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8CD1D" w14:textId="1485564D" w:rsidR="00D370B0" w:rsidRPr="00C37BE0" w:rsidRDefault="00C064F1" w:rsidP="00FB5BC4">
      <w:pPr>
        <w:pStyle w:val="1"/>
        <w:ind w:right="284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B5BA5" w:rsidRPr="00433296">
        <w:rPr>
          <w:sz w:val="26"/>
          <w:szCs w:val="26"/>
        </w:rPr>
        <w:t xml:space="preserve"> </w:t>
      </w:r>
      <w:r w:rsidR="00D370B0" w:rsidRPr="00C37BE0">
        <w:rPr>
          <w:sz w:val="26"/>
          <w:szCs w:val="26"/>
        </w:rPr>
        <w:t>СПРАВКА</w:t>
      </w:r>
    </w:p>
    <w:p w14:paraId="60434C3F" w14:textId="331804D9" w:rsidR="00D370B0" w:rsidRDefault="00D370B0" w:rsidP="00D370B0">
      <w:pPr>
        <w:pStyle w:val="1"/>
        <w:rPr>
          <w:sz w:val="26"/>
          <w:szCs w:val="26"/>
        </w:rPr>
      </w:pPr>
      <w:r w:rsidRPr="00C37BE0">
        <w:rPr>
          <w:sz w:val="26"/>
          <w:szCs w:val="26"/>
        </w:rPr>
        <w:t xml:space="preserve">о конъюнктурном исследовании рынка для определения цены контракта на </w:t>
      </w:r>
      <w:r w:rsidR="00433296">
        <w:rPr>
          <w:sz w:val="26"/>
          <w:szCs w:val="26"/>
        </w:rPr>
        <w:t>поставку</w:t>
      </w:r>
      <w:r w:rsidR="00433296" w:rsidRPr="00433296">
        <w:rPr>
          <w:sz w:val="26"/>
          <w:szCs w:val="26"/>
        </w:rPr>
        <w:t xml:space="preserve"> </w:t>
      </w:r>
      <w:r w:rsidR="009B7661">
        <w:rPr>
          <w:sz w:val="26"/>
          <w:szCs w:val="26"/>
        </w:rPr>
        <w:t>кондиционера</w:t>
      </w:r>
      <w:r w:rsidR="00433296" w:rsidRPr="00433296">
        <w:rPr>
          <w:sz w:val="26"/>
          <w:szCs w:val="26"/>
        </w:rPr>
        <w:t xml:space="preserve"> (</w:t>
      </w:r>
      <w:proofErr w:type="gramStart"/>
      <w:r w:rsidR="00433296" w:rsidRPr="00433296">
        <w:rPr>
          <w:sz w:val="26"/>
          <w:szCs w:val="26"/>
        </w:rPr>
        <w:t>ОТС  –</w:t>
      </w:r>
      <w:proofErr w:type="gramEnd"/>
      <w:r w:rsidR="00433296" w:rsidRPr="00433296">
        <w:rPr>
          <w:sz w:val="26"/>
          <w:szCs w:val="26"/>
        </w:rPr>
        <w:t xml:space="preserve">  филиалу РТУ РЭБОТИ (г. Екатеринбург)).</w:t>
      </w:r>
    </w:p>
    <w:p w14:paraId="54D60F32" w14:textId="77777777" w:rsidR="00433296" w:rsidRPr="00C37BE0" w:rsidRDefault="00433296" w:rsidP="00D370B0">
      <w:pPr>
        <w:pStyle w:val="1"/>
        <w:rPr>
          <w:sz w:val="26"/>
          <w:szCs w:val="26"/>
        </w:rPr>
      </w:pPr>
    </w:p>
    <w:p w14:paraId="10D0FA23" w14:textId="7F437379" w:rsidR="00D370B0" w:rsidRPr="00A602F2" w:rsidRDefault="00D370B0" w:rsidP="00A602F2">
      <w:pPr>
        <w:ind w:firstLine="709"/>
        <w:jc w:val="both"/>
        <w:rPr>
          <w:b/>
          <w:bCs/>
          <w:i/>
          <w:color w:val="FF0000"/>
          <w:sz w:val="28"/>
          <w:szCs w:val="28"/>
          <w:lang w:eastAsia="ru-RU"/>
        </w:rPr>
      </w:pPr>
      <w:r w:rsidRPr="00826B12">
        <w:rPr>
          <w:bCs/>
          <w:sz w:val="26"/>
          <w:szCs w:val="26"/>
          <w:lang w:eastAsia="ru-RU"/>
        </w:rPr>
        <w:t>С целью осуществления закупки</w:t>
      </w:r>
      <w:r w:rsidRPr="00826B12">
        <w:rPr>
          <w:sz w:val="26"/>
          <w:szCs w:val="26"/>
          <w:lang w:eastAsia="ru-RU"/>
        </w:rPr>
        <w:t xml:space="preserve"> на </w:t>
      </w:r>
      <w:r w:rsidR="00433296" w:rsidRPr="00433296">
        <w:rPr>
          <w:sz w:val="26"/>
          <w:szCs w:val="26"/>
        </w:rPr>
        <w:t>поставк</w:t>
      </w:r>
      <w:r w:rsidR="00433296">
        <w:rPr>
          <w:sz w:val="26"/>
          <w:szCs w:val="26"/>
        </w:rPr>
        <w:t>у</w:t>
      </w:r>
      <w:r w:rsidR="00433296" w:rsidRPr="00433296">
        <w:rPr>
          <w:sz w:val="26"/>
          <w:szCs w:val="26"/>
        </w:rPr>
        <w:t xml:space="preserve"> </w:t>
      </w:r>
      <w:r w:rsidR="009B7661">
        <w:rPr>
          <w:sz w:val="26"/>
          <w:szCs w:val="26"/>
        </w:rPr>
        <w:t>кондиционера</w:t>
      </w:r>
      <w:r w:rsidR="00433296" w:rsidRPr="00433296">
        <w:rPr>
          <w:sz w:val="26"/>
          <w:szCs w:val="26"/>
        </w:rPr>
        <w:t xml:space="preserve"> (ОТС –  филиалу </w:t>
      </w:r>
      <w:r w:rsidR="00FB5BC4">
        <w:rPr>
          <w:sz w:val="26"/>
          <w:szCs w:val="26"/>
        </w:rPr>
        <w:br/>
      </w:r>
      <w:r w:rsidR="00433296" w:rsidRPr="00433296">
        <w:rPr>
          <w:sz w:val="26"/>
          <w:szCs w:val="26"/>
        </w:rPr>
        <w:t>РТУ РЭБОТИ (г. Екатеринбург))</w:t>
      </w:r>
      <w:r w:rsidRPr="00826B12">
        <w:rPr>
          <w:bCs/>
          <w:sz w:val="26"/>
          <w:szCs w:val="26"/>
          <w:lang w:eastAsia="ru-RU"/>
        </w:rPr>
        <w:t xml:space="preserve"> в соответствии с планом-графиком закупок товаров, работ, услуг на 2026 финансовый</w:t>
      </w:r>
      <w:r w:rsidRPr="00E86AAE">
        <w:rPr>
          <w:bCs/>
          <w:sz w:val="26"/>
          <w:szCs w:val="26"/>
          <w:lang w:eastAsia="ru-RU"/>
        </w:rPr>
        <w:t xml:space="preserve"> год и на плановый период 2027 и 2028 годов, </w:t>
      </w:r>
      <w:r w:rsidRPr="00E86AAE">
        <w:rPr>
          <w:sz w:val="26"/>
          <w:szCs w:val="26"/>
          <w:lang w:eastAsia="ru-RU"/>
        </w:rPr>
        <w:t>необходимо определить цену контракта для организации проведения закупки.</w:t>
      </w:r>
    </w:p>
    <w:p w14:paraId="3C18BDBF" w14:textId="52F7F9FF" w:rsidR="00D370B0" w:rsidRPr="00017810" w:rsidRDefault="00E86AAE" w:rsidP="00A602F2">
      <w:pPr>
        <w:ind w:firstLine="709"/>
        <w:jc w:val="both"/>
        <w:rPr>
          <w:b/>
          <w:bCs/>
          <w:i/>
          <w:color w:val="FF0000"/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</w:t>
      </w:r>
      <w:r w:rsidR="00D370B0" w:rsidRPr="00801D5B">
        <w:rPr>
          <w:color w:val="000000" w:themeColor="text1"/>
          <w:sz w:val="26"/>
          <w:szCs w:val="26"/>
          <w:lang w:eastAsia="ru-RU"/>
        </w:rPr>
        <w:t xml:space="preserve">Пункт плана-графика </w:t>
      </w:r>
      <w:r w:rsidR="00D370B0" w:rsidRPr="00B10A2C">
        <w:rPr>
          <w:color w:val="000000" w:themeColor="text1"/>
          <w:sz w:val="26"/>
          <w:szCs w:val="26"/>
          <w:lang w:eastAsia="ru-RU"/>
        </w:rPr>
        <w:t>№ 26 1 7708098645 770801001 0</w:t>
      </w:r>
      <w:r w:rsidR="00F86B0D">
        <w:rPr>
          <w:color w:val="000000" w:themeColor="text1"/>
          <w:sz w:val="26"/>
          <w:szCs w:val="26"/>
          <w:lang w:eastAsia="ru-RU"/>
        </w:rPr>
        <w:t>116</w:t>
      </w:r>
      <w:r w:rsidR="00D370B0" w:rsidRPr="00B10A2C">
        <w:rPr>
          <w:color w:val="000000" w:themeColor="text1"/>
          <w:sz w:val="26"/>
          <w:szCs w:val="26"/>
          <w:lang w:eastAsia="ru-RU"/>
        </w:rPr>
        <w:t xml:space="preserve"> 000 0000 000 </w:t>
      </w:r>
      <w:r w:rsidR="00D370B0" w:rsidRPr="00017810">
        <w:rPr>
          <w:color w:val="000000" w:themeColor="text1"/>
          <w:sz w:val="26"/>
          <w:szCs w:val="26"/>
          <w:lang w:eastAsia="ru-RU"/>
        </w:rPr>
        <w:t>«</w:t>
      </w:r>
      <w:r w:rsidR="00433296">
        <w:rPr>
          <w:color w:val="000000" w:themeColor="text1"/>
          <w:sz w:val="26"/>
          <w:szCs w:val="26"/>
          <w:lang w:eastAsia="ru-RU"/>
        </w:rPr>
        <w:t>П</w:t>
      </w:r>
      <w:r w:rsidR="00433296" w:rsidRPr="00433296">
        <w:rPr>
          <w:sz w:val="26"/>
          <w:szCs w:val="26"/>
        </w:rPr>
        <w:t xml:space="preserve">оставка </w:t>
      </w:r>
      <w:r w:rsidR="009B7661">
        <w:rPr>
          <w:sz w:val="26"/>
          <w:szCs w:val="26"/>
        </w:rPr>
        <w:t>кондиционера</w:t>
      </w:r>
      <w:r w:rsidR="00433296" w:rsidRPr="00433296">
        <w:rPr>
          <w:sz w:val="26"/>
          <w:szCs w:val="26"/>
        </w:rPr>
        <w:t xml:space="preserve"> (ОТС –  филиа</w:t>
      </w:r>
      <w:r w:rsidR="00FB5BC4">
        <w:rPr>
          <w:sz w:val="26"/>
          <w:szCs w:val="26"/>
        </w:rPr>
        <w:t>лу РТУ РЭБОТИ (г. Екатеринбург)</w:t>
      </w:r>
      <w:r w:rsidR="00A602F2" w:rsidRPr="00017810">
        <w:rPr>
          <w:sz w:val="26"/>
          <w:szCs w:val="26"/>
          <w:lang w:eastAsia="ru-RU"/>
        </w:rPr>
        <w:t>»</w:t>
      </w:r>
      <w:r w:rsidR="00FB5BC4">
        <w:rPr>
          <w:sz w:val="26"/>
          <w:szCs w:val="26"/>
          <w:lang w:eastAsia="ru-RU"/>
        </w:rPr>
        <w:t>.</w:t>
      </w:r>
    </w:p>
    <w:p w14:paraId="49C3CBFA" w14:textId="0F2A633E" w:rsidR="00A93D0B" w:rsidRPr="00C37BE0" w:rsidRDefault="00A93D0B" w:rsidP="00A93D0B">
      <w:pPr>
        <w:widowControl/>
        <w:autoSpaceDE/>
        <w:autoSpaceDN/>
        <w:jc w:val="both"/>
        <w:rPr>
          <w:color w:val="000000"/>
          <w:sz w:val="26"/>
          <w:szCs w:val="26"/>
          <w:lang w:eastAsia="ru-RU"/>
        </w:rPr>
      </w:pPr>
      <w:r w:rsidRPr="00C37BE0">
        <w:rPr>
          <w:color w:val="000000"/>
          <w:sz w:val="26"/>
          <w:szCs w:val="26"/>
          <w:lang w:eastAsia="ru-RU"/>
        </w:rPr>
        <w:t xml:space="preserve">           В целях определения и обоснования цены контракта использован метод сопоставимых рыночных цен (анализа рынка).</w:t>
      </w:r>
    </w:p>
    <w:p w14:paraId="2B2DEBD9" w14:textId="77777777" w:rsidR="00A6368D" w:rsidRPr="00C37BE0" w:rsidRDefault="00A93D0B" w:rsidP="00A93D0B">
      <w:pPr>
        <w:widowControl/>
        <w:autoSpaceDE/>
        <w:autoSpaceDN/>
        <w:jc w:val="both"/>
        <w:rPr>
          <w:color w:val="000000"/>
          <w:sz w:val="26"/>
          <w:szCs w:val="26"/>
          <w:lang w:eastAsia="ru-RU"/>
        </w:rPr>
      </w:pPr>
      <w:r w:rsidRPr="00C37BE0">
        <w:rPr>
          <w:color w:val="000000"/>
          <w:sz w:val="26"/>
          <w:szCs w:val="26"/>
          <w:lang w:eastAsia="ru-RU"/>
        </w:rPr>
        <w:t xml:space="preserve">          Для получения ценовой информации в отношении закупаемых товаров, работ, услуг осуществлены следующие процедуры:     </w:t>
      </w:r>
    </w:p>
    <w:p w14:paraId="77750A90" w14:textId="3425DA21" w:rsidR="00A93D0B" w:rsidRPr="00A93D0B" w:rsidRDefault="00A93D0B" w:rsidP="00A93D0B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A93D0B">
        <w:rPr>
          <w:color w:val="000000"/>
          <w:sz w:val="24"/>
          <w:szCs w:val="24"/>
          <w:lang w:eastAsia="ru-RU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5342"/>
        <w:gridCol w:w="4055"/>
      </w:tblGrid>
      <w:tr w:rsidR="00A93D0B" w:rsidRPr="00A93D0B" w14:paraId="7BA6B55B" w14:textId="77777777" w:rsidTr="0023287B">
        <w:tc>
          <w:tcPr>
            <w:tcW w:w="518" w:type="dxa"/>
            <w:shd w:val="clear" w:color="auto" w:fill="auto"/>
          </w:tcPr>
          <w:p w14:paraId="602320DC" w14:textId="77777777" w:rsidR="00A93D0B" w:rsidRPr="00714738" w:rsidRDefault="00A93D0B" w:rsidP="00A93D0B">
            <w:pPr>
              <w:ind w:right="14"/>
              <w:jc w:val="center"/>
              <w:rPr>
                <w:sz w:val="20"/>
                <w:szCs w:val="20"/>
              </w:rPr>
            </w:pPr>
            <w:r w:rsidRPr="00714738">
              <w:rPr>
                <w:sz w:val="20"/>
                <w:szCs w:val="20"/>
              </w:rPr>
              <w:t>№ п/п</w:t>
            </w:r>
          </w:p>
        </w:tc>
        <w:tc>
          <w:tcPr>
            <w:tcW w:w="5342" w:type="dxa"/>
            <w:shd w:val="clear" w:color="auto" w:fill="auto"/>
            <w:vAlign w:val="center"/>
          </w:tcPr>
          <w:p w14:paraId="3EB07D27" w14:textId="77777777" w:rsidR="00A93D0B" w:rsidRPr="00714738" w:rsidRDefault="00A93D0B" w:rsidP="00A93D0B">
            <w:pPr>
              <w:tabs>
                <w:tab w:val="left" w:pos="3228"/>
              </w:tabs>
              <w:jc w:val="center"/>
              <w:rPr>
                <w:sz w:val="20"/>
                <w:szCs w:val="20"/>
              </w:rPr>
            </w:pPr>
            <w:r w:rsidRPr="00714738">
              <w:rPr>
                <w:sz w:val="20"/>
                <w:szCs w:val="20"/>
              </w:rPr>
              <w:t>Наименование процедуры</w:t>
            </w:r>
          </w:p>
        </w:tc>
        <w:tc>
          <w:tcPr>
            <w:tcW w:w="4055" w:type="dxa"/>
            <w:shd w:val="clear" w:color="auto" w:fill="auto"/>
            <w:vAlign w:val="center"/>
          </w:tcPr>
          <w:p w14:paraId="13BE03DB" w14:textId="77777777" w:rsidR="00A93D0B" w:rsidRPr="00714738" w:rsidRDefault="00A93D0B" w:rsidP="00A93D0B">
            <w:pPr>
              <w:ind w:right="32"/>
              <w:jc w:val="center"/>
              <w:rPr>
                <w:sz w:val="20"/>
                <w:szCs w:val="20"/>
              </w:rPr>
            </w:pPr>
            <w:r w:rsidRPr="00714738">
              <w:rPr>
                <w:sz w:val="20"/>
                <w:szCs w:val="20"/>
              </w:rPr>
              <w:t>Результат процедуры</w:t>
            </w:r>
          </w:p>
        </w:tc>
      </w:tr>
      <w:tr w:rsidR="00D67C52" w:rsidRPr="00A93D0B" w14:paraId="3A1DABC4" w14:textId="77777777" w:rsidTr="0023287B">
        <w:tc>
          <w:tcPr>
            <w:tcW w:w="518" w:type="dxa"/>
            <w:shd w:val="clear" w:color="auto" w:fill="auto"/>
          </w:tcPr>
          <w:p w14:paraId="45886B3B" w14:textId="77777777" w:rsidR="00D67C52" w:rsidRPr="00714738" w:rsidRDefault="00D67C52" w:rsidP="00D67C5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714738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42" w:type="dxa"/>
            <w:shd w:val="clear" w:color="auto" w:fill="auto"/>
          </w:tcPr>
          <w:p w14:paraId="1D8683FD" w14:textId="2981F108" w:rsidR="00D67C52" w:rsidRPr="00D67C52" w:rsidRDefault="00D67C52" w:rsidP="00D67C52">
            <w:pPr>
              <w:widowControl/>
              <w:autoSpaceDE/>
              <w:autoSpaceDN/>
              <w:jc w:val="both"/>
              <w:rPr>
                <w:color w:val="FF0000"/>
                <w:sz w:val="20"/>
                <w:szCs w:val="20"/>
                <w:lang w:eastAsia="ru-RU"/>
              </w:rPr>
            </w:pPr>
            <w:r w:rsidRPr="00D67C52">
              <w:rPr>
                <w:sz w:val="20"/>
                <w:szCs w:val="20"/>
              </w:rPr>
              <w:t>Размещен запрос цен товаров, работ, услуг в Единой информационной системе</w:t>
            </w:r>
            <w:r w:rsidRPr="00D67C52">
              <w:rPr>
                <w:spacing w:val="80"/>
                <w:sz w:val="20"/>
                <w:szCs w:val="20"/>
              </w:rPr>
              <w:t xml:space="preserve"> </w:t>
            </w:r>
            <w:r w:rsidRPr="00D67C52">
              <w:rPr>
                <w:sz w:val="20"/>
                <w:szCs w:val="20"/>
              </w:rPr>
              <w:t>в сфере</w:t>
            </w:r>
            <w:r w:rsidRPr="00D67C52">
              <w:rPr>
                <w:spacing w:val="80"/>
                <w:sz w:val="20"/>
                <w:szCs w:val="20"/>
              </w:rPr>
              <w:t xml:space="preserve"> </w:t>
            </w:r>
            <w:r w:rsidRPr="00D67C52">
              <w:rPr>
                <w:sz w:val="20"/>
                <w:szCs w:val="20"/>
              </w:rPr>
              <w:t>закупок</w:t>
            </w:r>
            <w:r w:rsidRPr="00D67C52">
              <w:rPr>
                <w:spacing w:val="80"/>
                <w:sz w:val="20"/>
                <w:szCs w:val="20"/>
              </w:rPr>
              <w:t xml:space="preserve"> </w:t>
            </w:r>
            <w:r w:rsidRPr="00D67C52">
              <w:rPr>
                <w:sz w:val="20"/>
                <w:szCs w:val="20"/>
              </w:rPr>
              <w:t>(далее</w:t>
            </w:r>
            <w:r w:rsidRPr="00D67C52">
              <w:rPr>
                <w:spacing w:val="80"/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>ЕИС).</w:t>
            </w:r>
          </w:p>
        </w:tc>
        <w:tc>
          <w:tcPr>
            <w:tcW w:w="4055" w:type="dxa"/>
            <w:shd w:val="clear" w:color="auto" w:fill="auto"/>
          </w:tcPr>
          <w:p w14:paraId="4C82344F" w14:textId="63E25DF8" w:rsidR="00D67C52" w:rsidRPr="00714738" w:rsidRDefault="00D67C52" w:rsidP="00D67C5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714738">
              <w:rPr>
                <w:bCs/>
                <w:color w:val="000000"/>
                <w:sz w:val="20"/>
                <w:szCs w:val="20"/>
                <w:lang w:eastAsia="ru-RU"/>
              </w:rPr>
              <w:t>Не применялась</w:t>
            </w:r>
          </w:p>
        </w:tc>
      </w:tr>
      <w:tr w:rsidR="00A93D0B" w:rsidRPr="00A93D0B" w14:paraId="4642E5C0" w14:textId="77777777" w:rsidTr="0023287B">
        <w:tc>
          <w:tcPr>
            <w:tcW w:w="518" w:type="dxa"/>
            <w:shd w:val="clear" w:color="auto" w:fill="auto"/>
          </w:tcPr>
          <w:p w14:paraId="1F535BB7" w14:textId="77777777" w:rsidR="00A93D0B" w:rsidRPr="00714738" w:rsidRDefault="00A93D0B" w:rsidP="00A93D0B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714738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42" w:type="dxa"/>
            <w:shd w:val="clear" w:color="auto" w:fill="auto"/>
          </w:tcPr>
          <w:p w14:paraId="70FB917F" w14:textId="30024C6A" w:rsidR="006F4828" w:rsidRPr="00714738" w:rsidRDefault="00A93D0B" w:rsidP="00A93D0B">
            <w:pPr>
              <w:widowControl/>
              <w:autoSpaceDE/>
              <w:autoSpaceDN/>
              <w:jc w:val="both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714738">
              <w:rPr>
                <w:bCs/>
                <w:color w:val="000000"/>
                <w:sz w:val="20"/>
                <w:szCs w:val="20"/>
                <w:lang w:eastAsia="ru-RU"/>
              </w:rPr>
              <w:t>Направлены запросы о предоставлении ценовой информации поставщикам, исполнителям, осуществляющим поставки идентичных/однородных товаров, работ услуг, планируемых к закупке (письма ОТС – филиала РТУ РЭБОТИ (г. Екатеринбург</w:t>
            </w:r>
            <w:r w:rsidR="006F4828" w:rsidRPr="00714738">
              <w:rPr>
                <w:bCs/>
                <w:color w:val="000000"/>
                <w:sz w:val="20"/>
                <w:szCs w:val="20"/>
                <w:lang w:eastAsia="ru-RU"/>
              </w:rPr>
              <w:t>)</w:t>
            </w:r>
            <w:r w:rsidRPr="00714738">
              <w:rPr>
                <w:bCs/>
                <w:color w:val="000000"/>
                <w:sz w:val="20"/>
                <w:szCs w:val="20"/>
                <w:lang w:eastAsia="ru-RU"/>
              </w:rPr>
              <w:t xml:space="preserve"> от </w:t>
            </w:r>
            <w:r w:rsidR="0011728B">
              <w:rPr>
                <w:bCs/>
                <w:color w:val="000000"/>
                <w:sz w:val="20"/>
                <w:szCs w:val="20"/>
                <w:lang w:eastAsia="ru-RU"/>
              </w:rPr>
              <w:t>14</w:t>
            </w:r>
            <w:r w:rsidR="005D0D4A">
              <w:rPr>
                <w:bCs/>
                <w:color w:val="000000"/>
                <w:sz w:val="20"/>
                <w:szCs w:val="20"/>
                <w:lang w:eastAsia="ru-RU"/>
              </w:rPr>
              <w:t>.0</w:t>
            </w:r>
            <w:r w:rsidR="0011728B">
              <w:rPr>
                <w:bCs/>
                <w:color w:val="000000"/>
                <w:sz w:val="20"/>
                <w:szCs w:val="20"/>
                <w:lang w:eastAsia="ru-RU"/>
              </w:rPr>
              <w:t>4</w:t>
            </w:r>
            <w:r w:rsidRPr="00714738">
              <w:rPr>
                <w:bCs/>
                <w:color w:val="000000"/>
                <w:sz w:val="20"/>
                <w:szCs w:val="20"/>
                <w:lang w:eastAsia="ru-RU"/>
              </w:rPr>
              <w:t>.202</w:t>
            </w:r>
            <w:r w:rsidR="005D0D4A">
              <w:rPr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6F4828" w:rsidRPr="00714738">
              <w:rPr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3F2F7248" w14:textId="394CFFAB" w:rsidR="006F4828" w:rsidRPr="00714738" w:rsidRDefault="006F4828" w:rsidP="00A93D0B">
            <w:pPr>
              <w:widowControl/>
              <w:autoSpaceDE/>
              <w:autoSpaceDN/>
              <w:jc w:val="both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714738">
              <w:rPr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352D8F" w:rsidRPr="00714738">
              <w:rPr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="0011728B">
              <w:rPr>
                <w:bCs/>
                <w:color w:val="000000"/>
                <w:sz w:val="20"/>
                <w:szCs w:val="20"/>
                <w:lang w:eastAsia="ru-RU"/>
              </w:rPr>
              <w:t xml:space="preserve"> 32</w:t>
            </w:r>
            <w:r w:rsidR="00E86AAE">
              <w:rPr>
                <w:bCs/>
                <w:color w:val="000000"/>
                <w:sz w:val="20"/>
                <w:szCs w:val="20"/>
                <w:lang w:eastAsia="ru-RU"/>
              </w:rPr>
              <w:t>-01-</w:t>
            </w:r>
            <w:r w:rsidR="005D0D4A">
              <w:rPr>
                <w:bCs/>
                <w:color w:val="000000"/>
                <w:sz w:val="20"/>
                <w:szCs w:val="20"/>
                <w:lang w:eastAsia="ru-RU"/>
              </w:rPr>
              <w:t>13</w:t>
            </w:r>
            <w:r w:rsidR="00E86AAE">
              <w:rPr>
                <w:bCs/>
                <w:color w:val="000000"/>
                <w:sz w:val="20"/>
                <w:szCs w:val="20"/>
                <w:lang w:eastAsia="ru-RU"/>
              </w:rPr>
              <w:t>/</w:t>
            </w:r>
            <w:r w:rsidR="009B7661">
              <w:rPr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11728B">
              <w:rPr>
                <w:bCs/>
                <w:color w:val="000000"/>
                <w:sz w:val="20"/>
                <w:szCs w:val="20"/>
                <w:lang w:eastAsia="ru-RU"/>
              </w:rPr>
              <w:t>166</w:t>
            </w:r>
            <w:r w:rsidR="00A93D0B" w:rsidRPr="00714738">
              <w:rPr>
                <w:bCs/>
                <w:color w:val="000000"/>
                <w:sz w:val="20"/>
                <w:szCs w:val="20"/>
                <w:lang w:eastAsia="ru-RU"/>
              </w:rPr>
              <w:t xml:space="preserve"> в адрес </w:t>
            </w:r>
            <w:r w:rsidR="00F36FFC">
              <w:rPr>
                <w:bCs/>
                <w:color w:val="000000"/>
                <w:sz w:val="20"/>
                <w:szCs w:val="20"/>
                <w:lang w:eastAsia="ru-RU"/>
              </w:rPr>
              <w:t>ООО «</w:t>
            </w:r>
            <w:proofErr w:type="spellStart"/>
            <w:r w:rsidR="0011728B">
              <w:rPr>
                <w:bCs/>
                <w:color w:val="000000"/>
                <w:sz w:val="20"/>
                <w:szCs w:val="20"/>
                <w:lang w:eastAsia="ru-RU"/>
              </w:rPr>
              <w:t>Ремерк</w:t>
            </w:r>
            <w:proofErr w:type="spellEnd"/>
            <w:r w:rsidR="0011728B">
              <w:rPr>
                <w:bCs/>
                <w:color w:val="000000"/>
                <w:sz w:val="20"/>
                <w:szCs w:val="20"/>
                <w:lang w:eastAsia="ru-RU"/>
              </w:rPr>
              <w:t xml:space="preserve"> КС</w:t>
            </w:r>
            <w:r w:rsidR="00F36FFC">
              <w:rPr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714738">
              <w:rPr>
                <w:bCs/>
                <w:color w:val="000000"/>
                <w:sz w:val="20"/>
                <w:szCs w:val="20"/>
                <w:lang w:eastAsia="ru-RU"/>
              </w:rPr>
              <w:t>;</w:t>
            </w:r>
          </w:p>
          <w:p w14:paraId="0B9EBC71" w14:textId="08B8A58D" w:rsidR="006F4828" w:rsidRPr="00714738" w:rsidRDefault="006F4828" w:rsidP="00A93D0B">
            <w:pPr>
              <w:widowControl/>
              <w:autoSpaceDE/>
              <w:autoSpaceDN/>
              <w:jc w:val="both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714738">
              <w:rPr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11728B">
              <w:rPr>
                <w:bCs/>
                <w:color w:val="000000"/>
                <w:sz w:val="20"/>
                <w:szCs w:val="20"/>
                <w:lang w:eastAsia="ru-RU"/>
              </w:rPr>
              <w:t>№ 32</w:t>
            </w:r>
            <w:r w:rsidR="005D0D4A">
              <w:rPr>
                <w:bCs/>
                <w:color w:val="000000"/>
                <w:sz w:val="20"/>
                <w:szCs w:val="20"/>
                <w:lang w:eastAsia="ru-RU"/>
              </w:rPr>
              <w:t>-01-13</w:t>
            </w:r>
            <w:r w:rsidR="009B7661">
              <w:rPr>
                <w:bCs/>
                <w:color w:val="000000"/>
                <w:sz w:val="20"/>
                <w:szCs w:val="20"/>
                <w:lang w:eastAsia="ru-RU"/>
              </w:rPr>
              <w:t>/01</w:t>
            </w:r>
            <w:r w:rsidR="0011728B">
              <w:rPr>
                <w:bCs/>
                <w:color w:val="000000"/>
                <w:sz w:val="20"/>
                <w:szCs w:val="20"/>
                <w:lang w:eastAsia="ru-RU"/>
              </w:rPr>
              <w:t>67</w:t>
            </w:r>
            <w:r w:rsidR="00A93D0B" w:rsidRPr="00714738">
              <w:rPr>
                <w:bCs/>
                <w:color w:val="000000"/>
                <w:sz w:val="20"/>
                <w:szCs w:val="20"/>
                <w:lang w:eastAsia="ru-RU"/>
              </w:rPr>
              <w:t xml:space="preserve"> в </w:t>
            </w:r>
            <w:r w:rsidR="006E02ED">
              <w:rPr>
                <w:bCs/>
                <w:color w:val="000000"/>
                <w:sz w:val="20"/>
                <w:szCs w:val="20"/>
                <w:lang w:eastAsia="ru-RU"/>
              </w:rPr>
              <w:t xml:space="preserve">адрес </w:t>
            </w:r>
            <w:r w:rsidR="00767C40">
              <w:rPr>
                <w:bCs/>
                <w:color w:val="000000"/>
                <w:sz w:val="20"/>
                <w:szCs w:val="20"/>
                <w:lang w:eastAsia="ru-RU"/>
              </w:rPr>
              <w:t>ООО «</w:t>
            </w:r>
            <w:proofErr w:type="spellStart"/>
            <w:r w:rsidR="0011728B">
              <w:rPr>
                <w:bCs/>
                <w:color w:val="000000"/>
                <w:sz w:val="20"/>
                <w:szCs w:val="20"/>
                <w:lang w:eastAsia="ru-RU"/>
              </w:rPr>
              <w:t>КлиматУрал</w:t>
            </w:r>
            <w:proofErr w:type="spellEnd"/>
            <w:r w:rsidR="00D67C52">
              <w:rPr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714738">
              <w:rPr>
                <w:bCs/>
                <w:color w:val="000000"/>
                <w:sz w:val="20"/>
                <w:szCs w:val="20"/>
                <w:lang w:eastAsia="ru-RU"/>
              </w:rPr>
              <w:t>;</w:t>
            </w:r>
          </w:p>
          <w:p w14:paraId="7E37D761" w14:textId="57A065CA" w:rsidR="006F4828" w:rsidRDefault="006F4828" w:rsidP="00A93D0B">
            <w:pPr>
              <w:widowControl/>
              <w:autoSpaceDE/>
              <w:autoSpaceDN/>
              <w:jc w:val="both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714738">
              <w:rPr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5D0D4A">
              <w:rPr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="00D34ACC">
              <w:rPr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1728B">
              <w:rPr>
                <w:bCs/>
                <w:color w:val="000000"/>
                <w:sz w:val="20"/>
                <w:szCs w:val="20"/>
                <w:lang w:eastAsia="ru-RU"/>
              </w:rPr>
              <w:t>32</w:t>
            </w:r>
            <w:r w:rsidR="005D0D4A">
              <w:rPr>
                <w:bCs/>
                <w:color w:val="000000"/>
                <w:sz w:val="20"/>
                <w:szCs w:val="20"/>
                <w:lang w:eastAsia="ru-RU"/>
              </w:rPr>
              <w:t>-01-13</w:t>
            </w:r>
            <w:r w:rsidR="009B7661">
              <w:rPr>
                <w:bCs/>
                <w:color w:val="000000"/>
                <w:sz w:val="20"/>
                <w:szCs w:val="20"/>
                <w:lang w:eastAsia="ru-RU"/>
              </w:rPr>
              <w:t>/01</w:t>
            </w:r>
            <w:r w:rsidR="0011728B">
              <w:rPr>
                <w:bCs/>
                <w:color w:val="000000"/>
                <w:sz w:val="20"/>
                <w:szCs w:val="20"/>
                <w:lang w:eastAsia="ru-RU"/>
              </w:rPr>
              <w:t>68</w:t>
            </w:r>
            <w:r w:rsidR="00A93D0B" w:rsidRPr="00714738">
              <w:rPr>
                <w:bCs/>
                <w:color w:val="000000"/>
                <w:sz w:val="20"/>
                <w:szCs w:val="20"/>
                <w:lang w:eastAsia="ru-RU"/>
              </w:rPr>
              <w:t xml:space="preserve"> в адрес</w:t>
            </w:r>
            <w:r w:rsidR="005D0D4A">
              <w:rPr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36FFC">
              <w:rPr>
                <w:bCs/>
                <w:color w:val="000000"/>
                <w:sz w:val="20"/>
                <w:szCs w:val="20"/>
                <w:lang w:eastAsia="ru-RU"/>
              </w:rPr>
              <w:t>ООО «</w:t>
            </w:r>
            <w:proofErr w:type="spellStart"/>
            <w:r w:rsidR="0011728B">
              <w:rPr>
                <w:bCs/>
                <w:color w:val="000000"/>
                <w:sz w:val="20"/>
                <w:szCs w:val="20"/>
                <w:lang w:eastAsia="ru-RU"/>
              </w:rPr>
              <w:t>Айди</w:t>
            </w:r>
            <w:proofErr w:type="spellEnd"/>
            <w:r w:rsidR="0011728B">
              <w:rPr>
                <w:bCs/>
                <w:color w:val="000000"/>
                <w:sz w:val="20"/>
                <w:szCs w:val="20"/>
                <w:lang w:eastAsia="ru-RU"/>
              </w:rPr>
              <w:t>-сервис</w:t>
            </w:r>
            <w:r w:rsidR="00A13B36">
              <w:rPr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714738">
              <w:rPr>
                <w:bCs/>
                <w:color w:val="000000"/>
                <w:sz w:val="20"/>
                <w:szCs w:val="20"/>
                <w:lang w:eastAsia="ru-RU"/>
              </w:rPr>
              <w:t>;</w:t>
            </w:r>
          </w:p>
          <w:p w14:paraId="165F10E2" w14:textId="1BA606FD" w:rsidR="00767C40" w:rsidRDefault="0011728B" w:rsidP="00767C40">
            <w:pPr>
              <w:widowControl/>
              <w:autoSpaceDE/>
              <w:autoSpaceDN/>
              <w:jc w:val="both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-№ 32</w:t>
            </w:r>
            <w:r w:rsidR="005D0D4A">
              <w:rPr>
                <w:bCs/>
                <w:color w:val="000000"/>
                <w:sz w:val="20"/>
                <w:szCs w:val="20"/>
                <w:lang w:eastAsia="ru-RU"/>
              </w:rPr>
              <w:t>-01-13</w:t>
            </w:r>
            <w:r w:rsidR="009B7661">
              <w:rPr>
                <w:bCs/>
                <w:color w:val="000000"/>
                <w:sz w:val="20"/>
                <w:szCs w:val="20"/>
                <w:lang w:eastAsia="ru-RU"/>
              </w:rPr>
              <w:t>/01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>69</w:t>
            </w:r>
            <w:r w:rsidR="00767C40" w:rsidRPr="00714738">
              <w:rPr>
                <w:bCs/>
                <w:color w:val="000000"/>
                <w:sz w:val="20"/>
                <w:szCs w:val="20"/>
                <w:lang w:eastAsia="ru-RU"/>
              </w:rPr>
              <w:t xml:space="preserve"> в адрес </w:t>
            </w:r>
            <w:r w:rsidR="00767C40">
              <w:rPr>
                <w:bCs/>
                <w:color w:val="000000"/>
                <w:sz w:val="20"/>
                <w:szCs w:val="20"/>
                <w:lang w:eastAsia="ru-RU"/>
              </w:rPr>
              <w:t>ООО «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>Ок-Вент</w:t>
            </w:r>
            <w:r w:rsidR="00767C40">
              <w:rPr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="00767C40" w:rsidRPr="00714738">
              <w:rPr>
                <w:bCs/>
                <w:color w:val="000000"/>
                <w:sz w:val="20"/>
                <w:szCs w:val="20"/>
                <w:lang w:eastAsia="ru-RU"/>
              </w:rPr>
              <w:t>;</w:t>
            </w:r>
          </w:p>
          <w:p w14:paraId="68442CD6" w14:textId="242E8FE3" w:rsidR="00767C40" w:rsidRDefault="0011728B" w:rsidP="00767C40">
            <w:pPr>
              <w:widowControl/>
              <w:autoSpaceDE/>
              <w:autoSpaceDN/>
              <w:jc w:val="both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-№ 32</w:t>
            </w:r>
            <w:r w:rsidR="005D0D4A">
              <w:rPr>
                <w:bCs/>
                <w:color w:val="000000"/>
                <w:sz w:val="20"/>
                <w:szCs w:val="20"/>
                <w:lang w:eastAsia="ru-RU"/>
              </w:rPr>
              <w:t>-01-13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>/0170</w:t>
            </w:r>
            <w:r w:rsidR="00767C40" w:rsidRPr="00714738">
              <w:rPr>
                <w:bCs/>
                <w:color w:val="000000"/>
                <w:sz w:val="20"/>
                <w:szCs w:val="20"/>
                <w:lang w:eastAsia="ru-RU"/>
              </w:rPr>
              <w:t xml:space="preserve"> в адрес </w:t>
            </w:r>
            <w:r w:rsidR="00767C40">
              <w:rPr>
                <w:bCs/>
                <w:color w:val="000000"/>
                <w:sz w:val="20"/>
                <w:szCs w:val="20"/>
                <w:lang w:eastAsia="ru-RU"/>
              </w:rPr>
              <w:t xml:space="preserve">ООО </w:t>
            </w:r>
            <w:r w:rsidR="009B7661">
              <w:rPr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bCs/>
                <w:color w:val="000000"/>
                <w:sz w:val="20"/>
                <w:szCs w:val="20"/>
                <w:lang w:eastAsia="ru-RU"/>
              </w:rPr>
              <w:t>Венттехника</w:t>
            </w:r>
            <w:proofErr w:type="spellEnd"/>
            <w:r w:rsidR="00767C40">
              <w:rPr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="00767C40" w:rsidRPr="00714738">
              <w:rPr>
                <w:bCs/>
                <w:color w:val="000000"/>
                <w:sz w:val="20"/>
                <w:szCs w:val="20"/>
                <w:lang w:eastAsia="ru-RU"/>
              </w:rPr>
              <w:t>;</w:t>
            </w:r>
          </w:p>
          <w:p w14:paraId="23390905" w14:textId="19F7CC07" w:rsidR="00767C40" w:rsidRDefault="0011728B" w:rsidP="005D0D4A">
            <w:pPr>
              <w:widowControl/>
              <w:autoSpaceDE/>
              <w:autoSpaceDN/>
              <w:jc w:val="both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-№ 32</w:t>
            </w:r>
            <w:r w:rsidR="00767C40" w:rsidRPr="00714738">
              <w:rPr>
                <w:bCs/>
                <w:color w:val="000000"/>
                <w:sz w:val="20"/>
                <w:szCs w:val="20"/>
                <w:lang w:eastAsia="ru-RU"/>
              </w:rPr>
              <w:t>-01-</w:t>
            </w:r>
            <w:r w:rsidR="00767C40">
              <w:rPr>
                <w:bCs/>
                <w:color w:val="000000"/>
                <w:sz w:val="20"/>
                <w:szCs w:val="20"/>
                <w:lang w:eastAsia="ru-RU"/>
              </w:rPr>
              <w:t>13</w:t>
            </w:r>
            <w:r w:rsidR="00767C40" w:rsidRPr="00714738">
              <w:rPr>
                <w:bCs/>
                <w:color w:val="000000"/>
                <w:sz w:val="20"/>
                <w:szCs w:val="20"/>
                <w:lang w:eastAsia="ru-RU"/>
              </w:rPr>
              <w:t>/</w:t>
            </w:r>
            <w:r w:rsidR="009B7661">
              <w:rPr>
                <w:bCs/>
                <w:color w:val="000000"/>
                <w:sz w:val="20"/>
                <w:szCs w:val="20"/>
                <w:lang w:eastAsia="ru-RU"/>
              </w:rPr>
              <w:t>01</w:t>
            </w:r>
            <w:r w:rsidR="00C47515">
              <w:rPr>
                <w:bCs/>
                <w:color w:val="000000"/>
                <w:sz w:val="20"/>
                <w:szCs w:val="20"/>
                <w:lang w:eastAsia="ru-RU"/>
              </w:rPr>
              <w:t>71</w:t>
            </w:r>
            <w:r w:rsidR="00767C40" w:rsidRPr="00714738">
              <w:rPr>
                <w:bCs/>
                <w:color w:val="000000"/>
                <w:sz w:val="20"/>
                <w:szCs w:val="20"/>
                <w:lang w:eastAsia="ru-RU"/>
              </w:rPr>
              <w:t xml:space="preserve"> в адрес </w:t>
            </w:r>
            <w:r w:rsidR="00767C40">
              <w:rPr>
                <w:bCs/>
                <w:color w:val="000000"/>
                <w:sz w:val="20"/>
                <w:szCs w:val="20"/>
                <w:lang w:eastAsia="ru-RU"/>
              </w:rPr>
              <w:t>ООО «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>Центр</w:t>
            </w:r>
            <w:r w:rsidR="009B7661">
              <w:rPr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lang w:eastAsia="ru-RU"/>
              </w:rPr>
              <w:t>спец</w:t>
            </w:r>
            <w:r w:rsidR="009B7661">
              <w:rPr>
                <w:bCs/>
                <w:color w:val="000000"/>
                <w:sz w:val="20"/>
                <w:szCs w:val="20"/>
                <w:lang w:eastAsia="ru-RU"/>
              </w:rPr>
              <w:t>климат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>а</w:t>
            </w:r>
            <w:proofErr w:type="spellEnd"/>
            <w:r w:rsidR="00767C40">
              <w:rPr>
                <w:bCs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p w14:paraId="5BF24954" w14:textId="7B618831" w:rsidR="00433296" w:rsidRPr="00D34ACC" w:rsidRDefault="00433296" w:rsidP="009B7661">
            <w:pPr>
              <w:widowControl/>
              <w:autoSpaceDE/>
              <w:autoSpaceDN/>
              <w:jc w:val="both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5" w:type="dxa"/>
            <w:shd w:val="clear" w:color="auto" w:fill="auto"/>
          </w:tcPr>
          <w:p w14:paraId="717CECC7" w14:textId="48CC85EE" w:rsidR="00A93D0B" w:rsidRPr="00714738" w:rsidRDefault="00A93D0B" w:rsidP="00A93D0B">
            <w:pPr>
              <w:widowControl/>
              <w:autoSpaceDE/>
              <w:autoSpaceDN/>
              <w:jc w:val="both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714738">
              <w:rPr>
                <w:bCs/>
                <w:color w:val="000000"/>
                <w:sz w:val="20"/>
                <w:szCs w:val="20"/>
                <w:lang w:eastAsia="ru-RU"/>
              </w:rPr>
              <w:t>По истечении установл</w:t>
            </w:r>
            <w:r w:rsidR="000C70FC" w:rsidRPr="00714738">
              <w:rPr>
                <w:bCs/>
                <w:color w:val="000000"/>
                <w:sz w:val="20"/>
                <w:szCs w:val="20"/>
                <w:lang w:eastAsia="ru-RU"/>
              </w:rPr>
              <w:t xml:space="preserve">енного срока подачи предложений </w:t>
            </w:r>
            <w:r w:rsidRPr="00714738">
              <w:rPr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="000C70FC" w:rsidRPr="00714738">
              <w:rPr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14738">
              <w:rPr>
                <w:bCs/>
                <w:color w:val="000000"/>
                <w:sz w:val="20"/>
                <w:szCs w:val="20"/>
                <w:lang w:eastAsia="ru-RU"/>
              </w:rPr>
              <w:t>адрес</w:t>
            </w:r>
            <w:r w:rsidR="000C70FC" w:rsidRPr="00714738">
              <w:rPr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14738">
              <w:rPr>
                <w:bCs/>
                <w:color w:val="000000"/>
                <w:sz w:val="20"/>
                <w:szCs w:val="20"/>
                <w:lang w:eastAsia="ru-RU"/>
              </w:rPr>
              <w:t xml:space="preserve">ОТС – филиала </w:t>
            </w:r>
            <w:r w:rsidR="000C70FC" w:rsidRPr="00714738">
              <w:rPr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714738">
              <w:rPr>
                <w:bCs/>
                <w:color w:val="000000"/>
                <w:sz w:val="20"/>
                <w:szCs w:val="20"/>
                <w:lang w:eastAsia="ru-RU"/>
              </w:rPr>
              <w:t>РТУ</w:t>
            </w:r>
            <w:r w:rsidR="000C70FC" w:rsidRPr="00714738">
              <w:rPr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14738">
              <w:rPr>
                <w:bCs/>
                <w:color w:val="000000"/>
                <w:sz w:val="20"/>
                <w:szCs w:val="20"/>
                <w:lang w:eastAsia="ru-RU"/>
              </w:rPr>
              <w:t>РЭБОТИ</w:t>
            </w:r>
            <w:r w:rsidR="000C70FC" w:rsidRPr="00714738">
              <w:rPr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14738">
              <w:rPr>
                <w:bCs/>
                <w:color w:val="000000"/>
                <w:sz w:val="20"/>
                <w:szCs w:val="20"/>
                <w:lang w:eastAsia="ru-RU"/>
              </w:rPr>
              <w:t>(г. Екатеринбург)</w:t>
            </w:r>
            <w:r w:rsidR="006316A2" w:rsidRPr="00714738">
              <w:rPr>
                <w:bCs/>
                <w:color w:val="000000"/>
                <w:sz w:val="20"/>
                <w:szCs w:val="20"/>
                <w:lang w:eastAsia="ru-RU"/>
              </w:rPr>
              <w:t xml:space="preserve"> на указанные запросы цен</w:t>
            </w:r>
            <w:r w:rsidR="005514A0" w:rsidRPr="00714738">
              <w:rPr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10A2C">
              <w:rPr>
                <w:bCs/>
                <w:color w:val="000000"/>
                <w:sz w:val="20"/>
                <w:szCs w:val="20"/>
                <w:lang w:eastAsia="ru-RU"/>
              </w:rPr>
              <w:t xml:space="preserve">поступили </w:t>
            </w:r>
            <w:r w:rsidR="00A13B36">
              <w:rPr>
                <w:bCs/>
                <w:color w:val="000000"/>
                <w:sz w:val="20"/>
                <w:szCs w:val="20"/>
                <w:lang w:eastAsia="ru-RU"/>
              </w:rPr>
              <w:t>3</w:t>
            </w:r>
            <w:r w:rsidRPr="00714738">
              <w:rPr>
                <w:bCs/>
                <w:color w:val="000000"/>
                <w:sz w:val="20"/>
                <w:szCs w:val="20"/>
                <w:lang w:eastAsia="ru-RU"/>
              </w:rPr>
              <w:t xml:space="preserve"> коммерческих предложения: </w:t>
            </w:r>
          </w:p>
          <w:p w14:paraId="638BF619" w14:textId="36C1B521" w:rsidR="005514A0" w:rsidRPr="00C37BE0" w:rsidRDefault="005514A0" w:rsidP="00344420">
            <w:pPr>
              <w:widowControl/>
              <w:tabs>
                <w:tab w:val="left" w:pos="292"/>
                <w:tab w:val="left" w:pos="717"/>
              </w:tabs>
              <w:autoSpaceDE/>
              <w:autoSpaceDN/>
              <w:jc w:val="both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37BE0">
              <w:rPr>
                <w:bCs/>
                <w:color w:val="000000" w:themeColor="text1"/>
                <w:sz w:val="20"/>
                <w:szCs w:val="20"/>
                <w:lang w:eastAsia="ru-RU"/>
              </w:rPr>
              <w:t>1.</w:t>
            </w:r>
            <w:r w:rsidR="006F4828" w:rsidRPr="00C37BE0">
              <w:rPr>
                <w:bCs/>
                <w:color w:val="000000" w:themeColor="text1"/>
                <w:sz w:val="20"/>
                <w:szCs w:val="20"/>
                <w:lang w:eastAsia="ru-RU"/>
              </w:rPr>
              <w:t> </w:t>
            </w:r>
            <w:r w:rsidR="007C56C6">
              <w:rPr>
                <w:bCs/>
                <w:color w:val="000000" w:themeColor="text1"/>
                <w:sz w:val="20"/>
                <w:szCs w:val="20"/>
                <w:lang w:eastAsia="ru-RU"/>
              </w:rPr>
              <w:t>Источник 1</w:t>
            </w:r>
            <w:r w:rsidR="00833C60">
              <w:rPr>
                <w:bCs/>
                <w:color w:val="000000"/>
                <w:sz w:val="20"/>
                <w:szCs w:val="20"/>
                <w:lang w:eastAsia="ru-RU"/>
              </w:rPr>
              <w:t xml:space="preserve"> от </w:t>
            </w:r>
            <w:r w:rsidR="0011728B">
              <w:rPr>
                <w:bCs/>
                <w:color w:val="000000"/>
                <w:sz w:val="20"/>
                <w:szCs w:val="20"/>
                <w:lang w:eastAsia="ru-RU"/>
              </w:rPr>
              <w:t>22</w:t>
            </w:r>
            <w:r w:rsidR="00833C60">
              <w:rPr>
                <w:bCs/>
                <w:color w:val="000000"/>
                <w:sz w:val="20"/>
                <w:szCs w:val="20"/>
                <w:lang w:eastAsia="ru-RU"/>
              </w:rPr>
              <w:t>.0</w:t>
            </w:r>
            <w:r w:rsidR="009B7661">
              <w:rPr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833C60">
              <w:rPr>
                <w:bCs/>
                <w:color w:val="000000"/>
                <w:sz w:val="20"/>
                <w:szCs w:val="20"/>
                <w:lang w:eastAsia="ru-RU"/>
              </w:rPr>
              <w:t xml:space="preserve">.2026 входящий реестр </w:t>
            </w:r>
            <w:r w:rsidR="00833C60">
              <w:rPr>
                <w:bCs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r w:rsidR="009B7661">
              <w:rPr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11728B">
              <w:rPr>
                <w:bCs/>
                <w:color w:val="000000" w:themeColor="text1"/>
                <w:sz w:val="20"/>
                <w:szCs w:val="20"/>
                <w:lang w:eastAsia="ru-RU"/>
              </w:rPr>
              <w:t>9</w:t>
            </w:r>
            <w:r w:rsidR="00833C60">
              <w:rPr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C37BE0">
              <w:rPr>
                <w:bCs/>
                <w:color w:val="000000" w:themeColor="text1"/>
                <w:sz w:val="20"/>
                <w:szCs w:val="20"/>
                <w:lang w:eastAsia="ru-RU"/>
              </w:rPr>
              <w:t>на</w:t>
            </w:r>
            <w:r w:rsidR="00833C60">
              <w:rPr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C37BE0">
              <w:rPr>
                <w:bCs/>
                <w:color w:val="000000" w:themeColor="text1"/>
                <w:sz w:val="20"/>
                <w:szCs w:val="20"/>
                <w:lang w:eastAsia="ru-RU"/>
              </w:rPr>
              <w:t>сумму</w:t>
            </w:r>
            <w:r w:rsidR="00833C60">
              <w:rPr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826B12">
              <w:rPr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11728B">
              <w:rPr>
                <w:bCs/>
                <w:color w:val="000000" w:themeColor="text1"/>
                <w:sz w:val="20"/>
                <w:szCs w:val="20"/>
                <w:lang w:eastAsia="ru-RU"/>
              </w:rPr>
              <w:t>52 563,00</w:t>
            </w:r>
            <w:r w:rsidRPr="00C37BE0">
              <w:rPr>
                <w:bCs/>
                <w:color w:val="000000" w:themeColor="text1"/>
                <w:sz w:val="20"/>
                <w:szCs w:val="20"/>
                <w:lang w:eastAsia="ru-RU"/>
              </w:rPr>
              <w:t xml:space="preserve"> рублей;</w:t>
            </w:r>
          </w:p>
          <w:p w14:paraId="586ABDCB" w14:textId="700EE254" w:rsidR="00D92C05" w:rsidRDefault="005514A0" w:rsidP="000F00F0">
            <w:pPr>
              <w:widowControl/>
              <w:tabs>
                <w:tab w:val="left" w:pos="567"/>
                <w:tab w:val="left" w:pos="851"/>
              </w:tabs>
              <w:autoSpaceDE/>
              <w:autoSpaceDN/>
              <w:jc w:val="both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37BE0">
              <w:rPr>
                <w:bCs/>
                <w:color w:val="000000" w:themeColor="text1"/>
                <w:sz w:val="20"/>
                <w:szCs w:val="20"/>
                <w:lang w:eastAsia="ru-RU"/>
              </w:rPr>
              <w:t>2.</w:t>
            </w:r>
            <w:r w:rsidR="006F4828" w:rsidRPr="00C37BE0">
              <w:rPr>
                <w:bCs/>
                <w:color w:val="000000" w:themeColor="text1"/>
                <w:sz w:val="20"/>
                <w:szCs w:val="20"/>
                <w:lang w:eastAsia="ru-RU"/>
              </w:rPr>
              <w:t> </w:t>
            </w:r>
            <w:r w:rsidR="007C56C6">
              <w:rPr>
                <w:bCs/>
                <w:color w:val="000000"/>
                <w:sz w:val="20"/>
                <w:szCs w:val="20"/>
                <w:lang w:eastAsia="ru-RU"/>
              </w:rPr>
              <w:t>Источник 2</w:t>
            </w:r>
            <w:r w:rsidR="00D370B0">
              <w:rPr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37BE0">
              <w:rPr>
                <w:bCs/>
                <w:color w:val="000000" w:themeColor="text1"/>
                <w:sz w:val="20"/>
                <w:szCs w:val="20"/>
                <w:lang w:eastAsia="ru-RU"/>
              </w:rPr>
              <w:t xml:space="preserve">от </w:t>
            </w:r>
            <w:r w:rsidR="005575F1" w:rsidRPr="005575F1">
              <w:rPr>
                <w:bCs/>
                <w:color w:val="000000" w:themeColor="text1"/>
                <w:sz w:val="20"/>
                <w:szCs w:val="20"/>
                <w:lang w:eastAsia="ru-RU"/>
              </w:rPr>
              <w:t>22</w:t>
            </w:r>
            <w:r w:rsidR="00C37BE0" w:rsidRPr="00C37BE0">
              <w:rPr>
                <w:bCs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D370B0">
              <w:rPr>
                <w:bCs/>
                <w:color w:val="000000" w:themeColor="text1"/>
                <w:sz w:val="20"/>
                <w:szCs w:val="20"/>
                <w:lang w:eastAsia="ru-RU"/>
              </w:rPr>
              <w:t>0</w:t>
            </w:r>
            <w:r w:rsidR="00C3431B">
              <w:rPr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C37BE0" w:rsidRPr="00C37BE0">
              <w:rPr>
                <w:bCs/>
                <w:color w:val="000000" w:themeColor="text1"/>
                <w:sz w:val="20"/>
                <w:szCs w:val="20"/>
                <w:lang w:eastAsia="ru-RU"/>
              </w:rPr>
              <w:t>.202</w:t>
            </w:r>
            <w:r w:rsidR="00D370B0">
              <w:rPr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C37BE0">
              <w:rPr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A947A0" w:rsidRPr="00C37BE0">
              <w:rPr>
                <w:bCs/>
                <w:color w:val="000000" w:themeColor="text1"/>
                <w:sz w:val="20"/>
                <w:szCs w:val="20"/>
                <w:lang w:eastAsia="ru-RU"/>
              </w:rPr>
              <w:t xml:space="preserve">входящий реестр </w:t>
            </w:r>
            <w:r w:rsidRPr="00C37BE0">
              <w:rPr>
                <w:bCs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r w:rsidR="00C3431B">
              <w:rPr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5575F1" w:rsidRPr="005575F1">
              <w:rPr>
                <w:bCs/>
                <w:color w:val="000000" w:themeColor="text1"/>
                <w:sz w:val="20"/>
                <w:szCs w:val="20"/>
                <w:lang w:eastAsia="ru-RU"/>
              </w:rPr>
              <w:t>9</w:t>
            </w:r>
            <w:r w:rsidRPr="00C37BE0">
              <w:rPr>
                <w:bCs/>
                <w:color w:val="000000" w:themeColor="text1"/>
                <w:sz w:val="20"/>
                <w:szCs w:val="20"/>
                <w:lang w:eastAsia="ru-RU"/>
              </w:rPr>
              <w:t xml:space="preserve"> на сумму </w:t>
            </w:r>
            <w:r w:rsidR="0011728B">
              <w:rPr>
                <w:bCs/>
                <w:color w:val="000000" w:themeColor="text1"/>
                <w:sz w:val="20"/>
                <w:szCs w:val="20"/>
                <w:lang w:eastAsia="ru-RU"/>
              </w:rPr>
              <w:t>41 873</w:t>
            </w:r>
            <w:r w:rsidR="00C3431B">
              <w:rPr>
                <w:bCs/>
                <w:color w:val="000000" w:themeColor="text1"/>
                <w:sz w:val="20"/>
                <w:szCs w:val="20"/>
                <w:lang w:eastAsia="ru-RU"/>
              </w:rPr>
              <w:t>,00</w:t>
            </w:r>
            <w:r w:rsidR="00057A92">
              <w:rPr>
                <w:bCs/>
                <w:color w:val="000000" w:themeColor="text1"/>
                <w:sz w:val="20"/>
                <w:szCs w:val="20"/>
                <w:lang w:eastAsia="ru-RU"/>
              </w:rPr>
              <w:t xml:space="preserve"> рублей</w:t>
            </w:r>
            <w:r w:rsidR="00D92C05">
              <w:rPr>
                <w:bCs/>
                <w:color w:val="000000" w:themeColor="text1"/>
                <w:sz w:val="20"/>
                <w:szCs w:val="20"/>
                <w:lang w:eastAsia="ru-RU"/>
              </w:rPr>
              <w:t>;</w:t>
            </w:r>
          </w:p>
          <w:p w14:paraId="761EC162" w14:textId="230B0F67" w:rsidR="00A13B36" w:rsidRDefault="00A13B36" w:rsidP="000F00F0">
            <w:pPr>
              <w:widowControl/>
              <w:tabs>
                <w:tab w:val="left" w:pos="567"/>
                <w:tab w:val="left" w:pos="851"/>
              </w:tabs>
              <w:autoSpaceDE/>
              <w:autoSpaceDN/>
              <w:jc w:val="both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ru-RU"/>
              </w:rPr>
              <w:t xml:space="preserve">3. </w:t>
            </w:r>
            <w:r w:rsidR="007C56C6">
              <w:rPr>
                <w:bCs/>
                <w:color w:val="000000" w:themeColor="text1"/>
                <w:sz w:val="20"/>
                <w:szCs w:val="20"/>
                <w:lang w:eastAsia="ru-RU"/>
              </w:rPr>
              <w:t>Источник 3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 xml:space="preserve"> от </w:t>
            </w:r>
            <w:r w:rsidR="0011728B">
              <w:rPr>
                <w:bCs/>
                <w:color w:val="000000"/>
                <w:sz w:val="20"/>
                <w:szCs w:val="20"/>
                <w:lang w:eastAsia="ru-RU"/>
              </w:rPr>
              <w:t>22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>.0</w:t>
            </w:r>
            <w:r w:rsidR="00C3431B">
              <w:rPr>
                <w:bCs/>
                <w:color w:val="000000"/>
                <w:sz w:val="20"/>
                <w:szCs w:val="20"/>
                <w:lang w:eastAsia="ru-RU"/>
              </w:rPr>
              <w:t>4.2026 входящий реестр № 2</w:t>
            </w:r>
            <w:r w:rsidR="0011728B">
              <w:rPr>
                <w:bCs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 xml:space="preserve"> на сумму </w:t>
            </w:r>
            <w:r w:rsidR="0011728B">
              <w:rPr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D10E9E">
              <w:rPr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11728B">
              <w:rPr>
                <w:bCs/>
                <w:color w:val="000000"/>
                <w:sz w:val="20"/>
                <w:szCs w:val="20"/>
                <w:lang w:eastAsia="ru-RU"/>
              </w:rPr>
              <w:t xml:space="preserve"> 190</w:t>
            </w:r>
            <w:r w:rsidR="00C3431B">
              <w:rPr>
                <w:bCs/>
                <w:color w:val="000000"/>
                <w:sz w:val="20"/>
                <w:szCs w:val="20"/>
                <w:lang w:eastAsia="ru-RU"/>
              </w:rPr>
              <w:t>,00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 xml:space="preserve"> рублей.</w:t>
            </w:r>
          </w:p>
          <w:p w14:paraId="78F41126" w14:textId="054E0001" w:rsidR="005514A0" w:rsidRPr="00976587" w:rsidRDefault="00F53CFA" w:rsidP="002D010B">
            <w:pPr>
              <w:widowControl/>
              <w:tabs>
                <w:tab w:val="left" w:pos="567"/>
                <w:tab w:val="left" w:pos="851"/>
              </w:tabs>
              <w:autoSpaceDE/>
              <w:autoSpaceDN/>
              <w:jc w:val="both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37BE0">
              <w:rPr>
                <w:bCs/>
                <w:color w:val="000000" w:themeColor="text1"/>
                <w:sz w:val="20"/>
                <w:szCs w:val="20"/>
                <w:lang w:eastAsia="ru-RU"/>
              </w:rPr>
              <w:t>(прилагаются)</w:t>
            </w:r>
            <w:r w:rsidR="00BE13A3" w:rsidRPr="00C37BE0">
              <w:rPr>
                <w:bCs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</w:tr>
      <w:tr w:rsidR="00A947A0" w:rsidRPr="00A93D0B" w14:paraId="4DBE34BE" w14:textId="77777777" w:rsidTr="0023287B">
        <w:tc>
          <w:tcPr>
            <w:tcW w:w="518" w:type="dxa"/>
            <w:shd w:val="clear" w:color="auto" w:fill="auto"/>
          </w:tcPr>
          <w:p w14:paraId="0F74D5D6" w14:textId="77777777" w:rsidR="00A947A0" w:rsidRPr="00714738" w:rsidRDefault="00A947A0" w:rsidP="00A947A0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714738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42" w:type="dxa"/>
          </w:tcPr>
          <w:p w14:paraId="103C397A" w14:textId="388E3C10" w:rsidR="00A947A0" w:rsidRPr="00714738" w:rsidRDefault="00A947A0" w:rsidP="006316A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714738">
              <w:rPr>
                <w:sz w:val="20"/>
                <w:szCs w:val="20"/>
              </w:rPr>
              <w:t>Во</w:t>
            </w:r>
            <w:r w:rsidRPr="00714738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714738">
              <w:rPr>
                <w:sz w:val="20"/>
                <w:szCs w:val="20"/>
              </w:rPr>
              <w:t>исполнение</w:t>
            </w:r>
            <w:r w:rsidRPr="00714738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714738">
              <w:rPr>
                <w:sz w:val="20"/>
                <w:szCs w:val="20"/>
              </w:rPr>
              <w:t>постановления</w:t>
            </w:r>
            <w:r w:rsidRPr="00714738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714738">
              <w:rPr>
                <w:sz w:val="20"/>
                <w:szCs w:val="20"/>
              </w:rPr>
              <w:t>Правительства</w:t>
            </w:r>
            <w:r w:rsidRPr="00714738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714738">
              <w:rPr>
                <w:sz w:val="20"/>
                <w:szCs w:val="20"/>
              </w:rPr>
              <w:t>Российской</w:t>
            </w:r>
            <w:r w:rsidRPr="00714738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714738">
              <w:rPr>
                <w:sz w:val="20"/>
                <w:szCs w:val="20"/>
              </w:rPr>
              <w:t>Федерации</w:t>
            </w:r>
            <w:r w:rsidRPr="00714738">
              <w:rPr>
                <w:spacing w:val="40"/>
                <w:sz w:val="20"/>
                <w:szCs w:val="20"/>
              </w:rPr>
              <w:t xml:space="preserve"> </w:t>
            </w:r>
            <w:r w:rsidRPr="00714738">
              <w:rPr>
                <w:sz w:val="20"/>
                <w:szCs w:val="20"/>
              </w:rPr>
              <w:t>от</w:t>
            </w:r>
            <w:r w:rsidRPr="00714738">
              <w:rPr>
                <w:spacing w:val="40"/>
                <w:sz w:val="20"/>
                <w:szCs w:val="20"/>
              </w:rPr>
              <w:t xml:space="preserve"> </w:t>
            </w:r>
            <w:r w:rsidRPr="00714738">
              <w:rPr>
                <w:sz w:val="20"/>
                <w:szCs w:val="20"/>
              </w:rPr>
              <w:t>23 декабря 2024 г.</w:t>
            </w:r>
            <w:r w:rsidRPr="00714738">
              <w:rPr>
                <w:spacing w:val="40"/>
                <w:sz w:val="20"/>
                <w:szCs w:val="20"/>
              </w:rPr>
              <w:t xml:space="preserve"> </w:t>
            </w:r>
            <w:r w:rsidRPr="00714738">
              <w:rPr>
                <w:sz w:val="20"/>
                <w:szCs w:val="20"/>
              </w:rPr>
              <w:t>№</w:t>
            </w:r>
            <w:r w:rsidRPr="00714738">
              <w:rPr>
                <w:spacing w:val="40"/>
                <w:sz w:val="20"/>
                <w:szCs w:val="20"/>
              </w:rPr>
              <w:t xml:space="preserve"> </w:t>
            </w:r>
            <w:r w:rsidRPr="00714738">
              <w:rPr>
                <w:sz w:val="20"/>
                <w:szCs w:val="20"/>
              </w:rPr>
              <w:t>1875</w:t>
            </w:r>
            <w:r w:rsidRPr="00714738">
              <w:rPr>
                <w:spacing w:val="80"/>
                <w:sz w:val="20"/>
                <w:szCs w:val="20"/>
              </w:rPr>
              <w:t xml:space="preserve"> </w:t>
            </w:r>
            <w:r w:rsidRPr="00714738">
              <w:rPr>
                <w:sz w:val="20"/>
                <w:szCs w:val="20"/>
              </w:rPr>
              <w:t>«О</w:t>
            </w:r>
            <w:r w:rsidRPr="00714738">
              <w:rPr>
                <w:spacing w:val="40"/>
                <w:sz w:val="20"/>
                <w:szCs w:val="20"/>
              </w:rPr>
              <w:t xml:space="preserve"> </w:t>
            </w:r>
            <w:r w:rsidRPr="00714738">
              <w:rPr>
                <w:sz w:val="20"/>
                <w:szCs w:val="20"/>
              </w:rPr>
              <w:t>мерах</w:t>
            </w:r>
            <w:r w:rsidRPr="00714738">
              <w:rPr>
                <w:spacing w:val="80"/>
                <w:sz w:val="20"/>
                <w:szCs w:val="20"/>
              </w:rPr>
              <w:t xml:space="preserve"> </w:t>
            </w:r>
            <w:r w:rsidRPr="00714738">
              <w:rPr>
                <w:sz w:val="20"/>
                <w:szCs w:val="20"/>
              </w:rPr>
              <w:t>по</w:t>
            </w:r>
            <w:r w:rsidRPr="00714738">
              <w:rPr>
                <w:spacing w:val="40"/>
                <w:sz w:val="20"/>
                <w:szCs w:val="20"/>
              </w:rPr>
              <w:t xml:space="preserve"> </w:t>
            </w:r>
            <w:r w:rsidRPr="00714738">
              <w:rPr>
                <w:sz w:val="20"/>
                <w:szCs w:val="20"/>
              </w:rPr>
              <w:t>предоставлению</w:t>
            </w:r>
            <w:r w:rsidRPr="00714738">
              <w:rPr>
                <w:spacing w:val="40"/>
                <w:sz w:val="20"/>
                <w:szCs w:val="20"/>
              </w:rPr>
              <w:t xml:space="preserve"> </w:t>
            </w:r>
            <w:r w:rsidRPr="00714738">
              <w:rPr>
                <w:sz w:val="20"/>
                <w:szCs w:val="20"/>
              </w:rPr>
              <w:t>национального</w:t>
            </w:r>
            <w:r w:rsidRPr="00714738">
              <w:rPr>
                <w:spacing w:val="40"/>
                <w:sz w:val="20"/>
                <w:szCs w:val="20"/>
              </w:rPr>
              <w:t xml:space="preserve"> </w:t>
            </w:r>
            <w:r w:rsidRPr="00714738">
              <w:rPr>
                <w:sz w:val="20"/>
                <w:szCs w:val="20"/>
              </w:rPr>
              <w:t>режима</w:t>
            </w:r>
            <w:r w:rsidRPr="00714738">
              <w:rPr>
                <w:spacing w:val="40"/>
                <w:sz w:val="20"/>
                <w:szCs w:val="20"/>
              </w:rPr>
              <w:t xml:space="preserve"> </w:t>
            </w:r>
            <w:r w:rsidRPr="00714738">
              <w:rPr>
                <w:sz w:val="20"/>
                <w:szCs w:val="20"/>
              </w:rPr>
              <w:t>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направлены запросы о предоставлении ценовой</w:t>
            </w:r>
            <w:r w:rsidRPr="00714738">
              <w:rPr>
                <w:spacing w:val="80"/>
                <w:sz w:val="20"/>
                <w:szCs w:val="20"/>
              </w:rPr>
              <w:t xml:space="preserve"> </w:t>
            </w:r>
            <w:r w:rsidRPr="00714738">
              <w:rPr>
                <w:sz w:val="20"/>
                <w:szCs w:val="20"/>
              </w:rPr>
              <w:t>информации</w:t>
            </w:r>
            <w:r w:rsidRPr="00714738">
              <w:rPr>
                <w:spacing w:val="80"/>
                <w:sz w:val="20"/>
                <w:szCs w:val="20"/>
              </w:rPr>
              <w:t xml:space="preserve"> </w:t>
            </w:r>
            <w:r w:rsidRPr="00714738">
              <w:rPr>
                <w:sz w:val="20"/>
                <w:szCs w:val="20"/>
              </w:rPr>
              <w:t>поставщикам,</w:t>
            </w:r>
            <w:r w:rsidRPr="00714738">
              <w:rPr>
                <w:spacing w:val="80"/>
                <w:sz w:val="20"/>
                <w:szCs w:val="20"/>
              </w:rPr>
              <w:t xml:space="preserve">  </w:t>
            </w:r>
            <w:r w:rsidRPr="00714738">
              <w:rPr>
                <w:sz w:val="20"/>
                <w:szCs w:val="20"/>
              </w:rPr>
              <w:t>информация</w:t>
            </w:r>
            <w:r w:rsidRPr="00714738">
              <w:rPr>
                <w:spacing w:val="80"/>
                <w:sz w:val="20"/>
                <w:szCs w:val="20"/>
              </w:rPr>
              <w:t xml:space="preserve"> </w:t>
            </w:r>
            <w:r w:rsidRPr="00714738">
              <w:rPr>
                <w:sz w:val="20"/>
                <w:szCs w:val="20"/>
              </w:rPr>
              <w:t>о</w:t>
            </w:r>
            <w:r w:rsidRPr="00714738">
              <w:rPr>
                <w:spacing w:val="80"/>
                <w:sz w:val="20"/>
                <w:szCs w:val="20"/>
              </w:rPr>
              <w:t xml:space="preserve"> </w:t>
            </w:r>
            <w:r w:rsidRPr="00714738">
              <w:rPr>
                <w:sz w:val="20"/>
                <w:szCs w:val="20"/>
              </w:rPr>
              <w:t>которых</w:t>
            </w:r>
            <w:r w:rsidRPr="00714738">
              <w:rPr>
                <w:spacing w:val="80"/>
                <w:sz w:val="20"/>
                <w:szCs w:val="20"/>
              </w:rPr>
              <w:t xml:space="preserve"> </w:t>
            </w:r>
            <w:r w:rsidRPr="00714738">
              <w:rPr>
                <w:sz w:val="20"/>
                <w:szCs w:val="20"/>
              </w:rPr>
              <w:t>включена</w:t>
            </w:r>
            <w:r w:rsidRPr="00714738">
              <w:rPr>
                <w:spacing w:val="40"/>
                <w:sz w:val="20"/>
                <w:szCs w:val="20"/>
              </w:rPr>
              <w:t xml:space="preserve"> </w:t>
            </w:r>
            <w:r w:rsidRPr="00714738">
              <w:rPr>
                <w:sz w:val="20"/>
                <w:szCs w:val="20"/>
              </w:rPr>
              <w:t xml:space="preserve">в государственную информационную систему промышленности </w:t>
            </w:r>
          </w:p>
        </w:tc>
        <w:tc>
          <w:tcPr>
            <w:tcW w:w="4055" w:type="dxa"/>
            <w:shd w:val="clear" w:color="auto" w:fill="auto"/>
          </w:tcPr>
          <w:p w14:paraId="7175C2C7" w14:textId="175F393B" w:rsidR="00A947A0" w:rsidRPr="00714738" w:rsidRDefault="00A13B36" w:rsidP="00A262AC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Не применял</w:t>
            </w:r>
            <w:r w:rsidR="00A262AC">
              <w:rPr>
                <w:bCs/>
                <w:color w:val="000000"/>
                <w:sz w:val="20"/>
                <w:szCs w:val="20"/>
                <w:lang w:eastAsia="ru-RU"/>
              </w:rPr>
              <w:t>ась</w:t>
            </w:r>
          </w:p>
        </w:tc>
      </w:tr>
      <w:tr w:rsidR="00A93D0B" w:rsidRPr="00A93D0B" w14:paraId="3245CBD1" w14:textId="77777777" w:rsidTr="0023287B">
        <w:tc>
          <w:tcPr>
            <w:tcW w:w="518" w:type="dxa"/>
            <w:shd w:val="clear" w:color="auto" w:fill="auto"/>
          </w:tcPr>
          <w:p w14:paraId="14FA3EF5" w14:textId="77777777" w:rsidR="00A93D0B" w:rsidRPr="00714738" w:rsidRDefault="00A93D0B" w:rsidP="00A93D0B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714738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42" w:type="dxa"/>
            <w:shd w:val="clear" w:color="auto" w:fill="auto"/>
          </w:tcPr>
          <w:p w14:paraId="5F4DFFFD" w14:textId="5674EACF" w:rsidR="00A93D0B" w:rsidRPr="00714738" w:rsidRDefault="00A93D0B" w:rsidP="006316A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714738">
              <w:rPr>
                <w:bCs/>
                <w:color w:val="000000"/>
                <w:sz w:val="20"/>
                <w:szCs w:val="20"/>
                <w:lang w:eastAsia="ru-RU"/>
              </w:rPr>
              <w:t>Направлены запросы о пр</w:t>
            </w:r>
            <w:r w:rsidR="00101F8D">
              <w:rPr>
                <w:bCs/>
                <w:color w:val="000000"/>
                <w:sz w:val="20"/>
                <w:szCs w:val="20"/>
                <w:lang w:eastAsia="ru-RU"/>
              </w:rPr>
              <w:t xml:space="preserve">едоставлении ценовой информации поставщикам, </w:t>
            </w:r>
            <w:r w:rsidR="006316A2" w:rsidRPr="00714738">
              <w:rPr>
                <w:bCs/>
                <w:color w:val="000000"/>
                <w:sz w:val="20"/>
                <w:szCs w:val="20"/>
                <w:lang w:eastAsia="ru-RU"/>
              </w:rPr>
              <w:t>яв</w:t>
            </w:r>
            <w:r w:rsidRPr="00714738">
              <w:rPr>
                <w:bCs/>
                <w:color w:val="000000"/>
                <w:sz w:val="20"/>
                <w:szCs w:val="20"/>
                <w:lang w:eastAsia="ru-RU"/>
              </w:rPr>
              <w:t>ляющимс</w:t>
            </w:r>
            <w:r w:rsidR="0023287B">
              <w:rPr>
                <w:bCs/>
                <w:color w:val="000000"/>
                <w:sz w:val="20"/>
                <w:szCs w:val="20"/>
                <w:lang w:eastAsia="ru-RU"/>
              </w:rPr>
              <w:t xml:space="preserve">я производителями, официальными </w:t>
            </w:r>
            <w:r w:rsidRPr="00714738">
              <w:rPr>
                <w:bCs/>
                <w:color w:val="000000"/>
                <w:sz w:val="20"/>
                <w:szCs w:val="20"/>
                <w:lang w:eastAsia="ru-RU"/>
              </w:rPr>
              <w:t>дистрибьюторами, </w:t>
            </w:r>
            <w:proofErr w:type="spellStart"/>
            <w:r w:rsidRPr="00714738">
              <w:rPr>
                <w:bCs/>
                <w:color w:val="000000"/>
                <w:sz w:val="20"/>
                <w:szCs w:val="20"/>
                <w:lang w:eastAsia="ru-RU"/>
              </w:rPr>
              <w:t>вендорами</w:t>
            </w:r>
            <w:proofErr w:type="spellEnd"/>
            <w:r w:rsidRPr="00714738">
              <w:rPr>
                <w:bCs/>
                <w:color w:val="000000"/>
                <w:sz w:val="20"/>
                <w:szCs w:val="20"/>
                <w:lang w:eastAsia="ru-RU"/>
              </w:rPr>
              <w:t xml:space="preserve"> идентичных/</w:t>
            </w:r>
            <w:r w:rsidR="0023287B">
              <w:rPr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14738">
              <w:rPr>
                <w:bCs/>
                <w:color w:val="000000"/>
                <w:sz w:val="20"/>
                <w:szCs w:val="20"/>
                <w:lang w:eastAsia="ru-RU"/>
              </w:rPr>
              <w:t xml:space="preserve">однородных планируемых к закупке товаров </w:t>
            </w:r>
          </w:p>
        </w:tc>
        <w:tc>
          <w:tcPr>
            <w:tcW w:w="4055" w:type="dxa"/>
            <w:shd w:val="clear" w:color="auto" w:fill="auto"/>
          </w:tcPr>
          <w:p w14:paraId="4E627596" w14:textId="6BFBC011" w:rsidR="00A93D0B" w:rsidRPr="00714738" w:rsidRDefault="006E02ED" w:rsidP="004D7495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714738">
              <w:rPr>
                <w:bCs/>
                <w:color w:val="000000"/>
                <w:sz w:val="20"/>
                <w:szCs w:val="20"/>
                <w:lang w:eastAsia="ru-RU"/>
              </w:rPr>
              <w:t>Не применялась</w:t>
            </w:r>
          </w:p>
        </w:tc>
      </w:tr>
      <w:tr w:rsidR="00D67C52" w:rsidRPr="00A93D0B" w14:paraId="4781D44E" w14:textId="77777777" w:rsidTr="0023287B">
        <w:tc>
          <w:tcPr>
            <w:tcW w:w="518" w:type="dxa"/>
            <w:shd w:val="clear" w:color="auto" w:fill="auto"/>
          </w:tcPr>
          <w:p w14:paraId="3AA8DFFA" w14:textId="2574B6AC" w:rsidR="00D67C52" w:rsidRPr="00714738" w:rsidRDefault="00D67C52" w:rsidP="00D67C5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714738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42" w:type="dxa"/>
            <w:shd w:val="clear" w:color="auto" w:fill="auto"/>
          </w:tcPr>
          <w:p w14:paraId="7BA5457F" w14:textId="282888E9" w:rsidR="00D67C52" w:rsidRPr="00714738" w:rsidRDefault="00D67C52" w:rsidP="00D67C5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714738">
              <w:rPr>
                <w:bCs/>
                <w:color w:val="000000"/>
                <w:sz w:val="20"/>
                <w:szCs w:val="20"/>
                <w:lang w:eastAsia="ru-RU"/>
              </w:rPr>
              <w:t>Осуществлен сбор и анализ общедоступной ценовой информации, содержащейся в реестре контрактов, заключенных заказчиками. В том числе рассмотрены государственные контракты, заключенные инициатором закупок (РТУ РЭБОТИ) на закупку идентичных/однородных товаров, работ услуг.</w:t>
            </w:r>
          </w:p>
        </w:tc>
        <w:tc>
          <w:tcPr>
            <w:tcW w:w="4055" w:type="dxa"/>
            <w:shd w:val="clear" w:color="auto" w:fill="auto"/>
          </w:tcPr>
          <w:p w14:paraId="0E680483" w14:textId="3F051A0D" w:rsidR="00D67C52" w:rsidRPr="006555C4" w:rsidRDefault="00D67C52" w:rsidP="00D67C52">
            <w:pPr>
              <w:tabs>
                <w:tab w:val="left" w:pos="1338"/>
              </w:tabs>
              <w:ind w:right="32"/>
              <w:jc w:val="both"/>
              <w:rPr>
                <w:sz w:val="20"/>
                <w:szCs w:val="20"/>
              </w:rPr>
            </w:pPr>
            <w:r w:rsidRPr="00714738">
              <w:rPr>
                <w:bCs/>
                <w:color w:val="000000"/>
                <w:sz w:val="20"/>
                <w:szCs w:val="20"/>
                <w:lang w:eastAsia="ru-RU"/>
              </w:rPr>
              <w:t>Не применялась</w:t>
            </w:r>
          </w:p>
        </w:tc>
      </w:tr>
      <w:tr w:rsidR="00D67C52" w:rsidRPr="00A93D0B" w14:paraId="5E0D7DED" w14:textId="77777777" w:rsidTr="0023287B">
        <w:trPr>
          <w:trHeight w:val="913"/>
        </w:trPr>
        <w:tc>
          <w:tcPr>
            <w:tcW w:w="518" w:type="dxa"/>
            <w:shd w:val="clear" w:color="auto" w:fill="auto"/>
          </w:tcPr>
          <w:p w14:paraId="5ABA8F73" w14:textId="7D8E8FE0" w:rsidR="00D67C52" w:rsidRPr="00714738" w:rsidRDefault="00D67C52" w:rsidP="00D67C5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714738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42" w:type="dxa"/>
            <w:shd w:val="clear" w:color="auto" w:fill="auto"/>
          </w:tcPr>
          <w:p w14:paraId="421E03D2" w14:textId="77777777" w:rsidR="00D67C52" w:rsidRPr="00714738" w:rsidRDefault="00D67C52" w:rsidP="00D67C52">
            <w:pPr>
              <w:widowControl/>
              <w:tabs>
                <w:tab w:val="left" w:pos="1127"/>
              </w:tabs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714738">
              <w:rPr>
                <w:sz w:val="20"/>
                <w:szCs w:val="20"/>
              </w:rPr>
              <w:t>Осуществлен</w:t>
            </w:r>
            <w:r w:rsidRPr="00714738">
              <w:rPr>
                <w:spacing w:val="40"/>
                <w:sz w:val="20"/>
                <w:szCs w:val="20"/>
              </w:rPr>
              <w:t xml:space="preserve"> </w:t>
            </w:r>
            <w:r w:rsidRPr="00714738">
              <w:rPr>
                <w:sz w:val="20"/>
                <w:szCs w:val="20"/>
              </w:rPr>
              <w:t>сбор</w:t>
            </w:r>
            <w:r w:rsidRPr="00714738">
              <w:rPr>
                <w:spacing w:val="40"/>
                <w:sz w:val="20"/>
                <w:szCs w:val="20"/>
              </w:rPr>
              <w:t xml:space="preserve"> </w:t>
            </w:r>
            <w:r w:rsidRPr="00714738">
              <w:rPr>
                <w:sz w:val="20"/>
                <w:szCs w:val="20"/>
              </w:rPr>
              <w:t>и</w:t>
            </w:r>
            <w:r w:rsidRPr="00714738">
              <w:rPr>
                <w:spacing w:val="40"/>
                <w:sz w:val="20"/>
                <w:szCs w:val="20"/>
              </w:rPr>
              <w:t xml:space="preserve"> </w:t>
            </w:r>
            <w:r w:rsidRPr="00714738">
              <w:rPr>
                <w:sz w:val="20"/>
                <w:szCs w:val="20"/>
              </w:rPr>
              <w:t>анализ</w:t>
            </w:r>
            <w:r w:rsidRPr="00714738">
              <w:rPr>
                <w:spacing w:val="40"/>
                <w:sz w:val="20"/>
                <w:szCs w:val="20"/>
              </w:rPr>
              <w:t xml:space="preserve"> </w:t>
            </w:r>
            <w:r w:rsidRPr="00714738">
              <w:rPr>
                <w:sz w:val="20"/>
                <w:szCs w:val="20"/>
              </w:rPr>
              <w:t>общедоступной ценовой</w:t>
            </w:r>
            <w:r w:rsidRPr="00714738">
              <w:rPr>
                <w:spacing w:val="40"/>
                <w:sz w:val="20"/>
                <w:szCs w:val="20"/>
              </w:rPr>
              <w:t xml:space="preserve"> </w:t>
            </w:r>
            <w:r w:rsidRPr="00714738">
              <w:rPr>
                <w:sz w:val="20"/>
                <w:szCs w:val="20"/>
              </w:rPr>
              <w:t>информации, в том числе размещенной на сайтах в сети «Интернет».</w:t>
            </w:r>
          </w:p>
        </w:tc>
        <w:tc>
          <w:tcPr>
            <w:tcW w:w="4055" w:type="dxa"/>
            <w:shd w:val="clear" w:color="auto" w:fill="auto"/>
          </w:tcPr>
          <w:p w14:paraId="14856F5A" w14:textId="182238D2" w:rsidR="00D67C52" w:rsidRPr="00057A92" w:rsidRDefault="00A262AC" w:rsidP="00D67C5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 применяла</w:t>
            </w:r>
            <w:r w:rsidR="00A13B36">
              <w:rPr>
                <w:color w:val="000000"/>
                <w:sz w:val="20"/>
                <w:szCs w:val="20"/>
                <w:lang w:eastAsia="ru-RU"/>
              </w:rPr>
              <w:t>сь</w:t>
            </w:r>
          </w:p>
        </w:tc>
      </w:tr>
      <w:tr w:rsidR="00D67C52" w:rsidRPr="00A93D0B" w14:paraId="13C8E3F4" w14:textId="77777777" w:rsidTr="0023287B">
        <w:tc>
          <w:tcPr>
            <w:tcW w:w="518" w:type="dxa"/>
            <w:shd w:val="clear" w:color="auto" w:fill="auto"/>
          </w:tcPr>
          <w:p w14:paraId="46A4C9B5" w14:textId="660C9BFE" w:rsidR="00D67C52" w:rsidRPr="00714738" w:rsidRDefault="00D67C52" w:rsidP="00D67C5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714738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42" w:type="dxa"/>
            <w:shd w:val="clear" w:color="auto" w:fill="auto"/>
          </w:tcPr>
          <w:p w14:paraId="3ADB1213" w14:textId="77777777" w:rsidR="00D67C52" w:rsidRPr="00714738" w:rsidRDefault="00D67C52" w:rsidP="00D67C52">
            <w:pPr>
              <w:widowControl/>
              <w:tabs>
                <w:tab w:val="left" w:pos="1127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714738">
              <w:rPr>
                <w:sz w:val="20"/>
                <w:szCs w:val="20"/>
              </w:rPr>
              <w:t>Осуществлена проверка юридических лиц, предоставивших</w:t>
            </w:r>
            <w:r w:rsidRPr="00714738">
              <w:rPr>
                <w:spacing w:val="40"/>
                <w:sz w:val="20"/>
                <w:szCs w:val="20"/>
              </w:rPr>
              <w:t xml:space="preserve"> </w:t>
            </w:r>
            <w:r w:rsidRPr="00714738">
              <w:rPr>
                <w:sz w:val="20"/>
                <w:szCs w:val="20"/>
              </w:rPr>
              <w:t xml:space="preserve">коммерческие предложения, а также из иных источников </w:t>
            </w:r>
            <w:r w:rsidRPr="00714738">
              <w:rPr>
                <w:sz w:val="20"/>
                <w:szCs w:val="20"/>
              </w:rPr>
              <w:lastRenderedPageBreak/>
              <w:t>ценовой информации,</w:t>
            </w:r>
            <w:r w:rsidRPr="00714738">
              <w:rPr>
                <w:spacing w:val="80"/>
                <w:sz w:val="20"/>
                <w:szCs w:val="20"/>
              </w:rPr>
              <w:t xml:space="preserve"> </w:t>
            </w:r>
            <w:r w:rsidRPr="00714738">
              <w:rPr>
                <w:sz w:val="20"/>
                <w:szCs w:val="20"/>
              </w:rPr>
              <w:t>на допустимость их использования при расчете и обосновании НМЦК.</w:t>
            </w:r>
          </w:p>
          <w:p w14:paraId="01513D45" w14:textId="5646FA1F" w:rsidR="00D67C52" w:rsidRPr="00714738" w:rsidRDefault="00D67C52" w:rsidP="00D67C52">
            <w:pPr>
              <w:jc w:val="both"/>
              <w:rPr>
                <w:sz w:val="20"/>
                <w:szCs w:val="20"/>
              </w:rPr>
            </w:pPr>
            <w:r w:rsidRPr="00714738">
              <w:rPr>
                <w:sz w:val="20"/>
                <w:szCs w:val="20"/>
              </w:rPr>
              <w:t>7.1.</w:t>
            </w:r>
            <w:r w:rsidRPr="00714738">
              <w:rPr>
                <w:color w:val="FFFFFF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Проверено </w:t>
            </w:r>
            <w:r w:rsidRPr="00714738">
              <w:rPr>
                <w:sz w:val="20"/>
                <w:szCs w:val="20"/>
              </w:rPr>
              <w:t>включение</w:t>
            </w:r>
            <w:r>
              <w:rPr>
                <w:sz w:val="20"/>
                <w:szCs w:val="20"/>
              </w:rPr>
              <w:t xml:space="preserve"> </w:t>
            </w:r>
            <w:r w:rsidRPr="00714738">
              <w:rPr>
                <w:sz w:val="20"/>
                <w:szCs w:val="20"/>
              </w:rPr>
              <w:t>сведений</w:t>
            </w:r>
            <w:r>
              <w:rPr>
                <w:sz w:val="20"/>
                <w:szCs w:val="20"/>
              </w:rPr>
              <w:t xml:space="preserve"> </w:t>
            </w:r>
            <w:r w:rsidRPr="00714738">
              <w:rPr>
                <w:sz w:val="20"/>
                <w:szCs w:val="20"/>
              </w:rPr>
              <w:t>о юридических лицах в Единый государственный реестр юридических лиц и отсутствие записей об их ликвидации/исключении, прекращении деятельности, недостоверности</w:t>
            </w:r>
            <w:r w:rsidRPr="00714738">
              <w:rPr>
                <w:sz w:val="20"/>
                <w:szCs w:val="20"/>
                <w:lang w:val="en-US"/>
              </w:rPr>
              <w:t> </w:t>
            </w:r>
            <w:r w:rsidRPr="00714738">
              <w:rPr>
                <w:sz w:val="20"/>
                <w:szCs w:val="20"/>
              </w:rPr>
              <w:t>сведений о регистрации и т.д.</w:t>
            </w:r>
          </w:p>
          <w:p w14:paraId="24A835CB" w14:textId="231D2CBA" w:rsidR="00D67C52" w:rsidRPr="00714738" w:rsidRDefault="00D67C52" w:rsidP="00D67C52">
            <w:pPr>
              <w:jc w:val="both"/>
              <w:rPr>
                <w:sz w:val="20"/>
                <w:szCs w:val="20"/>
              </w:rPr>
            </w:pPr>
            <w:r w:rsidRPr="00714738">
              <w:rPr>
                <w:sz w:val="20"/>
                <w:szCs w:val="20"/>
              </w:rPr>
              <w:t>7.2.</w:t>
            </w:r>
            <w:r w:rsidRPr="00714738">
              <w:rPr>
                <w:color w:val="FFFFFF"/>
                <w:sz w:val="20"/>
                <w:szCs w:val="20"/>
              </w:rPr>
              <w:t> </w:t>
            </w:r>
            <w:r w:rsidRPr="00714738">
              <w:rPr>
                <w:sz w:val="20"/>
                <w:szCs w:val="20"/>
              </w:rPr>
              <w:t>Проверено</w:t>
            </w:r>
            <w:r w:rsidRPr="00714738">
              <w:rPr>
                <w:sz w:val="20"/>
                <w:szCs w:val="20"/>
                <w:lang w:val="en-US"/>
              </w:rPr>
              <w:t> </w:t>
            </w:r>
            <w:r w:rsidRPr="00714738">
              <w:rPr>
                <w:sz w:val="20"/>
                <w:szCs w:val="20"/>
              </w:rPr>
              <w:t>отсутствие</w:t>
            </w:r>
            <w:r w:rsidRPr="00714738">
              <w:rPr>
                <w:sz w:val="20"/>
                <w:szCs w:val="20"/>
                <w:lang w:val="en-US"/>
              </w:rPr>
              <w:t> </w:t>
            </w:r>
            <w:r w:rsidRPr="00714738">
              <w:rPr>
                <w:sz w:val="20"/>
                <w:szCs w:val="20"/>
              </w:rPr>
              <w:t>сведений</w:t>
            </w:r>
            <w:r>
              <w:rPr>
                <w:sz w:val="20"/>
                <w:szCs w:val="20"/>
              </w:rPr>
              <w:t xml:space="preserve"> о </w:t>
            </w:r>
            <w:r w:rsidRPr="00714738">
              <w:rPr>
                <w:sz w:val="20"/>
                <w:szCs w:val="20"/>
              </w:rPr>
              <w:t>юридических</w:t>
            </w:r>
            <w:r>
              <w:rPr>
                <w:sz w:val="20"/>
                <w:szCs w:val="20"/>
              </w:rPr>
              <w:t xml:space="preserve"> </w:t>
            </w:r>
            <w:r w:rsidRPr="00714738">
              <w:rPr>
                <w:sz w:val="20"/>
                <w:szCs w:val="20"/>
              </w:rPr>
              <w:t>лицах</w:t>
            </w:r>
            <w:r>
              <w:rPr>
                <w:sz w:val="20"/>
                <w:szCs w:val="20"/>
              </w:rPr>
              <w:t xml:space="preserve"> </w:t>
            </w:r>
            <w:r w:rsidRPr="00714738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Р</w:t>
            </w:r>
            <w:r w:rsidRPr="00714738">
              <w:rPr>
                <w:sz w:val="20"/>
                <w:szCs w:val="20"/>
              </w:rPr>
              <w:t>еестре</w:t>
            </w:r>
            <w:r>
              <w:rPr>
                <w:sz w:val="20"/>
                <w:szCs w:val="20"/>
              </w:rPr>
              <w:t xml:space="preserve"> </w:t>
            </w:r>
            <w:r w:rsidRPr="00714738">
              <w:rPr>
                <w:sz w:val="20"/>
                <w:szCs w:val="20"/>
              </w:rPr>
              <w:t>недобросовестных</w:t>
            </w:r>
            <w:r w:rsidRPr="00714738"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 xml:space="preserve">поставщиков </w:t>
            </w:r>
            <w:r w:rsidRPr="00714738">
              <w:rPr>
                <w:sz w:val="20"/>
                <w:szCs w:val="20"/>
              </w:rPr>
              <w:t>(подрядчиков,</w:t>
            </w:r>
            <w:r>
              <w:rPr>
                <w:sz w:val="20"/>
                <w:szCs w:val="20"/>
              </w:rPr>
              <w:t xml:space="preserve"> </w:t>
            </w:r>
            <w:r w:rsidRPr="00714738">
              <w:rPr>
                <w:sz w:val="20"/>
                <w:szCs w:val="20"/>
              </w:rPr>
              <w:t>исполнителей).</w:t>
            </w:r>
          </w:p>
          <w:p w14:paraId="6424694A" w14:textId="1B1B8D47" w:rsidR="00D67C52" w:rsidRPr="00714738" w:rsidRDefault="00D67C52" w:rsidP="00D67C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 Проверено </w:t>
            </w:r>
            <w:r w:rsidRPr="00714738">
              <w:rPr>
                <w:sz w:val="20"/>
                <w:szCs w:val="20"/>
              </w:rPr>
              <w:t>отсутствие</w:t>
            </w:r>
            <w:r>
              <w:rPr>
                <w:sz w:val="20"/>
                <w:szCs w:val="20"/>
              </w:rPr>
              <w:t xml:space="preserve"> </w:t>
            </w:r>
            <w:r w:rsidRPr="00714738">
              <w:rPr>
                <w:sz w:val="20"/>
                <w:szCs w:val="20"/>
              </w:rPr>
              <w:t>сведений</w:t>
            </w:r>
            <w:r>
              <w:rPr>
                <w:sz w:val="20"/>
                <w:szCs w:val="20"/>
              </w:rPr>
              <w:t xml:space="preserve"> </w:t>
            </w:r>
            <w:r w:rsidRPr="00714738">
              <w:rPr>
                <w:sz w:val="20"/>
                <w:szCs w:val="20"/>
              </w:rPr>
              <w:t>о юридических лицах в Реестре иностранных агентов.</w:t>
            </w:r>
          </w:p>
          <w:p w14:paraId="63E8183B" w14:textId="2E9664C7" w:rsidR="00D67C52" w:rsidRPr="00714738" w:rsidRDefault="00D67C52" w:rsidP="00D67C5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714738">
              <w:rPr>
                <w:sz w:val="20"/>
                <w:szCs w:val="20"/>
              </w:rPr>
              <w:t>7.4. Проверено отсутствие высокой степени связи между юридическими лицами с использованием электронных сервисов проверки юридических лиц и индивидуальных предпринимателей в системе «СПАРК».</w:t>
            </w:r>
          </w:p>
        </w:tc>
        <w:tc>
          <w:tcPr>
            <w:tcW w:w="4055" w:type="dxa"/>
            <w:shd w:val="clear" w:color="auto" w:fill="auto"/>
          </w:tcPr>
          <w:p w14:paraId="59F67795" w14:textId="77777777" w:rsidR="00D67C52" w:rsidRPr="00714738" w:rsidRDefault="00D67C52" w:rsidP="00D67C52">
            <w:pPr>
              <w:ind w:firstLine="27"/>
              <w:jc w:val="both"/>
              <w:rPr>
                <w:sz w:val="20"/>
                <w:szCs w:val="20"/>
              </w:rPr>
            </w:pPr>
            <w:r w:rsidRPr="00714738">
              <w:rPr>
                <w:sz w:val="20"/>
                <w:szCs w:val="20"/>
              </w:rPr>
              <w:lastRenderedPageBreak/>
              <w:t xml:space="preserve">По результатам проверки установлено, что имеющаяся ценовая информация может быть использована при расчете и обосновании </w:t>
            </w:r>
            <w:r w:rsidRPr="00714738">
              <w:rPr>
                <w:sz w:val="20"/>
                <w:szCs w:val="20"/>
              </w:rPr>
              <w:lastRenderedPageBreak/>
              <w:t>НМЦК.</w:t>
            </w:r>
          </w:p>
          <w:p w14:paraId="5F567B66" w14:textId="77777777" w:rsidR="00D67C52" w:rsidRPr="00714738" w:rsidRDefault="00D67C52" w:rsidP="00D67C5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67C52" w:rsidRPr="00A93D0B" w14:paraId="2B7B7CE9" w14:textId="77777777" w:rsidTr="0023287B">
        <w:tc>
          <w:tcPr>
            <w:tcW w:w="518" w:type="dxa"/>
            <w:shd w:val="clear" w:color="auto" w:fill="auto"/>
          </w:tcPr>
          <w:p w14:paraId="1CDDD0B3" w14:textId="0C6FC448" w:rsidR="00D67C52" w:rsidRPr="00714738" w:rsidRDefault="00D67C52" w:rsidP="00D67C5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714738">
              <w:rPr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5342" w:type="dxa"/>
            <w:shd w:val="clear" w:color="auto" w:fill="auto"/>
          </w:tcPr>
          <w:p w14:paraId="049C1A54" w14:textId="77777777" w:rsidR="00D67C52" w:rsidRPr="00714738" w:rsidRDefault="00D67C52" w:rsidP="00D67C52">
            <w:pPr>
              <w:widowControl/>
              <w:tabs>
                <w:tab w:val="left" w:pos="1127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714738">
              <w:rPr>
                <w:sz w:val="20"/>
                <w:szCs w:val="20"/>
              </w:rPr>
              <w:t>Закупка проверена на соответствие:</w:t>
            </w:r>
          </w:p>
          <w:p w14:paraId="73AABDF0" w14:textId="0F178C55" w:rsidR="00D67C52" w:rsidRPr="00714738" w:rsidRDefault="00D67C52" w:rsidP="00D67C52">
            <w:pPr>
              <w:widowControl/>
              <w:tabs>
                <w:tab w:val="left" w:pos="1127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714738">
              <w:rPr>
                <w:sz w:val="20"/>
                <w:szCs w:val="20"/>
              </w:rPr>
              <w:t xml:space="preserve">а) требованиям к закупкам (значениям характеристик, предельным ценам), установленным в приложении </w:t>
            </w:r>
            <w:r w:rsidRPr="00714738">
              <w:rPr>
                <w:sz w:val="20"/>
                <w:szCs w:val="20"/>
              </w:rPr>
              <w:br/>
              <w:t xml:space="preserve">№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="00211826">
              <w:rPr>
                <w:sz w:val="20"/>
                <w:szCs w:val="20"/>
                <w:u w:val="single"/>
              </w:rPr>
              <w:t>-</w:t>
            </w:r>
            <w:r w:rsidRPr="00714738">
              <w:rPr>
                <w:sz w:val="20"/>
                <w:szCs w:val="20"/>
              </w:rPr>
              <w:t xml:space="preserve"> к приказу ФТС России от 30 мая 2025 г. № 480 «Об утверждении требований к закупаемым отдельным видам товаров, работ, услуг (в том числе предельных цен товаров, работ, услуг) для обеспечения функций ФТС России, территориальных таможенных органов Российской Федерации и учреждений, находящихся в ведении ФТС России» (далее – приказ ФТС России № 480);</w:t>
            </w:r>
          </w:p>
          <w:p w14:paraId="5A7DF25F" w14:textId="1E531FB3" w:rsidR="00D67C52" w:rsidRDefault="00D67C52" w:rsidP="00D67C5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714738">
              <w:rPr>
                <w:sz w:val="20"/>
                <w:szCs w:val="20"/>
              </w:rPr>
              <w:t xml:space="preserve">б) нормативным затратам, установленным в пункте </w:t>
            </w:r>
            <w:r w:rsidR="00C3431B">
              <w:rPr>
                <w:sz w:val="20"/>
                <w:szCs w:val="20"/>
              </w:rPr>
              <w:br/>
              <w:t xml:space="preserve">№ </w:t>
            </w:r>
            <w:r w:rsidR="00C3431B">
              <w:rPr>
                <w:sz w:val="20"/>
                <w:szCs w:val="20"/>
                <w:u w:val="single"/>
              </w:rPr>
              <w:t>6.9.13</w:t>
            </w:r>
            <w:r w:rsidR="00344420">
              <w:rPr>
                <w:sz w:val="20"/>
                <w:szCs w:val="20"/>
                <w:u w:val="single"/>
              </w:rPr>
              <w:t xml:space="preserve"> </w:t>
            </w:r>
            <w:r w:rsidRPr="00714738">
              <w:rPr>
                <w:sz w:val="20"/>
                <w:szCs w:val="20"/>
              </w:rPr>
              <w:t xml:space="preserve">Правил определения нормативных затрат на обеспечение функций ФТС России, территориальных таможенных органов Российской Федерации, представительств (представителей) таможенной службы Российской Федерации в иностранных государствах и учреждений, находящихся в ведении ФТС России, утвержденных приказом ФТС России от 31 мая 2022г. № 421 (далее – приказ ФТС России № 421, Правила) и нормативам на закупку, установленным в приложении </w:t>
            </w:r>
            <w:r w:rsidRPr="00C3311E">
              <w:rPr>
                <w:sz w:val="20"/>
                <w:szCs w:val="20"/>
              </w:rPr>
              <w:t>№</w:t>
            </w:r>
            <w:r w:rsidRPr="00C3311E">
              <w:rPr>
                <w:sz w:val="20"/>
                <w:szCs w:val="20"/>
                <w:u w:val="single"/>
              </w:rPr>
              <w:t xml:space="preserve">  </w:t>
            </w:r>
            <w:r w:rsidR="00A13B36">
              <w:rPr>
                <w:sz w:val="20"/>
                <w:szCs w:val="20"/>
                <w:u w:val="single"/>
              </w:rPr>
              <w:t>-</w:t>
            </w:r>
            <w:r w:rsidRPr="00C3311E">
              <w:rPr>
                <w:sz w:val="20"/>
                <w:szCs w:val="20"/>
                <w:u w:val="single"/>
              </w:rPr>
              <w:t xml:space="preserve">  </w:t>
            </w:r>
            <w:r w:rsidRPr="00C3311E">
              <w:rPr>
                <w:sz w:val="20"/>
                <w:szCs w:val="20"/>
              </w:rPr>
              <w:t>к</w:t>
            </w:r>
            <w:r w:rsidRPr="00714738">
              <w:rPr>
                <w:sz w:val="20"/>
                <w:szCs w:val="20"/>
              </w:rPr>
              <w:t xml:space="preserve"> Правилам.</w:t>
            </w:r>
          </w:p>
          <w:p w14:paraId="78458D94" w14:textId="48896895" w:rsidR="00D67C52" w:rsidRPr="00714738" w:rsidRDefault="00D67C52" w:rsidP="00D67C5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5" w:type="dxa"/>
            <w:shd w:val="clear" w:color="auto" w:fill="auto"/>
          </w:tcPr>
          <w:p w14:paraId="1F556E77" w14:textId="77777777" w:rsidR="00D67C52" w:rsidRPr="00714738" w:rsidRDefault="00D67C52" w:rsidP="00D67C5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714738">
              <w:rPr>
                <w:sz w:val="20"/>
                <w:szCs w:val="20"/>
              </w:rPr>
              <w:t>Значения</w:t>
            </w:r>
            <w:r w:rsidRPr="00714738">
              <w:rPr>
                <w:spacing w:val="40"/>
                <w:sz w:val="20"/>
                <w:szCs w:val="20"/>
              </w:rPr>
              <w:t xml:space="preserve"> </w:t>
            </w:r>
            <w:r w:rsidRPr="00714738">
              <w:rPr>
                <w:sz w:val="20"/>
                <w:szCs w:val="20"/>
              </w:rPr>
              <w:t>характеристик,</w:t>
            </w:r>
            <w:r w:rsidRPr="00714738">
              <w:rPr>
                <w:spacing w:val="40"/>
                <w:sz w:val="20"/>
                <w:szCs w:val="20"/>
              </w:rPr>
              <w:t xml:space="preserve"> </w:t>
            </w:r>
            <w:r w:rsidRPr="00714738">
              <w:rPr>
                <w:sz w:val="20"/>
                <w:szCs w:val="20"/>
              </w:rPr>
              <w:t>предельные</w:t>
            </w:r>
            <w:r w:rsidRPr="00714738">
              <w:rPr>
                <w:spacing w:val="40"/>
                <w:sz w:val="20"/>
                <w:szCs w:val="20"/>
              </w:rPr>
              <w:t xml:space="preserve"> </w:t>
            </w:r>
            <w:r w:rsidRPr="00714738">
              <w:rPr>
                <w:sz w:val="20"/>
                <w:szCs w:val="20"/>
              </w:rPr>
              <w:t>цены, количество,</w:t>
            </w:r>
            <w:r w:rsidRPr="00714738">
              <w:rPr>
                <w:spacing w:val="40"/>
                <w:sz w:val="20"/>
                <w:szCs w:val="20"/>
              </w:rPr>
              <w:t xml:space="preserve"> </w:t>
            </w:r>
            <w:r w:rsidRPr="00714738">
              <w:rPr>
                <w:sz w:val="20"/>
                <w:szCs w:val="20"/>
              </w:rPr>
              <w:t>затраты на</w:t>
            </w:r>
            <w:r w:rsidRPr="00714738">
              <w:rPr>
                <w:spacing w:val="39"/>
                <w:sz w:val="20"/>
                <w:szCs w:val="20"/>
              </w:rPr>
              <w:t xml:space="preserve"> </w:t>
            </w:r>
            <w:r w:rsidRPr="00714738">
              <w:rPr>
                <w:sz w:val="20"/>
                <w:szCs w:val="20"/>
              </w:rPr>
              <w:t>закупку</w:t>
            </w:r>
            <w:r w:rsidRPr="00714738">
              <w:rPr>
                <w:spacing w:val="36"/>
                <w:sz w:val="20"/>
                <w:szCs w:val="20"/>
              </w:rPr>
              <w:t xml:space="preserve"> </w:t>
            </w:r>
            <w:r w:rsidRPr="00714738">
              <w:rPr>
                <w:sz w:val="20"/>
                <w:szCs w:val="20"/>
              </w:rPr>
              <w:t>не</w:t>
            </w:r>
            <w:r w:rsidRPr="00714738">
              <w:rPr>
                <w:spacing w:val="39"/>
                <w:sz w:val="20"/>
                <w:szCs w:val="20"/>
              </w:rPr>
              <w:t xml:space="preserve"> </w:t>
            </w:r>
            <w:r w:rsidRPr="00714738">
              <w:rPr>
                <w:sz w:val="20"/>
                <w:szCs w:val="20"/>
              </w:rPr>
              <w:t>превышают</w:t>
            </w:r>
            <w:r w:rsidRPr="00714738">
              <w:rPr>
                <w:spacing w:val="38"/>
                <w:sz w:val="20"/>
                <w:szCs w:val="20"/>
              </w:rPr>
              <w:t xml:space="preserve"> </w:t>
            </w:r>
            <w:r w:rsidRPr="00714738">
              <w:rPr>
                <w:sz w:val="20"/>
                <w:szCs w:val="20"/>
              </w:rPr>
              <w:t>предельные</w:t>
            </w:r>
            <w:r w:rsidRPr="00714738">
              <w:rPr>
                <w:spacing w:val="37"/>
                <w:sz w:val="20"/>
                <w:szCs w:val="20"/>
              </w:rPr>
              <w:t xml:space="preserve"> </w:t>
            </w:r>
            <w:r w:rsidRPr="00714738">
              <w:rPr>
                <w:sz w:val="20"/>
                <w:szCs w:val="20"/>
              </w:rPr>
              <w:t>значения</w:t>
            </w:r>
            <w:r w:rsidRPr="00714738">
              <w:rPr>
                <w:spacing w:val="37"/>
                <w:sz w:val="20"/>
                <w:szCs w:val="20"/>
              </w:rPr>
              <w:t xml:space="preserve"> </w:t>
            </w:r>
            <w:r w:rsidRPr="00714738">
              <w:rPr>
                <w:sz w:val="20"/>
                <w:szCs w:val="20"/>
              </w:rPr>
              <w:t>характеристик,</w:t>
            </w:r>
            <w:r w:rsidRPr="00714738">
              <w:rPr>
                <w:spacing w:val="39"/>
                <w:sz w:val="20"/>
                <w:szCs w:val="20"/>
              </w:rPr>
              <w:t xml:space="preserve"> </w:t>
            </w:r>
            <w:r w:rsidRPr="00714738">
              <w:rPr>
                <w:sz w:val="20"/>
                <w:szCs w:val="20"/>
              </w:rPr>
              <w:t>цен,</w:t>
            </w:r>
            <w:r w:rsidRPr="00714738">
              <w:rPr>
                <w:spacing w:val="39"/>
                <w:sz w:val="20"/>
                <w:szCs w:val="20"/>
              </w:rPr>
              <w:t xml:space="preserve"> </w:t>
            </w:r>
            <w:r w:rsidRPr="00714738">
              <w:rPr>
                <w:sz w:val="20"/>
                <w:szCs w:val="20"/>
              </w:rPr>
              <w:t>количества и нормативных затрат, установленных приказами ФТС России № 480 и № 421</w:t>
            </w:r>
          </w:p>
        </w:tc>
      </w:tr>
    </w:tbl>
    <w:p w14:paraId="7D373BA4" w14:textId="77777777" w:rsidR="00912AB0" w:rsidRDefault="00912AB0" w:rsidP="003F3629">
      <w:pPr>
        <w:widowControl/>
        <w:tabs>
          <w:tab w:val="left" w:pos="567"/>
          <w:tab w:val="left" w:pos="851"/>
        </w:tabs>
        <w:autoSpaceDE/>
        <w:autoSpaceDN/>
        <w:ind w:firstLine="426"/>
        <w:jc w:val="both"/>
        <w:rPr>
          <w:bCs/>
          <w:color w:val="000000"/>
          <w:sz w:val="26"/>
          <w:szCs w:val="26"/>
          <w:lang w:eastAsia="ru-RU"/>
        </w:rPr>
      </w:pPr>
    </w:p>
    <w:p w14:paraId="46BAAD68" w14:textId="183C90AF" w:rsidR="00A93D0B" w:rsidRPr="00C37BE0" w:rsidRDefault="00A93D0B" w:rsidP="003F3629">
      <w:pPr>
        <w:widowControl/>
        <w:tabs>
          <w:tab w:val="left" w:pos="567"/>
          <w:tab w:val="left" w:pos="851"/>
        </w:tabs>
        <w:autoSpaceDE/>
        <w:autoSpaceDN/>
        <w:ind w:firstLine="426"/>
        <w:jc w:val="both"/>
        <w:rPr>
          <w:bCs/>
          <w:color w:val="000000"/>
          <w:sz w:val="26"/>
          <w:szCs w:val="26"/>
          <w:lang w:eastAsia="ru-RU"/>
        </w:rPr>
      </w:pPr>
      <w:r w:rsidRPr="00C37BE0">
        <w:rPr>
          <w:bCs/>
          <w:color w:val="000000"/>
          <w:sz w:val="26"/>
          <w:szCs w:val="26"/>
          <w:lang w:eastAsia="ru-RU"/>
        </w:rPr>
        <w:t xml:space="preserve">Определение и обоснование </w:t>
      </w:r>
      <w:r w:rsidR="0081556D">
        <w:rPr>
          <w:bCs/>
          <w:color w:val="000000"/>
          <w:sz w:val="26"/>
          <w:szCs w:val="26"/>
          <w:lang w:eastAsia="ru-RU"/>
        </w:rPr>
        <w:t>Цены контракта</w:t>
      </w:r>
      <w:r w:rsidRPr="00C37BE0">
        <w:rPr>
          <w:bCs/>
          <w:color w:val="000000"/>
          <w:sz w:val="26"/>
          <w:szCs w:val="26"/>
          <w:lang w:eastAsia="ru-RU"/>
        </w:rPr>
        <w:t xml:space="preserve"> осуществлено Заказчиком методом сопоставимых рыночных цен (анализа рынка) в соответствии с частью 5 статьи 22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14:paraId="029B54B0" w14:textId="33290A7A" w:rsidR="00A93D0B" w:rsidRPr="00C37BE0" w:rsidRDefault="00A93D0B" w:rsidP="003F3629">
      <w:pPr>
        <w:widowControl/>
        <w:tabs>
          <w:tab w:val="left" w:pos="567"/>
          <w:tab w:val="left" w:pos="851"/>
        </w:tabs>
        <w:autoSpaceDE/>
        <w:autoSpaceDN/>
        <w:ind w:firstLine="426"/>
        <w:jc w:val="both"/>
        <w:rPr>
          <w:bCs/>
          <w:color w:val="000000" w:themeColor="text1"/>
          <w:sz w:val="26"/>
          <w:szCs w:val="26"/>
          <w:lang w:eastAsia="ru-RU"/>
        </w:rPr>
      </w:pPr>
      <w:r w:rsidRPr="00C37BE0">
        <w:rPr>
          <w:bCs/>
          <w:color w:val="000000"/>
          <w:sz w:val="26"/>
          <w:szCs w:val="26"/>
          <w:lang w:eastAsia="ru-RU"/>
        </w:rPr>
        <w:t>С</w:t>
      </w:r>
      <w:r w:rsidRPr="00C37BE0">
        <w:rPr>
          <w:bCs/>
          <w:color w:val="000000"/>
          <w:sz w:val="26"/>
          <w:szCs w:val="26"/>
          <w:lang w:eastAsia="ru-RU"/>
        </w:rPr>
        <w:tab/>
        <w:t xml:space="preserve">учетом изложенного для определения и обоснования </w:t>
      </w:r>
      <w:r w:rsidR="0081556D">
        <w:rPr>
          <w:bCs/>
          <w:color w:val="000000"/>
          <w:sz w:val="26"/>
          <w:szCs w:val="26"/>
          <w:lang w:eastAsia="ru-RU"/>
        </w:rPr>
        <w:t>Цены контракта</w:t>
      </w:r>
      <w:r w:rsidRPr="00C37BE0">
        <w:rPr>
          <w:bCs/>
          <w:color w:val="000000"/>
          <w:sz w:val="26"/>
          <w:szCs w:val="26"/>
          <w:lang w:eastAsia="ru-RU"/>
        </w:rPr>
        <w:t xml:space="preserve"> использована следующая </w:t>
      </w:r>
      <w:r w:rsidRPr="00C37BE0">
        <w:rPr>
          <w:bCs/>
          <w:color w:val="000000" w:themeColor="text1"/>
          <w:sz w:val="26"/>
          <w:szCs w:val="26"/>
          <w:lang w:eastAsia="ru-RU"/>
        </w:rPr>
        <w:t>ценовая информация:</w:t>
      </w:r>
    </w:p>
    <w:p w14:paraId="1ECF6726" w14:textId="13420FD2" w:rsidR="00192B50" w:rsidRPr="00192B50" w:rsidRDefault="00976587" w:rsidP="00192B50">
      <w:pPr>
        <w:widowControl/>
        <w:tabs>
          <w:tab w:val="left" w:pos="567"/>
          <w:tab w:val="left" w:pos="851"/>
        </w:tabs>
        <w:autoSpaceDE/>
        <w:autoSpaceDN/>
        <w:ind w:firstLine="567"/>
        <w:jc w:val="both"/>
        <w:rPr>
          <w:bCs/>
          <w:color w:val="000000" w:themeColor="text1"/>
          <w:sz w:val="26"/>
          <w:szCs w:val="26"/>
          <w:lang w:eastAsia="ru-RU"/>
        </w:rPr>
      </w:pPr>
      <w:r>
        <w:rPr>
          <w:bCs/>
          <w:color w:val="000000" w:themeColor="text1"/>
          <w:sz w:val="26"/>
          <w:szCs w:val="26"/>
          <w:lang w:eastAsia="ru-RU"/>
        </w:rPr>
        <w:t>1)</w:t>
      </w:r>
      <w:r w:rsidR="003F3629" w:rsidRPr="00C37BE0">
        <w:rPr>
          <w:bCs/>
          <w:color w:val="000000" w:themeColor="text1"/>
          <w:sz w:val="26"/>
          <w:szCs w:val="26"/>
          <w:lang w:eastAsia="ru-RU"/>
        </w:rPr>
        <w:t xml:space="preserve"> </w:t>
      </w:r>
      <w:r>
        <w:rPr>
          <w:bCs/>
          <w:color w:val="000000" w:themeColor="text1"/>
          <w:sz w:val="26"/>
          <w:szCs w:val="26"/>
          <w:lang w:eastAsia="ru-RU"/>
        </w:rPr>
        <w:t>коммерческое предложение</w:t>
      </w:r>
      <w:r w:rsidR="00192B50">
        <w:rPr>
          <w:bCs/>
          <w:color w:val="000000" w:themeColor="text1"/>
          <w:sz w:val="26"/>
          <w:szCs w:val="26"/>
          <w:lang w:eastAsia="ru-RU"/>
        </w:rPr>
        <w:t xml:space="preserve"> </w:t>
      </w:r>
      <w:r w:rsidR="007C56C6">
        <w:rPr>
          <w:bCs/>
          <w:color w:val="000000" w:themeColor="text1"/>
          <w:sz w:val="26"/>
          <w:szCs w:val="26"/>
          <w:lang w:eastAsia="ru-RU"/>
        </w:rPr>
        <w:t>Источник 1</w:t>
      </w:r>
      <w:r w:rsidR="00192B50" w:rsidRPr="00192B50">
        <w:rPr>
          <w:bCs/>
          <w:color w:val="000000" w:themeColor="text1"/>
          <w:sz w:val="26"/>
          <w:szCs w:val="26"/>
          <w:lang w:eastAsia="ru-RU"/>
        </w:rPr>
        <w:t xml:space="preserve"> о</w:t>
      </w:r>
      <w:r w:rsidR="0011728B">
        <w:rPr>
          <w:bCs/>
          <w:color w:val="000000" w:themeColor="text1"/>
          <w:sz w:val="26"/>
          <w:szCs w:val="26"/>
          <w:lang w:eastAsia="ru-RU"/>
        </w:rPr>
        <w:t>т 22</w:t>
      </w:r>
      <w:r w:rsidR="00C3431B">
        <w:rPr>
          <w:bCs/>
          <w:color w:val="000000" w:themeColor="text1"/>
          <w:sz w:val="26"/>
          <w:szCs w:val="26"/>
          <w:lang w:eastAsia="ru-RU"/>
        </w:rPr>
        <w:t>.0</w:t>
      </w:r>
      <w:r w:rsidR="00D130D9">
        <w:rPr>
          <w:bCs/>
          <w:color w:val="000000" w:themeColor="text1"/>
          <w:sz w:val="26"/>
          <w:szCs w:val="26"/>
          <w:lang w:eastAsia="ru-RU"/>
        </w:rPr>
        <w:t>4</w:t>
      </w:r>
      <w:r w:rsidR="00C3431B">
        <w:rPr>
          <w:bCs/>
          <w:color w:val="000000" w:themeColor="text1"/>
          <w:sz w:val="26"/>
          <w:szCs w:val="26"/>
          <w:lang w:eastAsia="ru-RU"/>
        </w:rPr>
        <w:t>.2026 входящий реестр № 2</w:t>
      </w:r>
      <w:r w:rsidR="0011728B">
        <w:rPr>
          <w:bCs/>
          <w:color w:val="000000" w:themeColor="text1"/>
          <w:sz w:val="26"/>
          <w:szCs w:val="26"/>
          <w:lang w:eastAsia="ru-RU"/>
        </w:rPr>
        <w:t>9</w:t>
      </w:r>
      <w:r w:rsidR="00192B50" w:rsidRPr="00192B50">
        <w:rPr>
          <w:bCs/>
          <w:color w:val="000000" w:themeColor="text1"/>
          <w:sz w:val="26"/>
          <w:szCs w:val="26"/>
          <w:lang w:eastAsia="ru-RU"/>
        </w:rPr>
        <w:t xml:space="preserve"> на сумму </w:t>
      </w:r>
      <w:r w:rsidR="0011728B">
        <w:rPr>
          <w:bCs/>
          <w:color w:val="000000" w:themeColor="text1"/>
          <w:sz w:val="26"/>
          <w:szCs w:val="26"/>
          <w:lang w:eastAsia="ru-RU"/>
        </w:rPr>
        <w:t>52 563</w:t>
      </w:r>
      <w:r w:rsidR="00D130D9">
        <w:rPr>
          <w:bCs/>
          <w:color w:val="000000" w:themeColor="text1"/>
          <w:sz w:val="26"/>
          <w:szCs w:val="26"/>
          <w:lang w:eastAsia="ru-RU"/>
        </w:rPr>
        <w:t>,00</w:t>
      </w:r>
      <w:r w:rsidR="00192B50" w:rsidRPr="00192B50">
        <w:rPr>
          <w:bCs/>
          <w:color w:val="000000" w:themeColor="text1"/>
          <w:sz w:val="26"/>
          <w:szCs w:val="26"/>
          <w:lang w:eastAsia="ru-RU"/>
        </w:rPr>
        <w:t xml:space="preserve"> рублей;</w:t>
      </w:r>
    </w:p>
    <w:p w14:paraId="7C77DFC2" w14:textId="4630F94E" w:rsidR="003F3629" w:rsidRDefault="003F3629" w:rsidP="00A21531">
      <w:pPr>
        <w:widowControl/>
        <w:tabs>
          <w:tab w:val="left" w:pos="567"/>
          <w:tab w:val="left" w:pos="851"/>
        </w:tabs>
        <w:autoSpaceDE/>
        <w:autoSpaceDN/>
        <w:ind w:firstLine="567"/>
        <w:jc w:val="both"/>
        <w:rPr>
          <w:bCs/>
          <w:color w:val="000000" w:themeColor="text1"/>
          <w:sz w:val="26"/>
          <w:szCs w:val="26"/>
          <w:lang w:eastAsia="ru-RU"/>
        </w:rPr>
      </w:pPr>
      <w:r w:rsidRPr="00C37BE0">
        <w:rPr>
          <w:bCs/>
          <w:color w:val="000000" w:themeColor="text1"/>
          <w:sz w:val="26"/>
          <w:szCs w:val="26"/>
          <w:lang w:eastAsia="ru-RU"/>
        </w:rPr>
        <w:t>2</w:t>
      </w:r>
      <w:r w:rsidR="00976587">
        <w:rPr>
          <w:bCs/>
          <w:color w:val="000000" w:themeColor="text1"/>
          <w:sz w:val="26"/>
          <w:szCs w:val="26"/>
          <w:lang w:eastAsia="ru-RU"/>
        </w:rPr>
        <w:t>)</w:t>
      </w:r>
      <w:r w:rsidRPr="00C37BE0">
        <w:rPr>
          <w:bCs/>
          <w:color w:val="000000" w:themeColor="text1"/>
          <w:sz w:val="26"/>
          <w:szCs w:val="26"/>
          <w:lang w:eastAsia="ru-RU"/>
        </w:rPr>
        <w:t xml:space="preserve"> </w:t>
      </w:r>
      <w:r w:rsidR="00976587">
        <w:rPr>
          <w:bCs/>
          <w:color w:val="000000" w:themeColor="text1"/>
          <w:sz w:val="26"/>
          <w:szCs w:val="26"/>
          <w:lang w:eastAsia="ru-RU"/>
        </w:rPr>
        <w:t xml:space="preserve">коммерческое предложение </w:t>
      </w:r>
      <w:r w:rsidR="007C56C6">
        <w:rPr>
          <w:bCs/>
          <w:color w:val="000000" w:themeColor="text1"/>
          <w:sz w:val="26"/>
          <w:szCs w:val="26"/>
          <w:lang w:eastAsia="ru-RU"/>
        </w:rPr>
        <w:t>Источник 2</w:t>
      </w:r>
      <w:r w:rsidR="00192B50">
        <w:rPr>
          <w:bCs/>
          <w:color w:val="000000" w:themeColor="text1"/>
          <w:sz w:val="26"/>
          <w:szCs w:val="26"/>
          <w:lang w:eastAsia="ru-RU"/>
        </w:rPr>
        <w:t xml:space="preserve"> от </w:t>
      </w:r>
      <w:r w:rsidR="0011728B">
        <w:rPr>
          <w:bCs/>
          <w:color w:val="000000" w:themeColor="text1"/>
          <w:sz w:val="26"/>
          <w:szCs w:val="26"/>
          <w:lang w:eastAsia="ru-RU"/>
        </w:rPr>
        <w:t>22</w:t>
      </w:r>
      <w:r w:rsidR="00D370B0" w:rsidRPr="00D370B0">
        <w:rPr>
          <w:bCs/>
          <w:color w:val="000000" w:themeColor="text1"/>
          <w:sz w:val="26"/>
          <w:szCs w:val="26"/>
          <w:lang w:eastAsia="ru-RU"/>
        </w:rPr>
        <w:t>.0</w:t>
      </w:r>
      <w:r w:rsidR="00D130D9">
        <w:rPr>
          <w:bCs/>
          <w:color w:val="000000" w:themeColor="text1"/>
          <w:sz w:val="26"/>
          <w:szCs w:val="26"/>
          <w:lang w:eastAsia="ru-RU"/>
        </w:rPr>
        <w:t>4</w:t>
      </w:r>
      <w:r w:rsidR="00D370B0" w:rsidRPr="00D370B0">
        <w:rPr>
          <w:bCs/>
          <w:color w:val="000000" w:themeColor="text1"/>
          <w:sz w:val="26"/>
          <w:szCs w:val="26"/>
          <w:lang w:eastAsia="ru-RU"/>
        </w:rPr>
        <w:t xml:space="preserve">.2026 входящий реестр № </w:t>
      </w:r>
      <w:r w:rsidR="00D130D9">
        <w:rPr>
          <w:bCs/>
          <w:color w:val="000000" w:themeColor="text1"/>
          <w:sz w:val="26"/>
          <w:szCs w:val="26"/>
          <w:lang w:eastAsia="ru-RU"/>
        </w:rPr>
        <w:t>2</w:t>
      </w:r>
      <w:r w:rsidR="0011728B">
        <w:rPr>
          <w:bCs/>
          <w:color w:val="000000" w:themeColor="text1"/>
          <w:sz w:val="26"/>
          <w:szCs w:val="26"/>
          <w:lang w:eastAsia="ru-RU"/>
        </w:rPr>
        <w:t>9</w:t>
      </w:r>
      <w:r w:rsidR="00D92C05">
        <w:rPr>
          <w:bCs/>
          <w:color w:val="000000" w:themeColor="text1"/>
          <w:sz w:val="26"/>
          <w:szCs w:val="26"/>
          <w:lang w:eastAsia="ru-RU"/>
        </w:rPr>
        <w:t xml:space="preserve"> </w:t>
      </w:r>
      <w:r w:rsidR="00D370B0" w:rsidRPr="00D370B0">
        <w:rPr>
          <w:bCs/>
          <w:color w:val="000000" w:themeColor="text1"/>
          <w:sz w:val="26"/>
          <w:szCs w:val="26"/>
          <w:lang w:eastAsia="ru-RU"/>
        </w:rPr>
        <w:t xml:space="preserve">на сумму </w:t>
      </w:r>
      <w:r w:rsidR="0011728B">
        <w:rPr>
          <w:bCs/>
          <w:color w:val="000000" w:themeColor="text1"/>
          <w:sz w:val="26"/>
          <w:szCs w:val="26"/>
          <w:lang w:eastAsia="ru-RU"/>
        </w:rPr>
        <w:t>41 873</w:t>
      </w:r>
      <w:r w:rsidR="00192B50">
        <w:rPr>
          <w:bCs/>
          <w:color w:val="000000" w:themeColor="text1"/>
          <w:sz w:val="26"/>
          <w:szCs w:val="26"/>
          <w:lang w:eastAsia="ru-RU"/>
        </w:rPr>
        <w:t>,00</w:t>
      </w:r>
      <w:r w:rsidR="00D370B0" w:rsidRPr="00D370B0">
        <w:rPr>
          <w:bCs/>
          <w:color w:val="000000" w:themeColor="text1"/>
          <w:sz w:val="26"/>
          <w:szCs w:val="26"/>
          <w:lang w:eastAsia="ru-RU"/>
        </w:rPr>
        <w:t xml:space="preserve"> рублей</w:t>
      </w:r>
      <w:r w:rsidRPr="00C37BE0">
        <w:rPr>
          <w:bCs/>
          <w:color w:val="000000" w:themeColor="text1"/>
          <w:sz w:val="26"/>
          <w:szCs w:val="26"/>
          <w:lang w:eastAsia="ru-RU"/>
        </w:rPr>
        <w:t>;</w:t>
      </w:r>
    </w:p>
    <w:p w14:paraId="712C01D7" w14:textId="0853A2DB" w:rsidR="00826B12" w:rsidRPr="004272D5" w:rsidRDefault="004272D5" w:rsidP="00192B50">
      <w:pPr>
        <w:widowControl/>
        <w:tabs>
          <w:tab w:val="left" w:pos="567"/>
          <w:tab w:val="left" w:pos="851"/>
        </w:tabs>
        <w:autoSpaceDE/>
        <w:autoSpaceDN/>
        <w:ind w:firstLine="567"/>
        <w:jc w:val="both"/>
        <w:rPr>
          <w:color w:val="000000"/>
          <w:sz w:val="26"/>
          <w:szCs w:val="26"/>
        </w:rPr>
      </w:pPr>
      <w:r>
        <w:rPr>
          <w:bCs/>
          <w:color w:val="000000" w:themeColor="text1"/>
          <w:sz w:val="26"/>
          <w:szCs w:val="26"/>
          <w:lang w:eastAsia="ru-RU"/>
        </w:rPr>
        <w:t xml:space="preserve">3) </w:t>
      </w:r>
      <w:r w:rsidR="00192B50">
        <w:rPr>
          <w:bCs/>
          <w:color w:val="000000" w:themeColor="text1"/>
          <w:sz w:val="26"/>
          <w:szCs w:val="26"/>
          <w:lang w:eastAsia="ru-RU"/>
        </w:rPr>
        <w:t xml:space="preserve">коммерческое предложение </w:t>
      </w:r>
      <w:r w:rsidR="007C56C6">
        <w:rPr>
          <w:bCs/>
          <w:color w:val="000000" w:themeColor="text1"/>
          <w:sz w:val="26"/>
          <w:szCs w:val="26"/>
          <w:lang w:eastAsia="ru-RU"/>
        </w:rPr>
        <w:t>Источник 3</w:t>
      </w:r>
      <w:r w:rsidR="0011728B">
        <w:rPr>
          <w:bCs/>
          <w:color w:val="000000" w:themeColor="text1"/>
          <w:sz w:val="26"/>
          <w:szCs w:val="26"/>
          <w:lang w:eastAsia="ru-RU"/>
        </w:rPr>
        <w:t xml:space="preserve"> от 22</w:t>
      </w:r>
      <w:r w:rsidR="00192B50" w:rsidRPr="00D370B0">
        <w:rPr>
          <w:bCs/>
          <w:color w:val="000000" w:themeColor="text1"/>
          <w:sz w:val="26"/>
          <w:szCs w:val="26"/>
          <w:lang w:eastAsia="ru-RU"/>
        </w:rPr>
        <w:t>.0</w:t>
      </w:r>
      <w:r w:rsidR="00D130D9">
        <w:rPr>
          <w:bCs/>
          <w:color w:val="000000" w:themeColor="text1"/>
          <w:sz w:val="26"/>
          <w:szCs w:val="26"/>
          <w:lang w:eastAsia="ru-RU"/>
        </w:rPr>
        <w:t>4</w:t>
      </w:r>
      <w:r w:rsidR="00192B50" w:rsidRPr="00D370B0">
        <w:rPr>
          <w:bCs/>
          <w:color w:val="000000" w:themeColor="text1"/>
          <w:sz w:val="26"/>
          <w:szCs w:val="26"/>
          <w:lang w:eastAsia="ru-RU"/>
        </w:rPr>
        <w:t xml:space="preserve">.2026 входящий реестр № </w:t>
      </w:r>
      <w:r w:rsidR="00D130D9">
        <w:rPr>
          <w:bCs/>
          <w:color w:val="000000" w:themeColor="text1"/>
          <w:sz w:val="26"/>
          <w:szCs w:val="26"/>
          <w:lang w:eastAsia="ru-RU"/>
        </w:rPr>
        <w:t>2</w:t>
      </w:r>
      <w:r w:rsidR="0011728B">
        <w:rPr>
          <w:bCs/>
          <w:color w:val="000000" w:themeColor="text1"/>
          <w:sz w:val="26"/>
          <w:szCs w:val="26"/>
          <w:lang w:eastAsia="ru-RU"/>
        </w:rPr>
        <w:t>9</w:t>
      </w:r>
      <w:r w:rsidR="00192B50">
        <w:rPr>
          <w:bCs/>
          <w:color w:val="000000" w:themeColor="text1"/>
          <w:sz w:val="26"/>
          <w:szCs w:val="26"/>
          <w:lang w:eastAsia="ru-RU"/>
        </w:rPr>
        <w:t xml:space="preserve"> </w:t>
      </w:r>
      <w:r w:rsidR="00192B50" w:rsidRPr="00D370B0">
        <w:rPr>
          <w:bCs/>
          <w:color w:val="000000" w:themeColor="text1"/>
          <w:sz w:val="26"/>
          <w:szCs w:val="26"/>
          <w:lang w:eastAsia="ru-RU"/>
        </w:rPr>
        <w:t xml:space="preserve">на сумму </w:t>
      </w:r>
      <w:r w:rsidR="0011728B">
        <w:rPr>
          <w:bCs/>
          <w:color w:val="000000" w:themeColor="text1"/>
          <w:sz w:val="26"/>
          <w:szCs w:val="26"/>
          <w:lang w:eastAsia="ru-RU"/>
        </w:rPr>
        <w:t>40 190</w:t>
      </w:r>
      <w:r w:rsidR="00D130D9">
        <w:rPr>
          <w:bCs/>
          <w:color w:val="000000" w:themeColor="text1"/>
          <w:sz w:val="26"/>
          <w:szCs w:val="26"/>
          <w:lang w:eastAsia="ru-RU"/>
        </w:rPr>
        <w:t>,00</w:t>
      </w:r>
      <w:r w:rsidR="00192B50" w:rsidRPr="00D370B0">
        <w:rPr>
          <w:bCs/>
          <w:color w:val="000000" w:themeColor="text1"/>
          <w:sz w:val="26"/>
          <w:szCs w:val="26"/>
          <w:lang w:eastAsia="ru-RU"/>
        </w:rPr>
        <w:t xml:space="preserve"> рублей</w:t>
      </w:r>
      <w:r w:rsidR="00192B50">
        <w:rPr>
          <w:bCs/>
          <w:color w:val="000000" w:themeColor="text1"/>
          <w:sz w:val="26"/>
          <w:szCs w:val="26"/>
          <w:lang w:eastAsia="ru-RU"/>
        </w:rPr>
        <w:t>.</w:t>
      </w:r>
    </w:p>
    <w:p w14:paraId="166C1B2F" w14:textId="77777777" w:rsidR="003E111F" w:rsidRDefault="003E111F" w:rsidP="00AB59EC">
      <w:pPr>
        <w:jc w:val="center"/>
        <w:rPr>
          <w:b/>
          <w:color w:val="000000"/>
          <w:sz w:val="26"/>
          <w:szCs w:val="26"/>
        </w:rPr>
      </w:pPr>
    </w:p>
    <w:p w14:paraId="6F6EEA99" w14:textId="0B9B5E37" w:rsidR="003E111F" w:rsidRDefault="003E111F" w:rsidP="00AB59EC">
      <w:pPr>
        <w:jc w:val="center"/>
        <w:rPr>
          <w:b/>
          <w:color w:val="000000"/>
          <w:sz w:val="26"/>
          <w:szCs w:val="26"/>
        </w:rPr>
      </w:pPr>
    </w:p>
    <w:p w14:paraId="627A0F5D" w14:textId="7FAC4324" w:rsidR="007C56C6" w:rsidRDefault="007C56C6" w:rsidP="00AB59EC">
      <w:pPr>
        <w:jc w:val="center"/>
        <w:rPr>
          <w:b/>
          <w:color w:val="000000"/>
          <w:sz w:val="26"/>
          <w:szCs w:val="26"/>
        </w:rPr>
      </w:pPr>
    </w:p>
    <w:p w14:paraId="0E98AC8D" w14:textId="77777777" w:rsidR="007C56C6" w:rsidRDefault="007C56C6" w:rsidP="00AB59EC">
      <w:pPr>
        <w:jc w:val="center"/>
        <w:rPr>
          <w:b/>
          <w:color w:val="000000"/>
          <w:sz w:val="26"/>
          <w:szCs w:val="26"/>
        </w:rPr>
      </w:pPr>
    </w:p>
    <w:p w14:paraId="42BF4975" w14:textId="77777777" w:rsidR="003E111F" w:rsidRDefault="003E111F" w:rsidP="00AB59EC">
      <w:pPr>
        <w:jc w:val="center"/>
        <w:rPr>
          <w:b/>
          <w:color w:val="000000"/>
          <w:sz w:val="26"/>
          <w:szCs w:val="26"/>
        </w:rPr>
      </w:pPr>
    </w:p>
    <w:p w14:paraId="09C9F7E3" w14:textId="3F71E35F" w:rsidR="000D69F5" w:rsidRPr="00FD7FD6" w:rsidRDefault="00D370B0" w:rsidP="00AB59EC">
      <w:pPr>
        <w:jc w:val="center"/>
        <w:rPr>
          <w:b/>
          <w:color w:val="000000"/>
          <w:sz w:val="26"/>
          <w:szCs w:val="26"/>
        </w:rPr>
      </w:pPr>
      <w:r w:rsidRPr="00FD7FD6">
        <w:rPr>
          <w:b/>
          <w:color w:val="000000"/>
          <w:sz w:val="26"/>
          <w:szCs w:val="26"/>
        </w:rPr>
        <w:lastRenderedPageBreak/>
        <w:t>А</w:t>
      </w:r>
      <w:r w:rsidR="000D69F5" w:rsidRPr="00FD7FD6">
        <w:rPr>
          <w:b/>
          <w:color w:val="000000"/>
          <w:sz w:val="26"/>
          <w:szCs w:val="26"/>
        </w:rPr>
        <w:t>нализ ценовых предложений</w:t>
      </w:r>
    </w:p>
    <w:p w14:paraId="2437738B" w14:textId="77777777" w:rsidR="000D69F5" w:rsidRPr="00E55A50" w:rsidRDefault="000D69F5" w:rsidP="00E55A50">
      <w:pPr>
        <w:pStyle w:val="3"/>
        <w:shd w:val="clear" w:color="auto" w:fill="FFFFFF" w:themeFill="background1"/>
        <w:spacing w:before="60" w:after="40"/>
        <w:ind w:firstLine="720"/>
        <w:jc w:val="center"/>
        <w:rPr>
          <w:rFonts w:eastAsiaTheme="minorHAnsi"/>
          <w:sz w:val="24"/>
          <w:szCs w:val="24"/>
          <w:lang w:eastAsia="en-US"/>
        </w:rPr>
      </w:pPr>
      <w:r w:rsidRPr="00E55A50">
        <w:rPr>
          <w:color w:val="000000"/>
          <w:sz w:val="24"/>
          <w:szCs w:val="24"/>
        </w:rPr>
        <w:fldChar w:fldCharType="begin"/>
      </w:r>
      <w:r w:rsidRPr="00E55A50">
        <w:rPr>
          <w:color w:val="000000"/>
          <w:sz w:val="24"/>
          <w:szCs w:val="24"/>
        </w:rPr>
        <w:instrText xml:space="preserve"> LINK </w:instrText>
      </w:r>
      <w:r w:rsidR="005676C4" w:rsidRPr="00E55A50">
        <w:rPr>
          <w:color w:val="000000"/>
          <w:sz w:val="24"/>
          <w:szCs w:val="24"/>
        </w:rPr>
        <w:instrText xml:space="preserve">Excel.SheetMacroEnabled.12 "C:\\Users\\Konkovanyu\\Desktop\\Закупки\\2023\\Поставка комплекта ТС\\Расчет (параметр).xlsm" Cost!R1C1:R155C12 </w:instrText>
      </w:r>
      <w:r w:rsidRPr="00E55A50">
        <w:rPr>
          <w:color w:val="000000"/>
          <w:sz w:val="24"/>
          <w:szCs w:val="24"/>
        </w:rPr>
        <w:instrText xml:space="preserve">\a \f 4 \h \* MERGEFORMAT </w:instrText>
      </w:r>
      <w:r w:rsidRPr="00E55A50">
        <w:rPr>
          <w:color w:val="000000"/>
          <w:sz w:val="24"/>
          <w:szCs w:val="24"/>
        </w:rPr>
        <w:fldChar w:fldCharType="separate"/>
      </w:r>
    </w:p>
    <w:tbl>
      <w:tblPr>
        <w:tblStyle w:val="6"/>
        <w:tblW w:w="5073" w:type="pct"/>
        <w:jc w:val="center"/>
        <w:tblLayout w:type="fixed"/>
        <w:tblLook w:val="04A0" w:firstRow="1" w:lastRow="0" w:firstColumn="1" w:lastColumn="0" w:noHBand="0" w:noVBand="1"/>
      </w:tblPr>
      <w:tblGrid>
        <w:gridCol w:w="289"/>
        <w:gridCol w:w="1833"/>
        <w:gridCol w:w="781"/>
        <w:gridCol w:w="734"/>
        <w:gridCol w:w="1014"/>
        <w:gridCol w:w="1014"/>
        <w:gridCol w:w="996"/>
        <w:gridCol w:w="990"/>
        <w:gridCol w:w="1278"/>
        <w:gridCol w:w="1131"/>
      </w:tblGrid>
      <w:tr w:rsidR="000D69F5" w:rsidRPr="00C37BE0" w14:paraId="1E3C0839" w14:textId="77777777" w:rsidTr="00C63071">
        <w:trPr>
          <w:trHeight w:val="300"/>
          <w:jc w:val="center"/>
        </w:trPr>
        <w:tc>
          <w:tcPr>
            <w:tcW w:w="5000" w:type="pct"/>
            <w:gridSpan w:val="10"/>
            <w:vAlign w:val="center"/>
            <w:hideMark/>
          </w:tcPr>
          <w:p w14:paraId="7E58582F" w14:textId="1C36D993" w:rsidR="000D69F5" w:rsidRPr="00B2209D" w:rsidRDefault="0092507C" w:rsidP="003149B1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2209D">
              <w:rPr>
                <w:b/>
                <w:bCs/>
                <w:color w:val="000000"/>
                <w:sz w:val="16"/>
                <w:szCs w:val="16"/>
              </w:rPr>
              <w:t xml:space="preserve">Обоснование </w:t>
            </w:r>
            <w:r w:rsidR="003149B1">
              <w:rPr>
                <w:b/>
                <w:bCs/>
                <w:color w:val="000000"/>
                <w:sz w:val="16"/>
                <w:szCs w:val="16"/>
              </w:rPr>
              <w:t>Цены контракта</w:t>
            </w:r>
            <w:r w:rsidR="000D69F5" w:rsidRPr="00B2209D">
              <w:rPr>
                <w:b/>
                <w:bCs/>
                <w:color w:val="000000"/>
                <w:sz w:val="16"/>
                <w:szCs w:val="16"/>
              </w:rPr>
              <w:t xml:space="preserve"> на</w:t>
            </w:r>
            <w:r w:rsidR="003C1D8C" w:rsidRPr="00B2209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833C60">
              <w:rPr>
                <w:b/>
                <w:sz w:val="16"/>
                <w:szCs w:val="16"/>
                <w:lang w:eastAsia="ru-RU"/>
              </w:rPr>
              <w:t xml:space="preserve">поставку </w:t>
            </w:r>
            <w:r w:rsidR="008E463A">
              <w:rPr>
                <w:b/>
                <w:sz w:val="16"/>
                <w:szCs w:val="16"/>
              </w:rPr>
              <w:t>кондиционера</w:t>
            </w:r>
            <w:r w:rsidR="00192B50" w:rsidRPr="00433296">
              <w:rPr>
                <w:sz w:val="26"/>
                <w:szCs w:val="26"/>
              </w:rPr>
              <w:t xml:space="preserve"> </w:t>
            </w:r>
            <w:r w:rsidR="00B2209D" w:rsidRPr="00192B50">
              <w:rPr>
                <w:b/>
                <w:sz w:val="16"/>
                <w:szCs w:val="16"/>
                <w:lang w:eastAsia="ru-RU"/>
              </w:rPr>
              <w:t xml:space="preserve"> (ОТС – филиалу РТУ РЭБОТИ (г. Екатеринбург))</w:t>
            </w:r>
          </w:p>
        </w:tc>
      </w:tr>
      <w:tr w:rsidR="003C1D8C" w:rsidRPr="00C37BE0" w14:paraId="140B1F62" w14:textId="77777777" w:rsidTr="00B2209D">
        <w:trPr>
          <w:trHeight w:val="300"/>
          <w:jc w:val="center"/>
        </w:trPr>
        <w:tc>
          <w:tcPr>
            <w:tcW w:w="144" w:type="pct"/>
            <w:vMerge w:val="restart"/>
            <w:vAlign w:val="center"/>
            <w:hideMark/>
          </w:tcPr>
          <w:p w14:paraId="00144402" w14:textId="77777777" w:rsidR="000D69F5" w:rsidRPr="00C37BE0" w:rsidRDefault="000D69F5" w:rsidP="00C63071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C37BE0">
              <w:rPr>
                <w:color w:val="000000"/>
                <w:sz w:val="16"/>
                <w:szCs w:val="16"/>
              </w:rPr>
              <w:t>№</w:t>
            </w:r>
            <w:r w:rsidRPr="00C37BE0"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911" w:type="pct"/>
            <w:vMerge w:val="restart"/>
            <w:vAlign w:val="center"/>
            <w:hideMark/>
          </w:tcPr>
          <w:p w14:paraId="2481B747" w14:textId="77777777" w:rsidR="000D69F5" w:rsidRPr="00C37BE0" w:rsidRDefault="000D69F5" w:rsidP="00C63071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C37BE0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388" w:type="pct"/>
            <w:vMerge w:val="restart"/>
            <w:vAlign w:val="center"/>
            <w:hideMark/>
          </w:tcPr>
          <w:p w14:paraId="1F60DB44" w14:textId="77777777" w:rsidR="000D69F5" w:rsidRPr="00C37BE0" w:rsidRDefault="000D69F5" w:rsidP="00E55A50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C37BE0">
              <w:rPr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61C870DB" w14:textId="77777777" w:rsidR="000D69F5" w:rsidRPr="00C37BE0" w:rsidRDefault="000D69F5" w:rsidP="00E55A50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C37BE0">
              <w:rPr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3192" w:type="pct"/>
            <w:gridSpan w:val="6"/>
            <w:vAlign w:val="center"/>
            <w:hideMark/>
          </w:tcPr>
          <w:p w14:paraId="619E6164" w14:textId="668BA024" w:rsidR="000D69F5" w:rsidRPr="00C37BE0" w:rsidRDefault="000D69F5" w:rsidP="00E55A50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C37BE0">
              <w:rPr>
                <w:color w:val="000000"/>
                <w:sz w:val="16"/>
                <w:szCs w:val="16"/>
              </w:rPr>
              <w:t>Цены различных поставщиков</w:t>
            </w:r>
            <w:r w:rsidR="00B621EA" w:rsidRPr="00C37BE0">
              <w:rPr>
                <w:color w:val="000000"/>
                <w:sz w:val="16"/>
                <w:szCs w:val="16"/>
              </w:rPr>
              <w:t>, исполнителей, подрядчиков</w:t>
            </w:r>
            <w:r w:rsidR="00E63A7B" w:rsidRPr="00C37BE0">
              <w:rPr>
                <w:color w:val="000000"/>
                <w:sz w:val="16"/>
                <w:szCs w:val="16"/>
              </w:rPr>
              <w:t xml:space="preserve"> (руб.), в </w:t>
            </w:r>
            <w:proofErr w:type="spellStart"/>
            <w:r w:rsidR="00E63A7B" w:rsidRPr="00C37BE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="00E63A7B" w:rsidRPr="00C37BE0">
              <w:rPr>
                <w:color w:val="000000"/>
                <w:sz w:val="16"/>
                <w:szCs w:val="16"/>
              </w:rPr>
              <w:t>. НДС</w:t>
            </w:r>
          </w:p>
        </w:tc>
      </w:tr>
      <w:tr w:rsidR="004272D5" w:rsidRPr="00C37BE0" w14:paraId="43476B83" w14:textId="77777777" w:rsidTr="00F03851">
        <w:trPr>
          <w:trHeight w:val="300"/>
          <w:jc w:val="center"/>
        </w:trPr>
        <w:tc>
          <w:tcPr>
            <w:tcW w:w="144" w:type="pct"/>
            <w:vMerge/>
            <w:vAlign w:val="center"/>
            <w:hideMark/>
          </w:tcPr>
          <w:p w14:paraId="09BFB537" w14:textId="77777777" w:rsidR="004272D5" w:rsidRPr="00C37BE0" w:rsidRDefault="004272D5" w:rsidP="004272D5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14:paraId="1A97C4D1" w14:textId="77777777" w:rsidR="004272D5" w:rsidRPr="00C37BE0" w:rsidRDefault="004272D5" w:rsidP="004272D5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14:paraId="4B66447E" w14:textId="77777777" w:rsidR="004272D5" w:rsidRPr="00C37BE0" w:rsidRDefault="004272D5" w:rsidP="004272D5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2D5E62F3" w14:textId="77777777" w:rsidR="004272D5" w:rsidRPr="00C37BE0" w:rsidRDefault="004272D5" w:rsidP="004272D5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008" w:type="pct"/>
            <w:gridSpan w:val="2"/>
            <w:vAlign w:val="center"/>
            <w:hideMark/>
          </w:tcPr>
          <w:p w14:paraId="61CB3DA7" w14:textId="7BF18DDC" w:rsidR="004272D5" w:rsidRPr="00B2209D" w:rsidRDefault="004272D5" w:rsidP="004272D5">
            <w:pPr>
              <w:shd w:val="clear" w:color="auto" w:fill="FFFFFF" w:themeFill="background1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C56C6">
              <w:rPr>
                <w:bCs/>
                <w:color w:val="000000"/>
                <w:sz w:val="16"/>
                <w:szCs w:val="16"/>
                <w:lang w:eastAsia="ru-RU"/>
              </w:rPr>
              <w:t>Источник 1</w:t>
            </w:r>
          </w:p>
          <w:p w14:paraId="4D09277A" w14:textId="4F6F8601" w:rsidR="004272D5" w:rsidRPr="00B2209D" w:rsidRDefault="004272D5" w:rsidP="004272D5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(входящий Реестр от </w:t>
            </w:r>
            <w:r w:rsidR="0011728B">
              <w:rPr>
                <w:color w:val="000000"/>
                <w:sz w:val="16"/>
                <w:szCs w:val="16"/>
              </w:rPr>
              <w:t>22</w:t>
            </w:r>
            <w:r w:rsidRPr="00B2209D">
              <w:rPr>
                <w:color w:val="000000"/>
                <w:sz w:val="16"/>
                <w:szCs w:val="16"/>
              </w:rPr>
              <w:t>.0</w:t>
            </w:r>
            <w:r w:rsidR="00912AB0">
              <w:rPr>
                <w:color w:val="000000"/>
                <w:sz w:val="16"/>
                <w:szCs w:val="16"/>
              </w:rPr>
              <w:t>4</w:t>
            </w:r>
            <w:r w:rsidRPr="00B2209D">
              <w:rPr>
                <w:color w:val="000000"/>
                <w:sz w:val="16"/>
                <w:szCs w:val="16"/>
              </w:rPr>
              <w:t>.2026</w:t>
            </w:r>
          </w:p>
          <w:p w14:paraId="1906E191" w14:textId="0E820495" w:rsidR="004272D5" w:rsidRPr="00C37BE0" w:rsidRDefault="004272D5" w:rsidP="0011728B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B2209D">
              <w:rPr>
                <w:color w:val="000000"/>
                <w:sz w:val="16"/>
                <w:szCs w:val="16"/>
              </w:rPr>
              <w:t xml:space="preserve">№ </w:t>
            </w:r>
            <w:r w:rsidR="00912AB0">
              <w:rPr>
                <w:color w:val="000000"/>
                <w:sz w:val="16"/>
                <w:szCs w:val="16"/>
              </w:rPr>
              <w:t>2</w:t>
            </w:r>
            <w:r w:rsidR="0011728B">
              <w:rPr>
                <w:color w:val="000000"/>
                <w:sz w:val="16"/>
                <w:szCs w:val="16"/>
              </w:rPr>
              <w:t>9</w:t>
            </w:r>
            <w:r w:rsidRPr="00B2209D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987" w:type="pct"/>
            <w:gridSpan w:val="2"/>
            <w:vAlign w:val="center"/>
            <w:hideMark/>
          </w:tcPr>
          <w:p w14:paraId="40BE9D1C" w14:textId="41A26D10" w:rsidR="004272D5" w:rsidRPr="00C37BE0" w:rsidRDefault="007C56C6" w:rsidP="004272D5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Источник 2 </w:t>
            </w:r>
            <w:r w:rsidR="004272D5" w:rsidRPr="00C37BE0">
              <w:rPr>
                <w:color w:val="000000"/>
                <w:sz w:val="16"/>
                <w:szCs w:val="16"/>
              </w:rPr>
              <w:t xml:space="preserve">(входящий Реестр от </w:t>
            </w:r>
            <w:r w:rsidR="0011728B">
              <w:rPr>
                <w:color w:val="000000"/>
                <w:sz w:val="16"/>
                <w:szCs w:val="16"/>
              </w:rPr>
              <w:t>22</w:t>
            </w:r>
            <w:r w:rsidR="004272D5">
              <w:rPr>
                <w:color w:val="000000"/>
                <w:sz w:val="16"/>
                <w:szCs w:val="16"/>
              </w:rPr>
              <w:t>.0</w:t>
            </w:r>
            <w:r w:rsidR="00912AB0">
              <w:rPr>
                <w:color w:val="000000"/>
                <w:sz w:val="16"/>
                <w:szCs w:val="16"/>
              </w:rPr>
              <w:t>4</w:t>
            </w:r>
            <w:r w:rsidR="004272D5">
              <w:rPr>
                <w:color w:val="000000"/>
                <w:sz w:val="16"/>
                <w:szCs w:val="16"/>
              </w:rPr>
              <w:t>.2026</w:t>
            </w:r>
          </w:p>
          <w:p w14:paraId="3808309F" w14:textId="1CAA231A" w:rsidR="004272D5" w:rsidRPr="00C37BE0" w:rsidRDefault="004272D5" w:rsidP="0011728B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</w:t>
            </w:r>
            <w:r w:rsidR="00912AB0">
              <w:rPr>
                <w:color w:val="000000"/>
                <w:sz w:val="16"/>
                <w:szCs w:val="16"/>
              </w:rPr>
              <w:t>2</w:t>
            </w:r>
            <w:r w:rsidR="0011728B">
              <w:rPr>
                <w:color w:val="000000"/>
                <w:sz w:val="16"/>
                <w:szCs w:val="16"/>
              </w:rPr>
              <w:t>9</w:t>
            </w:r>
            <w:r w:rsidRPr="00C37BE0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D3E1F67" w14:textId="7573E09A" w:rsidR="004272D5" w:rsidRPr="00A21531" w:rsidRDefault="007C56C6" w:rsidP="0011728B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Источник 3 </w:t>
            </w:r>
            <w:r w:rsidR="0011728B">
              <w:rPr>
                <w:bCs/>
                <w:color w:val="000000"/>
                <w:sz w:val="16"/>
                <w:szCs w:val="16"/>
              </w:rPr>
              <w:t>(входящий Реестр от 22</w:t>
            </w:r>
            <w:r w:rsidR="00192B50">
              <w:rPr>
                <w:bCs/>
                <w:color w:val="000000"/>
                <w:sz w:val="16"/>
                <w:szCs w:val="16"/>
              </w:rPr>
              <w:t>.0</w:t>
            </w:r>
            <w:r w:rsidR="0011728B">
              <w:rPr>
                <w:bCs/>
                <w:color w:val="000000"/>
                <w:sz w:val="16"/>
                <w:szCs w:val="16"/>
              </w:rPr>
              <w:t>4.2026 № 29</w:t>
            </w:r>
            <w:r w:rsidR="00192B50">
              <w:rPr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4272D5" w:rsidRPr="00C37BE0" w14:paraId="5B21CF3E" w14:textId="77777777" w:rsidTr="00B2209D">
        <w:trPr>
          <w:trHeight w:val="300"/>
          <w:jc w:val="center"/>
        </w:trPr>
        <w:tc>
          <w:tcPr>
            <w:tcW w:w="144" w:type="pct"/>
            <w:vMerge/>
            <w:vAlign w:val="center"/>
            <w:hideMark/>
          </w:tcPr>
          <w:p w14:paraId="25F46A2A" w14:textId="77777777" w:rsidR="004272D5" w:rsidRPr="00C37BE0" w:rsidRDefault="004272D5" w:rsidP="004272D5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14:paraId="2C99A47A" w14:textId="77777777" w:rsidR="004272D5" w:rsidRPr="00C37BE0" w:rsidRDefault="004272D5" w:rsidP="004272D5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14:paraId="1D47A048" w14:textId="77777777" w:rsidR="004272D5" w:rsidRPr="00C37BE0" w:rsidRDefault="004272D5" w:rsidP="004272D5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5FDCBA54" w14:textId="77777777" w:rsidR="004272D5" w:rsidRPr="00C37BE0" w:rsidRDefault="004272D5" w:rsidP="004272D5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504" w:type="pct"/>
            <w:vAlign w:val="center"/>
            <w:hideMark/>
          </w:tcPr>
          <w:p w14:paraId="31E50FFE" w14:textId="77777777" w:rsidR="004272D5" w:rsidRPr="00C37BE0" w:rsidRDefault="004272D5" w:rsidP="004272D5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C37BE0">
              <w:rPr>
                <w:color w:val="000000"/>
                <w:sz w:val="16"/>
                <w:szCs w:val="16"/>
              </w:rPr>
              <w:t>Цена за ед.</w:t>
            </w:r>
          </w:p>
        </w:tc>
        <w:tc>
          <w:tcPr>
            <w:tcW w:w="504" w:type="pct"/>
            <w:vAlign w:val="center"/>
            <w:hideMark/>
          </w:tcPr>
          <w:p w14:paraId="3BA35732" w14:textId="77777777" w:rsidR="004272D5" w:rsidRPr="00C37BE0" w:rsidRDefault="004272D5" w:rsidP="004272D5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C37BE0">
              <w:rPr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495" w:type="pct"/>
            <w:vAlign w:val="center"/>
            <w:hideMark/>
          </w:tcPr>
          <w:p w14:paraId="0454DD6D" w14:textId="77777777" w:rsidR="004272D5" w:rsidRPr="00C37BE0" w:rsidRDefault="004272D5" w:rsidP="004272D5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C37BE0">
              <w:rPr>
                <w:color w:val="000000"/>
                <w:sz w:val="16"/>
                <w:szCs w:val="16"/>
              </w:rPr>
              <w:t>Цена за ед.</w:t>
            </w:r>
          </w:p>
        </w:tc>
        <w:tc>
          <w:tcPr>
            <w:tcW w:w="492" w:type="pct"/>
            <w:vAlign w:val="center"/>
            <w:hideMark/>
          </w:tcPr>
          <w:p w14:paraId="46BF6448" w14:textId="77777777" w:rsidR="004272D5" w:rsidRPr="00C37BE0" w:rsidRDefault="004272D5" w:rsidP="004272D5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C37BE0">
              <w:rPr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635" w:type="pct"/>
            <w:vAlign w:val="center"/>
            <w:hideMark/>
          </w:tcPr>
          <w:p w14:paraId="3776F526" w14:textId="77777777" w:rsidR="004272D5" w:rsidRPr="00C37BE0" w:rsidRDefault="004272D5" w:rsidP="004272D5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C37BE0">
              <w:rPr>
                <w:color w:val="000000"/>
                <w:sz w:val="16"/>
                <w:szCs w:val="16"/>
              </w:rPr>
              <w:t>Цена за ед.</w:t>
            </w:r>
          </w:p>
        </w:tc>
        <w:tc>
          <w:tcPr>
            <w:tcW w:w="562" w:type="pct"/>
            <w:vAlign w:val="center"/>
            <w:hideMark/>
          </w:tcPr>
          <w:p w14:paraId="69A78839" w14:textId="77777777" w:rsidR="004272D5" w:rsidRPr="00C37BE0" w:rsidRDefault="004272D5" w:rsidP="004272D5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C37BE0">
              <w:rPr>
                <w:color w:val="000000"/>
                <w:sz w:val="16"/>
                <w:szCs w:val="16"/>
              </w:rPr>
              <w:t>Сумма</w:t>
            </w:r>
          </w:p>
        </w:tc>
      </w:tr>
      <w:tr w:rsidR="004272D5" w:rsidRPr="00C37BE0" w14:paraId="24B5EF4E" w14:textId="77777777" w:rsidTr="00B2209D">
        <w:trPr>
          <w:trHeight w:val="463"/>
          <w:jc w:val="center"/>
        </w:trPr>
        <w:tc>
          <w:tcPr>
            <w:tcW w:w="144" w:type="pct"/>
            <w:vAlign w:val="center"/>
            <w:hideMark/>
          </w:tcPr>
          <w:p w14:paraId="3B1863E0" w14:textId="11C3CFEE" w:rsidR="004272D5" w:rsidRPr="00C37BE0" w:rsidRDefault="004272D5" w:rsidP="004272D5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C37BE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11" w:type="pct"/>
            <w:vAlign w:val="center"/>
            <w:hideMark/>
          </w:tcPr>
          <w:p w14:paraId="31BC66DC" w14:textId="06024946" w:rsidR="004272D5" w:rsidRPr="00C37BE0" w:rsidRDefault="004272D5" w:rsidP="003E111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2D10CD">
              <w:rPr>
                <w:sz w:val="16"/>
                <w:szCs w:val="16"/>
                <w:lang w:eastAsia="ru-RU"/>
              </w:rPr>
              <w:t xml:space="preserve">Поставка </w:t>
            </w:r>
            <w:r w:rsidR="003E111F">
              <w:rPr>
                <w:sz w:val="16"/>
                <w:szCs w:val="16"/>
                <w:lang w:eastAsia="ru-RU"/>
              </w:rPr>
              <w:t xml:space="preserve">кондиционера </w:t>
            </w:r>
            <w:r w:rsidRPr="002D10CD">
              <w:rPr>
                <w:sz w:val="16"/>
                <w:szCs w:val="16"/>
                <w:lang w:eastAsia="ru-RU"/>
              </w:rPr>
              <w:t>(ОТС – филиалу РТУ РЭБОТИ (г. Екатеринбург))</w:t>
            </w:r>
          </w:p>
        </w:tc>
        <w:tc>
          <w:tcPr>
            <w:tcW w:w="388" w:type="pct"/>
            <w:noWrap/>
            <w:vAlign w:val="center"/>
          </w:tcPr>
          <w:p w14:paraId="23C2E1A3" w14:textId="6630E913" w:rsidR="004272D5" w:rsidRPr="00C37BE0" w:rsidRDefault="00192B50" w:rsidP="004272D5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0656EA48" w14:textId="2320FC2C" w:rsidR="004272D5" w:rsidRPr="00C37BE0" w:rsidRDefault="004272D5" w:rsidP="004272D5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04" w:type="pct"/>
            <w:vAlign w:val="center"/>
          </w:tcPr>
          <w:p w14:paraId="4F668B3F" w14:textId="6F1E64EF" w:rsidR="004272D5" w:rsidRPr="00C37BE0" w:rsidRDefault="0011728B" w:rsidP="004272D5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52 563</w:t>
            </w:r>
            <w:r w:rsidR="008E463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504" w:type="pct"/>
            <w:noWrap/>
            <w:vAlign w:val="center"/>
          </w:tcPr>
          <w:p w14:paraId="2BF8C77B" w14:textId="1BE018EC" w:rsidR="004272D5" w:rsidRPr="00C37BE0" w:rsidRDefault="0011728B" w:rsidP="0011728B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52 563</w:t>
            </w:r>
            <w:r w:rsidR="008E463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495" w:type="pct"/>
            <w:vAlign w:val="center"/>
          </w:tcPr>
          <w:p w14:paraId="02097A20" w14:textId="4DD30FD7" w:rsidR="004272D5" w:rsidRPr="00C37BE0" w:rsidRDefault="0011728B" w:rsidP="004272D5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41 873</w:t>
            </w:r>
            <w:r w:rsidR="008E463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492" w:type="pct"/>
            <w:vAlign w:val="center"/>
          </w:tcPr>
          <w:p w14:paraId="409ED931" w14:textId="31AFF560" w:rsidR="004272D5" w:rsidRPr="00C37BE0" w:rsidRDefault="0011728B" w:rsidP="004272D5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41 873,</w:t>
            </w:r>
            <w:r w:rsidR="008E463A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635" w:type="pct"/>
            <w:vAlign w:val="center"/>
          </w:tcPr>
          <w:p w14:paraId="28FF1627" w14:textId="7E15CD16" w:rsidR="004272D5" w:rsidRPr="00C37BE0" w:rsidRDefault="0011728B" w:rsidP="008E463A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40 190</w:t>
            </w:r>
            <w:r w:rsidR="008E463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562" w:type="pct"/>
            <w:vAlign w:val="center"/>
          </w:tcPr>
          <w:p w14:paraId="5D01AF7B" w14:textId="5E0585C6" w:rsidR="004272D5" w:rsidRPr="00C37BE0" w:rsidRDefault="0011728B" w:rsidP="004272D5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40 190</w:t>
            </w:r>
            <w:r w:rsidR="008E463A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4272D5" w:rsidRPr="00E55A50" w14:paraId="39BE0140" w14:textId="77777777" w:rsidTr="00C37BE0">
        <w:trPr>
          <w:trHeight w:val="315"/>
          <w:jc w:val="center"/>
        </w:trPr>
        <w:tc>
          <w:tcPr>
            <w:tcW w:w="1808" w:type="pct"/>
            <w:gridSpan w:val="4"/>
            <w:vAlign w:val="center"/>
            <w:hideMark/>
          </w:tcPr>
          <w:p w14:paraId="72AA5335" w14:textId="77777777" w:rsidR="004272D5" w:rsidRPr="00C37BE0" w:rsidRDefault="004272D5" w:rsidP="004272D5">
            <w:pPr>
              <w:shd w:val="clear" w:color="auto" w:fill="FFFFFF" w:themeFill="background1"/>
              <w:jc w:val="right"/>
              <w:rPr>
                <w:color w:val="000000"/>
                <w:sz w:val="16"/>
                <w:szCs w:val="16"/>
              </w:rPr>
            </w:pPr>
            <w:r w:rsidRPr="00C37BE0">
              <w:rPr>
                <w:color w:val="000000"/>
                <w:sz w:val="16"/>
                <w:szCs w:val="16"/>
              </w:rPr>
              <w:t>Сумма итого:</w:t>
            </w:r>
          </w:p>
        </w:tc>
        <w:tc>
          <w:tcPr>
            <w:tcW w:w="1008" w:type="pct"/>
            <w:gridSpan w:val="2"/>
            <w:vAlign w:val="center"/>
          </w:tcPr>
          <w:p w14:paraId="0B470A39" w14:textId="009C33FE" w:rsidR="004272D5" w:rsidRPr="00C37BE0" w:rsidRDefault="0011728B" w:rsidP="004272D5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52 563</w:t>
            </w:r>
            <w:r w:rsidR="008E463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7" w:type="pct"/>
            <w:gridSpan w:val="2"/>
            <w:vAlign w:val="center"/>
          </w:tcPr>
          <w:p w14:paraId="3F5FEAD3" w14:textId="12F2F158" w:rsidR="004272D5" w:rsidRPr="00C37BE0" w:rsidRDefault="0011728B" w:rsidP="0011728B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41 873</w:t>
            </w:r>
            <w:r w:rsidR="008E463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97" w:type="pct"/>
            <w:gridSpan w:val="2"/>
            <w:vAlign w:val="center"/>
          </w:tcPr>
          <w:p w14:paraId="5DC06A61" w14:textId="7ABDD180" w:rsidR="004272D5" w:rsidRPr="00E55A50" w:rsidRDefault="0011728B" w:rsidP="004272D5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40 190,</w:t>
            </w:r>
            <w:r w:rsidR="008E463A">
              <w:rPr>
                <w:color w:val="000000"/>
                <w:sz w:val="16"/>
                <w:szCs w:val="16"/>
              </w:rPr>
              <w:t>00</w:t>
            </w:r>
          </w:p>
        </w:tc>
      </w:tr>
    </w:tbl>
    <w:p w14:paraId="2364B478" w14:textId="2010CB76" w:rsidR="0092507C" w:rsidRPr="00877408" w:rsidRDefault="000D69F5" w:rsidP="00E55A50">
      <w:pPr>
        <w:pStyle w:val="3"/>
        <w:shd w:val="clear" w:color="auto" w:fill="FFFFFF" w:themeFill="background1"/>
        <w:spacing w:before="60" w:after="40"/>
        <w:ind w:firstLine="567"/>
        <w:jc w:val="both"/>
        <w:rPr>
          <w:sz w:val="26"/>
          <w:szCs w:val="26"/>
        </w:rPr>
      </w:pPr>
      <w:r w:rsidRPr="00E55A50">
        <w:rPr>
          <w:color w:val="000000"/>
          <w:sz w:val="24"/>
          <w:szCs w:val="24"/>
        </w:rPr>
        <w:fldChar w:fldCharType="end"/>
      </w:r>
      <w:r w:rsidRPr="00877408">
        <w:rPr>
          <w:sz w:val="26"/>
          <w:szCs w:val="26"/>
        </w:rPr>
        <w:t xml:space="preserve">В соответствии с проведенным анализом ценовых предложений на данный вид </w:t>
      </w:r>
      <w:r w:rsidR="00FF48DC">
        <w:rPr>
          <w:sz w:val="26"/>
          <w:szCs w:val="26"/>
        </w:rPr>
        <w:t>товаров</w:t>
      </w:r>
      <w:r w:rsidRPr="00877408">
        <w:rPr>
          <w:sz w:val="26"/>
          <w:szCs w:val="26"/>
        </w:rPr>
        <w:t xml:space="preserve"> сложился устойчивый рынок, диапазон цен составляет от </w:t>
      </w:r>
      <w:r w:rsidR="0011728B">
        <w:rPr>
          <w:sz w:val="26"/>
          <w:szCs w:val="26"/>
        </w:rPr>
        <w:t>40 190</w:t>
      </w:r>
      <w:r w:rsidR="008E463A">
        <w:rPr>
          <w:sz w:val="26"/>
          <w:szCs w:val="26"/>
        </w:rPr>
        <w:t>,00</w:t>
      </w:r>
      <w:r w:rsidR="00013A06" w:rsidRPr="00877408">
        <w:rPr>
          <w:sz w:val="26"/>
          <w:szCs w:val="26"/>
        </w:rPr>
        <w:t xml:space="preserve"> </w:t>
      </w:r>
      <w:r w:rsidRPr="00877408">
        <w:rPr>
          <w:sz w:val="26"/>
          <w:szCs w:val="26"/>
        </w:rPr>
        <w:t xml:space="preserve">руб. до </w:t>
      </w:r>
      <w:r w:rsidR="00877408">
        <w:rPr>
          <w:sz w:val="26"/>
          <w:szCs w:val="26"/>
        </w:rPr>
        <w:br/>
      </w:r>
      <w:r w:rsidR="0011728B">
        <w:rPr>
          <w:sz w:val="26"/>
          <w:szCs w:val="26"/>
        </w:rPr>
        <w:t>52 563</w:t>
      </w:r>
      <w:r w:rsidR="008E463A">
        <w:rPr>
          <w:sz w:val="26"/>
          <w:szCs w:val="26"/>
        </w:rPr>
        <w:t>,00</w:t>
      </w:r>
      <w:r w:rsidRPr="00877408">
        <w:rPr>
          <w:sz w:val="26"/>
          <w:szCs w:val="26"/>
        </w:rPr>
        <w:t xml:space="preserve"> руб.</w:t>
      </w:r>
    </w:p>
    <w:p w14:paraId="696C213B" w14:textId="6537C691" w:rsidR="000D69F5" w:rsidRPr="00FD7FD6" w:rsidRDefault="000D69F5" w:rsidP="000D69F5">
      <w:pPr>
        <w:pStyle w:val="3"/>
        <w:spacing w:before="60" w:after="40"/>
        <w:ind w:right="287"/>
        <w:jc w:val="center"/>
        <w:rPr>
          <w:b/>
          <w:sz w:val="26"/>
          <w:szCs w:val="26"/>
        </w:rPr>
      </w:pPr>
      <w:r w:rsidRPr="00FD7FD6">
        <w:rPr>
          <w:b/>
          <w:sz w:val="26"/>
          <w:szCs w:val="26"/>
        </w:rPr>
        <w:t>Расчет коэффициента вариации</w:t>
      </w:r>
    </w:p>
    <w:p w14:paraId="7443B2C4" w14:textId="77777777" w:rsidR="000D69F5" w:rsidRPr="00FD7FD6" w:rsidRDefault="000D69F5" w:rsidP="0092507C">
      <w:pPr>
        <w:pStyle w:val="11"/>
        <w:spacing w:after="40"/>
        <w:ind w:left="0" w:right="60" w:firstLine="567"/>
        <w:jc w:val="both"/>
        <w:rPr>
          <w:rFonts w:ascii="Times New Roman" w:hAnsi="Times New Roman"/>
          <w:sz w:val="26"/>
          <w:szCs w:val="26"/>
        </w:rPr>
      </w:pPr>
      <w:r w:rsidRPr="00FD7FD6">
        <w:rPr>
          <w:rFonts w:ascii="Times New Roman" w:hAnsi="Times New Roman"/>
          <w:sz w:val="26"/>
          <w:szCs w:val="26"/>
        </w:rPr>
        <w:t>В целях определения однородности совокупности значений выявленных цен, используемых в расчете начальной (максимальной) цены, определяем коэффициент вариации по формуле:</w:t>
      </w:r>
    </w:p>
    <w:tbl>
      <w:tblPr>
        <w:tblW w:w="9545" w:type="dxa"/>
        <w:tblInd w:w="108" w:type="dxa"/>
        <w:tblLook w:val="0000" w:firstRow="0" w:lastRow="0" w:firstColumn="0" w:lastColumn="0" w:noHBand="0" w:noVBand="0"/>
      </w:tblPr>
      <w:tblGrid>
        <w:gridCol w:w="4145"/>
        <w:gridCol w:w="5400"/>
      </w:tblGrid>
      <w:tr w:rsidR="000D69F5" w:rsidRPr="005B37BC" w14:paraId="2D40DEE0" w14:textId="77777777" w:rsidTr="00A21531">
        <w:trPr>
          <w:trHeight w:val="723"/>
        </w:trPr>
        <w:tc>
          <w:tcPr>
            <w:tcW w:w="4145" w:type="dxa"/>
          </w:tcPr>
          <w:p w14:paraId="642DFD57" w14:textId="77777777" w:rsidR="000D69F5" w:rsidRPr="005B37BC" w:rsidRDefault="000D69F5" w:rsidP="000D69F5">
            <w:pPr>
              <w:pStyle w:val="11"/>
              <w:spacing w:after="40"/>
              <w:ind w:left="57" w:right="28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B37BC">
              <w:rPr>
                <w:rFonts w:ascii="Times New Roman" w:hAnsi="Times New Roman"/>
                <w:noProof/>
                <w:position w:val="-28"/>
                <w:sz w:val="24"/>
                <w:szCs w:val="24"/>
                <w:lang w:eastAsia="ru-RU"/>
              </w:rPr>
              <w:drawing>
                <wp:inline distT="0" distB="0" distL="0" distR="0" wp14:anchorId="51A85445" wp14:editId="41B5B282">
                  <wp:extent cx="1037590" cy="445770"/>
                  <wp:effectExtent l="0" t="0" r="0" b="0"/>
                  <wp:docPr id="6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590" cy="44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14:paraId="535CE16C" w14:textId="77777777" w:rsidR="000D69F5" w:rsidRPr="005B37BC" w:rsidRDefault="000D69F5" w:rsidP="000D69F5">
            <w:pPr>
              <w:pStyle w:val="11"/>
              <w:spacing w:after="40"/>
              <w:ind w:left="57" w:right="-3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7BC">
              <w:rPr>
                <w:rFonts w:ascii="Times New Roman" w:hAnsi="Times New Roman"/>
                <w:noProof/>
                <w:position w:val="-34"/>
                <w:sz w:val="24"/>
                <w:szCs w:val="24"/>
                <w:lang w:eastAsia="ru-RU"/>
              </w:rPr>
              <w:drawing>
                <wp:inline distT="0" distB="0" distL="0" distR="0" wp14:anchorId="728DFE17" wp14:editId="4C59A287">
                  <wp:extent cx="1154430" cy="439420"/>
                  <wp:effectExtent l="0" t="0" r="7620" b="0"/>
                  <wp:docPr id="7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43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 xml:space="preserve">- ср. квадратичное </w:t>
            </w:r>
            <w:r w:rsidRPr="005B37BC"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</w:tc>
      </w:tr>
      <w:tr w:rsidR="000D69F5" w:rsidRPr="005B37BC" w14:paraId="32712FB7" w14:textId="77777777" w:rsidTr="00A21531">
        <w:trPr>
          <w:trHeight w:val="709"/>
        </w:trPr>
        <w:tc>
          <w:tcPr>
            <w:tcW w:w="4145" w:type="dxa"/>
          </w:tcPr>
          <w:p w14:paraId="2CB30DC5" w14:textId="77777777" w:rsidR="000D69F5" w:rsidRDefault="000D69F5" w:rsidP="000D69F5">
            <w:pPr>
              <w:adjustRightInd w:val="0"/>
              <w:spacing w:after="40"/>
              <w:ind w:right="287"/>
              <w:jc w:val="center"/>
              <w:rPr>
                <w:sz w:val="24"/>
                <w:szCs w:val="24"/>
              </w:rPr>
            </w:pPr>
          </w:p>
          <w:p w14:paraId="6C240299" w14:textId="77777777" w:rsidR="000D69F5" w:rsidRPr="005B37BC" w:rsidRDefault="000D69F5" w:rsidP="000D69F5">
            <w:pPr>
              <w:adjustRightInd w:val="0"/>
              <w:spacing w:after="40"/>
              <w:ind w:right="287"/>
              <w:jc w:val="center"/>
              <w:rPr>
                <w:i/>
                <w:sz w:val="24"/>
                <w:szCs w:val="24"/>
              </w:rPr>
            </w:pPr>
            <w:r w:rsidRPr="005B37BC">
              <w:rPr>
                <w:sz w:val="24"/>
                <w:szCs w:val="24"/>
              </w:rPr>
              <w:t>где: V - коэффициент вариации;</w:t>
            </w:r>
          </w:p>
          <w:p w14:paraId="3C84A516" w14:textId="77777777" w:rsidR="000D69F5" w:rsidRPr="005B37BC" w:rsidRDefault="000D69F5" w:rsidP="000D69F5">
            <w:pPr>
              <w:pStyle w:val="11"/>
              <w:spacing w:after="40"/>
              <w:ind w:left="57" w:right="2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7BC">
              <w:rPr>
                <w:rFonts w:ascii="Times New Roman" w:hAnsi="Times New Roman"/>
                <w:i/>
                <w:sz w:val="24"/>
                <w:szCs w:val="24"/>
              </w:rPr>
              <w:t>ц</w:t>
            </w:r>
            <w:proofErr w:type="spellStart"/>
            <w:r w:rsidRPr="005B37BC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5B37BC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 xml:space="preserve">  </w:t>
            </w:r>
            <w:r w:rsidRPr="005B37BC">
              <w:rPr>
                <w:rFonts w:ascii="Times New Roman" w:hAnsi="Times New Roman"/>
                <w:sz w:val="24"/>
                <w:szCs w:val="24"/>
              </w:rPr>
              <w:t>- цена единицы товара, работы, услуги, указанная в источнике с номером i;</w:t>
            </w:r>
          </w:p>
        </w:tc>
        <w:tc>
          <w:tcPr>
            <w:tcW w:w="5400" w:type="dxa"/>
          </w:tcPr>
          <w:p w14:paraId="47BE206C" w14:textId="77777777" w:rsidR="000D69F5" w:rsidRDefault="000D69F5" w:rsidP="000D69F5">
            <w:pPr>
              <w:adjustRightInd w:val="0"/>
              <w:spacing w:after="40"/>
              <w:ind w:right="287"/>
              <w:jc w:val="center"/>
              <w:rPr>
                <w:sz w:val="24"/>
                <w:szCs w:val="24"/>
              </w:rPr>
            </w:pPr>
          </w:p>
          <w:p w14:paraId="63EEAA7F" w14:textId="77777777" w:rsidR="000D69F5" w:rsidRPr="005B37BC" w:rsidRDefault="000D69F5" w:rsidP="000D69F5">
            <w:pPr>
              <w:adjustRightInd w:val="0"/>
              <w:spacing w:after="40"/>
              <w:ind w:right="287"/>
              <w:jc w:val="center"/>
              <w:rPr>
                <w:sz w:val="24"/>
                <w:szCs w:val="24"/>
              </w:rPr>
            </w:pPr>
            <w:r w:rsidRPr="005B37BC">
              <w:rPr>
                <w:sz w:val="24"/>
                <w:szCs w:val="24"/>
              </w:rPr>
              <w:t>&lt;ц&gt; - средняя арифметическая величина цены единицы товара, работы, услуги;</w:t>
            </w:r>
          </w:p>
          <w:p w14:paraId="1A816F54" w14:textId="77777777" w:rsidR="000D69F5" w:rsidRDefault="000D69F5" w:rsidP="000D69F5">
            <w:pPr>
              <w:pStyle w:val="11"/>
              <w:spacing w:after="40"/>
              <w:ind w:left="57" w:right="2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7BC">
              <w:rPr>
                <w:rFonts w:ascii="Times New Roman" w:hAnsi="Times New Roman"/>
                <w:sz w:val="24"/>
                <w:szCs w:val="24"/>
              </w:rPr>
              <w:t>n - количество значений, используемых в расчете.</w:t>
            </w:r>
          </w:p>
          <w:p w14:paraId="560FAD1E" w14:textId="74CA934A" w:rsidR="00B2558A" w:rsidRPr="005B37BC" w:rsidRDefault="00B2558A" w:rsidP="000D69F5">
            <w:pPr>
              <w:pStyle w:val="11"/>
              <w:spacing w:after="40"/>
              <w:ind w:left="57" w:right="28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E032CB" w14:textId="7284DB2C" w:rsidR="006102A6" w:rsidRPr="00FD7FD6" w:rsidRDefault="000D69F5" w:rsidP="00F52652">
      <w:pPr>
        <w:pStyle w:val="3"/>
        <w:spacing w:before="60" w:after="40"/>
        <w:ind w:right="287"/>
        <w:jc w:val="center"/>
        <w:rPr>
          <w:b/>
          <w:color w:val="000000"/>
          <w:sz w:val="26"/>
          <w:szCs w:val="26"/>
        </w:rPr>
      </w:pPr>
      <w:r w:rsidRPr="00FD7FD6">
        <w:rPr>
          <w:b/>
          <w:color w:val="000000"/>
          <w:sz w:val="26"/>
          <w:szCs w:val="26"/>
        </w:rPr>
        <w:t>Значение однородности значений</w:t>
      </w:r>
    </w:p>
    <w:tbl>
      <w:tblPr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860"/>
        <w:gridCol w:w="700"/>
        <w:gridCol w:w="992"/>
        <w:gridCol w:w="142"/>
        <w:gridCol w:w="1276"/>
        <w:gridCol w:w="1133"/>
        <w:gridCol w:w="709"/>
        <w:gridCol w:w="992"/>
        <w:gridCol w:w="993"/>
        <w:gridCol w:w="992"/>
        <w:gridCol w:w="992"/>
      </w:tblGrid>
      <w:tr w:rsidR="00E63A7B" w:rsidRPr="00FD7FD6" w14:paraId="1D080470" w14:textId="77B05DD8" w:rsidTr="00A64239">
        <w:trPr>
          <w:gridAfter w:val="8"/>
          <w:wAfter w:w="7229" w:type="dxa"/>
          <w:trHeight w:val="240"/>
          <w:jc w:val="center"/>
        </w:trPr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D788D8" w14:textId="77777777" w:rsidR="00E63A7B" w:rsidRPr="00FD7FD6" w:rsidRDefault="00E63A7B" w:rsidP="006102A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1B03C6D0" w14:textId="77777777" w:rsidR="00E63A7B" w:rsidRPr="00FD7FD6" w:rsidRDefault="00E63A7B" w:rsidP="006102A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40D1623" w14:textId="77777777" w:rsidR="00E63A7B" w:rsidRPr="00FD7FD6" w:rsidRDefault="00E63A7B" w:rsidP="006102A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E55A50" w:rsidRPr="006102A6" w14:paraId="32D98A66" w14:textId="77777777" w:rsidTr="005A6623">
        <w:trPr>
          <w:trHeight w:val="37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FBB3" w14:textId="77777777" w:rsidR="00E55A50" w:rsidRPr="00F46AF7" w:rsidRDefault="00E55A50" w:rsidP="006102A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46AF7">
              <w:rPr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F904" w14:textId="36EC0988" w:rsidR="00E55A50" w:rsidRPr="006102A6" w:rsidRDefault="00E55A50" w:rsidP="00E55A50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102A6">
              <w:rPr>
                <w:color w:val="000000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color w:val="000000"/>
                <w:sz w:val="16"/>
                <w:szCs w:val="16"/>
                <w:lang w:eastAsia="ru-RU"/>
              </w:rPr>
              <w:t>предмета контракта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D5D0" w14:textId="754AE1AA" w:rsidR="00E55A50" w:rsidRPr="006102A6" w:rsidRDefault="00240004" w:rsidP="0024000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37BE0">
              <w:rPr>
                <w:color w:val="000000"/>
                <w:sz w:val="16"/>
                <w:szCs w:val="16"/>
              </w:rPr>
              <w:t>Цены различных поставщиков, исполнителей, подрядчиков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55A50">
              <w:rPr>
                <w:color w:val="000000"/>
                <w:sz w:val="16"/>
                <w:szCs w:val="16"/>
                <w:lang w:eastAsia="ru-RU"/>
              </w:rPr>
              <w:t xml:space="preserve">(руб.) в </w:t>
            </w:r>
            <w:proofErr w:type="spellStart"/>
            <w:r w:rsidR="00E55A50">
              <w:rPr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="00E55A50">
              <w:rPr>
                <w:color w:val="000000"/>
                <w:sz w:val="16"/>
                <w:szCs w:val="16"/>
                <w:lang w:eastAsia="ru-RU"/>
              </w:rPr>
              <w:t>. НДС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C461" w14:textId="37FA7191" w:rsidR="00E55A50" w:rsidRPr="0023287B" w:rsidRDefault="00E55A50" w:rsidP="006102A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3287B">
              <w:rPr>
                <w:color w:val="000000"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637B" w14:textId="309BB676" w:rsidR="00E55A50" w:rsidRPr="00132BC6" w:rsidRDefault="00132BC6" w:rsidP="00FF48D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32BC6">
              <w:rPr>
                <w:color w:val="000000"/>
                <w:sz w:val="16"/>
                <w:szCs w:val="16"/>
                <w:lang w:eastAsia="ru-RU"/>
              </w:rPr>
              <w:t xml:space="preserve">Средняя </w:t>
            </w:r>
            <w:proofErr w:type="spellStart"/>
            <w:r w:rsidRPr="00132BC6">
              <w:rPr>
                <w:color w:val="000000"/>
                <w:sz w:val="16"/>
                <w:szCs w:val="16"/>
                <w:lang w:eastAsia="ru-RU"/>
              </w:rPr>
              <w:t>арифм</w:t>
            </w:r>
            <w:proofErr w:type="spellEnd"/>
            <w:r w:rsidRPr="00132BC6">
              <w:rPr>
                <w:color w:val="000000"/>
                <w:sz w:val="16"/>
                <w:szCs w:val="16"/>
                <w:lang w:eastAsia="ru-RU"/>
              </w:rPr>
              <w:t xml:space="preserve">. цена за ед. </w:t>
            </w:r>
            <w:r w:rsidR="00FF48DC">
              <w:rPr>
                <w:color w:val="000000"/>
                <w:sz w:val="16"/>
                <w:szCs w:val="16"/>
                <w:lang w:eastAsia="ru-RU"/>
              </w:rPr>
              <w:t>товара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3F4C8" w14:textId="0DD9816D" w:rsidR="00E55A50" w:rsidRPr="00132BC6" w:rsidRDefault="00132BC6" w:rsidP="00FF48D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32BC6">
              <w:rPr>
                <w:color w:val="000000"/>
                <w:sz w:val="16"/>
                <w:szCs w:val="16"/>
              </w:rPr>
              <w:t xml:space="preserve">Средняя </w:t>
            </w:r>
            <w:proofErr w:type="spellStart"/>
            <w:r w:rsidRPr="00132BC6">
              <w:rPr>
                <w:color w:val="000000"/>
                <w:sz w:val="16"/>
                <w:szCs w:val="16"/>
              </w:rPr>
              <w:t>арифм</w:t>
            </w:r>
            <w:proofErr w:type="spellEnd"/>
            <w:r w:rsidRPr="00132BC6">
              <w:rPr>
                <w:color w:val="000000"/>
                <w:sz w:val="16"/>
                <w:szCs w:val="16"/>
              </w:rPr>
              <w:t xml:space="preserve">. цена </w:t>
            </w:r>
            <w:r w:rsidR="00FF48DC">
              <w:rPr>
                <w:color w:val="000000"/>
                <w:sz w:val="16"/>
                <w:szCs w:val="16"/>
              </w:rPr>
              <w:t>товара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6721" w14:textId="3A9A0BCE" w:rsidR="00E55A50" w:rsidRPr="00132BC6" w:rsidRDefault="00132BC6" w:rsidP="00132BC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32BC6">
              <w:rPr>
                <w:color w:val="000000"/>
                <w:sz w:val="16"/>
                <w:szCs w:val="16"/>
                <w:lang w:eastAsia="ru-RU"/>
              </w:rPr>
              <w:t xml:space="preserve">Сред. квадр. </w:t>
            </w:r>
            <w:proofErr w:type="spellStart"/>
            <w:r w:rsidRPr="00132BC6">
              <w:rPr>
                <w:color w:val="000000"/>
                <w:sz w:val="16"/>
                <w:szCs w:val="16"/>
                <w:lang w:eastAsia="ru-RU"/>
              </w:rPr>
              <w:t>откл</w:t>
            </w:r>
            <w:proofErr w:type="spellEnd"/>
            <w:r w:rsidRPr="00132BC6"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132BC6">
              <w:rPr>
                <w:color w:val="000000"/>
                <w:sz w:val="16"/>
                <w:szCs w:val="16"/>
                <w:lang w:eastAsia="ru-RU"/>
              </w:rPr>
              <w:br/>
              <w:t>σ=</w:t>
            </w:r>
          </w:p>
          <w:p w14:paraId="25C83423" w14:textId="7AEEC6F7" w:rsidR="00E55A50" w:rsidRPr="00132BC6" w:rsidRDefault="00E55A50" w:rsidP="00132BC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DD03" w14:textId="55F67E01" w:rsidR="00E55A50" w:rsidRPr="00132BC6" w:rsidRDefault="00132BC6" w:rsidP="00132BC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32BC6">
              <w:rPr>
                <w:color w:val="000000"/>
                <w:sz w:val="16"/>
                <w:szCs w:val="16"/>
              </w:rPr>
              <w:t>Коэфф</w:t>
            </w:r>
            <w:proofErr w:type="spellEnd"/>
            <w:r w:rsidRPr="00132BC6">
              <w:rPr>
                <w:color w:val="000000"/>
                <w:sz w:val="16"/>
                <w:szCs w:val="16"/>
              </w:rPr>
              <w:t>. вариации</w:t>
            </w:r>
            <w:r w:rsidRPr="00132BC6">
              <w:rPr>
                <w:color w:val="000000"/>
                <w:sz w:val="16"/>
                <w:szCs w:val="16"/>
              </w:rPr>
              <w:br/>
              <w:t>V=</w:t>
            </w:r>
          </w:p>
        </w:tc>
      </w:tr>
      <w:tr w:rsidR="002D10CD" w:rsidRPr="006102A6" w14:paraId="7CB09C03" w14:textId="77777777" w:rsidTr="000D6A07">
        <w:trPr>
          <w:trHeight w:val="903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3502" w14:textId="77777777" w:rsidR="002D10CD" w:rsidRPr="006102A6" w:rsidRDefault="002D10CD" w:rsidP="002D10C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17248" w14:textId="77777777" w:rsidR="002D10CD" w:rsidRPr="006102A6" w:rsidRDefault="002D10CD" w:rsidP="002D10CD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38630" w14:textId="18FAEF8F" w:rsidR="00192B50" w:rsidRPr="00192B50" w:rsidRDefault="007C56C6" w:rsidP="00192B50">
            <w:pPr>
              <w:shd w:val="clear" w:color="auto" w:fill="FFFFFF" w:themeFill="background1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Источник 1</w:t>
            </w:r>
          </w:p>
          <w:p w14:paraId="190FB1A3" w14:textId="40B89CA9" w:rsidR="00192B50" w:rsidRPr="00192B50" w:rsidRDefault="00192B50" w:rsidP="00192B50">
            <w:pPr>
              <w:shd w:val="clear" w:color="auto" w:fill="FFFFFF" w:themeFill="background1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192B50">
              <w:rPr>
                <w:bCs/>
                <w:color w:val="000000"/>
                <w:sz w:val="16"/>
                <w:szCs w:val="16"/>
                <w:lang w:eastAsia="ru-RU"/>
              </w:rPr>
              <w:t xml:space="preserve">(входящий Реестр от </w:t>
            </w:r>
            <w:r w:rsidR="0011728B">
              <w:rPr>
                <w:bCs/>
                <w:color w:val="000000"/>
                <w:sz w:val="16"/>
                <w:szCs w:val="16"/>
                <w:lang w:eastAsia="ru-RU"/>
              </w:rPr>
              <w:t>22</w:t>
            </w:r>
            <w:r w:rsidRPr="00192B50">
              <w:rPr>
                <w:bCs/>
                <w:color w:val="000000"/>
                <w:sz w:val="16"/>
                <w:szCs w:val="16"/>
                <w:lang w:eastAsia="ru-RU"/>
              </w:rPr>
              <w:t>.0</w:t>
            </w:r>
            <w:r w:rsidR="00912AB0">
              <w:rPr>
                <w:bCs/>
                <w:color w:val="000000"/>
                <w:sz w:val="16"/>
                <w:szCs w:val="16"/>
                <w:lang w:eastAsia="ru-RU"/>
              </w:rPr>
              <w:t>4</w:t>
            </w:r>
            <w:r w:rsidRPr="00192B50">
              <w:rPr>
                <w:bCs/>
                <w:color w:val="000000"/>
                <w:sz w:val="16"/>
                <w:szCs w:val="16"/>
                <w:lang w:eastAsia="ru-RU"/>
              </w:rPr>
              <w:t>.2026</w:t>
            </w:r>
          </w:p>
          <w:p w14:paraId="7F01566D" w14:textId="24A0AEE0" w:rsidR="002D10CD" w:rsidRPr="006102A6" w:rsidRDefault="00192B50" w:rsidP="0011728B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192B50">
              <w:rPr>
                <w:bCs/>
                <w:color w:val="000000"/>
                <w:sz w:val="16"/>
                <w:szCs w:val="16"/>
                <w:lang w:eastAsia="ru-RU"/>
              </w:rPr>
              <w:t xml:space="preserve">№ </w:t>
            </w:r>
            <w:r w:rsidR="00912AB0">
              <w:rPr>
                <w:bCs/>
                <w:color w:val="000000"/>
                <w:sz w:val="16"/>
                <w:szCs w:val="16"/>
                <w:lang w:eastAsia="ru-RU"/>
              </w:rPr>
              <w:t>2</w:t>
            </w:r>
            <w:r w:rsidR="0011728B">
              <w:rPr>
                <w:bCs/>
                <w:color w:val="000000"/>
                <w:sz w:val="16"/>
                <w:szCs w:val="16"/>
                <w:lang w:eastAsia="ru-RU"/>
              </w:rPr>
              <w:t>9</w:t>
            </w:r>
            <w:r w:rsidRPr="00192B50">
              <w:rPr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8940" w14:textId="72DAE5E4" w:rsidR="00192B50" w:rsidRPr="00192B50" w:rsidRDefault="007C56C6" w:rsidP="00192B50">
            <w:pPr>
              <w:shd w:val="clear" w:color="auto" w:fill="FFFFFF" w:themeFill="background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Источник </w:t>
            </w:r>
            <w:proofErr w:type="gramStart"/>
            <w:r>
              <w:rPr>
                <w:bCs/>
                <w:color w:val="000000"/>
                <w:sz w:val="16"/>
                <w:szCs w:val="16"/>
              </w:rPr>
              <w:t>2</w:t>
            </w:r>
            <w:r w:rsidR="00192B50" w:rsidRPr="00192B50">
              <w:rPr>
                <w:bCs/>
                <w:color w:val="000000"/>
                <w:sz w:val="16"/>
                <w:szCs w:val="16"/>
              </w:rPr>
              <w:t xml:space="preserve">  (</w:t>
            </w:r>
            <w:proofErr w:type="gramEnd"/>
            <w:r w:rsidR="00192B50" w:rsidRPr="00192B50">
              <w:rPr>
                <w:bCs/>
                <w:color w:val="000000"/>
                <w:sz w:val="16"/>
                <w:szCs w:val="16"/>
              </w:rPr>
              <w:t xml:space="preserve">входящий Реестр от </w:t>
            </w:r>
            <w:r w:rsidR="0011728B">
              <w:rPr>
                <w:bCs/>
                <w:color w:val="000000"/>
                <w:sz w:val="16"/>
                <w:szCs w:val="16"/>
              </w:rPr>
              <w:t>22</w:t>
            </w:r>
            <w:r w:rsidR="00192B50" w:rsidRPr="00192B50">
              <w:rPr>
                <w:bCs/>
                <w:color w:val="000000"/>
                <w:sz w:val="16"/>
                <w:szCs w:val="16"/>
              </w:rPr>
              <w:t>.0</w:t>
            </w:r>
            <w:r w:rsidR="00912AB0">
              <w:rPr>
                <w:bCs/>
                <w:color w:val="000000"/>
                <w:sz w:val="16"/>
                <w:szCs w:val="16"/>
              </w:rPr>
              <w:t>4</w:t>
            </w:r>
            <w:r w:rsidR="00192B50" w:rsidRPr="00192B50">
              <w:rPr>
                <w:bCs/>
                <w:color w:val="000000"/>
                <w:sz w:val="16"/>
                <w:szCs w:val="16"/>
              </w:rPr>
              <w:t>.2026</w:t>
            </w:r>
          </w:p>
          <w:p w14:paraId="715D80D7" w14:textId="5CAE2503" w:rsidR="002D10CD" w:rsidRPr="006102A6" w:rsidRDefault="00192B50" w:rsidP="0011728B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92B50">
              <w:rPr>
                <w:bCs/>
                <w:color w:val="000000"/>
                <w:sz w:val="16"/>
                <w:szCs w:val="16"/>
              </w:rPr>
              <w:t xml:space="preserve">№ </w:t>
            </w:r>
            <w:r w:rsidR="0011728B">
              <w:rPr>
                <w:bCs/>
                <w:color w:val="000000"/>
                <w:sz w:val="16"/>
                <w:szCs w:val="16"/>
              </w:rPr>
              <w:t>9</w:t>
            </w:r>
            <w:r w:rsidR="00912AB0">
              <w:rPr>
                <w:bCs/>
                <w:color w:val="000000"/>
                <w:sz w:val="16"/>
                <w:szCs w:val="16"/>
              </w:rPr>
              <w:t>5</w:t>
            </w:r>
            <w:r w:rsidRPr="00192B50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B24B204" w14:textId="78BE6146" w:rsidR="002D10CD" w:rsidRPr="006102A6" w:rsidRDefault="007C56C6" w:rsidP="00B12A81">
            <w:pPr>
              <w:shd w:val="clear" w:color="auto" w:fill="FFFFFF" w:themeFill="background1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</w:rPr>
              <w:t>Источник 3</w:t>
            </w:r>
            <w:bookmarkStart w:id="0" w:name="_GoBack"/>
            <w:bookmarkEnd w:id="0"/>
            <w:r w:rsidR="00B12A81">
              <w:rPr>
                <w:bCs/>
                <w:color w:val="000000"/>
                <w:sz w:val="16"/>
                <w:szCs w:val="16"/>
              </w:rPr>
              <w:t xml:space="preserve"> (входящий Реестр от 22</w:t>
            </w:r>
            <w:r w:rsidR="00192B50" w:rsidRPr="00192B50">
              <w:rPr>
                <w:bCs/>
                <w:color w:val="000000"/>
                <w:sz w:val="16"/>
                <w:szCs w:val="16"/>
              </w:rPr>
              <w:t>.0</w:t>
            </w:r>
            <w:r w:rsidR="00912AB0">
              <w:rPr>
                <w:bCs/>
                <w:color w:val="000000"/>
                <w:sz w:val="16"/>
                <w:szCs w:val="16"/>
              </w:rPr>
              <w:t>4.2026 № 2</w:t>
            </w:r>
            <w:r w:rsidR="00B12A81">
              <w:rPr>
                <w:bCs/>
                <w:color w:val="000000"/>
                <w:sz w:val="16"/>
                <w:szCs w:val="16"/>
              </w:rPr>
              <w:t>9</w:t>
            </w:r>
            <w:r w:rsidR="00192B50" w:rsidRPr="00192B50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59FA" w14:textId="77777777" w:rsidR="002D10CD" w:rsidRPr="006102A6" w:rsidRDefault="002D10CD" w:rsidP="002D10CD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E0B4F" w14:textId="1EB67C68" w:rsidR="002D10CD" w:rsidRPr="006102A6" w:rsidRDefault="002D10CD" w:rsidP="002D10CD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228C3E" w14:textId="77777777" w:rsidR="002D10CD" w:rsidRPr="006102A6" w:rsidRDefault="002D10CD" w:rsidP="002D10CD">
            <w:pPr>
              <w:widowControl/>
              <w:autoSpaceDE/>
              <w:autoSpaceDN/>
              <w:rPr>
                <w:noProof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A600" w14:textId="77777777" w:rsidR="002D10CD" w:rsidRPr="006102A6" w:rsidRDefault="002D10CD" w:rsidP="002D10CD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7D5E" w14:textId="5803864A" w:rsidR="002D10CD" w:rsidRPr="006102A6" w:rsidRDefault="002D10CD" w:rsidP="002D10CD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5A6623" w:rsidRPr="006102A6" w14:paraId="635DA9A8" w14:textId="77777777" w:rsidTr="000D6A07">
        <w:trPr>
          <w:trHeight w:val="55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72EF" w14:textId="77777777" w:rsidR="005A6623" w:rsidRPr="003D1A08" w:rsidRDefault="005A6623" w:rsidP="005A6623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D1A08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ECBA" w14:textId="0959095D" w:rsidR="005A6623" w:rsidRPr="003D1A08" w:rsidRDefault="00192B50" w:rsidP="003E111F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  <w:r w:rsidRPr="00192B50">
              <w:rPr>
                <w:sz w:val="16"/>
                <w:szCs w:val="16"/>
                <w:lang w:eastAsia="ru-RU"/>
              </w:rPr>
              <w:t xml:space="preserve">Поставка </w:t>
            </w:r>
            <w:r w:rsidR="003E111F">
              <w:rPr>
                <w:sz w:val="16"/>
                <w:szCs w:val="16"/>
                <w:lang w:eastAsia="ru-RU"/>
              </w:rPr>
              <w:t>кондиционера</w:t>
            </w:r>
            <w:r w:rsidRPr="00192B50">
              <w:rPr>
                <w:sz w:val="16"/>
                <w:szCs w:val="16"/>
                <w:lang w:eastAsia="ru-RU"/>
              </w:rPr>
              <w:t xml:space="preserve"> (ОТС – филиалу РТУ РЭБОТИ (г. Екатеринбург))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976DA" w14:textId="746437AF" w:rsidR="005A6623" w:rsidRPr="00EE1A2B" w:rsidRDefault="00B12A81" w:rsidP="005A662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52 563,00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12BCF" w14:textId="583BA64C" w:rsidR="005A6623" w:rsidRPr="00EE1A2B" w:rsidRDefault="00B12A81" w:rsidP="005A6623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41 873,00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AA142" w14:textId="50BEDB7A" w:rsidR="005A6623" w:rsidRPr="00EE1A2B" w:rsidRDefault="00B12A81" w:rsidP="005A6623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40 190,00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B8ED4" w14:textId="50D54154" w:rsidR="005A6623" w:rsidRDefault="008567B6" w:rsidP="005A6623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ш</w:t>
            </w:r>
            <w:r w:rsidR="005A6623">
              <w:rPr>
                <w:color w:val="000000"/>
                <w:sz w:val="16"/>
                <w:szCs w:val="16"/>
                <w:lang w:eastAsia="ru-RU"/>
              </w:rPr>
              <w:t>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91A98" w14:textId="09B25050" w:rsidR="005A6623" w:rsidRPr="00A21531" w:rsidRDefault="00B12A81" w:rsidP="005A6623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44 875,33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0FD61" w14:textId="79397AB8" w:rsidR="005A6623" w:rsidRPr="006102A6" w:rsidRDefault="00B12A81" w:rsidP="005A6623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44 875,33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E2D36" w14:textId="3D74BC5D" w:rsidR="005A6623" w:rsidRPr="006102A6" w:rsidRDefault="00B12A81" w:rsidP="005A6623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6 710,68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E3A9F" w14:textId="77777777" w:rsidR="00FB5272" w:rsidRDefault="00FB5272" w:rsidP="005A6623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14:paraId="2AF335D8" w14:textId="56288048" w:rsidR="005A6623" w:rsidRDefault="00B12A81" w:rsidP="005A6623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14,95</w:t>
            </w:r>
          </w:p>
          <w:p w14:paraId="03892AFE" w14:textId="709BFAD8" w:rsidR="000A0D64" w:rsidRPr="006102A6" w:rsidRDefault="000A0D64" w:rsidP="005A6623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3C9FB120" w14:textId="77777777" w:rsidR="00FF48DC" w:rsidRPr="00FF48DC" w:rsidRDefault="00FF48DC" w:rsidP="00FF48DC">
      <w:pPr>
        <w:pStyle w:val="a5"/>
        <w:widowControl/>
        <w:autoSpaceDE/>
        <w:autoSpaceDN/>
        <w:ind w:left="1069" w:firstLine="0"/>
        <w:rPr>
          <w:b/>
          <w:sz w:val="24"/>
          <w:szCs w:val="24"/>
          <w:lang w:eastAsia="ru-RU"/>
        </w:rPr>
      </w:pPr>
    </w:p>
    <w:p w14:paraId="5570CBDF" w14:textId="420F568A" w:rsidR="005514A0" w:rsidRDefault="00E55A50" w:rsidP="00F46AF7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F46AF7">
        <w:rPr>
          <w:b/>
          <w:sz w:val="24"/>
          <w:szCs w:val="24"/>
          <w:lang w:eastAsia="ru-RU"/>
        </w:rPr>
        <w:t>&lt;</w:t>
      </w:r>
      <w:r>
        <w:rPr>
          <w:b/>
          <w:sz w:val="24"/>
          <w:szCs w:val="24"/>
          <w:lang w:eastAsia="ru-RU"/>
        </w:rPr>
        <w:t>ц</w:t>
      </w:r>
      <w:r w:rsidRPr="00F46AF7">
        <w:rPr>
          <w:b/>
          <w:sz w:val="24"/>
          <w:szCs w:val="24"/>
          <w:lang w:eastAsia="ru-RU"/>
        </w:rPr>
        <w:t>&gt;</w:t>
      </w:r>
      <w:r>
        <w:rPr>
          <w:b/>
          <w:sz w:val="24"/>
          <w:szCs w:val="24"/>
          <w:lang w:eastAsia="ru-RU"/>
        </w:rPr>
        <w:t>=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eastAsia="ru-RU"/>
          </w:rPr>
          <m:t xml:space="preserve"> </m:t>
        </m:r>
        <m:f>
          <m:fPr>
            <m:ctrlPr>
              <w:rPr>
                <w:rFonts w:ascii="Cambria Math" w:hAnsi="Cambria Math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eastAsia="ru-RU"/>
              </w:rPr>
              <m:t xml:space="preserve">52 563,00+41 873,00+40 190,00 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  <w:lang w:eastAsia="ru-RU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eastAsia="ru-RU"/>
              </w:rPr>
              <m:t>134 626,00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  <w:lang w:eastAsia="ru-RU"/>
          </w:rPr>
          <m:t>=</m:t>
        </m:r>
        <m:r>
          <m:rPr>
            <m:sty m:val="b"/>
          </m:rPr>
          <w:rPr>
            <w:rFonts w:ascii="Cambria Math" w:hAnsi="Cambria Math"/>
            <w:sz w:val="24"/>
            <w:szCs w:val="24"/>
            <w:lang w:eastAsia="ru-RU"/>
          </w:rPr>
          <m:t>44 875,33</m:t>
        </m:r>
      </m:oMath>
    </w:p>
    <w:p w14:paraId="0D6584E3" w14:textId="77777777" w:rsidR="00F46AF7" w:rsidRDefault="00F46AF7" w:rsidP="00F46AF7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p w14:paraId="489D4A4B" w14:textId="74B62AEF" w:rsidR="00F46AF7" w:rsidRDefault="005514A0" w:rsidP="00B2209D">
      <w:pPr>
        <w:widowControl/>
        <w:suppressAutoHyphens/>
        <w:autoSpaceDE/>
        <w:autoSpaceDN/>
        <w:ind w:firstLine="709"/>
        <w:jc w:val="both"/>
        <w:rPr>
          <w:b/>
          <w:sz w:val="24"/>
          <w:szCs w:val="24"/>
          <w:lang w:eastAsia="ar-SA"/>
        </w:rPr>
      </w:pPr>
      <m:oMath>
        <m:r>
          <w:rPr>
            <w:rFonts w:ascii="Cambria Math" w:hAnsi="Cambria Math"/>
            <w:color w:val="000000"/>
            <w:sz w:val="24"/>
            <w:szCs w:val="24"/>
            <w:lang w:eastAsia="ar-SA"/>
          </w:rPr>
          <m:t>σ=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  <w:lang w:eastAsia="ar-SA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eastAsia="ar-SA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ar-S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eastAsia="ar-S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ar-SA"/>
                          </w:rPr>
                          <m:t>52 563,00-44 875,33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eastAsia="ar-SA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lang w:eastAsia="ar-SA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ar-S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eastAsia="ar-S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ar-SA"/>
                          </w:rPr>
                          <m:t>41 873,00-44 875,33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eastAsia="ar-SA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lang w:eastAsia="ar-SA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ar-S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eastAsia="ar-S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ar-SA"/>
                          </w:rPr>
                          <m:t>40 190,00-44 875,33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eastAsia="ar-SA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4"/>
                    <w:szCs w:val="24"/>
                    <w:lang w:eastAsia="ar-SA"/>
                  </w:rPr>
                  <m:t>3-1</m:t>
                </m:r>
              </m:den>
            </m:f>
          </m:e>
        </m:rad>
        <m:r>
          <w:rPr>
            <w:rFonts w:ascii="Cambria Math" w:hAnsi="Cambria Math"/>
            <w:sz w:val="24"/>
            <w:szCs w:val="24"/>
            <w:lang w:eastAsia="ar-SA"/>
          </w:rPr>
          <m:t>=</m:t>
        </m:r>
        <m:r>
          <m:rPr>
            <m:sty m:val="bi"/>
          </m:rPr>
          <w:rPr>
            <w:rFonts w:ascii="Cambria Math" w:hAnsi="Cambria Math"/>
            <w:sz w:val="24"/>
            <w:szCs w:val="24"/>
            <w:lang w:eastAsia="ar-SA"/>
          </w:rPr>
          <m:t>6 710,68</m:t>
        </m:r>
      </m:oMath>
      <w:r w:rsidRPr="005514A0">
        <w:rPr>
          <w:b/>
          <w:sz w:val="24"/>
          <w:szCs w:val="24"/>
          <w:lang w:eastAsia="ar-SA"/>
        </w:rPr>
        <w:t>.</w:t>
      </w:r>
    </w:p>
    <w:p w14:paraId="39C5F474" w14:textId="4556D5DD" w:rsidR="005514A0" w:rsidRDefault="005514A0" w:rsidP="00F46AF7">
      <w:pPr>
        <w:widowControl/>
        <w:suppressAutoHyphens/>
        <w:autoSpaceDE/>
        <w:autoSpaceDN/>
        <w:ind w:firstLine="709"/>
        <w:jc w:val="both"/>
        <w:rPr>
          <w:b/>
          <w:sz w:val="24"/>
          <w:szCs w:val="24"/>
          <w:lang w:eastAsia="ar-SA"/>
        </w:rPr>
      </w:pPr>
      <m:oMath>
        <m:r>
          <w:rPr>
            <w:rFonts w:ascii="Cambria Math" w:hAnsi="Cambria Math"/>
            <w:sz w:val="24"/>
            <w:szCs w:val="24"/>
            <w:lang w:eastAsia="ar-SA"/>
          </w:rPr>
          <m:t>V=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ar-SA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eastAsia="ar-SA"/>
              </w:rPr>
              <m:t>6 710,68</m:t>
            </m:r>
          </m:num>
          <m:den>
            <m:r>
              <w:rPr>
                <w:rFonts w:ascii="Cambria Math" w:hAnsi="Cambria Math"/>
                <w:sz w:val="24"/>
                <w:szCs w:val="24"/>
                <w:lang w:eastAsia="ar-SA"/>
              </w:rPr>
              <m:t>44 875,33</m:t>
            </m:r>
          </m:den>
        </m:f>
        <m:r>
          <w:rPr>
            <w:rFonts w:ascii="Cambria Math" w:hAnsi="Cambria Math"/>
            <w:sz w:val="24"/>
            <w:szCs w:val="24"/>
            <w:lang w:eastAsia="ar-SA"/>
          </w:rPr>
          <m:t>×100=</m:t>
        </m:r>
        <m:r>
          <m:rPr>
            <m:sty m:val="bi"/>
          </m:rPr>
          <w:rPr>
            <w:rFonts w:ascii="Cambria Math" w:hAnsi="Cambria Math"/>
            <w:sz w:val="24"/>
            <w:szCs w:val="24"/>
            <w:lang w:eastAsia="ar-SA"/>
          </w:rPr>
          <m:t>14,95%</m:t>
        </m:r>
      </m:oMath>
      <w:r w:rsidRPr="005514A0">
        <w:rPr>
          <w:b/>
          <w:sz w:val="24"/>
          <w:szCs w:val="24"/>
          <w:lang w:eastAsia="ar-SA"/>
        </w:rPr>
        <w:t>.</w:t>
      </w:r>
    </w:p>
    <w:p w14:paraId="1769BE0A" w14:textId="0203A47C" w:rsidR="00D54AFF" w:rsidRPr="00387BF0" w:rsidRDefault="00132BC6" w:rsidP="00387BF0">
      <w:pPr>
        <w:widowControl/>
        <w:autoSpaceDE/>
        <w:autoSpaceDN/>
        <w:spacing w:before="120"/>
        <w:ind w:firstLine="709"/>
        <w:jc w:val="both"/>
        <w:rPr>
          <w:sz w:val="26"/>
          <w:szCs w:val="26"/>
          <w:lang w:eastAsia="ru-RU"/>
        </w:rPr>
      </w:pPr>
      <w:r w:rsidRPr="00FD7FD6">
        <w:rPr>
          <w:sz w:val="26"/>
          <w:szCs w:val="26"/>
          <w:lang w:eastAsia="ru-RU"/>
        </w:rPr>
        <w:t>Таким образом, значение</w:t>
      </w:r>
      <w:r w:rsidR="005514A0" w:rsidRPr="00FD7FD6">
        <w:rPr>
          <w:sz w:val="26"/>
          <w:szCs w:val="26"/>
          <w:lang w:eastAsia="ru-RU"/>
        </w:rPr>
        <w:t xml:space="preserve"> коэффициент</w:t>
      </w:r>
      <w:r w:rsidRPr="00FD7FD6">
        <w:rPr>
          <w:sz w:val="26"/>
          <w:szCs w:val="26"/>
          <w:lang w:eastAsia="ru-RU"/>
        </w:rPr>
        <w:t>а</w:t>
      </w:r>
      <w:r w:rsidR="005514A0" w:rsidRPr="00FD7FD6">
        <w:rPr>
          <w:sz w:val="26"/>
          <w:szCs w:val="26"/>
          <w:lang w:eastAsia="ru-RU"/>
        </w:rPr>
        <w:t xml:space="preserve"> вариации </w:t>
      </w:r>
      <w:r w:rsidRPr="00FD7FD6">
        <w:rPr>
          <w:sz w:val="26"/>
          <w:szCs w:val="26"/>
          <w:lang w:eastAsia="ru-RU"/>
        </w:rPr>
        <w:t>не превышает 33% и составляет</w:t>
      </w:r>
      <w:r w:rsidR="001A5EDC" w:rsidRPr="00FD7FD6">
        <w:rPr>
          <w:sz w:val="26"/>
          <w:szCs w:val="26"/>
          <w:lang w:eastAsia="ru-RU"/>
        </w:rPr>
        <w:t xml:space="preserve"> </w:t>
      </w:r>
      <w:r w:rsidR="001A5EDC" w:rsidRPr="00FD7FD6">
        <w:rPr>
          <w:sz w:val="26"/>
          <w:szCs w:val="26"/>
          <w:lang w:eastAsia="ru-RU"/>
        </w:rPr>
        <w:br/>
      </w:r>
      <w:r w:rsidR="00FB5272">
        <w:rPr>
          <w:sz w:val="26"/>
          <w:szCs w:val="26"/>
          <w:lang w:eastAsia="ru-RU"/>
        </w:rPr>
        <w:t xml:space="preserve">14,95 </w:t>
      </w:r>
      <w:r w:rsidR="00F46AF7" w:rsidRPr="00FD7FD6">
        <w:rPr>
          <w:sz w:val="26"/>
          <w:szCs w:val="26"/>
          <w:lang w:eastAsia="ru-RU"/>
        </w:rPr>
        <w:t>%</w:t>
      </w:r>
      <w:r w:rsidRPr="00FD7FD6">
        <w:rPr>
          <w:sz w:val="26"/>
          <w:szCs w:val="26"/>
          <w:lang w:eastAsia="ru-RU"/>
        </w:rPr>
        <w:t>,</w:t>
      </w:r>
      <w:r w:rsidR="005514A0" w:rsidRPr="00FD7FD6">
        <w:rPr>
          <w:sz w:val="26"/>
          <w:szCs w:val="26"/>
          <w:lang w:eastAsia="ru-RU"/>
        </w:rPr>
        <w:t xml:space="preserve"> совокупность </w:t>
      </w:r>
      <w:r w:rsidRPr="00FD7FD6">
        <w:rPr>
          <w:sz w:val="26"/>
          <w:szCs w:val="26"/>
          <w:lang w:eastAsia="ru-RU"/>
        </w:rPr>
        <w:t xml:space="preserve">ценовых </w:t>
      </w:r>
      <w:r w:rsidR="005514A0" w:rsidRPr="00FD7FD6">
        <w:rPr>
          <w:sz w:val="26"/>
          <w:szCs w:val="26"/>
          <w:lang w:eastAsia="ru-RU"/>
        </w:rPr>
        <w:t>значений</w:t>
      </w:r>
      <w:r w:rsidRPr="00FD7FD6">
        <w:rPr>
          <w:sz w:val="26"/>
          <w:szCs w:val="26"/>
          <w:lang w:eastAsia="ru-RU"/>
        </w:rPr>
        <w:t xml:space="preserve"> является однородной и может быть использована</w:t>
      </w:r>
      <w:r w:rsidR="005514A0" w:rsidRPr="00FD7FD6">
        <w:rPr>
          <w:sz w:val="26"/>
          <w:szCs w:val="26"/>
          <w:lang w:eastAsia="ru-RU"/>
        </w:rPr>
        <w:t xml:space="preserve"> </w:t>
      </w:r>
      <w:r w:rsidRPr="00FD7FD6">
        <w:rPr>
          <w:sz w:val="26"/>
          <w:szCs w:val="26"/>
          <w:lang w:eastAsia="ru-RU"/>
        </w:rPr>
        <w:t>для</w:t>
      </w:r>
      <w:r w:rsidR="005514A0" w:rsidRPr="00FD7FD6">
        <w:rPr>
          <w:sz w:val="26"/>
          <w:szCs w:val="26"/>
          <w:lang w:eastAsia="ru-RU"/>
        </w:rPr>
        <w:t xml:space="preserve"> определени</w:t>
      </w:r>
      <w:r w:rsidRPr="00FD7FD6">
        <w:rPr>
          <w:sz w:val="26"/>
          <w:szCs w:val="26"/>
          <w:lang w:eastAsia="ru-RU"/>
        </w:rPr>
        <w:t>я</w:t>
      </w:r>
      <w:r w:rsidR="005514A0" w:rsidRPr="00FD7FD6">
        <w:rPr>
          <w:sz w:val="26"/>
          <w:szCs w:val="26"/>
          <w:lang w:eastAsia="ru-RU"/>
        </w:rPr>
        <w:t xml:space="preserve"> </w:t>
      </w:r>
      <w:r w:rsidR="0081556D">
        <w:rPr>
          <w:sz w:val="26"/>
          <w:szCs w:val="26"/>
          <w:lang w:eastAsia="ru-RU"/>
        </w:rPr>
        <w:t>Цены контракта</w:t>
      </w:r>
      <w:r w:rsidR="00387BF0">
        <w:rPr>
          <w:sz w:val="26"/>
          <w:szCs w:val="26"/>
          <w:lang w:eastAsia="ru-RU"/>
        </w:rPr>
        <w:t>.</w:t>
      </w:r>
      <w:r w:rsidR="005514A0" w:rsidRPr="00FD7FD6">
        <w:rPr>
          <w:sz w:val="26"/>
          <w:szCs w:val="26"/>
          <w:lang w:eastAsia="ru-RU"/>
        </w:rPr>
        <w:t xml:space="preserve"> </w:t>
      </w:r>
    </w:p>
    <w:p w14:paraId="03FAB0C4" w14:textId="77777777" w:rsidR="00497711" w:rsidRPr="006E02ED" w:rsidRDefault="00497711" w:rsidP="00497711">
      <w:pPr>
        <w:widowControl/>
        <w:autoSpaceDE/>
        <w:autoSpaceDN/>
        <w:spacing w:before="120"/>
        <w:ind w:firstLine="709"/>
        <w:jc w:val="both"/>
        <w:rPr>
          <w:sz w:val="26"/>
          <w:szCs w:val="26"/>
          <w:lang w:eastAsia="ru-RU"/>
        </w:rPr>
      </w:pPr>
      <w:r w:rsidRPr="006E02ED">
        <w:rPr>
          <w:sz w:val="26"/>
          <w:szCs w:val="26"/>
          <w:lang w:eastAsia="ru-RU"/>
        </w:rPr>
        <w:lastRenderedPageBreak/>
        <w:t>Цена контракта, рассчитанная методом сопоставимых рыночных цен (анализа рынка) определяется по формуле:</w:t>
      </w:r>
    </w:p>
    <w:p w14:paraId="435C0EAB" w14:textId="176A5FF8" w:rsidR="00497711" w:rsidRPr="006E02ED" w:rsidRDefault="00E437FB" w:rsidP="00497711">
      <w:pPr>
        <w:widowControl/>
        <w:autoSpaceDE/>
        <w:autoSpaceDN/>
        <w:spacing w:before="120"/>
        <w:ind w:firstLine="709"/>
        <w:jc w:val="both"/>
        <w:rPr>
          <w:i/>
          <w:sz w:val="26"/>
          <w:szCs w:val="26"/>
          <w:lang w:eastAsia="ru-RU"/>
        </w:rPr>
      </w:pPr>
      <m:oMath>
        <m:sSup>
          <m:sSupPr>
            <m:ctrlPr>
              <w:rPr>
                <w:rFonts w:ascii="Cambria Math" w:hAnsi="Cambria Math"/>
                <w:i/>
                <w:iCs/>
                <w:sz w:val="26"/>
                <w:szCs w:val="26"/>
                <w:lang w:val="en-US" w:eastAsia="ru-RU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  <w:lang w:eastAsia="ru-RU"/>
              </w:rPr>
              <m:t>НМЦК</m:t>
            </m:r>
          </m:e>
          <m:sup>
            <m:r>
              <w:rPr>
                <w:rFonts w:ascii="Cambria Math" w:hAnsi="Cambria Math"/>
                <w:sz w:val="26"/>
                <w:szCs w:val="26"/>
                <w:lang w:eastAsia="ru-RU"/>
              </w:rPr>
              <m:t>рын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  <w:lang w:eastAsia="ru-RU"/>
          </w:rPr>
          <m:t xml:space="preserve"> </m:t>
        </m:r>
        <m:r>
          <w:rPr>
            <w:rFonts w:ascii="Cambria Math" w:hAnsi="Cambria Math"/>
            <w:sz w:val="26"/>
            <w:szCs w:val="26"/>
            <w:lang w:eastAsia="ru-RU"/>
          </w:rPr>
          <m:t>=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eastAsia="ru-RU"/>
              </w:rPr>
              <m:t>v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eastAsia="ru-RU"/>
              </w:rPr>
              <m:t>n</m:t>
            </m:r>
          </m:den>
        </m:f>
        <m:r>
          <w:rPr>
            <w:rFonts w:ascii="Cambria Math" w:hAnsi="Cambria Math"/>
            <w:sz w:val="26"/>
            <w:szCs w:val="26"/>
            <w:lang w:eastAsia="ru-RU"/>
          </w:rPr>
          <m:t>×</m:t>
        </m:r>
        <m:nary>
          <m:naryPr>
            <m:chr m:val="∑"/>
            <m:limLoc m:val="subSup"/>
            <m:ctrlPr>
              <w:rPr>
                <w:rFonts w:ascii="Cambria Math" w:hAnsi="Cambria Math"/>
                <w:i/>
                <w:sz w:val="26"/>
                <w:szCs w:val="26"/>
                <w:lang w:eastAsia="ru-RU"/>
              </w:rPr>
            </m:ctrlPr>
          </m:naryPr>
          <m:sub>
            <m:r>
              <w:rPr>
                <w:rFonts w:ascii="Cambria Math" w:hAnsi="Cambria Math"/>
                <w:sz w:val="26"/>
                <w:szCs w:val="26"/>
                <w:lang w:eastAsia="ru-RU"/>
              </w:rPr>
              <m:t>i=1</m:t>
            </m:r>
          </m:sub>
          <m:sup>
            <m:r>
              <w:rPr>
                <w:rFonts w:ascii="Cambria Math" w:hAnsi="Cambria Math"/>
                <w:sz w:val="26"/>
                <w:szCs w:val="26"/>
                <w:lang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  <w:lang w:eastAsia="ru-RU"/>
                  </w:rPr>
                  <m:t>ц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  <w:lang w:eastAsia="ru-RU"/>
                  </w:rPr>
                  <m:t>i</m:t>
                </m:r>
              </m:sub>
            </m:sSub>
          </m:e>
        </m:nary>
      </m:oMath>
      <w:r w:rsidR="00497711" w:rsidRPr="006E02ED">
        <w:rPr>
          <w:i/>
          <w:sz w:val="26"/>
          <w:szCs w:val="26"/>
          <w:lang w:eastAsia="ru-RU"/>
        </w:rPr>
        <w:t>,</w:t>
      </w:r>
    </w:p>
    <w:p w14:paraId="3DAB8A31" w14:textId="77777777" w:rsidR="00497711" w:rsidRPr="006E02ED" w:rsidRDefault="00497711" w:rsidP="00497711">
      <w:pPr>
        <w:widowControl/>
        <w:autoSpaceDE/>
        <w:autoSpaceDN/>
        <w:spacing w:before="120"/>
        <w:ind w:firstLine="709"/>
        <w:jc w:val="both"/>
        <w:rPr>
          <w:sz w:val="26"/>
          <w:szCs w:val="26"/>
          <w:lang w:eastAsia="ru-RU"/>
        </w:rPr>
      </w:pPr>
      <w:r w:rsidRPr="006E02ED">
        <w:rPr>
          <w:sz w:val="26"/>
          <w:szCs w:val="26"/>
          <w:lang w:eastAsia="ru-RU"/>
        </w:rPr>
        <w:t xml:space="preserve">где </w:t>
      </w:r>
      <w:r w:rsidRPr="006E02ED">
        <w:rPr>
          <w:sz w:val="26"/>
          <w:szCs w:val="26"/>
          <w:lang w:val="en-US" w:eastAsia="ru-RU"/>
        </w:rPr>
        <w:t>v</w:t>
      </w:r>
      <w:r w:rsidRPr="006E02ED">
        <w:rPr>
          <w:sz w:val="26"/>
          <w:szCs w:val="26"/>
          <w:lang w:eastAsia="ru-RU"/>
        </w:rPr>
        <w:t xml:space="preserve"> – количество (объем) закупаемого товара (работы, услуги);</w:t>
      </w:r>
    </w:p>
    <w:p w14:paraId="78E14BFE" w14:textId="77777777" w:rsidR="00497711" w:rsidRPr="006E02ED" w:rsidRDefault="00497711" w:rsidP="00497711">
      <w:pPr>
        <w:widowControl/>
        <w:autoSpaceDE/>
        <w:autoSpaceDN/>
        <w:spacing w:before="120"/>
        <w:ind w:firstLine="709"/>
        <w:jc w:val="both"/>
        <w:rPr>
          <w:sz w:val="26"/>
          <w:szCs w:val="26"/>
          <w:lang w:eastAsia="ru-RU"/>
        </w:rPr>
      </w:pPr>
      <w:r w:rsidRPr="006E02ED">
        <w:rPr>
          <w:sz w:val="26"/>
          <w:szCs w:val="26"/>
          <w:lang w:val="en-US" w:eastAsia="ru-RU"/>
        </w:rPr>
        <w:t>n</w:t>
      </w:r>
      <w:r w:rsidRPr="006E02ED">
        <w:rPr>
          <w:sz w:val="26"/>
          <w:szCs w:val="26"/>
          <w:lang w:eastAsia="ru-RU"/>
        </w:rPr>
        <w:t xml:space="preserve"> – </w:t>
      </w:r>
      <w:proofErr w:type="gramStart"/>
      <w:r w:rsidRPr="006E02ED">
        <w:rPr>
          <w:sz w:val="26"/>
          <w:szCs w:val="26"/>
          <w:lang w:eastAsia="ru-RU"/>
        </w:rPr>
        <w:t>количество</w:t>
      </w:r>
      <w:proofErr w:type="gramEnd"/>
      <w:r w:rsidRPr="006E02ED">
        <w:rPr>
          <w:sz w:val="26"/>
          <w:szCs w:val="26"/>
          <w:lang w:eastAsia="ru-RU"/>
        </w:rPr>
        <w:t xml:space="preserve"> значений, используемых в расчете;</w:t>
      </w:r>
    </w:p>
    <w:p w14:paraId="762D5970" w14:textId="77777777" w:rsidR="00497711" w:rsidRPr="006E02ED" w:rsidRDefault="00497711" w:rsidP="00497711">
      <w:pPr>
        <w:widowControl/>
        <w:autoSpaceDE/>
        <w:autoSpaceDN/>
        <w:spacing w:before="120"/>
        <w:ind w:firstLine="709"/>
        <w:jc w:val="both"/>
        <w:rPr>
          <w:sz w:val="26"/>
          <w:szCs w:val="26"/>
          <w:lang w:eastAsia="ru-RU"/>
        </w:rPr>
      </w:pPr>
      <w:proofErr w:type="spellStart"/>
      <w:r w:rsidRPr="006E02ED">
        <w:rPr>
          <w:sz w:val="26"/>
          <w:szCs w:val="26"/>
          <w:lang w:val="en-US" w:eastAsia="ru-RU"/>
        </w:rPr>
        <w:t>i</w:t>
      </w:r>
      <w:proofErr w:type="spellEnd"/>
      <w:r w:rsidRPr="006E02ED">
        <w:rPr>
          <w:sz w:val="26"/>
          <w:szCs w:val="26"/>
          <w:lang w:eastAsia="ru-RU"/>
        </w:rPr>
        <w:t xml:space="preserve"> – </w:t>
      </w:r>
      <w:proofErr w:type="gramStart"/>
      <w:r w:rsidRPr="006E02ED">
        <w:rPr>
          <w:sz w:val="26"/>
          <w:szCs w:val="26"/>
          <w:lang w:eastAsia="ru-RU"/>
        </w:rPr>
        <w:t>номер</w:t>
      </w:r>
      <w:proofErr w:type="gramEnd"/>
      <w:r w:rsidRPr="006E02ED">
        <w:rPr>
          <w:sz w:val="26"/>
          <w:szCs w:val="26"/>
          <w:lang w:eastAsia="ru-RU"/>
        </w:rPr>
        <w:t xml:space="preserve"> источника ценовой информации;</w:t>
      </w:r>
    </w:p>
    <w:p w14:paraId="44CD1BCB" w14:textId="2A0C1C99" w:rsidR="00497711" w:rsidRPr="006E02ED" w:rsidRDefault="00497711" w:rsidP="00497711">
      <w:pPr>
        <w:widowControl/>
        <w:autoSpaceDE/>
        <w:autoSpaceDN/>
        <w:spacing w:before="120"/>
        <w:ind w:firstLine="709"/>
        <w:jc w:val="both"/>
        <w:rPr>
          <w:sz w:val="26"/>
          <w:szCs w:val="26"/>
          <w:lang w:eastAsia="ru-RU"/>
        </w:rPr>
      </w:pPr>
      <w:r w:rsidRPr="006E02ED">
        <w:rPr>
          <w:sz w:val="26"/>
          <w:szCs w:val="26"/>
          <w:lang w:eastAsia="ru-RU"/>
        </w:rPr>
        <w:t xml:space="preserve">где </w:t>
      </w:r>
      <w:r w:rsidRPr="006E02ED">
        <w:rPr>
          <w:sz w:val="26"/>
          <w:szCs w:val="26"/>
          <w:lang w:val="en-US" w:eastAsia="ru-RU"/>
        </w:rPr>
        <w:t>v</w:t>
      </w:r>
      <w:r w:rsidRPr="006E02ED">
        <w:rPr>
          <w:sz w:val="26"/>
          <w:szCs w:val="26"/>
          <w:lang w:eastAsia="ru-RU"/>
        </w:rPr>
        <w:t xml:space="preserve"> = 1, </w:t>
      </w:r>
      <w:r w:rsidRPr="006E02ED">
        <w:rPr>
          <w:sz w:val="26"/>
          <w:szCs w:val="26"/>
          <w:lang w:val="en-US" w:eastAsia="ru-RU"/>
        </w:rPr>
        <w:t>n</w:t>
      </w:r>
      <w:r w:rsidRPr="006E02ED">
        <w:rPr>
          <w:sz w:val="26"/>
          <w:szCs w:val="26"/>
          <w:lang w:eastAsia="ru-RU"/>
        </w:rPr>
        <w:t xml:space="preserve"> =3.</w:t>
      </w:r>
    </w:p>
    <w:p w14:paraId="0BB00933" w14:textId="3E1BCB1F" w:rsidR="00497711" w:rsidRPr="00497711" w:rsidRDefault="00497711" w:rsidP="00497711">
      <w:pPr>
        <w:widowControl/>
        <w:autoSpaceDE/>
        <w:autoSpaceDN/>
        <w:spacing w:before="120"/>
        <w:ind w:firstLine="709"/>
        <w:jc w:val="both"/>
        <w:rPr>
          <w:b/>
          <w:sz w:val="26"/>
          <w:szCs w:val="26"/>
          <w:lang w:eastAsia="ru-RU"/>
        </w:rPr>
      </w:pPr>
      <w:r w:rsidRPr="00497711">
        <w:rPr>
          <w:b/>
          <w:sz w:val="26"/>
          <w:szCs w:val="26"/>
          <w:lang w:eastAsia="ru-RU"/>
        </w:rPr>
        <w:t xml:space="preserve">Цена контракта </w:t>
      </w:r>
      <w:r w:rsidRPr="006E02ED">
        <w:rPr>
          <w:sz w:val="26"/>
          <w:szCs w:val="26"/>
          <w:lang w:eastAsia="ru-RU"/>
        </w:rPr>
        <w:t>(с округлением по математическим правилам до двух знаков после запятой)</w:t>
      </w:r>
      <w:r w:rsidRPr="00497711">
        <w:rPr>
          <w:b/>
          <w:sz w:val="26"/>
          <w:szCs w:val="26"/>
          <w:lang w:eastAsia="ru-RU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  <w:lang w:eastAsia="ru-RU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6"/>
                <w:szCs w:val="26"/>
                <w:lang w:eastAsia="ru-RU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  <w:lang w:eastAsia="ru-RU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  <w:lang w:eastAsia="ru-RU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sz w:val="26"/>
            <w:szCs w:val="26"/>
            <w:lang w:eastAsia="ru-RU"/>
          </w:rPr>
          <m:t>×</m:t>
        </m:r>
        <m:d>
          <m:dPr>
            <m:ctrlPr>
              <w:rPr>
                <w:rFonts w:ascii="Cambria Math" w:hAnsi="Cambria Math"/>
                <w:b/>
                <w:i/>
                <w:sz w:val="26"/>
                <w:szCs w:val="26"/>
                <w:lang w:eastAsia="ru-RU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6"/>
                <w:szCs w:val="26"/>
                <w:lang w:eastAsia="ru-RU"/>
              </w:rPr>
              <m:t>52 563,00+41 873,00+40 190,00</m:t>
            </m:r>
          </m:e>
        </m:d>
        <m:r>
          <m:rPr>
            <m:sty m:val="bi"/>
          </m:rPr>
          <w:rPr>
            <w:rFonts w:ascii="Cambria Math" w:hAnsi="Cambria Math"/>
            <w:sz w:val="26"/>
            <w:szCs w:val="26"/>
            <w:lang w:eastAsia="ru-RU"/>
          </w:rPr>
          <m:t>=</m:t>
        </m:r>
        <m:r>
          <m:rPr>
            <m:sty m:val="b"/>
          </m:rPr>
          <w:rPr>
            <w:rFonts w:ascii="Cambria Math" w:hAnsi="Cambria Math"/>
            <w:sz w:val="26"/>
            <w:szCs w:val="26"/>
            <w:lang w:eastAsia="ru-RU"/>
          </w:rPr>
          <m:t>44 875,33</m:t>
        </m:r>
      </m:oMath>
      <w:r w:rsidRPr="00497711">
        <w:rPr>
          <w:b/>
          <w:sz w:val="26"/>
          <w:szCs w:val="26"/>
          <w:lang w:eastAsia="ru-RU"/>
        </w:rPr>
        <w:t xml:space="preserve"> руб.</w:t>
      </w:r>
    </w:p>
    <w:p w14:paraId="5B728A3B" w14:textId="7D68954E" w:rsidR="005514A0" w:rsidRPr="00FD7FD6" w:rsidRDefault="00650506" w:rsidP="005514A0">
      <w:pPr>
        <w:widowControl/>
        <w:autoSpaceDE/>
        <w:autoSpaceDN/>
        <w:spacing w:before="120"/>
        <w:ind w:firstLine="709"/>
        <w:jc w:val="both"/>
        <w:rPr>
          <w:b/>
          <w:sz w:val="26"/>
          <w:szCs w:val="26"/>
          <w:lang w:eastAsia="ru-RU"/>
        </w:rPr>
      </w:pPr>
      <w:r w:rsidRPr="00FD7FD6">
        <w:rPr>
          <w:b/>
          <w:sz w:val="26"/>
          <w:szCs w:val="26"/>
          <w:lang w:eastAsia="ru-RU"/>
        </w:rPr>
        <w:t>ВЫВОД</w:t>
      </w:r>
      <w:r w:rsidR="005514A0" w:rsidRPr="00FD7FD6">
        <w:rPr>
          <w:b/>
          <w:sz w:val="26"/>
          <w:szCs w:val="26"/>
          <w:lang w:eastAsia="ru-RU"/>
        </w:rPr>
        <w:t>:</w:t>
      </w:r>
    </w:p>
    <w:p w14:paraId="542DE2B5" w14:textId="31E8D349" w:rsidR="005514A0" w:rsidRDefault="006316A2" w:rsidP="005B6AFD">
      <w:pPr>
        <w:pStyle w:val="a5"/>
        <w:widowControl/>
        <w:numPr>
          <w:ilvl w:val="0"/>
          <w:numId w:val="15"/>
        </w:numPr>
        <w:autoSpaceDE/>
        <w:autoSpaceDN/>
        <w:rPr>
          <w:b/>
          <w:sz w:val="26"/>
          <w:szCs w:val="26"/>
          <w:lang w:eastAsia="ru-RU"/>
        </w:rPr>
      </w:pPr>
      <w:r w:rsidRPr="00FD7FD6">
        <w:rPr>
          <w:sz w:val="26"/>
          <w:szCs w:val="26"/>
        </w:rPr>
        <w:t>Расчет</w:t>
      </w:r>
      <w:r w:rsidRPr="00FD7FD6">
        <w:rPr>
          <w:spacing w:val="-4"/>
          <w:sz w:val="26"/>
          <w:szCs w:val="26"/>
        </w:rPr>
        <w:t xml:space="preserve"> </w:t>
      </w:r>
      <w:r w:rsidR="00765347" w:rsidRPr="006711CC">
        <w:rPr>
          <w:b/>
          <w:sz w:val="26"/>
          <w:szCs w:val="26"/>
        </w:rPr>
        <w:t>цены контракта</w:t>
      </w:r>
      <w:r w:rsidRPr="00FD7FD6">
        <w:rPr>
          <w:spacing w:val="-3"/>
          <w:sz w:val="26"/>
          <w:szCs w:val="26"/>
        </w:rPr>
        <w:t xml:space="preserve"> </w:t>
      </w:r>
      <w:r w:rsidRPr="00FD7FD6">
        <w:rPr>
          <w:sz w:val="26"/>
          <w:szCs w:val="26"/>
        </w:rPr>
        <w:t>составил</w:t>
      </w:r>
      <w:r w:rsidR="005514A0" w:rsidRPr="00FD7FD6">
        <w:rPr>
          <w:sz w:val="26"/>
          <w:szCs w:val="26"/>
          <w:lang w:eastAsia="ru-RU"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26"/>
            <w:szCs w:val="26"/>
            <w:lang w:eastAsia="ru-RU"/>
          </w:rPr>
          <m:t>44 875,33</m:t>
        </m:r>
      </m:oMath>
      <w:r w:rsidR="005514A0" w:rsidRPr="00FD7FD6">
        <w:rPr>
          <w:sz w:val="26"/>
          <w:szCs w:val="26"/>
          <w:lang w:eastAsia="ru-RU"/>
        </w:rPr>
        <w:t xml:space="preserve"> </w:t>
      </w:r>
      <w:r w:rsidR="005514A0" w:rsidRPr="00FD7FD6">
        <w:rPr>
          <w:b/>
          <w:sz w:val="26"/>
          <w:szCs w:val="26"/>
          <w:lang w:eastAsia="ru-RU"/>
        </w:rPr>
        <w:t>руб</w:t>
      </w:r>
      <w:r w:rsidR="008F5A3F">
        <w:rPr>
          <w:b/>
          <w:sz w:val="26"/>
          <w:szCs w:val="26"/>
          <w:lang w:eastAsia="ru-RU"/>
        </w:rPr>
        <w:t>.</w:t>
      </w:r>
    </w:p>
    <w:p w14:paraId="088BEB4B" w14:textId="698EF01A" w:rsidR="00F706DC" w:rsidRDefault="00650506" w:rsidP="005B6AFD">
      <w:pPr>
        <w:pStyle w:val="a3"/>
        <w:spacing w:line="317" w:lineRule="exact"/>
        <w:ind w:left="0" w:right="60" w:firstLine="709"/>
        <w:rPr>
          <w:b/>
          <w:sz w:val="24"/>
          <w:szCs w:val="24"/>
        </w:rPr>
      </w:pPr>
      <w:r w:rsidRPr="00FD7FD6">
        <w:rPr>
          <w:sz w:val="26"/>
          <w:szCs w:val="26"/>
          <w:lang w:eastAsia="ru-RU"/>
        </w:rPr>
        <w:t>2</w:t>
      </w:r>
      <w:r w:rsidR="005B6AFD" w:rsidRPr="005B6AFD">
        <w:rPr>
          <w:b/>
          <w:sz w:val="26"/>
          <w:szCs w:val="26"/>
          <w:lang w:eastAsia="ru-RU"/>
        </w:rPr>
        <w:t xml:space="preserve"> </w:t>
      </w:r>
      <w:r w:rsidR="005B6AFD">
        <w:rPr>
          <w:b/>
          <w:sz w:val="26"/>
          <w:szCs w:val="26"/>
          <w:lang w:eastAsia="ru-RU"/>
        </w:rPr>
        <w:t xml:space="preserve">    </w:t>
      </w:r>
      <w:r w:rsidR="005B6AFD" w:rsidRPr="005B6AFD">
        <w:rPr>
          <w:b/>
          <w:sz w:val="26"/>
          <w:szCs w:val="26"/>
          <w:lang w:eastAsia="ru-RU"/>
        </w:rPr>
        <w:t>Цена контракта</w:t>
      </w:r>
      <w:r w:rsidR="005B6AFD" w:rsidRPr="005B6AFD">
        <w:rPr>
          <w:sz w:val="26"/>
          <w:szCs w:val="26"/>
          <w:lang w:eastAsia="ru-RU"/>
        </w:rPr>
        <w:t xml:space="preserve"> определена в соответствии с расчетом НМЦК.</w:t>
      </w:r>
    </w:p>
    <w:p w14:paraId="7BBD30A8" w14:textId="77777777" w:rsidR="00F706DC" w:rsidRDefault="00F706DC" w:rsidP="00F706DC">
      <w:pPr>
        <w:pStyle w:val="a3"/>
        <w:spacing w:line="242" w:lineRule="auto"/>
        <w:ind w:left="0" w:right="60" w:firstLine="567"/>
        <w:rPr>
          <w:b/>
          <w:color w:val="000000"/>
          <w:sz w:val="26"/>
          <w:szCs w:val="26"/>
          <w:u w:val="single"/>
        </w:rPr>
      </w:pPr>
    </w:p>
    <w:p w14:paraId="0A3158C1" w14:textId="5F4581A8" w:rsidR="00650506" w:rsidRPr="00FD7FD6" w:rsidRDefault="00650506" w:rsidP="00650506">
      <w:pPr>
        <w:spacing w:after="40"/>
        <w:ind w:right="287" w:firstLine="567"/>
        <w:jc w:val="both"/>
        <w:rPr>
          <w:b/>
          <w:color w:val="000000"/>
          <w:sz w:val="26"/>
          <w:szCs w:val="26"/>
          <w:u w:val="single"/>
        </w:rPr>
      </w:pPr>
      <w:r w:rsidRPr="00FD7FD6">
        <w:rPr>
          <w:b/>
          <w:color w:val="000000"/>
          <w:sz w:val="26"/>
          <w:szCs w:val="26"/>
          <w:u w:val="single"/>
        </w:rPr>
        <w:t>Информация по закупке:</w:t>
      </w:r>
    </w:p>
    <w:p w14:paraId="2635CA40" w14:textId="77777777" w:rsidR="005F557D" w:rsidRPr="00FD7FD6" w:rsidRDefault="005F557D" w:rsidP="00976587">
      <w:pPr>
        <w:ind w:right="287" w:firstLine="567"/>
        <w:jc w:val="both"/>
        <w:rPr>
          <w:b/>
          <w:color w:val="000000"/>
          <w:sz w:val="26"/>
          <w:szCs w:val="26"/>
          <w:u w:val="single"/>
        </w:rPr>
      </w:pPr>
    </w:p>
    <w:p w14:paraId="2226AA2C" w14:textId="77777777" w:rsidR="00650506" w:rsidRPr="00FD7FD6" w:rsidRDefault="00650506" w:rsidP="0023287B">
      <w:pPr>
        <w:tabs>
          <w:tab w:val="left" w:pos="142"/>
        </w:tabs>
        <w:ind w:right="287" w:firstLine="567"/>
        <w:jc w:val="both"/>
        <w:rPr>
          <w:b/>
          <w:sz w:val="26"/>
          <w:szCs w:val="26"/>
          <w:u w:val="single"/>
        </w:rPr>
      </w:pPr>
      <w:r w:rsidRPr="00FD7FD6">
        <w:rPr>
          <w:b/>
          <w:sz w:val="26"/>
          <w:szCs w:val="26"/>
        </w:rPr>
        <w:t xml:space="preserve">1. </w:t>
      </w:r>
      <w:r w:rsidRPr="00FD7FD6">
        <w:rPr>
          <w:b/>
          <w:sz w:val="26"/>
          <w:szCs w:val="26"/>
          <w:u w:val="single"/>
        </w:rPr>
        <w:t>Требование к обеспечению заявки:</w:t>
      </w:r>
    </w:p>
    <w:p w14:paraId="405B2D74" w14:textId="2DC23ED4" w:rsidR="00650506" w:rsidRPr="00FD7FD6" w:rsidRDefault="00650506" w:rsidP="0023287B">
      <w:pPr>
        <w:tabs>
          <w:tab w:val="left" w:pos="142"/>
        </w:tabs>
        <w:ind w:right="60" w:firstLine="567"/>
        <w:jc w:val="both"/>
        <w:rPr>
          <w:sz w:val="26"/>
          <w:szCs w:val="26"/>
        </w:rPr>
      </w:pPr>
      <w:r w:rsidRPr="00FD7FD6">
        <w:rPr>
          <w:color w:val="FF0000"/>
          <w:sz w:val="26"/>
          <w:szCs w:val="26"/>
        </w:rPr>
        <w:t xml:space="preserve"> </w:t>
      </w:r>
      <w:r w:rsidRPr="00FD7FD6">
        <w:rPr>
          <w:sz w:val="26"/>
          <w:szCs w:val="26"/>
        </w:rPr>
        <w:t xml:space="preserve">Обеспечение заявки на участие в </w:t>
      </w:r>
      <w:r w:rsidR="00976587" w:rsidRPr="00FD7FD6">
        <w:rPr>
          <w:sz w:val="26"/>
          <w:szCs w:val="26"/>
        </w:rPr>
        <w:t>закупке</w:t>
      </w:r>
      <w:r w:rsidRPr="00FD7FD6">
        <w:rPr>
          <w:sz w:val="26"/>
          <w:szCs w:val="26"/>
        </w:rPr>
        <w:t xml:space="preserve"> </w:t>
      </w:r>
      <w:r w:rsidR="00C20E91" w:rsidRPr="00FD7FD6">
        <w:rPr>
          <w:sz w:val="26"/>
          <w:szCs w:val="26"/>
        </w:rPr>
        <w:t>не требуется</w:t>
      </w:r>
      <w:r w:rsidRPr="00FD7FD6">
        <w:rPr>
          <w:sz w:val="26"/>
          <w:szCs w:val="26"/>
        </w:rPr>
        <w:t>.</w:t>
      </w:r>
    </w:p>
    <w:p w14:paraId="2FB6EC38" w14:textId="77777777" w:rsidR="00A6368D" w:rsidRPr="00FD7FD6" w:rsidRDefault="00A6368D" w:rsidP="0023287B">
      <w:pPr>
        <w:tabs>
          <w:tab w:val="left" w:pos="142"/>
        </w:tabs>
        <w:ind w:right="60" w:firstLine="567"/>
        <w:jc w:val="both"/>
        <w:rPr>
          <w:sz w:val="26"/>
          <w:szCs w:val="26"/>
        </w:rPr>
      </w:pPr>
    </w:p>
    <w:p w14:paraId="04EBA252" w14:textId="77777777" w:rsidR="00650506" w:rsidRPr="00FD7FD6" w:rsidRDefault="00650506" w:rsidP="0023287B">
      <w:pPr>
        <w:ind w:right="287" w:firstLine="567"/>
        <w:jc w:val="both"/>
        <w:rPr>
          <w:b/>
          <w:sz w:val="26"/>
          <w:szCs w:val="26"/>
          <w:u w:val="single"/>
        </w:rPr>
      </w:pPr>
      <w:r w:rsidRPr="00FD7FD6">
        <w:rPr>
          <w:b/>
          <w:sz w:val="26"/>
          <w:szCs w:val="26"/>
        </w:rPr>
        <w:t xml:space="preserve">2. </w:t>
      </w:r>
      <w:r w:rsidRPr="00FD7FD6">
        <w:rPr>
          <w:b/>
          <w:sz w:val="26"/>
          <w:szCs w:val="26"/>
          <w:u w:val="single"/>
        </w:rPr>
        <w:t>Требование к обеспечению исполнения контракта:</w:t>
      </w:r>
    </w:p>
    <w:p w14:paraId="5EBEDBD5" w14:textId="35468A2B" w:rsidR="00650506" w:rsidRPr="00FD7FD6" w:rsidRDefault="00650506" w:rsidP="0023287B">
      <w:pPr>
        <w:ind w:right="60" w:firstLine="567"/>
        <w:jc w:val="both"/>
        <w:rPr>
          <w:sz w:val="26"/>
          <w:szCs w:val="26"/>
        </w:rPr>
      </w:pPr>
      <w:r w:rsidRPr="00FD7FD6">
        <w:rPr>
          <w:sz w:val="26"/>
          <w:szCs w:val="26"/>
        </w:rPr>
        <w:t xml:space="preserve">Обеспечение исполнения Контракта </w:t>
      </w:r>
      <w:r w:rsidR="00976587" w:rsidRPr="00FD7FD6">
        <w:rPr>
          <w:sz w:val="26"/>
          <w:szCs w:val="26"/>
        </w:rPr>
        <w:t>не требуется</w:t>
      </w:r>
      <w:r w:rsidRPr="00FD7FD6">
        <w:rPr>
          <w:sz w:val="26"/>
          <w:szCs w:val="26"/>
        </w:rPr>
        <w:t>.</w:t>
      </w:r>
    </w:p>
    <w:p w14:paraId="2D3CECE1" w14:textId="77777777" w:rsidR="00A6368D" w:rsidRPr="00FD7FD6" w:rsidRDefault="00A6368D" w:rsidP="0023287B">
      <w:pPr>
        <w:ind w:right="60" w:firstLine="567"/>
        <w:jc w:val="both"/>
        <w:rPr>
          <w:sz w:val="26"/>
          <w:szCs w:val="26"/>
        </w:rPr>
      </w:pPr>
    </w:p>
    <w:p w14:paraId="32626E5E" w14:textId="77777777" w:rsidR="006E02ED" w:rsidRPr="00CF3455" w:rsidRDefault="006E02ED" w:rsidP="006E02ED">
      <w:pPr>
        <w:widowControl/>
        <w:tabs>
          <w:tab w:val="left" w:pos="993"/>
        </w:tabs>
        <w:autoSpaceDE/>
        <w:autoSpaceDN/>
        <w:ind w:firstLine="567"/>
        <w:contextualSpacing/>
        <w:jc w:val="both"/>
        <w:rPr>
          <w:rFonts w:eastAsia="Batang"/>
          <w:b/>
          <w:sz w:val="26"/>
          <w:szCs w:val="26"/>
        </w:rPr>
      </w:pPr>
      <w:r w:rsidRPr="00CF3455">
        <w:rPr>
          <w:b/>
          <w:sz w:val="26"/>
          <w:szCs w:val="26"/>
          <w:lang w:eastAsia="ru-RU"/>
        </w:rPr>
        <w:t xml:space="preserve">3. </w:t>
      </w:r>
      <w:r w:rsidRPr="00CF3455">
        <w:rPr>
          <w:rFonts w:eastAsia="Batang"/>
          <w:b/>
          <w:sz w:val="26"/>
          <w:szCs w:val="26"/>
          <w:u w:val="single"/>
        </w:rPr>
        <w:t>Требования к гарантийному сроку товара и (или) объёму предоставления гарантий их качества.</w:t>
      </w:r>
    </w:p>
    <w:p w14:paraId="6F377197" w14:textId="77777777" w:rsidR="00912AB0" w:rsidRPr="00912AB0" w:rsidRDefault="00912AB0" w:rsidP="00912AB0">
      <w:pPr>
        <w:widowControl/>
        <w:tabs>
          <w:tab w:val="left" w:pos="284"/>
          <w:tab w:val="left" w:pos="1021"/>
          <w:tab w:val="left" w:pos="1134"/>
          <w:tab w:val="left" w:pos="1247"/>
        </w:tabs>
        <w:adjustRightInd w:val="0"/>
        <w:ind w:firstLine="709"/>
        <w:jc w:val="both"/>
        <w:rPr>
          <w:rFonts w:eastAsia="Batang"/>
          <w:sz w:val="26"/>
          <w:szCs w:val="26"/>
        </w:rPr>
      </w:pPr>
      <w:r w:rsidRPr="00912AB0">
        <w:rPr>
          <w:rFonts w:eastAsia="Batang"/>
          <w:sz w:val="26"/>
          <w:szCs w:val="26"/>
        </w:rPr>
        <w:t>Гарантийный срок на товар составляет 12 (двенадцать) месяцев со дня подписания Заказчиком документа о приёмке, но не менее срока гарантии, установленного изготовителем товара.</w:t>
      </w:r>
    </w:p>
    <w:p w14:paraId="3D0DB028" w14:textId="77777777" w:rsidR="00912AB0" w:rsidRPr="00912AB0" w:rsidRDefault="00912AB0" w:rsidP="00912AB0">
      <w:pPr>
        <w:widowControl/>
        <w:tabs>
          <w:tab w:val="left" w:pos="284"/>
          <w:tab w:val="left" w:pos="1021"/>
          <w:tab w:val="left" w:pos="1134"/>
          <w:tab w:val="left" w:pos="1247"/>
        </w:tabs>
        <w:adjustRightInd w:val="0"/>
        <w:ind w:firstLine="709"/>
        <w:jc w:val="both"/>
        <w:rPr>
          <w:rFonts w:eastAsia="Batang"/>
          <w:sz w:val="26"/>
          <w:szCs w:val="26"/>
        </w:rPr>
      </w:pPr>
      <w:r w:rsidRPr="00912AB0">
        <w:rPr>
          <w:rFonts w:eastAsia="Batang"/>
          <w:sz w:val="26"/>
          <w:szCs w:val="26"/>
        </w:rPr>
        <w:t xml:space="preserve">Гарантия качества товара распространяется на сам товар и на все составляющие его части (комплектующие изделия). </w:t>
      </w:r>
    </w:p>
    <w:p w14:paraId="512BC393" w14:textId="77777777" w:rsidR="00912AB0" w:rsidRPr="00912AB0" w:rsidRDefault="00912AB0" w:rsidP="00912AB0">
      <w:pPr>
        <w:widowControl/>
        <w:tabs>
          <w:tab w:val="left" w:pos="284"/>
          <w:tab w:val="left" w:pos="1021"/>
          <w:tab w:val="left" w:pos="1134"/>
          <w:tab w:val="left" w:pos="1247"/>
        </w:tabs>
        <w:adjustRightInd w:val="0"/>
        <w:ind w:firstLine="709"/>
        <w:jc w:val="both"/>
        <w:rPr>
          <w:rFonts w:eastAsia="Batang"/>
          <w:sz w:val="26"/>
          <w:szCs w:val="26"/>
        </w:rPr>
      </w:pPr>
      <w:r w:rsidRPr="00912AB0">
        <w:rPr>
          <w:rFonts w:eastAsia="Batang"/>
          <w:sz w:val="26"/>
          <w:szCs w:val="26"/>
        </w:rPr>
        <w:t>В случае поставки товара ненадлежащего качества Поставщик обязан заменить некачественный товар в течение 5 (пяти) рабочих дней со дня получения требования Заказчика.</w:t>
      </w:r>
    </w:p>
    <w:p w14:paraId="16FABE77" w14:textId="77777777" w:rsidR="00912AB0" w:rsidRPr="00912AB0" w:rsidRDefault="00912AB0" w:rsidP="00912AB0">
      <w:pPr>
        <w:widowControl/>
        <w:tabs>
          <w:tab w:val="left" w:pos="284"/>
          <w:tab w:val="left" w:pos="1021"/>
          <w:tab w:val="left" w:pos="1134"/>
          <w:tab w:val="left" w:pos="1247"/>
        </w:tabs>
        <w:adjustRightInd w:val="0"/>
        <w:ind w:firstLine="709"/>
        <w:jc w:val="both"/>
        <w:rPr>
          <w:rFonts w:eastAsia="Batang"/>
          <w:sz w:val="26"/>
          <w:szCs w:val="26"/>
        </w:rPr>
      </w:pPr>
    </w:p>
    <w:p w14:paraId="4DE03DB5" w14:textId="77777777" w:rsidR="005A6E6D" w:rsidRPr="00FD7FD6" w:rsidRDefault="005A6E6D" w:rsidP="0023287B">
      <w:pPr>
        <w:ind w:right="287" w:firstLine="567"/>
        <w:jc w:val="both"/>
        <w:rPr>
          <w:b/>
          <w:sz w:val="26"/>
          <w:szCs w:val="26"/>
          <w:u w:val="single"/>
        </w:rPr>
      </w:pPr>
      <w:r w:rsidRPr="00FD7FD6">
        <w:rPr>
          <w:b/>
          <w:sz w:val="26"/>
          <w:szCs w:val="26"/>
          <w:u w:val="single"/>
        </w:rPr>
        <w:t xml:space="preserve">4. Требования к обеспечению гарантийных обязательств: </w:t>
      </w:r>
    </w:p>
    <w:p w14:paraId="2EAC3374" w14:textId="4B7D06BA" w:rsidR="005A6E6D" w:rsidRPr="00FD7FD6" w:rsidRDefault="005A6E6D" w:rsidP="0023287B">
      <w:pPr>
        <w:ind w:right="60" w:firstLine="567"/>
        <w:jc w:val="both"/>
        <w:rPr>
          <w:sz w:val="26"/>
          <w:szCs w:val="26"/>
        </w:rPr>
      </w:pPr>
      <w:r w:rsidRPr="00FD7FD6">
        <w:rPr>
          <w:sz w:val="26"/>
          <w:szCs w:val="26"/>
        </w:rPr>
        <w:t xml:space="preserve">Обеспечение гарантийных обязательств </w:t>
      </w:r>
      <w:r w:rsidR="00976587" w:rsidRPr="00FD7FD6">
        <w:rPr>
          <w:sz w:val="26"/>
          <w:szCs w:val="26"/>
        </w:rPr>
        <w:t>не требуется.</w:t>
      </w:r>
    </w:p>
    <w:p w14:paraId="3A29E10A" w14:textId="77777777" w:rsidR="00822AE6" w:rsidRPr="00FD7FD6" w:rsidRDefault="00822AE6" w:rsidP="0023287B">
      <w:pPr>
        <w:ind w:right="60" w:firstLine="567"/>
        <w:jc w:val="both"/>
        <w:rPr>
          <w:sz w:val="26"/>
          <w:szCs w:val="26"/>
        </w:rPr>
      </w:pPr>
    </w:p>
    <w:p w14:paraId="1F3EB5CB" w14:textId="22A6B797" w:rsidR="005A6E6D" w:rsidRPr="00FD7FD6" w:rsidRDefault="005A6E6D" w:rsidP="0023287B">
      <w:pPr>
        <w:ind w:right="60" w:firstLine="567"/>
        <w:jc w:val="both"/>
        <w:rPr>
          <w:sz w:val="26"/>
          <w:szCs w:val="26"/>
        </w:rPr>
      </w:pPr>
      <w:r w:rsidRPr="00FD7FD6">
        <w:rPr>
          <w:b/>
          <w:color w:val="000000"/>
          <w:sz w:val="26"/>
          <w:szCs w:val="26"/>
          <w:lang w:bidi="ru-RU"/>
        </w:rPr>
        <w:t xml:space="preserve">5. </w:t>
      </w:r>
      <w:r w:rsidRPr="00FD7FD6">
        <w:rPr>
          <w:b/>
          <w:color w:val="000000"/>
          <w:sz w:val="26"/>
          <w:szCs w:val="26"/>
          <w:u w:val="single"/>
          <w:lang w:bidi="ru-RU"/>
        </w:rPr>
        <w:t>Преимущества, запреты и ограничения при осуществлении закупки</w:t>
      </w:r>
      <w:r w:rsidRPr="00FD7FD6">
        <w:rPr>
          <w:b/>
          <w:color w:val="000000"/>
          <w:sz w:val="26"/>
          <w:szCs w:val="26"/>
          <w:lang w:bidi="ru-RU"/>
        </w:rPr>
        <w:t>:</w:t>
      </w:r>
    </w:p>
    <w:p w14:paraId="1C8771F9" w14:textId="77777777" w:rsidR="00F706DC" w:rsidRPr="00F706DC" w:rsidRDefault="00F706DC" w:rsidP="00F706DC">
      <w:pPr>
        <w:ind w:right="60" w:firstLine="567"/>
        <w:jc w:val="both"/>
        <w:rPr>
          <w:sz w:val="26"/>
          <w:szCs w:val="26"/>
        </w:rPr>
      </w:pPr>
      <w:r w:rsidRPr="00F706DC">
        <w:rPr>
          <w:sz w:val="26"/>
          <w:szCs w:val="26"/>
        </w:rPr>
        <w:t>При осуществлении данной закупки п</w:t>
      </w:r>
      <w:r w:rsidRPr="00F706DC">
        <w:rPr>
          <w:sz w:val="26"/>
          <w:szCs w:val="26"/>
          <w:lang w:bidi="ru-RU"/>
        </w:rPr>
        <w:t>реимущества, запреты и ограничения</w:t>
      </w:r>
      <w:r w:rsidRPr="00F706DC">
        <w:rPr>
          <w:sz w:val="26"/>
          <w:szCs w:val="26"/>
        </w:rPr>
        <w:t xml:space="preserve"> в соответствии постановлением Правительства Российской Федерации от </w:t>
      </w:r>
      <w:r w:rsidRPr="00F706DC">
        <w:rPr>
          <w:sz w:val="26"/>
          <w:szCs w:val="26"/>
        </w:rPr>
        <w:br/>
        <w:t xml:space="preserve">23 декабря 2024 г. №1875«О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</w:t>
      </w:r>
      <w:r w:rsidRPr="00F706DC">
        <w:rPr>
          <w:b/>
          <w:sz w:val="26"/>
          <w:szCs w:val="26"/>
        </w:rPr>
        <w:t>не устанавливаются</w:t>
      </w:r>
      <w:r w:rsidRPr="00F706DC">
        <w:rPr>
          <w:sz w:val="26"/>
          <w:szCs w:val="26"/>
        </w:rPr>
        <w:t>.</w:t>
      </w:r>
    </w:p>
    <w:p w14:paraId="6CC2064A" w14:textId="5C08BD72" w:rsidR="00650506" w:rsidRPr="00FD7FD6" w:rsidRDefault="00650506" w:rsidP="0023287B">
      <w:pPr>
        <w:ind w:right="60" w:firstLine="567"/>
        <w:jc w:val="both"/>
        <w:rPr>
          <w:color w:val="000000"/>
          <w:sz w:val="26"/>
          <w:szCs w:val="26"/>
          <w:lang w:bidi="ru-RU"/>
        </w:rPr>
      </w:pPr>
      <w:r w:rsidRPr="00FD7FD6">
        <w:rPr>
          <w:sz w:val="26"/>
          <w:szCs w:val="26"/>
        </w:rPr>
        <w:t xml:space="preserve">При осуществлении данной закупки </w:t>
      </w:r>
      <w:r w:rsidR="00F02901" w:rsidRPr="00FD7FD6">
        <w:rPr>
          <w:sz w:val="26"/>
          <w:szCs w:val="26"/>
        </w:rPr>
        <w:t>п</w:t>
      </w:r>
      <w:r w:rsidRPr="00FD7FD6">
        <w:rPr>
          <w:color w:val="000000"/>
          <w:sz w:val="26"/>
          <w:szCs w:val="26"/>
          <w:lang w:bidi="ru-RU"/>
        </w:rPr>
        <w:t xml:space="preserve">реимущества, предоставляемые учреждениям уголовно-исполнительной системы, организациям инвалидов: </w:t>
      </w:r>
      <w:r w:rsidRPr="00FD7FD6">
        <w:rPr>
          <w:b/>
          <w:color w:val="000000"/>
          <w:sz w:val="26"/>
          <w:szCs w:val="26"/>
          <w:lang w:bidi="ru-RU"/>
        </w:rPr>
        <w:t>не установлены.</w:t>
      </w:r>
    </w:p>
    <w:p w14:paraId="6A7847DB" w14:textId="520BD72F" w:rsidR="00650506" w:rsidRPr="00FD7FD6" w:rsidRDefault="00650506" w:rsidP="0023287B">
      <w:pPr>
        <w:tabs>
          <w:tab w:val="left" w:pos="8931"/>
          <w:tab w:val="left" w:pos="9921"/>
        </w:tabs>
        <w:ind w:right="60" w:firstLine="567"/>
        <w:jc w:val="both"/>
        <w:rPr>
          <w:rFonts w:eastAsia="Calibri"/>
          <w:spacing w:val="-1"/>
          <w:sz w:val="26"/>
          <w:szCs w:val="26"/>
        </w:rPr>
      </w:pPr>
      <w:r w:rsidRPr="00FD7FD6">
        <w:rPr>
          <w:color w:val="000000"/>
          <w:sz w:val="26"/>
          <w:szCs w:val="26"/>
          <w:lang w:bidi="ru-RU"/>
        </w:rPr>
        <w:lastRenderedPageBreak/>
        <w:t>Преимущества, предоставляемые субъектам малого предпринимательства, социально ориентированным некоммерческим организациям</w:t>
      </w:r>
      <w:r w:rsidR="00F02901" w:rsidRPr="00FD7FD6">
        <w:rPr>
          <w:color w:val="000000"/>
          <w:sz w:val="26"/>
          <w:szCs w:val="26"/>
          <w:lang w:bidi="ru-RU"/>
        </w:rPr>
        <w:t xml:space="preserve">: </w:t>
      </w:r>
      <w:r w:rsidRPr="00FD7FD6">
        <w:rPr>
          <w:b/>
          <w:color w:val="000000"/>
          <w:sz w:val="26"/>
          <w:szCs w:val="26"/>
          <w:lang w:bidi="ru-RU"/>
        </w:rPr>
        <w:t>не установлены.</w:t>
      </w:r>
    </w:p>
    <w:p w14:paraId="236989E2" w14:textId="77777777" w:rsidR="00650506" w:rsidRPr="00FD7FD6" w:rsidRDefault="00650506" w:rsidP="0023287B">
      <w:pPr>
        <w:ind w:right="287" w:firstLine="567"/>
        <w:jc w:val="both"/>
        <w:rPr>
          <w:color w:val="000000"/>
          <w:sz w:val="26"/>
          <w:szCs w:val="26"/>
        </w:rPr>
      </w:pPr>
    </w:p>
    <w:p w14:paraId="22DB571B" w14:textId="25E13BD3" w:rsidR="00650506" w:rsidRPr="00FD7FD6" w:rsidRDefault="00650506" w:rsidP="00976587">
      <w:pPr>
        <w:ind w:right="287" w:firstLine="567"/>
        <w:jc w:val="both"/>
        <w:rPr>
          <w:sz w:val="26"/>
          <w:szCs w:val="26"/>
        </w:rPr>
      </w:pPr>
      <w:r w:rsidRPr="00FD7FD6">
        <w:rPr>
          <w:color w:val="000000"/>
          <w:sz w:val="26"/>
          <w:szCs w:val="26"/>
        </w:rPr>
        <w:t>Приложение: материалы исследования рынка</w:t>
      </w:r>
      <w:r w:rsidRPr="00FD7FD6">
        <w:rPr>
          <w:sz w:val="26"/>
          <w:szCs w:val="26"/>
        </w:rPr>
        <w:t xml:space="preserve"> на </w:t>
      </w:r>
      <w:r w:rsidR="0095055A" w:rsidRPr="00FD7FD6">
        <w:rPr>
          <w:sz w:val="26"/>
          <w:szCs w:val="26"/>
        </w:rPr>
        <w:t>___</w:t>
      </w:r>
      <w:r w:rsidRPr="00FD7FD6">
        <w:rPr>
          <w:sz w:val="26"/>
          <w:szCs w:val="26"/>
        </w:rPr>
        <w:t xml:space="preserve"> л. в 1 экз.</w:t>
      </w:r>
    </w:p>
    <w:p w14:paraId="3CE6D45B" w14:textId="77777777" w:rsidR="00976587" w:rsidRDefault="00976587" w:rsidP="00976587">
      <w:pPr>
        <w:ind w:right="287" w:firstLine="567"/>
        <w:jc w:val="both"/>
        <w:rPr>
          <w:sz w:val="20"/>
          <w:szCs w:val="20"/>
        </w:rPr>
      </w:pPr>
    </w:p>
    <w:p w14:paraId="69757A3C" w14:textId="77777777" w:rsidR="00976587" w:rsidRPr="00976587" w:rsidRDefault="00976587" w:rsidP="00976587">
      <w:pPr>
        <w:ind w:right="287" w:firstLine="567"/>
        <w:jc w:val="both"/>
        <w:rPr>
          <w:sz w:val="20"/>
          <w:szCs w:val="20"/>
        </w:rPr>
      </w:pPr>
    </w:p>
    <w:p w14:paraId="78AA6F0B" w14:textId="77777777" w:rsidR="00326E91" w:rsidRPr="00FD7FD6" w:rsidRDefault="00326E91" w:rsidP="0095055A">
      <w:pPr>
        <w:spacing w:after="40"/>
        <w:ind w:right="287"/>
        <w:jc w:val="both"/>
        <w:rPr>
          <w:color w:val="000000"/>
          <w:sz w:val="26"/>
          <w:szCs w:val="26"/>
        </w:rPr>
      </w:pPr>
      <w:r w:rsidRPr="00FD7FD6">
        <w:rPr>
          <w:color w:val="000000"/>
          <w:sz w:val="26"/>
          <w:szCs w:val="26"/>
        </w:rPr>
        <w:t>Главный государственный таможенный инспектор</w:t>
      </w:r>
    </w:p>
    <w:p w14:paraId="61170112" w14:textId="71ACBAD5" w:rsidR="00E06DCF" w:rsidRDefault="001E0B9E" w:rsidP="00173498">
      <w:pPr>
        <w:spacing w:after="40"/>
        <w:ind w:right="2"/>
        <w:jc w:val="both"/>
        <w:rPr>
          <w:color w:val="000000"/>
          <w:sz w:val="26"/>
          <w:szCs w:val="26"/>
        </w:rPr>
      </w:pPr>
      <w:r w:rsidRPr="00FD7FD6">
        <w:rPr>
          <w:color w:val="000000"/>
          <w:sz w:val="26"/>
          <w:szCs w:val="26"/>
        </w:rPr>
        <w:t>админ</w:t>
      </w:r>
      <w:r w:rsidR="0095055A" w:rsidRPr="00FD7FD6">
        <w:rPr>
          <w:color w:val="000000"/>
          <w:sz w:val="26"/>
          <w:szCs w:val="26"/>
        </w:rPr>
        <w:t xml:space="preserve">истративно-хозяйственного отдела </w:t>
      </w:r>
      <w:r w:rsidR="00326E91" w:rsidRPr="00FD7FD6">
        <w:rPr>
          <w:color w:val="000000"/>
          <w:sz w:val="26"/>
          <w:szCs w:val="26"/>
        </w:rPr>
        <w:t xml:space="preserve">                                     </w:t>
      </w:r>
      <w:r w:rsidR="00FD7FD6">
        <w:rPr>
          <w:color w:val="000000"/>
          <w:sz w:val="26"/>
          <w:szCs w:val="26"/>
        </w:rPr>
        <w:t xml:space="preserve">               </w:t>
      </w:r>
      <w:r w:rsidR="00326E91" w:rsidRPr="00FD7FD6">
        <w:rPr>
          <w:color w:val="000000"/>
          <w:sz w:val="26"/>
          <w:szCs w:val="26"/>
        </w:rPr>
        <w:t xml:space="preserve">  И.А. </w:t>
      </w:r>
      <w:proofErr w:type="spellStart"/>
      <w:r w:rsidR="00326E91" w:rsidRPr="00FD7FD6">
        <w:rPr>
          <w:color w:val="000000"/>
          <w:sz w:val="26"/>
          <w:szCs w:val="26"/>
        </w:rPr>
        <w:t>Вертелецкая</w:t>
      </w:r>
      <w:proofErr w:type="spellEnd"/>
    </w:p>
    <w:p w14:paraId="0A886CA7" w14:textId="2EBCEC1B" w:rsidR="00EC4731" w:rsidRDefault="00EC4731" w:rsidP="00173498">
      <w:pPr>
        <w:spacing w:after="40"/>
        <w:ind w:right="2"/>
        <w:jc w:val="both"/>
        <w:rPr>
          <w:color w:val="000000"/>
          <w:sz w:val="26"/>
          <w:szCs w:val="26"/>
        </w:rPr>
      </w:pPr>
    </w:p>
    <w:sectPr w:rsidR="00EC4731" w:rsidSect="00304CCB">
      <w:headerReference w:type="default" r:id="rId10"/>
      <w:pgSz w:w="11910" w:h="16840"/>
      <w:pgMar w:top="1134" w:right="851" w:bottom="1134" w:left="1134" w:header="567" w:footer="0" w:gutter="0"/>
      <w:pgNumType w:start="4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9AA73" w14:textId="77777777" w:rsidR="00E437FB" w:rsidRDefault="00E437FB">
      <w:r>
        <w:separator/>
      </w:r>
    </w:p>
  </w:endnote>
  <w:endnote w:type="continuationSeparator" w:id="0">
    <w:p w14:paraId="17757823" w14:textId="77777777" w:rsidR="00E437FB" w:rsidRDefault="00E43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2905A" w14:textId="77777777" w:rsidR="00E437FB" w:rsidRDefault="00E437FB">
      <w:r>
        <w:separator/>
      </w:r>
    </w:p>
  </w:footnote>
  <w:footnote w:type="continuationSeparator" w:id="0">
    <w:p w14:paraId="7766A235" w14:textId="77777777" w:rsidR="00E437FB" w:rsidRDefault="00E43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ECEBA" w14:textId="1CDA4DA6" w:rsidR="00D54AFF" w:rsidRDefault="00D54AFF" w:rsidP="00A21531">
    <w:pPr>
      <w:pStyle w:val="aa"/>
      <w:tabs>
        <w:tab w:val="clear" w:pos="4677"/>
        <w:tab w:val="clear" w:pos="9355"/>
        <w:tab w:val="left" w:pos="6969"/>
      </w:tabs>
    </w:pPr>
    <w:r>
      <w:tab/>
    </w:r>
  </w:p>
  <w:p w14:paraId="7D2D7B8D" w14:textId="77777777" w:rsidR="00D54AFF" w:rsidRDefault="00D54AFF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78E1"/>
    <w:multiLevelType w:val="hybridMultilevel"/>
    <w:tmpl w:val="27E2685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0377692"/>
    <w:multiLevelType w:val="hybridMultilevel"/>
    <w:tmpl w:val="CF8004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107359"/>
    <w:multiLevelType w:val="multilevel"/>
    <w:tmpl w:val="C450C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CE6F84"/>
    <w:multiLevelType w:val="hybridMultilevel"/>
    <w:tmpl w:val="49FE04D6"/>
    <w:lvl w:ilvl="0" w:tplc="13ECCB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13E607B9"/>
    <w:multiLevelType w:val="multilevel"/>
    <w:tmpl w:val="0E08A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00383D"/>
    <w:multiLevelType w:val="hybridMultilevel"/>
    <w:tmpl w:val="35F21486"/>
    <w:lvl w:ilvl="0" w:tplc="5C64D28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97126F"/>
    <w:multiLevelType w:val="hybridMultilevel"/>
    <w:tmpl w:val="A7E0D564"/>
    <w:lvl w:ilvl="0" w:tplc="DD34C6C4">
      <w:numFmt w:val="bullet"/>
      <w:lvlText w:val="–"/>
      <w:lvlJc w:val="left"/>
      <w:pPr>
        <w:ind w:left="14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6AF62C">
      <w:numFmt w:val="bullet"/>
      <w:lvlText w:val="•"/>
      <w:lvlJc w:val="left"/>
      <w:pPr>
        <w:ind w:left="1174" w:hanging="212"/>
      </w:pPr>
      <w:rPr>
        <w:rFonts w:hint="default"/>
        <w:lang w:val="ru-RU" w:eastAsia="en-US" w:bidi="ar-SA"/>
      </w:rPr>
    </w:lvl>
    <w:lvl w:ilvl="2" w:tplc="BE00B568">
      <w:numFmt w:val="bullet"/>
      <w:lvlText w:val="•"/>
      <w:lvlJc w:val="left"/>
      <w:pPr>
        <w:ind w:left="2209" w:hanging="212"/>
      </w:pPr>
      <w:rPr>
        <w:rFonts w:hint="default"/>
        <w:lang w:val="ru-RU" w:eastAsia="en-US" w:bidi="ar-SA"/>
      </w:rPr>
    </w:lvl>
    <w:lvl w:ilvl="3" w:tplc="D7463AB4">
      <w:numFmt w:val="bullet"/>
      <w:lvlText w:val="•"/>
      <w:lvlJc w:val="left"/>
      <w:pPr>
        <w:ind w:left="3244" w:hanging="212"/>
      </w:pPr>
      <w:rPr>
        <w:rFonts w:hint="default"/>
        <w:lang w:val="ru-RU" w:eastAsia="en-US" w:bidi="ar-SA"/>
      </w:rPr>
    </w:lvl>
    <w:lvl w:ilvl="4" w:tplc="84C60D26">
      <w:numFmt w:val="bullet"/>
      <w:lvlText w:val="•"/>
      <w:lvlJc w:val="left"/>
      <w:pPr>
        <w:ind w:left="4279" w:hanging="212"/>
      </w:pPr>
      <w:rPr>
        <w:rFonts w:hint="default"/>
        <w:lang w:val="ru-RU" w:eastAsia="en-US" w:bidi="ar-SA"/>
      </w:rPr>
    </w:lvl>
    <w:lvl w:ilvl="5" w:tplc="BBDA1BD6">
      <w:numFmt w:val="bullet"/>
      <w:lvlText w:val="•"/>
      <w:lvlJc w:val="left"/>
      <w:pPr>
        <w:ind w:left="5314" w:hanging="212"/>
      </w:pPr>
      <w:rPr>
        <w:rFonts w:hint="default"/>
        <w:lang w:val="ru-RU" w:eastAsia="en-US" w:bidi="ar-SA"/>
      </w:rPr>
    </w:lvl>
    <w:lvl w:ilvl="6" w:tplc="60285CBC">
      <w:numFmt w:val="bullet"/>
      <w:lvlText w:val="•"/>
      <w:lvlJc w:val="left"/>
      <w:pPr>
        <w:ind w:left="6349" w:hanging="212"/>
      </w:pPr>
      <w:rPr>
        <w:rFonts w:hint="default"/>
        <w:lang w:val="ru-RU" w:eastAsia="en-US" w:bidi="ar-SA"/>
      </w:rPr>
    </w:lvl>
    <w:lvl w:ilvl="7" w:tplc="1B2CEDA2">
      <w:numFmt w:val="bullet"/>
      <w:lvlText w:val="•"/>
      <w:lvlJc w:val="left"/>
      <w:pPr>
        <w:ind w:left="7384" w:hanging="212"/>
      </w:pPr>
      <w:rPr>
        <w:rFonts w:hint="default"/>
        <w:lang w:val="ru-RU" w:eastAsia="en-US" w:bidi="ar-SA"/>
      </w:rPr>
    </w:lvl>
    <w:lvl w:ilvl="8" w:tplc="DE70F8D4">
      <w:numFmt w:val="bullet"/>
      <w:lvlText w:val="•"/>
      <w:lvlJc w:val="left"/>
      <w:pPr>
        <w:ind w:left="841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2B36620F"/>
    <w:multiLevelType w:val="hybridMultilevel"/>
    <w:tmpl w:val="15A49EAE"/>
    <w:lvl w:ilvl="0" w:tplc="C1AED53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7212601"/>
    <w:multiLevelType w:val="hybridMultilevel"/>
    <w:tmpl w:val="6FA6D776"/>
    <w:lvl w:ilvl="0" w:tplc="53A0AE4A">
      <w:start w:val="1"/>
      <w:numFmt w:val="decimal"/>
      <w:lvlText w:val="%1."/>
      <w:lvlJc w:val="left"/>
      <w:pPr>
        <w:ind w:left="113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0AB258">
      <w:numFmt w:val="bullet"/>
      <w:lvlText w:val="•"/>
      <w:lvlJc w:val="left"/>
      <w:pPr>
        <w:ind w:left="2056" w:hanging="281"/>
      </w:pPr>
      <w:rPr>
        <w:rFonts w:hint="default"/>
        <w:lang w:val="ru-RU" w:eastAsia="en-US" w:bidi="ar-SA"/>
      </w:rPr>
    </w:lvl>
    <w:lvl w:ilvl="2" w:tplc="4CCA5568">
      <w:numFmt w:val="bullet"/>
      <w:lvlText w:val="•"/>
      <w:lvlJc w:val="left"/>
      <w:pPr>
        <w:ind w:left="2993" w:hanging="281"/>
      </w:pPr>
      <w:rPr>
        <w:rFonts w:hint="default"/>
        <w:lang w:val="ru-RU" w:eastAsia="en-US" w:bidi="ar-SA"/>
      </w:rPr>
    </w:lvl>
    <w:lvl w:ilvl="3" w:tplc="05D075AA">
      <w:numFmt w:val="bullet"/>
      <w:lvlText w:val="•"/>
      <w:lvlJc w:val="left"/>
      <w:pPr>
        <w:ind w:left="3930" w:hanging="281"/>
      </w:pPr>
      <w:rPr>
        <w:rFonts w:hint="default"/>
        <w:lang w:val="ru-RU" w:eastAsia="en-US" w:bidi="ar-SA"/>
      </w:rPr>
    </w:lvl>
    <w:lvl w:ilvl="4" w:tplc="8EE8BF48">
      <w:numFmt w:val="bullet"/>
      <w:lvlText w:val="•"/>
      <w:lvlJc w:val="left"/>
      <w:pPr>
        <w:ind w:left="4867" w:hanging="281"/>
      </w:pPr>
      <w:rPr>
        <w:rFonts w:hint="default"/>
        <w:lang w:val="ru-RU" w:eastAsia="en-US" w:bidi="ar-SA"/>
      </w:rPr>
    </w:lvl>
    <w:lvl w:ilvl="5" w:tplc="AF48FCF2">
      <w:numFmt w:val="bullet"/>
      <w:lvlText w:val="•"/>
      <w:lvlJc w:val="left"/>
      <w:pPr>
        <w:ind w:left="5804" w:hanging="281"/>
      </w:pPr>
      <w:rPr>
        <w:rFonts w:hint="default"/>
        <w:lang w:val="ru-RU" w:eastAsia="en-US" w:bidi="ar-SA"/>
      </w:rPr>
    </w:lvl>
    <w:lvl w:ilvl="6" w:tplc="6BA863A2">
      <w:numFmt w:val="bullet"/>
      <w:lvlText w:val="•"/>
      <w:lvlJc w:val="left"/>
      <w:pPr>
        <w:ind w:left="6741" w:hanging="281"/>
      </w:pPr>
      <w:rPr>
        <w:rFonts w:hint="default"/>
        <w:lang w:val="ru-RU" w:eastAsia="en-US" w:bidi="ar-SA"/>
      </w:rPr>
    </w:lvl>
    <w:lvl w:ilvl="7" w:tplc="CCF8F284">
      <w:numFmt w:val="bullet"/>
      <w:lvlText w:val="•"/>
      <w:lvlJc w:val="left"/>
      <w:pPr>
        <w:ind w:left="7678" w:hanging="281"/>
      </w:pPr>
      <w:rPr>
        <w:rFonts w:hint="default"/>
        <w:lang w:val="ru-RU" w:eastAsia="en-US" w:bidi="ar-SA"/>
      </w:rPr>
    </w:lvl>
    <w:lvl w:ilvl="8" w:tplc="61B0F3D6">
      <w:numFmt w:val="bullet"/>
      <w:lvlText w:val="•"/>
      <w:lvlJc w:val="left"/>
      <w:pPr>
        <w:ind w:left="8615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38C769FB"/>
    <w:multiLevelType w:val="hybridMultilevel"/>
    <w:tmpl w:val="4770296C"/>
    <w:lvl w:ilvl="0" w:tplc="DFC298E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8F0583D"/>
    <w:multiLevelType w:val="multilevel"/>
    <w:tmpl w:val="2758CB2E"/>
    <w:lvl w:ilvl="0">
      <w:start w:val="1"/>
      <w:numFmt w:val="decimal"/>
      <w:lvlText w:val="%1."/>
      <w:lvlJc w:val="left"/>
      <w:pPr>
        <w:ind w:left="140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14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4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212"/>
      </w:pPr>
      <w:rPr>
        <w:rFonts w:hint="default"/>
        <w:lang w:val="ru-RU" w:eastAsia="en-US" w:bidi="ar-SA"/>
      </w:rPr>
    </w:lvl>
  </w:abstractNum>
  <w:abstractNum w:abstractNumId="11" w15:restartNumberingAfterBreak="0">
    <w:nsid w:val="4BFD7746"/>
    <w:multiLevelType w:val="hybridMultilevel"/>
    <w:tmpl w:val="EA229E20"/>
    <w:lvl w:ilvl="0" w:tplc="7144A1A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4370645"/>
    <w:multiLevelType w:val="hybridMultilevel"/>
    <w:tmpl w:val="C3EA71BC"/>
    <w:lvl w:ilvl="0" w:tplc="2828D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941907"/>
    <w:multiLevelType w:val="hybridMultilevel"/>
    <w:tmpl w:val="F13C5374"/>
    <w:lvl w:ilvl="0" w:tplc="741E3D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68F1779"/>
    <w:multiLevelType w:val="hybridMultilevel"/>
    <w:tmpl w:val="7A9653E4"/>
    <w:lvl w:ilvl="0" w:tplc="BA76BB88">
      <w:start w:val="1"/>
      <w:numFmt w:val="decimal"/>
      <w:lvlText w:val="%1)"/>
      <w:lvlJc w:val="left"/>
      <w:pPr>
        <w:ind w:left="140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ECA3E4">
      <w:numFmt w:val="bullet"/>
      <w:lvlText w:val="•"/>
      <w:lvlJc w:val="left"/>
      <w:pPr>
        <w:ind w:left="1174" w:hanging="305"/>
      </w:pPr>
      <w:rPr>
        <w:rFonts w:hint="default"/>
        <w:lang w:val="ru-RU" w:eastAsia="en-US" w:bidi="ar-SA"/>
      </w:rPr>
    </w:lvl>
    <w:lvl w:ilvl="2" w:tplc="086C76B4">
      <w:numFmt w:val="bullet"/>
      <w:lvlText w:val="•"/>
      <w:lvlJc w:val="left"/>
      <w:pPr>
        <w:ind w:left="2209" w:hanging="305"/>
      </w:pPr>
      <w:rPr>
        <w:rFonts w:hint="default"/>
        <w:lang w:val="ru-RU" w:eastAsia="en-US" w:bidi="ar-SA"/>
      </w:rPr>
    </w:lvl>
    <w:lvl w:ilvl="3" w:tplc="39A84618">
      <w:numFmt w:val="bullet"/>
      <w:lvlText w:val="•"/>
      <w:lvlJc w:val="left"/>
      <w:pPr>
        <w:ind w:left="3244" w:hanging="305"/>
      </w:pPr>
      <w:rPr>
        <w:rFonts w:hint="default"/>
        <w:lang w:val="ru-RU" w:eastAsia="en-US" w:bidi="ar-SA"/>
      </w:rPr>
    </w:lvl>
    <w:lvl w:ilvl="4" w:tplc="787485D8">
      <w:numFmt w:val="bullet"/>
      <w:lvlText w:val="•"/>
      <w:lvlJc w:val="left"/>
      <w:pPr>
        <w:ind w:left="4279" w:hanging="305"/>
      </w:pPr>
      <w:rPr>
        <w:rFonts w:hint="default"/>
        <w:lang w:val="ru-RU" w:eastAsia="en-US" w:bidi="ar-SA"/>
      </w:rPr>
    </w:lvl>
    <w:lvl w:ilvl="5" w:tplc="3EF0D964">
      <w:numFmt w:val="bullet"/>
      <w:lvlText w:val="•"/>
      <w:lvlJc w:val="left"/>
      <w:pPr>
        <w:ind w:left="5314" w:hanging="305"/>
      </w:pPr>
      <w:rPr>
        <w:rFonts w:hint="default"/>
        <w:lang w:val="ru-RU" w:eastAsia="en-US" w:bidi="ar-SA"/>
      </w:rPr>
    </w:lvl>
    <w:lvl w:ilvl="6" w:tplc="94FC13E6">
      <w:numFmt w:val="bullet"/>
      <w:lvlText w:val="•"/>
      <w:lvlJc w:val="left"/>
      <w:pPr>
        <w:ind w:left="6349" w:hanging="305"/>
      </w:pPr>
      <w:rPr>
        <w:rFonts w:hint="default"/>
        <w:lang w:val="ru-RU" w:eastAsia="en-US" w:bidi="ar-SA"/>
      </w:rPr>
    </w:lvl>
    <w:lvl w:ilvl="7" w:tplc="D6EA5C1A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DD0CBD24">
      <w:numFmt w:val="bullet"/>
      <w:lvlText w:val="•"/>
      <w:lvlJc w:val="left"/>
      <w:pPr>
        <w:ind w:left="8419" w:hanging="30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8"/>
  </w:num>
  <w:num w:numId="3">
    <w:abstractNumId w:val="14"/>
  </w:num>
  <w:num w:numId="4">
    <w:abstractNumId w:val="10"/>
  </w:num>
  <w:num w:numId="5">
    <w:abstractNumId w:val="1"/>
  </w:num>
  <w:num w:numId="6">
    <w:abstractNumId w:val="3"/>
  </w:num>
  <w:num w:numId="7">
    <w:abstractNumId w:val="2"/>
  </w:num>
  <w:num w:numId="8">
    <w:abstractNumId w:val="4"/>
  </w:num>
  <w:num w:numId="9">
    <w:abstractNumId w:val="9"/>
  </w:num>
  <w:num w:numId="10">
    <w:abstractNumId w:val="13"/>
  </w:num>
  <w:num w:numId="11">
    <w:abstractNumId w:val="12"/>
  </w:num>
  <w:num w:numId="12">
    <w:abstractNumId w:val="5"/>
  </w:num>
  <w:num w:numId="13">
    <w:abstractNumId w:val="0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2F8"/>
    <w:rsid w:val="00005E65"/>
    <w:rsid w:val="00010EEF"/>
    <w:rsid w:val="00013A06"/>
    <w:rsid w:val="00017810"/>
    <w:rsid w:val="00017D9F"/>
    <w:rsid w:val="000210FF"/>
    <w:rsid w:val="00023159"/>
    <w:rsid w:val="00057A92"/>
    <w:rsid w:val="00063797"/>
    <w:rsid w:val="00084D45"/>
    <w:rsid w:val="00094270"/>
    <w:rsid w:val="000A0D64"/>
    <w:rsid w:val="000A40A0"/>
    <w:rsid w:val="000B25A4"/>
    <w:rsid w:val="000C70FC"/>
    <w:rsid w:val="000D69F5"/>
    <w:rsid w:val="000D6A07"/>
    <w:rsid w:val="000F00F0"/>
    <w:rsid w:val="00101F8D"/>
    <w:rsid w:val="00105E1D"/>
    <w:rsid w:val="001071F7"/>
    <w:rsid w:val="0011728B"/>
    <w:rsid w:val="00132BC6"/>
    <w:rsid w:val="001369CE"/>
    <w:rsid w:val="00144F5C"/>
    <w:rsid w:val="0014757F"/>
    <w:rsid w:val="001508E6"/>
    <w:rsid w:val="001532F6"/>
    <w:rsid w:val="001668AD"/>
    <w:rsid w:val="0017256F"/>
    <w:rsid w:val="00173498"/>
    <w:rsid w:val="00176775"/>
    <w:rsid w:val="00176D0D"/>
    <w:rsid w:val="0019283C"/>
    <w:rsid w:val="00192B50"/>
    <w:rsid w:val="001A3425"/>
    <w:rsid w:val="001A524E"/>
    <w:rsid w:val="001A5EDC"/>
    <w:rsid w:val="001B2059"/>
    <w:rsid w:val="001B4A41"/>
    <w:rsid w:val="001D52A7"/>
    <w:rsid w:val="001E0A2B"/>
    <w:rsid w:val="001E0B9E"/>
    <w:rsid w:val="001F03E6"/>
    <w:rsid w:val="001F08D6"/>
    <w:rsid w:val="00204907"/>
    <w:rsid w:val="00211826"/>
    <w:rsid w:val="00226FBE"/>
    <w:rsid w:val="0023287B"/>
    <w:rsid w:val="00240004"/>
    <w:rsid w:val="0024772F"/>
    <w:rsid w:val="00247A25"/>
    <w:rsid w:val="00250F59"/>
    <w:rsid w:val="00261B46"/>
    <w:rsid w:val="002647B2"/>
    <w:rsid w:val="002706D1"/>
    <w:rsid w:val="002744ED"/>
    <w:rsid w:val="002A5ACE"/>
    <w:rsid w:val="002A5E9F"/>
    <w:rsid w:val="002B3B18"/>
    <w:rsid w:val="002C3344"/>
    <w:rsid w:val="002D010B"/>
    <w:rsid w:val="002D10CD"/>
    <w:rsid w:val="002F16CF"/>
    <w:rsid w:val="003008B7"/>
    <w:rsid w:val="00304CCB"/>
    <w:rsid w:val="00304EF0"/>
    <w:rsid w:val="00312893"/>
    <w:rsid w:val="00313470"/>
    <w:rsid w:val="003136CD"/>
    <w:rsid w:val="003149B1"/>
    <w:rsid w:val="003253F5"/>
    <w:rsid w:val="003269D7"/>
    <w:rsid w:val="00326E91"/>
    <w:rsid w:val="003325E5"/>
    <w:rsid w:val="00335D00"/>
    <w:rsid w:val="00342C00"/>
    <w:rsid w:val="00344420"/>
    <w:rsid w:val="00351F7B"/>
    <w:rsid w:val="00352D8F"/>
    <w:rsid w:val="003554BC"/>
    <w:rsid w:val="00365A44"/>
    <w:rsid w:val="00373804"/>
    <w:rsid w:val="0037580B"/>
    <w:rsid w:val="0038078D"/>
    <w:rsid w:val="00382829"/>
    <w:rsid w:val="0038283F"/>
    <w:rsid w:val="00384D5C"/>
    <w:rsid w:val="00387BF0"/>
    <w:rsid w:val="003A2098"/>
    <w:rsid w:val="003A3127"/>
    <w:rsid w:val="003C1D8C"/>
    <w:rsid w:val="003D1A08"/>
    <w:rsid w:val="003D4801"/>
    <w:rsid w:val="003E111F"/>
    <w:rsid w:val="003E64BD"/>
    <w:rsid w:val="003F3629"/>
    <w:rsid w:val="003F3AE4"/>
    <w:rsid w:val="003F7B95"/>
    <w:rsid w:val="00410803"/>
    <w:rsid w:val="0041368B"/>
    <w:rsid w:val="0042409E"/>
    <w:rsid w:val="004257A9"/>
    <w:rsid w:val="004272D5"/>
    <w:rsid w:val="00432E4D"/>
    <w:rsid w:val="00432F25"/>
    <w:rsid w:val="00433296"/>
    <w:rsid w:val="00434E78"/>
    <w:rsid w:val="00440DFF"/>
    <w:rsid w:val="00441144"/>
    <w:rsid w:val="0044438D"/>
    <w:rsid w:val="00447E43"/>
    <w:rsid w:val="00493412"/>
    <w:rsid w:val="004957B1"/>
    <w:rsid w:val="00497711"/>
    <w:rsid w:val="004A359C"/>
    <w:rsid w:val="004C6372"/>
    <w:rsid w:val="004D0EAD"/>
    <w:rsid w:val="004D1FB0"/>
    <w:rsid w:val="004D2831"/>
    <w:rsid w:val="004D347F"/>
    <w:rsid w:val="004D7495"/>
    <w:rsid w:val="004E3C53"/>
    <w:rsid w:val="004F6939"/>
    <w:rsid w:val="004F749A"/>
    <w:rsid w:val="00511524"/>
    <w:rsid w:val="00517BC3"/>
    <w:rsid w:val="00536A6F"/>
    <w:rsid w:val="005462D9"/>
    <w:rsid w:val="005514A0"/>
    <w:rsid w:val="005575F1"/>
    <w:rsid w:val="005676C4"/>
    <w:rsid w:val="00574D68"/>
    <w:rsid w:val="00580D4D"/>
    <w:rsid w:val="00596F0F"/>
    <w:rsid w:val="005A6623"/>
    <w:rsid w:val="005A6E6D"/>
    <w:rsid w:val="005A7C84"/>
    <w:rsid w:val="005B2AFF"/>
    <w:rsid w:val="005B6AFD"/>
    <w:rsid w:val="005D0D4A"/>
    <w:rsid w:val="005D0EA1"/>
    <w:rsid w:val="005D54F5"/>
    <w:rsid w:val="005E4AB3"/>
    <w:rsid w:val="005F0FB8"/>
    <w:rsid w:val="005F557D"/>
    <w:rsid w:val="006046A1"/>
    <w:rsid w:val="00606D8E"/>
    <w:rsid w:val="006102A6"/>
    <w:rsid w:val="00621248"/>
    <w:rsid w:val="006316A2"/>
    <w:rsid w:val="00635464"/>
    <w:rsid w:val="0064364E"/>
    <w:rsid w:val="006463F5"/>
    <w:rsid w:val="00650506"/>
    <w:rsid w:val="00653FF0"/>
    <w:rsid w:val="006555C4"/>
    <w:rsid w:val="00656B87"/>
    <w:rsid w:val="006711CC"/>
    <w:rsid w:val="00673F78"/>
    <w:rsid w:val="006762F8"/>
    <w:rsid w:val="00676B26"/>
    <w:rsid w:val="00684565"/>
    <w:rsid w:val="006A1F88"/>
    <w:rsid w:val="006E02ED"/>
    <w:rsid w:val="006F4828"/>
    <w:rsid w:val="00702117"/>
    <w:rsid w:val="00702856"/>
    <w:rsid w:val="007038DF"/>
    <w:rsid w:val="00714738"/>
    <w:rsid w:val="007241A2"/>
    <w:rsid w:val="00730FB0"/>
    <w:rsid w:val="007402B1"/>
    <w:rsid w:val="00757F40"/>
    <w:rsid w:val="007635C8"/>
    <w:rsid w:val="00763A89"/>
    <w:rsid w:val="00764723"/>
    <w:rsid w:val="00765347"/>
    <w:rsid w:val="00767C40"/>
    <w:rsid w:val="00780D84"/>
    <w:rsid w:val="007B0D28"/>
    <w:rsid w:val="007B403F"/>
    <w:rsid w:val="007B69BF"/>
    <w:rsid w:val="007C4C14"/>
    <w:rsid w:val="007C56C6"/>
    <w:rsid w:val="007C775B"/>
    <w:rsid w:val="007D3C30"/>
    <w:rsid w:val="0081493C"/>
    <w:rsid w:val="0081556D"/>
    <w:rsid w:val="008173DC"/>
    <w:rsid w:val="00822AE6"/>
    <w:rsid w:val="008232C3"/>
    <w:rsid w:val="00826B12"/>
    <w:rsid w:val="00833C60"/>
    <w:rsid w:val="00853414"/>
    <w:rsid w:val="00853C0E"/>
    <w:rsid w:val="00853CB0"/>
    <w:rsid w:val="008567B6"/>
    <w:rsid w:val="00877408"/>
    <w:rsid w:val="00884F1F"/>
    <w:rsid w:val="008A3D7E"/>
    <w:rsid w:val="008C10A0"/>
    <w:rsid w:val="008C10BC"/>
    <w:rsid w:val="008E463A"/>
    <w:rsid w:val="008E4814"/>
    <w:rsid w:val="008F2218"/>
    <w:rsid w:val="008F5A3F"/>
    <w:rsid w:val="009026A1"/>
    <w:rsid w:val="009056E8"/>
    <w:rsid w:val="00906670"/>
    <w:rsid w:val="0091029C"/>
    <w:rsid w:val="00912815"/>
    <w:rsid w:val="00912AB0"/>
    <w:rsid w:val="0092507C"/>
    <w:rsid w:val="00927DA2"/>
    <w:rsid w:val="00932C22"/>
    <w:rsid w:val="009433C9"/>
    <w:rsid w:val="00943D18"/>
    <w:rsid w:val="0095055A"/>
    <w:rsid w:val="009760FD"/>
    <w:rsid w:val="00976587"/>
    <w:rsid w:val="0098713E"/>
    <w:rsid w:val="00990A86"/>
    <w:rsid w:val="00997BF3"/>
    <w:rsid w:val="009A1A19"/>
    <w:rsid w:val="009A1C0C"/>
    <w:rsid w:val="009B24E5"/>
    <w:rsid w:val="009B56D5"/>
    <w:rsid w:val="009B56E0"/>
    <w:rsid w:val="009B6242"/>
    <w:rsid w:val="009B7661"/>
    <w:rsid w:val="009D1B7D"/>
    <w:rsid w:val="009D29D0"/>
    <w:rsid w:val="009D2A56"/>
    <w:rsid w:val="00A0150B"/>
    <w:rsid w:val="00A01663"/>
    <w:rsid w:val="00A11A8C"/>
    <w:rsid w:val="00A13B36"/>
    <w:rsid w:val="00A21531"/>
    <w:rsid w:val="00A262AC"/>
    <w:rsid w:val="00A331EC"/>
    <w:rsid w:val="00A41247"/>
    <w:rsid w:val="00A4414C"/>
    <w:rsid w:val="00A465E6"/>
    <w:rsid w:val="00A57042"/>
    <w:rsid w:val="00A602F2"/>
    <w:rsid w:val="00A622C6"/>
    <w:rsid w:val="00A6368D"/>
    <w:rsid w:val="00A64239"/>
    <w:rsid w:val="00A7069C"/>
    <w:rsid w:val="00A734AA"/>
    <w:rsid w:val="00A87279"/>
    <w:rsid w:val="00A92469"/>
    <w:rsid w:val="00A93D0B"/>
    <w:rsid w:val="00A947A0"/>
    <w:rsid w:val="00AA4F9A"/>
    <w:rsid w:val="00AB479A"/>
    <w:rsid w:val="00AB59EC"/>
    <w:rsid w:val="00AC2936"/>
    <w:rsid w:val="00AD0479"/>
    <w:rsid w:val="00AD2331"/>
    <w:rsid w:val="00AD617C"/>
    <w:rsid w:val="00AD6282"/>
    <w:rsid w:val="00AF3915"/>
    <w:rsid w:val="00B03643"/>
    <w:rsid w:val="00B10A2C"/>
    <w:rsid w:val="00B12A81"/>
    <w:rsid w:val="00B21F08"/>
    <w:rsid w:val="00B2209D"/>
    <w:rsid w:val="00B2462C"/>
    <w:rsid w:val="00B2558A"/>
    <w:rsid w:val="00B43735"/>
    <w:rsid w:val="00B621EA"/>
    <w:rsid w:val="00B62EDC"/>
    <w:rsid w:val="00B66123"/>
    <w:rsid w:val="00B75489"/>
    <w:rsid w:val="00B92392"/>
    <w:rsid w:val="00B96442"/>
    <w:rsid w:val="00BA6FB1"/>
    <w:rsid w:val="00BB1296"/>
    <w:rsid w:val="00BC1A46"/>
    <w:rsid w:val="00BD0282"/>
    <w:rsid w:val="00BD1874"/>
    <w:rsid w:val="00BD2C38"/>
    <w:rsid w:val="00BE13A3"/>
    <w:rsid w:val="00C064F1"/>
    <w:rsid w:val="00C11D50"/>
    <w:rsid w:val="00C20E91"/>
    <w:rsid w:val="00C24210"/>
    <w:rsid w:val="00C3277A"/>
    <w:rsid w:val="00C3311E"/>
    <w:rsid w:val="00C3431B"/>
    <w:rsid w:val="00C37BE0"/>
    <w:rsid w:val="00C47515"/>
    <w:rsid w:val="00C569E8"/>
    <w:rsid w:val="00C629CE"/>
    <w:rsid w:val="00C63071"/>
    <w:rsid w:val="00C65466"/>
    <w:rsid w:val="00C67642"/>
    <w:rsid w:val="00C732EA"/>
    <w:rsid w:val="00C92D12"/>
    <w:rsid w:val="00CC4CAC"/>
    <w:rsid w:val="00CC617B"/>
    <w:rsid w:val="00CE346D"/>
    <w:rsid w:val="00CE518C"/>
    <w:rsid w:val="00CE56E1"/>
    <w:rsid w:val="00CF0992"/>
    <w:rsid w:val="00D00028"/>
    <w:rsid w:val="00D03696"/>
    <w:rsid w:val="00D0381A"/>
    <w:rsid w:val="00D064ED"/>
    <w:rsid w:val="00D10E9E"/>
    <w:rsid w:val="00D130D9"/>
    <w:rsid w:val="00D2135C"/>
    <w:rsid w:val="00D21B98"/>
    <w:rsid w:val="00D21D1D"/>
    <w:rsid w:val="00D34ACC"/>
    <w:rsid w:val="00D370B0"/>
    <w:rsid w:val="00D40DE9"/>
    <w:rsid w:val="00D53B8C"/>
    <w:rsid w:val="00D54AFF"/>
    <w:rsid w:val="00D67C52"/>
    <w:rsid w:val="00D76370"/>
    <w:rsid w:val="00D907FC"/>
    <w:rsid w:val="00D90E9C"/>
    <w:rsid w:val="00D92C05"/>
    <w:rsid w:val="00D935FF"/>
    <w:rsid w:val="00D948E9"/>
    <w:rsid w:val="00DA5FC6"/>
    <w:rsid w:val="00DB4203"/>
    <w:rsid w:val="00DB5BA5"/>
    <w:rsid w:val="00DB635F"/>
    <w:rsid w:val="00DC3DF7"/>
    <w:rsid w:val="00DF1216"/>
    <w:rsid w:val="00E00E01"/>
    <w:rsid w:val="00E02BB9"/>
    <w:rsid w:val="00E06DCF"/>
    <w:rsid w:val="00E06E81"/>
    <w:rsid w:val="00E2107C"/>
    <w:rsid w:val="00E237A0"/>
    <w:rsid w:val="00E25057"/>
    <w:rsid w:val="00E2646F"/>
    <w:rsid w:val="00E40DC9"/>
    <w:rsid w:val="00E41E57"/>
    <w:rsid w:val="00E437FB"/>
    <w:rsid w:val="00E43A40"/>
    <w:rsid w:val="00E44690"/>
    <w:rsid w:val="00E51E56"/>
    <w:rsid w:val="00E55A50"/>
    <w:rsid w:val="00E63A7B"/>
    <w:rsid w:val="00E732E0"/>
    <w:rsid w:val="00E77FF3"/>
    <w:rsid w:val="00E85C36"/>
    <w:rsid w:val="00E86AAE"/>
    <w:rsid w:val="00E90CFF"/>
    <w:rsid w:val="00EA4999"/>
    <w:rsid w:val="00EB2283"/>
    <w:rsid w:val="00EC2517"/>
    <w:rsid w:val="00EC4731"/>
    <w:rsid w:val="00EC7099"/>
    <w:rsid w:val="00ED081E"/>
    <w:rsid w:val="00ED38F0"/>
    <w:rsid w:val="00EE1A2B"/>
    <w:rsid w:val="00EE1ECC"/>
    <w:rsid w:val="00EF0A59"/>
    <w:rsid w:val="00EF39AC"/>
    <w:rsid w:val="00F00B44"/>
    <w:rsid w:val="00F01369"/>
    <w:rsid w:val="00F0274F"/>
    <w:rsid w:val="00F02901"/>
    <w:rsid w:val="00F234C0"/>
    <w:rsid w:val="00F30C66"/>
    <w:rsid w:val="00F36FFC"/>
    <w:rsid w:val="00F46AF7"/>
    <w:rsid w:val="00F52652"/>
    <w:rsid w:val="00F53CFA"/>
    <w:rsid w:val="00F57B9E"/>
    <w:rsid w:val="00F642AE"/>
    <w:rsid w:val="00F706DC"/>
    <w:rsid w:val="00F86B0D"/>
    <w:rsid w:val="00FA0729"/>
    <w:rsid w:val="00FA3301"/>
    <w:rsid w:val="00FA7734"/>
    <w:rsid w:val="00FB5272"/>
    <w:rsid w:val="00FB5BC4"/>
    <w:rsid w:val="00FC268E"/>
    <w:rsid w:val="00FD7FD6"/>
    <w:rsid w:val="00FE2F9C"/>
    <w:rsid w:val="00FE5C31"/>
    <w:rsid w:val="00FF108D"/>
    <w:rsid w:val="00FF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A9A4E"/>
  <w15:docId w15:val="{C7004390-0578-4AFD-B827-A8CDD48A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C251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right="28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0" w:firstLine="708"/>
      <w:jc w:val="both"/>
    </w:pPr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ED0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2124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1248"/>
    <w:rPr>
      <w:rFonts w:ascii="Segoe UI" w:eastAsia="Times New Roman" w:hAnsi="Segoe UI" w:cs="Segoe UI"/>
      <w:sz w:val="18"/>
      <w:szCs w:val="18"/>
      <w:lang w:val="ru-RU"/>
    </w:rPr>
  </w:style>
  <w:style w:type="paragraph" w:styleId="2">
    <w:name w:val="Body Text Indent 2"/>
    <w:basedOn w:val="a"/>
    <w:link w:val="20"/>
    <w:uiPriority w:val="99"/>
    <w:unhideWhenUsed/>
    <w:rsid w:val="000D69F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D69F5"/>
    <w:rPr>
      <w:rFonts w:ascii="Times New Roman" w:eastAsia="Times New Roman" w:hAnsi="Times New Roman" w:cs="Times New Roman"/>
      <w:lang w:val="ru-RU"/>
    </w:rPr>
  </w:style>
  <w:style w:type="paragraph" w:styleId="21">
    <w:name w:val="Body Text 2"/>
    <w:basedOn w:val="a"/>
    <w:link w:val="22"/>
    <w:uiPriority w:val="99"/>
    <w:unhideWhenUsed/>
    <w:rsid w:val="000D69F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D69F5"/>
    <w:rPr>
      <w:rFonts w:ascii="Times New Roman" w:eastAsia="Times New Roman" w:hAnsi="Times New Roman" w:cs="Times New Roman"/>
      <w:lang w:val="ru-RU"/>
    </w:rPr>
  </w:style>
  <w:style w:type="paragraph" w:styleId="3">
    <w:name w:val="Body Text 3"/>
    <w:basedOn w:val="a"/>
    <w:link w:val="30"/>
    <w:rsid w:val="000D69F5"/>
    <w:pPr>
      <w:widowControl/>
      <w:autoSpaceDE/>
      <w:autoSpaceDN/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0D69F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11">
    <w:name w:val="Абзац списка1"/>
    <w:basedOn w:val="a"/>
    <w:rsid w:val="000D69F5"/>
    <w:pPr>
      <w:widowControl/>
      <w:autoSpaceDE/>
      <w:autoSpaceDN/>
      <w:spacing w:after="120"/>
      <w:ind w:left="720"/>
      <w:contextualSpacing/>
    </w:pPr>
    <w:rPr>
      <w:rFonts w:ascii="Calibri" w:hAnsi="Calibri"/>
    </w:rPr>
  </w:style>
  <w:style w:type="paragraph" w:styleId="a9">
    <w:name w:val="Normal (Web)"/>
    <w:basedOn w:val="a"/>
    <w:uiPriority w:val="99"/>
    <w:unhideWhenUsed/>
    <w:rsid w:val="000D69F5"/>
    <w:pPr>
      <w:widowControl/>
      <w:autoSpaceDE/>
      <w:autoSpaceDN/>
    </w:pPr>
    <w:rPr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DF121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F1216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DF121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F1216"/>
    <w:rPr>
      <w:rFonts w:ascii="Times New Roman" w:eastAsia="Times New Roman" w:hAnsi="Times New Roman" w:cs="Times New Roman"/>
      <w:lang w:val="ru-RU"/>
    </w:rPr>
  </w:style>
  <w:style w:type="table" w:customStyle="1" w:styleId="6">
    <w:name w:val="Сетка таблицы6"/>
    <w:basedOn w:val="a1"/>
    <w:next w:val="a6"/>
    <w:uiPriority w:val="59"/>
    <w:rsid w:val="005514A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4C6372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4C6372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0">
    <w:name w:val="footnote reference"/>
    <w:basedOn w:val="a0"/>
    <w:uiPriority w:val="99"/>
    <w:semiHidden/>
    <w:unhideWhenUsed/>
    <w:rsid w:val="004C6372"/>
    <w:rPr>
      <w:vertAlign w:val="superscript"/>
    </w:rPr>
  </w:style>
  <w:style w:type="character" w:customStyle="1" w:styleId="10">
    <w:name w:val="Заголовок 1 Знак"/>
    <w:basedOn w:val="a0"/>
    <w:link w:val="1"/>
    <w:uiPriority w:val="1"/>
    <w:rsid w:val="00D370B0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f1">
    <w:name w:val="Основной текст_"/>
    <w:basedOn w:val="a0"/>
    <w:link w:val="12"/>
    <w:rsid w:val="00D370B0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1"/>
    <w:rsid w:val="00D370B0"/>
    <w:pPr>
      <w:autoSpaceDE/>
      <w:autoSpaceDN/>
      <w:ind w:firstLine="400"/>
    </w:pPr>
    <w:rPr>
      <w:sz w:val="28"/>
      <w:szCs w:val="28"/>
      <w:lang w:val="en-US"/>
    </w:rPr>
  </w:style>
  <w:style w:type="character" w:styleId="af2">
    <w:name w:val="Hyperlink"/>
    <w:basedOn w:val="a0"/>
    <w:uiPriority w:val="99"/>
    <w:unhideWhenUsed/>
    <w:rsid w:val="00A21531"/>
    <w:rPr>
      <w:color w:val="0000FF" w:themeColor="hyperlink"/>
      <w:u w:val="single"/>
    </w:rPr>
  </w:style>
  <w:style w:type="paragraph" w:customStyle="1" w:styleId="docdata">
    <w:name w:val="docdata"/>
    <w:aliases w:val="docy,v5,2241,bqiaagaaeyqcaaagiaiaaapcbqaabeofaaaaaaaaaaaaaaaaaaaaaaaaaaaaaaaaaaaaaaaaaaaaaaaaaaaaaaaaaaaaaaaaaaaaaaaaaaaaaaaaaaaaaaaaaaaaaaaaaaaaaaaaaaaaaaaaaaaaaaaaaaaaaaaaaaaaaaaaaaaaaaaaaaaaaaaaaaaaaaaaaaaaaaaaaaaaaaaaaaaaaaaaaaaaaaaaaaaaaaaa"/>
    <w:basedOn w:val="a"/>
    <w:rsid w:val="00826B1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387BF0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585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000000"/>
                <w:right w:val="none" w:sz="0" w:space="0" w:color="auto"/>
              </w:divBdr>
            </w:div>
            <w:div w:id="132258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2881">
              <w:marLeft w:val="75"/>
              <w:marRight w:val="0"/>
              <w:marTop w:val="1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0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285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8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000000"/>
                <w:right w:val="none" w:sz="0" w:space="0" w:color="auto"/>
              </w:divBdr>
            </w:div>
            <w:div w:id="11773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87920">
              <w:marLeft w:val="75"/>
              <w:marRight w:val="0"/>
              <w:marTop w:val="1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7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47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000000"/>
                <w:right w:val="none" w:sz="0" w:space="0" w:color="auto"/>
              </w:divBdr>
            </w:div>
            <w:div w:id="15758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5656">
              <w:marLeft w:val="75"/>
              <w:marRight w:val="0"/>
              <w:marTop w:val="1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2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043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000000"/>
                <w:right w:val="none" w:sz="0" w:space="0" w:color="auto"/>
              </w:divBdr>
            </w:div>
            <w:div w:id="20433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8207">
              <w:marLeft w:val="75"/>
              <w:marRight w:val="0"/>
              <w:marTop w:val="1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487D8-E941-43E2-AF73-FCEF7981F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1608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10753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Гусева Ирина Владимировна</dc:creator>
  <cp:lastModifiedBy>Admin</cp:lastModifiedBy>
  <cp:revision>2</cp:revision>
  <cp:lastPrinted>2026-05-04T12:17:00Z</cp:lastPrinted>
  <dcterms:created xsi:type="dcterms:W3CDTF">2026-06-01T05:11:00Z</dcterms:created>
  <dcterms:modified xsi:type="dcterms:W3CDTF">2026-06-01T05:11:00Z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2025-07-18T00:00:00Z</vt:filetime>
  </property>
  <property fmtid="{D5CDD505-2E9C-101B-9397-08002B2CF9AE}" pid="5" name="Producer">
    <vt:lpwstr>3-Heights(TM) PDF Security Shell 4.8.25.2 (http://www.pdf-tools.com)</vt:lpwstr>
  </property>
</Properties>
</file>