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568" w:rsidRPr="006C7EC3" w:rsidRDefault="008A3568" w:rsidP="004B7041">
      <w:pPr>
        <w:pStyle w:val="10"/>
        <w:jc w:val="center"/>
        <w:rPr>
          <w:b/>
          <w:sz w:val="24"/>
          <w:szCs w:val="24"/>
        </w:rPr>
      </w:pPr>
      <w:bookmarkStart w:id="0" w:name="_Toc431803128"/>
      <w:bookmarkStart w:id="1" w:name="_Toc431545876"/>
      <w:bookmarkStart w:id="2" w:name="_Toc431545559"/>
      <w:r w:rsidRPr="006C7EC3">
        <w:rPr>
          <w:b/>
          <w:sz w:val="24"/>
          <w:szCs w:val="24"/>
        </w:rPr>
        <w:t xml:space="preserve">КОНТРАКТ № </w:t>
      </w:r>
      <w:r w:rsidR="009842F7" w:rsidRPr="006C7EC3">
        <w:rPr>
          <w:b/>
          <w:sz w:val="24"/>
          <w:szCs w:val="24"/>
        </w:rPr>
        <w:t>___________</w:t>
      </w:r>
    </w:p>
    <w:p w:rsidR="0001055D" w:rsidRDefault="008A3568" w:rsidP="004B7041">
      <w:pPr>
        <w:pStyle w:val="10"/>
        <w:jc w:val="center"/>
        <w:rPr>
          <w:b/>
          <w:sz w:val="24"/>
          <w:szCs w:val="24"/>
        </w:rPr>
      </w:pPr>
      <w:r w:rsidRPr="006C7EC3">
        <w:rPr>
          <w:b/>
          <w:sz w:val="24"/>
          <w:szCs w:val="24"/>
        </w:rPr>
        <w:t xml:space="preserve">на </w:t>
      </w:r>
      <w:r w:rsidR="00A15A41" w:rsidRPr="006C7EC3">
        <w:rPr>
          <w:b/>
          <w:sz w:val="24"/>
          <w:szCs w:val="24"/>
        </w:rPr>
        <w:t xml:space="preserve">оказание услуг </w:t>
      </w:r>
      <w:r w:rsidR="00F90289" w:rsidRPr="00F90289">
        <w:rPr>
          <w:b/>
          <w:sz w:val="24"/>
          <w:szCs w:val="24"/>
        </w:rPr>
        <w:t xml:space="preserve">по техническому </w:t>
      </w:r>
      <w:r w:rsidR="00860A8F" w:rsidRPr="00F90289">
        <w:rPr>
          <w:b/>
          <w:sz w:val="24"/>
          <w:szCs w:val="24"/>
        </w:rPr>
        <w:t xml:space="preserve">обслуживанию </w:t>
      </w:r>
      <w:r w:rsidR="00860A8F">
        <w:rPr>
          <w:b/>
          <w:sz w:val="24"/>
          <w:szCs w:val="24"/>
        </w:rPr>
        <w:t xml:space="preserve">и ремонту </w:t>
      </w:r>
      <w:r w:rsidR="004B7041" w:rsidRPr="006C7EC3">
        <w:rPr>
          <w:b/>
          <w:sz w:val="24"/>
          <w:szCs w:val="24"/>
        </w:rPr>
        <w:t>автомобиля «</w:t>
      </w:r>
      <w:proofErr w:type="spellStart"/>
      <w:r w:rsidR="00272E3A" w:rsidRPr="00F90289">
        <w:rPr>
          <w:b/>
          <w:sz w:val="24"/>
          <w:szCs w:val="24"/>
        </w:rPr>
        <w:t>Ford</w:t>
      </w:r>
      <w:proofErr w:type="spellEnd"/>
      <w:r w:rsidR="00272E3A" w:rsidRPr="006C7EC3">
        <w:rPr>
          <w:b/>
          <w:sz w:val="24"/>
          <w:szCs w:val="24"/>
        </w:rPr>
        <w:t xml:space="preserve"> </w:t>
      </w:r>
      <w:proofErr w:type="spellStart"/>
      <w:r w:rsidR="00272E3A" w:rsidRPr="00F90289">
        <w:rPr>
          <w:b/>
          <w:sz w:val="24"/>
          <w:szCs w:val="24"/>
        </w:rPr>
        <w:t>Transit</w:t>
      </w:r>
      <w:proofErr w:type="spellEnd"/>
      <w:r w:rsidR="004B7041" w:rsidRPr="006C7EC3">
        <w:rPr>
          <w:b/>
          <w:sz w:val="24"/>
          <w:szCs w:val="24"/>
        </w:rPr>
        <w:t>»</w:t>
      </w:r>
      <w:r w:rsidR="0001055D" w:rsidRPr="006C7EC3">
        <w:rPr>
          <w:b/>
          <w:sz w:val="24"/>
          <w:szCs w:val="24"/>
        </w:rPr>
        <w:t xml:space="preserve"> </w:t>
      </w:r>
    </w:p>
    <w:p w:rsidR="00860A8F" w:rsidRPr="006C7EC3" w:rsidRDefault="00860A8F" w:rsidP="004B7041">
      <w:pPr>
        <w:pStyle w:val="10"/>
        <w:jc w:val="center"/>
        <w:rPr>
          <w:b/>
          <w:sz w:val="24"/>
          <w:szCs w:val="24"/>
        </w:rPr>
      </w:pPr>
      <w:r w:rsidRPr="006C7EC3">
        <w:rPr>
          <w:sz w:val="24"/>
          <w:szCs w:val="24"/>
        </w:rPr>
        <w:t>(гос. номер Т 559 ОЕ 125 RUS)</w:t>
      </w:r>
    </w:p>
    <w:p w:rsidR="00860A8F" w:rsidRDefault="00860A8F" w:rsidP="004B7041">
      <w:pPr>
        <w:pStyle w:val="10"/>
        <w:jc w:val="center"/>
        <w:rPr>
          <w:sz w:val="24"/>
          <w:szCs w:val="24"/>
        </w:rPr>
      </w:pPr>
    </w:p>
    <w:p w:rsidR="004B7041" w:rsidRPr="006C7EC3" w:rsidRDefault="008A3568" w:rsidP="004B7041">
      <w:pPr>
        <w:pStyle w:val="10"/>
        <w:jc w:val="center"/>
        <w:rPr>
          <w:sz w:val="24"/>
          <w:szCs w:val="24"/>
        </w:rPr>
      </w:pPr>
      <w:r w:rsidRPr="006C7EC3">
        <w:rPr>
          <w:sz w:val="24"/>
          <w:szCs w:val="24"/>
        </w:rPr>
        <w:t xml:space="preserve">ИКЗ </w:t>
      </w:r>
      <w:r w:rsidR="00860A8F" w:rsidRPr="00860A8F">
        <w:rPr>
          <w:sz w:val="24"/>
          <w:szCs w:val="24"/>
        </w:rPr>
        <w:t>261254001765125400100100050000000244</w:t>
      </w:r>
    </w:p>
    <w:p w:rsidR="008A3568" w:rsidRPr="006C7EC3" w:rsidRDefault="008A3568" w:rsidP="004B7041">
      <w:pPr>
        <w:pStyle w:val="10"/>
        <w:jc w:val="both"/>
        <w:rPr>
          <w:sz w:val="24"/>
          <w:szCs w:val="24"/>
        </w:rPr>
      </w:pPr>
      <w:r w:rsidRPr="006C7EC3">
        <w:rPr>
          <w:sz w:val="24"/>
          <w:szCs w:val="24"/>
        </w:rPr>
        <w:t>г. Владивосток</w:t>
      </w:r>
      <w:r w:rsidRPr="006C7EC3">
        <w:rPr>
          <w:sz w:val="24"/>
          <w:szCs w:val="24"/>
        </w:rPr>
        <w:tab/>
        <w:t xml:space="preserve">           </w:t>
      </w:r>
      <w:r w:rsidRPr="006C7EC3">
        <w:rPr>
          <w:sz w:val="24"/>
          <w:szCs w:val="24"/>
        </w:rPr>
        <w:tab/>
      </w:r>
      <w:r w:rsidRPr="006C7EC3">
        <w:rPr>
          <w:sz w:val="24"/>
          <w:szCs w:val="24"/>
        </w:rPr>
        <w:tab/>
      </w:r>
      <w:r w:rsidRPr="006C7EC3">
        <w:rPr>
          <w:sz w:val="24"/>
          <w:szCs w:val="24"/>
        </w:rPr>
        <w:tab/>
        <w:t xml:space="preserve">                           </w:t>
      </w:r>
      <w:r w:rsidR="00030E79" w:rsidRPr="006C7EC3">
        <w:rPr>
          <w:sz w:val="24"/>
          <w:szCs w:val="24"/>
        </w:rPr>
        <w:t xml:space="preserve">    </w:t>
      </w:r>
      <w:r w:rsidR="002C740E" w:rsidRPr="006C7EC3">
        <w:rPr>
          <w:sz w:val="24"/>
          <w:szCs w:val="24"/>
        </w:rPr>
        <w:t xml:space="preserve">   </w:t>
      </w:r>
      <w:r w:rsidR="004B7041" w:rsidRPr="006C7EC3">
        <w:rPr>
          <w:sz w:val="24"/>
          <w:szCs w:val="24"/>
        </w:rPr>
        <w:t xml:space="preserve">       </w:t>
      </w:r>
      <w:proofErr w:type="gramStart"/>
      <w:r w:rsidR="004B7041" w:rsidRPr="006C7EC3">
        <w:rPr>
          <w:sz w:val="24"/>
          <w:szCs w:val="24"/>
        </w:rPr>
        <w:t xml:space="preserve">   </w:t>
      </w:r>
      <w:r w:rsidR="00D722D1" w:rsidRPr="006C7EC3">
        <w:rPr>
          <w:sz w:val="24"/>
          <w:szCs w:val="24"/>
        </w:rPr>
        <w:t>«</w:t>
      </w:r>
      <w:proofErr w:type="gramEnd"/>
      <w:r w:rsidR="002C740E" w:rsidRPr="006C7EC3">
        <w:rPr>
          <w:sz w:val="24"/>
          <w:szCs w:val="24"/>
        </w:rPr>
        <w:t>____» ___________</w:t>
      </w:r>
      <w:r w:rsidR="00D722D1" w:rsidRPr="006C7EC3">
        <w:rPr>
          <w:sz w:val="24"/>
          <w:szCs w:val="24"/>
        </w:rPr>
        <w:t xml:space="preserve"> </w:t>
      </w:r>
      <w:r w:rsidRPr="006C7EC3">
        <w:rPr>
          <w:sz w:val="24"/>
          <w:szCs w:val="24"/>
        </w:rPr>
        <w:t xml:space="preserve"> 202</w:t>
      </w:r>
      <w:r w:rsidR="00860A8F">
        <w:rPr>
          <w:sz w:val="24"/>
          <w:szCs w:val="24"/>
        </w:rPr>
        <w:t>6</w:t>
      </w:r>
      <w:r w:rsidRPr="006C7EC3">
        <w:rPr>
          <w:sz w:val="24"/>
          <w:szCs w:val="24"/>
        </w:rPr>
        <w:t xml:space="preserve"> г.</w:t>
      </w:r>
    </w:p>
    <w:p w:rsidR="008A3568" w:rsidRPr="006C7EC3" w:rsidRDefault="008A3568" w:rsidP="004B7041">
      <w:pPr>
        <w:pStyle w:val="10"/>
        <w:jc w:val="both"/>
        <w:rPr>
          <w:sz w:val="24"/>
          <w:szCs w:val="24"/>
        </w:rPr>
      </w:pPr>
    </w:p>
    <w:p w:rsidR="008A3568" w:rsidRPr="006C7EC3" w:rsidRDefault="008A3568" w:rsidP="004B7041">
      <w:pPr>
        <w:pStyle w:val="10"/>
        <w:ind w:firstLine="567"/>
        <w:jc w:val="both"/>
        <w:rPr>
          <w:bCs/>
          <w:sz w:val="24"/>
          <w:szCs w:val="24"/>
        </w:rPr>
      </w:pPr>
      <w:r w:rsidRPr="006C7EC3">
        <w:rPr>
          <w:b/>
          <w:sz w:val="24"/>
          <w:szCs w:val="24"/>
        </w:rPr>
        <w:t xml:space="preserve">Федеральное государственное бюджетное учреждение культуры «Государственный объединенный музей-заповедник истории Дальнего Востока имени В.К. Арсеньева» </w:t>
      </w:r>
      <w:r w:rsidRPr="006C7EC3">
        <w:rPr>
          <w:sz w:val="24"/>
          <w:szCs w:val="24"/>
        </w:rPr>
        <w:t xml:space="preserve">(Музей-заповедник истории Дальнего Востока), именуемое в дальнейшем Заказчик, </w:t>
      </w:r>
      <w:r w:rsidR="00B91768" w:rsidRPr="006C7EC3">
        <w:rPr>
          <w:bCs/>
          <w:sz w:val="24"/>
          <w:szCs w:val="24"/>
        </w:rPr>
        <w:t>в</w:t>
      </w:r>
      <w:r w:rsidR="00182AE8">
        <w:rPr>
          <w:bCs/>
          <w:sz w:val="24"/>
          <w:szCs w:val="24"/>
        </w:rPr>
        <w:t>____________________________________</w:t>
      </w:r>
      <w:r w:rsidR="00654213" w:rsidRPr="006C7EC3">
        <w:rPr>
          <w:bCs/>
          <w:sz w:val="24"/>
          <w:szCs w:val="24"/>
        </w:rPr>
        <w:t>, действующего на основании</w:t>
      </w:r>
      <w:r w:rsidR="00182AE8">
        <w:rPr>
          <w:bCs/>
          <w:sz w:val="24"/>
          <w:szCs w:val="24"/>
        </w:rPr>
        <w:t>_______________________________</w:t>
      </w:r>
      <w:r w:rsidR="00654213" w:rsidRPr="006C7EC3">
        <w:rPr>
          <w:bCs/>
          <w:sz w:val="24"/>
          <w:szCs w:val="24"/>
        </w:rPr>
        <w:t xml:space="preserve">, </w:t>
      </w:r>
      <w:r w:rsidRPr="006C7EC3">
        <w:rPr>
          <w:sz w:val="24"/>
          <w:szCs w:val="24"/>
        </w:rPr>
        <w:t>с одной стороны,</w:t>
      </w:r>
    </w:p>
    <w:p w:rsidR="000B02B7" w:rsidRPr="006C7EC3" w:rsidRDefault="00182AE8" w:rsidP="004B7041">
      <w:pPr>
        <w:pStyle w:val="10"/>
        <w:ind w:firstLine="567"/>
        <w:jc w:val="both"/>
        <w:rPr>
          <w:rFonts w:eastAsia="Calibri"/>
          <w:sz w:val="24"/>
          <w:szCs w:val="24"/>
        </w:rPr>
      </w:pPr>
      <w:r>
        <w:rPr>
          <w:sz w:val="24"/>
          <w:szCs w:val="24"/>
        </w:rPr>
        <w:t>и ___________________________________________________</w:t>
      </w:r>
      <w:r w:rsidR="008A3568" w:rsidRPr="006C7EC3">
        <w:rPr>
          <w:sz w:val="24"/>
          <w:szCs w:val="24"/>
        </w:rPr>
        <w:t>,</w:t>
      </w:r>
      <w:r w:rsidR="008A3568" w:rsidRPr="006C7EC3">
        <w:rPr>
          <w:b/>
          <w:sz w:val="24"/>
          <w:szCs w:val="24"/>
        </w:rPr>
        <w:t xml:space="preserve"> </w:t>
      </w:r>
      <w:r w:rsidR="008A3568" w:rsidRPr="006C7EC3">
        <w:rPr>
          <w:sz w:val="24"/>
          <w:szCs w:val="24"/>
        </w:rPr>
        <w:t>именуемое в дальнейшем Исполнитель, в лице</w:t>
      </w:r>
      <w:r>
        <w:rPr>
          <w:sz w:val="24"/>
          <w:szCs w:val="24"/>
        </w:rPr>
        <w:t>__________________________________________</w:t>
      </w:r>
      <w:r w:rsidR="000F13CC" w:rsidRPr="006C7EC3">
        <w:rPr>
          <w:sz w:val="24"/>
          <w:szCs w:val="24"/>
        </w:rPr>
        <w:t xml:space="preserve">, </w:t>
      </w:r>
      <w:r w:rsidR="008A3568" w:rsidRPr="006C7EC3">
        <w:rPr>
          <w:sz w:val="24"/>
          <w:szCs w:val="24"/>
        </w:rPr>
        <w:t>действующе</w:t>
      </w:r>
      <w:r w:rsidR="000F13CC" w:rsidRPr="006C7EC3">
        <w:rPr>
          <w:sz w:val="24"/>
          <w:szCs w:val="24"/>
        </w:rPr>
        <w:t>го</w:t>
      </w:r>
      <w:r w:rsidR="008A3568" w:rsidRPr="006C7EC3">
        <w:rPr>
          <w:sz w:val="24"/>
          <w:szCs w:val="24"/>
        </w:rPr>
        <w:t xml:space="preserve"> на основании</w:t>
      </w:r>
      <w:r>
        <w:rPr>
          <w:sz w:val="24"/>
          <w:szCs w:val="24"/>
        </w:rPr>
        <w:t>___________________________</w:t>
      </w:r>
      <w:r w:rsidR="008A3568" w:rsidRPr="006C7EC3">
        <w:rPr>
          <w:sz w:val="24"/>
          <w:szCs w:val="24"/>
        </w:rPr>
        <w:t xml:space="preserve">, с другой стороны, совместно именуемые Стороны, а по отдельности Сторона, на основании п. 5 </w:t>
      </w:r>
      <w:r w:rsidR="00AF0513" w:rsidRPr="006C7EC3">
        <w:rPr>
          <w:sz w:val="24"/>
          <w:szCs w:val="24"/>
        </w:rPr>
        <w:t>ч.</w:t>
      </w:r>
      <w:r w:rsidR="004B7041" w:rsidRPr="006C7EC3">
        <w:rPr>
          <w:sz w:val="24"/>
          <w:szCs w:val="24"/>
        </w:rPr>
        <w:t xml:space="preserve"> </w:t>
      </w:r>
      <w:r w:rsidR="00AF0513" w:rsidRPr="006C7EC3">
        <w:rPr>
          <w:sz w:val="24"/>
          <w:szCs w:val="24"/>
        </w:rPr>
        <w:t xml:space="preserve">1 </w:t>
      </w:r>
      <w:r w:rsidR="008A3568" w:rsidRPr="006C7EC3">
        <w:rPr>
          <w:sz w:val="24"/>
          <w:szCs w:val="24"/>
        </w:rPr>
        <w:t>ст. 93 Фе</w:t>
      </w:r>
      <w:r w:rsidR="00F90289">
        <w:rPr>
          <w:sz w:val="24"/>
          <w:szCs w:val="24"/>
        </w:rPr>
        <w:t xml:space="preserve">дерального закона от 05.04.2013 </w:t>
      </w:r>
      <w:r w:rsidR="008A3568" w:rsidRPr="006C7EC3">
        <w:rPr>
          <w:sz w:val="24"/>
          <w:szCs w:val="24"/>
        </w:rPr>
        <w:t>№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r w:rsidR="00BB6817" w:rsidRPr="006C7EC3">
        <w:rPr>
          <w:rFonts w:eastAsia="Calibri"/>
          <w:sz w:val="24"/>
          <w:szCs w:val="24"/>
        </w:rPr>
        <w:t>:</w:t>
      </w:r>
    </w:p>
    <w:p w:rsidR="00753737" w:rsidRPr="006C7EC3" w:rsidRDefault="00753737" w:rsidP="004B7041">
      <w:pPr>
        <w:pStyle w:val="10"/>
        <w:ind w:firstLine="567"/>
        <w:jc w:val="both"/>
        <w:rPr>
          <w:sz w:val="24"/>
          <w:szCs w:val="24"/>
        </w:rPr>
      </w:pPr>
    </w:p>
    <w:p w:rsidR="004B09C5" w:rsidRPr="006C7EC3" w:rsidRDefault="009F6584" w:rsidP="001D09F1">
      <w:pPr>
        <w:pStyle w:val="Standard"/>
        <w:spacing w:after="0" w:line="240" w:lineRule="auto"/>
        <w:jc w:val="center"/>
        <w:rPr>
          <w:rFonts w:ascii="Times New Roman" w:eastAsia="Times New Roman" w:hAnsi="Times New Roman"/>
          <w:b/>
          <w:bCs/>
          <w:color w:val="000000"/>
          <w:sz w:val="24"/>
          <w:szCs w:val="24"/>
          <w:lang w:eastAsia="ru-RU"/>
        </w:rPr>
      </w:pPr>
      <w:r w:rsidRPr="006C7EC3">
        <w:rPr>
          <w:rFonts w:ascii="Times New Roman" w:eastAsia="Times New Roman" w:hAnsi="Times New Roman"/>
          <w:b/>
          <w:bCs/>
          <w:color w:val="000000"/>
          <w:sz w:val="24"/>
          <w:szCs w:val="24"/>
          <w:lang w:eastAsia="ru-RU"/>
        </w:rPr>
        <w:t xml:space="preserve">1. </w:t>
      </w:r>
      <w:r w:rsidR="000372B7" w:rsidRPr="006C7EC3">
        <w:rPr>
          <w:rFonts w:ascii="Times New Roman" w:eastAsia="Times New Roman" w:hAnsi="Times New Roman"/>
          <w:b/>
          <w:bCs/>
          <w:color w:val="000000"/>
          <w:sz w:val="24"/>
          <w:szCs w:val="24"/>
          <w:lang w:eastAsia="ru-RU"/>
        </w:rPr>
        <w:t>ПРЕДМЕТ КОНТРАКТА</w:t>
      </w:r>
    </w:p>
    <w:p w:rsidR="00F70DE8" w:rsidRPr="006C7EC3" w:rsidRDefault="009F6584" w:rsidP="004B7041">
      <w:pPr>
        <w:autoSpaceDE w:val="0"/>
        <w:spacing w:after="0"/>
        <w:ind w:firstLine="567"/>
        <w:jc w:val="both"/>
        <w:textAlignment w:val="auto"/>
        <w:rPr>
          <w:rFonts w:ascii="Times New Roman" w:hAnsi="Times New Roman" w:cs="Times New Roman"/>
          <w:sz w:val="24"/>
          <w:szCs w:val="24"/>
        </w:rPr>
      </w:pPr>
      <w:r w:rsidRPr="006C7EC3">
        <w:rPr>
          <w:rFonts w:ascii="Times New Roman" w:hAnsi="Times New Roman" w:cs="Times New Roman"/>
          <w:sz w:val="24"/>
          <w:szCs w:val="24"/>
        </w:rPr>
        <w:t xml:space="preserve">1.1. </w:t>
      </w:r>
      <w:r w:rsidR="008A3568" w:rsidRPr="006C7EC3">
        <w:rPr>
          <w:rFonts w:ascii="Times New Roman" w:hAnsi="Times New Roman" w:cs="Times New Roman"/>
          <w:sz w:val="24"/>
          <w:szCs w:val="24"/>
        </w:rPr>
        <w:t xml:space="preserve">Исполнитель обязуется оказать услуги </w:t>
      </w:r>
      <w:r w:rsidR="009842F7" w:rsidRPr="006C7EC3">
        <w:rPr>
          <w:rFonts w:ascii="Times New Roman" w:hAnsi="Times New Roman" w:cs="Times New Roman"/>
          <w:sz w:val="24"/>
          <w:szCs w:val="24"/>
        </w:rPr>
        <w:t xml:space="preserve">по </w:t>
      </w:r>
      <w:r w:rsidR="00F90289">
        <w:rPr>
          <w:rFonts w:ascii="Times New Roman" w:hAnsi="Times New Roman" w:cs="Times New Roman"/>
          <w:sz w:val="24"/>
          <w:szCs w:val="24"/>
        </w:rPr>
        <w:t>техническому обслуживанию</w:t>
      </w:r>
      <w:r w:rsidR="00860A8F">
        <w:rPr>
          <w:rFonts w:ascii="Times New Roman" w:hAnsi="Times New Roman" w:cs="Times New Roman"/>
          <w:sz w:val="24"/>
          <w:szCs w:val="24"/>
        </w:rPr>
        <w:t xml:space="preserve"> и ремонту</w:t>
      </w:r>
      <w:r w:rsidR="004B7041" w:rsidRPr="006C7EC3">
        <w:rPr>
          <w:rFonts w:ascii="Times New Roman" w:hAnsi="Times New Roman" w:cs="Times New Roman"/>
          <w:sz w:val="24"/>
          <w:szCs w:val="24"/>
        </w:rPr>
        <w:t xml:space="preserve"> «</w:t>
      </w:r>
      <w:proofErr w:type="spellStart"/>
      <w:r w:rsidR="00272E3A" w:rsidRPr="006C7EC3">
        <w:rPr>
          <w:rFonts w:ascii="Times New Roman" w:hAnsi="Times New Roman" w:cs="Times New Roman"/>
          <w:sz w:val="24"/>
          <w:szCs w:val="24"/>
        </w:rPr>
        <w:t>Ford</w:t>
      </w:r>
      <w:proofErr w:type="spellEnd"/>
      <w:r w:rsidR="00272E3A" w:rsidRPr="006C7EC3">
        <w:rPr>
          <w:rFonts w:ascii="Times New Roman" w:hAnsi="Times New Roman" w:cs="Times New Roman"/>
          <w:sz w:val="24"/>
          <w:szCs w:val="24"/>
        </w:rPr>
        <w:t xml:space="preserve"> </w:t>
      </w:r>
      <w:proofErr w:type="spellStart"/>
      <w:r w:rsidR="00272E3A" w:rsidRPr="006C7EC3">
        <w:rPr>
          <w:rFonts w:ascii="Times New Roman" w:hAnsi="Times New Roman" w:cs="Times New Roman"/>
          <w:sz w:val="24"/>
          <w:szCs w:val="24"/>
        </w:rPr>
        <w:t>Transit</w:t>
      </w:r>
      <w:proofErr w:type="spellEnd"/>
      <w:r w:rsidR="004B7041" w:rsidRPr="006C7EC3">
        <w:rPr>
          <w:rFonts w:ascii="Times New Roman" w:hAnsi="Times New Roman" w:cs="Times New Roman"/>
          <w:sz w:val="24"/>
          <w:szCs w:val="24"/>
        </w:rPr>
        <w:t>»</w:t>
      </w:r>
      <w:r w:rsidR="00272E3A" w:rsidRPr="006C7EC3">
        <w:rPr>
          <w:rFonts w:ascii="Times New Roman" w:hAnsi="Times New Roman" w:cs="Times New Roman"/>
          <w:sz w:val="24"/>
          <w:szCs w:val="24"/>
        </w:rPr>
        <w:t xml:space="preserve"> (гос. номер Т 559 ОЕ 125 RUS)</w:t>
      </w:r>
      <w:r w:rsidR="00AF0513" w:rsidRPr="006C7EC3">
        <w:rPr>
          <w:rFonts w:ascii="Times New Roman" w:hAnsi="Times New Roman" w:cs="Times New Roman"/>
          <w:sz w:val="24"/>
          <w:szCs w:val="24"/>
        </w:rPr>
        <w:t xml:space="preserve"> </w:t>
      </w:r>
      <w:r w:rsidR="008A3568" w:rsidRPr="006C7EC3">
        <w:rPr>
          <w:rFonts w:ascii="Times New Roman" w:hAnsi="Times New Roman" w:cs="Times New Roman"/>
          <w:sz w:val="24"/>
          <w:szCs w:val="24"/>
        </w:rPr>
        <w:t>(далее – Услуги), а Заказчик обязуется принять результаты оказанных Услуг и оплатить их на условиях настоящего Контракта</w:t>
      </w:r>
      <w:r w:rsidR="00F70DE8" w:rsidRPr="006C7EC3">
        <w:rPr>
          <w:rFonts w:ascii="Times New Roman" w:hAnsi="Times New Roman" w:cs="Times New Roman"/>
          <w:sz w:val="24"/>
          <w:szCs w:val="24"/>
        </w:rPr>
        <w:t>.</w:t>
      </w:r>
    </w:p>
    <w:p w:rsidR="004B09C5" w:rsidRPr="006C7EC3" w:rsidRDefault="009F6584" w:rsidP="004B7041">
      <w:pPr>
        <w:tabs>
          <w:tab w:val="left" w:pos="710"/>
        </w:tabs>
        <w:autoSpaceDE w:val="0"/>
        <w:spacing w:after="0"/>
        <w:ind w:firstLine="567"/>
        <w:jc w:val="both"/>
        <w:textAlignment w:val="auto"/>
        <w:rPr>
          <w:rFonts w:ascii="Times New Roman" w:hAnsi="Times New Roman" w:cs="Times New Roman"/>
          <w:sz w:val="24"/>
          <w:szCs w:val="24"/>
          <w:lang w:eastAsia="ru-RU"/>
        </w:rPr>
      </w:pPr>
      <w:r w:rsidRPr="006C7EC3">
        <w:rPr>
          <w:rFonts w:ascii="Times New Roman" w:hAnsi="Times New Roman" w:cs="Times New Roman"/>
          <w:sz w:val="24"/>
          <w:szCs w:val="24"/>
          <w:lang w:eastAsia="ru-RU"/>
        </w:rPr>
        <w:t xml:space="preserve">1.2. </w:t>
      </w:r>
      <w:r w:rsidR="000372B7" w:rsidRPr="006C7EC3">
        <w:rPr>
          <w:rFonts w:ascii="Times New Roman" w:hAnsi="Times New Roman" w:cs="Times New Roman"/>
          <w:sz w:val="24"/>
          <w:szCs w:val="24"/>
          <w:lang w:eastAsia="ru-RU"/>
        </w:rPr>
        <w:t xml:space="preserve">Услуги оказываются Исполнителем в полном соответствии с требованиями </w:t>
      </w:r>
      <w:r w:rsidR="006C7EC3" w:rsidRPr="006C7EC3">
        <w:rPr>
          <w:rFonts w:ascii="Times New Roman" w:hAnsi="Times New Roman" w:cs="Times New Roman"/>
          <w:strike/>
          <w:sz w:val="24"/>
          <w:szCs w:val="24"/>
          <w:lang w:eastAsia="ru-RU"/>
        </w:rPr>
        <w:t>«</w:t>
      </w:r>
      <w:r w:rsidR="00D743ED" w:rsidRPr="006C7EC3">
        <w:rPr>
          <w:rFonts w:ascii="Times New Roman" w:hAnsi="Times New Roman" w:cs="Times New Roman"/>
          <w:sz w:val="24"/>
          <w:szCs w:val="24"/>
          <w:lang w:eastAsia="ru-RU"/>
        </w:rPr>
        <w:t>Описания</w:t>
      </w:r>
      <w:r w:rsidR="00D37A7B" w:rsidRPr="006C7EC3">
        <w:rPr>
          <w:rFonts w:ascii="Times New Roman" w:hAnsi="Times New Roman" w:cs="Times New Roman"/>
          <w:sz w:val="24"/>
          <w:szCs w:val="24"/>
          <w:lang w:eastAsia="ru-RU"/>
        </w:rPr>
        <w:t xml:space="preserve"> объекта закупки (техническ</w:t>
      </w:r>
      <w:r w:rsidR="00D743ED" w:rsidRPr="006C7EC3">
        <w:rPr>
          <w:rFonts w:ascii="Times New Roman" w:hAnsi="Times New Roman" w:cs="Times New Roman"/>
          <w:sz w:val="24"/>
          <w:szCs w:val="24"/>
          <w:lang w:eastAsia="ru-RU"/>
        </w:rPr>
        <w:t>им</w:t>
      </w:r>
      <w:r w:rsidR="00D37A7B" w:rsidRPr="006C7EC3">
        <w:rPr>
          <w:rFonts w:ascii="Times New Roman" w:hAnsi="Times New Roman" w:cs="Times New Roman"/>
          <w:sz w:val="24"/>
          <w:szCs w:val="24"/>
          <w:lang w:eastAsia="ru-RU"/>
        </w:rPr>
        <w:t xml:space="preserve"> задание</w:t>
      </w:r>
      <w:r w:rsidR="00D743ED" w:rsidRPr="006C7EC3">
        <w:rPr>
          <w:rFonts w:ascii="Times New Roman" w:hAnsi="Times New Roman" w:cs="Times New Roman"/>
          <w:sz w:val="24"/>
          <w:szCs w:val="24"/>
          <w:lang w:eastAsia="ru-RU"/>
        </w:rPr>
        <w:t>м</w:t>
      </w:r>
      <w:r w:rsidR="00D37A7B" w:rsidRPr="006C7EC3">
        <w:rPr>
          <w:rFonts w:ascii="Times New Roman" w:hAnsi="Times New Roman" w:cs="Times New Roman"/>
          <w:sz w:val="24"/>
          <w:szCs w:val="24"/>
          <w:lang w:eastAsia="ru-RU"/>
        </w:rPr>
        <w:t>)</w:t>
      </w:r>
      <w:r w:rsidR="006C7EC3" w:rsidRPr="006C7EC3">
        <w:rPr>
          <w:rFonts w:ascii="Times New Roman" w:hAnsi="Times New Roman" w:cs="Times New Roman"/>
          <w:sz w:val="24"/>
          <w:szCs w:val="24"/>
          <w:lang w:eastAsia="ru-RU"/>
        </w:rPr>
        <w:t>»</w:t>
      </w:r>
      <w:r w:rsidR="00D743ED" w:rsidRPr="006C7EC3">
        <w:rPr>
          <w:rFonts w:ascii="Times New Roman" w:hAnsi="Times New Roman" w:cs="Times New Roman"/>
          <w:sz w:val="24"/>
          <w:szCs w:val="24"/>
          <w:lang w:eastAsia="ru-RU"/>
        </w:rPr>
        <w:t xml:space="preserve"> (Приложение</w:t>
      </w:r>
      <w:r w:rsidR="006C7EC3" w:rsidRPr="006C7EC3">
        <w:rPr>
          <w:rFonts w:ascii="Times New Roman" w:hAnsi="Times New Roman" w:cs="Times New Roman"/>
          <w:sz w:val="24"/>
          <w:szCs w:val="24"/>
          <w:lang w:eastAsia="ru-RU"/>
        </w:rPr>
        <w:t xml:space="preserve"> № 1</w:t>
      </w:r>
      <w:r w:rsidR="00D743ED" w:rsidRPr="006C7EC3">
        <w:rPr>
          <w:rFonts w:ascii="Times New Roman" w:hAnsi="Times New Roman" w:cs="Times New Roman"/>
          <w:sz w:val="24"/>
          <w:szCs w:val="24"/>
          <w:lang w:eastAsia="ru-RU"/>
        </w:rPr>
        <w:t>)</w:t>
      </w:r>
      <w:r w:rsidR="000D3A48" w:rsidRPr="006C7EC3">
        <w:rPr>
          <w:rFonts w:ascii="Times New Roman" w:hAnsi="Times New Roman" w:cs="Times New Roman"/>
          <w:sz w:val="24"/>
          <w:szCs w:val="24"/>
          <w:lang w:eastAsia="ru-RU"/>
        </w:rPr>
        <w:t xml:space="preserve"> и спецификацией (Приложение №</w:t>
      </w:r>
      <w:r w:rsidR="004B7041" w:rsidRPr="006C7EC3">
        <w:rPr>
          <w:rFonts w:ascii="Times New Roman" w:hAnsi="Times New Roman" w:cs="Times New Roman"/>
          <w:sz w:val="24"/>
          <w:szCs w:val="24"/>
          <w:lang w:eastAsia="ru-RU"/>
        </w:rPr>
        <w:t xml:space="preserve"> </w:t>
      </w:r>
      <w:r w:rsidR="000D3A48" w:rsidRPr="006C7EC3">
        <w:rPr>
          <w:rFonts w:ascii="Times New Roman" w:hAnsi="Times New Roman" w:cs="Times New Roman"/>
          <w:sz w:val="24"/>
          <w:szCs w:val="24"/>
          <w:lang w:eastAsia="ru-RU"/>
        </w:rPr>
        <w:t>2)</w:t>
      </w:r>
      <w:r w:rsidR="000372B7" w:rsidRPr="006C7EC3">
        <w:rPr>
          <w:rFonts w:ascii="Times New Roman" w:hAnsi="Times New Roman" w:cs="Times New Roman"/>
          <w:sz w:val="24"/>
          <w:szCs w:val="24"/>
          <w:lang w:eastAsia="ru-RU"/>
        </w:rPr>
        <w:t xml:space="preserve">, </w:t>
      </w:r>
      <w:r w:rsidR="000D3A48" w:rsidRPr="006C7EC3">
        <w:rPr>
          <w:rFonts w:ascii="Times New Roman" w:hAnsi="Times New Roman" w:cs="Times New Roman"/>
          <w:sz w:val="24"/>
          <w:szCs w:val="24"/>
          <w:lang w:eastAsia="ru-RU"/>
        </w:rPr>
        <w:t>являющимися</w:t>
      </w:r>
      <w:r w:rsidR="000372B7" w:rsidRPr="006C7EC3">
        <w:rPr>
          <w:rFonts w:ascii="Times New Roman" w:hAnsi="Times New Roman" w:cs="Times New Roman"/>
          <w:sz w:val="24"/>
          <w:szCs w:val="24"/>
          <w:lang w:eastAsia="ru-RU"/>
        </w:rPr>
        <w:t xml:space="preserve"> неотъемлем</w:t>
      </w:r>
      <w:r w:rsidR="000D3A48" w:rsidRPr="006C7EC3">
        <w:rPr>
          <w:rFonts w:ascii="Times New Roman" w:hAnsi="Times New Roman" w:cs="Times New Roman"/>
          <w:sz w:val="24"/>
          <w:szCs w:val="24"/>
          <w:lang w:eastAsia="ru-RU"/>
        </w:rPr>
        <w:t>ыми</w:t>
      </w:r>
      <w:r w:rsidR="000372B7" w:rsidRPr="006C7EC3">
        <w:rPr>
          <w:rFonts w:ascii="Times New Roman" w:hAnsi="Times New Roman" w:cs="Times New Roman"/>
          <w:sz w:val="24"/>
          <w:szCs w:val="24"/>
          <w:lang w:eastAsia="ru-RU"/>
        </w:rPr>
        <w:t xml:space="preserve"> част</w:t>
      </w:r>
      <w:r w:rsidR="000D3A48" w:rsidRPr="006C7EC3">
        <w:rPr>
          <w:rFonts w:ascii="Times New Roman" w:hAnsi="Times New Roman" w:cs="Times New Roman"/>
          <w:sz w:val="24"/>
          <w:szCs w:val="24"/>
          <w:lang w:eastAsia="ru-RU"/>
        </w:rPr>
        <w:t>ями</w:t>
      </w:r>
      <w:r w:rsidR="000372B7" w:rsidRPr="006C7EC3">
        <w:rPr>
          <w:rFonts w:ascii="Times New Roman" w:hAnsi="Times New Roman" w:cs="Times New Roman"/>
          <w:sz w:val="24"/>
          <w:szCs w:val="24"/>
          <w:lang w:eastAsia="ru-RU"/>
        </w:rPr>
        <w:t xml:space="preserve"> Контракта.</w:t>
      </w:r>
    </w:p>
    <w:p w:rsidR="00860A8F" w:rsidRDefault="009F6584" w:rsidP="00860A8F">
      <w:pPr>
        <w:widowControl/>
        <w:spacing w:after="0"/>
        <w:ind w:firstLine="567"/>
        <w:jc w:val="both"/>
        <w:textAlignment w:val="auto"/>
        <w:rPr>
          <w:rFonts w:ascii="Times New Roman" w:eastAsia="Times New Roman" w:hAnsi="Times New Roman" w:cs="Times New Roman"/>
          <w:sz w:val="24"/>
          <w:szCs w:val="24"/>
          <w:lang w:eastAsia="ru-RU"/>
        </w:rPr>
      </w:pPr>
      <w:r w:rsidRPr="006C7EC3">
        <w:rPr>
          <w:rFonts w:ascii="Times New Roman" w:eastAsia="Times New Roman" w:hAnsi="Times New Roman" w:cs="Times New Roman"/>
          <w:sz w:val="24"/>
          <w:szCs w:val="24"/>
          <w:lang w:eastAsia="ru-RU"/>
        </w:rPr>
        <w:t xml:space="preserve">1.3. </w:t>
      </w:r>
      <w:r w:rsidR="000372B7" w:rsidRPr="006C7EC3">
        <w:rPr>
          <w:rFonts w:ascii="Times New Roman" w:eastAsia="Times New Roman" w:hAnsi="Times New Roman" w:cs="Times New Roman"/>
          <w:sz w:val="24"/>
          <w:szCs w:val="24"/>
          <w:lang w:eastAsia="ru-RU"/>
        </w:rPr>
        <w:t xml:space="preserve">Срок оказания Услуг: </w:t>
      </w:r>
      <w:r w:rsidR="00860A8F" w:rsidRPr="00860A8F">
        <w:rPr>
          <w:rFonts w:ascii="Times New Roman" w:eastAsia="Times New Roman" w:hAnsi="Times New Roman" w:cs="Times New Roman"/>
          <w:sz w:val="24"/>
          <w:szCs w:val="24"/>
          <w:lang w:eastAsia="ru-RU"/>
        </w:rPr>
        <w:t>в течение 15 (пятнадцати) календарных дней с даты подписания Контракта.</w:t>
      </w:r>
    </w:p>
    <w:p w:rsidR="00753737" w:rsidRDefault="009F6584" w:rsidP="00860A8F">
      <w:pPr>
        <w:widowControl/>
        <w:spacing w:after="0"/>
        <w:ind w:firstLine="567"/>
        <w:jc w:val="both"/>
        <w:textAlignment w:val="auto"/>
        <w:rPr>
          <w:rFonts w:ascii="Times New Roman" w:hAnsi="Times New Roman" w:cs="Times New Roman"/>
          <w:sz w:val="24"/>
          <w:szCs w:val="24"/>
        </w:rPr>
      </w:pPr>
      <w:r w:rsidRPr="006C7EC3">
        <w:rPr>
          <w:rFonts w:ascii="Times New Roman" w:hAnsi="Times New Roman" w:cs="Times New Roman"/>
          <w:sz w:val="24"/>
          <w:szCs w:val="24"/>
        </w:rPr>
        <w:t xml:space="preserve">1.4. </w:t>
      </w:r>
      <w:r w:rsidR="000372B7" w:rsidRPr="006C7EC3">
        <w:rPr>
          <w:rFonts w:ascii="Times New Roman" w:hAnsi="Times New Roman" w:cs="Times New Roman"/>
          <w:sz w:val="24"/>
          <w:szCs w:val="24"/>
        </w:rPr>
        <w:t>Место оказания Услуг</w:t>
      </w:r>
      <w:r w:rsidR="008A3568" w:rsidRPr="006C7EC3">
        <w:rPr>
          <w:rFonts w:ascii="Times New Roman" w:hAnsi="Times New Roman" w:cs="Times New Roman"/>
          <w:sz w:val="24"/>
          <w:szCs w:val="24"/>
        </w:rPr>
        <w:t>: по местонахождению Исполнителя</w:t>
      </w:r>
      <w:r w:rsidR="00182AE8">
        <w:rPr>
          <w:rFonts w:ascii="Times New Roman" w:hAnsi="Times New Roman" w:cs="Times New Roman"/>
          <w:sz w:val="24"/>
          <w:szCs w:val="24"/>
        </w:rPr>
        <w:t>.</w:t>
      </w:r>
    </w:p>
    <w:p w:rsidR="004B09C5" w:rsidRPr="00F11E20" w:rsidRDefault="000372B7" w:rsidP="001D09F1">
      <w:pPr>
        <w:pStyle w:val="Standard"/>
        <w:spacing w:after="0" w:line="240" w:lineRule="auto"/>
        <w:jc w:val="center"/>
        <w:rPr>
          <w:rFonts w:ascii="Times New Roman" w:hAnsi="Times New Roman"/>
          <w:sz w:val="24"/>
          <w:szCs w:val="24"/>
        </w:rPr>
      </w:pPr>
      <w:r w:rsidRPr="00F11E20">
        <w:rPr>
          <w:rFonts w:ascii="Times New Roman" w:eastAsia="Times New Roman" w:hAnsi="Times New Roman"/>
          <w:b/>
          <w:bCs/>
          <w:color w:val="000000"/>
          <w:spacing w:val="1"/>
          <w:sz w:val="24"/>
          <w:szCs w:val="24"/>
          <w:lang w:eastAsia="ru-RU"/>
        </w:rPr>
        <w:t xml:space="preserve">2. ЦЕНА </w:t>
      </w:r>
      <w:r w:rsidRPr="00F11E20">
        <w:rPr>
          <w:rFonts w:ascii="Times New Roman" w:eastAsia="Times New Roman" w:hAnsi="Times New Roman"/>
          <w:b/>
          <w:bCs/>
          <w:color w:val="000000"/>
          <w:sz w:val="24"/>
          <w:szCs w:val="24"/>
          <w:lang w:eastAsia="ru-RU"/>
        </w:rPr>
        <w:t>КОНТРАКТА</w:t>
      </w:r>
      <w:r w:rsidRPr="00F11E20">
        <w:rPr>
          <w:rFonts w:ascii="Times New Roman" w:eastAsia="Times New Roman" w:hAnsi="Times New Roman"/>
          <w:b/>
          <w:bCs/>
          <w:color w:val="000000"/>
          <w:spacing w:val="1"/>
          <w:sz w:val="24"/>
          <w:szCs w:val="24"/>
          <w:lang w:eastAsia="ru-RU"/>
        </w:rPr>
        <w:t xml:space="preserve"> И ПОРЯДОК ОПЛАТЫ</w:t>
      </w:r>
    </w:p>
    <w:p w:rsidR="000104A3" w:rsidRPr="00473E40" w:rsidRDefault="000372B7" w:rsidP="000104A3">
      <w:pPr>
        <w:spacing w:after="0"/>
        <w:ind w:firstLine="709"/>
        <w:jc w:val="both"/>
        <w:rPr>
          <w:rFonts w:ascii="Times New Roman" w:eastAsia="Times New Roman" w:hAnsi="Times New Roman" w:cs="Times New Roman"/>
          <w:kern w:val="0"/>
          <w:sz w:val="24"/>
          <w:szCs w:val="24"/>
          <w:lang w:eastAsia="ru-RU"/>
        </w:rPr>
      </w:pPr>
      <w:r w:rsidRPr="00F11E20">
        <w:rPr>
          <w:rFonts w:ascii="Times New Roman" w:hAnsi="Times New Roman"/>
          <w:bCs/>
          <w:sz w:val="24"/>
          <w:szCs w:val="24"/>
        </w:rPr>
        <w:t>2.1.</w:t>
      </w:r>
      <w:r w:rsidRPr="00F11E20">
        <w:rPr>
          <w:rFonts w:ascii="Times New Roman" w:hAnsi="Times New Roman"/>
          <w:sz w:val="24"/>
          <w:szCs w:val="24"/>
        </w:rPr>
        <w:t xml:space="preserve"> </w:t>
      </w:r>
      <w:r w:rsidR="000104A3" w:rsidRPr="008A3568">
        <w:rPr>
          <w:rFonts w:ascii="Times New Roman" w:hAnsi="Times New Roman"/>
          <w:sz w:val="24"/>
          <w:szCs w:val="24"/>
        </w:rPr>
        <w:t xml:space="preserve">Цена Контракта </w:t>
      </w:r>
      <w:r w:rsidR="000104A3" w:rsidRPr="00473E40">
        <w:rPr>
          <w:rFonts w:ascii="Times New Roman" w:eastAsia="Times New Roman" w:hAnsi="Times New Roman" w:cs="Times New Roman"/>
          <w:kern w:val="0"/>
          <w:sz w:val="24"/>
          <w:szCs w:val="24"/>
          <w:lang w:eastAsia="ru-RU"/>
        </w:rPr>
        <w:t xml:space="preserve">составляет ________ (____________) рублей __ копеек (указывается цифрами и прописью), в том числе НДС ___ % (Если </w:t>
      </w:r>
      <w:r w:rsidR="000104A3">
        <w:rPr>
          <w:rFonts w:ascii="Times New Roman" w:eastAsia="Times New Roman" w:hAnsi="Times New Roman" w:cs="Times New Roman"/>
          <w:kern w:val="0"/>
          <w:sz w:val="24"/>
          <w:szCs w:val="24"/>
          <w:lang w:eastAsia="ru-RU"/>
        </w:rPr>
        <w:t>Исполнитель</w:t>
      </w:r>
      <w:r w:rsidR="000104A3" w:rsidRPr="00473E40">
        <w:rPr>
          <w:rFonts w:ascii="Times New Roman" w:eastAsia="Times New Roman" w:hAnsi="Times New Roman" w:cs="Times New Roman"/>
          <w:kern w:val="0"/>
          <w:sz w:val="24"/>
          <w:szCs w:val="24"/>
          <w:lang w:eastAsia="ru-RU"/>
        </w:rPr>
        <w:t xml:space="preserve"> имеет право на освобождение от уплаты НДС, то слова «в том числе НДС» заменяются на слова «НДС не облагается в связи с применением освобождения. В случае утраты права на освобождение </w:t>
      </w:r>
      <w:r w:rsidR="000104A3">
        <w:rPr>
          <w:rFonts w:ascii="Times New Roman" w:eastAsia="Times New Roman" w:hAnsi="Times New Roman" w:cs="Times New Roman"/>
          <w:kern w:val="0"/>
          <w:sz w:val="24"/>
          <w:szCs w:val="24"/>
          <w:lang w:eastAsia="ru-RU"/>
        </w:rPr>
        <w:t>Исполнитель</w:t>
      </w:r>
      <w:r w:rsidR="000104A3" w:rsidRPr="00473E40">
        <w:rPr>
          <w:rFonts w:ascii="Times New Roman" w:eastAsia="Times New Roman" w:hAnsi="Times New Roman" w:cs="Times New Roman"/>
          <w:kern w:val="0"/>
          <w:sz w:val="24"/>
          <w:szCs w:val="24"/>
          <w:lang w:eastAsia="ru-RU"/>
        </w:rPr>
        <w:t xml:space="preserve"> уведомляет Заказчика в течение 3 рабочих дней.»).</w:t>
      </w:r>
    </w:p>
    <w:p w:rsidR="004B09C5" w:rsidRPr="00F11E20" w:rsidRDefault="000372B7" w:rsidP="004B7041">
      <w:pPr>
        <w:pStyle w:val="Standard"/>
        <w:spacing w:after="0" w:line="240" w:lineRule="auto"/>
        <w:ind w:firstLine="567"/>
        <w:jc w:val="both"/>
        <w:rPr>
          <w:rFonts w:ascii="Times New Roman" w:hAnsi="Times New Roman"/>
          <w:sz w:val="24"/>
          <w:szCs w:val="24"/>
        </w:rPr>
      </w:pPr>
      <w:r w:rsidRPr="00F11E20">
        <w:rPr>
          <w:rFonts w:ascii="Times New Roman" w:hAnsi="Times New Roman"/>
          <w:sz w:val="24"/>
          <w:szCs w:val="24"/>
        </w:rPr>
        <w:t xml:space="preserve">2.2. Цена Контракта является твердой и определяется на весь срок исполнения Контракта, за исключением случаев, предусмотренных </w:t>
      </w:r>
      <w:r w:rsidRPr="00F11E20">
        <w:rPr>
          <w:rFonts w:ascii="Times New Roman" w:eastAsia="Times New Roman" w:hAnsi="Times New Roman"/>
          <w:sz w:val="24"/>
          <w:szCs w:val="24"/>
          <w:lang w:eastAsia="ru-RU"/>
        </w:rPr>
        <w:t>законодательством Российской Федерации</w:t>
      </w:r>
      <w:r w:rsidRPr="00F11E20">
        <w:rPr>
          <w:rFonts w:ascii="Times New Roman" w:hAnsi="Times New Roman"/>
          <w:sz w:val="24"/>
          <w:szCs w:val="24"/>
        </w:rPr>
        <w:t>.</w:t>
      </w:r>
    </w:p>
    <w:p w:rsidR="004B09C5" w:rsidRPr="00F11E20" w:rsidRDefault="000372B7" w:rsidP="004B7041">
      <w:pPr>
        <w:pStyle w:val="Standard"/>
        <w:spacing w:after="0" w:line="240" w:lineRule="auto"/>
        <w:ind w:firstLine="567"/>
        <w:jc w:val="both"/>
        <w:rPr>
          <w:rFonts w:ascii="Times New Roman" w:hAnsi="Times New Roman"/>
          <w:sz w:val="24"/>
          <w:szCs w:val="24"/>
        </w:rPr>
      </w:pPr>
      <w:r w:rsidRPr="00F11E20">
        <w:rPr>
          <w:rFonts w:ascii="Times New Roman" w:hAnsi="Times New Roman"/>
          <w:sz w:val="24"/>
          <w:szCs w:val="24"/>
        </w:rPr>
        <w:t xml:space="preserve">2.3. </w:t>
      </w:r>
      <w:r w:rsidRPr="00F11E20">
        <w:rPr>
          <w:rFonts w:ascii="Times New Roman" w:hAnsi="Times New Roman"/>
          <w:bCs/>
          <w:sz w:val="24"/>
          <w:szCs w:val="24"/>
        </w:rPr>
        <w:t>В</w:t>
      </w:r>
      <w:r w:rsidRPr="00F11E20">
        <w:rPr>
          <w:rFonts w:ascii="Times New Roman" w:hAnsi="Times New Roman"/>
          <w:bCs/>
          <w:spacing w:val="42"/>
          <w:sz w:val="24"/>
          <w:szCs w:val="24"/>
        </w:rPr>
        <w:t xml:space="preserve"> </w:t>
      </w:r>
      <w:r w:rsidRPr="00F11E20">
        <w:rPr>
          <w:rFonts w:ascii="Times New Roman" w:hAnsi="Times New Roman"/>
          <w:bCs/>
          <w:sz w:val="24"/>
          <w:szCs w:val="24"/>
        </w:rPr>
        <w:t>цену</w:t>
      </w:r>
      <w:r w:rsidRPr="00F11E20">
        <w:rPr>
          <w:rFonts w:ascii="Times New Roman" w:hAnsi="Times New Roman"/>
          <w:bCs/>
          <w:spacing w:val="41"/>
          <w:sz w:val="24"/>
          <w:szCs w:val="24"/>
        </w:rPr>
        <w:t xml:space="preserve"> </w:t>
      </w:r>
      <w:r w:rsidRPr="00F11E20">
        <w:rPr>
          <w:rFonts w:ascii="Times New Roman" w:hAnsi="Times New Roman"/>
          <w:sz w:val="24"/>
          <w:szCs w:val="24"/>
        </w:rPr>
        <w:t>Контракта</w:t>
      </w:r>
      <w:r w:rsidRPr="00F11E20">
        <w:rPr>
          <w:rFonts w:ascii="Times New Roman" w:hAnsi="Times New Roman"/>
          <w:bCs/>
          <w:spacing w:val="41"/>
          <w:sz w:val="24"/>
          <w:szCs w:val="24"/>
        </w:rPr>
        <w:t xml:space="preserve"> </w:t>
      </w:r>
      <w:r w:rsidRPr="00F11E20">
        <w:rPr>
          <w:rFonts w:ascii="Times New Roman" w:eastAsia="Times New Roman" w:hAnsi="Times New Roman"/>
          <w:sz w:val="24"/>
          <w:szCs w:val="24"/>
          <w:lang w:eastAsia="ru-RU"/>
        </w:rPr>
        <w:t xml:space="preserve">включены все расходы Исполнителя, в том числе </w:t>
      </w:r>
      <w:r w:rsidR="0089237B" w:rsidRPr="00F11E20">
        <w:rPr>
          <w:rFonts w:ascii="Times New Roman" w:eastAsia="Times New Roman" w:hAnsi="Times New Roman"/>
          <w:sz w:val="24"/>
          <w:szCs w:val="24"/>
          <w:lang w:eastAsia="ru-RU"/>
        </w:rPr>
        <w:t>затраты</w:t>
      </w:r>
      <w:r w:rsidRPr="00F11E20">
        <w:rPr>
          <w:rFonts w:ascii="Times New Roman" w:eastAsia="Times New Roman" w:hAnsi="Times New Roman"/>
          <w:sz w:val="24"/>
          <w:szCs w:val="24"/>
          <w:lang w:eastAsia="ru-RU"/>
        </w:rPr>
        <w:t xml:space="preserve"> на страхование, уплату таможенных пошлин, налогов и другие обязательные платежи, затраты на оказание Услуг,</w:t>
      </w:r>
      <w:r w:rsidR="00E57490" w:rsidRPr="00F11E20">
        <w:rPr>
          <w:rFonts w:ascii="Times New Roman" w:eastAsia="Times New Roman" w:hAnsi="Times New Roman"/>
          <w:sz w:val="24"/>
          <w:szCs w:val="24"/>
          <w:lang w:eastAsia="ru-RU"/>
        </w:rPr>
        <w:t xml:space="preserve"> а также </w:t>
      </w:r>
      <w:r w:rsidRPr="00F11E20">
        <w:rPr>
          <w:rFonts w:ascii="Times New Roman" w:eastAsia="Times New Roman" w:hAnsi="Times New Roman"/>
          <w:sz w:val="24"/>
          <w:szCs w:val="24"/>
          <w:lang w:eastAsia="ru-RU"/>
        </w:rPr>
        <w:t xml:space="preserve">используемые в ходе оказания Услуг транспортные расходы, и иные расходы Исполнителя, связанные с исполнением </w:t>
      </w:r>
      <w:r w:rsidRPr="00F11E20">
        <w:rPr>
          <w:rFonts w:ascii="Times New Roman" w:hAnsi="Times New Roman"/>
          <w:sz w:val="24"/>
          <w:szCs w:val="24"/>
        </w:rPr>
        <w:t>Контракта</w:t>
      </w:r>
      <w:r w:rsidRPr="00F11E20">
        <w:rPr>
          <w:rFonts w:ascii="Times New Roman" w:hAnsi="Times New Roman"/>
          <w:bCs/>
          <w:sz w:val="24"/>
          <w:szCs w:val="24"/>
        </w:rPr>
        <w:t>.</w:t>
      </w:r>
    </w:p>
    <w:p w:rsidR="004B09C5" w:rsidRPr="00F11E20" w:rsidRDefault="009F6584" w:rsidP="004B7041">
      <w:pPr>
        <w:pStyle w:val="Standard"/>
        <w:spacing w:after="0" w:line="240" w:lineRule="auto"/>
        <w:ind w:firstLine="567"/>
        <w:jc w:val="both"/>
        <w:rPr>
          <w:rFonts w:ascii="Times New Roman" w:hAnsi="Times New Roman"/>
          <w:sz w:val="24"/>
          <w:szCs w:val="24"/>
        </w:rPr>
      </w:pPr>
      <w:r w:rsidRPr="00F11E20">
        <w:rPr>
          <w:rFonts w:ascii="Times New Roman" w:hAnsi="Times New Roman"/>
          <w:sz w:val="24"/>
          <w:szCs w:val="24"/>
        </w:rPr>
        <w:t>Сумма, п</w:t>
      </w:r>
      <w:r w:rsidR="000372B7" w:rsidRPr="00F11E20">
        <w:rPr>
          <w:rFonts w:ascii="Times New Roman" w:hAnsi="Times New Roman"/>
          <w:sz w:val="24"/>
          <w:szCs w:val="24"/>
        </w:rPr>
        <w:t xml:space="preserve">одлежащая уплате </w:t>
      </w:r>
      <w:r w:rsidR="002923FF" w:rsidRPr="00F11E20">
        <w:rPr>
          <w:rFonts w:ascii="Times New Roman" w:hAnsi="Times New Roman"/>
          <w:sz w:val="24"/>
          <w:szCs w:val="24"/>
        </w:rPr>
        <w:t>З</w:t>
      </w:r>
      <w:r w:rsidR="000372B7" w:rsidRPr="00F11E20">
        <w:rPr>
          <w:rFonts w:ascii="Times New Roman" w:hAnsi="Times New Roman"/>
          <w:sz w:val="24"/>
          <w:szCs w:val="24"/>
        </w:rPr>
        <w:t xml:space="preserve">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w:t>
      </w:r>
      <w:r w:rsidRPr="00F11E20">
        <w:rPr>
          <w:rFonts w:ascii="Times New Roman" w:hAnsi="Times New Roman"/>
          <w:sz w:val="24"/>
          <w:szCs w:val="24"/>
        </w:rPr>
        <w:t xml:space="preserve">Заказчиком </w:t>
      </w:r>
      <w:r w:rsidR="000372B7" w:rsidRPr="00F11E20">
        <w:rPr>
          <w:rFonts w:ascii="Times New Roman" w:hAnsi="Times New Roman"/>
          <w:sz w:val="24"/>
          <w:szCs w:val="24"/>
        </w:rPr>
        <w:t>в бюджеты бюджетной системы Российской Федерации</w:t>
      </w:r>
      <w:r w:rsidRPr="00F11E20">
        <w:rPr>
          <w:rFonts w:ascii="Times New Roman" w:hAnsi="Times New Roman"/>
          <w:sz w:val="24"/>
          <w:szCs w:val="24"/>
        </w:rPr>
        <w:t>.</w:t>
      </w:r>
    </w:p>
    <w:p w:rsidR="0032691F" w:rsidRDefault="0032691F" w:rsidP="004B7041">
      <w:pPr>
        <w:widowControl/>
        <w:spacing w:after="0"/>
        <w:ind w:firstLine="567"/>
        <w:jc w:val="both"/>
        <w:textAlignment w:val="auto"/>
        <w:rPr>
          <w:rFonts w:ascii="Times New Roman" w:hAnsi="Times New Roman" w:cs="Times New Roman"/>
          <w:sz w:val="24"/>
          <w:szCs w:val="24"/>
        </w:rPr>
      </w:pPr>
      <w:r w:rsidRPr="0032691F">
        <w:rPr>
          <w:rFonts w:ascii="Times New Roman" w:hAnsi="Times New Roman" w:cs="Times New Roman"/>
          <w:sz w:val="24"/>
          <w:szCs w:val="24"/>
        </w:rPr>
        <w:t xml:space="preserve">2.4. </w:t>
      </w:r>
      <w:r w:rsidR="001650F4" w:rsidRPr="001650F4">
        <w:rPr>
          <w:rFonts w:ascii="Times New Roman" w:hAnsi="Times New Roman" w:cs="Times New Roman"/>
          <w:sz w:val="24"/>
          <w:szCs w:val="24"/>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по факту оказания Услуг, предусмотренных Контрактом</w:t>
      </w:r>
      <w:r w:rsidR="0077037D">
        <w:rPr>
          <w:rFonts w:ascii="Times New Roman" w:hAnsi="Times New Roman" w:cs="Times New Roman"/>
          <w:sz w:val="24"/>
          <w:szCs w:val="24"/>
        </w:rPr>
        <w:t>,</w:t>
      </w:r>
      <w:r w:rsidR="001650F4" w:rsidRPr="001650F4">
        <w:rPr>
          <w:rFonts w:ascii="Times New Roman" w:hAnsi="Times New Roman" w:cs="Times New Roman"/>
          <w:sz w:val="24"/>
          <w:szCs w:val="24"/>
        </w:rPr>
        <w:t xml:space="preserve"> в полном объеме </w:t>
      </w:r>
      <w:r w:rsidR="004A59A6">
        <w:rPr>
          <w:rFonts w:ascii="Times New Roman" w:hAnsi="Times New Roman" w:cs="Times New Roman"/>
          <w:sz w:val="24"/>
          <w:szCs w:val="24"/>
        </w:rPr>
        <w:t xml:space="preserve">в срок </w:t>
      </w:r>
      <w:r w:rsidR="001650F4" w:rsidRPr="001650F4">
        <w:rPr>
          <w:rFonts w:ascii="Times New Roman" w:hAnsi="Times New Roman" w:cs="Times New Roman"/>
          <w:sz w:val="24"/>
          <w:szCs w:val="24"/>
        </w:rPr>
        <w:t xml:space="preserve">не более </w:t>
      </w:r>
      <w:r w:rsidR="004B0FF3">
        <w:rPr>
          <w:rFonts w:ascii="Times New Roman" w:hAnsi="Times New Roman" w:cs="Times New Roman"/>
          <w:sz w:val="24"/>
          <w:szCs w:val="24"/>
        </w:rPr>
        <w:t>10</w:t>
      </w:r>
      <w:r w:rsidR="001650F4" w:rsidRPr="001650F4">
        <w:rPr>
          <w:rFonts w:ascii="Times New Roman" w:hAnsi="Times New Roman" w:cs="Times New Roman"/>
          <w:sz w:val="24"/>
          <w:szCs w:val="24"/>
        </w:rPr>
        <w:t xml:space="preserve"> (</w:t>
      </w:r>
      <w:r w:rsidR="004B0FF3">
        <w:rPr>
          <w:rFonts w:ascii="Times New Roman" w:hAnsi="Times New Roman" w:cs="Times New Roman"/>
          <w:sz w:val="24"/>
          <w:szCs w:val="24"/>
        </w:rPr>
        <w:t>десяти</w:t>
      </w:r>
      <w:r w:rsidR="002C740E">
        <w:rPr>
          <w:rFonts w:ascii="Times New Roman" w:hAnsi="Times New Roman" w:cs="Times New Roman"/>
          <w:sz w:val="24"/>
          <w:szCs w:val="24"/>
        </w:rPr>
        <w:t>)</w:t>
      </w:r>
      <w:r w:rsidR="001650F4" w:rsidRPr="001650F4">
        <w:rPr>
          <w:rFonts w:ascii="Times New Roman" w:hAnsi="Times New Roman" w:cs="Times New Roman"/>
          <w:sz w:val="24"/>
          <w:szCs w:val="24"/>
        </w:rPr>
        <w:t xml:space="preserve"> </w:t>
      </w:r>
      <w:r w:rsidR="001650F4">
        <w:rPr>
          <w:rFonts w:ascii="Times New Roman" w:hAnsi="Times New Roman" w:cs="Times New Roman"/>
          <w:sz w:val="24"/>
          <w:szCs w:val="24"/>
        </w:rPr>
        <w:t xml:space="preserve">рабочих </w:t>
      </w:r>
      <w:r w:rsidR="001650F4" w:rsidRPr="001650F4">
        <w:rPr>
          <w:rFonts w:ascii="Times New Roman" w:hAnsi="Times New Roman" w:cs="Times New Roman"/>
          <w:sz w:val="24"/>
          <w:szCs w:val="24"/>
        </w:rPr>
        <w:t>дней со дня подписания Заказчиком документов</w:t>
      </w:r>
      <w:r w:rsidR="004A59A6">
        <w:rPr>
          <w:rFonts w:ascii="Times New Roman" w:hAnsi="Times New Roman" w:cs="Times New Roman"/>
          <w:sz w:val="24"/>
          <w:szCs w:val="24"/>
        </w:rPr>
        <w:t xml:space="preserve"> о приемке оказанных услуг</w:t>
      </w:r>
      <w:r w:rsidR="001650F4" w:rsidRPr="001650F4">
        <w:rPr>
          <w:rFonts w:ascii="Times New Roman" w:hAnsi="Times New Roman" w:cs="Times New Roman"/>
          <w:sz w:val="24"/>
          <w:szCs w:val="24"/>
        </w:rPr>
        <w:t>, подтверждающих исполнение, на основании выставленного Исполнителем счета.</w:t>
      </w:r>
    </w:p>
    <w:p w:rsidR="00D0624B" w:rsidRDefault="00D0624B" w:rsidP="004B7041">
      <w:pPr>
        <w:spacing w:after="0"/>
        <w:ind w:firstLine="567"/>
        <w:jc w:val="both"/>
        <w:rPr>
          <w:rFonts w:ascii="Times New Roman" w:hAnsi="Times New Roman" w:cs="Times New Roman"/>
          <w:sz w:val="24"/>
          <w:szCs w:val="24"/>
        </w:rPr>
      </w:pPr>
      <w:r w:rsidRPr="005F2EF3">
        <w:rPr>
          <w:rFonts w:ascii="Times New Roman" w:eastAsia="Times New Roman" w:hAnsi="Times New Roman" w:cs="Times New Roman"/>
          <w:color w:val="000000"/>
          <w:sz w:val="24"/>
          <w:szCs w:val="24"/>
          <w:lang w:eastAsia="ru-RU"/>
        </w:rPr>
        <w:t xml:space="preserve">Основанием для оплаты является подписанный двумя сторонами </w:t>
      </w:r>
      <w:r w:rsidRPr="005F2EF3">
        <w:rPr>
          <w:rFonts w:ascii="Times New Roman" w:hAnsi="Times New Roman" w:cs="Times New Roman"/>
          <w:sz w:val="24"/>
          <w:szCs w:val="24"/>
        </w:rPr>
        <w:t>Акт</w:t>
      </w:r>
      <w:r w:rsidRPr="005F2EF3">
        <w:rPr>
          <w:rFonts w:ascii="Times New Roman" w:eastAsia="Times New Roman" w:hAnsi="Times New Roman" w:cs="Times New Roman"/>
          <w:color w:val="000000"/>
          <w:sz w:val="24"/>
          <w:szCs w:val="24"/>
          <w:lang w:eastAsia="ru-RU"/>
        </w:rPr>
        <w:t xml:space="preserve"> приемки товаров, работ, услуг</w:t>
      </w:r>
      <w:r w:rsidRPr="005F2EF3">
        <w:rPr>
          <w:rFonts w:ascii="Times New Roman" w:hAnsi="Times New Roman" w:cs="Times New Roman"/>
          <w:sz w:val="24"/>
          <w:szCs w:val="24"/>
        </w:rPr>
        <w:t xml:space="preserve"> (форма 0510452) (документ о приемке).</w:t>
      </w:r>
    </w:p>
    <w:p w:rsidR="004B09C5" w:rsidRPr="00F11E20" w:rsidRDefault="000372B7" w:rsidP="004B7041">
      <w:pPr>
        <w:widowControl/>
        <w:spacing w:after="0"/>
        <w:ind w:firstLine="567"/>
        <w:jc w:val="both"/>
        <w:textAlignment w:val="auto"/>
        <w:rPr>
          <w:rFonts w:ascii="Times New Roman" w:hAnsi="Times New Roman"/>
          <w:sz w:val="24"/>
          <w:szCs w:val="24"/>
        </w:rPr>
      </w:pPr>
      <w:r w:rsidRPr="00F11E20">
        <w:rPr>
          <w:rFonts w:ascii="Times New Roman" w:hAnsi="Times New Roman"/>
          <w:sz w:val="24"/>
          <w:szCs w:val="24"/>
        </w:rPr>
        <w:lastRenderedPageBreak/>
        <w:t xml:space="preserve">2.5. </w:t>
      </w:r>
      <w:r w:rsidRPr="00F11E20">
        <w:rPr>
          <w:rFonts w:ascii="Times New Roman" w:eastAsia="Times New Roman" w:hAnsi="Times New Roman"/>
          <w:sz w:val="24"/>
          <w:szCs w:val="24"/>
          <w:lang w:eastAsia="ru-RU"/>
        </w:rPr>
        <w:t>Обязательство Заказчика по оплате считается исполненным с момента списания денежных средств с лицевого счета Заказчика в пользу Исполнителя</w:t>
      </w:r>
      <w:r w:rsidRPr="00F11E20">
        <w:rPr>
          <w:rFonts w:ascii="Times New Roman" w:hAnsi="Times New Roman"/>
          <w:sz w:val="24"/>
          <w:szCs w:val="24"/>
        </w:rPr>
        <w:t>.</w:t>
      </w:r>
    </w:p>
    <w:p w:rsidR="004B09C5" w:rsidRPr="00F11E20" w:rsidRDefault="000372B7" w:rsidP="004B7041">
      <w:pPr>
        <w:pStyle w:val="Standard"/>
        <w:spacing w:after="0" w:line="240" w:lineRule="auto"/>
        <w:ind w:firstLine="567"/>
        <w:jc w:val="both"/>
        <w:rPr>
          <w:rFonts w:ascii="Times New Roman" w:hAnsi="Times New Roman"/>
          <w:sz w:val="24"/>
          <w:szCs w:val="24"/>
        </w:rPr>
      </w:pPr>
      <w:r w:rsidRPr="00F11E20">
        <w:rPr>
          <w:rFonts w:ascii="Times New Roman" w:hAnsi="Times New Roman"/>
          <w:sz w:val="24"/>
          <w:szCs w:val="24"/>
        </w:rPr>
        <w:t>2.6. Валюта, используемая для расчетов</w:t>
      </w:r>
      <w:r w:rsidR="005638C2" w:rsidRPr="00F11E20">
        <w:rPr>
          <w:rFonts w:ascii="Times New Roman" w:hAnsi="Times New Roman"/>
          <w:sz w:val="24"/>
          <w:szCs w:val="24"/>
        </w:rPr>
        <w:t xml:space="preserve"> – </w:t>
      </w:r>
      <w:r w:rsidRPr="00F11E20">
        <w:rPr>
          <w:rFonts w:ascii="Times New Roman" w:hAnsi="Times New Roman"/>
          <w:sz w:val="24"/>
          <w:szCs w:val="24"/>
        </w:rPr>
        <w:t>рубль Российской Федерации.</w:t>
      </w:r>
    </w:p>
    <w:p w:rsidR="004B09C5" w:rsidRDefault="000372B7" w:rsidP="004B7041">
      <w:pPr>
        <w:widowControl/>
        <w:spacing w:after="0"/>
        <w:ind w:firstLine="567"/>
        <w:jc w:val="both"/>
        <w:rPr>
          <w:rFonts w:ascii="Times New Roman" w:hAnsi="Times New Roman" w:cs="Times New Roman"/>
          <w:sz w:val="24"/>
          <w:szCs w:val="24"/>
        </w:rPr>
      </w:pPr>
      <w:r w:rsidRPr="00F11E20">
        <w:rPr>
          <w:rFonts w:ascii="Times New Roman" w:hAnsi="Times New Roman" w:cs="Times New Roman"/>
          <w:sz w:val="24"/>
          <w:szCs w:val="24"/>
        </w:rPr>
        <w:t xml:space="preserve">2.7. </w:t>
      </w:r>
      <w:r w:rsidR="00044754">
        <w:rPr>
          <w:rFonts w:ascii="Times New Roman" w:hAnsi="Times New Roman" w:cs="Times New Roman"/>
          <w:sz w:val="24"/>
          <w:szCs w:val="24"/>
        </w:rPr>
        <w:t xml:space="preserve">Источник финансирования Контракта </w:t>
      </w:r>
      <w:r w:rsidR="00883ECB">
        <w:rPr>
          <w:rFonts w:ascii="Times New Roman" w:hAnsi="Times New Roman" w:cs="Times New Roman"/>
          <w:sz w:val="24"/>
          <w:szCs w:val="24"/>
        </w:rPr>
        <w:t>–</w:t>
      </w:r>
      <w:r w:rsidR="00044754">
        <w:rPr>
          <w:rFonts w:ascii="Times New Roman" w:hAnsi="Times New Roman" w:cs="Times New Roman"/>
          <w:sz w:val="24"/>
          <w:szCs w:val="24"/>
        </w:rPr>
        <w:t xml:space="preserve"> </w:t>
      </w:r>
      <w:r w:rsidR="00883ECB">
        <w:rPr>
          <w:rFonts w:ascii="Times New Roman" w:hAnsi="Times New Roman" w:cs="Times New Roman"/>
          <w:sz w:val="24"/>
          <w:szCs w:val="24"/>
        </w:rPr>
        <w:t>средства бюджетных учреждений</w:t>
      </w:r>
      <w:r w:rsidRPr="00F11E20">
        <w:rPr>
          <w:rFonts w:ascii="Times New Roman" w:hAnsi="Times New Roman" w:cs="Times New Roman"/>
          <w:sz w:val="24"/>
          <w:szCs w:val="24"/>
        </w:rPr>
        <w:t>.</w:t>
      </w:r>
    </w:p>
    <w:p w:rsidR="004B09C5" w:rsidRDefault="000372B7" w:rsidP="004B7041">
      <w:pPr>
        <w:pStyle w:val="Standard"/>
        <w:spacing w:after="0" w:line="240" w:lineRule="auto"/>
        <w:ind w:firstLine="567"/>
        <w:jc w:val="both"/>
        <w:rPr>
          <w:rFonts w:ascii="Times New Roman" w:eastAsia="Times New Roman" w:hAnsi="Times New Roman"/>
          <w:sz w:val="24"/>
          <w:szCs w:val="24"/>
          <w:lang w:eastAsia="ru-RU"/>
        </w:rPr>
      </w:pPr>
      <w:r w:rsidRPr="00F11E20">
        <w:rPr>
          <w:rFonts w:ascii="Times New Roman" w:eastAsia="Times New Roman" w:hAnsi="Times New Roman"/>
          <w:sz w:val="24"/>
          <w:szCs w:val="24"/>
          <w:lang w:eastAsia="ru-RU"/>
        </w:rPr>
        <w:t xml:space="preserve">2.8. 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Pr="00F11E20">
        <w:rPr>
          <w:rFonts w:ascii="Times New Roman" w:hAnsi="Times New Roman"/>
          <w:sz w:val="24"/>
          <w:szCs w:val="24"/>
        </w:rPr>
        <w:t>Контракте</w:t>
      </w:r>
      <w:r w:rsidRPr="00F11E20">
        <w:rPr>
          <w:rFonts w:ascii="Times New Roman" w:eastAsia="Times New Roman" w:hAnsi="Times New Roman"/>
          <w:sz w:val="24"/>
          <w:szCs w:val="24"/>
          <w:lang w:eastAsia="ru-RU"/>
        </w:rPr>
        <w:t xml:space="preserve"> счет Исполнителя, несет Исполнитель.</w:t>
      </w:r>
    </w:p>
    <w:p w:rsidR="00981575" w:rsidRDefault="00981575" w:rsidP="004B7041">
      <w:pPr>
        <w:pStyle w:val="Standard"/>
        <w:spacing w:after="0" w:line="240" w:lineRule="auto"/>
        <w:ind w:firstLine="567"/>
        <w:jc w:val="both"/>
        <w:rPr>
          <w:rFonts w:ascii="Times New Roman" w:eastAsia="Times New Roman" w:hAnsi="Times New Roman"/>
          <w:sz w:val="24"/>
          <w:szCs w:val="24"/>
          <w:lang w:eastAsia="ru-RU"/>
        </w:rPr>
      </w:pPr>
    </w:p>
    <w:p w:rsidR="004B09C5" w:rsidRPr="00F11E20" w:rsidRDefault="000372B7" w:rsidP="001D09F1">
      <w:pPr>
        <w:pStyle w:val="Standard"/>
        <w:widowControl w:val="0"/>
        <w:spacing w:after="0" w:line="240" w:lineRule="auto"/>
        <w:jc w:val="center"/>
        <w:rPr>
          <w:rFonts w:ascii="Times New Roman" w:eastAsia="Times New Roman" w:hAnsi="Times New Roman"/>
          <w:b/>
          <w:bCs/>
          <w:color w:val="000000"/>
          <w:spacing w:val="2"/>
          <w:sz w:val="24"/>
          <w:szCs w:val="24"/>
          <w:lang w:eastAsia="ru-RU"/>
        </w:rPr>
      </w:pPr>
      <w:r w:rsidRPr="00F11E20">
        <w:rPr>
          <w:rFonts w:ascii="Times New Roman" w:eastAsia="Times New Roman" w:hAnsi="Times New Roman"/>
          <w:b/>
          <w:bCs/>
          <w:color w:val="000000"/>
          <w:spacing w:val="2"/>
          <w:sz w:val="24"/>
          <w:szCs w:val="24"/>
          <w:lang w:eastAsia="ru-RU"/>
        </w:rPr>
        <w:t>3. ПРАВА И ОБЯЗАННОСТИ СТОРОН</w:t>
      </w:r>
    </w:p>
    <w:p w:rsidR="004B09C5" w:rsidRPr="00F11E20" w:rsidRDefault="005638C2" w:rsidP="004B7041">
      <w:pPr>
        <w:pStyle w:val="Standard"/>
        <w:spacing w:after="0" w:line="240" w:lineRule="auto"/>
        <w:ind w:firstLine="567"/>
        <w:jc w:val="both"/>
        <w:rPr>
          <w:rFonts w:ascii="Times New Roman" w:hAnsi="Times New Roman"/>
          <w:sz w:val="24"/>
          <w:szCs w:val="24"/>
        </w:rPr>
      </w:pPr>
      <w:r w:rsidRPr="00F11E20">
        <w:rPr>
          <w:rFonts w:ascii="Times New Roman" w:eastAsia="Times New Roman" w:hAnsi="Times New Roman"/>
          <w:sz w:val="24"/>
          <w:szCs w:val="24"/>
          <w:lang w:eastAsia="ru-RU"/>
        </w:rPr>
        <w:t>3.1.</w:t>
      </w:r>
      <w:r w:rsidR="000372B7" w:rsidRPr="00F11E20">
        <w:rPr>
          <w:rFonts w:ascii="Times New Roman" w:eastAsia="Times New Roman" w:hAnsi="Times New Roman"/>
          <w:sz w:val="24"/>
          <w:szCs w:val="24"/>
          <w:lang w:eastAsia="ru-RU"/>
        </w:rPr>
        <w:t xml:space="preserve"> Исполнитель вправе:</w:t>
      </w:r>
    </w:p>
    <w:p w:rsidR="004B09C5" w:rsidRPr="00F11E20" w:rsidRDefault="000372B7" w:rsidP="004B7041">
      <w:pPr>
        <w:pStyle w:val="Standard"/>
        <w:spacing w:after="0" w:line="240" w:lineRule="auto"/>
        <w:ind w:firstLine="567"/>
        <w:jc w:val="both"/>
        <w:rPr>
          <w:rFonts w:ascii="Times New Roman" w:hAnsi="Times New Roman"/>
          <w:sz w:val="24"/>
          <w:szCs w:val="24"/>
        </w:rPr>
      </w:pPr>
      <w:r w:rsidRPr="00F11E20">
        <w:rPr>
          <w:rFonts w:ascii="Times New Roman" w:eastAsia="Times New Roman" w:hAnsi="Times New Roman"/>
          <w:sz w:val="24"/>
          <w:szCs w:val="24"/>
          <w:lang w:eastAsia="ru-RU"/>
        </w:rPr>
        <w:t xml:space="preserve">а) требовать своевременной оплаты на условиях, установленных </w:t>
      </w:r>
      <w:r w:rsidRPr="00F11E20">
        <w:rPr>
          <w:rFonts w:ascii="Times New Roman" w:hAnsi="Times New Roman"/>
          <w:sz w:val="24"/>
          <w:szCs w:val="24"/>
        </w:rPr>
        <w:t>Контрактом</w:t>
      </w:r>
      <w:r w:rsidRPr="00F11E20">
        <w:rPr>
          <w:rFonts w:ascii="Times New Roman" w:eastAsia="Times New Roman" w:hAnsi="Times New Roman"/>
          <w:sz w:val="24"/>
          <w:szCs w:val="24"/>
          <w:lang w:eastAsia="ru-RU"/>
        </w:rPr>
        <w:t>, надлежащим образом принятых Заказчиком Услуг;</w:t>
      </w:r>
    </w:p>
    <w:p w:rsidR="004B09C5" w:rsidRPr="00F11E20" w:rsidRDefault="000372B7" w:rsidP="004B7041">
      <w:pPr>
        <w:pStyle w:val="Standard"/>
        <w:spacing w:after="0" w:line="240" w:lineRule="auto"/>
        <w:ind w:firstLine="567"/>
        <w:jc w:val="both"/>
        <w:rPr>
          <w:rFonts w:ascii="Times New Roman" w:hAnsi="Times New Roman"/>
          <w:sz w:val="24"/>
          <w:szCs w:val="24"/>
        </w:rPr>
      </w:pPr>
      <w:r w:rsidRPr="00F11E20">
        <w:rPr>
          <w:rFonts w:ascii="Times New Roman" w:eastAsia="Times New Roman" w:hAnsi="Times New Roman"/>
          <w:sz w:val="24"/>
          <w:szCs w:val="24"/>
          <w:lang w:eastAsia="ru-RU"/>
        </w:rPr>
        <w:t xml:space="preserve">б) принять решение об одностороннем отказе от исполнения </w:t>
      </w:r>
      <w:r w:rsidRPr="00F11E20">
        <w:rPr>
          <w:rFonts w:ascii="Times New Roman" w:hAnsi="Times New Roman"/>
          <w:sz w:val="24"/>
          <w:szCs w:val="24"/>
        </w:rPr>
        <w:t>Контракта</w:t>
      </w:r>
      <w:r w:rsidRPr="00F11E20">
        <w:rPr>
          <w:rFonts w:ascii="Times New Roman" w:eastAsia="Times New Roman" w:hAnsi="Times New Roman"/>
          <w:sz w:val="24"/>
          <w:szCs w:val="24"/>
          <w:lang w:eastAsia="ru-RU"/>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B09C5" w:rsidRPr="00F11E20" w:rsidRDefault="000372B7" w:rsidP="004B7041">
      <w:pPr>
        <w:pStyle w:val="Standard"/>
        <w:spacing w:after="0" w:line="240" w:lineRule="auto"/>
        <w:ind w:firstLine="567"/>
        <w:jc w:val="both"/>
        <w:rPr>
          <w:rFonts w:ascii="Times New Roman" w:hAnsi="Times New Roman"/>
          <w:sz w:val="24"/>
          <w:szCs w:val="24"/>
        </w:rPr>
      </w:pPr>
      <w:r w:rsidRPr="00F11E20">
        <w:rPr>
          <w:rFonts w:ascii="Times New Roman" w:eastAsia="Times New Roman" w:hAnsi="Times New Roman"/>
          <w:sz w:val="24"/>
          <w:szCs w:val="24"/>
          <w:lang w:eastAsia="ru-RU"/>
        </w:rPr>
        <w:t>в) требовать возмещения убытков</w:t>
      </w:r>
      <w:r w:rsidR="00CA0965">
        <w:rPr>
          <w:rFonts w:ascii="Times New Roman" w:eastAsia="Times New Roman" w:hAnsi="Times New Roman"/>
          <w:sz w:val="24"/>
          <w:szCs w:val="24"/>
          <w:lang w:eastAsia="ru-RU"/>
        </w:rPr>
        <w:t>, уплаты штрафов, пеней</w:t>
      </w:r>
      <w:r w:rsidRPr="00F11E20">
        <w:rPr>
          <w:rFonts w:ascii="Times New Roman" w:eastAsia="Times New Roman" w:hAnsi="Times New Roman"/>
          <w:sz w:val="24"/>
          <w:szCs w:val="24"/>
          <w:lang w:eastAsia="ru-RU"/>
        </w:rPr>
        <w:t xml:space="preserve"> в соответствии с </w:t>
      </w:r>
      <w:r w:rsidR="005638C2" w:rsidRPr="00F11E20">
        <w:rPr>
          <w:rFonts w:ascii="Times New Roman" w:eastAsia="Times New Roman" w:hAnsi="Times New Roman"/>
          <w:sz w:val="24"/>
          <w:szCs w:val="24"/>
          <w:lang w:eastAsia="ru-RU"/>
        </w:rPr>
        <w:t>р</w:t>
      </w:r>
      <w:r w:rsidRPr="00F11E20">
        <w:rPr>
          <w:rFonts w:ascii="Times New Roman" w:eastAsia="Times New Roman" w:hAnsi="Times New Roman"/>
          <w:sz w:val="24"/>
          <w:szCs w:val="24"/>
          <w:lang w:eastAsia="ru-RU"/>
        </w:rPr>
        <w:t xml:space="preserve">азделом 6 </w:t>
      </w:r>
      <w:r w:rsidRPr="00F11E20">
        <w:rPr>
          <w:rFonts w:ascii="Times New Roman" w:hAnsi="Times New Roman"/>
          <w:sz w:val="24"/>
          <w:szCs w:val="24"/>
        </w:rPr>
        <w:t>Контракта</w:t>
      </w:r>
      <w:r w:rsidRPr="00F11E20">
        <w:rPr>
          <w:rFonts w:ascii="Times New Roman" w:eastAsia="Times New Roman" w:hAnsi="Times New Roman"/>
          <w:sz w:val="24"/>
          <w:szCs w:val="24"/>
          <w:lang w:eastAsia="ru-RU"/>
        </w:rPr>
        <w:t>.</w:t>
      </w:r>
    </w:p>
    <w:p w:rsidR="004B09C5" w:rsidRPr="00F11E20" w:rsidRDefault="005638C2" w:rsidP="004B7041">
      <w:pPr>
        <w:pStyle w:val="Standard"/>
        <w:spacing w:after="0" w:line="240" w:lineRule="auto"/>
        <w:ind w:firstLine="567"/>
        <w:jc w:val="both"/>
        <w:rPr>
          <w:rFonts w:ascii="Times New Roman" w:hAnsi="Times New Roman"/>
          <w:sz w:val="24"/>
          <w:szCs w:val="24"/>
        </w:rPr>
      </w:pPr>
      <w:r w:rsidRPr="00F11E20">
        <w:rPr>
          <w:rFonts w:ascii="Times New Roman" w:eastAsia="Times New Roman" w:hAnsi="Times New Roman"/>
          <w:sz w:val="24"/>
          <w:szCs w:val="24"/>
          <w:lang w:eastAsia="ru-RU"/>
        </w:rPr>
        <w:t>3.2.</w:t>
      </w:r>
      <w:r w:rsidR="000372B7" w:rsidRPr="00F11E20">
        <w:rPr>
          <w:rFonts w:ascii="Times New Roman" w:eastAsia="Times New Roman" w:hAnsi="Times New Roman"/>
          <w:sz w:val="24"/>
          <w:szCs w:val="24"/>
          <w:lang w:eastAsia="ru-RU"/>
        </w:rPr>
        <w:t xml:space="preserve"> Исполнитель обязан:</w:t>
      </w:r>
    </w:p>
    <w:p w:rsidR="004B09C5" w:rsidRPr="00F11E20" w:rsidRDefault="000372B7" w:rsidP="004B7041">
      <w:pPr>
        <w:pStyle w:val="Standard"/>
        <w:spacing w:after="0" w:line="240" w:lineRule="auto"/>
        <w:ind w:firstLine="567"/>
        <w:jc w:val="both"/>
        <w:rPr>
          <w:rFonts w:ascii="Times New Roman" w:hAnsi="Times New Roman"/>
          <w:sz w:val="24"/>
          <w:szCs w:val="24"/>
        </w:rPr>
      </w:pPr>
      <w:r w:rsidRPr="00F11E20">
        <w:rPr>
          <w:rFonts w:ascii="Times New Roman" w:eastAsia="Times New Roman" w:hAnsi="Times New Roman"/>
          <w:sz w:val="24"/>
          <w:szCs w:val="24"/>
          <w:lang w:eastAsia="ru-RU"/>
        </w:rPr>
        <w:t xml:space="preserve">а) оказать Услуги в соответствии с </w:t>
      </w:r>
      <w:r w:rsidR="006B4B94" w:rsidRPr="006C7EC3">
        <w:rPr>
          <w:rFonts w:ascii="Times New Roman" w:eastAsia="Times New Roman" w:hAnsi="Times New Roman"/>
          <w:sz w:val="24"/>
          <w:szCs w:val="24"/>
          <w:lang w:eastAsia="ru-RU"/>
        </w:rPr>
        <w:t>Приложением №</w:t>
      </w:r>
      <w:r w:rsidR="004B7041" w:rsidRPr="006C7EC3">
        <w:rPr>
          <w:rFonts w:ascii="Times New Roman" w:eastAsia="Times New Roman" w:hAnsi="Times New Roman"/>
          <w:sz w:val="24"/>
          <w:szCs w:val="24"/>
          <w:lang w:eastAsia="ru-RU"/>
        </w:rPr>
        <w:t xml:space="preserve"> </w:t>
      </w:r>
      <w:r w:rsidR="006B4B94" w:rsidRPr="006C7EC3">
        <w:rPr>
          <w:rFonts w:ascii="Times New Roman" w:eastAsia="Times New Roman" w:hAnsi="Times New Roman"/>
          <w:sz w:val="24"/>
          <w:szCs w:val="24"/>
          <w:lang w:eastAsia="ru-RU"/>
        </w:rPr>
        <w:t>1</w:t>
      </w:r>
      <w:r w:rsidRPr="006C7EC3">
        <w:rPr>
          <w:rFonts w:ascii="Times New Roman" w:eastAsia="Times New Roman" w:hAnsi="Times New Roman"/>
          <w:sz w:val="24"/>
          <w:szCs w:val="24"/>
          <w:lang w:eastAsia="ru-RU"/>
        </w:rPr>
        <w:t xml:space="preserve"> в предусмотренный</w:t>
      </w:r>
      <w:r w:rsidRPr="00F11E20">
        <w:rPr>
          <w:rFonts w:ascii="Times New Roman" w:eastAsia="Times New Roman" w:hAnsi="Times New Roman"/>
          <w:sz w:val="24"/>
          <w:szCs w:val="24"/>
          <w:lang w:eastAsia="ru-RU"/>
        </w:rPr>
        <w:t xml:space="preserve"> </w:t>
      </w:r>
      <w:r w:rsidRPr="00F11E20">
        <w:rPr>
          <w:rFonts w:ascii="Times New Roman" w:hAnsi="Times New Roman"/>
          <w:sz w:val="24"/>
          <w:szCs w:val="24"/>
        </w:rPr>
        <w:t>Контрактом</w:t>
      </w:r>
      <w:r w:rsidRPr="00F11E20">
        <w:rPr>
          <w:rFonts w:ascii="Times New Roman" w:eastAsia="Times New Roman" w:hAnsi="Times New Roman"/>
          <w:sz w:val="24"/>
          <w:szCs w:val="24"/>
          <w:lang w:eastAsia="ru-RU"/>
        </w:rPr>
        <w:t xml:space="preserve"> срок</w:t>
      </w:r>
      <w:r w:rsidR="005638C2" w:rsidRPr="00F11E20">
        <w:rPr>
          <w:rFonts w:ascii="Times New Roman" w:eastAsia="Times New Roman" w:hAnsi="Times New Roman"/>
          <w:sz w:val="24"/>
          <w:szCs w:val="24"/>
          <w:lang w:eastAsia="ru-RU"/>
        </w:rPr>
        <w:t>;</w:t>
      </w:r>
    </w:p>
    <w:p w:rsidR="004B09C5" w:rsidRPr="00F11E20" w:rsidRDefault="000372B7" w:rsidP="004B7041">
      <w:pPr>
        <w:pStyle w:val="Standard"/>
        <w:spacing w:after="0" w:line="240" w:lineRule="auto"/>
        <w:ind w:firstLine="567"/>
        <w:jc w:val="both"/>
        <w:rPr>
          <w:rFonts w:ascii="Times New Roman" w:hAnsi="Times New Roman"/>
          <w:sz w:val="24"/>
          <w:szCs w:val="24"/>
        </w:rPr>
      </w:pPr>
      <w:r w:rsidRPr="00F11E20">
        <w:rPr>
          <w:rFonts w:ascii="Times New Roman" w:eastAsia="Times New Roman" w:hAnsi="Times New Roman"/>
          <w:sz w:val="24"/>
          <w:szCs w:val="24"/>
          <w:lang w:eastAsia="ru-RU"/>
        </w:rPr>
        <w:t xml:space="preserve">б) предоставлять Заказчику по его требованию документы, относящиеся к предмету </w:t>
      </w:r>
      <w:r w:rsidRPr="00F11E20">
        <w:rPr>
          <w:rFonts w:ascii="Times New Roman" w:hAnsi="Times New Roman"/>
          <w:sz w:val="24"/>
          <w:szCs w:val="24"/>
        </w:rPr>
        <w:t>Контракта</w:t>
      </w:r>
      <w:r w:rsidRPr="00F11E20">
        <w:rPr>
          <w:rFonts w:ascii="Times New Roman" w:eastAsia="Times New Roman" w:hAnsi="Times New Roman"/>
          <w:sz w:val="24"/>
          <w:szCs w:val="24"/>
          <w:lang w:eastAsia="ru-RU"/>
        </w:rPr>
        <w:t>;</w:t>
      </w:r>
    </w:p>
    <w:p w:rsidR="004B09C5" w:rsidRPr="00F11E20" w:rsidRDefault="000372B7" w:rsidP="004B7041">
      <w:pPr>
        <w:pStyle w:val="Standard"/>
        <w:spacing w:after="0" w:line="240" w:lineRule="auto"/>
        <w:ind w:firstLine="567"/>
        <w:jc w:val="both"/>
        <w:rPr>
          <w:rFonts w:ascii="Times New Roman" w:hAnsi="Times New Roman"/>
          <w:sz w:val="24"/>
          <w:szCs w:val="24"/>
        </w:rPr>
      </w:pPr>
      <w:r w:rsidRPr="00F11E20">
        <w:rPr>
          <w:rFonts w:ascii="Times New Roman" w:eastAsia="Times New Roman" w:hAnsi="Times New Roman"/>
          <w:sz w:val="24"/>
          <w:szCs w:val="24"/>
          <w:lang w:eastAsia="ru-RU"/>
        </w:rPr>
        <w:t xml:space="preserve">в) в случае принятия решения об одностороннем отказе от исполнения </w:t>
      </w:r>
      <w:r w:rsidRPr="00F11E20">
        <w:rPr>
          <w:rFonts w:ascii="Times New Roman" w:hAnsi="Times New Roman"/>
          <w:sz w:val="24"/>
          <w:szCs w:val="24"/>
        </w:rPr>
        <w:t>Контракта</w:t>
      </w:r>
      <w:r w:rsidRPr="00F11E20">
        <w:rPr>
          <w:rFonts w:ascii="Times New Roman" w:eastAsia="Times New Roman" w:hAnsi="Times New Roman"/>
          <w:sz w:val="24"/>
          <w:szCs w:val="24"/>
          <w:lang w:eastAsia="ru-RU"/>
        </w:rPr>
        <w:t xml:space="preserve"> не позднее чем в течение </w:t>
      </w:r>
      <w:r w:rsidR="005638C2" w:rsidRPr="00F11E20">
        <w:rPr>
          <w:rFonts w:ascii="Times New Roman" w:eastAsia="Times New Roman" w:hAnsi="Times New Roman"/>
          <w:sz w:val="24"/>
          <w:szCs w:val="24"/>
          <w:lang w:eastAsia="ru-RU"/>
        </w:rPr>
        <w:t>3 (</w:t>
      </w:r>
      <w:r w:rsidRPr="00F11E20">
        <w:rPr>
          <w:rFonts w:ascii="Times New Roman" w:eastAsia="Times New Roman" w:hAnsi="Times New Roman"/>
          <w:sz w:val="24"/>
          <w:szCs w:val="24"/>
          <w:lang w:eastAsia="ru-RU"/>
        </w:rPr>
        <w:t>трех</w:t>
      </w:r>
      <w:r w:rsidR="005638C2" w:rsidRPr="00F11E20">
        <w:rPr>
          <w:rFonts w:ascii="Times New Roman" w:eastAsia="Times New Roman" w:hAnsi="Times New Roman"/>
          <w:sz w:val="24"/>
          <w:szCs w:val="24"/>
          <w:lang w:eastAsia="ru-RU"/>
        </w:rPr>
        <w:t>)</w:t>
      </w:r>
      <w:r w:rsidRPr="00F11E20">
        <w:rPr>
          <w:rFonts w:ascii="Times New Roman" w:eastAsia="Times New Roman" w:hAnsi="Times New Roman"/>
          <w:sz w:val="24"/>
          <w:szCs w:val="24"/>
          <w:lang w:eastAsia="ru-RU"/>
        </w:rPr>
        <w:t xml:space="preserve"> дней с даты принятия этого решения, направить </w:t>
      </w:r>
      <w:r w:rsidR="005638C2" w:rsidRPr="00F11E20">
        <w:rPr>
          <w:rFonts w:ascii="Times New Roman" w:eastAsia="Times New Roman" w:hAnsi="Times New Roman"/>
          <w:sz w:val="24"/>
          <w:szCs w:val="24"/>
          <w:lang w:eastAsia="ru-RU"/>
        </w:rPr>
        <w:t xml:space="preserve">его </w:t>
      </w:r>
      <w:r w:rsidRPr="00F11E20">
        <w:rPr>
          <w:rFonts w:ascii="Times New Roman" w:eastAsia="Times New Roman" w:hAnsi="Times New Roman"/>
          <w:sz w:val="24"/>
          <w:szCs w:val="24"/>
          <w:lang w:eastAsia="ru-RU"/>
        </w:rPr>
        <w:t xml:space="preserve">Заказчику по почте заказным письмом с уведомлением о вручении по адресу Заказчика, указанному в </w:t>
      </w:r>
      <w:r w:rsidRPr="00F11E20">
        <w:rPr>
          <w:rFonts w:ascii="Times New Roman" w:hAnsi="Times New Roman"/>
          <w:sz w:val="24"/>
          <w:szCs w:val="24"/>
        </w:rPr>
        <w:t>Контракте</w:t>
      </w:r>
      <w:r w:rsidRPr="00F11E20">
        <w:rPr>
          <w:rFonts w:ascii="Times New Roman" w:eastAsia="Times New Roman" w:hAnsi="Times New Roman"/>
          <w:sz w:val="24"/>
          <w:szCs w:val="24"/>
          <w:lang w:eastAsia="ru-RU"/>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w:t>
      </w:r>
    </w:p>
    <w:p w:rsidR="004B09C5" w:rsidRPr="00F11E20" w:rsidRDefault="005638C2" w:rsidP="004B7041">
      <w:pPr>
        <w:pStyle w:val="Standard"/>
        <w:spacing w:after="0" w:line="240" w:lineRule="auto"/>
        <w:ind w:firstLine="567"/>
        <w:jc w:val="both"/>
        <w:rPr>
          <w:rFonts w:ascii="Times New Roman" w:hAnsi="Times New Roman"/>
          <w:sz w:val="24"/>
          <w:szCs w:val="24"/>
        </w:rPr>
      </w:pPr>
      <w:r w:rsidRPr="00F11E20">
        <w:rPr>
          <w:rFonts w:ascii="Times New Roman" w:eastAsia="Times New Roman" w:hAnsi="Times New Roman"/>
          <w:sz w:val="24"/>
          <w:szCs w:val="24"/>
          <w:lang w:eastAsia="ru-RU"/>
        </w:rPr>
        <w:t xml:space="preserve">3.3. </w:t>
      </w:r>
      <w:r w:rsidR="000372B7" w:rsidRPr="00F11E20">
        <w:rPr>
          <w:rFonts w:ascii="Times New Roman" w:eastAsia="Times New Roman" w:hAnsi="Times New Roman"/>
          <w:sz w:val="24"/>
          <w:szCs w:val="24"/>
          <w:lang w:eastAsia="ru-RU"/>
        </w:rPr>
        <w:t>Заказчик вправе:</w:t>
      </w:r>
    </w:p>
    <w:p w:rsidR="004B09C5" w:rsidRPr="00F11E20" w:rsidRDefault="000372B7" w:rsidP="004B7041">
      <w:pPr>
        <w:pStyle w:val="Standard"/>
        <w:spacing w:after="0" w:line="240" w:lineRule="auto"/>
        <w:ind w:firstLine="567"/>
        <w:jc w:val="both"/>
        <w:rPr>
          <w:rFonts w:ascii="Times New Roman" w:hAnsi="Times New Roman"/>
          <w:sz w:val="24"/>
          <w:szCs w:val="24"/>
        </w:rPr>
      </w:pPr>
      <w:r w:rsidRPr="00F11E20">
        <w:rPr>
          <w:rFonts w:ascii="Times New Roman" w:eastAsia="Times New Roman" w:hAnsi="Times New Roman"/>
          <w:sz w:val="24"/>
          <w:szCs w:val="24"/>
          <w:lang w:eastAsia="ru-RU"/>
        </w:rPr>
        <w:t xml:space="preserve">а) требовать от Исполнителя надлежащего исполнения обязательств, установленных </w:t>
      </w:r>
      <w:r w:rsidRPr="00F11E20">
        <w:rPr>
          <w:rFonts w:ascii="Times New Roman" w:hAnsi="Times New Roman"/>
          <w:sz w:val="24"/>
          <w:szCs w:val="24"/>
        </w:rPr>
        <w:t>Контрактом</w:t>
      </w:r>
      <w:r w:rsidRPr="00F11E20">
        <w:rPr>
          <w:rFonts w:ascii="Times New Roman" w:eastAsia="Times New Roman" w:hAnsi="Times New Roman"/>
          <w:sz w:val="24"/>
          <w:szCs w:val="24"/>
          <w:lang w:eastAsia="ru-RU"/>
        </w:rPr>
        <w:t>;</w:t>
      </w:r>
    </w:p>
    <w:p w:rsidR="004B09C5" w:rsidRPr="00F11E20" w:rsidRDefault="000372B7" w:rsidP="004B7041">
      <w:pPr>
        <w:pStyle w:val="Standard"/>
        <w:spacing w:after="0" w:line="240" w:lineRule="auto"/>
        <w:ind w:firstLine="567"/>
        <w:jc w:val="both"/>
        <w:rPr>
          <w:rFonts w:ascii="Times New Roman" w:eastAsia="Times New Roman" w:hAnsi="Times New Roman"/>
          <w:sz w:val="24"/>
          <w:szCs w:val="24"/>
          <w:lang w:eastAsia="ru-RU"/>
        </w:rPr>
      </w:pPr>
      <w:r w:rsidRPr="00F11E20">
        <w:rPr>
          <w:rFonts w:ascii="Times New Roman" w:eastAsia="Times New Roman" w:hAnsi="Times New Roman"/>
          <w:sz w:val="24"/>
          <w:szCs w:val="24"/>
          <w:lang w:eastAsia="ru-RU"/>
        </w:rPr>
        <w:t>б) требовать от Исполнителя своевременного устранения выявленных недостатков;</w:t>
      </w:r>
    </w:p>
    <w:p w:rsidR="004B09C5" w:rsidRPr="00F11E20" w:rsidRDefault="000372B7" w:rsidP="004B7041">
      <w:pPr>
        <w:pStyle w:val="Standard"/>
        <w:spacing w:after="0" w:line="240" w:lineRule="auto"/>
        <w:ind w:firstLine="567"/>
        <w:jc w:val="both"/>
        <w:rPr>
          <w:rFonts w:ascii="Times New Roman" w:hAnsi="Times New Roman"/>
          <w:sz w:val="24"/>
          <w:szCs w:val="24"/>
        </w:rPr>
      </w:pPr>
      <w:r w:rsidRPr="00F11E20">
        <w:rPr>
          <w:rFonts w:ascii="Times New Roman" w:eastAsia="Times New Roman" w:hAnsi="Times New Roman"/>
          <w:sz w:val="24"/>
          <w:szCs w:val="24"/>
          <w:lang w:eastAsia="ru-RU"/>
        </w:rPr>
        <w:t xml:space="preserve">в) проверять ход и качество исполнения Исполнителем условий </w:t>
      </w:r>
      <w:r w:rsidRPr="00F11E20">
        <w:rPr>
          <w:rFonts w:ascii="Times New Roman" w:hAnsi="Times New Roman"/>
          <w:sz w:val="24"/>
          <w:szCs w:val="24"/>
        </w:rPr>
        <w:t>Контракта</w:t>
      </w:r>
      <w:r w:rsidRPr="00F11E20">
        <w:rPr>
          <w:rFonts w:ascii="Times New Roman" w:eastAsia="Times New Roman" w:hAnsi="Times New Roman"/>
          <w:sz w:val="24"/>
          <w:szCs w:val="24"/>
          <w:lang w:eastAsia="ru-RU"/>
        </w:rPr>
        <w:t>;</w:t>
      </w:r>
    </w:p>
    <w:p w:rsidR="004B09C5" w:rsidRPr="00F11E20" w:rsidRDefault="000372B7" w:rsidP="004B7041">
      <w:pPr>
        <w:pStyle w:val="Standard"/>
        <w:spacing w:after="0" w:line="240" w:lineRule="auto"/>
        <w:ind w:firstLine="567"/>
        <w:jc w:val="both"/>
        <w:rPr>
          <w:rFonts w:ascii="Times New Roman" w:hAnsi="Times New Roman"/>
          <w:sz w:val="24"/>
          <w:szCs w:val="24"/>
        </w:rPr>
      </w:pPr>
      <w:r w:rsidRPr="00F11E20">
        <w:rPr>
          <w:rFonts w:ascii="Times New Roman" w:eastAsia="Times New Roman" w:hAnsi="Times New Roman"/>
          <w:sz w:val="24"/>
          <w:szCs w:val="24"/>
          <w:lang w:eastAsia="ru-RU"/>
        </w:rPr>
        <w:t xml:space="preserve">г) требовать возмещения в соответствии с </w:t>
      </w:r>
      <w:r w:rsidR="005638C2" w:rsidRPr="00F11E20">
        <w:rPr>
          <w:rFonts w:ascii="Times New Roman" w:eastAsia="Times New Roman" w:hAnsi="Times New Roman"/>
          <w:sz w:val="24"/>
          <w:szCs w:val="24"/>
          <w:lang w:eastAsia="ru-RU"/>
        </w:rPr>
        <w:t>р</w:t>
      </w:r>
      <w:r w:rsidRPr="00F11E20">
        <w:rPr>
          <w:rFonts w:ascii="Times New Roman" w:eastAsia="Times New Roman" w:hAnsi="Times New Roman"/>
          <w:sz w:val="24"/>
          <w:szCs w:val="24"/>
          <w:lang w:eastAsia="ru-RU"/>
        </w:rPr>
        <w:t xml:space="preserve">азделом 6 </w:t>
      </w:r>
      <w:r w:rsidRPr="00F11E20">
        <w:rPr>
          <w:rFonts w:ascii="Times New Roman" w:hAnsi="Times New Roman"/>
          <w:sz w:val="24"/>
          <w:szCs w:val="24"/>
        </w:rPr>
        <w:t>Контракта</w:t>
      </w:r>
      <w:r w:rsidRPr="00F11E20">
        <w:rPr>
          <w:rFonts w:ascii="Times New Roman" w:eastAsia="Times New Roman" w:hAnsi="Times New Roman"/>
          <w:sz w:val="24"/>
          <w:szCs w:val="24"/>
          <w:lang w:eastAsia="ru-RU"/>
        </w:rPr>
        <w:t xml:space="preserve"> убытков, причиненных по вине Исполнителя</w:t>
      </w:r>
      <w:r w:rsidR="00CA0965">
        <w:rPr>
          <w:rFonts w:ascii="Times New Roman" w:eastAsia="Times New Roman" w:hAnsi="Times New Roman"/>
          <w:sz w:val="24"/>
          <w:szCs w:val="24"/>
          <w:lang w:eastAsia="ru-RU"/>
        </w:rPr>
        <w:t>, уплаты штрафов, пеней</w:t>
      </w:r>
      <w:r w:rsidRPr="00F11E20">
        <w:rPr>
          <w:rFonts w:ascii="Times New Roman" w:eastAsia="Times New Roman" w:hAnsi="Times New Roman"/>
          <w:sz w:val="24"/>
          <w:szCs w:val="24"/>
          <w:lang w:eastAsia="ru-RU"/>
        </w:rPr>
        <w:t>;</w:t>
      </w:r>
    </w:p>
    <w:p w:rsidR="004B09C5" w:rsidRPr="00F11E20" w:rsidRDefault="000372B7" w:rsidP="004B7041">
      <w:pPr>
        <w:pStyle w:val="Standard"/>
        <w:spacing w:after="0" w:line="240" w:lineRule="auto"/>
        <w:ind w:firstLine="567"/>
        <w:jc w:val="both"/>
        <w:rPr>
          <w:rFonts w:ascii="Times New Roman" w:hAnsi="Times New Roman"/>
          <w:sz w:val="24"/>
          <w:szCs w:val="24"/>
        </w:rPr>
      </w:pPr>
      <w:r w:rsidRPr="00F11E20">
        <w:rPr>
          <w:rFonts w:ascii="Times New Roman" w:eastAsia="Times New Roman" w:hAnsi="Times New Roman"/>
          <w:sz w:val="24"/>
          <w:szCs w:val="24"/>
          <w:lang w:eastAsia="ru-RU"/>
        </w:rPr>
        <w:t xml:space="preserve">д) предложить увеличить или уменьшить в процессе исполнения </w:t>
      </w:r>
      <w:r w:rsidRPr="00F11E20">
        <w:rPr>
          <w:rFonts w:ascii="Times New Roman" w:hAnsi="Times New Roman"/>
          <w:sz w:val="24"/>
          <w:szCs w:val="24"/>
        </w:rPr>
        <w:t>Контракта</w:t>
      </w:r>
      <w:r w:rsidRPr="00F11E20">
        <w:rPr>
          <w:rFonts w:ascii="Times New Roman" w:eastAsia="Times New Roman" w:hAnsi="Times New Roman"/>
          <w:sz w:val="24"/>
          <w:szCs w:val="24"/>
          <w:lang w:eastAsia="ru-RU"/>
        </w:rPr>
        <w:t xml:space="preserve"> объем оказываемых Услуг, предусмотренных </w:t>
      </w:r>
      <w:r w:rsidRPr="00F11E20">
        <w:rPr>
          <w:rFonts w:ascii="Times New Roman" w:hAnsi="Times New Roman"/>
          <w:sz w:val="24"/>
          <w:szCs w:val="24"/>
        </w:rPr>
        <w:t>Контрактом</w:t>
      </w:r>
      <w:r w:rsidRPr="00F11E20">
        <w:rPr>
          <w:rFonts w:ascii="Times New Roman" w:eastAsia="Times New Roman" w:hAnsi="Times New Roman"/>
          <w:sz w:val="24"/>
          <w:szCs w:val="24"/>
          <w:lang w:eastAsia="ru-RU"/>
        </w:rPr>
        <w:t>;</w:t>
      </w:r>
    </w:p>
    <w:p w:rsidR="004B09C5" w:rsidRPr="00F11E20" w:rsidRDefault="000372B7" w:rsidP="004B7041">
      <w:pPr>
        <w:pStyle w:val="Standard"/>
        <w:spacing w:after="0" w:line="240" w:lineRule="auto"/>
        <w:ind w:firstLine="567"/>
        <w:jc w:val="both"/>
        <w:rPr>
          <w:rFonts w:ascii="Times New Roman" w:hAnsi="Times New Roman"/>
          <w:sz w:val="24"/>
          <w:szCs w:val="24"/>
        </w:rPr>
      </w:pPr>
      <w:r w:rsidRPr="00F11E20">
        <w:rPr>
          <w:rFonts w:ascii="Times New Roman" w:eastAsia="Times New Roman" w:hAnsi="Times New Roman"/>
          <w:sz w:val="24"/>
          <w:szCs w:val="24"/>
          <w:lang w:eastAsia="ru-RU"/>
        </w:rPr>
        <w:t>е)</w:t>
      </w:r>
      <w:r w:rsidRPr="00F11E20">
        <w:rPr>
          <w:rFonts w:ascii="Times New Roman" w:eastAsia="Times New Roman" w:hAnsi="Times New Roman"/>
          <w:b/>
          <w:sz w:val="24"/>
          <w:szCs w:val="24"/>
          <w:lang w:eastAsia="ru-RU"/>
        </w:rPr>
        <w:t xml:space="preserve"> </w:t>
      </w:r>
      <w:r w:rsidRPr="00F11E20">
        <w:rPr>
          <w:rFonts w:ascii="Times New Roman" w:eastAsia="Times New Roman" w:hAnsi="Times New Roman"/>
          <w:sz w:val="24"/>
          <w:szCs w:val="24"/>
          <w:lang w:eastAsia="ru-RU"/>
        </w:rPr>
        <w:t xml:space="preserve">принять решение об одностороннем отказе от исполнения </w:t>
      </w:r>
      <w:r w:rsidRPr="00F11E20">
        <w:rPr>
          <w:rFonts w:ascii="Times New Roman" w:hAnsi="Times New Roman"/>
          <w:sz w:val="24"/>
          <w:szCs w:val="24"/>
        </w:rPr>
        <w:t>Контракта</w:t>
      </w:r>
      <w:r w:rsidRPr="00F11E20">
        <w:rPr>
          <w:rFonts w:ascii="Times New Roman" w:eastAsia="Times New Roman" w:hAnsi="Times New Roman"/>
          <w:sz w:val="24"/>
          <w:szCs w:val="24"/>
          <w:lang w:eastAsia="ru-RU"/>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B09C5" w:rsidRPr="00F11E20" w:rsidRDefault="005638C2" w:rsidP="004B7041">
      <w:pPr>
        <w:pStyle w:val="Standard"/>
        <w:spacing w:after="0" w:line="240" w:lineRule="auto"/>
        <w:ind w:firstLine="567"/>
        <w:jc w:val="both"/>
        <w:rPr>
          <w:rFonts w:ascii="Times New Roman" w:hAnsi="Times New Roman"/>
          <w:sz w:val="24"/>
          <w:szCs w:val="24"/>
        </w:rPr>
      </w:pPr>
      <w:r w:rsidRPr="00F11E20">
        <w:rPr>
          <w:rFonts w:ascii="Times New Roman" w:eastAsia="Times New Roman" w:hAnsi="Times New Roman"/>
          <w:sz w:val="24"/>
          <w:szCs w:val="24"/>
          <w:lang w:eastAsia="ru-RU"/>
        </w:rPr>
        <w:t>3.4.</w:t>
      </w:r>
      <w:r w:rsidR="000372B7" w:rsidRPr="00F11E20">
        <w:rPr>
          <w:rFonts w:ascii="Times New Roman" w:eastAsia="Times New Roman" w:hAnsi="Times New Roman"/>
          <w:sz w:val="24"/>
          <w:szCs w:val="24"/>
          <w:lang w:eastAsia="ru-RU"/>
        </w:rPr>
        <w:t xml:space="preserve"> Заказчик обязан:</w:t>
      </w:r>
    </w:p>
    <w:p w:rsidR="004B09C5" w:rsidRPr="00F11E20" w:rsidRDefault="000372B7" w:rsidP="004B7041">
      <w:pPr>
        <w:pStyle w:val="Standard"/>
        <w:spacing w:after="0" w:line="240" w:lineRule="auto"/>
        <w:ind w:firstLine="567"/>
        <w:jc w:val="both"/>
        <w:rPr>
          <w:rFonts w:ascii="Times New Roman" w:hAnsi="Times New Roman"/>
          <w:sz w:val="24"/>
          <w:szCs w:val="24"/>
        </w:rPr>
      </w:pPr>
      <w:r w:rsidRPr="00F11E20">
        <w:rPr>
          <w:rFonts w:ascii="Times New Roman" w:eastAsia="Times New Roman" w:hAnsi="Times New Roman"/>
          <w:sz w:val="24"/>
          <w:szCs w:val="24"/>
          <w:lang w:eastAsia="ru-RU"/>
        </w:rPr>
        <w:t xml:space="preserve">а) принять и оплатить оказанные Услуги в соответствии с </w:t>
      </w:r>
      <w:r w:rsidRPr="00F11E20">
        <w:rPr>
          <w:rFonts w:ascii="Times New Roman" w:hAnsi="Times New Roman"/>
          <w:sz w:val="24"/>
          <w:szCs w:val="24"/>
        </w:rPr>
        <w:t>Контрактом</w:t>
      </w:r>
      <w:r w:rsidRPr="00F11E20">
        <w:rPr>
          <w:rFonts w:ascii="Times New Roman" w:eastAsia="Times New Roman" w:hAnsi="Times New Roman"/>
          <w:sz w:val="24"/>
          <w:szCs w:val="24"/>
          <w:lang w:eastAsia="ru-RU"/>
        </w:rPr>
        <w:t>;</w:t>
      </w:r>
    </w:p>
    <w:p w:rsidR="004B09C5" w:rsidRPr="00F11E20" w:rsidRDefault="000372B7" w:rsidP="004B7041">
      <w:pPr>
        <w:pStyle w:val="Standard"/>
        <w:spacing w:after="0" w:line="240" w:lineRule="auto"/>
        <w:ind w:firstLine="567"/>
        <w:jc w:val="both"/>
        <w:rPr>
          <w:rFonts w:ascii="Times New Roman" w:hAnsi="Times New Roman"/>
          <w:sz w:val="24"/>
          <w:szCs w:val="24"/>
        </w:rPr>
      </w:pPr>
      <w:r w:rsidRPr="00F11E20">
        <w:rPr>
          <w:rFonts w:ascii="Times New Roman" w:eastAsia="Times New Roman" w:hAnsi="Times New Roman"/>
          <w:sz w:val="24"/>
          <w:szCs w:val="24"/>
          <w:lang w:eastAsia="ru-RU"/>
        </w:rPr>
        <w:t xml:space="preserve">б) обеспечить контроль за исполнением </w:t>
      </w:r>
      <w:r w:rsidRPr="00F11E20">
        <w:rPr>
          <w:rFonts w:ascii="Times New Roman" w:hAnsi="Times New Roman"/>
          <w:sz w:val="24"/>
          <w:szCs w:val="24"/>
        </w:rPr>
        <w:t>Контракта</w:t>
      </w:r>
      <w:r w:rsidRPr="00F11E20">
        <w:rPr>
          <w:rFonts w:ascii="Times New Roman" w:eastAsia="Times New Roman" w:hAnsi="Times New Roman"/>
          <w:sz w:val="24"/>
          <w:szCs w:val="24"/>
          <w:lang w:eastAsia="ru-RU"/>
        </w:rPr>
        <w:t>, в том числе на отдельных этапах его исполнения;</w:t>
      </w:r>
    </w:p>
    <w:p w:rsidR="004B09C5" w:rsidRPr="00F11E20" w:rsidRDefault="000372B7" w:rsidP="004B7041">
      <w:pPr>
        <w:pStyle w:val="Standard"/>
        <w:spacing w:after="0" w:line="240" w:lineRule="auto"/>
        <w:ind w:firstLine="567"/>
        <w:jc w:val="both"/>
        <w:rPr>
          <w:rFonts w:ascii="Times New Roman" w:hAnsi="Times New Roman"/>
          <w:sz w:val="24"/>
          <w:szCs w:val="24"/>
        </w:rPr>
      </w:pPr>
      <w:r w:rsidRPr="00F11E20">
        <w:rPr>
          <w:rFonts w:ascii="Times New Roman" w:eastAsia="Times New Roman" w:hAnsi="Times New Roman"/>
          <w:sz w:val="24"/>
          <w:szCs w:val="24"/>
          <w:lang w:eastAsia="ru-RU"/>
        </w:rPr>
        <w:t xml:space="preserve">в) в случае принятия решения об одностороннем отказе от исполнения </w:t>
      </w:r>
      <w:r w:rsidRPr="00F11E20">
        <w:rPr>
          <w:rFonts w:ascii="Times New Roman" w:hAnsi="Times New Roman"/>
          <w:sz w:val="24"/>
          <w:szCs w:val="24"/>
        </w:rPr>
        <w:t>Контракта</w:t>
      </w:r>
      <w:r w:rsidRPr="00F11E20">
        <w:rPr>
          <w:rFonts w:ascii="Times New Roman" w:eastAsia="Times New Roman" w:hAnsi="Times New Roman"/>
          <w:sz w:val="24"/>
          <w:szCs w:val="24"/>
          <w:lang w:eastAsia="ru-RU"/>
        </w:rPr>
        <w:t xml:space="preserve"> не позднее чем в течение </w:t>
      </w:r>
      <w:r w:rsidR="005638C2" w:rsidRPr="00F11E20">
        <w:rPr>
          <w:rFonts w:ascii="Times New Roman" w:eastAsia="Times New Roman" w:hAnsi="Times New Roman"/>
          <w:sz w:val="24"/>
          <w:szCs w:val="24"/>
          <w:lang w:eastAsia="ru-RU"/>
        </w:rPr>
        <w:t>3 (</w:t>
      </w:r>
      <w:r w:rsidRPr="00F11E20">
        <w:rPr>
          <w:rFonts w:ascii="Times New Roman" w:eastAsia="Times New Roman" w:hAnsi="Times New Roman"/>
          <w:sz w:val="24"/>
          <w:szCs w:val="24"/>
          <w:lang w:eastAsia="ru-RU"/>
        </w:rPr>
        <w:t>трех</w:t>
      </w:r>
      <w:r w:rsidR="005638C2" w:rsidRPr="00F11E20">
        <w:rPr>
          <w:rFonts w:ascii="Times New Roman" w:eastAsia="Times New Roman" w:hAnsi="Times New Roman"/>
          <w:sz w:val="24"/>
          <w:szCs w:val="24"/>
          <w:lang w:eastAsia="ru-RU"/>
        </w:rPr>
        <w:t>)</w:t>
      </w:r>
      <w:r w:rsidRPr="00F11E20">
        <w:rPr>
          <w:rFonts w:ascii="Times New Roman" w:eastAsia="Times New Roman" w:hAnsi="Times New Roman"/>
          <w:sz w:val="24"/>
          <w:szCs w:val="24"/>
          <w:lang w:eastAsia="ru-RU"/>
        </w:rPr>
        <w:t xml:space="preserve"> дней с даты принятия этого решения, направить </w:t>
      </w:r>
      <w:r w:rsidR="005638C2" w:rsidRPr="00F11E20">
        <w:rPr>
          <w:rFonts w:ascii="Times New Roman" w:eastAsia="Times New Roman" w:hAnsi="Times New Roman"/>
          <w:sz w:val="24"/>
          <w:szCs w:val="24"/>
          <w:lang w:eastAsia="ru-RU"/>
        </w:rPr>
        <w:t xml:space="preserve">его </w:t>
      </w:r>
      <w:r w:rsidRPr="00F11E20">
        <w:rPr>
          <w:rFonts w:ascii="Times New Roman" w:eastAsia="Times New Roman" w:hAnsi="Times New Roman"/>
          <w:sz w:val="24"/>
          <w:szCs w:val="24"/>
          <w:lang w:eastAsia="ru-RU"/>
        </w:rPr>
        <w:t xml:space="preserve">Исполнителю по почте заказным письмом с уведомлением о вручении по адресу Исполнителя, указанному в </w:t>
      </w:r>
      <w:r w:rsidRPr="00F11E20">
        <w:rPr>
          <w:rFonts w:ascii="Times New Roman" w:hAnsi="Times New Roman"/>
          <w:sz w:val="24"/>
          <w:szCs w:val="24"/>
        </w:rPr>
        <w:t>Контракте</w:t>
      </w:r>
      <w:r w:rsidRPr="00F11E20">
        <w:rPr>
          <w:rFonts w:ascii="Times New Roman" w:eastAsia="Times New Roman" w:hAnsi="Times New Roman"/>
          <w:sz w:val="24"/>
          <w:szCs w:val="24"/>
          <w:lang w:eastAsia="ru-RU"/>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w:t>
      </w:r>
      <w:r w:rsidR="005638C2" w:rsidRPr="00F11E20">
        <w:rPr>
          <w:rFonts w:ascii="Times New Roman" w:eastAsia="Times New Roman" w:hAnsi="Times New Roman"/>
          <w:sz w:val="24"/>
          <w:szCs w:val="24"/>
          <w:lang w:eastAsia="ru-RU"/>
        </w:rPr>
        <w:t>ом</w:t>
      </w:r>
      <w:r w:rsidRPr="00F11E20">
        <w:rPr>
          <w:rFonts w:ascii="Times New Roman" w:eastAsia="Times New Roman" w:hAnsi="Times New Roman"/>
          <w:sz w:val="24"/>
          <w:szCs w:val="24"/>
          <w:lang w:eastAsia="ru-RU"/>
        </w:rPr>
        <w:t xml:space="preserve"> подтверждения о его вручении Исполнителю;</w:t>
      </w:r>
    </w:p>
    <w:p w:rsidR="00753737" w:rsidRDefault="000372B7" w:rsidP="004B7041">
      <w:pPr>
        <w:pStyle w:val="Standard"/>
        <w:spacing w:after="0" w:line="240" w:lineRule="auto"/>
        <w:ind w:firstLine="567"/>
        <w:jc w:val="both"/>
        <w:rPr>
          <w:rFonts w:ascii="Times New Roman" w:eastAsia="Times New Roman" w:hAnsi="Times New Roman"/>
          <w:sz w:val="24"/>
          <w:szCs w:val="24"/>
          <w:lang w:eastAsia="ru-RU"/>
        </w:rPr>
      </w:pPr>
      <w:r w:rsidRPr="00F11E20">
        <w:rPr>
          <w:rFonts w:ascii="Times New Roman" w:eastAsia="Times New Roman" w:hAnsi="Times New Roman"/>
          <w:sz w:val="24"/>
          <w:szCs w:val="24"/>
          <w:lang w:eastAsia="ru-RU"/>
        </w:rPr>
        <w:t xml:space="preserve">г) </w:t>
      </w:r>
      <w:r w:rsidR="005638C2" w:rsidRPr="00F11E20">
        <w:rPr>
          <w:rFonts w:ascii="Times New Roman" w:eastAsia="Times New Roman" w:hAnsi="Times New Roman"/>
          <w:sz w:val="24"/>
          <w:szCs w:val="24"/>
          <w:lang w:eastAsia="ru-RU"/>
        </w:rPr>
        <w:t xml:space="preserve">своими силами </w:t>
      </w:r>
      <w:r w:rsidRPr="00F11E20">
        <w:rPr>
          <w:rFonts w:ascii="Times New Roman" w:eastAsia="Times New Roman" w:hAnsi="Times New Roman"/>
          <w:sz w:val="24"/>
          <w:szCs w:val="24"/>
          <w:lang w:eastAsia="ru-RU"/>
        </w:rPr>
        <w:t xml:space="preserve">провести экспертизу результатов оказанных Услуг для проверки их соответствия условиям </w:t>
      </w:r>
      <w:r w:rsidRPr="00F11E20">
        <w:rPr>
          <w:rFonts w:ascii="Times New Roman" w:hAnsi="Times New Roman"/>
          <w:sz w:val="24"/>
          <w:szCs w:val="24"/>
        </w:rPr>
        <w:t>Контракта</w:t>
      </w:r>
      <w:r w:rsidRPr="00F11E20">
        <w:rPr>
          <w:rFonts w:ascii="Times New Roman" w:eastAsia="Times New Roman" w:hAnsi="Times New Roman"/>
          <w:sz w:val="24"/>
          <w:szCs w:val="24"/>
          <w:lang w:eastAsia="ru-RU"/>
        </w:rPr>
        <w:t>.</w:t>
      </w:r>
    </w:p>
    <w:p w:rsidR="00981575" w:rsidRDefault="00981575" w:rsidP="004B7041">
      <w:pPr>
        <w:pStyle w:val="Standard"/>
        <w:spacing w:after="0" w:line="240" w:lineRule="auto"/>
        <w:ind w:firstLine="567"/>
        <w:jc w:val="both"/>
        <w:rPr>
          <w:rFonts w:ascii="Times New Roman" w:eastAsia="Times New Roman" w:hAnsi="Times New Roman"/>
          <w:sz w:val="24"/>
          <w:szCs w:val="24"/>
          <w:lang w:eastAsia="ru-RU"/>
        </w:rPr>
      </w:pPr>
    </w:p>
    <w:p w:rsidR="004B09C5" w:rsidRPr="00F11E20" w:rsidRDefault="000372B7" w:rsidP="001D09F1">
      <w:pPr>
        <w:pStyle w:val="Standard"/>
        <w:spacing w:after="0" w:line="240" w:lineRule="auto"/>
        <w:ind w:right="62"/>
        <w:jc w:val="center"/>
        <w:rPr>
          <w:rFonts w:ascii="Times New Roman" w:hAnsi="Times New Roman"/>
          <w:sz w:val="24"/>
          <w:szCs w:val="24"/>
        </w:rPr>
      </w:pPr>
      <w:r w:rsidRPr="00F11E20">
        <w:rPr>
          <w:rFonts w:ascii="Times New Roman" w:eastAsia="Times New Roman" w:hAnsi="Times New Roman"/>
          <w:b/>
          <w:bCs/>
          <w:color w:val="000000"/>
          <w:spacing w:val="1"/>
          <w:sz w:val="24"/>
          <w:szCs w:val="24"/>
          <w:lang w:eastAsia="ru-RU"/>
        </w:rPr>
        <w:lastRenderedPageBreak/>
        <w:t xml:space="preserve">4. </w:t>
      </w:r>
      <w:r w:rsidRPr="00F11E20">
        <w:rPr>
          <w:rFonts w:ascii="Times New Roman" w:hAnsi="Times New Roman"/>
          <w:b/>
          <w:caps/>
          <w:sz w:val="24"/>
          <w:szCs w:val="24"/>
        </w:rPr>
        <w:t>порядок СДАЧИ И ПРИЕМК</w:t>
      </w:r>
      <w:r w:rsidR="005638C2" w:rsidRPr="00F11E20">
        <w:rPr>
          <w:rFonts w:ascii="Times New Roman" w:hAnsi="Times New Roman"/>
          <w:b/>
          <w:caps/>
          <w:sz w:val="24"/>
          <w:szCs w:val="24"/>
        </w:rPr>
        <w:t>и</w:t>
      </w:r>
      <w:r w:rsidRPr="00F11E20">
        <w:rPr>
          <w:rFonts w:ascii="Times New Roman" w:hAnsi="Times New Roman"/>
          <w:b/>
          <w:caps/>
          <w:sz w:val="24"/>
          <w:szCs w:val="24"/>
        </w:rPr>
        <w:t xml:space="preserve"> ОКАЗАННЫХ УСЛУГ</w:t>
      </w:r>
    </w:p>
    <w:p w:rsidR="004B09C5" w:rsidRDefault="000372B7" w:rsidP="004B7041">
      <w:pPr>
        <w:spacing w:after="0"/>
        <w:ind w:firstLine="567"/>
        <w:jc w:val="both"/>
        <w:rPr>
          <w:rFonts w:ascii="Times New Roman" w:hAnsi="Times New Roman" w:cs="Times New Roman"/>
          <w:sz w:val="24"/>
          <w:szCs w:val="24"/>
          <w:lang w:eastAsia="ru-RU"/>
        </w:rPr>
      </w:pPr>
      <w:r w:rsidRPr="00F11E20">
        <w:rPr>
          <w:rFonts w:ascii="Times New Roman" w:hAnsi="Times New Roman" w:cs="Times New Roman"/>
          <w:sz w:val="24"/>
          <w:szCs w:val="24"/>
          <w:lang w:eastAsia="ru-RU"/>
        </w:rPr>
        <w:t xml:space="preserve">4.1. Документом, подтверждающим исполнение обязательств по </w:t>
      </w:r>
      <w:r w:rsidRPr="00F11E20">
        <w:rPr>
          <w:rFonts w:ascii="Times New Roman" w:hAnsi="Times New Roman" w:cs="Times New Roman"/>
          <w:sz w:val="24"/>
          <w:szCs w:val="24"/>
        </w:rPr>
        <w:t>Контракту</w:t>
      </w:r>
      <w:r w:rsidRPr="00F11E20">
        <w:rPr>
          <w:rFonts w:ascii="Times New Roman" w:hAnsi="Times New Roman" w:cs="Times New Roman"/>
          <w:sz w:val="24"/>
          <w:szCs w:val="24"/>
          <w:lang w:eastAsia="ru-RU"/>
        </w:rPr>
        <w:t>, является Акт оказанных Услуг (далее</w:t>
      </w:r>
      <w:r w:rsidR="0043315B" w:rsidRPr="00F11E20">
        <w:rPr>
          <w:rFonts w:ascii="Times New Roman" w:hAnsi="Times New Roman" w:cs="Times New Roman"/>
          <w:sz w:val="24"/>
          <w:szCs w:val="24"/>
          <w:lang w:eastAsia="ru-RU"/>
        </w:rPr>
        <w:t xml:space="preserve"> – А</w:t>
      </w:r>
      <w:r w:rsidRPr="00F11E20">
        <w:rPr>
          <w:rFonts w:ascii="Times New Roman" w:hAnsi="Times New Roman" w:cs="Times New Roman"/>
          <w:sz w:val="24"/>
          <w:szCs w:val="24"/>
          <w:lang w:eastAsia="ru-RU"/>
        </w:rPr>
        <w:t>кт).</w:t>
      </w:r>
    </w:p>
    <w:p w:rsidR="00D0624B" w:rsidRPr="00F11E20" w:rsidRDefault="00D0624B" w:rsidP="004B7041">
      <w:pPr>
        <w:tabs>
          <w:tab w:val="left" w:pos="9356"/>
        </w:tabs>
        <w:spacing w:after="0"/>
        <w:ind w:firstLine="567"/>
        <w:jc w:val="both"/>
        <w:rPr>
          <w:rFonts w:ascii="Times New Roman" w:hAnsi="Times New Roman" w:cs="Times New Roman"/>
          <w:sz w:val="24"/>
          <w:szCs w:val="24"/>
        </w:rPr>
      </w:pPr>
      <w:r w:rsidRPr="005F2EF3">
        <w:rPr>
          <w:rFonts w:ascii="Times New Roman" w:hAnsi="Times New Roman" w:cs="Times New Roman"/>
          <w:sz w:val="24"/>
          <w:szCs w:val="24"/>
          <w:lang w:eastAsia="ru-RU"/>
        </w:rPr>
        <w:t xml:space="preserve">Документом, подтверждающим исполнение обязательств по </w:t>
      </w:r>
      <w:r w:rsidRPr="005F2EF3">
        <w:rPr>
          <w:rFonts w:ascii="Times New Roman" w:eastAsia="Times New Roman" w:hAnsi="Times New Roman" w:cs="Times New Roman"/>
          <w:sz w:val="24"/>
          <w:szCs w:val="24"/>
          <w:lang w:eastAsia="ru-RU"/>
        </w:rPr>
        <w:t>Договор</w:t>
      </w:r>
      <w:r w:rsidRPr="005F2EF3">
        <w:rPr>
          <w:rFonts w:ascii="Times New Roman" w:hAnsi="Times New Roman" w:cs="Times New Roman"/>
          <w:sz w:val="24"/>
          <w:szCs w:val="24"/>
          <w:lang w:eastAsia="ru-RU"/>
        </w:rPr>
        <w:t xml:space="preserve">у, является Акт </w:t>
      </w:r>
      <w:r w:rsidR="00E206A0" w:rsidRPr="00F11E20">
        <w:rPr>
          <w:rFonts w:ascii="Times New Roman" w:hAnsi="Times New Roman" w:cs="Times New Roman"/>
          <w:sz w:val="24"/>
          <w:szCs w:val="24"/>
          <w:lang w:eastAsia="ru-RU"/>
        </w:rPr>
        <w:t xml:space="preserve">оказанных Услуг </w:t>
      </w:r>
      <w:r w:rsidRPr="005F2EF3">
        <w:rPr>
          <w:rFonts w:ascii="Times New Roman" w:eastAsia="Times New Roman" w:hAnsi="Times New Roman" w:cs="Times New Roman"/>
          <w:snapToGrid w:val="0"/>
          <w:sz w:val="24"/>
          <w:szCs w:val="24"/>
          <w:lang w:eastAsia="ru-RU"/>
        </w:rPr>
        <w:t xml:space="preserve">и акт приемки </w:t>
      </w:r>
      <w:r w:rsidRPr="005F2EF3">
        <w:rPr>
          <w:rFonts w:ascii="Times New Roman" w:eastAsia="Times New Roman" w:hAnsi="Times New Roman" w:cs="Times New Roman"/>
          <w:color w:val="000000"/>
          <w:sz w:val="24"/>
          <w:szCs w:val="24"/>
          <w:lang w:eastAsia="ru-RU"/>
        </w:rPr>
        <w:t xml:space="preserve">товаров, работ, услуг (форма 0510452) </w:t>
      </w:r>
      <w:r w:rsidRPr="005F2EF3">
        <w:rPr>
          <w:rFonts w:ascii="Times New Roman" w:eastAsia="Times New Roman" w:hAnsi="Times New Roman" w:cs="Times New Roman"/>
          <w:snapToGrid w:val="0"/>
          <w:sz w:val="24"/>
          <w:szCs w:val="24"/>
          <w:lang w:eastAsia="ru-RU"/>
        </w:rPr>
        <w:t>(далее - Акт)</w:t>
      </w:r>
      <w:r w:rsidRPr="005F2EF3">
        <w:rPr>
          <w:rFonts w:ascii="Times New Roman" w:hAnsi="Times New Roman" w:cs="Times New Roman"/>
          <w:sz w:val="24"/>
          <w:szCs w:val="24"/>
          <w:lang w:eastAsia="ru-RU"/>
        </w:rPr>
        <w:t>.</w:t>
      </w:r>
    </w:p>
    <w:p w:rsidR="00BB59AA" w:rsidRDefault="000372B7" w:rsidP="004B7041">
      <w:pPr>
        <w:spacing w:after="0"/>
        <w:ind w:firstLine="567"/>
        <w:jc w:val="both"/>
        <w:rPr>
          <w:rFonts w:ascii="Times New Roman" w:hAnsi="Times New Roman" w:cs="Times New Roman"/>
          <w:sz w:val="24"/>
          <w:szCs w:val="24"/>
        </w:rPr>
      </w:pPr>
      <w:r w:rsidRPr="00F11E20">
        <w:rPr>
          <w:rFonts w:ascii="Times New Roman" w:eastAsia="Calibri" w:hAnsi="Times New Roman" w:cs="Times New Roman"/>
          <w:color w:val="000000"/>
          <w:sz w:val="24"/>
          <w:szCs w:val="24"/>
        </w:rPr>
        <w:t xml:space="preserve">4.2. </w:t>
      </w:r>
      <w:r w:rsidRPr="00F11E20">
        <w:rPr>
          <w:rFonts w:ascii="Times New Roman" w:hAnsi="Times New Roman" w:cs="Times New Roman"/>
          <w:sz w:val="24"/>
          <w:szCs w:val="24"/>
        </w:rPr>
        <w:t>Исполнитель представляет Заказчику Акт в течение 1 (одного) рабочего дня со дня окончания оказания Услуг.</w:t>
      </w:r>
      <w:r w:rsidR="00BB59AA">
        <w:rPr>
          <w:rFonts w:ascii="Times New Roman" w:hAnsi="Times New Roman" w:cs="Times New Roman"/>
          <w:sz w:val="24"/>
          <w:szCs w:val="24"/>
        </w:rPr>
        <w:t xml:space="preserve"> </w:t>
      </w:r>
    </w:p>
    <w:p w:rsidR="004B09C5" w:rsidRPr="00BB59AA" w:rsidRDefault="00BB59AA" w:rsidP="004B7041">
      <w:pPr>
        <w:spacing w:after="0"/>
        <w:ind w:firstLine="567"/>
        <w:jc w:val="both"/>
        <w:rPr>
          <w:rFonts w:ascii="Times New Roman" w:hAnsi="Times New Roman" w:cs="Times New Roman"/>
          <w:sz w:val="24"/>
          <w:szCs w:val="24"/>
        </w:rPr>
      </w:pPr>
      <w:r w:rsidRPr="00BB59AA">
        <w:rPr>
          <w:rFonts w:ascii="Times New Roman" w:hAnsi="Times New Roman" w:cs="Times New Roman"/>
          <w:sz w:val="24"/>
          <w:szCs w:val="24"/>
        </w:rPr>
        <w:t>Допускается оформление и обмен документами (</w:t>
      </w:r>
      <w:r>
        <w:rPr>
          <w:rFonts w:ascii="Times New Roman" w:hAnsi="Times New Roman" w:cs="Times New Roman"/>
          <w:sz w:val="24"/>
          <w:szCs w:val="24"/>
        </w:rPr>
        <w:t xml:space="preserve">акт, </w:t>
      </w:r>
      <w:r w:rsidRPr="00BB59AA">
        <w:rPr>
          <w:rFonts w:ascii="Times New Roman" w:hAnsi="Times New Roman" w:cs="Times New Roman"/>
          <w:sz w:val="24"/>
          <w:szCs w:val="24"/>
        </w:rPr>
        <w:t xml:space="preserve">счет на оплату, счет-фактура, УПД) в форме электронных документов, подписанных усиленной электронной цифровой подписью при помощи специализированного программного обеспечения электронного документооборота (оператор электронного документооборота Заказчика – </w:t>
      </w:r>
      <w:proofErr w:type="spellStart"/>
      <w:r w:rsidRPr="00BB59AA">
        <w:rPr>
          <w:rFonts w:ascii="Times New Roman" w:hAnsi="Times New Roman" w:cs="Times New Roman"/>
          <w:sz w:val="24"/>
          <w:szCs w:val="24"/>
        </w:rPr>
        <w:t>КонтурДиадок</w:t>
      </w:r>
      <w:proofErr w:type="spellEnd"/>
      <w:r w:rsidRPr="00BB59AA">
        <w:rPr>
          <w:rFonts w:ascii="Times New Roman" w:hAnsi="Times New Roman" w:cs="Times New Roman"/>
          <w:sz w:val="24"/>
          <w:szCs w:val="24"/>
        </w:rPr>
        <w:t>).</w:t>
      </w:r>
    </w:p>
    <w:p w:rsidR="004B09C5" w:rsidRPr="006C7EC3" w:rsidRDefault="000372B7" w:rsidP="004B7041">
      <w:pPr>
        <w:spacing w:after="0"/>
        <w:ind w:firstLine="567"/>
        <w:jc w:val="both"/>
        <w:rPr>
          <w:rFonts w:ascii="Times New Roman" w:hAnsi="Times New Roman" w:cs="Times New Roman"/>
          <w:sz w:val="24"/>
          <w:szCs w:val="24"/>
        </w:rPr>
      </w:pPr>
      <w:r w:rsidRPr="006C7EC3">
        <w:rPr>
          <w:rFonts w:ascii="Times New Roman" w:eastAsia="Calibri" w:hAnsi="Times New Roman" w:cs="Times New Roman"/>
          <w:color w:val="000000"/>
          <w:sz w:val="24"/>
          <w:szCs w:val="24"/>
        </w:rPr>
        <w:t xml:space="preserve">4.3. Приемка результатов оказанных Услуг производится в соответствии с </w:t>
      </w:r>
      <w:r w:rsidR="006B4B94" w:rsidRPr="006C7EC3">
        <w:rPr>
          <w:rFonts w:ascii="Times New Roman" w:eastAsia="Calibri" w:hAnsi="Times New Roman" w:cs="Times New Roman"/>
          <w:color w:val="000000"/>
          <w:sz w:val="24"/>
          <w:szCs w:val="24"/>
        </w:rPr>
        <w:t>Приложение</w:t>
      </w:r>
      <w:r w:rsidR="00492B83" w:rsidRPr="006C7EC3">
        <w:rPr>
          <w:rFonts w:ascii="Times New Roman" w:eastAsia="Calibri" w:hAnsi="Times New Roman" w:cs="Times New Roman"/>
          <w:color w:val="000000"/>
          <w:sz w:val="24"/>
          <w:szCs w:val="24"/>
        </w:rPr>
        <w:t>м</w:t>
      </w:r>
      <w:r w:rsidR="006B4B94" w:rsidRPr="006C7EC3">
        <w:rPr>
          <w:rFonts w:ascii="Times New Roman" w:eastAsia="Calibri" w:hAnsi="Times New Roman" w:cs="Times New Roman"/>
          <w:color w:val="000000"/>
          <w:sz w:val="24"/>
          <w:szCs w:val="24"/>
        </w:rPr>
        <w:t xml:space="preserve"> №</w:t>
      </w:r>
      <w:r w:rsidR="004B7041" w:rsidRPr="006C7EC3">
        <w:rPr>
          <w:rFonts w:ascii="Times New Roman" w:eastAsia="Calibri" w:hAnsi="Times New Roman" w:cs="Times New Roman"/>
          <w:color w:val="000000"/>
          <w:sz w:val="24"/>
          <w:szCs w:val="24"/>
        </w:rPr>
        <w:t xml:space="preserve"> </w:t>
      </w:r>
      <w:r w:rsidR="006B4B94" w:rsidRPr="006C7EC3">
        <w:rPr>
          <w:rFonts w:ascii="Times New Roman" w:eastAsia="Calibri" w:hAnsi="Times New Roman" w:cs="Times New Roman"/>
          <w:color w:val="000000"/>
          <w:sz w:val="24"/>
          <w:szCs w:val="24"/>
        </w:rPr>
        <w:t>1</w:t>
      </w:r>
      <w:r w:rsidRPr="006C7EC3">
        <w:rPr>
          <w:rFonts w:ascii="Times New Roman" w:eastAsia="Calibri" w:hAnsi="Times New Roman" w:cs="Times New Roman"/>
          <w:color w:val="000000"/>
          <w:sz w:val="24"/>
          <w:szCs w:val="24"/>
        </w:rPr>
        <w:t>.</w:t>
      </w:r>
    </w:p>
    <w:p w:rsidR="004B09C5" w:rsidRPr="006C7EC3" w:rsidRDefault="000372B7" w:rsidP="004B7041">
      <w:pPr>
        <w:spacing w:after="0"/>
        <w:ind w:firstLine="567"/>
        <w:jc w:val="both"/>
        <w:rPr>
          <w:rFonts w:ascii="Times New Roman" w:hAnsi="Times New Roman" w:cs="Times New Roman"/>
          <w:sz w:val="24"/>
          <w:szCs w:val="24"/>
        </w:rPr>
      </w:pPr>
      <w:r w:rsidRPr="006C7EC3">
        <w:rPr>
          <w:rFonts w:ascii="Times New Roman" w:eastAsia="Calibri" w:hAnsi="Times New Roman" w:cs="Times New Roman"/>
          <w:color w:val="000000"/>
          <w:sz w:val="24"/>
          <w:szCs w:val="24"/>
        </w:rPr>
        <w:t xml:space="preserve">4.4. Для проверки результатов оказанных </w:t>
      </w:r>
      <w:r w:rsidR="0043315B" w:rsidRPr="006C7EC3">
        <w:rPr>
          <w:rFonts w:ascii="Times New Roman" w:eastAsia="Calibri" w:hAnsi="Times New Roman" w:cs="Times New Roman"/>
          <w:color w:val="000000"/>
          <w:sz w:val="24"/>
          <w:szCs w:val="24"/>
        </w:rPr>
        <w:t xml:space="preserve">Исполнителем </w:t>
      </w:r>
      <w:r w:rsidRPr="006C7EC3">
        <w:rPr>
          <w:rFonts w:ascii="Times New Roman" w:eastAsia="Calibri" w:hAnsi="Times New Roman" w:cs="Times New Roman"/>
          <w:color w:val="000000"/>
          <w:sz w:val="24"/>
          <w:szCs w:val="24"/>
        </w:rPr>
        <w:t xml:space="preserve">Услуг в части их соответствия условиям </w:t>
      </w:r>
      <w:r w:rsidRPr="006C7EC3">
        <w:rPr>
          <w:rFonts w:ascii="Times New Roman" w:hAnsi="Times New Roman" w:cs="Times New Roman"/>
          <w:sz w:val="24"/>
          <w:szCs w:val="24"/>
        </w:rPr>
        <w:t>Контракта</w:t>
      </w:r>
      <w:r w:rsidRPr="006C7EC3">
        <w:rPr>
          <w:rFonts w:ascii="Times New Roman" w:eastAsia="Calibri" w:hAnsi="Times New Roman" w:cs="Times New Roman"/>
          <w:color w:val="000000"/>
          <w:sz w:val="24"/>
          <w:szCs w:val="24"/>
        </w:rPr>
        <w:t xml:space="preserve"> Заказчик проводит экспертизу. Результат экспертизы оформляется </w:t>
      </w:r>
      <w:r w:rsidR="0043315B" w:rsidRPr="006C7EC3">
        <w:rPr>
          <w:rFonts w:ascii="Times New Roman" w:eastAsia="Calibri" w:hAnsi="Times New Roman" w:cs="Times New Roman"/>
          <w:color w:val="000000"/>
          <w:sz w:val="24"/>
          <w:szCs w:val="24"/>
        </w:rPr>
        <w:t>з</w:t>
      </w:r>
      <w:r w:rsidRPr="006C7EC3">
        <w:rPr>
          <w:rFonts w:ascii="Times New Roman" w:eastAsia="Calibri" w:hAnsi="Times New Roman" w:cs="Times New Roman"/>
          <w:color w:val="000000"/>
          <w:sz w:val="24"/>
          <w:szCs w:val="24"/>
        </w:rPr>
        <w:t>аключением с подписью назначенного Заказчиком ответственного лица. Срок приемки результатов оказанных Услуг</w:t>
      </w:r>
      <w:r w:rsidR="00060577" w:rsidRPr="006C7EC3">
        <w:rPr>
          <w:rFonts w:ascii="Times New Roman" w:eastAsia="Calibri" w:hAnsi="Times New Roman" w:cs="Times New Roman"/>
          <w:color w:val="000000"/>
          <w:sz w:val="24"/>
          <w:szCs w:val="24"/>
        </w:rPr>
        <w:t xml:space="preserve"> включая экспертизу составляет </w:t>
      </w:r>
      <w:r w:rsidR="00111367" w:rsidRPr="006C7EC3">
        <w:rPr>
          <w:rFonts w:ascii="Times New Roman" w:eastAsia="Calibri" w:hAnsi="Times New Roman" w:cs="Times New Roman"/>
          <w:color w:val="000000"/>
          <w:sz w:val="24"/>
          <w:szCs w:val="24"/>
        </w:rPr>
        <w:t>20</w:t>
      </w:r>
      <w:r w:rsidR="00060577" w:rsidRPr="006C7EC3">
        <w:rPr>
          <w:rFonts w:ascii="Times New Roman" w:eastAsia="Calibri" w:hAnsi="Times New Roman" w:cs="Times New Roman"/>
          <w:color w:val="000000"/>
          <w:sz w:val="24"/>
          <w:szCs w:val="24"/>
        </w:rPr>
        <w:t xml:space="preserve"> (</w:t>
      </w:r>
      <w:r w:rsidR="00111367" w:rsidRPr="006C7EC3">
        <w:rPr>
          <w:rFonts w:ascii="Times New Roman" w:eastAsia="Calibri" w:hAnsi="Times New Roman" w:cs="Times New Roman"/>
          <w:color w:val="000000"/>
          <w:sz w:val="24"/>
          <w:szCs w:val="24"/>
        </w:rPr>
        <w:t>двадцать</w:t>
      </w:r>
      <w:r w:rsidRPr="006C7EC3">
        <w:rPr>
          <w:rFonts w:ascii="Times New Roman" w:eastAsia="Calibri" w:hAnsi="Times New Roman" w:cs="Times New Roman"/>
          <w:color w:val="000000"/>
          <w:sz w:val="24"/>
          <w:szCs w:val="24"/>
        </w:rPr>
        <w:t xml:space="preserve">) </w:t>
      </w:r>
      <w:r w:rsidR="00A549C1" w:rsidRPr="006C7EC3">
        <w:rPr>
          <w:rFonts w:ascii="Times New Roman" w:eastAsia="Calibri" w:hAnsi="Times New Roman" w:cs="Times New Roman"/>
          <w:color w:val="000000"/>
          <w:sz w:val="24"/>
          <w:szCs w:val="24"/>
        </w:rPr>
        <w:t>рабочих</w:t>
      </w:r>
      <w:r w:rsidRPr="006C7EC3">
        <w:rPr>
          <w:rFonts w:ascii="Times New Roman" w:eastAsia="Calibri" w:hAnsi="Times New Roman" w:cs="Times New Roman"/>
          <w:color w:val="000000"/>
          <w:sz w:val="24"/>
          <w:szCs w:val="24"/>
        </w:rPr>
        <w:t xml:space="preserve"> дн</w:t>
      </w:r>
      <w:r w:rsidR="00A549C1" w:rsidRPr="006C7EC3">
        <w:rPr>
          <w:rFonts w:ascii="Times New Roman" w:eastAsia="Calibri" w:hAnsi="Times New Roman" w:cs="Times New Roman"/>
          <w:color w:val="000000"/>
          <w:sz w:val="24"/>
          <w:szCs w:val="24"/>
        </w:rPr>
        <w:t>ей</w:t>
      </w:r>
      <w:r w:rsidRPr="006C7EC3">
        <w:rPr>
          <w:rFonts w:ascii="Times New Roman" w:eastAsia="Calibri" w:hAnsi="Times New Roman" w:cs="Times New Roman"/>
          <w:color w:val="000000"/>
          <w:sz w:val="24"/>
          <w:szCs w:val="24"/>
        </w:rPr>
        <w:t>.</w:t>
      </w:r>
    </w:p>
    <w:p w:rsidR="004B09C5" w:rsidRPr="006C7EC3" w:rsidRDefault="000372B7" w:rsidP="004B7041">
      <w:pPr>
        <w:tabs>
          <w:tab w:val="left" w:pos="709"/>
        </w:tabs>
        <w:spacing w:after="0"/>
        <w:ind w:firstLine="567"/>
        <w:jc w:val="both"/>
        <w:rPr>
          <w:rFonts w:ascii="Times New Roman" w:hAnsi="Times New Roman" w:cs="Times New Roman"/>
          <w:sz w:val="24"/>
          <w:szCs w:val="24"/>
        </w:rPr>
      </w:pPr>
      <w:r w:rsidRPr="006C7EC3">
        <w:rPr>
          <w:rFonts w:ascii="Times New Roman" w:hAnsi="Times New Roman" w:cs="Times New Roman"/>
          <w:sz w:val="24"/>
          <w:szCs w:val="24"/>
          <w:lang w:eastAsia="ru-RU"/>
        </w:rPr>
        <w:t xml:space="preserve">4.5. В случае положительного </w:t>
      </w:r>
      <w:r w:rsidR="0043315B" w:rsidRPr="006C7EC3">
        <w:rPr>
          <w:rFonts w:ascii="Times New Roman" w:hAnsi="Times New Roman" w:cs="Times New Roman"/>
          <w:sz w:val="24"/>
          <w:szCs w:val="24"/>
          <w:lang w:eastAsia="ru-RU"/>
        </w:rPr>
        <w:t>з</w:t>
      </w:r>
      <w:r w:rsidRPr="006C7EC3">
        <w:rPr>
          <w:rFonts w:ascii="Times New Roman" w:hAnsi="Times New Roman" w:cs="Times New Roman"/>
          <w:sz w:val="24"/>
          <w:szCs w:val="24"/>
          <w:lang w:eastAsia="ru-RU"/>
        </w:rPr>
        <w:t>аключения по проведенной экспертизе Сторонами подписывается Акт.</w:t>
      </w:r>
    </w:p>
    <w:p w:rsidR="004B09C5" w:rsidRPr="006C7EC3" w:rsidRDefault="000372B7" w:rsidP="004B7041">
      <w:pPr>
        <w:spacing w:after="0"/>
        <w:ind w:firstLine="567"/>
        <w:jc w:val="both"/>
        <w:rPr>
          <w:rFonts w:ascii="Times New Roman" w:hAnsi="Times New Roman" w:cs="Times New Roman"/>
          <w:sz w:val="24"/>
          <w:szCs w:val="24"/>
        </w:rPr>
      </w:pPr>
      <w:r w:rsidRPr="006C7EC3">
        <w:rPr>
          <w:rFonts w:ascii="Times New Roman" w:eastAsia="Calibri" w:hAnsi="Times New Roman" w:cs="Times New Roman"/>
          <w:color w:val="000000"/>
          <w:sz w:val="24"/>
          <w:szCs w:val="24"/>
        </w:rPr>
        <w:t>4.6. Датой приемки оказанных Услуг считается дата подписания Сторонами или уполномоченными</w:t>
      </w:r>
      <w:r w:rsidR="000653AC" w:rsidRPr="006C7EC3">
        <w:rPr>
          <w:rFonts w:ascii="Times New Roman" w:eastAsia="Calibri" w:hAnsi="Times New Roman" w:cs="Times New Roman"/>
          <w:color w:val="000000"/>
          <w:sz w:val="24"/>
          <w:szCs w:val="24"/>
        </w:rPr>
        <w:t xml:space="preserve"> </w:t>
      </w:r>
      <w:r w:rsidRPr="006C7EC3">
        <w:rPr>
          <w:rFonts w:ascii="Times New Roman" w:eastAsia="Calibri" w:hAnsi="Times New Roman" w:cs="Times New Roman"/>
          <w:color w:val="000000"/>
          <w:sz w:val="24"/>
          <w:szCs w:val="24"/>
        </w:rPr>
        <w:t>представителями Сторон Акта.</w:t>
      </w:r>
    </w:p>
    <w:p w:rsidR="004B09C5" w:rsidRPr="006C7EC3" w:rsidRDefault="000372B7" w:rsidP="004B7041">
      <w:pPr>
        <w:spacing w:after="0"/>
        <w:ind w:firstLine="567"/>
        <w:jc w:val="both"/>
        <w:rPr>
          <w:rFonts w:ascii="Times New Roman" w:hAnsi="Times New Roman" w:cs="Times New Roman"/>
          <w:sz w:val="24"/>
          <w:szCs w:val="24"/>
        </w:rPr>
      </w:pPr>
      <w:r w:rsidRPr="006C7EC3">
        <w:rPr>
          <w:rFonts w:ascii="Times New Roman" w:eastAsia="Times New Roman" w:hAnsi="Times New Roman" w:cs="Times New Roman"/>
          <w:color w:val="000000"/>
          <w:sz w:val="24"/>
          <w:szCs w:val="24"/>
          <w:lang w:eastAsia="ru-RU"/>
        </w:rPr>
        <w:t xml:space="preserve">4.7. Подписанный Заказчиком и Исполнителем </w:t>
      </w:r>
      <w:r w:rsidRPr="006C7EC3">
        <w:rPr>
          <w:rFonts w:ascii="Times New Roman" w:eastAsia="Calibri" w:hAnsi="Times New Roman" w:cs="Times New Roman"/>
          <w:color w:val="000000"/>
          <w:sz w:val="24"/>
          <w:szCs w:val="24"/>
        </w:rPr>
        <w:t>Акт</w:t>
      </w:r>
      <w:r w:rsidR="009716AA" w:rsidRPr="006C7EC3">
        <w:rPr>
          <w:rFonts w:ascii="Times New Roman" w:eastAsia="Calibri" w:hAnsi="Times New Roman" w:cs="Times New Roman"/>
          <w:color w:val="000000"/>
          <w:sz w:val="24"/>
          <w:szCs w:val="24"/>
        </w:rPr>
        <w:t xml:space="preserve">, </w:t>
      </w:r>
      <w:r w:rsidR="009716AA" w:rsidRPr="006C7EC3">
        <w:rPr>
          <w:rFonts w:ascii="Times New Roman" w:eastAsia="Times New Roman" w:hAnsi="Times New Roman" w:cs="Times New Roman"/>
          <w:color w:val="000000"/>
          <w:sz w:val="24"/>
          <w:szCs w:val="24"/>
          <w:lang w:eastAsia="ru-RU"/>
        </w:rPr>
        <w:t>Акт приемки товаров, работ, услуг (ф</w:t>
      </w:r>
      <w:r w:rsidR="004B7041" w:rsidRPr="006C7EC3">
        <w:rPr>
          <w:rFonts w:ascii="Times New Roman" w:eastAsia="Times New Roman" w:hAnsi="Times New Roman" w:cs="Times New Roman"/>
          <w:color w:val="000000"/>
          <w:sz w:val="24"/>
          <w:szCs w:val="24"/>
          <w:lang w:eastAsia="ru-RU"/>
        </w:rPr>
        <w:t>орма</w:t>
      </w:r>
      <w:r w:rsidR="009716AA" w:rsidRPr="006C7EC3">
        <w:rPr>
          <w:rFonts w:ascii="Times New Roman" w:eastAsia="Times New Roman" w:hAnsi="Times New Roman" w:cs="Times New Roman"/>
          <w:color w:val="000000"/>
          <w:sz w:val="24"/>
          <w:szCs w:val="24"/>
          <w:lang w:eastAsia="ru-RU"/>
        </w:rPr>
        <w:t xml:space="preserve"> 0510452)</w:t>
      </w:r>
      <w:r w:rsidRPr="006C7EC3">
        <w:rPr>
          <w:rFonts w:ascii="Times New Roman" w:eastAsia="Calibri" w:hAnsi="Times New Roman" w:cs="Times New Roman"/>
          <w:color w:val="000000"/>
          <w:sz w:val="24"/>
          <w:szCs w:val="24"/>
        </w:rPr>
        <w:t xml:space="preserve"> </w:t>
      </w:r>
      <w:r w:rsidRPr="006C7EC3">
        <w:rPr>
          <w:rFonts w:ascii="Times New Roman" w:eastAsia="Times New Roman" w:hAnsi="Times New Roman" w:cs="Times New Roman"/>
          <w:color w:val="000000"/>
          <w:sz w:val="24"/>
          <w:szCs w:val="24"/>
          <w:lang w:eastAsia="ru-RU"/>
        </w:rPr>
        <w:t>и предъявленный Исполнителем Заказчику счет на оплату</w:t>
      </w:r>
      <w:r w:rsidR="0053370B" w:rsidRPr="006C7EC3">
        <w:rPr>
          <w:rFonts w:ascii="Times New Roman" w:eastAsia="Times New Roman" w:hAnsi="Times New Roman" w:cs="Times New Roman"/>
          <w:color w:val="000000"/>
          <w:sz w:val="24"/>
          <w:szCs w:val="24"/>
          <w:lang w:eastAsia="ru-RU"/>
        </w:rPr>
        <w:t xml:space="preserve"> являются основанием для оплаты оказанных </w:t>
      </w:r>
      <w:r w:rsidR="008D7D71" w:rsidRPr="006C7EC3">
        <w:rPr>
          <w:rFonts w:ascii="Times New Roman" w:eastAsia="Times New Roman" w:hAnsi="Times New Roman" w:cs="Times New Roman"/>
          <w:color w:val="000000"/>
          <w:sz w:val="24"/>
          <w:szCs w:val="24"/>
          <w:lang w:eastAsia="ru-RU"/>
        </w:rPr>
        <w:t>У</w:t>
      </w:r>
      <w:r w:rsidR="0053370B" w:rsidRPr="006C7EC3">
        <w:rPr>
          <w:rFonts w:ascii="Times New Roman" w:eastAsia="Times New Roman" w:hAnsi="Times New Roman" w:cs="Times New Roman"/>
          <w:color w:val="000000"/>
          <w:sz w:val="24"/>
          <w:szCs w:val="24"/>
          <w:lang w:eastAsia="ru-RU"/>
        </w:rPr>
        <w:t>слуг.</w:t>
      </w:r>
    </w:p>
    <w:p w:rsidR="004B09C5" w:rsidRPr="00F11E20" w:rsidRDefault="000372B7" w:rsidP="004B7041">
      <w:pPr>
        <w:spacing w:after="0"/>
        <w:ind w:firstLine="567"/>
        <w:jc w:val="both"/>
        <w:rPr>
          <w:rFonts w:ascii="Times New Roman" w:hAnsi="Times New Roman" w:cs="Times New Roman"/>
          <w:sz w:val="24"/>
          <w:szCs w:val="24"/>
        </w:rPr>
      </w:pPr>
      <w:r w:rsidRPr="006C7EC3">
        <w:rPr>
          <w:rFonts w:ascii="Times New Roman" w:hAnsi="Times New Roman" w:cs="Times New Roman"/>
          <w:sz w:val="24"/>
          <w:szCs w:val="24"/>
        </w:rPr>
        <w:t xml:space="preserve">4.8. В случае обнаружения в ходе приемки оказанных Услуг </w:t>
      </w:r>
      <w:r w:rsidR="0053370B" w:rsidRPr="006C7EC3">
        <w:rPr>
          <w:rFonts w:ascii="Times New Roman" w:hAnsi="Times New Roman" w:cs="Times New Roman"/>
          <w:sz w:val="24"/>
          <w:szCs w:val="24"/>
        </w:rPr>
        <w:t>несоответствия по качеству оказанных</w:t>
      </w:r>
      <w:r w:rsidRPr="006C7EC3">
        <w:rPr>
          <w:rFonts w:ascii="Times New Roman" w:hAnsi="Times New Roman" w:cs="Times New Roman"/>
          <w:sz w:val="24"/>
          <w:szCs w:val="24"/>
        </w:rPr>
        <w:t xml:space="preserve"> Услуг</w:t>
      </w:r>
      <w:r w:rsidRPr="00F11E20">
        <w:rPr>
          <w:rFonts w:ascii="Times New Roman" w:hAnsi="Times New Roman" w:cs="Times New Roman"/>
          <w:sz w:val="24"/>
          <w:szCs w:val="24"/>
        </w:rPr>
        <w:t xml:space="preserve">, Заказчик не принимает результаты оказанных Услуг и не подписывает </w:t>
      </w:r>
      <w:r w:rsidRPr="00F11E20">
        <w:rPr>
          <w:rFonts w:ascii="Times New Roman" w:eastAsia="Calibri" w:hAnsi="Times New Roman" w:cs="Times New Roman"/>
          <w:color w:val="000000"/>
          <w:sz w:val="24"/>
          <w:szCs w:val="24"/>
        </w:rPr>
        <w:t>Акт</w:t>
      </w:r>
      <w:r w:rsidRPr="00F11E20">
        <w:rPr>
          <w:rFonts w:ascii="Times New Roman" w:hAnsi="Times New Roman" w:cs="Times New Roman"/>
          <w:sz w:val="24"/>
          <w:szCs w:val="24"/>
        </w:rPr>
        <w:t>.</w:t>
      </w:r>
    </w:p>
    <w:p w:rsidR="004B09C5" w:rsidRDefault="000372B7" w:rsidP="004B7041">
      <w:pPr>
        <w:spacing w:after="0"/>
        <w:ind w:firstLine="567"/>
        <w:jc w:val="both"/>
        <w:rPr>
          <w:rFonts w:ascii="Times New Roman" w:hAnsi="Times New Roman" w:cs="Times New Roman"/>
          <w:sz w:val="24"/>
          <w:szCs w:val="24"/>
        </w:rPr>
      </w:pPr>
      <w:r w:rsidRPr="00F11E20">
        <w:rPr>
          <w:rFonts w:ascii="Times New Roman" w:hAnsi="Times New Roman" w:cs="Times New Roman"/>
          <w:sz w:val="24"/>
          <w:szCs w:val="24"/>
        </w:rPr>
        <w:t>4.9. В случае выявления несоответствия оказ</w:t>
      </w:r>
      <w:r w:rsidR="0053370B" w:rsidRPr="00F11E20">
        <w:rPr>
          <w:rFonts w:ascii="Times New Roman" w:hAnsi="Times New Roman" w:cs="Times New Roman"/>
          <w:sz w:val="24"/>
          <w:szCs w:val="24"/>
        </w:rPr>
        <w:t>анных</w:t>
      </w:r>
      <w:r w:rsidRPr="00F11E20">
        <w:rPr>
          <w:rFonts w:ascii="Times New Roman" w:hAnsi="Times New Roman" w:cs="Times New Roman"/>
          <w:sz w:val="24"/>
          <w:szCs w:val="24"/>
        </w:rPr>
        <w:t xml:space="preserve"> Услуг условиям Контракта Заказчик в течение 3 (трех) дней уведомляет об этом Исполнителя, составляет соответствующую претензию и направляет е</w:t>
      </w:r>
      <w:r w:rsidR="0043315B" w:rsidRPr="00F11E20">
        <w:rPr>
          <w:rFonts w:ascii="Times New Roman" w:hAnsi="Times New Roman" w:cs="Times New Roman"/>
          <w:sz w:val="24"/>
          <w:szCs w:val="24"/>
        </w:rPr>
        <w:t>е</w:t>
      </w:r>
      <w:r w:rsidRPr="00F11E20">
        <w:rPr>
          <w:rFonts w:ascii="Times New Roman" w:hAnsi="Times New Roman" w:cs="Times New Roman"/>
          <w:sz w:val="24"/>
          <w:szCs w:val="24"/>
        </w:rPr>
        <w:t xml:space="preserve"> Исполнителю, который в течение 10 (десяти) рабочих дней с момента получения указанно</w:t>
      </w:r>
      <w:r w:rsidR="00E57490" w:rsidRPr="00F11E20">
        <w:rPr>
          <w:rFonts w:ascii="Times New Roman" w:hAnsi="Times New Roman" w:cs="Times New Roman"/>
          <w:sz w:val="24"/>
          <w:szCs w:val="24"/>
        </w:rPr>
        <w:t xml:space="preserve">й претензии </w:t>
      </w:r>
      <w:r w:rsidRPr="00F11E20">
        <w:rPr>
          <w:rFonts w:ascii="Times New Roman" w:hAnsi="Times New Roman" w:cs="Times New Roman"/>
          <w:sz w:val="24"/>
          <w:szCs w:val="24"/>
        </w:rPr>
        <w:t>обязан устранить выявленные недостатки за свой счет.</w:t>
      </w:r>
    </w:p>
    <w:p w:rsidR="00BE4890" w:rsidRDefault="00BE4890" w:rsidP="004B7041">
      <w:pPr>
        <w:pStyle w:val="db9fe9049761426654245bb2dd862eecmsonormal"/>
        <w:suppressAutoHyphens/>
        <w:spacing w:before="0" w:after="0"/>
        <w:ind w:firstLine="567"/>
        <w:jc w:val="center"/>
        <w:rPr>
          <w:rStyle w:val="af1"/>
          <w:caps/>
        </w:rPr>
      </w:pPr>
    </w:p>
    <w:p w:rsidR="004B09C5" w:rsidRDefault="000372B7" w:rsidP="001D09F1">
      <w:pPr>
        <w:pStyle w:val="db9fe9049761426654245bb2dd862eecmsonormal"/>
        <w:suppressAutoHyphens/>
        <w:spacing w:before="0" w:after="0"/>
        <w:jc w:val="center"/>
        <w:rPr>
          <w:rStyle w:val="af1"/>
        </w:rPr>
      </w:pPr>
      <w:r w:rsidRPr="00F11E20">
        <w:rPr>
          <w:rStyle w:val="af1"/>
          <w:caps/>
        </w:rPr>
        <w:t>5. </w:t>
      </w:r>
      <w:r w:rsidRPr="00F11E20">
        <w:rPr>
          <w:rStyle w:val="af1"/>
        </w:rPr>
        <w:t>КАЧЕСТВО ОКАЗЫВАЕМЫХ УСЛУГ</w:t>
      </w:r>
      <w:r w:rsidR="008A3568">
        <w:rPr>
          <w:rStyle w:val="af1"/>
        </w:rPr>
        <w:t xml:space="preserve"> </w:t>
      </w:r>
      <w:r w:rsidRPr="00F11E20">
        <w:rPr>
          <w:rStyle w:val="af1"/>
        </w:rPr>
        <w:t>И ГАРАНТИЙНЫЕ ОБЯЗАТЕЛЬСТВА</w:t>
      </w:r>
    </w:p>
    <w:p w:rsidR="00B125FF" w:rsidRPr="0022771D" w:rsidRDefault="00B125FF" w:rsidP="00B125FF">
      <w:pPr>
        <w:widowControl/>
        <w:overflowPunct w:val="0"/>
        <w:autoSpaceDE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 </w:t>
      </w:r>
      <w:r w:rsidRPr="0022771D">
        <w:rPr>
          <w:rFonts w:ascii="Times New Roman" w:eastAsia="Times New Roman" w:hAnsi="Times New Roman" w:cs="Times New Roman"/>
          <w:sz w:val="24"/>
          <w:szCs w:val="24"/>
          <w:lang w:eastAsia="ru-RU"/>
        </w:rPr>
        <w:t>Гарантийный срок на оказанные услуги устанавливаются на 1 (один) месяц с даты подписания документов о приемке, поименованных в Контракте.</w:t>
      </w:r>
    </w:p>
    <w:p w:rsidR="00B125FF" w:rsidRPr="0022771D" w:rsidRDefault="00B125FF" w:rsidP="00B125FF">
      <w:pPr>
        <w:widowControl/>
        <w:overflowPunct w:val="0"/>
        <w:autoSpaceDE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 </w:t>
      </w:r>
      <w:r w:rsidRPr="0022771D">
        <w:rPr>
          <w:rFonts w:ascii="Times New Roman" w:eastAsia="Times New Roman" w:hAnsi="Times New Roman" w:cs="Times New Roman"/>
          <w:sz w:val="24"/>
          <w:szCs w:val="24"/>
          <w:lang w:eastAsia="ru-RU"/>
        </w:rPr>
        <w:t>Под гарантией понимается устранение Исполнителем своими силами и за свой счет допущенных по его вине недостатков, выявленных после приемки услуг.</w:t>
      </w:r>
    </w:p>
    <w:p w:rsidR="00B125FF" w:rsidRPr="0022771D" w:rsidRDefault="00B125FF" w:rsidP="00B125FF">
      <w:pPr>
        <w:widowControl/>
        <w:overflowPunct w:val="0"/>
        <w:autoSpaceDE w:val="0"/>
        <w:spacing w:after="0"/>
        <w:ind w:firstLine="567"/>
        <w:jc w:val="both"/>
        <w:rPr>
          <w:rFonts w:ascii="Times New Roman" w:eastAsia="Times New Roman" w:hAnsi="Times New Roman" w:cs="Times New Roman"/>
          <w:sz w:val="24"/>
          <w:szCs w:val="24"/>
          <w:lang w:eastAsia="ru-RU"/>
        </w:rPr>
      </w:pPr>
      <w:r w:rsidRPr="0022771D">
        <w:rPr>
          <w:rFonts w:ascii="Times New Roman" w:eastAsia="Times New Roman" w:hAnsi="Times New Roman" w:cs="Times New Roman"/>
          <w:sz w:val="24"/>
          <w:szCs w:val="24"/>
          <w:lang w:eastAsia="ru-RU"/>
        </w:rPr>
        <w:t>Если в период гарантийного срока обнаружатся недостатки, то Исполнитель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rsidR="00B125FF" w:rsidRDefault="00B125FF" w:rsidP="00B125FF">
      <w:pPr>
        <w:widowControl/>
        <w:overflowPunct w:val="0"/>
        <w:autoSpaceDE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 </w:t>
      </w:r>
      <w:r w:rsidRPr="0022771D">
        <w:rPr>
          <w:rFonts w:ascii="Times New Roman" w:eastAsia="Times New Roman" w:hAnsi="Times New Roman" w:cs="Times New Roman"/>
          <w:sz w:val="24"/>
          <w:szCs w:val="24"/>
          <w:lang w:eastAsia="ru-RU"/>
        </w:rPr>
        <w:t>Исполнитель гарантирует возможность качественного и безопасного использования результата оказанных услуг по назначению в течение всего гарантийного срока.</w:t>
      </w:r>
    </w:p>
    <w:p w:rsidR="00B125FF" w:rsidRDefault="00B125FF" w:rsidP="00B125FF">
      <w:pPr>
        <w:widowControl/>
        <w:overflowPunct w:val="0"/>
        <w:autoSpaceDE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5.4. </w:t>
      </w:r>
      <w:bookmarkStart w:id="3" w:name="_GoBack"/>
      <w:bookmarkEnd w:id="3"/>
      <w:r>
        <w:rPr>
          <w:rFonts w:ascii="Times New Roman" w:eastAsia="Times New Roman" w:hAnsi="Times New Roman" w:cs="Times New Roman"/>
          <w:sz w:val="24"/>
          <w:szCs w:val="24"/>
          <w:lang w:eastAsia="ru-RU"/>
        </w:rPr>
        <w:t xml:space="preserve">Срок гарантии на использованные запасные части и материалы (далее – товар) </w:t>
      </w:r>
      <w:r w:rsidRPr="00B125FF">
        <w:rPr>
          <w:rFonts w:ascii="Times New Roman" w:eastAsia="Times New Roman" w:hAnsi="Times New Roman" w:cs="Times New Roman"/>
          <w:sz w:val="24"/>
          <w:szCs w:val="24"/>
          <w:lang w:eastAsia="ru-RU"/>
        </w:rPr>
        <w:t xml:space="preserve">не меньше, установленного срока гарантии Производителя. В случае если срок гарантии не установлен Производителем, то срок гарантии </w:t>
      </w:r>
      <w:r>
        <w:rPr>
          <w:rFonts w:ascii="Times New Roman" w:eastAsia="Times New Roman" w:hAnsi="Times New Roman" w:cs="Times New Roman"/>
          <w:sz w:val="24"/>
          <w:szCs w:val="24"/>
          <w:lang w:eastAsia="ru-RU"/>
        </w:rPr>
        <w:t>Исполнителя,</w:t>
      </w:r>
      <w:r w:rsidRPr="00B125FF">
        <w:rPr>
          <w:rFonts w:ascii="Times New Roman" w:eastAsia="Times New Roman" w:hAnsi="Times New Roman" w:cs="Times New Roman"/>
          <w:sz w:val="24"/>
          <w:szCs w:val="24"/>
          <w:lang w:eastAsia="ru-RU"/>
        </w:rPr>
        <w:t xml:space="preserve"> на товар не менее 12 месяцев, с момента подписания </w:t>
      </w:r>
      <w:r>
        <w:rPr>
          <w:rFonts w:ascii="Times New Roman" w:eastAsia="Times New Roman" w:hAnsi="Times New Roman" w:cs="Times New Roman"/>
          <w:sz w:val="24"/>
          <w:szCs w:val="24"/>
          <w:lang w:eastAsia="ru-RU"/>
        </w:rPr>
        <w:t>документов о приемке. Все неисправности т</w:t>
      </w:r>
      <w:r w:rsidRPr="00B125FF">
        <w:rPr>
          <w:rFonts w:ascii="Times New Roman" w:eastAsia="Times New Roman" w:hAnsi="Times New Roman" w:cs="Times New Roman"/>
          <w:sz w:val="24"/>
          <w:szCs w:val="24"/>
          <w:lang w:eastAsia="ru-RU"/>
        </w:rPr>
        <w:t xml:space="preserve">овара в период гарантийного срока устраняются </w:t>
      </w:r>
      <w:r>
        <w:rPr>
          <w:rFonts w:ascii="Times New Roman" w:eastAsia="Times New Roman" w:hAnsi="Times New Roman" w:cs="Times New Roman"/>
          <w:sz w:val="24"/>
          <w:szCs w:val="24"/>
          <w:lang w:eastAsia="ru-RU"/>
        </w:rPr>
        <w:t>Исполнителем</w:t>
      </w:r>
      <w:r w:rsidRPr="00B125FF">
        <w:rPr>
          <w:rFonts w:ascii="Times New Roman" w:eastAsia="Times New Roman" w:hAnsi="Times New Roman" w:cs="Times New Roman"/>
          <w:sz w:val="24"/>
          <w:szCs w:val="24"/>
          <w:lang w:eastAsia="ru-RU"/>
        </w:rPr>
        <w:t xml:space="preserve"> в течение 5 (пяти) рабочих дней с момента оповещения </w:t>
      </w:r>
      <w:r>
        <w:rPr>
          <w:rFonts w:ascii="Times New Roman" w:eastAsia="Times New Roman" w:hAnsi="Times New Roman" w:cs="Times New Roman"/>
          <w:sz w:val="24"/>
          <w:szCs w:val="24"/>
          <w:lang w:eastAsia="ru-RU"/>
        </w:rPr>
        <w:t>Исполнителя</w:t>
      </w:r>
      <w:r w:rsidRPr="00B125FF">
        <w:rPr>
          <w:rFonts w:ascii="Times New Roman" w:eastAsia="Times New Roman" w:hAnsi="Times New Roman" w:cs="Times New Roman"/>
          <w:sz w:val="24"/>
          <w:szCs w:val="24"/>
          <w:lang w:eastAsia="ru-RU"/>
        </w:rPr>
        <w:t xml:space="preserve">. Способы оповещения </w:t>
      </w:r>
      <w:r>
        <w:rPr>
          <w:rFonts w:ascii="Times New Roman" w:eastAsia="Times New Roman" w:hAnsi="Times New Roman" w:cs="Times New Roman"/>
          <w:sz w:val="24"/>
          <w:szCs w:val="24"/>
          <w:lang w:eastAsia="ru-RU"/>
        </w:rPr>
        <w:t>Исполнителя</w:t>
      </w:r>
      <w:r w:rsidRPr="00B125FF">
        <w:rPr>
          <w:rFonts w:ascii="Times New Roman" w:eastAsia="Times New Roman" w:hAnsi="Times New Roman" w:cs="Times New Roman"/>
          <w:sz w:val="24"/>
          <w:szCs w:val="24"/>
          <w:lang w:eastAsia="ru-RU"/>
        </w:rPr>
        <w:t xml:space="preserve"> – по телефону или письмом, переданному по электронной почте или факсу. На период устранения недостатков течение гарантийного срока приостанавливается. При невозможности устранить неисправность в указанный срок, </w:t>
      </w:r>
      <w:r>
        <w:rPr>
          <w:rFonts w:ascii="Times New Roman" w:eastAsia="Times New Roman" w:hAnsi="Times New Roman" w:cs="Times New Roman"/>
          <w:sz w:val="24"/>
          <w:szCs w:val="24"/>
          <w:lang w:eastAsia="ru-RU"/>
        </w:rPr>
        <w:t>Исполнитель</w:t>
      </w:r>
      <w:r w:rsidRPr="00B125FF">
        <w:rPr>
          <w:rFonts w:ascii="Times New Roman" w:eastAsia="Times New Roman" w:hAnsi="Times New Roman" w:cs="Times New Roman"/>
          <w:sz w:val="24"/>
          <w:szCs w:val="24"/>
          <w:lang w:eastAsia="ru-RU"/>
        </w:rPr>
        <w:t xml:space="preserve"> должен заменить неисправный Товар в течение 10 (десяти) календарных дней на аналогичный, надлежащего качества и предоставить Заказчику документ о гарантии на этот Товар. Гарантийный срок при этом должен быть не менее срока, установленного первоначально при поставке. Замена товара производится в месте нахождения Заказчика. Все расходы по замене товара, включая, но, не ограничиваясь транспортными расходами, расходами на транспортировку, упаковку заменяемого товара и иные расходы несет </w:t>
      </w:r>
      <w:r>
        <w:rPr>
          <w:rFonts w:ascii="Times New Roman" w:eastAsia="Times New Roman" w:hAnsi="Times New Roman" w:cs="Times New Roman"/>
          <w:sz w:val="24"/>
          <w:szCs w:val="24"/>
          <w:lang w:eastAsia="ru-RU"/>
        </w:rPr>
        <w:t>Исполнитель.</w:t>
      </w:r>
    </w:p>
    <w:p w:rsidR="00B125FF" w:rsidRDefault="00B125FF" w:rsidP="001D09F1">
      <w:pPr>
        <w:pStyle w:val="db9fe9049761426654245bb2dd862eecmsonormal"/>
        <w:suppressAutoHyphens/>
        <w:spacing w:before="0" w:after="0"/>
        <w:jc w:val="center"/>
        <w:rPr>
          <w:rStyle w:val="af1"/>
        </w:rPr>
      </w:pPr>
    </w:p>
    <w:p w:rsidR="00B125FF" w:rsidRDefault="00B125FF" w:rsidP="001D09F1">
      <w:pPr>
        <w:pStyle w:val="db9fe9049761426654245bb2dd862eecmsonormal"/>
        <w:suppressAutoHyphens/>
        <w:spacing w:before="0" w:after="0"/>
        <w:jc w:val="center"/>
        <w:rPr>
          <w:rStyle w:val="af1"/>
        </w:rPr>
      </w:pPr>
    </w:p>
    <w:p w:rsidR="00B125FF" w:rsidRPr="00F11E20" w:rsidRDefault="00B125FF" w:rsidP="001D09F1">
      <w:pPr>
        <w:pStyle w:val="db9fe9049761426654245bb2dd862eecmsonormal"/>
        <w:suppressAutoHyphens/>
        <w:spacing w:before="0" w:after="0"/>
        <w:jc w:val="center"/>
      </w:pPr>
    </w:p>
    <w:p w:rsidR="004B09C5" w:rsidRPr="00F11E20" w:rsidRDefault="000372B7" w:rsidP="001D09F1">
      <w:pPr>
        <w:pStyle w:val="Standard"/>
        <w:spacing w:after="0" w:line="240" w:lineRule="auto"/>
        <w:jc w:val="center"/>
        <w:rPr>
          <w:rFonts w:ascii="Times New Roman" w:hAnsi="Times New Roman"/>
          <w:sz w:val="24"/>
          <w:szCs w:val="24"/>
        </w:rPr>
      </w:pPr>
      <w:r w:rsidRPr="00F11E20">
        <w:rPr>
          <w:rFonts w:ascii="Times New Roman" w:hAnsi="Times New Roman"/>
          <w:b/>
          <w:bCs/>
          <w:color w:val="000000"/>
          <w:spacing w:val="1"/>
          <w:sz w:val="24"/>
          <w:szCs w:val="24"/>
        </w:rPr>
        <w:t>6.</w:t>
      </w:r>
      <w:r w:rsidRPr="00F11E20">
        <w:rPr>
          <w:rFonts w:ascii="Times New Roman" w:hAnsi="Times New Roman"/>
          <w:b/>
          <w:sz w:val="24"/>
          <w:szCs w:val="24"/>
        </w:rPr>
        <w:t xml:space="preserve"> ОТВЕТСТВЕННОСТЬ СТОРОН</w:t>
      </w:r>
    </w:p>
    <w:p w:rsidR="00DB5D6F" w:rsidRPr="00F11E20" w:rsidRDefault="00500750" w:rsidP="004B7041">
      <w:pPr>
        <w:widowControl/>
        <w:spacing w:after="0"/>
        <w:ind w:firstLine="567"/>
        <w:jc w:val="both"/>
        <w:textAlignment w:val="auto"/>
        <w:rPr>
          <w:rFonts w:ascii="Times New Roman" w:hAnsi="Times New Roman" w:cs="Times New Roman"/>
          <w:sz w:val="24"/>
          <w:szCs w:val="24"/>
        </w:rPr>
      </w:pPr>
      <w:r w:rsidRPr="00F11E20">
        <w:rPr>
          <w:rFonts w:ascii="Times New Roman" w:hAnsi="Times New Roman" w:cs="Times New Roman"/>
          <w:sz w:val="24"/>
          <w:szCs w:val="24"/>
        </w:rPr>
        <w:t>6</w:t>
      </w:r>
      <w:r w:rsidR="00DB5D6F" w:rsidRPr="00F11E20">
        <w:rPr>
          <w:rFonts w:ascii="Times New Roman" w:hAnsi="Times New Roman" w:cs="Times New Roman"/>
          <w:sz w:val="24"/>
          <w:szCs w:val="24"/>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DB5D6F" w:rsidRPr="00F11E20" w:rsidRDefault="00500750" w:rsidP="004B7041">
      <w:pPr>
        <w:widowControl/>
        <w:autoSpaceDE w:val="0"/>
        <w:adjustRightInd w:val="0"/>
        <w:spacing w:after="0"/>
        <w:ind w:firstLine="567"/>
        <w:jc w:val="both"/>
        <w:textAlignment w:val="auto"/>
        <w:rPr>
          <w:rFonts w:ascii="Times New Roman" w:hAnsi="Times New Roman" w:cs="Times New Roman"/>
          <w:kern w:val="0"/>
          <w:sz w:val="24"/>
          <w:szCs w:val="24"/>
          <w:lang w:eastAsia="ru-RU"/>
        </w:rPr>
      </w:pPr>
      <w:r w:rsidRPr="00F11E20">
        <w:rPr>
          <w:rFonts w:ascii="Times New Roman" w:hAnsi="Times New Roman" w:cs="Times New Roman"/>
          <w:sz w:val="24"/>
          <w:szCs w:val="24"/>
        </w:rPr>
        <w:t>6</w:t>
      </w:r>
      <w:r w:rsidR="00DB5D6F" w:rsidRPr="00F11E20">
        <w:rPr>
          <w:rFonts w:ascii="Times New Roman" w:hAnsi="Times New Roman" w:cs="Times New Roman"/>
          <w:sz w:val="24"/>
          <w:szCs w:val="24"/>
        </w:rPr>
        <w:t xml:space="preserve">.2. </w:t>
      </w:r>
      <w:r w:rsidR="00DB5D6F" w:rsidRPr="00F11E20">
        <w:rPr>
          <w:rFonts w:ascii="Times New Roman" w:hAnsi="Times New Roman" w:cs="Times New Roman"/>
          <w:kern w:val="0"/>
          <w:sz w:val="24"/>
          <w:szCs w:val="24"/>
          <w:lang w:eastAsia="ru-RU"/>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DB5D6F" w:rsidRPr="00F11E20" w:rsidRDefault="00DB5D6F" w:rsidP="004B7041">
      <w:pPr>
        <w:widowControl/>
        <w:autoSpaceDE w:val="0"/>
        <w:adjustRightInd w:val="0"/>
        <w:spacing w:after="0"/>
        <w:ind w:firstLine="567"/>
        <w:jc w:val="both"/>
        <w:textAlignment w:val="auto"/>
        <w:rPr>
          <w:rFonts w:ascii="Times New Roman" w:hAnsi="Times New Roman" w:cs="Times New Roman"/>
          <w:kern w:val="0"/>
          <w:sz w:val="24"/>
          <w:szCs w:val="24"/>
          <w:lang w:eastAsia="ru-RU"/>
        </w:rPr>
      </w:pPr>
      <w:r w:rsidRPr="00F11E20">
        <w:rPr>
          <w:rFonts w:ascii="Times New Roman" w:hAnsi="Times New Roman" w:cs="Times New Roman"/>
          <w:sz w:val="24"/>
          <w:szCs w:val="24"/>
        </w:rPr>
        <w:t xml:space="preserve"> </w:t>
      </w:r>
      <w:r w:rsidR="00500750" w:rsidRPr="00F11E20">
        <w:rPr>
          <w:rFonts w:ascii="Times New Roman" w:hAnsi="Times New Roman" w:cs="Times New Roman"/>
          <w:sz w:val="24"/>
          <w:szCs w:val="24"/>
        </w:rPr>
        <w:t>6</w:t>
      </w:r>
      <w:r w:rsidRPr="00F11E20">
        <w:rPr>
          <w:rFonts w:ascii="Times New Roman" w:hAnsi="Times New Roman" w:cs="Times New Roman"/>
          <w:sz w:val="24"/>
          <w:szCs w:val="24"/>
        </w:rPr>
        <w:t>.3.</w:t>
      </w:r>
      <w:r w:rsidRPr="00F11E20">
        <w:rPr>
          <w:rFonts w:ascii="Times New Roman" w:hAnsi="Times New Roman" w:cs="Times New Roman"/>
          <w:kern w:val="0"/>
          <w:sz w:val="24"/>
          <w:szCs w:val="24"/>
          <w:lang w:eastAsia="ru-RU"/>
        </w:rPr>
        <w:t xml:space="preserve">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w:t>
      </w:r>
      <w:r w:rsidR="00204FAF" w:rsidRPr="00F11E20">
        <w:rPr>
          <w:rFonts w:ascii="Times New Roman" w:hAnsi="Times New Roman" w:cs="Times New Roman"/>
          <w:kern w:val="0"/>
          <w:sz w:val="24"/>
          <w:szCs w:val="24"/>
          <w:lang w:eastAsia="ru-RU"/>
        </w:rPr>
        <w:t>К</w:t>
      </w:r>
      <w:r w:rsidRPr="00F11E20">
        <w:rPr>
          <w:rFonts w:ascii="Times New Roman" w:hAnsi="Times New Roman" w:cs="Times New Roman"/>
          <w:kern w:val="0"/>
          <w:sz w:val="24"/>
          <w:szCs w:val="24"/>
          <w:lang w:eastAsia="ru-RU"/>
        </w:rPr>
        <w:t>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DB5D6F" w:rsidRPr="00F11E20" w:rsidRDefault="00500750" w:rsidP="004B7041">
      <w:pPr>
        <w:widowControl/>
        <w:spacing w:after="0"/>
        <w:ind w:firstLine="567"/>
        <w:jc w:val="both"/>
        <w:textAlignment w:val="auto"/>
        <w:rPr>
          <w:rFonts w:ascii="Times New Roman" w:hAnsi="Times New Roman" w:cs="Times New Roman"/>
          <w:sz w:val="24"/>
          <w:szCs w:val="24"/>
        </w:rPr>
      </w:pPr>
      <w:r w:rsidRPr="00F11E20">
        <w:rPr>
          <w:rFonts w:ascii="Times New Roman" w:hAnsi="Times New Roman" w:cs="Times New Roman"/>
          <w:sz w:val="24"/>
          <w:szCs w:val="24"/>
        </w:rPr>
        <w:t>6</w:t>
      </w:r>
      <w:r w:rsidR="00DB5D6F" w:rsidRPr="00F11E20">
        <w:rPr>
          <w:rFonts w:ascii="Times New Roman" w:hAnsi="Times New Roman" w:cs="Times New Roman"/>
          <w:sz w:val="24"/>
          <w:szCs w:val="24"/>
        </w:rPr>
        <w:t xml:space="preserve">.4. </w:t>
      </w:r>
      <w:r w:rsidR="00DB5D6F" w:rsidRPr="00F11E20">
        <w:rPr>
          <w:rFonts w:ascii="Times New Roman" w:hAnsi="Times New Roman" w:cs="Times New Roman"/>
          <w:kern w:val="0"/>
          <w:sz w:val="24"/>
          <w:szCs w:val="24"/>
          <w:lang w:eastAsia="ru-RU"/>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w:t>
      </w:r>
      <w:r w:rsidR="00DB5D6F" w:rsidRPr="00F11E20">
        <w:rPr>
          <w:rFonts w:ascii="Times New Roman" w:hAnsi="Times New Roman" w:cs="Times New Roman"/>
          <w:sz w:val="24"/>
          <w:szCs w:val="24"/>
        </w:rPr>
        <w:t>постановлением Правительства Российской Федерации от 30</w:t>
      </w:r>
      <w:r w:rsidR="00204FAF" w:rsidRPr="00F11E20">
        <w:rPr>
          <w:rFonts w:ascii="Times New Roman" w:hAnsi="Times New Roman" w:cs="Times New Roman"/>
          <w:sz w:val="24"/>
          <w:szCs w:val="24"/>
        </w:rPr>
        <w:t xml:space="preserve">.08.2017 </w:t>
      </w:r>
      <w:r w:rsidR="00DB5D6F" w:rsidRPr="00F11E20">
        <w:rPr>
          <w:rFonts w:ascii="Times New Roman" w:hAnsi="Times New Roman" w:cs="Times New Roman"/>
          <w:sz w:val="24"/>
          <w:szCs w:val="24"/>
        </w:rPr>
        <w:t>№ 1042, за исключением случаев, если законодательством Российской Федерации установлен иной порядок начисления штрафов.</w:t>
      </w:r>
    </w:p>
    <w:p w:rsidR="00DB5D6F" w:rsidRPr="00F11E20" w:rsidRDefault="00500750" w:rsidP="004B7041">
      <w:pPr>
        <w:widowControl/>
        <w:spacing w:after="0"/>
        <w:ind w:firstLine="567"/>
        <w:jc w:val="both"/>
        <w:textAlignment w:val="auto"/>
        <w:rPr>
          <w:rFonts w:ascii="Times New Roman" w:hAnsi="Times New Roman" w:cs="Times New Roman"/>
          <w:sz w:val="24"/>
          <w:szCs w:val="24"/>
        </w:rPr>
      </w:pPr>
      <w:r w:rsidRPr="00F11E20">
        <w:rPr>
          <w:rFonts w:ascii="Times New Roman" w:hAnsi="Times New Roman" w:cs="Times New Roman"/>
          <w:sz w:val="24"/>
          <w:szCs w:val="24"/>
        </w:rPr>
        <w:t>6</w:t>
      </w:r>
      <w:r w:rsidR="00DB5D6F" w:rsidRPr="00F11E20">
        <w:rPr>
          <w:rFonts w:ascii="Times New Roman" w:hAnsi="Times New Roman" w:cs="Times New Roman"/>
          <w:sz w:val="24"/>
          <w:szCs w:val="24"/>
        </w:rPr>
        <w:t>.5. Общая сумма начисленных штрафов за ненадлежащее исполнение Исполнителем обязательств, предусмотренных Контрактом, не может превышать цену Контракта.</w:t>
      </w:r>
    </w:p>
    <w:p w:rsidR="00DB5D6F" w:rsidRPr="00F11E20" w:rsidRDefault="00500750" w:rsidP="004B7041">
      <w:pPr>
        <w:widowControl/>
        <w:spacing w:after="0"/>
        <w:ind w:firstLine="567"/>
        <w:jc w:val="both"/>
        <w:textAlignment w:val="auto"/>
        <w:rPr>
          <w:rFonts w:ascii="Times New Roman" w:hAnsi="Times New Roman" w:cs="Times New Roman"/>
          <w:sz w:val="24"/>
          <w:szCs w:val="24"/>
        </w:rPr>
      </w:pPr>
      <w:r w:rsidRPr="00F11E20">
        <w:rPr>
          <w:rFonts w:ascii="Times New Roman" w:hAnsi="Times New Roman" w:cs="Times New Roman"/>
          <w:sz w:val="24"/>
          <w:szCs w:val="24"/>
        </w:rPr>
        <w:t>6</w:t>
      </w:r>
      <w:r w:rsidR="00DB5D6F" w:rsidRPr="00F11E20">
        <w:rPr>
          <w:rFonts w:ascii="Times New Roman" w:hAnsi="Times New Roman" w:cs="Times New Roman"/>
          <w:sz w:val="24"/>
          <w:szCs w:val="24"/>
        </w:rPr>
        <w:t>.6. В случае неисполнения или ненадлежащего исполнения Исполнителем обязательства (в том числе просрочки исполнения обязательства), предусмотренного Контрактом, вправе выставить требование об уплате неустоек (штрафов, пеней), которое подлежит исполнению в течение 3 (тр</w:t>
      </w:r>
      <w:r w:rsidR="00204FAF" w:rsidRPr="00F11E20">
        <w:rPr>
          <w:rFonts w:ascii="Times New Roman" w:hAnsi="Times New Roman" w:cs="Times New Roman"/>
          <w:sz w:val="24"/>
          <w:szCs w:val="24"/>
        </w:rPr>
        <w:t>е</w:t>
      </w:r>
      <w:r w:rsidR="00DB5D6F" w:rsidRPr="00F11E20">
        <w:rPr>
          <w:rFonts w:ascii="Times New Roman" w:hAnsi="Times New Roman" w:cs="Times New Roman"/>
          <w:sz w:val="24"/>
          <w:szCs w:val="24"/>
        </w:rPr>
        <w:t xml:space="preserve">х) рабочих дней с даты </w:t>
      </w:r>
      <w:r w:rsidR="00204FAF" w:rsidRPr="00F11E20">
        <w:rPr>
          <w:rFonts w:ascii="Times New Roman" w:hAnsi="Times New Roman" w:cs="Times New Roman"/>
          <w:sz w:val="24"/>
          <w:szCs w:val="24"/>
        </w:rPr>
        <w:t xml:space="preserve">его </w:t>
      </w:r>
      <w:r w:rsidR="00DB5D6F" w:rsidRPr="00F11E20">
        <w:rPr>
          <w:rFonts w:ascii="Times New Roman" w:hAnsi="Times New Roman" w:cs="Times New Roman"/>
          <w:sz w:val="24"/>
          <w:szCs w:val="24"/>
        </w:rPr>
        <w:t>получения</w:t>
      </w:r>
      <w:r w:rsidR="00204FAF" w:rsidRPr="00F11E20">
        <w:rPr>
          <w:rFonts w:ascii="Times New Roman" w:hAnsi="Times New Roman" w:cs="Times New Roman"/>
          <w:sz w:val="24"/>
          <w:szCs w:val="24"/>
        </w:rPr>
        <w:t xml:space="preserve"> Исполнителем</w:t>
      </w:r>
      <w:r w:rsidR="00DB5D6F" w:rsidRPr="00F11E20">
        <w:rPr>
          <w:rFonts w:ascii="Times New Roman" w:hAnsi="Times New Roman" w:cs="Times New Roman"/>
          <w:sz w:val="24"/>
          <w:szCs w:val="24"/>
        </w:rPr>
        <w:t>.</w:t>
      </w:r>
    </w:p>
    <w:p w:rsidR="00DB5D6F" w:rsidRPr="00F11E20" w:rsidRDefault="00500750" w:rsidP="004B7041">
      <w:pPr>
        <w:widowControl/>
        <w:autoSpaceDE w:val="0"/>
        <w:adjustRightInd w:val="0"/>
        <w:spacing w:after="0"/>
        <w:ind w:firstLine="567"/>
        <w:jc w:val="both"/>
        <w:textAlignment w:val="auto"/>
        <w:rPr>
          <w:rFonts w:ascii="Times New Roman" w:hAnsi="Times New Roman" w:cs="Times New Roman"/>
          <w:kern w:val="0"/>
          <w:sz w:val="24"/>
          <w:szCs w:val="24"/>
          <w:lang w:eastAsia="ru-RU"/>
        </w:rPr>
      </w:pPr>
      <w:r w:rsidRPr="00F11E20">
        <w:rPr>
          <w:rFonts w:ascii="Times New Roman" w:hAnsi="Times New Roman" w:cs="Times New Roman"/>
          <w:sz w:val="24"/>
          <w:szCs w:val="24"/>
        </w:rPr>
        <w:t>6</w:t>
      </w:r>
      <w:r w:rsidR="00DB5D6F" w:rsidRPr="00F11E20">
        <w:rPr>
          <w:rFonts w:ascii="Times New Roman" w:hAnsi="Times New Roman" w:cs="Times New Roman"/>
          <w:sz w:val="24"/>
          <w:szCs w:val="24"/>
        </w:rPr>
        <w:t>.7.</w:t>
      </w:r>
      <w:r w:rsidR="00DB5D6F" w:rsidRPr="00F11E20">
        <w:rPr>
          <w:rFonts w:ascii="Times New Roman" w:hAnsi="Times New Roman" w:cs="Times New Roman"/>
          <w:kern w:val="0"/>
          <w:sz w:val="24"/>
          <w:szCs w:val="24"/>
          <w:lang w:eastAsia="ru-RU"/>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DB5D6F" w:rsidRPr="00F11E20" w:rsidRDefault="00500750" w:rsidP="004B7041">
      <w:pPr>
        <w:widowControl/>
        <w:autoSpaceDE w:val="0"/>
        <w:adjustRightInd w:val="0"/>
        <w:spacing w:after="0"/>
        <w:ind w:firstLine="567"/>
        <w:jc w:val="both"/>
        <w:textAlignment w:val="auto"/>
        <w:rPr>
          <w:rFonts w:ascii="Times New Roman" w:hAnsi="Times New Roman" w:cs="Times New Roman"/>
          <w:kern w:val="0"/>
          <w:sz w:val="24"/>
          <w:szCs w:val="24"/>
          <w:lang w:eastAsia="ru-RU"/>
        </w:rPr>
      </w:pPr>
      <w:r w:rsidRPr="00F11E20">
        <w:rPr>
          <w:rFonts w:ascii="Times New Roman" w:hAnsi="Times New Roman" w:cs="Times New Roman"/>
          <w:sz w:val="24"/>
          <w:szCs w:val="24"/>
        </w:rPr>
        <w:t>6</w:t>
      </w:r>
      <w:r w:rsidR="00DB5D6F" w:rsidRPr="00F11E20">
        <w:rPr>
          <w:rFonts w:ascii="Times New Roman" w:hAnsi="Times New Roman" w:cs="Times New Roman"/>
          <w:sz w:val="24"/>
          <w:szCs w:val="24"/>
        </w:rPr>
        <w:t xml:space="preserve">.8. </w:t>
      </w:r>
      <w:r w:rsidR="00DB5D6F" w:rsidRPr="00F11E20">
        <w:rPr>
          <w:rFonts w:ascii="Times New Roman" w:hAnsi="Times New Roman" w:cs="Times New Roman"/>
          <w:kern w:val="0"/>
          <w:sz w:val="24"/>
          <w:szCs w:val="24"/>
          <w:lang w:eastAsia="ru-RU"/>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history="1">
        <w:r w:rsidR="00DB5D6F" w:rsidRPr="00F11E20">
          <w:rPr>
            <w:rFonts w:ascii="Times New Roman" w:hAnsi="Times New Roman" w:cs="Times New Roman"/>
            <w:kern w:val="0"/>
            <w:sz w:val="24"/>
            <w:szCs w:val="24"/>
            <w:lang w:eastAsia="ru-RU"/>
          </w:rPr>
          <w:t>ключевой ставки</w:t>
        </w:r>
      </w:hyperlink>
      <w:r w:rsidR="00DB5D6F" w:rsidRPr="00F11E20">
        <w:rPr>
          <w:rFonts w:ascii="Times New Roman" w:hAnsi="Times New Roman" w:cs="Times New Roman"/>
          <w:kern w:val="0"/>
          <w:sz w:val="24"/>
          <w:szCs w:val="24"/>
          <w:lang w:eastAsia="ru-RU"/>
        </w:rPr>
        <w:t xml:space="preserve"> Центрального банка Российской Федерации от не уплаченной в срок суммы.</w:t>
      </w:r>
    </w:p>
    <w:p w:rsidR="00DB5D6F" w:rsidRPr="00F11E20" w:rsidRDefault="00500750" w:rsidP="004B7041">
      <w:pPr>
        <w:widowControl/>
        <w:autoSpaceDE w:val="0"/>
        <w:adjustRightInd w:val="0"/>
        <w:spacing w:after="0"/>
        <w:ind w:firstLine="567"/>
        <w:jc w:val="both"/>
        <w:textAlignment w:val="auto"/>
        <w:rPr>
          <w:rFonts w:ascii="Times New Roman" w:hAnsi="Times New Roman" w:cs="Times New Roman"/>
          <w:kern w:val="0"/>
          <w:sz w:val="24"/>
          <w:szCs w:val="24"/>
          <w:lang w:eastAsia="ru-RU"/>
        </w:rPr>
      </w:pPr>
      <w:r w:rsidRPr="00F11E20">
        <w:rPr>
          <w:rFonts w:ascii="Times New Roman" w:hAnsi="Times New Roman" w:cs="Times New Roman"/>
          <w:kern w:val="0"/>
          <w:sz w:val="24"/>
          <w:szCs w:val="24"/>
          <w:lang w:eastAsia="ru-RU"/>
        </w:rPr>
        <w:t>6</w:t>
      </w:r>
      <w:r w:rsidR="00DB5D6F" w:rsidRPr="00F11E20">
        <w:rPr>
          <w:rFonts w:ascii="Times New Roman" w:hAnsi="Times New Roman" w:cs="Times New Roman"/>
          <w:kern w:val="0"/>
          <w:sz w:val="24"/>
          <w:szCs w:val="24"/>
          <w:lang w:eastAsia="ru-RU"/>
        </w:rPr>
        <w:t xml:space="preserve">.9.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w:t>
      </w:r>
      <w:r w:rsidR="00DB5D6F" w:rsidRPr="00F11E20">
        <w:rPr>
          <w:rFonts w:ascii="Times New Roman" w:hAnsi="Times New Roman" w:cs="Times New Roman"/>
          <w:sz w:val="24"/>
          <w:szCs w:val="24"/>
        </w:rPr>
        <w:t>соответствии с постановлением Правительства Российской Федерации от 30</w:t>
      </w:r>
      <w:r w:rsidR="004A3FFE" w:rsidRPr="00F11E20">
        <w:rPr>
          <w:rFonts w:ascii="Times New Roman" w:hAnsi="Times New Roman" w:cs="Times New Roman"/>
          <w:sz w:val="24"/>
          <w:szCs w:val="24"/>
        </w:rPr>
        <w:t>.08.</w:t>
      </w:r>
      <w:r w:rsidR="00DB5D6F" w:rsidRPr="00F11E20">
        <w:rPr>
          <w:rFonts w:ascii="Times New Roman" w:hAnsi="Times New Roman" w:cs="Times New Roman"/>
          <w:sz w:val="24"/>
          <w:szCs w:val="24"/>
        </w:rPr>
        <w:t>2017</w:t>
      </w:r>
      <w:r w:rsidR="004A3FFE" w:rsidRPr="00F11E20">
        <w:rPr>
          <w:rFonts w:ascii="Times New Roman" w:hAnsi="Times New Roman" w:cs="Times New Roman"/>
          <w:sz w:val="24"/>
          <w:szCs w:val="24"/>
        </w:rPr>
        <w:t xml:space="preserve"> </w:t>
      </w:r>
      <w:r w:rsidR="00DB5D6F" w:rsidRPr="00F11E20">
        <w:rPr>
          <w:rFonts w:ascii="Times New Roman" w:hAnsi="Times New Roman" w:cs="Times New Roman"/>
          <w:sz w:val="24"/>
          <w:szCs w:val="24"/>
        </w:rPr>
        <w:t>№ 1042.</w:t>
      </w:r>
    </w:p>
    <w:p w:rsidR="00DB5D6F" w:rsidRPr="00F11E20" w:rsidRDefault="00500750" w:rsidP="004B7041">
      <w:pPr>
        <w:widowControl/>
        <w:spacing w:after="0"/>
        <w:ind w:firstLine="567"/>
        <w:jc w:val="both"/>
        <w:textAlignment w:val="auto"/>
        <w:rPr>
          <w:rFonts w:ascii="Times New Roman" w:hAnsi="Times New Roman" w:cs="Times New Roman"/>
          <w:sz w:val="24"/>
          <w:szCs w:val="24"/>
        </w:rPr>
      </w:pPr>
      <w:r w:rsidRPr="00F11E20">
        <w:rPr>
          <w:rFonts w:ascii="Times New Roman" w:hAnsi="Times New Roman" w:cs="Times New Roman"/>
          <w:sz w:val="24"/>
          <w:szCs w:val="24"/>
        </w:rPr>
        <w:t>6</w:t>
      </w:r>
      <w:r w:rsidR="00DB5D6F" w:rsidRPr="00F11E20">
        <w:rPr>
          <w:rFonts w:ascii="Times New Roman" w:hAnsi="Times New Roman" w:cs="Times New Roman"/>
          <w:sz w:val="24"/>
          <w:szCs w:val="24"/>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B5D6F" w:rsidRPr="00F11E20" w:rsidRDefault="00500750" w:rsidP="004B7041">
      <w:pPr>
        <w:pStyle w:val="a6"/>
        <w:ind w:left="0" w:firstLine="567"/>
        <w:jc w:val="both"/>
        <w:rPr>
          <w:rFonts w:ascii="Times New Roman" w:hAnsi="Times New Roman" w:cs="Times New Roman"/>
        </w:rPr>
      </w:pPr>
      <w:r w:rsidRPr="00F11E20">
        <w:rPr>
          <w:rFonts w:ascii="Times New Roman" w:hAnsi="Times New Roman" w:cs="Times New Roman"/>
        </w:rPr>
        <w:t>6</w:t>
      </w:r>
      <w:r w:rsidR="00DB5D6F" w:rsidRPr="00F11E20">
        <w:rPr>
          <w:rFonts w:ascii="Times New Roman" w:hAnsi="Times New Roman" w:cs="Times New Roman"/>
        </w:rPr>
        <w:t>.11.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rsidR="00DB5D6F" w:rsidRPr="00F11E20" w:rsidRDefault="00500750" w:rsidP="004B7041">
      <w:pPr>
        <w:widowControl/>
        <w:spacing w:after="0"/>
        <w:ind w:firstLine="567"/>
        <w:jc w:val="both"/>
        <w:rPr>
          <w:rFonts w:ascii="Times New Roman" w:hAnsi="Times New Roman" w:cs="Times New Roman"/>
          <w:sz w:val="24"/>
          <w:szCs w:val="24"/>
        </w:rPr>
      </w:pPr>
      <w:r w:rsidRPr="00F11E20">
        <w:rPr>
          <w:rFonts w:ascii="Times New Roman" w:hAnsi="Times New Roman" w:cs="Times New Roman"/>
          <w:sz w:val="24"/>
          <w:szCs w:val="24"/>
        </w:rPr>
        <w:t xml:space="preserve"> 6</w:t>
      </w:r>
      <w:r w:rsidR="00DB5D6F" w:rsidRPr="00F11E20">
        <w:rPr>
          <w:rFonts w:ascii="Times New Roman" w:hAnsi="Times New Roman" w:cs="Times New Roman"/>
          <w:sz w:val="24"/>
          <w:szCs w:val="24"/>
        </w:rPr>
        <w:t>.12.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r w:rsidR="004A3FFE" w:rsidRPr="00F11E20">
        <w:rPr>
          <w:rFonts w:ascii="Times New Roman" w:hAnsi="Times New Roman" w:cs="Times New Roman"/>
          <w:sz w:val="24"/>
          <w:szCs w:val="24"/>
        </w:rPr>
        <w:t xml:space="preserve"> по Контракту.</w:t>
      </w:r>
    </w:p>
    <w:p w:rsidR="000653AC" w:rsidRDefault="00500750" w:rsidP="004B7041">
      <w:pPr>
        <w:pStyle w:val="Standard"/>
        <w:spacing w:after="0" w:line="240" w:lineRule="auto"/>
        <w:ind w:firstLine="567"/>
        <w:jc w:val="both"/>
        <w:rPr>
          <w:rFonts w:ascii="Times New Roman" w:hAnsi="Times New Roman"/>
          <w:sz w:val="24"/>
          <w:szCs w:val="24"/>
        </w:rPr>
      </w:pPr>
      <w:r w:rsidRPr="00F11E20">
        <w:rPr>
          <w:rFonts w:ascii="Times New Roman" w:hAnsi="Times New Roman"/>
          <w:sz w:val="24"/>
          <w:szCs w:val="24"/>
        </w:rPr>
        <w:lastRenderedPageBreak/>
        <w:t xml:space="preserve"> 6</w:t>
      </w:r>
      <w:r w:rsidR="00DB5D6F" w:rsidRPr="00F11E20">
        <w:rPr>
          <w:rFonts w:ascii="Times New Roman" w:hAnsi="Times New Roman"/>
          <w:sz w:val="24"/>
          <w:szCs w:val="24"/>
        </w:rPr>
        <w:t xml:space="preserve">.13.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w:t>
      </w:r>
      <w:r w:rsidR="004A3FFE" w:rsidRPr="00F11E20">
        <w:rPr>
          <w:rFonts w:ascii="Times New Roman" w:hAnsi="Times New Roman"/>
          <w:sz w:val="24"/>
          <w:szCs w:val="24"/>
        </w:rPr>
        <w:t>С</w:t>
      </w:r>
      <w:r w:rsidR="00DB5D6F" w:rsidRPr="00F11E20">
        <w:rPr>
          <w:rFonts w:ascii="Times New Roman" w:hAnsi="Times New Roman"/>
          <w:sz w:val="24"/>
          <w:szCs w:val="24"/>
        </w:rPr>
        <w:t>тороны.</w:t>
      </w:r>
    </w:p>
    <w:p w:rsidR="00981575" w:rsidRDefault="00981575" w:rsidP="004B7041">
      <w:pPr>
        <w:pStyle w:val="Standard"/>
        <w:spacing w:after="0" w:line="240" w:lineRule="auto"/>
        <w:ind w:firstLine="567"/>
        <w:jc w:val="both"/>
        <w:rPr>
          <w:rFonts w:ascii="Times New Roman" w:hAnsi="Times New Roman"/>
          <w:sz w:val="24"/>
          <w:szCs w:val="24"/>
        </w:rPr>
      </w:pPr>
    </w:p>
    <w:p w:rsidR="00C17B52" w:rsidRPr="001D09F1" w:rsidRDefault="001D09F1" w:rsidP="001D09F1">
      <w:pPr>
        <w:shd w:val="clear" w:color="auto" w:fill="FFFFFF"/>
        <w:spacing w:after="0"/>
        <w:jc w:val="center"/>
        <w:rPr>
          <w:rFonts w:ascii="Times New Roman" w:eastAsia="Calibri" w:hAnsi="Times New Roman" w:cs="Times New Roman"/>
          <w:b/>
          <w:bCs/>
          <w:color w:val="000000"/>
          <w:spacing w:val="2"/>
        </w:rPr>
      </w:pPr>
      <w:r>
        <w:rPr>
          <w:rFonts w:ascii="Times New Roman" w:eastAsia="Calibri" w:hAnsi="Times New Roman" w:cs="Times New Roman"/>
          <w:b/>
          <w:bCs/>
          <w:color w:val="000000"/>
          <w:spacing w:val="2"/>
        </w:rPr>
        <w:t xml:space="preserve">7. </w:t>
      </w:r>
      <w:r w:rsidR="00C17B52" w:rsidRPr="001D09F1">
        <w:rPr>
          <w:rFonts w:ascii="Times New Roman" w:eastAsia="Calibri" w:hAnsi="Times New Roman" w:cs="Times New Roman"/>
          <w:b/>
          <w:bCs/>
          <w:color w:val="000000"/>
          <w:spacing w:val="2"/>
        </w:rPr>
        <w:t xml:space="preserve">СРОК </w:t>
      </w:r>
      <w:r w:rsidR="00C17B52" w:rsidRPr="001D09F1">
        <w:rPr>
          <w:rFonts w:ascii="Times New Roman" w:eastAsia="Calibri" w:hAnsi="Times New Roman" w:cs="Times New Roman"/>
          <w:b/>
          <w:bCs/>
          <w:color w:val="000000"/>
        </w:rPr>
        <w:t>ДЕЙСТВИЯ</w:t>
      </w:r>
      <w:r w:rsidR="00C17B52" w:rsidRPr="001D09F1">
        <w:rPr>
          <w:rFonts w:ascii="Times New Roman" w:eastAsia="Calibri" w:hAnsi="Times New Roman" w:cs="Times New Roman"/>
          <w:b/>
          <w:bCs/>
          <w:color w:val="000000"/>
          <w:spacing w:val="2"/>
        </w:rPr>
        <w:t xml:space="preserve"> КОНТРАКТА,</w:t>
      </w:r>
      <w:r w:rsidR="008A3568" w:rsidRPr="001D09F1">
        <w:rPr>
          <w:rFonts w:ascii="Times New Roman" w:eastAsia="Calibri" w:hAnsi="Times New Roman" w:cs="Times New Roman"/>
          <w:b/>
          <w:bCs/>
          <w:color w:val="000000"/>
          <w:spacing w:val="2"/>
        </w:rPr>
        <w:t xml:space="preserve"> </w:t>
      </w:r>
      <w:r w:rsidR="00293D8B" w:rsidRPr="001D09F1">
        <w:rPr>
          <w:rFonts w:ascii="Times New Roman" w:eastAsia="Calibri" w:hAnsi="Times New Roman" w:cs="Times New Roman"/>
          <w:b/>
          <w:bCs/>
          <w:color w:val="000000"/>
          <w:spacing w:val="2"/>
        </w:rPr>
        <w:t>ИЗМЕНЕНИЕ И ДОПОЛНЕНИЕ</w:t>
      </w:r>
      <w:r w:rsidR="00C17B52" w:rsidRPr="001D09F1">
        <w:rPr>
          <w:rFonts w:ascii="Times New Roman" w:eastAsia="Calibri" w:hAnsi="Times New Roman" w:cs="Times New Roman"/>
          <w:b/>
          <w:bCs/>
          <w:color w:val="000000"/>
          <w:spacing w:val="2"/>
        </w:rPr>
        <w:t xml:space="preserve"> КОНТРАКТА</w:t>
      </w:r>
    </w:p>
    <w:p w:rsidR="00C17B52" w:rsidRPr="00F11E20" w:rsidRDefault="00C17B52" w:rsidP="004B7041">
      <w:pPr>
        <w:autoSpaceDE w:val="0"/>
        <w:spacing w:after="0"/>
        <w:ind w:firstLine="567"/>
        <w:jc w:val="both"/>
        <w:rPr>
          <w:rFonts w:ascii="Times New Roman" w:eastAsia="Times New Roman" w:hAnsi="Times New Roman" w:cs="Times New Roman"/>
          <w:sz w:val="24"/>
          <w:szCs w:val="24"/>
          <w:lang w:eastAsia="ru-RU"/>
        </w:rPr>
      </w:pPr>
      <w:r w:rsidRPr="00F11E20">
        <w:rPr>
          <w:rFonts w:ascii="Times New Roman" w:eastAsia="Times New Roman" w:hAnsi="Times New Roman" w:cs="Times New Roman"/>
          <w:sz w:val="24"/>
          <w:szCs w:val="24"/>
          <w:lang w:eastAsia="ru-RU"/>
        </w:rPr>
        <w:t xml:space="preserve">7.1. Контракт вступает в силу с даты его подписания Сторонами и действует по </w:t>
      </w:r>
      <w:r w:rsidR="009E5B9C">
        <w:rPr>
          <w:rFonts w:ascii="Times New Roman" w:eastAsia="Times New Roman" w:hAnsi="Times New Roman" w:cs="Times New Roman"/>
          <w:sz w:val="24"/>
          <w:szCs w:val="24"/>
          <w:lang w:eastAsia="ru-RU"/>
        </w:rPr>
        <w:t>31</w:t>
      </w:r>
      <w:r w:rsidR="001B1292">
        <w:rPr>
          <w:rFonts w:ascii="Times New Roman" w:eastAsia="Times New Roman" w:hAnsi="Times New Roman" w:cs="Times New Roman"/>
          <w:sz w:val="24"/>
          <w:szCs w:val="24"/>
          <w:lang w:eastAsia="ru-RU"/>
        </w:rPr>
        <w:t xml:space="preserve"> </w:t>
      </w:r>
      <w:r w:rsidR="00860A8F">
        <w:rPr>
          <w:rFonts w:ascii="Times New Roman" w:eastAsia="Times New Roman" w:hAnsi="Times New Roman" w:cs="Times New Roman"/>
          <w:sz w:val="24"/>
          <w:szCs w:val="24"/>
          <w:lang w:eastAsia="ru-RU"/>
        </w:rPr>
        <w:t>августа</w:t>
      </w:r>
      <w:r w:rsidR="001B1292">
        <w:rPr>
          <w:rFonts w:ascii="Times New Roman" w:eastAsia="Times New Roman" w:hAnsi="Times New Roman" w:cs="Times New Roman"/>
          <w:sz w:val="24"/>
          <w:szCs w:val="24"/>
          <w:lang w:eastAsia="ru-RU"/>
        </w:rPr>
        <w:t xml:space="preserve"> </w:t>
      </w:r>
      <w:r w:rsidRPr="00F11E20">
        <w:rPr>
          <w:rFonts w:ascii="Times New Roman" w:eastAsia="Times New Roman" w:hAnsi="Times New Roman" w:cs="Times New Roman"/>
          <w:sz w:val="24"/>
          <w:szCs w:val="24"/>
          <w:lang w:eastAsia="ru-RU"/>
        </w:rPr>
        <w:t>202</w:t>
      </w:r>
      <w:r w:rsidR="00860A8F">
        <w:rPr>
          <w:rFonts w:ascii="Times New Roman" w:eastAsia="Times New Roman" w:hAnsi="Times New Roman" w:cs="Times New Roman"/>
          <w:sz w:val="24"/>
          <w:szCs w:val="24"/>
          <w:lang w:eastAsia="ru-RU"/>
        </w:rPr>
        <w:t>6</w:t>
      </w:r>
      <w:r w:rsidRPr="00F11E20">
        <w:rPr>
          <w:rFonts w:ascii="Times New Roman" w:eastAsia="Times New Roman" w:hAnsi="Times New Roman" w:cs="Times New Roman"/>
          <w:sz w:val="24"/>
          <w:szCs w:val="24"/>
          <w:lang w:eastAsia="ru-RU"/>
        </w:rPr>
        <w:t xml:space="preserve"> года, </w:t>
      </w:r>
      <w:r w:rsidRPr="00F11E20">
        <w:rPr>
          <w:rFonts w:ascii="Times New Roman" w:eastAsia="Times New Roman" w:hAnsi="Times New Roman" w:cs="Times New Roman"/>
          <w:bCs/>
          <w:sz w:val="24"/>
          <w:szCs w:val="24"/>
          <w:lang w:eastAsia="ru-RU"/>
        </w:rPr>
        <w:t>а в части расчетов – до полного исполнения Сторонами своих обязательств.</w:t>
      </w:r>
    </w:p>
    <w:p w:rsidR="00C17B52" w:rsidRPr="00F11E20" w:rsidRDefault="00C17B52" w:rsidP="004B7041">
      <w:pPr>
        <w:autoSpaceDE w:val="0"/>
        <w:spacing w:after="0"/>
        <w:ind w:firstLine="567"/>
        <w:jc w:val="both"/>
        <w:rPr>
          <w:rFonts w:ascii="Times New Roman" w:hAnsi="Times New Roman" w:cs="Times New Roman"/>
          <w:sz w:val="24"/>
          <w:szCs w:val="24"/>
          <w:lang w:eastAsia="ru-RU"/>
        </w:rPr>
      </w:pPr>
      <w:r w:rsidRPr="00F11E20">
        <w:rPr>
          <w:rFonts w:ascii="Times New Roman" w:hAnsi="Times New Roman" w:cs="Times New Roman"/>
          <w:sz w:val="24"/>
          <w:szCs w:val="24"/>
          <w:lang w:eastAsia="ru-RU"/>
        </w:rPr>
        <w:t>7.2. Окончание срока действия Контракта не освобождает Стороны от ответственности за нарушение условий Контракта, допущенных в период срока его действия, и не прекращает обязательств Сторон.</w:t>
      </w:r>
    </w:p>
    <w:p w:rsidR="00C17B52" w:rsidRPr="00F11E20" w:rsidRDefault="00C17B52" w:rsidP="004B7041">
      <w:pPr>
        <w:autoSpaceDE w:val="0"/>
        <w:spacing w:after="0"/>
        <w:ind w:firstLine="567"/>
        <w:jc w:val="both"/>
        <w:rPr>
          <w:rFonts w:ascii="Times New Roman" w:hAnsi="Times New Roman" w:cs="Times New Roman"/>
          <w:sz w:val="24"/>
          <w:szCs w:val="24"/>
        </w:rPr>
      </w:pPr>
      <w:r w:rsidRPr="00F11E20">
        <w:rPr>
          <w:rFonts w:ascii="Times New Roman" w:eastAsia="Times New Roman" w:hAnsi="Times New Roman" w:cs="Times New Roman"/>
          <w:sz w:val="24"/>
          <w:szCs w:val="24"/>
          <w:lang w:eastAsia="ru-RU"/>
        </w:rPr>
        <w:t xml:space="preserve">7.3. Изменение существенных условий Контракта при его исполнении не допускается, за исключением их изменения по соглашению </w:t>
      </w:r>
      <w:r w:rsidR="00286925" w:rsidRPr="00F11E20">
        <w:rPr>
          <w:rFonts w:ascii="Times New Roman" w:eastAsia="Times New Roman" w:hAnsi="Times New Roman" w:cs="Times New Roman"/>
          <w:sz w:val="24"/>
          <w:szCs w:val="24"/>
          <w:lang w:eastAsia="ru-RU"/>
        </w:rPr>
        <w:t>С</w:t>
      </w:r>
      <w:r w:rsidRPr="00F11E20">
        <w:rPr>
          <w:rFonts w:ascii="Times New Roman" w:eastAsia="Times New Roman" w:hAnsi="Times New Roman" w:cs="Times New Roman"/>
          <w:sz w:val="24"/>
          <w:szCs w:val="24"/>
          <w:lang w:eastAsia="ru-RU"/>
        </w:rPr>
        <w:t>торон в следующих случаях:</w:t>
      </w:r>
    </w:p>
    <w:p w:rsidR="00C17B52" w:rsidRPr="00F11E20" w:rsidRDefault="00025DA5" w:rsidP="004B7041">
      <w:pPr>
        <w:autoSpaceDE w:val="0"/>
        <w:spacing w:after="0"/>
        <w:ind w:firstLine="567"/>
        <w:jc w:val="both"/>
        <w:rPr>
          <w:rFonts w:ascii="Times New Roman" w:eastAsia="Times New Roman" w:hAnsi="Times New Roman" w:cs="Times New Roman"/>
          <w:sz w:val="24"/>
          <w:szCs w:val="24"/>
          <w:lang w:eastAsia="ru-RU"/>
        </w:rPr>
      </w:pPr>
      <w:r w:rsidRPr="00F11E20">
        <w:rPr>
          <w:rFonts w:ascii="Times New Roman" w:eastAsia="Times New Roman" w:hAnsi="Times New Roman" w:cs="Times New Roman"/>
          <w:sz w:val="24"/>
          <w:szCs w:val="24"/>
          <w:lang w:eastAsia="ru-RU"/>
        </w:rPr>
        <w:t>а)</w:t>
      </w:r>
      <w:r w:rsidR="00C17B52" w:rsidRPr="00F11E20">
        <w:rPr>
          <w:rFonts w:ascii="Times New Roman" w:eastAsia="Times New Roman" w:hAnsi="Times New Roman" w:cs="Times New Roman"/>
          <w:sz w:val="24"/>
          <w:szCs w:val="24"/>
          <w:lang w:eastAsia="ru-RU"/>
        </w:rPr>
        <w:t xml:space="preserve"> при снижении цены Контракта без изменения предусмотренных Контрактом объема </w:t>
      </w:r>
      <w:r w:rsidR="008D7D71" w:rsidRPr="00F11E20">
        <w:rPr>
          <w:rFonts w:ascii="Times New Roman" w:eastAsia="Times New Roman" w:hAnsi="Times New Roman" w:cs="Times New Roman"/>
          <w:sz w:val="24"/>
          <w:szCs w:val="24"/>
          <w:lang w:eastAsia="ru-RU"/>
        </w:rPr>
        <w:t>У</w:t>
      </w:r>
      <w:r w:rsidR="00C17B52" w:rsidRPr="00F11E20">
        <w:rPr>
          <w:rFonts w:ascii="Times New Roman" w:eastAsia="Times New Roman" w:hAnsi="Times New Roman" w:cs="Times New Roman"/>
          <w:sz w:val="24"/>
          <w:szCs w:val="24"/>
          <w:lang w:eastAsia="ru-RU"/>
        </w:rPr>
        <w:t>слуг, качества оказываем</w:t>
      </w:r>
      <w:r w:rsidR="00286925" w:rsidRPr="00F11E20">
        <w:rPr>
          <w:rFonts w:ascii="Times New Roman" w:eastAsia="Times New Roman" w:hAnsi="Times New Roman" w:cs="Times New Roman"/>
          <w:sz w:val="24"/>
          <w:szCs w:val="24"/>
          <w:lang w:eastAsia="ru-RU"/>
        </w:rPr>
        <w:t>ых</w:t>
      </w:r>
      <w:r w:rsidR="00C17B52" w:rsidRPr="00F11E20">
        <w:rPr>
          <w:rFonts w:ascii="Times New Roman" w:eastAsia="Times New Roman" w:hAnsi="Times New Roman" w:cs="Times New Roman"/>
          <w:sz w:val="24"/>
          <w:szCs w:val="24"/>
          <w:lang w:eastAsia="ru-RU"/>
        </w:rPr>
        <w:t xml:space="preserve"> </w:t>
      </w:r>
      <w:r w:rsidR="008D7D71" w:rsidRPr="00F11E20">
        <w:rPr>
          <w:rFonts w:ascii="Times New Roman" w:eastAsia="Times New Roman" w:hAnsi="Times New Roman" w:cs="Times New Roman"/>
          <w:sz w:val="24"/>
          <w:szCs w:val="24"/>
          <w:lang w:eastAsia="ru-RU"/>
        </w:rPr>
        <w:t>У</w:t>
      </w:r>
      <w:r w:rsidR="00C17B52" w:rsidRPr="00F11E20">
        <w:rPr>
          <w:rFonts w:ascii="Times New Roman" w:eastAsia="Times New Roman" w:hAnsi="Times New Roman" w:cs="Times New Roman"/>
          <w:sz w:val="24"/>
          <w:szCs w:val="24"/>
          <w:lang w:eastAsia="ru-RU"/>
        </w:rPr>
        <w:t>слуг и иных условий Контракта;</w:t>
      </w:r>
    </w:p>
    <w:p w:rsidR="00C17B52" w:rsidRPr="00F11E20" w:rsidRDefault="00025DA5" w:rsidP="004B7041">
      <w:pPr>
        <w:autoSpaceDE w:val="0"/>
        <w:spacing w:after="0"/>
        <w:ind w:firstLine="567"/>
        <w:jc w:val="both"/>
        <w:rPr>
          <w:rFonts w:ascii="Times New Roman" w:eastAsia="Times New Roman" w:hAnsi="Times New Roman" w:cs="Times New Roman"/>
          <w:sz w:val="24"/>
          <w:szCs w:val="24"/>
          <w:lang w:eastAsia="ru-RU"/>
        </w:rPr>
      </w:pPr>
      <w:r w:rsidRPr="00F11E20">
        <w:rPr>
          <w:rFonts w:ascii="Times New Roman" w:eastAsia="Times New Roman" w:hAnsi="Times New Roman" w:cs="Times New Roman"/>
          <w:sz w:val="24"/>
          <w:szCs w:val="24"/>
          <w:lang w:eastAsia="ru-RU"/>
        </w:rPr>
        <w:t>б)</w:t>
      </w:r>
      <w:r w:rsidR="00C17B52" w:rsidRPr="00F11E20">
        <w:rPr>
          <w:rFonts w:ascii="Times New Roman" w:eastAsia="Times New Roman" w:hAnsi="Times New Roman" w:cs="Times New Roman"/>
          <w:sz w:val="24"/>
          <w:szCs w:val="24"/>
          <w:lang w:eastAsia="ru-RU"/>
        </w:rPr>
        <w:t xml:space="preserve"> если по предложению Заказчика увеличивается предусмотренный Контрактом объем </w:t>
      </w:r>
      <w:r w:rsidR="008D7D71" w:rsidRPr="00F11E20">
        <w:rPr>
          <w:rFonts w:ascii="Times New Roman" w:eastAsia="Times New Roman" w:hAnsi="Times New Roman" w:cs="Times New Roman"/>
          <w:sz w:val="24"/>
          <w:szCs w:val="24"/>
          <w:lang w:eastAsia="ru-RU"/>
        </w:rPr>
        <w:t>У</w:t>
      </w:r>
      <w:r w:rsidR="00C17B52" w:rsidRPr="00F11E20">
        <w:rPr>
          <w:rFonts w:ascii="Times New Roman" w:eastAsia="Times New Roman" w:hAnsi="Times New Roman" w:cs="Times New Roman"/>
          <w:sz w:val="24"/>
          <w:szCs w:val="24"/>
          <w:lang w:eastAsia="ru-RU"/>
        </w:rPr>
        <w:t xml:space="preserve">слуги не более чем на десять процентов или уменьшается предусмотренный Контрактом объем оказываемой </w:t>
      </w:r>
      <w:r w:rsidR="008D7D71" w:rsidRPr="00F11E20">
        <w:rPr>
          <w:rFonts w:ascii="Times New Roman" w:eastAsia="Times New Roman" w:hAnsi="Times New Roman" w:cs="Times New Roman"/>
          <w:sz w:val="24"/>
          <w:szCs w:val="24"/>
          <w:lang w:eastAsia="ru-RU"/>
        </w:rPr>
        <w:t>У</w:t>
      </w:r>
      <w:r w:rsidR="00C17B52" w:rsidRPr="00F11E20">
        <w:rPr>
          <w:rFonts w:ascii="Times New Roman" w:eastAsia="Times New Roman" w:hAnsi="Times New Roman" w:cs="Times New Roman"/>
          <w:sz w:val="24"/>
          <w:szCs w:val="24"/>
          <w:lang w:eastAsia="ru-RU"/>
        </w:rPr>
        <w:t xml:space="preserve">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w:t>
      </w:r>
      <w:r w:rsidR="008D7D71" w:rsidRPr="00F11E20">
        <w:rPr>
          <w:rFonts w:ascii="Times New Roman" w:eastAsia="Times New Roman" w:hAnsi="Times New Roman" w:cs="Times New Roman"/>
          <w:sz w:val="24"/>
          <w:szCs w:val="24"/>
          <w:lang w:eastAsia="ru-RU"/>
        </w:rPr>
        <w:t>У</w:t>
      </w:r>
      <w:r w:rsidR="00C17B52" w:rsidRPr="00F11E20">
        <w:rPr>
          <w:rFonts w:ascii="Times New Roman" w:eastAsia="Times New Roman" w:hAnsi="Times New Roman" w:cs="Times New Roman"/>
          <w:sz w:val="24"/>
          <w:szCs w:val="24"/>
          <w:lang w:eastAsia="ru-RU"/>
        </w:rPr>
        <w:t xml:space="preserve">слуги, исходя из установленной в Контракте цены единицы </w:t>
      </w:r>
      <w:r w:rsidR="008D7D71" w:rsidRPr="00F11E20">
        <w:rPr>
          <w:rFonts w:ascii="Times New Roman" w:eastAsia="Times New Roman" w:hAnsi="Times New Roman" w:cs="Times New Roman"/>
          <w:sz w:val="24"/>
          <w:szCs w:val="24"/>
          <w:lang w:eastAsia="ru-RU"/>
        </w:rPr>
        <w:t>У</w:t>
      </w:r>
      <w:r w:rsidR="00C17B52" w:rsidRPr="00F11E20">
        <w:rPr>
          <w:rFonts w:ascii="Times New Roman" w:eastAsia="Times New Roman" w:hAnsi="Times New Roman" w:cs="Times New Roman"/>
          <w:sz w:val="24"/>
          <w:szCs w:val="24"/>
          <w:lang w:eastAsia="ru-RU"/>
        </w:rPr>
        <w:t xml:space="preserve">слуги, но не более чем на десять процентов цены Контракта. При уменьшении предусмотренного Контрактом объема </w:t>
      </w:r>
      <w:r w:rsidR="008D7D71" w:rsidRPr="00F11E20">
        <w:rPr>
          <w:rFonts w:ascii="Times New Roman" w:eastAsia="Times New Roman" w:hAnsi="Times New Roman" w:cs="Times New Roman"/>
          <w:sz w:val="24"/>
          <w:szCs w:val="24"/>
          <w:lang w:eastAsia="ru-RU"/>
        </w:rPr>
        <w:t>У</w:t>
      </w:r>
      <w:r w:rsidR="00C17B52" w:rsidRPr="00F11E20">
        <w:rPr>
          <w:rFonts w:ascii="Times New Roman" w:eastAsia="Times New Roman" w:hAnsi="Times New Roman" w:cs="Times New Roman"/>
          <w:sz w:val="24"/>
          <w:szCs w:val="24"/>
          <w:lang w:eastAsia="ru-RU"/>
        </w:rPr>
        <w:t xml:space="preserve">слуги Стороны Контракта обязаны уменьшить цену Контракта исходя из цены единицы </w:t>
      </w:r>
      <w:r w:rsidR="008D7D71" w:rsidRPr="00F11E20">
        <w:rPr>
          <w:rFonts w:ascii="Times New Roman" w:eastAsia="Times New Roman" w:hAnsi="Times New Roman" w:cs="Times New Roman"/>
          <w:sz w:val="24"/>
          <w:szCs w:val="24"/>
          <w:lang w:eastAsia="ru-RU"/>
        </w:rPr>
        <w:t>У</w:t>
      </w:r>
      <w:r w:rsidR="00C17B52" w:rsidRPr="00F11E20">
        <w:rPr>
          <w:rFonts w:ascii="Times New Roman" w:eastAsia="Times New Roman" w:hAnsi="Times New Roman" w:cs="Times New Roman"/>
          <w:sz w:val="24"/>
          <w:szCs w:val="24"/>
          <w:lang w:eastAsia="ru-RU"/>
        </w:rPr>
        <w:t>слуги</w:t>
      </w:r>
      <w:r w:rsidR="00286925" w:rsidRPr="00F11E20">
        <w:rPr>
          <w:rFonts w:ascii="Times New Roman" w:eastAsia="Times New Roman" w:hAnsi="Times New Roman" w:cs="Times New Roman"/>
          <w:sz w:val="24"/>
          <w:szCs w:val="24"/>
          <w:lang w:eastAsia="ru-RU"/>
        </w:rPr>
        <w:t>;</w:t>
      </w:r>
    </w:p>
    <w:p w:rsidR="00C17B52" w:rsidRPr="00F11E20" w:rsidRDefault="00C17B52" w:rsidP="004B7041">
      <w:pPr>
        <w:autoSpaceDE w:val="0"/>
        <w:spacing w:after="0"/>
        <w:ind w:firstLine="567"/>
        <w:jc w:val="both"/>
        <w:rPr>
          <w:rFonts w:ascii="Times New Roman" w:hAnsi="Times New Roman" w:cs="Times New Roman"/>
          <w:sz w:val="24"/>
          <w:szCs w:val="24"/>
        </w:rPr>
      </w:pPr>
      <w:r w:rsidRPr="00F11E20">
        <w:rPr>
          <w:rFonts w:ascii="Times New Roman" w:eastAsia="Times New Roman" w:hAnsi="Times New Roman" w:cs="Times New Roman"/>
          <w:sz w:val="24"/>
          <w:szCs w:val="24"/>
          <w:lang w:eastAsia="ru-RU"/>
        </w:rPr>
        <w:t xml:space="preserve"> </w:t>
      </w:r>
      <w:r w:rsidR="00025DA5" w:rsidRPr="00F11E20">
        <w:rPr>
          <w:rFonts w:ascii="Times New Roman" w:eastAsia="Times New Roman" w:hAnsi="Times New Roman" w:cs="Times New Roman"/>
          <w:sz w:val="24"/>
          <w:szCs w:val="24"/>
          <w:lang w:eastAsia="ru-RU"/>
        </w:rPr>
        <w:t>в)</w:t>
      </w:r>
      <w:r w:rsidRPr="00F11E20">
        <w:rPr>
          <w:rFonts w:ascii="Times New Roman" w:eastAsia="Times New Roman" w:hAnsi="Times New Roman" w:cs="Times New Roman"/>
          <w:sz w:val="24"/>
          <w:szCs w:val="24"/>
          <w:lang w:eastAsia="ru-RU"/>
        </w:rPr>
        <w:t xml:space="preserve"> </w:t>
      </w:r>
      <w:r w:rsidR="00025DA5" w:rsidRPr="00F11E20">
        <w:rPr>
          <w:rFonts w:ascii="Times New Roman" w:eastAsia="Calibri" w:hAnsi="Times New Roman" w:cs="Times New Roman"/>
          <w:sz w:val="24"/>
          <w:szCs w:val="24"/>
        </w:rPr>
        <w:t>в</w:t>
      </w:r>
      <w:r w:rsidRPr="00F11E20">
        <w:rPr>
          <w:rFonts w:ascii="Times New Roman" w:eastAsia="Calibri" w:hAnsi="Times New Roman" w:cs="Times New Roman"/>
          <w:sz w:val="24"/>
          <w:szCs w:val="24"/>
        </w:rPr>
        <w:t xml:space="preserve"> случае уменьшения ранее доведенных в установленном порядке лимитов бюджетных обязательств на предоставление субсидии возможно изменение размера и (или) сроков оплаты и (или) объема </w:t>
      </w:r>
      <w:r w:rsidR="008D7D71" w:rsidRPr="00F11E20">
        <w:rPr>
          <w:rFonts w:ascii="Times New Roman" w:eastAsia="Times New Roman" w:hAnsi="Times New Roman" w:cs="Times New Roman"/>
          <w:sz w:val="24"/>
          <w:szCs w:val="24"/>
          <w:lang w:eastAsia="ru-RU"/>
        </w:rPr>
        <w:t>У</w:t>
      </w:r>
      <w:r w:rsidRPr="00F11E20">
        <w:rPr>
          <w:rFonts w:ascii="Times New Roman" w:eastAsia="Calibri" w:hAnsi="Times New Roman" w:cs="Times New Roman"/>
          <w:sz w:val="24"/>
          <w:szCs w:val="24"/>
        </w:rPr>
        <w:t xml:space="preserve">слуг по соглашению </w:t>
      </w:r>
      <w:r w:rsidR="00286925" w:rsidRPr="00F11E20">
        <w:rPr>
          <w:rFonts w:ascii="Times New Roman" w:eastAsia="Calibri" w:hAnsi="Times New Roman" w:cs="Times New Roman"/>
          <w:sz w:val="24"/>
          <w:szCs w:val="24"/>
        </w:rPr>
        <w:t>С</w:t>
      </w:r>
      <w:r w:rsidRPr="00F11E20">
        <w:rPr>
          <w:rFonts w:ascii="Times New Roman" w:eastAsia="Calibri" w:hAnsi="Times New Roman" w:cs="Times New Roman"/>
          <w:sz w:val="24"/>
          <w:szCs w:val="24"/>
        </w:rPr>
        <w:t xml:space="preserve">торон.  </w:t>
      </w:r>
    </w:p>
    <w:p w:rsidR="00F11E20" w:rsidRDefault="00C17B52" w:rsidP="004B7041">
      <w:pPr>
        <w:autoSpaceDE w:val="0"/>
        <w:spacing w:after="0"/>
        <w:ind w:firstLine="567"/>
        <w:jc w:val="both"/>
        <w:rPr>
          <w:rFonts w:ascii="Times New Roman" w:eastAsia="Times New Roman" w:hAnsi="Times New Roman" w:cs="Times New Roman"/>
          <w:sz w:val="24"/>
          <w:szCs w:val="24"/>
          <w:lang w:eastAsia="ru-RU"/>
        </w:rPr>
      </w:pPr>
      <w:r w:rsidRPr="00F11E20">
        <w:rPr>
          <w:rFonts w:ascii="Times New Roman" w:eastAsia="Times New Roman" w:hAnsi="Times New Roman" w:cs="Times New Roman"/>
          <w:sz w:val="24"/>
          <w:szCs w:val="24"/>
          <w:lang w:eastAsia="ru-RU"/>
        </w:rPr>
        <w:t>7.</w:t>
      </w:r>
      <w:r w:rsidR="00025DA5" w:rsidRPr="00F11E20">
        <w:rPr>
          <w:rFonts w:ascii="Times New Roman" w:eastAsia="Times New Roman" w:hAnsi="Times New Roman" w:cs="Times New Roman"/>
          <w:sz w:val="24"/>
          <w:szCs w:val="24"/>
          <w:lang w:eastAsia="ru-RU"/>
        </w:rPr>
        <w:t>4</w:t>
      </w:r>
      <w:r w:rsidRPr="00F11E20">
        <w:rPr>
          <w:rFonts w:ascii="Times New Roman" w:eastAsia="Times New Roman" w:hAnsi="Times New Roman" w:cs="Times New Roman"/>
          <w:sz w:val="24"/>
          <w:szCs w:val="24"/>
          <w:lang w:eastAsia="ru-RU"/>
        </w:rPr>
        <w:t>.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2C740E" w:rsidRPr="00F11E20" w:rsidRDefault="002C740E" w:rsidP="004B7041">
      <w:pPr>
        <w:autoSpaceDE w:val="0"/>
        <w:spacing w:after="0"/>
        <w:ind w:firstLine="567"/>
        <w:jc w:val="both"/>
        <w:rPr>
          <w:rFonts w:ascii="Times New Roman" w:eastAsia="Times New Roman" w:hAnsi="Times New Roman" w:cs="Times New Roman"/>
          <w:sz w:val="24"/>
          <w:szCs w:val="24"/>
          <w:lang w:eastAsia="ru-RU"/>
        </w:rPr>
      </w:pPr>
    </w:p>
    <w:p w:rsidR="00C17B52" w:rsidRPr="00F11E20" w:rsidRDefault="00C17B52" w:rsidP="004B7041">
      <w:pPr>
        <w:spacing w:after="0"/>
        <w:ind w:firstLine="567"/>
        <w:jc w:val="center"/>
        <w:rPr>
          <w:rFonts w:ascii="Times New Roman" w:eastAsia="Times New Roman" w:hAnsi="Times New Roman" w:cs="Times New Roman"/>
          <w:b/>
          <w:bCs/>
          <w:sz w:val="24"/>
          <w:szCs w:val="24"/>
          <w:lang w:eastAsia="ru-RU"/>
        </w:rPr>
      </w:pPr>
      <w:r w:rsidRPr="00F11E20">
        <w:rPr>
          <w:rFonts w:ascii="Times New Roman" w:eastAsia="Times New Roman" w:hAnsi="Times New Roman" w:cs="Times New Roman"/>
          <w:b/>
          <w:bCs/>
          <w:sz w:val="24"/>
          <w:szCs w:val="24"/>
          <w:lang w:eastAsia="ru-RU"/>
        </w:rPr>
        <w:t>8. ПОРЯДОК РАСТОРЖЕНИЯ КОНТРАКТА</w:t>
      </w:r>
    </w:p>
    <w:p w:rsidR="00C17B52" w:rsidRPr="00F11E20" w:rsidRDefault="00C17B52" w:rsidP="004B7041">
      <w:pPr>
        <w:spacing w:after="0"/>
        <w:ind w:firstLine="567"/>
        <w:jc w:val="both"/>
        <w:rPr>
          <w:rFonts w:ascii="Times New Roman" w:eastAsia="Times New Roman" w:hAnsi="Times New Roman" w:cs="Times New Roman"/>
          <w:sz w:val="24"/>
          <w:szCs w:val="24"/>
          <w:lang w:eastAsia="ru-RU"/>
        </w:rPr>
      </w:pPr>
      <w:r w:rsidRPr="00F11E20">
        <w:rPr>
          <w:rFonts w:ascii="Times New Roman" w:eastAsia="Times New Roman" w:hAnsi="Times New Roman" w:cs="Times New Roman"/>
          <w:sz w:val="24"/>
          <w:szCs w:val="24"/>
          <w:lang w:eastAsia="ru-RU"/>
        </w:rPr>
        <w:t>8.1.</w:t>
      </w:r>
      <w:r w:rsidRPr="00F11E20">
        <w:rPr>
          <w:rFonts w:ascii="Times New Roman" w:eastAsia="Times New Roman" w:hAnsi="Times New Roman" w:cs="Times New Roman"/>
          <w:b/>
          <w:bCs/>
          <w:sz w:val="24"/>
          <w:szCs w:val="24"/>
          <w:lang w:eastAsia="ru-RU"/>
        </w:rPr>
        <w:t xml:space="preserve"> </w:t>
      </w:r>
      <w:r w:rsidRPr="00F11E20">
        <w:rPr>
          <w:rFonts w:ascii="Times New Roman" w:eastAsia="Times New Roman" w:hAnsi="Times New Roman" w:cs="Times New Roman"/>
          <w:sz w:val="24"/>
          <w:szCs w:val="24"/>
          <w:lang w:eastAsia="ru-RU"/>
        </w:rPr>
        <w:t>Контракт может быть расторгнут по соглашению Сторон, по решению суда</w:t>
      </w:r>
      <w:r w:rsidR="000F543E" w:rsidRPr="00F11E20">
        <w:rPr>
          <w:rFonts w:ascii="Times New Roman" w:eastAsia="Times New Roman" w:hAnsi="Times New Roman" w:cs="Times New Roman"/>
          <w:sz w:val="24"/>
          <w:szCs w:val="24"/>
          <w:lang w:eastAsia="ru-RU"/>
        </w:rPr>
        <w:t>,</w:t>
      </w:r>
      <w:r w:rsidRPr="00F11E20">
        <w:rPr>
          <w:rFonts w:ascii="Times New Roman" w:eastAsia="Times New Roman" w:hAnsi="Times New Roman" w:cs="Times New Roman"/>
          <w:sz w:val="24"/>
          <w:szCs w:val="24"/>
          <w:lang w:eastAsia="ru-RU"/>
        </w:rPr>
        <w:t xml:space="preserve"> либо в случае одностороннего отказа Стороны Контракта от исполнения Контракта в соответствии с гражданским законодательством</w:t>
      </w:r>
      <w:r w:rsidR="000F543E" w:rsidRPr="00F11E20">
        <w:rPr>
          <w:rFonts w:ascii="Times New Roman" w:eastAsia="Times New Roman" w:hAnsi="Times New Roman" w:cs="Times New Roman"/>
          <w:sz w:val="24"/>
          <w:szCs w:val="24"/>
          <w:lang w:eastAsia="ru-RU"/>
        </w:rPr>
        <w:t xml:space="preserve"> Российской Федерации</w:t>
      </w:r>
      <w:r w:rsidRPr="00F11E20">
        <w:rPr>
          <w:rFonts w:ascii="Times New Roman" w:eastAsia="Times New Roman" w:hAnsi="Times New Roman" w:cs="Times New Roman"/>
          <w:sz w:val="24"/>
          <w:szCs w:val="24"/>
          <w:lang w:eastAsia="ru-RU"/>
        </w:rPr>
        <w:t>.</w:t>
      </w:r>
    </w:p>
    <w:p w:rsidR="00C17B52" w:rsidRPr="00F11E20" w:rsidRDefault="00C17B52" w:rsidP="004B7041">
      <w:pPr>
        <w:spacing w:after="0"/>
        <w:ind w:firstLine="567"/>
        <w:jc w:val="both"/>
        <w:rPr>
          <w:rFonts w:ascii="Times New Roman" w:eastAsia="Times New Roman" w:hAnsi="Times New Roman" w:cs="Times New Roman"/>
          <w:sz w:val="24"/>
          <w:szCs w:val="24"/>
          <w:lang w:eastAsia="ru-RU"/>
        </w:rPr>
      </w:pPr>
      <w:r w:rsidRPr="00F11E20">
        <w:rPr>
          <w:rFonts w:ascii="Times New Roman" w:eastAsia="Times New Roman" w:hAnsi="Times New Roman" w:cs="Times New Roman"/>
          <w:sz w:val="24"/>
          <w:szCs w:val="24"/>
          <w:lang w:eastAsia="ru-RU"/>
        </w:rPr>
        <w:t>8.2. Заказчик вправе в одностороннем порядке отказаться от исполнения Контракта в случае:</w:t>
      </w:r>
    </w:p>
    <w:p w:rsidR="00C17B52" w:rsidRPr="00F11E20" w:rsidRDefault="00025DA5" w:rsidP="004B7041">
      <w:pPr>
        <w:spacing w:after="0"/>
        <w:ind w:firstLine="567"/>
        <w:jc w:val="both"/>
        <w:rPr>
          <w:rFonts w:ascii="Times New Roman" w:eastAsia="Times New Roman" w:hAnsi="Times New Roman" w:cs="Times New Roman"/>
          <w:sz w:val="24"/>
          <w:szCs w:val="24"/>
          <w:lang w:eastAsia="ru-RU"/>
        </w:rPr>
      </w:pPr>
      <w:r w:rsidRPr="00F11E20">
        <w:rPr>
          <w:rFonts w:ascii="Times New Roman" w:eastAsia="Times New Roman" w:hAnsi="Times New Roman" w:cs="Times New Roman"/>
          <w:sz w:val="24"/>
          <w:szCs w:val="24"/>
          <w:lang w:eastAsia="ru-RU"/>
        </w:rPr>
        <w:t>а)</w:t>
      </w:r>
      <w:r w:rsidR="00C17B52" w:rsidRPr="00F11E20">
        <w:rPr>
          <w:rFonts w:ascii="Times New Roman" w:eastAsia="Times New Roman" w:hAnsi="Times New Roman" w:cs="Times New Roman"/>
          <w:sz w:val="24"/>
          <w:szCs w:val="24"/>
          <w:lang w:eastAsia="ru-RU"/>
        </w:rPr>
        <w:t xml:space="preserve"> </w:t>
      </w:r>
      <w:r w:rsidR="000F543E" w:rsidRPr="00F11E20">
        <w:rPr>
          <w:rFonts w:ascii="Times New Roman" w:eastAsia="Times New Roman" w:hAnsi="Times New Roman" w:cs="Times New Roman"/>
          <w:sz w:val="24"/>
          <w:szCs w:val="24"/>
          <w:lang w:eastAsia="ru-RU"/>
        </w:rPr>
        <w:t>о</w:t>
      </w:r>
      <w:r w:rsidR="00C17B52" w:rsidRPr="00F11E20">
        <w:rPr>
          <w:rFonts w:ascii="Times New Roman" w:eastAsia="Times New Roman" w:hAnsi="Times New Roman" w:cs="Times New Roman"/>
          <w:sz w:val="24"/>
          <w:szCs w:val="24"/>
          <w:lang w:eastAsia="ru-RU"/>
        </w:rPr>
        <w:t>тказа Исполнителя оказать Услуги;</w:t>
      </w:r>
    </w:p>
    <w:p w:rsidR="00C17B52" w:rsidRPr="00F11E20" w:rsidRDefault="00025DA5" w:rsidP="004B7041">
      <w:pPr>
        <w:spacing w:after="0"/>
        <w:ind w:firstLine="567"/>
        <w:jc w:val="both"/>
        <w:rPr>
          <w:rFonts w:ascii="Times New Roman" w:eastAsia="Times New Roman" w:hAnsi="Times New Roman" w:cs="Times New Roman"/>
          <w:sz w:val="24"/>
          <w:szCs w:val="24"/>
          <w:lang w:eastAsia="ru-RU"/>
        </w:rPr>
      </w:pPr>
      <w:r w:rsidRPr="00F11E20">
        <w:rPr>
          <w:rFonts w:ascii="Times New Roman" w:eastAsia="Times New Roman" w:hAnsi="Times New Roman" w:cs="Times New Roman"/>
          <w:sz w:val="24"/>
          <w:szCs w:val="24"/>
          <w:lang w:eastAsia="ru-RU"/>
        </w:rPr>
        <w:t>б)</w:t>
      </w:r>
      <w:r w:rsidR="00C17B52" w:rsidRPr="00F11E20">
        <w:rPr>
          <w:rFonts w:ascii="Times New Roman" w:eastAsia="Times New Roman" w:hAnsi="Times New Roman" w:cs="Times New Roman"/>
          <w:sz w:val="24"/>
          <w:szCs w:val="24"/>
          <w:lang w:eastAsia="ru-RU"/>
        </w:rPr>
        <w:t xml:space="preserve"> </w:t>
      </w:r>
      <w:r w:rsidR="000F543E" w:rsidRPr="00F11E20">
        <w:rPr>
          <w:rFonts w:ascii="Times New Roman" w:eastAsia="Times New Roman" w:hAnsi="Times New Roman" w:cs="Times New Roman"/>
          <w:sz w:val="24"/>
          <w:szCs w:val="24"/>
          <w:lang w:eastAsia="ru-RU"/>
        </w:rPr>
        <w:t>с</w:t>
      </w:r>
      <w:r w:rsidR="00C17B52" w:rsidRPr="00F11E20">
        <w:rPr>
          <w:rFonts w:ascii="Times New Roman" w:eastAsia="Times New Roman" w:hAnsi="Times New Roman" w:cs="Times New Roman"/>
          <w:sz w:val="24"/>
          <w:szCs w:val="24"/>
          <w:lang w:eastAsia="ru-RU"/>
        </w:rPr>
        <w:t>ущественного нарушения Исполнителем требований к качеству оказанных Услуг, а именно обнаружение Заказчиком неустранимых недостатков</w:t>
      </w:r>
      <w:r w:rsidR="000F543E" w:rsidRPr="00F11E20">
        <w:rPr>
          <w:rFonts w:ascii="Times New Roman" w:eastAsia="Times New Roman" w:hAnsi="Times New Roman" w:cs="Times New Roman"/>
          <w:sz w:val="24"/>
          <w:szCs w:val="24"/>
          <w:lang w:eastAsia="ru-RU"/>
        </w:rPr>
        <w:t xml:space="preserve"> – н</w:t>
      </w:r>
      <w:r w:rsidR="00C17B52" w:rsidRPr="00F11E20">
        <w:rPr>
          <w:rFonts w:ascii="Times New Roman" w:eastAsia="Times New Roman" w:hAnsi="Times New Roman" w:cs="Times New Roman"/>
          <w:sz w:val="24"/>
          <w:szCs w:val="24"/>
          <w:lang w:eastAsia="ru-RU"/>
        </w:rPr>
        <w:t>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C17B52" w:rsidRPr="00F11E20" w:rsidRDefault="00025DA5" w:rsidP="004B7041">
      <w:pPr>
        <w:spacing w:after="0"/>
        <w:ind w:firstLine="567"/>
        <w:jc w:val="both"/>
        <w:rPr>
          <w:rFonts w:ascii="Times New Roman" w:eastAsia="Times New Roman" w:hAnsi="Times New Roman" w:cs="Times New Roman"/>
          <w:sz w:val="24"/>
          <w:szCs w:val="24"/>
          <w:lang w:eastAsia="ru-RU"/>
        </w:rPr>
      </w:pPr>
      <w:r w:rsidRPr="00F11E20">
        <w:rPr>
          <w:rFonts w:ascii="Times New Roman" w:eastAsia="Times New Roman" w:hAnsi="Times New Roman" w:cs="Times New Roman"/>
          <w:sz w:val="24"/>
          <w:szCs w:val="24"/>
          <w:lang w:eastAsia="ru-RU"/>
        </w:rPr>
        <w:t>в)</w:t>
      </w:r>
      <w:r w:rsidR="00C17B52" w:rsidRPr="00F11E20">
        <w:rPr>
          <w:rFonts w:ascii="Times New Roman" w:eastAsia="Times New Roman" w:hAnsi="Times New Roman" w:cs="Times New Roman"/>
          <w:sz w:val="24"/>
          <w:szCs w:val="24"/>
          <w:lang w:eastAsia="ru-RU"/>
        </w:rPr>
        <w:t xml:space="preserve"> </w:t>
      </w:r>
      <w:r w:rsidR="000F543E" w:rsidRPr="00F11E20">
        <w:rPr>
          <w:rFonts w:ascii="Times New Roman" w:eastAsia="Times New Roman" w:hAnsi="Times New Roman" w:cs="Times New Roman"/>
          <w:sz w:val="24"/>
          <w:szCs w:val="24"/>
          <w:lang w:eastAsia="ru-RU"/>
        </w:rPr>
        <w:t>н</w:t>
      </w:r>
      <w:r w:rsidR="00C17B52" w:rsidRPr="00F11E20">
        <w:rPr>
          <w:rFonts w:ascii="Times New Roman" w:eastAsia="Times New Roman" w:hAnsi="Times New Roman" w:cs="Times New Roman"/>
          <w:sz w:val="24"/>
          <w:szCs w:val="24"/>
          <w:lang w:eastAsia="ru-RU"/>
        </w:rPr>
        <w:t>арушения Исполнителем сроков оказания Услуг</w:t>
      </w:r>
      <w:r w:rsidR="000F543E" w:rsidRPr="00F11E20">
        <w:rPr>
          <w:rFonts w:ascii="Times New Roman" w:eastAsia="Times New Roman" w:hAnsi="Times New Roman" w:cs="Times New Roman"/>
          <w:sz w:val="24"/>
          <w:szCs w:val="24"/>
          <w:lang w:eastAsia="ru-RU"/>
        </w:rPr>
        <w:t>.</w:t>
      </w:r>
    </w:p>
    <w:p w:rsidR="00C17B52" w:rsidRPr="00F11E20" w:rsidRDefault="00C17B52" w:rsidP="004B7041">
      <w:pPr>
        <w:spacing w:after="0"/>
        <w:ind w:firstLine="567"/>
        <w:jc w:val="both"/>
        <w:rPr>
          <w:rFonts w:ascii="Times New Roman" w:eastAsia="Times New Roman" w:hAnsi="Times New Roman" w:cs="Times New Roman"/>
          <w:sz w:val="24"/>
          <w:szCs w:val="24"/>
          <w:lang w:eastAsia="ru-RU"/>
        </w:rPr>
      </w:pPr>
      <w:r w:rsidRPr="00F11E20">
        <w:rPr>
          <w:rFonts w:ascii="Times New Roman" w:eastAsia="Times New Roman" w:hAnsi="Times New Roman" w:cs="Times New Roman"/>
          <w:sz w:val="24"/>
          <w:szCs w:val="24"/>
          <w:lang w:eastAsia="ru-RU"/>
        </w:rPr>
        <w:t xml:space="preserve">8.3. Заказчик </w:t>
      </w:r>
      <w:r w:rsidR="000F543E" w:rsidRPr="00F11E20">
        <w:rPr>
          <w:rFonts w:ascii="Times New Roman" w:eastAsia="Times New Roman" w:hAnsi="Times New Roman" w:cs="Times New Roman"/>
          <w:sz w:val="24"/>
          <w:szCs w:val="24"/>
          <w:lang w:eastAsia="ru-RU"/>
        </w:rPr>
        <w:t xml:space="preserve">также </w:t>
      </w:r>
      <w:r w:rsidRPr="00F11E20">
        <w:rPr>
          <w:rFonts w:ascii="Times New Roman" w:eastAsia="Times New Roman" w:hAnsi="Times New Roman" w:cs="Times New Roman"/>
          <w:sz w:val="24"/>
          <w:szCs w:val="24"/>
          <w:lang w:eastAsia="ru-RU"/>
        </w:rPr>
        <w:t xml:space="preserve">вправе в одностороннем порядке отказаться от исполнения Контракта по </w:t>
      </w:r>
      <w:r w:rsidR="000F543E" w:rsidRPr="00F11E20">
        <w:rPr>
          <w:rFonts w:ascii="Times New Roman" w:eastAsia="Times New Roman" w:hAnsi="Times New Roman" w:cs="Times New Roman"/>
          <w:sz w:val="24"/>
          <w:szCs w:val="24"/>
          <w:lang w:eastAsia="ru-RU"/>
        </w:rPr>
        <w:t xml:space="preserve">иным </w:t>
      </w:r>
      <w:r w:rsidRPr="00F11E20">
        <w:rPr>
          <w:rFonts w:ascii="Times New Roman" w:eastAsia="Times New Roman" w:hAnsi="Times New Roman" w:cs="Times New Roman"/>
          <w:sz w:val="24"/>
          <w:szCs w:val="24"/>
          <w:lang w:eastAsia="ru-RU"/>
        </w:rPr>
        <w:t>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17B52" w:rsidRPr="00F11E20" w:rsidRDefault="00C17B52" w:rsidP="004B7041">
      <w:pPr>
        <w:spacing w:after="0"/>
        <w:ind w:firstLine="567"/>
        <w:jc w:val="both"/>
        <w:rPr>
          <w:rFonts w:ascii="Times New Roman" w:eastAsia="Times New Roman" w:hAnsi="Times New Roman" w:cs="Times New Roman"/>
          <w:sz w:val="24"/>
          <w:szCs w:val="24"/>
          <w:lang w:eastAsia="ru-RU"/>
        </w:rPr>
      </w:pPr>
      <w:r w:rsidRPr="00F11E20">
        <w:rPr>
          <w:rFonts w:ascii="Times New Roman" w:eastAsia="Times New Roman" w:hAnsi="Times New Roman" w:cs="Times New Roman"/>
          <w:sz w:val="24"/>
          <w:szCs w:val="24"/>
          <w:lang w:eastAsia="ru-RU"/>
        </w:rPr>
        <w:t>8.4. Исполнитель вправе в одностороннем порядке отказаться от исполнения Контракта в случае:</w:t>
      </w:r>
    </w:p>
    <w:p w:rsidR="00C17B52" w:rsidRPr="00F11E20" w:rsidRDefault="00025DA5" w:rsidP="004B7041">
      <w:pPr>
        <w:spacing w:after="0"/>
        <w:ind w:firstLine="567"/>
        <w:jc w:val="both"/>
        <w:rPr>
          <w:rFonts w:ascii="Times New Roman" w:eastAsia="Times New Roman" w:hAnsi="Times New Roman" w:cs="Times New Roman"/>
          <w:sz w:val="24"/>
          <w:szCs w:val="24"/>
          <w:lang w:eastAsia="ru-RU"/>
        </w:rPr>
      </w:pPr>
      <w:r w:rsidRPr="00F11E20">
        <w:rPr>
          <w:rFonts w:ascii="Times New Roman" w:eastAsia="Times New Roman" w:hAnsi="Times New Roman" w:cs="Times New Roman"/>
          <w:sz w:val="24"/>
          <w:szCs w:val="24"/>
          <w:lang w:eastAsia="ru-RU"/>
        </w:rPr>
        <w:t>а)</w:t>
      </w:r>
      <w:r w:rsidR="00C17B52" w:rsidRPr="00F11E20">
        <w:rPr>
          <w:rFonts w:ascii="Times New Roman" w:eastAsia="Times New Roman" w:hAnsi="Times New Roman" w:cs="Times New Roman"/>
          <w:sz w:val="24"/>
          <w:szCs w:val="24"/>
          <w:lang w:eastAsia="ru-RU"/>
        </w:rPr>
        <w:t xml:space="preserve"> </w:t>
      </w:r>
      <w:r w:rsidR="000F543E" w:rsidRPr="00F11E20">
        <w:rPr>
          <w:rFonts w:ascii="Times New Roman" w:eastAsia="Times New Roman" w:hAnsi="Times New Roman" w:cs="Times New Roman"/>
          <w:sz w:val="24"/>
          <w:szCs w:val="24"/>
          <w:lang w:eastAsia="ru-RU"/>
        </w:rPr>
        <w:t xml:space="preserve">нарушения </w:t>
      </w:r>
      <w:r w:rsidR="00C17B52" w:rsidRPr="00F11E20">
        <w:rPr>
          <w:rFonts w:ascii="Times New Roman" w:eastAsia="Times New Roman" w:hAnsi="Times New Roman" w:cs="Times New Roman"/>
          <w:sz w:val="24"/>
          <w:szCs w:val="24"/>
          <w:lang w:eastAsia="ru-RU"/>
        </w:rPr>
        <w:t xml:space="preserve">Заказчиком </w:t>
      </w:r>
      <w:r w:rsidR="000F543E" w:rsidRPr="00F11E20">
        <w:rPr>
          <w:rFonts w:ascii="Times New Roman" w:eastAsia="Times New Roman" w:hAnsi="Times New Roman" w:cs="Times New Roman"/>
          <w:sz w:val="24"/>
          <w:szCs w:val="24"/>
          <w:lang w:eastAsia="ru-RU"/>
        </w:rPr>
        <w:t>сроков</w:t>
      </w:r>
      <w:r w:rsidR="00C17B52" w:rsidRPr="00F11E20">
        <w:rPr>
          <w:rFonts w:ascii="Times New Roman" w:eastAsia="Times New Roman" w:hAnsi="Times New Roman" w:cs="Times New Roman"/>
          <w:sz w:val="24"/>
          <w:szCs w:val="24"/>
          <w:lang w:eastAsia="ru-RU"/>
        </w:rPr>
        <w:t xml:space="preserve"> оплаты оказанных Услуг;</w:t>
      </w:r>
    </w:p>
    <w:p w:rsidR="00C17B52" w:rsidRPr="00F11E20" w:rsidRDefault="00025DA5" w:rsidP="004B7041">
      <w:pPr>
        <w:spacing w:after="0"/>
        <w:ind w:firstLine="567"/>
        <w:jc w:val="both"/>
        <w:rPr>
          <w:rFonts w:ascii="Times New Roman" w:eastAsia="Times New Roman" w:hAnsi="Times New Roman" w:cs="Times New Roman"/>
          <w:sz w:val="24"/>
          <w:szCs w:val="24"/>
          <w:lang w:eastAsia="ru-RU"/>
        </w:rPr>
      </w:pPr>
      <w:r w:rsidRPr="00F11E20">
        <w:rPr>
          <w:rFonts w:ascii="Times New Roman" w:eastAsia="Times New Roman" w:hAnsi="Times New Roman" w:cs="Times New Roman"/>
          <w:sz w:val="24"/>
          <w:szCs w:val="24"/>
          <w:lang w:eastAsia="ru-RU"/>
        </w:rPr>
        <w:t>б)</w:t>
      </w:r>
      <w:r w:rsidR="00C17B52" w:rsidRPr="00F11E20">
        <w:rPr>
          <w:rFonts w:ascii="Times New Roman" w:eastAsia="Times New Roman" w:hAnsi="Times New Roman" w:cs="Times New Roman"/>
          <w:sz w:val="24"/>
          <w:szCs w:val="24"/>
          <w:lang w:eastAsia="ru-RU"/>
        </w:rPr>
        <w:t xml:space="preserve"> </w:t>
      </w:r>
      <w:r w:rsidR="000F543E" w:rsidRPr="00F11E20">
        <w:rPr>
          <w:rFonts w:ascii="Times New Roman" w:eastAsia="Times New Roman" w:hAnsi="Times New Roman" w:cs="Times New Roman"/>
          <w:sz w:val="24"/>
          <w:szCs w:val="24"/>
          <w:lang w:eastAsia="ru-RU"/>
        </w:rPr>
        <w:t xml:space="preserve">незаконного отказа </w:t>
      </w:r>
      <w:r w:rsidR="00C17B52" w:rsidRPr="00F11E20">
        <w:rPr>
          <w:rFonts w:ascii="Times New Roman" w:eastAsia="Times New Roman" w:hAnsi="Times New Roman" w:cs="Times New Roman"/>
          <w:sz w:val="24"/>
          <w:szCs w:val="24"/>
          <w:lang w:eastAsia="ru-RU"/>
        </w:rPr>
        <w:t>Заказчик</w:t>
      </w:r>
      <w:r w:rsidR="000F543E" w:rsidRPr="00F11E20">
        <w:rPr>
          <w:rFonts w:ascii="Times New Roman" w:eastAsia="Times New Roman" w:hAnsi="Times New Roman" w:cs="Times New Roman"/>
          <w:sz w:val="24"/>
          <w:szCs w:val="24"/>
          <w:lang w:eastAsia="ru-RU"/>
        </w:rPr>
        <w:t>а</w:t>
      </w:r>
      <w:r w:rsidR="00C17B52" w:rsidRPr="00F11E20">
        <w:rPr>
          <w:rFonts w:ascii="Times New Roman" w:eastAsia="Times New Roman" w:hAnsi="Times New Roman" w:cs="Times New Roman"/>
          <w:sz w:val="24"/>
          <w:szCs w:val="24"/>
          <w:lang w:eastAsia="ru-RU"/>
        </w:rPr>
        <w:t xml:space="preserve"> в приемке результатов оказанных Услуг.</w:t>
      </w:r>
    </w:p>
    <w:p w:rsidR="00C17B52" w:rsidRPr="00F11E20" w:rsidRDefault="00C17B52" w:rsidP="004B7041">
      <w:pPr>
        <w:spacing w:after="0"/>
        <w:ind w:firstLine="567"/>
        <w:jc w:val="both"/>
        <w:rPr>
          <w:rFonts w:ascii="Times New Roman" w:eastAsia="Times New Roman" w:hAnsi="Times New Roman" w:cs="Times New Roman"/>
          <w:sz w:val="24"/>
          <w:szCs w:val="24"/>
          <w:lang w:eastAsia="ru-RU"/>
        </w:rPr>
      </w:pPr>
      <w:r w:rsidRPr="00F11E20">
        <w:rPr>
          <w:rFonts w:ascii="Times New Roman" w:eastAsia="Times New Roman" w:hAnsi="Times New Roman" w:cs="Times New Roman"/>
          <w:sz w:val="24"/>
          <w:szCs w:val="24"/>
          <w:lang w:eastAsia="ru-RU"/>
        </w:rPr>
        <w:t>8.5. Исполнитель также вправе в одностороннем порядке отказаться от исполнения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17B52" w:rsidRPr="00BD3586" w:rsidRDefault="00C17B52" w:rsidP="004B7041">
      <w:pPr>
        <w:spacing w:after="0"/>
        <w:ind w:firstLine="567"/>
        <w:jc w:val="both"/>
        <w:rPr>
          <w:rFonts w:ascii="Times New Roman" w:eastAsia="Times New Roman" w:hAnsi="Times New Roman" w:cs="Times New Roman"/>
          <w:sz w:val="24"/>
          <w:szCs w:val="24"/>
          <w:lang w:eastAsia="ru-RU"/>
        </w:rPr>
      </w:pPr>
      <w:r w:rsidRPr="00F11E20">
        <w:rPr>
          <w:rFonts w:ascii="Times New Roman" w:eastAsia="Times New Roman" w:hAnsi="Times New Roman" w:cs="Times New Roman"/>
          <w:sz w:val="24"/>
          <w:szCs w:val="24"/>
          <w:lang w:eastAsia="ru-RU"/>
        </w:rPr>
        <w:t xml:space="preserve">8.6. Сторона, которой направлено предложение о расторжении Контракта по соглашению </w:t>
      </w:r>
      <w:r w:rsidR="000F543E" w:rsidRPr="00BD3586">
        <w:rPr>
          <w:rFonts w:ascii="Times New Roman" w:eastAsia="Times New Roman" w:hAnsi="Times New Roman" w:cs="Times New Roman"/>
          <w:sz w:val="24"/>
          <w:szCs w:val="24"/>
          <w:lang w:eastAsia="ru-RU"/>
        </w:rPr>
        <w:t>С</w:t>
      </w:r>
      <w:r w:rsidRPr="00BD3586">
        <w:rPr>
          <w:rFonts w:ascii="Times New Roman" w:eastAsia="Times New Roman" w:hAnsi="Times New Roman" w:cs="Times New Roman"/>
          <w:sz w:val="24"/>
          <w:szCs w:val="24"/>
          <w:lang w:eastAsia="ru-RU"/>
        </w:rPr>
        <w:t>торон, должна дать письменный ответ по существу в срок, не превышающий 5 (пять) рабочих дней с даты его получения.</w:t>
      </w:r>
    </w:p>
    <w:p w:rsidR="00C17B52" w:rsidRPr="00BD3586" w:rsidRDefault="00C17B52" w:rsidP="004B7041">
      <w:pPr>
        <w:spacing w:after="0"/>
        <w:ind w:firstLine="567"/>
        <w:jc w:val="both"/>
        <w:rPr>
          <w:rFonts w:ascii="Times New Roman" w:eastAsia="Times New Roman" w:hAnsi="Times New Roman" w:cs="Times New Roman"/>
          <w:sz w:val="24"/>
          <w:szCs w:val="24"/>
          <w:lang w:eastAsia="ru-RU"/>
        </w:rPr>
      </w:pPr>
      <w:r w:rsidRPr="00BD3586">
        <w:rPr>
          <w:rFonts w:ascii="Times New Roman" w:eastAsia="Times New Roman" w:hAnsi="Times New Roman" w:cs="Times New Roman"/>
          <w:sz w:val="24"/>
          <w:szCs w:val="24"/>
          <w:lang w:eastAsia="ru-RU"/>
        </w:rPr>
        <w:t xml:space="preserve">8.7. Расторжение Контракта по соглашению </w:t>
      </w:r>
      <w:r w:rsidR="000F543E" w:rsidRPr="00BD3586">
        <w:rPr>
          <w:rFonts w:ascii="Times New Roman" w:eastAsia="Times New Roman" w:hAnsi="Times New Roman" w:cs="Times New Roman"/>
          <w:sz w:val="24"/>
          <w:szCs w:val="24"/>
          <w:lang w:eastAsia="ru-RU"/>
        </w:rPr>
        <w:t>С</w:t>
      </w:r>
      <w:r w:rsidRPr="00BD3586">
        <w:rPr>
          <w:rFonts w:ascii="Times New Roman" w:eastAsia="Times New Roman" w:hAnsi="Times New Roman" w:cs="Times New Roman"/>
          <w:sz w:val="24"/>
          <w:szCs w:val="24"/>
          <w:lang w:eastAsia="ru-RU"/>
        </w:rPr>
        <w:t>торон производится путем подписания Сторонами соответствующего соглашения о расторжении.</w:t>
      </w:r>
    </w:p>
    <w:p w:rsidR="00C17B52" w:rsidRPr="00BD3586" w:rsidRDefault="00C17B52" w:rsidP="004B7041">
      <w:pPr>
        <w:spacing w:after="0"/>
        <w:ind w:firstLine="567"/>
        <w:jc w:val="both"/>
        <w:rPr>
          <w:rFonts w:ascii="Times New Roman" w:eastAsia="Times New Roman" w:hAnsi="Times New Roman" w:cs="Times New Roman"/>
          <w:sz w:val="24"/>
          <w:szCs w:val="24"/>
          <w:lang w:eastAsia="ru-RU"/>
        </w:rPr>
      </w:pPr>
      <w:r w:rsidRPr="00BD3586">
        <w:rPr>
          <w:rFonts w:ascii="Times New Roman" w:eastAsia="Times New Roman" w:hAnsi="Times New Roman" w:cs="Times New Roman"/>
          <w:sz w:val="24"/>
          <w:szCs w:val="24"/>
          <w:lang w:eastAsia="ru-RU"/>
        </w:rPr>
        <w:t xml:space="preserve">8.8. В случае расторжения Контракта Стороны производят сверку расчетов, которой </w:t>
      </w:r>
      <w:r w:rsidRPr="00BD3586">
        <w:rPr>
          <w:rFonts w:ascii="Times New Roman" w:eastAsia="Times New Roman" w:hAnsi="Times New Roman" w:cs="Times New Roman"/>
          <w:sz w:val="24"/>
          <w:szCs w:val="24"/>
          <w:lang w:eastAsia="ru-RU"/>
        </w:rPr>
        <w:lastRenderedPageBreak/>
        <w:t>подтверждается объем Услуг, оказанных Исполнителем.</w:t>
      </w:r>
    </w:p>
    <w:p w:rsidR="0060388F" w:rsidRDefault="00C17B52" w:rsidP="004B7041">
      <w:pPr>
        <w:spacing w:after="0"/>
        <w:ind w:firstLine="567"/>
        <w:jc w:val="both"/>
        <w:rPr>
          <w:rFonts w:ascii="Times New Roman" w:eastAsia="Times New Roman" w:hAnsi="Times New Roman" w:cs="Times New Roman"/>
          <w:sz w:val="24"/>
          <w:szCs w:val="24"/>
          <w:lang w:eastAsia="ru-RU"/>
        </w:rPr>
      </w:pPr>
      <w:r w:rsidRPr="00BD3586">
        <w:rPr>
          <w:rFonts w:ascii="Times New Roman" w:eastAsia="Times New Roman" w:hAnsi="Times New Roman" w:cs="Times New Roman"/>
          <w:sz w:val="24"/>
          <w:szCs w:val="24"/>
          <w:lang w:eastAsia="ru-RU"/>
        </w:rPr>
        <w:t xml:space="preserve">8.9. </w:t>
      </w:r>
      <w:r w:rsidR="0060388F" w:rsidRPr="0060388F">
        <w:rPr>
          <w:rFonts w:ascii="Times New Roman" w:eastAsia="Times New Roman" w:hAnsi="Times New Roman" w:cs="Times New Roman"/>
          <w:sz w:val="24"/>
          <w:szCs w:val="24"/>
          <w:lang w:eastAsia="ru-RU"/>
        </w:rPr>
        <w:t xml:space="preserve">Расторжение Контракта в одностороннем порядке осуществляется с </w:t>
      </w:r>
      <w:r w:rsidR="00AE70C3">
        <w:rPr>
          <w:rFonts w:ascii="Times New Roman" w:eastAsia="Times New Roman" w:hAnsi="Times New Roman" w:cs="Times New Roman"/>
          <w:sz w:val="24"/>
          <w:szCs w:val="24"/>
          <w:lang w:eastAsia="ru-RU"/>
        </w:rPr>
        <w:t>соблюдением требований частей 8</w:t>
      </w:r>
      <w:r w:rsidR="0060388F" w:rsidRPr="0060388F">
        <w:rPr>
          <w:rFonts w:ascii="Times New Roman" w:eastAsia="Times New Roman" w:hAnsi="Times New Roman" w:cs="Times New Roman"/>
          <w:sz w:val="24"/>
          <w:szCs w:val="24"/>
          <w:lang w:eastAsia="ru-RU"/>
        </w:rPr>
        <w:t>-23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C740E" w:rsidRPr="0060388F" w:rsidRDefault="002C740E" w:rsidP="004B7041">
      <w:pPr>
        <w:spacing w:after="0"/>
        <w:ind w:firstLine="567"/>
        <w:jc w:val="both"/>
        <w:rPr>
          <w:rFonts w:ascii="Times New Roman" w:eastAsia="Times New Roman" w:hAnsi="Times New Roman" w:cs="Times New Roman"/>
          <w:sz w:val="24"/>
          <w:szCs w:val="24"/>
          <w:lang w:eastAsia="ru-RU"/>
        </w:rPr>
      </w:pPr>
    </w:p>
    <w:p w:rsidR="00C17B52" w:rsidRPr="00BD3586" w:rsidRDefault="00C17B52" w:rsidP="004B7041">
      <w:pPr>
        <w:pStyle w:val="Standard"/>
        <w:shd w:val="clear" w:color="auto" w:fill="FFFFFF"/>
        <w:spacing w:after="0" w:line="240" w:lineRule="auto"/>
        <w:ind w:right="38" w:firstLine="567"/>
        <w:jc w:val="center"/>
        <w:rPr>
          <w:rFonts w:ascii="Times New Roman" w:hAnsi="Times New Roman"/>
          <w:b/>
          <w:bCs/>
          <w:color w:val="000000"/>
          <w:spacing w:val="1"/>
          <w:sz w:val="24"/>
          <w:szCs w:val="24"/>
        </w:rPr>
      </w:pPr>
      <w:r w:rsidRPr="00BD3586">
        <w:rPr>
          <w:rFonts w:ascii="Times New Roman" w:hAnsi="Times New Roman"/>
          <w:b/>
          <w:bCs/>
          <w:color w:val="000000"/>
          <w:spacing w:val="1"/>
          <w:sz w:val="24"/>
          <w:szCs w:val="24"/>
        </w:rPr>
        <w:t>9. ПОРЯДОК УРЕГУЛИРОВАНИЯ СПОРОВ</w:t>
      </w:r>
    </w:p>
    <w:p w:rsidR="00C17B52" w:rsidRPr="00BD3586" w:rsidRDefault="00C17B52" w:rsidP="004B7041">
      <w:pPr>
        <w:pStyle w:val="a6"/>
        <w:ind w:left="0" w:firstLine="567"/>
        <w:jc w:val="both"/>
        <w:rPr>
          <w:rFonts w:ascii="Times New Roman" w:hAnsi="Times New Roman" w:cs="Times New Roman"/>
        </w:rPr>
      </w:pPr>
      <w:r w:rsidRPr="00BD3586">
        <w:rPr>
          <w:rFonts w:ascii="Times New Roman" w:hAnsi="Times New Roman" w:cs="Times New Roman"/>
        </w:rPr>
        <w:t>9.1. Стороны будут стремиться разрешать все споры и разногласия, возникающие между Заказчиком и Исполнителем при заключении, изменении, расторжении и исполнении настоящего Контракта, путем переговоров и консультаций.</w:t>
      </w:r>
    </w:p>
    <w:p w:rsidR="00C17B52" w:rsidRDefault="00C17B52" w:rsidP="004B7041">
      <w:pPr>
        <w:pStyle w:val="a6"/>
        <w:ind w:left="0" w:firstLine="567"/>
        <w:jc w:val="both"/>
        <w:rPr>
          <w:rFonts w:ascii="Times New Roman" w:hAnsi="Times New Roman" w:cs="Times New Roman"/>
        </w:rPr>
      </w:pPr>
      <w:r w:rsidRPr="00BD3586">
        <w:rPr>
          <w:rFonts w:ascii="Times New Roman" w:hAnsi="Times New Roman" w:cs="Times New Roman"/>
        </w:rPr>
        <w:t>9.2.</w:t>
      </w:r>
      <w:r w:rsidR="00974958" w:rsidRPr="00BD3586">
        <w:rPr>
          <w:rFonts w:ascii="Times New Roman" w:hAnsi="Times New Roman" w:cs="Times New Roman"/>
        </w:rPr>
        <w:t xml:space="preserve"> </w:t>
      </w:r>
      <w:r w:rsidRPr="00BD3586">
        <w:rPr>
          <w:rFonts w:ascii="Times New Roman" w:hAnsi="Times New Roman" w:cs="Times New Roman"/>
        </w:rPr>
        <w:t>В случае если споры и разногласия не будут урегулированы путем переговоров, они подлежат разрешению в арбитражном суде по месту нахождения истца в соответствии с действующим законодательством Российской Федерации.</w:t>
      </w:r>
    </w:p>
    <w:p w:rsidR="00981575" w:rsidRDefault="00981575" w:rsidP="004B7041">
      <w:pPr>
        <w:pStyle w:val="a6"/>
        <w:ind w:left="0" w:firstLine="567"/>
        <w:jc w:val="both"/>
        <w:rPr>
          <w:rFonts w:ascii="Times New Roman" w:hAnsi="Times New Roman" w:cs="Times New Roman"/>
        </w:rPr>
      </w:pPr>
    </w:p>
    <w:p w:rsidR="00C17B52" w:rsidRPr="00BD3586" w:rsidRDefault="00C17B52" w:rsidP="004B7041">
      <w:pPr>
        <w:spacing w:after="0"/>
        <w:ind w:firstLine="567"/>
        <w:jc w:val="center"/>
        <w:rPr>
          <w:rFonts w:ascii="Times New Roman" w:hAnsi="Times New Roman" w:cs="Times New Roman"/>
          <w:b/>
          <w:sz w:val="24"/>
          <w:szCs w:val="24"/>
        </w:rPr>
      </w:pPr>
      <w:r w:rsidRPr="00BD3586">
        <w:rPr>
          <w:rFonts w:ascii="Times New Roman" w:hAnsi="Times New Roman" w:cs="Times New Roman"/>
          <w:b/>
          <w:sz w:val="24"/>
          <w:szCs w:val="24"/>
        </w:rPr>
        <w:t>10. АНТИКОРРУПЦИОННЫЕ УСЛОВИЯ</w:t>
      </w:r>
    </w:p>
    <w:p w:rsidR="00C17B52" w:rsidRPr="00BD3586" w:rsidRDefault="00C17B52" w:rsidP="004B7041">
      <w:pPr>
        <w:spacing w:after="0"/>
        <w:ind w:firstLine="567"/>
        <w:jc w:val="both"/>
        <w:rPr>
          <w:rFonts w:ascii="Times New Roman" w:hAnsi="Times New Roman" w:cs="Times New Roman"/>
          <w:sz w:val="24"/>
          <w:szCs w:val="24"/>
        </w:rPr>
      </w:pPr>
      <w:r w:rsidRPr="00BD3586">
        <w:rPr>
          <w:rFonts w:ascii="Times New Roman" w:hAnsi="Times New Roman" w:cs="Times New Roman"/>
          <w:sz w:val="24"/>
          <w:szCs w:val="24"/>
        </w:rPr>
        <w:t>10.1.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17B52" w:rsidRPr="00BD3586" w:rsidRDefault="00C17B52" w:rsidP="004B7041">
      <w:pPr>
        <w:spacing w:after="0"/>
        <w:ind w:firstLine="567"/>
        <w:jc w:val="both"/>
        <w:rPr>
          <w:rFonts w:ascii="Times New Roman" w:hAnsi="Times New Roman" w:cs="Times New Roman"/>
          <w:sz w:val="24"/>
          <w:szCs w:val="24"/>
        </w:rPr>
      </w:pPr>
      <w:r w:rsidRPr="00BD3586">
        <w:rPr>
          <w:rFonts w:ascii="Times New Roman" w:hAnsi="Times New Roman" w:cs="Times New Roman"/>
          <w:sz w:val="24"/>
          <w:szCs w:val="24"/>
        </w:rPr>
        <w:t>10.2.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17B52" w:rsidRPr="00BD3586" w:rsidRDefault="00C17B52" w:rsidP="004B7041">
      <w:pPr>
        <w:spacing w:after="0"/>
        <w:ind w:firstLine="567"/>
        <w:jc w:val="both"/>
        <w:rPr>
          <w:rFonts w:ascii="Times New Roman" w:hAnsi="Times New Roman" w:cs="Times New Roman"/>
          <w:sz w:val="24"/>
          <w:szCs w:val="24"/>
        </w:rPr>
      </w:pPr>
      <w:r w:rsidRPr="00BD3586">
        <w:rPr>
          <w:rFonts w:ascii="Times New Roman" w:hAnsi="Times New Roman" w:cs="Times New Roman"/>
          <w:sz w:val="24"/>
          <w:szCs w:val="24"/>
        </w:rPr>
        <w:t>10.3. Каждая из Сторон Контракта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C17B52" w:rsidRPr="00BD3586" w:rsidRDefault="00C17B52" w:rsidP="004B7041">
      <w:pPr>
        <w:spacing w:after="0"/>
        <w:ind w:firstLine="567"/>
        <w:jc w:val="both"/>
        <w:rPr>
          <w:rFonts w:ascii="Times New Roman" w:hAnsi="Times New Roman" w:cs="Times New Roman"/>
          <w:sz w:val="24"/>
          <w:szCs w:val="24"/>
        </w:rPr>
      </w:pPr>
      <w:r w:rsidRPr="00BD3586">
        <w:rPr>
          <w:rFonts w:ascii="Times New Roman" w:hAnsi="Times New Roman" w:cs="Times New Roman"/>
          <w:sz w:val="24"/>
          <w:szCs w:val="24"/>
        </w:rPr>
        <w:t>Под действиями работника, осуществляемыми в пользу стимулирующей его Стороны, понимаются:</w:t>
      </w:r>
    </w:p>
    <w:p w:rsidR="00C17B52" w:rsidRPr="00BD3586" w:rsidRDefault="00C17B52" w:rsidP="004B7041">
      <w:pPr>
        <w:spacing w:after="0"/>
        <w:ind w:firstLine="567"/>
        <w:jc w:val="both"/>
        <w:rPr>
          <w:rFonts w:ascii="Times New Roman" w:hAnsi="Times New Roman" w:cs="Times New Roman"/>
          <w:sz w:val="24"/>
          <w:szCs w:val="24"/>
        </w:rPr>
      </w:pPr>
      <w:r w:rsidRPr="00BD3586">
        <w:rPr>
          <w:rFonts w:ascii="Times New Roman" w:hAnsi="Times New Roman" w:cs="Times New Roman"/>
          <w:sz w:val="24"/>
          <w:szCs w:val="24"/>
        </w:rPr>
        <w:t>▪ предоставление неоправданных преимуществ по сравнению с другими контрагентами;</w:t>
      </w:r>
    </w:p>
    <w:p w:rsidR="00C17B52" w:rsidRPr="00BD3586" w:rsidRDefault="00C17B52" w:rsidP="004B7041">
      <w:pPr>
        <w:spacing w:after="0"/>
        <w:ind w:firstLine="567"/>
        <w:jc w:val="both"/>
        <w:rPr>
          <w:rFonts w:ascii="Times New Roman" w:hAnsi="Times New Roman" w:cs="Times New Roman"/>
          <w:sz w:val="24"/>
          <w:szCs w:val="24"/>
        </w:rPr>
      </w:pPr>
      <w:r w:rsidRPr="00BD3586">
        <w:rPr>
          <w:rFonts w:ascii="Times New Roman" w:hAnsi="Times New Roman" w:cs="Times New Roman"/>
          <w:sz w:val="24"/>
          <w:szCs w:val="24"/>
        </w:rPr>
        <w:t>▪ предоставление каких-либо гарантий;</w:t>
      </w:r>
    </w:p>
    <w:p w:rsidR="00C17B52" w:rsidRPr="00BD3586" w:rsidRDefault="00C17B52" w:rsidP="004B7041">
      <w:pPr>
        <w:spacing w:after="0"/>
        <w:ind w:firstLine="567"/>
        <w:jc w:val="both"/>
        <w:rPr>
          <w:rFonts w:ascii="Times New Roman" w:hAnsi="Times New Roman" w:cs="Times New Roman"/>
          <w:sz w:val="24"/>
          <w:szCs w:val="24"/>
        </w:rPr>
      </w:pPr>
      <w:r w:rsidRPr="00BD3586">
        <w:rPr>
          <w:rFonts w:ascii="Times New Roman" w:hAnsi="Times New Roman" w:cs="Times New Roman"/>
          <w:sz w:val="24"/>
          <w:szCs w:val="24"/>
        </w:rPr>
        <w:t>▪ ускорение существующих процедур;</w:t>
      </w:r>
    </w:p>
    <w:p w:rsidR="00C17B52" w:rsidRPr="00BD3586" w:rsidRDefault="00C17B52" w:rsidP="004B7041">
      <w:pPr>
        <w:spacing w:after="0"/>
        <w:ind w:firstLine="567"/>
        <w:jc w:val="both"/>
        <w:rPr>
          <w:rFonts w:ascii="Times New Roman" w:hAnsi="Times New Roman" w:cs="Times New Roman"/>
          <w:sz w:val="24"/>
          <w:szCs w:val="24"/>
        </w:rPr>
      </w:pPr>
      <w:r w:rsidRPr="00BD3586">
        <w:rPr>
          <w:rFonts w:ascii="Times New Roman" w:hAnsi="Times New Roman" w:cs="Times New Roman"/>
          <w:sz w:val="24"/>
          <w:szCs w:val="24"/>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C17B52" w:rsidRPr="00BD3586" w:rsidRDefault="00C17B52" w:rsidP="004B7041">
      <w:pPr>
        <w:spacing w:after="0"/>
        <w:ind w:firstLine="567"/>
        <w:jc w:val="both"/>
        <w:rPr>
          <w:rFonts w:ascii="Times New Roman" w:hAnsi="Times New Roman" w:cs="Times New Roman"/>
          <w:sz w:val="24"/>
          <w:szCs w:val="24"/>
        </w:rPr>
      </w:pPr>
      <w:r w:rsidRPr="00BD3586">
        <w:rPr>
          <w:rFonts w:ascii="Times New Roman" w:hAnsi="Times New Roman" w:cs="Times New Roman"/>
          <w:sz w:val="24"/>
          <w:szCs w:val="24"/>
        </w:rPr>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w:t>
      </w:r>
    </w:p>
    <w:p w:rsidR="00C17B52" w:rsidRPr="00BD3586" w:rsidRDefault="00C17B52" w:rsidP="004B7041">
      <w:pPr>
        <w:spacing w:after="0"/>
        <w:ind w:firstLine="567"/>
        <w:jc w:val="both"/>
        <w:rPr>
          <w:rFonts w:ascii="Times New Roman" w:hAnsi="Times New Roman" w:cs="Times New Roman"/>
          <w:sz w:val="24"/>
          <w:szCs w:val="24"/>
        </w:rPr>
      </w:pPr>
      <w:r w:rsidRPr="00BD3586">
        <w:rPr>
          <w:rFonts w:ascii="Times New Roman" w:hAnsi="Times New Roman" w:cs="Times New Roman"/>
          <w:sz w:val="24"/>
          <w:szCs w:val="24"/>
        </w:rP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C17B52" w:rsidRPr="00BD3586" w:rsidRDefault="00C17B52" w:rsidP="004B7041">
      <w:pPr>
        <w:spacing w:after="0"/>
        <w:ind w:firstLine="567"/>
        <w:jc w:val="both"/>
        <w:rPr>
          <w:rFonts w:ascii="Times New Roman" w:hAnsi="Times New Roman" w:cs="Times New Roman"/>
          <w:sz w:val="24"/>
          <w:szCs w:val="24"/>
        </w:rPr>
      </w:pPr>
      <w:r w:rsidRPr="00BD3586">
        <w:rPr>
          <w:rFonts w:ascii="Times New Roman" w:hAnsi="Times New Roman" w:cs="Times New Roman"/>
          <w:sz w:val="24"/>
          <w:szCs w:val="24"/>
        </w:rPr>
        <w:t>10.6. Стороны Контракта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C17B52" w:rsidRDefault="00C17B52" w:rsidP="004B7041">
      <w:pPr>
        <w:spacing w:after="0"/>
        <w:ind w:firstLine="567"/>
        <w:jc w:val="both"/>
        <w:rPr>
          <w:rFonts w:ascii="Times New Roman" w:hAnsi="Times New Roman" w:cs="Times New Roman"/>
          <w:sz w:val="24"/>
          <w:szCs w:val="24"/>
        </w:rPr>
      </w:pPr>
      <w:r w:rsidRPr="00BD3586">
        <w:rPr>
          <w:rFonts w:ascii="Times New Roman" w:hAnsi="Times New Roman" w:cs="Times New Roman"/>
          <w:sz w:val="24"/>
          <w:szCs w:val="24"/>
        </w:rPr>
        <w:lastRenderedPageBreak/>
        <w:t>10.7. Стороны гарантируют полную конфиденциальность при исполнении антикоррупционных условий Контракта,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981575" w:rsidRPr="00BD3586" w:rsidRDefault="00981575" w:rsidP="004B7041">
      <w:pPr>
        <w:spacing w:after="0"/>
        <w:ind w:firstLine="567"/>
        <w:jc w:val="both"/>
        <w:rPr>
          <w:rFonts w:ascii="Times New Roman" w:hAnsi="Times New Roman" w:cs="Times New Roman"/>
          <w:sz w:val="24"/>
          <w:szCs w:val="24"/>
        </w:rPr>
      </w:pPr>
    </w:p>
    <w:p w:rsidR="00C17B52" w:rsidRPr="00BD3586" w:rsidRDefault="00C17B52" w:rsidP="004B7041">
      <w:pPr>
        <w:spacing w:after="0"/>
        <w:ind w:firstLine="567"/>
        <w:jc w:val="center"/>
        <w:rPr>
          <w:rFonts w:ascii="Times New Roman" w:hAnsi="Times New Roman" w:cs="Times New Roman"/>
          <w:b/>
          <w:sz w:val="24"/>
          <w:szCs w:val="24"/>
        </w:rPr>
      </w:pPr>
      <w:r w:rsidRPr="00BD3586">
        <w:rPr>
          <w:rFonts w:ascii="Times New Roman" w:hAnsi="Times New Roman" w:cs="Times New Roman"/>
          <w:b/>
          <w:sz w:val="24"/>
          <w:szCs w:val="24"/>
        </w:rPr>
        <w:t>11. ФОРС-МАЖОРНЫЕ ОБСТОЯТЕЛЬСТВА</w:t>
      </w:r>
    </w:p>
    <w:p w:rsidR="00C17B52" w:rsidRPr="00BD3586" w:rsidRDefault="00C17B52" w:rsidP="004B7041">
      <w:pPr>
        <w:spacing w:after="0"/>
        <w:ind w:firstLine="567"/>
        <w:jc w:val="both"/>
        <w:rPr>
          <w:rFonts w:ascii="Times New Roman" w:hAnsi="Times New Roman" w:cs="Times New Roman"/>
          <w:sz w:val="24"/>
          <w:szCs w:val="24"/>
          <w:lang w:eastAsia="ar-SA"/>
        </w:rPr>
      </w:pPr>
      <w:r w:rsidRPr="00BD3586">
        <w:rPr>
          <w:rFonts w:ascii="Times New Roman" w:hAnsi="Times New Roman" w:cs="Times New Roman"/>
          <w:sz w:val="24"/>
          <w:szCs w:val="24"/>
          <w:lang w:eastAsia="ar-SA"/>
        </w:rPr>
        <w:t>11.1. Стороны освобождаются от ответственности за частичное или полное неисполнение обязательств по Контракту, если оно явилось следствием природных явлений, действия внешних объективных факторов, обстоятельств непреодолимой силы, если эти обстоятельства непосредственно повлияли на исполнение Контракта.</w:t>
      </w:r>
    </w:p>
    <w:p w:rsidR="00C17B52" w:rsidRPr="00BD3586" w:rsidRDefault="00C17B52" w:rsidP="004B7041">
      <w:pPr>
        <w:spacing w:after="0"/>
        <w:ind w:firstLine="567"/>
        <w:jc w:val="both"/>
        <w:rPr>
          <w:rFonts w:ascii="Times New Roman" w:hAnsi="Times New Roman" w:cs="Times New Roman"/>
          <w:sz w:val="24"/>
          <w:szCs w:val="24"/>
          <w:lang w:eastAsia="ar-SA"/>
        </w:rPr>
      </w:pPr>
      <w:r w:rsidRPr="00BD3586">
        <w:rPr>
          <w:rFonts w:ascii="Times New Roman" w:hAnsi="Times New Roman" w:cs="Times New Roman"/>
          <w:sz w:val="24"/>
          <w:szCs w:val="24"/>
          <w:lang w:eastAsia="ar-SA"/>
        </w:rPr>
        <w:t>11.2. Срок исполнения обязательств по Контракту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rsidR="00C17B52" w:rsidRPr="00BD3586" w:rsidRDefault="00C17B52" w:rsidP="004B7041">
      <w:pPr>
        <w:spacing w:after="0"/>
        <w:ind w:firstLine="567"/>
        <w:jc w:val="both"/>
        <w:rPr>
          <w:rFonts w:ascii="Times New Roman" w:hAnsi="Times New Roman" w:cs="Times New Roman"/>
          <w:sz w:val="24"/>
          <w:szCs w:val="24"/>
          <w:lang w:eastAsia="ar-SA"/>
        </w:rPr>
      </w:pPr>
      <w:r w:rsidRPr="00BD3586">
        <w:rPr>
          <w:rFonts w:ascii="Times New Roman" w:hAnsi="Times New Roman" w:cs="Times New Roman"/>
          <w:sz w:val="24"/>
          <w:szCs w:val="24"/>
          <w:lang w:eastAsia="ar-SA"/>
        </w:rPr>
        <w:t xml:space="preserve">11.3. Доказательством наличия действия </w:t>
      </w:r>
      <w:r w:rsidR="00974958" w:rsidRPr="00BD3586">
        <w:rPr>
          <w:rFonts w:ascii="Times New Roman" w:hAnsi="Times New Roman" w:cs="Times New Roman"/>
          <w:sz w:val="24"/>
          <w:szCs w:val="24"/>
          <w:lang w:eastAsia="ar-SA"/>
        </w:rPr>
        <w:t>ф</w:t>
      </w:r>
      <w:r w:rsidRPr="00BD3586">
        <w:rPr>
          <w:rFonts w:ascii="Times New Roman" w:hAnsi="Times New Roman" w:cs="Times New Roman"/>
          <w:sz w:val="24"/>
          <w:szCs w:val="24"/>
          <w:lang w:eastAsia="ar-SA"/>
        </w:rPr>
        <w:t>орс-мажорных обстоятельств и их последствий будет считаться свидетельство, выдаваемое Торгово-промышленной палатой Российской Федерации или иной документ, подтверждающ</w:t>
      </w:r>
      <w:r w:rsidR="001D46C2" w:rsidRPr="00BD3586">
        <w:rPr>
          <w:rFonts w:ascii="Times New Roman" w:hAnsi="Times New Roman" w:cs="Times New Roman"/>
          <w:sz w:val="24"/>
          <w:szCs w:val="24"/>
          <w:lang w:eastAsia="ar-SA"/>
        </w:rPr>
        <w:t>ий</w:t>
      </w:r>
      <w:r w:rsidRPr="00BD3586">
        <w:rPr>
          <w:rFonts w:ascii="Times New Roman" w:hAnsi="Times New Roman" w:cs="Times New Roman"/>
          <w:sz w:val="24"/>
          <w:szCs w:val="24"/>
          <w:lang w:eastAsia="ar-SA"/>
        </w:rPr>
        <w:t xml:space="preserve"> данное обстоятельство.</w:t>
      </w:r>
    </w:p>
    <w:p w:rsidR="00C17B52" w:rsidRDefault="00C17B52" w:rsidP="004B7041">
      <w:pPr>
        <w:spacing w:after="0"/>
        <w:ind w:firstLine="567"/>
        <w:jc w:val="both"/>
        <w:rPr>
          <w:rFonts w:ascii="Times New Roman" w:hAnsi="Times New Roman" w:cs="Times New Roman"/>
          <w:sz w:val="24"/>
          <w:szCs w:val="24"/>
          <w:lang w:eastAsia="ar-SA"/>
        </w:rPr>
      </w:pPr>
      <w:r w:rsidRPr="00BD3586">
        <w:rPr>
          <w:rFonts w:ascii="Times New Roman" w:hAnsi="Times New Roman" w:cs="Times New Roman"/>
          <w:sz w:val="24"/>
          <w:szCs w:val="24"/>
          <w:lang w:eastAsia="ar-SA"/>
        </w:rPr>
        <w:t>11.4. При наступлении форс-мажорных обстоятельств, Сторона, для которой создалась невозможность исполнения обязательств по Контракту, должна немедленно, но не позднее 72 (семидесяти двух) часов с момента наступления указанных обстоятельств, в письменной форме известить другую Сторону, приложив документальное обоснование. При несоблюдении данного условия, виновная Сторона обязана возместить другой Стороне убытки, причиненные не извещением или несвоевременным извещением.</w:t>
      </w:r>
    </w:p>
    <w:p w:rsidR="00981575" w:rsidRPr="00BD3586" w:rsidRDefault="00981575" w:rsidP="004B7041">
      <w:pPr>
        <w:spacing w:after="0"/>
        <w:ind w:firstLine="567"/>
        <w:jc w:val="both"/>
        <w:rPr>
          <w:rFonts w:ascii="Times New Roman" w:hAnsi="Times New Roman" w:cs="Times New Roman"/>
          <w:sz w:val="24"/>
          <w:szCs w:val="24"/>
          <w:lang w:eastAsia="ar-SA"/>
        </w:rPr>
      </w:pPr>
    </w:p>
    <w:p w:rsidR="00C17B52" w:rsidRPr="00BD3586" w:rsidRDefault="00C17B52" w:rsidP="004B7041">
      <w:pPr>
        <w:pStyle w:val="Standard"/>
        <w:shd w:val="clear" w:color="auto" w:fill="FFFFFF"/>
        <w:spacing w:after="0" w:line="240" w:lineRule="auto"/>
        <w:ind w:firstLine="567"/>
        <w:jc w:val="center"/>
        <w:rPr>
          <w:rFonts w:ascii="Times New Roman" w:hAnsi="Times New Roman"/>
          <w:b/>
          <w:bCs/>
          <w:color w:val="000000"/>
          <w:spacing w:val="2"/>
          <w:sz w:val="24"/>
          <w:szCs w:val="24"/>
        </w:rPr>
      </w:pPr>
      <w:r w:rsidRPr="00BD3586">
        <w:rPr>
          <w:rFonts w:ascii="Times New Roman" w:hAnsi="Times New Roman"/>
          <w:b/>
          <w:bCs/>
          <w:color w:val="000000"/>
          <w:spacing w:val="2"/>
          <w:sz w:val="24"/>
          <w:szCs w:val="24"/>
        </w:rPr>
        <w:t xml:space="preserve">12. </w:t>
      </w:r>
      <w:r w:rsidRPr="00BD3586">
        <w:rPr>
          <w:rFonts w:ascii="Times New Roman" w:hAnsi="Times New Roman"/>
          <w:b/>
          <w:bCs/>
          <w:color w:val="000000"/>
          <w:sz w:val="24"/>
          <w:szCs w:val="24"/>
        </w:rPr>
        <w:t>ЗАКЛЮЧИТЕЛЬНЫЕ</w:t>
      </w:r>
      <w:r w:rsidRPr="00BD3586">
        <w:rPr>
          <w:rFonts w:ascii="Times New Roman" w:hAnsi="Times New Roman"/>
          <w:b/>
          <w:bCs/>
          <w:color w:val="000000"/>
          <w:spacing w:val="2"/>
          <w:sz w:val="24"/>
          <w:szCs w:val="24"/>
        </w:rPr>
        <w:t xml:space="preserve"> ПОЛОЖЕНИЯ</w:t>
      </w:r>
    </w:p>
    <w:p w:rsidR="00C17B52" w:rsidRPr="00BD3586" w:rsidRDefault="00C17B52" w:rsidP="004B7041">
      <w:pPr>
        <w:pStyle w:val="a9"/>
        <w:shd w:val="clear" w:color="auto" w:fill="FFFFFF"/>
        <w:suppressAutoHyphens/>
        <w:spacing w:before="0" w:after="0"/>
        <w:ind w:firstLine="567"/>
        <w:jc w:val="both"/>
      </w:pPr>
      <w:r w:rsidRPr="00BD3586">
        <w:rPr>
          <w:color w:val="000000"/>
        </w:rPr>
        <w:t xml:space="preserve">12.1. Исполнитель гарантирует Заказчику соответствие </w:t>
      </w:r>
      <w:r w:rsidR="00025DA5" w:rsidRPr="00BD3586">
        <w:rPr>
          <w:color w:val="000000"/>
        </w:rPr>
        <w:t xml:space="preserve">единым </w:t>
      </w:r>
      <w:r w:rsidRPr="00BD3586">
        <w:rPr>
          <w:color w:val="000000"/>
        </w:rPr>
        <w:t xml:space="preserve">требованиям </w:t>
      </w:r>
      <w:r w:rsidRPr="00BD3586">
        <w:t>законодательства РФ, в том числе:</w:t>
      </w:r>
    </w:p>
    <w:p w:rsidR="00C17B52" w:rsidRPr="00BD3586" w:rsidRDefault="00C17B52" w:rsidP="004B7041">
      <w:pPr>
        <w:pStyle w:val="ConsPlusNormal"/>
        <w:ind w:firstLine="567"/>
        <w:jc w:val="both"/>
        <w:rPr>
          <w:sz w:val="24"/>
          <w:szCs w:val="24"/>
        </w:rPr>
      </w:pPr>
      <w:r w:rsidRPr="00BD3586">
        <w:rPr>
          <w:sz w:val="24"/>
          <w:szCs w:val="24"/>
        </w:rPr>
        <w:t>1) соответствие требованиям, установленным законодательством Российской Федерации к лицам, осуществляющим оказание услуги, являющ</w:t>
      </w:r>
      <w:r w:rsidR="0060538B" w:rsidRPr="00BD3586">
        <w:rPr>
          <w:sz w:val="24"/>
          <w:szCs w:val="24"/>
        </w:rPr>
        <w:t xml:space="preserve">ейся </w:t>
      </w:r>
      <w:r w:rsidRPr="00BD3586">
        <w:rPr>
          <w:sz w:val="24"/>
          <w:szCs w:val="24"/>
        </w:rPr>
        <w:t>объектом закупки;</w:t>
      </w:r>
    </w:p>
    <w:p w:rsidR="00C17B52" w:rsidRPr="00BD3586" w:rsidRDefault="00C17B52" w:rsidP="004B7041">
      <w:pPr>
        <w:pStyle w:val="ConsPlusNormal"/>
        <w:ind w:firstLine="567"/>
        <w:jc w:val="both"/>
        <w:rPr>
          <w:sz w:val="24"/>
          <w:szCs w:val="24"/>
        </w:rPr>
      </w:pPr>
      <w:bookmarkStart w:id="4" w:name="P722"/>
      <w:bookmarkEnd w:id="4"/>
      <w:r w:rsidRPr="00BD3586">
        <w:rPr>
          <w:sz w:val="24"/>
          <w:szCs w:val="24"/>
        </w:rPr>
        <w:t xml:space="preserve">2) </w:t>
      </w:r>
      <w:proofErr w:type="spellStart"/>
      <w:r w:rsidRPr="00BD3586">
        <w:rPr>
          <w:sz w:val="24"/>
          <w:szCs w:val="24"/>
        </w:rPr>
        <w:t>непроведение</w:t>
      </w:r>
      <w:proofErr w:type="spellEnd"/>
      <w:r w:rsidRPr="00BD3586">
        <w:rPr>
          <w:sz w:val="24"/>
          <w:szCs w:val="24"/>
        </w:rPr>
        <w:t xml:space="preserve"> ликвидации участника закупки</w:t>
      </w:r>
      <w:r w:rsidR="001D46C2" w:rsidRPr="00BD3586">
        <w:rPr>
          <w:sz w:val="24"/>
          <w:szCs w:val="24"/>
        </w:rPr>
        <w:t xml:space="preserve"> – ю</w:t>
      </w:r>
      <w:r w:rsidRPr="00BD3586">
        <w:rPr>
          <w:sz w:val="24"/>
          <w:szCs w:val="24"/>
        </w:rPr>
        <w:t>ридического лица и отсутствие решения арбитражного суда о признании участника закупки</w:t>
      </w:r>
      <w:r w:rsidR="001D46C2" w:rsidRPr="00BD3586">
        <w:rPr>
          <w:sz w:val="24"/>
          <w:szCs w:val="24"/>
        </w:rPr>
        <w:t xml:space="preserve"> – ю</w:t>
      </w:r>
      <w:r w:rsidRPr="00BD3586">
        <w:rPr>
          <w:sz w:val="24"/>
          <w:szCs w:val="24"/>
        </w:rPr>
        <w:t>ридического лица или индивидуального предпринимателя несостоятельным (банкротом) и об открытии конкурсного производства;</w:t>
      </w:r>
    </w:p>
    <w:p w:rsidR="00C17B52" w:rsidRPr="00BD3586" w:rsidRDefault="00C17B52" w:rsidP="004B7041">
      <w:pPr>
        <w:pStyle w:val="ConsPlusNormal"/>
        <w:ind w:firstLine="567"/>
        <w:jc w:val="both"/>
        <w:rPr>
          <w:sz w:val="24"/>
          <w:szCs w:val="24"/>
        </w:rPr>
      </w:pPr>
      <w:r w:rsidRPr="00BD3586">
        <w:rPr>
          <w:sz w:val="24"/>
          <w:szCs w:val="24"/>
        </w:rPr>
        <w:t xml:space="preserve">3) </w:t>
      </w:r>
      <w:proofErr w:type="spellStart"/>
      <w:r w:rsidRPr="00BD3586">
        <w:rPr>
          <w:sz w:val="24"/>
          <w:szCs w:val="24"/>
        </w:rPr>
        <w:t>неприостановление</w:t>
      </w:r>
      <w:proofErr w:type="spellEnd"/>
      <w:r w:rsidRPr="00BD3586">
        <w:rPr>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C17B52" w:rsidRPr="00BD3586" w:rsidRDefault="00C17B52" w:rsidP="004B7041">
      <w:pPr>
        <w:pStyle w:val="ConsPlusNormal"/>
        <w:ind w:firstLine="567"/>
        <w:jc w:val="both"/>
        <w:rPr>
          <w:sz w:val="24"/>
          <w:szCs w:val="24"/>
        </w:rPr>
      </w:pPr>
      <w:bookmarkStart w:id="5" w:name="P724"/>
      <w:bookmarkEnd w:id="5"/>
      <w:r w:rsidRPr="00BD3586">
        <w:rPr>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исполнителя</w:t>
      </w:r>
      <w:r w:rsidR="001D46C2" w:rsidRPr="00BD3586">
        <w:rPr>
          <w:sz w:val="24"/>
          <w:szCs w:val="24"/>
        </w:rPr>
        <w:t xml:space="preserve"> </w:t>
      </w:r>
      <w:r w:rsidRPr="00BD3586">
        <w:rPr>
          <w:sz w:val="24"/>
          <w:szCs w:val="24"/>
        </w:rPr>
        <w:t>не принято;</w:t>
      </w:r>
    </w:p>
    <w:p w:rsidR="00C17B52" w:rsidRPr="00BD3586" w:rsidRDefault="00C17B52" w:rsidP="004B7041">
      <w:pPr>
        <w:pStyle w:val="ConsPlusNormal"/>
        <w:ind w:firstLine="567"/>
        <w:jc w:val="both"/>
        <w:rPr>
          <w:sz w:val="24"/>
          <w:szCs w:val="24"/>
        </w:rPr>
      </w:pPr>
      <w:bookmarkStart w:id="6" w:name="P726"/>
      <w:bookmarkEnd w:id="6"/>
      <w:r w:rsidRPr="00BD3586">
        <w:rPr>
          <w:sz w:val="24"/>
          <w:szCs w:val="24"/>
        </w:rPr>
        <w:t>5) отсутствие у участника закупки</w:t>
      </w:r>
      <w:r w:rsidR="001D46C2" w:rsidRPr="00BD3586">
        <w:rPr>
          <w:sz w:val="24"/>
          <w:szCs w:val="24"/>
        </w:rPr>
        <w:t xml:space="preserve"> – ф</w:t>
      </w:r>
      <w:r w:rsidRPr="00BD3586">
        <w:rPr>
          <w:sz w:val="24"/>
          <w:szCs w:val="24"/>
        </w:rPr>
        <w:t>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w:t>
      </w:r>
      <w:r w:rsidR="001D46C2" w:rsidRPr="00BD3586">
        <w:rPr>
          <w:sz w:val="24"/>
          <w:szCs w:val="24"/>
        </w:rPr>
        <w:t xml:space="preserve"> – у</w:t>
      </w:r>
      <w:r w:rsidRPr="00BD3586">
        <w:rPr>
          <w:sz w:val="24"/>
          <w:szCs w:val="24"/>
        </w:rPr>
        <w:t xml:space="preserve">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w:t>
      </w:r>
      <w:r w:rsidRPr="00BD3586">
        <w:rPr>
          <w:sz w:val="24"/>
          <w:szCs w:val="24"/>
        </w:rPr>
        <w:lastRenderedPageBreak/>
        <w:t>заниматься определенной деятельностью, которые связаны с оказанием услуги, являющ</w:t>
      </w:r>
      <w:r w:rsidR="0060538B" w:rsidRPr="00BD3586">
        <w:rPr>
          <w:sz w:val="24"/>
          <w:szCs w:val="24"/>
        </w:rPr>
        <w:t>ей</w:t>
      </w:r>
      <w:r w:rsidRPr="00BD3586">
        <w:rPr>
          <w:sz w:val="24"/>
          <w:szCs w:val="24"/>
        </w:rPr>
        <w:t>ся объектом осуществляемой закупки, и административного наказания в виде дисквалификации;</w:t>
      </w:r>
    </w:p>
    <w:p w:rsidR="00C17B52" w:rsidRPr="00BD3586" w:rsidRDefault="00C17B52" w:rsidP="004B7041">
      <w:pPr>
        <w:widowControl/>
        <w:autoSpaceDE w:val="0"/>
        <w:spacing w:after="0"/>
        <w:ind w:firstLine="567"/>
        <w:jc w:val="both"/>
        <w:rPr>
          <w:rFonts w:ascii="Times New Roman" w:hAnsi="Times New Roman" w:cs="Times New Roman"/>
          <w:sz w:val="24"/>
          <w:szCs w:val="24"/>
        </w:rPr>
      </w:pPr>
      <w:r w:rsidRPr="00BD3586">
        <w:rPr>
          <w:rFonts w:ascii="Times New Roman" w:hAnsi="Times New Roman" w:cs="Times New Roman"/>
          <w:sz w:val="24"/>
          <w:szCs w:val="24"/>
        </w:rPr>
        <w:t>5.1) участник закупки</w:t>
      </w:r>
      <w:r w:rsidR="003C2713" w:rsidRPr="00BD3586">
        <w:rPr>
          <w:rFonts w:ascii="Times New Roman" w:hAnsi="Times New Roman" w:cs="Times New Roman"/>
          <w:sz w:val="24"/>
          <w:szCs w:val="24"/>
        </w:rPr>
        <w:t xml:space="preserve"> – ю</w:t>
      </w:r>
      <w:r w:rsidRPr="00BD3586">
        <w:rPr>
          <w:rFonts w:ascii="Times New Roman" w:hAnsi="Times New Roman" w:cs="Times New Roman"/>
          <w:sz w:val="24"/>
          <w:szCs w:val="24"/>
        </w:rPr>
        <w:t>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17B52" w:rsidRPr="00BD3586" w:rsidRDefault="00C17B52" w:rsidP="004B7041">
      <w:pPr>
        <w:pStyle w:val="ConsPlusNormal"/>
        <w:ind w:firstLine="567"/>
        <w:jc w:val="both"/>
        <w:rPr>
          <w:sz w:val="24"/>
          <w:szCs w:val="24"/>
        </w:rPr>
      </w:pPr>
      <w:bookmarkStart w:id="7" w:name="P731"/>
      <w:bookmarkEnd w:id="7"/>
      <w:r w:rsidRPr="00BD3586">
        <w:rPr>
          <w:sz w:val="24"/>
          <w:szCs w:val="24"/>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D3586">
        <w:rPr>
          <w:sz w:val="24"/>
          <w:szCs w:val="24"/>
        </w:rPr>
        <w:t>неполнородными</w:t>
      </w:r>
      <w:proofErr w:type="spellEnd"/>
      <w:r w:rsidRPr="00BD3586">
        <w:rPr>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17B52" w:rsidRPr="00BD3586" w:rsidRDefault="00C17B52" w:rsidP="004B7041">
      <w:pPr>
        <w:pStyle w:val="ConsPlusNormal"/>
        <w:ind w:firstLine="567"/>
        <w:jc w:val="both"/>
        <w:rPr>
          <w:sz w:val="24"/>
          <w:szCs w:val="24"/>
        </w:rPr>
      </w:pPr>
      <w:bookmarkStart w:id="8" w:name="P733"/>
      <w:bookmarkEnd w:id="8"/>
      <w:r w:rsidRPr="00BD3586">
        <w:rPr>
          <w:sz w:val="24"/>
          <w:szCs w:val="24"/>
        </w:rPr>
        <w:t>7) участник закупки не является офшорной компанией;</w:t>
      </w:r>
    </w:p>
    <w:p w:rsidR="00C17B52" w:rsidRPr="00BD3586" w:rsidRDefault="00C17B52" w:rsidP="004B7041">
      <w:pPr>
        <w:pStyle w:val="ConsPlusNormal"/>
        <w:ind w:firstLine="567"/>
        <w:jc w:val="both"/>
        <w:rPr>
          <w:sz w:val="24"/>
          <w:szCs w:val="24"/>
        </w:rPr>
      </w:pPr>
      <w:bookmarkStart w:id="9" w:name="P735"/>
      <w:bookmarkEnd w:id="9"/>
      <w:r w:rsidRPr="00BD3586">
        <w:rPr>
          <w:sz w:val="24"/>
          <w:szCs w:val="24"/>
        </w:rPr>
        <w:t>8) отсутствие у участника закупки ограничений для участия в закупках, установленных законодательством Российской Федерации</w:t>
      </w:r>
      <w:r w:rsidR="003C2713" w:rsidRPr="00BD3586">
        <w:rPr>
          <w:sz w:val="24"/>
          <w:szCs w:val="24"/>
        </w:rPr>
        <w:t>;</w:t>
      </w:r>
    </w:p>
    <w:p w:rsidR="00C17B52" w:rsidRPr="00BD3586" w:rsidRDefault="00C17B52" w:rsidP="004B7041">
      <w:pPr>
        <w:pStyle w:val="ConsPlusNormal"/>
        <w:ind w:firstLine="567"/>
        <w:jc w:val="both"/>
        <w:rPr>
          <w:sz w:val="24"/>
          <w:szCs w:val="24"/>
        </w:rPr>
      </w:pPr>
      <w:bookmarkStart w:id="10" w:name="P737"/>
      <w:bookmarkEnd w:id="10"/>
      <w:r w:rsidRPr="00BD3586">
        <w:rPr>
          <w:sz w:val="24"/>
          <w:szCs w:val="24"/>
        </w:rPr>
        <w:t>9) отсутстви</w:t>
      </w:r>
      <w:r w:rsidR="003C2713" w:rsidRPr="00BD3586">
        <w:rPr>
          <w:sz w:val="24"/>
          <w:szCs w:val="24"/>
        </w:rPr>
        <w:t>е</w:t>
      </w:r>
      <w:r w:rsidRPr="00BD3586">
        <w:rPr>
          <w:sz w:val="24"/>
          <w:szCs w:val="24"/>
        </w:rPr>
        <w:t xml:space="preserve"> в реестре недобросовестных поставщиков (</w:t>
      </w:r>
      <w:r w:rsidR="00A26DE2" w:rsidRPr="00BD3586">
        <w:rPr>
          <w:sz w:val="24"/>
          <w:szCs w:val="24"/>
        </w:rPr>
        <w:t>подрядчиков</w:t>
      </w:r>
      <w:r w:rsidRPr="00BD3586">
        <w:rPr>
          <w:sz w:val="24"/>
          <w:szCs w:val="24"/>
        </w:rPr>
        <w:t>,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r w:rsidR="003C2713" w:rsidRPr="00BD3586">
        <w:rPr>
          <w:sz w:val="24"/>
          <w:szCs w:val="24"/>
        </w:rPr>
        <w:t xml:space="preserve"> – ю</w:t>
      </w:r>
      <w:r w:rsidRPr="00BD3586">
        <w:rPr>
          <w:sz w:val="24"/>
          <w:szCs w:val="24"/>
        </w:rPr>
        <w:t>ридического лица.</w:t>
      </w:r>
    </w:p>
    <w:p w:rsidR="0060538B" w:rsidRPr="00BD3586" w:rsidRDefault="00C17B52" w:rsidP="004B7041">
      <w:pPr>
        <w:pStyle w:val="Standard"/>
        <w:shd w:val="clear" w:color="auto" w:fill="FFFFFF"/>
        <w:spacing w:after="0" w:line="240" w:lineRule="auto"/>
        <w:ind w:firstLine="567"/>
        <w:jc w:val="both"/>
        <w:rPr>
          <w:rFonts w:ascii="Times New Roman" w:eastAsia="Times New Roman" w:hAnsi="Times New Roman"/>
          <w:sz w:val="24"/>
          <w:szCs w:val="24"/>
          <w:lang w:eastAsia="ru-RU"/>
        </w:rPr>
      </w:pPr>
      <w:r w:rsidRPr="00BD3586">
        <w:rPr>
          <w:rFonts w:ascii="Times New Roman" w:eastAsia="Times New Roman" w:hAnsi="Times New Roman"/>
          <w:color w:val="000000"/>
          <w:sz w:val="24"/>
          <w:szCs w:val="24"/>
          <w:lang w:eastAsia="ru-RU"/>
        </w:rPr>
        <w:t>12.2. Контракт</w:t>
      </w:r>
      <w:r w:rsidRPr="00BD3586">
        <w:rPr>
          <w:rFonts w:ascii="Times New Roman" w:eastAsia="Times New Roman" w:hAnsi="Times New Roman"/>
          <w:sz w:val="24"/>
          <w:szCs w:val="24"/>
          <w:lang w:eastAsia="ru-RU"/>
        </w:rPr>
        <w:t xml:space="preserve"> составлен в двух экземплярах, имеющих одинаковую юридическую силу, по одному экземпляру для каждой из Сторон.</w:t>
      </w:r>
    </w:p>
    <w:p w:rsidR="00C17B52" w:rsidRPr="006C7EC3" w:rsidRDefault="00C17B52" w:rsidP="004B7041">
      <w:pPr>
        <w:pStyle w:val="Standard"/>
        <w:spacing w:after="0" w:line="240" w:lineRule="auto"/>
        <w:ind w:firstLine="567"/>
        <w:jc w:val="both"/>
        <w:rPr>
          <w:rFonts w:ascii="Times New Roman" w:eastAsia="Times New Roman" w:hAnsi="Times New Roman"/>
          <w:sz w:val="24"/>
          <w:szCs w:val="24"/>
          <w:lang w:eastAsia="ru-RU"/>
        </w:rPr>
      </w:pPr>
      <w:r w:rsidRPr="006C7EC3">
        <w:rPr>
          <w:rFonts w:ascii="Times New Roman" w:eastAsia="Times New Roman" w:hAnsi="Times New Roman"/>
          <w:sz w:val="24"/>
          <w:szCs w:val="24"/>
          <w:lang w:eastAsia="ru-RU"/>
        </w:rPr>
        <w:t>12.</w:t>
      </w:r>
      <w:r w:rsidR="0060538B" w:rsidRPr="006C7EC3">
        <w:rPr>
          <w:rFonts w:ascii="Times New Roman" w:eastAsia="Times New Roman" w:hAnsi="Times New Roman"/>
          <w:sz w:val="24"/>
          <w:szCs w:val="24"/>
          <w:lang w:eastAsia="ru-RU"/>
        </w:rPr>
        <w:t>3</w:t>
      </w:r>
      <w:r w:rsidRPr="006C7EC3">
        <w:rPr>
          <w:rFonts w:ascii="Times New Roman" w:eastAsia="Times New Roman" w:hAnsi="Times New Roman"/>
          <w:sz w:val="24"/>
          <w:szCs w:val="24"/>
          <w:lang w:eastAsia="ru-RU"/>
        </w:rPr>
        <w:t>. К Контракту прилага</w:t>
      </w:r>
      <w:r w:rsidR="003C2713" w:rsidRPr="006C7EC3">
        <w:rPr>
          <w:rFonts w:ascii="Times New Roman" w:eastAsia="Times New Roman" w:hAnsi="Times New Roman"/>
          <w:sz w:val="24"/>
          <w:szCs w:val="24"/>
          <w:lang w:eastAsia="ru-RU"/>
        </w:rPr>
        <w:t>е</w:t>
      </w:r>
      <w:r w:rsidRPr="006C7EC3">
        <w:rPr>
          <w:rFonts w:ascii="Times New Roman" w:eastAsia="Times New Roman" w:hAnsi="Times New Roman"/>
          <w:sz w:val="24"/>
          <w:szCs w:val="24"/>
          <w:lang w:eastAsia="ru-RU"/>
        </w:rPr>
        <w:t>тся:</w:t>
      </w:r>
    </w:p>
    <w:p w:rsidR="00BD3586" w:rsidRPr="006C7EC3" w:rsidRDefault="00C17B52" w:rsidP="004B7041">
      <w:pPr>
        <w:pStyle w:val="Standard"/>
        <w:spacing w:after="0" w:line="240" w:lineRule="auto"/>
        <w:ind w:firstLine="567"/>
        <w:jc w:val="both"/>
        <w:rPr>
          <w:rFonts w:ascii="Times New Roman" w:eastAsia="Times New Roman" w:hAnsi="Times New Roman"/>
          <w:sz w:val="24"/>
          <w:szCs w:val="24"/>
          <w:lang w:eastAsia="ru-RU"/>
        </w:rPr>
      </w:pPr>
      <w:r w:rsidRPr="006C7EC3">
        <w:rPr>
          <w:rFonts w:ascii="Times New Roman" w:eastAsia="Times New Roman" w:hAnsi="Times New Roman"/>
          <w:b/>
          <w:sz w:val="24"/>
          <w:szCs w:val="24"/>
          <w:lang w:eastAsia="ru-RU"/>
        </w:rPr>
        <w:t xml:space="preserve">- </w:t>
      </w:r>
      <w:r w:rsidR="00BD3586" w:rsidRPr="006C7EC3">
        <w:rPr>
          <w:rFonts w:ascii="Times New Roman" w:eastAsia="Times New Roman" w:hAnsi="Times New Roman"/>
          <w:sz w:val="24"/>
          <w:szCs w:val="24"/>
          <w:lang w:eastAsia="ru-RU"/>
        </w:rPr>
        <w:t>Описание объекта закупки (</w:t>
      </w:r>
      <w:r w:rsidR="00CD1C8F" w:rsidRPr="006C7EC3">
        <w:rPr>
          <w:rFonts w:ascii="Times New Roman" w:eastAsia="Times New Roman" w:hAnsi="Times New Roman"/>
          <w:sz w:val="24"/>
          <w:szCs w:val="24"/>
          <w:lang w:eastAsia="ru-RU"/>
        </w:rPr>
        <w:t>т</w:t>
      </w:r>
      <w:r w:rsidRPr="006C7EC3">
        <w:rPr>
          <w:rFonts w:ascii="Times New Roman" w:eastAsia="Times New Roman" w:hAnsi="Times New Roman"/>
          <w:sz w:val="24"/>
          <w:szCs w:val="24"/>
          <w:lang w:eastAsia="ru-RU"/>
        </w:rPr>
        <w:t>ехническое задание</w:t>
      </w:r>
      <w:r w:rsidR="00BD3586" w:rsidRPr="006C7EC3">
        <w:rPr>
          <w:rFonts w:ascii="Times New Roman" w:eastAsia="Times New Roman" w:hAnsi="Times New Roman"/>
          <w:sz w:val="24"/>
          <w:szCs w:val="24"/>
          <w:lang w:eastAsia="ru-RU"/>
        </w:rPr>
        <w:t>)</w:t>
      </w:r>
      <w:r w:rsidRPr="006C7EC3">
        <w:rPr>
          <w:rFonts w:ascii="Times New Roman" w:eastAsia="Times New Roman" w:hAnsi="Times New Roman"/>
          <w:sz w:val="24"/>
          <w:szCs w:val="24"/>
          <w:lang w:eastAsia="ru-RU"/>
        </w:rPr>
        <w:t xml:space="preserve"> (Приложение № 1)</w:t>
      </w:r>
      <w:r w:rsidR="000D3A48" w:rsidRPr="006C7EC3">
        <w:rPr>
          <w:rFonts w:ascii="Times New Roman" w:eastAsia="Times New Roman" w:hAnsi="Times New Roman"/>
          <w:sz w:val="24"/>
          <w:szCs w:val="24"/>
          <w:lang w:eastAsia="ru-RU"/>
        </w:rPr>
        <w:t>;</w:t>
      </w:r>
    </w:p>
    <w:p w:rsidR="000D3A48" w:rsidRPr="006C7EC3" w:rsidRDefault="000D3A48" w:rsidP="004B7041">
      <w:pPr>
        <w:pStyle w:val="Standard"/>
        <w:spacing w:after="0" w:line="240" w:lineRule="auto"/>
        <w:ind w:firstLine="567"/>
        <w:jc w:val="both"/>
        <w:rPr>
          <w:rFonts w:ascii="Times New Roman" w:eastAsia="Times New Roman" w:hAnsi="Times New Roman"/>
          <w:sz w:val="24"/>
          <w:szCs w:val="24"/>
          <w:lang w:eastAsia="ru-RU"/>
        </w:rPr>
      </w:pPr>
      <w:r w:rsidRPr="006C7EC3">
        <w:rPr>
          <w:rFonts w:ascii="Times New Roman" w:eastAsia="Times New Roman" w:hAnsi="Times New Roman"/>
          <w:sz w:val="24"/>
          <w:szCs w:val="24"/>
          <w:lang w:eastAsia="ru-RU"/>
        </w:rPr>
        <w:t>-</w:t>
      </w:r>
      <w:r w:rsidR="000F13CC" w:rsidRPr="006C7EC3">
        <w:rPr>
          <w:rFonts w:ascii="Times New Roman" w:eastAsia="Times New Roman" w:hAnsi="Times New Roman"/>
          <w:sz w:val="24"/>
          <w:szCs w:val="24"/>
          <w:lang w:eastAsia="ru-RU"/>
        </w:rPr>
        <w:t xml:space="preserve"> </w:t>
      </w:r>
      <w:r w:rsidRPr="006C7EC3">
        <w:rPr>
          <w:rFonts w:ascii="Times New Roman" w:eastAsia="Times New Roman" w:hAnsi="Times New Roman"/>
          <w:sz w:val="24"/>
          <w:szCs w:val="24"/>
          <w:lang w:eastAsia="ru-RU"/>
        </w:rPr>
        <w:t>Спецификация (Приложение № 2).</w:t>
      </w:r>
    </w:p>
    <w:p w:rsidR="00BE4890" w:rsidRPr="006C7EC3" w:rsidRDefault="00BE4890" w:rsidP="004B7041">
      <w:pPr>
        <w:pStyle w:val="Standard"/>
        <w:spacing w:after="0" w:line="240" w:lineRule="auto"/>
        <w:ind w:firstLine="567"/>
        <w:jc w:val="both"/>
        <w:rPr>
          <w:rFonts w:ascii="Times New Roman" w:eastAsia="Times New Roman" w:hAnsi="Times New Roman"/>
          <w:sz w:val="24"/>
          <w:szCs w:val="24"/>
          <w:lang w:eastAsia="ru-RU"/>
        </w:rPr>
      </w:pPr>
    </w:p>
    <w:p w:rsidR="004B09C5" w:rsidRPr="006C7EC3" w:rsidRDefault="000372B7" w:rsidP="001D09F1">
      <w:pPr>
        <w:pStyle w:val="Standard"/>
        <w:spacing w:after="0" w:line="240" w:lineRule="auto"/>
        <w:jc w:val="center"/>
        <w:rPr>
          <w:rFonts w:ascii="Times New Roman" w:hAnsi="Times New Roman"/>
          <w:b/>
          <w:bCs/>
          <w:sz w:val="24"/>
          <w:szCs w:val="24"/>
        </w:rPr>
      </w:pPr>
      <w:r w:rsidRPr="006C7EC3">
        <w:rPr>
          <w:rFonts w:ascii="Times New Roman" w:hAnsi="Times New Roman"/>
          <w:b/>
          <w:bCs/>
          <w:sz w:val="24"/>
          <w:szCs w:val="24"/>
        </w:rPr>
        <w:t>13. ЮРИДИЧЕСКИЕ АДРЕСА И БАНКОВСКИЕ РЕКВИЗИТЫ СТОРОН</w:t>
      </w:r>
    </w:p>
    <w:tbl>
      <w:tblPr>
        <w:tblW w:w="9640" w:type="dxa"/>
        <w:tblLayout w:type="fixed"/>
        <w:tblCellMar>
          <w:left w:w="10" w:type="dxa"/>
          <w:right w:w="10" w:type="dxa"/>
        </w:tblCellMar>
        <w:tblLook w:val="0000" w:firstRow="0" w:lastRow="0" w:firstColumn="0" w:lastColumn="0" w:noHBand="0" w:noVBand="0"/>
      </w:tblPr>
      <w:tblGrid>
        <w:gridCol w:w="4395"/>
        <w:gridCol w:w="426"/>
        <w:gridCol w:w="4819"/>
      </w:tblGrid>
      <w:tr w:rsidR="004B09C5" w:rsidRPr="00BD3586" w:rsidTr="00860A8F">
        <w:trPr>
          <w:trHeight w:val="2127"/>
        </w:trPr>
        <w:tc>
          <w:tcPr>
            <w:tcW w:w="4395" w:type="dxa"/>
            <w:shd w:val="clear" w:color="auto" w:fill="auto"/>
            <w:tcMar>
              <w:top w:w="0" w:type="dxa"/>
              <w:left w:w="0" w:type="dxa"/>
              <w:bottom w:w="0" w:type="dxa"/>
              <w:right w:w="0" w:type="dxa"/>
            </w:tcMar>
          </w:tcPr>
          <w:p w:rsidR="000B02B7" w:rsidRPr="006C7EC3" w:rsidRDefault="000B02B7" w:rsidP="001D09F1">
            <w:pPr>
              <w:pStyle w:val="Standard"/>
              <w:spacing w:after="0" w:line="240" w:lineRule="auto"/>
              <w:jc w:val="center"/>
              <w:rPr>
                <w:rFonts w:ascii="Times New Roman" w:hAnsi="Times New Roman"/>
                <w:b/>
                <w:sz w:val="24"/>
                <w:szCs w:val="24"/>
              </w:rPr>
            </w:pPr>
            <w:r w:rsidRPr="006C7EC3">
              <w:rPr>
                <w:rFonts w:ascii="Times New Roman" w:hAnsi="Times New Roman"/>
                <w:b/>
                <w:sz w:val="24"/>
                <w:szCs w:val="24"/>
              </w:rPr>
              <w:t>ИСПОЛНИТЕЛЬ</w:t>
            </w:r>
          </w:p>
          <w:p w:rsidR="000844F7" w:rsidRDefault="000844F7" w:rsidP="001D09F1">
            <w:pPr>
              <w:widowControl/>
              <w:spacing w:after="0"/>
              <w:rPr>
                <w:rFonts w:ascii="Times New Roman" w:eastAsia="Calibri" w:hAnsi="Times New Roman" w:cs="Times New Roman"/>
                <w:sz w:val="24"/>
                <w:szCs w:val="24"/>
              </w:rPr>
            </w:pPr>
          </w:p>
          <w:p w:rsidR="000844F7" w:rsidRDefault="000844F7" w:rsidP="001D09F1">
            <w:pPr>
              <w:widowControl/>
              <w:spacing w:after="0"/>
              <w:rPr>
                <w:rFonts w:ascii="Times New Roman" w:eastAsia="Calibri" w:hAnsi="Times New Roman" w:cs="Times New Roman"/>
                <w:sz w:val="24"/>
                <w:szCs w:val="24"/>
              </w:rPr>
            </w:pPr>
          </w:p>
          <w:p w:rsidR="000844F7" w:rsidRDefault="000844F7" w:rsidP="001D09F1">
            <w:pPr>
              <w:widowControl/>
              <w:spacing w:after="0"/>
              <w:rPr>
                <w:rFonts w:ascii="Times New Roman" w:eastAsia="Calibri" w:hAnsi="Times New Roman" w:cs="Times New Roman"/>
                <w:sz w:val="24"/>
                <w:szCs w:val="24"/>
              </w:rPr>
            </w:pPr>
          </w:p>
          <w:p w:rsidR="000844F7" w:rsidRDefault="000844F7" w:rsidP="001D09F1">
            <w:pPr>
              <w:widowControl/>
              <w:spacing w:after="0"/>
              <w:rPr>
                <w:rFonts w:ascii="Times New Roman" w:eastAsia="Calibri" w:hAnsi="Times New Roman" w:cs="Times New Roman"/>
                <w:sz w:val="24"/>
                <w:szCs w:val="24"/>
              </w:rPr>
            </w:pPr>
          </w:p>
          <w:p w:rsidR="000844F7" w:rsidRDefault="000844F7" w:rsidP="001D09F1">
            <w:pPr>
              <w:widowControl/>
              <w:spacing w:after="0"/>
              <w:rPr>
                <w:rFonts w:ascii="Times New Roman" w:eastAsia="Calibri" w:hAnsi="Times New Roman" w:cs="Times New Roman"/>
                <w:sz w:val="24"/>
                <w:szCs w:val="24"/>
              </w:rPr>
            </w:pPr>
          </w:p>
          <w:p w:rsidR="000844F7" w:rsidRDefault="000844F7" w:rsidP="001D09F1">
            <w:pPr>
              <w:widowControl/>
              <w:spacing w:after="0"/>
              <w:rPr>
                <w:rFonts w:ascii="Times New Roman" w:eastAsia="Calibri" w:hAnsi="Times New Roman" w:cs="Times New Roman"/>
                <w:sz w:val="24"/>
                <w:szCs w:val="24"/>
              </w:rPr>
            </w:pPr>
          </w:p>
          <w:p w:rsidR="000844F7" w:rsidRDefault="000844F7" w:rsidP="001D09F1">
            <w:pPr>
              <w:widowControl/>
              <w:spacing w:after="0"/>
              <w:rPr>
                <w:rFonts w:ascii="Times New Roman" w:eastAsia="Calibri" w:hAnsi="Times New Roman" w:cs="Times New Roman"/>
                <w:sz w:val="24"/>
                <w:szCs w:val="24"/>
              </w:rPr>
            </w:pPr>
          </w:p>
          <w:p w:rsidR="000844F7" w:rsidRDefault="000844F7" w:rsidP="001D09F1">
            <w:pPr>
              <w:widowControl/>
              <w:spacing w:after="0"/>
              <w:rPr>
                <w:rFonts w:ascii="Times New Roman" w:eastAsia="Calibri" w:hAnsi="Times New Roman" w:cs="Times New Roman"/>
                <w:sz w:val="24"/>
                <w:szCs w:val="24"/>
              </w:rPr>
            </w:pPr>
          </w:p>
          <w:p w:rsidR="000844F7" w:rsidRDefault="000844F7" w:rsidP="001D09F1">
            <w:pPr>
              <w:widowControl/>
              <w:spacing w:after="0"/>
              <w:rPr>
                <w:rFonts w:ascii="Times New Roman" w:eastAsia="Calibri" w:hAnsi="Times New Roman" w:cs="Times New Roman"/>
                <w:sz w:val="24"/>
                <w:szCs w:val="24"/>
              </w:rPr>
            </w:pPr>
          </w:p>
          <w:p w:rsidR="000844F7" w:rsidRDefault="000844F7" w:rsidP="001D09F1">
            <w:pPr>
              <w:widowControl/>
              <w:spacing w:after="0"/>
              <w:rPr>
                <w:rFonts w:ascii="Times New Roman" w:eastAsia="Calibri" w:hAnsi="Times New Roman" w:cs="Times New Roman"/>
                <w:sz w:val="24"/>
                <w:szCs w:val="24"/>
              </w:rPr>
            </w:pPr>
          </w:p>
          <w:p w:rsidR="000844F7" w:rsidRDefault="000844F7" w:rsidP="001D09F1">
            <w:pPr>
              <w:widowControl/>
              <w:spacing w:after="0"/>
              <w:rPr>
                <w:rFonts w:ascii="Times New Roman" w:eastAsia="Calibri" w:hAnsi="Times New Roman" w:cs="Times New Roman"/>
                <w:sz w:val="24"/>
                <w:szCs w:val="24"/>
              </w:rPr>
            </w:pPr>
          </w:p>
          <w:p w:rsidR="000844F7" w:rsidRDefault="000844F7" w:rsidP="001D09F1">
            <w:pPr>
              <w:widowControl/>
              <w:spacing w:after="0"/>
              <w:rPr>
                <w:rFonts w:ascii="Times New Roman" w:eastAsia="Calibri" w:hAnsi="Times New Roman" w:cs="Times New Roman"/>
                <w:sz w:val="24"/>
                <w:szCs w:val="24"/>
              </w:rPr>
            </w:pPr>
          </w:p>
          <w:p w:rsidR="000844F7" w:rsidRDefault="000844F7" w:rsidP="001D09F1">
            <w:pPr>
              <w:widowControl/>
              <w:spacing w:after="0"/>
              <w:rPr>
                <w:rFonts w:ascii="Times New Roman" w:eastAsia="Calibri" w:hAnsi="Times New Roman" w:cs="Times New Roman"/>
                <w:sz w:val="24"/>
                <w:szCs w:val="24"/>
              </w:rPr>
            </w:pPr>
          </w:p>
          <w:p w:rsidR="000844F7" w:rsidRDefault="000844F7" w:rsidP="001D09F1">
            <w:pPr>
              <w:widowControl/>
              <w:spacing w:after="0"/>
              <w:rPr>
                <w:rFonts w:ascii="Times New Roman" w:eastAsia="Calibri" w:hAnsi="Times New Roman" w:cs="Times New Roman"/>
                <w:sz w:val="24"/>
                <w:szCs w:val="24"/>
              </w:rPr>
            </w:pPr>
          </w:p>
          <w:p w:rsidR="000844F7" w:rsidRDefault="000844F7" w:rsidP="001D09F1">
            <w:pPr>
              <w:widowControl/>
              <w:spacing w:after="0"/>
              <w:rPr>
                <w:rFonts w:ascii="Times New Roman" w:eastAsia="Calibri" w:hAnsi="Times New Roman" w:cs="Times New Roman"/>
                <w:sz w:val="24"/>
                <w:szCs w:val="24"/>
              </w:rPr>
            </w:pPr>
          </w:p>
          <w:p w:rsidR="000844F7" w:rsidRDefault="000844F7" w:rsidP="001D09F1">
            <w:pPr>
              <w:widowControl/>
              <w:spacing w:after="0"/>
              <w:rPr>
                <w:rFonts w:ascii="Times New Roman" w:eastAsia="Calibri" w:hAnsi="Times New Roman" w:cs="Times New Roman"/>
                <w:sz w:val="24"/>
                <w:szCs w:val="24"/>
              </w:rPr>
            </w:pPr>
          </w:p>
          <w:p w:rsidR="000844F7" w:rsidRDefault="000844F7" w:rsidP="001D09F1">
            <w:pPr>
              <w:widowControl/>
              <w:spacing w:after="0"/>
              <w:rPr>
                <w:rFonts w:ascii="Times New Roman" w:eastAsia="Calibri" w:hAnsi="Times New Roman" w:cs="Times New Roman"/>
                <w:sz w:val="24"/>
                <w:szCs w:val="24"/>
              </w:rPr>
            </w:pPr>
          </w:p>
          <w:p w:rsidR="000844F7" w:rsidRDefault="000844F7" w:rsidP="001D09F1">
            <w:pPr>
              <w:widowControl/>
              <w:spacing w:after="0"/>
              <w:rPr>
                <w:rFonts w:ascii="Times New Roman" w:eastAsia="Calibri" w:hAnsi="Times New Roman" w:cs="Times New Roman"/>
                <w:sz w:val="24"/>
                <w:szCs w:val="24"/>
              </w:rPr>
            </w:pPr>
          </w:p>
          <w:p w:rsidR="000844F7" w:rsidRDefault="000844F7" w:rsidP="001D09F1">
            <w:pPr>
              <w:widowControl/>
              <w:spacing w:after="0"/>
              <w:rPr>
                <w:rFonts w:ascii="Times New Roman" w:eastAsia="Calibri" w:hAnsi="Times New Roman" w:cs="Times New Roman"/>
                <w:sz w:val="24"/>
                <w:szCs w:val="24"/>
              </w:rPr>
            </w:pPr>
          </w:p>
          <w:p w:rsidR="000844F7" w:rsidRDefault="000844F7" w:rsidP="001D09F1">
            <w:pPr>
              <w:widowControl/>
              <w:spacing w:after="0"/>
              <w:rPr>
                <w:rFonts w:ascii="Times New Roman" w:eastAsia="Calibri" w:hAnsi="Times New Roman" w:cs="Times New Roman"/>
                <w:sz w:val="24"/>
                <w:szCs w:val="24"/>
              </w:rPr>
            </w:pPr>
          </w:p>
          <w:p w:rsidR="008A3568" w:rsidRPr="006C7EC3" w:rsidRDefault="008A3568" w:rsidP="001D09F1">
            <w:pPr>
              <w:widowControl/>
              <w:spacing w:after="0"/>
              <w:rPr>
                <w:rFonts w:ascii="Times New Roman" w:eastAsia="Calibri" w:hAnsi="Times New Roman" w:cs="Times New Roman"/>
                <w:sz w:val="24"/>
                <w:szCs w:val="24"/>
              </w:rPr>
            </w:pPr>
            <w:r w:rsidRPr="006C7EC3">
              <w:rPr>
                <w:rFonts w:ascii="Times New Roman" w:eastAsia="Calibri" w:hAnsi="Times New Roman" w:cs="Times New Roman"/>
                <w:sz w:val="24"/>
                <w:szCs w:val="24"/>
              </w:rPr>
              <w:t xml:space="preserve"> </w:t>
            </w:r>
          </w:p>
          <w:p w:rsidR="00013D98" w:rsidRPr="006C7EC3" w:rsidRDefault="00013D98" w:rsidP="001D09F1">
            <w:pPr>
              <w:widowControl/>
              <w:spacing w:after="0"/>
              <w:rPr>
                <w:rFonts w:ascii="Times New Roman" w:eastAsia="Calibri" w:hAnsi="Times New Roman" w:cs="Times New Roman"/>
                <w:sz w:val="24"/>
                <w:szCs w:val="24"/>
              </w:rPr>
            </w:pPr>
          </w:p>
          <w:p w:rsidR="008A3568" w:rsidRPr="006C7EC3" w:rsidRDefault="004E32B5" w:rsidP="001D09F1">
            <w:pPr>
              <w:spacing w:after="0"/>
              <w:ind w:right="-32"/>
              <w:jc w:val="both"/>
              <w:rPr>
                <w:rFonts w:ascii="Times New Roman" w:eastAsia="Calibri" w:hAnsi="Times New Roman" w:cs="Times New Roman"/>
                <w:sz w:val="24"/>
                <w:szCs w:val="24"/>
              </w:rPr>
            </w:pPr>
            <w:r w:rsidRPr="006C7EC3">
              <w:rPr>
                <w:rFonts w:ascii="Times New Roman" w:eastAsia="Calibri" w:hAnsi="Times New Roman" w:cs="Times New Roman"/>
                <w:sz w:val="24"/>
                <w:szCs w:val="24"/>
              </w:rPr>
              <w:t>___</w:t>
            </w:r>
            <w:r w:rsidR="000844F7">
              <w:rPr>
                <w:rFonts w:ascii="Times New Roman" w:eastAsia="Calibri" w:hAnsi="Times New Roman" w:cs="Times New Roman"/>
                <w:sz w:val="24"/>
                <w:szCs w:val="24"/>
              </w:rPr>
              <w:t>____________</w:t>
            </w:r>
            <w:r w:rsidR="008A3568" w:rsidRPr="006C7EC3">
              <w:rPr>
                <w:rFonts w:ascii="Times New Roman" w:eastAsia="Calibri" w:hAnsi="Times New Roman" w:cs="Times New Roman"/>
                <w:sz w:val="24"/>
                <w:szCs w:val="24"/>
              </w:rPr>
              <w:t>/</w:t>
            </w:r>
            <w:r w:rsidR="000844F7">
              <w:rPr>
                <w:rFonts w:ascii="Times New Roman" w:eastAsia="Calibri" w:hAnsi="Times New Roman" w:cs="Times New Roman"/>
                <w:sz w:val="24"/>
                <w:szCs w:val="24"/>
              </w:rPr>
              <w:t>____________________</w:t>
            </w:r>
            <w:r w:rsidR="008A3568" w:rsidRPr="006C7EC3">
              <w:rPr>
                <w:rFonts w:ascii="Times New Roman" w:eastAsia="Calibri" w:hAnsi="Times New Roman" w:cs="Times New Roman"/>
                <w:sz w:val="24"/>
                <w:szCs w:val="24"/>
              </w:rPr>
              <w:t>/</w:t>
            </w:r>
          </w:p>
          <w:p w:rsidR="004B09C5" w:rsidRPr="006C7EC3" w:rsidRDefault="008A3568" w:rsidP="001D09F1">
            <w:pPr>
              <w:pStyle w:val="Standard"/>
              <w:spacing w:after="0" w:line="240" w:lineRule="auto"/>
              <w:rPr>
                <w:rFonts w:ascii="Times New Roman" w:hAnsi="Times New Roman"/>
                <w:sz w:val="24"/>
                <w:szCs w:val="24"/>
              </w:rPr>
            </w:pPr>
            <w:r w:rsidRPr="006C7EC3">
              <w:rPr>
                <w:rFonts w:ascii="Times New Roman" w:eastAsia="Times New Roman" w:hAnsi="Times New Roman" w:cs="Tahoma"/>
                <w:color w:val="000000"/>
                <w:sz w:val="24"/>
                <w:szCs w:val="24"/>
                <w:vertAlign w:val="superscript"/>
                <w:lang w:eastAsia="ru-RU"/>
              </w:rPr>
              <w:t>М.П.</w:t>
            </w:r>
          </w:p>
        </w:tc>
        <w:tc>
          <w:tcPr>
            <w:tcW w:w="426" w:type="dxa"/>
            <w:shd w:val="clear" w:color="auto" w:fill="auto"/>
            <w:tcMar>
              <w:top w:w="0" w:type="dxa"/>
              <w:left w:w="10" w:type="dxa"/>
              <w:bottom w:w="0" w:type="dxa"/>
              <w:right w:w="10" w:type="dxa"/>
            </w:tcMar>
          </w:tcPr>
          <w:p w:rsidR="004B09C5" w:rsidRPr="006C7EC3" w:rsidRDefault="004B09C5" w:rsidP="004B7041">
            <w:pPr>
              <w:pStyle w:val="Standard"/>
              <w:spacing w:after="0" w:line="240" w:lineRule="auto"/>
              <w:ind w:firstLine="567"/>
              <w:jc w:val="center"/>
              <w:rPr>
                <w:rFonts w:ascii="Times New Roman" w:eastAsia="Times New Roman" w:hAnsi="Times New Roman"/>
                <w:b/>
                <w:color w:val="000000"/>
                <w:sz w:val="24"/>
                <w:szCs w:val="24"/>
                <w:lang w:eastAsia="ru-RU"/>
              </w:rPr>
            </w:pPr>
          </w:p>
        </w:tc>
        <w:tc>
          <w:tcPr>
            <w:tcW w:w="4819" w:type="dxa"/>
            <w:shd w:val="clear" w:color="auto" w:fill="auto"/>
            <w:tcMar>
              <w:top w:w="0" w:type="dxa"/>
              <w:left w:w="0" w:type="dxa"/>
              <w:bottom w:w="0" w:type="dxa"/>
              <w:right w:w="0" w:type="dxa"/>
            </w:tcMar>
          </w:tcPr>
          <w:p w:rsidR="000B02B7" w:rsidRPr="006C7EC3" w:rsidRDefault="000B02B7" w:rsidP="001D09F1">
            <w:pPr>
              <w:pStyle w:val="Standard"/>
              <w:spacing w:after="0" w:line="240" w:lineRule="auto"/>
              <w:jc w:val="center"/>
              <w:rPr>
                <w:rFonts w:ascii="Times New Roman" w:hAnsi="Times New Roman"/>
                <w:sz w:val="24"/>
                <w:szCs w:val="24"/>
              </w:rPr>
            </w:pPr>
            <w:r w:rsidRPr="006C7EC3">
              <w:rPr>
                <w:rFonts w:ascii="Times New Roman" w:eastAsia="Times New Roman" w:hAnsi="Times New Roman"/>
                <w:b/>
                <w:color w:val="000000"/>
                <w:sz w:val="24"/>
                <w:szCs w:val="24"/>
                <w:lang w:eastAsia="ru-RU"/>
              </w:rPr>
              <w:t>ЗАКАЗЧИК</w:t>
            </w:r>
          </w:p>
          <w:p w:rsidR="00860A8F" w:rsidRPr="00106A47" w:rsidRDefault="00860A8F" w:rsidP="00860A8F">
            <w:pPr>
              <w:tabs>
                <w:tab w:val="left" w:pos="851"/>
              </w:tabs>
              <w:spacing w:after="0"/>
              <w:ind w:right="143"/>
              <w:jc w:val="both"/>
              <w:rPr>
                <w:rFonts w:ascii="Times New Roman" w:hAnsi="Times New Roman" w:cs="Times New Roman"/>
                <w:sz w:val="24"/>
                <w:szCs w:val="24"/>
              </w:rPr>
            </w:pPr>
            <w:r w:rsidRPr="00106A47">
              <w:rPr>
                <w:rFonts w:ascii="Times New Roman" w:hAnsi="Times New Roman" w:cs="Times New Roman"/>
                <w:sz w:val="24"/>
                <w:szCs w:val="24"/>
              </w:rPr>
              <w:t>Федеральное государственное бюджетное учреждение культуры «Государственный объединенный музей-заповедник истории Дальнего Востока имени В.К. Арсеньева» (Музей-заповедник истории Дальнего Востока)</w:t>
            </w:r>
          </w:p>
          <w:p w:rsidR="00860A8F" w:rsidRPr="00106A47" w:rsidRDefault="00860A8F" w:rsidP="00860A8F">
            <w:pPr>
              <w:tabs>
                <w:tab w:val="left" w:pos="851"/>
              </w:tabs>
              <w:spacing w:after="0"/>
              <w:ind w:right="143"/>
              <w:jc w:val="both"/>
              <w:rPr>
                <w:rFonts w:ascii="Times New Roman" w:hAnsi="Times New Roman" w:cs="Times New Roman"/>
                <w:sz w:val="24"/>
                <w:szCs w:val="24"/>
              </w:rPr>
            </w:pPr>
            <w:r w:rsidRPr="00106A47">
              <w:rPr>
                <w:rFonts w:ascii="Times New Roman" w:hAnsi="Times New Roman" w:cs="Times New Roman"/>
                <w:sz w:val="24"/>
                <w:szCs w:val="24"/>
              </w:rPr>
              <w:t>Место нахождения: 690090, Приморский край, г. Владивосток, Светланская, 20</w:t>
            </w:r>
          </w:p>
          <w:p w:rsidR="00860A8F" w:rsidRPr="00106A47" w:rsidRDefault="00860A8F" w:rsidP="00860A8F">
            <w:pPr>
              <w:tabs>
                <w:tab w:val="left" w:pos="851"/>
              </w:tabs>
              <w:spacing w:after="0"/>
              <w:ind w:right="143"/>
              <w:jc w:val="both"/>
              <w:rPr>
                <w:rFonts w:ascii="Times New Roman" w:hAnsi="Times New Roman" w:cs="Times New Roman"/>
                <w:sz w:val="24"/>
                <w:szCs w:val="24"/>
              </w:rPr>
            </w:pPr>
            <w:r w:rsidRPr="00106A47">
              <w:rPr>
                <w:rFonts w:ascii="Times New Roman" w:hAnsi="Times New Roman" w:cs="Times New Roman"/>
                <w:sz w:val="24"/>
                <w:szCs w:val="24"/>
              </w:rPr>
              <w:t>Почтовый адрес: 690090, Приморский край, г. Владивосток, Светланская, 20</w:t>
            </w:r>
          </w:p>
          <w:p w:rsidR="00860A8F" w:rsidRPr="00106A47" w:rsidRDefault="00860A8F" w:rsidP="00860A8F">
            <w:pPr>
              <w:tabs>
                <w:tab w:val="left" w:pos="851"/>
              </w:tabs>
              <w:spacing w:after="0"/>
              <w:ind w:right="143"/>
              <w:jc w:val="both"/>
              <w:rPr>
                <w:rFonts w:ascii="Times New Roman" w:hAnsi="Times New Roman" w:cs="Times New Roman"/>
                <w:sz w:val="24"/>
                <w:szCs w:val="24"/>
              </w:rPr>
            </w:pPr>
            <w:r w:rsidRPr="00106A47">
              <w:rPr>
                <w:rFonts w:ascii="Times New Roman" w:hAnsi="Times New Roman" w:cs="Times New Roman"/>
                <w:sz w:val="24"/>
                <w:szCs w:val="24"/>
              </w:rPr>
              <w:t>Банковские реквизиты:</w:t>
            </w:r>
          </w:p>
          <w:p w:rsidR="00860A8F" w:rsidRDefault="00860A8F" w:rsidP="00860A8F">
            <w:pPr>
              <w:spacing w:after="0"/>
              <w:rPr>
                <w:rFonts w:ascii="Times New Roman" w:hAnsi="Times New Roman" w:cs="Times New Roman"/>
                <w:sz w:val="24"/>
                <w:szCs w:val="24"/>
              </w:rPr>
            </w:pPr>
            <w:r w:rsidRPr="00106A47">
              <w:rPr>
                <w:rFonts w:ascii="Times New Roman" w:hAnsi="Times New Roman" w:cs="Times New Roman"/>
                <w:sz w:val="24"/>
                <w:szCs w:val="24"/>
              </w:rPr>
              <w:t xml:space="preserve">Наименование банка: </w:t>
            </w:r>
            <w:r>
              <w:rPr>
                <w:rFonts w:ascii="Times New Roman" w:hAnsi="Times New Roman" w:cs="Times New Roman"/>
              </w:rPr>
              <w:t>ОКЦ № 1 ДГУ Банка России</w:t>
            </w:r>
            <w:r>
              <w:rPr>
                <w:rFonts w:ascii="Times New Roman" w:hAnsi="Times New Roman" w:cs="Times New Roman"/>
                <w:sz w:val="24"/>
                <w:szCs w:val="24"/>
              </w:rPr>
              <w:t>//УФК по Приморскому краю г. Владивосток</w:t>
            </w:r>
          </w:p>
          <w:p w:rsidR="00860A8F" w:rsidRPr="00106A47" w:rsidRDefault="00860A8F" w:rsidP="00860A8F">
            <w:pPr>
              <w:tabs>
                <w:tab w:val="left" w:pos="851"/>
              </w:tabs>
              <w:spacing w:after="0"/>
              <w:rPr>
                <w:rFonts w:ascii="Times New Roman" w:hAnsi="Times New Roman" w:cs="Times New Roman"/>
                <w:sz w:val="24"/>
                <w:szCs w:val="24"/>
              </w:rPr>
            </w:pPr>
            <w:r w:rsidRPr="00106A47">
              <w:rPr>
                <w:rFonts w:ascii="Times New Roman" w:hAnsi="Times New Roman" w:cs="Times New Roman"/>
                <w:sz w:val="24"/>
                <w:szCs w:val="24"/>
              </w:rPr>
              <w:t>БИК: 010507002</w:t>
            </w:r>
          </w:p>
          <w:p w:rsidR="00860A8F" w:rsidRPr="00106A47" w:rsidRDefault="00860A8F" w:rsidP="00860A8F">
            <w:pPr>
              <w:tabs>
                <w:tab w:val="left" w:pos="851"/>
              </w:tabs>
              <w:spacing w:after="0"/>
              <w:rPr>
                <w:rFonts w:ascii="Times New Roman" w:hAnsi="Times New Roman" w:cs="Times New Roman"/>
                <w:sz w:val="24"/>
                <w:szCs w:val="24"/>
              </w:rPr>
            </w:pPr>
            <w:r w:rsidRPr="00106A47">
              <w:rPr>
                <w:rFonts w:ascii="Times New Roman" w:hAnsi="Times New Roman" w:cs="Times New Roman"/>
                <w:sz w:val="24"/>
                <w:szCs w:val="24"/>
              </w:rPr>
              <w:t>Единый казначейский счет: 40102810545370000012</w:t>
            </w:r>
          </w:p>
          <w:p w:rsidR="00860A8F" w:rsidRPr="00106A47" w:rsidRDefault="00860A8F" w:rsidP="00860A8F">
            <w:pPr>
              <w:tabs>
                <w:tab w:val="left" w:pos="851"/>
              </w:tabs>
              <w:spacing w:after="0"/>
              <w:rPr>
                <w:rFonts w:ascii="Times New Roman" w:hAnsi="Times New Roman" w:cs="Times New Roman"/>
                <w:sz w:val="24"/>
                <w:szCs w:val="24"/>
              </w:rPr>
            </w:pPr>
            <w:r w:rsidRPr="00106A47">
              <w:rPr>
                <w:rFonts w:ascii="Times New Roman" w:hAnsi="Times New Roman" w:cs="Times New Roman"/>
                <w:sz w:val="24"/>
                <w:szCs w:val="24"/>
              </w:rPr>
              <w:t xml:space="preserve">Номер казначейского счета: </w:t>
            </w:r>
            <w:r w:rsidRPr="00106A47">
              <w:rPr>
                <w:rFonts w:ascii="Times New Roman" w:hAnsi="Times New Roman" w:cs="Times New Roman"/>
                <w:sz w:val="24"/>
                <w:szCs w:val="24"/>
              </w:rPr>
              <w:lastRenderedPageBreak/>
              <w:t xml:space="preserve">03214643000000012000 </w:t>
            </w:r>
          </w:p>
          <w:p w:rsidR="00860A8F" w:rsidRPr="00106A47" w:rsidRDefault="00860A8F" w:rsidP="00860A8F">
            <w:pPr>
              <w:tabs>
                <w:tab w:val="left" w:pos="851"/>
              </w:tabs>
              <w:spacing w:after="0"/>
              <w:rPr>
                <w:rFonts w:ascii="Times New Roman" w:hAnsi="Times New Roman" w:cs="Times New Roman"/>
                <w:sz w:val="24"/>
                <w:szCs w:val="24"/>
              </w:rPr>
            </w:pPr>
            <w:r w:rsidRPr="00106A47">
              <w:rPr>
                <w:rFonts w:ascii="Times New Roman" w:hAnsi="Times New Roman" w:cs="Times New Roman"/>
                <w:sz w:val="24"/>
                <w:szCs w:val="24"/>
              </w:rPr>
              <w:t>Управление Федерального казначейства по Приморскому краю</w:t>
            </w:r>
          </w:p>
          <w:p w:rsidR="00860A8F" w:rsidRPr="00106A47" w:rsidRDefault="00860A8F" w:rsidP="00860A8F">
            <w:pPr>
              <w:tabs>
                <w:tab w:val="left" w:pos="851"/>
              </w:tabs>
              <w:spacing w:after="0"/>
              <w:rPr>
                <w:rFonts w:ascii="Times New Roman" w:hAnsi="Times New Roman" w:cs="Times New Roman"/>
                <w:sz w:val="24"/>
                <w:szCs w:val="24"/>
              </w:rPr>
            </w:pPr>
            <w:r w:rsidRPr="00106A47">
              <w:rPr>
                <w:rFonts w:ascii="Times New Roman" w:hAnsi="Times New Roman" w:cs="Times New Roman"/>
                <w:sz w:val="24"/>
                <w:szCs w:val="24"/>
              </w:rPr>
              <w:t>Лицевой счет № 20206Е52880</w:t>
            </w:r>
          </w:p>
          <w:p w:rsidR="00860A8F" w:rsidRPr="00106A47" w:rsidRDefault="00860A8F" w:rsidP="00860A8F">
            <w:pPr>
              <w:tabs>
                <w:tab w:val="left" w:pos="851"/>
              </w:tabs>
              <w:spacing w:after="0"/>
              <w:rPr>
                <w:rFonts w:ascii="Times New Roman" w:hAnsi="Times New Roman" w:cs="Times New Roman"/>
                <w:sz w:val="24"/>
                <w:szCs w:val="24"/>
              </w:rPr>
            </w:pPr>
            <w:r w:rsidRPr="00106A47">
              <w:rPr>
                <w:rFonts w:ascii="Times New Roman" w:hAnsi="Times New Roman" w:cs="Times New Roman"/>
                <w:sz w:val="24"/>
                <w:szCs w:val="24"/>
              </w:rPr>
              <w:t>ОГРН 1022502258173</w:t>
            </w:r>
          </w:p>
          <w:p w:rsidR="00860A8F" w:rsidRPr="00106A47" w:rsidRDefault="00860A8F" w:rsidP="00860A8F">
            <w:pPr>
              <w:tabs>
                <w:tab w:val="left" w:pos="851"/>
              </w:tabs>
              <w:spacing w:after="0"/>
              <w:rPr>
                <w:rFonts w:ascii="Times New Roman" w:hAnsi="Times New Roman" w:cs="Times New Roman"/>
                <w:sz w:val="24"/>
                <w:szCs w:val="24"/>
              </w:rPr>
            </w:pPr>
            <w:r w:rsidRPr="00106A47">
              <w:rPr>
                <w:rFonts w:ascii="Times New Roman" w:hAnsi="Times New Roman" w:cs="Times New Roman"/>
                <w:sz w:val="24"/>
                <w:szCs w:val="24"/>
              </w:rPr>
              <w:t>ОКПО 05099256</w:t>
            </w:r>
          </w:p>
          <w:p w:rsidR="00860A8F" w:rsidRPr="00106A47" w:rsidRDefault="00860A8F" w:rsidP="00860A8F">
            <w:pPr>
              <w:tabs>
                <w:tab w:val="left" w:pos="851"/>
              </w:tabs>
              <w:spacing w:after="0"/>
              <w:rPr>
                <w:rFonts w:ascii="Times New Roman" w:hAnsi="Times New Roman" w:cs="Times New Roman"/>
                <w:sz w:val="24"/>
                <w:szCs w:val="24"/>
              </w:rPr>
            </w:pPr>
            <w:r w:rsidRPr="00106A47">
              <w:rPr>
                <w:rFonts w:ascii="Times New Roman" w:hAnsi="Times New Roman" w:cs="Times New Roman"/>
                <w:sz w:val="24"/>
                <w:szCs w:val="24"/>
              </w:rPr>
              <w:t>ИНН 2540017651/КПП 254001001</w:t>
            </w:r>
          </w:p>
          <w:p w:rsidR="00860A8F" w:rsidRPr="00106A47" w:rsidRDefault="00860A8F" w:rsidP="00860A8F">
            <w:pPr>
              <w:tabs>
                <w:tab w:val="left" w:pos="851"/>
              </w:tabs>
              <w:spacing w:after="0"/>
              <w:ind w:right="143"/>
              <w:jc w:val="both"/>
              <w:rPr>
                <w:rFonts w:ascii="Times New Roman" w:hAnsi="Times New Roman" w:cs="Times New Roman"/>
                <w:sz w:val="24"/>
                <w:szCs w:val="24"/>
              </w:rPr>
            </w:pPr>
            <w:r w:rsidRPr="00106A47">
              <w:rPr>
                <w:rFonts w:ascii="Times New Roman" w:hAnsi="Times New Roman" w:cs="Times New Roman"/>
                <w:sz w:val="24"/>
                <w:szCs w:val="24"/>
              </w:rPr>
              <w:t>Телефон: 84232414113</w:t>
            </w:r>
          </w:p>
          <w:p w:rsidR="00860A8F" w:rsidRPr="00106A47" w:rsidRDefault="00860A8F" w:rsidP="00860A8F">
            <w:pPr>
              <w:tabs>
                <w:tab w:val="left" w:pos="851"/>
              </w:tabs>
              <w:spacing w:after="0"/>
              <w:ind w:right="143"/>
              <w:rPr>
                <w:rStyle w:val="ae"/>
                <w:rFonts w:ascii="Times New Roman" w:hAnsi="Times New Roman" w:cs="Times New Roman"/>
                <w:sz w:val="24"/>
                <w:szCs w:val="24"/>
              </w:rPr>
            </w:pPr>
            <w:r w:rsidRPr="00106A47">
              <w:rPr>
                <w:rFonts w:ascii="Times New Roman" w:hAnsi="Times New Roman" w:cs="Times New Roman"/>
                <w:sz w:val="24"/>
                <w:szCs w:val="24"/>
              </w:rPr>
              <w:t xml:space="preserve">Адрес электронной почты: </w:t>
            </w:r>
            <w:hyperlink r:id="rId9" w:history="1">
              <w:r w:rsidRPr="00106A47">
                <w:rPr>
                  <w:rStyle w:val="ae"/>
                  <w:rFonts w:ascii="Times New Roman" w:hAnsi="Times New Roman" w:cs="Times New Roman"/>
                  <w:sz w:val="24"/>
                  <w:szCs w:val="24"/>
                  <w:lang w:val="en-US"/>
                </w:rPr>
                <w:t>office</w:t>
              </w:r>
              <w:r w:rsidRPr="00106A47">
                <w:rPr>
                  <w:rStyle w:val="ae"/>
                  <w:rFonts w:ascii="Times New Roman" w:hAnsi="Times New Roman" w:cs="Times New Roman"/>
                  <w:sz w:val="24"/>
                  <w:szCs w:val="24"/>
                </w:rPr>
                <w:t>@</w:t>
              </w:r>
              <w:proofErr w:type="spellStart"/>
              <w:r w:rsidRPr="00106A47">
                <w:rPr>
                  <w:rStyle w:val="ae"/>
                  <w:rFonts w:ascii="Times New Roman" w:hAnsi="Times New Roman" w:cs="Times New Roman"/>
                  <w:sz w:val="24"/>
                  <w:szCs w:val="24"/>
                  <w:lang w:val="en-US"/>
                </w:rPr>
                <w:t>arseniev</w:t>
              </w:r>
              <w:proofErr w:type="spellEnd"/>
              <w:r w:rsidRPr="00106A47">
                <w:rPr>
                  <w:rStyle w:val="ae"/>
                  <w:rFonts w:ascii="Times New Roman" w:hAnsi="Times New Roman" w:cs="Times New Roman"/>
                  <w:sz w:val="24"/>
                  <w:szCs w:val="24"/>
                </w:rPr>
                <w:t>.</w:t>
              </w:r>
              <w:r w:rsidRPr="00106A47">
                <w:rPr>
                  <w:rStyle w:val="ae"/>
                  <w:rFonts w:ascii="Times New Roman" w:hAnsi="Times New Roman" w:cs="Times New Roman"/>
                  <w:sz w:val="24"/>
                  <w:szCs w:val="24"/>
                  <w:lang w:val="en-US"/>
                </w:rPr>
                <w:t>org</w:t>
              </w:r>
              <w:r w:rsidRPr="00106A47">
                <w:rPr>
                  <w:rStyle w:val="ae"/>
                  <w:rFonts w:ascii="Times New Roman" w:hAnsi="Times New Roman" w:cs="Times New Roman"/>
                  <w:sz w:val="24"/>
                  <w:szCs w:val="24"/>
                </w:rPr>
                <w:t>»</w:t>
              </w:r>
            </w:hyperlink>
          </w:p>
          <w:p w:rsidR="00753737" w:rsidRDefault="00753737" w:rsidP="001D09F1">
            <w:pPr>
              <w:spacing w:after="0"/>
              <w:rPr>
                <w:rFonts w:ascii="Times New Roman" w:hAnsi="Times New Roman" w:cs="Times New Roman"/>
                <w:sz w:val="24"/>
                <w:szCs w:val="24"/>
              </w:rPr>
            </w:pPr>
          </w:p>
          <w:p w:rsidR="000B02B7" w:rsidRPr="006C7EC3" w:rsidRDefault="000B02B7" w:rsidP="001D09F1">
            <w:pPr>
              <w:spacing w:after="0"/>
              <w:rPr>
                <w:rFonts w:ascii="Times New Roman" w:hAnsi="Times New Roman" w:cs="Times New Roman"/>
                <w:sz w:val="24"/>
                <w:szCs w:val="24"/>
              </w:rPr>
            </w:pPr>
            <w:r w:rsidRPr="006C7EC3">
              <w:rPr>
                <w:rFonts w:ascii="Times New Roman" w:hAnsi="Times New Roman" w:cs="Times New Roman"/>
                <w:sz w:val="24"/>
                <w:szCs w:val="24"/>
              </w:rPr>
              <w:t>__________________ /</w:t>
            </w:r>
            <w:r w:rsidR="000844F7">
              <w:rPr>
                <w:rFonts w:ascii="Times New Roman" w:hAnsi="Times New Roman" w:cs="Times New Roman"/>
                <w:sz w:val="24"/>
                <w:szCs w:val="24"/>
              </w:rPr>
              <w:t>__________________</w:t>
            </w:r>
            <w:r w:rsidRPr="006C7EC3">
              <w:rPr>
                <w:rFonts w:ascii="Times New Roman" w:hAnsi="Times New Roman" w:cs="Times New Roman"/>
                <w:sz w:val="24"/>
                <w:szCs w:val="24"/>
              </w:rPr>
              <w:t>/</w:t>
            </w:r>
          </w:p>
          <w:p w:rsidR="004B09C5" w:rsidRPr="00BD3586" w:rsidRDefault="001650F4" w:rsidP="001D09F1">
            <w:pPr>
              <w:pStyle w:val="Standard"/>
              <w:spacing w:after="0" w:line="240" w:lineRule="auto"/>
              <w:rPr>
                <w:rFonts w:ascii="Times New Roman" w:hAnsi="Times New Roman"/>
                <w:sz w:val="24"/>
                <w:szCs w:val="24"/>
              </w:rPr>
            </w:pPr>
            <w:r w:rsidRPr="006C7EC3">
              <w:rPr>
                <w:rFonts w:ascii="Times New Roman" w:eastAsia="SimSun" w:hAnsi="Times New Roman"/>
                <w:sz w:val="24"/>
                <w:szCs w:val="24"/>
                <w:vertAlign w:val="superscript"/>
              </w:rPr>
              <w:t>М.П.</w:t>
            </w:r>
          </w:p>
        </w:tc>
      </w:tr>
    </w:tbl>
    <w:p w:rsidR="004B09C5" w:rsidRPr="00F11E20" w:rsidRDefault="000372B7" w:rsidP="004B7041">
      <w:pPr>
        <w:pStyle w:val="Standard"/>
        <w:pageBreakBefore/>
        <w:spacing w:after="0" w:line="240" w:lineRule="auto"/>
        <w:ind w:firstLine="567"/>
        <w:jc w:val="right"/>
        <w:rPr>
          <w:rFonts w:ascii="Times New Roman" w:hAnsi="Times New Roman"/>
          <w:sz w:val="24"/>
          <w:szCs w:val="24"/>
        </w:rPr>
      </w:pPr>
      <w:r w:rsidRPr="00F11E20">
        <w:rPr>
          <w:rFonts w:ascii="Times New Roman" w:hAnsi="Times New Roman"/>
          <w:sz w:val="24"/>
          <w:szCs w:val="24"/>
        </w:rPr>
        <w:lastRenderedPageBreak/>
        <w:t>Приложение № 1 к Контракту</w:t>
      </w:r>
    </w:p>
    <w:p w:rsidR="004B09C5" w:rsidRDefault="000372B7" w:rsidP="004B7041">
      <w:pPr>
        <w:pStyle w:val="Standard"/>
        <w:spacing w:after="0" w:line="240" w:lineRule="auto"/>
        <w:ind w:firstLine="567"/>
        <w:jc w:val="right"/>
        <w:rPr>
          <w:rFonts w:ascii="Times New Roman" w:hAnsi="Times New Roman"/>
          <w:sz w:val="24"/>
          <w:szCs w:val="24"/>
        </w:rPr>
      </w:pPr>
      <w:r w:rsidRPr="00F11E20">
        <w:rPr>
          <w:rFonts w:ascii="Times New Roman" w:hAnsi="Times New Roman"/>
          <w:sz w:val="24"/>
          <w:szCs w:val="24"/>
        </w:rPr>
        <w:t xml:space="preserve">№ </w:t>
      </w:r>
      <w:r w:rsidR="00596B1B">
        <w:rPr>
          <w:rFonts w:ascii="Times New Roman" w:hAnsi="Times New Roman"/>
          <w:sz w:val="24"/>
          <w:szCs w:val="24"/>
        </w:rPr>
        <w:t>___________</w:t>
      </w:r>
      <w:r w:rsidR="00727847">
        <w:rPr>
          <w:rFonts w:ascii="Times New Roman" w:hAnsi="Times New Roman"/>
          <w:sz w:val="24"/>
          <w:szCs w:val="24"/>
        </w:rPr>
        <w:t xml:space="preserve"> от «</w:t>
      </w:r>
      <w:r w:rsidR="002C740E">
        <w:rPr>
          <w:rFonts w:ascii="Times New Roman" w:hAnsi="Times New Roman"/>
          <w:sz w:val="24"/>
          <w:szCs w:val="24"/>
        </w:rPr>
        <w:t>___</w:t>
      </w:r>
      <w:r w:rsidR="00727847">
        <w:rPr>
          <w:rFonts w:ascii="Times New Roman" w:hAnsi="Times New Roman"/>
          <w:sz w:val="24"/>
          <w:szCs w:val="24"/>
        </w:rPr>
        <w:t xml:space="preserve">» </w:t>
      </w:r>
      <w:r w:rsidR="002C740E">
        <w:rPr>
          <w:rFonts w:ascii="Times New Roman" w:hAnsi="Times New Roman"/>
          <w:sz w:val="24"/>
          <w:szCs w:val="24"/>
        </w:rPr>
        <w:t>_________</w:t>
      </w:r>
      <w:r w:rsidRPr="00F11E20">
        <w:rPr>
          <w:rFonts w:ascii="Times New Roman" w:hAnsi="Times New Roman"/>
          <w:sz w:val="24"/>
          <w:szCs w:val="24"/>
        </w:rPr>
        <w:t>202</w:t>
      </w:r>
      <w:r w:rsidR="00860A8F">
        <w:rPr>
          <w:rFonts w:ascii="Times New Roman" w:hAnsi="Times New Roman"/>
          <w:sz w:val="24"/>
          <w:szCs w:val="24"/>
        </w:rPr>
        <w:t>6</w:t>
      </w:r>
      <w:r w:rsidRPr="00F11E20">
        <w:rPr>
          <w:rFonts w:ascii="Times New Roman" w:hAnsi="Times New Roman"/>
          <w:sz w:val="24"/>
          <w:szCs w:val="24"/>
        </w:rPr>
        <w:t xml:space="preserve"> г.</w:t>
      </w:r>
    </w:p>
    <w:p w:rsidR="00344780" w:rsidRDefault="00344780" w:rsidP="001D09F1">
      <w:pPr>
        <w:pStyle w:val="Standard"/>
        <w:keepNext/>
        <w:keepLines/>
        <w:widowControl w:val="0"/>
        <w:spacing w:after="0" w:line="240" w:lineRule="auto"/>
        <w:jc w:val="center"/>
        <w:rPr>
          <w:rFonts w:ascii="Times New Roman" w:eastAsia="Times New Roman" w:hAnsi="Times New Roman"/>
          <w:bCs/>
          <w:sz w:val="24"/>
          <w:szCs w:val="24"/>
        </w:rPr>
      </w:pPr>
    </w:p>
    <w:p w:rsidR="006B4B94" w:rsidRPr="00AB6FE3" w:rsidRDefault="006B4B94" w:rsidP="001D09F1">
      <w:pPr>
        <w:pStyle w:val="Standard"/>
        <w:keepNext/>
        <w:keepLines/>
        <w:widowControl w:val="0"/>
        <w:spacing w:after="0" w:line="240" w:lineRule="auto"/>
        <w:jc w:val="center"/>
        <w:rPr>
          <w:rFonts w:ascii="Times New Roman" w:eastAsia="Times New Roman" w:hAnsi="Times New Roman"/>
          <w:b/>
          <w:bCs/>
          <w:sz w:val="24"/>
          <w:szCs w:val="24"/>
        </w:rPr>
      </w:pPr>
      <w:r w:rsidRPr="00AB6FE3">
        <w:rPr>
          <w:rFonts w:ascii="Times New Roman" w:eastAsia="Times New Roman" w:hAnsi="Times New Roman"/>
          <w:b/>
          <w:bCs/>
          <w:sz w:val="24"/>
          <w:szCs w:val="24"/>
        </w:rPr>
        <w:t xml:space="preserve">Описание объекта закупки </w:t>
      </w:r>
    </w:p>
    <w:p w:rsidR="00A15A41" w:rsidRPr="006C7EC3" w:rsidRDefault="00A15A41" w:rsidP="001D09F1">
      <w:pPr>
        <w:keepNext/>
        <w:keepLines/>
        <w:overflowPunct w:val="0"/>
        <w:autoSpaceDE w:val="0"/>
        <w:adjustRightInd w:val="0"/>
        <w:spacing w:after="0"/>
        <w:jc w:val="center"/>
        <w:rPr>
          <w:rFonts w:ascii="Times New Roman" w:eastAsia="Times New Roman" w:hAnsi="Times New Roman" w:cs="Times New Roman"/>
          <w:kern w:val="1"/>
          <w:sz w:val="24"/>
          <w:szCs w:val="24"/>
          <w:lang w:eastAsia="ru-RU"/>
        </w:rPr>
      </w:pPr>
      <w:r w:rsidRPr="006C7EC3">
        <w:rPr>
          <w:rFonts w:ascii="Times New Roman" w:eastAsia="Times New Roman" w:hAnsi="Times New Roman" w:cs="Times New Roman"/>
          <w:kern w:val="1"/>
          <w:sz w:val="24"/>
          <w:szCs w:val="24"/>
          <w:lang w:eastAsia="ru-RU"/>
        </w:rPr>
        <w:t>(техническое задание)</w:t>
      </w:r>
    </w:p>
    <w:p w:rsidR="000F794F" w:rsidRPr="006C7EC3" w:rsidRDefault="000F794F" w:rsidP="000F794F">
      <w:pPr>
        <w:pStyle w:val="10"/>
        <w:jc w:val="center"/>
        <w:rPr>
          <w:b/>
          <w:sz w:val="24"/>
          <w:szCs w:val="24"/>
        </w:rPr>
      </w:pPr>
      <w:r w:rsidRPr="006C7EC3">
        <w:rPr>
          <w:b/>
          <w:sz w:val="24"/>
          <w:szCs w:val="24"/>
        </w:rPr>
        <w:t xml:space="preserve">на оказание услуг </w:t>
      </w:r>
      <w:r w:rsidRPr="00F90289">
        <w:rPr>
          <w:b/>
          <w:sz w:val="24"/>
          <w:szCs w:val="24"/>
        </w:rPr>
        <w:t xml:space="preserve">по техническому обслуживанию </w:t>
      </w:r>
      <w:r w:rsidR="00860A8F">
        <w:rPr>
          <w:b/>
          <w:sz w:val="24"/>
          <w:szCs w:val="24"/>
        </w:rPr>
        <w:t xml:space="preserve">и ремонту </w:t>
      </w:r>
      <w:r w:rsidRPr="006C7EC3">
        <w:rPr>
          <w:b/>
          <w:sz w:val="24"/>
          <w:szCs w:val="24"/>
        </w:rPr>
        <w:t>автомобиля «</w:t>
      </w:r>
      <w:proofErr w:type="spellStart"/>
      <w:r w:rsidRPr="00F90289">
        <w:rPr>
          <w:b/>
          <w:sz w:val="24"/>
          <w:szCs w:val="24"/>
        </w:rPr>
        <w:t>Ford</w:t>
      </w:r>
      <w:proofErr w:type="spellEnd"/>
      <w:r w:rsidRPr="006C7EC3">
        <w:rPr>
          <w:b/>
          <w:sz w:val="24"/>
          <w:szCs w:val="24"/>
        </w:rPr>
        <w:t xml:space="preserve"> </w:t>
      </w:r>
      <w:proofErr w:type="spellStart"/>
      <w:r w:rsidRPr="00F90289">
        <w:rPr>
          <w:b/>
          <w:sz w:val="24"/>
          <w:szCs w:val="24"/>
        </w:rPr>
        <w:t>Transit</w:t>
      </w:r>
      <w:proofErr w:type="spellEnd"/>
      <w:r w:rsidRPr="006C7EC3">
        <w:rPr>
          <w:b/>
          <w:sz w:val="24"/>
          <w:szCs w:val="24"/>
        </w:rPr>
        <w:t xml:space="preserve">» </w:t>
      </w:r>
    </w:p>
    <w:p w:rsidR="000F794F" w:rsidRDefault="000F794F" w:rsidP="000F794F">
      <w:pPr>
        <w:pStyle w:val="10"/>
        <w:jc w:val="center"/>
        <w:rPr>
          <w:b/>
          <w:sz w:val="24"/>
          <w:szCs w:val="24"/>
        </w:rPr>
      </w:pPr>
      <w:r w:rsidRPr="006C7EC3">
        <w:rPr>
          <w:b/>
          <w:sz w:val="24"/>
          <w:szCs w:val="24"/>
        </w:rPr>
        <w:t xml:space="preserve">(гос. номер Т 559 ОЕ 125 </w:t>
      </w:r>
      <w:r w:rsidRPr="00F90289">
        <w:rPr>
          <w:b/>
          <w:sz w:val="24"/>
          <w:szCs w:val="24"/>
        </w:rPr>
        <w:t>RUS</w:t>
      </w:r>
      <w:r w:rsidRPr="006C7EC3">
        <w:rPr>
          <w:b/>
          <w:sz w:val="24"/>
          <w:szCs w:val="24"/>
        </w:rPr>
        <w:t>)</w:t>
      </w:r>
    </w:p>
    <w:p w:rsidR="00860A8F" w:rsidRDefault="00860A8F" w:rsidP="000F794F">
      <w:pPr>
        <w:pStyle w:val="10"/>
        <w:jc w:val="center"/>
        <w:rPr>
          <w:b/>
          <w:sz w:val="24"/>
          <w:szCs w:val="24"/>
        </w:rPr>
      </w:pPr>
    </w:p>
    <w:p w:rsidR="00860A8F" w:rsidRPr="00860A8F" w:rsidRDefault="00860A8F" w:rsidP="00860A8F">
      <w:pPr>
        <w:widowControl/>
        <w:overflowPunct w:val="0"/>
        <w:autoSpaceDE w:val="0"/>
        <w:adjustRightInd w:val="0"/>
        <w:spacing w:after="0"/>
        <w:jc w:val="both"/>
        <w:rPr>
          <w:rFonts w:ascii="Times New Roman" w:eastAsia="Times New Roman" w:hAnsi="Times New Roman" w:cs="Times New Roman"/>
          <w:kern w:val="1"/>
          <w:sz w:val="24"/>
          <w:szCs w:val="24"/>
          <w:lang w:eastAsia="ru-RU"/>
        </w:rPr>
      </w:pPr>
      <w:r w:rsidRPr="00860A8F">
        <w:rPr>
          <w:rFonts w:ascii="Times New Roman" w:eastAsia="Times New Roman" w:hAnsi="Times New Roman" w:cs="Times New Roman"/>
          <w:b/>
          <w:kern w:val="1"/>
          <w:sz w:val="24"/>
          <w:szCs w:val="24"/>
          <w:lang w:eastAsia="ru-RU"/>
        </w:rPr>
        <w:t xml:space="preserve">1. Место поставки товара (выполнения работ, </w:t>
      </w:r>
      <w:r w:rsidRPr="00860A8F">
        <w:rPr>
          <w:rFonts w:ascii="Times New Roman" w:eastAsia="Times New Roman" w:hAnsi="Times New Roman" w:cs="Times New Roman"/>
          <w:b/>
          <w:kern w:val="1"/>
          <w:sz w:val="24"/>
          <w:szCs w:val="24"/>
          <w:u w:val="single"/>
          <w:lang w:eastAsia="ru-RU"/>
        </w:rPr>
        <w:t>оказания услуг</w:t>
      </w:r>
      <w:r w:rsidRPr="00860A8F">
        <w:rPr>
          <w:rFonts w:ascii="Times New Roman" w:eastAsia="Times New Roman" w:hAnsi="Times New Roman" w:cs="Times New Roman"/>
          <w:b/>
          <w:kern w:val="1"/>
          <w:sz w:val="24"/>
          <w:szCs w:val="24"/>
          <w:lang w:eastAsia="ru-RU"/>
        </w:rPr>
        <w:t>)</w:t>
      </w:r>
      <w:r w:rsidRPr="00860A8F">
        <w:rPr>
          <w:rFonts w:ascii="Times New Roman" w:eastAsia="Times New Roman" w:hAnsi="Times New Roman" w:cs="Times New Roman"/>
          <w:kern w:val="1"/>
          <w:sz w:val="24"/>
          <w:szCs w:val="24"/>
          <w:lang w:eastAsia="ru-RU"/>
        </w:rPr>
        <w:t xml:space="preserve">: по месту нахождения </w:t>
      </w:r>
      <w:r>
        <w:rPr>
          <w:rFonts w:ascii="Times New Roman" w:eastAsia="Times New Roman" w:hAnsi="Times New Roman" w:cs="Times New Roman"/>
          <w:kern w:val="1"/>
          <w:sz w:val="24"/>
          <w:szCs w:val="24"/>
          <w:lang w:eastAsia="ru-RU"/>
        </w:rPr>
        <w:t>Исполнителя</w:t>
      </w:r>
      <w:r w:rsidRPr="00860A8F">
        <w:rPr>
          <w:rFonts w:ascii="Times New Roman" w:eastAsia="Times New Roman" w:hAnsi="Times New Roman" w:cs="Times New Roman"/>
          <w:kern w:val="1"/>
          <w:sz w:val="24"/>
          <w:szCs w:val="24"/>
          <w:lang w:eastAsia="ru-RU"/>
        </w:rPr>
        <w:t>.</w:t>
      </w:r>
    </w:p>
    <w:p w:rsidR="00860A8F" w:rsidRPr="00860A8F" w:rsidRDefault="00860A8F" w:rsidP="00860A8F">
      <w:pPr>
        <w:widowControl/>
        <w:overflowPunct w:val="0"/>
        <w:autoSpaceDE w:val="0"/>
        <w:adjustRightInd w:val="0"/>
        <w:spacing w:after="0"/>
        <w:jc w:val="both"/>
        <w:rPr>
          <w:rFonts w:ascii="Times New Roman" w:eastAsia="Times New Roman" w:hAnsi="Times New Roman" w:cs="Times New Roman"/>
          <w:kern w:val="1"/>
          <w:sz w:val="24"/>
          <w:szCs w:val="24"/>
          <w:lang w:eastAsia="ru-RU"/>
        </w:rPr>
      </w:pPr>
      <w:r w:rsidRPr="00860A8F">
        <w:rPr>
          <w:rFonts w:ascii="Times New Roman" w:eastAsia="Times New Roman" w:hAnsi="Times New Roman" w:cs="Times New Roman"/>
          <w:b/>
          <w:kern w:val="1"/>
          <w:sz w:val="24"/>
          <w:szCs w:val="24"/>
          <w:lang w:eastAsia="ru-RU"/>
        </w:rPr>
        <w:t xml:space="preserve">2. Срок поставки товара (выполнения работ, </w:t>
      </w:r>
      <w:r w:rsidRPr="00860A8F">
        <w:rPr>
          <w:rFonts w:ascii="Times New Roman" w:eastAsia="Times New Roman" w:hAnsi="Times New Roman" w:cs="Times New Roman"/>
          <w:b/>
          <w:kern w:val="1"/>
          <w:sz w:val="24"/>
          <w:szCs w:val="24"/>
          <w:u w:val="single"/>
          <w:lang w:eastAsia="ru-RU"/>
        </w:rPr>
        <w:t>оказания услуг</w:t>
      </w:r>
      <w:r w:rsidRPr="00860A8F">
        <w:rPr>
          <w:rFonts w:ascii="Times New Roman" w:eastAsia="Times New Roman" w:hAnsi="Times New Roman" w:cs="Times New Roman"/>
          <w:b/>
          <w:kern w:val="1"/>
          <w:sz w:val="24"/>
          <w:szCs w:val="24"/>
          <w:lang w:eastAsia="ru-RU"/>
        </w:rPr>
        <w:t>):</w:t>
      </w:r>
      <w:r w:rsidRPr="00860A8F">
        <w:rPr>
          <w:rFonts w:ascii="Times New Roman" w:eastAsia="Times New Roman" w:hAnsi="Times New Roman" w:cs="Times New Roman"/>
          <w:kern w:val="0"/>
          <w:sz w:val="24"/>
          <w:szCs w:val="24"/>
          <w:lang w:eastAsia="ar-SA"/>
        </w:rPr>
        <w:t xml:space="preserve"> в течение 15</w:t>
      </w:r>
      <w:r>
        <w:rPr>
          <w:rFonts w:ascii="Times New Roman" w:eastAsia="Times New Roman" w:hAnsi="Times New Roman" w:cs="Times New Roman"/>
          <w:kern w:val="0"/>
          <w:sz w:val="24"/>
          <w:szCs w:val="24"/>
          <w:lang w:eastAsia="ar-SA"/>
        </w:rPr>
        <w:t xml:space="preserve"> (пятнадцати) календарных</w:t>
      </w:r>
      <w:r w:rsidRPr="00860A8F">
        <w:rPr>
          <w:rFonts w:ascii="Times New Roman" w:eastAsia="Times New Roman" w:hAnsi="Times New Roman" w:cs="Times New Roman"/>
          <w:kern w:val="0"/>
          <w:sz w:val="24"/>
          <w:szCs w:val="24"/>
          <w:lang w:eastAsia="ar-SA"/>
        </w:rPr>
        <w:t xml:space="preserve"> дней с даты </w:t>
      </w:r>
      <w:r>
        <w:rPr>
          <w:rFonts w:ascii="Times New Roman" w:eastAsia="Times New Roman" w:hAnsi="Times New Roman" w:cs="Times New Roman"/>
          <w:kern w:val="0"/>
          <w:sz w:val="24"/>
          <w:szCs w:val="24"/>
          <w:lang w:eastAsia="ar-SA"/>
        </w:rPr>
        <w:t>подписания Контракта.</w:t>
      </w:r>
    </w:p>
    <w:p w:rsidR="00860A8F" w:rsidRPr="00860A8F" w:rsidRDefault="00860A8F" w:rsidP="00860A8F">
      <w:pPr>
        <w:widowControl/>
        <w:overflowPunct w:val="0"/>
        <w:autoSpaceDE w:val="0"/>
        <w:adjustRightInd w:val="0"/>
        <w:spacing w:after="0"/>
        <w:rPr>
          <w:rFonts w:ascii="Times New Roman" w:eastAsia="Times New Roman" w:hAnsi="Times New Roman" w:cs="Times New Roman"/>
          <w:kern w:val="1"/>
          <w:sz w:val="24"/>
          <w:szCs w:val="24"/>
          <w:lang w:eastAsia="ru-RU"/>
        </w:rPr>
      </w:pPr>
      <w:r w:rsidRPr="00860A8F">
        <w:rPr>
          <w:rFonts w:ascii="Times New Roman" w:eastAsia="Times New Roman" w:hAnsi="Times New Roman" w:cs="Times New Roman"/>
          <w:b/>
          <w:kern w:val="1"/>
          <w:sz w:val="24"/>
          <w:szCs w:val="24"/>
          <w:lang w:eastAsia="ru-RU"/>
        </w:rPr>
        <w:t xml:space="preserve">3. Условия поставки (выполнения работ, </w:t>
      </w:r>
      <w:r w:rsidRPr="00860A8F">
        <w:rPr>
          <w:rFonts w:ascii="Times New Roman" w:eastAsia="Times New Roman" w:hAnsi="Times New Roman" w:cs="Times New Roman"/>
          <w:b/>
          <w:kern w:val="1"/>
          <w:sz w:val="24"/>
          <w:szCs w:val="24"/>
          <w:u w:val="single"/>
          <w:lang w:eastAsia="ru-RU"/>
        </w:rPr>
        <w:t>оказания услуг</w:t>
      </w:r>
      <w:r w:rsidRPr="00860A8F">
        <w:rPr>
          <w:rFonts w:ascii="Times New Roman" w:eastAsia="Times New Roman" w:hAnsi="Times New Roman" w:cs="Times New Roman"/>
          <w:b/>
          <w:kern w:val="1"/>
          <w:sz w:val="24"/>
          <w:szCs w:val="24"/>
          <w:lang w:eastAsia="ru-RU"/>
        </w:rPr>
        <w:t>)</w:t>
      </w:r>
      <w:r w:rsidRPr="00860A8F">
        <w:rPr>
          <w:rFonts w:ascii="Times New Roman" w:eastAsia="Times New Roman" w:hAnsi="Times New Roman" w:cs="Times New Roman"/>
          <w:kern w:val="1"/>
          <w:sz w:val="24"/>
          <w:szCs w:val="24"/>
          <w:lang w:eastAsia="ru-RU"/>
        </w:rPr>
        <w:t xml:space="preserve">: </w:t>
      </w:r>
    </w:p>
    <w:p w:rsidR="00860A8F" w:rsidRPr="00860A8F" w:rsidRDefault="00860A8F" w:rsidP="00860A8F">
      <w:pPr>
        <w:widowControl/>
        <w:overflowPunct w:val="0"/>
        <w:autoSpaceDE w:val="0"/>
        <w:adjustRightInd w:val="0"/>
        <w:spacing w:after="0" w:line="100" w:lineRule="atLeast"/>
        <w:jc w:val="center"/>
        <w:rPr>
          <w:rFonts w:ascii="Times New Roman" w:eastAsia="Times New Roman" w:hAnsi="Times New Roman" w:cs="Times New Roman"/>
          <w:b/>
          <w:kern w:val="1"/>
          <w:sz w:val="26"/>
          <w:szCs w:val="26"/>
          <w:lang w:eastAsia="ru-RU"/>
        </w:rPr>
      </w:pPr>
    </w:p>
    <w:tbl>
      <w:tblPr>
        <w:tblW w:w="9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1950"/>
        <w:gridCol w:w="5149"/>
        <w:gridCol w:w="944"/>
        <w:gridCol w:w="751"/>
      </w:tblGrid>
      <w:tr w:rsidR="00860A8F" w:rsidRPr="00860A8F" w:rsidTr="00D8057D">
        <w:trPr>
          <w:trHeight w:val="2028"/>
        </w:trPr>
        <w:tc>
          <w:tcPr>
            <w:tcW w:w="696" w:type="dxa"/>
            <w:tcBorders>
              <w:top w:val="single" w:sz="4" w:space="0" w:color="000000"/>
              <w:left w:val="single" w:sz="4" w:space="0" w:color="000000"/>
              <w:bottom w:val="single" w:sz="4" w:space="0" w:color="000000"/>
              <w:right w:val="single" w:sz="4" w:space="0" w:color="000000"/>
            </w:tcBorders>
            <w:hideMark/>
          </w:tcPr>
          <w:p w:rsidR="00860A8F" w:rsidRPr="00860A8F" w:rsidRDefault="00860A8F" w:rsidP="00860A8F">
            <w:pPr>
              <w:widowControl/>
              <w:overflowPunct w:val="0"/>
              <w:autoSpaceDE w:val="0"/>
              <w:adjustRightInd w:val="0"/>
              <w:spacing w:after="0" w:line="100" w:lineRule="atLeast"/>
              <w:jc w:val="center"/>
              <w:rPr>
                <w:rFonts w:ascii="Times New Roman" w:eastAsia="Times New Roman" w:hAnsi="Times New Roman" w:cs="Times New Roman"/>
                <w:b/>
                <w:kern w:val="1"/>
                <w:sz w:val="24"/>
                <w:szCs w:val="24"/>
              </w:rPr>
            </w:pPr>
            <w:r w:rsidRPr="00860A8F">
              <w:rPr>
                <w:rFonts w:ascii="Times New Roman" w:eastAsia="Times New Roman" w:hAnsi="Times New Roman" w:cs="Times New Roman"/>
                <w:b/>
                <w:kern w:val="1"/>
                <w:sz w:val="24"/>
                <w:szCs w:val="24"/>
              </w:rPr>
              <w:t xml:space="preserve">№ </w:t>
            </w:r>
            <w:proofErr w:type="spellStart"/>
            <w:r w:rsidRPr="00860A8F">
              <w:rPr>
                <w:rFonts w:ascii="Times New Roman" w:eastAsia="Times New Roman" w:hAnsi="Times New Roman" w:cs="Times New Roman"/>
                <w:b/>
                <w:kern w:val="1"/>
                <w:sz w:val="24"/>
                <w:szCs w:val="24"/>
              </w:rPr>
              <w:t>п.п</w:t>
            </w:r>
            <w:proofErr w:type="spellEnd"/>
            <w:r w:rsidRPr="00860A8F">
              <w:rPr>
                <w:rFonts w:ascii="Times New Roman" w:eastAsia="Times New Roman" w:hAnsi="Times New Roman" w:cs="Times New Roman"/>
                <w:b/>
                <w:kern w:val="1"/>
                <w:sz w:val="24"/>
                <w:szCs w:val="24"/>
              </w:rPr>
              <w:t>.</w:t>
            </w:r>
          </w:p>
        </w:tc>
        <w:tc>
          <w:tcPr>
            <w:tcW w:w="1950" w:type="dxa"/>
            <w:tcBorders>
              <w:top w:val="single" w:sz="4" w:space="0" w:color="000000"/>
              <w:left w:val="single" w:sz="4" w:space="0" w:color="000000"/>
              <w:bottom w:val="single" w:sz="4" w:space="0" w:color="000000"/>
              <w:right w:val="single" w:sz="4" w:space="0" w:color="000000"/>
            </w:tcBorders>
            <w:hideMark/>
          </w:tcPr>
          <w:p w:rsidR="00860A8F" w:rsidRPr="00860A8F" w:rsidRDefault="00860A8F" w:rsidP="00860A8F">
            <w:pPr>
              <w:widowControl/>
              <w:overflowPunct w:val="0"/>
              <w:autoSpaceDE w:val="0"/>
              <w:adjustRightInd w:val="0"/>
              <w:spacing w:after="0" w:line="100" w:lineRule="atLeast"/>
              <w:jc w:val="center"/>
              <w:rPr>
                <w:rFonts w:ascii="Times New Roman" w:eastAsia="Times New Roman" w:hAnsi="Times New Roman" w:cs="Times New Roman"/>
                <w:b/>
                <w:kern w:val="1"/>
                <w:sz w:val="24"/>
                <w:szCs w:val="24"/>
              </w:rPr>
            </w:pPr>
            <w:r w:rsidRPr="00860A8F">
              <w:rPr>
                <w:rFonts w:ascii="Times New Roman" w:eastAsia="Times New Roman" w:hAnsi="Times New Roman" w:cs="Times New Roman"/>
                <w:b/>
                <w:kern w:val="1"/>
                <w:sz w:val="24"/>
                <w:szCs w:val="24"/>
              </w:rPr>
              <w:t>Наименование</w:t>
            </w:r>
          </w:p>
        </w:tc>
        <w:tc>
          <w:tcPr>
            <w:tcW w:w="5149" w:type="dxa"/>
            <w:tcBorders>
              <w:top w:val="single" w:sz="4" w:space="0" w:color="000000"/>
              <w:left w:val="single" w:sz="4" w:space="0" w:color="000000"/>
              <w:bottom w:val="single" w:sz="4" w:space="0" w:color="000000"/>
              <w:right w:val="single" w:sz="4" w:space="0" w:color="000000"/>
            </w:tcBorders>
            <w:hideMark/>
          </w:tcPr>
          <w:p w:rsidR="00860A8F" w:rsidRPr="00860A8F" w:rsidRDefault="00860A8F" w:rsidP="00860A8F">
            <w:pPr>
              <w:widowControl/>
              <w:overflowPunct w:val="0"/>
              <w:autoSpaceDE w:val="0"/>
              <w:adjustRightInd w:val="0"/>
              <w:spacing w:after="0" w:line="100" w:lineRule="atLeast"/>
              <w:jc w:val="center"/>
              <w:rPr>
                <w:rFonts w:ascii="Times New Roman" w:eastAsia="Times New Roman" w:hAnsi="Times New Roman" w:cs="Times New Roman"/>
                <w:b/>
                <w:kern w:val="1"/>
                <w:sz w:val="24"/>
                <w:szCs w:val="24"/>
              </w:rPr>
            </w:pPr>
            <w:r w:rsidRPr="00860A8F">
              <w:rPr>
                <w:rFonts w:ascii="Times New Roman" w:eastAsia="Times New Roman" w:hAnsi="Times New Roman" w:cs="Times New Roman"/>
                <w:b/>
                <w:kern w:val="1"/>
                <w:sz w:val="24"/>
                <w:szCs w:val="24"/>
              </w:rPr>
              <w:t xml:space="preserve">Характеристики товара, работ, услуг (функциональные, технические, качественные, в </w:t>
            </w:r>
            <w:proofErr w:type="spellStart"/>
            <w:r w:rsidRPr="00860A8F">
              <w:rPr>
                <w:rFonts w:ascii="Times New Roman" w:eastAsia="Times New Roman" w:hAnsi="Times New Roman" w:cs="Times New Roman"/>
                <w:b/>
                <w:kern w:val="1"/>
                <w:sz w:val="24"/>
                <w:szCs w:val="24"/>
              </w:rPr>
              <w:t>т.ч</w:t>
            </w:r>
            <w:proofErr w:type="spellEnd"/>
            <w:r w:rsidRPr="00860A8F">
              <w:rPr>
                <w:rFonts w:ascii="Times New Roman" w:eastAsia="Times New Roman" w:hAnsi="Times New Roman" w:cs="Times New Roman"/>
                <w:b/>
                <w:kern w:val="1"/>
                <w:sz w:val="24"/>
                <w:szCs w:val="24"/>
              </w:rPr>
              <w:t>.  максимальные и (или) минимальные значения таких показателей, а также значения показателей, которые не могут изменяться</w:t>
            </w:r>
          </w:p>
        </w:tc>
        <w:tc>
          <w:tcPr>
            <w:tcW w:w="944" w:type="dxa"/>
            <w:tcBorders>
              <w:top w:val="single" w:sz="4" w:space="0" w:color="000000"/>
              <w:left w:val="single" w:sz="4" w:space="0" w:color="000000"/>
              <w:bottom w:val="single" w:sz="4" w:space="0" w:color="000000"/>
              <w:right w:val="single" w:sz="4" w:space="0" w:color="000000"/>
            </w:tcBorders>
            <w:hideMark/>
          </w:tcPr>
          <w:p w:rsidR="00860A8F" w:rsidRPr="00860A8F" w:rsidRDefault="00860A8F" w:rsidP="00860A8F">
            <w:pPr>
              <w:widowControl/>
              <w:overflowPunct w:val="0"/>
              <w:autoSpaceDE w:val="0"/>
              <w:adjustRightInd w:val="0"/>
              <w:spacing w:after="0" w:line="100" w:lineRule="atLeast"/>
              <w:jc w:val="center"/>
              <w:rPr>
                <w:rFonts w:ascii="Times New Roman" w:eastAsia="Times New Roman" w:hAnsi="Times New Roman" w:cs="Times New Roman"/>
                <w:b/>
                <w:kern w:val="1"/>
                <w:sz w:val="24"/>
                <w:szCs w:val="24"/>
              </w:rPr>
            </w:pPr>
            <w:r w:rsidRPr="00860A8F">
              <w:rPr>
                <w:rFonts w:ascii="Times New Roman" w:eastAsia="Times New Roman" w:hAnsi="Times New Roman" w:cs="Times New Roman"/>
                <w:b/>
                <w:kern w:val="1"/>
                <w:sz w:val="24"/>
                <w:szCs w:val="24"/>
              </w:rPr>
              <w:t>Ед. изм.</w:t>
            </w:r>
          </w:p>
        </w:tc>
        <w:tc>
          <w:tcPr>
            <w:tcW w:w="751" w:type="dxa"/>
            <w:tcBorders>
              <w:top w:val="single" w:sz="4" w:space="0" w:color="000000"/>
              <w:left w:val="single" w:sz="4" w:space="0" w:color="000000"/>
              <w:bottom w:val="single" w:sz="4" w:space="0" w:color="000000"/>
              <w:right w:val="single" w:sz="4" w:space="0" w:color="000000"/>
            </w:tcBorders>
            <w:hideMark/>
          </w:tcPr>
          <w:p w:rsidR="00860A8F" w:rsidRPr="00860A8F" w:rsidRDefault="00860A8F" w:rsidP="00860A8F">
            <w:pPr>
              <w:widowControl/>
              <w:overflowPunct w:val="0"/>
              <w:autoSpaceDE w:val="0"/>
              <w:adjustRightInd w:val="0"/>
              <w:spacing w:after="292" w:line="100" w:lineRule="atLeast"/>
              <w:jc w:val="center"/>
              <w:rPr>
                <w:rFonts w:ascii="Times New Roman" w:eastAsia="Times New Roman" w:hAnsi="Times New Roman" w:cs="Times New Roman"/>
                <w:b/>
                <w:kern w:val="1"/>
                <w:sz w:val="24"/>
                <w:szCs w:val="24"/>
              </w:rPr>
            </w:pPr>
            <w:r w:rsidRPr="00860A8F">
              <w:rPr>
                <w:rFonts w:ascii="Times New Roman" w:eastAsia="Times New Roman" w:hAnsi="Times New Roman" w:cs="Times New Roman"/>
                <w:b/>
                <w:kern w:val="1"/>
                <w:sz w:val="24"/>
                <w:szCs w:val="24"/>
              </w:rPr>
              <w:t>Кол-во</w:t>
            </w:r>
          </w:p>
        </w:tc>
      </w:tr>
      <w:tr w:rsidR="00860A8F" w:rsidRPr="00860A8F" w:rsidTr="00D8057D">
        <w:trPr>
          <w:trHeight w:val="307"/>
        </w:trPr>
        <w:tc>
          <w:tcPr>
            <w:tcW w:w="696" w:type="dxa"/>
            <w:tcBorders>
              <w:top w:val="single" w:sz="4" w:space="0" w:color="000000"/>
              <w:left w:val="single" w:sz="4" w:space="0" w:color="000000"/>
              <w:bottom w:val="single" w:sz="4" w:space="0" w:color="000000"/>
              <w:right w:val="single" w:sz="4" w:space="0" w:color="000000"/>
            </w:tcBorders>
            <w:hideMark/>
          </w:tcPr>
          <w:p w:rsidR="00860A8F" w:rsidRPr="00860A8F" w:rsidRDefault="00860A8F" w:rsidP="00860A8F">
            <w:pPr>
              <w:widowControl/>
              <w:overflowPunct w:val="0"/>
              <w:autoSpaceDE w:val="0"/>
              <w:adjustRightInd w:val="0"/>
              <w:spacing w:after="0" w:line="100" w:lineRule="atLeast"/>
              <w:jc w:val="center"/>
              <w:rPr>
                <w:rFonts w:ascii="Times New Roman" w:eastAsia="Times New Roman" w:hAnsi="Times New Roman" w:cs="Times New Roman"/>
                <w:b/>
                <w:kern w:val="1"/>
                <w:sz w:val="24"/>
                <w:szCs w:val="24"/>
              </w:rPr>
            </w:pPr>
            <w:r w:rsidRPr="00860A8F">
              <w:rPr>
                <w:rFonts w:ascii="Times New Roman" w:eastAsia="Times New Roman" w:hAnsi="Times New Roman" w:cs="Times New Roman"/>
                <w:b/>
                <w:kern w:val="1"/>
                <w:sz w:val="24"/>
                <w:szCs w:val="24"/>
              </w:rPr>
              <w:t>1</w:t>
            </w:r>
          </w:p>
        </w:tc>
        <w:tc>
          <w:tcPr>
            <w:tcW w:w="1950" w:type="dxa"/>
            <w:tcBorders>
              <w:top w:val="single" w:sz="4" w:space="0" w:color="000000"/>
              <w:left w:val="single" w:sz="4" w:space="0" w:color="000000"/>
              <w:bottom w:val="single" w:sz="4" w:space="0" w:color="000000"/>
              <w:right w:val="single" w:sz="4" w:space="0" w:color="000000"/>
            </w:tcBorders>
            <w:hideMark/>
          </w:tcPr>
          <w:p w:rsidR="00860A8F" w:rsidRPr="00860A8F" w:rsidRDefault="00860A8F" w:rsidP="00860A8F">
            <w:pPr>
              <w:widowControl/>
              <w:overflowPunct w:val="0"/>
              <w:autoSpaceDE w:val="0"/>
              <w:adjustRightInd w:val="0"/>
              <w:spacing w:after="0" w:line="100" w:lineRule="atLeast"/>
              <w:jc w:val="center"/>
              <w:rPr>
                <w:rFonts w:ascii="Times New Roman" w:eastAsia="Times New Roman" w:hAnsi="Times New Roman" w:cs="Times New Roman"/>
                <w:b/>
                <w:kern w:val="1"/>
                <w:sz w:val="24"/>
                <w:szCs w:val="24"/>
              </w:rPr>
            </w:pPr>
            <w:r w:rsidRPr="00860A8F">
              <w:rPr>
                <w:rFonts w:ascii="Times New Roman" w:eastAsia="Times New Roman" w:hAnsi="Times New Roman" w:cs="Times New Roman"/>
                <w:b/>
                <w:kern w:val="1"/>
                <w:sz w:val="24"/>
                <w:szCs w:val="24"/>
              </w:rPr>
              <w:t>2</w:t>
            </w:r>
          </w:p>
        </w:tc>
        <w:tc>
          <w:tcPr>
            <w:tcW w:w="5149" w:type="dxa"/>
            <w:tcBorders>
              <w:top w:val="single" w:sz="4" w:space="0" w:color="000000"/>
              <w:left w:val="single" w:sz="4" w:space="0" w:color="000000"/>
              <w:bottom w:val="single" w:sz="4" w:space="0" w:color="000000"/>
              <w:right w:val="single" w:sz="4" w:space="0" w:color="000000"/>
            </w:tcBorders>
            <w:hideMark/>
          </w:tcPr>
          <w:p w:rsidR="00860A8F" w:rsidRPr="00860A8F" w:rsidRDefault="00860A8F" w:rsidP="00860A8F">
            <w:pPr>
              <w:widowControl/>
              <w:overflowPunct w:val="0"/>
              <w:autoSpaceDE w:val="0"/>
              <w:adjustRightInd w:val="0"/>
              <w:spacing w:after="0" w:line="100" w:lineRule="atLeast"/>
              <w:jc w:val="center"/>
              <w:rPr>
                <w:rFonts w:ascii="Times New Roman" w:eastAsia="Times New Roman" w:hAnsi="Times New Roman" w:cs="Times New Roman"/>
                <w:b/>
                <w:kern w:val="1"/>
                <w:sz w:val="24"/>
                <w:szCs w:val="24"/>
              </w:rPr>
            </w:pPr>
            <w:r w:rsidRPr="00860A8F">
              <w:rPr>
                <w:rFonts w:ascii="Times New Roman" w:eastAsia="Times New Roman" w:hAnsi="Times New Roman" w:cs="Times New Roman"/>
                <w:b/>
                <w:kern w:val="1"/>
                <w:sz w:val="24"/>
                <w:szCs w:val="24"/>
              </w:rPr>
              <w:t>3</w:t>
            </w:r>
          </w:p>
        </w:tc>
        <w:tc>
          <w:tcPr>
            <w:tcW w:w="944" w:type="dxa"/>
            <w:tcBorders>
              <w:top w:val="single" w:sz="4" w:space="0" w:color="000000"/>
              <w:left w:val="single" w:sz="4" w:space="0" w:color="000000"/>
              <w:bottom w:val="single" w:sz="4" w:space="0" w:color="000000"/>
              <w:right w:val="single" w:sz="4" w:space="0" w:color="000000"/>
            </w:tcBorders>
            <w:hideMark/>
          </w:tcPr>
          <w:p w:rsidR="00860A8F" w:rsidRPr="00860A8F" w:rsidRDefault="00860A8F" w:rsidP="00860A8F">
            <w:pPr>
              <w:widowControl/>
              <w:overflowPunct w:val="0"/>
              <w:autoSpaceDE w:val="0"/>
              <w:adjustRightInd w:val="0"/>
              <w:spacing w:after="0" w:line="100" w:lineRule="atLeast"/>
              <w:jc w:val="center"/>
              <w:rPr>
                <w:rFonts w:ascii="Times New Roman" w:eastAsia="Times New Roman" w:hAnsi="Times New Roman" w:cs="Times New Roman"/>
                <w:b/>
                <w:kern w:val="1"/>
                <w:sz w:val="24"/>
                <w:szCs w:val="24"/>
              </w:rPr>
            </w:pPr>
            <w:r w:rsidRPr="00860A8F">
              <w:rPr>
                <w:rFonts w:ascii="Times New Roman" w:eastAsia="Times New Roman" w:hAnsi="Times New Roman" w:cs="Times New Roman"/>
                <w:b/>
                <w:kern w:val="1"/>
                <w:sz w:val="24"/>
                <w:szCs w:val="24"/>
              </w:rPr>
              <w:t>4</w:t>
            </w:r>
          </w:p>
        </w:tc>
        <w:tc>
          <w:tcPr>
            <w:tcW w:w="751" w:type="dxa"/>
            <w:tcBorders>
              <w:top w:val="single" w:sz="4" w:space="0" w:color="000000"/>
              <w:left w:val="single" w:sz="4" w:space="0" w:color="000000"/>
              <w:bottom w:val="single" w:sz="4" w:space="0" w:color="000000"/>
              <w:right w:val="single" w:sz="4" w:space="0" w:color="000000"/>
            </w:tcBorders>
            <w:hideMark/>
          </w:tcPr>
          <w:p w:rsidR="00860A8F" w:rsidRPr="00860A8F" w:rsidRDefault="00860A8F" w:rsidP="00860A8F">
            <w:pPr>
              <w:widowControl/>
              <w:overflowPunct w:val="0"/>
              <w:autoSpaceDE w:val="0"/>
              <w:adjustRightInd w:val="0"/>
              <w:spacing w:after="0" w:line="100" w:lineRule="atLeast"/>
              <w:jc w:val="center"/>
              <w:rPr>
                <w:rFonts w:ascii="Times New Roman" w:eastAsia="Times New Roman" w:hAnsi="Times New Roman" w:cs="Times New Roman"/>
                <w:b/>
                <w:kern w:val="1"/>
                <w:sz w:val="24"/>
                <w:szCs w:val="24"/>
              </w:rPr>
            </w:pPr>
            <w:r w:rsidRPr="00860A8F">
              <w:rPr>
                <w:rFonts w:ascii="Times New Roman" w:eastAsia="Times New Roman" w:hAnsi="Times New Roman" w:cs="Times New Roman"/>
                <w:b/>
                <w:kern w:val="1"/>
                <w:sz w:val="24"/>
                <w:szCs w:val="24"/>
              </w:rPr>
              <w:t>5</w:t>
            </w:r>
          </w:p>
        </w:tc>
      </w:tr>
      <w:tr w:rsidR="00860A8F" w:rsidRPr="00860A8F" w:rsidTr="00D8057D">
        <w:trPr>
          <w:trHeight w:val="307"/>
        </w:trPr>
        <w:tc>
          <w:tcPr>
            <w:tcW w:w="696" w:type="dxa"/>
            <w:tcBorders>
              <w:top w:val="single" w:sz="4" w:space="0" w:color="000000"/>
              <w:left w:val="single" w:sz="4" w:space="0" w:color="000000"/>
              <w:bottom w:val="single" w:sz="4" w:space="0" w:color="000000"/>
              <w:right w:val="single" w:sz="4" w:space="0" w:color="000000"/>
            </w:tcBorders>
            <w:hideMark/>
          </w:tcPr>
          <w:p w:rsidR="00860A8F" w:rsidRPr="00860A8F" w:rsidRDefault="00860A8F" w:rsidP="00860A8F">
            <w:pPr>
              <w:widowControl/>
              <w:overflowPunct w:val="0"/>
              <w:autoSpaceDE w:val="0"/>
              <w:adjustRightInd w:val="0"/>
              <w:spacing w:after="0" w:line="100" w:lineRule="atLeast"/>
              <w:jc w:val="center"/>
              <w:rPr>
                <w:rFonts w:ascii="Times New Roman" w:eastAsia="Times New Roman" w:hAnsi="Times New Roman" w:cs="Times New Roman"/>
                <w:b/>
                <w:kern w:val="1"/>
                <w:sz w:val="24"/>
                <w:szCs w:val="24"/>
              </w:rPr>
            </w:pPr>
            <w:r w:rsidRPr="00860A8F">
              <w:rPr>
                <w:rFonts w:ascii="Times New Roman" w:eastAsia="Times New Roman" w:hAnsi="Times New Roman" w:cs="Times New Roman"/>
                <w:b/>
                <w:kern w:val="1"/>
                <w:sz w:val="24"/>
                <w:szCs w:val="24"/>
              </w:rPr>
              <w:t>2</w:t>
            </w:r>
          </w:p>
        </w:tc>
        <w:tc>
          <w:tcPr>
            <w:tcW w:w="1950" w:type="dxa"/>
            <w:tcBorders>
              <w:top w:val="single" w:sz="4" w:space="0" w:color="000000"/>
              <w:left w:val="single" w:sz="4" w:space="0" w:color="000000"/>
              <w:bottom w:val="single" w:sz="4" w:space="0" w:color="000000"/>
              <w:right w:val="single" w:sz="4" w:space="0" w:color="000000"/>
            </w:tcBorders>
          </w:tcPr>
          <w:p w:rsidR="00860A8F" w:rsidRPr="00860A8F" w:rsidRDefault="00860A8F" w:rsidP="00860A8F">
            <w:pPr>
              <w:widowControl/>
              <w:overflowPunct w:val="0"/>
              <w:autoSpaceDE w:val="0"/>
              <w:adjustRightInd w:val="0"/>
              <w:spacing w:after="0" w:line="100" w:lineRule="atLeast"/>
              <w:jc w:val="center"/>
              <w:rPr>
                <w:rFonts w:ascii="Times New Roman" w:eastAsia="Times New Roman" w:hAnsi="Times New Roman" w:cs="Times New Roman"/>
                <w:kern w:val="1"/>
                <w:sz w:val="24"/>
                <w:szCs w:val="24"/>
              </w:rPr>
            </w:pPr>
            <w:r w:rsidRPr="00860A8F">
              <w:rPr>
                <w:rFonts w:ascii="Times New Roman" w:eastAsia="Times New Roman" w:hAnsi="Times New Roman" w:cs="Times New Roman"/>
                <w:kern w:val="1"/>
                <w:sz w:val="24"/>
                <w:szCs w:val="24"/>
              </w:rPr>
              <w:t>Оказание услуг по техническому обслуживанию и ремонту автомобиля</w:t>
            </w:r>
          </w:p>
          <w:p w:rsidR="00860A8F" w:rsidRPr="00860A8F" w:rsidRDefault="00860A8F" w:rsidP="00860A8F">
            <w:pPr>
              <w:widowControl/>
              <w:overflowPunct w:val="0"/>
              <w:autoSpaceDE w:val="0"/>
              <w:adjustRightInd w:val="0"/>
              <w:spacing w:after="0" w:line="100" w:lineRule="atLeast"/>
              <w:jc w:val="center"/>
              <w:rPr>
                <w:rFonts w:ascii="Times New Roman" w:eastAsia="Times New Roman" w:hAnsi="Times New Roman" w:cs="Times New Roman"/>
                <w:kern w:val="1"/>
                <w:sz w:val="24"/>
                <w:szCs w:val="24"/>
                <w:lang w:val="en-US"/>
              </w:rPr>
            </w:pPr>
            <w:r w:rsidRPr="00860A8F">
              <w:rPr>
                <w:rFonts w:ascii="Times New Roman" w:eastAsia="Times New Roman" w:hAnsi="Times New Roman" w:cs="Times New Roman"/>
                <w:kern w:val="1"/>
                <w:sz w:val="24"/>
                <w:szCs w:val="24"/>
                <w:lang w:val="en-US"/>
              </w:rPr>
              <w:t>Ford Transit (</w:t>
            </w:r>
            <w:proofErr w:type="spellStart"/>
            <w:r w:rsidRPr="00860A8F">
              <w:rPr>
                <w:rFonts w:ascii="Times New Roman" w:eastAsia="Times New Roman" w:hAnsi="Times New Roman" w:cs="Times New Roman"/>
                <w:kern w:val="1"/>
                <w:sz w:val="24"/>
                <w:szCs w:val="24"/>
              </w:rPr>
              <w:t>гос</w:t>
            </w:r>
            <w:proofErr w:type="spellEnd"/>
            <w:r w:rsidRPr="00860A8F">
              <w:rPr>
                <w:rFonts w:ascii="Times New Roman" w:eastAsia="Times New Roman" w:hAnsi="Times New Roman" w:cs="Times New Roman"/>
                <w:kern w:val="1"/>
                <w:sz w:val="24"/>
                <w:szCs w:val="24"/>
                <w:lang w:val="en-US"/>
              </w:rPr>
              <w:t xml:space="preserve">. </w:t>
            </w:r>
            <w:r w:rsidRPr="00860A8F">
              <w:rPr>
                <w:rFonts w:ascii="Times New Roman" w:eastAsia="Times New Roman" w:hAnsi="Times New Roman" w:cs="Times New Roman"/>
                <w:kern w:val="1"/>
                <w:sz w:val="24"/>
                <w:szCs w:val="24"/>
              </w:rPr>
              <w:t>номер</w:t>
            </w:r>
            <w:r w:rsidRPr="00860A8F">
              <w:rPr>
                <w:rFonts w:ascii="Times New Roman" w:eastAsia="Times New Roman" w:hAnsi="Times New Roman" w:cs="Times New Roman"/>
                <w:kern w:val="1"/>
                <w:sz w:val="24"/>
                <w:szCs w:val="24"/>
                <w:lang w:val="en-US"/>
              </w:rPr>
              <w:t xml:space="preserve"> </w:t>
            </w:r>
            <w:r w:rsidRPr="00860A8F">
              <w:rPr>
                <w:rFonts w:ascii="Times New Roman" w:eastAsia="Times New Roman" w:hAnsi="Times New Roman" w:cs="Times New Roman"/>
                <w:kern w:val="1"/>
                <w:sz w:val="24"/>
                <w:szCs w:val="24"/>
              </w:rPr>
              <w:t>Т</w:t>
            </w:r>
            <w:r w:rsidRPr="00860A8F">
              <w:rPr>
                <w:rFonts w:ascii="Times New Roman" w:eastAsia="Times New Roman" w:hAnsi="Times New Roman" w:cs="Times New Roman"/>
                <w:kern w:val="1"/>
                <w:sz w:val="24"/>
                <w:szCs w:val="24"/>
                <w:lang w:val="en-US"/>
              </w:rPr>
              <w:t xml:space="preserve"> 559 </w:t>
            </w:r>
            <w:r w:rsidRPr="00860A8F">
              <w:rPr>
                <w:rFonts w:ascii="Times New Roman" w:eastAsia="Times New Roman" w:hAnsi="Times New Roman" w:cs="Times New Roman"/>
                <w:kern w:val="1"/>
                <w:sz w:val="24"/>
                <w:szCs w:val="24"/>
              </w:rPr>
              <w:t>О</w:t>
            </w:r>
            <w:r w:rsidRPr="00860A8F">
              <w:rPr>
                <w:rFonts w:ascii="Times New Roman" w:eastAsia="Times New Roman" w:hAnsi="Times New Roman" w:cs="Times New Roman"/>
                <w:kern w:val="1"/>
                <w:sz w:val="24"/>
                <w:szCs w:val="24"/>
                <w:lang w:val="en-US"/>
              </w:rPr>
              <w:t>E 125 RUS)</w:t>
            </w:r>
          </w:p>
          <w:p w:rsidR="00860A8F" w:rsidRPr="00860A8F" w:rsidRDefault="00860A8F" w:rsidP="00860A8F">
            <w:pPr>
              <w:widowControl/>
              <w:overflowPunct w:val="0"/>
              <w:autoSpaceDE w:val="0"/>
              <w:adjustRightInd w:val="0"/>
              <w:spacing w:after="0" w:line="100" w:lineRule="atLeast"/>
              <w:jc w:val="center"/>
              <w:rPr>
                <w:rFonts w:ascii="Times New Roman" w:eastAsia="Times New Roman" w:hAnsi="Times New Roman" w:cs="Times New Roman"/>
                <w:b/>
                <w:kern w:val="1"/>
                <w:sz w:val="24"/>
                <w:szCs w:val="24"/>
                <w:lang w:val="en-US"/>
              </w:rPr>
            </w:pPr>
          </w:p>
          <w:p w:rsidR="00860A8F" w:rsidRPr="00860A8F" w:rsidRDefault="00860A8F" w:rsidP="00860A8F">
            <w:pPr>
              <w:widowControl/>
              <w:overflowPunct w:val="0"/>
              <w:autoSpaceDE w:val="0"/>
              <w:adjustRightInd w:val="0"/>
              <w:spacing w:after="0" w:line="100" w:lineRule="atLeast"/>
              <w:jc w:val="center"/>
              <w:rPr>
                <w:rFonts w:ascii="Times New Roman" w:eastAsia="Times New Roman" w:hAnsi="Times New Roman" w:cs="Times New Roman"/>
                <w:b/>
                <w:kern w:val="1"/>
                <w:sz w:val="24"/>
                <w:szCs w:val="24"/>
                <w:lang w:val="en-US"/>
              </w:rPr>
            </w:pPr>
          </w:p>
        </w:tc>
        <w:tc>
          <w:tcPr>
            <w:tcW w:w="5149" w:type="dxa"/>
            <w:tcBorders>
              <w:top w:val="single" w:sz="4" w:space="0" w:color="000000"/>
              <w:left w:val="single" w:sz="4" w:space="0" w:color="000000"/>
              <w:bottom w:val="single" w:sz="4" w:space="0" w:color="000000"/>
              <w:right w:val="single" w:sz="4" w:space="0" w:color="000000"/>
            </w:tcBorders>
          </w:tcPr>
          <w:p w:rsidR="00860A8F" w:rsidRPr="00860A8F" w:rsidRDefault="00860A8F" w:rsidP="00860A8F">
            <w:pPr>
              <w:widowControl/>
              <w:overflowPunct w:val="0"/>
              <w:autoSpaceDE w:val="0"/>
              <w:adjustRightInd w:val="0"/>
              <w:spacing w:after="0"/>
              <w:jc w:val="both"/>
              <w:rPr>
                <w:rFonts w:ascii="Times New Roman" w:eastAsia="Times New Roman" w:hAnsi="Times New Roman" w:cs="Times New Roman"/>
                <w:kern w:val="1"/>
                <w:sz w:val="24"/>
                <w:szCs w:val="24"/>
                <w:lang w:eastAsia="ru-RU"/>
              </w:rPr>
            </w:pPr>
            <w:r w:rsidRPr="00860A8F">
              <w:rPr>
                <w:rFonts w:ascii="Times New Roman" w:eastAsia="Times New Roman" w:hAnsi="Times New Roman" w:cs="Times New Roman"/>
                <w:kern w:val="1"/>
                <w:sz w:val="24"/>
                <w:szCs w:val="24"/>
                <w:lang w:eastAsia="ru-RU"/>
              </w:rPr>
              <w:t xml:space="preserve">Оказание услуг по техническому обслуживанию и ремонту автомобиля </w:t>
            </w:r>
            <w:r w:rsidRPr="00860A8F">
              <w:rPr>
                <w:rFonts w:ascii="Times New Roman" w:eastAsia="Times New Roman" w:hAnsi="Times New Roman" w:cs="Times New Roman"/>
                <w:kern w:val="1"/>
                <w:sz w:val="24"/>
                <w:szCs w:val="24"/>
                <w:lang w:val="en-US" w:eastAsia="ru-RU"/>
              </w:rPr>
              <w:t>Ford</w:t>
            </w:r>
            <w:r w:rsidRPr="00860A8F">
              <w:rPr>
                <w:rFonts w:ascii="Times New Roman" w:eastAsia="Times New Roman" w:hAnsi="Times New Roman" w:cs="Times New Roman"/>
                <w:kern w:val="1"/>
                <w:sz w:val="24"/>
                <w:szCs w:val="24"/>
                <w:lang w:eastAsia="ru-RU"/>
              </w:rPr>
              <w:t xml:space="preserve"> </w:t>
            </w:r>
            <w:r w:rsidRPr="00860A8F">
              <w:rPr>
                <w:rFonts w:ascii="Times New Roman" w:eastAsia="Times New Roman" w:hAnsi="Times New Roman" w:cs="Times New Roman"/>
                <w:kern w:val="1"/>
                <w:sz w:val="24"/>
                <w:szCs w:val="24"/>
                <w:lang w:val="en-US" w:eastAsia="ru-RU"/>
              </w:rPr>
              <w:t>Transit</w:t>
            </w:r>
            <w:r w:rsidRPr="00860A8F">
              <w:rPr>
                <w:rFonts w:ascii="Times New Roman" w:eastAsia="Times New Roman" w:hAnsi="Times New Roman" w:cs="Times New Roman"/>
                <w:kern w:val="1"/>
                <w:sz w:val="24"/>
                <w:szCs w:val="24"/>
                <w:lang w:eastAsia="ru-RU"/>
              </w:rPr>
              <w:t xml:space="preserve"> (гос. номер Т 559 О</w:t>
            </w:r>
            <w:r w:rsidRPr="00860A8F">
              <w:rPr>
                <w:rFonts w:ascii="Times New Roman" w:eastAsia="Times New Roman" w:hAnsi="Times New Roman" w:cs="Times New Roman"/>
                <w:kern w:val="1"/>
                <w:sz w:val="24"/>
                <w:szCs w:val="24"/>
                <w:lang w:val="en-US" w:eastAsia="ru-RU"/>
              </w:rPr>
              <w:t>E</w:t>
            </w:r>
            <w:r w:rsidRPr="00860A8F">
              <w:rPr>
                <w:rFonts w:ascii="Times New Roman" w:eastAsia="Times New Roman" w:hAnsi="Times New Roman" w:cs="Times New Roman"/>
                <w:kern w:val="1"/>
                <w:sz w:val="24"/>
                <w:szCs w:val="24"/>
                <w:lang w:eastAsia="ru-RU"/>
              </w:rPr>
              <w:t xml:space="preserve"> 125 </w:t>
            </w:r>
            <w:r w:rsidRPr="00860A8F">
              <w:rPr>
                <w:rFonts w:ascii="Times New Roman" w:eastAsia="Times New Roman" w:hAnsi="Times New Roman" w:cs="Times New Roman"/>
                <w:kern w:val="1"/>
                <w:sz w:val="24"/>
                <w:szCs w:val="24"/>
                <w:lang w:val="en-US" w:eastAsia="ru-RU"/>
              </w:rPr>
              <w:t>RUS</w:t>
            </w:r>
            <w:r w:rsidRPr="00860A8F">
              <w:rPr>
                <w:rFonts w:ascii="Times New Roman" w:eastAsia="Times New Roman" w:hAnsi="Times New Roman" w:cs="Times New Roman"/>
                <w:kern w:val="1"/>
                <w:sz w:val="24"/>
                <w:szCs w:val="24"/>
                <w:lang w:eastAsia="ru-RU"/>
              </w:rPr>
              <w:t>):</w:t>
            </w:r>
          </w:p>
          <w:p w:rsidR="00860A8F" w:rsidRPr="00860A8F" w:rsidRDefault="00860A8F" w:rsidP="00860A8F">
            <w:pPr>
              <w:widowControl/>
              <w:overflowPunct w:val="0"/>
              <w:autoSpaceDE w:val="0"/>
              <w:adjustRightInd w:val="0"/>
              <w:spacing w:after="0"/>
              <w:jc w:val="both"/>
              <w:rPr>
                <w:rFonts w:ascii="Times New Roman" w:eastAsia="Times New Roman" w:hAnsi="Times New Roman" w:cs="Times New Roman"/>
                <w:kern w:val="1"/>
                <w:sz w:val="24"/>
                <w:szCs w:val="24"/>
                <w:lang w:eastAsia="ru-RU"/>
              </w:rPr>
            </w:pPr>
            <w:r w:rsidRPr="00860A8F">
              <w:rPr>
                <w:rFonts w:ascii="Times New Roman" w:eastAsia="Times New Roman" w:hAnsi="Times New Roman" w:cs="Times New Roman"/>
                <w:kern w:val="1"/>
                <w:sz w:val="24"/>
                <w:szCs w:val="24"/>
                <w:lang w:eastAsia="ru-RU"/>
              </w:rPr>
              <w:t>- Услуги по техническому обслуживанию и ремонту после пробега 155 346 км с даты последнего технического обслуживания, в которое входит:</w:t>
            </w:r>
          </w:p>
          <w:p w:rsidR="00860A8F" w:rsidRPr="00860A8F" w:rsidRDefault="00860A8F" w:rsidP="00860A8F">
            <w:pPr>
              <w:widowControl/>
              <w:numPr>
                <w:ilvl w:val="0"/>
                <w:numId w:val="21"/>
              </w:numPr>
              <w:overflowPunct w:val="0"/>
              <w:autoSpaceDE w:val="0"/>
              <w:adjustRightInd w:val="0"/>
              <w:spacing w:after="0" w:line="100" w:lineRule="atLeast"/>
              <w:contextualSpacing/>
              <w:rPr>
                <w:rFonts w:ascii="Times New Roman" w:eastAsia="Times New Roman" w:hAnsi="Times New Roman" w:cs="Times New Roman"/>
                <w:kern w:val="1"/>
                <w:sz w:val="24"/>
                <w:szCs w:val="24"/>
                <w:lang w:eastAsia="ru-RU"/>
              </w:rPr>
            </w:pPr>
            <w:r w:rsidRPr="00860A8F">
              <w:rPr>
                <w:rFonts w:ascii="Times New Roman" w:eastAsia="Times New Roman" w:hAnsi="Times New Roman" w:cs="Times New Roman"/>
                <w:kern w:val="1"/>
                <w:sz w:val="24"/>
                <w:szCs w:val="24"/>
                <w:lang w:eastAsia="ru-RU"/>
              </w:rPr>
              <w:t>Техническое обслуживание;</w:t>
            </w:r>
          </w:p>
          <w:p w:rsidR="00860A8F" w:rsidRPr="00860A8F" w:rsidRDefault="00860A8F" w:rsidP="00860A8F">
            <w:pPr>
              <w:widowControl/>
              <w:numPr>
                <w:ilvl w:val="0"/>
                <w:numId w:val="21"/>
              </w:numPr>
              <w:overflowPunct w:val="0"/>
              <w:autoSpaceDE w:val="0"/>
              <w:adjustRightInd w:val="0"/>
              <w:spacing w:after="0" w:line="100" w:lineRule="atLeast"/>
              <w:contextualSpacing/>
              <w:rPr>
                <w:rFonts w:ascii="Times New Roman" w:eastAsia="Times New Roman" w:hAnsi="Times New Roman" w:cs="Times New Roman"/>
                <w:kern w:val="1"/>
                <w:sz w:val="24"/>
                <w:szCs w:val="24"/>
                <w:lang w:eastAsia="ru-RU"/>
              </w:rPr>
            </w:pPr>
            <w:r w:rsidRPr="00860A8F">
              <w:rPr>
                <w:rFonts w:ascii="Times New Roman" w:eastAsia="Times New Roman" w:hAnsi="Times New Roman" w:cs="Times New Roman"/>
                <w:kern w:val="1"/>
                <w:sz w:val="24"/>
                <w:szCs w:val="24"/>
                <w:lang w:eastAsia="ru-RU"/>
              </w:rPr>
              <w:t>Затраты на работу защиты ДВС С/У;</w:t>
            </w:r>
          </w:p>
          <w:p w:rsidR="00860A8F" w:rsidRPr="00860A8F" w:rsidRDefault="00860A8F" w:rsidP="00860A8F">
            <w:pPr>
              <w:widowControl/>
              <w:numPr>
                <w:ilvl w:val="0"/>
                <w:numId w:val="21"/>
              </w:numPr>
              <w:overflowPunct w:val="0"/>
              <w:autoSpaceDE w:val="0"/>
              <w:adjustRightInd w:val="0"/>
              <w:spacing w:after="0" w:line="100" w:lineRule="atLeast"/>
              <w:contextualSpacing/>
              <w:rPr>
                <w:rFonts w:ascii="Times New Roman" w:eastAsia="Times New Roman" w:hAnsi="Times New Roman" w:cs="Times New Roman"/>
                <w:kern w:val="1"/>
                <w:sz w:val="24"/>
                <w:szCs w:val="24"/>
                <w:lang w:eastAsia="ru-RU"/>
              </w:rPr>
            </w:pPr>
            <w:r w:rsidRPr="00860A8F">
              <w:rPr>
                <w:rFonts w:ascii="Times New Roman" w:eastAsia="Times New Roman" w:hAnsi="Times New Roman" w:cs="Times New Roman"/>
                <w:kern w:val="1"/>
                <w:sz w:val="24"/>
                <w:szCs w:val="24"/>
                <w:lang w:eastAsia="ru-RU"/>
              </w:rPr>
              <w:t>Ведомый поиск неисправностей/Ведомые функции;</w:t>
            </w:r>
          </w:p>
          <w:p w:rsidR="00860A8F" w:rsidRPr="00860A8F" w:rsidRDefault="00860A8F" w:rsidP="00860A8F">
            <w:pPr>
              <w:widowControl/>
              <w:numPr>
                <w:ilvl w:val="0"/>
                <w:numId w:val="21"/>
              </w:numPr>
              <w:overflowPunct w:val="0"/>
              <w:autoSpaceDE w:val="0"/>
              <w:adjustRightInd w:val="0"/>
              <w:spacing w:after="0" w:line="100" w:lineRule="atLeast"/>
              <w:contextualSpacing/>
              <w:rPr>
                <w:rFonts w:ascii="Times New Roman" w:eastAsia="Times New Roman" w:hAnsi="Times New Roman" w:cs="Times New Roman"/>
                <w:kern w:val="1"/>
                <w:sz w:val="24"/>
                <w:szCs w:val="24"/>
                <w:lang w:eastAsia="ru-RU"/>
              </w:rPr>
            </w:pPr>
            <w:r w:rsidRPr="00860A8F">
              <w:rPr>
                <w:rFonts w:ascii="Times New Roman" w:eastAsia="Times New Roman" w:hAnsi="Times New Roman" w:cs="Times New Roman"/>
                <w:kern w:val="1"/>
                <w:sz w:val="24"/>
                <w:szCs w:val="24"/>
                <w:lang w:eastAsia="ru-RU"/>
              </w:rPr>
              <w:t>Натяжной ролик ремня, замена;</w:t>
            </w:r>
          </w:p>
          <w:p w:rsidR="00860A8F" w:rsidRPr="00860A8F" w:rsidRDefault="00860A8F" w:rsidP="00860A8F">
            <w:pPr>
              <w:widowControl/>
              <w:numPr>
                <w:ilvl w:val="0"/>
                <w:numId w:val="21"/>
              </w:numPr>
              <w:overflowPunct w:val="0"/>
              <w:autoSpaceDE w:val="0"/>
              <w:adjustRightInd w:val="0"/>
              <w:spacing w:after="0" w:line="100" w:lineRule="atLeast"/>
              <w:contextualSpacing/>
              <w:rPr>
                <w:rFonts w:ascii="Times New Roman" w:eastAsia="Times New Roman" w:hAnsi="Times New Roman" w:cs="Times New Roman"/>
                <w:kern w:val="1"/>
                <w:sz w:val="24"/>
                <w:szCs w:val="24"/>
                <w:lang w:eastAsia="ru-RU"/>
              </w:rPr>
            </w:pPr>
            <w:proofErr w:type="spellStart"/>
            <w:r w:rsidRPr="00860A8F">
              <w:rPr>
                <w:rFonts w:ascii="Times New Roman" w:eastAsia="Times New Roman" w:hAnsi="Times New Roman" w:cs="Times New Roman"/>
                <w:kern w:val="1"/>
                <w:sz w:val="24"/>
                <w:szCs w:val="24"/>
                <w:lang w:eastAsia="ru-RU"/>
              </w:rPr>
              <w:t>Поликлиновой</w:t>
            </w:r>
            <w:proofErr w:type="spellEnd"/>
            <w:r w:rsidRPr="00860A8F">
              <w:rPr>
                <w:rFonts w:ascii="Times New Roman" w:eastAsia="Times New Roman" w:hAnsi="Times New Roman" w:cs="Times New Roman"/>
                <w:kern w:val="1"/>
                <w:sz w:val="24"/>
                <w:szCs w:val="24"/>
                <w:lang w:eastAsia="ru-RU"/>
              </w:rPr>
              <w:t xml:space="preserve"> ремень С/У;</w:t>
            </w:r>
          </w:p>
          <w:p w:rsidR="00860A8F" w:rsidRPr="00860A8F" w:rsidRDefault="00860A8F" w:rsidP="00860A8F">
            <w:pPr>
              <w:widowControl/>
              <w:numPr>
                <w:ilvl w:val="0"/>
                <w:numId w:val="21"/>
              </w:numPr>
              <w:overflowPunct w:val="0"/>
              <w:autoSpaceDE w:val="0"/>
              <w:adjustRightInd w:val="0"/>
              <w:spacing w:after="0" w:line="100" w:lineRule="atLeast"/>
              <w:contextualSpacing/>
              <w:rPr>
                <w:rFonts w:ascii="Times New Roman" w:eastAsia="Times New Roman" w:hAnsi="Times New Roman" w:cs="Times New Roman"/>
                <w:kern w:val="1"/>
                <w:sz w:val="24"/>
                <w:szCs w:val="24"/>
                <w:lang w:eastAsia="ru-RU"/>
              </w:rPr>
            </w:pPr>
            <w:r w:rsidRPr="00860A8F">
              <w:rPr>
                <w:rFonts w:ascii="Times New Roman" w:eastAsia="Times New Roman" w:hAnsi="Times New Roman" w:cs="Times New Roman"/>
                <w:kern w:val="1"/>
                <w:sz w:val="24"/>
                <w:szCs w:val="24"/>
                <w:lang w:eastAsia="ru-RU"/>
              </w:rPr>
              <w:t>2 стойки стабилизатора С/У;</w:t>
            </w:r>
          </w:p>
          <w:p w:rsidR="00860A8F" w:rsidRPr="00860A8F" w:rsidRDefault="00860A8F" w:rsidP="00860A8F">
            <w:pPr>
              <w:widowControl/>
              <w:numPr>
                <w:ilvl w:val="0"/>
                <w:numId w:val="21"/>
              </w:numPr>
              <w:overflowPunct w:val="0"/>
              <w:autoSpaceDE w:val="0"/>
              <w:adjustRightInd w:val="0"/>
              <w:spacing w:after="0" w:line="100" w:lineRule="atLeast"/>
              <w:contextualSpacing/>
              <w:rPr>
                <w:rFonts w:ascii="Times New Roman" w:eastAsia="Times New Roman" w:hAnsi="Times New Roman" w:cs="Times New Roman"/>
                <w:kern w:val="1"/>
                <w:sz w:val="24"/>
                <w:szCs w:val="24"/>
                <w:lang w:eastAsia="ru-RU"/>
              </w:rPr>
            </w:pPr>
            <w:r w:rsidRPr="00860A8F">
              <w:rPr>
                <w:rFonts w:ascii="Times New Roman" w:eastAsia="Times New Roman" w:hAnsi="Times New Roman" w:cs="Times New Roman"/>
                <w:kern w:val="1"/>
                <w:sz w:val="24"/>
                <w:szCs w:val="24"/>
                <w:lang w:eastAsia="ru-RU"/>
              </w:rPr>
              <w:t>Передние тормозные колодки С/У;</w:t>
            </w:r>
          </w:p>
          <w:p w:rsidR="00860A8F" w:rsidRPr="00860A8F" w:rsidRDefault="00860A8F" w:rsidP="00860A8F">
            <w:pPr>
              <w:widowControl/>
              <w:numPr>
                <w:ilvl w:val="0"/>
                <w:numId w:val="21"/>
              </w:numPr>
              <w:overflowPunct w:val="0"/>
              <w:autoSpaceDE w:val="0"/>
              <w:adjustRightInd w:val="0"/>
              <w:spacing w:after="0" w:line="100" w:lineRule="atLeast"/>
              <w:contextualSpacing/>
              <w:rPr>
                <w:rFonts w:ascii="Times New Roman" w:eastAsia="Times New Roman" w:hAnsi="Times New Roman" w:cs="Times New Roman"/>
                <w:kern w:val="1"/>
                <w:sz w:val="24"/>
                <w:szCs w:val="24"/>
                <w:lang w:eastAsia="ru-RU"/>
              </w:rPr>
            </w:pPr>
            <w:r w:rsidRPr="00860A8F">
              <w:rPr>
                <w:rFonts w:ascii="Times New Roman" w:eastAsia="Times New Roman" w:hAnsi="Times New Roman" w:cs="Times New Roman"/>
                <w:kern w:val="1"/>
                <w:sz w:val="24"/>
                <w:szCs w:val="24"/>
                <w:lang w:eastAsia="ru-RU"/>
              </w:rPr>
              <w:t>Обгонная муфта генератора С/У.</w:t>
            </w:r>
          </w:p>
          <w:p w:rsidR="00860A8F" w:rsidRPr="00860A8F" w:rsidRDefault="00860A8F" w:rsidP="00860A8F">
            <w:pPr>
              <w:widowControl/>
              <w:overflowPunct w:val="0"/>
              <w:autoSpaceDE w:val="0"/>
              <w:adjustRightInd w:val="0"/>
              <w:spacing w:after="0" w:line="100" w:lineRule="atLeast"/>
              <w:rPr>
                <w:rFonts w:ascii="Times New Roman" w:eastAsia="Times New Roman" w:hAnsi="Times New Roman" w:cs="Times New Roman"/>
                <w:kern w:val="1"/>
                <w:sz w:val="24"/>
                <w:szCs w:val="24"/>
                <w:lang w:eastAsia="ru-RU"/>
              </w:rPr>
            </w:pPr>
          </w:p>
          <w:p w:rsidR="00860A8F" w:rsidRPr="00860A8F" w:rsidRDefault="00860A8F" w:rsidP="00860A8F">
            <w:pPr>
              <w:widowControl/>
              <w:overflowPunct w:val="0"/>
              <w:autoSpaceDE w:val="0"/>
              <w:adjustRightInd w:val="0"/>
              <w:spacing w:after="0" w:line="100" w:lineRule="atLeast"/>
              <w:rPr>
                <w:rFonts w:ascii="Times New Roman" w:eastAsia="Times New Roman" w:hAnsi="Times New Roman" w:cs="Times New Roman"/>
                <w:kern w:val="1"/>
                <w:sz w:val="24"/>
                <w:szCs w:val="24"/>
                <w:lang w:eastAsia="ru-RU"/>
              </w:rPr>
            </w:pPr>
            <w:r w:rsidRPr="00860A8F">
              <w:rPr>
                <w:rFonts w:ascii="Times New Roman" w:eastAsia="Times New Roman" w:hAnsi="Times New Roman" w:cs="Times New Roman"/>
                <w:kern w:val="1"/>
                <w:sz w:val="24"/>
                <w:szCs w:val="24"/>
                <w:lang w:eastAsia="ru-RU"/>
              </w:rPr>
              <w:t xml:space="preserve">Материалы и запасные части, используемые при техническом обслуживании и ремонте автомобиля </w:t>
            </w:r>
            <w:r w:rsidRPr="00860A8F">
              <w:rPr>
                <w:rFonts w:ascii="Times New Roman" w:eastAsia="Times New Roman" w:hAnsi="Times New Roman" w:cs="Times New Roman"/>
                <w:kern w:val="1"/>
                <w:sz w:val="24"/>
                <w:szCs w:val="24"/>
                <w:lang w:val="en-US" w:eastAsia="ru-RU"/>
              </w:rPr>
              <w:t>Ford</w:t>
            </w:r>
            <w:r w:rsidRPr="00860A8F">
              <w:rPr>
                <w:rFonts w:ascii="Times New Roman" w:eastAsia="Times New Roman" w:hAnsi="Times New Roman" w:cs="Times New Roman"/>
                <w:kern w:val="1"/>
                <w:sz w:val="24"/>
                <w:szCs w:val="24"/>
                <w:lang w:eastAsia="ru-RU"/>
              </w:rPr>
              <w:t xml:space="preserve"> </w:t>
            </w:r>
            <w:r w:rsidRPr="00860A8F">
              <w:rPr>
                <w:rFonts w:ascii="Times New Roman" w:eastAsia="Times New Roman" w:hAnsi="Times New Roman" w:cs="Times New Roman"/>
                <w:kern w:val="1"/>
                <w:sz w:val="24"/>
                <w:szCs w:val="24"/>
                <w:lang w:val="en-US" w:eastAsia="ru-RU"/>
              </w:rPr>
              <w:t>Transit</w:t>
            </w:r>
            <w:r w:rsidRPr="00860A8F">
              <w:rPr>
                <w:rFonts w:ascii="Times New Roman" w:eastAsia="Times New Roman" w:hAnsi="Times New Roman" w:cs="Times New Roman"/>
                <w:kern w:val="1"/>
                <w:sz w:val="24"/>
                <w:szCs w:val="24"/>
                <w:lang w:eastAsia="ru-RU"/>
              </w:rPr>
              <w:t xml:space="preserve"> (гос. номер Т 559 О</w:t>
            </w:r>
            <w:r w:rsidRPr="00860A8F">
              <w:rPr>
                <w:rFonts w:ascii="Times New Roman" w:eastAsia="Times New Roman" w:hAnsi="Times New Roman" w:cs="Times New Roman"/>
                <w:kern w:val="1"/>
                <w:sz w:val="24"/>
                <w:szCs w:val="24"/>
                <w:lang w:val="en-US" w:eastAsia="ru-RU"/>
              </w:rPr>
              <w:t>E</w:t>
            </w:r>
            <w:r w:rsidRPr="00860A8F">
              <w:rPr>
                <w:rFonts w:ascii="Times New Roman" w:eastAsia="Times New Roman" w:hAnsi="Times New Roman" w:cs="Times New Roman"/>
                <w:kern w:val="1"/>
                <w:sz w:val="24"/>
                <w:szCs w:val="24"/>
                <w:lang w:eastAsia="ru-RU"/>
              </w:rPr>
              <w:t xml:space="preserve"> 125 </w:t>
            </w:r>
            <w:r w:rsidRPr="00860A8F">
              <w:rPr>
                <w:rFonts w:ascii="Times New Roman" w:eastAsia="Times New Roman" w:hAnsi="Times New Roman" w:cs="Times New Roman"/>
                <w:kern w:val="1"/>
                <w:sz w:val="24"/>
                <w:szCs w:val="24"/>
                <w:lang w:val="en-US" w:eastAsia="ru-RU"/>
              </w:rPr>
              <w:t>RUS</w:t>
            </w:r>
            <w:r w:rsidRPr="00860A8F">
              <w:rPr>
                <w:rFonts w:ascii="Times New Roman" w:eastAsia="Times New Roman" w:hAnsi="Times New Roman" w:cs="Times New Roman"/>
                <w:kern w:val="1"/>
                <w:sz w:val="24"/>
                <w:szCs w:val="24"/>
                <w:lang w:eastAsia="ru-RU"/>
              </w:rPr>
              <w:t>):</w:t>
            </w:r>
          </w:p>
          <w:p w:rsidR="00860A8F" w:rsidRPr="00860A8F" w:rsidRDefault="00860A8F" w:rsidP="00860A8F">
            <w:pPr>
              <w:widowControl/>
              <w:numPr>
                <w:ilvl w:val="0"/>
                <w:numId w:val="22"/>
              </w:numPr>
              <w:overflowPunct w:val="0"/>
              <w:autoSpaceDE w:val="0"/>
              <w:adjustRightInd w:val="0"/>
              <w:spacing w:after="0" w:line="100" w:lineRule="atLeast"/>
              <w:contextualSpacing/>
              <w:rPr>
                <w:rFonts w:ascii="Times New Roman" w:eastAsia="Times New Roman" w:hAnsi="Times New Roman" w:cs="Times New Roman"/>
                <w:kern w:val="1"/>
                <w:sz w:val="24"/>
                <w:szCs w:val="24"/>
                <w:lang w:eastAsia="ru-RU"/>
              </w:rPr>
            </w:pPr>
            <w:r w:rsidRPr="00860A8F">
              <w:rPr>
                <w:rFonts w:ascii="Times New Roman" w:eastAsia="Times New Roman" w:hAnsi="Times New Roman" w:cs="Times New Roman"/>
                <w:kern w:val="1"/>
                <w:sz w:val="24"/>
                <w:szCs w:val="24"/>
                <w:lang w:eastAsia="ru-RU"/>
              </w:rPr>
              <w:t>Масло моторное 5</w:t>
            </w:r>
            <w:r w:rsidRPr="00860A8F">
              <w:rPr>
                <w:rFonts w:ascii="Times New Roman" w:eastAsia="Times New Roman" w:hAnsi="Times New Roman" w:cs="Times New Roman"/>
                <w:kern w:val="1"/>
                <w:sz w:val="24"/>
                <w:szCs w:val="24"/>
                <w:lang w:val="en-US" w:eastAsia="ru-RU"/>
              </w:rPr>
              <w:t>W30</w:t>
            </w:r>
            <w:r w:rsidRPr="00860A8F">
              <w:rPr>
                <w:rFonts w:ascii="Times New Roman" w:eastAsia="Times New Roman" w:hAnsi="Times New Roman" w:cs="Times New Roman"/>
                <w:kern w:val="1"/>
                <w:sz w:val="24"/>
                <w:szCs w:val="24"/>
                <w:lang w:eastAsia="ru-RU"/>
              </w:rPr>
              <w:t>;</w:t>
            </w:r>
          </w:p>
          <w:p w:rsidR="00860A8F" w:rsidRPr="00860A8F" w:rsidRDefault="00860A8F" w:rsidP="00860A8F">
            <w:pPr>
              <w:widowControl/>
              <w:numPr>
                <w:ilvl w:val="0"/>
                <w:numId w:val="22"/>
              </w:numPr>
              <w:overflowPunct w:val="0"/>
              <w:autoSpaceDE w:val="0"/>
              <w:adjustRightInd w:val="0"/>
              <w:spacing w:after="0" w:line="100" w:lineRule="atLeast"/>
              <w:contextualSpacing/>
              <w:rPr>
                <w:rFonts w:ascii="Times New Roman" w:eastAsia="Times New Roman" w:hAnsi="Times New Roman" w:cs="Times New Roman"/>
                <w:kern w:val="1"/>
                <w:sz w:val="24"/>
                <w:szCs w:val="24"/>
                <w:lang w:eastAsia="ru-RU"/>
              </w:rPr>
            </w:pPr>
            <w:r w:rsidRPr="00860A8F">
              <w:rPr>
                <w:rFonts w:ascii="Times New Roman" w:eastAsia="Times New Roman" w:hAnsi="Times New Roman" w:cs="Times New Roman"/>
                <w:kern w:val="1"/>
                <w:sz w:val="24"/>
                <w:szCs w:val="24"/>
                <w:lang w:eastAsia="ru-RU"/>
              </w:rPr>
              <w:t xml:space="preserve">Фильтр масляный </w:t>
            </w:r>
            <w:r w:rsidRPr="00860A8F">
              <w:rPr>
                <w:rFonts w:ascii="Times New Roman" w:eastAsia="Times New Roman" w:hAnsi="Times New Roman" w:cs="Times New Roman"/>
                <w:kern w:val="1"/>
                <w:sz w:val="24"/>
                <w:szCs w:val="24"/>
                <w:lang w:val="en-US" w:eastAsia="ru-RU"/>
              </w:rPr>
              <w:t>Ford</w:t>
            </w:r>
            <w:r w:rsidRPr="00860A8F">
              <w:rPr>
                <w:rFonts w:ascii="Times New Roman" w:eastAsia="Times New Roman" w:hAnsi="Times New Roman" w:cs="Times New Roman"/>
                <w:kern w:val="1"/>
                <w:sz w:val="24"/>
                <w:szCs w:val="24"/>
                <w:lang w:eastAsia="ru-RU"/>
              </w:rPr>
              <w:t xml:space="preserve"> </w:t>
            </w:r>
            <w:r w:rsidRPr="00860A8F">
              <w:rPr>
                <w:rFonts w:ascii="Times New Roman" w:eastAsia="Times New Roman" w:hAnsi="Times New Roman" w:cs="Times New Roman"/>
                <w:kern w:val="1"/>
                <w:sz w:val="24"/>
                <w:szCs w:val="24"/>
                <w:lang w:val="en-US" w:eastAsia="ru-RU"/>
              </w:rPr>
              <w:t>Transit</w:t>
            </w:r>
            <w:r w:rsidRPr="00860A8F">
              <w:rPr>
                <w:rFonts w:ascii="Times New Roman" w:eastAsia="Times New Roman" w:hAnsi="Times New Roman" w:cs="Times New Roman"/>
                <w:kern w:val="1"/>
                <w:sz w:val="24"/>
                <w:szCs w:val="24"/>
                <w:lang w:eastAsia="ru-RU"/>
              </w:rPr>
              <w:t>;</w:t>
            </w:r>
          </w:p>
          <w:p w:rsidR="00860A8F" w:rsidRPr="00860A8F" w:rsidRDefault="00860A8F" w:rsidP="00860A8F">
            <w:pPr>
              <w:widowControl/>
              <w:numPr>
                <w:ilvl w:val="0"/>
                <w:numId w:val="22"/>
              </w:numPr>
              <w:overflowPunct w:val="0"/>
              <w:autoSpaceDE w:val="0"/>
              <w:adjustRightInd w:val="0"/>
              <w:spacing w:after="0" w:line="100" w:lineRule="atLeast"/>
              <w:contextualSpacing/>
              <w:rPr>
                <w:rFonts w:ascii="Times New Roman" w:eastAsia="Times New Roman" w:hAnsi="Times New Roman" w:cs="Times New Roman"/>
                <w:kern w:val="1"/>
                <w:sz w:val="24"/>
                <w:szCs w:val="24"/>
                <w:lang w:eastAsia="ru-RU"/>
              </w:rPr>
            </w:pPr>
            <w:r w:rsidRPr="00860A8F">
              <w:rPr>
                <w:rFonts w:ascii="Times New Roman" w:eastAsia="Times New Roman" w:hAnsi="Times New Roman" w:cs="Times New Roman"/>
                <w:kern w:val="1"/>
                <w:sz w:val="24"/>
                <w:szCs w:val="24"/>
                <w:lang w:eastAsia="ru-RU"/>
              </w:rPr>
              <w:t xml:space="preserve">Фильтр воздушный </w:t>
            </w:r>
            <w:r w:rsidRPr="00860A8F">
              <w:rPr>
                <w:rFonts w:ascii="Times New Roman" w:eastAsia="Times New Roman" w:hAnsi="Times New Roman" w:cs="Times New Roman"/>
                <w:kern w:val="1"/>
                <w:sz w:val="24"/>
                <w:szCs w:val="24"/>
                <w:lang w:val="en-US" w:eastAsia="ru-RU"/>
              </w:rPr>
              <w:t>Ford</w:t>
            </w:r>
            <w:r w:rsidRPr="00860A8F">
              <w:rPr>
                <w:rFonts w:ascii="Times New Roman" w:eastAsia="Times New Roman" w:hAnsi="Times New Roman" w:cs="Times New Roman"/>
                <w:kern w:val="1"/>
                <w:sz w:val="24"/>
                <w:szCs w:val="24"/>
                <w:lang w:eastAsia="ru-RU"/>
              </w:rPr>
              <w:t xml:space="preserve"> </w:t>
            </w:r>
            <w:r w:rsidRPr="00860A8F">
              <w:rPr>
                <w:rFonts w:ascii="Times New Roman" w:eastAsia="Times New Roman" w:hAnsi="Times New Roman" w:cs="Times New Roman"/>
                <w:kern w:val="1"/>
                <w:sz w:val="24"/>
                <w:szCs w:val="24"/>
                <w:lang w:val="en-US" w:eastAsia="ru-RU"/>
              </w:rPr>
              <w:t>Transit</w:t>
            </w:r>
            <w:r w:rsidRPr="00860A8F">
              <w:rPr>
                <w:rFonts w:ascii="Times New Roman" w:eastAsia="Times New Roman" w:hAnsi="Times New Roman" w:cs="Times New Roman"/>
                <w:kern w:val="1"/>
                <w:sz w:val="24"/>
                <w:szCs w:val="24"/>
                <w:lang w:eastAsia="ru-RU"/>
              </w:rPr>
              <w:t>;</w:t>
            </w:r>
          </w:p>
          <w:p w:rsidR="00860A8F" w:rsidRPr="00860A8F" w:rsidRDefault="00860A8F" w:rsidP="00860A8F">
            <w:pPr>
              <w:widowControl/>
              <w:numPr>
                <w:ilvl w:val="0"/>
                <w:numId w:val="22"/>
              </w:numPr>
              <w:overflowPunct w:val="0"/>
              <w:autoSpaceDE w:val="0"/>
              <w:adjustRightInd w:val="0"/>
              <w:spacing w:after="0" w:line="100" w:lineRule="atLeast"/>
              <w:contextualSpacing/>
              <w:rPr>
                <w:rFonts w:ascii="Times New Roman" w:eastAsia="Times New Roman" w:hAnsi="Times New Roman" w:cs="Times New Roman"/>
                <w:kern w:val="1"/>
                <w:sz w:val="24"/>
                <w:szCs w:val="24"/>
                <w:lang w:eastAsia="ru-RU"/>
              </w:rPr>
            </w:pPr>
            <w:r w:rsidRPr="00860A8F">
              <w:rPr>
                <w:rFonts w:ascii="Times New Roman" w:eastAsia="Times New Roman" w:hAnsi="Times New Roman" w:cs="Times New Roman"/>
                <w:kern w:val="1"/>
                <w:sz w:val="24"/>
                <w:szCs w:val="24"/>
                <w:lang w:eastAsia="ru-RU"/>
              </w:rPr>
              <w:t xml:space="preserve">Фильтр салона </w:t>
            </w:r>
            <w:r w:rsidRPr="00860A8F">
              <w:rPr>
                <w:rFonts w:ascii="Times New Roman" w:eastAsia="Times New Roman" w:hAnsi="Times New Roman" w:cs="Times New Roman"/>
                <w:kern w:val="1"/>
                <w:sz w:val="24"/>
                <w:szCs w:val="24"/>
                <w:lang w:val="en-US" w:eastAsia="ru-RU"/>
              </w:rPr>
              <w:t>Ford</w:t>
            </w:r>
            <w:r w:rsidRPr="00860A8F">
              <w:rPr>
                <w:rFonts w:ascii="Times New Roman" w:eastAsia="Times New Roman" w:hAnsi="Times New Roman" w:cs="Times New Roman"/>
                <w:kern w:val="1"/>
                <w:sz w:val="24"/>
                <w:szCs w:val="24"/>
                <w:lang w:eastAsia="ru-RU"/>
              </w:rPr>
              <w:t xml:space="preserve"> </w:t>
            </w:r>
            <w:r w:rsidRPr="00860A8F">
              <w:rPr>
                <w:rFonts w:ascii="Times New Roman" w:eastAsia="Times New Roman" w:hAnsi="Times New Roman" w:cs="Times New Roman"/>
                <w:kern w:val="1"/>
                <w:sz w:val="24"/>
                <w:szCs w:val="24"/>
                <w:lang w:val="en-US" w:eastAsia="ru-RU"/>
              </w:rPr>
              <w:t>Transit</w:t>
            </w:r>
            <w:r w:rsidRPr="00860A8F">
              <w:rPr>
                <w:rFonts w:ascii="Times New Roman" w:eastAsia="Times New Roman" w:hAnsi="Times New Roman" w:cs="Times New Roman"/>
                <w:kern w:val="1"/>
                <w:sz w:val="24"/>
                <w:szCs w:val="24"/>
                <w:lang w:eastAsia="ru-RU"/>
              </w:rPr>
              <w:t>;</w:t>
            </w:r>
          </w:p>
          <w:p w:rsidR="00860A8F" w:rsidRPr="00860A8F" w:rsidRDefault="00860A8F" w:rsidP="00860A8F">
            <w:pPr>
              <w:widowControl/>
              <w:numPr>
                <w:ilvl w:val="0"/>
                <w:numId w:val="22"/>
              </w:numPr>
              <w:overflowPunct w:val="0"/>
              <w:autoSpaceDE w:val="0"/>
              <w:adjustRightInd w:val="0"/>
              <w:spacing w:after="0" w:line="100" w:lineRule="atLeast"/>
              <w:contextualSpacing/>
              <w:rPr>
                <w:rFonts w:ascii="Times New Roman" w:eastAsia="Times New Roman" w:hAnsi="Times New Roman" w:cs="Times New Roman"/>
                <w:kern w:val="1"/>
                <w:sz w:val="24"/>
                <w:szCs w:val="24"/>
                <w:lang w:eastAsia="ru-RU"/>
              </w:rPr>
            </w:pPr>
            <w:r w:rsidRPr="00860A8F">
              <w:rPr>
                <w:rFonts w:ascii="Times New Roman" w:eastAsia="Times New Roman" w:hAnsi="Times New Roman" w:cs="Times New Roman"/>
                <w:kern w:val="1"/>
                <w:sz w:val="24"/>
                <w:szCs w:val="24"/>
                <w:lang w:eastAsia="ru-RU"/>
              </w:rPr>
              <w:t>Антифриз красный;</w:t>
            </w:r>
          </w:p>
          <w:p w:rsidR="00860A8F" w:rsidRPr="00860A8F" w:rsidRDefault="00860A8F" w:rsidP="00860A8F">
            <w:pPr>
              <w:widowControl/>
              <w:numPr>
                <w:ilvl w:val="0"/>
                <w:numId w:val="22"/>
              </w:numPr>
              <w:overflowPunct w:val="0"/>
              <w:autoSpaceDE w:val="0"/>
              <w:adjustRightInd w:val="0"/>
              <w:spacing w:after="0" w:line="100" w:lineRule="atLeast"/>
              <w:contextualSpacing/>
              <w:rPr>
                <w:rFonts w:ascii="Times New Roman" w:eastAsia="Times New Roman" w:hAnsi="Times New Roman" w:cs="Times New Roman"/>
                <w:kern w:val="1"/>
                <w:sz w:val="24"/>
                <w:szCs w:val="24"/>
                <w:lang w:eastAsia="ru-RU"/>
              </w:rPr>
            </w:pPr>
            <w:r w:rsidRPr="00860A8F">
              <w:rPr>
                <w:rFonts w:ascii="Times New Roman" w:eastAsia="Times New Roman" w:hAnsi="Times New Roman" w:cs="Times New Roman"/>
                <w:kern w:val="1"/>
                <w:sz w:val="24"/>
                <w:szCs w:val="24"/>
                <w:lang w:eastAsia="ru-RU"/>
              </w:rPr>
              <w:t xml:space="preserve">Очиститель – </w:t>
            </w:r>
            <w:proofErr w:type="spellStart"/>
            <w:r w:rsidRPr="00860A8F">
              <w:rPr>
                <w:rFonts w:ascii="Times New Roman" w:eastAsia="Times New Roman" w:hAnsi="Times New Roman" w:cs="Times New Roman"/>
                <w:kern w:val="1"/>
                <w:sz w:val="24"/>
                <w:szCs w:val="24"/>
                <w:lang w:eastAsia="ru-RU"/>
              </w:rPr>
              <w:t>обезжириватель</w:t>
            </w:r>
            <w:proofErr w:type="spellEnd"/>
            <w:r w:rsidRPr="00860A8F">
              <w:rPr>
                <w:rFonts w:ascii="Times New Roman" w:eastAsia="Times New Roman" w:hAnsi="Times New Roman" w:cs="Times New Roman"/>
                <w:kern w:val="1"/>
                <w:sz w:val="24"/>
                <w:szCs w:val="24"/>
                <w:lang w:eastAsia="ru-RU"/>
              </w:rPr>
              <w:t>;</w:t>
            </w:r>
          </w:p>
          <w:p w:rsidR="00860A8F" w:rsidRPr="00860A8F" w:rsidRDefault="00860A8F" w:rsidP="00860A8F">
            <w:pPr>
              <w:widowControl/>
              <w:numPr>
                <w:ilvl w:val="0"/>
                <w:numId w:val="22"/>
              </w:numPr>
              <w:overflowPunct w:val="0"/>
              <w:autoSpaceDE w:val="0"/>
              <w:adjustRightInd w:val="0"/>
              <w:spacing w:after="0" w:line="100" w:lineRule="atLeast"/>
              <w:contextualSpacing/>
              <w:rPr>
                <w:rFonts w:ascii="Times New Roman" w:eastAsia="Times New Roman" w:hAnsi="Times New Roman" w:cs="Times New Roman"/>
                <w:kern w:val="1"/>
                <w:sz w:val="24"/>
                <w:szCs w:val="24"/>
                <w:lang w:eastAsia="ru-RU"/>
              </w:rPr>
            </w:pPr>
            <w:r w:rsidRPr="00860A8F">
              <w:rPr>
                <w:rFonts w:ascii="Times New Roman" w:eastAsia="Times New Roman" w:hAnsi="Times New Roman" w:cs="Times New Roman"/>
                <w:kern w:val="1"/>
                <w:sz w:val="24"/>
                <w:szCs w:val="24"/>
                <w:lang w:eastAsia="ru-RU"/>
              </w:rPr>
              <w:t xml:space="preserve">Колодки тормозные передние </w:t>
            </w:r>
            <w:r w:rsidRPr="00860A8F">
              <w:rPr>
                <w:rFonts w:ascii="Times New Roman" w:eastAsia="Times New Roman" w:hAnsi="Times New Roman" w:cs="Times New Roman"/>
                <w:kern w:val="1"/>
                <w:sz w:val="24"/>
                <w:szCs w:val="24"/>
                <w:lang w:val="en-US" w:eastAsia="ru-RU"/>
              </w:rPr>
              <w:t>Ford</w:t>
            </w:r>
            <w:r w:rsidRPr="00860A8F">
              <w:rPr>
                <w:rFonts w:ascii="Times New Roman" w:eastAsia="Times New Roman" w:hAnsi="Times New Roman" w:cs="Times New Roman"/>
                <w:kern w:val="1"/>
                <w:sz w:val="24"/>
                <w:szCs w:val="24"/>
                <w:lang w:eastAsia="ru-RU"/>
              </w:rPr>
              <w:t xml:space="preserve"> </w:t>
            </w:r>
            <w:r w:rsidRPr="00860A8F">
              <w:rPr>
                <w:rFonts w:ascii="Times New Roman" w:eastAsia="Times New Roman" w:hAnsi="Times New Roman" w:cs="Times New Roman"/>
                <w:kern w:val="1"/>
                <w:sz w:val="24"/>
                <w:szCs w:val="24"/>
                <w:lang w:val="en-US" w:eastAsia="ru-RU"/>
              </w:rPr>
              <w:t>Transit</w:t>
            </w:r>
            <w:r w:rsidRPr="00860A8F">
              <w:rPr>
                <w:rFonts w:ascii="Times New Roman" w:eastAsia="Times New Roman" w:hAnsi="Times New Roman" w:cs="Times New Roman"/>
                <w:kern w:val="1"/>
                <w:sz w:val="24"/>
                <w:szCs w:val="24"/>
                <w:lang w:eastAsia="ru-RU"/>
              </w:rPr>
              <w:t>;</w:t>
            </w:r>
          </w:p>
          <w:p w:rsidR="00860A8F" w:rsidRPr="00860A8F" w:rsidRDefault="00860A8F" w:rsidP="00860A8F">
            <w:pPr>
              <w:widowControl/>
              <w:numPr>
                <w:ilvl w:val="0"/>
                <w:numId w:val="22"/>
              </w:numPr>
              <w:overflowPunct w:val="0"/>
              <w:autoSpaceDE w:val="0"/>
              <w:adjustRightInd w:val="0"/>
              <w:spacing w:after="0" w:line="100" w:lineRule="atLeast"/>
              <w:contextualSpacing/>
              <w:rPr>
                <w:rFonts w:ascii="Times New Roman" w:eastAsia="Times New Roman" w:hAnsi="Times New Roman" w:cs="Times New Roman"/>
                <w:kern w:val="1"/>
                <w:sz w:val="24"/>
                <w:szCs w:val="24"/>
                <w:lang w:eastAsia="ru-RU"/>
              </w:rPr>
            </w:pPr>
            <w:proofErr w:type="spellStart"/>
            <w:r w:rsidRPr="00860A8F">
              <w:rPr>
                <w:rFonts w:ascii="Times New Roman" w:eastAsia="Times New Roman" w:hAnsi="Times New Roman" w:cs="Times New Roman"/>
                <w:kern w:val="1"/>
                <w:sz w:val="24"/>
                <w:szCs w:val="24"/>
                <w:lang w:eastAsia="ru-RU"/>
              </w:rPr>
              <w:t>Натяжитель</w:t>
            </w:r>
            <w:proofErr w:type="spellEnd"/>
            <w:r w:rsidRPr="00860A8F">
              <w:rPr>
                <w:rFonts w:ascii="Times New Roman" w:eastAsia="Times New Roman" w:hAnsi="Times New Roman" w:cs="Times New Roman"/>
                <w:kern w:val="1"/>
                <w:sz w:val="24"/>
                <w:szCs w:val="24"/>
                <w:lang w:eastAsia="ru-RU"/>
              </w:rPr>
              <w:t xml:space="preserve"> приводного ремня </w:t>
            </w:r>
            <w:r w:rsidRPr="00860A8F">
              <w:rPr>
                <w:rFonts w:ascii="Times New Roman" w:eastAsia="Times New Roman" w:hAnsi="Times New Roman" w:cs="Times New Roman"/>
                <w:kern w:val="1"/>
                <w:sz w:val="24"/>
                <w:szCs w:val="24"/>
                <w:lang w:val="en-US" w:eastAsia="ru-RU"/>
              </w:rPr>
              <w:t>Ford</w:t>
            </w:r>
            <w:r w:rsidRPr="00860A8F">
              <w:rPr>
                <w:rFonts w:ascii="Times New Roman" w:eastAsia="Times New Roman" w:hAnsi="Times New Roman" w:cs="Times New Roman"/>
                <w:kern w:val="1"/>
                <w:sz w:val="24"/>
                <w:szCs w:val="24"/>
                <w:lang w:eastAsia="ru-RU"/>
              </w:rPr>
              <w:t xml:space="preserve"> </w:t>
            </w:r>
            <w:r w:rsidRPr="00860A8F">
              <w:rPr>
                <w:rFonts w:ascii="Times New Roman" w:eastAsia="Times New Roman" w:hAnsi="Times New Roman" w:cs="Times New Roman"/>
                <w:kern w:val="1"/>
                <w:sz w:val="24"/>
                <w:szCs w:val="24"/>
                <w:lang w:val="en-US" w:eastAsia="ru-RU"/>
              </w:rPr>
              <w:t>Transit</w:t>
            </w:r>
            <w:r w:rsidRPr="00860A8F">
              <w:rPr>
                <w:rFonts w:ascii="Times New Roman" w:eastAsia="Times New Roman" w:hAnsi="Times New Roman" w:cs="Times New Roman"/>
                <w:kern w:val="1"/>
                <w:sz w:val="24"/>
                <w:szCs w:val="24"/>
                <w:lang w:eastAsia="ru-RU"/>
              </w:rPr>
              <w:t>;</w:t>
            </w:r>
          </w:p>
          <w:p w:rsidR="00860A8F" w:rsidRPr="00860A8F" w:rsidRDefault="00860A8F" w:rsidP="00860A8F">
            <w:pPr>
              <w:widowControl/>
              <w:numPr>
                <w:ilvl w:val="0"/>
                <w:numId w:val="22"/>
              </w:numPr>
              <w:overflowPunct w:val="0"/>
              <w:autoSpaceDE w:val="0"/>
              <w:adjustRightInd w:val="0"/>
              <w:spacing w:after="0" w:line="100" w:lineRule="atLeast"/>
              <w:contextualSpacing/>
              <w:rPr>
                <w:rFonts w:ascii="Times New Roman" w:eastAsia="Times New Roman" w:hAnsi="Times New Roman" w:cs="Times New Roman"/>
                <w:kern w:val="1"/>
                <w:sz w:val="24"/>
                <w:szCs w:val="24"/>
                <w:lang w:eastAsia="ru-RU"/>
              </w:rPr>
            </w:pPr>
            <w:r w:rsidRPr="00860A8F">
              <w:rPr>
                <w:rFonts w:ascii="Times New Roman" w:eastAsia="Times New Roman" w:hAnsi="Times New Roman" w:cs="Times New Roman"/>
                <w:kern w:val="1"/>
                <w:sz w:val="24"/>
                <w:szCs w:val="24"/>
                <w:lang w:eastAsia="ru-RU"/>
              </w:rPr>
              <w:t>Ремень ручейковый</w:t>
            </w:r>
            <w:r w:rsidRPr="00860A8F">
              <w:rPr>
                <w:rFonts w:ascii="Times New Roman" w:eastAsia="Times New Roman" w:hAnsi="Times New Roman" w:cs="Times New Roman"/>
                <w:kern w:val="1"/>
                <w:sz w:val="24"/>
                <w:szCs w:val="24"/>
                <w:lang w:val="en-US" w:eastAsia="ru-RU"/>
              </w:rPr>
              <w:t xml:space="preserve"> Ford</w:t>
            </w:r>
            <w:r w:rsidRPr="00860A8F">
              <w:rPr>
                <w:rFonts w:ascii="Times New Roman" w:eastAsia="Times New Roman" w:hAnsi="Times New Roman" w:cs="Times New Roman"/>
                <w:kern w:val="1"/>
                <w:sz w:val="24"/>
                <w:szCs w:val="24"/>
                <w:lang w:eastAsia="ru-RU"/>
              </w:rPr>
              <w:t xml:space="preserve"> </w:t>
            </w:r>
            <w:r w:rsidRPr="00860A8F">
              <w:rPr>
                <w:rFonts w:ascii="Times New Roman" w:eastAsia="Times New Roman" w:hAnsi="Times New Roman" w:cs="Times New Roman"/>
                <w:kern w:val="1"/>
                <w:sz w:val="24"/>
                <w:szCs w:val="24"/>
                <w:lang w:val="en-US" w:eastAsia="ru-RU"/>
              </w:rPr>
              <w:t>Transit</w:t>
            </w:r>
            <w:r w:rsidRPr="00860A8F">
              <w:rPr>
                <w:rFonts w:ascii="Times New Roman" w:eastAsia="Times New Roman" w:hAnsi="Times New Roman" w:cs="Times New Roman"/>
                <w:kern w:val="1"/>
                <w:sz w:val="24"/>
                <w:szCs w:val="24"/>
                <w:lang w:eastAsia="ru-RU"/>
              </w:rPr>
              <w:t>;</w:t>
            </w:r>
          </w:p>
          <w:p w:rsidR="00860A8F" w:rsidRPr="00860A8F" w:rsidRDefault="00860A8F" w:rsidP="00860A8F">
            <w:pPr>
              <w:widowControl/>
              <w:numPr>
                <w:ilvl w:val="0"/>
                <w:numId w:val="22"/>
              </w:numPr>
              <w:overflowPunct w:val="0"/>
              <w:autoSpaceDE w:val="0"/>
              <w:adjustRightInd w:val="0"/>
              <w:spacing w:after="0" w:line="100" w:lineRule="atLeast"/>
              <w:contextualSpacing/>
              <w:rPr>
                <w:rFonts w:ascii="Times New Roman" w:eastAsia="Times New Roman" w:hAnsi="Times New Roman" w:cs="Times New Roman"/>
                <w:kern w:val="1"/>
                <w:sz w:val="24"/>
                <w:szCs w:val="24"/>
                <w:lang w:eastAsia="ru-RU"/>
              </w:rPr>
            </w:pPr>
            <w:r w:rsidRPr="00860A8F">
              <w:rPr>
                <w:rFonts w:ascii="Times New Roman" w:eastAsia="Times New Roman" w:hAnsi="Times New Roman" w:cs="Times New Roman"/>
                <w:kern w:val="1"/>
                <w:sz w:val="24"/>
                <w:szCs w:val="24"/>
                <w:lang w:eastAsia="ru-RU"/>
              </w:rPr>
              <w:lastRenderedPageBreak/>
              <w:t xml:space="preserve">Стойка переднего стабилизатора </w:t>
            </w:r>
            <w:r w:rsidRPr="00860A8F">
              <w:rPr>
                <w:rFonts w:ascii="Times New Roman" w:eastAsia="Times New Roman" w:hAnsi="Times New Roman" w:cs="Times New Roman"/>
                <w:kern w:val="1"/>
                <w:sz w:val="24"/>
                <w:szCs w:val="24"/>
                <w:lang w:val="en-US" w:eastAsia="ru-RU"/>
              </w:rPr>
              <w:t>Ford</w:t>
            </w:r>
            <w:r w:rsidRPr="00860A8F">
              <w:rPr>
                <w:rFonts w:ascii="Times New Roman" w:eastAsia="Times New Roman" w:hAnsi="Times New Roman" w:cs="Times New Roman"/>
                <w:kern w:val="1"/>
                <w:sz w:val="24"/>
                <w:szCs w:val="24"/>
                <w:lang w:eastAsia="ru-RU"/>
              </w:rPr>
              <w:t xml:space="preserve"> </w:t>
            </w:r>
            <w:r w:rsidRPr="00860A8F">
              <w:rPr>
                <w:rFonts w:ascii="Times New Roman" w:eastAsia="Times New Roman" w:hAnsi="Times New Roman" w:cs="Times New Roman"/>
                <w:kern w:val="1"/>
                <w:sz w:val="24"/>
                <w:szCs w:val="24"/>
                <w:lang w:val="en-US" w:eastAsia="ru-RU"/>
              </w:rPr>
              <w:t>Transit</w:t>
            </w:r>
            <w:r w:rsidRPr="00860A8F">
              <w:rPr>
                <w:rFonts w:ascii="Times New Roman" w:eastAsia="Times New Roman" w:hAnsi="Times New Roman" w:cs="Times New Roman"/>
                <w:kern w:val="1"/>
                <w:sz w:val="24"/>
                <w:szCs w:val="24"/>
                <w:lang w:eastAsia="ru-RU"/>
              </w:rPr>
              <w:t>;</w:t>
            </w:r>
          </w:p>
          <w:p w:rsidR="00860A8F" w:rsidRPr="00860A8F" w:rsidRDefault="00860A8F" w:rsidP="00860A8F">
            <w:pPr>
              <w:widowControl/>
              <w:numPr>
                <w:ilvl w:val="0"/>
                <w:numId w:val="22"/>
              </w:numPr>
              <w:overflowPunct w:val="0"/>
              <w:autoSpaceDE w:val="0"/>
              <w:adjustRightInd w:val="0"/>
              <w:spacing w:after="0" w:line="100" w:lineRule="atLeast"/>
              <w:contextualSpacing/>
              <w:rPr>
                <w:rFonts w:ascii="Times New Roman" w:eastAsia="Times New Roman" w:hAnsi="Times New Roman" w:cs="Times New Roman"/>
                <w:kern w:val="1"/>
                <w:sz w:val="24"/>
                <w:szCs w:val="24"/>
                <w:lang w:eastAsia="ru-RU"/>
              </w:rPr>
            </w:pPr>
            <w:r w:rsidRPr="00860A8F">
              <w:rPr>
                <w:rFonts w:ascii="Times New Roman" w:eastAsia="Times New Roman" w:hAnsi="Times New Roman" w:cs="Times New Roman"/>
                <w:kern w:val="1"/>
                <w:sz w:val="24"/>
                <w:szCs w:val="24"/>
                <w:lang w:eastAsia="ru-RU"/>
              </w:rPr>
              <w:t>Шкив генератора.</w:t>
            </w:r>
          </w:p>
          <w:p w:rsidR="00860A8F" w:rsidRPr="00860A8F" w:rsidRDefault="00860A8F" w:rsidP="00860A8F">
            <w:pPr>
              <w:widowControl/>
              <w:overflowPunct w:val="0"/>
              <w:autoSpaceDE w:val="0"/>
              <w:adjustRightInd w:val="0"/>
              <w:spacing w:after="0" w:line="100" w:lineRule="atLeast"/>
              <w:rPr>
                <w:rFonts w:ascii="Times New Roman" w:eastAsia="Times New Roman" w:hAnsi="Times New Roman" w:cs="Times New Roman"/>
                <w:kern w:val="1"/>
                <w:sz w:val="24"/>
                <w:szCs w:val="24"/>
                <w:lang w:eastAsia="ru-RU"/>
              </w:rPr>
            </w:pPr>
          </w:p>
          <w:p w:rsidR="00860A8F" w:rsidRPr="00860A8F" w:rsidRDefault="00860A8F" w:rsidP="00860A8F">
            <w:pPr>
              <w:widowControl/>
              <w:overflowPunct w:val="0"/>
              <w:autoSpaceDE w:val="0"/>
              <w:adjustRightInd w:val="0"/>
              <w:spacing w:after="0" w:line="100" w:lineRule="atLeast"/>
              <w:rPr>
                <w:rFonts w:ascii="Times New Roman" w:eastAsia="Times New Roman" w:hAnsi="Times New Roman" w:cs="Times New Roman"/>
                <w:kern w:val="1"/>
                <w:sz w:val="24"/>
                <w:szCs w:val="24"/>
                <w:lang w:eastAsia="ru-RU"/>
              </w:rPr>
            </w:pPr>
            <w:r w:rsidRPr="00860A8F">
              <w:rPr>
                <w:rFonts w:ascii="Times New Roman" w:eastAsia="Times New Roman" w:hAnsi="Times New Roman" w:cs="Times New Roman"/>
                <w:kern w:val="1"/>
                <w:sz w:val="24"/>
                <w:szCs w:val="24"/>
                <w:lang w:eastAsia="ru-RU"/>
              </w:rPr>
              <w:t>Качественные характеристики расходных материалов должны соответствовать требованиям завода-изготовителя автомобиля.</w:t>
            </w:r>
          </w:p>
          <w:p w:rsidR="00860A8F" w:rsidRPr="00860A8F" w:rsidRDefault="00860A8F" w:rsidP="00860A8F">
            <w:pPr>
              <w:widowControl/>
              <w:overflowPunct w:val="0"/>
              <w:autoSpaceDE w:val="0"/>
              <w:adjustRightInd w:val="0"/>
              <w:spacing w:after="0" w:line="100" w:lineRule="atLeast"/>
              <w:rPr>
                <w:rFonts w:ascii="Times New Roman" w:eastAsia="Times New Roman" w:hAnsi="Times New Roman" w:cs="Times New Roman"/>
                <w:b/>
                <w:kern w:val="1"/>
                <w:sz w:val="24"/>
                <w:szCs w:val="24"/>
              </w:rPr>
            </w:pPr>
            <w:r w:rsidRPr="00860A8F">
              <w:rPr>
                <w:rFonts w:ascii="Times New Roman" w:eastAsia="Times New Roman" w:hAnsi="Times New Roman" w:cs="Times New Roman"/>
                <w:kern w:val="1"/>
                <w:sz w:val="24"/>
                <w:szCs w:val="24"/>
                <w:lang w:eastAsia="ru-RU"/>
              </w:rPr>
              <w:t>Дата и время оказания услуги исполнителем согласовывается с заказчиком</w:t>
            </w:r>
          </w:p>
        </w:tc>
        <w:tc>
          <w:tcPr>
            <w:tcW w:w="944" w:type="dxa"/>
            <w:tcBorders>
              <w:top w:val="single" w:sz="4" w:space="0" w:color="000000"/>
              <w:left w:val="single" w:sz="4" w:space="0" w:color="000000"/>
              <w:bottom w:val="single" w:sz="4" w:space="0" w:color="000000"/>
              <w:right w:val="single" w:sz="4" w:space="0" w:color="000000"/>
            </w:tcBorders>
            <w:hideMark/>
          </w:tcPr>
          <w:p w:rsidR="00860A8F" w:rsidRPr="00860A8F" w:rsidRDefault="00860A8F" w:rsidP="00860A8F">
            <w:pPr>
              <w:widowControl/>
              <w:overflowPunct w:val="0"/>
              <w:autoSpaceDE w:val="0"/>
              <w:adjustRightInd w:val="0"/>
              <w:spacing w:after="0" w:line="100" w:lineRule="atLeast"/>
              <w:jc w:val="center"/>
              <w:rPr>
                <w:rFonts w:ascii="Times New Roman" w:eastAsia="Times New Roman" w:hAnsi="Times New Roman" w:cs="Times New Roman"/>
                <w:b/>
                <w:kern w:val="1"/>
                <w:sz w:val="24"/>
                <w:szCs w:val="24"/>
              </w:rPr>
            </w:pPr>
            <w:proofErr w:type="spellStart"/>
            <w:r w:rsidRPr="00860A8F">
              <w:rPr>
                <w:rFonts w:ascii="Times New Roman" w:eastAsia="Times New Roman" w:hAnsi="Times New Roman" w:cs="Times New Roman"/>
                <w:kern w:val="1"/>
                <w:sz w:val="24"/>
                <w:szCs w:val="24"/>
              </w:rPr>
              <w:lastRenderedPageBreak/>
              <w:t>Усл.ед</w:t>
            </w:r>
            <w:proofErr w:type="spellEnd"/>
            <w:r w:rsidRPr="00860A8F">
              <w:rPr>
                <w:rFonts w:ascii="Times New Roman" w:eastAsia="Times New Roman" w:hAnsi="Times New Roman" w:cs="Times New Roman"/>
                <w:kern w:val="1"/>
                <w:sz w:val="24"/>
                <w:szCs w:val="24"/>
              </w:rPr>
              <w:t>.</w:t>
            </w:r>
          </w:p>
        </w:tc>
        <w:tc>
          <w:tcPr>
            <w:tcW w:w="751" w:type="dxa"/>
            <w:tcBorders>
              <w:top w:val="single" w:sz="4" w:space="0" w:color="000000"/>
              <w:left w:val="single" w:sz="4" w:space="0" w:color="000000"/>
              <w:bottom w:val="single" w:sz="4" w:space="0" w:color="000000"/>
              <w:right w:val="single" w:sz="4" w:space="0" w:color="000000"/>
            </w:tcBorders>
            <w:hideMark/>
          </w:tcPr>
          <w:p w:rsidR="00860A8F" w:rsidRPr="00860A8F" w:rsidRDefault="00860A8F" w:rsidP="00860A8F">
            <w:pPr>
              <w:widowControl/>
              <w:overflowPunct w:val="0"/>
              <w:autoSpaceDE w:val="0"/>
              <w:adjustRightInd w:val="0"/>
              <w:spacing w:after="0" w:line="100" w:lineRule="atLeast"/>
              <w:jc w:val="center"/>
              <w:rPr>
                <w:rFonts w:ascii="Times New Roman" w:eastAsia="Times New Roman" w:hAnsi="Times New Roman" w:cs="Times New Roman"/>
                <w:b/>
                <w:kern w:val="1"/>
                <w:sz w:val="24"/>
                <w:szCs w:val="24"/>
              </w:rPr>
            </w:pPr>
            <w:r w:rsidRPr="00860A8F">
              <w:rPr>
                <w:rFonts w:ascii="Times New Roman" w:eastAsia="Times New Roman" w:hAnsi="Times New Roman" w:cs="Times New Roman"/>
                <w:kern w:val="1"/>
                <w:sz w:val="24"/>
                <w:szCs w:val="24"/>
              </w:rPr>
              <w:t>1</w:t>
            </w:r>
          </w:p>
        </w:tc>
      </w:tr>
    </w:tbl>
    <w:p w:rsidR="00A15A41" w:rsidRPr="006C7EC3" w:rsidRDefault="00A15A41" w:rsidP="004B7041">
      <w:pPr>
        <w:widowControl/>
        <w:overflowPunct w:val="0"/>
        <w:autoSpaceDE w:val="0"/>
        <w:spacing w:after="0"/>
        <w:ind w:firstLine="567"/>
        <w:jc w:val="both"/>
        <w:rPr>
          <w:rFonts w:ascii="Times New Roman" w:eastAsia="Times New Roman" w:hAnsi="Times New Roman" w:cs="Times New Roman"/>
          <w:sz w:val="24"/>
          <w:szCs w:val="24"/>
          <w:lang w:eastAsia="ru-RU"/>
        </w:rPr>
      </w:pPr>
      <w:r w:rsidRPr="006C7EC3">
        <w:rPr>
          <w:rFonts w:ascii="Times New Roman" w:eastAsia="Times New Roman" w:hAnsi="Times New Roman" w:cs="Times New Roman"/>
          <w:sz w:val="24"/>
          <w:szCs w:val="24"/>
          <w:lang w:eastAsia="ru-RU"/>
        </w:rPr>
        <w:t>Заказчик (законный представитель Заказчика) своими силами осуществляет доставку транспортного средства Исполнителю на Стан</w:t>
      </w:r>
      <w:r w:rsidR="000844F7">
        <w:rPr>
          <w:rFonts w:ascii="Times New Roman" w:eastAsia="Times New Roman" w:hAnsi="Times New Roman" w:cs="Times New Roman"/>
          <w:sz w:val="24"/>
          <w:szCs w:val="24"/>
          <w:lang w:eastAsia="ru-RU"/>
        </w:rPr>
        <w:t>цию технического обслуживания</w:t>
      </w:r>
      <w:r w:rsidRPr="006C7EC3">
        <w:rPr>
          <w:rFonts w:ascii="Times New Roman" w:eastAsia="Times New Roman" w:hAnsi="Times New Roman" w:cs="Times New Roman"/>
          <w:sz w:val="24"/>
          <w:szCs w:val="24"/>
          <w:lang w:eastAsia="ru-RU"/>
        </w:rPr>
        <w:t>.</w:t>
      </w:r>
    </w:p>
    <w:p w:rsidR="0022771D" w:rsidRPr="0022771D" w:rsidRDefault="0022771D" w:rsidP="0022771D">
      <w:pPr>
        <w:widowControl/>
        <w:overflowPunct w:val="0"/>
        <w:autoSpaceDE w:val="0"/>
        <w:spacing w:after="0"/>
        <w:ind w:firstLine="567"/>
        <w:jc w:val="both"/>
        <w:rPr>
          <w:rFonts w:ascii="Times New Roman" w:eastAsia="Times New Roman" w:hAnsi="Times New Roman" w:cs="Times New Roman"/>
          <w:sz w:val="24"/>
          <w:szCs w:val="24"/>
          <w:lang w:eastAsia="ru-RU"/>
        </w:rPr>
      </w:pPr>
      <w:r w:rsidRPr="0022771D">
        <w:rPr>
          <w:rFonts w:ascii="Times New Roman" w:eastAsia="Times New Roman" w:hAnsi="Times New Roman" w:cs="Times New Roman"/>
          <w:sz w:val="24"/>
          <w:szCs w:val="24"/>
          <w:lang w:eastAsia="ru-RU"/>
        </w:rPr>
        <w:t>Оформление Заявки на оказание услуг производится при предъявлении документов, удостоверяющих право собственности на транспортное средство (свидетельство о регистрации транспортного средства/паспорт транспортного средства), и документов, удостоверяющих личность Заказчика (законного представителя): доверенность от организации установленного образца на право сдачи и получения транспортного средства в ремонт, распоряжения денежными средствами и согласования объема и стоимости работ.</w:t>
      </w:r>
    </w:p>
    <w:p w:rsidR="0022771D" w:rsidRPr="0022771D" w:rsidRDefault="0022771D" w:rsidP="0022771D">
      <w:pPr>
        <w:widowControl/>
        <w:overflowPunct w:val="0"/>
        <w:autoSpaceDE w:val="0"/>
        <w:spacing w:after="0"/>
        <w:ind w:firstLine="567"/>
        <w:jc w:val="both"/>
        <w:rPr>
          <w:rFonts w:ascii="Times New Roman" w:eastAsia="Times New Roman" w:hAnsi="Times New Roman" w:cs="Times New Roman"/>
          <w:sz w:val="24"/>
          <w:szCs w:val="24"/>
          <w:lang w:eastAsia="ru-RU"/>
        </w:rPr>
      </w:pPr>
      <w:r w:rsidRPr="0022771D">
        <w:rPr>
          <w:rFonts w:ascii="Times New Roman" w:eastAsia="Times New Roman" w:hAnsi="Times New Roman" w:cs="Times New Roman"/>
          <w:sz w:val="24"/>
          <w:szCs w:val="24"/>
          <w:lang w:eastAsia="ru-RU"/>
        </w:rPr>
        <w:t>При доставке транспортного средства на Станцию технического обслуживания Исполнитель в присутствии Заказчика (Законного представителя Заказчика) производит диагностику транспортного средства для определения объема услуг. По результатам проведенной Исполнителем диагностики Стороны подписывают Заявку на выполнение услуг двух экземплярах, по одному для каждой из Сторон. В Заявке на выполнение услуг подробно указывается перечень услуг, срок их выполнения, предварительная стоимость услуг и расходных материалов.</w:t>
      </w:r>
      <w:r w:rsidRPr="0022771D">
        <w:rPr>
          <w:rFonts w:ascii="Times New Roman" w:eastAsia="Times New Roman" w:hAnsi="Times New Roman" w:cs="Times New Roman"/>
          <w:sz w:val="24"/>
          <w:szCs w:val="24"/>
          <w:lang w:eastAsia="ru-RU"/>
        </w:rPr>
        <w:tab/>
      </w:r>
    </w:p>
    <w:p w:rsidR="0022771D" w:rsidRPr="0022771D" w:rsidRDefault="0022771D" w:rsidP="0022771D">
      <w:pPr>
        <w:widowControl/>
        <w:overflowPunct w:val="0"/>
        <w:autoSpaceDE w:val="0"/>
        <w:spacing w:after="0"/>
        <w:ind w:firstLine="567"/>
        <w:jc w:val="both"/>
        <w:rPr>
          <w:rFonts w:ascii="Times New Roman" w:eastAsia="Times New Roman" w:hAnsi="Times New Roman" w:cs="Times New Roman"/>
          <w:b/>
          <w:sz w:val="24"/>
          <w:szCs w:val="24"/>
          <w:lang w:eastAsia="ru-RU"/>
        </w:rPr>
      </w:pPr>
      <w:r w:rsidRPr="0022771D">
        <w:rPr>
          <w:rFonts w:ascii="Times New Roman" w:eastAsia="Times New Roman" w:hAnsi="Times New Roman" w:cs="Times New Roman"/>
          <w:b/>
          <w:sz w:val="24"/>
          <w:szCs w:val="24"/>
          <w:lang w:eastAsia="ru-RU"/>
        </w:rPr>
        <w:t xml:space="preserve">4. Требования к качественным характеристикам услуг: </w:t>
      </w:r>
    </w:p>
    <w:p w:rsidR="0022771D" w:rsidRPr="0022771D" w:rsidRDefault="0022771D" w:rsidP="0022771D">
      <w:pPr>
        <w:widowControl/>
        <w:overflowPunct w:val="0"/>
        <w:autoSpaceDE w:val="0"/>
        <w:spacing w:after="0"/>
        <w:ind w:firstLine="567"/>
        <w:jc w:val="both"/>
        <w:rPr>
          <w:rFonts w:ascii="Times New Roman" w:eastAsia="Times New Roman" w:hAnsi="Times New Roman" w:cs="Times New Roman"/>
          <w:sz w:val="24"/>
          <w:szCs w:val="24"/>
          <w:lang w:eastAsia="ru-RU"/>
        </w:rPr>
      </w:pPr>
      <w:r w:rsidRPr="0022771D">
        <w:rPr>
          <w:rFonts w:ascii="Times New Roman" w:eastAsia="Times New Roman" w:hAnsi="Times New Roman" w:cs="Times New Roman"/>
          <w:sz w:val="24"/>
          <w:szCs w:val="24"/>
          <w:lang w:eastAsia="ru-RU"/>
        </w:rPr>
        <w:t>Исполнитель обязуется использовать запасные части, материалы и технические жидкости, рекомендованные к применению заводом-изготовителем.</w:t>
      </w:r>
    </w:p>
    <w:p w:rsidR="0022771D" w:rsidRPr="0022771D" w:rsidRDefault="0022771D" w:rsidP="0022771D">
      <w:pPr>
        <w:widowControl/>
        <w:overflowPunct w:val="0"/>
        <w:autoSpaceDE w:val="0"/>
        <w:spacing w:after="0"/>
        <w:ind w:firstLine="567"/>
        <w:jc w:val="both"/>
        <w:rPr>
          <w:rFonts w:ascii="Times New Roman" w:eastAsia="Times New Roman" w:hAnsi="Times New Roman" w:cs="Times New Roman"/>
          <w:sz w:val="24"/>
          <w:szCs w:val="24"/>
          <w:lang w:eastAsia="ru-RU"/>
        </w:rPr>
      </w:pPr>
      <w:r w:rsidRPr="0022771D">
        <w:rPr>
          <w:rFonts w:ascii="Times New Roman" w:eastAsia="Times New Roman" w:hAnsi="Times New Roman" w:cs="Times New Roman"/>
          <w:sz w:val="24"/>
          <w:szCs w:val="24"/>
          <w:lang w:eastAsia="ru-RU"/>
        </w:rPr>
        <w:t>При выявлении необходимости проведения дополнительных услуг, технологически связанных с услугами по Заявке на выполнение услуг, но не оговоренных в ней, Исполнитель приостанавливает все услуги до момента согласования с Заказчиком дополнительного объема, срока и стоимости услуг. Срок выполнения услуг увеличивается на срок согласования дополнительных услуг.</w:t>
      </w:r>
    </w:p>
    <w:p w:rsidR="0022771D" w:rsidRPr="0022771D" w:rsidRDefault="0022771D" w:rsidP="0022771D">
      <w:pPr>
        <w:widowControl/>
        <w:overflowPunct w:val="0"/>
        <w:autoSpaceDE w:val="0"/>
        <w:spacing w:after="0"/>
        <w:ind w:firstLine="567"/>
        <w:jc w:val="both"/>
        <w:rPr>
          <w:rFonts w:ascii="Times New Roman" w:eastAsia="Times New Roman" w:hAnsi="Times New Roman" w:cs="Times New Roman"/>
          <w:sz w:val="24"/>
          <w:szCs w:val="24"/>
          <w:lang w:eastAsia="ru-RU"/>
        </w:rPr>
      </w:pPr>
      <w:r w:rsidRPr="0022771D">
        <w:rPr>
          <w:rFonts w:ascii="Times New Roman" w:eastAsia="Times New Roman" w:hAnsi="Times New Roman" w:cs="Times New Roman"/>
          <w:sz w:val="24"/>
          <w:szCs w:val="24"/>
          <w:lang w:eastAsia="ru-RU"/>
        </w:rPr>
        <w:t>Приемка услуг осуществляется Заказчиком в течение одного рабочего дня с даты получения сообщения Исполнителя о готовности к сдаче результата услуг и передаче транспортного средства Заказчику (даты окончания услуг, указанной в Заказ-наряде). При приемке Заказчик удостоверяется в произведенных услугах, их надлежащем качестве.</w:t>
      </w:r>
    </w:p>
    <w:p w:rsidR="0022771D" w:rsidRPr="0022771D" w:rsidRDefault="0022771D" w:rsidP="0022771D">
      <w:pPr>
        <w:widowControl/>
        <w:overflowPunct w:val="0"/>
        <w:autoSpaceDE w:val="0"/>
        <w:spacing w:after="0"/>
        <w:ind w:firstLine="567"/>
        <w:jc w:val="both"/>
        <w:rPr>
          <w:rFonts w:ascii="Times New Roman" w:eastAsia="Times New Roman" w:hAnsi="Times New Roman" w:cs="Times New Roman"/>
          <w:sz w:val="24"/>
          <w:szCs w:val="24"/>
          <w:lang w:eastAsia="ru-RU"/>
        </w:rPr>
      </w:pPr>
      <w:r w:rsidRPr="0022771D">
        <w:rPr>
          <w:rFonts w:ascii="Times New Roman" w:eastAsia="Times New Roman" w:hAnsi="Times New Roman" w:cs="Times New Roman"/>
          <w:sz w:val="24"/>
          <w:szCs w:val="24"/>
          <w:lang w:eastAsia="ru-RU"/>
        </w:rPr>
        <w:t>Сдача услуг Исполнителем и приемка их Заказчиком оформляются Заказ-нарядом, в двух экземплярах, который подписывается обеими Сторонами. При мотивированном отказе одной из Сторон от подписания Заказ-наряда, в нем делается отметка об этом.</w:t>
      </w:r>
    </w:p>
    <w:p w:rsidR="0022771D" w:rsidRPr="0022771D" w:rsidRDefault="0022771D" w:rsidP="0022771D">
      <w:pPr>
        <w:widowControl/>
        <w:overflowPunct w:val="0"/>
        <w:autoSpaceDE w:val="0"/>
        <w:spacing w:after="0"/>
        <w:ind w:firstLine="567"/>
        <w:jc w:val="both"/>
        <w:rPr>
          <w:rFonts w:ascii="Times New Roman" w:eastAsia="Times New Roman" w:hAnsi="Times New Roman" w:cs="Times New Roman"/>
          <w:sz w:val="24"/>
          <w:szCs w:val="24"/>
          <w:lang w:eastAsia="ru-RU"/>
        </w:rPr>
      </w:pPr>
      <w:r w:rsidRPr="0022771D">
        <w:rPr>
          <w:rFonts w:ascii="Times New Roman" w:eastAsia="Times New Roman" w:hAnsi="Times New Roman" w:cs="Times New Roman"/>
          <w:sz w:val="24"/>
          <w:szCs w:val="24"/>
          <w:lang w:eastAsia="ru-RU"/>
        </w:rPr>
        <w:t>Для получения транспортного средства Заказчик предоставляет Исполнителю:</w:t>
      </w:r>
    </w:p>
    <w:p w:rsidR="0022771D" w:rsidRPr="0022771D" w:rsidRDefault="0022771D" w:rsidP="0022771D">
      <w:pPr>
        <w:widowControl/>
        <w:overflowPunct w:val="0"/>
        <w:autoSpaceDE w:val="0"/>
        <w:spacing w:after="0"/>
        <w:ind w:firstLine="567"/>
        <w:jc w:val="both"/>
        <w:rPr>
          <w:rFonts w:ascii="Times New Roman" w:eastAsia="Times New Roman" w:hAnsi="Times New Roman" w:cs="Times New Roman"/>
          <w:sz w:val="24"/>
          <w:szCs w:val="24"/>
          <w:lang w:eastAsia="ru-RU"/>
        </w:rPr>
      </w:pPr>
      <w:r w:rsidRPr="0022771D">
        <w:rPr>
          <w:rFonts w:ascii="Times New Roman" w:eastAsia="Times New Roman" w:hAnsi="Times New Roman" w:cs="Times New Roman"/>
          <w:sz w:val="24"/>
          <w:szCs w:val="24"/>
          <w:lang w:eastAsia="ru-RU"/>
        </w:rPr>
        <w:t>- Заявку на оказание услуг;</w:t>
      </w:r>
    </w:p>
    <w:p w:rsidR="0022771D" w:rsidRPr="0022771D" w:rsidRDefault="0022771D" w:rsidP="0022771D">
      <w:pPr>
        <w:widowControl/>
        <w:overflowPunct w:val="0"/>
        <w:autoSpaceDE w:val="0"/>
        <w:spacing w:after="0"/>
        <w:ind w:firstLine="567"/>
        <w:jc w:val="both"/>
        <w:rPr>
          <w:rFonts w:ascii="Times New Roman" w:eastAsia="Times New Roman" w:hAnsi="Times New Roman" w:cs="Times New Roman"/>
          <w:sz w:val="24"/>
          <w:szCs w:val="24"/>
          <w:lang w:eastAsia="ru-RU"/>
        </w:rPr>
      </w:pPr>
      <w:r w:rsidRPr="0022771D">
        <w:rPr>
          <w:rFonts w:ascii="Times New Roman" w:eastAsia="Times New Roman" w:hAnsi="Times New Roman" w:cs="Times New Roman"/>
          <w:sz w:val="24"/>
          <w:szCs w:val="24"/>
          <w:lang w:eastAsia="ru-RU"/>
        </w:rPr>
        <w:t>- свидетельство о регистрации транспортного средства;</w:t>
      </w:r>
    </w:p>
    <w:p w:rsidR="0022771D" w:rsidRPr="0022771D" w:rsidRDefault="0022771D" w:rsidP="0022771D">
      <w:pPr>
        <w:widowControl/>
        <w:overflowPunct w:val="0"/>
        <w:autoSpaceDE w:val="0"/>
        <w:spacing w:after="0"/>
        <w:ind w:firstLine="567"/>
        <w:jc w:val="both"/>
        <w:rPr>
          <w:rFonts w:ascii="Times New Roman" w:eastAsia="Times New Roman" w:hAnsi="Times New Roman" w:cs="Times New Roman"/>
          <w:sz w:val="24"/>
          <w:szCs w:val="24"/>
          <w:lang w:eastAsia="ru-RU"/>
        </w:rPr>
      </w:pPr>
      <w:r w:rsidRPr="0022771D">
        <w:rPr>
          <w:rFonts w:ascii="Times New Roman" w:eastAsia="Times New Roman" w:hAnsi="Times New Roman" w:cs="Times New Roman"/>
          <w:sz w:val="24"/>
          <w:szCs w:val="24"/>
          <w:lang w:eastAsia="ru-RU"/>
        </w:rPr>
        <w:t>- документы, удостоверяющие личность Заказчика (законного представителя Заказчика): паспорт, оформленная в установленном порядке доверенность.</w:t>
      </w:r>
    </w:p>
    <w:p w:rsidR="0022771D" w:rsidRPr="0022771D" w:rsidRDefault="0022771D" w:rsidP="0022771D">
      <w:pPr>
        <w:widowControl/>
        <w:overflowPunct w:val="0"/>
        <w:autoSpaceDE w:val="0"/>
        <w:spacing w:after="0"/>
        <w:ind w:firstLine="567"/>
        <w:jc w:val="both"/>
        <w:rPr>
          <w:rFonts w:ascii="Times New Roman" w:eastAsia="Times New Roman" w:hAnsi="Times New Roman" w:cs="Times New Roman"/>
          <w:sz w:val="24"/>
          <w:szCs w:val="24"/>
          <w:lang w:eastAsia="ru-RU"/>
        </w:rPr>
      </w:pPr>
      <w:r w:rsidRPr="0022771D">
        <w:rPr>
          <w:rFonts w:ascii="Times New Roman" w:eastAsia="Times New Roman" w:hAnsi="Times New Roman" w:cs="Times New Roman"/>
          <w:sz w:val="24"/>
          <w:szCs w:val="24"/>
          <w:lang w:eastAsia="ru-RU"/>
        </w:rPr>
        <w:t>Подписание Заказ-наряда является фактом приемки Заказчиком автомобиля из обслуживания.</w:t>
      </w:r>
    </w:p>
    <w:p w:rsidR="0022771D" w:rsidRPr="0022771D" w:rsidRDefault="0022771D" w:rsidP="0022771D">
      <w:pPr>
        <w:widowControl/>
        <w:overflowPunct w:val="0"/>
        <w:autoSpaceDE w:val="0"/>
        <w:spacing w:after="0"/>
        <w:ind w:firstLine="567"/>
        <w:jc w:val="both"/>
        <w:rPr>
          <w:rFonts w:ascii="Times New Roman" w:eastAsia="Times New Roman" w:hAnsi="Times New Roman" w:cs="Times New Roman"/>
          <w:sz w:val="24"/>
          <w:szCs w:val="24"/>
          <w:lang w:eastAsia="ru-RU"/>
        </w:rPr>
      </w:pPr>
      <w:r w:rsidRPr="0022771D">
        <w:rPr>
          <w:rFonts w:ascii="Times New Roman" w:eastAsia="Times New Roman" w:hAnsi="Times New Roman" w:cs="Times New Roman"/>
          <w:sz w:val="24"/>
          <w:szCs w:val="24"/>
          <w:lang w:eastAsia="ru-RU"/>
        </w:rPr>
        <w:t>Исполнитель обязуется за свой счет в кратчайшие сроки устранять недостатки, вызванные ненадлежащим исполнением своих обязательств по настоящему договору.</w:t>
      </w:r>
    </w:p>
    <w:p w:rsidR="0022771D" w:rsidRPr="0022771D" w:rsidRDefault="0022771D" w:rsidP="0022771D">
      <w:pPr>
        <w:widowControl/>
        <w:overflowPunct w:val="0"/>
        <w:autoSpaceDE w:val="0"/>
        <w:spacing w:after="0"/>
        <w:ind w:firstLine="567"/>
        <w:jc w:val="both"/>
        <w:rPr>
          <w:rFonts w:ascii="Times New Roman" w:eastAsia="Times New Roman" w:hAnsi="Times New Roman" w:cs="Times New Roman"/>
          <w:sz w:val="24"/>
          <w:szCs w:val="24"/>
          <w:lang w:eastAsia="ru-RU"/>
        </w:rPr>
      </w:pPr>
      <w:r w:rsidRPr="0022771D">
        <w:rPr>
          <w:rFonts w:ascii="Times New Roman" w:eastAsia="Times New Roman" w:hAnsi="Times New Roman" w:cs="Times New Roman"/>
          <w:sz w:val="24"/>
          <w:szCs w:val="24"/>
          <w:lang w:eastAsia="ru-RU"/>
        </w:rPr>
        <w:t>Исполнитель несет ответственность за качество выполненных работ и услуг, за сроки исполнения заказов, а также за сохранность и комплектность транспортного средства, с момента принятия транспортного средства на техническое обслуживание и до момента подписания Сторонами Заказ-наряда.</w:t>
      </w:r>
    </w:p>
    <w:p w:rsidR="0022771D" w:rsidRPr="0022771D" w:rsidRDefault="0022771D" w:rsidP="0022771D">
      <w:pPr>
        <w:widowControl/>
        <w:overflowPunct w:val="0"/>
        <w:autoSpaceDE w:val="0"/>
        <w:spacing w:after="0"/>
        <w:ind w:firstLine="567"/>
        <w:jc w:val="both"/>
        <w:rPr>
          <w:rFonts w:ascii="Times New Roman" w:eastAsia="Times New Roman" w:hAnsi="Times New Roman" w:cs="Times New Roman"/>
          <w:sz w:val="24"/>
          <w:szCs w:val="24"/>
          <w:lang w:eastAsia="ru-RU"/>
        </w:rPr>
      </w:pPr>
      <w:r w:rsidRPr="0022771D">
        <w:rPr>
          <w:rFonts w:ascii="Times New Roman" w:eastAsia="Times New Roman" w:hAnsi="Times New Roman" w:cs="Times New Roman"/>
          <w:sz w:val="24"/>
          <w:szCs w:val="24"/>
          <w:lang w:eastAsia="ru-RU"/>
        </w:rPr>
        <w:t>Исполнитель несет гарантийные обязательства на выполненные работы и услуги в течение 1 (одного) месяца.</w:t>
      </w:r>
    </w:p>
    <w:p w:rsidR="0022771D" w:rsidRPr="0022771D" w:rsidRDefault="0022771D" w:rsidP="0022771D">
      <w:pPr>
        <w:widowControl/>
        <w:overflowPunct w:val="0"/>
        <w:autoSpaceDE w:val="0"/>
        <w:spacing w:after="0"/>
        <w:ind w:firstLine="567"/>
        <w:jc w:val="both"/>
        <w:rPr>
          <w:rFonts w:ascii="Times New Roman" w:eastAsia="Times New Roman" w:hAnsi="Times New Roman" w:cs="Times New Roman"/>
          <w:sz w:val="24"/>
          <w:szCs w:val="24"/>
          <w:lang w:eastAsia="ru-RU"/>
        </w:rPr>
      </w:pPr>
      <w:r w:rsidRPr="0022771D">
        <w:rPr>
          <w:rFonts w:ascii="Times New Roman" w:eastAsia="Times New Roman" w:hAnsi="Times New Roman" w:cs="Times New Roman"/>
          <w:sz w:val="24"/>
          <w:szCs w:val="24"/>
          <w:lang w:eastAsia="ru-RU"/>
        </w:rPr>
        <w:t xml:space="preserve">Гарантия не распространяется на проверочные, </w:t>
      </w:r>
      <w:proofErr w:type="spellStart"/>
      <w:r w:rsidRPr="0022771D">
        <w:rPr>
          <w:rFonts w:ascii="Times New Roman" w:eastAsia="Times New Roman" w:hAnsi="Times New Roman" w:cs="Times New Roman"/>
          <w:sz w:val="24"/>
          <w:szCs w:val="24"/>
          <w:lang w:eastAsia="ru-RU"/>
        </w:rPr>
        <w:t>дефектовочные</w:t>
      </w:r>
      <w:proofErr w:type="spellEnd"/>
      <w:r w:rsidRPr="0022771D">
        <w:rPr>
          <w:rFonts w:ascii="Times New Roman" w:eastAsia="Times New Roman" w:hAnsi="Times New Roman" w:cs="Times New Roman"/>
          <w:sz w:val="24"/>
          <w:szCs w:val="24"/>
          <w:lang w:eastAsia="ru-RU"/>
        </w:rPr>
        <w:t xml:space="preserve"> и диагностические работы, а также на дефекты, возникшие по причинам, независящим от Исполнителя, в том </w:t>
      </w:r>
      <w:r w:rsidRPr="0022771D">
        <w:rPr>
          <w:rFonts w:ascii="Times New Roman" w:eastAsia="Times New Roman" w:hAnsi="Times New Roman" w:cs="Times New Roman"/>
          <w:sz w:val="24"/>
          <w:szCs w:val="24"/>
          <w:lang w:eastAsia="ru-RU"/>
        </w:rPr>
        <w:lastRenderedPageBreak/>
        <w:t>числе, но не исключительно, в результате нарушения Заказчиком требований инструкции по эксплуатации транспортного средства, несоблюдения рекомендаций специалистов Исполнителя, действий непреодолимой силы или третьих лиц.</w:t>
      </w:r>
    </w:p>
    <w:p w:rsidR="0022771D" w:rsidRPr="0022771D" w:rsidRDefault="0022771D" w:rsidP="0022771D">
      <w:pPr>
        <w:widowControl/>
        <w:overflowPunct w:val="0"/>
        <w:autoSpaceDE w:val="0"/>
        <w:spacing w:after="0"/>
        <w:ind w:firstLine="567"/>
        <w:jc w:val="both"/>
        <w:rPr>
          <w:rFonts w:ascii="Times New Roman" w:eastAsia="Times New Roman" w:hAnsi="Times New Roman" w:cs="Times New Roman"/>
          <w:sz w:val="24"/>
          <w:szCs w:val="24"/>
          <w:lang w:eastAsia="ru-RU"/>
        </w:rPr>
      </w:pPr>
      <w:r w:rsidRPr="0022771D">
        <w:rPr>
          <w:rFonts w:ascii="Times New Roman" w:eastAsia="Times New Roman" w:hAnsi="Times New Roman" w:cs="Times New Roman"/>
          <w:b/>
          <w:sz w:val="24"/>
          <w:szCs w:val="24"/>
          <w:lang w:eastAsia="ru-RU"/>
        </w:rPr>
        <w:t>5. Требования к безопасности:</w:t>
      </w:r>
      <w:r w:rsidRPr="0022771D">
        <w:rPr>
          <w:rFonts w:ascii="Times New Roman" w:eastAsia="Times New Roman" w:hAnsi="Times New Roman" w:cs="Times New Roman"/>
          <w:sz w:val="24"/>
          <w:szCs w:val="24"/>
          <w:lang w:eastAsia="ru-RU"/>
        </w:rPr>
        <w:t xml:space="preserve"> материалы, запасные части, расходные материалы отвечает требованиям качества, безопасности жизни и здоровья, противопожарной безопасности, а также иным требованиям сертификации, безопасности (ГОСТам, СанПиНам и другим нормам, и правилам, установленным законодательством Российской Федерации). </w:t>
      </w:r>
    </w:p>
    <w:p w:rsidR="0022771D" w:rsidRPr="0022771D" w:rsidRDefault="0022771D" w:rsidP="0022771D">
      <w:pPr>
        <w:widowControl/>
        <w:overflowPunct w:val="0"/>
        <w:autoSpaceDE w:val="0"/>
        <w:spacing w:after="0"/>
        <w:ind w:firstLine="567"/>
        <w:jc w:val="both"/>
        <w:rPr>
          <w:rFonts w:ascii="Times New Roman" w:eastAsia="Times New Roman" w:hAnsi="Times New Roman" w:cs="Times New Roman"/>
          <w:sz w:val="24"/>
          <w:szCs w:val="24"/>
          <w:lang w:eastAsia="ru-RU"/>
        </w:rPr>
      </w:pPr>
      <w:r w:rsidRPr="0022771D">
        <w:rPr>
          <w:rFonts w:ascii="Times New Roman" w:eastAsia="Times New Roman" w:hAnsi="Times New Roman" w:cs="Times New Roman"/>
          <w:b/>
          <w:sz w:val="24"/>
          <w:szCs w:val="24"/>
          <w:lang w:eastAsia="ru-RU"/>
        </w:rPr>
        <w:t>6. Требования к гарантийному обслуживанию:</w:t>
      </w:r>
      <w:r w:rsidRPr="0022771D">
        <w:rPr>
          <w:rFonts w:ascii="Times New Roman" w:eastAsia="Times New Roman" w:hAnsi="Times New Roman" w:cs="Times New Roman"/>
          <w:sz w:val="24"/>
          <w:szCs w:val="24"/>
          <w:lang w:eastAsia="ru-RU"/>
        </w:rPr>
        <w:t xml:space="preserve"> Гарантийный срок на оказанные услуги устанавливаются на 1 (один) месяц с даты подписания документов о приемке, поименованных в Контракте.</w:t>
      </w:r>
    </w:p>
    <w:p w:rsidR="0022771D" w:rsidRPr="0022771D" w:rsidRDefault="0022771D" w:rsidP="0022771D">
      <w:pPr>
        <w:widowControl/>
        <w:overflowPunct w:val="0"/>
        <w:autoSpaceDE w:val="0"/>
        <w:spacing w:after="0"/>
        <w:ind w:firstLine="567"/>
        <w:jc w:val="both"/>
        <w:rPr>
          <w:rFonts w:ascii="Times New Roman" w:eastAsia="Times New Roman" w:hAnsi="Times New Roman" w:cs="Times New Roman"/>
          <w:sz w:val="24"/>
          <w:szCs w:val="24"/>
          <w:lang w:eastAsia="ru-RU"/>
        </w:rPr>
      </w:pPr>
      <w:r w:rsidRPr="0022771D">
        <w:rPr>
          <w:rFonts w:ascii="Times New Roman" w:eastAsia="Times New Roman" w:hAnsi="Times New Roman" w:cs="Times New Roman"/>
          <w:sz w:val="24"/>
          <w:szCs w:val="24"/>
          <w:lang w:eastAsia="ru-RU"/>
        </w:rPr>
        <w:t>Под гарантией понимается устранение Исполнителем своими силами и за свой счет допущенных по его вине недостатков, выявленных после приемки услуг.</w:t>
      </w:r>
    </w:p>
    <w:p w:rsidR="0022771D" w:rsidRPr="0022771D" w:rsidRDefault="0022771D" w:rsidP="0022771D">
      <w:pPr>
        <w:widowControl/>
        <w:overflowPunct w:val="0"/>
        <w:autoSpaceDE w:val="0"/>
        <w:spacing w:after="0"/>
        <w:ind w:firstLine="567"/>
        <w:jc w:val="both"/>
        <w:rPr>
          <w:rFonts w:ascii="Times New Roman" w:eastAsia="Times New Roman" w:hAnsi="Times New Roman" w:cs="Times New Roman"/>
          <w:sz w:val="24"/>
          <w:szCs w:val="24"/>
          <w:lang w:eastAsia="ru-RU"/>
        </w:rPr>
      </w:pPr>
      <w:r w:rsidRPr="0022771D">
        <w:rPr>
          <w:rFonts w:ascii="Times New Roman" w:eastAsia="Times New Roman" w:hAnsi="Times New Roman" w:cs="Times New Roman"/>
          <w:sz w:val="24"/>
          <w:szCs w:val="24"/>
          <w:lang w:eastAsia="ru-RU"/>
        </w:rPr>
        <w:t>Если в период гарантийного срока обнаружатся недостатки, то Исполнитель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rsidR="0022771D" w:rsidRDefault="0022771D" w:rsidP="0022771D">
      <w:pPr>
        <w:widowControl/>
        <w:overflowPunct w:val="0"/>
        <w:autoSpaceDE w:val="0"/>
        <w:spacing w:after="0"/>
        <w:ind w:firstLine="567"/>
        <w:jc w:val="both"/>
        <w:rPr>
          <w:rFonts w:ascii="Times New Roman" w:eastAsia="Times New Roman" w:hAnsi="Times New Roman" w:cs="Times New Roman"/>
          <w:sz w:val="24"/>
          <w:szCs w:val="24"/>
          <w:lang w:eastAsia="ru-RU"/>
        </w:rPr>
      </w:pPr>
      <w:r w:rsidRPr="0022771D">
        <w:rPr>
          <w:rFonts w:ascii="Times New Roman" w:eastAsia="Times New Roman" w:hAnsi="Times New Roman" w:cs="Times New Roman"/>
          <w:sz w:val="24"/>
          <w:szCs w:val="24"/>
          <w:lang w:eastAsia="ru-RU"/>
        </w:rPr>
        <w:t>Исполнитель гарантирует возможность качественного и безопасного использования результата оказанных услуг по назначению в течение всего гарантийного срока.</w:t>
      </w:r>
    </w:p>
    <w:p w:rsidR="00B125FF" w:rsidRDefault="00B125FF" w:rsidP="0022771D">
      <w:pPr>
        <w:widowControl/>
        <w:overflowPunct w:val="0"/>
        <w:autoSpaceDE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гарантии на использованные запасные части и материалы (далее – товар) </w:t>
      </w:r>
      <w:r w:rsidRPr="00B125FF">
        <w:rPr>
          <w:rFonts w:ascii="Times New Roman" w:eastAsia="Times New Roman" w:hAnsi="Times New Roman" w:cs="Times New Roman"/>
          <w:sz w:val="24"/>
          <w:szCs w:val="24"/>
          <w:lang w:eastAsia="ru-RU"/>
        </w:rPr>
        <w:t xml:space="preserve">не меньше, установленного срока гарантии Производителя. В случае если срок гарантии не установлен Производителем, то срок гарантии </w:t>
      </w:r>
      <w:r>
        <w:rPr>
          <w:rFonts w:ascii="Times New Roman" w:eastAsia="Times New Roman" w:hAnsi="Times New Roman" w:cs="Times New Roman"/>
          <w:sz w:val="24"/>
          <w:szCs w:val="24"/>
          <w:lang w:eastAsia="ru-RU"/>
        </w:rPr>
        <w:t>Исполнителя,</w:t>
      </w:r>
      <w:r w:rsidRPr="00B125FF">
        <w:rPr>
          <w:rFonts w:ascii="Times New Roman" w:eastAsia="Times New Roman" w:hAnsi="Times New Roman" w:cs="Times New Roman"/>
          <w:sz w:val="24"/>
          <w:szCs w:val="24"/>
          <w:lang w:eastAsia="ru-RU"/>
        </w:rPr>
        <w:t xml:space="preserve"> на товар не менее 12 месяцев, с момента подписания </w:t>
      </w:r>
      <w:r>
        <w:rPr>
          <w:rFonts w:ascii="Times New Roman" w:eastAsia="Times New Roman" w:hAnsi="Times New Roman" w:cs="Times New Roman"/>
          <w:sz w:val="24"/>
          <w:szCs w:val="24"/>
          <w:lang w:eastAsia="ru-RU"/>
        </w:rPr>
        <w:t>документов о приемке. Все неисправности т</w:t>
      </w:r>
      <w:r w:rsidRPr="00B125FF">
        <w:rPr>
          <w:rFonts w:ascii="Times New Roman" w:eastAsia="Times New Roman" w:hAnsi="Times New Roman" w:cs="Times New Roman"/>
          <w:sz w:val="24"/>
          <w:szCs w:val="24"/>
          <w:lang w:eastAsia="ru-RU"/>
        </w:rPr>
        <w:t xml:space="preserve">овара в период гарантийного срока устраняются </w:t>
      </w:r>
      <w:r>
        <w:rPr>
          <w:rFonts w:ascii="Times New Roman" w:eastAsia="Times New Roman" w:hAnsi="Times New Roman" w:cs="Times New Roman"/>
          <w:sz w:val="24"/>
          <w:szCs w:val="24"/>
          <w:lang w:eastAsia="ru-RU"/>
        </w:rPr>
        <w:t>Исполнителем</w:t>
      </w:r>
      <w:r w:rsidRPr="00B125FF">
        <w:rPr>
          <w:rFonts w:ascii="Times New Roman" w:eastAsia="Times New Roman" w:hAnsi="Times New Roman" w:cs="Times New Roman"/>
          <w:sz w:val="24"/>
          <w:szCs w:val="24"/>
          <w:lang w:eastAsia="ru-RU"/>
        </w:rPr>
        <w:t xml:space="preserve"> в течение 5 (пяти) рабочих дней с момента оповещения </w:t>
      </w:r>
      <w:r>
        <w:rPr>
          <w:rFonts w:ascii="Times New Roman" w:eastAsia="Times New Roman" w:hAnsi="Times New Roman" w:cs="Times New Roman"/>
          <w:sz w:val="24"/>
          <w:szCs w:val="24"/>
          <w:lang w:eastAsia="ru-RU"/>
        </w:rPr>
        <w:t>Исполнителя</w:t>
      </w:r>
      <w:r w:rsidRPr="00B125FF">
        <w:rPr>
          <w:rFonts w:ascii="Times New Roman" w:eastAsia="Times New Roman" w:hAnsi="Times New Roman" w:cs="Times New Roman"/>
          <w:sz w:val="24"/>
          <w:szCs w:val="24"/>
          <w:lang w:eastAsia="ru-RU"/>
        </w:rPr>
        <w:t xml:space="preserve">. Способы оповещения </w:t>
      </w:r>
      <w:r>
        <w:rPr>
          <w:rFonts w:ascii="Times New Roman" w:eastAsia="Times New Roman" w:hAnsi="Times New Roman" w:cs="Times New Roman"/>
          <w:sz w:val="24"/>
          <w:szCs w:val="24"/>
          <w:lang w:eastAsia="ru-RU"/>
        </w:rPr>
        <w:t>Исполнителя</w:t>
      </w:r>
      <w:r w:rsidRPr="00B125FF">
        <w:rPr>
          <w:rFonts w:ascii="Times New Roman" w:eastAsia="Times New Roman" w:hAnsi="Times New Roman" w:cs="Times New Roman"/>
          <w:sz w:val="24"/>
          <w:szCs w:val="24"/>
          <w:lang w:eastAsia="ru-RU"/>
        </w:rPr>
        <w:t xml:space="preserve"> – по телефону или письмом, переданному по электронной почте или факсу. На период устранения недостатков течение гарантийного срока приостанавливается. При невозможности устранить неисправность в указанный срок, </w:t>
      </w:r>
      <w:r>
        <w:rPr>
          <w:rFonts w:ascii="Times New Roman" w:eastAsia="Times New Roman" w:hAnsi="Times New Roman" w:cs="Times New Roman"/>
          <w:sz w:val="24"/>
          <w:szCs w:val="24"/>
          <w:lang w:eastAsia="ru-RU"/>
        </w:rPr>
        <w:t>Исполнитель</w:t>
      </w:r>
      <w:r w:rsidRPr="00B125FF">
        <w:rPr>
          <w:rFonts w:ascii="Times New Roman" w:eastAsia="Times New Roman" w:hAnsi="Times New Roman" w:cs="Times New Roman"/>
          <w:sz w:val="24"/>
          <w:szCs w:val="24"/>
          <w:lang w:eastAsia="ru-RU"/>
        </w:rPr>
        <w:t xml:space="preserve"> должен заменить неисправный Товар в течение 10 (десяти) календарных дней на аналогичный, надлежащего качества и предоставить Заказчику документ о гарантии на этот Товар. Гарантийный срок при этом должен быть не менее срока, установленного первоначально при поставке. Замена товара производится в месте нахождения Заказчика. Все расходы по замене товара, включая, но, не ограничиваясь транспортными расходами, расходами на транспортировку, упаковку заменяемого товара и иные расходы несет </w:t>
      </w:r>
      <w:r>
        <w:rPr>
          <w:rFonts w:ascii="Times New Roman" w:eastAsia="Times New Roman" w:hAnsi="Times New Roman" w:cs="Times New Roman"/>
          <w:sz w:val="24"/>
          <w:szCs w:val="24"/>
          <w:lang w:eastAsia="ru-RU"/>
        </w:rPr>
        <w:t>Исполнитель.</w:t>
      </w:r>
    </w:p>
    <w:p w:rsidR="00B125FF" w:rsidRDefault="00B125FF" w:rsidP="0022771D">
      <w:pPr>
        <w:widowControl/>
        <w:overflowPunct w:val="0"/>
        <w:autoSpaceDE w:val="0"/>
        <w:spacing w:after="0"/>
        <w:ind w:firstLine="567"/>
        <w:jc w:val="both"/>
        <w:rPr>
          <w:rFonts w:ascii="Times New Roman" w:eastAsia="Times New Roman" w:hAnsi="Times New Roman" w:cs="Times New Roman"/>
          <w:sz w:val="24"/>
          <w:szCs w:val="24"/>
          <w:lang w:eastAsia="ru-RU"/>
        </w:rPr>
      </w:pPr>
    </w:p>
    <w:p w:rsidR="0022771D" w:rsidRPr="0022771D" w:rsidRDefault="0022771D" w:rsidP="0022771D">
      <w:pPr>
        <w:widowControl/>
        <w:overflowPunct w:val="0"/>
        <w:autoSpaceDE w:val="0"/>
        <w:spacing w:after="0"/>
        <w:ind w:firstLine="567"/>
        <w:jc w:val="both"/>
        <w:rPr>
          <w:rFonts w:ascii="Times New Roman" w:eastAsia="Times New Roman" w:hAnsi="Times New Roman" w:cs="Times New Roman"/>
          <w:sz w:val="24"/>
          <w:szCs w:val="24"/>
          <w:lang w:eastAsia="ru-RU"/>
        </w:rPr>
      </w:pPr>
    </w:p>
    <w:tbl>
      <w:tblPr>
        <w:tblW w:w="10065" w:type="dxa"/>
        <w:tblInd w:w="-142" w:type="dxa"/>
        <w:tblLayout w:type="fixed"/>
        <w:tblCellMar>
          <w:left w:w="10" w:type="dxa"/>
          <w:right w:w="10" w:type="dxa"/>
        </w:tblCellMar>
        <w:tblLook w:val="0000" w:firstRow="0" w:lastRow="0" w:firstColumn="0" w:lastColumn="0" w:noHBand="0" w:noVBand="0"/>
      </w:tblPr>
      <w:tblGrid>
        <w:gridCol w:w="5115"/>
        <w:gridCol w:w="267"/>
        <w:gridCol w:w="4683"/>
      </w:tblGrid>
      <w:tr w:rsidR="0082050D" w:rsidRPr="0082050D" w:rsidTr="006C7EC3">
        <w:trPr>
          <w:trHeight w:val="1656"/>
        </w:trPr>
        <w:tc>
          <w:tcPr>
            <w:tcW w:w="5115" w:type="dxa"/>
            <w:shd w:val="clear" w:color="auto" w:fill="auto"/>
            <w:tcMar>
              <w:top w:w="0" w:type="dxa"/>
              <w:left w:w="0" w:type="dxa"/>
              <w:bottom w:w="0" w:type="dxa"/>
              <w:right w:w="0" w:type="dxa"/>
            </w:tcMar>
          </w:tcPr>
          <w:p w:rsidR="00981575" w:rsidRDefault="001B1292" w:rsidP="00A03C79">
            <w:pPr>
              <w:widowControl/>
              <w:spacing w:after="0"/>
              <w:jc w:val="center"/>
              <w:rPr>
                <w:rFonts w:eastAsia="Calibri" w:cs="Times New Roman"/>
                <w:sz w:val="24"/>
                <w:szCs w:val="24"/>
              </w:rPr>
            </w:pPr>
            <w:r w:rsidRPr="006C7EC3">
              <w:rPr>
                <w:rFonts w:ascii="Times New Roman" w:eastAsia="Times New Roman" w:hAnsi="Times New Roman" w:cs="Times New Roman"/>
                <w:kern w:val="1"/>
                <w:sz w:val="23"/>
                <w:szCs w:val="23"/>
                <w:lang w:eastAsia="ru-RU"/>
              </w:rPr>
              <w:tab/>
            </w:r>
            <w:r w:rsidR="0082050D" w:rsidRPr="006C7EC3">
              <w:rPr>
                <w:rFonts w:ascii="Times New Roman" w:eastAsia="Times New Roman" w:hAnsi="Times New Roman" w:cs="Times New Roman"/>
                <w:b/>
                <w:color w:val="000000"/>
                <w:sz w:val="24"/>
                <w:szCs w:val="24"/>
                <w:lang w:eastAsia="ru-RU"/>
              </w:rPr>
              <w:t>ИСПОЛНИТЕЛЬ</w:t>
            </w:r>
          </w:p>
          <w:p w:rsidR="00A03C79" w:rsidRDefault="00A03C79" w:rsidP="00A03C79">
            <w:pPr>
              <w:widowControl/>
              <w:spacing w:after="0"/>
              <w:jc w:val="center"/>
              <w:rPr>
                <w:rFonts w:eastAsia="Calibri" w:cs="Times New Roman"/>
                <w:sz w:val="24"/>
                <w:szCs w:val="24"/>
              </w:rPr>
            </w:pPr>
          </w:p>
          <w:p w:rsidR="00A03C79" w:rsidRDefault="00A03C79" w:rsidP="00A03C79">
            <w:pPr>
              <w:widowControl/>
              <w:spacing w:after="0"/>
              <w:jc w:val="center"/>
              <w:rPr>
                <w:rFonts w:eastAsia="Calibri" w:cs="Times New Roman"/>
                <w:sz w:val="24"/>
                <w:szCs w:val="24"/>
              </w:rPr>
            </w:pPr>
          </w:p>
          <w:p w:rsidR="00A03C79" w:rsidRPr="00A03C79" w:rsidRDefault="00A03C79" w:rsidP="00A03C79">
            <w:pPr>
              <w:widowControl/>
              <w:spacing w:after="0"/>
              <w:jc w:val="center"/>
              <w:rPr>
                <w:rFonts w:eastAsia="Calibri" w:cs="Times New Roman"/>
                <w:sz w:val="24"/>
                <w:szCs w:val="24"/>
              </w:rPr>
            </w:pPr>
          </w:p>
          <w:p w:rsidR="00981575" w:rsidRPr="006C7EC3" w:rsidRDefault="000F13CC" w:rsidP="00E82EAF">
            <w:pPr>
              <w:widowControl/>
              <w:spacing w:after="0"/>
              <w:rPr>
                <w:rFonts w:ascii="Times New Roman" w:eastAsia="Calibri" w:hAnsi="Times New Roman" w:cs="Times New Roman"/>
                <w:sz w:val="24"/>
                <w:szCs w:val="24"/>
              </w:rPr>
            </w:pPr>
            <w:r w:rsidRPr="006C7EC3">
              <w:rPr>
                <w:rFonts w:ascii="Times New Roman" w:eastAsia="Calibri" w:hAnsi="Times New Roman" w:cs="Times New Roman"/>
                <w:sz w:val="24"/>
                <w:szCs w:val="24"/>
              </w:rPr>
              <w:t>____</w:t>
            </w:r>
            <w:r w:rsidR="00981575" w:rsidRPr="006C7EC3">
              <w:rPr>
                <w:rFonts w:ascii="Times New Roman" w:eastAsia="Calibri" w:hAnsi="Times New Roman" w:cs="Times New Roman"/>
                <w:sz w:val="24"/>
                <w:szCs w:val="24"/>
              </w:rPr>
              <w:t>_____</w:t>
            </w:r>
            <w:r w:rsidR="003C152B" w:rsidRPr="006C7EC3">
              <w:rPr>
                <w:rFonts w:ascii="Times New Roman" w:eastAsia="Calibri" w:hAnsi="Times New Roman" w:cs="Times New Roman"/>
                <w:sz w:val="24"/>
                <w:szCs w:val="24"/>
              </w:rPr>
              <w:t>________</w:t>
            </w:r>
            <w:r w:rsidR="00981575" w:rsidRPr="006C7EC3">
              <w:rPr>
                <w:rFonts w:ascii="Times New Roman" w:eastAsia="Calibri" w:hAnsi="Times New Roman" w:cs="Times New Roman"/>
                <w:sz w:val="24"/>
                <w:szCs w:val="24"/>
              </w:rPr>
              <w:t>_/</w:t>
            </w:r>
            <w:r w:rsidR="00A03C79">
              <w:rPr>
                <w:rFonts w:ascii="Times New Roman" w:eastAsia="Calibri" w:hAnsi="Times New Roman" w:cs="Times New Roman"/>
                <w:sz w:val="24"/>
                <w:szCs w:val="24"/>
              </w:rPr>
              <w:t>__________________</w:t>
            </w:r>
            <w:r w:rsidR="00981575" w:rsidRPr="006C7EC3">
              <w:rPr>
                <w:rFonts w:ascii="Times New Roman" w:eastAsia="Calibri" w:hAnsi="Times New Roman" w:cs="Times New Roman"/>
                <w:sz w:val="24"/>
                <w:szCs w:val="24"/>
              </w:rPr>
              <w:t>/</w:t>
            </w:r>
          </w:p>
          <w:p w:rsidR="0082050D" w:rsidRPr="006C7EC3" w:rsidRDefault="00CF5ACD" w:rsidP="00E82EAF">
            <w:pPr>
              <w:widowControl/>
              <w:spacing w:after="0"/>
              <w:rPr>
                <w:rFonts w:eastAsia="Calibri" w:cs="Times New Roman"/>
                <w:sz w:val="24"/>
                <w:szCs w:val="24"/>
              </w:rPr>
            </w:pPr>
            <w:r w:rsidRPr="006C7EC3">
              <w:rPr>
                <w:rFonts w:ascii="Times New Roman" w:eastAsia="Calibri" w:hAnsi="Times New Roman" w:cs="Times New Roman"/>
                <w:sz w:val="24"/>
                <w:szCs w:val="24"/>
              </w:rPr>
              <w:t>м</w:t>
            </w:r>
            <w:r w:rsidR="00981575" w:rsidRPr="006C7EC3">
              <w:rPr>
                <w:rFonts w:ascii="Times New Roman" w:eastAsia="Calibri" w:hAnsi="Times New Roman" w:cs="Times New Roman"/>
                <w:sz w:val="24"/>
                <w:szCs w:val="24"/>
              </w:rPr>
              <w:t>.</w:t>
            </w:r>
            <w:r w:rsidRPr="006C7EC3">
              <w:rPr>
                <w:rFonts w:ascii="Times New Roman" w:eastAsia="Calibri" w:hAnsi="Times New Roman" w:cs="Times New Roman"/>
                <w:sz w:val="24"/>
                <w:szCs w:val="24"/>
              </w:rPr>
              <w:t>п.</w:t>
            </w:r>
          </w:p>
        </w:tc>
        <w:tc>
          <w:tcPr>
            <w:tcW w:w="267" w:type="dxa"/>
            <w:shd w:val="clear" w:color="auto" w:fill="auto"/>
            <w:tcMar>
              <w:top w:w="0" w:type="dxa"/>
              <w:left w:w="10" w:type="dxa"/>
              <w:bottom w:w="0" w:type="dxa"/>
              <w:right w:w="10" w:type="dxa"/>
            </w:tcMar>
          </w:tcPr>
          <w:p w:rsidR="0082050D" w:rsidRPr="006C7EC3" w:rsidRDefault="0082050D" w:rsidP="004B7041">
            <w:pPr>
              <w:widowControl/>
              <w:spacing w:after="0"/>
              <w:ind w:firstLine="567"/>
              <w:jc w:val="center"/>
              <w:rPr>
                <w:rFonts w:ascii="Times New Roman" w:eastAsia="Times New Roman" w:hAnsi="Times New Roman" w:cs="Times New Roman"/>
                <w:b/>
                <w:color w:val="000000"/>
                <w:sz w:val="24"/>
                <w:szCs w:val="24"/>
                <w:lang w:eastAsia="ru-RU"/>
              </w:rPr>
            </w:pPr>
          </w:p>
        </w:tc>
        <w:tc>
          <w:tcPr>
            <w:tcW w:w="4683" w:type="dxa"/>
            <w:shd w:val="clear" w:color="auto" w:fill="auto"/>
            <w:tcMar>
              <w:top w:w="0" w:type="dxa"/>
              <w:left w:w="0" w:type="dxa"/>
              <w:bottom w:w="0" w:type="dxa"/>
              <w:right w:w="0" w:type="dxa"/>
            </w:tcMar>
          </w:tcPr>
          <w:p w:rsidR="0082050D" w:rsidRPr="006C7EC3" w:rsidRDefault="0082050D" w:rsidP="00E82EAF">
            <w:pPr>
              <w:spacing w:after="0"/>
              <w:ind w:firstLine="10"/>
              <w:jc w:val="center"/>
              <w:rPr>
                <w:sz w:val="24"/>
                <w:szCs w:val="24"/>
              </w:rPr>
            </w:pPr>
            <w:r w:rsidRPr="006C7EC3">
              <w:rPr>
                <w:rFonts w:ascii="Times New Roman" w:eastAsia="Calibri" w:hAnsi="Times New Roman" w:cs="Times New Roman"/>
                <w:sz w:val="24"/>
                <w:szCs w:val="24"/>
              </w:rPr>
              <w:tab/>
            </w:r>
            <w:r w:rsidRPr="006C7EC3">
              <w:rPr>
                <w:rFonts w:ascii="Times New Roman" w:eastAsia="Times New Roman" w:hAnsi="Times New Roman"/>
                <w:b/>
                <w:color w:val="000000"/>
                <w:sz w:val="24"/>
                <w:szCs w:val="24"/>
                <w:lang w:eastAsia="ru-RU"/>
              </w:rPr>
              <w:t>ЗАКАЗЧИК</w:t>
            </w:r>
          </w:p>
          <w:p w:rsidR="00981575" w:rsidRPr="006C7EC3" w:rsidRDefault="0082050D" w:rsidP="00E82EAF">
            <w:pPr>
              <w:widowControl/>
              <w:spacing w:after="0"/>
              <w:ind w:firstLine="10"/>
              <w:rPr>
                <w:rFonts w:ascii="Times New Roman" w:hAnsi="Times New Roman" w:cs="Times New Roman"/>
                <w:sz w:val="24"/>
                <w:szCs w:val="24"/>
              </w:rPr>
            </w:pPr>
            <w:r w:rsidRPr="006C7EC3">
              <w:rPr>
                <w:rFonts w:ascii="Times New Roman" w:hAnsi="Times New Roman" w:cs="Times New Roman"/>
                <w:sz w:val="24"/>
                <w:szCs w:val="24"/>
              </w:rPr>
              <w:t xml:space="preserve">Музей-заповедник истории </w:t>
            </w:r>
          </w:p>
          <w:p w:rsidR="0082050D" w:rsidRPr="006C7EC3" w:rsidRDefault="0082050D" w:rsidP="00E82EAF">
            <w:pPr>
              <w:widowControl/>
              <w:spacing w:after="0"/>
              <w:ind w:firstLine="10"/>
              <w:rPr>
                <w:rFonts w:ascii="Times New Roman" w:hAnsi="Times New Roman" w:cs="Times New Roman"/>
                <w:sz w:val="24"/>
                <w:szCs w:val="24"/>
              </w:rPr>
            </w:pPr>
            <w:r w:rsidRPr="006C7EC3">
              <w:rPr>
                <w:rFonts w:ascii="Times New Roman" w:hAnsi="Times New Roman" w:cs="Times New Roman"/>
                <w:sz w:val="24"/>
                <w:szCs w:val="24"/>
              </w:rPr>
              <w:t xml:space="preserve">Дальнего Востока </w:t>
            </w:r>
          </w:p>
          <w:p w:rsidR="00A03C79" w:rsidRDefault="00A03C79" w:rsidP="00E82EAF">
            <w:pPr>
              <w:widowControl/>
              <w:spacing w:after="0"/>
              <w:ind w:firstLine="10"/>
              <w:rPr>
                <w:rFonts w:ascii="Times New Roman" w:eastAsia="Calibri" w:hAnsi="Times New Roman" w:cs="Times New Roman"/>
                <w:sz w:val="24"/>
                <w:szCs w:val="24"/>
              </w:rPr>
            </w:pPr>
          </w:p>
          <w:p w:rsidR="0082050D" w:rsidRPr="006C7EC3" w:rsidRDefault="00013D98" w:rsidP="00E82EAF">
            <w:pPr>
              <w:widowControl/>
              <w:spacing w:after="0"/>
              <w:ind w:firstLine="10"/>
              <w:rPr>
                <w:rFonts w:ascii="Times New Roman" w:eastAsia="Calibri" w:hAnsi="Times New Roman" w:cs="Times New Roman"/>
                <w:sz w:val="24"/>
                <w:szCs w:val="24"/>
              </w:rPr>
            </w:pPr>
            <w:r w:rsidRPr="006C7EC3">
              <w:rPr>
                <w:rFonts w:ascii="Times New Roman" w:eastAsia="Calibri" w:hAnsi="Times New Roman" w:cs="Times New Roman"/>
                <w:sz w:val="24"/>
                <w:szCs w:val="24"/>
              </w:rPr>
              <w:t>______________</w:t>
            </w:r>
            <w:r w:rsidR="0082050D" w:rsidRPr="006C7EC3">
              <w:rPr>
                <w:rFonts w:ascii="Times New Roman" w:eastAsia="Calibri" w:hAnsi="Times New Roman" w:cs="Times New Roman"/>
                <w:sz w:val="24"/>
                <w:szCs w:val="24"/>
              </w:rPr>
              <w:t>____/</w:t>
            </w:r>
            <w:r w:rsidR="00A03C79">
              <w:rPr>
                <w:rFonts w:ascii="Times New Roman" w:eastAsia="Calibri" w:hAnsi="Times New Roman" w:cs="Times New Roman"/>
                <w:sz w:val="24"/>
                <w:szCs w:val="24"/>
              </w:rPr>
              <w:t>__________________</w:t>
            </w:r>
            <w:r w:rsidR="0082050D" w:rsidRPr="006C7EC3">
              <w:rPr>
                <w:rFonts w:ascii="Times New Roman" w:eastAsia="Calibri" w:hAnsi="Times New Roman" w:cs="Times New Roman"/>
                <w:sz w:val="24"/>
                <w:szCs w:val="24"/>
              </w:rPr>
              <w:t>/</w:t>
            </w:r>
          </w:p>
          <w:p w:rsidR="0082050D" w:rsidRPr="0082050D" w:rsidRDefault="0082050D" w:rsidP="00E82EAF">
            <w:pPr>
              <w:widowControl/>
              <w:tabs>
                <w:tab w:val="left" w:pos="930"/>
              </w:tabs>
              <w:spacing w:after="0"/>
              <w:ind w:firstLine="10"/>
              <w:rPr>
                <w:rFonts w:ascii="Times New Roman" w:eastAsia="Calibri" w:hAnsi="Times New Roman" w:cs="Times New Roman"/>
                <w:sz w:val="24"/>
                <w:szCs w:val="24"/>
              </w:rPr>
            </w:pPr>
            <w:r w:rsidRPr="006C7EC3">
              <w:rPr>
                <w:rFonts w:ascii="Times New Roman" w:hAnsi="Times New Roman"/>
                <w:sz w:val="24"/>
                <w:szCs w:val="24"/>
              </w:rPr>
              <w:t>м.п.</w:t>
            </w:r>
          </w:p>
        </w:tc>
      </w:tr>
    </w:tbl>
    <w:p w:rsidR="000D3A48" w:rsidRPr="00F11E20" w:rsidRDefault="00981575" w:rsidP="004B7041">
      <w:pPr>
        <w:pStyle w:val="Standard"/>
        <w:pageBreakBefore/>
        <w:spacing w:after="0" w:line="240" w:lineRule="auto"/>
        <w:ind w:firstLine="567"/>
        <w:jc w:val="right"/>
        <w:rPr>
          <w:rFonts w:ascii="Times New Roman" w:hAnsi="Times New Roman"/>
          <w:sz w:val="24"/>
          <w:szCs w:val="24"/>
        </w:rPr>
      </w:pPr>
      <w:r>
        <w:rPr>
          <w:rFonts w:ascii="Times New Roman" w:hAnsi="Times New Roman"/>
          <w:sz w:val="24"/>
          <w:szCs w:val="24"/>
        </w:rPr>
        <w:lastRenderedPageBreak/>
        <w:t>П</w:t>
      </w:r>
      <w:r w:rsidR="000D3A48" w:rsidRPr="00F11E20">
        <w:rPr>
          <w:rFonts w:ascii="Times New Roman" w:hAnsi="Times New Roman"/>
          <w:sz w:val="24"/>
          <w:szCs w:val="24"/>
        </w:rPr>
        <w:t xml:space="preserve">риложение № </w:t>
      </w:r>
      <w:r w:rsidR="00205F4F">
        <w:rPr>
          <w:rFonts w:ascii="Times New Roman" w:hAnsi="Times New Roman"/>
          <w:sz w:val="24"/>
          <w:szCs w:val="24"/>
        </w:rPr>
        <w:t>2</w:t>
      </w:r>
      <w:r w:rsidR="000D3A48" w:rsidRPr="00F11E20">
        <w:rPr>
          <w:rFonts w:ascii="Times New Roman" w:hAnsi="Times New Roman"/>
          <w:sz w:val="24"/>
          <w:szCs w:val="24"/>
        </w:rPr>
        <w:t xml:space="preserve"> к Контракту</w:t>
      </w:r>
    </w:p>
    <w:p w:rsidR="00727847" w:rsidRPr="00F11E20" w:rsidRDefault="00727847" w:rsidP="004B7041">
      <w:pPr>
        <w:pStyle w:val="Standard"/>
        <w:spacing w:after="0" w:line="240" w:lineRule="auto"/>
        <w:ind w:firstLine="567"/>
        <w:jc w:val="right"/>
        <w:rPr>
          <w:rFonts w:ascii="Times New Roman" w:hAnsi="Times New Roman"/>
          <w:sz w:val="24"/>
          <w:szCs w:val="24"/>
        </w:rPr>
      </w:pPr>
      <w:r w:rsidRPr="00F11E20">
        <w:rPr>
          <w:rFonts w:ascii="Times New Roman" w:hAnsi="Times New Roman"/>
          <w:sz w:val="24"/>
          <w:szCs w:val="24"/>
        </w:rPr>
        <w:t xml:space="preserve">№ </w:t>
      </w:r>
      <w:r w:rsidR="00596B1B">
        <w:rPr>
          <w:rFonts w:ascii="Times New Roman" w:hAnsi="Times New Roman"/>
          <w:sz w:val="24"/>
          <w:szCs w:val="24"/>
        </w:rPr>
        <w:t>____________</w:t>
      </w:r>
      <w:r w:rsidR="00DA1125">
        <w:rPr>
          <w:rFonts w:ascii="Times New Roman" w:hAnsi="Times New Roman"/>
          <w:sz w:val="24"/>
          <w:szCs w:val="24"/>
        </w:rPr>
        <w:t xml:space="preserve"> от </w:t>
      </w:r>
      <w:r w:rsidR="003D77B1">
        <w:rPr>
          <w:rFonts w:ascii="Times New Roman" w:hAnsi="Times New Roman"/>
          <w:sz w:val="24"/>
          <w:szCs w:val="24"/>
        </w:rPr>
        <w:t>______________</w:t>
      </w:r>
      <w:r w:rsidRPr="00F11E20">
        <w:rPr>
          <w:rFonts w:ascii="Times New Roman" w:hAnsi="Times New Roman"/>
          <w:sz w:val="24"/>
          <w:szCs w:val="24"/>
        </w:rPr>
        <w:t>202</w:t>
      </w:r>
      <w:r w:rsidR="00860A8F">
        <w:rPr>
          <w:rFonts w:ascii="Times New Roman" w:hAnsi="Times New Roman"/>
          <w:sz w:val="24"/>
          <w:szCs w:val="24"/>
        </w:rPr>
        <w:t>6</w:t>
      </w:r>
      <w:r w:rsidRPr="00F11E20">
        <w:rPr>
          <w:rFonts w:ascii="Times New Roman" w:hAnsi="Times New Roman"/>
          <w:sz w:val="24"/>
          <w:szCs w:val="24"/>
        </w:rPr>
        <w:t xml:space="preserve"> г.</w:t>
      </w:r>
    </w:p>
    <w:p w:rsidR="00CF5ACD" w:rsidRPr="00F11E20" w:rsidRDefault="00CF5ACD" w:rsidP="004B7041">
      <w:pPr>
        <w:pStyle w:val="Standard"/>
        <w:spacing w:after="0" w:line="240" w:lineRule="auto"/>
        <w:ind w:firstLine="567"/>
        <w:jc w:val="right"/>
        <w:rPr>
          <w:rFonts w:ascii="Times New Roman" w:hAnsi="Times New Roman"/>
          <w:sz w:val="24"/>
          <w:szCs w:val="24"/>
        </w:rPr>
      </w:pPr>
    </w:p>
    <w:p w:rsidR="000D3A48" w:rsidRPr="00F11E20" w:rsidRDefault="000D3A48" w:rsidP="004B7041">
      <w:pPr>
        <w:pStyle w:val="Standard"/>
        <w:spacing w:after="0" w:line="240" w:lineRule="auto"/>
        <w:ind w:firstLine="567"/>
        <w:jc w:val="center"/>
        <w:rPr>
          <w:rFonts w:ascii="Times New Roman" w:hAnsi="Times New Roman"/>
          <w:sz w:val="24"/>
          <w:szCs w:val="24"/>
        </w:rPr>
      </w:pPr>
    </w:p>
    <w:p w:rsidR="00866D36" w:rsidRPr="00866D36" w:rsidRDefault="00866D36" w:rsidP="00E82EAF">
      <w:pPr>
        <w:keepNext/>
        <w:overflowPunct w:val="0"/>
        <w:autoSpaceDE w:val="0"/>
        <w:adjustRightInd w:val="0"/>
        <w:spacing w:after="0" w:line="276" w:lineRule="auto"/>
        <w:jc w:val="center"/>
        <w:rPr>
          <w:rFonts w:ascii="Times New Roman" w:hAnsi="Times New Roman" w:cs="Times New Roman"/>
          <w:b/>
          <w:sz w:val="26"/>
          <w:szCs w:val="26"/>
          <w:lang w:eastAsia="ru-RU"/>
        </w:rPr>
      </w:pPr>
      <w:r w:rsidRPr="00866D36">
        <w:rPr>
          <w:rFonts w:ascii="Times New Roman" w:hAnsi="Times New Roman" w:cs="Times New Roman"/>
          <w:b/>
          <w:sz w:val="26"/>
          <w:szCs w:val="26"/>
          <w:lang w:eastAsia="ru-RU"/>
        </w:rPr>
        <w:t>СПЕЦИФИКАЦИЯ</w:t>
      </w:r>
      <w:r w:rsidR="00A03C79">
        <w:rPr>
          <w:rFonts w:ascii="Times New Roman" w:hAnsi="Times New Roman" w:cs="Times New Roman"/>
          <w:b/>
          <w:sz w:val="26"/>
          <w:szCs w:val="26"/>
          <w:lang w:eastAsia="ru-RU"/>
        </w:rPr>
        <w:t>*</w:t>
      </w:r>
    </w:p>
    <w:p w:rsidR="000F794F" w:rsidRPr="006C7EC3" w:rsidRDefault="000F794F" w:rsidP="000F794F">
      <w:pPr>
        <w:pStyle w:val="10"/>
        <w:jc w:val="center"/>
        <w:rPr>
          <w:b/>
          <w:sz w:val="24"/>
          <w:szCs w:val="24"/>
        </w:rPr>
      </w:pPr>
      <w:r w:rsidRPr="006C7EC3">
        <w:rPr>
          <w:b/>
          <w:sz w:val="24"/>
          <w:szCs w:val="24"/>
        </w:rPr>
        <w:t xml:space="preserve">на оказание услуг </w:t>
      </w:r>
      <w:r w:rsidRPr="00F90289">
        <w:rPr>
          <w:b/>
          <w:sz w:val="24"/>
          <w:szCs w:val="24"/>
        </w:rPr>
        <w:t xml:space="preserve">по техническому обслуживанию </w:t>
      </w:r>
      <w:r w:rsidRPr="006C7EC3">
        <w:rPr>
          <w:b/>
          <w:sz w:val="24"/>
          <w:szCs w:val="24"/>
        </w:rPr>
        <w:t>автомобиля «</w:t>
      </w:r>
      <w:proofErr w:type="spellStart"/>
      <w:r w:rsidRPr="00F90289">
        <w:rPr>
          <w:b/>
          <w:sz w:val="24"/>
          <w:szCs w:val="24"/>
        </w:rPr>
        <w:t>Ford</w:t>
      </w:r>
      <w:proofErr w:type="spellEnd"/>
      <w:r w:rsidRPr="006C7EC3">
        <w:rPr>
          <w:b/>
          <w:sz w:val="24"/>
          <w:szCs w:val="24"/>
        </w:rPr>
        <w:t xml:space="preserve"> </w:t>
      </w:r>
      <w:proofErr w:type="spellStart"/>
      <w:r w:rsidRPr="00F90289">
        <w:rPr>
          <w:b/>
          <w:sz w:val="24"/>
          <w:szCs w:val="24"/>
        </w:rPr>
        <w:t>Transit</w:t>
      </w:r>
      <w:proofErr w:type="spellEnd"/>
      <w:r w:rsidRPr="006C7EC3">
        <w:rPr>
          <w:b/>
          <w:sz w:val="24"/>
          <w:szCs w:val="24"/>
        </w:rPr>
        <w:t xml:space="preserve">» </w:t>
      </w:r>
    </w:p>
    <w:p w:rsidR="000F794F" w:rsidRPr="006C7EC3" w:rsidRDefault="000F794F" w:rsidP="000F794F">
      <w:pPr>
        <w:pStyle w:val="10"/>
        <w:jc w:val="center"/>
        <w:rPr>
          <w:b/>
          <w:sz w:val="24"/>
          <w:szCs w:val="24"/>
        </w:rPr>
      </w:pPr>
      <w:r w:rsidRPr="006C7EC3">
        <w:rPr>
          <w:b/>
          <w:sz w:val="24"/>
          <w:szCs w:val="24"/>
        </w:rPr>
        <w:t xml:space="preserve">(гос. номер Т 559 ОЕ 125 </w:t>
      </w:r>
      <w:r w:rsidRPr="00F90289">
        <w:rPr>
          <w:b/>
          <w:sz w:val="24"/>
          <w:szCs w:val="24"/>
        </w:rPr>
        <w:t>RUS</w:t>
      </w:r>
      <w:r w:rsidRPr="006C7EC3">
        <w:rPr>
          <w:b/>
          <w:sz w:val="24"/>
          <w:szCs w:val="24"/>
        </w:rPr>
        <w:t>)</w:t>
      </w:r>
    </w:p>
    <w:p w:rsidR="00A15A41" w:rsidRPr="00E82EAF" w:rsidRDefault="00A15A41" w:rsidP="00E82EAF">
      <w:pPr>
        <w:keepNext/>
        <w:overflowPunct w:val="0"/>
        <w:autoSpaceDE w:val="0"/>
        <w:adjustRightInd w:val="0"/>
        <w:spacing w:after="0"/>
        <w:jc w:val="center"/>
        <w:rPr>
          <w:rFonts w:ascii="Times New Roman" w:hAnsi="Times New Roman" w:cs="Times New Roman"/>
          <w:b/>
          <w:bCs/>
          <w:sz w:val="24"/>
          <w:szCs w:val="24"/>
          <w:lang w:eastAsia="ru-RU"/>
        </w:rPr>
      </w:pPr>
    </w:p>
    <w:tbl>
      <w:tblPr>
        <w:tblStyle w:val="13"/>
        <w:tblW w:w="10491" w:type="dxa"/>
        <w:tblInd w:w="-431" w:type="dxa"/>
        <w:tblLook w:val="04A0" w:firstRow="1" w:lastRow="0" w:firstColumn="1" w:lastColumn="0" w:noHBand="0" w:noVBand="1"/>
      </w:tblPr>
      <w:tblGrid>
        <w:gridCol w:w="904"/>
        <w:gridCol w:w="4118"/>
        <w:gridCol w:w="1216"/>
        <w:gridCol w:w="1143"/>
        <w:gridCol w:w="1358"/>
        <w:gridCol w:w="8"/>
        <w:gridCol w:w="1744"/>
      </w:tblGrid>
      <w:tr w:rsidR="00A15A41" w:rsidRPr="00A15A41" w:rsidTr="00E82EAF">
        <w:tc>
          <w:tcPr>
            <w:tcW w:w="904" w:type="dxa"/>
          </w:tcPr>
          <w:p w:rsidR="00A15A41" w:rsidRPr="00A15A41" w:rsidRDefault="00A15A41" w:rsidP="004B7041">
            <w:pPr>
              <w:tabs>
                <w:tab w:val="left" w:pos="1276"/>
              </w:tabs>
              <w:overflowPunct w:val="0"/>
              <w:autoSpaceDE w:val="0"/>
              <w:adjustRightInd w:val="0"/>
              <w:jc w:val="center"/>
              <w:rPr>
                <w:kern w:val="1"/>
                <w:sz w:val="24"/>
                <w:szCs w:val="24"/>
              </w:rPr>
            </w:pPr>
            <w:r w:rsidRPr="00A15A41">
              <w:rPr>
                <w:kern w:val="1"/>
                <w:sz w:val="24"/>
                <w:szCs w:val="24"/>
              </w:rPr>
              <w:t>№ п/п</w:t>
            </w:r>
          </w:p>
        </w:tc>
        <w:tc>
          <w:tcPr>
            <w:tcW w:w="4118" w:type="dxa"/>
          </w:tcPr>
          <w:p w:rsidR="00A15A41" w:rsidRPr="00A15A41" w:rsidRDefault="00A15A41" w:rsidP="00E82EAF">
            <w:pPr>
              <w:overflowPunct w:val="0"/>
              <w:autoSpaceDE w:val="0"/>
              <w:adjustRightInd w:val="0"/>
              <w:jc w:val="center"/>
              <w:rPr>
                <w:kern w:val="1"/>
                <w:sz w:val="24"/>
                <w:szCs w:val="24"/>
              </w:rPr>
            </w:pPr>
            <w:r w:rsidRPr="00A15A41">
              <w:rPr>
                <w:kern w:val="1"/>
                <w:sz w:val="24"/>
                <w:szCs w:val="24"/>
              </w:rPr>
              <w:t>Наименование товара</w:t>
            </w:r>
          </w:p>
        </w:tc>
        <w:tc>
          <w:tcPr>
            <w:tcW w:w="1216" w:type="dxa"/>
          </w:tcPr>
          <w:p w:rsidR="00A15A41" w:rsidRPr="00A15A41" w:rsidRDefault="00A15A41" w:rsidP="00E82EAF">
            <w:pPr>
              <w:tabs>
                <w:tab w:val="left" w:pos="0"/>
              </w:tabs>
              <w:overflowPunct w:val="0"/>
              <w:autoSpaceDE w:val="0"/>
              <w:adjustRightInd w:val="0"/>
              <w:jc w:val="center"/>
              <w:rPr>
                <w:kern w:val="1"/>
                <w:sz w:val="24"/>
                <w:szCs w:val="24"/>
              </w:rPr>
            </w:pPr>
            <w:r w:rsidRPr="00A15A41">
              <w:rPr>
                <w:kern w:val="1"/>
                <w:sz w:val="24"/>
                <w:szCs w:val="24"/>
              </w:rPr>
              <w:t>Ед. изм.</w:t>
            </w:r>
          </w:p>
        </w:tc>
        <w:tc>
          <w:tcPr>
            <w:tcW w:w="1143" w:type="dxa"/>
          </w:tcPr>
          <w:p w:rsidR="00A15A41" w:rsidRPr="00A15A41" w:rsidRDefault="00A15A41" w:rsidP="004B7041">
            <w:pPr>
              <w:tabs>
                <w:tab w:val="left" w:pos="1276"/>
              </w:tabs>
              <w:overflowPunct w:val="0"/>
              <w:autoSpaceDE w:val="0"/>
              <w:adjustRightInd w:val="0"/>
              <w:ind w:hanging="7"/>
              <w:jc w:val="center"/>
              <w:rPr>
                <w:kern w:val="1"/>
                <w:sz w:val="24"/>
                <w:szCs w:val="24"/>
              </w:rPr>
            </w:pPr>
            <w:r w:rsidRPr="00A15A41">
              <w:rPr>
                <w:kern w:val="1"/>
                <w:sz w:val="24"/>
                <w:szCs w:val="24"/>
              </w:rPr>
              <w:t>Кол-во</w:t>
            </w:r>
          </w:p>
        </w:tc>
        <w:tc>
          <w:tcPr>
            <w:tcW w:w="1358" w:type="dxa"/>
          </w:tcPr>
          <w:p w:rsidR="00A15A41" w:rsidRPr="00A15A41" w:rsidRDefault="00A15A41" w:rsidP="004B7041">
            <w:pPr>
              <w:tabs>
                <w:tab w:val="left" w:pos="1276"/>
              </w:tabs>
              <w:overflowPunct w:val="0"/>
              <w:autoSpaceDE w:val="0"/>
              <w:adjustRightInd w:val="0"/>
              <w:jc w:val="center"/>
              <w:rPr>
                <w:kern w:val="1"/>
                <w:sz w:val="24"/>
                <w:szCs w:val="24"/>
              </w:rPr>
            </w:pPr>
            <w:r w:rsidRPr="00A15A41">
              <w:rPr>
                <w:kern w:val="1"/>
                <w:sz w:val="24"/>
                <w:szCs w:val="24"/>
              </w:rPr>
              <w:t>Цена, рублей</w:t>
            </w:r>
          </w:p>
        </w:tc>
        <w:tc>
          <w:tcPr>
            <w:tcW w:w="1752" w:type="dxa"/>
            <w:gridSpan w:val="2"/>
          </w:tcPr>
          <w:p w:rsidR="00A15A41" w:rsidRPr="00A15A41" w:rsidRDefault="00A15A41" w:rsidP="00E82EAF">
            <w:pPr>
              <w:overflowPunct w:val="0"/>
              <w:autoSpaceDE w:val="0"/>
              <w:adjustRightInd w:val="0"/>
              <w:jc w:val="center"/>
              <w:rPr>
                <w:kern w:val="1"/>
                <w:sz w:val="24"/>
                <w:szCs w:val="24"/>
              </w:rPr>
            </w:pPr>
            <w:r w:rsidRPr="00A15A41">
              <w:rPr>
                <w:kern w:val="1"/>
                <w:sz w:val="24"/>
                <w:szCs w:val="24"/>
              </w:rPr>
              <w:t>Сумма, рублей</w:t>
            </w:r>
          </w:p>
        </w:tc>
      </w:tr>
      <w:tr w:rsidR="00877C85" w:rsidRPr="00A15A41" w:rsidTr="00E82EAF">
        <w:tc>
          <w:tcPr>
            <w:tcW w:w="904" w:type="dxa"/>
            <w:vAlign w:val="center"/>
          </w:tcPr>
          <w:p w:rsidR="00877C85" w:rsidRPr="00A15A41" w:rsidRDefault="00877C85" w:rsidP="00E82EAF">
            <w:pPr>
              <w:overflowPunct w:val="0"/>
              <w:autoSpaceDE w:val="0"/>
              <w:adjustRightInd w:val="0"/>
              <w:jc w:val="center"/>
              <w:rPr>
                <w:kern w:val="1"/>
                <w:sz w:val="24"/>
                <w:szCs w:val="24"/>
              </w:rPr>
            </w:pPr>
            <w:r w:rsidRPr="00A15A41">
              <w:rPr>
                <w:kern w:val="1"/>
                <w:sz w:val="24"/>
                <w:szCs w:val="24"/>
              </w:rPr>
              <w:t>1</w:t>
            </w:r>
          </w:p>
        </w:tc>
        <w:tc>
          <w:tcPr>
            <w:tcW w:w="4118" w:type="dxa"/>
          </w:tcPr>
          <w:p w:rsidR="000F794F" w:rsidRPr="000F794F" w:rsidRDefault="000F794F" w:rsidP="000F794F">
            <w:pPr>
              <w:pStyle w:val="10"/>
              <w:jc w:val="both"/>
              <w:rPr>
                <w:sz w:val="24"/>
                <w:szCs w:val="24"/>
              </w:rPr>
            </w:pPr>
            <w:r w:rsidRPr="000F794F">
              <w:rPr>
                <w:sz w:val="24"/>
                <w:szCs w:val="24"/>
              </w:rPr>
              <w:t>Оказание услуг по техническому обслуживанию</w:t>
            </w:r>
            <w:r w:rsidR="00860A8F">
              <w:rPr>
                <w:sz w:val="24"/>
                <w:szCs w:val="24"/>
              </w:rPr>
              <w:t xml:space="preserve"> и ремонту</w:t>
            </w:r>
            <w:r w:rsidRPr="000F794F">
              <w:rPr>
                <w:sz w:val="24"/>
                <w:szCs w:val="24"/>
              </w:rPr>
              <w:t xml:space="preserve"> автомобиля «</w:t>
            </w:r>
            <w:proofErr w:type="spellStart"/>
            <w:r w:rsidRPr="000F794F">
              <w:rPr>
                <w:sz w:val="24"/>
                <w:szCs w:val="24"/>
              </w:rPr>
              <w:t>Ford</w:t>
            </w:r>
            <w:proofErr w:type="spellEnd"/>
            <w:r w:rsidRPr="000F794F">
              <w:rPr>
                <w:sz w:val="24"/>
                <w:szCs w:val="24"/>
              </w:rPr>
              <w:t xml:space="preserve"> </w:t>
            </w:r>
            <w:proofErr w:type="spellStart"/>
            <w:r w:rsidRPr="000F794F">
              <w:rPr>
                <w:sz w:val="24"/>
                <w:szCs w:val="24"/>
              </w:rPr>
              <w:t>Transit</w:t>
            </w:r>
            <w:proofErr w:type="spellEnd"/>
            <w:r w:rsidRPr="000F794F">
              <w:rPr>
                <w:sz w:val="24"/>
                <w:szCs w:val="24"/>
              </w:rPr>
              <w:t>» (гос. номер Т 559 ОЕ 125 RUS)</w:t>
            </w:r>
          </w:p>
          <w:p w:rsidR="00877C85" w:rsidRPr="00E82EAF" w:rsidRDefault="00877C85" w:rsidP="00E82EAF">
            <w:pPr>
              <w:keepNext/>
              <w:widowControl w:val="0"/>
              <w:overflowPunct w:val="0"/>
              <w:autoSpaceDE w:val="0"/>
              <w:adjustRightInd w:val="0"/>
              <w:ind w:firstLine="13"/>
              <w:rPr>
                <w:rFonts w:eastAsia="SimSun"/>
                <w:sz w:val="24"/>
                <w:szCs w:val="24"/>
              </w:rPr>
            </w:pPr>
          </w:p>
        </w:tc>
        <w:tc>
          <w:tcPr>
            <w:tcW w:w="1216" w:type="dxa"/>
            <w:vAlign w:val="center"/>
          </w:tcPr>
          <w:p w:rsidR="00877C85" w:rsidRPr="00A15A41" w:rsidRDefault="00877C85" w:rsidP="00E82EAF">
            <w:pPr>
              <w:overflowPunct w:val="0"/>
              <w:autoSpaceDE w:val="0"/>
              <w:adjustRightInd w:val="0"/>
              <w:jc w:val="center"/>
              <w:rPr>
                <w:kern w:val="1"/>
                <w:sz w:val="24"/>
                <w:szCs w:val="24"/>
              </w:rPr>
            </w:pPr>
            <w:r w:rsidRPr="00A15A41">
              <w:rPr>
                <w:kern w:val="1"/>
                <w:sz w:val="24"/>
                <w:szCs w:val="24"/>
              </w:rPr>
              <w:t>услуга</w:t>
            </w:r>
          </w:p>
        </w:tc>
        <w:tc>
          <w:tcPr>
            <w:tcW w:w="1143" w:type="dxa"/>
            <w:vAlign w:val="center"/>
          </w:tcPr>
          <w:p w:rsidR="00877C85" w:rsidRPr="00A15A41" w:rsidRDefault="00877C85" w:rsidP="00E82EAF">
            <w:pPr>
              <w:overflowPunct w:val="0"/>
              <w:autoSpaceDE w:val="0"/>
              <w:adjustRightInd w:val="0"/>
              <w:jc w:val="center"/>
              <w:rPr>
                <w:kern w:val="1"/>
                <w:sz w:val="24"/>
                <w:szCs w:val="24"/>
              </w:rPr>
            </w:pPr>
            <w:r w:rsidRPr="00A15A41">
              <w:rPr>
                <w:kern w:val="1"/>
                <w:sz w:val="24"/>
                <w:szCs w:val="24"/>
              </w:rPr>
              <w:t>1</w:t>
            </w:r>
          </w:p>
        </w:tc>
        <w:tc>
          <w:tcPr>
            <w:tcW w:w="1358" w:type="dxa"/>
            <w:vAlign w:val="center"/>
          </w:tcPr>
          <w:p w:rsidR="00877C85" w:rsidRPr="00877C85" w:rsidRDefault="00877C85" w:rsidP="00E82EAF">
            <w:pPr>
              <w:ind w:firstLine="24"/>
              <w:jc w:val="center"/>
              <w:rPr>
                <w:sz w:val="24"/>
                <w:szCs w:val="24"/>
              </w:rPr>
            </w:pPr>
          </w:p>
        </w:tc>
        <w:tc>
          <w:tcPr>
            <w:tcW w:w="1752" w:type="dxa"/>
            <w:gridSpan w:val="2"/>
            <w:vAlign w:val="center"/>
          </w:tcPr>
          <w:p w:rsidR="00877C85" w:rsidRPr="00877C85" w:rsidRDefault="00877C85" w:rsidP="00E82EAF">
            <w:pPr>
              <w:jc w:val="center"/>
              <w:rPr>
                <w:sz w:val="24"/>
                <w:szCs w:val="24"/>
              </w:rPr>
            </w:pPr>
          </w:p>
        </w:tc>
      </w:tr>
      <w:tr w:rsidR="00431367" w:rsidRPr="00A15A41" w:rsidTr="00E82EAF">
        <w:tc>
          <w:tcPr>
            <w:tcW w:w="904" w:type="dxa"/>
          </w:tcPr>
          <w:p w:rsidR="00431367" w:rsidRPr="00A15A41" w:rsidRDefault="00431367" w:rsidP="00E82EAF">
            <w:pPr>
              <w:overflowPunct w:val="0"/>
              <w:autoSpaceDE w:val="0"/>
              <w:adjustRightInd w:val="0"/>
              <w:jc w:val="both"/>
              <w:rPr>
                <w:kern w:val="1"/>
                <w:sz w:val="24"/>
                <w:szCs w:val="24"/>
                <w:lang w:val="en-US"/>
              </w:rPr>
            </w:pPr>
          </w:p>
        </w:tc>
        <w:tc>
          <w:tcPr>
            <w:tcW w:w="7843" w:type="dxa"/>
            <w:gridSpan w:val="5"/>
          </w:tcPr>
          <w:p w:rsidR="00431367" w:rsidRPr="00A15A41" w:rsidRDefault="00431367" w:rsidP="00E82EAF">
            <w:pPr>
              <w:overflowPunct w:val="0"/>
              <w:autoSpaceDE w:val="0"/>
              <w:adjustRightInd w:val="0"/>
              <w:jc w:val="right"/>
              <w:rPr>
                <w:b/>
                <w:kern w:val="1"/>
                <w:sz w:val="24"/>
                <w:szCs w:val="24"/>
              </w:rPr>
            </w:pPr>
            <w:r w:rsidRPr="00A15A41">
              <w:rPr>
                <w:b/>
                <w:kern w:val="1"/>
                <w:sz w:val="24"/>
                <w:szCs w:val="24"/>
              </w:rPr>
              <w:t>Итого, рублей:</w:t>
            </w:r>
          </w:p>
        </w:tc>
        <w:tc>
          <w:tcPr>
            <w:tcW w:w="1744" w:type="dxa"/>
          </w:tcPr>
          <w:p w:rsidR="00431367" w:rsidRPr="000F794F" w:rsidRDefault="00431367" w:rsidP="00E82EAF">
            <w:pPr>
              <w:overflowPunct w:val="0"/>
              <w:autoSpaceDE w:val="0"/>
              <w:adjustRightInd w:val="0"/>
              <w:jc w:val="center"/>
              <w:rPr>
                <w:b/>
                <w:kern w:val="1"/>
                <w:sz w:val="24"/>
                <w:szCs w:val="24"/>
              </w:rPr>
            </w:pPr>
          </w:p>
        </w:tc>
      </w:tr>
      <w:tr w:rsidR="00431367" w:rsidRPr="00A15A41" w:rsidTr="00E82EAF">
        <w:tc>
          <w:tcPr>
            <w:tcW w:w="904" w:type="dxa"/>
          </w:tcPr>
          <w:p w:rsidR="00431367" w:rsidRPr="00A15A41" w:rsidRDefault="00431367" w:rsidP="00E82EAF">
            <w:pPr>
              <w:overflowPunct w:val="0"/>
              <w:autoSpaceDE w:val="0"/>
              <w:adjustRightInd w:val="0"/>
              <w:jc w:val="both"/>
              <w:rPr>
                <w:kern w:val="1"/>
                <w:sz w:val="24"/>
                <w:szCs w:val="24"/>
              </w:rPr>
            </w:pPr>
          </w:p>
        </w:tc>
        <w:tc>
          <w:tcPr>
            <w:tcW w:w="7843" w:type="dxa"/>
            <w:gridSpan w:val="5"/>
          </w:tcPr>
          <w:p w:rsidR="00431367" w:rsidRPr="000F794F" w:rsidRDefault="00431367" w:rsidP="00A03C79">
            <w:pPr>
              <w:overflowPunct w:val="0"/>
              <w:autoSpaceDE w:val="0"/>
              <w:adjustRightInd w:val="0"/>
              <w:jc w:val="right"/>
              <w:rPr>
                <w:kern w:val="1"/>
                <w:sz w:val="24"/>
                <w:szCs w:val="24"/>
              </w:rPr>
            </w:pPr>
            <w:r w:rsidRPr="000F794F">
              <w:rPr>
                <w:kern w:val="1"/>
                <w:sz w:val="24"/>
                <w:szCs w:val="24"/>
              </w:rPr>
              <w:t>В том числе НДС</w:t>
            </w:r>
          </w:p>
        </w:tc>
        <w:tc>
          <w:tcPr>
            <w:tcW w:w="1744" w:type="dxa"/>
          </w:tcPr>
          <w:p w:rsidR="00431367" w:rsidRPr="000F794F" w:rsidRDefault="00431367" w:rsidP="00E82EAF">
            <w:pPr>
              <w:overflowPunct w:val="0"/>
              <w:autoSpaceDE w:val="0"/>
              <w:adjustRightInd w:val="0"/>
              <w:jc w:val="center"/>
              <w:rPr>
                <w:kern w:val="1"/>
                <w:sz w:val="24"/>
                <w:szCs w:val="24"/>
              </w:rPr>
            </w:pPr>
          </w:p>
        </w:tc>
      </w:tr>
    </w:tbl>
    <w:p w:rsidR="004303B6" w:rsidRPr="007E6C48" w:rsidRDefault="004303B6" w:rsidP="00F32880">
      <w:pPr>
        <w:widowControl/>
        <w:overflowPunct w:val="0"/>
        <w:autoSpaceDE w:val="0"/>
        <w:adjustRightInd w:val="0"/>
        <w:spacing w:after="0" w:line="100" w:lineRule="atLeast"/>
        <w:rPr>
          <w:rFonts w:ascii="Times New Roman" w:eastAsia="Times New Roman" w:hAnsi="Times New Roman" w:cs="Times New Roman"/>
          <w:i/>
          <w:kern w:val="1"/>
          <w:sz w:val="24"/>
          <w:szCs w:val="20"/>
          <w:lang w:eastAsia="ru-RU"/>
        </w:rPr>
      </w:pPr>
      <w:r w:rsidRPr="007E6C48">
        <w:rPr>
          <w:rFonts w:ascii="Times New Roman" w:eastAsia="Times New Roman" w:hAnsi="Times New Roman" w:cs="Times New Roman"/>
          <w:i/>
          <w:kern w:val="1"/>
          <w:sz w:val="24"/>
          <w:szCs w:val="20"/>
          <w:lang w:eastAsia="ru-RU"/>
        </w:rPr>
        <w:t>*Спецификация будет заполнена по итогам закупочной сессии.</w:t>
      </w:r>
    </w:p>
    <w:p w:rsidR="004303B6" w:rsidRPr="000F13CC" w:rsidRDefault="004303B6" w:rsidP="004303B6">
      <w:pPr>
        <w:widowControl/>
        <w:overflowPunct w:val="0"/>
        <w:autoSpaceDE w:val="0"/>
        <w:adjustRightInd w:val="0"/>
        <w:spacing w:after="0" w:line="100" w:lineRule="atLeast"/>
        <w:rPr>
          <w:rFonts w:ascii="Times New Roman" w:eastAsia="Times New Roman" w:hAnsi="Times New Roman" w:cs="Times New Roman"/>
          <w:kern w:val="1"/>
          <w:sz w:val="24"/>
          <w:szCs w:val="20"/>
          <w:lang w:eastAsia="ru-RU"/>
        </w:rPr>
      </w:pPr>
    </w:p>
    <w:tbl>
      <w:tblPr>
        <w:tblW w:w="8938" w:type="dxa"/>
        <w:tblInd w:w="316" w:type="dxa"/>
        <w:tblLayout w:type="fixed"/>
        <w:tblCellMar>
          <w:left w:w="10" w:type="dxa"/>
          <w:right w:w="10" w:type="dxa"/>
        </w:tblCellMar>
        <w:tblLook w:val="0000" w:firstRow="0" w:lastRow="0" w:firstColumn="0" w:lastColumn="0" w:noHBand="0" w:noVBand="0"/>
      </w:tblPr>
      <w:tblGrid>
        <w:gridCol w:w="4504"/>
        <w:gridCol w:w="142"/>
        <w:gridCol w:w="4292"/>
      </w:tblGrid>
      <w:tr w:rsidR="008825B0" w:rsidRPr="0082050D" w:rsidTr="00E907A5">
        <w:trPr>
          <w:trHeight w:val="1916"/>
        </w:trPr>
        <w:tc>
          <w:tcPr>
            <w:tcW w:w="4504" w:type="dxa"/>
            <w:shd w:val="clear" w:color="auto" w:fill="auto"/>
            <w:tcMar>
              <w:top w:w="0" w:type="dxa"/>
              <w:left w:w="0" w:type="dxa"/>
              <w:bottom w:w="0" w:type="dxa"/>
              <w:right w:w="0" w:type="dxa"/>
            </w:tcMar>
          </w:tcPr>
          <w:p w:rsidR="008825B0" w:rsidRPr="0082050D" w:rsidRDefault="008825B0" w:rsidP="00E82EAF">
            <w:pPr>
              <w:widowControl/>
              <w:spacing w:after="0"/>
              <w:jc w:val="center"/>
              <w:rPr>
                <w:rFonts w:eastAsia="Calibri" w:cs="Times New Roman"/>
                <w:sz w:val="24"/>
                <w:szCs w:val="24"/>
              </w:rPr>
            </w:pPr>
            <w:r w:rsidRPr="0082050D">
              <w:rPr>
                <w:rFonts w:ascii="Times New Roman" w:eastAsia="Times New Roman" w:hAnsi="Times New Roman" w:cs="Times New Roman"/>
                <w:b/>
                <w:color w:val="000000"/>
                <w:sz w:val="24"/>
                <w:szCs w:val="24"/>
                <w:lang w:eastAsia="ru-RU"/>
              </w:rPr>
              <w:t>ИСПОЛНИТЕЛЬ</w:t>
            </w:r>
          </w:p>
          <w:p w:rsidR="00CF5ACD" w:rsidRDefault="00CF5ACD" w:rsidP="00E82EAF">
            <w:pPr>
              <w:widowControl/>
              <w:spacing w:after="0"/>
              <w:rPr>
                <w:rFonts w:ascii="Times New Roman" w:eastAsia="Calibri" w:hAnsi="Times New Roman" w:cs="Times New Roman"/>
                <w:sz w:val="24"/>
                <w:szCs w:val="24"/>
              </w:rPr>
            </w:pPr>
          </w:p>
          <w:p w:rsidR="004303B6" w:rsidRDefault="004303B6" w:rsidP="00E82EAF">
            <w:pPr>
              <w:widowControl/>
              <w:spacing w:after="0"/>
              <w:rPr>
                <w:rFonts w:ascii="Times New Roman" w:eastAsia="Calibri" w:hAnsi="Times New Roman" w:cs="Times New Roman"/>
                <w:sz w:val="24"/>
                <w:szCs w:val="24"/>
              </w:rPr>
            </w:pPr>
          </w:p>
          <w:p w:rsidR="004303B6" w:rsidRPr="00CF5ACD" w:rsidRDefault="004303B6" w:rsidP="00E82EAF">
            <w:pPr>
              <w:widowControl/>
              <w:spacing w:after="0"/>
              <w:rPr>
                <w:rFonts w:ascii="Times New Roman" w:eastAsia="Calibri" w:hAnsi="Times New Roman" w:cs="Times New Roman"/>
                <w:sz w:val="24"/>
                <w:szCs w:val="24"/>
              </w:rPr>
            </w:pPr>
          </w:p>
          <w:p w:rsidR="00CF5ACD" w:rsidRPr="00CF5ACD" w:rsidRDefault="00CF5ACD" w:rsidP="00E82EAF">
            <w:pPr>
              <w:widowControl/>
              <w:spacing w:after="0"/>
              <w:rPr>
                <w:rFonts w:ascii="Times New Roman" w:eastAsia="Calibri" w:hAnsi="Times New Roman" w:cs="Times New Roman"/>
                <w:sz w:val="24"/>
                <w:szCs w:val="24"/>
              </w:rPr>
            </w:pPr>
          </w:p>
          <w:p w:rsidR="00CF5ACD" w:rsidRPr="00CF5ACD" w:rsidRDefault="00CF5ACD" w:rsidP="00E82EAF">
            <w:pPr>
              <w:widowControl/>
              <w:spacing w:after="0"/>
              <w:rPr>
                <w:rFonts w:ascii="Times New Roman" w:eastAsia="Calibri" w:hAnsi="Times New Roman" w:cs="Times New Roman"/>
                <w:sz w:val="24"/>
                <w:szCs w:val="24"/>
              </w:rPr>
            </w:pPr>
            <w:r w:rsidRPr="00CF5ACD">
              <w:rPr>
                <w:rFonts w:ascii="Times New Roman" w:eastAsia="Calibri" w:hAnsi="Times New Roman" w:cs="Times New Roman"/>
                <w:sz w:val="24"/>
                <w:szCs w:val="24"/>
              </w:rPr>
              <w:t>______</w:t>
            </w:r>
            <w:r w:rsidR="00523182">
              <w:rPr>
                <w:rFonts w:ascii="Times New Roman" w:eastAsia="Calibri" w:hAnsi="Times New Roman" w:cs="Times New Roman"/>
                <w:sz w:val="24"/>
                <w:szCs w:val="24"/>
              </w:rPr>
              <w:t>__</w:t>
            </w:r>
            <w:r>
              <w:rPr>
                <w:rFonts w:ascii="Times New Roman" w:eastAsia="Calibri" w:hAnsi="Times New Roman" w:cs="Times New Roman"/>
                <w:sz w:val="24"/>
                <w:szCs w:val="24"/>
              </w:rPr>
              <w:t>_</w:t>
            </w:r>
            <w:r w:rsidRPr="00CF5ACD">
              <w:rPr>
                <w:rFonts w:ascii="Times New Roman" w:eastAsia="Calibri" w:hAnsi="Times New Roman" w:cs="Times New Roman"/>
                <w:sz w:val="24"/>
                <w:szCs w:val="24"/>
              </w:rPr>
              <w:t>_____/</w:t>
            </w:r>
            <w:r w:rsidR="004303B6">
              <w:rPr>
                <w:rFonts w:ascii="Times New Roman" w:eastAsia="Calibri" w:hAnsi="Times New Roman" w:cs="Times New Roman"/>
                <w:sz w:val="24"/>
                <w:szCs w:val="24"/>
              </w:rPr>
              <w:t>____________________</w:t>
            </w:r>
            <w:r w:rsidR="004303B6" w:rsidRPr="00CF5ACD">
              <w:rPr>
                <w:rFonts w:ascii="Times New Roman" w:eastAsia="Calibri" w:hAnsi="Times New Roman" w:cs="Times New Roman"/>
                <w:sz w:val="24"/>
                <w:szCs w:val="24"/>
              </w:rPr>
              <w:t xml:space="preserve"> </w:t>
            </w:r>
            <w:r w:rsidRPr="00CF5ACD">
              <w:rPr>
                <w:rFonts w:ascii="Times New Roman" w:eastAsia="Calibri" w:hAnsi="Times New Roman" w:cs="Times New Roman"/>
                <w:sz w:val="24"/>
                <w:szCs w:val="24"/>
              </w:rPr>
              <w:t>/</w:t>
            </w:r>
          </w:p>
          <w:p w:rsidR="008825B0" w:rsidRPr="0082050D" w:rsidRDefault="00CF5ACD" w:rsidP="00E82EAF">
            <w:pPr>
              <w:widowControl/>
              <w:spacing w:after="0"/>
              <w:rPr>
                <w:rFonts w:eastAsia="Calibri" w:cs="Times New Roman"/>
                <w:sz w:val="24"/>
                <w:szCs w:val="24"/>
              </w:rPr>
            </w:pPr>
            <w:r w:rsidRPr="00CF5ACD">
              <w:rPr>
                <w:rFonts w:ascii="Times New Roman" w:eastAsia="Calibri" w:hAnsi="Times New Roman" w:cs="Times New Roman"/>
                <w:sz w:val="24"/>
                <w:szCs w:val="24"/>
              </w:rPr>
              <w:t>м.п.</w:t>
            </w:r>
          </w:p>
        </w:tc>
        <w:tc>
          <w:tcPr>
            <w:tcW w:w="142" w:type="dxa"/>
            <w:shd w:val="clear" w:color="auto" w:fill="auto"/>
            <w:tcMar>
              <w:top w:w="0" w:type="dxa"/>
              <w:left w:w="10" w:type="dxa"/>
              <w:bottom w:w="0" w:type="dxa"/>
              <w:right w:w="10" w:type="dxa"/>
            </w:tcMar>
          </w:tcPr>
          <w:p w:rsidR="008825B0" w:rsidRPr="0082050D" w:rsidRDefault="008825B0" w:rsidP="004B7041">
            <w:pPr>
              <w:widowControl/>
              <w:spacing w:after="0"/>
              <w:ind w:firstLine="567"/>
              <w:jc w:val="center"/>
              <w:rPr>
                <w:rFonts w:ascii="Times New Roman" w:eastAsia="Times New Roman" w:hAnsi="Times New Roman" w:cs="Times New Roman"/>
                <w:b/>
                <w:color w:val="000000"/>
                <w:sz w:val="24"/>
                <w:szCs w:val="24"/>
                <w:lang w:eastAsia="ru-RU"/>
              </w:rPr>
            </w:pPr>
          </w:p>
        </w:tc>
        <w:tc>
          <w:tcPr>
            <w:tcW w:w="4292" w:type="dxa"/>
            <w:shd w:val="clear" w:color="auto" w:fill="auto"/>
            <w:tcMar>
              <w:top w:w="0" w:type="dxa"/>
              <w:left w:w="0" w:type="dxa"/>
              <w:bottom w:w="0" w:type="dxa"/>
              <w:right w:w="0" w:type="dxa"/>
            </w:tcMar>
          </w:tcPr>
          <w:p w:rsidR="008825B0" w:rsidRPr="0082050D" w:rsidRDefault="008825B0" w:rsidP="00E82EAF">
            <w:pPr>
              <w:spacing w:after="0"/>
              <w:jc w:val="center"/>
              <w:rPr>
                <w:sz w:val="24"/>
                <w:szCs w:val="24"/>
              </w:rPr>
            </w:pPr>
            <w:r w:rsidRPr="0082050D">
              <w:rPr>
                <w:rFonts w:ascii="Times New Roman" w:eastAsia="Times New Roman" w:hAnsi="Times New Roman"/>
                <w:b/>
                <w:color w:val="000000"/>
                <w:sz w:val="24"/>
                <w:szCs w:val="24"/>
                <w:lang w:eastAsia="ru-RU"/>
              </w:rPr>
              <w:t>ЗАКАЗЧИК</w:t>
            </w:r>
          </w:p>
          <w:p w:rsidR="000F13CC" w:rsidRDefault="008825B0" w:rsidP="00E82EAF">
            <w:pPr>
              <w:widowControl/>
              <w:spacing w:after="0"/>
              <w:rPr>
                <w:rFonts w:ascii="Times New Roman" w:hAnsi="Times New Roman" w:cs="Times New Roman"/>
                <w:sz w:val="24"/>
                <w:szCs w:val="24"/>
              </w:rPr>
            </w:pPr>
            <w:r>
              <w:rPr>
                <w:rFonts w:ascii="Times New Roman" w:hAnsi="Times New Roman" w:cs="Times New Roman"/>
                <w:sz w:val="24"/>
                <w:szCs w:val="24"/>
              </w:rPr>
              <w:t xml:space="preserve">Музей-заповедник </w:t>
            </w:r>
            <w:r w:rsidRPr="0082050D">
              <w:rPr>
                <w:rFonts w:ascii="Times New Roman" w:hAnsi="Times New Roman" w:cs="Times New Roman"/>
                <w:sz w:val="24"/>
                <w:szCs w:val="24"/>
              </w:rPr>
              <w:t xml:space="preserve">истории </w:t>
            </w:r>
          </w:p>
          <w:p w:rsidR="000F13CC" w:rsidRDefault="008825B0" w:rsidP="00E82EAF">
            <w:pPr>
              <w:widowControl/>
              <w:spacing w:after="0"/>
              <w:rPr>
                <w:rFonts w:ascii="Times New Roman" w:hAnsi="Times New Roman" w:cs="Times New Roman"/>
                <w:sz w:val="24"/>
                <w:szCs w:val="24"/>
              </w:rPr>
            </w:pPr>
            <w:r w:rsidRPr="0082050D">
              <w:rPr>
                <w:rFonts w:ascii="Times New Roman" w:hAnsi="Times New Roman" w:cs="Times New Roman"/>
                <w:sz w:val="24"/>
                <w:szCs w:val="24"/>
              </w:rPr>
              <w:t xml:space="preserve">Дальнего Востока </w:t>
            </w:r>
          </w:p>
          <w:p w:rsidR="008825B0" w:rsidRDefault="008825B0" w:rsidP="00E82EAF">
            <w:pPr>
              <w:widowControl/>
              <w:spacing w:after="0"/>
              <w:rPr>
                <w:rFonts w:ascii="Times New Roman" w:eastAsia="Calibri" w:hAnsi="Times New Roman" w:cs="Times New Roman"/>
                <w:sz w:val="24"/>
                <w:szCs w:val="24"/>
              </w:rPr>
            </w:pPr>
          </w:p>
          <w:p w:rsidR="004303B6" w:rsidRPr="0082050D" w:rsidRDefault="004303B6" w:rsidP="00E82EAF">
            <w:pPr>
              <w:widowControl/>
              <w:spacing w:after="0"/>
              <w:rPr>
                <w:rFonts w:ascii="Times New Roman" w:eastAsia="Calibri" w:hAnsi="Times New Roman" w:cs="Times New Roman"/>
                <w:sz w:val="24"/>
                <w:szCs w:val="24"/>
              </w:rPr>
            </w:pPr>
          </w:p>
          <w:p w:rsidR="008825B0" w:rsidRPr="0082050D" w:rsidRDefault="00523182" w:rsidP="00E82EAF">
            <w:pPr>
              <w:widowControl/>
              <w:spacing w:after="0"/>
              <w:rPr>
                <w:rFonts w:ascii="Times New Roman" w:eastAsia="Calibri" w:hAnsi="Times New Roman" w:cs="Times New Roman"/>
                <w:sz w:val="24"/>
                <w:szCs w:val="24"/>
              </w:rPr>
            </w:pPr>
            <w:r>
              <w:rPr>
                <w:rFonts w:ascii="Times New Roman" w:eastAsia="Calibri" w:hAnsi="Times New Roman" w:cs="Times New Roman"/>
                <w:sz w:val="24"/>
                <w:szCs w:val="24"/>
              </w:rPr>
              <w:t>____________</w:t>
            </w:r>
            <w:r w:rsidR="008825B0" w:rsidRPr="0082050D">
              <w:rPr>
                <w:rFonts w:ascii="Times New Roman" w:eastAsia="Calibri" w:hAnsi="Times New Roman" w:cs="Times New Roman"/>
                <w:sz w:val="24"/>
                <w:szCs w:val="24"/>
              </w:rPr>
              <w:t>_</w:t>
            </w:r>
            <w:r>
              <w:rPr>
                <w:rFonts w:ascii="Times New Roman" w:eastAsia="Calibri" w:hAnsi="Times New Roman" w:cs="Times New Roman"/>
                <w:sz w:val="24"/>
                <w:szCs w:val="24"/>
              </w:rPr>
              <w:t>_____</w:t>
            </w:r>
            <w:r w:rsidR="008825B0" w:rsidRPr="0082050D">
              <w:rPr>
                <w:rFonts w:ascii="Times New Roman" w:eastAsia="Calibri" w:hAnsi="Times New Roman" w:cs="Times New Roman"/>
                <w:sz w:val="24"/>
                <w:szCs w:val="24"/>
              </w:rPr>
              <w:t>_/</w:t>
            </w:r>
            <w:r w:rsidR="004303B6">
              <w:rPr>
                <w:rFonts w:ascii="Times New Roman" w:eastAsia="Calibri" w:hAnsi="Times New Roman" w:cs="Times New Roman"/>
                <w:sz w:val="24"/>
                <w:szCs w:val="24"/>
              </w:rPr>
              <w:t>______________</w:t>
            </w:r>
            <w:r w:rsidR="008825B0" w:rsidRPr="0082050D">
              <w:rPr>
                <w:rFonts w:ascii="Times New Roman" w:eastAsia="Calibri" w:hAnsi="Times New Roman" w:cs="Times New Roman"/>
                <w:sz w:val="24"/>
                <w:szCs w:val="24"/>
              </w:rPr>
              <w:t>/</w:t>
            </w:r>
          </w:p>
          <w:p w:rsidR="008825B0" w:rsidRPr="0082050D" w:rsidRDefault="008825B0" w:rsidP="00E82EAF">
            <w:pPr>
              <w:widowControl/>
              <w:tabs>
                <w:tab w:val="left" w:pos="930"/>
              </w:tabs>
              <w:spacing w:after="0"/>
              <w:rPr>
                <w:rFonts w:ascii="Times New Roman" w:eastAsia="Calibri" w:hAnsi="Times New Roman" w:cs="Times New Roman"/>
                <w:sz w:val="24"/>
                <w:szCs w:val="24"/>
              </w:rPr>
            </w:pPr>
            <w:r w:rsidRPr="0082050D">
              <w:rPr>
                <w:rFonts w:ascii="Times New Roman" w:hAnsi="Times New Roman"/>
                <w:sz w:val="24"/>
                <w:szCs w:val="24"/>
              </w:rPr>
              <w:t>м.п.</w:t>
            </w:r>
          </w:p>
        </w:tc>
      </w:tr>
      <w:bookmarkEnd w:id="0"/>
      <w:bookmarkEnd w:id="1"/>
      <w:bookmarkEnd w:id="2"/>
    </w:tbl>
    <w:p w:rsidR="008825B0" w:rsidRPr="000D3A48" w:rsidRDefault="008825B0" w:rsidP="004B7041">
      <w:pPr>
        <w:tabs>
          <w:tab w:val="left" w:pos="5985"/>
        </w:tabs>
        <w:ind w:firstLine="567"/>
      </w:pPr>
    </w:p>
    <w:sectPr w:rsidR="008825B0" w:rsidRPr="000D3A48" w:rsidSect="000F794F">
      <w:footerReference w:type="default" r:id="rId10"/>
      <w:pgSz w:w="11906" w:h="16838"/>
      <w:pgMar w:top="426" w:right="707" w:bottom="568" w:left="1418" w:header="720" w:footer="1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700" w:rsidRDefault="00C43700">
      <w:pPr>
        <w:spacing w:after="0"/>
      </w:pPr>
      <w:r>
        <w:separator/>
      </w:r>
    </w:p>
  </w:endnote>
  <w:endnote w:type="continuationSeparator" w:id="0">
    <w:p w:rsidR="00C43700" w:rsidRDefault="00C437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77830"/>
      <w:docPartObj>
        <w:docPartGallery w:val="Page Numbers (Bottom of Page)"/>
        <w:docPartUnique/>
      </w:docPartObj>
    </w:sdtPr>
    <w:sdtEndPr/>
    <w:sdtContent>
      <w:p w:rsidR="008A3568" w:rsidRDefault="008A3568">
        <w:pPr>
          <w:pStyle w:val="af3"/>
          <w:jc w:val="right"/>
        </w:pPr>
        <w:r>
          <w:fldChar w:fldCharType="begin"/>
        </w:r>
        <w:r>
          <w:instrText>PAGE   \* MERGEFORMAT</w:instrText>
        </w:r>
        <w:r>
          <w:fldChar w:fldCharType="separate"/>
        </w:r>
        <w:r w:rsidR="00B125FF">
          <w:rPr>
            <w:noProof/>
          </w:rPr>
          <w:t>6</w:t>
        </w:r>
        <w:r>
          <w:fldChar w:fldCharType="end"/>
        </w:r>
      </w:p>
    </w:sdtContent>
  </w:sdt>
  <w:p w:rsidR="008A3568" w:rsidRDefault="008A356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700" w:rsidRDefault="00C43700">
      <w:pPr>
        <w:spacing w:after="0"/>
      </w:pPr>
      <w:r>
        <w:rPr>
          <w:color w:val="000000"/>
        </w:rPr>
        <w:separator/>
      </w:r>
    </w:p>
  </w:footnote>
  <w:footnote w:type="continuationSeparator" w:id="0">
    <w:p w:rsidR="00C43700" w:rsidRDefault="00C437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A5B87"/>
    <w:multiLevelType w:val="hybridMultilevel"/>
    <w:tmpl w:val="10E44E04"/>
    <w:lvl w:ilvl="0" w:tplc="D4042D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DB49B0"/>
    <w:multiLevelType w:val="hybridMultilevel"/>
    <w:tmpl w:val="3CFCF194"/>
    <w:lvl w:ilvl="0" w:tplc="182215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7611B8"/>
    <w:multiLevelType w:val="hybridMultilevel"/>
    <w:tmpl w:val="7336387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CE3121"/>
    <w:multiLevelType w:val="multilevel"/>
    <w:tmpl w:val="112C42E6"/>
    <w:styleLink w:val="WWNum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632A54"/>
    <w:multiLevelType w:val="hybridMultilevel"/>
    <w:tmpl w:val="BB02DACC"/>
    <w:lvl w:ilvl="0" w:tplc="182215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646F12"/>
    <w:multiLevelType w:val="hybridMultilevel"/>
    <w:tmpl w:val="FB2A3C54"/>
    <w:lvl w:ilvl="0" w:tplc="182215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F4334A"/>
    <w:multiLevelType w:val="hybridMultilevel"/>
    <w:tmpl w:val="9D4C0BD6"/>
    <w:lvl w:ilvl="0" w:tplc="D4042D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AC27E7E"/>
    <w:multiLevelType w:val="multilevel"/>
    <w:tmpl w:val="18D2976A"/>
    <w:lvl w:ilvl="0">
      <w:start w:val="3"/>
      <w:numFmt w:val="decimal"/>
      <w:lvlText w:val="%1."/>
      <w:lvlJc w:val="left"/>
      <w:pPr>
        <w:ind w:left="360" w:hanging="360"/>
      </w:pPr>
      <w:rPr>
        <w:rFonts w:ascii="Times New Roman" w:eastAsia="Times New Roman" w:hAnsi="Times New Roman"/>
        <w:b/>
        <w:sz w:val="24"/>
      </w:rPr>
    </w:lvl>
    <w:lvl w:ilvl="1">
      <w:start w:val="1"/>
      <w:numFmt w:val="decimal"/>
      <w:lvlText w:val="%1.%2."/>
      <w:lvlJc w:val="left"/>
      <w:pPr>
        <w:ind w:left="644" w:hanging="360"/>
      </w:pPr>
      <w:rPr>
        <w:rFonts w:ascii="Times New Roman" w:eastAsia="Times New Roman" w:hAnsi="Times New Roman"/>
        <w:sz w:val="24"/>
      </w:rPr>
    </w:lvl>
    <w:lvl w:ilvl="2">
      <w:start w:val="1"/>
      <w:numFmt w:val="decimal"/>
      <w:lvlText w:val="%1.%2.%3."/>
      <w:lvlJc w:val="left"/>
      <w:pPr>
        <w:ind w:left="720" w:hanging="720"/>
      </w:pPr>
      <w:rPr>
        <w:rFonts w:ascii="Times New Roman" w:eastAsia="Times New Roman" w:hAnsi="Times New Roman"/>
        <w:sz w:val="24"/>
      </w:rPr>
    </w:lvl>
    <w:lvl w:ilvl="3">
      <w:start w:val="1"/>
      <w:numFmt w:val="decimal"/>
      <w:lvlText w:val="%1.%2.%3.%4."/>
      <w:lvlJc w:val="left"/>
      <w:pPr>
        <w:ind w:left="720" w:hanging="720"/>
      </w:pPr>
      <w:rPr>
        <w:rFonts w:ascii="Times New Roman" w:eastAsia="Times New Roman" w:hAnsi="Times New Roman"/>
        <w:sz w:val="24"/>
      </w:rPr>
    </w:lvl>
    <w:lvl w:ilvl="4">
      <w:start w:val="1"/>
      <w:numFmt w:val="decimal"/>
      <w:lvlText w:val="%1.%2.%3.%4.%5."/>
      <w:lvlJc w:val="left"/>
      <w:pPr>
        <w:ind w:left="1080" w:hanging="1080"/>
      </w:pPr>
      <w:rPr>
        <w:rFonts w:ascii="Times New Roman" w:eastAsia="Times New Roman" w:hAnsi="Times New Roman"/>
        <w:sz w:val="24"/>
      </w:rPr>
    </w:lvl>
    <w:lvl w:ilvl="5">
      <w:start w:val="1"/>
      <w:numFmt w:val="decimal"/>
      <w:lvlText w:val="%1.%2.%3.%4.%5.%6."/>
      <w:lvlJc w:val="left"/>
      <w:pPr>
        <w:ind w:left="1080" w:hanging="1080"/>
      </w:pPr>
      <w:rPr>
        <w:rFonts w:ascii="Times New Roman" w:eastAsia="Times New Roman" w:hAnsi="Times New Roman"/>
        <w:sz w:val="24"/>
      </w:rPr>
    </w:lvl>
    <w:lvl w:ilvl="6">
      <w:start w:val="1"/>
      <w:numFmt w:val="decimal"/>
      <w:lvlText w:val="%1.%2.%3.%4.%5.%6.%7."/>
      <w:lvlJc w:val="left"/>
      <w:pPr>
        <w:ind w:left="1440" w:hanging="1440"/>
      </w:pPr>
      <w:rPr>
        <w:rFonts w:ascii="Times New Roman" w:eastAsia="Times New Roman" w:hAnsi="Times New Roman"/>
        <w:sz w:val="24"/>
      </w:rPr>
    </w:lvl>
    <w:lvl w:ilvl="7">
      <w:start w:val="1"/>
      <w:numFmt w:val="decimal"/>
      <w:lvlText w:val="%1.%2.%3.%4.%5.%6.%7.%8."/>
      <w:lvlJc w:val="left"/>
      <w:pPr>
        <w:ind w:left="1440" w:hanging="1440"/>
      </w:pPr>
      <w:rPr>
        <w:rFonts w:ascii="Times New Roman" w:eastAsia="Times New Roman" w:hAnsi="Times New Roman"/>
        <w:sz w:val="24"/>
      </w:rPr>
    </w:lvl>
    <w:lvl w:ilvl="8">
      <w:start w:val="1"/>
      <w:numFmt w:val="decimal"/>
      <w:lvlText w:val="%1.%2.%3.%4.%5.%6.%7.%8.%9."/>
      <w:lvlJc w:val="left"/>
      <w:pPr>
        <w:ind w:left="1800" w:hanging="1800"/>
      </w:pPr>
      <w:rPr>
        <w:rFonts w:ascii="Times New Roman" w:eastAsia="Times New Roman" w:hAnsi="Times New Roman"/>
        <w:sz w:val="24"/>
      </w:rPr>
    </w:lvl>
  </w:abstractNum>
  <w:abstractNum w:abstractNumId="8" w15:restartNumberingAfterBreak="0">
    <w:nsid w:val="2D0848A9"/>
    <w:multiLevelType w:val="hybridMultilevel"/>
    <w:tmpl w:val="916C4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062407"/>
    <w:multiLevelType w:val="multilevel"/>
    <w:tmpl w:val="AE20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263188"/>
    <w:multiLevelType w:val="multilevel"/>
    <w:tmpl w:val="EFCE65CA"/>
    <w:lvl w:ilvl="0">
      <w:start w:val="1"/>
      <w:numFmt w:val="decimal"/>
      <w:lvlText w:val="%1."/>
      <w:lvlJc w:val="left"/>
      <w:pPr>
        <w:ind w:left="390" w:hanging="390"/>
      </w:pPr>
      <w:rPr>
        <w:color w:val="auto"/>
      </w:rPr>
    </w:lvl>
    <w:lvl w:ilvl="1">
      <w:start w:val="1"/>
      <w:numFmt w:val="decimal"/>
      <w:lvlText w:val="%1.%2."/>
      <w:lvlJc w:val="left"/>
      <w:pPr>
        <w:ind w:left="720" w:hanging="720"/>
      </w:pPr>
      <w:rPr>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11" w15:restartNumberingAfterBreak="0">
    <w:nsid w:val="35F0098B"/>
    <w:multiLevelType w:val="hybridMultilevel"/>
    <w:tmpl w:val="F078CEDE"/>
    <w:lvl w:ilvl="0" w:tplc="CCCE75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9733FA"/>
    <w:multiLevelType w:val="hybridMultilevel"/>
    <w:tmpl w:val="6654019E"/>
    <w:lvl w:ilvl="0" w:tplc="182215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D1D3AA3"/>
    <w:multiLevelType w:val="hybridMultilevel"/>
    <w:tmpl w:val="2E94303E"/>
    <w:lvl w:ilvl="0" w:tplc="5050848A">
      <w:start w:val="1"/>
      <w:numFmt w:val="bullet"/>
      <w:lvlText w:val=""/>
      <w:lvlJc w:val="left"/>
      <w:pPr>
        <w:ind w:left="927" w:hanging="360"/>
      </w:pPr>
      <w:rPr>
        <w:rFonts w:ascii="Symbol" w:eastAsia="SimSun" w:hAnsi="Symbol" w:cs="Tahoma"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4BE12C30"/>
    <w:multiLevelType w:val="hybridMultilevel"/>
    <w:tmpl w:val="D06C3B16"/>
    <w:lvl w:ilvl="0" w:tplc="182215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ECB04F9"/>
    <w:multiLevelType w:val="multilevel"/>
    <w:tmpl w:val="CA825F76"/>
    <w:lvl w:ilvl="0">
      <w:start w:val="3"/>
      <w:numFmt w:val="decimal"/>
      <w:lvlText w:val="%1."/>
      <w:lvlJc w:val="left"/>
      <w:pPr>
        <w:ind w:left="360" w:hanging="360"/>
      </w:pPr>
      <w:rPr>
        <w:rFonts w:ascii="Times New Roman" w:eastAsia="Times New Roman" w:hAnsi="Times New Roman"/>
        <w:sz w:val="24"/>
      </w:rPr>
    </w:lvl>
    <w:lvl w:ilvl="1">
      <w:start w:val="1"/>
      <w:numFmt w:val="decimal"/>
      <w:lvlText w:val="%1.%2."/>
      <w:lvlJc w:val="left"/>
      <w:pPr>
        <w:ind w:left="360" w:hanging="360"/>
      </w:pPr>
      <w:rPr>
        <w:rFonts w:ascii="Times New Roman" w:eastAsia="Times New Roman" w:hAnsi="Times New Roman"/>
        <w:sz w:val="24"/>
      </w:rPr>
    </w:lvl>
    <w:lvl w:ilvl="2">
      <w:start w:val="1"/>
      <w:numFmt w:val="decimal"/>
      <w:lvlText w:val="%1.%2.%3."/>
      <w:lvlJc w:val="left"/>
      <w:pPr>
        <w:ind w:left="720" w:hanging="720"/>
      </w:pPr>
      <w:rPr>
        <w:rFonts w:ascii="Times New Roman" w:eastAsia="Times New Roman" w:hAnsi="Times New Roman"/>
        <w:sz w:val="24"/>
      </w:rPr>
    </w:lvl>
    <w:lvl w:ilvl="3">
      <w:start w:val="1"/>
      <w:numFmt w:val="decimal"/>
      <w:lvlText w:val="%1.%2.%3.%4."/>
      <w:lvlJc w:val="left"/>
      <w:pPr>
        <w:ind w:left="720" w:hanging="720"/>
      </w:pPr>
      <w:rPr>
        <w:rFonts w:ascii="Times New Roman" w:eastAsia="Times New Roman" w:hAnsi="Times New Roman"/>
        <w:sz w:val="24"/>
      </w:rPr>
    </w:lvl>
    <w:lvl w:ilvl="4">
      <w:start w:val="1"/>
      <w:numFmt w:val="decimal"/>
      <w:lvlText w:val="%1.%2.%3.%4.%5."/>
      <w:lvlJc w:val="left"/>
      <w:pPr>
        <w:ind w:left="1080" w:hanging="1080"/>
      </w:pPr>
      <w:rPr>
        <w:rFonts w:ascii="Times New Roman" w:eastAsia="Times New Roman" w:hAnsi="Times New Roman"/>
        <w:sz w:val="24"/>
      </w:rPr>
    </w:lvl>
    <w:lvl w:ilvl="5">
      <w:start w:val="1"/>
      <w:numFmt w:val="decimal"/>
      <w:lvlText w:val="%1.%2.%3.%4.%5.%6."/>
      <w:lvlJc w:val="left"/>
      <w:pPr>
        <w:ind w:left="1080" w:hanging="1080"/>
      </w:pPr>
      <w:rPr>
        <w:rFonts w:ascii="Times New Roman" w:eastAsia="Times New Roman" w:hAnsi="Times New Roman"/>
        <w:sz w:val="24"/>
      </w:rPr>
    </w:lvl>
    <w:lvl w:ilvl="6">
      <w:start w:val="1"/>
      <w:numFmt w:val="decimal"/>
      <w:lvlText w:val="%1.%2.%3.%4.%5.%6.%7."/>
      <w:lvlJc w:val="left"/>
      <w:pPr>
        <w:ind w:left="1440" w:hanging="1440"/>
      </w:pPr>
      <w:rPr>
        <w:rFonts w:ascii="Times New Roman" w:eastAsia="Times New Roman" w:hAnsi="Times New Roman"/>
        <w:sz w:val="24"/>
      </w:rPr>
    </w:lvl>
    <w:lvl w:ilvl="7">
      <w:start w:val="1"/>
      <w:numFmt w:val="decimal"/>
      <w:lvlText w:val="%1.%2.%3.%4.%5.%6.%7.%8."/>
      <w:lvlJc w:val="left"/>
      <w:pPr>
        <w:ind w:left="1440" w:hanging="1440"/>
      </w:pPr>
      <w:rPr>
        <w:rFonts w:ascii="Times New Roman" w:eastAsia="Times New Roman" w:hAnsi="Times New Roman"/>
        <w:sz w:val="24"/>
      </w:rPr>
    </w:lvl>
    <w:lvl w:ilvl="8">
      <w:start w:val="1"/>
      <w:numFmt w:val="decimal"/>
      <w:lvlText w:val="%1.%2.%3.%4.%5.%6.%7.%8.%9."/>
      <w:lvlJc w:val="left"/>
      <w:pPr>
        <w:ind w:left="1800" w:hanging="1800"/>
      </w:pPr>
      <w:rPr>
        <w:rFonts w:ascii="Times New Roman" w:eastAsia="Times New Roman" w:hAnsi="Times New Roman"/>
        <w:sz w:val="24"/>
      </w:rPr>
    </w:lvl>
  </w:abstractNum>
  <w:abstractNum w:abstractNumId="16" w15:restartNumberingAfterBreak="0">
    <w:nsid w:val="58AB5ACF"/>
    <w:multiLevelType w:val="multilevel"/>
    <w:tmpl w:val="D0E4788C"/>
    <w:lvl w:ilvl="0">
      <w:start w:val="5"/>
      <w:numFmt w:val="decimal"/>
      <w:lvlText w:val="%1."/>
      <w:lvlJc w:val="left"/>
      <w:pPr>
        <w:ind w:left="360" w:hanging="360"/>
      </w:pPr>
      <w:rPr>
        <w:color w:val="000000"/>
      </w:rPr>
    </w:lvl>
    <w:lvl w:ilvl="1">
      <w:start w:val="1"/>
      <w:numFmt w:val="decimal"/>
      <w:lvlText w:val="%1.%2."/>
      <w:lvlJc w:val="left"/>
      <w:pPr>
        <w:ind w:left="2204" w:hanging="360"/>
      </w:pPr>
      <w:rPr>
        <w:rFonts w:ascii="Times New Roman" w:hAnsi="Times New Roman" w:cs="Times New Roman" w:hint="default"/>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7" w15:restartNumberingAfterBreak="0">
    <w:nsid w:val="63A327A4"/>
    <w:multiLevelType w:val="multilevel"/>
    <w:tmpl w:val="F2067E34"/>
    <w:styleLink w:val="WWNum2"/>
    <w:lvl w:ilvl="0">
      <w:start w:val="1"/>
      <w:numFmt w:val="decimal"/>
      <w:lvlText w:val="%1"/>
      <w:lvlJc w:val="left"/>
      <w:pPr>
        <w:ind w:left="435" w:hanging="435"/>
      </w:pPr>
    </w:lvl>
    <w:lvl w:ilvl="1">
      <w:start w:val="1"/>
      <w:numFmt w:val="decimal"/>
      <w:lvlText w:val="%1.%2"/>
      <w:lvlJc w:val="left"/>
      <w:pPr>
        <w:ind w:left="1145" w:hanging="435"/>
      </w:pPr>
      <w:rPr>
        <w:color w:val="00000A"/>
      </w:r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8" w15:restartNumberingAfterBreak="0">
    <w:nsid w:val="6F8059F0"/>
    <w:multiLevelType w:val="multilevel"/>
    <w:tmpl w:val="B6A68738"/>
    <w:lvl w:ilvl="0">
      <w:start w:val="1"/>
      <w:numFmt w:val="decimal"/>
      <w:lvlText w:val="%1."/>
      <w:lvlJc w:val="left"/>
      <w:pPr>
        <w:ind w:left="360" w:hanging="360"/>
      </w:pPr>
    </w:lvl>
    <w:lvl w:ilvl="1">
      <w:start w:val="1"/>
      <w:numFmt w:val="decimal"/>
      <w:lvlText w:val="%1.%2."/>
      <w:lvlJc w:val="left"/>
      <w:pPr>
        <w:ind w:left="3268" w:hanging="432"/>
      </w:pPr>
      <w:rPr>
        <w:rFonts w:ascii="Times New Roman" w:hAnsi="Times New Roman" w:cs="Times New Roman"/>
        <w:i w:val="0"/>
        <w:color w:val="auto"/>
        <w:sz w:val="24"/>
        <w:szCs w:val="24"/>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27A7A96"/>
    <w:multiLevelType w:val="hybridMultilevel"/>
    <w:tmpl w:val="74EAA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7D5D33"/>
    <w:multiLevelType w:val="hybridMultilevel"/>
    <w:tmpl w:val="4A6A1822"/>
    <w:lvl w:ilvl="0" w:tplc="D7B254B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8"/>
  </w:num>
  <w:num w:numId="4">
    <w:abstractNumId w:val="18"/>
    <w:lvlOverride w:ilvl="0">
      <w:startOverride w:val="1"/>
    </w:lvlOverride>
  </w:num>
  <w:num w:numId="5">
    <w:abstractNumId w:val="17"/>
    <w:lvlOverride w:ilvl="0">
      <w:startOverride w:val="1"/>
    </w:lvlOverride>
  </w:num>
  <w:num w:numId="6">
    <w:abstractNumId w:val="15"/>
  </w:num>
  <w:num w:numId="7">
    <w:abstractNumId w:val="16"/>
  </w:num>
  <w:num w:numId="8">
    <w:abstractNumId w:val="10"/>
  </w:num>
  <w:num w:numId="9">
    <w:abstractNumId w:val="8"/>
  </w:num>
  <w:num w:numId="10">
    <w:abstractNumId w:val="5"/>
  </w:num>
  <w:num w:numId="11">
    <w:abstractNumId w:val="14"/>
  </w:num>
  <w:num w:numId="12">
    <w:abstractNumId w:val="1"/>
  </w:num>
  <w:num w:numId="13">
    <w:abstractNumId w:val="12"/>
  </w:num>
  <w:num w:numId="14">
    <w:abstractNumId w:val="4"/>
  </w:num>
  <w:num w:numId="15">
    <w:abstractNumId w:val="20"/>
  </w:num>
  <w:num w:numId="16">
    <w:abstractNumId w:val="7"/>
  </w:num>
  <w:num w:numId="17">
    <w:abstractNumId w:val="2"/>
  </w:num>
  <w:num w:numId="18">
    <w:abstractNumId w:val="9"/>
  </w:num>
  <w:num w:numId="19">
    <w:abstractNumId w:val="19"/>
  </w:num>
  <w:num w:numId="20">
    <w:abstractNumId w:val="11"/>
  </w:num>
  <w:num w:numId="21">
    <w:abstractNumId w:val="6"/>
  </w:num>
  <w:num w:numId="22">
    <w:abstractNumId w:val="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9C5"/>
    <w:rsid w:val="000104A3"/>
    <w:rsid w:val="0001055D"/>
    <w:rsid w:val="00011713"/>
    <w:rsid w:val="00013D98"/>
    <w:rsid w:val="00025DA5"/>
    <w:rsid w:val="00030E79"/>
    <w:rsid w:val="000372B7"/>
    <w:rsid w:val="00044754"/>
    <w:rsid w:val="00060577"/>
    <w:rsid w:val="00063C30"/>
    <w:rsid w:val="000653AC"/>
    <w:rsid w:val="00074BEC"/>
    <w:rsid w:val="000844F7"/>
    <w:rsid w:val="000869D0"/>
    <w:rsid w:val="000B02B7"/>
    <w:rsid w:val="000B2B8E"/>
    <w:rsid w:val="000B3E35"/>
    <w:rsid w:val="000C6E19"/>
    <w:rsid w:val="000D1078"/>
    <w:rsid w:val="000D3A48"/>
    <w:rsid w:val="000E115F"/>
    <w:rsid w:val="000E76F9"/>
    <w:rsid w:val="000F13CC"/>
    <w:rsid w:val="000F3BFA"/>
    <w:rsid w:val="000F543E"/>
    <w:rsid w:val="000F794F"/>
    <w:rsid w:val="00102600"/>
    <w:rsid w:val="00111367"/>
    <w:rsid w:val="00151385"/>
    <w:rsid w:val="001650F4"/>
    <w:rsid w:val="001711C3"/>
    <w:rsid w:val="00177BA0"/>
    <w:rsid w:val="00182AE8"/>
    <w:rsid w:val="001846C5"/>
    <w:rsid w:val="001B1292"/>
    <w:rsid w:val="001C2F36"/>
    <w:rsid w:val="001D09F1"/>
    <w:rsid w:val="001D46C2"/>
    <w:rsid w:val="001E6904"/>
    <w:rsid w:val="00201EE1"/>
    <w:rsid w:val="00204FAF"/>
    <w:rsid w:val="00205F4F"/>
    <w:rsid w:val="00206096"/>
    <w:rsid w:val="00207103"/>
    <w:rsid w:val="002228E8"/>
    <w:rsid w:val="002230F1"/>
    <w:rsid w:val="00226714"/>
    <w:rsid w:val="00226E74"/>
    <w:rsid w:val="0022771D"/>
    <w:rsid w:val="00227D61"/>
    <w:rsid w:val="0024558E"/>
    <w:rsid w:val="00272E3A"/>
    <w:rsid w:val="00286925"/>
    <w:rsid w:val="002872C9"/>
    <w:rsid w:val="002923FF"/>
    <w:rsid w:val="00293D8B"/>
    <w:rsid w:val="002C740E"/>
    <w:rsid w:val="002D1FC8"/>
    <w:rsid w:val="002F4D09"/>
    <w:rsid w:val="00317D53"/>
    <w:rsid w:val="0032691F"/>
    <w:rsid w:val="00330D7A"/>
    <w:rsid w:val="00331057"/>
    <w:rsid w:val="003355C2"/>
    <w:rsid w:val="00344780"/>
    <w:rsid w:val="003531FE"/>
    <w:rsid w:val="00355E3C"/>
    <w:rsid w:val="00382508"/>
    <w:rsid w:val="003921ED"/>
    <w:rsid w:val="003B6762"/>
    <w:rsid w:val="003C152B"/>
    <w:rsid w:val="003C2713"/>
    <w:rsid w:val="003D77B1"/>
    <w:rsid w:val="003E2E58"/>
    <w:rsid w:val="003F5173"/>
    <w:rsid w:val="004051A8"/>
    <w:rsid w:val="00423C07"/>
    <w:rsid w:val="00424C40"/>
    <w:rsid w:val="004303B6"/>
    <w:rsid w:val="00431367"/>
    <w:rsid w:val="0043315B"/>
    <w:rsid w:val="00443A26"/>
    <w:rsid w:val="0045201E"/>
    <w:rsid w:val="004536BE"/>
    <w:rsid w:val="004540F9"/>
    <w:rsid w:val="00455EAE"/>
    <w:rsid w:val="00465B9C"/>
    <w:rsid w:val="00491312"/>
    <w:rsid w:val="00492B83"/>
    <w:rsid w:val="004A3FFE"/>
    <w:rsid w:val="004A51AC"/>
    <w:rsid w:val="004A55CD"/>
    <w:rsid w:val="004A59A6"/>
    <w:rsid w:val="004B09C5"/>
    <w:rsid w:val="004B0FF3"/>
    <w:rsid w:val="004B3BBC"/>
    <w:rsid w:val="004B7041"/>
    <w:rsid w:val="004E32B5"/>
    <w:rsid w:val="004F13F3"/>
    <w:rsid w:val="00500037"/>
    <w:rsid w:val="00500750"/>
    <w:rsid w:val="00523182"/>
    <w:rsid w:val="0053370B"/>
    <w:rsid w:val="00541309"/>
    <w:rsid w:val="00554952"/>
    <w:rsid w:val="005638C2"/>
    <w:rsid w:val="00583379"/>
    <w:rsid w:val="00596B1B"/>
    <w:rsid w:val="005972E1"/>
    <w:rsid w:val="005A03D2"/>
    <w:rsid w:val="005C6C53"/>
    <w:rsid w:val="005D2AA5"/>
    <w:rsid w:val="005E30B9"/>
    <w:rsid w:val="005F2EF3"/>
    <w:rsid w:val="00601D11"/>
    <w:rsid w:val="0060388F"/>
    <w:rsid w:val="0060538B"/>
    <w:rsid w:val="00625E19"/>
    <w:rsid w:val="006315AB"/>
    <w:rsid w:val="006336E6"/>
    <w:rsid w:val="0064146B"/>
    <w:rsid w:val="00654213"/>
    <w:rsid w:val="006667A3"/>
    <w:rsid w:val="0069019E"/>
    <w:rsid w:val="00695263"/>
    <w:rsid w:val="006B4B94"/>
    <w:rsid w:val="006C3320"/>
    <w:rsid w:val="006C7EC3"/>
    <w:rsid w:val="006D6085"/>
    <w:rsid w:val="007033F7"/>
    <w:rsid w:val="00727847"/>
    <w:rsid w:val="0073089B"/>
    <w:rsid w:val="00737491"/>
    <w:rsid w:val="00753737"/>
    <w:rsid w:val="007548DB"/>
    <w:rsid w:val="00763CE1"/>
    <w:rsid w:val="0077037D"/>
    <w:rsid w:val="007914A9"/>
    <w:rsid w:val="00792C10"/>
    <w:rsid w:val="00795F9C"/>
    <w:rsid w:val="007A6F68"/>
    <w:rsid w:val="007D049F"/>
    <w:rsid w:val="007F038E"/>
    <w:rsid w:val="0082050D"/>
    <w:rsid w:val="00830147"/>
    <w:rsid w:val="008507A6"/>
    <w:rsid w:val="00860A8F"/>
    <w:rsid w:val="00866D36"/>
    <w:rsid w:val="00877C85"/>
    <w:rsid w:val="008825B0"/>
    <w:rsid w:val="00883ECB"/>
    <w:rsid w:val="00887ABB"/>
    <w:rsid w:val="008904ED"/>
    <w:rsid w:val="0089237B"/>
    <w:rsid w:val="008A3568"/>
    <w:rsid w:val="008B37AA"/>
    <w:rsid w:val="008D7D71"/>
    <w:rsid w:val="008E018E"/>
    <w:rsid w:val="008E301F"/>
    <w:rsid w:val="008E6EDA"/>
    <w:rsid w:val="009068AC"/>
    <w:rsid w:val="00914F3C"/>
    <w:rsid w:val="00926539"/>
    <w:rsid w:val="00965624"/>
    <w:rsid w:val="00965CB2"/>
    <w:rsid w:val="009716AA"/>
    <w:rsid w:val="00974958"/>
    <w:rsid w:val="00974D13"/>
    <w:rsid w:val="00981575"/>
    <w:rsid w:val="009842F7"/>
    <w:rsid w:val="00984FF5"/>
    <w:rsid w:val="009C7C9E"/>
    <w:rsid w:val="009E5B9C"/>
    <w:rsid w:val="009F6584"/>
    <w:rsid w:val="00A03C79"/>
    <w:rsid w:val="00A15A41"/>
    <w:rsid w:val="00A20782"/>
    <w:rsid w:val="00A26DE2"/>
    <w:rsid w:val="00A4108E"/>
    <w:rsid w:val="00A42DD1"/>
    <w:rsid w:val="00A549C1"/>
    <w:rsid w:val="00A60324"/>
    <w:rsid w:val="00A60E38"/>
    <w:rsid w:val="00A731D4"/>
    <w:rsid w:val="00A746C0"/>
    <w:rsid w:val="00A96CB0"/>
    <w:rsid w:val="00AA3530"/>
    <w:rsid w:val="00AB056F"/>
    <w:rsid w:val="00AB6FE3"/>
    <w:rsid w:val="00AE70C3"/>
    <w:rsid w:val="00AF0513"/>
    <w:rsid w:val="00AF2E69"/>
    <w:rsid w:val="00AF38CE"/>
    <w:rsid w:val="00B00B6D"/>
    <w:rsid w:val="00B036A3"/>
    <w:rsid w:val="00B125FF"/>
    <w:rsid w:val="00B26C90"/>
    <w:rsid w:val="00B335A9"/>
    <w:rsid w:val="00B33E71"/>
    <w:rsid w:val="00B36FD6"/>
    <w:rsid w:val="00B45689"/>
    <w:rsid w:val="00B600F9"/>
    <w:rsid w:val="00B66B9A"/>
    <w:rsid w:val="00B70F62"/>
    <w:rsid w:val="00B836C6"/>
    <w:rsid w:val="00B91161"/>
    <w:rsid w:val="00B91768"/>
    <w:rsid w:val="00BB59AA"/>
    <w:rsid w:val="00BB6817"/>
    <w:rsid w:val="00BD3586"/>
    <w:rsid w:val="00BE4890"/>
    <w:rsid w:val="00BE554A"/>
    <w:rsid w:val="00BF3596"/>
    <w:rsid w:val="00BF5D22"/>
    <w:rsid w:val="00C17B52"/>
    <w:rsid w:val="00C43700"/>
    <w:rsid w:val="00C441B9"/>
    <w:rsid w:val="00C52997"/>
    <w:rsid w:val="00C531C7"/>
    <w:rsid w:val="00C552C0"/>
    <w:rsid w:val="00C6029F"/>
    <w:rsid w:val="00C6649E"/>
    <w:rsid w:val="00C6753C"/>
    <w:rsid w:val="00C705DE"/>
    <w:rsid w:val="00CA0965"/>
    <w:rsid w:val="00CA1922"/>
    <w:rsid w:val="00CD1C8F"/>
    <w:rsid w:val="00CE060D"/>
    <w:rsid w:val="00CF0E5F"/>
    <w:rsid w:val="00CF5ACD"/>
    <w:rsid w:val="00D0624B"/>
    <w:rsid w:val="00D20312"/>
    <w:rsid w:val="00D37A7B"/>
    <w:rsid w:val="00D4515E"/>
    <w:rsid w:val="00D722D1"/>
    <w:rsid w:val="00D743ED"/>
    <w:rsid w:val="00D75C9D"/>
    <w:rsid w:val="00D86F7A"/>
    <w:rsid w:val="00D97223"/>
    <w:rsid w:val="00DA1125"/>
    <w:rsid w:val="00DA31BA"/>
    <w:rsid w:val="00DB5D6F"/>
    <w:rsid w:val="00DC4CE4"/>
    <w:rsid w:val="00DC75F2"/>
    <w:rsid w:val="00DF65CA"/>
    <w:rsid w:val="00E07C6B"/>
    <w:rsid w:val="00E13E0F"/>
    <w:rsid w:val="00E206A0"/>
    <w:rsid w:val="00E22F76"/>
    <w:rsid w:val="00E24915"/>
    <w:rsid w:val="00E45D61"/>
    <w:rsid w:val="00E53A1A"/>
    <w:rsid w:val="00E57490"/>
    <w:rsid w:val="00E578EE"/>
    <w:rsid w:val="00E64B1D"/>
    <w:rsid w:val="00E650E4"/>
    <w:rsid w:val="00E7414F"/>
    <w:rsid w:val="00E754F1"/>
    <w:rsid w:val="00E75A1A"/>
    <w:rsid w:val="00E82EAF"/>
    <w:rsid w:val="00E907A5"/>
    <w:rsid w:val="00E93EBB"/>
    <w:rsid w:val="00EA1C60"/>
    <w:rsid w:val="00EE416D"/>
    <w:rsid w:val="00F05E9C"/>
    <w:rsid w:val="00F11E20"/>
    <w:rsid w:val="00F13516"/>
    <w:rsid w:val="00F23D26"/>
    <w:rsid w:val="00F2517B"/>
    <w:rsid w:val="00F360CE"/>
    <w:rsid w:val="00F42E2D"/>
    <w:rsid w:val="00F4480F"/>
    <w:rsid w:val="00F63FF4"/>
    <w:rsid w:val="00F666D5"/>
    <w:rsid w:val="00F708C0"/>
    <w:rsid w:val="00F70DE8"/>
    <w:rsid w:val="00F73865"/>
    <w:rsid w:val="00F840E1"/>
    <w:rsid w:val="00F90289"/>
    <w:rsid w:val="00F91F53"/>
    <w:rsid w:val="00F97860"/>
    <w:rsid w:val="00FB406D"/>
    <w:rsid w:val="00FD700B"/>
    <w:rsid w:val="00FF1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F4C927"/>
  <w15:docId w15:val="{7623CECF-68F6-4A87-9356-679D7962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ahoma"/>
        <w:kern w:val="3"/>
        <w:sz w:val="22"/>
        <w:szCs w:val="22"/>
        <w:lang w:val="ru-RU"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125FF"/>
    <w:pPr>
      <w:suppressAutoHyphens/>
    </w:pPr>
  </w:style>
  <w:style w:type="paragraph" w:styleId="1">
    <w:name w:val="heading 1"/>
    <w:basedOn w:val="a"/>
    <w:pPr>
      <w:widowControl/>
      <w:suppressAutoHyphens w:val="0"/>
      <w:spacing w:before="100" w:after="100"/>
      <w:textAlignment w:val="auto"/>
      <w:outlineLvl w:val="0"/>
    </w:pPr>
    <w:rPr>
      <w:rFonts w:ascii="Arial" w:eastAsia="Times New Roman" w:hAnsi="Arial" w:cs="Arial"/>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spacing w:after="200" w:line="276" w:lineRule="auto"/>
    </w:pPr>
    <w:rPr>
      <w:rFonts w:eastAsia="Calibri" w:cs="Times New Roman"/>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5">
    <w:name w:val="footnote text"/>
    <w:basedOn w:val="Standard"/>
    <w:pPr>
      <w:spacing w:after="60" w:line="240" w:lineRule="auto"/>
      <w:ind w:left="-426"/>
      <w:jc w:val="both"/>
    </w:pPr>
    <w:rPr>
      <w:rFonts w:ascii="Arial" w:eastAsia="Times New Roman" w:hAnsi="Arial" w:cs="Arial"/>
      <w:sz w:val="18"/>
      <w:szCs w:val="18"/>
      <w:lang w:eastAsia="zh-CN"/>
    </w:rPr>
  </w:style>
  <w:style w:type="paragraph" w:styleId="a6">
    <w:name w:val="List Paragraph"/>
    <w:basedOn w:val="Standard"/>
    <w:uiPriority w:val="99"/>
    <w:qFormat/>
    <w:pPr>
      <w:spacing w:after="0" w:line="240" w:lineRule="auto"/>
      <w:ind w:left="720"/>
    </w:pPr>
    <w:rPr>
      <w:rFonts w:ascii="Arial" w:eastAsia="Times New Roman" w:hAnsi="Arial" w:cs="Arial"/>
      <w:sz w:val="24"/>
      <w:szCs w:val="24"/>
      <w:lang w:eastAsia="zh-CN"/>
    </w:rPr>
  </w:style>
  <w:style w:type="paragraph" w:customStyle="1" w:styleId="Footnote">
    <w:name w:val="Footnote"/>
    <w:basedOn w:val="Standard"/>
    <w:pPr>
      <w:suppressLineNumbers/>
      <w:ind w:left="283" w:hanging="283"/>
    </w:pPr>
    <w:rPr>
      <w:sz w:val="20"/>
      <w:szCs w:val="20"/>
    </w:rPr>
  </w:style>
  <w:style w:type="paragraph" w:customStyle="1" w:styleId="10">
    <w:name w:val="Обычный1"/>
    <w:pPr>
      <w:widowControl/>
      <w:suppressAutoHyphens/>
      <w:spacing w:after="0"/>
    </w:pPr>
    <w:rPr>
      <w:rFonts w:ascii="Times New Roman" w:eastAsia="Times New Roman" w:hAnsi="Times New Roman" w:cs="Times New Roman"/>
      <w:sz w:val="20"/>
      <w:szCs w:val="20"/>
      <w:lang w:eastAsia="ru-RU"/>
    </w:rPr>
  </w:style>
  <w:style w:type="paragraph" w:styleId="2">
    <w:name w:val="Body Text 2"/>
    <w:basedOn w:val="Standard"/>
    <w:pPr>
      <w:jc w:val="both"/>
    </w:pPr>
    <w:rPr>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7">
    <w:name w:val="No Spacing"/>
    <w:pPr>
      <w:widowControl/>
      <w:suppressAutoHyphens/>
    </w:pPr>
  </w:style>
  <w:style w:type="paragraph" w:customStyle="1" w:styleId="Style14">
    <w:name w:val="Style14"/>
    <w:basedOn w:val="a"/>
    <w:pPr>
      <w:suppressAutoHyphens w:val="0"/>
      <w:autoSpaceDE w:val="0"/>
      <w:spacing w:after="0" w:line="277" w:lineRule="exact"/>
      <w:jc w:val="both"/>
      <w:textAlignment w:val="auto"/>
    </w:pPr>
    <w:rPr>
      <w:rFonts w:ascii="Arial Narrow" w:eastAsia="Times New Roman" w:hAnsi="Arial Narrow" w:cs="Times New Roman"/>
      <w:kern w:val="0"/>
      <w:sz w:val="24"/>
      <w:szCs w:val="24"/>
      <w:lang w:eastAsia="ru-RU"/>
    </w:rPr>
  </w:style>
  <w:style w:type="paragraph" w:customStyle="1" w:styleId="Style15">
    <w:name w:val="Style15"/>
    <w:basedOn w:val="a"/>
    <w:pPr>
      <w:suppressAutoHyphens w:val="0"/>
      <w:autoSpaceDE w:val="0"/>
      <w:spacing w:after="0"/>
      <w:jc w:val="both"/>
      <w:textAlignment w:val="auto"/>
    </w:pPr>
    <w:rPr>
      <w:rFonts w:ascii="Arial Narrow" w:eastAsia="Times New Roman" w:hAnsi="Arial Narrow" w:cs="Times New Roman"/>
      <w:kern w:val="0"/>
      <w:sz w:val="24"/>
      <w:szCs w:val="24"/>
      <w:lang w:eastAsia="ru-RU"/>
    </w:rPr>
  </w:style>
  <w:style w:type="paragraph" w:styleId="a8">
    <w:name w:val="Balloon Text"/>
    <w:basedOn w:val="a"/>
    <w:pPr>
      <w:widowControl/>
      <w:suppressAutoHyphens w:val="0"/>
      <w:spacing w:after="0"/>
      <w:textAlignment w:val="auto"/>
    </w:pPr>
    <w:rPr>
      <w:rFonts w:ascii="Tahoma" w:eastAsia="Calibri" w:hAnsi="Tahoma"/>
      <w:kern w:val="0"/>
      <w:sz w:val="16"/>
      <w:szCs w:val="16"/>
    </w:rPr>
  </w:style>
  <w:style w:type="paragraph" w:customStyle="1" w:styleId="ConsNormal">
    <w:name w:val="ConsNormal"/>
    <w:pPr>
      <w:autoSpaceDE w:val="0"/>
      <w:spacing w:after="0"/>
      <w:ind w:left="709" w:right="19772" w:firstLine="720"/>
      <w:jc w:val="both"/>
      <w:textAlignment w:val="auto"/>
    </w:pPr>
    <w:rPr>
      <w:rFonts w:ascii="Arial" w:eastAsia="Times New Roman" w:hAnsi="Arial" w:cs="Arial"/>
      <w:kern w:val="0"/>
      <w:sz w:val="20"/>
      <w:szCs w:val="20"/>
      <w:lang w:eastAsia="ru-RU"/>
    </w:rPr>
  </w:style>
  <w:style w:type="paragraph" w:styleId="a9">
    <w:name w:val="Normal (Web)"/>
    <w:basedOn w:val="a"/>
    <w:uiPriority w:val="99"/>
    <w:pPr>
      <w:widowControl/>
      <w:suppressAutoHyphens w:val="0"/>
      <w:spacing w:before="100" w:after="119"/>
      <w:textAlignment w:val="auto"/>
    </w:pPr>
    <w:rPr>
      <w:rFonts w:ascii="Times New Roman" w:eastAsia="Times New Roman" w:hAnsi="Times New Roman" w:cs="Times New Roman"/>
      <w:kern w:val="0"/>
      <w:sz w:val="24"/>
      <w:szCs w:val="24"/>
      <w:lang w:eastAsia="ru-RU"/>
    </w:rPr>
  </w:style>
  <w:style w:type="paragraph" w:customStyle="1" w:styleId="ConsPlusNormal">
    <w:name w:val="ConsPlusNormal"/>
    <w:pPr>
      <w:widowControl/>
      <w:suppressAutoHyphens/>
      <w:spacing w:after="0"/>
    </w:pPr>
    <w:rPr>
      <w:rFonts w:ascii="Times New Roman" w:eastAsia="Times New Roman" w:hAnsi="Times New Roman" w:cs="Times New Roman"/>
      <w:sz w:val="26"/>
      <w:szCs w:val="26"/>
      <w:lang w:eastAsia="ru-RU"/>
    </w:rPr>
  </w:style>
  <w:style w:type="character" w:customStyle="1" w:styleId="aa">
    <w:name w:val="Текст сноски Знак"/>
    <w:basedOn w:val="a0"/>
    <w:rPr>
      <w:rFonts w:ascii="Calibri" w:eastAsia="Calibri" w:hAnsi="Calibri" w:cs="Times New Roman"/>
      <w:sz w:val="20"/>
      <w:szCs w:val="20"/>
    </w:rPr>
  </w:style>
  <w:style w:type="character" w:customStyle="1" w:styleId="11">
    <w:name w:val="Текст сноски Знак1"/>
    <w:rPr>
      <w:rFonts w:ascii="Arial" w:eastAsia="Times New Roman" w:hAnsi="Arial" w:cs="Arial"/>
      <w:sz w:val="18"/>
      <w:szCs w:val="18"/>
      <w:lang w:eastAsia="zh-CN"/>
    </w:rPr>
  </w:style>
  <w:style w:type="character" w:customStyle="1" w:styleId="ab">
    <w:name w:val="Абзац списка Знак"/>
    <w:rPr>
      <w:rFonts w:ascii="Arial" w:eastAsia="Times New Roman" w:hAnsi="Arial" w:cs="Arial"/>
      <w:sz w:val="24"/>
      <w:szCs w:val="24"/>
      <w:lang w:eastAsia="zh-CN"/>
    </w:rPr>
  </w:style>
  <w:style w:type="character" w:styleId="ac">
    <w:name w:val="footnote reference"/>
    <w:rPr>
      <w:position w:val="0"/>
      <w:vertAlign w:val="superscript"/>
    </w:rPr>
  </w:style>
  <w:style w:type="character" w:customStyle="1" w:styleId="ListLabel1">
    <w:name w:val="ListLabel 1"/>
    <w:rPr>
      <w:color w:val="00000A"/>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Internetlink">
    <w:name w:val="Internet link"/>
    <w:rPr>
      <w:color w:val="000080"/>
      <w:u w:val="single"/>
    </w:rPr>
  </w:style>
  <w:style w:type="character" w:customStyle="1" w:styleId="wmi-callto">
    <w:name w:val="wmi-callto"/>
    <w:basedOn w:val="a0"/>
  </w:style>
  <w:style w:type="character" w:customStyle="1" w:styleId="FontStyle65">
    <w:name w:val="Font Style65"/>
    <w:basedOn w:val="a0"/>
    <w:rPr>
      <w:rFonts w:ascii="Times New Roman" w:hAnsi="Times New Roman" w:cs="Times New Roman"/>
      <w:color w:val="000000"/>
      <w:sz w:val="22"/>
      <w:szCs w:val="22"/>
    </w:rPr>
  </w:style>
  <w:style w:type="character" w:customStyle="1" w:styleId="ad">
    <w:name w:val="Текст выноски Знак"/>
    <w:basedOn w:val="a0"/>
    <w:rPr>
      <w:rFonts w:ascii="Tahoma" w:eastAsia="Calibri" w:hAnsi="Tahoma"/>
      <w:kern w:val="0"/>
      <w:sz w:val="16"/>
      <w:szCs w:val="16"/>
    </w:rPr>
  </w:style>
  <w:style w:type="character" w:customStyle="1" w:styleId="12">
    <w:name w:val="Заголовок 1 Знак"/>
    <w:basedOn w:val="a0"/>
    <w:rPr>
      <w:rFonts w:ascii="Arial" w:eastAsia="Times New Roman" w:hAnsi="Arial" w:cs="Arial"/>
      <w:b/>
      <w:bCs/>
      <w:kern w:val="3"/>
      <w:sz w:val="20"/>
      <w:szCs w:val="20"/>
      <w:lang w:eastAsia="ru-RU"/>
    </w:rPr>
  </w:style>
  <w:style w:type="character" w:customStyle="1" w:styleId="Normal">
    <w:name w:val="Normal Знак"/>
    <w:rPr>
      <w:rFonts w:ascii="Times New Roman" w:eastAsia="Times New Roman" w:hAnsi="Times New Roman" w:cs="Times New Roman"/>
      <w:sz w:val="20"/>
      <w:szCs w:val="20"/>
      <w:lang w:eastAsia="ru-RU"/>
    </w:rPr>
  </w:style>
  <w:style w:type="character" w:customStyle="1" w:styleId="apple-converted-space">
    <w:name w:val="apple-converted-space"/>
  </w:style>
  <w:style w:type="character" w:customStyle="1" w:styleId="auto-matches">
    <w:name w:val="auto-matches"/>
  </w:style>
  <w:style w:type="character" w:styleId="ae">
    <w:name w:val="Hyperlink"/>
    <w:basedOn w:val="a0"/>
    <w:rPr>
      <w:color w:val="0563C1"/>
      <w:u w:val="single"/>
    </w:rPr>
  </w:style>
  <w:style w:type="paragraph" w:styleId="af">
    <w:name w:val="header"/>
    <w:basedOn w:val="a"/>
    <w:pPr>
      <w:widowControl/>
      <w:tabs>
        <w:tab w:val="center" w:pos="4677"/>
        <w:tab w:val="right" w:pos="9355"/>
      </w:tabs>
      <w:suppressAutoHyphens w:val="0"/>
      <w:spacing w:after="0"/>
      <w:textAlignment w:val="auto"/>
    </w:pPr>
    <w:rPr>
      <w:rFonts w:ascii="Times New Roman" w:eastAsia="Times New Roman" w:hAnsi="Times New Roman" w:cs="Times New Roman"/>
      <w:kern w:val="0"/>
      <w:sz w:val="24"/>
      <w:szCs w:val="24"/>
      <w:lang w:eastAsia="ru-RU"/>
    </w:rPr>
  </w:style>
  <w:style w:type="character" w:customStyle="1" w:styleId="af0">
    <w:name w:val="Верхний колонтитул Знак"/>
    <w:basedOn w:val="a0"/>
    <w:rPr>
      <w:rFonts w:ascii="Times New Roman" w:eastAsia="Times New Roman" w:hAnsi="Times New Roman" w:cs="Times New Roman"/>
      <w:kern w:val="0"/>
      <w:sz w:val="24"/>
      <w:szCs w:val="24"/>
      <w:lang w:eastAsia="ru-RU"/>
    </w:rPr>
  </w:style>
  <w:style w:type="paragraph" w:customStyle="1" w:styleId="db9fe9049761426654245bb2dd862eecmsonormal">
    <w:name w:val="db9fe9049761426654245bb2dd862eecmsonormal"/>
    <w:basedOn w:val="a"/>
    <w:pPr>
      <w:widowControl/>
      <w:suppressAutoHyphens w:val="0"/>
      <w:spacing w:before="100" w:after="100"/>
      <w:textAlignment w:val="auto"/>
    </w:pPr>
    <w:rPr>
      <w:rFonts w:ascii="Times New Roman" w:eastAsia="Times New Roman" w:hAnsi="Times New Roman" w:cs="Times New Roman"/>
      <w:kern w:val="0"/>
      <w:sz w:val="24"/>
      <w:szCs w:val="24"/>
      <w:lang w:eastAsia="ru-RU"/>
    </w:rPr>
  </w:style>
  <w:style w:type="character" w:styleId="af1">
    <w:name w:val="Strong"/>
    <w:basedOn w:val="a0"/>
    <w:rPr>
      <w:b/>
      <w:bCs/>
    </w:rPr>
  </w:style>
  <w:style w:type="table" w:styleId="af2">
    <w:name w:val="Table Grid"/>
    <w:basedOn w:val="a1"/>
    <w:rsid w:val="00F70D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a2"/>
    <w:pPr>
      <w:numPr>
        <w:numId w:val="1"/>
      </w:numPr>
    </w:pPr>
  </w:style>
  <w:style w:type="numbering" w:customStyle="1" w:styleId="WWNum2">
    <w:name w:val="WWNum2"/>
    <w:basedOn w:val="a2"/>
    <w:pPr>
      <w:numPr>
        <w:numId w:val="2"/>
      </w:numPr>
    </w:pPr>
  </w:style>
  <w:style w:type="paragraph" w:styleId="af3">
    <w:name w:val="footer"/>
    <w:basedOn w:val="a"/>
    <w:link w:val="af4"/>
    <w:uiPriority w:val="99"/>
    <w:unhideWhenUsed/>
    <w:rsid w:val="00CA1922"/>
    <w:pPr>
      <w:tabs>
        <w:tab w:val="center" w:pos="4677"/>
        <w:tab w:val="right" w:pos="9355"/>
      </w:tabs>
      <w:spacing w:after="0"/>
    </w:pPr>
  </w:style>
  <w:style w:type="character" w:customStyle="1" w:styleId="af4">
    <w:name w:val="Нижний колонтитул Знак"/>
    <w:basedOn w:val="a0"/>
    <w:link w:val="af3"/>
    <w:uiPriority w:val="99"/>
    <w:rsid w:val="00CA1922"/>
  </w:style>
  <w:style w:type="paragraph" w:styleId="20">
    <w:name w:val="Body Text Indent 2"/>
    <w:basedOn w:val="a"/>
    <w:link w:val="21"/>
    <w:uiPriority w:val="99"/>
    <w:semiHidden/>
    <w:unhideWhenUsed/>
    <w:rsid w:val="000E115F"/>
    <w:pPr>
      <w:spacing w:after="120" w:line="480" w:lineRule="auto"/>
      <w:ind w:left="283"/>
    </w:pPr>
  </w:style>
  <w:style w:type="character" w:customStyle="1" w:styleId="21">
    <w:name w:val="Основной текст с отступом 2 Знак"/>
    <w:basedOn w:val="a0"/>
    <w:link w:val="20"/>
    <w:uiPriority w:val="99"/>
    <w:semiHidden/>
    <w:rsid w:val="000E115F"/>
  </w:style>
  <w:style w:type="paragraph" w:customStyle="1" w:styleId="Style8">
    <w:name w:val="Style8"/>
    <w:basedOn w:val="a"/>
    <w:uiPriority w:val="99"/>
    <w:rsid w:val="000E115F"/>
    <w:pPr>
      <w:suppressAutoHyphens w:val="0"/>
      <w:autoSpaceDE w:val="0"/>
      <w:adjustRightInd w:val="0"/>
      <w:spacing w:after="0" w:line="278" w:lineRule="exact"/>
      <w:ind w:firstLine="518"/>
      <w:textAlignment w:val="auto"/>
    </w:pPr>
    <w:rPr>
      <w:rFonts w:ascii="Times New Roman" w:eastAsia="Times New Roman" w:hAnsi="Times New Roman" w:cs="Times New Roman"/>
      <w:kern w:val="0"/>
      <w:sz w:val="24"/>
      <w:szCs w:val="24"/>
      <w:lang w:eastAsia="ru-RU"/>
    </w:rPr>
  </w:style>
  <w:style w:type="character" w:customStyle="1" w:styleId="FontStyle26">
    <w:name w:val="Font Style26"/>
    <w:uiPriority w:val="99"/>
    <w:rsid w:val="000E115F"/>
    <w:rPr>
      <w:rFonts w:ascii="Times New Roman" w:hAnsi="Times New Roman"/>
      <w:color w:val="000000"/>
      <w:sz w:val="22"/>
    </w:rPr>
  </w:style>
  <w:style w:type="paragraph" w:customStyle="1" w:styleId="Style19">
    <w:name w:val="Style19"/>
    <w:basedOn w:val="a"/>
    <w:uiPriority w:val="99"/>
    <w:rsid w:val="000E115F"/>
    <w:pPr>
      <w:suppressAutoHyphens w:val="0"/>
      <w:autoSpaceDE w:val="0"/>
      <w:adjustRightInd w:val="0"/>
      <w:spacing w:after="0" w:line="281" w:lineRule="exact"/>
      <w:jc w:val="both"/>
      <w:textAlignment w:val="auto"/>
    </w:pPr>
    <w:rPr>
      <w:rFonts w:ascii="Times New Roman" w:eastAsia="Times New Roman" w:hAnsi="Times New Roman" w:cs="Times New Roman"/>
      <w:kern w:val="0"/>
      <w:sz w:val="24"/>
      <w:szCs w:val="24"/>
      <w:lang w:eastAsia="ru-RU"/>
    </w:rPr>
  </w:style>
  <w:style w:type="table" w:customStyle="1" w:styleId="13">
    <w:name w:val="Сетка таблицы1"/>
    <w:basedOn w:val="a1"/>
    <w:next w:val="af2"/>
    <w:rsid w:val="00BB59AA"/>
    <w:pPr>
      <w:widowControl/>
      <w:autoSpaceDN/>
      <w:spacing w:after="0"/>
      <w:textAlignment w:val="auto"/>
    </w:pPr>
    <w:rPr>
      <w:rFonts w:ascii="Times New Roman" w:eastAsia="Times New Roman" w:hAnsi="Times New Roman" w:cs="Times New Roman"/>
      <w:kern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89933">
      <w:bodyDiv w:val="1"/>
      <w:marLeft w:val="0"/>
      <w:marRight w:val="0"/>
      <w:marTop w:val="0"/>
      <w:marBottom w:val="0"/>
      <w:divBdr>
        <w:top w:val="none" w:sz="0" w:space="0" w:color="auto"/>
        <w:left w:val="none" w:sz="0" w:space="0" w:color="auto"/>
        <w:bottom w:val="none" w:sz="0" w:space="0" w:color="auto"/>
        <w:right w:val="none" w:sz="0" w:space="0" w:color="auto"/>
      </w:divBdr>
    </w:div>
    <w:div w:id="244608964">
      <w:bodyDiv w:val="1"/>
      <w:marLeft w:val="0"/>
      <w:marRight w:val="0"/>
      <w:marTop w:val="0"/>
      <w:marBottom w:val="0"/>
      <w:divBdr>
        <w:top w:val="none" w:sz="0" w:space="0" w:color="auto"/>
        <w:left w:val="none" w:sz="0" w:space="0" w:color="auto"/>
        <w:bottom w:val="none" w:sz="0" w:space="0" w:color="auto"/>
        <w:right w:val="none" w:sz="0" w:space="0" w:color="auto"/>
      </w:divBdr>
    </w:div>
    <w:div w:id="444538477">
      <w:bodyDiv w:val="1"/>
      <w:marLeft w:val="0"/>
      <w:marRight w:val="0"/>
      <w:marTop w:val="0"/>
      <w:marBottom w:val="0"/>
      <w:divBdr>
        <w:top w:val="none" w:sz="0" w:space="0" w:color="auto"/>
        <w:left w:val="none" w:sz="0" w:space="0" w:color="auto"/>
        <w:bottom w:val="none" w:sz="0" w:space="0" w:color="auto"/>
        <w:right w:val="none" w:sz="0" w:space="0" w:color="auto"/>
      </w:divBdr>
    </w:div>
    <w:div w:id="865561810">
      <w:bodyDiv w:val="1"/>
      <w:marLeft w:val="0"/>
      <w:marRight w:val="0"/>
      <w:marTop w:val="0"/>
      <w:marBottom w:val="0"/>
      <w:divBdr>
        <w:top w:val="none" w:sz="0" w:space="0" w:color="auto"/>
        <w:left w:val="none" w:sz="0" w:space="0" w:color="auto"/>
        <w:bottom w:val="none" w:sz="0" w:space="0" w:color="auto"/>
        <w:right w:val="none" w:sz="0" w:space="0" w:color="auto"/>
      </w:divBdr>
    </w:div>
    <w:div w:id="1040207839">
      <w:bodyDiv w:val="1"/>
      <w:marLeft w:val="0"/>
      <w:marRight w:val="0"/>
      <w:marTop w:val="0"/>
      <w:marBottom w:val="0"/>
      <w:divBdr>
        <w:top w:val="none" w:sz="0" w:space="0" w:color="auto"/>
        <w:left w:val="none" w:sz="0" w:space="0" w:color="auto"/>
        <w:bottom w:val="none" w:sz="0" w:space="0" w:color="auto"/>
        <w:right w:val="none" w:sz="0" w:space="0" w:color="auto"/>
      </w:divBdr>
    </w:div>
    <w:div w:id="1165628591">
      <w:bodyDiv w:val="1"/>
      <w:marLeft w:val="0"/>
      <w:marRight w:val="0"/>
      <w:marTop w:val="0"/>
      <w:marBottom w:val="0"/>
      <w:divBdr>
        <w:top w:val="none" w:sz="0" w:space="0" w:color="auto"/>
        <w:left w:val="none" w:sz="0" w:space="0" w:color="auto"/>
        <w:bottom w:val="none" w:sz="0" w:space="0" w:color="auto"/>
        <w:right w:val="none" w:sz="0" w:space="0" w:color="auto"/>
      </w:divBdr>
    </w:div>
    <w:div w:id="1239092564">
      <w:bodyDiv w:val="1"/>
      <w:marLeft w:val="0"/>
      <w:marRight w:val="0"/>
      <w:marTop w:val="0"/>
      <w:marBottom w:val="0"/>
      <w:divBdr>
        <w:top w:val="none" w:sz="0" w:space="0" w:color="auto"/>
        <w:left w:val="none" w:sz="0" w:space="0" w:color="auto"/>
        <w:bottom w:val="none" w:sz="0" w:space="0" w:color="auto"/>
        <w:right w:val="none" w:sz="0" w:space="0" w:color="auto"/>
      </w:divBdr>
    </w:div>
    <w:div w:id="1369065697">
      <w:bodyDiv w:val="1"/>
      <w:marLeft w:val="0"/>
      <w:marRight w:val="0"/>
      <w:marTop w:val="0"/>
      <w:marBottom w:val="0"/>
      <w:divBdr>
        <w:top w:val="none" w:sz="0" w:space="0" w:color="auto"/>
        <w:left w:val="none" w:sz="0" w:space="0" w:color="auto"/>
        <w:bottom w:val="none" w:sz="0" w:space="0" w:color="auto"/>
        <w:right w:val="none" w:sz="0" w:space="0" w:color="auto"/>
      </w:divBdr>
    </w:div>
    <w:div w:id="1604873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82DE0126FDC6F3CF44871CCEE583FD3672C246B84BBCD0831DFF8FD2C5FE5B11A1E33D7CAE713AE35985ED6D8694852D16CC3F99FCB3Y8cC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ice@arseniev.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905A7-D5A3-40D2-BCF6-669396874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5850</Words>
  <Characters>33345</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Гаврик Ю В</cp:lastModifiedBy>
  <cp:revision>16</cp:revision>
  <cp:lastPrinted>2025-03-13T01:22:00Z</cp:lastPrinted>
  <dcterms:created xsi:type="dcterms:W3CDTF">2025-02-18T23:12:00Z</dcterms:created>
  <dcterms:modified xsi:type="dcterms:W3CDTF">2026-05-26T02:15:00Z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