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8E0" w:rsidRPr="006C2E5F" w:rsidRDefault="00BA60E7">
      <w:pPr>
        <w:widowControl w:val="0"/>
        <w:tabs>
          <w:tab w:val="left" w:pos="10065"/>
        </w:tabs>
        <w:spacing w:after="12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ДОГОВОР</w:t>
      </w:r>
      <w:r w:rsidR="00CF75B3" w:rsidRPr="006C2E5F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 xml:space="preserve"> № </w:t>
      </w:r>
      <w:r w:rsidR="001F2772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_____</w:t>
      </w:r>
    </w:p>
    <w:p w:rsidR="009F18FD" w:rsidRPr="009F18FD" w:rsidRDefault="00CF75B3" w:rsidP="009F18FD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Cs/>
          <w:i/>
          <w:color w:val="000000" w:themeColor="text1"/>
          <w:sz w:val="24"/>
          <w:szCs w:val="24"/>
          <w:lang w:eastAsia="ru-RU"/>
        </w:rPr>
      </w:pPr>
      <w:r w:rsidRPr="006C2E5F">
        <w:rPr>
          <w:rFonts w:ascii="Times New Roman" w:eastAsia="Times New Roman" w:hAnsi="Times New Roman"/>
          <w:bCs/>
          <w:i/>
          <w:color w:val="000000" w:themeColor="text1"/>
          <w:sz w:val="24"/>
          <w:szCs w:val="24"/>
          <w:lang w:eastAsia="ru-RU"/>
        </w:rPr>
        <w:t xml:space="preserve">на оказание услуг </w:t>
      </w:r>
      <w:r w:rsidR="00BA60E7" w:rsidRPr="00BA60E7">
        <w:rPr>
          <w:rFonts w:ascii="Times New Roman" w:eastAsia="Times New Roman" w:hAnsi="Times New Roman"/>
          <w:bCs/>
          <w:i/>
          <w:color w:val="000000" w:themeColor="text1"/>
          <w:sz w:val="24"/>
          <w:szCs w:val="24"/>
          <w:lang w:eastAsia="ru-RU"/>
        </w:rPr>
        <w:t xml:space="preserve">по изготовлению </w:t>
      </w:r>
      <w:r w:rsidR="009F18FD" w:rsidRPr="009F18FD">
        <w:rPr>
          <w:rFonts w:ascii="Times New Roman" w:eastAsia="Times New Roman" w:hAnsi="Times New Roman"/>
          <w:bCs/>
          <w:i/>
          <w:color w:val="000000" w:themeColor="text1"/>
          <w:sz w:val="24"/>
          <w:szCs w:val="24"/>
          <w:lang w:eastAsia="ru-RU"/>
        </w:rPr>
        <w:t xml:space="preserve">билетов </w:t>
      </w:r>
    </w:p>
    <w:p w:rsidR="009F18FD" w:rsidRPr="009F18FD" w:rsidRDefault="009F18FD" w:rsidP="009F18FD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Cs/>
          <w:i/>
          <w:color w:val="000000" w:themeColor="text1"/>
          <w:sz w:val="24"/>
          <w:szCs w:val="24"/>
          <w:lang w:eastAsia="ru-RU"/>
        </w:rPr>
      </w:pPr>
      <w:r w:rsidRPr="009F18FD">
        <w:rPr>
          <w:rFonts w:ascii="Times New Roman" w:eastAsia="Times New Roman" w:hAnsi="Times New Roman"/>
          <w:bCs/>
          <w:i/>
          <w:color w:val="000000" w:themeColor="text1"/>
          <w:sz w:val="24"/>
          <w:szCs w:val="24"/>
          <w:lang w:eastAsia="ru-RU"/>
        </w:rPr>
        <w:t xml:space="preserve"> на посещение экскурсионных объектов и особо охраняемой природной территории</w:t>
      </w:r>
    </w:p>
    <w:p w:rsidR="00AE332B" w:rsidRDefault="009F18FD" w:rsidP="00324FB0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Cs/>
          <w:i/>
          <w:color w:val="000000" w:themeColor="text1"/>
          <w:sz w:val="24"/>
          <w:szCs w:val="24"/>
          <w:lang w:eastAsia="ru-RU"/>
        </w:rPr>
      </w:pPr>
      <w:r w:rsidRPr="009F18FD">
        <w:rPr>
          <w:rFonts w:ascii="Times New Roman" w:eastAsia="Times New Roman" w:hAnsi="Times New Roman"/>
          <w:bCs/>
          <w:i/>
          <w:color w:val="000000" w:themeColor="text1"/>
          <w:sz w:val="24"/>
          <w:szCs w:val="24"/>
          <w:lang w:eastAsia="ru-RU"/>
        </w:rPr>
        <w:t>ФГБУ «Воронежский государственный заповедник»</w:t>
      </w:r>
    </w:p>
    <w:p w:rsidR="009F18FD" w:rsidRDefault="009F18FD" w:rsidP="00324FB0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Cs/>
          <w:i/>
          <w:color w:val="000000" w:themeColor="text1"/>
          <w:sz w:val="24"/>
          <w:szCs w:val="24"/>
          <w:lang w:eastAsia="ru-RU"/>
        </w:rPr>
      </w:pPr>
    </w:p>
    <w:p w:rsidR="009F18FD" w:rsidRDefault="009F18FD" w:rsidP="00324FB0">
      <w:pPr>
        <w:pStyle w:val="western"/>
        <w:spacing w:before="0" w:beforeAutospacing="0" w:after="0" w:afterAutospacing="0"/>
      </w:pPr>
      <w:r w:rsidRPr="00277907">
        <w:t xml:space="preserve">              г. Воронеж</w:t>
      </w:r>
      <w:r w:rsidRPr="00277907">
        <w:tab/>
      </w:r>
      <w:r w:rsidRPr="00277907">
        <w:tab/>
      </w:r>
      <w:r w:rsidRPr="00277907">
        <w:tab/>
      </w:r>
      <w:r w:rsidRPr="00277907">
        <w:tab/>
      </w:r>
      <w:r w:rsidRPr="00277907">
        <w:tab/>
        <w:t xml:space="preserve">  </w:t>
      </w:r>
      <w:r w:rsidRPr="00277907">
        <w:tab/>
        <w:t xml:space="preserve">                         «</w:t>
      </w:r>
      <w:r w:rsidR="001F2772">
        <w:t>___</w:t>
      </w:r>
      <w:r w:rsidRPr="00277907">
        <w:t xml:space="preserve">» </w:t>
      </w:r>
      <w:r w:rsidR="007A0FA7">
        <w:t>июля</w:t>
      </w:r>
      <w:r w:rsidRPr="00277907">
        <w:t xml:space="preserve"> 2026 года</w:t>
      </w:r>
    </w:p>
    <w:p w:rsidR="00324FB0" w:rsidRPr="00277907" w:rsidRDefault="00324FB0" w:rsidP="00324FB0">
      <w:pPr>
        <w:pStyle w:val="western"/>
        <w:spacing w:before="0" w:beforeAutospacing="0" w:after="0" w:afterAutospacing="0"/>
      </w:pPr>
    </w:p>
    <w:p w:rsidR="000C23A3" w:rsidRDefault="009F18FD" w:rsidP="000C23A3">
      <w:pPr>
        <w:pStyle w:val="1"/>
        <w:widowControl w:val="0"/>
        <w:tabs>
          <w:tab w:val="left" w:pos="432"/>
          <w:tab w:val="left" w:pos="567"/>
        </w:tabs>
        <w:spacing w:before="0" w:line="240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9F18FD">
        <w:rPr>
          <w:rFonts w:ascii="Times New Roman" w:hAnsi="Times New Roman" w:cs="Times New Roman"/>
          <w:bCs w:val="0"/>
          <w:color w:val="000000" w:themeColor="text1"/>
          <w:sz w:val="24"/>
          <w:szCs w:val="24"/>
        </w:rPr>
        <w:t xml:space="preserve">Федеральное государственное бюджетное учреждение «Воронежский государственный природный биосферный заповедник имени В.М. Пескова» (ФГБУ «Воронежский государственный заповедник»), </w:t>
      </w:r>
      <w:r w:rsidRPr="009F18FD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в лице директора Тарасова Анатолия Алексеевича, действующего на основании Устава, именуемое в дальнейше</w:t>
      </w:r>
      <w:r w:rsidR="000C23A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м «Заказчик», с одной Стороны, и</w:t>
      </w:r>
    </w:p>
    <w:p w:rsidR="009F18FD" w:rsidRPr="009F18FD" w:rsidRDefault="001F2772" w:rsidP="000C23A3">
      <w:pPr>
        <w:pStyle w:val="1"/>
        <w:widowControl w:val="0"/>
        <w:tabs>
          <w:tab w:val="left" w:pos="432"/>
          <w:tab w:val="left" w:pos="567"/>
        </w:tabs>
        <w:spacing w:before="0" w:line="240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Cs w:val="0"/>
          <w:color w:val="000000" w:themeColor="text1"/>
          <w:sz w:val="24"/>
          <w:szCs w:val="24"/>
        </w:rPr>
        <w:t>_________________</w:t>
      </w:r>
      <w:r w:rsidR="000C23A3" w:rsidRPr="000C23A3">
        <w:rPr>
          <w:rFonts w:ascii="Times New Roman" w:hAnsi="Times New Roman" w:cs="Times New Roman"/>
          <w:bCs w:val="0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bCs w:val="0"/>
          <w:color w:val="000000" w:themeColor="text1"/>
          <w:sz w:val="24"/>
          <w:szCs w:val="24"/>
        </w:rPr>
        <w:t xml:space="preserve">_____________), </w:t>
      </w:r>
      <w:r w:rsidR="009F18FD" w:rsidRPr="009F18FD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="000C23A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в лице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_____________</w:t>
      </w:r>
      <w:r w:rsidR="000C23A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действующего на основании Устава, </w:t>
      </w:r>
      <w:r w:rsidR="000C23A3" w:rsidRPr="000C23A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="009F18FD" w:rsidRPr="009F18FD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именуемое в дальнейшем «Исполнитель», именуемое в дальнейшем «Исполнитель», с другой стороны, далее совместно именуемые «Стороны», в соответствии с Федеральным законом от 18.07.2011г. № 223-ФЗ «О закупках товаров, работ, услуг отдельными видами юридических лиц» (ч. 15 ст. 4 закона), Положением о закупке товаров, работ, услуг, для нужд Федерального государственного бюджетного учреждения «Воронежский государственный природный биосферный</w:t>
      </w:r>
      <w:proofErr w:type="gramEnd"/>
      <w:r w:rsidR="009F18FD" w:rsidRPr="009F18FD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="004C244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заповедник имени В.М. Пескова» </w:t>
      </w:r>
      <w:r w:rsidR="00EB3533" w:rsidRPr="00EB353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(п. 40.1., п. 40.2.1)</w:t>
      </w:r>
      <w:r w:rsidR="00EB353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="009F18FD" w:rsidRPr="009F18FD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и иным законодательством Российской Федерации, </w:t>
      </w:r>
    </w:p>
    <w:p w:rsidR="009F18FD" w:rsidRPr="009F18FD" w:rsidRDefault="009F18FD" w:rsidP="009F18FD">
      <w:pPr>
        <w:pStyle w:val="1"/>
        <w:widowControl w:val="0"/>
        <w:tabs>
          <w:tab w:val="left" w:pos="432"/>
          <w:tab w:val="left" w:pos="567"/>
        </w:tabs>
        <w:spacing w:befor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9F18F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ab/>
        <w:t xml:space="preserve">на основании протокола закупочной сессии на ЕАТ № </w:t>
      </w:r>
      <w:r w:rsidR="001F277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_____________</w:t>
      </w:r>
      <w:r w:rsidRPr="009F18F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,</w:t>
      </w:r>
    </w:p>
    <w:p w:rsidR="009F18FD" w:rsidRPr="009F18FD" w:rsidRDefault="009F18FD" w:rsidP="009F18FD">
      <w:pPr>
        <w:pStyle w:val="1"/>
        <w:widowControl w:val="0"/>
        <w:tabs>
          <w:tab w:val="left" w:pos="432"/>
          <w:tab w:val="left" w:pos="567"/>
        </w:tabs>
        <w:spacing w:befor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9F18FD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ab/>
        <w:t>заключили настоящий Договор (далее - Договор) о нижеследующем:</w:t>
      </w:r>
    </w:p>
    <w:p w:rsidR="008128E0" w:rsidRPr="006C2E5F" w:rsidRDefault="008128E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8128E0" w:rsidRPr="006C2E5F" w:rsidRDefault="00CF75B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6C2E5F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Раздел I. Предмет </w:t>
      </w:r>
      <w:r w:rsidR="00BA60E7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Договор</w:t>
      </w:r>
      <w:r w:rsidRPr="006C2E5F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а.</w:t>
      </w:r>
    </w:p>
    <w:p w:rsidR="008128E0" w:rsidRPr="006C2E5F" w:rsidRDefault="00CF75B3">
      <w:pPr>
        <w:widowControl w:val="0"/>
        <w:tabs>
          <w:tab w:val="left" w:pos="1006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1.1. </w:t>
      </w:r>
      <w:proofErr w:type="gramStart"/>
      <w:r w:rsidRPr="006C2E5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Исполнитель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 обязуется в срок, установленный настоящим </w:t>
      </w:r>
      <w:r w:rsidR="00BA60E7">
        <w:rPr>
          <w:rFonts w:ascii="Times New Roman" w:hAnsi="Times New Roman"/>
          <w:color w:val="000000" w:themeColor="text1"/>
          <w:sz w:val="24"/>
          <w:szCs w:val="24"/>
        </w:rPr>
        <w:t>Договор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>ом оказать</w:t>
      </w:r>
      <w:r w:rsidRPr="006C2E5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6C2E5F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услуги по изготовлению</w:t>
      </w:r>
      <w:r w:rsidR="00E269E0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BA60E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 xml:space="preserve">и поставке </w:t>
      </w:r>
      <w:r w:rsidR="009F18FD" w:rsidRPr="009F18F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билетов (бланков строгой отчетности) на посещение экскурсионных объектов и посещение особо охраняемой природной территории ФГБУ «Воронежский государственный заповедник» </w:t>
      </w:r>
      <w:r w:rsidRPr="006C2E5F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6C2E5F">
        <w:rPr>
          <w:rFonts w:ascii="Times New Roman" w:eastAsia="Times New Roman" w:hAnsi="Times New Roman"/>
          <w:color w:val="000000" w:themeColor="text1"/>
          <w:spacing w:val="2"/>
          <w:sz w:val="24"/>
          <w:szCs w:val="24"/>
          <w:lang w:eastAsia="ru-RU"/>
        </w:rPr>
        <w:t xml:space="preserve">(далее - услуги), </w:t>
      </w:r>
      <w:r w:rsidR="007E2D7E" w:rsidRPr="00F21F5F">
        <w:rPr>
          <w:rFonts w:ascii="Times New Roman" w:eastAsia="Times New Roman" w:hAnsi="Times New Roman"/>
          <w:color w:val="000000" w:themeColor="text1"/>
          <w:spacing w:val="2"/>
          <w:sz w:val="24"/>
          <w:szCs w:val="24"/>
          <w:lang w:eastAsia="ru-RU"/>
        </w:rPr>
        <w:t xml:space="preserve">ОКПД 2 </w:t>
      </w:r>
      <w:r w:rsidR="008B6A97" w:rsidRPr="008B6A97">
        <w:rPr>
          <w:rFonts w:ascii="Times New Roman" w:eastAsia="Times New Roman" w:hAnsi="Times New Roman"/>
          <w:color w:val="000000" w:themeColor="text1"/>
          <w:spacing w:val="2"/>
          <w:sz w:val="24"/>
          <w:szCs w:val="24"/>
          <w:lang w:eastAsia="ru-RU"/>
        </w:rPr>
        <w:t>18.12.19.190</w:t>
      </w:r>
      <w:r w:rsidRPr="006C2E5F">
        <w:rPr>
          <w:rFonts w:ascii="Times New Roman" w:hAnsi="Times New Roman"/>
          <w:i/>
          <w:color w:val="000000" w:themeColor="text1"/>
          <w:sz w:val="24"/>
          <w:szCs w:val="24"/>
        </w:rPr>
        <w:t xml:space="preserve">, 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а Заказчик обязуется принять и оплатить услуги, оказанные надлежащим образом и в установленный </w:t>
      </w:r>
      <w:r w:rsidR="00BA60E7">
        <w:rPr>
          <w:rFonts w:ascii="Times New Roman" w:hAnsi="Times New Roman"/>
          <w:color w:val="000000" w:themeColor="text1"/>
          <w:sz w:val="24"/>
          <w:szCs w:val="24"/>
        </w:rPr>
        <w:t>Договор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>ом срок.</w:t>
      </w:r>
      <w:proofErr w:type="gramEnd"/>
    </w:p>
    <w:p w:rsidR="008128E0" w:rsidRPr="006C2E5F" w:rsidRDefault="00CF75B3">
      <w:pPr>
        <w:widowControl w:val="0"/>
        <w:tabs>
          <w:tab w:val="left" w:pos="1006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</w:pPr>
      <w:r w:rsidRPr="006C2E5F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Результатом оказания услуг является изготовленная продукция, которую Исполнитель должен передать Заказчику. Наименование, количество и периодичность передачи результата оказанных услуг указана в техническом задании (Приложение №1 к настоящему </w:t>
      </w:r>
      <w:r w:rsidR="00BA60E7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Договор</w:t>
      </w:r>
      <w:r w:rsidRPr="006C2E5F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у).</w:t>
      </w:r>
    </w:p>
    <w:p w:rsidR="008128E0" w:rsidRPr="006C2E5F" w:rsidRDefault="00CF75B3">
      <w:pPr>
        <w:widowControl w:val="0"/>
        <w:tabs>
          <w:tab w:val="left" w:pos="1006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1.2. Услуги оказываются с использованием материала Исполнителя, по месту нахождения Исполнителя. Все расходы, связанные с доставкой результата оказанных услуг, его страхованием, перевозкой до места нахождения Заказчика, иные расходы, связанные с исполнением настоящего </w:t>
      </w:r>
      <w:r w:rsidR="00BA60E7">
        <w:rPr>
          <w:rFonts w:ascii="Times New Roman" w:hAnsi="Times New Roman"/>
          <w:color w:val="000000" w:themeColor="text1"/>
          <w:sz w:val="24"/>
          <w:szCs w:val="24"/>
        </w:rPr>
        <w:t>Договор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>а, Исполнитель несёт самостоятельно.</w:t>
      </w:r>
    </w:p>
    <w:p w:rsidR="008128E0" w:rsidRPr="006C2E5F" w:rsidRDefault="00CF75B3">
      <w:pPr>
        <w:widowControl w:val="0"/>
        <w:tabs>
          <w:tab w:val="left" w:pos="1006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1.3. Исполнитель обязуется выполнить условия настоящего </w:t>
      </w:r>
      <w:r w:rsidR="00BA60E7">
        <w:rPr>
          <w:rFonts w:ascii="Times New Roman" w:hAnsi="Times New Roman"/>
          <w:color w:val="000000" w:themeColor="text1"/>
          <w:sz w:val="24"/>
          <w:szCs w:val="24"/>
        </w:rPr>
        <w:t>Договор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>а своими силами и средствами.</w:t>
      </w:r>
    </w:p>
    <w:p w:rsidR="008128E0" w:rsidRPr="006C2E5F" w:rsidRDefault="00CF75B3">
      <w:pPr>
        <w:widowControl w:val="0"/>
        <w:tabs>
          <w:tab w:val="left" w:pos="1006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Исполнитель ни полностью, ни частично не вправе передавать (уступать третьему лицу) свои обязательства по настоящему </w:t>
      </w:r>
      <w:r w:rsidR="00BA60E7">
        <w:rPr>
          <w:rFonts w:ascii="Times New Roman" w:hAnsi="Times New Roman"/>
          <w:color w:val="000000" w:themeColor="text1"/>
          <w:sz w:val="24"/>
          <w:szCs w:val="24"/>
        </w:rPr>
        <w:t>Договор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>у.</w:t>
      </w:r>
    </w:p>
    <w:p w:rsidR="008128E0" w:rsidRPr="006C2E5F" w:rsidRDefault="00CF75B3">
      <w:pPr>
        <w:widowControl w:val="0"/>
        <w:tabs>
          <w:tab w:val="left" w:pos="1006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При исполнении </w:t>
      </w:r>
      <w:r w:rsidR="00BA60E7">
        <w:rPr>
          <w:rFonts w:ascii="Times New Roman" w:hAnsi="Times New Roman"/>
          <w:color w:val="000000" w:themeColor="text1"/>
          <w:sz w:val="24"/>
          <w:szCs w:val="24"/>
        </w:rPr>
        <w:t>Договор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а не допускается перемена Исполнителя, за исключением случая, если новый Исполнитель является правопреемником Исполнителя по такому </w:t>
      </w:r>
      <w:r w:rsidR="00BA60E7">
        <w:rPr>
          <w:rFonts w:ascii="Times New Roman" w:hAnsi="Times New Roman"/>
          <w:color w:val="000000" w:themeColor="text1"/>
          <w:sz w:val="24"/>
          <w:szCs w:val="24"/>
        </w:rPr>
        <w:t>Договор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>у вследствие реорганизации юридического лица в форме преобразования, слияния или присоединения.</w:t>
      </w:r>
    </w:p>
    <w:p w:rsidR="00BA60E7" w:rsidRDefault="00CF75B3">
      <w:pPr>
        <w:widowControl w:val="0"/>
        <w:tabs>
          <w:tab w:val="left" w:pos="1006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1.4. Исполнитель несёт риск случайной гибели, случайного повреждения материалов, оборудования и иного имущества, используемого для исполнения </w:t>
      </w:r>
      <w:r w:rsidR="00BA60E7">
        <w:rPr>
          <w:rFonts w:ascii="Times New Roman" w:hAnsi="Times New Roman"/>
          <w:color w:val="000000" w:themeColor="text1"/>
          <w:sz w:val="24"/>
          <w:szCs w:val="24"/>
        </w:rPr>
        <w:t>Договор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>а, а также риск случайной гибели или случайного повреждения результата услуг до подписания Заказчиком акта приёма - передачи Акта приёма - передачи оказанных услуг и/или универсального передаточного документа (далее – УПД).</w:t>
      </w:r>
    </w:p>
    <w:p w:rsidR="00BA60E7" w:rsidRPr="006C2E5F" w:rsidRDefault="00BA60E7">
      <w:pPr>
        <w:widowControl w:val="0"/>
        <w:tabs>
          <w:tab w:val="left" w:pos="1006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8128E0" w:rsidRPr="006C2E5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 w:themeColor="text1"/>
          <w:spacing w:val="-4"/>
          <w:sz w:val="24"/>
          <w:szCs w:val="24"/>
        </w:rPr>
      </w:pPr>
      <w:r w:rsidRPr="006C2E5F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Раздел </w:t>
      </w:r>
      <w:r w:rsidRPr="006C2E5F">
        <w:rPr>
          <w:rFonts w:ascii="Times New Roman" w:hAnsi="Times New Roman"/>
          <w:b/>
          <w:color w:val="000000" w:themeColor="text1"/>
          <w:spacing w:val="-6"/>
          <w:sz w:val="24"/>
          <w:szCs w:val="24"/>
          <w:lang w:val="en-US"/>
        </w:rPr>
        <w:t>II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Pr="006C2E5F">
        <w:rPr>
          <w:rFonts w:ascii="Times New Roman" w:hAnsi="Times New Roman"/>
          <w:b/>
          <w:bCs/>
          <w:color w:val="000000" w:themeColor="text1"/>
          <w:spacing w:val="-4"/>
          <w:sz w:val="24"/>
          <w:szCs w:val="24"/>
        </w:rPr>
        <w:t xml:space="preserve">Цена </w:t>
      </w:r>
      <w:r w:rsidR="00BA60E7">
        <w:rPr>
          <w:rFonts w:ascii="Times New Roman" w:hAnsi="Times New Roman"/>
          <w:b/>
          <w:bCs/>
          <w:color w:val="000000" w:themeColor="text1"/>
          <w:spacing w:val="-4"/>
          <w:sz w:val="24"/>
          <w:szCs w:val="24"/>
        </w:rPr>
        <w:t>Договор</w:t>
      </w:r>
      <w:r w:rsidRPr="006C2E5F">
        <w:rPr>
          <w:rFonts w:ascii="Times New Roman" w:hAnsi="Times New Roman"/>
          <w:b/>
          <w:bCs/>
          <w:color w:val="000000" w:themeColor="text1"/>
          <w:spacing w:val="-4"/>
          <w:sz w:val="24"/>
          <w:szCs w:val="24"/>
        </w:rPr>
        <w:t>а.</w:t>
      </w:r>
    </w:p>
    <w:p w:rsidR="008128E0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iCs/>
          <w:snapToGrid w:val="0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>2.1. Цена</w:t>
      </w:r>
      <w:r w:rsidRPr="006C2E5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определена в Приложе</w:t>
      </w:r>
      <w:bookmarkStart w:id="0" w:name="_Hlt349214754"/>
      <w:r w:rsidRPr="006C2E5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н</w:t>
      </w:r>
      <w:bookmarkEnd w:id="0"/>
      <w:r w:rsidRPr="006C2E5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ии №1, являющемся неотъемлемой частью настоящего </w:t>
      </w:r>
      <w:r w:rsidR="00BA60E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Договор</w:t>
      </w:r>
      <w:r w:rsidRPr="006C2E5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а и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 составляет</w:t>
      </w:r>
      <w:r w:rsidRPr="006C2E5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1F2772">
        <w:rPr>
          <w:rFonts w:ascii="Times New Roman" w:hAnsi="Times New Roman"/>
          <w:b/>
          <w:iCs/>
          <w:snapToGrid w:val="0"/>
          <w:color w:val="000000" w:themeColor="text1"/>
          <w:sz w:val="24"/>
          <w:szCs w:val="24"/>
        </w:rPr>
        <w:t>________</w:t>
      </w:r>
      <w:r w:rsidR="008020A5">
        <w:rPr>
          <w:rFonts w:ascii="Times New Roman" w:hAnsi="Times New Roman"/>
          <w:b/>
          <w:iCs/>
          <w:snapToGrid w:val="0"/>
          <w:color w:val="000000" w:themeColor="text1"/>
          <w:sz w:val="24"/>
          <w:szCs w:val="24"/>
        </w:rPr>
        <w:t>,</w:t>
      </w:r>
      <w:r w:rsidR="008D33A1">
        <w:rPr>
          <w:rFonts w:ascii="Times New Roman" w:hAnsi="Times New Roman"/>
          <w:b/>
          <w:iCs/>
          <w:snapToGrid w:val="0"/>
          <w:color w:val="000000" w:themeColor="text1"/>
          <w:sz w:val="24"/>
          <w:szCs w:val="24"/>
        </w:rPr>
        <w:t>00</w:t>
      </w:r>
      <w:r w:rsidRPr="006C2E5F">
        <w:rPr>
          <w:rFonts w:ascii="Times New Roman" w:hAnsi="Times New Roman"/>
          <w:iCs/>
          <w:snapToGrid w:val="0"/>
          <w:color w:val="000000" w:themeColor="text1"/>
          <w:sz w:val="24"/>
          <w:szCs w:val="24"/>
        </w:rPr>
        <w:t xml:space="preserve"> </w:t>
      </w:r>
      <w:r w:rsidR="00324FB0">
        <w:rPr>
          <w:rFonts w:ascii="Times New Roman" w:hAnsi="Times New Roman"/>
          <w:b/>
          <w:iCs/>
          <w:snapToGrid w:val="0"/>
          <w:color w:val="000000" w:themeColor="text1"/>
          <w:sz w:val="24"/>
          <w:szCs w:val="24"/>
        </w:rPr>
        <w:t>(</w:t>
      </w:r>
      <w:r w:rsidR="001F2772">
        <w:rPr>
          <w:rFonts w:ascii="Times New Roman" w:hAnsi="Times New Roman"/>
          <w:b/>
          <w:iCs/>
          <w:snapToGrid w:val="0"/>
          <w:color w:val="000000" w:themeColor="text1"/>
          <w:sz w:val="24"/>
          <w:szCs w:val="24"/>
        </w:rPr>
        <w:t>________</w:t>
      </w:r>
      <w:r w:rsidR="008D33A1">
        <w:rPr>
          <w:rFonts w:ascii="Times New Roman" w:hAnsi="Times New Roman"/>
          <w:b/>
          <w:iCs/>
          <w:snapToGrid w:val="0"/>
          <w:color w:val="000000" w:themeColor="text1"/>
          <w:sz w:val="24"/>
          <w:szCs w:val="24"/>
        </w:rPr>
        <w:t xml:space="preserve"> тысяч</w:t>
      </w:r>
      <w:r w:rsidR="000C23A3">
        <w:rPr>
          <w:rFonts w:ascii="Times New Roman" w:hAnsi="Times New Roman"/>
          <w:b/>
          <w:iCs/>
          <w:snapToGrid w:val="0"/>
          <w:color w:val="000000" w:themeColor="text1"/>
          <w:sz w:val="24"/>
          <w:szCs w:val="24"/>
        </w:rPr>
        <w:t>и</w:t>
      </w:r>
      <w:r w:rsidR="001F2772">
        <w:rPr>
          <w:rFonts w:ascii="Times New Roman" w:hAnsi="Times New Roman"/>
          <w:b/>
          <w:iCs/>
          <w:snapToGrid w:val="0"/>
          <w:color w:val="000000" w:themeColor="text1"/>
          <w:sz w:val="24"/>
          <w:szCs w:val="24"/>
        </w:rPr>
        <w:t>_________</w:t>
      </w:r>
      <w:r w:rsidR="000C23A3">
        <w:rPr>
          <w:rFonts w:ascii="Times New Roman" w:hAnsi="Times New Roman"/>
          <w:b/>
          <w:iCs/>
          <w:snapToGrid w:val="0"/>
          <w:color w:val="000000" w:themeColor="text1"/>
          <w:sz w:val="24"/>
          <w:szCs w:val="24"/>
        </w:rPr>
        <w:t>)</w:t>
      </w:r>
      <w:r w:rsidRPr="006C2E5F">
        <w:rPr>
          <w:rFonts w:ascii="Times New Roman" w:hAnsi="Times New Roman"/>
          <w:b/>
          <w:iCs/>
          <w:snapToGrid w:val="0"/>
          <w:color w:val="000000" w:themeColor="text1"/>
          <w:sz w:val="24"/>
          <w:szCs w:val="24"/>
        </w:rPr>
        <w:t xml:space="preserve"> рублей </w:t>
      </w:r>
      <w:r w:rsidR="001F2772">
        <w:rPr>
          <w:rFonts w:ascii="Times New Roman" w:hAnsi="Times New Roman"/>
          <w:b/>
          <w:iCs/>
          <w:snapToGrid w:val="0"/>
          <w:color w:val="000000" w:themeColor="text1"/>
          <w:sz w:val="24"/>
          <w:szCs w:val="24"/>
        </w:rPr>
        <w:t>___</w:t>
      </w:r>
      <w:r w:rsidRPr="006C2E5F">
        <w:rPr>
          <w:rFonts w:ascii="Times New Roman" w:hAnsi="Times New Roman"/>
          <w:b/>
          <w:iCs/>
          <w:snapToGrid w:val="0"/>
          <w:color w:val="000000" w:themeColor="text1"/>
          <w:sz w:val="24"/>
          <w:szCs w:val="24"/>
        </w:rPr>
        <w:t xml:space="preserve"> копеек, </w:t>
      </w:r>
      <w:r w:rsidRPr="006C2E5F">
        <w:rPr>
          <w:rFonts w:ascii="Times New Roman" w:hAnsi="Times New Roman"/>
          <w:iCs/>
          <w:snapToGrid w:val="0"/>
          <w:color w:val="000000" w:themeColor="text1"/>
          <w:sz w:val="24"/>
          <w:szCs w:val="24"/>
        </w:rPr>
        <w:t>в том числе НДС</w:t>
      </w:r>
      <w:r w:rsidR="000C23A3">
        <w:rPr>
          <w:rFonts w:ascii="Times New Roman" w:hAnsi="Times New Roman"/>
          <w:iCs/>
          <w:snapToGrid w:val="0"/>
          <w:color w:val="000000" w:themeColor="text1"/>
          <w:sz w:val="24"/>
          <w:szCs w:val="24"/>
        </w:rPr>
        <w:t xml:space="preserve"> </w:t>
      </w:r>
      <w:r w:rsidR="001F2772">
        <w:rPr>
          <w:rFonts w:ascii="Times New Roman" w:hAnsi="Times New Roman"/>
          <w:iCs/>
          <w:snapToGrid w:val="0"/>
          <w:color w:val="000000" w:themeColor="text1"/>
          <w:sz w:val="24"/>
          <w:szCs w:val="24"/>
        </w:rPr>
        <w:t>____</w:t>
      </w:r>
      <w:r w:rsidR="000C23A3">
        <w:rPr>
          <w:rFonts w:ascii="Times New Roman" w:hAnsi="Times New Roman"/>
          <w:iCs/>
          <w:snapToGrid w:val="0"/>
          <w:color w:val="000000" w:themeColor="text1"/>
          <w:sz w:val="24"/>
          <w:szCs w:val="24"/>
        </w:rPr>
        <w:t>%</w:t>
      </w:r>
      <w:r w:rsidR="009F18FD">
        <w:rPr>
          <w:rFonts w:ascii="Times New Roman" w:hAnsi="Times New Roman"/>
          <w:iCs/>
          <w:snapToGrid w:val="0"/>
          <w:color w:val="000000" w:themeColor="text1"/>
          <w:sz w:val="24"/>
          <w:szCs w:val="24"/>
        </w:rPr>
        <w:t>.</w:t>
      </w:r>
    </w:p>
    <w:p w:rsidR="00BA60E7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iCs/>
          <w:snapToGrid w:val="0"/>
          <w:color w:val="000000" w:themeColor="text1"/>
          <w:sz w:val="24"/>
          <w:szCs w:val="24"/>
          <w:u w:val="single"/>
        </w:rPr>
      </w:pPr>
      <w:r w:rsidRPr="006C2E5F">
        <w:rPr>
          <w:rFonts w:ascii="Times New Roman" w:hAnsi="Times New Roman"/>
          <w:iCs/>
          <w:snapToGrid w:val="0"/>
          <w:color w:val="000000" w:themeColor="text1"/>
          <w:sz w:val="24"/>
          <w:szCs w:val="24"/>
          <w:u w:val="single"/>
        </w:rPr>
        <w:t xml:space="preserve">Источник финансирования – </w:t>
      </w:r>
      <w:r w:rsidR="00BA60E7" w:rsidRPr="00BA60E7">
        <w:rPr>
          <w:rFonts w:ascii="Times New Roman" w:hAnsi="Times New Roman"/>
          <w:iCs/>
          <w:snapToGrid w:val="0"/>
          <w:color w:val="000000" w:themeColor="text1"/>
          <w:sz w:val="24"/>
          <w:szCs w:val="24"/>
          <w:u w:val="single"/>
        </w:rPr>
        <w:t>средства, полученные от приносящей доход деятельности</w:t>
      </w:r>
      <w:r w:rsidR="00552FF0">
        <w:rPr>
          <w:rFonts w:ascii="Times New Roman" w:hAnsi="Times New Roman"/>
          <w:iCs/>
          <w:snapToGrid w:val="0"/>
          <w:color w:val="000000" w:themeColor="text1"/>
          <w:sz w:val="24"/>
          <w:szCs w:val="24"/>
          <w:u w:val="single"/>
        </w:rPr>
        <w:t>.</w:t>
      </w:r>
    </w:p>
    <w:p w:rsidR="008128E0" w:rsidRPr="006C2E5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2.2. Цена </w:t>
      </w:r>
      <w:r w:rsidR="00BA60E7">
        <w:rPr>
          <w:rFonts w:ascii="Times New Roman" w:hAnsi="Times New Roman"/>
          <w:color w:val="000000" w:themeColor="text1"/>
          <w:sz w:val="24"/>
          <w:szCs w:val="24"/>
        </w:rPr>
        <w:t>Договор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а является твёрдой и не может изменяться в ходе его исполнения, за исключением случаев, предусмотренных законодательством. Исполнитель не вправе требовать увеличения твёрдой цены. </w:t>
      </w:r>
    </w:p>
    <w:p w:rsidR="008128E0" w:rsidRPr="006C2E5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2.3. </w:t>
      </w:r>
      <w:proofErr w:type="gramStart"/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Цена включает в себя все возможные расходы, в том числе: расходы, связанные с оказанием услуг по настоящему </w:t>
      </w:r>
      <w:r w:rsidR="00BA60E7">
        <w:rPr>
          <w:rFonts w:ascii="Times New Roman" w:hAnsi="Times New Roman"/>
          <w:color w:val="000000" w:themeColor="text1"/>
          <w:sz w:val="24"/>
          <w:szCs w:val="24"/>
        </w:rPr>
        <w:t>Договор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у, необходимые транспортные и командировочные расходы, расходы на страхование, уплату таможенных пошлин, налогов, сборов, других обязательных платежей, а также любые иные расходы, которые могут возникнуть в процессе выполнения условий настоящего </w:t>
      </w:r>
      <w:r w:rsidR="00BA60E7">
        <w:rPr>
          <w:rFonts w:ascii="Times New Roman" w:hAnsi="Times New Roman"/>
          <w:color w:val="000000" w:themeColor="text1"/>
          <w:sz w:val="24"/>
          <w:szCs w:val="24"/>
        </w:rPr>
        <w:t>Договор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>а, (в том числе на изготовление и получение любой дополнительной технической  документации, связанной</w:t>
      </w:r>
      <w:proofErr w:type="gramEnd"/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 с предметом настоящего </w:t>
      </w:r>
      <w:r w:rsidR="00BA60E7">
        <w:rPr>
          <w:rFonts w:ascii="Times New Roman" w:hAnsi="Times New Roman"/>
          <w:color w:val="000000" w:themeColor="text1"/>
          <w:sz w:val="24"/>
          <w:szCs w:val="24"/>
        </w:rPr>
        <w:t>Договор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>а, иной документации, требуемой в соответствии с действующим законодательством).</w:t>
      </w:r>
    </w:p>
    <w:p w:rsidR="008128E0" w:rsidRPr="006C2E5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>2.4. Заказчик обязан уплатить Исполнителю обусловленную цену при условии, что услуги оказаны надлежащим образом и в согласованный срок, либо с согласия Заказчика досрочно.</w:t>
      </w:r>
    </w:p>
    <w:p w:rsidR="00BA60E7" w:rsidRPr="006C2E5F" w:rsidRDefault="00BA60E7" w:rsidP="00BA60E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>2.</w:t>
      </w:r>
      <w:r>
        <w:rPr>
          <w:rFonts w:ascii="Times New Roman" w:hAnsi="Times New Roman"/>
          <w:color w:val="000000" w:themeColor="text1"/>
          <w:sz w:val="24"/>
          <w:szCs w:val="24"/>
        </w:rPr>
        <w:t>5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. Расчёты за </w:t>
      </w:r>
      <w:r>
        <w:rPr>
          <w:rFonts w:ascii="Times New Roman" w:hAnsi="Times New Roman"/>
          <w:color w:val="000000" w:themeColor="text1"/>
          <w:sz w:val="24"/>
          <w:szCs w:val="24"/>
        </w:rPr>
        <w:t>оказанные услуги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 производятся путём перечисления Заказчиком денежных средств на расчётный счёт Исполнителя в течение 7 (семи) рабочих дней </w:t>
      </w:r>
      <w:proofErr w:type="gramStart"/>
      <w:r w:rsidRPr="006C2E5F">
        <w:rPr>
          <w:rFonts w:ascii="Times New Roman" w:hAnsi="Times New Roman"/>
          <w:color w:val="000000" w:themeColor="text1"/>
          <w:sz w:val="24"/>
          <w:szCs w:val="24"/>
        </w:rPr>
        <w:t>с даты подписания</w:t>
      </w:r>
      <w:proofErr w:type="gramEnd"/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 Акта приёма - передачи </w:t>
      </w:r>
      <w:r>
        <w:rPr>
          <w:rFonts w:ascii="Times New Roman" w:hAnsi="Times New Roman"/>
          <w:color w:val="000000" w:themeColor="text1"/>
          <w:sz w:val="24"/>
          <w:szCs w:val="24"/>
        </w:rPr>
        <w:t>оказанных услуг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 и/или УПД.</w:t>
      </w:r>
    </w:p>
    <w:p w:rsidR="008128E0" w:rsidRPr="006C2E5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>2.6. Превышение Исполнителем объёмов и стоимости услуг, не согласованных с Заказчиком, оплачиваются Исполнителем за свой счёт.</w:t>
      </w:r>
    </w:p>
    <w:p w:rsidR="008128E0" w:rsidRPr="006C2E5F" w:rsidRDefault="008128E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8128E0" w:rsidRPr="006C2E5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 w:themeColor="text1"/>
          <w:spacing w:val="-4"/>
          <w:sz w:val="24"/>
          <w:szCs w:val="24"/>
        </w:rPr>
      </w:pPr>
      <w:r w:rsidRPr="006C2E5F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Раздел </w:t>
      </w:r>
      <w:r w:rsidRPr="006C2E5F">
        <w:rPr>
          <w:rFonts w:ascii="Times New Roman" w:hAnsi="Times New Roman"/>
          <w:b/>
          <w:bCs/>
          <w:color w:val="000000" w:themeColor="text1"/>
          <w:kern w:val="36"/>
          <w:sz w:val="24"/>
          <w:szCs w:val="24"/>
          <w:lang w:val="en-US"/>
        </w:rPr>
        <w:t>III</w:t>
      </w:r>
      <w:r w:rsidRPr="006C2E5F">
        <w:rPr>
          <w:rFonts w:ascii="Times New Roman" w:hAnsi="Times New Roman"/>
          <w:b/>
          <w:bCs/>
          <w:color w:val="000000" w:themeColor="text1"/>
          <w:kern w:val="36"/>
          <w:sz w:val="24"/>
          <w:szCs w:val="24"/>
        </w:rPr>
        <w:t xml:space="preserve">. </w:t>
      </w:r>
      <w:r w:rsidRPr="006C2E5F">
        <w:rPr>
          <w:rFonts w:ascii="Times New Roman" w:hAnsi="Times New Roman"/>
          <w:b/>
          <w:bCs/>
          <w:color w:val="000000" w:themeColor="text1"/>
          <w:spacing w:val="-4"/>
          <w:sz w:val="24"/>
          <w:szCs w:val="24"/>
        </w:rPr>
        <w:t>Сроки оказания услуг.</w:t>
      </w:r>
      <w:r w:rsidR="00CA137D" w:rsidRPr="006C2E5F">
        <w:rPr>
          <w:rFonts w:ascii="Times New Roman" w:hAnsi="Times New Roman"/>
          <w:b/>
          <w:bCs/>
          <w:color w:val="000000" w:themeColor="text1"/>
          <w:spacing w:val="-4"/>
          <w:sz w:val="24"/>
          <w:szCs w:val="24"/>
        </w:rPr>
        <w:t xml:space="preserve"> Порядок приемки оказанных услуг.</w:t>
      </w:r>
    </w:p>
    <w:p w:rsidR="009F18FD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>3.1. Срок оказания услуг</w:t>
      </w:r>
      <w:r w:rsidR="009F18FD">
        <w:rPr>
          <w:rFonts w:ascii="Times New Roman" w:hAnsi="Times New Roman"/>
          <w:color w:val="000000" w:themeColor="text1"/>
          <w:sz w:val="24"/>
          <w:szCs w:val="24"/>
        </w:rPr>
        <w:t>:</w:t>
      </w:r>
      <w:r w:rsidR="009F18FD" w:rsidRPr="009113A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9113A2" w:rsidRPr="009113A2">
        <w:rPr>
          <w:rFonts w:ascii="Times New Roman" w:hAnsi="Times New Roman"/>
          <w:b/>
          <w:color w:val="000000" w:themeColor="text1"/>
          <w:sz w:val="24"/>
          <w:szCs w:val="24"/>
        </w:rPr>
        <w:t xml:space="preserve">в течение </w:t>
      </w:r>
      <w:r w:rsidR="007A0FA7">
        <w:rPr>
          <w:rFonts w:ascii="Times New Roman" w:hAnsi="Times New Roman"/>
          <w:b/>
          <w:color w:val="000000" w:themeColor="text1"/>
          <w:sz w:val="24"/>
          <w:szCs w:val="24"/>
        </w:rPr>
        <w:t>3</w:t>
      </w:r>
      <w:r w:rsidR="009113A2" w:rsidRPr="009113A2">
        <w:rPr>
          <w:rFonts w:ascii="Times New Roman" w:hAnsi="Times New Roman"/>
          <w:b/>
          <w:color w:val="000000" w:themeColor="text1"/>
          <w:sz w:val="24"/>
          <w:szCs w:val="24"/>
        </w:rPr>
        <w:t xml:space="preserve">0 календарных дней </w:t>
      </w:r>
      <w:proofErr w:type="gramStart"/>
      <w:r w:rsidR="009113A2" w:rsidRPr="009113A2">
        <w:rPr>
          <w:rFonts w:ascii="Times New Roman" w:hAnsi="Times New Roman"/>
          <w:b/>
          <w:color w:val="000000" w:themeColor="text1"/>
          <w:sz w:val="24"/>
          <w:szCs w:val="24"/>
        </w:rPr>
        <w:t>с даты подписания</w:t>
      </w:r>
      <w:proofErr w:type="gramEnd"/>
      <w:r w:rsidR="009113A2" w:rsidRPr="009113A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настоящего Договора</w:t>
      </w:r>
      <w:r w:rsidR="009F18FD" w:rsidRPr="009113A2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</w:p>
    <w:p w:rsidR="008128E0" w:rsidRPr="006C2E5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Срок оказания услуг является существенным условием настоящего </w:t>
      </w:r>
      <w:r w:rsidR="00BA60E7">
        <w:rPr>
          <w:rFonts w:ascii="Times New Roman" w:hAnsi="Times New Roman"/>
          <w:color w:val="000000" w:themeColor="text1"/>
          <w:sz w:val="24"/>
          <w:szCs w:val="24"/>
        </w:rPr>
        <w:t>Договор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>а.</w:t>
      </w:r>
    </w:p>
    <w:p w:rsidR="008128E0" w:rsidRPr="006C2E5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>3.2. Факт оказания услуг подтверждается подписанным сторонами Актом приёма - передачи оказанных услуг и/или УПД.</w:t>
      </w:r>
    </w:p>
    <w:p w:rsidR="00360946" w:rsidRPr="006C2E5F" w:rsidRDefault="0036094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Исполнитель осуществляет поставку результата оказанных услуг  согласно условиям </w:t>
      </w:r>
      <w:r w:rsidR="00BA60E7">
        <w:rPr>
          <w:rFonts w:ascii="Times New Roman" w:hAnsi="Times New Roman"/>
          <w:color w:val="000000" w:themeColor="text1"/>
          <w:sz w:val="24"/>
          <w:szCs w:val="24"/>
        </w:rPr>
        <w:t>Договор</w:t>
      </w:r>
      <w:r w:rsidR="006C2E5F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 до местонахождения Заказчика с использованием услуг транспортной компании/ собственными силами. Стоимость услуг транспортной компании / стоимость доставки товара включена в общую стоимость </w:t>
      </w:r>
      <w:r w:rsidR="00AF2F1D">
        <w:rPr>
          <w:rFonts w:ascii="Times New Roman" w:hAnsi="Times New Roman"/>
          <w:color w:val="000000" w:themeColor="text1"/>
          <w:sz w:val="24"/>
          <w:szCs w:val="24"/>
        </w:rPr>
        <w:t>услуг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, указанную в п. 2.1. </w:t>
      </w:r>
      <w:r w:rsidR="00BA60E7">
        <w:rPr>
          <w:rFonts w:ascii="Times New Roman" w:hAnsi="Times New Roman"/>
          <w:color w:val="000000" w:themeColor="text1"/>
          <w:sz w:val="24"/>
          <w:szCs w:val="24"/>
        </w:rPr>
        <w:t>Договор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>а.</w:t>
      </w:r>
    </w:p>
    <w:p w:rsidR="008128E0" w:rsidRPr="006C2E5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3.3. Исполнитель несёт гражданско-правовую ответственность за нарушение сроков оказания услуг, указанных в п. 3.1 настоящего </w:t>
      </w:r>
      <w:r w:rsidR="00BA60E7">
        <w:rPr>
          <w:rFonts w:ascii="Times New Roman" w:hAnsi="Times New Roman"/>
          <w:color w:val="000000" w:themeColor="text1"/>
          <w:sz w:val="24"/>
          <w:szCs w:val="24"/>
        </w:rPr>
        <w:t>Договор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>а. В случае просрочки исполнения Исполнитель обязан оплатить Зак</w:t>
      </w:r>
      <w:r w:rsidR="00D67A0C">
        <w:rPr>
          <w:rFonts w:ascii="Times New Roman" w:hAnsi="Times New Roman"/>
          <w:color w:val="000000" w:themeColor="text1"/>
          <w:sz w:val="24"/>
          <w:szCs w:val="24"/>
        </w:rPr>
        <w:t>азчику пеню, предусмотренную в разделе 8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 настоящего </w:t>
      </w:r>
      <w:r w:rsidR="00BA60E7">
        <w:rPr>
          <w:rFonts w:ascii="Times New Roman" w:hAnsi="Times New Roman"/>
          <w:color w:val="000000" w:themeColor="text1"/>
          <w:sz w:val="24"/>
          <w:szCs w:val="24"/>
        </w:rPr>
        <w:t>Договор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а. </w:t>
      </w:r>
    </w:p>
    <w:p w:rsidR="008128E0" w:rsidRPr="006C2E5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Расчёт пени производится в момент подписания Акта приёма - передачи оказанных услуг.  Оплата по </w:t>
      </w:r>
      <w:r w:rsidR="00BA60E7">
        <w:rPr>
          <w:rFonts w:ascii="Times New Roman" w:hAnsi="Times New Roman"/>
          <w:color w:val="000000" w:themeColor="text1"/>
          <w:sz w:val="24"/>
          <w:szCs w:val="24"/>
        </w:rPr>
        <w:t>Договор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>у сокращается на сумму пени.</w:t>
      </w:r>
    </w:p>
    <w:p w:rsidR="008128E0" w:rsidRPr="006C2E5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>3.4. Заказчик представляет Исполнителю макеты продукции на каждую позицию.</w:t>
      </w:r>
    </w:p>
    <w:p w:rsidR="008128E0" w:rsidRPr="006C2E5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>Исполнитель не вправе использовать полученные макеты Заказчика для собственных нужд.</w:t>
      </w:r>
    </w:p>
    <w:p w:rsidR="008128E0" w:rsidRPr="006C2E5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3.4.1. Подписанный Заказчиком макет считается оригинал-макетом и служит основанием для начала изготовления продукции в соответствии с условиями настоящего </w:t>
      </w:r>
      <w:r w:rsidR="00BA60E7">
        <w:rPr>
          <w:rFonts w:ascii="Times New Roman" w:hAnsi="Times New Roman"/>
          <w:color w:val="000000" w:themeColor="text1"/>
          <w:sz w:val="24"/>
          <w:szCs w:val="24"/>
        </w:rPr>
        <w:t>Договор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>а.</w:t>
      </w:r>
    </w:p>
    <w:p w:rsidR="008128E0" w:rsidRPr="006C2E5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>3.4.2. Все исправления, замечания и пожелания Заказчика должны быть отражены в подписываемом оригинал-макете (или бланке) в письменном виде.</w:t>
      </w:r>
    </w:p>
    <w:p w:rsidR="008128E0" w:rsidRPr="006C2E5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3.5. Исполнитель в соответствии с условиями </w:t>
      </w:r>
      <w:r w:rsidR="00BA60E7">
        <w:rPr>
          <w:rFonts w:ascii="Times New Roman" w:hAnsi="Times New Roman"/>
          <w:color w:val="000000" w:themeColor="text1"/>
          <w:sz w:val="24"/>
          <w:szCs w:val="24"/>
        </w:rPr>
        <w:t>Договор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а обязан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BA60E7">
        <w:rPr>
          <w:rFonts w:ascii="Times New Roman" w:hAnsi="Times New Roman"/>
          <w:color w:val="000000" w:themeColor="text1"/>
          <w:sz w:val="24"/>
          <w:szCs w:val="24"/>
        </w:rPr>
        <w:t>Договор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а, а также к установленному </w:t>
      </w:r>
      <w:r w:rsidR="00BA60E7">
        <w:rPr>
          <w:rFonts w:ascii="Times New Roman" w:hAnsi="Times New Roman"/>
          <w:color w:val="000000" w:themeColor="text1"/>
          <w:sz w:val="24"/>
          <w:szCs w:val="24"/>
        </w:rPr>
        <w:t>Договор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ом сроку обязан предоставить Заказчику результаты оказания услуг, предусмотренные </w:t>
      </w:r>
      <w:r w:rsidR="00BA60E7">
        <w:rPr>
          <w:rFonts w:ascii="Times New Roman" w:hAnsi="Times New Roman"/>
          <w:color w:val="000000" w:themeColor="text1"/>
          <w:sz w:val="24"/>
          <w:szCs w:val="24"/>
        </w:rPr>
        <w:t>Договор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ом. Заказчик обязан обеспечить приёмку оказанных услуг в соответствии с условиями настоящего </w:t>
      </w:r>
      <w:r w:rsidR="00BA60E7">
        <w:rPr>
          <w:rFonts w:ascii="Times New Roman" w:hAnsi="Times New Roman"/>
          <w:color w:val="000000" w:themeColor="text1"/>
          <w:sz w:val="24"/>
          <w:szCs w:val="24"/>
        </w:rPr>
        <w:t>Договор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>а.</w:t>
      </w:r>
    </w:p>
    <w:p w:rsidR="000A5EDD" w:rsidRPr="006C2E5F" w:rsidRDefault="00CF75B3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3.6. </w:t>
      </w:r>
      <w:r w:rsidR="000A5EDD"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Приемка услуг осуществляется путем проверки (рассмотрения / оценки) оказанных услуг в части соответствия его количеству, ассортименту, характеристикам, комплектности и иным требованиям, установленным </w:t>
      </w:r>
      <w:r w:rsidR="00BA60E7">
        <w:rPr>
          <w:rFonts w:ascii="Times New Roman" w:hAnsi="Times New Roman"/>
          <w:color w:val="000000" w:themeColor="text1"/>
          <w:sz w:val="24"/>
          <w:szCs w:val="24"/>
        </w:rPr>
        <w:t>Договор</w:t>
      </w:r>
      <w:r w:rsidR="000A5EDD" w:rsidRPr="006C2E5F">
        <w:rPr>
          <w:rFonts w:ascii="Times New Roman" w:hAnsi="Times New Roman"/>
          <w:color w:val="000000" w:themeColor="text1"/>
          <w:sz w:val="24"/>
          <w:szCs w:val="24"/>
        </w:rPr>
        <w:t>ом. Приемка услуг Заказчиком осуществляется в срок</w:t>
      </w:r>
      <w:r w:rsidR="00AF2F1D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0A5EDD"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 не превышающий 5 рабочих дней</w:t>
      </w:r>
      <w:r w:rsidR="0080334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gramStart"/>
      <w:r w:rsidR="00803342" w:rsidRPr="006C2E5F">
        <w:rPr>
          <w:rFonts w:ascii="Times New Roman" w:hAnsi="Times New Roman"/>
          <w:color w:val="000000" w:themeColor="text1"/>
          <w:sz w:val="24"/>
          <w:szCs w:val="24"/>
        </w:rPr>
        <w:t>с даты получения</w:t>
      </w:r>
      <w:proofErr w:type="gramEnd"/>
      <w:r w:rsidR="00803342"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 Акта приёма - передачи </w:t>
      </w:r>
      <w:r w:rsidR="00803342">
        <w:rPr>
          <w:rFonts w:ascii="Times New Roman" w:hAnsi="Times New Roman"/>
          <w:color w:val="000000" w:themeColor="text1"/>
          <w:sz w:val="24"/>
          <w:szCs w:val="24"/>
        </w:rPr>
        <w:t>оказанных услуг</w:t>
      </w:r>
      <w:r w:rsidR="00803342"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03342">
        <w:rPr>
          <w:rFonts w:ascii="Times New Roman" w:hAnsi="Times New Roman"/>
          <w:color w:val="000000" w:themeColor="text1"/>
          <w:sz w:val="24"/>
          <w:szCs w:val="24"/>
        </w:rPr>
        <w:t>и/или УПД</w:t>
      </w:r>
      <w:r w:rsidR="000A5EDD" w:rsidRPr="006C2E5F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8128E0" w:rsidRPr="006C2E5F" w:rsidRDefault="00CF75B3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3.7. Не позднее 5 (пяти) рабочих дней </w:t>
      </w:r>
      <w:proofErr w:type="gramStart"/>
      <w:r w:rsidRPr="006C2E5F">
        <w:rPr>
          <w:rFonts w:ascii="Times New Roman" w:hAnsi="Times New Roman"/>
          <w:color w:val="000000" w:themeColor="text1"/>
          <w:sz w:val="24"/>
          <w:szCs w:val="24"/>
        </w:rPr>
        <w:t>с даты получения</w:t>
      </w:r>
      <w:proofErr w:type="gramEnd"/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 Акта приёма - передачи </w:t>
      </w:r>
      <w:r w:rsidR="00803342">
        <w:rPr>
          <w:rFonts w:ascii="Times New Roman" w:hAnsi="Times New Roman"/>
          <w:color w:val="000000" w:themeColor="text1"/>
          <w:sz w:val="24"/>
          <w:szCs w:val="24"/>
        </w:rPr>
        <w:t>оказанных услуг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03342">
        <w:rPr>
          <w:rFonts w:ascii="Times New Roman" w:hAnsi="Times New Roman"/>
          <w:color w:val="000000" w:themeColor="text1"/>
          <w:sz w:val="24"/>
          <w:szCs w:val="24"/>
        </w:rPr>
        <w:t xml:space="preserve">и/или УПД 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Заказчик осуществляет приёмку </w:t>
      </w:r>
      <w:r w:rsidR="000A5EDD" w:rsidRPr="006C2E5F">
        <w:rPr>
          <w:rFonts w:ascii="Times New Roman" w:hAnsi="Times New Roman"/>
          <w:color w:val="000000" w:themeColor="text1"/>
          <w:sz w:val="24"/>
          <w:szCs w:val="24"/>
        </w:rPr>
        <w:t>оказанных услуг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 на предмет соответствия вида, объёма, качества требованиям, установленным Договором. Приёмку </w:t>
      </w:r>
      <w:r w:rsidR="000A5EDD" w:rsidRPr="006C2E5F">
        <w:rPr>
          <w:rFonts w:ascii="Times New Roman" w:hAnsi="Times New Roman"/>
          <w:color w:val="000000" w:themeColor="text1"/>
          <w:sz w:val="24"/>
          <w:szCs w:val="24"/>
        </w:rPr>
        <w:t>оказанных услуг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 Заказчик оформляет на бумажном/электронном носителе и направляет Исполнителю Акт приёмки товаров, 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lastRenderedPageBreak/>
        <w:t>работ, услуг по форме ОКУД 0510452 (Приказ Минфина России от 15.04.2021 N 61н (далее – Приказ N 61н) в редакции Приказов Минфина России от 28.06.2022 N 100н, от 30.10.2023 N 174н).</w:t>
      </w:r>
    </w:p>
    <w:p w:rsidR="008128E0" w:rsidRPr="006C2E5F" w:rsidRDefault="00CF75B3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>3.8. По решению Заказчика для приёмки выполненных работ может создаваться приёмочная комиссия в составе не менее пяти человек. В этом случае в срок не позднее 5 (пяти) рабочих дней, следующих за днём поступления Заказчику акта приёмки выполненных работ, осуществляются следующие действия.</w:t>
      </w:r>
    </w:p>
    <w:p w:rsidR="008128E0" w:rsidRPr="006C2E5F" w:rsidRDefault="00CF75B3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>3.8.1. Члены комиссии подписывают:</w:t>
      </w:r>
    </w:p>
    <w:p w:rsidR="008128E0" w:rsidRPr="006C2E5F" w:rsidRDefault="00CF75B3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>а) поступивший акт приёмки выполненных работ, Акт приёмки товаров, работ, услуг по форме ОКУД 0510452;</w:t>
      </w:r>
    </w:p>
    <w:p w:rsidR="008128E0" w:rsidRPr="006C2E5F" w:rsidRDefault="00CF75B3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>б) мотивированный отказ от подписания Акта приёмки выполненных работ.</w:t>
      </w:r>
    </w:p>
    <w:p w:rsidR="008128E0" w:rsidRPr="006C2E5F" w:rsidRDefault="00CF75B3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>3.9. Исполнитель в случае получения мотивированного отказа от подписания акта приёмки выполненных работ может устранить причины, указанные в таком отказе, и направить Заказчику Акт приёмки выполненных работ.</w:t>
      </w:r>
    </w:p>
    <w:p w:rsidR="008128E0" w:rsidRPr="006C2E5F" w:rsidRDefault="008128E0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</w:p>
    <w:p w:rsidR="008128E0" w:rsidRPr="006C2E5F" w:rsidRDefault="00CF75B3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bCs/>
          <w:color w:val="000000" w:themeColor="text1"/>
          <w:kern w:val="36"/>
          <w:sz w:val="24"/>
          <w:szCs w:val="24"/>
        </w:rPr>
      </w:pPr>
      <w:r w:rsidRPr="006C2E5F">
        <w:rPr>
          <w:rFonts w:ascii="Times New Roman" w:hAnsi="Times New Roman"/>
          <w:b/>
          <w:bCs/>
          <w:color w:val="000000" w:themeColor="text1"/>
          <w:kern w:val="36"/>
          <w:sz w:val="24"/>
          <w:szCs w:val="24"/>
        </w:rPr>
        <w:t xml:space="preserve">Раздел </w:t>
      </w:r>
      <w:r w:rsidRPr="006C2E5F">
        <w:rPr>
          <w:rFonts w:ascii="Times New Roman" w:hAnsi="Times New Roman"/>
          <w:b/>
          <w:bCs/>
          <w:color w:val="000000" w:themeColor="text1"/>
          <w:kern w:val="36"/>
          <w:sz w:val="24"/>
          <w:szCs w:val="24"/>
          <w:lang w:val="en-US"/>
        </w:rPr>
        <w:t>IV</w:t>
      </w:r>
      <w:r w:rsidRPr="006C2E5F">
        <w:rPr>
          <w:rFonts w:ascii="Times New Roman" w:hAnsi="Times New Roman"/>
          <w:b/>
          <w:bCs/>
          <w:color w:val="000000" w:themeColor="text1"/>
          <w:kern w:val="36"/>
          <w:sz w:val="24"/>
          <w:szCs w:val="24"/>
        </w:rPr>
        <w:t>. Обеспечение расходными материалами и оборудованием.</w:t>
      </w:r>
    </w:p>
    <w:p w:rsidR="008128E0" w:rsidRPr="006C2E5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>4.1. Исполнитель обязуется использовать оборудование и расходные материалы, имеющие соответствующие сертификаты и другие документы, удостоверяющие их качество.</w:t>
      </w:r>
    </w:p>
    <w:p w:rsidR="008128E0" w:rsidRPr="006C2E5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По требованию Заказчика Исполнитель обязан </w:t>
      </w:r>
      <w:proofErr w:type="gramStart"/>
      <w:r w:rsidRPr="006C2E5F">
        <w:rPr>
          <w:rFonts w:ascii="Times New Roman" w:hAnsi="Times New Roman"/>
          <w:color w:val="000000" w:themeColor="text1"/>
          <w:sz w:val="24"/>
          <w:szCs w:val="24"/>
        </w:rPr>
        <w:t>предоставить документы</w:t>
      </w:r>
      <w:proofErr w:type="gramEnd"/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, подтверждающие качество приобретённых и используемых материалов. </w:t>
      </w:r>
    </w:p>
    <w:p w:rsidR="008128E0" w:rsidRPr="006C2E5F" w:rsidRDefault="00CF75B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4.2. Исполнитель несёт ответственность за сохранность всех необходимых для исполнения </w:t>
      </w:r>
      <w:r w:rsidR="00BA60E7">
        <w:rPr>
          <w:rFonts w:ascii="Times New Roman" w:hAnsi="Times New Roman"/>
          <w:color w:val="000000" w:themeColor="text1"/>
          <w:sz w:val="24"/>
          <w:szCs w:val="24"/>
        </w:rPr>
        <w:t>Договор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а материалов и оборудования до подписания Акта приёма - передачи оказанных услуг. </w:t>
      </w:r>
    </w:p>
    <w:p w:rsidR="008128E0" w:rsidRPr="006C2E5F" w:rsidRDefault="008128E0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8128E0" w:rsidRPr="006C2E5F" w:rsidRDefault="00CF75B3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bCs/>
          <w:color w:val="000000" w:themeColor="text1"/>
          <w:kern w:val="36"/>
          <w:sz w:val="24"/>
          <w:szCs w:val="24"/>
        </w:rPr>
      </w:pPr>
      <w:r w:rsidRPr="006C2E5F">
        <w:rPr>
          <w:rFonts w:ascii="Times New Roman" w:hAnsi="Times New Roman"/>
          <w:b/>
          <w:bCs/>
          <w:color w:val="000000" w:themeColor="text1"/>
          <w:kern w:val="36"/>
          <w:sz w:val="24"/>
          <w:szCs w:val="24"/>
        </w:rPr>
        <w:t xml:space="preserve">Раздел </w:t>
      </w:r>
      <w:r w:rsidRPr="006C2E5F">
        <w:rPr>
          <w:rFonts w:ascii="Times New Roman" w:hAnsi="Times New Roman"/>
          <w:b/>
          <w:bCs/>
          <w:color w:val="000000" w:themeColor="text1"/>
          <w:kern w:val="36"/>
          <w:sz w:val="24"/>
          <w:szCs w:val="24"/>
          <w:lang w:val="en-US"/>
        </w:rPr>
        <w:t>V</w:t>
      </w:r>
      <w:r w:rsidRPr="006C2E5F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 xml:space="preserve">. </w:t>
      </w:r>
      <w:r w:rsidRPr="006C2E5F">
        <w:rPr>
          <w:rFonts w:ascii="Times New Roman" w:hAnsi="Times New Roman"/>
          <w:b/>
          <w:bCs/>
          <w:color w:val="000000" w:themeColor="text1"/>
          <w:kern w:val="36"/>
          <w:sz w:val="24"/>
          <w:szCs w:val="24"/>
        </w:rPr>
        <w:t>Права и обязанности Заказчика.</w:t>
      </w:r>
    </w:p>
    <w:p w:rsidR="008128E0" w:rsidRPr="006C2E5F" w:rsidRDefault="00CF75B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b/>
          <w:color w:val="000000" w:themeColor="text1"/>
          <w:sz w:val="24"/>
          <w:szCs w:val="24"/>
        </w:rPr>
        <w:t>5.1. Заказчик вправе:</w:t>
      </w:r>
    </w:p>
    <w:p w:rsidR="008128E0" w:rsidRPr="006C2E5F" w:rsidRDefault="00CF75B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5.1.1 отказаться (полностью или частично) от оплаты услуг, не соответствующих требованиям, установленным законодательством или настоящим </w:t>
      </w:r>
      <w:r w:rsidR="00BA60E7">
        <w:rPr>
          <w:rFonts w:ascii="Times New Roman" w:hAnsi="Times New Roman"/>
          <w:color w:val="000000" w:themeColor="text1"/>
          <w:sz w:val="24"/>
          <w:szCs w:val="24"/>
        </w:rPr>
        <w:t>Договор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>ом;</w:t>
      </w:r>
    </w:p>
    <w:p w:rsidR="008128E0" w:rsidRPr="006C2E5F" w:rsidRDefault="00CF75B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5.1.2. осуществлять контроль и надзор за ходом и качеством оказываемых услуг, соблюдением сроков их выполнения, не вмешиваясь при этом в деятельность </w:t>
      </w:r>
      <w:r w:rsidRPr="006C2E5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Исполнителя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; </w:t>
      </w:r>
    </w:p>
    <w:p w:rsidR="008128E0" w:rsidRPr="006C2E5F" w:rsidRDefault="00CF75B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5.1.3. применять к </w:t>
      </w:r>
      <w:r w:rsidRPr="006C2E5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Исполнителю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 экономические санкции за нарушение гарантированного </w:t>
      </w:r>
      <w:r w:rsidR="00BA60E7">
        <w:rPr>
          <w:rFonts w:ascii="Times New Roman" w:hAnsi="Times New Roman"/>
          <w:color w:val="000000" w:themeColor="text1"/>
          <w:sz w:val="24"/>
          <w:szCs w:val="24"/>
        </w:rPr>
        <w:t>Договор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ом качества, в том числе осуществлять начисление пени и штрафов, указанных в настоящем </w:t>
      </w:r>
      <w:r w:rsidR="00BA60E7">
        <w:rPr>
          <w:rFonts w:ascii="Times New Roman" w:hAnsi="Times New Roman"/>
          <w:color w:val="000000" w:themeColor="text1"/>
          <w:sz w:val="24"/>
          <w:szCs w:val="24"/>
        </w:rPr>
        <w:t>Договор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>е;</w:t>
      </w:r>
    </w:p>
    <w:p w:rsidR="008128E0" w:rsidRPr="006C2E5F" w:rsidRDefault="00CF75B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5.1.4. оплатить оказанные услуги за минусом начисленных пени и штрафов (в случае нарушения Исполнителем обязательств по </w:t>
      </w:r>
      <w:r w:rsidR="00BA60E7">
        <w:rPr>
          <w:rFonts w:ascii="Times New Roman" w:hAnsi="Times New Roman"/>
          <w:color w:val="000000" w:themeColor="text1"/>
          <w:sz w:val="24"/>
          <w:szCs w:val="24"/>
        </w:rPr>
        <w:t>Договор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>у);</w:t>
      </w:r>
    </w:p>
    <w:p w:rsidR="008128E0" w:rsidRPr="006C2E5F" w:rsidRDefault="00CF75B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5.1.5. если </w:t>
      </w:r>
      <w:r w:rsidRPr="006C2E5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Исполнитель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 не приступает своевременно к исполнению </w:t>
      </w:r>
      <w:r w:rsidR="00BA60E7">
        <w:rPr>
          <w:rFonts w:ascii="Times New Roman" w:hAnsi="Times New Roman"/>
          <w:color w:val="000000" w:themeColor="text1"/>
          <w:sz w:val="24"/>
          <w:szCs w:val="24"/>
        </w:rPr>
        <w:t>Договор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а или выполняет его настолько медленно, что завершение его к сроку становится явно невозможным, Заказчик вправе отказаться от исполнения </w:t>
      </w:r>
      <w:r w:rsidR="00BA60E7">
        <w:rPr>
          <w:rFonts w:ascii="Times New Roman" w:hAnsi="Times New Roman"/>
          <w:color w:val="000000" w:themeColor="text1"/>
          <w:sz w:val="24"/>
          <w:szCs w:val="24"/>
        </w:rPr>
        <w:t>Договор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>а в одностороннем порядке и потребовать возмещения убытков;</w:t>
      </w:r>
    </w:p>
    <w:p w:rsidR="008128E0" w:rsidRPr="006C2E5F" w:rsidRDefault="00CF75B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5.1.6. если во время оказания услуг станет очевидным, что они не будут оказаны надлежащим образом, Заказчик вправе назначить </w:t>
      </w:r>
      <w:r w:rsidRPr="006C2E5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Исполнителю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 разумный срок для устранения недостатков и при неисполнении </w:t>
      </w:r>
      <w:r w:rsidRPr="006C2E5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Исполнителем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 в назначенный срок этого требования - Заказчик вправе отказаться от исполнения </w:t>
      </w:r>
      <w:r w:rsidR="00BA60E7">
        <w:rPr>
          <w:rFonts w:ascii="Times New Roman" w:hAnsi="Times New Roman"/>
          <w:color w:val="000000" w:themeColor="text1"/>
          <w:sz w:val="24"/>
          <w:szCs w:val="24"/>
        </w:rPr>
        <w:t>Договор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>а в одностороннем порядке и потребовать возмещения убытков;</w:t>
      </w:r>
    </w:p>
    <w:p w:rsidR="008128E0" w:rsidRPr="006C2E5F" w:rsidRDefault="00CF75B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5.1.7. в одностороннем порядке отказаться от исполнения настоящего </w:t>
      </w:r>
      <w:r w:rsidR="00BA60E7">
        <w:rPr>
          <w:rFonts w:ascii="Times New Roman" w:hAnsi="Times New Roman"/>
          <w:color w:val="000000" w:themeColor="text1"/>
          <w:sz w:val="24"/>
          <w:szCs w:val="24"/>
        </w:rPr>
        <w:t>Договор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>а по основаниям и в порядке, предусмотренном гражданским законодательством.</w:t>
      </w:r>
    </w:p>
    <w:p w:rsidR="008128E0" w:rsidRPr="006C2E5F" w:rsidRDefault="008128E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8128E0" w:rsidRPr="006C2E5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b/>
          <w:color w:val="000000" w:themeColor="text1"/>
          <w:sz w:val="24"/>
          <w:szCs w:val="24"/>
        </w:rPr>
        <w:t>5.2. Заказчик обязан:</w:t>
      </w:r>
    </w:p>
    <w:p w:rsidR="008128E0" w:rsidRDefault="00CF75B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5.2.1. в случаях, в объёме и в порядке, предусмотренных настоящим </w:t>
      </w:r>
      <w:r w:rsidR="00BA60E7">
        <w:rPr>
          <w:rFonts w:ascii="Times New Roman" w:hAnsi="Times New Roman" w:cs="Times New Roman"/>
          <w:color w:val="000000" w:themeColor="text1"/>
          <w:sz w:val="24"/>
          <w:szCs w:val="24"/>
        </w:rPr>
        <w:t>Договор</w:t>
      </w:r>
      <w:r w:rsidRPr="006C2E5F">
        <w:rPr>
          <w:rFonts w:ascii="Times New Roman" w:hAnsi="Times New Roman" w:cs="Times New Roman"/>
          <w:color w:val="000000" w:themeColor="text1"/>
          <w:sz w:val="24"/>
          <w:szCs w:val="24"/>
        </w:rPr>
        <w:t>ом, оказывать Исполнителю содействие в оказании услуг;</w:t>
      </w:r>
    </w:p>
    <w:p w:rsidR="008128E0" w:rsidRPr="006C2E5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5.2.2. осмотреть результат оказанных услуг не позднее десяти рабочих дней после получения уведомления </w:t>
      </w:r>
      <w:r w:rsidRPr="006C2E5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Исполнителя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 о завершении работ.</w:t>
      </w:r>
    </w:p>
    <w:p w:rsidR="008128E0" w:rsidRPr="006C2E5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>При отсутствии замечаний к результату оказанных услуг, отступлений и недостатков, подписать Акт приёма - передачи оказанных услуг и/или УПД;</w:t>
      </w:r>
    </w:p>
    <w:p w:rsidR="008128E0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5.2.3. производить оплату услуг, в порядке, предусмотренном настоящим </w:t>
      </w:r>
      <w:r w:rsidR="00BA60E7">
        <w:rPr>
          <w:rFonts w:ascii="Times New Roman" w:hAnsi="Times New Roman"/>
          <w:color w:val="000000" w:themeColor="text1"/>
          <w:sz w:val="24"/>
          <w:szCs w:val="24"/>
        </w:rPr>
        <w:t>Договор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>ом.</w:t>
      </w:r>
    </w:p>
    <w:p w:rsidR="00212E20" w:rsidRDefault="00212E20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bCs/>
          <w:color w:val="000000" w:themeColor="text1"/>
          <w:kern w:val="36"/>
          <w:sz w:val="24"/>
          <w:szCs w:val="24"/>
        </w:rPr>
      </w:pPr>
    </w:p>
    <w:p w:rsidR="008128E0" w:rsidRPr="006C2E5F" w:rsidRDefault="00CF75B3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bCs/>
          <w:color w:val="000000" w:themeColor="text1"/>
          <w:kern w:val="36"/>
          <w:sz w:val="24"/>
          <w:szCs w:val="24"/>
        </w:rPr>
      </w:pPr>
      <w:r w:rsidRPr="006C2E5F">
        <w:rPr>
          <w:rFonts w:ascii="Times New Roman" w:hAnsi="Times New Roman"/>
          <w:b/>
          <w:bCs/>
          <w:color w:val="000000" w:themeColor="text1"/>
          <w:kern w:val="36"/>
          <w:sz w:val="24"/>
          <w:szCs w:val="24"/>
        </w:rPr>
        <w:lastRenderedPageBreak/>
        <w:t xml:space="preserve">Раздел </w:t>
      </w:r>
      <w:r w:rsidRPr="006C2E5F">
        <w:rPr>
          <w:rFonts w:ascii="Times New Roman" w:hAnsi="Times New Roman"/>
          <w:b/>
          <w:bCs/>
          <w:color w:val="000000" w:themeColor="text1"/>
          <w:kern w:val="36"/>
          <w:sz w:val="24"/>
          <w:szCs w:val="24"/>
          <w:lang w:val="en-US"/>
        </w:rPr>
        <w:t>VI</w:t>
      </w:r>
      <w:r w:rsidRPr="006C2E5F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 xml:space="preserve">. </w:t>
      </w:r>
      <w:r w:rsidRPr="006C2E5F">
        <w:rPr>
          <w:rFonts w:ascii="Times New Roman" w:hAnsi="Times New Roman"/>
          <w:b/>
          <w:bCs/>
          <w:color w:val="000000" w:themeColor="text1"/>
          <w:kern w:val="36"/>
          <w:sz w:val="24"/>
          <w:szCs w:val="24"/>
        </w:rPr>
        <w:t>Права и обязанности Исполнителя</w:t>
      </w:r>
    </w:p>
    <w:p w:rsidR="008128E0" w:rsidRPr="006C2E5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b/>
          <w:color w:val="000000" w:themeColor="text1"/>
          <w:sz w:val="24"/>
          <w:szCs w:val="24"/>
        </w:rPr>
        <w:t xml:space="preserve">6.1. </w:t>
      </w:r>
      <w:r w:rsidRPr="006C2E5F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Исполнитель</w:t>
      </w:r>
      <w:r w:rsidRPr="006C2E5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вправе:</w:t>
      </w:r>
    </w:p>
    <w:p w:rsidR="008128E0" w:rsidRPr="006C2E5F" w:rsidRDefault="00CF75B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>6.1.1. требовать оплаты услуг, оказанных надлежащим образом и в установленный срок;</w:t>
      </w:r>
    </w:p>
    <w:p w:rsidR="008128E0" w:rsidRPr="006C2E5F" w:rsidRDefault="00CF75B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6.1.2. требовать от Заказчика выполнения иных условий настоящего </w:t>
      </w:r>
      <w:r w:rsidR="00BA60E7">
        <w:rPr>
          <w:rFonts w:ascii="Times New Roman" w:hAnsi="Times New Roman"/>
          <w:color w:val="000000" w:themeColor="text1"/>
          <w:sz w:val="24"/>
          <w:szCs w:val="24"/>
        </w:rPr>
        <w:t>Договор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>а.</w:t>
      </w:r>
    </w:p>
    <w:p w:rsidR="008128E0" w:rsidRPr="006C2E5F" w:rsidRDefault="008128E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8128E0" w:rsidRPr="006C2E5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b/>
          <w:color w:val="000000" w:themeColor="text1"/>
          <w:sz w:val="24"/>
          <w:szCs w:val="24"/>
        </w:rPr>
        <w:t xml:space="preserve">6.2. </w:t>
      </w:r>
      <w:r w:rsidRPr="006C2E5F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Исполнитель</w:t>
      </w:r>
      <w:r w:rsidRPr="006C2E5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обязан:</w:t>
      </w:r>
    </w:p>
    <w:p w:rsidR="008128E0" w:rsidRPr="006C2E5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6.2.1. оказывать услуги надлежащим образом, в установленном объёме и в сроки, предусмотренные настоящим </w:t>
      </w:r>
      <w:r w:rsidR="00BA60E7">
        <w:rPr>
          <w:rFonts w:ascii="Times New Roman" w:hAnsi="Times New Roman"/>
          <w:color w:val="000000" w:themeColor="text1"/>
          <w:sz w:val="24"/>
          <w:szCs w:val="24"/>
        </w:rPr>
        <w:t>Договор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ом, в соответствии с действующей в Российской Федерации нормативной документацией; </w:t>
      </w:r>
    </w:p>
    <w:p w:rsidR="008128E0" w:rsidRPr="006C2E5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6.2.2. выполнять полученные в ходе оказания услуг указания Заказчика, если они не противоречат условиям настоящего </w:t>
      </w:r>
      <w:r w:rsidR="00BA60E7">
        <w:rPr>
          <w:rFonts w:ascii="Times New Roman" w:hAnsi="Times New Roman"/>
          <w:color w:val="000000" w:themeColor="text1"/>
          <w:sz w:val="24"/>
          <w:szCs w:val="24"/>
        </w:rPr>
        <w:t>Договор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а; </w:t>
      </w:r>
    </w:p>
    <w:p w:rsidR="008128E0" w:rsidRPr="006C2E5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>6.2.3. обеспечить своевременное устранение недостатков и дефектов, выявленных при приёмке оказанных услуг;</w:t>
      </w:r>
    </w:p>
    <w:p w:rsidR="008128E0" w:rsidRPr="006C2E5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>6.2.4. оформлять и представлять Заказчику Акт приёма - передачи оказанных услуг и/или УПД;</w:t>
      </w:r>
    </w:p>
    <w:p w:rsidR="008128E0" w:rsidRPr="006C2E5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>6.2.5. сообщать по требованию Заказчика все сведения о ходе оказания услуг.</w:t>
      </w:r>
    </w:p>
    <w:p w:rsidR="00360946" w:rsidRPr="006C2E5F" w:rsidRDefault="0036094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8128E0" w:rsidRPr="006C2E5F" w:rsidRDefault="00CF75B3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bCs/>
          <w:color w:val="000000" w:themeColor="text1"/>
          <w:kern w:val="36"/>
          <w:sz w:val="24"/>
          <w:szCs w:val="24"/>
        </w:rPr>
      </w:pPr>
      <w:r w:rsidRPr="006C2E5F">
        <w:rPr>
          <w:rFonts w:ascii="Times New Roman" w:hAnsi="Times New Roman"/>
          <w:b/>
          <w:bCs/>
          <w:color w:val="000000" w:themeColor="text1"/>
          <w:kern w:val="36"/>
          <w:sz w:val="24"/>
          <w:szCs w:val="24"/>
        </w:rPr>
        <w:t xml:space="preserve">Раздел </w:t>
      </w:r>
      <w:r w:rsidRPr="006C2E5F">
        <w:rPr>
          <w:rFonts w:ascii="Times New Roman" w:hAnsi="Times New Roman"/>
          <w:b/>
          <w:bCs/>
          <w:color w:val="000000" w:themeColor="text1"/>
          <w:kern w:val="36"/>
          <w:sz w:val="24"/>
          <w:szCs w:val="24"/>
          <w:lang w:val="en-US"/>
        </w:rPr>
        <w:t>VII</w:t>
      </w:r>
      <w:r w:rsidRPr="006C2E5F">
        <w:rPr>
          <w:rFonts w:ascii="Times New Roman" w:hAnsi="Times New Roman"/>
          <w:b/>
          <w:bCs/>
          <w:color w:val="000000" w:themeColor="text1"/>
          <w:kern w:val="36"/>
          <w:sz w:val="24"/>
          <w:szCs w:val="24"/>
        </w:rPr>
        <w:t>. Качество оказываемых услуг, гарантийные обязательства.</w:t>
      </w:r>
    </w:p>
    <w:p w:rsidR="008128E0" w:rsidRPr="006C2E5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7.1. Качество выполняемых Исполнителем работ должно соответствовать условиям настоящего </w:t>
      </w:r>
      <w:r w:rsidR="00BA60E7">
        <w:rPr>
          <w:rFonts w:ascii="Times New Roman" w:hAnsi="Times New Roman"/>
          <w:color w:val="000000" w:themeColor="text1"/>
          <w:sz w:val="24"/>
          <w:szCs w:val="24"/>
        </w:rPr>
        <w:t>Договор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>а.</w:t>
      </w:r>
    </w:p>
    <w:p w:rsidR="008128E0" w:rsidRPr="006C2E5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>7.2. Срок устранения недостатков, замена продукции или доукомплектование устанавливаются в течение 2 (двух) дней с момента извещения Заказчиком Исполнителя о необходимости устранения обнаруженных недостатков.</w:t>
      </w:r>
    </w:p>
    <w:p w:rsidR="008128E0" w:rsidRPr="006C2E5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7.3. Гарантийный срок на изготовленную продукцию и услуги составляет 12 (двенадцать) месяцев </w:t>
      </w:r>
      <w:proofErr w:type="gramStart"/>
      <w:r w:rsidRPr="006C2E5F">
        <w:rPr>
          <w:rFonts w:ascii="Times New Roman" w:hAnsi="Times New Roman"/>
          <w:color w:val="000000" w:themeColor="text1"/>
          <w:sz w:val="24"/>
          <w:szCs w:val="24"/>
        </w:rPr>
        <w:t>с даты подписания</w:t>
      </w:r>
      <w:proofErr w:type="gramEnd"/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 Сторонами Акта приёма - передачи оказанных услуг и/или УПД.</w:t>
      </w:r>
    </w:p>
    <w:p w:rsidR="008128E0" w:rsidRPr="006C2E5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6C2E5F">
        <w:rPr>
          <w:rFonts w:ascii="Times New Roman" w:hAnsi="Times New Roman"/>
          <w:color w:val="000000" w:themeColor="text1"/>
          <w:sz w:val="24"/>
          <w:szCs w:val="24"/>
        </w:rPr>
        <w:t>Если в период гарантийной срока обнаружатся дефекты, допущенные по вине Исполнителя, то Исполнитель обязан их устранить за свой счёт и в согласованные с Заказчиком сроки.</w:t>
      </w:r>
      <w:proofErr w:type="gramEnd"/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 Для составления акта, фиксирующего дефекты, согласования порядка и сроков их устранения создаётся комиссия, в состав которой Исполнитель обязан направить своего представителя не позднее 3 (трёх) дней со дня получения письменного извещения от Заказчика. Гарантийный срок в этом случае продлевается на период устранения дефектов.</w:t>
      </w:r>
    </w:p>
    <w:p w:rsidR="008128E0" w:rsidRPr="006C2E5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>При отказе Исполнителя от составления или подписания акта обнаруженных дефектов Заказчик составляет односторонний акт.</w:t>
      </w:r>
    </w:p>
    <w:p w:rsidR="008128E0" w:rsidRPr="006C2E5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7.4. В случае существенного нарушения требований к качеству результата оказанных услуг (обнаружение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и других подобных недостатков), Заказчик вправе отказаться от исполнения </w:t>
      </w:r>
      <w:r w:rsidR="00BA60E7">
        <w:rPr>
          <w:rFonts w:ascii="Times New Roman" w:hAnsi="Times New Roman"/>
          <w:color w:val="000000" w:themeColor="text1"/>
          <w:sz w:val="24"/>
          <w:szCs w:val="24"/>
        </w:rPr>
        <w:t>Договор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>а в одностороннем порядке.</w:t>
      </w:r>
    </w:p>
    <w:p w:rsidR="006C2E5F" w:rsidRPr="006C2E5F" w:rsidRDefault="006C2E5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8128E0" w:rsidRPr="006C2E5F" w:rsidRDefault="00CF75B3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b/>
          <w:color w:val="000000" w:themeColor="text1"/>
          <w:sz w:val="24"/>
          <w:szCs w:val="24"/>
        </w:rPr>
        <w:t xml:space="preserve">Раздел </w:t>
      </w:r>
      <w:r w:rsidRPr="006C2E5F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VIII</w:t>
      </w:r>
      <w:r w:rsidRPr="006C2E5F">
        <w:rPr>
          <w:rFonts w:ascii="Times New Roman" w:hAnsi="Times New Roman"/>
          <w:b/>
          <w:color w:val="000000" w:themeColor="text1"/>
          <w:sz w:val="24"/>
          <w:szCs w:val="24"/>
        </w:rPr>
        <w:t>. Ответственность сторон.</w:t>
      </w:r>
    </w:p>
    <w:p w:rsidR="008128E0" w:rsidRPr="006C2E5F" w:rsidRDefault="00CF75B3">
      <w:pPr>
        <w:pStyle w:val="p31"/>
        <w:widowControl w:val="0"/>
        <w:spacing w:before="0" w:beforeAutospacing="0" w:after="0" w:afterAutospacing="0"/>
        <w:ind w:firstLine="709"/>
        <w:jc w:val="both"/>
        <w:rPr>
          <w:rStyle w:val="s17"/>
          <w:rFonts w:eastAsia="Calibri"/>
          <w:color w:val="000000" w:themeColor="text1"/>
          <w:lang w:eastAsia="en-US"/>
        </w:rPr>
      </w:pPr>
      <w:r w:rsidRPr="006C2E5F">
        <w:rPr>
          <w:rStyle w:val="s17"/>
          <w:rFonts w:eastAsia="Calibri"/>
          <w:color w:val="000000" w:themeColor="text1"/>
          <w:lang w:eastAsia="en-US"/>
        </w:rPr>
        <w:t xml:space="preserve">8.1. За невыполнение или ненадлежащее выполнение своих обязательств по настоящему </w:t>
      </w:r>
      <w:r w:rsidR="00BA60E7">
        <w:rPr>
          <w:rStyle w:val="s17"/>
          <w:rFonts w:eastAsia="Calibri"/>
          <w:color w:val="000000" w:themeColor="text1"/>
          <w:lang w:eastAsia="en-US"/>
        </w:rPr>
        <w:t>Договор</w:t>
      </w:r>
      <w:r w:rsidRPr="006C2E5F">
        <w:rPr>
          <w:rStyle w:val="s17"/>
          <w:rFonts w:eastAsia="Calibri"/>
          <w:color w:val="000000" w:themeColor="text1"/>
          <w:lang w:eastAsia="en-US"/>
        </w:rPr>
        <w:t xml:space="preserve">у, </w:t>
      </w:r>
      <w:r w:rsidR="00354008" w:rsidRPr="00354008">
        <w:rPr>
          <w:rStyle w:val="s17"/>
          <w:rFonts w:eastAsia="Calibri"/>
          <w:color w:val="000000" w:themeColor="text1"/>
          <w:lang w:eastAsia="en-US"/>
        </w:rPr>
        <w:t xml:space="preserve">Стороны несут обоюдную ответственность за неисполнение или ненадлежащее исполнение обязательств, предусмотренных </w:t>
      </w:r>
      <w:r w:rsidR="00BA60E7">
        <w:rPr>
          <w:rStyle w:val="s17"/>
          <w:rFonts w:eastAsia="Calibri"/>
          <w:color w:val="000000" w:themeColor="text1"/>
          <w:lang w:eastAsia="en-US"/>
        </w:rPr>
        <w:t>Договор</w:t>
      </w:r>
      <w:r w:rsidR="00354008" w:rsidRPr="00354008">
        <w:rPr>
          <w:rStyle w:val="s17"/>
          <w:rFonts w:eastAsia="Calibri"/>
          <w:color w:val="000000" w:themeColor="text1"/>
          <w:lang w:eastAsia="en-US"/>
        </w:rPr>
        <w:t xml:space="preserve">ом. </w:t>
      </w:r>
    </w:p>
    <w:p w:rsidR="008128E0" w:rsidRPr="006C2E5F" w:rsidRDefault="00CF75B3">
      <w:pPr>
        <w:pStyle w:val="p31"/>
        <w:widowControl w:val="0"/>
        <w:spacing w:before="0" w:beforeAutospacing="0" w:after="0" w:afterAutospacing="0"/>
        <w:ind w:firstLine="709"/>
        <w:jc w:val="both"/>
        <w:rPr>
          <w:rStyle w:val="s17"/>
          <w:rFonts w:eastAsia="Calibri"/>
          <w:color w:val="000000" w:themeColor="text1"/>
          <w:lang w:eastAsia="en-US"/>
        </w:rPr>
      </w:pPr>
      <w:r w:rsidRPr="006C2E5F">
        <w:rPr>
          <w:rStyle w:val="s17"/>
          <w:rFonts w:eastAsia="Calibri"/>
          <w:color w:val="000000" w:themeColor="text1"/>
          <w:lang w:eastAsia="en-US"/>
        </w:rPr>
        <w:t xml:space="preserve">8.2. В случае просрочки исполнения сторонами обязательств, предусмотренных </w:t>
      </w:r>
      <w:r w:rsidR="00BA60E7">
        <w:rPr>
          <w:rStyle w:val="s17"/>
          <w:rFonts w:eastAsia="Calibri"/>
          <w:color w:val="000000" w:themeColor="text1"/>
          <w:lang w:eastAsia="en-US"/>
        </w:rPr>
        <w:t>Договор</w:t>
      </w:r>
      <w:r w:rsidRPr="006C2E5F">
        <w:rPr>
          <w:rStyle w:val="s17"/>
          <w:rFonts w:eastAsia="Calibri"/>
          <w:color w:val="000000" w:themeColor="text1"/>
          <w:lang w:eastAsia="en-US"/>
        </w:rPr>
        <w:t xml:space="preserve">ом, а также в иных случаях неисполнения или ненадлежащего исполнения сторонами обязательств, предусмотренных </w:t>
      </w:r>
      <w:r w:rsidR="00BA60E7">
        <w:rPr>
          <w:rStyle w:val="s17"/>
          <w:rFonts w:eastAsia="Calibri"/>
          <w:color w:val="000000" w:themeColor="text1"/>
          <w:lang w:eastAsia="en-US"/>
        </w:rPr>
        <w:t>Договор</w:t>
      </w:r>
      <w:r w:rsidRPr="006C2E5F">
        <w:rPr>
          <w:rStyle w:val="s17"/>
          <w:rFonts w:eastAsia="Calibri"/>
          <w:color w:val="000000" w:themeColor="text1"/>
          <w:lang w:eastAsia="en-US"/>
        </w:rPr>
        <w:t>ом, стороны уплачивают неустойку (штраф, пени).</w:t>
      </w:r>
    </w:p>
    <w:p w:rsidR="008128E0" w:rsidRDefault="00CF75B3">
      <w:pPr>
        <w:pStyle w:val="p31"/>
        <w:widowControl w:val="0"/>
        <w:spacing w:before="0" w:beforeAutospacing="0" w:after="0" w:afterAutospacing="0"/>
        <w:ind w:firstLine="709"/>
        <w:jc w:val="both"/>
        <w:rPr>
          <w:rStyle w:val="s17"/>
          <w:rFonts w:eastAsia="Calibri"/>
          <w:color w:val="000000" w:themeColor="text1"/>
          <w:lang w:eastAsia="en-US"/>
        </w:rPr>
      </w:pPr>
      <w:r w:rsidRPr="006C2E5F">
        <w:rPr>
          <w:rStyle w:val="s17"/>
          <w:rFonts w:eastAsia="Calibri"/>
          <w:color w:val="000000" w:themeColor="text1"/>
          <w:lang w:eastAsia="en-US"/>
        </w:rPr>
        <w:t xml:space="preserve">8.3. Пеня начисляется за каждый день просрочки исполнения сторонами обязательств, предусмотренных </w:t>
      </w:r>
      <w:r w:rsidR="00BA60E7">
        <w:rPr>
          <w:rStyle w:val="s17"/>
          <w:rFonts w:eastAsia="Calibri"/>
          <w:color w:val="000000" w:themeColor="text1"/>
          <w:lang w:eastAsia="en-US"/>
        </w:rPr>
        <w:t>Договор</w:t>
      </w:r>
      <w:r w:rsidRPr="006C2E5F">
        <w:rPr>
          <w:rStyle w:val="s17"/>
          <w:rFonts w:eastAsia="Calibri"/>
          <w:color w:val="000000" w:themeColor="text1"/>
          <w:lang w:eastAsia="en-US"/>
        </w:rPr>
        <w:t xml:space="preserve">ом, начиная со дня, следующего после дня истечения установленного </w:t>
      </w:r>
      <w:r w:rsidR="00BA60E7">
        <w:rPr>
          <w:rStyle w:val="s17"/>
          <w:rFonts w:eastAsia="Calibri"/>
          <w:color w:val="000000" w:themeColor="text1"/>
          <w:lang w:eastAsia="en-US"/>
        </w:rPr>
        <w:t>Договор</w:t>
      </w:r>
      <w:r w:rsidRPr="006C2E5F">
        <w:rPr>
          <w:rStyle w:val="s17"/>
          <w:rFonts w:eastAsia="Calibri"/>
          <w:color w:val="000000" w:themeColor="text1"/>
          <w:lang w:eastAsia="en-US"/>
        </w:rPr>
        <w:t xml:space="preserve">ом срока исполнения обязательства, при этом размер пени устанавливается в размере одной трёхсотой действующей на дату уплаты пеней ставки рефинансирования Центрального банка Российской Федерации от неуплаченной в срок суммы. </w:t>
      </w:r>
    </w:p>
    <w:p w:rsidR="008128E0" w:rsidRDefault="00CF75B3">
      <w:pPr>
        <w:pStyle w:val="p31"/>
        <w:widowControl w:val="0"/>
        <w:spacing w:before="0" w:beforeAutospacing="0" w:after="0" w:afterAutospacing="0"/>
        <w:ind w:firstLine="709"/>
        <w:jc w:val="both"/>
        <w:rPr>
          <w:rStyle w:val="s17"/>
          <w:rFonts w:eastAsia="Calibri"/>
          <w:color w:val="000000" w:themeColor="text1"/>
          <w:lang w:eastAsia="en-US"/>
        </w:rPr>
      </w:pPr>
      <w:r w:rsidRPr="006C2E5F">
        <w:rPr>
          <w:rStyle w:val="s17"/>
          <w:rFonts w:eastAsia="Calibri"/>
          <w:color w:val="000000" w:themeColor="text1"/>
          <w:lang w:eastAsia="en-US"/>
        </w:rPr>
        <w:t xml:space="preserve">8.4. Уплата штрафных санкций не освобождает Стороны от исполнения своих обязательств по настоящему </w:t>
      </w:r>
      <w:r w:rsidR="00BA60E7">
        <w:rPr>
          <w:rStyle w:val="s17"/>
          <w:rFonts w:eastAsia="Calibri"/>
          <w:color w:val="000000" w:themeColor="text1"/>
          <w:lang w:eastAsia="en-US"/>
        </w:rPr>
        <w:t>Договор</w:t>
      </w:r>
      <w:r w:rsidRPr="006C2E5F">
        <w:rPr>
          <w:rStyle w:val="s17"/>
          <w:rFonts w:eastAsia="Calibri"/>
          <w:color w:val="000000" w:themeColor="text1"/>
          <w:lang w:eastAsia="en-US"/>
        </w:rPr>
        <w:t>у.</w:t>
      </w:r>
    </w:p>
    <w:p w:rsidR="00212E20" w:rsidRPr="006C2E5F" w:rsidRDefault="00212E20">
      <w:pPr>
        <w:pStyle w:val="p31"/>
        <w:widowControl w:val="0"/>
        <w:spacing w:before="0" w:beforeAutospacing="0" w:after="0" w:afterAutospacing="0"/>
        <w:ind w:firstLine="709"/>
        <w:jc w:val="both"/>
        <w:rPr>
          <w:rStyle w:val="s17"/>
          <w:rFonts w:eastAsia="Calibri"/>
          <w:color w:val="000000" w:themeColor="text1"/>
          <w:lang w:eastAsia="en-US"/>
        </w:rPr>
      </w:pPr>
    </w:p>
    <w:p w:rsidR="008128E0" w:rsidRPr="006C2E5F" w:rsidRDefault="00CF75B3">
      <w:pPr>
        <w:pStyle w:val="p31"/>
        <w:widowControl w:val="0"/>
        <w:spacing w:before="0" w:beforeAutospacing="0" w:after="0" w:afterAutospacing="0"/>
        <w:ind w:firstLine="709"/>
        <w:jc w:val="both"/>
        <w:rPr>
          <w:rStyle w:val="s17"/>
          <w:rFonts w:eastAsia="Calibri"/>
          <w:color w:val="000000" w:themeColor="text1"/>
          <w:lang w:eastAsia="en-US"/>
        </w:rPr>
      </w:pPr>
      <w:r w:rsidRPr="006C2E5F">
        <w:rPr>
          <w:rStyle w:val="s17"/>
          <w:rFonts w:eastAsia="Calibri"/>
          <w:color w:val="000000" w:themeColor="text1"/>
          <w:lang w:eastAsia="en-US"/>
        </w:rPr>
        <w:lastRenderedPageBreak/>
        <w:t xml:space="preserve">8.5. Сторона, для которой надлежащее исполнение обязательств оказалось невозможным в результате действия обстоятельств непреодолимой силы, обязана в течение пяти дней </w:t>
      </w:r>
      <w:proofErr w:type="gramStart"/>
      <w:r w:rsidRPr="006C2E5F">
        <w:rPr>
          <w:rStyle w:val="s17"/>
          <w:rFonts w:eastAsia="Calibri"/>
          <w:color w:val="000000" w:themeColor="text1"/>
          <w:lang w:eastAsia="en-US"/>
        </w:rPr>
        <w:t>с даты возникновения</w:t>
      </w:r>
      <w:proofErr w:type="gramEnd"/>
      <w:r w:rsidRPr="006C2E5F">
        <w:rPr>
          <w:rStyle w:val="s17"/>
          <w:rFonts w:eastAsia="Calibri"/>
          <w:color w:val="000000" w:themeColor="text1"/>
          <w:lang w:eastAsia="en-US"/>
        </w:rPr>
        <w:t xml:space="preserve"> таких обстоятельств уведомить в письменной форме другую Сторону о моменте возникновения, виде и возможной продолжительности их действия.</w:t>
      </w:r>
    </w:p>
    <w:p w:rsidR="008128E0" w:rsidRPr="006C2E5F" w:rsidRDefault="00CF75B3">
      <w:pPr>
        <w:pStyle w:val="p31"/>
        <w:widowControl w:val="0"/>
        <w:spacing w:before="0" w:beforeAutospacing="0" w:after="0" w:afterAutospacing="0"/>
        <w:ind w:firstLine="709"/>
        <w:jc w:val="both"/>
        <w:rPr>
          <w:rStyle w:val="s17"/>
          <w:rFonts w:eastAsia="Calibri"/>
          <w:color w:val="000000" w:themeColor="text1"/>
          <w:lang w:eastAsia="en-US"/>
        </w:rPr>
      </w:pPr>
      <w:r w:rsidRPr="006C2E5F">
        <w:rPr>
          <w:rStyle w:val="s17"/>
          <w:rFonts w:eastAsia="Calibri"/>
          <w:color w:val="000000" w:themeColor="text1"/>
          <w:lang w:eastAsia="en-US"/>
        </w:rPr>
        <w:t xml:space="preserve">8.6. Если обстоятельства, указанные в пункте 8.5. настоящего </w:t>
      </w:r>
      <w:r w:rsidR="00BA60E7">
        <w:rPr>
          <w:rStyle w:val="s17"/>
          <w:rFonts w:eastAsia="Calibri"/>
          <w:color w:val="000000" w:themeColor="text1"/>
          <w:lang w:eastAsia="en-US"/>
        </w:rPr>
        <w:t>Договор</w:t>
      </w:r>
      <w:r w:rsidRPr="006C2E5F">
        <w:rPr>
          <w:rStyle w:val="s17"/>
          <w:rFonts w:eastAsia="Calibri"/>
          <w:color w:val="000000" w:themeColor="text1"/>
          <w:lang w:eastAsia="en-US"/>
        </w:rPr>
        <w:t xml:space="preserve">а, будут длиться более 2 (двух) календарных месяцев </w:t>
      </w:r>
      <w:proofErr w:type="gramStart"/>
      <w:r w:rsidRPr="006C2E5F">
        <w:rPr>
          <w:rStyle w:val="s17"/>
          <w:rFonts w:eastAsia="Calibri"/>
          <w:color w:val="000000" w:themeColor="text1"/>
          <w:lang w:eastAsia="en-US"/>
        </w:rPr>
        <w:t>с даты</w:t>
      </w:r>
      <w:proofErr w:type="gramEnd"/>
      <w:r w:rsidRPr="006C2E5F">
        <w:rPr>
          <w:rStyle w:val="s17"/>
          <w:rFonts w:eastAsia="Calibri"/>
          <w:color w:val="000000" w:themeColor="text1"/>
          <w:lang w:eastAsia="en-US"/>
        </w:rPr>
        <w:t xml:space="preserve"> соответствующего уведомления, каждая из Сторон вправе расторгнуть настоящий </w:t>
      </w:r>
      <w:r w:rsidR="00BA60E7">
        <w:rPr>
          <w:rStyle w:val="s17"/>
          <w:rFonts w:eastAsia="Calibri"/>
          <w:color w:val="000000" w:themeColor="text1"/>
          <w:lang w:eastAsia="en-US"/>
        </w:rPr>
        <w:t>Договор</w:t>
      </w:r>
      <w:r w:rsidRPr="006C2E5F">
        <w:rPr>
          <w:rStyle w:val="s17"/>
          <w:rFonts w:eastAsia="Calibri"/>
          <w:color w:val="000000" w:themeColor="text1"/>
          <w:lang w:eastAsia="en-US"/>
        </w:rPr>
        <w:t xml:space="preserve"> без требования возмещения убытков, понесённых в связи с наступлением таких обстоятельств.</w:t>
      </w:r>
    </w:p>
    <w:p w:rsidR="008128E0" w:rsidRPr="006C2E5F" w:rsidRDefault="008128E0">
      <w:pPr>
        <w:pStyle w:val="p31"/>
        <w:widowControl w:val="0"/>
        <w:spacing w:before="0" w:beforeAutospacing="0" w:after="0" w:afterAutospacing="0"/>
        <w:ind w:firstLine="709"/>
        <w:jc w:val="both"/>
        <w:rPr>
          <w:rStyle w:val="s17"/>
          <w:rFonts w:eastAsia="Calibri"/>
          <w:color w:val="000000" w:themeColor="text1"/>
          <w:lang w:eastAsia="en-US"/>
        </w:rPr>
      </w:pPr>
    </w:p>
    <w:p w:rsidR="008128E0" w:rsidRPr="006C2E5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 w:themeColor="text1"/>
          <w:kern w:val="36"/>
          <w:sz w:val="24"/>
          <w:szCs w:val="24"/>
        </w:rPr>
      </w:pPr>
      <w:r w:rsidRPr="006C2E5F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Раздел </w:t>
      </w:r>
      <w:r w:rsidRPr="006C2E5F"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en-US" w:eastAsia="ru-RU"/>
        </w:rPr>
        <w:t>I</w:t>
      </w:r>
      <w:r w:rsidRPr="006C2E5F">
        <w:rPr>
          <w:rFonts w:ascii="Times New Roman" w:hAnsi="Times New Roman"/>
          <w:b/>
          <w:color w:val="000000" w:themeColor="text1"/>
          <w:sz w:val="24"/>
          <w:szCs w:val="24"/>
        </w:rPr>
        <w:t>X</w:t>
      </w:r>
      <w:r w:rsidRPr="006C2E5F">
        <w:rPr>
          <w:rFonts w:ascii="Times New Roman" w:hAnsi="Times New Roman"/>
          <w:b/>
          <w:bCs/>
          <w:color w:val="000000" w:themeColor="text1"/>
          <w:kern w:val="36"/>
          <w:sz w:val="24"/>
          <w:szCs w:val="24"/>
        </w:rPr>
        <w:t>. Разрешение споров между сторонами.</w:t>
      </w:r>
    </w:p>
    <w:p w:rsidR="008128E0" w:rsidRPr="006C2E5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9.1. Споры, возникающие в ходе исполнения настоящего </w:t>
      </w:r>
      <w:r w:rsidR="00BA60E7">
        <w:rPr>
          <w:rFonts w:ascii="Times New Roman" w:hAnsi="Times New Roman"/>
          <w:color w:val="000000" w:themeColor="text1"/>
          <w:sz w:val="24"/>
          <w:szCs w:val="24"/>
        </w:rPr>
        <w:t>Договор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>а, Стороны будут стремиться разрешить путём переговоров, а также в претензионном порядке. Срок рассмотрения претензии 10 (десять) календарных дней, с момента получения претензии Стороной.</w:t>
      </w:r>
    </w:p>
    <w:p w:rsidR="008128E0" w:rsidRPr="006C2E5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9.2. При возникновении между Заказчиком и Исполнителем спора по поводу недостатков выполняемых работ или их причин и невозможности урегулирования этого спора путём переговоров, по требованию любой из Сторон должна быть назначена экспертиза.  </w:t>
      </w:r>
    </w:p>
    <w:p w:rsidR="008128E0" w:rsidRPr="006C2E5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>Расходы на экспертизу несёт Сторона, потребовавшая назначения экспертизы, а если она назначена по соглашению между Сторонами, то обе Стороны поровну.</w:t>
      </w:r>
    </w:p>
    <w:p w:rsidR="008128E0" w:rsidRPr="006C2E5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>9.3. Если не имеется возможности разрешить возникший между Сторонами спор путём переговоров, он передаётся на рассмотрение Арбитражного суда Воронежской области.</w:t>
      </w:r>
    </w:p>
    <w:p w:rsidR="008128E0" w:rsidRPr="006C2E5F" w:rsidRDefault="008128E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8128E0" w:rsidRPr="006C2E5F" w:rsidRDefault="00CF75B3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bCs/>
          <w:color w:val="000000" w:themeColor="text1"/>
          <w:kern w:val="36"/>
          <w:sz w:val="24"/>
          <w:szCs w:val="24"/>
        </w:rPr>
      </w:pPr>
      <w:r w:rsidRPr="006C2E5F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Раздел </w:t>
      </w:r>
      <w:r w:rsidRPr="006C2E5F">
        <w:rPr>
          <w:rFonts w:ascii="Times New Roman" w:hAnsi="Times New Roman"/>
          <w:b/>
          <w:bCs/>
          <w:color w:val="000000" w:themeColor="text1"/>
          <w:kern w:val="36"/>
          <w:sz w:val="24"/>
          <w:szCs w:val="24"/>
          <w:lang w:val="en-US"/>
        </w:rPr>
        <w:t>X</w:t>
      </w:r>
      <w:r w:rsidRPr="006C2E5F">
        <w:rPr>
          <w:rFonts w:ascii="Times New Roman" w:hAnsi="Times New Roman"/>
          <w:b/>
          <w:bCs/>
          <w:color w:val="000000" w:themeColor="text1"/>
          <w:kern w:val="36"/>
          <w:sz w:val="24"/>
          <w:szCs w:val="24"/>
        </w:rPr>
        <w:t xml:space="preserve">. </w:t>
      </w:r>
      <w:r w:rsidRPr="006C2E5F">
        <w:rPr>
          <w:rFonts w:ascii="Times New Roman" w:hAnsi="Times New Roman"/>
          <w:b/>
          <w:color w:val="000000" w:themeColor="text1"/>
          <w:kern w:val="36"/>
          <w:sz w:val="24"/>
          <w:szCs w:val="24"/>
        </w:rPr>
        <w:t xml:space="preserve">Расторжение </w:t>
      </w:r>
      <w:r w:rsidR="00BA60E7">
        <w:rPr>
          <w:rFonts w:ascii="Times New Roman" w:hAnsi="Times New Roman"/>
          <w:b/>
          <w:color w:val="000000" w:themeColor="text1"/>
          <w:kern w:val="36"/>
          <w:sz w:val="24"/>
          <w:szCs w:val="24"/>
        </w:rPr>
        <w:t>Договор</w:t>
      </w:r>
      <w:r w:rsidRPr="006C2E5F">
        <w:rPr>
          <w:rFonts w:ascii="Times New Roman" w:hAnsi="Times New Roman"/>
          <w:b/>
          <w:color w:val="000000" w:themeColor="text1"/>
          <w:kern w:val="36"/>
          <w:sz w:val="24"/>
          <w:szCs w:val="24"/>
        </w:rPr>
        <w:t>а.</w:t>
      </w:r>
    </w:p>
    <w:p w:rsidR="008128E0" w:rsidRPr="006C2E5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10.1. Настоящий </w:t>
      </w:r>
      <w:proofErr w:type="gramStart"/>
      <w:r w:rsidR="00BA60E7">
        <w:rPr>
          <w:rFonts w:ascii="Times New Roman" w:hAnsi="Times New Roman"/>
          <w:color w:val="000000" w:themeColor="text1"/>
          <w:sz w:val="24"/>
          <w:szCs w:val="24"/>
        </w:rPr>
        <w:t>Договор</w:t>
      </w:r>
      <w:proofErr w:type="gramEnd"/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 может быть расторгнут по соглашению сторон, оформленному в письменном виде.</w:t>
      </w:r>
    </w:p>
    <w:p w:rsidR="008128E0" w:rsidRPr="006C2E5F" w:rsidRDefault="00CF75B3">
      <w:pPr>
        <w:widowControl w:val="0"/>
        <w:tabs>
          <w:tab w:val="left" w:pos="594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10.2. Настоящий </w:t>
      </w:r>
      <w:r w:rsidR="00BA60E7">
        <w:rPr>
          <w:rFonts w:ascii="Times New Roman" w:hAnsi="Times New Roman"/>
          <w:color w:val="000000" w:themeColor="text1"/>
          <w:sz w:val="24"/>
          <w:szCs w:val="24"/>
        </w:rPr>
        <w:t>Договор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gramStart"/>
      <w:r w:rsidRPr="006C2E5F">
        <w:rPr>
          <w:rFonts w:ascii="Times New Roman" w:hAnsi="Times New Roman"/>
          <w:color w:val="000000" w:themeColor="text1"/>
          <w:sz w:val="24"/>
          <w:szCs w:val="24"/>
        </w:rPr>
        <w:t>может быть также расторгнут</w:t>
      </w:r>
      <w:proofErr w:type="gramEnd"/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 в одностороннем порядке, в судебном порядке по требованию одной из сторон, заявленному в связи с существенным нарушением </w:t>
      </w:r>
      <w:r w:rsidR="00BA60E7">
        <w:rPr>
          <w:rFonts w:ascii="Times New Roman" w:hAnsi="Times New Roman"/>
          <w:color w:val="000000" w:themeColor="text1"/>
          <w:sz w:val="24"/>
          <w:szCs w:val="24"/>
        </w:rPr>
        <w:t>Договор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>а другой стороной, а также по иным основаниям, предусмотренным гражданским законодательством.</w:t>
      </w:r>
    </w:p>
    <w:p w:rsidR="008128E0" w:rsidRPr="006C2E5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>10.3</w:t>
      </w:r>
      <w:proofErr w:type="gramStart"/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 К</w:t>
      </w:r>
      <w:proofErr w:type="gramEnd"/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 существенным нарушениям условий </w:t>
      </w:r>
      <w:r w:rsidR="00BA60E7">
        <w:rPr>
          <w:rFonts w:ascii="Times New Roman" w:hAnsi="Times New Roman"/>
          <w:color w:val="000000" w:themeColor="text1"/>
          <w:sz w:val="24"/>
          <w:szCs w:val="24"/>
        </w:rPr>
        <w:t>Договор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а, которые позволяют Заказчику потребовать расторжения </w:t>
      </w:r>
      <w:r w:rsidR="00BA60E7">
        <w:rPr>
          <w:rFonts w:ascii="Times New Roman" w:hAnsi="Times New Roman"/>
          <w:color w:val="000000" w:themeColor="text1"/>
          <w:sz w:val="24"/>
          <w:szCs w:val="24"/>
        </w:rPr>
        <w:t>Договор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>а, относятся:</w:t>
      </w:r>
    </w:p>
    <w:p w:rsidR="008128E0" w:rsidRPr="006C2E5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- оказание Исполнителем услуг с недостатками, которые являются существенными либо неустранимыми;  </w:t>
      </w:r>
    </w:p>
    <w:p w:rsidR="008128E0" w:rsidRPr="006C2E5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>- выявление недостатков, которые не могут быть устранены без несоразмерных расходов или затрат времени, или выявляются неоднократно, либо проявляются вновь и других подобных недостатков;</w:t>
      </w:r>
      <w:r w:rsidRPr="006C2E5F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 xml:space="preserve"> </w:t>
      </w:r>
    </w:p>
    <w:p w:rsidR="008128E0" w:rsidRPr="006C2E5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>- существенное нарушение требований к качеству оказанных услуг;</w:t>
      </w:r>
    </w:p>
    <w:p w:rsidR="008128E0" w:rsidRPr="006C2E5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- просрочка Исполнителем своих обязательств по </w:t>
      </w:r>
      <w:r w:rsidR="00BA60E7">
        <w:rPr>
          <w:rFonts w:ascii="Times New Roman" w:hAnsi="Times New Roman"/>
          <w:color w:val="000000" w:themeColor="text1"/>
          <w:sz w:val="24"/>
          <w:szCs w:val="24"/>
        </w:rPr>
        <w:t>Договор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>у более чем на (7) семь дней;</w:t>
      </w:r>
    </w:p>
    <w:p w:rsidR="008128E0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- иные нарушения условий настоящего </w:t>
      </w:r>
      <w:r w:rsidR="00BA60E7">
        <w:rPr>
          <w:rFonts w:ascii="Times New Roman" w:hAnsi="Times New Roman"/>
          <w:color w:val="000000" w:themeColor="text1"/>
          <w:sz w:val="24"/>
          <w:szCs w:val="24"/>
        </w:rPr>
        <w:t>Договор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а, которые влекут для Заказчика такой ущерб, что он в значительной степени лишается того, на что был вправе рассчитывать при заключении </w:t>
      </w:r>
      <w:r w:rsidR="00BA60E7">
        <w:rPr>
          <w:rFonts w:ascii="Times New Roman" w:hAnsi="Times New Roman"/>
          <w:color w:val="000000" w:themeColor="text1"/>
          <w:sz w:val="24"/>
          <w:szCs w:val="24"/>
        </w:rPr>
        <w:t>Договор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а. </w:t>
      </w:r>
    </w:p>
    <w:p w:rsidR="006C2E5F" w:rsidRPr="006C2E5F" w:rsidRDefault="006C2E5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8128E0" w:rsidRPr="006C2E5F" w:rsidRDefault="00CF75B3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bCs/>
          <w:color w:val="000000" w:themeColor="text1"/>
          <w:kern w:val="36"/>
          <w:sz w:val="24"/>
          <w:szCs w:val="24"/>
        </w:rPr>
      </w:pPr>
      <w:r w:rsidRPr="006C2E5F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Раздел </w:t>
      </w:r>
      <w:r w:rsidRPr="006C2E5F">
        <w:rPr>
          <w:rFonts w:ascii="Times New Roman" w:hAnsi="Times New Roman"/>
          <w:b/>
          <w:bCs/>
          <w:color w:val="000000" w:themeColor="text1"/>
          <w:kern w:val="36"/>
          <w:sz w:val="24"/>
          <w:szCs w:val="24"/>
          <w:lang w:val="en-US"/>
        </w:rPr>
        <w:t>XI</w:t>
      </w:r>
      <w:r w:rsidRPr="006C2E5F">
        <w:rPr>
          <w:rFonts w:ascii="Times New Roman" w:hAnsi="Times New Roman"/>
          <w:b/>
          <w:bCs/>
          <w:color w:val="000000" w:themeColor="text1"/>
          <w:kern w:val="36"/>
          <w:sz w:val="24"/>
          <w:szCs w:val="24"/>
        </w:rPr>
        <w:t xml:space="preserve">. Односторонний отказ от исполнения </w:t>
      </w:r>
      <w:r w:rsidR="00BA60E7">
        <w:rPr>
          <w:rFonts w:ascii="Times New Roman" w:hAnsi="Times New Roman"/>
          <w:b/>
          <w:bCs/>
          <w:color w:val="000000" w:themeColor="text1"/>
          <w:kern w:val="36"/>
          <w:sz w:val="24"/>
          <w:szCs w:val="24"/>
        </w:rPr>
        <w:t>Договор</w:t>
      </w:r>
      <w:r w:rsidRPr="006C2E5F">
        <w:rPr>
          <w:rFonts w:ascii="Times New Roman" w:hAnsi="Times New Roman"/>
          <w:b/>
          <w:bCs/>
          <w:color w:val="000000" w:themeColor="text1"/>
          <w:kern w:val="36"/>
          <w:sz w:val="24"/>
          <w:szCs w:val="24"/>
        </w:rPr>
        <w:t>а.</w:t>
      </w:r>
    </w:p>
    <w:p w:rsidR="008128E0" w:rsidRPr="006C2E5F" w:rsidRDefault="00CF75B3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</w:pPr>
      <w:r w:rsidRPr="006C2E5F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 xml:space="preserve">11.1. Заказчик вправе принять решение об одностороннем отказе от исполнения </w:t>
      </w:r>
      <w:r w:rsidR="00BA60E7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>Договор</w:t>
      </w:r>
      <w:r w:rsidRPr="006C2E5F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 xml:space="preserve">а в соответствии с гражданским </w:t>
      </w:r>
      <w:hyperlink r:id="rId9" w:history="1">
        <w:r w:rsidRPr="006C2E5F">
          <w:rPr>
            <w:rStyle w:val="a3"/>
            <w:rFonts w:ascii="Times New Roman" w:hAnsi="Times New Roman"/>
            <w:bCs/>
            <w:color w:val="000000" w:themeColor="text1"/>
            <w:kern w:val="36"/>
            <w:sz w:val="24"/>
            <w:szCs w:val="24"/>
            <w:u w:val="none"/>
          </w:rPr>
          <w:t>законодательством</w:t>
        </w:r>
      </w:hyperlink>
      <w:r w:rsidRPr="006C2E5F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>.</w:t>
      </w:r>
    </w:p>
    <w:p w:rsidR="008128E0" w:rsidRDefault="00CF75B3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</w:pPr>
      <w:r w:rsidRPr="006C2E5F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 xml:space="preserve">11.2. 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Исполнитель </w:t>
      </w:r>
      <w:r w:rsidRPr="006C2E5F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 xml:space="preserve">вправе принять решение об одностороннем отказе от исполнения </w:t>
      </w:r>
      <w:r w:rsidR="00BA60E7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>Договор</w:t>
      </w:r>
      <w:r w:rsidRPr="006C2E5F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>а в соответствии с гражданским законодательством.</w:t>
      </w:r>
    </w:p>
    <w:p w:rsidR="008128E0" w:rsidRPr="006C2E5F" w:rsidRDefault="00CF75B3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</w:pPr>
      <w:r w:rsidRPr="006C2E5F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 xml:space="preserve">11.3. В том случае, если 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Исполнитель </w:t>
      </w:r>
      <w:r w:rsidRPr="006C2E5F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 xml:space="preserve">не приступает своевременно к исполнению </w:t>
      </w:r>
      <w:r w:rsidR="00BA60E7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>Договор</w:t>
      </w:r>
      <w:r w:rsidRPr="006C2E5F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 xml:space="preserve">а или выполняет его настолько медленно, что завершение его к сроку становится явно невозможным, Заказчик вправе отказаться от исполнения </w:t>
      </w:r>
      <w:r w:rsidR="00BA60E7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>Договор</w:t>
      </w:r>
      <w:r w:rsidRPr="006C2E5F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>а в одностороннем порядке и потребовать возмещения убытков.</w:t>
      </w:r>
    </w:p>
    <w:p w:rsidR="008128E0" w:rsidRPr="006C2E5F" w:rsidRDefault="00CF75B3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</w:pPr>
      <w:r w:rsidRPr="006C2E5F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 xml:space="preserve">11.4. До одностороннего отказа от исполнения обязательств, Заказчик вправе провести экспертизу оказанных услуг с привлечением экспертов, экспертных организаций. </w:t>
      </w:r>
    </w:p>
    <w:p w:rsidR="008128E0" w:rsidRPr="006C2E5F" w:rsidRDefault="00CF75B3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</w:pPr>
      <w:r w:rsidRPr="006C2E5F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 xml:space="preserve">Если Заказчиком проведена экспертиза оказанных услуг с привлечением экспертов, экспертных организаций, решение об одностороннем отказе от исполнения </w:t>
      </w:r>
      <w:r w:rsidR="00BA60E7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>Договор</w:t>
      </w:r>
      <w:r w:rsidRPr="006C2E5F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 xml:space="preserve">а может быть </w:t>
      </w:r>
      <w:r w:rsidRPr="006C2E5F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lastRenderedPageBreak/>
        <w:t>принято Заказчиком только при условии, что по результатам экспертизы оказанных услуг в заключени</w:t>
      </w:r>
      <w:proofErr w:type="gramStart"/>
      <w:r w:rsidRPr="006C2E5F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>и</w:t>
      </w:r>
      <w:proofErr w:type="gramEnd"/>
      <w:r w:rsidRPr="006C2E5F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 xml:space="preserve"> эксперта, экспертной организации будут подтверждены нарушения условий </w:t>
      </w:r>
      <w:r w:rsidR="00BA60E7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>Договор</w:t>
      </w:r>
      <w:r w:rsidRPr="006C2E5F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 xml:space="preserve">а, послужившие основанием для одностороннего отказа Заказчика от исполнения </w:t>
      </w:r>
      <w:r w:rsidR="00BA60E7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>Договор</w:t>
      </w:r>
      <w:r w:rsidRPr="006C2E5F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>а.</w:t>
      </w:r>
    </w:p>
    <w:p w:rsidR="008128E0" w:rsidRPr="006C2E5F" w:rsidRDefault="008128E0">
      <w:pPr>
        <w:widowControl w:val="0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8128E0" w:rsidRPr="006C2E5F" w:rsidRDefault="00CF75B3">
      <w:pPr>
        <w:widowControl w:val="0"/>
        <w:spacing w:after="0" w:line="240" w:lineRule="auto"/>
        <w:ind w:firstLine="708"/>
        <w:jc w:val="both"/>
        <w:outlineLvl w:val="0"/>
        <w:rPr>
          <w:rFonts w:ascii="Times New Roman" w:hAnsi="Times New Roman"/>
          <w:b/>
          <w:bCs/>
          <w:color w:val="000000" w:themeColor="text1"/>
          <w:kern w:val="36"/>
          <w:sz w:val="24"/>
          <w:szCs w:val="24"/>
        </w:rPr>
      </w:pPr>
      <w:r w:rsidRPr="006C2E5F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Раздел </w:t>
      </w:r>
      <w:r w:rsidRPr="006C2E5F">
        <w:rPr>
          <w:rFonts w:ascii="Times New Roman" w:hAnsi="Times New Roman"/>
          <w:b/>
          <w:bCs/>
          <w:color w:val="000000" w:themeColor="text1"/>
          <w:kern w:val="36"/>
          <w:sz w:val="24"/>
          <w:szCs w:val="24"/>
          <w:lang w:val="en-US"/>
        </w:rPr>
        <w:t>XII</w:t>
      </w:r>
      <w:r w:rsidRPr="006C2E5F">
        <w:rPr>
          <w:rFonts w:ascii="Times New Roman" w:hAnsi="Times New Roman"/>
          <w:b/>
          <w:bCs/>
          <w:color w:val="000000" w:themeColor="text1"/>
          <w:kern w:val="36"/>
          <w:sz w:val="24"/>
          <w:szCs w:val="24"/>
        </w:rPr>
        <w:t>. Прочие условия.</w:t>
      </w:r>
    </w:p>
    <w:p w:rsidR="008128E0" w:rsidRDefault="00CF75B3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</w:pPr>
      <w:r w:rsidRPr="006C2E5F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 xml:space="preserve">12.1. Настоящий </w:t>
      </w:r>
      <w:r w:rsidR="00BA60E7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>Договор</w:t>
      </w:r>
      <w:r w:rsidRPr="006C2E5F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 xml:space="preserve"> составлен в 2 (двух) подлинных экземплярах, имеющих одинаковую юридическую силу.</w:t>
      </w:r>
    </w:p>
    <w:p w:rsidR="009113A2" w:rsidRPr="006C2E5F" w:rsidRDefault="009113A2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</w:pPr>
      <w:r w:rsidRPr="009113A2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 xml:space="preserve">Стороны пришли к соглашению о том, что Договор подписан представителем Поставщика и представителем Заказчика усиленной квалифицированной электронной цифровой подписью (УКЭП) согласно п. 3 Регламента функционирования Единого </w:t>
      </w:r>
      <w:proofErr w:type="spellStart"/>
      <w:r w:rsidRPr="009113A2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>агрегатора</w:t>
      </w:r>
      <w:proofErr w:type="spellEnd"/>
      <w:r w:rsidRPr="009113A2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 xml:space="preserve"> торговли (ЕАТ) (РЕДАКЦИЯ №20, утв. Приказом от 28.01.2026 г. № 3). Документы, подписанные с использованием вышеуказанной УКЭП, признаются электронными документами, равнозначными бумажным документам, подписанным собственноручной подписью уполномоченного представителя стороны по договору.</w:t>
      </w:r>
    </w:p>
    <w:p w:rsidR="008128E0" w:rsidRPr="006C2E5F" w:rsidRDefault="00CF75B3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</w:pPr>
      <w:r w:rsidRPr="006C2E5F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 xml:space="preserve">12.2. Настоящий </w:t>
      </w:r>
      <w:r w:rsidR="00BA60E7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>Договор</w:t>
      </w:r>
      <w:r w:rsidRPr="006C2E5F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 xml:space="preserve"> вступает в силу </w:t>
      </w:r>
      <w:proofErr w:type="gramStart"/>
      <w:r w:rsidRPr="006C2E5F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>с даты</w:t>
      </w:r>
      <w:proofErr w:type="gramEnd"/>
      <w:r w:rsidRPr="006C2E5F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 xml:space="preserve"> его подписания Сторонами и действует до </w:t>
      </w:r>
      <w:r w:rsidR="00803342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>31.12.202</w:t>
      </w:r>
      <w:r w:rsidR="00F66D59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>6</w:t>
      </w:r>
      <w:r w:rsidR="00803342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 xml:space="preserve"> года</w:t>
      </w:r>
      <w:r w:rsidRPr="006C2E5F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 xml:space="preserve"> либо расторжения в порядке, предусмотренном законом и настоящим </w:t>
      </w:r>
      <w:r w:rsidR="00BA60E7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>Договор</w:t>
      </w:r>
      <w:r w:rsidRPr="006C2E5F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 xml:space="preserve">ом. Данное условие не отменяет право Заказчика на односторонний отказ от исполнения </w:t>
      </w:r>
      <w:r w:rsidR="00BA60E7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>Договор</w:t>
      </w:r>
      <w:r w:rsidRPr="006C2E5F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 xml:space="preserve">а в случаях и порядке, предусмотренном законом и настоящим </w:t>
      </w:r>
      <w:r w:rsidR="00BA60E7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>Договор</w:t>
      </w:r>
      <w:r w:rsidRPr="006C2E5F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>ом.</w:t>
      </w:r>
    </w:p>
    <w:p w:rsidR="008128E0" w:rsidRPr="006C2E5F" w:rsidRDefault="00CF75B3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</w:pPr>
      <w:r w:rsidRPr="006C2E5F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>12.3.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C2E5F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 xml:space="preserve">При исполнении </w:t>
      </w:r>
      <w:r w:rsidR="00BA60E7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>Договор</w:t>
      </w:r>
      <w:r w:rsidRPr="006C2E5F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 xml:space="preserve">а допускаются следующие изменения условий </w:t>
      </w:r>
      <w:r w:rsidR="00BA60E7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>Договор</w:t>
      </w:r>
      <w:r w:rsidRPr="006C2E5F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 xml:space="preserve">а по соглашению сторон: </w:t>
      </w:r>
    </w:p>
    <w:p w:rsidR="008128E0" w:rsidRPr="006C2E5F" w:rsidRDefault="00CF75B3" w:rsidP="006C2E5F">
      <w:pPr>
        <w:widowControl w:val="0"/>
        <w:spacing w:after="0" w:line="240" w:lineRule="auto"/>
        <w:ind w:left="4" w:firstLineChars="285" w:firstLine="684"/>
        <w:jc w:val="both"/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</w:pPr>
      <w:r w:rsidRPr="006C2E5F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>- изменение реквизитов Заказчика и Исполнителя;</w:t>
      </w:r>
    </w:p>
    <w:p w:rsidR="008128E0" w:rsidRPr="006C2E5F" w:rsidRDefault="00CF75B3" w:rsidP="006C2E5F">
      <w:pPr>
        <w:widowControl w:val="0"/>
        <w:spacing w:after="0" w:line="240" w:lineRule="auto"/>
        <w:ind w:left="4" w:firstLineChars="285" w:firstLine="684"/>
        <w:jc w:val="both"/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</w:pPr>
      <w:r w:rsidRPr="006C2E5F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 xml:space="preserve">- наличие технических ошибок, опечаток и иных несущественных нарушений в тексте </w:t>
      </w:r>
      <w:r w:rsidR="00BA60E7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>Договор</w:t>
      </w:r>
      <w:r w:rsidRPr="006C2E5F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>а, требующих их корректировок;</w:t>
      </w:r>
    </w:p>
    <w:p w:rsidR="008128E0" w:rsidRPr="006C2E5F" w:rsidRDefault="00CF75B3" w:rsidP="006C2E5F">
      <w:pPr>
        <w:widowControl w:val="0"/>
        <w:spacing w:after="0" w:line="240" w:lineRule="auto"/>
        <w:ind w:left="4" w:firstLineChars="285" w:firstLine="684"/>
        <w:jc w:val="both"/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</w:pPr>
      <w:r w:rsidRPr="006C2E5F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 xml:space="preserve">- улучшение качественных, функциональных характеристик товара по сравнению с характеристиками, установленными </w:t>
      </w:r>
      <w:r w:rsidR="00BA60E7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>Договор</w:t>
      </w:r>
      <w:r w:rsidRPr="006C2E5F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>ом.</w:t>
      </w:r>
    </w:p>
    <w:p w:rsidR="008128E0" w:rsidRPr="006C2E5F" w:rsidRDefault="008128E0">
      <w:pPr>
        <w:widowControl w:val="0"/>
        <w:spacing w:after="0" w:line="240" w:lineRule="auto"/>
        <w:ind w:left="127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8128E0" w:rsidRDefault="00CF75B3">
      <w:pPr>
        <w:widowControl w:val="0"/>
        <w:spacing w:after="0" w:line="240" w:lineRule="auto"/>
        <w:ind w:firstLine="708"/>
        <w:jc w:val="both"/>
        <w:outlineLvl w:val="0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C2E5F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Раздел </w:t>
      </w:r>
      <w:r w:rsidRPr="006C2E5F">
        <w:rPr>
          <w:rFonts w:ascii="Times New Roman" w:hAnsi="Times New Roman"/>
          <w:b/>
          <w:bCs/>
          <w:color w:val="000000" w:themeColor="text1"/>
          <w:kern w:val="36"/>
          <w:sz w:val="24"/>
          <w:szCs w:val="24"/>
          <w:lang w:val="en-US"/>
        </w:rPr>
        <w:t>XIII</w:t>
      </w:r>
      <w:r w:rsidRPr="006C2E5F">
        <w:rPr>
          <w:rFonts w:ascii="Times New Roman" w:hAnsi="Times New Roman"/>
          <w:b/>
          <w:bCs/>
          <w:color w:val="000000" w:themeColor="text1"/>
          <w:kern w:val="36"/>
          <w:sz w:val="24"/>
          <w:szCs w:val="24"/>
        </w:rPr>
        <w:t xml:space="preserve">. </w:t>
      </w:r>
      <w:r w:rsidRPr="006C2E5F">
        <w:rPr>
          <w:rFonts w:ascii="Times New Roman" w:hAnsi="Times New Roman"/>
          <w:b/>
          <w:color w:val="000000" w:themeColor="text1"/>
          <w:sz w:val="24"/>
          <w:szCs w:val="24"/>
        </w:rPr>
        <w:t>Реквизиты и подписи сторон.</w:t>
      </w:r>
    </w:p>
    <w:p w:rsidR="00201816" w:rsidRPr="006C2E5F" w:rsidRDefault="00201816">
      <w:pPr>
        <w:widowControl w:val="0"/>
        <w:spacing w:after="0" w:line="240" w:lineRule="auto"/>
        <w:ind w:firstLine="708"/>
        <w:jc w:val="both"/>
        <w:outlineLvl w:val="0"/>
        <w:rPr>
          <w:rFonts w:ascii="Times New Roman" w:hAnsi="Times New Roman"/>
          <w:b/>
          <w:color w:val="000000" w:themeColor="text1"/>
          <w:sz w:val="24"/>
          <w:szCs w:val="24"/>
        </w:rPr>
      </w:pPr>
    </w:p>
    <w:tbl>
      <w:tblPr>
        <w:tblW w:w="5036" w:type="pct"/>
        <w:tblInd w:w="108" w:type="dxa"/>
        <w:tblLook w:val="04A0" w:firstRow="1" w:lastRow="0" w:firstColumn="1" w:lastColumn="0" w:noHBand="0" w:noVBand="1"/>
      </w:tblPr>
      <w:tblGrid>
        <w:gridCol w:w="4897"/>
        <w:gridCol w:w="5598"/>
      </w:tblGrid>
      <w:tr w:rsidR="008128E0" w:rsidRPr="006C2E5F" w:rsidTr="006C2E5F">
        <w:trPr>
          <w:trHeight w:val="6245"/>
        </w:trPr>
        <w:tc>
          <w:tcPr>
            <w:tcW w:w="2333" w:type="pct"/>
          </w:tcPr>
          <w:p w:rsidR="008128E0" w:rsidRDefault="00CF75B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C2E5F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Заказчик:</w:t>
            </w:r>
          </w:p>
          <w:p w:rsidR="00201816" w:rsidRPr="006C2E5F" w:rsidRDefault="0020181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BA60E7" w:rsidRPr="00BA60E7" w:rsidRDefault="00BA60E7" w:rsidP="00BA60E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A60E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ФГБУ «Воронежский государственный заповедник»</w:t>
            </w:r>
          </w:p>
          <w:p w:rsidR="00BA60E7" w:rsidRPr="00BA60E7" w:rsidRDefault="00BA60E7" w:rsidP="00BA60E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A60E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394080, г. Воронеж,  Госзаповедник </w:t>
            </w:r>
          </w:p>
          <w:p w:rsidR="00BA60E7" w:rsidRPr="00BA60E7" w:rsidRDefault="00BA60E7" w:rsidP="00BA60E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A60E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центральная усадьба</w:t>
            </w:r>
          </w:p>
          <w:p w:rsidR="00BA60E7" w:rsidRPr="00BA60E7" w:rsidRDefault="00BA60E7" w:rsidP="00BA60E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A60E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ИНН: 3661011208 </w:t>
            </w:r>
          </w:p>
          <w:p w:rsidR="00BA60E7" w:rsidRPr="00BA60E7" w:rsidRDefault="00BA60E7" w:rsidP="00BA60E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A60E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КПП: 366101001</w:t>
            </w:r>
          </w:p>
          <w:p w:rsidR="00BA60E7" w:rsidRPr="00BA60E7" w:rsidRDefault="00BA60E7" w:rsidP="00BA60E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A60E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ОГРН: 1033600021938</w:t>
            </w:r>
          </w:p>
          <w:p w:rsidR="00BA60E7" w:rsidRPr="00BA60E7" w:rsidRDefault="00BA60E7" w:rsidP="00BA60E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BA60E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proofErr w:type="gramEnd"/>
            <w:r w:rsidRPr="00BA60E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/сч.: 03214643000000013100 </w:t>
            </w:r>
          </w:p>
          <w:p w:rsidR="00BA60E7" w:rsidRDefault="00BA60E7" w:rsidP="00BA60E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A60E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ОКЦ № 2 ГУ Банка России по ЦФО//</w:t>
            </w:r>
          </w:p>
          <w:p w:rsidR="00BA60E7" w:rsidRPr="00BA60E7" w:rsidRDefault="00BA60E7" w:rsidP="00BA60E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A60E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УФК по Воронежской области г. Воронеж</w:t>
            </w:r>
          </w:p>
          <w:p w:rsidR="00BA60E7" w:rsidRPr="00BA60E7" w:rsidRDefault="00BA60E7" w:rsidP="00BA60E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A60E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к/сч.: 40102810945370000023</w:t>
            </w:r>
          </w:p>
          <w:p w:rsidR="00BA60E7" w:rsidRPr="00BA60E7" w:rsidRDefault="00BA60E7" w:rsidP="00BA60E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A60E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БИК УФК: 012007084</w:t>
            </w:r>
          </w:p>
          <w:p w:rsidR="00BA60E7" w:rsidRPr="00BA60E7" w:rsidRDefault="00BA60E7" w:rsidP="00BA60E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BA60E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л</w:t>
            </w:r>
            <w:proofErr w:type="gramEnd"/>
            <w:r w:rsidRPr="00BA60E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/сч.: 20316У97340, 21316У97340</w:t>
            </w:r>
          </w:p>
          <w:p w:rsidR="00BA60E7" w:rsidRPr="00BA60E7" w:rsidRDefault="00BA60E7" w:rsidP="00BA60E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A60E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Тел/факс: (473) 259-45-59, 259-45-60</w:t>
            </w:r>
          </w:p>
          <w:p w:rsidR="00BA60E7" w:rsidRPr="00BA60E7" w:rsidRDefault="00BA60E7" w:rsidP="00BA60E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A60E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Эл</w:t>
            </w:r>
            <w:proofErr w:type="gramStart"/>
            <w:r w:rsidRPr="00BA60E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proofErr w:type="gramEnd"/>
            <w:r w:rsidRPr="00BA60E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A60E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BA60E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очта: </w:t>
            </w:r>
            <w:hyperlink r:id="rId10" w:history="1">
              <w:r w:rsidRPr="00467321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zapovednikvrn@mail.ru</w:t>
              </w:r>
            </w:hyperlink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BA60E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 </w:t>
            </w:r>
          </w:p>
          <w:p w:rsidR="00BA60E7" w:rsidRPr="00BA60E7" w:rsidRDefault="00BA60E7" w:rsidP="00BA60E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D33A1" w:rsidRPr="00BA60E7" w:rsidRDefault="008D33A1" w:rsidP="00BA60E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A60E7" w:rsidRPr="00BA60E7" w:rsidRDefault="00F66D59" w:rsidP="00BA60E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A60E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Директор </w:t>
            </w:r>
            <w:r w:rsidR="00BA60E7" w:rsidRPr="00BA60E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_________ А.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="00BA60E7" w:rsidRPr="00BA60E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Тарасов</w:t>
            </w:r>
          </w:p>
          <w:p w:rsidR="008128E0" w:rsidRPr="006C2E5F" w:rsidRDefault="008128E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67" w:type="pct"/>
          </w:tcPr>
          <w:p w:rsidR="008128E0" w:rsidRPr="006C2E5F" w:rsidRDefault="00CF75B3">
            <w:pPr>
              <w:pStyle w:val="ac"/>
              <w:widowControl w:val="0"/>
              <w:spacing w:before="0" w:beforeAutospacing="0" w:after="0" w:afterAutospacing="0"/>
              <w:rPr>
                <w:b/>
                <w:color w:val="000000" w:themeColor="text1"/>
              </w:rPr>
            </w:pPr>
            <w:r w:rsidRPr="006C2E5F">
              <w:rPr>
                <w:b/>
                <w:color w:val="000000" w:themeColor="text1"/>
              </w:rPr>
              <w:t>Исполнитель:</w:t>
            </w:r>
          </w:p>
          <w:p w:rsidR="008128E0" w:rsidRPr="008D33A1" w:rsidRDefault="008128E0" w:rsidP="008D33A1">
            <w:pPr>
              <w:pStyle w:val="ac"/>
              <w:widowControl w:val="0"/>
              <w:spacing w:before="0" w:beforeAutospacing="0" w:after="0" w:afterAutospacing="0"/>
              <w:rPr>
                <w:b/>
                <w:color w:val="000000" w:themeColor="text1"/>
              </w:rPr>
            </w:pPr>
          </w:p>
          <w:p w:rsidR="008D33A1" w:rsidRDefault="008D33A1">
            <w:pPr>
              <w:pStyle w:val="ac"/>
              <w:widowControl w:val="0"/>
              <w:spacing w:before="0" w:beforeAutospacing="0" w:after="0" w:afterAutospacing="0"/>
              <w:rPr>
                <w:color w:val="000000" w:themeColor="text1"/>
              </w:rPr>
            </w:pPr>
          </w:p>
          <w:p w:rsidR="000C23A3" w:rsidRDefault="000C23A3">
            <w:pPr>
              <w:pStyle w:val="ac"/>
              <w:widowControl w:val="0"/>
              <w:spacing w:before="0" w:beforeAutospacing="0" w:after="0" w:afterAutospacing="0"/>
              <w:rPr>
                <w:color w:val="000000" w:themeColor="text1"/>
              </w:rPr>
            </w:pPr>
          </w:p>
          <w:p w:rsidR="000C23A3" w:rsidRPr="006C2E5F" w:rsidRDefault="000C23A3">
            <w:pPr>
              <w:pStyle w:val="ac"/>
              <w:widowControl w:val="0"/>
              <w:spacing w:before="0" w:beforeAutospacing="0" w:after="0" w:afterAutospacing="0"/>
              <w:rPr>
                <w:color w:val="000000" w:themeColor="text1"/>
              </w:rPr>
            </w:pPr>
          </w:p>
          <w:p w:rsidR="00212E20" w:rsidRDefault="00212E20">
            <w:pPr>
              <w:pStyle w:val="ac"/>
              <w:widowControl w:val="0"/>
              <w:spacing w:before="0" w:beforeAutospacing="0" w:after="0" w:afterAutospacing="0"/>
              <w:rPr>
                <w:color w:val="000000" w:themeColor="text1"/>
              </w:rPr>
            </w:pPr>
          </w:p>
          <w:p w:rsidR="00C540DF" w:rsidRPr="006C2E5F" w:rsidRDefault="00CF75B3">
            <w:pPr>
              <w:pStyle w:val="ac"/>
              <w:widowControl w:val="0"/>
              <w:spacing w:before="0" w:beforeAutospacing="0" w:after="0" w:afterAutospacing="0"/>
              <w:rPr>
                <w:b/>
                <w:color w:val="000000" w:themeColor="text1"/>
              </w:rPr>
            </w:pPr>
            <w:r w:rsidRPr="006C2E5F">
              <w:rPr>
                <w:color w:val="000000" w:themeColor="text1"/>
              </w:rPr>
              <w:t>______________</w:t>
            </w:r>
            <w:r w:rsidR="006C2E5F" w:rsidRPr="006C2E5F">
              <w:rPr>
                <w:b/>
                <w:color w:val="000000" w:themeColor="text1"/>
              </w:rPr>
              <w:t xml:space="preserve"> </w:t>
            </w:r>
          </w:p>
          <w:p w:rsidR="008128E0" w:rsidRPr="006C2E5F" w:rsidRDefault="008128E0">
            <w:pPr>
              <w:pStyle w:val="ac"/>
              <w:widowControl w:val="0"/>
              <w:spacing w:before="0" w:beforeAutospacing="0" w:after="0" w:afterAutospacing="0"/>
              <w:rPr>
                <w:color w:val="000000" w:themeColor="text1"/>
              </w:rPr>
            </w:pPr>
          </w:p>
        </w:tc>
      </w:tr>
    </w:tbl>
    <w:p w:rsidR="005A6AF5" w:rsidRDefault="005A6AF5" w:rsidP="005A6AF5">
      <w:pPr>
        <w:widowControl w:val="0"/>
        <w:spacing w:after="0" w:line="36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:rsidR="00324FB0" w:rsidRDefault="00324FB0" w:rsidP="005A6AF5">
      <w:pPr>
        <w:widowControl w:val="0"/>
        <w:spacing w:after="0" w:line="36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:rsidR="00D61A55" w:rsidRDefault="00D61A55" w:rsidP="005A6AF5">
      <w:pPr>
        <w:widowControl w:val="0"/>
        <w:spacing w:after="0" w:line="36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:rsidR="00FA3385" w:rsidRDefault="00FA3385" w:rsidP="00FA3385">
      <w:pPr>
        <w:widowControl w:val="0"/>
        <w:spacing w:after="0" w:line="36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:rsidR="00FA3385" w:rsidRPr="006C2E5F" w:rsidRDefault="00FA3385" w:rsidP="00FA3385">
      <w:pPr>
        <w:widowControl w:val="0"/>
        <w:spacing w:after="0" w:line="36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ПРИЛОЖЕНИЕ №1 </w:t>
      </w:r>
    </w:p>
    <w:p w:rsidR="00FA3385" w:rsidRPr="006C2E5F" w:rsidRDefault="00FA3385" w:rsidP="00FA3385">
      <w:pPr>
        <w:widowControl w:val="0"/>
        <w:spacing w:after="0" w:line="360" w:lineRule="auto"/>
        <w:ind w:firstLine="720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 к </w:t>
      </w:r>
      <w:r>
        <w:rPr>
          <w:rFonts w:ascii="Times New Roman" w:hAnsi="Times New Roman"/>
          <w:color w:val="000000" w:themeColor="text1"/>
          <w:sz w:val="24"/>
          <w:szCs w:val="24"/>
        </w:rPr>
        <w:t>ДОГОВОР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У № </w:t>
      </w:r>
      <w:r>
        <w:rPr>
          <w:rFonts w:ascii="Times New Roman" w:hAnsi="Times New Roman"/>
          <w:color w:val="000000" w:themeColor="text1"/>
          <w:sz w:val="24"/>
          <w:szCs w:val="24"/>
        </w:rPr>
        <w:t>_____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 от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«_____» </w:t>
      </w:r>
      <w:r w:rsidR="00821B75">
        <w:rPr>
          <w:rFonts w:ascii="Times New Roman" w:hAnsi="Times New Roman"/>
          <w:color w:val="000000" w:themeColor="text1"/>
          <w:sz w:val="24"/>
          <w:szCs w:val="24"/>
        </w:rPr>
        <w:t>июля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 202</w:t>
      </w:r>
      <w:r>
        <w:rPr>
          <w:rFonts w:ascii="Times New Roman" w:hAnsi="Times New Roman"/>
          <w:color w:val="000000" w:themeColor="text1"/>
          <w:sz w:val="24"/>
          <w:szCs w:val="24"/>
        </w:rPr>
        <w:t>6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 года</w:t>
      </w:r>
    </w:p>
    <w:p w:rsidR="00FA3385" w:rsidRDefault="00FA3385" w:rsidP="00FA3385">
      <w:pPr>
        <w:widowControl w:val="0"/>
        <w:tabs>
          <w:tab w:val="left" w:pos="10065"/>
        </w:tabs>
        <w:spacing w:after="12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FA3385" w:rsidRPr="006C2E5F" w:rsidRDefault="00FA3385" w:rsidP="00FA3385">
      <w:pPr>
        <w:widowControl w:val="0"/>
        <w:tabs>
          <w:tab w:val="left" w:pos="10065"/>
        </w:tabs>
        <w:spacing w:after="120" w:line="240" w:lineRule="auto"/>
        <w:jc w:val="center"/>
        <w:rPr>
          <w:rFonts w:ascii="Times New Roman" w:hAnsi="Times New Roman"/>
          <w:bCs/>
          <w:i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b/>
          <w:color w:val="000000" w:themeColor="text1"/>
          <w:sz w:val="24"/>
          <w:szCs w:val="24"/>
        </w:rPr>
        <w:t>ТЕХНИЧЕСКОЕ ЗАДАНИЕ</w:t>
      </w:r>
      <w:r w:rsidRPr="006C2E5F">
        <w:rPr>
          <w:rFonts w:ascii="Times New Roman" w:hAnsi="Times New Roman"/>
          <w:bCs/>
          <w:i/>
          <w:color w:val="000000" w:themeColor="text1"/>
          <w:sz w:val="24"/>
          <w:szCs w:val="24"/>
        </w:rPr>
        <w:t xml:space="preserve"> </w:t>
      </w:r>
    </w:p>
    <w:p w:rsidR="00FA3385" w:rsidRPr="009F18FD" w:rsidRDefault="00FA3385" w:rsidP="00FA3385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Cs/>
          <w:i/>
          <w:color w:val="000000" w:themeColor="text1"/>
          <w:sz w:val="24"/>
          <w:szCs w:val="24"/>
          <w:lang w:eastAsia="ru-RU"/>
        </w:rPr>
      </w:pPr>
      <w:r w:rsidRPr="006C2E5F">
        <w:rPr>
          <w:rFonts w:ascii="Times New Roman" w:eastAsia="Times New Roman" w:hAnsi="Times New Roman"/>
          <w:bCs/>
          <w:i/>
          <w:color w:val="000000" w:themeColor="text1"/>
          <w:sz w:val="24"/>
          <w:szCs w:val="24"/>
          <w:lang w:eastAsia="ru-RU"/>
        </w:rPr>
        <w:t xml:space="preserve">на оказание услуг </w:t>
      </w:r>
      <w:r w:rsidRPr="00BA60E7">
        <w:rPr>
          <w:rFonts w:ascii="Times New Roman" w:eastAsia="Times New Roman" w:hAnsi="Times New Roman"/>
          <w:bCs/>
          <w:i/>
          <w:color w:val="000000" w:themeColor="text1"/>
          <w:sz w:val="24"/>
          <w:szCs w:val="24"/>
          <w:lang w:eastAsia="ru-RU"/>
        </w:rPr>
        <w:t xml:space="preserve">по изготовлению </w:t>
      </w:r>
      <w:r w:rsidRPr="009F18FD">
        <w:rPr>
          <w:rFonts w:ascii="Times New Roman" w:eastAsia="Times New Roman" w:hAnsi="Times New Roman"/>
          <w:bCs/>
          <w:i/>
          <w:color w:val="000000" w:themeColor="text1"/>
          <w:sz w:val="24"/>
          <w:szCs w:val="24"/>
          <w:lang w:eastAsia="ru-RU"/>
        </w:rPr>
        <w:t xml:space="preserve">билетов </w:t>
      </w:r>
    </w:p>
    <w:p w:rsidR="00FA3385" w:rsidRPr="009F18FD" w:rsidRDefault="00FA3385" w:rsidP="00FA3385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Cs/>
          <w:i/>
          <w:color w:val="000000" w:themeColor="text1"/>
          <w:sz w:val="24"/>
          <w:szCs w:val="24"/>
          <w:lang w:eastAsia="ru-RU"/>
        </w:rPr>
      </w:pPr>
      <w:r w:rsidRPr="009F18FD">
        <w:rPr>
          <w:rFonts w:ascii="Times New Roman" w:eastAsia="Times New Roman" w:hAnsi="Times New Roman"/>
          <w:bCs/>
          <w:i/>
          <w:color w:val="000000" w:themeColor="text1"/>
          <w:sz w:val="24"/>
          <w:szCs w:val="24"/>
          <w:lang w:eastAsia="ru-RU"/>
        </w:rPr>
        <w:t xml:space="preserve"> на посещение экскурсионных объектов и особо охраняемой природной территории</w:t>
      </w:r>
    </w:p>
    <w:p w:rsidR="00FA3385" w:rsidRDefault="00FA3385" w:rsidP="00FA3385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Cs/>
          <w:i/>
          <w:color w:val="000000" w:themeColor="text1"/>
          <w:sz w:val="24"/>
          <w:szCs w:val="24"/>
          <w:lang w:eastAsia="ru-RU"/>
        </w:rPr>
      </w:pPr>
      <w:r w:rsidRPr="009F18FD">
        <w:rPr>
          <w:rFonts w:ascii="Times New Roman" w:eastAsia="Times New Roman" w:hAnsi="Times New Roman"/>
          <w:bCs/>
          <w:i/>
          <w:color w:val="000000" w:themeColor="text1"/>
          <w:sz w:val="24"/>
          <w:szCs w:val="24"/>
          <w:lang w:eastAsia="ru-RU"/>
        </w:rPr>
        <w:t>ФГБУ «Воронежский государственный заповедник»</w:t>
      </w:r>
    </w:p>
    <w:p w:rsidR="00FA3385" w:rsidRPr="006C2E5F" w:rsidRDefault="00FA3385" w:rsidP="00FA3385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984"/>
        <w:gridCol w:w="1418"/>
        <w:gridCol w:w="2693"/>
        <w:gridCol w:w="1134"/>
        <w:gridCol w:w="1276"/>
        <w:gridCol w:w="1417"/>
      </w:tblGrid>
      <w:tr w:rsidR="00FA3385" w:rsidRPr="00F66D59" w:rsidTr="00215995">
        <w:trPr>
          <w:cantSplit/>
          <w:trHeight w:val="542"/>
        </w:trPr>
        <w:tc>
          <w:tcPr>
            <w:tcW w:w="568" w:type="dxa"/>
            <w:vAlign w:val="center"/>
          </w:tcPr>
          <w:p w:rsidR="00FA3385" w:rsidRPr="00F66D59" w:rsidRDefault="00FA3385" w:rsidP="00215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6D59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F66D59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F66D59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984" w:type="dxa"/>
            <w:vAlign w:val="center"/>
          </w:tcPr>
          <w:p w:rsidR="00FA3385" w:rsidRPr="00F66D59" w:rsidRDefault="00FA3385" w:rsidP="00215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6D59">
              <w:rPr>
                <w:rFonts w:ascii="Times New Roman" w:hAnsi="Times New Roman"/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1418" w:type="dxa"/>
            <w:vAlign w:val="center"/>
          </w:tcPr>
          <w:p w:rsidR="00FA3385" w:rsidRPr="00F66D59" w:rsidRDefault="00FA3385" w:rsidP="00215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6D59">
              <w:rPr>
                <w:rFonts w:ascii="Times New Roman" w:eastAsia="SimSun" w:hAnsi="Times New Roman"/>
                <w:b/>
                <w:kern w:val="1"/>
                <w:sz w:val="24"/>
                <w:szCs w:val="24"/>
                <w:lang w:eastAsia="hi-IN" w:bidi="hi-IN"/>
              </w:rPr>
              <w:t>Серия и номер билета</w:t>
            </w:r>
          </w:p>
        </w:tc>
        <w:tc>
          <w:tcPr>
            <w:tcW w:w="2693" w:type="dxa"/>
            <w:vAlign w:val="center"/>
          </w:tcPr>
          <w:p w:rsidR="00FA3385" w:rsidRPr="00F66D59" w:rsidRDefault="00FA3385" w:rsidP="00215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6D59">
              <w:rPr>
                <w:rFonts w:ascii="Times New Roman" w:hAnsi="Times New Roman"/>
                <w:b/>
                <w:sz w:val="24"/>
                <w:szCs w:val="24"/>
              </w:rPr>
              <w:t>Характеристики</w:t>
            </w:r>
          </w:p>
        </w:tc>
        <w:tc>
          <w:tcPr>
            <w:tcW w:w="1134" w:type="dxa"/>
            <w:vAlign w:val="center"/>
          </w:tcPr>
          <w:p w:rsidR="00FA3385" w:rsidRPr="00F66D59" w:rsidRDefault="00FA3385" w:rsidP="00215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6D59">
              <w:rPr>
                <w:rFonts w:ascii="Times New Roman" w:hAnsi="Times New Roman"/>
                <w:b/>
                <w:sz w:val="24"/>
                <w:szCs w:val="24"/>
              </w:rPr>
              <w:t>Кол-во, шт.</w:t>
            </w:r>
          </w:p>
        </w:tc>
        <w:tc>
          <w:tcPr>
            <w:tcW w:w="1276" w:type="dxa"/>
            <w:vAlign w:val="center"/>
          </w:tcPr>
          <w:p w:rsidR="00FA3385" w:rsidRPr="00F66D59" w:rsidRDefault="00FA3385" w:rsidP="00215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6D59">
              <w:rPr>
                <w:rFonts w:ascii="Times New Roman" w:hAnsi="Times New Roman"/>
                <w:b/>
                <w:sz w:val="24"/>
                <w:szCs w:val="24"/>
              </w:rPr>
              <w:t>Цена за единицу, руб.</w:t>
            </w:r>
          </w:p>
        </w:tc>
        <w:tc>
          <w:tcPr>
            <w:tcW w:w="1417" w:type="dxa"/>
            <w:vAlign w:val="center"/>
          </w:tcPr>
          <w:p w:rsidR="00FA3385" w:rsidRPr="00F66D59" w:rsidRDefault="00FA3385" w:rsidP="00215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6D59">
              <w:rPr>
                <w:rFonts w:ascii="Times New Roman" w:hAnsi="Times New Roman"/>
                <w:b/>
                <w:sz w:val="24"/>
                <w:szCs w:val="24"/>
              </w:rPr>
              <w:t>Сумма, руб.</w:t>
            </w:r>
          </w:p>
        </w:tc>
      </w:tr>
      <w:tr w:rsidR="00FA3385" w:rsidRPr="00F66D59" w:rsidTr="00215995">
        <w:trPr>
          <w:cantSplit/>
          <w:trHeight w:val="542"/>
        </w:trPr>
        <w:tc>
          <w:tcPr>
            <w:tcW w:w="568" w:type="dxa"/>
            <w:vAlign w:val="center"/>
          </w:tcPr>
          <w:p w:rsidR="00FA3385" w:rsidRPr="00F66D59" w:rsidRDefault="00FA3385" w:rsidP="00FA3385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FA3385" w:rsidRPr="00F66D59" w:rsidRDefault="007A0FA7" w:rsidP="002159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A0FA7">
              <w:rPr>
                <w:rFonts w:ascii="Times New Roman" w:hAnsi="Times New Roman"/>
                <w:b/>
                <w:sz w:val="24"/>
                <w:szCs w:val="24"/>
              </w:rPr>
              <w:t>Билет «Музей природы детский с экскурсионным сопровождением»</w:t>
            </w:r>
          </w:p>
        </w:tc>
        <w:tc>
          <w:tcPr>
            <w:tcW w:w="1418" w:type="dxa"/>
            <w:vAlign w:val="center"/>
          </w:tcPr>
          <w:p w:rsidR="00FA3385" w:rsidRDefault="000F5D02" w:rsidP="00215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Серия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ВВ</w:t>
            </w:r>
            <w:proofErr w:type="gramEnd"/>
          </w:p>
          <w:p w:rsidR="000F5D02" w:rsidRDefault="000F5D02" w:rsidP="00215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038001</w:t>
            </w:r>
          </w:p>
          <w:p w:rsidR="000F5D02" w:rsidRPr="000F5D02" w:rsidRDefault="000F5D02" w:rsidP="00215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043000</w:t>
            </w:r>
          </w:p>
        </w:tc>
        <w:tc>
          <w:tcPr>
            <w:tcW w:w="2693" w:type="dxa"/>
            <w:vAlign w:val="center"/>
          </w:tcPr>
          <w:p w:rsidR="00FA3385" w:rsidRPr="003E4BB6" w:rsidRDefault="00FA3385" w:rsidP="00215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BB6">
              <w:rPr>
                <w:rFonts w:ascii="Times New Roman" w:hAnsi="Times New Roman"/>
                <w:sz w:val="24"/>
                <w:szCs w:val="24"/>
              </w:rPr>
              <w:t>Размер 150*70мм, мелованная бумага плотностью не менее 130 г/м</w:t>
            </w:r>
            <w:proofErr w:type="gramStart"/>
            <w:r w:rsidRPr="002E780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3E4BB6">
              <w:rPr>
                <w:rFonts w:ascii="Times New Roman" w:hAnsi="Times New Roman"/>
                <w:sz w:val="24"/>
                <w:szCs w:val="24"/>
              </w:rPr>
              <w:t>, печать 4+4, две перфорации по короткой стороне, сквозная нумерация в трёх местах билета (корешок, основная часть билета, контроль)</w:t>
            </w:r>
          </w:p>
        </w:tc>
        <w:tc>
          <w:tcPr>
            <w:tcW w:w="1134" w:type="dxa"/>
            <w:vAlign w:val="center"/>
          </w:tcPr>
          <w:p w:rsidR="00FA3385" w:rsidRDefault="007A0FA7" w:rsidP="00215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5 000</w:t>
            </w:r>
          </w:p>
        </w:tc>
        <w:tc>
          <w:tcPr>
            <w:tcW w:w="1276" w:type="dxa"/>
            <w:vAlign w:val="center"/>
          </w:tcPr>
          <w:p w:rsidR="00FA3385" w:rsidRPr="00F66D59" w:rsidRDefault="00FA3385" w:rsidP="0021599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A3385" w:rsidRPr="00F66D59" w:rsidRDefault="00FA3385" w:rsidP="0021599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3385" w:rsidRPr="00F66D59" w:rsidTr="00215995">
        <w:trPr>
          <w:cantSplit/>
          <w:trHeight w:val="542"/>
        </w:trPr>
        <w:tc>
          <w:tcPr>
            <w:tcW w:w="568" w:type="dxa"/>
            <w:vAlign w:val="center"/>
          </w:tcPr>
          <w:p w:rsidR="00FA3385" w:rsidRPr="00F66D59" w:rsidRDefault="00FA3385" w:rsidP="00FA3385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FA3385" w:rsidRPr="00F66D59" w:rsidRDefault="007A0FA7" w:rsidP="007A0F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A0FA7">
              <w:rPr>
                <w:rFonts w:ascii="Times New Roman" w:hAnsi="Times New Roman"/>
                <w:b/>
                <w:sz w:val="24"/>
                <w:szCs w:val="24"/>
              </w:rPr>
              <w:t>Билет «Музей В.М. Пескова взрослый самостоятельный осмотр»</w:t>
            </w:r>
          </w:p>
        </w:tc>
        <w:tc>
          <w:tcPr>
            <w:tcW w:w="1418" w:type="dxa"/>
            <w:vAlign w:val="center"/>
          </w:tcPr>
          <w:p w:rsidR="00FA3385" w:rsidRDefault="00E12CE7" w:rsidP="002159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Серия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</w:p>
          <w:p w:rsidR="00E12CE7" w:rsidRPr="00E12CE7" w:rsidRDefault="00E12CE7" w:rsidP="00215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CE7">
              <w:rPr>
                <w:rFonts w:ascii="Times New Roman" w:hAnsi="Times New Roman"/>
                <w:sz w:val="24"/>
                <w:szCs w:val="24"/>
                <w:lang w:val="en-US"/>
              </w:rPr>
              <w:t>c 001001</w:t>
            </w:r>
          </w:p>
          <w:p w:rsidR="00E12CE7" w:rsidRPr="00E12CE7" w:rsidRDefault="00E12CE7" w:rsidP="002159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12CE7">
              <w:rPr>
                <w:rFonts w:ascii="Times New Roman" w:hAnsi="Times New Roman"/>
                <w:sz w:val="24"/>
                <w:szCs w:val="24"/>
              </w:rPr>
              <w:t>по 002000</w:t>
            </w:r>
          </w:p>
        </w:tc>
        <w:tc>
          <w:tcPr>
            <w:tcW w:w="2693" w:type="dxa"/>
            <w:vAlign w:val="center"/>
          </w:tcPr>
          <w:p w:rsidR="00FA3385" w:rsidRPr="003E4BB6" w:rsidRDefault="00FA3385" w:rsidP="00215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BB6">
              <w:rPr>
                <w:rFonts w:ascii="Times New Roman" w:hAnsi="Times New Roman"/>
                <w:sz w:val="24"/>
                <w:szCs w:val="24"/>
              </w:rPr>
              <w:t>Размер 150*70мм, мелованная бумага плотностью не менее 130 г/м</w:t>
            </w:r>
            <w:proofErr w:type="gramStart"/>
            <w:r w:rsidRPr="002E780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3E4BB6">
              <w:rPr>
                <w:rFonts w:ascii="Times New Roman" w:hAnsi="Times New Roman"/>
                <w:sz w:val="24"/>
                <w:szCs w:val="24"/>
              </w:rPr>
              <w:t>, печать 4+4, две перфорации по короткой стороне, сквозная нумерация в трёх местах билета (корешок, основная часть билета, контроль)</w:t>
            </w:r>
          </w:p>
        </w:tc>
        <w:tc>
          <w:tcPr>
            <w:tcW w:w="1134" w:type="dxa"/>
            <w:vAlign w:val="center"/>
          </w:tcPr>
          <w:p w:rsidR="00FA3385" w:rsidRDefault="007A0FA7" w:rsidP="00215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1 000</w:t>
            </w:r>
          </w:p>
        </w:tc>
        <w:tc>
          <w:tcPr>
            <w:tcW w:w="1276" w:type="dxa"/>
            <w:vAlign w:val="center"/>
          </w:tcPr>
          <w:p w:rsidR="00FA3385" w:rsidRPr="00F66D59" w:rsidRDefault="00FA3385" w:rsidP="0021599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A3385" w:rsidRPr="00F66D59" w:rsidRDefault="00FA3385" w:rsidP="0021599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3385" w:rsidRPr="00F66D59" w:rsidTr="00215995">
        <w:trPr>
          <w:cantSplit/>
          <w:trHeight w:val="542"/>
        </w:trPr>
        <w:tc>
          <w:tcPr>
            <w:tcW w:w="568" w:type="dxa"/>
            <w:vAlign w:val="center"/>
          </w:tcPr>
          <w:p w:rsidR="00FA3385" w:rsidRPr="00F66D59" w:rsidRDefault="00FA3385" w:rsidP="00FA3385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FA3385" w:rsidRPr="00F66D59" w:rsidRDefault="007A0FA7" w:rsidP="007A0F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A0FA7">
              <w:rPr>
                <w:rFonts w:ascii="Times New Roman" w:hAnsi="Times New Roman"/>
                <w:b/>
                <w:sz w:val="24"/>
                <w:szCs w:val="24"/>
              </w:rPr>
              <w:t>Билет «Музей В.М. Пескова детский самостоятельный осмотр»</w:t>
            </w:r>
          </w:p>
        </w:tc>
        <w:tc>
          <w:tcPr>
            <w:tcW w:w="1418" w:type="dxa"/>
            <w:vAlign w:val="center"/>
          </w:tcPr>
          <w:p w:rsidR="00FA3385" w:rsidRDefault="00E12CE7" w:rsidP="002159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Серия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ПД</w:t>
            </w:r>
          </w:p>
          <w:p w:rsidR="00E12CE7" w:rsidRDefault="00E12CE7" w:rsidP="00215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002501</w:t>
            </w:r>
          </w:p>
          <w:p w:rsidR="00E12CE7" w:rsidRPr="00E12CE7" w:rsidRDefault="00E12CE7" w:rsidP="00215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003500</w:t>
            </w:r>
          </w:p>
        </w:tc>
        <w:tc>
          <w:tcPr>
            <w:tcW w:w="2693" w:type="dxa"/>
            <w:vAlign w:val="center"/>
          </w:tcPr>
          <w:p w:rsidR="00FA3385" w:rsidRPr="003E4BB6" w:rsidRDefault="00FA3385" w:rsidP="00215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BB6">
              <w:rPr>
                <w:rFonts w:ascii="Times New Roman" w:hAnsi="Times New Roman"/>
                <w:sz w:val="24"/>
                <w:szCs w:val="24"/>
              </w:rPr>
              <w:t>Размер 150*70мм, мелованная бумага плотностью не менее 130 г/м</w:t>
            </w:r>
            <w:proofErr w:type="gramStart"/>
            <w:r w:rsidRPr="002E780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3E4BB6">
              <w:rPr>
                <w:rFonts w:ascii="Times New Roman" w:hAnsi="Times New Roman"/>
                <w:sz w:val="24"/>
                <w:szCs w:val="24"/>
              </w:rPr>
              <w:t>, печать 4+4, две перфорации по короткой стороне, сквозная нумерация в трёх местах билета (корешок, основная часть билета, контроль)</w:t>
            </w:r>
          </w:p>
        </w:tc>
        <w:tc>
          <w:tcPr>
            <w:tcW w:w="1134" w:type="dxa"/>
            <w:vAlign w:val="center"/>
          </w:tcPr>
          <w:p w:rsidR="00FA3385" w:rsidRDefault="007A0FA7" w:rsidP="00215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1 000</w:t>
            </w:r>
          </w:p>
        </w:tc>
        <w:tc>
          <w:tcPr>
            <w:tcW w:w="1276" w:type="dxa"/>
            <w:vAlign w:val="center"/>
          </w:tcPr>
          <w:p w:rsidR="00FA3385" w:rsidRPr="00F66D59" w:rsidRDefault="00FA3385" w:rsidP="0021599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A3385" w:rsidRPr="00F66D59" w:rsidRDefault="00FA3385" w:rsidP="0021599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3385" w:rsidRPr="00F66D59" w:rsidTr="00215995">
        <w:trPr>
          <w:cantSplit/>
          <w:trHeight w:val="542"/>
        </w:trPr>
        <w:tc>
          <w:tcPr>
            <w:tcW w:w="568" w:type="dxa"/>
            <w:vAlign w:val="center"/>
          </w:tcPr>
          <w:p w:rsidR="00FA3385" w:rsidRPr="00F66D59" w:rsidRDefault="00FA3385" w:rsidP="00FA3385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FA3385" w:rsidRPr="00F66D59" w:rsidRDefault="007A0FA7" w:rsidP="007A0F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A0FA7">
              <w:rPr>
                <w:rFonts w:ascii="Times New Roman" w:hAnsi="Times New Roman"/>
                <w:b/>
                <w:sz w:val="24"/>
                <w:szCs w:val="24"/>
              </w:rPr>
              <w:t xml:space="preserve">Билет «Музей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В.М. </w:t>
            </w:r>
            <w:r w:rsidRPr="007A0FA7">
              <w:rPr>
                <w:rFonts w:ascii="Times New Roman" w:hAnsi="Times New Roman"/>
                <w:b/>
                <w:sz w:val="24"/>
                <w:szCs w:val="24"/>
              </w:rPr>
              <w:t>Пескова льготный самостоятельный осмотр»</w:t>
            </w:r>
          </w:p>
        </w:tc>
        <w:tc>
          <w:tcPr>
            <w:tcW w:w="1418" w:type="dxa"/>
            <w:vAlign w:val="center"/>
          </w:tcPr>
          <w:p w:rsidR="00FA3385" w:rsidRDefault="00B31052" w:rsidP="00215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Серия </w:t>
            </w:r>
            <w:proofErr w:type="gramStart"/>
            <w:r w:rsidR="00E12CE7">
              <w:rPr>
                <w:rFonts w:ascii="Times New Roman" w:hAnsi="Times New Roman"/>
                <w:b/>
                <w:sz w:val="24"/>
                <w:szCs w:val="24"/>
              </w:rPr>
              <w:t>ПЛ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B31052" w:rsidRDefault="00B31052" w:rsidP="00215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0</w:t>
            </w:r>
            <w:r w:rsidR="00E12CE7">
              <w:rPr>
                <w:rFonts w:ascii="Times New Roman" w:hAnsi="Times New Roman"/>
                <w:sz w:val="24"/>
                <w:szCs w:val="24"/>
              </w:rPr>
              <w:t>01201</w:t>
            </w:r>
          </w:p>
          <w:p w:rsidR="00B31052" w:rsidRPr="00B31052" w:rsidRDefault="00B31052" w:rsidP="00E12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="00E12CE7">
              <w:rPr>
                <w:rFonts w:ascii="Times New Roman" w:hAnsi="Times New Roman"/>
                <w:sz w:val="24"/>
                <w:szCs w:val="24"/>
              </w:rPr>
              <w:t xml:space="preserve"> 002200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:rsidR="00FA3385" w:rsidRPr="00F66D59" w:rsidRDefault="00FA3385" w:rsidP="00215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BB6">
              <w:rPr>
                <w:rFonts w:ascii="Times New Roman" w:hAnsi="Times New Roman"/>
                <w:sz w:val="24"/>
                <w:szCs w:val="24"/>
              </w:rPr>
              <w:t>Размер 150*70мм, мелованная бумага плотностью не менее 130 г/м</w:t>
            </w:r>
            <w:proofErr w:type="gramStart"/>
            <w:r w:rsidRPr="002E780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3E4BB6">
              <w:rPr>
                <w:rFonts w:ascii="Times New Roman" w:hAnsi="Times New Roman"/>
                <w:sz w:val="24"/>
                <w:szCs w:val="24"/>
              </w:rPr>
              <w:t>, печать 4+4, две перфорации по короткой стороне, сквозная нумерация в трёх местах билета (корешок, основная часть билета, контроль)</w:t>
            </w:r>
          </w:p>
        </w:tc>
        <w:tc>
          <w:tcPr>
            <w:tcW w:w="1134" w:type="dxa"/>
            <w:vAlign w:val="center"/>
          </w:tcPr>
          <w:p w:rsidR="00FA3385" w:rsidRPr="00F66D59" w:rsidRDefault="007A0FA7" w:rsidP="00215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1 000</w:t>
            </w:r>
          </w:p>
        </w:tc>
        <w:tc>
          <w:tcPr>
            <w:tcW w:w="1276" w:type="dxa"/>
            <w:vAlign w:val="center"/>
          </w:tcPr>
          <w:p w:rsidR="00FA3385" w:rsidRPr="00F66D59" w:rsidRDefault="00FA3385" w:rsidP="0021599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A3385" w:rsidRPr="00F66D59" w:rsidRDefault="00FA3385" w:rsidP="0021599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3385" w:rsidRPr="00F66D59" w:rsidTr="00215995">
        <w:trPr>
          <w:cantSplit/>
          <w:trHeight w:val="542"/>
        </w:trPr>
        <w:tc>
          <w:tcPr>
            <w:tcW w:w="568" w:type="dxa"/>
            <w:vAlign w:val="center"/>
          </w:tcPr>
          <w:p w:rsidR="00FA3385" w:rsidRPr="00F66D59" w:rsidRDefault="00FA3385" w:rsidP="00FA3385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FA3385" w:rsidRPr="002B5368" w:rsidRDefault="00FA3385" w:rsidP="002159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5368">
              <w:rPr>
                <w:rFonts w:ascii="Times New Roman" w:hAnsi="Times New Roman"/>
                <w:b/>
                <w:sz w:val="24"/>
                <w:szCs w:val="24"/>
              </w:rPr>
              <w:t>Билет бесплатный на посещение экскурсионных объектов</w:t>
            </w:r>
          </w:p>
        </w:tc>
        <w:tc>
          <w:tcPr>
            <w:tcW w:w="1418" w:type="dxa"/>
            <w:vAlign w:val="center"/>
          </w:tcPr>
          <w:p w:rsidR="00FA3385" w:rsidRPr="000F5D02" w:rsidRDefault="00FA3385" w:rsidP="0021599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F5D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Серия </w:t>
            </w:r>
            <w:r w:rsidRPr="000F5D0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ББ</w:t>
            </w:r>
          </w:p>
          <w:p w:rsidR="00FA3385" w:rsidRPr="000F5D02" w:rsidRDefault="00FA3385" w:rsidP="0021599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F5D02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c 0</w:t>
            </w:r>
            <w:r w:rsidRPr="000F5D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0F5D02" w:rsidRPr="000F5D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Pr="000F5D02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001</w:t>
            </w:r>
          </w:p>
          <w:p w:rsidR="00FA3385" w:rsidRPr="000F5D02" w:rsidRDefault="00FA3385" w:rsidP="000F5D02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0F5D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 </w:t>
            </w:r>
            <w:r w:rsidRPr="000F5D02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</w:t>
            </w:r>
            <w:r w:rsidRPr="000F5D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0F5D02" w:rsidRPr="000F5D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Pr="000F5D02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000</w:t>
            </w:r>
          </w:p>
        </w:tc>
        <w:tc>
          <w:tcPr>
            <w:tcW w:w="2693" w:type="dxa"/>
            <w:vAlign w:val="center"/>
          </w:tcPr>
          <w:p w:rsidR="00FA3385" w:rsidRPr="000F5D02" w:rsidRDefault="00FA3385" w:rsidP="0021599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F5D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Размер 150*70мм, мелованная бумага плотностью не менее 130 г/м</w:t>
            </w:r>
            <w:proofErr w:type="gramStart"/>
            <w:r w:rsidRPr="002E780E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  <w:proofErr w:type="gramEnd"/>
            <w:r w:rsidRPr="000F5D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печать 4+4, две перфорации по короткой стороне, сквозная нумерация в трёх местах билета (корешок, основная часть билета, контроль)</w:t>
            </w:r>
          </w:p>
        </w:tc>
        <w:tc>
          <w:tcPr>
            <w:tcW w:w="1134" w:type="dxa"/>
            <w:vAlign w:val="center"/>
          </w:tcPr>
          <w:p w:rsidR="00FA3385" w:rsidRPr="00F66D59" w:rsidRDefault="007A0FA7" w:rsidP="00215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3 000</w:t>
            </w:r>
          </w:p>
        </w:tc>
        <w:tc>
          <w:tcPr>
            <w:tcW w:w="1276" w:type="dxa"/>
            <w:vAlign w:val="center"/>
          </w:tcPr>
          <w:p w:rsidR="00FA3385" w:rsidRPr="00F66D59" w:rsidRDefault="00FA3385" w:rsidP="0021599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A3385" w:rsidRPr="00F66D59" w:rsidRDefault="00FA3385" w:rsidP="0021599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3385" w:rsidRPr="00F66D59" w:rsidTr="00530AEC">
        <w:trPr>
          <w:cantSplit/>
          <w:trHeight w:val="542"/>
        </w:trPr>
        <w:tc>
          <w:tcPr>
            <w:tcW w:w="568" w:type="dxa"/>
            <w:vAlign w:val="center"/>
          </w:tcPr>
          <w:p w:rsidR="00FA3385" w:rsidRPr="00F66D59" w:rsidRDefault="00FA3385" w:rsidP="00FA3385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FA3385" w:rsidRPr="002B5368" w:rsidRDefault="00FA3385" w:rsidP="002159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5368">
              <w:rPr>
                <w:rFonts w:ascii="Times New Roman" w:hAnsi="Times New Roman"/>
                <w:b/>
                <w:sz w:val="24"/>
                <w:szCs w:val="24"/>
              </w:rPr>
              <w:t>Билет на посещение территории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Воронежского государственного</w:t>
            </w:r>
            <w:r w:rsidRPr="002B5368">
              <w:rPr>
                <w:rFonts w:ascii="Times New Roman" w:hAnsi="Times New Roman"/>
                <w:b/>
                <w:sz w:val="24"/>
                <w:szCs w:val="24"/>
              </w:rPr>
              <w:t xml:space="preserve"> заповедника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FA3385" w:rsidRPr="000F5D02" w:rsidRDefault="00FA3385" w:rsidP="0021599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F5D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Серия </w:t>
            </w:r>
            <w:r w:rsidRPr="000F5D0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ЗП</w:t>
            </w:r>
          </w:p>
          <w:p w:rsidR="00FA3385" w:rsidRPr="000F5D02" w:rsidRDefault="000F5D02" w:rsidP="0021599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F5D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17</w:t>
            </w:r>
            <w:r w:rsidR="00FA3385" w:rsidRPr="000F5D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3501 </w:t>
            </w:r>
          </w:p>
          <w:p w:rsidR="00FA3385" w:rsidRPr="000F5D02" w:rsidRDefault="00FA3385" w:rsidP="000F5D0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F5D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</w:t>
            </w:r>
            <w:r w:rsidRPr="000F5D02">
              <w:rPr>
                <w:color w:val="000000" w:themeColor="text1"/>
              </w:rPr>
              <w:t xml:space="preserve"> </w:t>
            </w:r>
            <w:r w:rsidRPr="000F5D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0F5D02" w:rsidRPr="000F5D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Pr="000F5D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3500</w:t>
            </w:r>
          </w:p>
        </w:tc>
        <w:tc>
          <w:tcPr>
            <w:tcW w:w="2693" w:type="dxa"/>
            <w:vAlign w:val="center"/>
          </w:tcPr>
          <w:p w:rsidR="00FA3385" w:rsidRPr="00F66D59" w:rsidRDefault="00FA3385" w:rsidP="00215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BB6">
              <w:rPr>
                <w:rFonts w:ascii="Times New Roman" w:hAnsi="Times New Roman"/>
                <w:sz w:val="24"/>
                <w:szCs w:val="24"/>
              </w:rPr>
              <w:t>Размер 130*50мм, газетная бумага плотностью не менее 45 г/м</w:t>
            </w:r>
            <w:proofErr w:type="gramStart"/>
            <w:r w:rsidRPr="002E780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3E4BB6">
              <w:rPr>
                <w:rFonts w:ascii="Times New Roman" w:hAnsi="Times New Roman"/>
                <w:sz w:val="24"/>
                <w:szCs w:val="24"/>
              </w:rPr>
              <w:t>, печать 1+0, основной цвет печати чёрный, сквозная нумерация в двух местах билета (корешок, основная часть билета)</w:t>
            </w:r>
          </w:p>
        </w:tc>
        <w:tc>
          <w:tcPr>
            <w:tcW w:w="1134" w:type="dxa"/>
            <w:vAlign w:val="center"/>
          </w:tcPr>
          <w:p w:rsidR="00FA3385" w:rsidRPr="00F66D59" w:rsidRDefault="007A0FA7" w:rsidP="00215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10 000</w:t>
            </w:r>
          </w:p>
        </w:tc>
        <w:tc>
          <w:tcPr>
            <w:tcW w:w="1276" w:type="dxa"/>
            <w:vAlign w:val="center"/>
          </w:tcPr>
          <w:p w:rsidR="00FA3385" w:rsidRPr="00F66D59" w:rsidRDefault="00FA3385" w:rsidP="0021599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A3385" w:rsidRPr="00F66D59" w:rsidRDefault="00FA3385" w:rsidP="0021599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3385" w:rsidRPr="00F66D59" w:rsidTr="00530AEC">
        <w:trPr>
          <w:cantSplit/>
          <w:trHeight w:val="542"/>
        </w:trPr>
        <w:tc>
          <w:tcPr>
            <w:tcW w:w="568" w:type="dxa"/>
            <w:vAlign w:val="center"/>
          </w:tcPr>
          <w:p w:rsidR="00FA3385" w:rsidRPr="00F66D59" w:rsidRDefault="00FA3385" w:rsidP="00FA3385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FA3385" w:rsidRPr="002B5368" w:rsidRDefault="00FA3385" w:rsidP="002159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5368">
              <w:rPr>
                <w:rFonts w:ascii="Times New Roman" w:hAnsi="Times New Roman"/>
                <w:b/>
                <w:sz w:val="24"/>
                <w:szCs w:val="24"/>
              </w:rPr>
              <w:t>Билет на посещение территории Воронежского государственного заповедника бесплатный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:rsidR="00FA3385" w:rsidRPr="000F5D02" w:rsidRDefault="00FA3385" w:rsidP="0021599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F5D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Серия </w:t>
            </w:r>
            <w:r w:rsidRPr="000F5D0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ЗЛ</w:t>
            </w:r>
          </w:p>
          <w:p w:rsidR="00FA3385" w:rsidRPr="000F5D02" w:rsidRDefault="000F5D02" w:rsidP="0021599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F5D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15</w:t>
            </w:r>
            <w:r w:rsidR="00FA3385" w:rsidRPr="000F5D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7501</w:t>
            </w:r>
          </w:p>
          <w:p w:rsidR="00FA3385" w:rsidRPr="000F5D02" w:rsidRDefault="00FA3385" w:rsidP="0021599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F5D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 1</w:t>
            </w:r>
            <w:r w:rsidR="000F5D02" w:rsidRPr="000F5D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Pr="000F5D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7500</w:t>
            </w:r>
          </w:p>
          <w:p w:rsidR="00FA3385" w:rsidRPr="000F5D02" w:rsidRDefault="00FA3385" w:rsidP="0021599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FA3385" w:rsidRPr="00F66D59" w:rsidRDefault="00FA3385" w:rsidP="00215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3E4BB6">
              <w:rPr>
                <w:rFonts w:ascii="Times New Roman" w:hAnsi="Times New Roman"/>
                <w:sz w:val="24"/>
                <w:szCs w:val="24"/>
              </w:rPr>
              <w:t>азмер 130*50мм, газетная бумага плотностью не менее 45 г/м</w:t>
            </w:r>
            <w:proofErr w:type="gramStart"/>
            <w:r w:rsidRPr="002E780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3E4BB6">
              <w:rPr>
                <w:rFonts w:ascii="Times New Roman" w:hAnsi="Times New Roman"/>
                <w:sz w:val="24"/>
                <w:szCs w:val="24"/>
              </w:rPr>
              <w:t>, печать 1+0, основной цвет печати чёрный, сквозная нумерация в двух местах билета (корешок, основная часть билета)</w:t>
            </w:r>
          </w:p>
        </w:tc>
        <w:tc>
          <w:tcPr>
            <w:tcW w:w="1134" w:type="dxa"/>
            <w:vAlign w:val="center"/>
          </w:tcPr>
          <w:p w:rsidR="00FA3385" w:rsidRPr="00F85D96" w:rsidRDefault="007A0FA7" w:rsidP="00215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10 000</w:t>
            </w:r>
          </w:p>
        </w:tc>
        <w:tc>
          <w:tcPr>
            <w:tcW w:w="1276" w:type="dxa"/>
            <w:vAlign w:val="center"/>
          </w:tcPr>
          <w:p w:rsidR="00FA3385" w:rsidRPr="00F66D59" w:rsidRDefault="00FA3385" w:rsidP="0021599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A3385" w:rsidRPr="00F66D59" w:rsidRDefault="00FA3385" w:rsidP="0021599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3385" w:rsidRPr="00F66D59" w:rsidTr="00215995">
        <w:trPr>
          <w:cantSplit/>
          <w:trHeight w:val="397"/>
        </w:trPr>
        <w:tc>
          <w:tcPr>
            <w:tcW w:w="9073" w:type="dxa"/>
            <w:gridSpan w:val="6"/>
            <w:vAlign w:val="center"/>
          </w:tcPr>
          <w:p w:rsidR="00FA3385" w:rsidRPr="00F66D59" w:rsidRDefault="00FA3385" w:rsidP="0021599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F66D59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17" w:type="dxa"/>
            <w:vAlign w:val="center"/>
          </w:tcPr>
          <w:p w:rsidR="00FA3385" w:rsidRPr="00F66D59" w:rsidRDefault="00FA3385" w:rsidP="0021599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A3385" w:rsidRPr="00F66D59" w:rsidTr="00215995">
        <w:trPr>
          <w:cantSplit/>
          <w:trHeight w:val="397"/>
        </w:trPr>
        <w:tc>
          <w:tcPr>
            <w:tcW w:w="9073" w:type="dxa"/>
            <w:gridSpan w:val="6"/>
            <w:vAlign w:val="center"/>
          </w:tcPr>
          <w:p w:rsidR="00FA3385" w:rsidRPr="00F66D59" w:rsidRDefault="00FA3385" w:rsidP="00530AE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66D59">
              <w:rPr>
                <w:rFonts w:ascii="Times New Roman" w:hAnsi="Times New Roman"/>
                <w:sz w:val="24"/>
                <w:szCs w:val="24"/>
              </w:rPr>
              <w:t xml:space="preserve">В том числе НДС </w:t>
            </w:r>
          </w:p>
        </w:tc>
        <w:tc>
          <w:tcPr>
            <w:tcW w:w="1417" w:type="dxa"/>
            <w:vAlign w:val="center"/>
          </w:tcPr>
          <w:p w:rsidR="00FA3385" w:rsidRPr="00F66D59" w:rsidRDefault="00FA3385" w:rsidP="0021599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A3385" w:rsidRDefault="00FA3385" w:rsidP="00FA3385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FA3385" w:rsidRDefault="00FA3385" w:rsidP="00FA3385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Изготовленная продукция долж</w:t>
      </w:r>
      <w:r w:rsidRPr="00A55CF0">
        <w:rPr>
          <w:rFonts w:ascii="Times New Roman" w:hAnsi="Times New Roman"/>
          <w:color w:val="000000" w:themeColor="text1"/>
          <w:sz w:val="24"/>
          <w:szCs w:val="24"/>
        </w:rPr>
        <w:t>н</w:t>
      </w:r>
      <w:r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A55CF0">
        <w:rPr>
          <w:rFonts w:ascii="Times New Roman" w:hAnsi="Times New Roman"/>
          <w:color w:val="000000" w:themeColor="text1"/>
          <w:sz w:val="24"/>
          <w:szCs w:val="24"/>
        </w:rPr>
        <w:t xml:space="preserve"> соответствовать </w:t>
      </w:r>
      <w:r w:rsidRPr="001377ED">
        <w:rPr>
          <w:rFonts w:ascii="Times New Roman" w:hAnsi="Times New Roman"/>
          <w:color w:val="000000" w:themeColor="text1"/>
          <w:sz w:val="24"/>
          <w:szCs w:val="24"/>
        </w:rPr>
        <w:t>требованиям ГОСТа, ТУ, действующим на момент поставки в Российской Федерации, требованиям экологической безопасности и безопасности для здоровья человека, предусмотренным для изделий данного рода действующим законодательством РФ, санитарными нормами и правилами, действующим обязательным требованиям технических регламентов, государственных стандартов на данный вид изделий, технических условий, требованиям предприятия-изготовителя, конкретным показателям и техническим характеристикам в соответствии с потребностью Заказчика</w:t>
      </w:r>
      <w:r w:rsidRPr="00A55CF0">
        <w:rPr>
          <w:rFonts w:ascii="Times New Roman" w:hAnsi="Times New Roman"/>
          <w:color w:val="000000" w:themeColor="text1"/>
          <w:sz w:val="24"/>
          <w:szCs w:val="24"/>
        </w:rPr>
        <w:t>.</w:t>
      </w:r>
      <w:proofErr w:type="gramEnd"/>
    </w:p>
    <w:p w:rsidR="00FA3385" w:rsidRDefault="00FA3385" w:rsidP="00FA3385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F18FD">
        <w:rPr>
          <w:rFonts w:ascii="Times New Roman" w:hAnsi="Times New Roman"/>
          <w:color w:val="000000" w:themeColor="text1"/>
          <w:sz w:val="24"/>
          <w:szCs w:val="24"/>
        </w:rPr>
        <w:t xml:space="preserve">Цветопередача изображений на продукции должна соответствовать макетам, отсутствие </w:t>
      </w:r>
      <w:proofErr w:type="spellStart"/>
      <w:r w:rsidRPr="009F18FD">
        <w:rPr>
          <w:rFonts w:ascii="Times New Roman" w:hAnsi="Times New Roman"/>
          <w:color w:val="000000" w:themeColor="text1"/>
          <w:sz w:val="24"/>
          <w:szCs w:val="24"/>
        </w:rPr>
        <w:t>разнооттеночности</w:t>
      </w:r>
      <w:proofErr w:type="spellEnd"/>
      <w:r w:rsidRPr="009F18FD">
        <w:rPr>
          <w:rFonts w:ascii="Times New Roman" w:hAnsi="Times New Roman"/>
          <w:color w:val="000000" w:themeColor="text1"/>
          <w:sz w:val="24"/>
          <w:szCs w:val="24"/>
        </w:rPr>
        <w:t>, отсутствие полос.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1377ED">
        <w:rPr>
          <w:rFonts w:ascii="Times New Roman" w:hAnsi="Times New Roman"/>
          <w:color w:val="000000" w:themeColor="text1"/>
          <w:sz w:val="24"/>
          <w:szCs w:val="24"/>
        </w:rPr>
        <w:t>Не принима</w:t>
      </w:r>
      <w:r>
        <w:rPr>
          <w:rFonts w:ascii="Times New Roman" w:hAnsi="Times New Roman"/>
          <w:color w:val="000000" w:themeColor="text1"/>
          <w:sz w:val="24"/>
          <w:szCs w:val="24"/>
        </w:rPr>
        <w:t>е</w:t>
      </w:r>
      <w:r w:rsidRPr="001377ED">
        <w:rPr>
          <w:rFonts w:ascii="Times New Roman" w:hAnsi="Times New Roman"/>
          <w:color w:val="000000" w:themeColor="text1"/>
          <w:sz w:val="24"/>
          <w:szCs w:val="24"/>
        </w:rPr>
        <w:t xml:space="preserve">тся к поставке </w:t>
      </w:r>
      <w:r>
        <w:rPr>
          <w:rFonts w:ascii="Times New Roman" w:hAnsi="Times New Roman"/>
          <w:color w:val="000000" w:themeColor="text1"/>
          <w:sz w:val="24"/>
          <w:szCs w:val="24"/>
        </w:rPr>
        <w:t>продукция (бланки</w:t>
      </w:r>
      <w:r w:rsidRPr="001377ED">
        <w:rPr>
          <w:rFonts w:ascii="Times New Roman" w:hAnsi="Times New Roman"/>
          <w:color w:val="000000" w:themeColor="text1"/>
          <w:sz w:val="24"/>
          <w:szCs w:val="24"/>
        </w:rPr>
        <w:t xml:space="preserve"> входных билетов</w:t>
      </w:r>
      <w:r>
        <w:rPr>
          <w:rFonts w:ascii="Times New Roman" w:hAnsi="Times New Roman"/>
          <w:color w:val="000000" w:themeColor="text1"/>
          <w:sz w:val="24"/>
          <w:szCs w:val="24"/>
        </w:rPr>
        <w:t>)</w:t>
      </w:r>
      <w:r w:rsidRPr="001377ED">
        <w:rPr>
          <w:rFonts w:ascii="Times New Roman" w:hAnsi="Times New Roman"/>
          <w:color w:val="000000" w:themeColor="text1"/>
          <w:sz w:val="24"/>
          <w:szCs w:val="24"/>
        </w:rPr>
        <w:t xml:space="preserve"> с полиграфическими дефектами, а также со следами грязи, заломов и прочих дефектов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FA3385" w:rsidRDefault="00FA3385" w:rsidP="00FA3385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FA3385" w:rsidRDefault="00FA3385" w:rsidP="00FA3385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F18FD">
        <w:rPr>
          <w:rFonts w:ascii="Times New Roman" w:hAnsi="Times New Roman"/>
          <w:b/>
          <w:color w:val="000000" w:themeColor="text1"/>
          <w:sz w:val="24"/>
          <w:szCs w:val="24"/>
        </w:rPr>
        <w:t>Порядок и условия оказания услуг:</w:t>
      </w:r>
    </w:p>
    <w:p w:rsidR="00FA3385" w:rsidRPr="009F18FD" w:rsidRDefault="00FA3385" w:rsidP="00FA3385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72115">
        <w:rPr>
          <w:rFonts w:ascii="Times New Roman" w:hAnsi="Times New Roman"/>
          <w:color w:val="000000" w:themeColor="text1"/>
          <w:sz w:val="24"/>
          <w:szCs w:val="24"/>
        </w:rPr>
        <w:t>1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. 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Срок оказания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Исполнителем 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>услуг</w:t>
      </w:r>
      <w:r>
        <w:rPr>
          <w:rFonts w:ascii="Times New Roman" w:hAnsi="Times New Roman"/>
          <w:color w:val="000000" w:themeColor="text1"/>
          <w:sz w:val="24"/>
          <w:szCs w:val="24"/>
        </w:rPr>
        <w:t>:</w:t>
      </w:r>
      <w:r w:rsidRPr="009113A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в течение </w:t>
      </w:r>
      <w:r w:rsidR="00821B75">
        <w:rPr>
          <w:rFonts w:ascii="Times New Roman" w:hAnsi="Times New Roman"/>
          <w:b/>
          <w:color w:val="000000" w:themeColor="text1"/>
          <w:sz w:val="24"/>
          <w:szCs w:val="24"/>
        </w:rPr>
        <w:t>3</w:t>
      </w:r>
      <w:r w:rsidRPr="009113A2">
        <w:rPr>
          <w:rFonts w:ascii="Times New Roman" w:hAnsi="Times New Roman"/>
          <w:b/>
          <w:color w:val="000000" w:themeColor="text1"/>
          <w:sz w:val="24"/>
          <w:szCs w:val="24"/>
        </w:rPr>
        <w:t xml:space="preserve">0 календарных дней </w:t>
      </w:r>
      <w:proofErr w:type="gramStart"/>
      <w:r w:rsidRPr="009113A2">
        <w:rPr>
          <w:rFonts w:ascii="Times New Roman" w:hAnsi="Times New Roman"/>
          <w:b/>
          <w:color w:val="000000" w:themeColor="text1"/>
          <w:sz w:val="24"/>
          <w:szCs w:val="24"/>
        </w:rPr>
        <w:t>с даты подписания</w:t>
      </w:r>
      <w:proofErr w:type="gramEnd"/>
      <w:r w:rsidRPr="009113A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Договора.</w:t>
      </w:r>
    </w:p>
    <w:p w:rsidR="00FA3385" w:rsidRDefault="00FA3385" w:rsidP="00FA3385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</w:t>
      </w:r>
      <w:r w:rsidRPr="009F18FD">
        <w:rPr>
          <w:rFonts w:ascii="Times New Roman" w:hAnsi="Times New Roman"/>
          <w:color w:val="000000"/>
          <w:sz w:val="24"/>
          <w:szCs w:val="24"/>
        </w:rPr>
        <w:t xml:space="preserve">Заказчик в течение 2 (Двух)  рабочих  дней </w:t>
      </w:r>
      <w:proofErr w:type="gramStart"/>
      <w:r w:rsidRPr="009F18FD">
        <w:rPr>
          <w:rFonts w:ascii="Times New Roman" w:hAnsi="Times New Roman"/>
          <w:color w:val="000000"/>
          <w:sz w:val="24"/>
          <w:szCs w:val="24"/>
        </w:rPr>
        <w:t>с даты  заключения</w:t>
      </w:r>
      <w:proofErr w:type="gramEnd"/>
      <w:r w:rsidRPr="009F18FD">
        <w:rPr>
          <w:rFonts w:ascii="Times New Roman" w:hAnsi="Times New Roman"/>
          <w:color w:val="000000"/>
          <w:sz w:val="24"/>
          <w:szCs w:val="24"/>
        </w:rPr>
        <w:t xml:space="preserve"> Договора направляет Исполнителю </w:t>
      </w:r>
      <w:r w:rsidRPr="009F18FD">
        <w:rPr>
          <w:rFonts w:ascii="Times New Roman" w:hAnsi="Times New Roman"/>
          <w:sz w:val="24"/>
          <w:szCs w:val="24"/>
        </w:rPr>
        <w:t xml:space="preserve">макеты бланков входных билетов и требования к изменениям (текстовых элементов), в электронном виде на электронную почту </w:t>
      </w:r>
      <w:r w:rsidRPr="009F18FD">
        <w:rPr>
          <w:rFonts w:ascii="Times New Roman" w:hAnsi="Times New Roman"/>
          <w:color w:val="000000"/>
          <w:sz w:val="24"/>
          <w:szCs w:val="24"/>
        </w:rPr>
        <w:t>Исполнителя</w:t>
      </w:r>
      <w:r w:rsidRPr="009F18FD">
        <w:rPr>
          <w:rFonts w:ascii="Times New Roman" w:hAnsi="Times New Roman"/>
          <w:sz w:val="24"/>
          <w:szCs w:val="24"/>
        </w:rPr>
        <w:t>, указанную в договоре.</w:t>
      </w:r>
    </w:p>
    <w:p w:rsidR="00FA3385" w:rsidRDefault="00FA3385" w:rsidP="00FA338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AE623D">
        <w:rPr>
          <w:rFonts w:ascii="Times New Roman" w:hAnsi="Times New Roman"/>
          <w:b/>
          <w:color w:val="FF0000"/>
          <w:sz w:val="24"/>
          <w:szCs w:val="24"/>
        </w:rPr>
        <w:t>Исполнитель не вправе использовать полученные макеты Заказчика для собственных нужд.</w:t>
      </w:r>
    </w:p>
    <w:p w:rsidR="002E780E" w:rsidRPr="00AE623D" w:rsidRDefault="002E780E" w:rsidP="00FA338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FA3385" w:rsidRDefault="00FA3385" w:rsidP="00FA3385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3. </w:t>
      </w:r>
      <w:r w:rsidRPr="009F18FD">
        <w:rPr>
          <w:rFonts w:ascii="Times New Roman" w:hAnsi="Times New Roman"/>
          <w:color w:val="000000"/>
          <w:sz w:val="24"/>
          <w:szCs w:val="24"/>
        </w:rPr>
        <w:t xml:space="preserve">Исполнитель </w:t>
      </w:r>
      <w:r w:rsidRPr="009F18FD">
        <w:rPr>
          <w:rFonts w:ascii="Times New Roman" w:hAnsi="Times New Roman"/>
          <w:sz w:val="24"/>
          <w:szCs w:val="24"/>
        </w:rPr>
        <w:t xml:space="preserve">в течение 3 (Трех) рабочих дней  </w:t>
      </w:r>
      <w:proofErr w:type="gramStart"/>
      <w:r w:rsidRPr="009F18FD">
        <w:rPr>
          <w:rFonts w:ascii="Times New Roman" w:hAnsi="Times New Roman"/>
          <w:sz w:val="24"/>
          <w:szCs w:val="24"/>
        </w:rPr>
        <w:t>с даты получения</w:t>
      </w:r>
      <w:proofErr w:type="gramEnd"/>
      <w:r w:rsidRPr="009F18FD">
        <w:rPr>
          <w:rFonts w:ascii="Times New Roman" w:hAnsi="Times New Roman"/>
          <w:sz w:val="24"/>
          <w:szCs w:val="24"/>
        </w:rPr>
        <w:t xml:space="preserve"> макетов входных билетов, вносит в них  изменения и направляет Заказчику на согласование на электронную почту Заказчика, указанную в Договоре.</w:t>
      </w:r>
    </w:p>
    <w:p w:rsidR="00FA3385" w:rsidRDefault="00FA3385" w:rsidP="00FA3385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9F18FD">
        <w:rPr>
          <w:rFonts w:ascii="Times New Roman" w:hAnsi="Times New Roman"/>
          <w:sz w:val="24"/>
          <w:szCs w:val="24"/>
        </w:rPr>
        <w:t xml:space="preserve">Окончательный вид бланков входных билетов утверждается (подписывается в печать) Заказчиком в срок не более 3 (Трех) рабочих дней, после внесения изменений </w:t>
      </w:r>
      <w:r w:rsidRPr="009F18FD">
        <w:rPr>
          <w:rFonts w:ascii="Times New Roman" w:hAnsi="Times New Roman"/>
          <w:color w:val="000000"/>
          <w:sz w:val="24"/>
          <w:szCs w:val="24"/>
        </w:rPr>
        <w:t xml:space="preserve">Исполнителем </w:t>
      </w:r>
      <w:r w:rsidRPr="009F18FD">
        <w:rPr>
          <w:rFonts w:ascii="Times New Roman" w:hAnsi="Times New Roman"/>
          <w:sz w:val="24"/>
          <w:szCs w:val="24"/>
        </w:rPr>
        <w:t>и представления их Заказчику в электронном виде на электронную почту Заказчика.</w:t>
      </w:r>
    </w:p>
    <w:p w:rsidR="00FA3385" w:rsidRDefault="00FA3385" w:rsidP="00FA3385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5. </w:t>
      </w:r>
      <w:r w:rsidRPr="009F18FD">
        <w:rPr>
          <w:rFonts w:ascii="Times New Roman" w:hAnsi="Times New Roman"/>
          <w:sz w:val="24"/>
          <w:szCs w:val="24"/>
          <w:lang w:eastAsia="ar-SA"/>
        </w:rPr>
        <w:t xml:space="preserve">После согласования и утверждения Заказчиком оригинал-макета Исполнитель изготавливает  бланки  входных билетов в полном соответствии с техническими характеристиками, приведенными в данном техническом задании.  </w:t>
      </w:r>
      <w:r w:rsidRPr="009F18FD">
        <w:rPr>
          <w:rFonts w:ascii="Times New Roman" w:hAnsi="Times New Roman"/>
          <w:b/>
          <w:sz w:val="24"/>
          <w:szCs w:val="24"/>
          <w:lang w:eastAsia="ar-SA"/>
        </w:rPr>
        <w:t>Печать (изготовление) бланков билетов осуществляется Исполнителем только после утверждения Заказчиком оригинал-макета.</w:t>
      </w:r>
      <w:r w:rsidRPr="009F18FD">
        <w:rPr>
          <w:rFonts w:ascii="Times New Roman" w:hAnsi="Times New Roman"/>
          <w:sz w:val="24"/>
          <w:szCs w:val="24"/>
          <w:lang w:eastAsia="ar-SA"/>
        </w:rPr>
        <w:t xml:space="preserve">       </w:t>
      </w:r>
      <w:r w:rsidRPr="009F18FD">
        <w:rPr>
          <w:rFonts w:ascii="Times New Roman" w:hAnsi="Times New Roman"/>
          <w:sz w:val="24"/>
          <w:szCs w:val="24"/>
        </w:rPr>
        <w:t xml:space="preserve">                   </w:t>
      </w:r>
    </w:p>
    <w:p w:rsidR="00FA3385" w:rsidRDefault="00FA3385" w:rsidP="00FA3385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A3385" w:rsidRPr="009F18FD" w:rsidRDefault="00FA3385" w:rsidP="00FA3385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9F18FD">
        <w:rPr>
          <w:rFonts w:ascii="Times New Roman" w:hAnsi="Times New Roman"/>
          <w:sz w:val="24"/>
          <w:szCs w:val="24"/>
        </w:rPr>
        <w:t>Заказчик вправе провести экспертизу путем привлечения к ее проведению экспертных организаций.</w:t>
      </w:r>
    </w:p>
    <w:p w:rsidR="00FA3385" w:rsidRDefault="00FA3385" w:rsidP="00FA3385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7. </w:t>
      </w:r>
      <w:r w:rsidRPr="009F18FD">
        <w:rPr>
          <w:rFonts w:ascii="Times New Roman" w:eastAsia="Times New Roman" w:hAnsi="Times New Roman"/>
          <w:sz w:val="24"/>
          <w:szCs w:val="24"/>
        </w:rPr>
        <w:t>Исполнитель осуществляет поставку результата оказанных услуг – изготовленной полиграфической продукции – согласно условиям Договора до местонахождения Заказчика с использованием услуг транспортной компании/ собственными силами. Стоимость услуг транспортной компании / стоимость доставки товара включена в общую стоимость товара, указанную в п. 2.1. Договора.</w:t>
      </w:r>
    </w:p>
    <w:p w:rsidR="00FA3385" w:rsidRPr="00A55CF0" w:rsidRDefault="00FA3385" w:rsidP="00FA3385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55CF0">
        <w:rPr>
          <w:rFonts w:ascii="Times New Roman" w:eastAsia="Times New Roman" w:hAnsi="Times New Roman"/>
          <w:sz w:val="24"/>
          <w:szCs w:val="24"/>
        </w:rPr>
        <w:t xml:space="preserve">Поставка </w:t>
      </w:r>
      <w:r>
        <w:rPr>
          <w:rFonts w:ascii="Times New Roman" w:eastAsia="Times New Roman" w:hAnsi="Times New Roman"/>
          <w:sz w:val="24"/>
          <w:szCs w:val="24"/>
        </w:rPr>
        <w:t>изготовленной продукции</w:t>
      </w:r>
      <w:r w:rsidRPr="00A55CF0">
        <w:rPr>
          <w:rFonts w:ascii="Times New Roman" w:eastAsia="Times New Roman" w:hAnsi="Times New Roman"/>
          <w:sz w:val="24"/>
          <w:szCs w:val="24"/>
        </w:rPr>
        <w:t xml:space="preserve"> осуществляется в пачках в термоусадочной пленке, обеспечивающей целостность и сохранение товарного вида и технических характеристик </w:t>
      </w:r>
      <w:r>
        <w:rPr>
          <w:rFonts w:ascii="Times New Roman" w:eastAsia="Times New Roman" w:hAnsi="Times New Roman"/>
          <w:sz w:val="24"/>
          <w:szCs w:val="24"/>
        </w:rPr>
        <w:t>изготовленной продукции</w:t>
      </w:r>
      <w:r w:rsidRPr="00A55CF0">
        <w:rPr>
          <w:rFonts w:ascii="Times New Roman" w:eastAsia="Times New Roman" w:hAnsi="Times New Roman"/>
          <w:sz w:val="24"/>
          <w:szCs w:val="24"/>
        </w:rPr>
        <w:t xml:space="preserve">. </w:t>
      </w:r>
    </w:p>
    <w:p w:rsidR="00FA3385" w:rsidRPr="009F18FD" w:rsidRDefault="00FA3385" w:rsidP="00FA3385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55CF0">
        <w:rPr>
          <w:rFonts w:ascii="Times New Roman" w:eastAsia="Times New Roman" w:hAnsi="Times New Roman"/>
          <w:sz w:val="24"/>
          <w:szCs w:val="24"/>
        </w:rPr>
        <w:t>По согласованию с Заказчиком допускаются другие виды упаковки, предохраняющие Товар от влаги, пыли, воздействия солнечных лучей и механических повреждений в условиях транспортирования и хранения.</w:t>
      </w:r>
    </w:p>
    <w:tbl>
      <w:tblPr>
        <w:tblW w:w="5036" w:type="pct"/>
        <w:tblInd w:w="108" w:type="dxa"/>
        <w:tblLook w:val="04A0" w:firstRow="1" w:lastRow="0" w:firstColumn="1" w:lastColumn="0" w:noHBand="0" w:noVBand="1"/>
      </w:tblPr>
      <w:tblGrid>
        <w:gridCol w:w="4897"/>
        <w:gridCol w:w="5598"/>
      </w:tblGrid>
      <w:tr w:rsidR="00FA3385" w:rsidRPr="006C2E5F" w:rsidTr="00215995">
        <w:trPr>
          <w:trHeight w:val="6245"/>
        </w:trPr>
        <w:tc>
          <w:tcPr>
            <w:tcW w:w="2333" w:type="pct"/>
          </w:tcPr>
          <w:p w:rsidR="00FA3385" w:rsidRDefault="00FA3385" w:rsidP="0021599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A3385" w:rsidRDefault="00FA3385" w:rsidP="0021599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C2E5F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Заказчик:</w:t>
            </w:r>
          </w:p>
          <w:p w:rsidR="00FA3385" w:rsidRPr="006C2E5F" w:rsidRDefault="00FA3385" w:rsidP="0021599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A3385" w:rsidRPr="00BA60E7" w:rsidRDefault="00FA3385" w:rsidP="0021599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A60E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ФГБУ «Воронежский государственный заповедник»</w:t>
            </w:r>
          </w:p>
          <w:p w:rsidR="00FA3385" w:rsidRPr="00BA60E7" w:rsidRDefault="00FA3385" w:rsidP="0021599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A3385" w:rsidRPr="00BA60E7" w:rsidRDefault="00FA3385" w:rsidP="0021599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A3385" w:rsidRPr="00BA60E7" w:rsidRDefault="00FA3385" w:rsidP="0021599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A60E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Директор _________ А.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BA60E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Тарасов</w:t>
            </w:r>
          </w:p>
          <w:p w:rsidR="00FA3385" w:rsidRPr="006C2E5F" w:rsidRDefault="00FA3385" w:rsidP="0021599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67" w:type="pct"/>
          </w:tcPr>
          <w:p w:rsidR="00FA3385" w:rsidRDefault="00FA3385" w:rsidP="00215995">
            <w:pPr>
              <w:pStyle w:val="ac"/>
              <w:widowControl w:val="0"/>
              <w:spacing w:before="0" w:beforeAutospacing="0" w:after="0" w:afterAutospacing="0"/>
              <w:rPr>
                <w:b/>
                <w:color w:val="000000" w:themeColor="text1"/>
              </w:rPr>
            </w:pPr>
          </w:p>
          <w:p w:rsidR="00FA3385" w:rsidRPr="006C2E5F" w:rsidRDefault="00FA3385" w:rsidP="00215995">
            <w:pPr>
              <w:pStyle w:val="ac"/>
              <w:widowControl w:val="0"/>
              <w:spacing w:before="0" w:beforeAutospacing="0" w:after="0" w:afterAutospacing="0"/>
              <w:rPr>
                <w:b/>
                <w:color w:val="000000" w:themeColor="text1"/>
              </w:rPr>
            </w:pPr>
            <w:r w:rsidRPr="006C2E5F">
              <w:rPr>
                <w:b/>
                <w:color w:val="000000" w:themeColor="text1"/>
              </w:rPr>
              <w:t>Исполнитель:</w:t>
            </w:r>
          </w:p>
          <w:p w:rsidR="00FA3385" w:rsidRPr="008D33A1" w:rsidRDefault="00FA3385" w:rsidP="00215995">
            <w:pPr>
              <w:pStyle w:val="ac"/>
              <w:widowControl w:val="0"/>
              <w:spacing w:before="0" w:beforeAutospacing="0" w:after="0" w:afterAutospacing="0"/>
              <w:rPr>
                <w:b/>
                <w:color w:val="000000" w:themeColor="text1"/>
              </w:rPr>
            </w:pPr>
          </w:p>
          <w:p w:rsidR="00FA3385" w:rsidRDefault="00FA3385" w:rsidP="00215995">
            <w:pPr>
              <w:pStyle w:val="ac"/>
              <w:widowControl w:val="0"/>
              <w:spacing w:before="0" w:beforeAutospacing="0" w:after="0" w:afterAutospacing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_______</w:t>
            </w:r>
          </w:p>
          <w:p w:rsidR="00FA3385" w:rsidRDefault="00FA3385" w:rsidP="00215995">
            <w:pPr>
              <w:pStyle w:val="ac"/>
              <w:widowControl w:val="0"/>
              <w:spacing w:before="0" w:beforeAutospacing="0" w:after="0" w:afterAutospacing="0"/>
              <w:rPr>
                <w:color w:val="000000" w:themeColor="text1"/>
              </w:rPr>
            </w:pPr>
          </w:p>
          <w:p w:rsidR="00FA3385" w:rsidRDefault="00FA3385" w:rsidP="00215995">
            <w:pPr>
              <w:pStyle w:val="ac"/>
              <w:widowControl w:val="0"/>
              <w:spacing w:before="0" w:beforeAutospacing="0" w:after="0" w:afterAutospacing="0"/>
              <w:rPr>
                <w:color w:val="000000" w:themeColor="text1"/>
              </w:rPr>
            </w:pPr>
          </w:p>
          <w:p w:rsidR="00FA3385" w:rsidRPr="006C2E5F" w:rsidRDefault="00FA3385" w:rsidP="00215995">
            <w:pPr>
              <w:pStyle w:val="ac"/>
              <w:widowControl w:val="0"/>
              <w:spacing w:before="0" w:beforeAutospacing="0" w:after="0" w:afterAutospacing="0"/>
              <w:rPr>
                <w:color w:val="000000" w:themeColor="text1"/>
              </w:rPr>
            </w:pPr>
          </w:p>
          <w:p w:rsidR="00FA3385" w:rsidRPr="006C2E5F" w:rsidRDefault="00FA3385" w:rsidP="00215995">
            <w:pPr>
              <w:pStyle w:val="ac"/>
              <w:widowControl w:val="0"/>
              <w:spacing w:before="0" w:beforeAutospacing="0" w:after="0" w:afterAutospacing="0"/>
              <w:rPr>
                <w:color w:val="000000" w:themeColor="text1"/>
              </w:rPr>
            </w:pPr>
            <w:r w:rsidRPr="006C2E5F">
              <w:rPr>
                <w:color w:val="000000" w:themeColor="text1"/>
              </w:rPr>
              <w:t>______________</w:t>
            </w:r>
          </w:p>
        </w:tc>
      </w:tr>
    </w:tbl>
    <w:p w:rsidR="00FA3385" w:rsidRDefault="00FA3385" w:rsidP="00FA3385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FA3385" w:rsidRDefault="00FA3385" w:rsidP="00FA3385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FA3385" w:rsidRDefault="00FA3385" w:rsidP="00FA3385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FA3385" w:rsidRDefault="00FA3385" w:rsidP="00FA3385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FA3385" w:rsidRDefault="00FA3385" w:rsidP="00FA3385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FA3385" w:rsidRDefault="00FA3385" w:rsidP="00FA3385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A55CF0">
        <w:rPr>
          <w:rFonts w:ascii="Times New Roman" w:hAnsi="Times New Roman"/>
          <w:sz w:val="24"/>
          <w:szCs w:val="24"/>
        </w:rPr>
        <w:t xml:space="preserve">ПРИЛОЖЕНИЕ № 1 </w:t>
      </w:r>
    </w:p>
    <w:p w:rsidR="00FA3385" w:rsidRDefault="00FA3385" w:rsidP="00FA3385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A55CF0">
        <w:rPr>
          <w:rFonts w:ascii="Times New Roman" w:hAnsi="Times New Roman"/>
          <w:sz w:val="24"/>
          <w:szCs w:val="24"/>
        </w:rPr>
        <w:t>к техническому заданию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A3385" w:rsidRDefault="00FA3385" w:rsidP="00FA3385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Договору №______ от «___» </w:t>
      </w:r>
      <w:r w:rsidR="00531547">
        <w:rPr>
          <w:rFonts w:ascii="Times New Roman" w:hAnsi="Times New Roman"/>
          <w:sz w:val="24"/>
          <w:szCs w:val="24"/>
        </w:rPr>
        <w:t>июля</w:t>
      </w:r>
      <w:r>
        <w:rPr>
          <w:rFonts w:ascii="Times New Roman" w:hAnsi="Times New Roman"/>
          <w:sz w:val="24"/>
          <w:szCs w:val="24"/>
        </w:rPr>
        <w:t xml:space="preserve"> 2026 года</w:t>
      </w:r>
    </w:p>
    <w:p w:rsidR="00FA3385" w:rsidRPr="00A55CF0" w:rsidRDefault="00FA3385" w:rsidP="00FA3385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FA3385" w:rsidRDefault="00FA3385" w:rsidP="00FA3385">
      <w:pPr>
        <w:spacing w:line="360" w:lineRule="auto"/>
        <w:jc w:val="center"/>
        <w:rPr>
          <w:rFonts w:ascii="Times New Roman" w:hAnsi="Times New Roman"/>
        </w:rPr>
      </w:pPr>
      <w:r w:rsidRPr="00A55CF0">
        <w:rPr>
          <w:rFonts w:ascii="Times New Roman" w:hAnsi="Times New Roman"/>
        </w:rPr>
        <w:t>Макет билета №</w:t>
      </w:r>
      <w:r>
        <w:rPr>
          <w:rFonts w:ascii="Times New Roman" w:hAnsi="Times New Roman"/>
        </w:rPr>
        <w:t>1</w:t>
      </w:r>
    </w:p>
    <w:p w:rsidR="00FA3385" w:rsidRDefault="00FA3385" w:rsidP="00FA3385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66D59">
        <w:rPr>
          <w:rFonts w:ascii="Times New Roman" w:hAnsi="Times New Roman"/>
          <w:b/>
          <w:sz w:val="24"/>
          <w:szCs w:val="24"/>
        </w:rPr>
        <w:t>Билет «Музей природы детский с экскурсионным сопровождением»</w:t>
      </w:r>
    </w:p>
    <w:p w:rsidR="00FA3385" w:rsidRDefault="00FA3385" w:rsidP="00FA3385">
      <w:pPr>
        <w:spacing w:line="240" w:lineRule="auto"/>
        <w:ind w:left="1134" w:hanging="1134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Описание: </w:t>
      </w:r>
      <w:r w:rsidRPr="0053752A">
        <w:rPr>
          <w:rFonts w:ascii="Times New Roman" w:hAnsi="Times New Roman"/>
        </w:rPr>
        <w:t>Размер 150*70мм, мелованная бумага плотностью не менее 130 г/м</w:t>
      </w:r>
      <w:proofErr w:type="gramStart"/>
      <w:r w:rsidRPr="0053752A">
        <w:rPr>
          <w:rFonts w:ascii="Times New Roman" w:hAnsi="Times New Roman"/>
        </w:rPr>
        <w:t>2</w:t>
      </w:r>
      <w:proofErr w:type="gramEnd"/>
      <w:r w:rsidRPr="0053752A">
        <w:rPr>
          <w:rFonts w:ascii="Times New Roman" w:hAnsi="Times New Roman"/>
        </w:rPr>
        <w:t>, печать 4+4, две перфорации по короткой стороне, сквозная нумерация в трёх местах билета (корешок, основная часть билета, контроль)</w:t>
      </w:r>
    </w:p>
    <w:tbl>
      <w:tblPr>
        <w:tblStyle w:val="a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12"/>
      </w:tblGrid>
      <w:tr w:rsidR="00FA3385" w:rsidTr="00215995">
        <w:tc>
          <w:tcPr>
            <w:tcW w:w="10312" w:type="dxa"/>
            <w:vAlign w:val="center"/>
          </w:tcPr>
          <w:p w:rsidR="00FA3385" w:rsidRDefault="00FA3385" w:rsidP="00215995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C047C0C" wp14:editId="5317DCE8">
                  <wp:extent cx="5624195" cy="2880995"/>
                  <wp:effectExtent l="0" t="0" r="0" b="0"/>
                  <wp:docPr id="5" name="Рисунок 5" descr="C:\Users\Вера\AppData\Local\Microsoft\Windows\INetCache\Content.Word\музей природы 2026 ВВ лицо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C:\Users\Вера\AppData\Local\Microsoft\Windows\INetCache\Content.Word\музей природы 2026 ВВ лицо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4195" cy="2880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3385" w:rsidRPr="00531547" w:rsidRDefault="00FA3385" w:rsidP="00531547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Лицевая сторона</w:t>
            </w:r>
          </w:p>
        </w:tc>
      </w:tr>
      <w:tr w:rsidR="00FA3385" w:rsidTr="00215995">
        <w:tc>
          <w:tcPr>
            <w:tcW w:w="10312" w:type="dxa"/>
            <w:vAlign w:val="center"/>
          </w:tcPr>
          <w:p w:rsidR="00FA3385" w:rsidRDefault="00FA3385" w:rsidP="00215995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D253242" wp14:editId="1706112E">
                  <wp:extent cx="5572760" cy="2717165"/>
                  <wp:effectExtent l="0" t="0" r="0" b="0"/>
                  <wp:docPr id="6" name="Рисунок 6" descr="C:\Users\Вера\AppData\Local\Microsoft\Windows\INetCache\Content.Word\музей природы 2026 ВВ оборо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C:\Users\Вера\AppData\Local\Microsoft\Windows\INetCache\Content.Word\музей природы 2026 ВВ оборо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72760" cy="271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3385" w:rsidRDefault="00FA3385" w:rsidP="00215995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Оборотная</w:t>
            </w:r>
            <w:r w:rsidRPr="002114DC">
              <w:rPr>
                <w:rFonts w:ascii="Times New Roman" w:hAnsi="Times New Roman"/>
                <w:i/>
              </w:rPr>
              <w:t xml:space="preserve"> сторон</w:t>
            </w:r>
            <w:r>
              <w:rPr>
                <w:rFonts w:ascii="Times New Roman" w:hAnsi="Times New Roman"/>
                <w:i/>
              </w:rPr>
              <w:t>а</w:t>
            </w:r>
          </w:p>
          <w:p w:rsidR="00FA3385" w:rsidRDefault="00FA3385" w:rsidP="00215995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</w:tbl>
    <w:p w:rsidR="00344D06" w:rsidRDefault="00344D06" w:rsidP="00531547">
      <w:pPr>
        <w:spacing w:line="360" w:lineRule="auto"/>
        <w:jc w:val="center"/>
        <w:rPr>
          <w:rFonts w:ascii="Times New Roman" w:hAnsi="Times New Roman"/>
        </w:rPr>
      </w:pPr>
    </w:p>
    <w:p w:rsidR="00531547" w:rsidRDefault="00531547" w:rsidP="00531547">
      <w:pPr>
        <w:spacing w:line="360" w:lineRule="auto"/>
        <w:jc w:val="center"/>
        <w:rPr>
          <w:rFonts w:ascii="Times New Roman" w:hAnsi="Times New Roman"/>
        </w:rPr>
      </w:pPr>
      <w:bookmarkStart w:id="1" w:name="_GoBack"/>
      <w:bookmarkEnd w:id="1"/>
      <w:r w:rsidRPr="00A55CF0">
        <w:rPr>
          <w:rFonts w:ascii="Times New Roman" w:hAnsi="Times New Roman"/>
        </w:rPr>
        <w:t>Макет билета №</w:t>
      </w:r>
      <w:r>
        <w:rPr>
          <w:rFonts w:ascii="Times New Roman" w:hAnsi="Times New Roman"/>
        </w:rPr>
        <w:t>2</w:t>
      </w:r>
    </w:p>
    <w:p w:rsidR="00531547" w:rsidRDefault="00531547" w:rsidP="00531547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A0FA7">
        <w:rPr>
          <w:rFonts w:ascii="Times New Roman" w:hAnsi="Times New Roman"/>
          <w:b/>
          <w:sz w:val="24"/>
          <w:szCs w:val="24"/>
        </w:rPr>
        <w:t>Билет «Музей В.М. Пескова взрослый самостоятельный осмотр»</w:t>
      </w:r>
    </w:p>
    <w:p w:rsidR="00531547" w:rsidRDefault="00531547" w:rsidP="00531547">
      <w:pPr>
        <w:spacing w:line="240" w:lineRule="auto"/>
        <w:ind w:left="1134" w:hanging="1134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Описание: </w:t>
      </w:r>
      <w:r w:rsidRPr="0053752A">
        <w:rPr>
          <w:rFonts w:ascii="Times New Roman" w:hAnsi="Times New Roman"/>
        </w:rPr>
        <w:t>Размер 150*70мм, мелованная бумага плотностью не менее 130 г/м</w:t>
      </w:r>
      <w:proofErr w:type="gramStart"/>
      <w:r w:rsidRPr="0053752A">
        <w:rPr>
          <w:rFonts w:ascii="Times New Roman" w:hAnsi="Times New Roman"/>
        </w:rPr>
        <w:t>2</w:t>
      </w:r>
      <w:proofErr w:type="gramEnd"/>
      <w:r w:rsidRPr="0053752A">
        <w:rPr>
          <w:rFonts w:ascii="Times New Roman" w:hAnsi="Times New Roman"/>
        </w:rPr>
        <w:t>, печать 4+4, две перфорации по короткой стороне, сквозная нумерация в трёх местах билета (корешок, основная часть билета, контроль)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0420"/>
      </w:tblGrid>
      <w:tr w:rsidR="00531547" w:rsidRPr="001B5C61" w:rsidTr="00FB1C3C">
        <w:tc>
          <w:tcPr>
            <w:tcW w:w="10420" w:type="dxa"/>
          </w:tcPr>
          <w:p w:rsidR="00531547" w:rsidRPr="001B5C61" w:rsidRDefault="00344D06" w:rsidP="00344D06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i/>
                <w:noProof/>
                <w:lang w:eastAsia="ru-RU"/>
              </w:rPr>
              <w:drawing>
                <wp:anchor distT="0" distB="0" distL="114300" distR="114300" simplePos="0" relativeHeight="251685888" behindDoc="0" locked="0" layoutInCell="1" allowOverlap="1" wp14:anchorId="2063CDFF" wp14:editId="2FE27C97">
                  <wp:simplePos x="0" y="0"/>
                  <wp:positionH relativeFrom="column">
                    <wp:posOffset>574675</wp:posOffset>
                  </wp:positionH>
                  <wp:positionV relativeFrom="paragraph">
                    <wp:posOffset>-370840</wp:posOffset>
                  </wp:positionV>
                  <wp:extent cx="5638800" cy="2760980"/>
                  <wp:effectExtent l="0" t="0" r="0" b="1270"/>
                  <wp:wrapTopAndBottom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Музей В.М. Пескова взрослый самостоятельный осмотр_лицо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8800" cy="2760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31547" w:rsidRPr="002114DC">
              <w:rPr>
                <w:rFonts w:ascii="Times New Roman" w:hAnsi="Times New Roman"/>
                <w:i/>
              </w:rPr>
              <w:t>Лицевая сторона</w:t>
            </w:r>
          </w:p>
        </w:tc>
      </w:tr>
      <w:tr w:rsidR="00531547" w:rsidTr="00FB1C3C">
        <w:tc>
          <w:tcPr>
            <w:tcW w:w="10420" w:type="dxa"/>
            <w:vAlign w:val="bottom"/>
          </w:tcPr>
          <w:p w:rsidR="00531547" w:rsidRDefault="00531547" w:rsidP="00FB1C3C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noProof/>
                <w:lang w:eastAsia="ru-RU"/>
              </w:rPr>
              <w:drawing>
                <wp:anchor distT="0" distB="0" distL="114300" distR="114300" simplePos="0" relativeHeight="251676672" behindDoc="0" locked="0" layoutInCell="1" allowOverlap="1" wp14:anchorId="4D3E658F" wp14:editId="6DCB0AD8">
                  <wp:simplePos x="0" y="0"/>
                  <wp:positionH relativeFrom="column">
                    <wp:posOffset>426720</wp:posOffset>
                  </wp:positionH>
                  <wp:positionV relativeFrom="paragraph">
                    <wp:posOffset>635</wp:posOffset>
                  </wp:positionV>
                  <wp:extent cx="5620385" cy="2809875"/>
                  <wp:effectExtent l="0" t="0" r="0" b="0"/>
                  <wp:wrapTopAndBottom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единый взрослый 2026_оборот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0385" cy="2809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  <w:i/>
              </w:rPr>
              <w:t>Оборотная</w:t>
            </w:r>
            <w:r w:rsidRPr="002114DC">
              <w:rPr>
                <w:rFonts w:ascii="Times New Roman" w:hAnsi="Times New Roman"/>
                <w:i/>
              </w:rPr>
              <w:t xml:space="preserve"> </w:t>
            </w:r>
            <w:r>
              <w:rPr>
                <w:rFonts w:ascii="Times New Roman" w:hAnsi="Times New Roman"/>
                <w:i/>
              </w:rPr>
              <w:t>сторона</w:t>
            </w:r>
          </w:p>
        </w:tc>
      </w:tr>
    </w:tbl>
    <w:p w:rsidR="00531547" w:rsidRDefault="00531547" w:rsidP="00531547">
      <w:pPr>
        <w:spacing w:line="240" w:lineRule="auto"/>
        <w:ind w:left="1134" w:hanging="1134"/>
        <w:jc w:val="both"/>
        <w:rPr>
          <w:rFonts w:ascii="Times New Roman" w:hAnsi="Times New Roman"/>
        </w:rPr>
      </w:pPr>
    </w:p>
    <w:p w:rsidR="00531547" w:rsidRDefault="00531547" w:rsidP="00531547">
      <w:pPr>
        <w:spacing w:line="240" w:lineRule="auto"/>
        <w:ind w:left="1134" w:hanging="1134"/>
        <w:jc w:val="both"/>
        <w:rPr>
          <w:rFonts w:ascii="Times New Roman" w:hAnsi="Times New Roman"/>
        </w:rPr>
      </w:pPr>
    </w:p>
    <w:p w:rsidR="00531547" w:rsidRDefault="00531547" w:rsidP="00531547">
      <w:pPr>
        <w:spacing w:line="240" w:lineRule="auto"/>
        <w:ind w:left="1134" w:hanging="1134"/>
        <w:jc w:val="both"/>
        <w:rPr>
          <w:rFonts w:ascii="Times New Roman" w:hAnsi="Times New Roman"/>
        </w:rPr>
      </w:pPr>
    </w:p>
    <w:p w:rsidR="00FA3385" w:rsidRDefault="00FA3385" w:rsidP="00FA3385">
      <w:pPr>
        <w:spacing w:line="360" w:lineRule="auto"/>
        <w:jc w:val="center"/>
        <w:rPr>
          <w:rFonts w:ascii="Times New Roman" w:hAnsi="Times New Roman"/>
          <w:i/>
        </w:rPr>
      </w:pPr>
    </w:p>
    <w:p w:rsidR="00531547" w:rsidRDefault="00531547" w:rsidP="00FA3385">
      <w:pPr>
        <w:spacing w:line="360" w:lineRule="auto"/>
        <w:jc w:val="center"/>
        <w:rPr>
          <w:rFonts w:ascii="Times New Roman" w:hAnsi="Times New Roman"/>
          <w:i/>
        </w:rPr>
      </w:pPr>
    </w:p>
    <w:p w:rsidR="00531547" w:rsidRDefault="00531547" w:rsidP="00FA3385">
      <w:pPr>
        <w:spacing w:line="360" w:lineRule="auto"/>
        <w:jc w:val="center"/>
        <w:rPr>
          <w:rFonts w:ascii="Times New Roman" w:hAnsi="Times New Roman"/>
          <w:i/>
        </w:rPr>
      </w:pPr>
    </w:p>
    <w:p w:rsidR="00531547" w:rsidRDefault="00531547" w:rsidP="00531547">
      <w:pPr>
        <w:spacing w:line="360" w:lineRule="auto"/>
        <w:jc w:val="center"/>
        <w:rPr>
          <w:rFonts w:ascii="Times New Roman" w:hAnsi="Times New Roman"/>
        </w:rPr>
      </w:pPr>
      <w:r w:rsidRPr="00A55CF0">
        <w:rPr>
          <w:rFonts w:ascii="Times New Roman" w:hAnsi="Times New Roman"/>
        </w:rPr>
        <w:lastRenderedPageBreak/>
        <w:t>Макет билета №</w:t>
      </w:r>
      <w:r>
        <w:rPr>
          <w:rFonts w:ascii="Times New Roman" w:hAnsi="Times New Roman"/>
        </w:rPr>
        <w:t>3</w:t>
      </w:r>
    </w:p>
    <w:p w:rsidR="00531547" w:rsidRDefault="00531547" w:rsidP="00531547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A0FA7">
        <w:rPr>
          <w:rFonts w:ascii="Times New Roman" w:hAnsi="Times New Roman"/>
          <w:b/>
          <w:sz w:val="24"/>
          <w:szCs w:val="24"/>
        </w:rPr>
        <w:t xml:space="preserve">Билет «Музей В.М. Пескова </w:t>
      </w:r>
      <w:r>
        <w:rPr>
          <w:rFonts w:ascii="Times New Roman" w:hAnsi="Times New Roman"/>
          <w:b/>
          <w:sz w:val="24"/>
          <w:szCs w:val="24"/>
        </w:rPr>
        <w:t>детский</w:t>
      </w:r>
      <w:r w:rsidRPr="007A0FA7">
        <w:rPr>
          <w:rFonts w:ascii="Times New Roman" w:hAnsi="Times New Roman"/>
          <w:b/>
          <w:sz w:val="24"/>
          <w:szCs w:val="24"/>
        </w:rPr>
        <w:t xml:space="preserve"> самостоятельный осмотр»</w:t>
      </w:r>
    </w:p>
    <w:p w:rsidR="00531547" w:rsidRDefault="00531547" w:rsidP="00531547">
      <w:pPr>
        <w:spacing w:line="240" w:lineRule="auto"/>
        <w:ind w:left="1134" w:hanging="1134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Описание: </w:t>
      </w:r>
      <w:r w:rsidRPr="0053752A">
        <w:rPr>
          <w:rFonts w:ascii="Times New Roman" w:hAnsi="Times New Roman"/>
        </w:rPr>
        <w:t>Размер 150*70мм, мелованная бумага плотностью не менее 130 г/м</w:t>
      </w:r>
      <w:proofErr w:type="gramStart"/>
      <w:r w:rsidRPr="0053752A">
        <w:rPr>
          <w:rFonts w:ascii="Times New Roman" w:hAnsi="Times New Roman"/>
        </w:rPr>
        <w:t>2</w:t>
      </w:r>
      <w:proofErr w:type="gramEnd"/>
      <w:r w:rsidRPr="0053752A">
        <w:rPr>
          <w:rFonts w:ascii="Times New Roman" w:hAnsi="Times New Roman"/>
        </w:rPr>
        <w:t>, печать 4+4, две перфорации по короткой стороне, сквозная нумерация в трёх местах билета (корешок, основная часть билета, контроль)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0420"/>
      </w:tblGrid>
      <w:tr w:rsidR="00531547" w:rsidRPr="001B5C61" w:rsidTr="00FB1C3C">
        <w:tc>
          <w:tcPr>
            <w:tcW w:w="10420" w:type="dxa"/>
          </w:tcPr>
          <w:p w:rsidR="00531547" w:rsidRPr="001B5C61" w:rsidRDefault="00344D06" w:rsidP="00344D06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i/>
                <w:noProof/>
                <w:lang w:eastAsia="ru-RU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421005</wp:posOffset>
                  </wp:positionH>
                  <wp:positionV relativeFrom="paragraph">
                    <wp:posOffset>-1270</wp:posOffset>
                  </wp:positionV>
                  <wp:extent cx="5644515" cy="2791460"/>
                  <wp:effectExtent l="0" t="0" r="0" b="8890"/>
                  <wp:wrapTopAndBottom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Музей В.М. Пескова детский самостоятельный осмотр_лицо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4515" cy="279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31547" w:rsidRPr="002114DC">
              <w:rPr>
                <w:rFonts w:ascii="Times New Roman" w:hAnsi="Times New Roman"/>
                <w:i/>
              </w:rPr>
              <w:t>Лицевая сторона</w:t>
            </w:r>
          </w:p>
        </w:tc>
      </w:tr>
      <w:tr w:rsidR="00531547" w:rsidTr="00FB1C3C">
        <w:tc>
          <w:tcPr>
            <w:tcW w:w="10420" w:type="dxa"/>
            <w:vAlign w:val="bottom"/>
          </w:tcPr>
          <w:p w:rsidR="00531547" w:rsidRDefault="00531547" w:rsidP="00FB1C3C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noProof/>
                <w:lang w:eastAsia="ru-RU"/>
              </w:rPr>
              <w:drawing>
                <wp:anchor distT="0" distB="0" distL="114300" distR="114300" simplePos="0" relativeHeight="251678720" behindDoc="0" locked="0" layoutInCell="1" allowOverlap="1" wp14:anchorId="10B1DA26" wp14:editId="120AA25F">
                  <wp:simplePos x="0" y="0"/>
                  <wp:positionH relativeFrom="column">
                    <wp:posOffset>426720</wp:posOffset>
                  </wp:positionH>
                  <wp:positionV relativeFrom="paragraph">
                    <wp:posOffset>635</wp:posOffset>
                  </wp:positionV>
                  <wp:extent cx="5620385" cy="2809875"/>
                  <wp:effectExtent l="0" t="0" r="0" b="0"/>
                  <wp:wrapTopAndBottom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единый взрослый 2026_оборот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0385" cy="2809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  <w:i/>
              </w:rPr>
              <w:t>Оборотная</w:t>
            </w:r>
            <w:r w:rsidRPr="002114DC">
              <w:rPr>
                <w:rFonts w:ascii="Times New Roman" w:hAnsi="Times New Roman"/>
                <w:i/>
              </w:rPr>
              <w:t xml:space="preserve"> </w:t>
            </w:r>
            <w:r>
              <w:rPr>
                <w:rFonts w:ascii="Times New Roman" w:hAnsi="Times New Roman"/>
                <w:i/>
              </w:rPr>
              <w:t>сторона</w:t>
            </w:r>
          </w:p>
        </w:tc>
      </w:tr>
    </w:tbl>
    <w:p w:rsidR="00531547" w:rsidRDefault="00531547" w:rsidP="00531547">
      <w:pPr>
        <w:spacing w:line="240" w:lineRule="auto"/>
        <w:ind w:left="1134" w:hanging="1134"/>
        <w:jc w:val="both"/>
        <w:rPr>
          <w:rFonts w:ascii="Times New Roman" w:hAnsi="Times New Roman"/>
        </w:rPr>
      </w:pPr>
    </w:p>
    <w:p w:rsidR="00531547" w:rsidRDefault="00531547" w:rsidP="00531547">
      <w:pPr>
        <w:spacing w:line="240" w:lineRule="auto"/>
        <w:ind w:left="1134" w:hanging="1134"/>
        <w:jc w:val="both"/>
        <w:rPr>
          <w:rFonts w:ascii="Times New Roman" w:hAnsi="Times New Roman"/>
        </w:rPr>
      </w:pPr>
    </w:p>
    <w:p w:rsidR="00531547" w:rsidRDefault="00531547" w:rsidP="00531547">
      <w:pPr>
        <w:spacing w:line="360" w:lineRule="auto"/>
        <w:jc w:val="center"/>
        <w:rPr>
          <w:rFonts w:ascii="Times New Roman" w:hAnsi="Times New Roman"/>
        </w:rPr>
      </w:pPr>
    </w:p>
    <w:p w:rsidR="00531547" w:rsidRDefault="00531547" w:rsidP="00531547">
      <w:pPr>
        <w:spacing w:line="360" w:lineRule="auto"/>
        <w:jc w:val="center"/>
        <w:rPr>
          <w:rFonts w:ascii="Times New Roman" w:hAnsi="Times New Roman"/>
        </w:rPr>
      </w:pPr>
    </w:p>
    <w:p w:rsidR="00531547" w:rsidRDefault="00531547" w:rsidP="00531547">
      <w:pPr>
        <w:spacing w:line="360" w:lineRule="auto"/>
        <w:jc w:val="center"/>
        <w:rPr>
          <w:rFonts w:ascii="Times New Roman" w:hAnsi="Times New Roman"/>
        </w:rPr>
      </w:pPr>
    </w:p>
    <w:p w:rsidR="00531547" w:rsidRDefault="00531547" w:rsidP="00531547">
      <w:pPr>
        <w:spacing w:line="360" w:lineRule="auto"/>
        <w:jc w:val="center"/>
        <w:rPr>
          <w:rFonts w:ascii="Times New Roman" w:hAnsi="Times New Roman"/>
        </w:rPr>
      </w:pPr>
    </w:p>
    <w:p w:rsidR="00531547" w:rsidRDefault="00531547" w:rsidP="00531547">
      <w:pPr>
        <w:spacing w:line="360" w:lineRule="auto"/>
        <w:jc w:val="center"/>
        <w:rPr>
          <w:rFonts w:ascii="Times New Roman" w:hAnsi="Times New Roman"/>
        </w:rPr>
      </w:pPr>
    </w:p>
    <w:p w:rsidR="00531547" w:rsidRDefault="00531547" w:rsidP="00531547">
      <w:pPr>
        <w:spacing w:line="360" w:lineRule="auto"/>
        <w:jc w:val="center"/>
        <w:rPr>
          <w:rFonts w:ascii="Times New Roman" w:hAnsi="Times New Roman"/>
        </w:rPr>
      </w:pPr>
      <w:r w:rsidRPr="00A55CF0">
        <w:rPr>
          <w:rFonts w:ascii="Times New Roman" w:hAnsi="Times New Roman"/>
        </w:rPr>
        <w:lastRenderedPageBreak/>
        <w:t>Макет билета №</w:t>
      </w:r>
      <w:r>
        <w:rPr>
          <w:rFonts w:ascii="Times New Roman" w:hAnsi="Times New Roman"/>
        </w:rPr>
        <w:t>4</w:t>
      </w:r>
    </w:p>
    <w:p w:rsidR="00531547" w:rsidRDefault="00531547" w:rsidP="00531547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A0FA7">
        <w:rPr>
          <w:rFonts w:ascii="Times New Roman" w:hAnsi="Times New Roman"/>
          <w:b/>
          <w:sz w:val="24"/>
          <w:szCs w:val="24"/>
        </w:rPr>
        <w:t xml:space="preserve">Билет «Музей В.М. Пескова </w:t>
      </w:r>
      <w:r>
        <w:rPr>
          <w:rFonts w:ascii="Times New Roman" w:hAnsi="Times New Roman"/>
          <w:b/>
          <w:sz w:val="24"/>
          <w:szCs w:val="24"/>
        </w:rPr>
        <w:t>льготный</w:t>
      </w:r>
      <w:r w:rsidRPr="007A0FA7">
        <w:rPr>
          <w:rFonts w:ascii="Times New Roman" w:hAnsi="Times New Roman"/>
          <w:b/>
          <w:sz w:val="24"/>
          <w:szCs w:val="24"/>
        </w:rPr>
        <w:t xml:space="preserve"> самостоятельный осмотр»</w:t>
      </w:r>
    </w:p>
    <w:p w:rsidR="00531547" w:rsidRDefault="00531547" w:rsidP="00531547">
      <w:pPr>
        <w:spacing w:line="240" w:lineRule="auto"/>
        <w:ind w:left="1134" w:hanging="1134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Описание: </w:t>
      </w:r>
      <w:r w:rsidRPr="0053752A">
        <w:rPr>
          <w:rFonts w:ascii="Times New Roman" w:hAnsi="Times New Roman"/>
        </w:rPr>
        <w:t>Размер 150*70мм, мелованная бумага плотностью не менее 130 г/м</w:t>
      </w:r>
      <w:proofErr w:type="gramStart"/>
      <w:r w:rsidRPr="0053752A">
        <w:rPr>
          <w:rFonts w:ascii="Times New Roman" w:hAnsi="Times New Roman"/>
        </w:rPr>
        <w:t>2</w:t>
      </w:r>
      <w:proofErr w:type="gramEnd"/>
      <w:r w:rsidRPr="0053752A">
        <w:rPr>
          <w:rFonts w:ascii="Times New Roman" w:hAnsi="Times New Roman"/>
        </w:rPr>
        <w:t>, печать 4+4, две перфорации по короткой стороне, сквозная нумерация в трёх местах билета (корешок, основная часть билета, контроль)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0420"/>
      </w:tblGrid>
      <w:tr w:rsidR="00531547" w:rsidRPr="001B5C61" w:rsidTr="00FB1C3C">
        <w:tc>
          <w:tcPr>
            <w:tcW w:w="10420" w:type="dxa"/>
          </w:tcPr>
          <w:p w:rsidR="00531547" w:rsidRDefault="00531547" w:rsidP="00FB1C3C">
            <w:pPr>
              <w:spacing w:line="240" w:lineRule="auto"/>
              <w:jc w:val="center"/>
              <w:rPr>
                <w:rFonts w:ascii="Times New Roman" w:hAnsi="Times New Roman"/>
                <w:i/>
                <w:noProof/>
                <w:lang w:eastAsia="ru-RU"/>
              </w:rPr>
            </w:pPr>
          </w:p>
          <w:p w:rsidR="00531547" w:rsidRPr="001B5C61" w:rsidRDefault="00344D06" w:rsidP="00344D06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i/>
                <w:noProof/>
                <w:lang w:eastAsia="ru-RU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421005</wp:posOffset>
                  </wp:positionH>
                  <wp:positionV relativeFrom="paragraph">
                    <wp:posOffset>635</wp:posOffset>
                  </wp:positionV>
                  <wp:extent cx="5638800" cy="2846705"/>
                  <wp:effectExtent l="0" t="0" r="0" b="0"/>
                  <wp:wrapTopAndBottom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Музей В.М. Пескова льготный самостоятельный осмотр_лицо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8800" cy="2846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31547" w:rsidRPr="002114DC">
              <w:rPr>
                <w:rFonts w:ascii="Times New Roman" w:hAnsi="Times New Roman"/>
                <w:i/>
              </w:rPr>
              <w:t>Лицевая сторона</w:t>
            </w:r>
          </w:p>
        </w:tc>
      </w:tr>
      <w:tr w:rsidR="00531547" w:rsidTr="00FB1C3C">
        <w:tc>
          <w:tcPr>
            <w:tcW w:w="10420" w:type="dxa"/>
            <w:vAlign w:val="bottom"/>
          </w:tcPr>
          <w:p w:rsidR="00531547" w:rsidRDefault="00531547" w:rsidP="00FB1C3C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noProof/>
                <w:lang w:eastAsia="ru-RU"/>
              </w:rPr>
              <w:drawing>
                <wp:anchor distT="0" distB="0" distL="114300" distR="114300" simplePos="0" relativeHeight="251680768" behindDoc="0" locked="0" layoutInCell="1" allowOverlap="1" wp14:anchorId="4CAB6DB5" wp14:editId="679C876D">
                  <wp:simplePos x="0" y="0"/>
                  <wp:positionH relativeFrom="column">
                    <wp:posOffset>426720</wp:posOffset>
                  </wp:positionH>
                  <wp:positionV relativeFrom="paragraph">
                    <wp:posOffset>635</wp:posOffset>
                  </wp:positionV>
                  <wp:extent cx="5620385" cy="2809875"/>
                  <wp:effectExtent l="0" t="0" r="0" b="0"/>
                  <wp:wrapTopAndBottom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единый взрослый 2026_оборот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0385" cy="2809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  <w:i/>
              </w:rPr>
              <w:t>Оборотная</w:t>
            </w:r>
            <w:r w:rsidRPr="002114DC">
              <w:rPr>
                <w:rFonts w:ascii="Times New Roman" w:hAnsi="Times New Roman"/>
                <w:i/>
              </w:rPr>
              <w:t xml:space="preserve"> </w:t>
            </w:r>
            <w:r>
              <w:rPr>
                <w:rFonts w:ascii="Times New Roman" w:hAnsi="Times New Roman"/>
                <w:i/>
              </w:rPr>
              <w:t>сторона</w:t>
            </w:r>
          </w:p>
        </w:tc>
      </w:tr>
    </w:tbl>
    <w:p w:rsidR="00531547" w:rsidRDefault="00531547" w:rsidP="00531547">
      <w:pPr>
        <w:spacing w:line="240" w:lineRule="auto"/>
        <w:ind w:left="1134" w:hanging="1134"/>
        <w:jc w:val="both"/>
        <w:rPr>
          <w:rFonts w:ascii="Times New Roman" w:hAnsi="Times New Roman"/>
        </w:rPr>
      </w:pPr>
    </w:p>
    <w:p w:rsidR="00531547" w:rsidRDefault="00531547" w:rsidP="00531547">
      <w:pPr>
        <w:spacing w:line="240" w:lineRule="auto"/>
        <w:ind w:left="1134" w:hanging="1134"/>
        <w:jc w:val="both"/>
        <w:rPr>
          <w:rFonts w:ascii="Times New Roman" w:hAnsi="Times New Roman"/>
        </w:rPr>
      </w:pPr>
    </w:p>
    <w:p w:rsidR="00531547" w:rsidRDefault="00531547" w:rsidP="00531547">
      <w:pPr>
        <w:spacing w:line="240" w:lineRule="auto"/>
        <w:ind w:left="1134" w:hanging="1134"/>
        <w:jc w:val="both"/>
        <w:rPr>
          <w:rFonts w:ascii="Times New Roman" w:hAnsi="Times New Roman"/>
        </w:rPr>
      </w:pPr>
    </w:p>
    <w:p w:rsidR="00531547" w:rsidRDefault="00531547" w:rsidP="00531547">
      <w:pPr>
        <w:spacing w:line="240" w:lineRule="auto"/>
        <w:ind w:left="1134" w:hanging="1134"/>
        <w:jc w:val="both"/>
        <w:rPr>
          <w:rFonts w:ascii="Times New Roman" w:hAnsi="Times New Roman"/>
        </w:rPr>
      </w:pPr>
    </w:p>
    <w:p w:rsidR="00531547" w:rsidRDefault="00531547" w:rsidP="00531547">
      <w:pPr>
        <w:spacing w:line="240" w:lineRule="auto"/>
        <w:ind w:left="1134" w:hanging="1134"/>
        <w:jc w:val="both"/>
        <w:rPr>
          <w:rFonts w:ascii="Times New Roman" w:hAnsi="Times New Roman"/>
        </w:rPr>
      </w:pPr>
    </w:p>
    <w:p w:rsidR="00FA3385" w:rsidRDefault="00FA3385" w:rsidP="00FA3385">
      <w:pPr>
        <w:spacing w:line="360" w:lineRule="auto"/>
        <w:jc w:val="center"/>
        <w:rPr>
          <w:rFonts w:ascii="Times New Roman" w:hAnsi="Times New Roman"/>
        </w:rPr>
      </w:pPr>
    </w:p>
    <w:p w:rsidR="00FA3385" w:rsidRPr="00A55CF0" w:rsidRDefault="00FA3385" w:rsidP="00FA3385">
      <w:pPr>
        <w:spacing w:line="360" w:lineRule="auto"/>
        <w:jc w:val="center"/>
        <w:rPr>
          <w:rFonts w:ascii="Times New Roman" w:hAnsi="Times New Roman"/>
        </w:rPr>
      </w:pPr>
      <w:r w:rsidRPr="00A55CF0">
        <w:rPr>
          <w:rFonts w:ascii="Times New Roman" w:hAnsi="Times New Roman"/>
        </w:rPr>
        <w:lastRenderedPageBreak/>
        <w:t>Макет билета №</w:t>
      </w:r>
      <w:r w:rsidR="00531547">
        <w:rPr>
          <w:rFonts w:ascii="Times New Roman" w:hAnsi="Times New Roman"/>
        </w:rPr>
        <w:t>5</w:t>
      </w:r>
    </w:p>
    <w:p w:rsidR="00FA3385" w:rsidRDefault="00FA3385" w:rsidP="00FA3385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B5368">
        <w:rPr>
          <w:rFonts w:ascii="Times New Roman" w:hAnsi="Times New Roman"/>
          <w:b/>
          <w:sz w:val="24"/>
          <w:szCs w:val="24"/>
        </w:rPr>
        <w:t>Билет бесплатный на посещение экскурсионных объектов</w:t>
      </w:r>
    </w:p>
    <w:p w:rsidR="00FA3385" w:rsidRDefault="00FA3385" w:rsidP="00FA3385">
      <w:pPr>
        <w:spacing w:line="240" w:lineRule="auto"/>
        <w:ind w:left="1134" w:hanging="1134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Описание: </w:t>
      </w:r>
      <w:r w:rsidRPr="0053752A">
        <w:rPr>
          <w:rFonts w:ascii="Times New Roman" w:hAnsi="Times New Roman"/>
        </w:rPr>
        <w:t>Размер 150*70мм, мелованная бумага плотностью не менее 130 г/м</w:t>
      </w:r>
      <w:proofErr w:type="gramStart"/>
      <w:r w:rsidRPr="0053752A">
        <w:rPr>
          <w:rFonts w:ascii="Times New Roman" w:hAnsi="Times New Roman"/>
        </w:rPr>
        <w:t>2</w:t>
      </w:r>
      <w:proofErr w:type="gramEnd"/>
      <w:r w:rsidRPr="0053752A">
        <w:rPr>
          <w:rFonts w:ascii="Times New Roman" w:hAnsi="Times New Roman"/>
        </w:rPr>
        <w:t xml:space="preserve">, печать 4+4, две перфорации по короткой стороне, сквозная нумерация в трёх местах билета </w:t>
      </w:r>
      <w:r>
        <w:rPr>
          <w:rFonts w:ascii="Times New Roman" w:hAnsi="Times New Roman"/>
        </w:rPr>
        <w:t>(корешок, основная часть билета, контроль</w:t>
      </w:r>
      <w:r w:rsidRPr="0053752A">
        <w:rPr>
          <w:rFonts w:ascii="Times New Roman" w:hAnsi="Times New Roman"/>
        </w:rPr>
        <w:t>)</w:t>
      </w:r>
    </w:p>
    <w:tbl>
      <w:tblPr>
        <w:tblStyle w:val="ad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4"/>
      </w:tblGrid>
      <w:tr w:rsidR="00FA3385" w:rsidTr="00531547">
        <w:tc>
          <w:tcPr>
            <w:tcW w:w="10454" w:type="dxa"/>
          </w:tcPr>
          <w:p w:rsidR="00FA3385" w:rsidRDefault="00FA3385" w:rsidP="00215995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CE1C7B1" wp14:editId="2CB6CF2F">
                  <wp:extent cx="5633085" cy="6141720"/>
                  <wp:effectExtent l="0" t="0" r="0" b="0"/>
                  <wp:docPr id="7" name="Рисунок 7" descr="C:\Users\Вера\AppData\Local\Microsoft\Windows\INetCache\Content.Word\бесплатный 20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C:\Users\Вера\AppData\Local\Microsoft\Windows\INetCache\Content.Word\бесплатный 20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3085" cy="6141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A3385" w:rsidRPr="002114DC" w:rsidRDefault="00FA3385" w:rsidP="00FA3385">
      <w:pPr>
        <w:spacing w:line="240" w:lineRule="auto"/>
        <w:ind w:left="1134" w:hanging="1134"/>
        <w:jc w:val="both"/>
        <w:rPr>
          <w:rFonts w:ascii="Times New Roman" w:hAnsi="Times New Roman"/>
          <w:b/>
          <w:i/>
        </w:rPr>
      </w:pPr>
    </w:p>
    <w:p w:rsidR="00FA3385" w:rsidRDefault="00FA3385" w:rsidP="00FA3385">
      <w:pPr>
        <w:spacing w:line="360" w:lineRule="auto"/>
        <w:jc w:val="center"/>
        <w:rPr>
          <w:rFonts w:ascii="Times New Roman" w:hAnsi="Times New Roman"/>
          <w:i/>
        </w:rPr>
      </w:pPr>
    </w:p>
    <w:p w:rsidR="00FA3385" w:rsidRDefault="00FA3385" w:rsidP="00FA3385">
      <w:pPr>
        <w:spacing w:line="360" w:lineRule="auto"/>
        <w:jc w:val="center"/>
        <w:rPr>
          <w:rFonts w:ascii="Times New Roman" w:hAnsi="Times New Roman"/>
          <w:i/>
        </w:rPr>
      </w:pPr>
    </w:p>
    <w:p w:rsidR="00FA3385" w:rsidRDefault="00FA3385" w:rsidP="00FA3385">
      <w:pPr>
        <w:spacing w:line="360" w:lineRule="auto"/>
        <w:jc w:val="center"/>
        <w:rPr>
          <w:rFonts w:ascii="Times New Roman" w:hAnsi="Times New Roman"/>
          <w:i/>
        </w:rPr>
      </w:pPr>
    </w:p>
    <w:p w:rsidR="00FA3385" w:rsidRDefault="00FA3385" w:rsidP="00FA3385">
      <w:pPr>
        <w:spacing w:line="360" w:lineRule="auto"/>
        <w:jc w:val="center"/>
        <w:rPr>
          <w:rFonts w:ascii="Times New Roman" w:hAnsi="Times New Roman"/>
          <w:i/>
        </w:rPr>
      </w:pPr>
    </w:p>
    <w:p w:rsidR="00FA3385" w:rsidRDefault="00FA3385" w:rsidP="00FA3385">
      <w:pPr>
        <w:spacing w:line="360" w:lineRule="auto"/>
        <w:jc w:val="center"/>
        <w:rPr>
          <w:rFonts w:ascii="Times New Roman" w:hAnsi="Times New Roman"/>
          <w:i/>
        </w:rPr>
      </w:pPr>
    </w:p>
    <w:p w:rsidR="00FA3385" w:rsidRPr="00A55CF0" w:rsidRDefault="00FA3385" w:rsidP="00FA3385">
      <w:pPr>
        <w:spacing w:line="360" w:lineRule="auto"/>
        <w:jc w:val="center"/>
        <w:rPr>
          <w:rFonts w:ascii="Times New Roman" w:hAnsi="Times New Roman"/>
        </w:rPr>
      </w:pPr>
      <w:r w:rsidRPr="00A55CF0">
        <w:rPr>
          <w:rFonts w:ascii="Times New Roman" w:hAnsi="Times New Roman"/>
        </w:rPr>
        <w:lastRenderedPageBreak/>
        <w:t>Макет билета №</w:t>
      </w:r>
      <w:r w:rsidR="00531547">
        <w:rPr>
          <w:rFonts w:ascii="Times New Roman" w:hAnsi="Times New Roman"/>
        </w:rPr>
        <w:t>6</w:t>
      </w:r>
    </w:p>
    <w:p w:rsidR="00FA3385" w:rsidRDefault="00FA3385" w:rsidP="00FA3385">
      <w:pPr>
        <w:spacing w:line="240" w:lineRule="auto"/>
        <w:ind w:left="1134" w:hanging="1134"/>
        <w:jc w:val="center"/>
        <w:rPr>
          <w:rFonts w:ascii="Times New Roman" w:hAnsi="Times New Roman"/>
          <w:b/>
          <w:sz w:val="24"/>
          <w:szCs w:val="24"/>
        </w:rPr>
      </w:pPr>
      <w:r w:rsidRPr="002B5368">
        <w:rPr>
          <w:rFonts w:ascii="Times New Roman" w:hAnsi="Times New Roman"/>
          <w:b/>
          <w:sz w:val="24"/>
          <w:szCs w:val="24"/>
        </w:rPr>
        <w:t>Билет на посещение территории Воронежского государственного заповедника</w:t>
      </w:r>
    </w:p>
    <w:p w:rsidR="00FA3385" w:rsidRPr="002114DC" w:rsidRDefault="00FA3385" w:rsidP="00FA3385">
      <w:pPr>
        <w:spacing w:line="240" w:lineRule="auto"/>
        <w:ind w:left="1134" w:hanging="1134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</w:rPr>
        <w:t xml:space="preserve">Описание: </w:t>
      </w:r>
      <w:r w:rsidRPr="00FD2CEF">
        <w:rPr>
          <w:rFonts w:ascii="Times New Roman" w:hAnsi="Times New Roman"/>
        </w:rPr>
        <w:t>Размер 130*50мм, газетная бумага плотностью не менее 45 г/м</w:t>
      </w:r>
      <w:proofErr w:type="gramStart"/>
      <w:r w:rsidRPr="00FD2CEF">
        <w:rPr>
          <w:rFonts w:ascii="Times New Roman" w:hAnsi="Times New Roman"/>
        </w:rPr>
        <w:t>2</w:t>
      </w:r>
      <w:proofErr w:type="gramEnd"/>
      <w:r w:rsidRPr="00FD2CEF">
        <w:rPr>
          <w:rFonts w:ascii="Times New Roman" w:hAnsi="Times New Roman"/>
        </w:rPr>
        <w:t>, печать 1+0, основной цвет печати чёрный, сквозная нумерация в двух местах билета (корешок, основная часть билета)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FA3385" w:rsidTr="00215995">
        <w:tc>
          <w:tcPr>
            <w:tcW w:w="10420" w:type="dxa"/>
          </w:tcPr>
          <w:p w:rsidR="00FA3385" w:rsidRDefault="00FA3385" w:rsidP="00215995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393ECB6" wp14:editId="6CECEDF0">
                  <wp:extent cx="4425350" cy="1731399"/>
                  <wp:effectExtent l="0" t="0" r="0" b="0"/>
                  <wp:docPr id="8" name="Рисунок 8" descr="C:\Users\Вера\AppData\Local\Microsoft\Windows\INetCache\Content.Word\билеты посещение территории 2026 ЗП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C:\Users\Вера\AppData\Local\Microsoft\Windows\INetCache\Content.Word\билеты посещение территории 2026 ЗП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25327" cy="1731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A3385" w:rsidRDefault="00FA3385" w:rsidP="00FA3385">
      <w:pPr>
        <w:spacing w:line="360" w:lineRule="auto"/>
        <w:jc w:val="center"/>
        <w:rPr>
          <w:rFonts w:ascii="Times New Roman" w:hAnsi="Times New Roman"/>
          <w:i/>
        </w:rPr>
      </w:pPr>
    </w:p>
    <w:p w:rsidR="00FA3385" w:rsidRPr="00A55CF0" w:rsidRDefault="00FA3385" w:rsidP="00FA3385">
      <w:pPr>
        <w:spacing w:line="360" w:lineRule="auto"/>
        <w:jc w:val="center"/>
        <w:rPr>
          <w:rFonts w:ascii="Times New Roman" w:hAnsi="Times New Roman"/>
        </w:rPr>
      </w:pPr>
      <w:r w:rsidRPr="00A55CF0">
        <w:rPr>
          <w:rFonts w:ascii="Times New Roman" w:hAnsi="Times New Roman"/>
        </w:rPr>
        <w:t>Макет билета №</w:t>
      </w:r>
      <w:r w:rsidR="00531547">
        <w:rPr>
          <w:rFonts w:ascii="Times New Roman" w:hAnsi="Times New Roman"/>
        </w:rPr>
        <w:t>7</w:t>
      </w:r>
    </w:p>
    <w:p w:rsidR="00FA3385" w:rsidRDefault="00FA3385" w:rsidP="00FA3385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B5368">
        <w:rPr>
          <w:rFonts w:ascii="Times New Roman" w:hAnsi="Times New Roman"/>
          <w:b/>
          <w:sz w:val="24"/>
          <w:szCs w:val="24"/>
        </w:rPr>
        <w:t>Билет на посещение территории Воронежского государственного заповедника бесплатный</w:t>
      </w:r>
    </w:p>
    <w:p w:rsidR="00FA3385" w:rsidRDefault="00FA3385" w:rsidP="00FA3385">
      <w:pPr>
        <w:spacing w:line="240" w:lineRule="auto"/>
        <w:ind w:left="1134" w:hanging="1134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Описание: </w:t>
      </w:r>
      <w:r w:rsidRPr="00FD2CEF">
        <w:rPr>
          <w:rFonts w:ascii="Times New Roman" w:hAnsi="Times New Roman"/>
        </w:rPr>
        <w:t xml:space="preserve">Размер 130*50мм, газетная бумага плотностью не менее 45 </w:t>
      </w:r>
      <w:r>
        <w:rPr>
          <w:rFonts w:ascii="Times New Roman" w:hAnsi="Times New Roman"/>
        </w:rPr>
        <w:t>г/м</w:t>
      </w:r>
      <w:proofErr w:type="gramStart"/>
      <w:r>
        <w:rPr>
          <w:rFonts w:ascii="Times New Roman" w:hAnsi="Times New Roman"/>
        </w:rPr>
        <w:t>2</w:t>
      </w:r>
      <w:proofErr w:type="gramEnd"/>
      <w:r>
        <w:rPr>
          <w:rFonts w:ascii="Times New Roman" w:hAnsi="Times New Roman"/>
        </w:rPr>
        <w:t xml:space="preserve">, печать 1+0, основной цвет </w:t>
      </w:r>
      <w:r w:rsidRPr="00FD2CEF">
        <w:rPr>
          <w:rFonts w:ascii="Times New Roman" w:hAnsi="Times New Roman"/>
        </w:rPr>
        <w:t>печати чёрный, сквозная нумерация в двух местах билета (корешок, основная часть билета</w:t>
      </w:r>
      <w:r>
        <w:rPr>
          <w:rFonts w:ascii="Times New Roman" w:hAnsi="Times New Roman"/>
        </w:rPr>
        <w:t>)</w:t>
      </w:r>
    </w:p>
    <w:tbl>
      <w:tblPr>
        <w:tblStyle w:val="ad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4"/>
      </w:tblGrid>
      <w:tr w:rsidR="00FA3385" w:rsidTr="00215995">
        <w:tc>
          <w:tcPr>
            <w:tcW w:w="10454" w:type="dxa"/>
          </w:tcPr>
          <w:p w:rsidR="00FA3385" w:rsidRDefault="00FA3385" w:rsidP="0021599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052C021" wp14:editId="31A1B052">
                  <wp:extent cx="4364966" cy="1704457"/>
                  <wp:effectExtent l="0" t="0" r="0" b="0"/>
                  <wp:docPr id="9" name="Рисунок 9" descr="C:\Users\Вера\AppData\Local\Microsoft\Windows\INetCache\Content.Word\билеты посещение территории 2026 ЗЛ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C:\Users\Вера\AppData\Local\Microsoft\Windows\INetCache\Content.Word\билеты посещение территории 2026 ЗЛ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2192" cy="1707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3385" w:rsidRDefault="00FA3385" w:rsidP="0021599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tbl>
      <w:tblPr>
        <w:tblW w:w="4899" w:type="pct"/>
        <w:tblInd w:w="108" w:type="dxa"/>
        <w:tblLook w:val="04A0" w:firstRow="1" w:lastRow="0" w:firstColumn="1" w:lastColumn="0" w:noHBand="0" w:noVBand="1"/>
      </w:tblPr>
      <w:tblGrid>
        <w:gridCol w:w="4764"/>
        <w:gridCol w:w="5446"/>
      </w:tblGrid>
      <w:tr w:rsidR="00FA3385" w:rsidRPr="006C2E5F" w:rsidTr="00215995">
        <w:trPr>
          <w:trHeight w:val="1651"/>
        </w:trPr>
        <w:tc>
          <w:tcPr>
            <w:tcW w:w="2333" w:type="pct"/>
          </w:tcPr>
          <w:p w:rsidR="00FA3385" w:rsidRDefault="00FA3385" w:rsidP="0021599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C2E5F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Заказчик:</w:t>
            </w:r>
          </w:p>
          <w:p w:rsidR="00FA3385" w:rsidRPr="000D600D" w:rsidRDefault="00FA3385" w:rsidP="0021599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D600D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ФГБУ «Воронежский государственный заповедник»</w:t>
            </w:r>
          </w:p>
          <w:p w:rsidR="00FA3385" w:rsidRPr="00BA60E7" w:rsidRDefault="00FA3385" w:rsidP="0021599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A3385" w:rsidRPr="00BA60E7" w:rsidRDefault="00FA3385" w:rsidP="0021599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A60E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Директор _________ А.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BA60E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Тарасов</w:t>
            </w:r>
          </w:p>
          <w:p w:rsidR="00FA3385" w:rsidRPr="006C2E5F" w:rsidRDefault="00FA3385" w:rsidP="0021599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67" w:type="pct"/>
          </w:tcPr>
          <w:p w:rsidR="00FA3385" w:rsidRPr="006C2E5F" w:rsidRDefault="00FA3385" w:rsidP="00215995">
            <w:pPr>
              <w:pStyle w:val="ac"/>
              <w:widowControl w:val="0"/>
              <w:spacing w:before="0" w:beforeAutospacing="0" w:after="0" w:afterAutospacing="0"/>
              <w:rPr>
                <w:b/>
                <w:color w:val="000000" w:themeColor="text1"/>
              </w:rPr>
            </w:pPr>
            <w:r w:rsidRPr="006C2E5F">
              <w:rPr>
                <w:b/>
                <w:color w:val="000000" w:themeColor="text1"/>
              </w:rPr>
              <w:t>Исполнитель:</w:t>
            </w:r>
          </w:p>
          <w:p w:rsidR="00FA3385" w:rsidRDefault="00FA3385" w:rsidP="00215995">
            <w:pPr>
              <w:pStyle w:val="ac"/>
              <w:widowControl w:val="0"/>
              <w:spacing w:before="0" w:beforeAutospacing="0" w:after="0" w:afterAutospacing="0"/>
              <w:rPr>
                <w:color w:val="000000" w:themeColor="text1"/>
              </w:rPr>
            </w:pPr>
          </w:p>
          <w:p w:rsidR="00FA3385" w:rsidRPr="006C2E5F" w:rsidRDefault="00FA3385" w:rsidP="00215995">
            <w:pPr>
              <w:pStyle w:val="ac"/>
              <w:widowControl w:val="0"/>
              <w:spacing w:before="0" w:beforeAutospacing="0" w:after="0" w:afterAutospacing="0"/>
              <w:rPr>
                <w:color w:val="000000" w:themeColor="text1"/>
              </w:rPr>
            </w:pPr>
          </w:p>
          <w:p w:rsidR="00FA3385" w:rsidRPr="006C2E5F" w:rsidRDefault="00FA3385" w:rsidP="00215995">
            <w:pPr>
              <w:pStyle w:val="ac"/>
              <w:widowControl w:val="0"/>
              <w:spacing w:before="0" w:beforeAutospacing="0" w:after="0" w:afterAutospacing="0"/>
              <w:rPr>
                <w:b/>
                <w:color w:val="000000" w:themeColor="text1"/>
              </w:rPr>
            </w:pPr>
            <w:r w:rsidRPr="006C2E5F">
              <w:rPr>
                <w:color w:val="000000" w:themeColor="text1"/>
              </w:rPr>
              <w:t>______________</w:t>
            </w:r>
            <w:r w:rsidRPr="006C2E5F">
              <w:rPr>
                <w:b/>
                <w:color w:val="000000" w:themeColor="text1"/>
              </w:rPr>
              <w:t xml:space="preserve"> </w:t>
            </w:r>
          </w:p>
          <w:p w:rsidR="00FA3385" w:rsidRPr="006C2E5F" w:rsidRDefault="00FA3385" w:rsidP="00215995">
            <w:pPr>
              <w:pStyle w:val="ac"/>
              <w:widowControl w:val="0"/>
              <w:spacing w:before="0" w:beforeAutospacing="0" w:after="0" w:afterAutospacing="0"/>
              <w:rPr>
                <w:color w:val="000000" w:themeColor="text1"/>
              </w:rPr>
            </w:pPr>
          </w:p>
        </w:tc>
      </w:tr>
    </w:tbl>
    <w:p w:rsidR="00FA3385" w:rsidRDefault="00FA3385" w:rsidP="00FA3385">
      <w:pPr>
        <w:spacing w:line="360" w:lineRule="auto"/>
        <w:rPr>
          <w:rFonts w:ascii="Times New Roman" w:hAnsi="Times New Roman"/>
          <w:i/>
        </w:rPr>
      </w:pPr>
    </w:p>
    <w:p w:rsidR="00FA3385" w:rsidRPr="002114DC" w:rsidRDefault="00FA3385" w:rsidP="00FA3385">
      <w:pPr>
        <w:spacing w:line="360" w:lineRule="auto"/>
        <w:rPr>
          <w:rFonts w:ascii="Times New Roman" w:hAnsi="Times New Roman"/>
          <w:i/>
        </w:rPr>
      </w:pPr>
    </w:p>
    <w:p w:rsidR="00FA3385" w:rsidRDefault="00FA3385" w:rsidP="005A6AF5">
      <w:pPr>
        <w:widowControl w:val="0"/>
        <w:spacing w:after="0" w:line="36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sectPr w:rsidR="00FA3385">
      <w:footerReference w:type="default" r:id="rId20"/>
      <w:pgSz w:w="11906" w:h="16838"/>
      <w:pgMar w:top="851" w:right="568" w:bottom="851" w:left="1134" w:header="709" w:footer="2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66EB" w:rsidRDefault="000266EB">
      <w:pPr>
        <w:spacing w:line="240" w:lineRule="auto"/>
      </w:pPr>
      <w:r>
        <w:separator/>
      </w:r>
    </w:p>
  </w:endnote>
  <w:endnote w:type="continuationSeparator" w:id="0">
    <w:p w:rsidR="000266EB" w:rsidRDefault="000266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8E0" w:rsidRDefault="00CF75B3">
    <w:pPr>
      <w:pStyle w:val="aa"/>
      <w:jc w:val="center"/>
      <w:rPr>
        <w:rFonts w:ascii="Times New Roman" w:hAnsi="Times New Roman"/>
        <w:color w:val="000000" w:themeColor="text1"/>
        <w:sz w:val="16"/>
        <w:szCs w:val="16"/>
      </w:rPr>
    </w:pPr>
    <w:r>
      <w:rPr>
        <w:rFonts w:ascii="Times New Roman" w:hAnsi="Times New Roman"/>
        <w:color w:val="000000" w:themeColor="text1"/>
        <w:sz w:val="16"/>
        <w:szCs w:val="16"/>
      </w:rPr>
      <w:fldChar w:fldCharType="begin"/>
    </w:r>
    <w:r>
      <w:rPr>
        <w:rFonts w:ascii="Times New Roman" w:hAnsi="Times New Roman"/>
        <w:color w:val="000000" w:themeColor="text1"/>
        <w:sz w:val="16"/>
        <w:szCs w:val="16"/>
      </w:rPr>
      <w:instrText xml:space="preserve"> PAGE   \* MERGEFORMAT </w:instrText>
    </w:r>
    <w:r>
      <w:rPr>
        <w:rFonts w:ascii="Times New Roman" w:hAnsi="Times New Roman"/>
        <w:color w:val="000000" w:themeColor="text1"/>
        <w:sz w:val="16"/>
        <w:szCs w:val="16"/>
      </w:rPr>
      <w:fldChar w:fldCharType="separate"/>
    </w:r>
    <w:r w:rsidR="00344D06">
      <w:rPr>
        <w:rFonts w:ascii="Times New Roman" w:hAnsi="Times New Roman"/>
        <w:noProof/>
        <w:color w:val="000000" w:themeColor="text1"/>
        <w:sz w:val="16"/>
        <w:szCs w:val="16"/>
      </w:rPr>
      <w:t>15</w:t>
    </w:r>
    <w:r>
      <w:rPr>
        <w:rFonts w:ascii="Times New Roman" w:hAnsi="Times New Roman"/>
        <w:color w:val="000000" w:themeColor="text1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66EB" w:rsidRDefault="000266EB">
      <w:pPr>
        <w:spacing w:after="0"/>
      </w:pPr>
      <w:r>
        <w:separator/>
      </w:r>
    </w:p>
  </w:footnote>
  <w:footnote w:type="continuationSeparator" w:id="0">
    <w:p w:rsidR="000266EB" w:rsidRDefault="000266E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432" w:hanging="432"/>
      </w:pPr>
      <w:rPr>
        <w:rFonts w:ascii="Symbol" w:hAnsi="Symbol" w:cs="Symbol" w:hint="default"/>
        <w:color w:val="222222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576" w:hanging="576"/>
      </w:pPr>
      <w:rPr>
        <w:rFonts w:ascii="Courier New" w:hAnsi="Courier New" w:cs="Courier New" w:hint="default"/>
        <w:b/>
        <w:sz w:val="24"/>
        <w:szCs w:val="24"/>
        <w:lang w:val="ru-RU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>
    <w:nsid w:val="548944E3"/>
    <w:multiLevelType w:val="multilevel"/>
    <w:tmpl w:val="548944E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3D3020"/>
    <w:multiLevelType w:val="hybridMultilevel"/>
    <w:tmpl w:val="F0C6A5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48A"/>
    <w:rsid w:val="00003B1F"/>
    <w:rsid w:val="00006935"/>
    <w:rsid w:val="00013209"/>
    <w:rsid w:val="000138E3"/>
    <w:rsid w:val="00014359"/>
    <w:rsid w:val="000167BF"/>
    <w:rsid w:val="00025F8A"/>
    <w:rsid w:val="000266EB"/>
    <w:rsid w:val="000425BC"/>
    <w:rsid w:val="00045E4F"/>
    <w:rsid w:val="000524D9"/>
    <w:rsid w:val="00054365"/>
    <w:rsid w:val="000553B6"/>
    <w:rsid w:val="00055DD3"/>
    <w:rsid w:val="00056881"/>
    <w:rsid w:val="000569EB"/>
    <w:rsid w:val="00057FB5"/>
    <w:rsid w:val="000618CD"/>
    <w:rsid w:val="00065134"/>
    <w:rsid w:val="00071A1A"/>
    <w:rsid w:val="00072333"/>
    <w:rsid w:val="0007542F"/>
    <w:rsid w:val="00085337"/>
    <w:rsid w:val="00087B70"/>
    <w:rsid w:val="00092F24"/>
    <w:rsid w:val="000A0798"/>
    <w:rsid w:val="000A5EDD"/>
    <w:rsid w:val="000B3746"/>
    <w:rsid w:val="000B5E12"/>
    <w:rsid w:val="000C1300"/>
    <w:rsid w:val="000C23A3"/>
    <w:rsid w:val="000C4EF5"/>
    <w:rsid w:val="000C5D89"/>
    <w:rsid w:val="000C5F2D"/>
    <w:rsid w:val="000C6D6D"/>
    <w:rsid w:val="000D0A84"/>
    <w:rsid w:val="000D3082"/>
    <w:rsid w:val="000D4E23"/>
    <w:rsid w:val="000D50AC"/>
    <w:rsid w:val="000D600D"/>
    <w:rsid w:val="000E0FEC"/>
    <w:rsid w:val="000E3AC6"/>
    <w:rsid w:val="000F5D02"/>
    <w:rsid w:val="000F60C2"/>
    <w:rsid w:val="000F62A6"/>
    <w:rsid w:val="001009AE"/>
    <w:rsid w:val="00102283"/>
    <w:rsid w:val="00111C34"/>
    <w:rsid w:val="00112775"/>
    <w:rsid w:val="00116451"/>
    <w:rsid w:val="00120563"/>
    <w:rsid w:val="0012347B"/>
    <w:rsid w:val="00125CA0"/>
    <w:rsid w:val="00130CDE"/>
    <w:rsid w:val="00131AA1"/>
    <w:rsid w:val="0013315E"/>
    <w:rsid w:val="00134D8B"/>
    <w:rsid w:val="001377ED"/>
    <w:rsid w:val="00141455"/>
    <w:rsid w:val="00142B4E"/>
    <w:rsid w:val="0014424F"/>
    <w:rsid w:val="00144FE2"/>
    <w:rsid w:val="00147B2D"/>
    <w:rsid w:val="00150B8D"/>
    <w:rsid w:val="00163A79"/>
    <w:rsid w:val="00165FB7"/>
    <w:rsid w:val="00171E79"/>
    <w:rsid w:val="00173826"/>
    <w:rsid w:val="00173FC8"/>
    <w:rsid w:val="00181FE8"/>
    <w:rsid w:val="00182A15"/>
    <w:rsid w:val="00184221"/>
    <w:rsid w:val="001954C9"/>
    <w:rsid w:val="001A39D2"/>
    <w:rsid w:val="001A7688"/>
    <w:rsid w:val="001B5C61"/>
    <w:rsid w:val="001C1FBB"/>
    <w:rsid w:val="001C3AAC"/>
    <w:rsid w:val="001C4CC8"/>
    <w:rsid w:val="001C5D12"/>
    <w:rsid w:val="001C6909"/>
    <w:rsid w:val="001C7271"/>
    <w:rsid w:val="001D6F1F"/>
    <w:rsid w:val="001E2139"/>
    <w:rsid w:val="001F2772"/>
    <w:rsid w:val="001F5C68"/>
    <w:rsid w:val="001F63A4"/>
    <w:rsid w:val="00201816"/>
    <w:rsid w:val="00203E83"/>
    <w:rsid w:val="0020606D"/>
    <w:rsid w:val="00206A49"/>
    <w:rsid w:val="002114DC"/>
    <w:rsid w:val="00212E20"/>
    <w:rsid w:val="0021335D"/>
    <w:rsid w:val="00224667"/>
    <w:rsid w:val="00232B63"/>
    <w:rsid w:val="00242623"/>
    <w:rsid w:val="002447DC"/>
    <w:rsid w:val="00246706"/>
    <w:rsid w:val="00250BAE"/>
    <w:rsid w:val="0025204A"/>
    <w:rsid w:val="002538FE"/>
    <w:rsid w:val="002601A8"/>
    <w:rsid w:val="00261DDC"/>
    <w:rsid w:val="00262D12"/>
    <w:rsid w:val="00262FC9"/>
    <w:rsid w:val="002644B4"/>
    <w:rsid w:val="002713E3"/>
    <w:rsid w:val="0027702D"/>
    <w:rsid w:val="002843F6"/>
    <w:rsid w:val="00286BAE"/>
    <w:rsid w:val="00291E1B"/>
    <w:rsid w:val="002A085E"/>
    <w:rsid w:val="002A29D6"/>
    <w:rsid w:val="002A72CC"/>
    <w:rsid w:val="002B095F"/>
    <w:rsid w:val="002B1447"/>
    <w:rsid w:val="002B393F"/>
    <w:rsid w:val="002B3DF7"/>
    <w:rsid w:val="002B5368"/>
    <w:rsid w:val="002B5D78"/>
    <w:rsid w:val="002B7AA1"/>
    <w:rsid w:val="002B7DC5"/>
    <w:rsid w:val="002C207B"/>
    <w:rsid w:val="002C3D6F"/>
    <w:rsid w:val="002C40C2"/>
    <w:rsid w:val="002C6AFB"/>
    <w:rsid w:val="002D15ED"/>
    <w:rsid w:val="002D324B"/>
    <w:rsid w:val="002D47B5"/>
    <w:rsid w:val="002E27FD"/>
    <w:rsid w:val="002E5F68"/>
    <w:rsid w:val="002E780E"/>
    <w:rsid w:val="002F18B2"/>
    <w:rsid w:val="002F202D"/>
    <w:rsid w:val="002F28DC"/>
    <w:rsid w:val="002F3C0D"/>
    <w:rsid w:val="002F4395"/>
    <w:rsid w:val="002F5C7B"/>
    <w:rsid w:val="00300AF9"/>
    <w:rsid w:val="00300D3E"/>
    <w:rsid w:val="0030151C"/>
    <w:rsid w:val="00305776"/>
    <w:rsid w:val="00315508"/>
    <w:rsid w:val="00324FB0"/>
    <w:rsid w:val="0033047C"/>
    <w:rsid w:val="00334C95"/>
    <w:rsid w:val="003407B1"/>
    <w:rsid w:val="00340960"/>
    <w:rsid w:val="00340FF1"/>
    <w:rsid w:val="0034259F"/>
    <w:rsid w:val="00342692"/>
    <w:rsid w:val="00344D06"/>
    <w:rsid w:val="00345A80"/>
    <w:rsid w:val="00352731"/>
    <w:rsid w:val="00354008"/>
    <w:rsid w:val="00354195"/>
    <w:rsid w:val="0035639E"/>
    <w:rsid w:val="00356925"/>
    <w:rsid w:val="00360946"/>
    <w:rsid w:val="003613A1"/>
    <w:rsid w:val="00362282"/>
    <w:rsid w:val="00366751"/>
    <w:rsid w:val="00372EB6"/>
    <w:rsid w:val="00374D55"/>
    <w:rsid w:val="00384145"/>
    <w:rsid w:val="00387D90"/>
    <w:rsid w:val="0039050E"/>
    <w:rsid w:val="00391F64"/>
    <w:rsid w:val="00393BED"/>
    <w:rsid w:val="00393D1D"/>
    <w:rsid w:val="003A2370"/>
    <w:rsid w:val="003B0647"/>
    <w:rsid w:val="003B32A6"/>
    <w:rsid w:val="003B4B1E"/>
    <w:rsid w:val="003B5CFE"/>
    <w:rsid w:val="003B62AE"/>
    <w:rsid w:val="003B778E"/>
    <w:rsid w:val="003C0BEA"/>
    <w:rsid w:val="003C2E9B"/>
    <w:rsid w:val="003C4335"/>
    <w:rsid w:val="003D0C72"/>
    <w:rsid w:val="003D42E1"/>
    <w:rsid w:val="003D6686"/>
    <w:rsid w:val="003E4BB6"/>
    <w:rsid w:val="003F580D"/>
    <w:rsid w:val="003F582B"/>
    <w:rsid w:val="00401B91"/>
    <w:rsid w:val="0040257F"/>
    <w:rsid w:val="0040606D"/>
    <w:rsid w:val="00406771"/>
    <w:rsid w:val="00433443"/>
    <w:rsid w:val="00436F50"/>
    <w:rsid w:val="004413DF"/>
    <w:rsid w:val="004448C3"/>
    <w:rsid w:val="00445370"/>
    <w:rsid w:val="00451736"/>
    <w:rsid w:val="004521CA"/>
    <w:rsid w:val="00455E1C"/>
    <w:rsid w:val="00455FC0"/>
    <w:rsid w:val="00465256"/>
    <w:rsid w:val="00485648"/>
    <w:rsid w:val="004956CD"/>
    <w:rsid w:val="0049606E"/>
    <w:rsid w:val="004A08B3"/>
    <w:rsid w:val="004A142A"/>
    <w:rsid w:val="004A6C23"/>
    <w:rsid w:val="004A7C83"/>
    <w:rsid w:val="004B6488"/>
    <w:rsid w:val="004B6D24"/>
    <w:rsid w:val="004C2443"/>
    <w:rsid w:val="004C2F20"/>
    <w:rsid w:val="004C67DA"/>
    <w:rsid w:val="004C6931"/>
    <w:rsid w:val="004D4924"/>
    <w:rsid w:val="004D4989"/>
    <w:rsid w:val="004D5373"/>
    <w:rsid w:val="004D57E2"/>
    <w:rsid w:val="004E1B8F"/>
    <w:rsid w:val="004E3166"/>
    <w:rsid w:val="004E786C"/>
    <w:rsid w:val="004F4C50"/>
    <w:rsid w:val="004F701E"/>
    <w:rsid w:val="004F7A4B"/>
    <w:rsid w:val="0050071F"/>
    <w:rsid w:val="00501DF2"/>
    <w:rsid w:val="00502732"/>
    <w:rsid w:val="005053DD"/>
    <w:rsid w:val="00512EA1"/>
    <w:rsid w:val="00520A3C"/>
    <w:rsid w:val="00522716"/>
    <w:rsid w:val="00522AD3"/>
    <w:rsid w:val="0052470A"/>
    <w:rsid w:val="005255AC"/>
    <w:rsid w:val="00530AEC"/>
    <w:rsid w:val="00530C5D"/>
    <w:rsid w:val="00531547"/>
    <w:rsid w:val="0053752A"/>
    <w:rsid w:val="005378F1"/>
    <w:rsid w:val="00541E47"/>
    <w:rsid w:val="0054240E"/>
    <w:rsid w:val="00545D56"/>
    <w:rsid w:val="00552FF0"/>
    <w:rsid w:val="005546A7"/>
    <w:rsid w:val="00557ADC"/>
    <w:rsid w:val="00560026"/>
    <w:rsid w:val="0056607F"/>
    <w:rsid w:val="005661BE"/>
    <w:rsid w:val="005732BF"/>
    <w:rsid w:val="0057637D"/>
    <w:rsid w:val="00577A56"/>
    <w:rsid w:val="00580ECF"/>
    <w:rsid w:val="00582549"/>
    <w:rsid w:val="00583AC1"/>
    <w:rsid w:val="00584282"/>
    <w:rsid w:val="0058601C"/>
    <w:rsid w:val="00586518"/>
    <w:rsid w:val="0058657E"/>
    <w:rsid w:val="005953B5"/>
    <w:rsid w:val="0059761D"/>
    <w:rsid w:val="005A3497"/>
    <w:rsid w:val="005A41BB"/>
    <w:rsid w:val="005A5077"/>
    <w:rsid w:val="005A5C53"/>
    <w:rsid w:val="005A6AF5"/>
    <w:rsid w:val="005B0655"/>
    <w:rsid w:val="005B3799"/>
    <w:rsid w:val="005B606F"/>
    <w:rsid w:val="005C168F"/>
    <w:rsid w:val="005C75DA"/>
    <w:rsid w:val="005D1B47"/>
    <w:rsid w:val="005D49C9"/>
    <w:rsid w:val="005E050D"/>
    <w:rsid w:val="005E1181"/>
    <w:rsid w:val="005E46B1"/>
    <w:rsid w:val="005E6B90"/>
    <w:rsid w:val="005F1197"/>
    <w:rsid w:val="005F3369"/>
    <w:rsid w:val="005F45EE"/>
    <w:rsid w:val="005F4D51"/>
    <w:rsid w:val="006041A9"/>
    <w:rsid w:val="00605756"/>
    <w:rsid w:val="006173D4"/>
    <w:rsid w:val="00622852"/>
    <w:rsid w:val="00641374"/>
    <w:rsid w:val="006538D1"/>
    <w:rsid w:val="00656362"/>
    <w:rsid w:val="006600B0"/>
    <w:rsid w:val="0066265F"/>
    <w:rsid w:val="00663169"/>
    <w:rsid w:val="006659F2"/>
    <w:rsid w:val="00674B67"/>
    <w:rsid w:val="00676450"/>
    <w:rsid w:val="00680ADA"/>
    <w:rsid w:val="00680CBB"/>
    <w:rsid w:val="00683AD1"/>
    <w:rsid w:val="0068695C"/>
    <w:rsid w:val="00686BA3"/>
    <w:rsid w:val="00690DDD"/>
    <w:rsid w:val="00693CED"/>
    <w:rsid w:val="006A1ABE"/>
    <w:rsid w:val="006A2F8C"/>
    <w:rsid w:val="006A3982"/>
    <w:rsid w:val="006A5D6A"/>
    <w:rsid w:val="006C0624"/>
    <w:rsid w:val="006C0AAF"/>
    <w:rsid w:val="006C2E5F"/>
    <w:rsid w:val="006C40EC"/>
    <w:rsid w:val="006D0FF8"/>
    <w:rsid w:val="006D16B0"/>
    <w:rsid w:val="006D1F65"/>
    <w:rsid w:val="006D65EF"/>
    <w:rsid w:val="006E137A"/>
    <w:rsid w:val="006E51A3"/>
    <w:rsid w:val="006F06BF"/>
    <w:rsid w:val="006F3199"/>
    <w:rsid w:val="006F31C6"/>
    <w:rsid w:val="00710FDF"/>
    <w:rsid w:val="00714B4E"/>
    <w:rsid w:val="00716334"/>
    <w:rsid w:val="0072008F"/>
    <w:rsid w:val="007205C3"/>
    <w:rsid w:val="00724F99"/>
    <w:rsid w:val="00726507"/>
    <w:rsid w:val="00726CBB"/>
    <w:rsid w:val="00726F94"/>
    <w:rsid w:val="00731529"/>
    <w:rsid w:val="00732FB1"/>
    <w:rsid w:val="00736B15"/>
    <w:rsid w:val="0073773F"/>
    <w:rsid w:val="00756529"/>
    <w:rsid w:val="00760D5D"/>
    <w:rsid w:val="007619C9"/>
    <w:rsid w:val="00763C29"/>
    <w:rsid w:val="007657EA"/>
    <w:rsid w:val="00775662"/>
    <w:rsid w:val="00775A74"/>
    <w:rsid w:val="00781099"/>
    <w:rsid w:val="00781737"/>
    <w:rsid w:val="00785626"/>
    <w:rsid w:val="00792015"/>
    <w:rsid w:val="0079443D"/>
    <w:rsid w:val="00794F56"/>
    <w:rsid w:val="0079783F"/>
    <w:rsid w:val="007A0FA7"/>
    <w:rsid w:val="007A1B96"/>
    <w:rsid w:val="007A1EBC"/>
    <w:rsid w:val="007A6604"/>
    <w:rsid w:val="007A74C2"/>
    <w:rsid w:val="007B12D1"/>
    <w:rsid w:val="007B4176"/>
    <w:rsid w:val="007B7E31"/>
    <w:rsid w:val="007C037F"/>
    <w:rsid w:val="007C0987"/>
    <w:rsid w:val="007C4A34"/>
    <w:rsid w:val="007C5B07"/>
    <w:rsid w:val="007D3460"/>
    <w:rsid w:val="007D7FC2"/>
    <w:rsid w:val="007E0812"/>
    <w:rsid w:val="007E2D7E"/>
    <w:rsid w:val="007F192E"/>
    <w:rsid w:val="007F412A"/>
    <w:rsid w:val="007F5402"/>
    <w:rsid w:val="007F5434"/>
    <w:rsid w:val="008020A5"/>
    <w:rsid w:val="00803342"/>
    <w:rsid w:val="00807705"/>
    <w:rsid w:val="008128E0"/>
    <w:rsid w:val="0081531F"/>
    <w:rsid w:val="00816A2A"/>
    <w:rsid w:val="00821B75"/>
    <w:rsid w:val="008232DF"/>
    <w:rsid w:val="00824B21"/>
    <w:rsid w:val="00825044"/>
    <w:rsid w:val="00835DAA"/>
    <w:rsid w:val="0084007F"/>
    <w:rsid w:val="0084299D"/>
    <w:rsid w:val="008503C1"/>
    <w:rsid w:val="00857A4C"/>
    <w:rsid w:val="00857C65"/>
    <w:rsid w:val="00863E74"/>
    <w:rsid w:val="00864418"/>
    <w:rsid w:val="00866A2B"/>
    <w:rsid w:val="0086748B"/>
    <w:rsid w:val="00871D7B"/>
    <w:rsid w:val="00873CA3"/>
    <w:rsid w:val="008750B6"/>
    <w:rsid w:val="00876566"/>
    <w:rsid w:val="00876DDE"/>
    <w:rsid w:val="008817AF"/>
    <w:rsid w:val="0089473C"/>
    <w:rsid w:val="008962D5"/>
    <w:rsid w:val="00896FA2"/>
    <w:rsid w:val="008A3A77"/>
    <w:rsid w:val="008A6A7A"/>
    <w:rsid w:val="008A7013"/>
    <w:rsid w:val="008A7889"/>
    <w:rsid w:val="008B0B5A"/>
    <w:rsid w:val="008B1EE2"/>
    <w:rsid w:val="008B6A97"/>
    <w:rsid w:val="008B6B66"/>
    <w:rsid w:val="008B7BB8"/>
    <w:rsid w:val="008C2DEF"/>
    <w:rsid w:val="008C3982"/>
    <w:rsid w:val="008C4552"/>
    <w:rsid w:val="008C77BF"/>
    <w:rsid w:val="008C7803"/>
    <w:rsid w:val="008D33A1"/>
    <w:rsid w:val="008D51BB"/>
    <w:rsid w:val="008D61C1"/>
    <w:rsid w:val="008D7668"/>
    <w:rsid w:val="008D77CB"/>
    <w:rsid w:val="008D7A99"/>
    <w:rsid w:val="008E23ED"/>
    <w:rsid w:val="008E59BF"/>
    <w:rsid w:val="008F3B0D"/>
    <w:rsid w:val="008F47CC"/>
    <w:rsid w:val="00900942"/>
    <w:rsid w:val="00904109"/>
    <w:rsid w:val="009113A2"/>
    <w:rsid w:val="00916277"/>
    <w:rsid w:val="009207C7"/>
    <w:rsid w:val="00924391"/>
    <w:rsid w:val="00924C85"/>
    <w:rsid w:val="00934BAF"/>
    <w:rsid w:val="009357BE"/>
    <w:rsid w:val="009419AC"/>
    <w:rsid w:val="0094259A"/>
    <w:rsid w:val="00946B20"/>
    <w:rsid w:val="00947266"/>
    <w:rsid w:val="00952FB8"/>
    <w:rsid w:val="00953C84"/>
    <w:rsid w:val="0096112D"/>
    <w:rsid w:val="00961546"/>
    <w:rsid w:val="00962081"/>
    <w:rsid w:val="00963EC2"/>
    <w:rsid w:val="00971551"/>
    <w:rsid w:val="0098166E"/>
    <w:rsid w:val="0098316A"/>
    <w:rsid w:val="00987BCB"/>
    <w:rsid w:val="00994449"/>
    <w:rsid w:val="00994557"/>
    <w:rsid w:val="009976E5"/>
    <w:rsid w:val="009A07A0"/>
    <w:rsid w:val="009A2EE6"/>
    <w:rsid w:val="009A328C"/>
    <w:rsid w:val="009B0E9F"/>
    <w:rsid w:val="009B1DD6"/>
    <w:rsid w:val="009B2238"/>
    <w:rsid w:val="009B59D3"/>
    <w:rsid w:val="009B7B5A"/>
    <w:rsid w:val="009C0136"/>
    <w:rsid w:val="009C1273"/>
    <w:rsid w:val="009C321D"/>
    <w:rsid w:val="009C7CF5"/>
    <w:rsid w:val="009D448A"/>
    <w:rsid w:val="009E2A94"/>
    <w:rsid w:val="009F18FD"/>
    <w:rsid w:val="009F3E2D"/>
    <w:rsid w:val="00A146C5"/>
    <w:rsid w:val="00A2059A"/>
    <w:rsid w:val="00A225F0"/>
    <w:rsid w:val="00A27BB4"/>
    <w:rsid w:val="00A3047B"/>
    <w:rsid w:val="00A32B28"/>
    <w:rsid w:val="00A4296A"/>
    <w:rsid w:val="00A544DB"/>
    <w:rsid w:val="00A54A14"/>
    <w:rsid w:val="00A54EFD"/>
    <w:rsid w:val="00A55CF0"/>
    <w:rsid w:val="00A57CAA"/>
    <w:rsid w:val="00A60471"/>
    <w:rsid w:val="00A6266A"/>
    <w:rsid w:val="00A62E6F"/>
    <w:rsid w:val="00A67488"/>
    <w:rsid w:val="00A67E2C"/>
    <w:rsid w:val="00A70C65"/>
    <w:rsid w:val="00A70EEF"/>
    <w:rsid w:val="00A804FA"/>
    <w:rsid w:val="00A80AA5"/>
    <w:rsid w:val="00A839CF"/>
    <w:rsid w:val="00A8438B"/>
    <w:rsid w:val="00A87EA7"/>
    <w:rsid w:val="00A90A24"/>
    <w:rsid w:val="00A92352"/>
    <w:rsid w:val="00A94296"/>
    <w:rsid w:val="00AB1835"/>
    <w:rsid w:val="00AC5C3C"/>
    <w:rsid w:val="00AC6735"/>
    <w:rsid w:val="00AD14F3"/>
    <w:rsid w:val="00AD3F8B"/>
    <w:rsid w:val="00AD76DC"/>
    <w:rsid w:val="00AE06AF"/>
    <w:rsid w:val="00AE2BB0"/>
    <w:rsid w:val="00AE2C3F"/>
    <w:rsid w:val="00AE332B"/>
    <w:rsid w:val="00AE404C"/>
    <w:rsid w:val="00AE623D"/>
    <w:rsid w:val="00AE6CEE"/>
    <w:rsid w:val="00AE6F19"/>
    <w:rsid w:val="00AE729B"/>
    <w:rsid w:val="00AF076F"/>
    <w:rsid w:val="00AF2D09"/>
    <w:rsid w:val="00AF2F1D"/>
    <w:rsid w:val="00AF5772"/>
    <w:rsid w:val="00AF6138"/>
    <w:rsid w:val="00AF72C8"/>
    <w:rsid w:val="00AF795F"/>
    <w:rsid w:val="00B03C49"/>
    <w:rsid w:val="00B05537"/>
    <w:rsid w:val="00B11FC9"/>
    <w:rsid w:val="00B20181"/>
    <w:rsid w:val="00B20BF1"/>
    <w:rsid w:val="00B256DE"/>
    <w:rsid w:val="00B27131"/>
    <w:rsid w:val="00B31052"/>
    <w:rsid w:val="00B3570C"/>
    <w:rsid w:val="00B36A7F"/>
    <w:rsid w:val="00B40E2B"/>
    <w:rsid w:val="00B424E3"/>
    <w:rsid w:val="00B42BF9"/>
    <w:rsid w:val="00B470C0"/>
    <w:rsid w:val="00B51E46"/>
    <w:rsid w:val="00B530EC"/>
    <w:rsid w:val="00B55D26"/>
    <w:rsid w:val="00B57F94"/>
    <w:rsid w:val="00B632C8"/>
    <w:rsid w:val="00B67D10"/>
    <w:rsid w:val="00B75509"/>
    <w:rsid w:val="00B80C79"/>
    <w:rsid w:val="00B81207"/>
    <w:rsid w:val="00B87401"/>
    <w:rsid w:val="00B92BCE"/>
    <w:rsid w:val="00BA27B9"/>
    <w:rsid w:val="00BA46CD"/>
    <w:rsid w:val="00BA60E7"/>
    <w:rsid w:val="00BB503B"/>
    <w:rsid w:val="00BB6CE6"/>
    <w:rsid w:val="00BC281E"/>
    <w:rsid w:val="00BC39C8"/>
    <w:rsid w:val="00BC489A"/>
    <w:rsid w:val="00BC6265"/>
    <w:rsid w:val="00BC6CB7"/>
    <w:rsid w:val="00BD324C"/>
    <w:rsid w:val="00BD3FDA"/>
    <w:rsid w:val="00BD4DAA"/>
    <w:rsid w:val="00BE452B"/>
    <w:rsid w:val="00BE5F24"/>
    <w:rsid w:val="00BF1022"/>
    <w:rsid w:val="00BF647A"/>
    <w:rsid w:val="00C01B7E"/>
    <w:rsid w:val="00C048DD"/>
    <w:rsid w:val="00C1309B"/>
    <w:rsid w:val="00C1616A"/>
    <w:rsid w:val="00C170BB"/>
    <w:rsid w:val="00C20321"/>
    <w:rsid w:val="00C22670"/>
    <w:rsid w:val="00C22F1F"/>
    <w:rsid w:val="00C24AC6"/>
    <w:rsid w:val="00C25915"/>
    <w:rsid w:val="00C327CC"/>
    <w:rsid w:val="00C340F8"/>
    <w:rsid w:val="00C34D63"/>
    <w:rsid w:val="00C35937"/>
    <w:rsid w:val="00C35F21"/>
    <w:rsid w:val="00C412E9"/>
    <w:rsid w:val="00C41811"/>
    <w:rsid w:val="00C4685A"/>
    <w:rsid w:val="00C50AAC"/>
    <w:rsid w:val="00C53723"/>
    <w:rsid w:val="00C540DF"/>
    <w:rsid w:val="00C55407"/>
    <w:rsid w:val="00C6059B"/>
    <w:rsid w:val="00C618FB"/>
    <w:rsid w:val="00C62885"/>
    <w:rsid w:val="00C649E6"/>
    <w:rsid w:val="00C7198C"/>
    <w:rsid w:val="00C7214C"/>
    <w:rsid w:val="00C729B9"/>
    <w:rsid w:val="00C77495"/>
    <w:rsid w:val="00C83B8D"/>
    <w:rsid w:val="00C866A9"/>
    <w:rsid w:val="00C90E9D"/>
    <w:rsid w:val="00C910D6"/>
    <w:rsid w:val="00C91882"/>
    <w:rsid w:val="00C92056"/>
    <w:rsid w:val="00CA137D"/>
    <w:rsid w:val="00CA787E"/>
    <w:rsid w:val="00CB017C"/>
    <w:rsid w:val="00CB4FE7"/>
    <w:rsid w:val="00CB521D"/>
    <w:rsid w:val="00CC04E9"/>
    <w:rsid w:val="00CC4E54"/>
    <w:rsid w:val="00CC7718"/>
    <w:rsid w:val="00CD0132"/>
    <w:rsid w:val="00CD2333"/>
    <w:rsid w:val="00CD4409"/>
    <w:rsid w:val="00CD7092"/>
    <w:rsid w:val="00CD7EC2"/>
    <w:rsid w:val="00CE404F"/>
    <w:rsid w:val="00CE408E"/>
    <w:rsid w:val="00CE4728"/>
    <w:rsid w:val="00CF0FF3"/>
    <w:rsid w:val="00CF1974"/>
    <w:rsid w:val="00CF1F37"/>
    <w:rsid w:val="00CF75B3"/>
    <w:rsid w:val="00D01152"/>
    <w:rsid w:val="00D015AA"/>
    <w:rsid w:val="00D03C66"/>
    <w:rsid w:val="00D1023E"/>
    <w:rsid w:val="00D12130"/>
    <w:rsid w:val="00D12975"/>
    <w:rsid w:val="00D20770"/>
    <w:rsid w:val="00D23DBA"/>
    <w:rsid w:val="00D26502"/>
    <w:rsid w:val="00D269AE"/>
    <w:rsid w:val="00D33FBD"/>
    <w:rsid w:val="00D35001"/>
    <w:rsid w:val="00D35D33"/>
    <w:rsid w:val="00D36CC6"/>
    <w:rsid w:val="00D40065"/>
    <w:rsid w:val="00D406BE"/>
    <w:rsid w:val="00D41455"/>
    <w:rsid w:val="00D47F57"/>
    <w:rsid w:val="00D553D7"/>
    <w:rsid w:val="00D61A55"/>
    <w:rsid w:val="00D63821"/>
    <w:rsid w:val="00D64A3A"/>
    <w:rsid w:val="00D66555"/>
    <w:rsid w:val="00D671FE"/>
    <w:rsid w:val="00D67A0C"/>
    <w:rsid w:val="00D67F4E"/>
    <w:rsid w:val="00D7102C"/>
    <w:rsid w:val="00D7115E"/>
    <w:rsid w:val="00D72195"/>
    <w:rsid w:val="00D73D44"/>
    <w:rsid w:val="00D7594C"/>
    <w:rsid w:val="00D76CB2"/>
    <w:rsid w:val="00D77FC2"/>
    <w:rsid w:val="00D83819"/>
    <w:rsid w:val="00D86A01"/>
    <w:rsid w:val="00D87EEF"/>
    <w:rsid w:val="00D93CB8"/>
    <w:rsid w:val="00D94768"/>
    <w:rsid w:val="00D954CE"/>
    <w:rsid w:val="00DA5240"/>
    <w:rsid w:val="00DB36C5"/>
    <w:rsid w:val="00DB44D0"/>
    <w:rsid w:val="00DB6E82"/>
    <w:rsid w:val="00DC2A4F"/>
    <w:rsid w:val="00DC3490"/>
    <w:rsid w:val="00DC43DA"/>
    <w:rsid w:val="00DD1BC6"/>
    <w:rsid w:val="00DD328A"/>
    <w:rsid w:val="00DD49DF"/>
    <w:rsid w:val="00DD7AD9"/>
    <w:rsid w:val="00DE2B42"/>
    <w:rsid w:val="00DE4D8D"/>
    <w:rsid w:val="00DE67BA"/>
    <w:rsid w:val="00DE6ABD"/>
    <w:rsid w:val="00DE73CF"/>
    <w:rsid w:val="00DF33FB"/>
    <w:rsid w:val="00DF42DE"/>
    <w:rsid w:val="00DF47A7"/>
    <w:rsid w:val="00DF4D5A"/>
    <w:rsid w:val="00DF5418"/>
    <w:rsid w:val="00E01994"/>
    <w:rsid w:val="00E06B0D"/>
    <w:rsid w:val="00E103E4"/>
    <w:rsid w:val="00E108D8"/>
    <w:rsid w:val="00E114A5"/>
    <w:rsid w:val="00E12CE7"/>
    <w:rsid w:val="00E20B9A"/>
    <w:rsid w:val="00E2244D"/>
    <w:rsid w:val="00E25651"/>
    <w:rsid w:val="00E269E0"/>
    <w:rsid w:val="00E37EC1"/>
    <w:rsid w:val="00E45A07"/>
    <w:rsid w:val="00E52092"/>
    <w:rsid w:val="00E56E1B"/>
    <w:rsid w:val="00E62D53"/>
    <w:rsid w:val="00E70B76"/>
    <w:rsid w:val="00E7765B"/>
    <w:rsid w:val="00E77D36"/>
    <w:rsid w:val="00E85461"/>
    <w:rsid w:val="00E862DD"/>
    <w:rsid w:val="00E902C0"/>
    <w:rsid w:val="00E91338"/>
    <w:rsid w:val="00E916AE"/>
    <w:rsid w:val="00E927D0"/>
    <w:rsid w:val="00E95ADB"/>
    <w:rsid w:val="00E96B39"/>
    <w:rsid w:val="00EA2416"/>
    <w:rsid w:val="00EB3533"/>
    <w:rsid w:val="00EB3F6E"/>
    <w:rsid w:val="00EC4C6F"/>
    <w:rsid w:val="00ED14C7"/>
    <w:rsid w:val="00ED4DCD"/>
    <w:rsid w:val="00ED6AE6"/>
    <w:rsid w:val="00EE1BEA"/>
    <w:rsid w:val="00EE1EA5"/>
    <w:rsid w:val="00EF04BC"/>
    <w:rsid w:val="00F02146"/>
    <w:rsid w:val="00F10378"/>
    <w:rsid w:val="00F1531D"/>
    <w:rsid w:val="00F159C5"/>
    <w:rsid w:val="00F23E09"/>
    <w:rsid w:val="00F2597F"/>
    <w:rsid w:val="00F26655"/>
    <w:rsid w:val="00F268A9"/>
    <w:rsid w:val="00F30DFD"/>
    <w:rsid w:val="00F322A6"/>
    <w:rsid w:val="00F43EBD"/>
    <w:rsid w:val="00F550B1"/>
    <w:rsid w:val="00F55898"/>
    <w:rsid w:val="00F65181"/>
    <w:rsid w:val="00F66D59"/>
    <w:rsid w:val="00F72822"/>
    <w:rsid w:val="00F8037F"/>
    <w:rsid w:val="00F8509B"/>
    <w:rsid w:val="00F85D96"/>
    <w:rsid w:val="00F86687"/>
    <w:rsid w:val="00F87822"/>
    <w:rsid w:val="00F91341"/>
    <w:rsid w:val="00F91BDD"/>
    <w:rsid w:val="00F921AC"/>
    <w:rsid w:val="00F934E5"/>
    <w:rsid w:val="00FA3337"/>
    <w:rsid w:val="00FA3385"/>
    <w:rsid w:val="00FA4BDB"/>
    <w:rsid w:val="00FA5A61"/>
    <w:rsid w:val="00FA78BC"/>
    <w:rsid w:val="00FA7EAD"/>
    <w:rsid w:val="00FB2D42"/>
    <w:rsid w:val="00FB31D1"/>
    <w:rsid w:val="00FB5E55"/>
    <w:rsid w:val="00FB6CCC"/>
    <w:rsid w:val="00FC135E"/>
    <w:rsid w:val="00FD0BC3"/>
    <w:rsid w:val="00FD12A5"/>
    <w:rsid w:val="00FD2CEF"/>
    <w:rsid w:val="00FD374E"/>
    <w:rsid w:val="00FD3B0A"/>
    <w:rsid w:val="00FD5B09"/>
    <w:rsid w:val="00FD6AAF"/>
    <w:rsid w:val="00FE16F2"/>
    <w:rsid w:val="00FE2AB3"/>
    <w:rsid w:val="00FE6572"/>
    <w:rsid w:val="00FE7076"/>
    <w:rsid w:val="00FF0A33"/>
    <w:rsid w:val="00FF3E74"/>
    <w:rsid w:val="00FF5DBA"/>
    <w:rsid w:val="01953AE2"/>
    <w:rsid w:val="79142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/>
    <w:lsdException w:name="footer" w:semiHidden="0" w:uiPriority="99" w:unhideWhenUsed="0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Body Text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semiHidden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qFormat="1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Web 1" w:semiHidden="0" w:unhideWhenUsed="0" w:qFormat="1"/>
    <w:lsdException w:name="Balloon Text" w:semiHidden="0" w:unhideWhenUsed="0" w:qFormat="1"/>
    <w:lsdException w:name="Table Grid" w:semiHidden="0" w:uiPriority="59" w:unhideWhenUsed="0" w:qFormat="1"/>
    <w:lsdException w:name="Placeholder Text" w:uiPriority="99"/>
    <w:lsdException w:name="No Spacing" w:semiHidden="0" w:uiPriority="1" w:unhideWhenUsed="0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547"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1"/>
    <w:qFormat/>
    <w:rsid w:val="009F18F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0C23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qFormat/>
    <w:rPr>
      <w:color w:val="0563C1"/>
      <w:u w:val="single"/>
    </w:rPr>
  </w:style>
  <w:style w:type="paragraph" w:styleId="a4">
    <w:name w:val="Balloon Text"/>
    <w:basedOn w:val="a"/>
    <w:link w:val="a5"/>
    <w:qFormat/>
    <w:pPr>
      <w:spacing w:after="0" w:line="240" w:lineRule="auto"/>
    </w:pPr>
    <w:rPr>
      <w:rFonts w:ascii="Tahoma" w:hAnsi="Tahoma"/>
      <w:sz w:val="16"/>
      <w:szCs w:val="16"/>
    </w:rPr>
  </w:style>
  <w:style w:type="paragraph" w:styleId="a6">
    <w:name w:val="header"/>
    <w:basedOn w:val="a"/>
    <w:link w:val="a7"/>
    <w:pPr>
      <w:tabs>
        <w:tab w:val="center" w:pos="4677"/>
        <w:tab w:val="right" w:pos="9355"/>
      </w:tabs>
    </w:pPr>
  </w:style>
  <w:style w:type="paragraph" w:styleId="a8">
    <w:name w:val="Body Text"/>
    <w:basedOn w:val="a"/>
    <w:link w:val="a9"/>
    <w:pPr>
      <w:spacing w:after="120" w:line="360" w:lineRule="auto"/>
      <w:ind w:firstLine="851"/>
      <w:jc w:val="both"/>
    </w:pPr>
    <w:rPr>
      <w:rFonts w:ascii="Times New Roman" w:eastAsia="Times New Roman" w:hAnsi="Times New Roman"/>
      <w:snapToGrid w:val="0"/>
      <w:sz w:val="28"/>
      <w:szCs w:val="20"/>
    </w:r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</w:pPr>
  </w:style>
  <w:style w:type="paragraph" w:styleId="ac">
    <w:name w:val="Normal (Web)"/>
    <w:basedOn w:val="a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d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-1">
    <w:name w:val="Table Web 1"/>
    <w:basedOn w:val="a1"/>
    <w:qFormat/>
    <w:pPr>
      <w:spacing w:after="160" w:line="259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paragraph" w:customStyle="1" w:styleId="ae">
    <w:name w:val="Знак Знак Знак Знак"/>
    <w:basedOn w:val="a"/>
    <w:pPr>
      <w:spacing w:line="240" w:lineRule="exact"/>
    </w:pPr>
    <w:rPr>
      <w:rFonts w:ascii="Verdana" w:eastAsia="Times New Roman" w:hAnsi="Verdana"/>
      <w:sz w:val="24"/>
      <w:szCs w:val="24"/>
      <w:lang w:val="en-US"/>
    </w:rPr>
  </w:style>
  <w:style w:type="paragraph" w:customStyle="1" w:styleId="p13">
    <w:name w:val="p1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4">
    <w:name w:val="s4"/>
    <w:basedOn w:val="a0"/>
  </w:style>
  <w:style w:type="paragraph" w:customStyle="1" w:styleId="p8">
    <w:name w:val="p8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qFormat/>
    <w:pPr>
      <w:widowControl w:val="0"/>
      <w:suppressAutoHyphens/>
      <w:autoSpaceDE w:val="0"/>
      <w:ind w:right="19772" w:firstLine="720"/>
    </w:pPr>
    <w:rPr>
      <w:rFonts w:ascii="Arial" w:eastAsia="Arial" w:hAnsi="Arial" w:cs="Arial"/>
      <w:kern w:val="1"/>
      <w:lang w:eastAsia="ar-SA"/>
    </w:rPr>
  </w:style>
  <w:style w:type="character" w:customStyle="1" w:styleId="s17">
    <w:name w:val="s17"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p31">
    <w:name w:val="p31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28">
    <w:name w:val="s28"/>
    <w:basedOn w:val="a0"/>
    <w:qFormat/>
  </w:style>
  <w:style w:type="paragraph" w:customStyle="1" w:styleId="p41">
    <w:name w:val="p41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29">
    <w:name w:val="s29"/>
    <w:basedOn w:val="a0"/>
    <w:qFormat/>
  </w:style>
  <w:style w:type="paragraph" w:customStyle="1" w:styleId="p3">
    <w:name w:val="p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42">
    <w:name w:val="p42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lk">
    <w:name w:val="blk"/>
    <w:basedOn w:val="a0"/>
    <w:qFormat/>
  </w:style>
  <w:style w:type="character" w:customStyle="1" w:styleId="a5">
    <w:name w:val="Текст выноски Знак"/>
    <w:link w:val="a4"/>
    <w:qFormat/>
    <w:rPr>
      <w:rFonts w:ascii="Tahoma" w:eastAsia="Calibri" w:hAnsi="Tahoma" w:cs="Tahoma"/>
      <w:sz w:val="16"/>
      <w:szCs w:val="16"/>
      <w:lang w:eastAsia="en-US"/>
    </w:rPr>
  </w:style>
  <w:style w:type="character" w:customStyle="1" w:styleId="a7">
    <w:name w:val="Верхний колонтитул Знак"/>
    <w:link w:val="a6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Нижний колонтитул Знак"/>
    <w:link w:val="aa"/>
    <w:uiPriority w:val="99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p6">
    <w:name w:val="p6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qFormat/>
    <w:rPr>
      <w:snapToGrid w:val="0"/>
      <w:sz w:val="28"/>
    </w:rPr>
  </w:style>
  <w:style w:type="paragraph" w:customStyle="1" w:styleId="af">
    <w:name w:val="Содержимое таблицы"/>
    <w:basedOn w:val="a"/>
    <w:qFormat/>
    <w:pPr>
      <w:suppressAutoHyphens/>
      <w:spacing w:line="252" w:lineRule="auto"/>
    </w:pPr>
    <w:rPr>
      <w:rFonts w:eastAsia="SimSun" w:cs="Calibri"/>
      <w:color w:val="00000A"/>
    </w:rPr>
  </w:style>
  <w:style w:type="paragraph" w:customStyle="1" w:styleId="p2">
    <w:name w:val="p2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2">
    <w:name w:val="s2"/>
    <w:qFormat/>
  </w:style>
  <w:style w:type="character" w:customStyle="1" w:styleId="s3">
    <w:name w:val="s3"/>
    <w:qFormat/>
  </w:style>
  <w:style w:type="paragraph" w:styleId="af0">
    <w:name w:val="No Spacing"/>
    <w:uiPriority w:val="1"/>
    <w:qFormat/>
    <w:rPr>
      <w:rFonts w:ascii="Calibri" w:hAnsi="Calibri"/>
      <w:sz w:val="22"/>
      <w:szCs w:val="22"/>
    </w:rPr>
  </w:style>
  <w:style w:type="paragraph" w:styleId="af1">
    <w:name w:val="List Paragraph"/>
    <w:basedOn w:val="a"/>
    <w:link w:val="af2"/>
    <w:uiPriority w:val="34"/>
    <w:qFormat/>
    <w:pPr>
      <w:ind w:left="708"/>
    </w:pPr>
    <w:rPr>
      <w:rFonts w:eastAsia="Times New Roman"/>
      <w:lang w:eastAsia="ru-RU"/>
    </w:rPr>
  </w:style>
  <w:style w:type="character" w:customStyle="1" w:styleId="s5">
    <w:name w:val="s5"/>
  </w:style>
  <w:style w:type="character" w:customStyle="1" w:styleId="10">
    <w:name w:val="Заголовок 1 Знак"/>
    <w:qFormat/>
    <w:rPr>
      <w:b/>
      <w:kern w:val="32"/>
      <w:sz w:val="32"/>
    </w:rPr>
  </w:style>
  <w:style w:type="paragraph" w:customStyle="1" w:styleId="Standard">
    <w:name w:val="Standard"/>
    <w:qFormat/>
    <w:pPr>
      <w:suppressAutoHyphens/>
      <w:spacing w:after="200" w:line="276" w:lineRule="auto"/>
      <w:textAlignment w:val="baseline"/>
    </w:pPr>
    <w:rPr>
      <w:rFonts w:ascii="Calibri" w:eastAsia="SimSun" w:hAnsi="Calibri" w:cs="Tahoma"/>
      <w:kern w:val="1"/>
      <w:sz w:val="22"/>
      <w:szCs w:val="22"/>
      <w:lang w:eastAsia="ar-SA"/>
    </w:rPr>
  </w:style>
  <w:style w:type="character" w:customStyle="1" w:styleId="11">
    <w:name w:val="Заголовок 1 Знак1"/>
    <w:basedOn w:val="a0"/>
    <w:link w:val="1"/>
    <w:rsid w:val="009F18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western">
    <w:name w:val="western"/>
    <w:basedOn w:val="a"/>
    <w:rsid w:val="009F18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2">
    <w:name w:val="Абзац списка Знак"/>
    <w:link w:val="af1"/>
    <w:uiPriority w:val="34"/>
    <w:locked/>
    <w:rsid w:val="009F18FD"/>
    <w:rPr>
      <w:rFonts w:ascii="Calibri" w:hAnsi="Calibri"/>
      <w:sz w:val="22"/>
      <w:szCs w:val="22"/>
    </w:rPr>
  </w:style>
  <w:style w:type="character" w:customStyle="1" w:styleId="Other1">
    <w:name w:val="Other|1_"/>
    <w:basedOn w:val="a0"/>
    <w:link w:val="Other10"/>
    <w:rsid w:val="002B5368"/>
    <w:rPr>
      <w:sz w:val="22"/>
      <w:szCs w:val="22"/>
    </w:rPr>
  </w:style>
  <w:style w:type="paragraph" w:customStyle="1" w:styleId="Other10">
    <w:name w:val="Other|1"/>
    <w:basedOn w:val="a"/>
    <w:link w:val="Other1"/>
    <w:rsid w:val="002B5368"/>
    <w:pPr>
      <w:widowControl w:val="0"/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customStyle="1" w:styleId="30">
    <w:name w:val="Заголовок 3 Знак"/>
    <w:basedOn w:val="a0"/>
    <w:link w:val="3"/>
    <w:semiHidden/>
    <w:rsid w:val="000C23A3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/>
    <w:lsdException w:name="footer" w:semiHidden="0" w:uiPriority="99" w:unhideWhenUsed="0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Body Text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semiHidden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qFormat="1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Web 1" w:semiHidden="0" w:unhideWhenUsed="0" w:qFormat="1"/>
    <w:lsdException w:name="Balloon Text" w:semiHidden="0" w:unhideWhenUsed="0" w:qFormat="1"/>
    <w:lsdException w:name="Table Grid" w:semiHidden="0" w:uiPriority="59" w:unhideWhenUsed="0" w:qFormat="1"/>
    <w:lsdException w:name="Placeholder Text" w:uiPriority="99"/>
    <w:lsdException w:name="No Spacing" w:semiHidden="0" w:uiPriority="1" w:unhideWhenUsed="0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547"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1"/>
    <w:qFormat/>
    <w:rsid w:val="009F18F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0C23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qFormat/>
    <w:rPr>
      <w:color w:val="0563C1"/>
      <w:u w:val="single"/>
    </w:rPr>
  </w:style>
  <w:style w:type="paragraph" w:styleId="a4">
    <w:name w:val="Balloon Text"/>
    <w:basedOn w:val="a"/>
    <w:link w:val="a5"/>
    <w:qFormat/>
    <w:pPr>
      <w:spacing w:after="0" w:line="240" w:lineRule="auto"/>
    </w:pPr>
    <w:rPr>
      <w:rFonts w:ascii="Tahoma" w:hAnsi="Tahoma"/>
      <w:sz w:val="16"/>
      <w:szCs w:val="16"/>
    </w:rPr>
  </w:style>
  <w:style w:type="paragraph" w:styleId="a6">
    <w:name w:val="header"/>
    <w:basedOn w:val="a"/>
    <w:link w:val="a7"/>
    <w:pPr>
      <w:tabs>
        <w:tab w:val="center" w:pos="4677"/>
        <w:tab w:val="right" w:pos="9355"/>
      </w:tabs>
    </w:pPr>
  </w:style>
  <w:style w:type="paragraph" w:styleId="a8">
    <w:name w:val="Body Text"/>
    <w:basedOn w:val="a"/>
    <w:link w:val="a9"/>
    <w:pPr>
      <w:spacing w:after="120" w:line="360" w:lineRule="auto"/>
      <w:ind w:firstLine="851"/>
      <w:jc w:val="both"/>
    </w:pPr>
    <w:rPr>
      <w:rFonts w:ascii="Times New Roman" w:eastAsia="Times New Roman" w:hAnsi="Times New Roman"/>
      <w:snapToGrid w:val="0"/>
      <w:sz w:val="28"/>
      <w:szCs w:val="20"/>
    </w:r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</w:pPr>
  </w:style>
  <w:style w:type="paragraph" w:styleId="ac">
    <w:name w:val="Normal (Web)"/>
    <w:basedOn w:val="a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d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-1">
    <w:name w:val="Table Web 1"/>
    <w:basedOn w:val="a1"/>
    <w:qFormat/>
    <w:pPr>
      <w:spacing w:after="160" w:line="259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paragraph" w:customStyle="1" w:styleId="ae">
    <w:name w:val="Знак Знак Знак Знак"/>
    <w:basedOn w:val="a"/>
    <w:pPr>
      <w:spacing w:line="240" w:lineRule="exact"/>
    </w:pPr>
    <w:rPr>
      <w:rFonts w:ascii="Verdana" w:eastAsia="Times New Roman" w:hAnsi="Verdana"/>
      <w:sz w:val="24"/>
      <w:szCs w:val="24"/>
      <w:lang w:val="en-US"/>
    </w:rPr>
  </w:style>
  <w:style w:type="paragraph" w:customStyle="1" w:styleId="p13">
    <w:name w:val="p1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4">
    <w:name w:val="s4"/>
    <w:basedOn w:val="a0"/>
  </w:style>
  <w:style w:type="paragraph" w:customStyle="1" w:styleId="p8">
    <w:name w:val="p8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qFormat/>
    <w:pPr>
      <w:widowControl w:val="0"/>
      <w:suppressAutoHyphens/>
      <w:autoSpaceDE w:val="0"/>
      <w:ind w:right="19772" w:firstLine="720"/>
    </w:pPr>
    <w:rPr>
      <w:rFonts w:ascii="Arial" w:eastAsia="Arial" w:hAnsi="Arial" w:cs="Arial"/>
      <w:kern w:val="1"/>
      <w:lang w:eastAsia="ar-SA"/>
    </w:rPr>
  </w:style>
  <w:style w:type="character" w:customStyle="1" w:styleId="s17">
    <w:name w:val="s17"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p31">
    <w:name w:val="p31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28">
    <w:name w:val="s28"/>
    <w:basedOn w:val="a0"/>
    <w:qFormat/>
  </w:style>
  <w:style w:type="paragraph" w:customStyle="1" w:styleId="p41">
    <w:name w:val="p41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29">
    <w:name w:val="s29"/>
    <w:basedOn w:val="a0"/>
    <w:qFormat/>
  </w:style>
  <w:style w:type="paragraph" w:customStyle="1" w:styleId="p3">
    <w:name w:val="p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42">
    <w:name w:val="p42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lk">
    <w:name w:val="blk"/>
    <w:basedOn w:val="a0"/>
    <w:qFormat/>
  </w:style>
  <w:style w:type="character" w:customStyle="1" w:styleId="a5">
    <w:name w:val="Текст выноски Знак"/>
    <w:link w:val="a4"/>
    <w:qFormat/>
    <w:rPr>
      <w:rFonts w:ascii="Tahoma" w:eastAsia="Calibri" w:hAnsi="Tahoma" w:cs="Tahoma"/>
      <w:sz w:val="16"/>
      <w:szCs w:val="16"/>
      <w:lang w:eastAsia="en-US"/>
    </w:rPr>
  </w:style>
  <w:style w:type="character" w:customStyle="1" w:styleId="a7">
    <w:name w:val="Верхний колонтитул Знак"/>
    <w:link w:val="a6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Нижний колонтитул Знак"/>
    <w:link w:val="aa"/>
    <w:uiPriority w:val="99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p6">
    <w:name w:val="p6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qFormat/>
    <w:rPr>
      <w:snapToGrid w:val="0"/>
      <w:sz w:val="28"/>
    </w:rPr>
  </w:style>
  <w:style w:type="paragraph" w:customStyle="1" w:styleId="af">
    <w:name w:val="Содержимое таблицы"/>
    <w:basedOn w:val="a"/>
    <w:qFormat/>
    <w:pPr>
      <w:suppressAutoHyphens/>
      <w:spacing w:line="252" w:lineRule="auto"/>
    </w:pPr>
    <w:rPr>
      <w:rFonts w:eastAsia="SimSun" w:cs="Calibri"/>
      <w:color w:val="00000A"/>
    </w:rPr>
  </w:style>
  <w:style w:type="paragraph" w:customStyle="1" w:styleId="p2">
    <w:name w:val="p2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2">
    <w:name w:val="s2"/>
    <w:qFormat/>
  </w:style>
  <w:style w:type="character" w:customStyle="1" w:styleId="s3">
    <w:name w:val="s3"/>
    <w:qFormat/>
  </w:style>
  <w:style w:type="paragraph" w:styleId="af0">
    <w:name w:val="No Spacing"/>
    <w:uiPriority w:val="1"/>
    <w:qFormat/>
    <w:rPr>
      <w:rFonts w:ascii="Calibri" w:hAnsi="Calibri"/>
      <w:sz w:val="22"/>
      <w:szCs w:val="22"/>
    </w:rPr>
  </w:style>
  <w:style w:type="paragraph" w:styleId="af1">
    <w:name w:val="List Paragraph"/>
    <w:basedOn w:val="a"/>
    <w:link w:val="af2"/>
    <w:uiPriority w:val="34"/>
    <w:qFormat/>
    <w:pPr>
      <w:ind w:left="708"/>
    </w:pPr>
    <w:rPr>
      <w:rFonts w:eastAsia="Times New Roman"/>
      <w:lang w:eastAsia="ru-RU"/>
    </w:rPr>
  </w:style>
  <w:style w:type="character" w:customStyle="1" w:styleId="s5">
    <w:name w:val="s5"/>
  </w:style>
  <w:style w:type="character" w:customStyle="1" w:styleId="10">
    <w:name w:val="Заголовок 1 Знак"/>
    <w:qFormat/>
    <w:rPr>
      <w:b/>
      <w:kern w:val="32"/>
      <w:sz w:val="32"/>
    </w:rPr>
  </w:style>
  <w:style w:type="paragraph" w:customStyle="1" w:styleId="Standard">
    <w:name w:val="Standard"/>
    <w:qFormat/>
    <w:pPr>
      <w:suppressAutoHyphens/>
      <w:spacing w:after="200" w:line="276" w:lineRule="auto"/>
      <w:textAlignment w:val="baseline"/>
    </w:pPr>
    <w:rPr>
      <w:rFonts w:ascii="Calibri" w:eastAsia="SimSun" w:hAnsi="Calibri" w:cs="Tahoma"/>
      <w:kern w:val="1"/>
      <w:sz w:val="22"/>
      <w:szCs w:val="22"/>
      <w:lang w:eastAsia="ar-SA"/>
    </w:rPr>
  </w:style>
  <w:style w:type="character" w:customStyle="1" w:styleId="11">
    <w:name w:val="Заголовок 1 Знак1"/>
    <w:basedOn w:val="a0"/>
    <w:link w:val="1"/>
    <w:rsid w:val="009F18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western">
    <w:name w:val="western"/>
    <w:basedOn w:val="a"/>
    <w:rsid w:val="009F18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2">
    <w:name w:val="Абзац списка Знак"/>
    <w:link w:val="af1"/>
    <w:uiPriority w:val="34"/>
    <w:locked/>
    <w:rsid w:val="009F18FD"/>
    <w:rPr>
      <w:rFonts w:ascii="Calibri" w:hAnsi="Calibri"/>
      <w:sz w:val="22"/>
      <w:szCs w:val="22"/>
    </w:rPr>
  </w:style>
  <w:style w:type="character" w:customStyle="1" w:styleId="Other1">
    <w:name w:val="Other|1_"/>
    <w:basedOn w:val="a0"/>
    <w:link w:val="Other10"/>
    <w:rsid w:val="002B5368"/>
    <w:rPr>
      <w:sz w:val="22"/>
      <w:szCs w:val="22"/>
    </w:rPr>
  </w:style>
  <w:style w:type="paragraph" w:customStyle="1" w:styleId="Other10">
    <w:name w:val="Other|1"/>
    <w:basedOn w:val="a"/>
    <w:link w:val="Other1"/>
    <w:rsid w:val="002B5368"/>
    <w:pPr>
      <w:widowControl w:val="0"/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customStyle="1" w:styleId="30">
    <w:name w:val="Заголовок 3 Знак"/>
    <w:basedOn w:val="a0"/>
    <w:link w:val="3"/>
    <w:semiHidden/>
    <w:rsid w:val="000C23A3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4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10" Type="http://schemas.openxmlformats.org/officeDocument/2006/relationships/hyperlink" Target="mailto:zapovednikvrn@mail.ru" TargetMode="External"/><Relationship Id="rId19" Type="http://schemas.openxmlformats.org/officeDocument/2006/relationships/image" Target="media/image9.png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0A9675943290CCCEF53ADDD95D15B05BC98D24CEF080FE3D8991D41965EF05925A6693E0C1C86FCm0n9N" TargetMode="External"/><Relationship Id="rId14" Type="http://schemas.openxmlformats.org/officeDocument/2006/relationships/image" Target="media/image4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495D134B-43F3-43AF-BA16-41684077D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4198</Words>
  <Characters>23931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   №</vt:lpstr>
    </vt:vector>
  </TitlesOfParts>
  <Company>SPecialiST RePack</Company>
  <LinksUpToDate>false</LinksUpToDate>
  <CharactersWithSpaces>28073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   №</dc:title>
  <dc:creator>Ma</dc:creator>
  <cp:lastModifiedBy>Вера</cp:lastModifiedBy>
  <cp:revision>5</cp:revision>
  <cp:lastPrinted>2026-03-05T07:14:00Z</cp:lastPrinted>
  <dcterms:created xsi:type="dcterms:W3CDTF">2026-07-20T06:22:00Z</dcterms:created>
  <dcterms:modified xsi:type="dcterms:W3CDTF">2026-07-24T11:20:00Z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F17C045CEA184944809C9AFDD710BDFD_12</vt:lpwstr>
  </property>
</Properties>
</file>