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E30DA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ТЕХНИЧЕСКОЕ ЗАДАНИЕ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НАИМЕНОВАНИЕ </w:t>
      </w:r>
      <w:r w:rsidR="00B44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Style w:val="68"/>
        <w:tblW w:w="10774" w:type="dxa"/>
        <w:tblInd w:w="-318" w:type="dxa"/>
        <w:tblLayout w:type="fixed"/>
        <w:tblLook w:val="04A0"/>
      </w:tblPr>
      <w:tblGrid>
        <w:gridCol w:w="546"/>
        <w:gridCol w:w="2574"/>
        <w:gridCol w:w="3827"/>
        <w:gridCol w:w="1701"/>
        <w:gridCol w:w="850"/>
        <w:gridCol w:w="1276"/>
      </w:tblGrid>
      <w:tr w:rsidR="00D47A61" w:rsidRPr="00756EE9" w:rsidTr="00D47A61">
        <w:tc>
          <w:tcPr>
            <w:tcW w:w="546" w:type="dxa"/>
            <w:vAlign w:val="center"/>
          </w:tcPr>
          <w:p w:rsidR="00D47A61" w:rsidRPr="00756EE9" w:rsidRDefault="00D47A61" w:rsidP="0056140C">
            <w:pPr>
              <w:jc w:val="center"/>
              <w:rPr>
                <w:rFonts w:ascii="Times New Roman" w:hAnsi="Times New Roman"/>
                <w:b/>
                <w:spacing w:val="-12"/>
                <w:sz w:val="20"/>
                <w:szCs w:val="20"/>
              </w:rPr>
            </w:pPr>
            <w:r w:rsidRPr="00756EE9">
              <w:rPr>
                <w:rFonts w:ascii="Times New Roman" w:hAnsi="Times New Roman"/>
                <w:b/>
                <w:spacing w:val="-12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56EE9">
              <w:rPr>
                <w:rFonts w:ascii="Times New Roman" w:hAnsi="Times New Roman"/>
                <w:b/>
                <w:spacing w:val="-12"/>
                <w:sz w:val="20"/>
                <w:szCs w:val="20"/>
              </w:rPr>
              <w:t>п</w:t>
            </w:r>
            <w:proofErr w:type="spellEnd"/>
            <w:proofErr w:type="gramEnd"/>
            <w:r w:rsidRPr="00756EE9">
              <w:rPr>
                <w:rFonts w:ascii="Times New Roman" w:hAnsi="Times New Roman"/>
                <w:b/>
                <w:spacing w:val="-12"/>
                <w:sz w:val="20"/>
                <w:szCs w:val="20"/>
              </w:rPr>
              <w:t>/</w:t>
            </w:r>
            <w:proofErr w:type="spellStart"/>
            <w:r w:rsidRPr="00756EE9">
              <w:rPr>
                <w:rFonts w:ascii="Times New Roman" w:hAnsi="Times New Roman"/>
                <w:b/>
                <w:spacing w:val="-12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74" w:type="dxa"/>
            <w:vAlign w:val="center"/>
          </w:tcPr>
          <w:p w:rsidR="00D47A61" w:rsidRPr="00756EE9" w:rsidRDefault="00D47A61" w:rsidP="0056140C">
            <w:pPr>
              <w:jc w:val="center"/>
              <w:rPr>
                <w:rFonts w:ascii="Times New Roman" w:hAnsi="Times New Roman"/>
                <w:b/>
                <w:spacing w:val="-12"/>
                <w:sz w:val="20"/>
                <w:szCs w:val="20"/>
              </w:rPr>
            </w:pPr>
            <w:r w:rsidRPr="00756EE9">
              <w:rPr>
                <w:rFonts w:ascii="Times New Roman" w:hAnsi="Times New Roman"/>
                <w:b/>
                <w:spacing w:val="-12"/>
                <w:sz w:val="20"/>
                <w:szCs w:val="20"/>
              </w:rPr>
              <w:t>Наименование товара</w:t>
            </w:r>
          </w:p>
        </w:tc>
        <w:tc>
          <w:tcPr>
            <w:tcW w:w="3827" w:type="dxa"/>
            <w:vAlign w:val="center"/>
          </w:tcPr>
          <w:p w:rsidR="00D47A61" w:rsidRPr="00756EE9" w:rsidRDefault="00D47A61" w:rsidP="0056140C">
            <w:pPr>
              <w:jc w:val="center"/>
              <w:rPr>
                <w:rFonts w:ascii="Times New Roman" w:hAnsi="Times New Roman"/>
                <w:b/>
                <w:spacing w:val="-12"/>
                <w:sz w:val="20"/>
                <w:szCs w:val="20"/>
              </w:rPr>
            </w:pPr>
            <w:r w:rsidRPr="00756EE9">
              <w:rPr>
                <w:rFonts w:ascii="Times New Roman" w:hAnsi="Times New Roman"/>
                <w:b/>
                <w:spacing w:val="-12"/>
                <w:sz w:val="20"/>
                <w:szCs w:val="20"/>
              </w:rPr>
              <w:t>Наименование параметра (показателя) товара</w:t>
            </w:r>
          </w:p>
        </w:tc>
        <w:tc>
          <w:tcPr>
            <w:tcW w:w="1701" w:type="dxa"/>
            <w:vAlign w:val="center"/>
          </w:tcPr>
          <w:p w:rsidR="00D47A61" w:rsidRPr="00756EE9" w:rsidRDefault="00D47A61" w:rsidP="0056140C">
            <w:pPr>
              <w:jc w:val="center"/>
              <w:rPr>
                <w:rFonts w:ascii="Times New Roman" w:hAnsi="Times New Roman"/>
                <w:b/>
                <w:spacing w:val="-12"/>
                <w:sz w:val="20"/>
                <w:szCs w:val="20"/>
              </w:rPr>
            </w:pPr>
            <w:r w:rsidRPr="00756EE9">
              <w:rPr>
                <w:rFonts w:ascii="Times New Roman" w:hAnsi="Times New Roman"/>
                <w:b/>
                <w:spacing w:val="-12"/>
                <w:sz w:val="20"/>
                <w:szCs w:val="20"/>
              </w:rPr>
              <w:t>Требуемое значение</w:t>
            </w:r>
          </w:p>
        </w:tc>
        <w:tc>
          <w:tcPr>
            <w:tcW w:w="850" w:type="dxa"/>
            <w:vAlign w:val="center"/>
          </w:tcPr>
          <w:p w:rsidR="00D47A61" w:rsidRPr="00756EE9" w:rsidRDefault="00D47A61" w:rsidP="0056140C">
            <w:pPr>
              <w:ind w:left="-112" w:right="-136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</w:rPr>
            </w:pPr>
            <w:r w:rsidRPr="00756EE9"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D47A61" w:rsidRPr="00756EE9" w:rsidRDefault="00D47A61" w:rsidP="0056140C">
            <w:pPr>
              <w:ind w:left="-112" w:right="-136"/>
              <w:jc w:val="center"/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</w:rPr>
            </w:pPr>
            <w:r w:rsidRPr="00756EE9"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</w:rPr>
              <w:t xml:space="preserve">Ед. </w:t>
            </w:r>
            <w:proofErr w:type="spellStart"/>
            <w:r w:rsidRPr="00756EE9"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</w:rPr>
              <w:t>изм</w:t>
            </w:r>
            <w:proofErr w:type="spellEnd"/>
            <w:r w:rsidRPr="00756EE9">
              <w:rPr>
                <w:rFonts w:ascii="Times New Roman" w:hAnsi="Times New Roman"/>
                <w:b/>
                <w:color w:val="000000"/>
                <w:spacing w:val="-12"/>
                <w:sz w:val="20"/>
                <w:szCs w:val="20"/>
              </w:rPr>
              <w:t>.</w:t>
            </w:r>
          </w:p>
        </w:tc>
      </w:tr>
      <w:tr w:rsidR="00D47A61" w:rsidRPr="00756EE9" w:rsidTr="00D47A61">
        <w:trPr>
          <w:trHeight w:val="234"/>
        </w:trPr>
        <w:tc>
          <w:tcPr>
            <w:tcW w:w="546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74" w:type="dxa"/>
            <w:vMerge w:val="restart"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0A7F">
              <w:rPr>
                <w:rFonts w:ascii="Times New Roman" w:hAnsi="Times New Roman"/>
                <w:sz w:val="20"/>
                <w:szCs w:val="20"/>
              </w:rPr>
              <w:t>Аквадистиллятор</w:t>
            </w:r>
            <w:proofErr w:type="spellEnd"/>
            <w:r w:rsidRPr="005E0A7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E0A7F">
              <w:rPr>
                <w:rFonts w:ascii="Times New Roman" w:hAnsi="Times New Roman"/>
                <w:sz w:val="20"/>
                <w:szCs w:val="20"/>
              </w:rPr>
              <w:t>электрический</w:t>
            </w:r>
            <w:proofErr w:type="gramEnd"/>
            <w:r w:rsidRPr="005E0A7F">
              <w:rPr>
                <w:rFonts w:ascii="Times New Roman" w:hAnsi="Times New Roman"/>
                <w:sz w:val="20"/>
                <w:szCs w:val="20"/>
              </w:rPr>
              <w:t xml:space="preserve"> по ТУ 9452-004-89699725-2011</w:t>
            </w:r>
          </w:p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 w:rsidRPr="005E0A7F">
              <w:rPr>
                <w:rFonts w:ascii="Times New Roman" w:hAnsi="Times New Roman"/>
                <w:sz w:val="20"/>
                <w:szCs w:val="20"/>
              </w:rPr>
              <w:t xml:space="preserve">в исполнении </w:t>
            </w:r>
            <w:proofErr w:type="spellStart"/>
            <w:r w:rsidRPr="005E0A7F">
              <w:rPr>
                <w:rFonts w:ascii="Times New Roman" w:hAnsi="Times New Roman"/>
                <w:sz w:val="20"/>
                <w:szCs w:val="20"/>
              </w:rPr>
              <w:t>Liston</w:t>
            </w:r>
            <w:proofErr w:type="spellEnd"/>
            <w:r w:rsidRPr="005E0A7F">
              <w:rPr>
                <w:rFonts w:ascii="Times New Roman" w:hAnsi="Times New Roman"/>
                <w:sz w:val="20"/>
                <w:szCs w:val="20"/>
              </w:rPr>
              <w:t xml:space="preserve"> A 1104</w:t>
            </w: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850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D47A61" w:rsidRPr="00756EE9" w:rsidTr="00D47A61">
        <w:trPr>
          <w:trHeight w:val="37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Глубина,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701" w:type="dxa"/>
          </w:tcPr>
          <w:p w:rsidR="00D47A61" w:rsidRPr="005E0A7F" w:rsidRDefault="00D47A61" w:rsidP="0056140C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37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Высота,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701" w:type="dxa"/>
          </w:tcPr>
          <w:p w:rsidR="00D47A61" w:rsidRPr="005E0A7F" w:rsidRDefault="00D47A61" w:rsidP="0056140C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333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Вес,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31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Длина,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3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Электробезопасность</w:t>
            </w:r>
            <w:proofErr w:type="spellEnd"/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класс </w:t>
            </w:r>
            <w:proofErr w:type="spell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  <w:proofErr w:type="spellEnd"/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37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Напряжение питания, В\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Гц</w:t>
            </w:r>
            <w:proofErr w:type="gramEnd"/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220\50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371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Потребляемая мощность,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Вт</w:t>
            </w:r>
            <w:proofErr w:type="gramEnd"/>
          </w:p>
        </w:tc>
        <w:tc>
          <w:tcPr>
            <w:tcW w:w="1701" w:type="dxa"/>
          </w:tcPr>
          <w:p w:rsidR="00D47A61" w:rsidRPr="005E0A7F" w:rsidRDefault="00D47A61" w:rsidP="0056140C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255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Наработка на отказ,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701" w:type="dxa"/>
          </w:tcPr>
          <w:p w:rsidR="00D47A61" w:rsidRPr="005E0A7F" w:rsidRDefault="00D47A61" w:rsidP="0056140C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397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Производительность, </w:t>
            </w:r>
            <w:proofErr w:type="spellStart"/>
            <w:proofErr w:type="gram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\ч</w:t>
            </w:r>
            <w:proofErr w:type="spellEnd"/>
          </w:p>
        </w:tc>
        <w:tc>
          <w:tcPr>
            <w:tcW w:w="1701" w:type="dxa"/>
          </w:tcPr>
          <w:p w:rsidR="00D47A61" w:rsidRPr="005E0A7F" w:rsidRDefault="00D47A61" w:rsidP="0056140C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522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Время непрерывной </w:t>
            </w:r>
            <w:proofErr w:type="spell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работы\перерыв</w:t>
            </w:r>
            <w:proofErr w:type="spellEnd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8\2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Время установления рабочего режима, мин</w:t>
            </w:r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74" w:type="dxa"/>
            <w:vMerge w:val="restart"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 w:rsidRPr="005E0A7F">
              <w:rPr>
                <w:rFonts w:ascii="Times New Roman" w:hAnsi="Times New Roman"/>
                <w:sz w:val="20"/>
                <w:szCs w:val="20"/>
              </w:rPr>
              <w:t>Центрифуга</w:t>
            </w:r>
            <w:r w:rsidR="00AD0E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0A7F">
              <w:rPr>
                <w:rFonts w:ascii="Times New Roman" w:hAnsi="Times New Roman"/>
                <w:sz w:val="20"/>
                <w:szCs w:val="20"/>
              </w:rPr>
              <w:t xml:space="preserve"> лабораторная медицинская</w:t>
            </w:r>
          </w:p>
        </w:tc>
        <w:tc>
          <w:tcPr>
            <w:tcW w:w="3827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Скорость,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об</w:t>
            </w:r>
            <w:proofErr w:type="gramEnd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/мин</w:t>
            </w:r>
          </w:p>
        </w:tc>
        <w:tc>
          <w:tcPr>
            <w:tcW w:w="1701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500-15 000</w:t>
            </w:r>
          </w:p>
        </w:tc>
        <w:tc>
          <w:tcPr>
            <w:tcW w:w="850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Ускорение</w:t>
            </w:r>
          </w:p>
        </w:tc>
        <w:tc>
          <w:tcPr>
            <w:tcW w:w="1701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15100×g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Вместительность</w:t>
            </w:r>
          </w:p>
        </w:tc>
        <w:tc>
          <w:tcPr>
            <w:tcW w:w="1701" w:type="dxa"/>
            <w:vAlign w:val="center"/>
          </w:tcPr>
          <w:p w:rsidR="00D47A61" w:rsidRPr="005E0A7F" w:rsidRDefault="00D47A61" w:rsidP="0056140C">
            <w:pPr>
              <w:pStyle w:val="a9"/>
              <w:spacing w:line="259" w:lineRule="atLeast"/>
              <w:rPr>
                <w:color w:val="000000"/>
                <w:sz w:val="21"/>
                <w:szCs w:val="21"/>
              </w:rPr>
            </w:pPr>
            <w:r w:rsidRPr="005E0A7F">
              <w:rPr>
                <w:color w:val="000000"/>
                <w:sz w:val="21"/>
                <w:szCs w:val="21"/>
              </w:rPr>
              <w:t>12×0,2 мл</w:t>
            </w:r>
          </w:p>
          <w:p w:rsidR="00D47A61" w:rsidRPr="005E0A7F" w:rsidRDefault="00D47A61" w:rsidP="0056140C">
            <w:pPr>
              <w:pStyle w:val="a9"/>
              <w:spacing w:line="259" w:lineRule="atLeast"/>
              <w:rPr>
                <w:color w:val="000000"/>
                <w:sz w:val="21"/>
                <w:szCs w:val="21"/>
              </w:rPr>
            </w:pPr>
            <w:r w:rsidRPr="005E0A7F">
              <w:rPr>
                <w:color w:val="000000"/>
                <w:sz w:val="21"/>
                <w:szCs w:val="21"/>
              </w:rPr>
              <w:t>12×0,5 мл</w:t>
            </w:r>
          </w:p>
          <w:p w:rsidR="00D47A61" w:rsidRPr="005E0A7F" w:rsidRDefault="00D47A61" w:rsidP="0056140C">
            <w:pPr>
              <w:pStyle w:val="a9"/>
              <w:spacing w:line="259" w:lineRule="atLeast"/>
              <w:rPr>
                <w:color w:val="000000"/>
                <w:sz w:val="21"/>
                <w:szCs w:val="21"/>
              </w:rPr>
            </w:pPr>
            <w:r w:rsidRPr="005E0A7F">
              <w:rPr>
                <w:color w:val="000000"/>
                <w:sz w:val="21"/>
                <w:szCs w:val="21"/>
              </w:rPr>
              <w:t>12×1,5 мл</w:t>
            </w:r>
          </w:p>
          <w:p w:rsidR="00D47A61" w:rsidRPr="005E0A7F" w:rsidRDefault="00D47A61" w:rsidP="0056140C">
            <w:pPr>
              <w:pStyle w:val="a9"/>
              <w:spacing w:line="259" w:lineRule="atLeast"/>
              <w:rPr>
                <w:color w:val="000000"/>
                <w:sz w:val="21"/>
                <w:szCs w:val="21"/>
              </w:rPr>
            </w:pPr>
            <w:r w:rsidRPr="005E0A7F">
              <w:rPr>
                <w:color w:val="000000"/>
                <w:sz w:val="21"/>
                <w:szCs w:val="21"/>
              </w:rPr>
              <w:t>12×2 мл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Временной диапазон</w:t>
            </w:r>
          </w:p>
        </w:tc>
        <w:tc>
          <w:tcPr>
            <w:tcW w:w="1701" w:type="dxa"/>
            <w:vAlign w:val="center"/>
          </w:tcPr>
          <w:p w:rsidR="00D47A61" w:rsidRPr="005E0A7F" w:rsidRDefault="00D47A61" w:rsidP="0056140C">
            <w:pPr>
              <w:pStyle w:val="a9"/>
              <w:spacing w:line="259" w:lineRule="atLeast"/>
              <w:rPr>
                <w:color w:val="000000"/>
                <w:sz w:val="21"/>
                <w:szCs w:val="21"/>
              </w:rPr>
            </w:pPr>
            <w:r w:rsidRPr="005E0A7F">
              <w:rPr>
                <w:color w:val="000000"/>
                <w:sz w:val="21"/>
                <w:szCs w:val="21"/>
              </w:rPr>
              <w:t xml:space="preserve">30 </w:t>
            </w:r>
            <w:proofErr w:type="spellStart"/>
            <w:r w:rsidRPr="005E0A7F">
              <w:rPr>
                <w:color w:val="000000"/>
                <w:sz w:val="21"/>
                <w:szCs w:val="21"/>
              </w:rPr>
              <w:t>c</w:t>
            </w:r>
            <w:proofErr w:type="spellEnd"/>
            <w:r w:rsidRPr="005E0A7F">
              <w:rPr>
                <w:color w:val="000000"/>
                <w:sz w:val="21"/>
                <w:szCs w:val="21"/>
              </w:rPr>
              <w:t xml:space="preserve"> - 99 мин</w:t>
            </w:r>
          </w:p>
          <w:p w:rsidR="00D47A61" w:rsidRPr="005E0A7F" w:rsidRDefault="00D47A61" w:rsidP="0056140C">
            <w:pPr>
              <w:pStyle w:val="a9"/>
              <w:spacing w:line="259" w:lineRule="atLeast"/>
              <w:rPr>
                <w:color w:val="000000"/>
                <w:sz w:val="21"/>
                <w:szCs w:val="21"/>
              </w:rPr>
            </w:pPr>
            <w:r w:rsidRPr="005E0A7F">
              <w:rPr>
                <w:color w:val="000000"/>
                <w:sz w:val="21"/>
                <w:szCs w:val="21"/>
              </w:rPr>
              <w:t>бесконечный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Уровень шума, дБ</w:t>
            </w:r>
          </w:p>
        </w:tc>
        <w:tc>
          <w:tcPr>
            <w:tcW w:w="1701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до 54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Мощность,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Вт</w:t>
            </w:r>
            <w:proofErr w:type="gramEnd"/>
          </w:p>
        </w:tc>
        <w:tc>
          <w:tcPr>
            <w:tcW w:w="1701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Время разгона,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с</w:t>
            </w:r>
            <w:proofErr w:type="gramEnd"/>
          </w:p>
        </w:tc>
        <w:tc>
          <w:tcPr>
            <w:tcW w:w="1701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Время торможения,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с</w:t>
            </w:r>
            <w:proofErr w:type="gramEnd"/>
          </w:p>
        </w:tc>
        <w:tc>
          <w:tcPr>
            <w:tcW w:w="1701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Габаритные размеры, </w:t>
            </w:r>
            <w:proofErr w:type="spellStart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ШхГхВ</w:t>
            </w:r>
            <w:proofErr w:type="spellEnd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, мм</w:t>
            </w:r>
          </w:p>
        </w:tc>
        <w:tc>
          <w:tcPr>
            <w:tcW w:w="1701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255×245×266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Масса,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кг</w:t>
            </w:r>
            <w:proofErr w:type="gramEnd"/>
          </w:p>
        </w:tc>
        <w:tc>
          <w:tcPr>
            <w:tcW w:w="1701" w:type="dxa"/>
            <w:vAlign w:val="center"/>
          </w:tcPr>
          <w:p w:rsidR="00D47A61" w:rsidRPr="005E0A7F" w:rsidRDefault="00D47A61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74" w:type="dxa"/>
            <w:vMerge w:val="restart"/>
            <w:vAlign w:val="center"/>
          </w:tcPr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 w:rsidRPr="005E0A7F">
              <w:rPr>
                <w:rFonts w:ascii="Times New Roman" w:hAnsi="Times New Roman"/>
                <w:sz w:val="20"/>
                <w:szCs w:val="20"/>
              </w:rPr>
              <w:t xml:space="preserve">Дозатор пипеточный </w:t>
            </w:r>
            <w:proofErr w:type="spellStart"/>
            <w:r w:rsidRPr="005E0A7F">
              <w:rPr>
                <w:rFonts w:ascii="Times New Roman" w:hAnsi="Times New Roman"/>
                <w:sz w:val="20"/>
                <w:szCs w:val="20"/>
              </w:rPr>
              <w:t>Stegler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E0A7F">
              <w:rPr>
                <w:rFonts w:ascii="Times New Roman" w:hAnsi="Times New Roman"/>
                <w:sz w:val="20"/>
                <w:szCs w:val="20"/>
              </w:rPr>
              <w:t xml:space="preserve">Дозатор 8-канальный </w:t>
            </w:r>
            <w:proofErr w:type="gramStart"/>
            <w:r w:rsidRPr="005E0A7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D47A61" w:rsidRPr="005E0A7F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 w:rsidRPr="005E0A7F">
              <w:rPr>
                <w:rFonts w:ascii="Times New Roman" w:hAnsi="Times New Roman"/>
                <w:sz w:val="20"/>
                <w:szCs w:val="20"/>
              </w:rPr>
              <w:t xml:space="preserve">переменным объемом дозирования (30-300 мкл) MVA-8-30-300 </w:t>
            </w:r>
            <w:proofErr w:type="gramStart"/>
            <w:r w:rsidRPr="005E0A7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 w:rsidRPr="005E0A7F">
              <w:rPr>
                <w:rFonts w:ascii="Times New Roman" w:hAnsi="Times New Roman"/>
                <w:sz w:val="20"/>
                <w:szCs w:val="20"/>
              </w:rPr>
              <w:t>поверкой</w:t>
            </w: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Объём</w:t>
            </w:r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30-300 мкл</w:t>
            </w:r>
          </w:p>
        </w:tc>
        <w:tc>
          <w:tcPr>
            <w:tcW w:w="850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Дискретность</w:t>
            </w:r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мкл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Тестируемый объё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30/150/300 мкл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Точность</w:t>
            </w:r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0A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± 16/5,3/2,7 %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74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Холодильник</w:t>
            </w:r>
            <w:r w:rsidRPr="001A7C23">
              <w:rPr>
                <w:rFonts w:ascii="Times New Roman" w:hAnsi="Times New Roman"/>
                <w:sz w:val="20"/>
                <w:szCs w:val="20"/>
              </w:rPr>
              <w:t xml:space="preserve"> фармацевтически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Температурный режим</w:t>
            </w: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2...15</w:t>
            </w:r>
          </w:p>
        </w:tc>
        <w:tc>
          <w:tcPr>
            <w:tcW w:w="850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Мощность, кВт</w:t>
            </w: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0.15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5E0A7F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Глубина, </w:t>
            </w:r>
            <w:proofErr w:type="gramStart"/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5E0A7F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Высота, </w:t>
            </w:r>
            <w:proofErr w:type="gramStart"/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мм</w:t>
            </w:r>
            <w:proofErr w:type="gramEnd"/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Напряжение, </w:t>
            </w:r>
            <w:proofErr w:type="gramStart"/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холодильного отделения, </w:t>
            </w:r>
            <w:proofErr w:type="gramStart"/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Охлаждение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инамическое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полок, шт.</w:t>
            </w: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489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камер</w:t>
            </w: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7A61" w:rsidRPr="00756EE9" w:rsidTr="00D47A61">
        <w:trPr>
          <w:trHeight w:val="378"/>
        </w:trPr>
        <w:tc>
          <w:tcPr>
            <w:tcW w:w="54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Климатический класс</w:t>
            </w: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:rsidR="00D47A61" w:rsidRPr="001A7C23" w:rsidRDefault="00D47A61" w:rsidP="0056140C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7C2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SN</w:t>
            </w:r>
          </w:p>
        </w:tc>
        <w:tc>
          <w:tcPr>
            <w:tcW w:w="850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47A61" w:rsidRPr="00756EE9" w:rsidRDefault="00D47A61" w:rsidP="0056140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7548D" w:rsidRDefault="0037548D"/>
    <w:p w:rsidR="0037548D" w:rsidRDefault="0037548D"/>
    <w:p w:rsidR="00503FD1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51DD" w:rsidRDefault="00B44217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10(десяти) рабочих дней от даты заключения договора.</w:t>
      </w:r>
    </w:p>
    <w:p w:rsidR="00B44217" w:rsidRPr="002D46E4" w:rsidRDefault="00B44217" w:rsidP="008459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C34B52" w:rsidRPr="00C34B52" w:rsidRDefault="00C34B52" w:rsidP="00C34B52">
      <w:pPr>
        <w:pStyle w:val="a3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Поставка товара осуществляется по соглашению сторон. Цена поставляемого товара включает в себя транспортные и прочие расходы, связанные с доставкой товара, расходы на разгрузку, занос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B52">
        <w:rPr>
          <w:rFonts w:ascii="Times New Roman" w:hAnsi="Times New Roman" w:cs="Times New Roman"/>
          <w:sz w:val="24"/>
          <w:szCs w:val="24"/>
        </w:rPr>
        <w:t xml:space="preserve"> в помещения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34B52">
        <w:rPr>
          <w:rFonts w:ascii="Times New Roman" w:hAnsi="Times New Roman" w:cs="Times New Roman"/>
          <w:sz w:val="24"/>
          <w:szCs w:val="24"/>
        </w:rPr>
        <w:t>, подъем на этаж (без</w:t>
      </w:r>
      <w:r>
        <w:rPr>
          <w:rFonts w:ascii="Times New Roman" w:hAnsi="Times New Roman" w:cs="Times New Roman"/>
          <w:sz w:val="24"/>
          <w:szCs w:val="24"/>
        </w:rPr>
        <w:t xml:space="preserve"> лифта)</w:t>
      </w:r>
      <w:r w:rsidRPr="00C34B52">
        <w:rPr>
          <w:rFonts w:ascii="Times New Roman" w:hAnsi="Times New Roman" w:cs="Times New Roman"/>
          <w:sz w:val="24"/>
          <w:szCs w:val="24"/>
        </w:rPr>
        <w:t>, 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  <w:r>
        <w:rPr>
          <w:rFonts w:ascii="Times New Roman" w:hAnsi="Times New Roman" w:cs="Times New Roman"/>
          <w:sz w:val="24"/>
          <w:szCs w:val="24"/>
        </w:rPr>
        <w:t xml:space="preserve"> Товар должен быть новым. </w:t>
      </w:r>
      <w:r w:rsidRPr="00C34B52">
        <w:rPr>
          <w:rFonts w:ascii="Times New Roman" w:hAnsi="Times New Roman" w:cs="Times New Roman"/>
          <w:sz w:val="24"/>
          <w:szCs w:val="24"/>
        </w:rPr>
        <w:t>Товар не должен находиться в залоге, под арестом или под другим иным обременением.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C34B52" w:rsidRPr="00C34B52" w:rsidRDefault="00C34B52" w:rsidP="00C34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1)Поставщик гарантирует, что Товары, поставленные по Договору, являются не бывшими в эксплуатации и не имеют дефектов, связанных с конструкцией, материалами или работой по их изготовлению, в результате действия или упущения производителя и/или Поставщика.</w:t>
      </w:r>
    </w:p>
    <w:p w:rsidR="00C34B52" w:rsidRPr="00C34B52" w:rsidRDefault="00C34B52" w:rsidP="00C34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2) Поставляемые Товары должны быть сертифицированы.</w:t>
      </w:r>
    </w:p>
    <w:p w:rsidR="00C34B52" w:rsidRPr="00C34B52" w:rsidRDefault="00C34B52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 xml:space="preserve">3) Поставщик предоставляет гарантии качества на поставляемые Товары (гарантийный срок эксплуатации Товаров) - не менее 12 (двенадцати) месяцев </w:t>
      </w:r>
      <w:proofErr w:type="gramStart"/>
      <w:r w:rsidRPr="00C34B52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C34B52">
        <w:rPr>
          <w:rFonts w:ascii="Times New Roman" w:hAnsi="Times New Roman" w:cs="Times New Roman"/>
          <w:sz w:val="24"/>
          <w:szCs w:val="24"/>
        </w:rPr>
        <w:t>, но не менее срока, установленного производителем.</w:t>
      </w:r>
    </w:p>
    <w:p w:rsidR="00C34B52" w:rsidRPr="00C34B52" w:rsidRDefault="00C34B52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4) В случае выявления недостатков поставленных Товаров в период действия гарантийного срока</w:t>
      </w:r>
    </w:p>
    <w:p w:rsidR="00C34B52" w:rsidRPr="00C34B52" w:rsidRDefault="00C34B52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эксплуатации Товаров, Поставщик за свой счет устраняет возникшие недостатки или осуществляет замену Товаров на новые Товары.</w:t>
      </w:r>
    </w:p>
    <w:p w:rsidR="00C34B52" w:rsidRPr="00C34B52" w:rsidRDefault="00C34B52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5) В случае необходимости замены неисправных или бракованных Товаров в пределах гарантийного срока Поставщик обязуется за свой счет производить замену неисправных Товаров на исправные аналогичные Товары в течение 3 (трех) дней, следующих за днем получения заявки от Заказчика</w:t>
      </w:r>
    </w:p>
    <w:p w:rsidR="00CA5BBA" w:rsidRPr="00CA5BBA" w:rsidRDefault="0042278F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5BB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A5BBA" w:rsidRPr="00CA5BBA">
        <w:rPr>
          <w:rFonts w:ascii="Times New Roman" w:hAnsi="Times New Roman" w:cs="Times New Roman"/>
          <w:b/>
          <w:sz w:val="24"/>
          <w:szCs w:val="24"/>
        </w:rPr>
        <w:t>ОПЛАТА ТОВАРА</w:t>
      </w:r>
    </w:p>
    <w:p w:rsidR="0042278F" w:rsidRDefault="0042278F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78F">
        <w:rPr>
          <w:rFonts w:ascii="Times New Roman" w:hAnsi="Times New Roman" w:cs="Times New Roman"/>
          <w:sz w:val="24"/>
          <w:szCs w:val="24"/>
        </w:rPr>
        <w:t xml:space="preserve"> Оплата товара производится за счет средств Соглашения №</w:t>
      </w:r>
      <w:r>
        <w:rPr>
          <w:rFonts w:ascii="Times New Roman" w:hAnsi="Times New Roman" w:cs="Times New Roman"/>
          <w:sz w:val="24"/>
          <w:szCs w:val="24"/>
        </w:rPr>
        <w:t>25-16-00005</w:t>
      </w:r>
      <w:r w:rsidRPr="0042278F">
        <w:rPr>
          <w:rFonts w:ascii="Times New Roman" w:hAnsi="Times New Roman" w:cs="Times New Roman"/>
          <w:sz w:val="24"/>
          <w:szCs w:val="24"/>
        </w:rPr>
        <w:t xml:space="preserve"> от 30.0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2278F">
        <w:rPr>
          <w:rFonts w:ascii="Times New Roman" w:hAnsi="Times New Roman" w:cs="Times New Roman"/>
          <w:sz w:val="24"/>
          <w:szCs w:val="24"/>
        </w:rPr>
        <w:t>.2025 г.</w:t>
      </w:r>
      <w:r w:rsidR="00C34B52">
        <w:rPr>
          <w:rFonts w:ascii="Times New Roman" w:hAnsi="Times New Roman" w:cs="Times New Roman"/>
          <w:sz w:val="24"/>
          <w:szCs w:val="24"/>
        </w:rPr>
        <w:t xml:space="preserve"> в </w:t>
      </w:r>
      <w:r w:rsidR="00C34B52" w:rsidRPr="00C34B52">
        <w:rPr>
          <w:rFonts w:ascii="Times New Roman" w:hAnsi="Times New Roman" w:cs="Times New Roman"/>
          <w:sz w:val="24"/>
          <w:szCs w:val="24"/>
        </w:rPr>
        <w:t>течение 7(Семи) рабочих дней с момента поставки и приемки Товара</w:t>
      </w:r>
      <w:r w:rsidR="00C34B52">
        <w:rPr>
          <w:rFonts w:ascii="Times New Roman" w:hAnsi="Times New Roman" w:cs="Times New Roman"/>
          <w:sz w:val="24"/>
          <w:szCs w:val="24"/>
        </w:rPr>
        <w:t>.</w:t>
      </w:r>
    </w:p>
    <w:p w:rsidR="00C34B52" w:rsidRPr="0042278F" w:rsidRDefault="00C34B52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4B52" w:rsidRPr="0042278F" w:rsidSect="003B2ECC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0C65"/>
    <w:multiLevelType w:val="multilevel"/>
    <w:tmpl w:val="44F8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D488A"/>
    <w:multiLevelType w:val="multilevel"/>
    <w:tmpl w:val="12DC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96449"/>
    <w:multiLevelType w:val="multilevel"/>
    <w:tmpl w:val="20F4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02462"/>
    <w:multiLevelType w:val="multilevel"/>
    <w:tmpl w:val="0CF2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E16EE1"/>
    <w:multiLevelType w:val="multilevel"/>
    <w:tmpl w:val="E89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17577"/>
    <w:rsid w:val="00023655"/>
    <w:rsid w:val="00060392"/>
    <w:rsid w:val="00070F27"/>
    <w:rsid w:val="00090B0A"/>
    <w:rsid w:val="000A1A34"/>
    <w:rsid w:val="000A4F59"/>
    <w:rsid w:val="000B3E42"/>
    <w:rsid w:val="000C1435"/>
    <w:rsid w:val="0012326B"/>
    <w:rsid w:val="00141E05"/>
    <w:rsid w:val="00155AC4"/>
    <w:rsid w:val="0019018F"/>
    <w:rsid w:val="00194BDA"/>
    <w:rsid w:val="001A3088"/>
    <w:rsid w:val="001B18EE"/>
    <w:rsid w:val="001C53A4"/>
    <w:rsid w:val="001D0EC1"/>
    <w:rsid w:val="001E23AD"/>
    <w:rsid w:val="001E3DE2"/>
    <w:rsid w:val="001F2049"/>
    <w:rsid w:val="001F3B24"/>
    <w:rsid w:val="0021058B"/>
    <w:rsid w:val="00216C00"/>
    <w:rsid w:val="0022372C"/>
    <w:rsid w:val="0023083E"/>
    <w:rsid w:val="00241F54"/>
    <w:rsid w:val="0024624D"/>
    <w:rsid w:val="002734AC"/>
    <w:rsid w:val="002851DD"/>
    <w:rsid w:val="00287760"/>
    <w:rsid w:val="002A37A6"/>
    <w:rsid w:val="002B76E4"/>
    <w:rsid w:val="002C2FA2"/>
    <w:rsid w:val="002D0CC5"/>
    <w:rsid w:val="002D46E4"/>
    <w:rsid w:val="002F549C"/>
    <w:rsid w:val="002F585D"/>
    <w:rsid w:val="00303CEA"/>
    <w:rsid w:val="00303D41"/>
    <w:rsid w:val="0031257D"/>
    <w:rsid w:val="00337B46"/>
    <w:rsid w:val="003429C3"/>
    <w:rsid w:val="00353209"/>
    <w:rsid w:val="0036143A"/>
    <w:rsid w:val="00367A39"/>
    <w:rsid w:val="00371F87"/>
    <w:rsid w:val="0037548D"/>
    <w:rsid w:val="00375DA4"/>
    <w:rsid w:val="00381AD1"/>
    <w:rsid w:val="003B2CC6"/>
    <w:rsid w:val="003B2ECC"/>
    <w:rsid w:val="003D3A27"/>
    <w:rsid w:val="003F5BC9"/>
    <w:rsid w:val="00416011"/>
    <w:rsid w:val="00417F2C"/>
    <w:rsid w:val="0042278F"/>
    <w:rsid w:val="004354A1"/>
    <w:rsid w:val="004408A9"/>
    <w:rsid w:val="00454290"/>
    <w:rsid w:val="004B0C61"/>
    <w:rsid w:val="005024C7"/>
    <w:rsid w:val="00502C25"/>
    <w:rsid w:val="00503FD1"/>
    <w:rsid w:val="005062F4"/>
    <w:rsid w:val="00517302"/>
    <w:rsid w:val="005259B8"/>
    <w:rsid w:val="005365FD"/>
    <w:rsid w:val="005400ED"/>
    <w:rsid w:val="005433EB"/>
    <w:rsid w:val="005438EE"/>
    <w:rsid w:val="00543E28"/>
    <w:rsid w:val="00554363"/>
    <w:rsid w:val="00560AAF"/>
    <w:rsid w:val="0056255D"/>
    <w:rsid w:val="0058344A"/>
    <w:rsid w:val="00595050"/>
    <w:rsid w:val="005B54CE"/>
    <w:rsid w:val="005F34F3"/>
    <w:rsid w:val="00642574"/>
    <w:rsid w:val="006672E9"/>
    <w:rsid w:val="006772B4"/>
    <w:rsid w:val="00683208"/>
    <w:rsid w:val="006873CA"/>
    <w:rsid w:val="0069605D"/>
    <w:rsid w:val="006A38A7"/>
    <w:rsid w:val="006A574D"/>
    <w:rsid w:val="006B68A9"/>
    <w:rsid w:val="006F0DDF"/>
    <w:rsid w:val="007060C7"/>
    <w:rsid w:val="00720EC9"/>
    <w:rsid w:val="0072115C"/>
    <w:rsid w:val="0079347F"/>
    <w:rsid w:val="00796A59"/>
    <w:rsid w:val="00796E93"/>
    <w:rsid w:val="007A55C7"/>
    <w:rsid w:val="007B54B9"/>
    <w:rsid w:val="007C0751"/>
    <w:rsid w:val="007C70D4"/>
    <w:rsid w:val="007D7688"/>
    <w:rsid w:val="007E6D89"/>
    <w:rsid w:val="0080362E"/>
    <w:rsid w:val="00804827"/>
    <w:rsid w:val="00812FBD"/>
    <w:rsid w:val="00824C3D"/>
    <w:rsid w:val="00834480"/>
    <w:rsid w:val="008415C8"/>
    <w:rsid w:val="0084593E"/>
    <w:rsid w:val="00856780"/>
    <w:rsid w:val="008832CF"/>
    <w:rsid w:val="008851DB"/>
    <w:rsid w:val="0089178D"/>
    <w:rsid w:val="008A0D3A"/>
    <w:rsid w:val="008A727B"/>
    <w:rsid w:val="00901793"/>
    <w:rsid w:val="00943D52"/>
    <w:rsid w:val="009445AC"/>
    <w:rsid w:val="009A316F"/>
    <w:rsid w:val="009E2ED3"/>
    <w:rsid w:val="009E7B1B"/>
    <w:rsid w:val="00A52C42"/>
    <w:rsid w:val="00A56D13"/>
    <w:rsid w:val="00A57F97"/>
    <w:rsid w:val="00A75DA7"/>
    <w:rsid w:val="00A82547"/>
    <w:rsid w:val="00A915E4"/>
    <w:rsid w:val="00AA3D0C"/>
    <w:rsid w:val="00AC14CE"/>
    <w:rsid w:val="00AD0ECF"/>
    <w:rsid w:val="00AD58E2"/>
    <w:rsid w:val="00AE4251"/>
    <w:rsid w:val="00AE4584"/>
    <w:rsid w:val="00B003B5"/>
    <w:rsid w:val="00B10406"/>
    <w:rsid w:val="00B325F0"/>
    <w:rsid w:val="00B336C7"/>
    <w:rsid w:val="00B44217"/>
    <w:rsid w:val="00B611B1"/>
    <w:rsid w:val="00B7525E"/>
    <w:rsid w:val="00BA0828"/>
    <w:rsid w:val="00BA25E7"/>
    <w:rsid w:val="00BA7500"/>
    <w:rsid w:val="00BA7743"/>
    <w:rsid w:val="00BB00FA"/>
    <w:rsid w:val="00BC6E30"/>
    <w:rsid w:val="00BE01F8"/>
    <w:rsid w:val="00BE40A4"/>
    <w:rsid w:val="00BF5E5F"/>
    <w:rsid w:val="00C07DCC"/>
    <w:rsid w:val="00C12394"/>
    <w:rsid w:val="00C13231"/>
    <w:rsid w:val="00C26273"/>
    <w:rsid w:val="00C34B52"/>
    <w:rsid w:val="00C40FFE"/>
    <w:rsid w:val="00C422B0"/>
    <w:rsid w:val="00C522CE"/>
    <w:rsid w:val="00C56A85"/>
    <w:rsid w:val="00C73B07"/>
    <w:rsid w:val="00C751EC"/>
    <w:rsid w:val="00C956D9"/>
    <w:rsid w:val="00CA5BBA"/>
    <w:rsid w:val="00CD55AC"/>
    <w:rsid w:val="00CE1344"/>
    <w:rsid w:val="00CF2F42"/>
    <w:rsid w:val="00D07C50"/>
    <w:rsid w:val="00D11200"/>
    <w:rsid w:val="00D12D93"/>
    <w:rsid w:val="00D317B4"/>
    <w:rsid w:val="00D43E9B"/>
    <w:rsid w:val="00D47A61"/>
    <w:rsid w:val="00D52EE5"/>
    <w:rsid w:val="00D907E5"/>
    <w:rsid w:val="00D9266B"/>
    <w:rsid w:val="00D95401"/>
    <w:rsid w:val="00DA400D"/>
    <w:rsid w:val="00DA5DBF"/>
    <w:rsid w:val="00DB4C22"/>
    <w:rsid w:val="00DC1410"/>
    <w:rsid w:val="00DE01B1"/>
    <w:rsid w:val="00E175F0"/>
    <w:rsid w:val="00E218FB"/>
    <w:rsid w:val="00E30DAD"/>
    <w:rsid w:val="00E35011"/>
    <w:rsid w:val="00E4611B"/>
    <w:rsid w:val="00E52611"/>
    <w:rsid w:val="00E627CA"/>
    <w:rsid w:val="00E80F9E"/>
    <w:rsid w:val="00E820E7"/>
    <w:rsid w:val="00E85A31"/>
    <w:rsid w:val="00EA562B"/>
    <w:rsid w:val="00EA737E"/>
    <w:rsid w:val="00ED19C3"/>
    <w:rsid w:val="00F54CB8"/>
    <w:rsid w:val="00F573F8"/>
    <w:rsid w:val="00F77240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15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41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tem-with-dotstext">
    <w:name w:val="item-with-dots__text"/>
    <w:basedOn w:val="a0"/>
    <w:rsid w:val="008415C8"/>
  </w:style>
  <w:style w:type="character" w:customStyle="1" w:styleId="item-with-dotstext-with-divider">
    <w:name w:val="item-with-dots__text-with-divider"/>
    <w:basedOn w:val="a0"/>
    <w:rsid w:val="008415C8"/>
  </w:style>
  <w:style w:type="character" w:customStyle="1" w:styleId="app-catalog-231eiz-components--productpropertiesname">
    <w:name w:val="app-catalog-231eiz-components--productpropertiesname"/>
    <w:basedOn w:val="a0"/>
    <w:rsid w:val="001B18EE"/>
  </w:style>
  <w:style w:type="character" w:customStyle="1" w:styleId="app-catalog-1amxhnl-components--productpropertiesvalue">
    <w:name w:val="app-catalog-1amxhnl-components--productpropertiesvalue"/>
    <w:basedOn w:val="a0"/>
    <w:rsid w:val="001B18EE"/>
  </w:style>
  <w:style w:type="character" w:customStyle="1" w:styleId="es7ht5z5">
    <w:name w:val="es7ht5z5"/>
    <w:basedOn w:val="a0"/>
    <w:rsid w:val="001B18EE"/>
  </w:style>
  <w:style w:type="character" w:customStyle="1" w:styleId="es7ht5z6">
    <w:name w:val="es7ht5z6"/>
    <w:basedOn w:val="a0"/>
    <w:rsid w:val="001B18EE"/>
  </w:style>
  <w:style w:type="character" w:customStyle="1" w:styleId="product-info-specifications-valuevalue">
    <w:name w:val="product-info-specifications-value__value"/>
    <w:basedOn w:val="a0"/>
    <w:rsid w:val="003F5BC9"/>
  </w:style>
  <w:style w:type="character" w:customStyle="1" w:styleId="product-info-specifications-valueunit">
    <w:name w:val="product-info-specifications-value__unit"/>
    <w:basedOn w:val="a0"/>
    <w:rsid w:val="003F5BC9"/>
  </w:style>
  <w:style w:type="paragraph" w:styleId="a9">
    <w:name w:val="Normal (Web)"/>
    <w:basedOn w:val="a"/>
    <w:uiPriority w:val="99"/>
    <w:unhideWhenUsed/>
    <w:rsid w:val="00D4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8">
    <w:name w:val="Сетка таблицы68"/>
    <w:basedOn w:val="a1"/>
    <w:uiPriority w:val="39"/>
    <w:rsid w:val="00D47A6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2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6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6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8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12BC5-7EBE-460A-BFDB-3958A480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5</cp:revision>
  <cp:lastPrinted>2021-04-28T12:06:00Z</cp:lastPrinted>
  <dcterms:created xsi:type="dcterms:W3CDTF">2026-09-01T07:46:00Z</dcterms:created>
  <dcterms:modified xsi:type="dcterms:W3CDTF">2026-09-01T08:19:00Z</dcterms:modified>
</cp:coreProperties>
</file>