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DB2" w:rsidRPr="00D766FE" w:rsidRDefault="00160C90" w:rsidP="00E14DB2">
      <w:pPr>
        <w:spacing w:line="240" w:lineRule="exact"/>
        <w:jc w:val="center"/>
        <w:rPr>
          <w:b/>
        </w:rPr>
      </w:pPr>
      <w:r w:rsidRPr="00D766FE">
        <w:rPr>
          <w:b/>
          <w:kern w:val="28"/>
          <w:lang w:val="en-US"/>
        </w:rPr>
        <w:t>III</w:t>
      </w:r>
      <w:r w:rsidRPr="00D766FE">
        <w:rPr>
          <w:b/>
          <w:kern w:val="28"/>
        </w:rPr>
        <w:t>. ТЕХНИЧЕСКАЯ ЧАСТЬ.</w:t>
      </w:r>
      <w:r w:rsidRPr="00D766FE">
        <w:rPr>
          <w:b/>
          <w:kern w:val="28"/>
        </w:rPr>
        <w:br/>
      </w:r>
      <w:r w:rsidRPr="00D766FE">
        <w:rPr>
          <w:b/>
        </w:rPr>
        <w:t>ОПИСАНИЕ ОБЪЕКТА ЗАКУПКИ</w:t>
      </w:r>
    </w:p>
    <w:p w:rsidR="005D5E8C" w:rsidRPr="00D766FE" w:rsidRDefault="00BE29C9" w:rsidP="00AB0B94">
      <w:pPr>
        <w:pStyle w:val="a3"/>
        <w:spacing w:line="240" w:lineRule="exact"/>
        <w:ind w:left="0"/>
        <w:rPr>
          <w:b/>
        </w:rPr>
      </w:pPr>
    </w:p>
    <w:p w:rsidR="008B5FBD" w:rsidRPr="00D766FE" w:rsidRDefault="00160C90" w:rsidP="008B5FBD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lang w:eastAsia="en-US"/>
        </w:rPr>
      </w:pPr>
      <w:r w:rsidRPr="00D766FE">
        <w:rPr>
          <w:rFonts w:eastAsia="Calibri"/>
          <w:b/>
          <w:bCs/>
          <w:lang w:eastAsia="en-US"/>
        </w:rPr>
        <w:t>Функциональные, технические и качественные характеристики,</w:t>
      </w:r>
    </w:p>
    <w:p w:rsidR="008B5FBD" w:rsidRPr="00D766FE" w:rsidRDefault="00160C90" w:rsidP="008B5FB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D766FE">
        <w:rPr>
          <w:rFonts w:eastAsia="Calibri"/>
          <w:b/>
          <w:bCs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672DCF" w:rsidRPr="00D766FE" w:rsidRDefault="00160C90" w:rsidP="008B5FB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</w:rPr>
      </w:pPr>
      <w:r w:rsidRPr="00D766FE">
        <w:rPr>
          <w:rFonts w:eastAsia="Calibri"/>
          <w:b/>
          <w:bCs/>
          <w:lang w:eastAsia="en-US"/>
        </w:rPr>
        <w:t>которые не могут изменяться</w:t>
      </w: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688"/>
        <w:gridCol w:w="4014"/>
        <w:gridCol w:w="1325"/>
        <w:gridCol w:w="3827"/>
      </w:tblGrid>
      <w:tr w:rsidR="00893420" w:rsidRPr="005E19D6" w:rsidTr="00236A5E">
        <w:tc>
          <w:tcPr>
            <w:tcW w:w="688" w:type="dxa"/>
            <w:vAlign w:val="center"/>
          </w:tcPr>
          <w:p w:rsidR="00893420" w:rsidRPr="005E19D6" w:rsidRDefault="00893420" w:rsidP="00E126AD">
            <w:pPr>
              <w:tabs>
                <w:tab w:val="left" w:pos="0"/>
              </w:tabs>
              <w:spacing w:line="240" w:lineRule="exact"/>
              <w:jc w:val="center"/>
            </w:pPr>
            <w:r w:rsidRPr="005E19D6">
              <w:rPr>
                <w:b/>
                <w:kern w:val="28"/>
              </w:rPr>
              <w:t>№ п/п</w:t>
            </w:r>
          </w:p>
        </w:tc>
        <w:tc>
          <w:tcPr>
            <w:tcW w:w="4014" w:type="dxa"/>
            <w:vAlign w:val="center"/>
          </w:tcPr>
          <w:p w:rsidR="00893420" w:rsidRPr="005E19D6" w:rsidRDefault="00893420" w:rsidP="00E126AD">
            <w:pPr>
              <w:tabs>
                <w:tab w:val="left" w:pos="0"/>
              </w:tabs>
              <w:spacing w:line="240" w:lineRule="exact"/>
              <w:jc w:val="center"/>
            </w:pPr>
            <w:r w:rsidRPr="005E19D6">
              <w:rPr>
                <w:rFonts w:eastAsia="Calibri"/>
                <w:b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325" w:type="dxa"/>
            <w:vAlign w:val="center"/>
          </w:tcPr>
          <w:p w:rsidR="00893420" w:rsidRPr="005E19D6" w:rsidRDefault="00893420" w:rsidP="00E126AD">
            <w:pPr>
              <w:tabs>
                <w:tab w:val="left" w:pos="0"/>
              </w:tabs>
              <w:spacing w:line="240" w:lineRule="exact"/>
              <w:jc w:val="center"/>
            </w:pPr>
            <w:r w:rsidRPr="005E19D6">
              <w:rPr>
                <w:b/>
                <w:kern w:val="28"/>
              </w:rPr>
              <w:t>Ед. изм.</w:t>
            </w:r>
          </w:p>
        </w:tc>
        <w:tc>
          <w:tcPr>
            <w:tcW w:w="3827" w:type="dxa"/>
            <w:vAlign w:val="center"/>
          </w:tcPr>
          <w:p w:rsidR="00893420" w:rsidRPr="005E19D6" w:rsidRDefault="00893420" w:rsidP="00E126AD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5E19D6">
              <w:rPr>
                <w:rFonts w:eastAsia="Calibri"/>
                <w:b/>
              </w:rPr>
              <w:t>Значение показателя (характеристики)</w:t>
            </w:r>
          </w:p>
        </w:tc>
      </w:tr>
      <w:tr w:rsidR="00893420" w:rsidRPr="005E19D6" w:rsidTr="00236A5E">
        <w:tc>
          <w:tcPr>
            <w:tcW w:w="688" w:type="dxa"/>
            <w:vAlign w:val="center"/>
          </w:tcPr>
          <w:p w:rsidR="00893420" w:rsidRPr="005E19D6" w:rsidRDefault="00893420" w:rsidP="00E126AD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5E19D6">
              <w:rPr>
                <w:lang w:val="en-US"/>
              </w:rPr>
              <w:t>1</w:t>
            </w:r>
          </w:p>
        </w:tc>
        <w:tc>
          <w:tcPr>
            <w:tcW w:w="4014" w:type="dxa"/>
            <w:vAlign w:val="center"/>
          </w:tcPr>
          <w:p w:rsidR="00893420" w:rsidRPr="005E19D6" w:rsidRDefault="00893420" w:rsidP="00E126AD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5E19D6">
              <w:rPr>
                <w:lang w:val="en-US"/>
              </w:rPr>
              <w:t>2</w:t>
            </w:r>
          </w:p>
        </w:tc>
        <w:tc>
          <w:tcPr>
            <w:tcW w:w="1325" w:type="dxa"/>
            <w:vAlign w:val="center"/>
          </w:tcPr>
          <w:p w:rsidR="00893420" w:rsidRPr="005E19D6" w:rsidRDefault="00893420" w:rsidP="00E126AD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5E19D6">
              <w:rPr>
                <w:lang w:val="en-US"/>
              </w:rPr>
              <w:t>3</w:t>
            </w:r>
          </w:p>
        </w:tc>
        <w:tc>
          <w:tcPr>
            <w:tcW w:w="3827" w:type="dxa"/>
            <w:vAlign w:val="center"/>
          </w:tcPr>
          <w:p w:rsidR="00893420" w:rsidRPr="005E19D6" w:rsidRDefault="00893420" w:rsidP="00E126AD">
            <w:pPr>
              <w:tabs>
                <w:tab w:val="left" w:pos="0"/>
              </w:tabs>
              <w:spacing w:line="240" w:lineRule="exact"/>
              <w:jc w:val="center"/>
            </w:pPr>
            <w:r w:rsidRPr="005E19D6">
              <w:t>4</w:t>
            </w:r>
          </w:p>
        </w:tc>
      </w:tr>
      <w:tr w:rsidR="00236A5E" w:rsidRPr="005E19D6" w:rsidTr="00236A5E">
        <w:tc>
          <w:tcPr>
            <w:tcW w:w="688" w:type="dxa"/>
          </w:tcPr>
          <w:p w:rsidR="00236A5E" w:rsidRPr="005E19D6" w:rsidRDefault="00236A5E" w:rsidP="00E126AD">
            <w:pPr>
              <w:tabs>
                <w:tab w:val="left" w:pos="0"/>
              </w:tabs>
              <w:spacing w:line="240" w:lineRule="exact"/>
              <w:jc w:val="center"/>
            </w:pPr>
            <w:r w:rsidRPr="005E19D6">
              <w:t>1</w:t>
            </w:r>
          </w:p>
        </w:tc>
        <w:tc>
          <w:tcPr>
            <w:tcW w:w="4014" w:type="dxa"/>
          </w:tcPr>
          <w:p w:rsidR="00236A5E" w:rsidRPr="005E19D6" w:rsidRDefault="00236A5E" w:rsidP="00076E6D">
            <w:pPr>
              <w:rPr>
                <w:rFonts w:eastAsia="Calibri"/>
                <w:b/>
                <w:noProof/>
              </w:rPr>
            </w:pPr>
            <w:r w:rsidRPr="005E19D6">
              <w:rPr>
                <w:rFonts w:eastAsia="Calibri"/>
                <w:b/>
                <w:noProof/>
              </w:rPr>
              <w:t>Услуги по поверке:</w:t>
            </w:r>
          </w:p>
          <w:p w:rsidR="00236A5E" w:rsidRPr="005E19D6" w:rsidRDefault="00236A5E" w:rsidP="00531D4E">
            <w:r w:rsidRPr="00644D20">
              <w:rPr>
                <w:rFonts w:eastAsia="Calibri"/>
                <w:b/>
                <w:noProof/>
              </w:rPr>
              <w:t>Преобразователь</w:t>
            </w:r>
            <w:r>
              <w:rPr>
                <w:rFonts w:eastAsia="Calibri"/>
                <w:b/>
                <w:noProof/>
              </w:rPr>
              <w:t xml:space="preserve"> </w:t>
            </w:r>
            <w:r w:rsidRPr="00644D20">
              <w:rPr>
                <w:rFonts w:eastAsia="Calibri"/>
                <w:b/>
                <w:noProof/>
              </w:rPr>
              <w:t>термоэлектрический</w:t>
            </w:r>
            <w:r>
              <w:rPr>
                <w:rFonts w:eastAsia="Calibri"/>
                <w:b/>
                <w:noProof/>
              </w:rPr>
              <w:t xml:space="preserve"> </w:t>
            </w:r>
            <w:r w:rsidRPr="00644D20">
              <w:rPr>
                <w:rFonts w:eastAsia="Calibri"/>
                <w:b/>
                <w:noProof/>
              </w:rPr>
              <w:t>(приемник теплового</w:t>
            </w:r>
            <w:r>
              <w:rPr>
                <w:rFonts w:eastAsia="Calibri"/>
                <w:b/>
                <w:noProof/>
              </w:rPr>
              <w:t xml:space="preserve"> </w:t>
            </w:r>
            <w:r w:rsidRPr="00644D20">
              <w:rPr>
                <w:rFonts w:eastAsia="Calibri"/>
                <w:b/>
                <w:noProof/>
              </w:rPr>
              <w:t>потока) ТП-2000</w:t>
            </w:r>
            <w:r>
              <w:rPr>
                <w:rFonts w:eastAsia="Calibri"/>
                <w:b/>
                <w:noProof/>
              </w:rPr>
              <w:t>, зав. №354</w:t>
            </w:r>
          </w:p>
        </w:tc>
        <w:tc>
          <w:tcPr>
            <w:tcW w:w="5152" w:type="dxa"/>
            <w:gridSpan w:val="2"/>
          </w:tcPr>
          <w:p w:rsidR="00236A5E" w:rsidRPr="005E19D6" w:rsidRDefault="00236A5E" w:rsidP="00E126AD">
            <w:pPr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</w:tr>
      <w:tr w:rsidR="00236A5E" w:rsidRPr="005E19D6" w:rsidTr="00236A5E">
        <w:tc>
          <w:tcPr>
            <w:tcW w:w="688" w:type="dxa"/>
          </w:tcPr>
          <w:p w:rsidR="00236A5E" w:rsidRPr="005E19D6" w:rsidRDefault="00236A5E" w:rsidP="00E126AD">
            <w:pPr>
              <w:tabs>
                <w:tab w:val="left" w:pos="0"/>
              </w:tabs>
              <w:spacing w:line="240" w:lineRule="exact"/>
              <w:jc w:val="center"/>
              <w:rPr>
                <w:noProof/>
                <w:lang w:val="en-US"/>
              </w:rPr>
            </w:pPr>
            <w:r w:rsidRPr="005E19D6">
              <w:rPr>
                <w:noProof/>
              </w:rPr>
              <w:t>1</w:t>
            </w:r>
            <w:r w:rsidRPr="005E19D6">
              <w:rPr>
                <w:noProof/>
                <w:lang w:val="en-US"/>
              </w:rPr>
              <w:t>.1</w:t>
            </w:r>
          </w:p>
        </w:tc>
        <w:tc>
          <w:tcPr>
            <w:tcW w:w="4014" w:type="dxa"/>
          </w:tcPr>
          <w:p w:rsidR="00236A5E" w:rsidRPr="005E19D6" w:rsidRDefault="00236A5E" w:rsidP="00E126AD">
            <w:r w:rsidRPr="005E19D6">
              <w:rPr>
                <w:bCs/>
                <w:noProof/>
              </w:rPr>
              <w:t>Оказываются в соответствии с требованиями, указанными в Приложении к Технической части</w:t>
            </w:r>
          </w:p>
        </w:tc>
        <w:tc>
          <w:tcPr>
            <w:tcW w:w="1325" w:type="dxa"/>
          </w:tcPr>
          <w:p w:rsidR="00236A5E" w:rsidRPr="005E19D6" w:rsidRDefault="00236A5E" w:rsidP="00E126AD"/>
        </w:tc>
        <w:tc>
          <w:tcPr>
            <w:tcW w:w="3827" w:type="dxa"/>
          </w:tcPr>
          <w:p w:rsidR="00236A5E" w:rsidRPr="005E19D6" w:rsidRDefault="00236A5E" w:rsidP="00E126AD">
            <w:r w:rsidRPr="005E19D6">
              <w:rPr>
                <w:noProof/>
                <w:lang w:val="en-US"/>
              </w:rPr>
              <w:t>Да</w:t>
            </w:r>
            <w:r w:rsidRPr="005E19D6">
              <w:t xml:space="preserve">    </w:t>
            </w:r>
          </w:p>
          <w:p w:rsidR="00236A5E" w:rsidRPr="005E19D6" w:rsidRDefault="00236A5E" w:rsidP="00E126AD">
            <w:pPr>
              <w:rPr>
                <w:lang w:val="en-US"/>
              </w:rPr>
            </w:pPr>
          </w:p>
        </w:tc>
      </w:tr>
      <w:tr w:rsidR="00236A5E" w:rsidRPr="005E19D6" w:rsidTr="00236A5E">
        <w:tc>
          <w:tcPr>
            <w:tcW w:w="688" w:type="dxa"/>
          </w:tcPr>
          <w:p w:rsidR="00236A5E" w:rsidRPr="005E19D6" w:rsidRDefault="00236A5E" w:rsidP="00E126AD">
            <w:pPr>
              <w:tabs>
                <w:tab w:val="left" w:pos="0"/>
              </w:tabs>
              <w:spacing w:line="240" w:lineRule="exact"/>
              <w:jc w:val="center"/>
            </w:pPr>
            <w:r>
              <w:t>2</w:t>
            </w:r>
          </w:p>
        </w:tc>
        <w:tc>
          <w:tcPr>
            <w:tcW w:w="4014" w:type="dxa"/>
          </w:tcPr>
          <w:p w:rsidR="00236A5E" w:rsidRPr="005E19D6" w:rsidRDefault="00236A5E" w:rsidP="00076E6D">
            <w:pPr>
              <w:rPr>
                <w:rFonts w:eastAsia="Calibri"/>
                <w:b/>
                <w:noProof/>
              </w:rPr>
            </w:pPr>
            <w:r w:rsidRPr="005E19D6">
              <w:rPr>
                <w:rFonts w:eastAsia="Calibri"/>
                <w:b/>
                <w:noProof/>
              </w:rPr>
              <w:t>Услуги по поверке:</w:t>
            </w:r>
          </w:p>
          <w:p w:rsidR="00236A5E" w:rsidRPr="005E19D6" w:rsidRDefault="00236A5E" w:rsidP="00531D4E">
            <w:r w:rsidRPr="00644D20">
              <w:rPr>
                <w:rFonts w:eastAsia="Calibri"/>
                <w:b/>
                <w:noProof/>
              </w:rPr>
              <w:t>Преобразователь</w:t>
            </w:r>
            <w:r>
              <w:rPr>
                <w:rFonts w:eastAsia="Calibri"/>
                <w:b/>
                <w:noProof/>
              </w:rPr>
              <w:t xml:space="preserve"> </w:t>
            </w:r>
            <w:r w:rsidRPr="00644D20">
              <w:rPr>
                <w:rFonts w:eastAsia="Calibri"/>
                <w:b/>
                <w:noProof/>
              </w:rPr>
              <w:t>термоэлектрический</w:t>
            </w:r>
            <w:r>
              <w:rPr>
                <w:rFonts w:eastAsia="Calibri"/>
                <w:b/>
                <w:noProof/>
              </w:rPr>
              <w:t xml:space="preserve"> </w:t>
            </w:r>
            <w:r w:rsidRPr="00644D20">
              <w:rPr>
                <w:rFonts w:eastAsia="Calibri"/>
                <w:b/>
                <w:noProof/>
              </w:rPr>
              <w:t>(приемник теплового</w:t>
            </w:r>
            <w:r>
              <w:rPr>
                <w:rFonts w:eastAsia="Calibri"/>
                <w:b/>
                <w:noProof/>
              </w:rPr>
              <w:t xml:space="preserve"> </w:t>
            </w:r>
            <w:r w:rsidRPr="00644D20">
              <w:rPr>
                <w:rFonts w:eastAsia="Calibri"/>
                <w:b/>
                <w:noProof/>
              </w:rPr>
              <w:t>потока) ТП-2000</w:t>
            </w:r>
            <w:r>
              <w:rPr>
                <w:rFonts w:eastAsia="Calibri"/>
                <w:b/>
                <w:noProof/>
              </w:rPr>
              <w:t>, зав. №370</w:t>
            </w:r>
          </w:p>
        </w:tc>
        <w:tc>
          <w:tcPr>
            <w:tcW w:w="5152" w:type="dxa"/>
            <w:gridSpan w:val="2"/>
          </w:tcPr>
          <w:p w:rsidR="00236A5E" w:rsidRPr="005E19D6" w:rsidRDefault="00236A5E" w:rsidP="00E126AD">
            <w:pPr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</w:tr>
      <w:tr w:rsidR="00236A5E" w:rsidRPr="005E19D6" w:rsidTr="00236A5E">
        <w:tc>
          <w:tcPr>
            <w:tcW w:w="688" w:type="dxa"/>
          </w:tcPr>
          <w:p w:rsidR="00236A5E" w:rsidRPr="005E19D6" w:rsidRDefault="00236A5E" w:rsidP="00E126AD">
            <w:pPr>
              <w:tabs>
                <w:tab w:val="left" w:pos="0"/>
              </w:tabs>
              <w:spacing w:line="240" w:lineRule="exact"/>
              <w:jc w:val="center"/>
              <w:rPr>
                <w:noProof/>
                <w:lang w:val="en-US"/>
              </w:rPr>
            </w:pPr>
            <w:r>
              <w:rPr>
                <w:noProof/>
              </w:rPr>
              <w:t>2</w:t>
            </w:r>
            <w:r w:rsidRPr="005E19D6">
              <w:rPr>
                <w:noProof/>
                <w:lang w:val="en-US"/>
              </w:rPr>
              <w:t>.1</w:t>
            </w:r>
          </w:p>
        </w:tc>
        <w:tc>
          <w:tcPr>
            <w:tcW w:w="4014" w:type="dxa"/>
          </w:tcPr>
          <w:p w:rsidR="00236A5E" w:rsidRPr="005E19D6" w:rsidRDefault="00236A5E" w:rsidP="00E126AD">
            <w:r w:rsidRPr="005E19D6">
              <w:rPr>
                <w:bCs/>
                <w:noProof/>
              </w:rPr>
              <w:t>Оказываются в соответствии с требованиями, указанными в Приложении к Технической части</w:t>
            </w:r>
          </w:p>
        </w:tc>
        <w:tc>
          <w:tcPr>
            <w:tcW w:w="1325" w:type="dxa"/>
          </w:tcPr>
          <w:p w:rsidR="00236A5E" w:rsidRPr="005E19D6" w:rsidRDefault="00236A5E" w:rsidP="00E126AD"/>
        </w:tc>
        <w:tc>
          <w:tcPr>
            <w:tcW w:w="3827" w:type="dxa"/>
          </w:tcPr>
          <w:p w:rsidR="00236A5E" w:rsidRPr="005E19D6" w:rsidRDefault="00236A5E" w:rsidP="00E126AD">
            <w:r w:rsidRPr="005E19D6">
              <w:rPr>
                <w:noProof/>
                <w:lang w:val="en-US"/>
              </w:rPr>
              <w:t>Да</w:t>
            </w:r>
            <w:r w:rsidRPr="005E19D6">
              <w:t xml:space="preserve">    </w:t>
            </w:r>
          </w:p>
          <w:p w:rsidR="00236A5E" w:rsidRPr="005E19D6" w:rsidRDefault="00236A5E" w:rsidP="00E126AD">
            <w:pPr>
              <w:rPr>
                <w:lang w:val="en-US"/>
              </w:rPr>
            </w:pPr>
          </w:p>
        </w:tc>
      </w:tr>
      <w:tr w:rsidR="00236A5E" w:rsidRPr="005E19D6" w:rsidTr="00236A5E">
        <w:tc>
          <w:tcPr>
            <w:tcW w:w="688" w:type="dxa"/>
          </w:tcPr>
          <w:p w:rsidR="00236A5E" w:rsidRPr="005E19D6" w:rsidRDefault="00236A5E" w:rsidP="00E126AD">
            <w:pPr>
              <w:tabs>
                <w:tab w:val="left" w:pos="0"/>
              </w:tabs>
              <w:spacing w:line="240" w:lineRule="exact"/>
              <w:jc w:val="center"/>
            </w:pPr>
            <w:r>
              <w:t>3</w:t>
            </w:r>
          </w:p>
        </w:tc>
        <w:tc>
          <w:tcPr>
            <w:tcW w:w="4014" w:type="dxa"/>
          </w:tcPr>
          <w:p w:rsidR="00236A5E" w:rsidRPr="005E19D6" w:rsidRDefault="00236A5E" w:rsidP="00076E6D">
            <w:pPr>
              <w:rPr>
                <w:rFonts w:eastAsia="Calibri"/>
                <w:b/>
                <w:noProof/>
              </w:rPr>
            </w:pPr>
            <w:r w:rsidRPr="005E19D6">
              <w:rPr>
                <w:rFonts w:eastAsia="Calibri"/>
                <w:b/>
                <w:noProof/>
              </w:rPr>
              <w:t>Услуги по поверке:</w:t>
            </w:r>
          </w:p>
          <w:p w:rsidR="00236A5E" w:rsidRPr="005E19D6" w:rsidRDefault="00236A5E" w:rsidP="00644D20">
            <w:r w:rsidRPr="00644D20">
              <w:rPr>
                <w:rFonts w:eastAsia="Calibri"/>
                <w:b/>
                <w:noProof/>
              </w:rPr>
              <w:t>Преобразователь</w:t>
            </w:r>
            <w:r>
              <w:rPr>
                <w:rFonts w:eastAsia="Calibri"/>
                <w:b/>
                <w:noProof/>
              </w:rPr>
              <w:t xml:space="preserve"> </w:t>
            </w:r>
            <w:r w:rsidRPr="00644D20">
              <w:rPr>
                <w:rFonts w:eastAsia="Calibri"/>
                <w:b/>
                <w:noProof/>
              </w:rPr>
              <w:t>термоэлектрический</w:t>
            </w:r>
            <w:r>
              <w:rPr>
                <w:rFonts w:eastAsia="Calibri"/>
                <w:b/>
                <w:noProof/>
              </w:rPr>
              <w:t xml:space="preserve"> </w:t>
            </w:r>
            <w:r w:rsidRPr="00644D20">
              <w:rPr>
                <w:rFonts w:eastAsia="Calibri"/>
                <w:b/>
                <w:noProof/>
              </w:rPr>
              <w:t>(приемник теплового</w:t>
            </w:r>
            <w:r>
              <w:rPr>
                <w:rFonts w:eastAsia="Calibri"/>
                <w:b/>
                <w:noProof/>
              </w:rPr>
              <w:t xml:space="preserve"> </w:t>
            </w:r>
            <w:r w:rsidRPr="00644D20">
              <w:rPr>
                <w:rFonts w:eastAsia="Calibri"/>
                <w:b/>
                <w:noProof/>
              </w:rPr>
              <w:t>потока) ТП-2000</w:t>
            </w:r>
            <w:r>
              <w:rPr>
                <w:rFonts w:eastAsia="Calibri"/>
                <w:b/>
                <w:noProof/>
              </w:rPr>
              <w:t>, зав. №376</w:t>
            </w:r>
          </w:p>
        </w:tc>
        <w:tc>
          <w:tcPr>
            <w:tcW w:w="5152" w:type="dxa"/>
            <w:gridSpan w:val="2"/>
          </w:tcPr>
          <w:p w:rsidR="00236A5E" w:rsidRPr="005E19D6" w:rsidRDefault="00236A5E" w:rsidP="00E126AD">
            <w:pPr>
              <w:rPr>
                <w:rFonts w:eastAsia="Calibri"/>
                <w:b/>
                <w:color w:val="FF0000"/>
                <w:sz w:val="28"/>
                <w:szCs w:val="28"/>
              </w:rPr>
            </w:pPr>
          </w:p>
        </w:tc>
      </w:tr>
      <w:tr w:rsidR="00236A5E" w:rsidRPr="005E19D6" w:rsidTr="00236A5E">
        <w:tc>
          <w:tcPr>
            <w:tcW w:w="688" w:type="dxa"/>
          </w:tcPr>
          <w:p w:rsidR="00236A5E" w:rsidRPr="005E19D6" w:rsidRDefault="00236A5E" w:rsidP="00E126AD">
            <w:pPr>
              <w:tabs>
                <w:tab w:val="left" w:pos="0"/>
              </w:tabs>
              <w:spacing w:line="240" w:lineRule="exact"/>
              <w:jc w:val="center"/>
              <w:rPr>
                <w:noProof/>
                <w:lang w:val="en-US"/>
              </w:rPr>
            </w:pPr>
            <w:r>
              <w:rPr>
                <w:noProof/>
              </w:rPr>
              <w:t>3</w:t>
            </w:r>
            <w:r w:rsidRPr="005E19D6">
              <w:rPr>
                <w:noProof/>
                <w:lang w:val="en-US"/>
              </w:rPr>
              <w:t>.1</w:t>
            </w:r>
          </w:p>
        </w:tc>
        <w:tc>
          <w:tcPr>
            <w:tcW w:w="4014" w:type="dxa"/>
          </w:tcPr>
          <w:p w:rsidR="00236A5E" w:rsidRPr="005E19D6" w:rsidRDefault="00236A5E" w:rsidP="00E126AD">
            <w:r w:rsidRPr="005E19D6">
              <w:rPr>
                <w:bCs/>
                <w:noProof/>
              </w:rPr>
              <w:t>Оказываются в соответствии с требованиями, указанными в Приложении к Технической части</w:t>
            </w:r>
          </w:p>
        </w:tc>
        <w:tc>
          <w:tcPr>
            <w:tcW w:w="1325" w:type="dxa"/>
          </w:tcPr>
          <w:p w:rsidR="00236A5E" w:rsidRPr="005E19D6" w:rsidRDefault="00236A5E" w:rsidP="00E126AD"/>
        </w:tc>
        <w:tc>
          <w:tcPr>
            <w:tcW w:w="3827" w:type="dxa"/>
          </w:tcPr>
          <w:p w:rsidR="00236A5E" w:rsidRPr="005E19D6" w:rsidRDefault="00236A5E" w:rsidP="00E126AD">
            <w:r w:rsidRPr="005E19D6">
              <w:rPr>
                <w:noProof/>
                <w:lang w:val="en-US"/>
              </w:rPr>
              <w:t>Да</w:t>
            </w:r>
            <w:r w:rsidRPr="005E19D6">
              <w:t xml:space="preserve">    </w:t>
            </w:r>
          </w:p>
          <w:p w:rsidR="00236A5E" w:rsidRPr="005E19D6" w:rsidRDefault="00236A5E" w:rsidP="00E126AD">
            <w:pPr>
              <w:rPr>
                <w:lang w:val="en-US"/>
              </w:rPr>
            </w:pPr>
          </w:p>
        </w:tc>
      </w:tr>
    </w:tbl>
    <w:p w:rsidR="00036673" w:rsidRPr="00D766FE" w:rsidRDefault="00036673" w:rsidP="009B6A9C">
      <w:pPr>
        <w:spacing w:line="240" w:lineRule="exact"/>
        <w:ind w:firstLine="709"/>
        <w:jc w:val="both"/>
        <w:rPr>
          <w:i/>
        </w:rPr>
      </w:pPr>
      <w:bookmarkStart w:id="0" w:name="_GoBack"/>
      <w:bookmarkEnd w:id="0"/>
    </w:p>
    <w:p w:rsidR="00E14DB2" w:rsidRPr="00D766FE" w:rsidRDefault="00160C90" w:rsidP="00E14DB2">
      <w:pPr>
        <w:spacing w:line="240" w:lineRule="exact"/>
        <w:ind w:firstLine="709"/>
        <w:jc w:val="both"/>
        <w:rPr>
          <w:rFonts w:eastAsia="Calibri"/>
          <w:noProof/>
        </w:rPr>
      </w:pPr>
      <w:r w:rsidRPr="00D766FE">
        <w:rPr>
          <w:rFonts w:eastAsia="Calibri"/>
          <w:noProof/>
        </w:rPr>
        <w:t>Приложенние: сведения об объекте закупки.</w:t>
      </w:r>
    </w:p>
    <w:p w:rsidR="0004289A" w:rsidRPr="00171EDA" w:rsidRDefault="00BE29C9" w:rsidP="00D766FE">
      <w:pPr>
        <w:tabs>
          <w:tab w:val="left" w:pos="0"/>
        </w:tabs>
        <w:spacing w:line="240" w:lineRule="exact"/>
      </w:pPr>
    </w:p>
    <w:sectPr w:rsidR="0004289A" w:rsidRPr="00171EDA" w:rsidSect="0011473B">
      <w:head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9C9" w:rsidRDefault="00BE29C9">
      <w:r>
        <w:separator/>
      </w:r>
    </w:p>
  </w:endnote>
  <w:endnote w:type="continuationSeparator" w:id="0">
    <w:p w:rsidR="00BE29C9" w:rsidRDefault="00BE2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9C9" w:rsidRDefault="00BE29C9">
      <w:r>
        <w:separator/>
      </w:r>
    </w:p>
  </w:footnote>
  <w:footnote w:type="continuationSeparator" w:id="0">
    <w:p w:rsidR="00BE29C9" w:rsidRDefault="00BE2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45DA5" w:rsidRDefault="00160C90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236A5E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 w:rsidRDefault="00BE29C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1C09"/>
    <w:multiLevelType w:val="hybridMultilevel"/>
    <w:tmpl w:val="CE067848"/>
    <w:lvl w:ilvl="0" w:tplc="B2481A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6AD390" w:tentative="1">
      <w:start w:val="1"/>
      <w:numFmt w:val="lowerLetter"/>
      <w:lvlText w:val="%2."/>
      <w:lvlJc w:val="left"/>
      <w:pPr>
        <w:ind w:left="1440" w:hanging="360"/>
      </w:pPr>
    </w:lvl>
    <w:lvl w:ilvl="2" w:tplc="CF92C33A" w:tentative="1">
      <w:start w:val="1"/>
      <w:numFmt w:val="lowerRoman"/>
      <w:lvlText w:val="%3."/>
      <w:lvlJc w:val="right"/>
      <w:pPr>
        <w:ind w:left="2160" w:hanging="180"/>
      </w:pPr>
    </w:lvl>
    <w:lvl w:ilvl="3" w:tplc="10224A00" w:tentative="1">
      <w:start w:val="1"/>
      <w:numFmt w:val="decimal"/>
      <w:lvlText w:val="%4."/>
      <w:lvlJc w:val="left"/>
      <w:pPr>
        <w:ind w:left="2880" w:hanging="360"/>
      </w:pPr>
    </w:lvl>
    <w:lvl w:ilvl="4" w:tplc="58A41EBE" w:tentative="1">
      <w:start w:val="1"/>
      <w:numFmt w:val="lowerLetter"/>
      <w:lvlText w:val="%5."/>
      <w:lvlJc w:val="left"/>
      <w:pPr>
        <w:ind w:left="3600" w:hanging="360"/>
      </w:pPr>
    </w:lvl>
    <w:lvl w:ilvl="5" w:tplc="B76AF634" w:tentative="1">
      <w:start w:val="1"/>
      <w:numFmt w:val="lowerRoman"/>
      <w:lvlText w:val="%6."/>
      <w:lvlJc w:val="right"/>
      <w:pPr>
        <w:ind w:left="4320" w:hanging="180"/>
      </w:pPr>
    </w:lvl>
    <w:lvl w:ilvl="6" w:tplc="B568CEB2" w:tentative="1">
      <w:start w:val="1"/>
      <w:numFmt w:val="decimal"/>
      <w:lvlText w:val="%7."/>
      <w:lvlJc w:val="left"/>
      <w:pPr>
        <w:ind w:left="5040" w:hanging="360"/>
      </w:pPr>
    </w:lvl>
    <w:lvl w:ilvl="7" w:tplc="40CAF66C" w:tentative="1">
      <w:start w:val="1"/>
      <w:numFmt w:val="lowerLetter"/>
      <w:lvlText w:val="%8."/>
      <w:lvlJc w:val="left"/>
      <w:pPr>
        <w:ind w:left="5760" w:hanging="360"/>
      </w:pPr>
    </w:lvl>
    <w:lvl w:ilvl="8" w:tplc="3EA81D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918"/>
    <w:multiLevelType w:val="hybridMultilevel"/>
    <w:tmpl w:val="CF4640DE"/>
    <w:lvl w:ilvl="0" w:tplc="986E4286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5C6C0222" w:tentative="1">
      <w:start w:val="1"/>
      <w:numFmt w:val="lowerLetter"/>
      <w:lvlText w:val="%2."/>
      <w:lvlJc w:val="left"/>
      <w:pPr>
        <w:ind w:left="1440" w:hanging="360"/>
      </w:pPr>
    </w:lvl>
    <w:lvl w:ilvl="2" w:tplc="1DCEB628" w:tentative="1">
      <w:start w:val="1"/>
      <w:numFmt w:val="lowerRoman"/>
      <w:lvlText w:val="%3."/>
      <w:lvlJc w:val="right"/>
      <w:pPr>
        <w:ind w:left="2160" w:hanging="180"/>
      </w:pPr>
    </w:lvl>
    <w:lvl w:ilvl="3" w:tplc="B630EBC6" w:tentative="1">
      <w:start w:val="1"/>
      <w:numFmt w:val="decimal"/>
      <w:lvlText w:val="%4."/>
      <w:lvlJc w:val="left"/>
      <w:pPr>
        <w:ind w:left="2880" w:hanging="360"/>
      </w:pPr>
    </w:lvl>
    <w:lvl w:ilvl="4" w:tplc="ABD203EC" w:tentative="1">
      <w:start w:val="1"/>
      <w:numFmt w:val="lowerLetter"/>
      <w:lvlText w:val="%5."/>
      <w:lvlJc w:val="left"/>
      <w:pPr>
        <w:ind w:left="3600" w:hanging="360"/>
      </w:pPr>
    </w:lvl>
    <w:lvl w:ilvl="5" w:tplc="E4DC6A60" w:tentative="1">
      <w:start w:val="1"/>
      <w:numFmt w:val="lowerRoman"/>
      <w:lvlText w:val="%6."/>
      <w:lvlJc w:val="right"/>
      <w:pPr>
        <w:ind w:left="4320" w:hanging="180"/>
      </w:pPr>
    </w:lvl>
    <w:lvl w:ilvl="6" w:tplc="3B70C266" w:tentative="1">
      <w:start w:val="1"/>
      <w:numFmt w:val="decimal"/>
      <w:lvlText w:val="%7."/>
      <w:lvlJc w:val="left"/>
      <w:pPr>
        <w:ind w:left="5040" w:hanging="360"/>
      </w:pPr>
    </w:lvl>
    <w:lvl w:ilvl="7" w:tplc="7B7CDC16" w:tentative="1">
      <w:start w:val="1"/>
      <w:numFmt w:val="lowerLetter"/>
      <w:lvlText w:val="%8."/>
      <w:lvlJc w:val="left"/>
      <w:pPr>
        <w:ind w:left="5760" w:hanging="360"/>
      </w:pPr>
    </w:lvl>
    <w:lvl w:ilvl="8" w:tplc="E946D6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3A8"/>
    <w:multiLevelType w:val="hybridMultilevel"/>
    <w:tmpl w:val="A2F4E1AC"/>
    <w:lvl w:ilvl="0" w:tplc="0F14BE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E20C4D6" w:tentative="1">
      <w:start w:val="1"/>
      <w:numFmt w:val="lowerLetter"/>
      <w:lvlText w:val="%2."/>
      <w:lvlJc w:val="left"/>
      <w:pPr>
        <w:ind w:left="1440" w:hanging="360"/>
      </w:pPr>
    </w:lvl>
    <w:lvl w:ilvl="2" w:tplc="DD823EE6" w:tentative="1">
      <w:start w:val="1"/>
      <w:numFmt w:val="lowerRoman"/>
      <w:lvlText w:val="%3."/>
      <w:lvlJc w:val="right"/>
      <w:pPr>
        <w:ind w:left="2160" w:hanging="180"/>
      </w:pPr>
    </w:lvl>
    <w:lvl w:ilvl="3" w:tplc="78EA34FE" w:tentative="1">
      <w:start w:val="1"/>
      <w:numFmt w:val="decimal"/>
      <w:lvlText w:val="%4."/>
      <w:lvlJc w:val="left"/>
      <w:pPr>
        <w:ind w:left="2880" w:hanging="360"/>
      </w:pPr>
    </w:lvl>
    <w:lvl w:ilvl="4" w:tplc="628E6CA6" w:tentative="1">
      <w:start w:val="1"/>
      <w:numFmt w:val="lowerLetter"/>
      <w:lvlText w:val="%5."/>
      <w:lvlJc w:val="left"/>
      <w:pPr>
        <w:ind w:left="3600" w:hanging="360"/>
      </w:pPr>
    </w:lvl>
    <w:lvl w:ilvl="5" w:tplc="9140E3D4" w:tentative="1">
      <w:start w:val="1"/>
      <w:numFmt w:val="lowerRoman"/>
      <w:lvlText w:val="%6."/>
      <w:lvlJc w:val="right"/>
      <w:pPr>
        <w:ind w:left="4320" w:hanging="180"/>
      </w:pPr>
    </w:lvl>
    <w:lvl w:ilvl="6" w:tplc="FEC80756" w:tentative="1">
      <w:start w:val="1"/>
      <w:numFmt w:val="decimal"/>
      <w:lvlText w:val="%7."/>
      <w:lvlJc w:val="left"/>
      <w:pPr>
        <w:ind w:left="5040" w:hanging="360"/>
      </w:pPr>
    </w:lvl>
    <w:lvl w:ilvl="7" w:tplc="F29858C2" w:tentative="1">
      <w:start w:val="1"/>
      <w:numFmt w:val="lowerLetter"/>
      <w:lvlText w:val="%8."/>
      <w:lvlJc w:val="left"/>
      <w:pPr>
        <w:ind w:left="5760" w:hanging="360"/>
      </w:pPr>
    </w:lvl>
    <w:lvl w:ilvl="8" w:tplc="797E46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6F6"/>
    <w:multiLevelType w:val="hybridMultilevel"/>
    <w:tmpl w:val="4E6E45CC"/>
    <w:lvl w:ilvl="0" w:tplc="95AEA9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5ACE02" w:tentative="1">
      <w:start w:val="1"/>
      <w:numFmt w:val="lowerLetter"/>
      <w:lvlText w:val="%2."/>
      <w:lvlJc w:val="left"/>
      <w:pPr>
        <w:ind w:left="1440" w:hanging="360"/>
      </w:pPr>
    </w:lvl>
    <w:lvl w:ilvl="2" w:tplc="A2AE9F14" w:tentative="1">
      <w:start w:val="1"/>
      <w:numFmt w:val="lowerRoman"/>
      <w:lvlText w:val="%3."/>
      <w:lvlJc w:val="right"/>
      <w:pPr>
        <w:ind w:left="2160" w:hanging="180"/>
      </w:pPr>
    </w:lvl>
    <w:lvl w:ilvl="3" w:tplc="44B2AE02" w:tentative="1">
      <w:start w:val="1"/>
      <w:numFmt w:val="decimal"/>
      <w:lvlText w:val="%4."/>
      <w:lvlJc w:val="left"/>
      <w:pPr>
        <w:ind w:left="2880" w:hanging="360"/>
      </w:pPr>
    </w:lvl>
    <w:lvl w:ilvl="4" w:tplc="FB3CE214" w:tentative="1">
      <w:start w:val="1"/>
      <w:numFmt w:val="lowerLetter"/>
      <w:lvlText w:val="%5."/>
      <w:lvlJc w:val="left"/>
      <w:pPr>
        <w:ind w:left="3600" w:hanging="360"/>
      </w:pPr>
    </w:lvl>
    <w:lvl w:ilvl="5" w:tplc="B2749162" w:tentative="1">
      <w:start w:val="1"/>
      <w:numFmt w:val="lowerRoman"/>
      <w:lvlText w:val="%6."/>
      <w:lvlJc w:val="right"/>
      <w:pPr>
        <w:ind w:left="4320" w:hanging="180"/>
      </w:pPr>
    </w:lvl>
    <w:lvl w:ilvl="6" w:tplc="E20A1C1C" w:tentative="1">
      <w:start w:val="1"/>
      <w:numFmt w:val="decimal"/>
      <w:lvlText w:val="%7."/>
      <w:lvlJc w:val="left"/>
      <w:pPr>
        <w:ind w:left="5040" w:hanging="360"/>
      </w:pPr>
    </w:lvl>
    <w:lvl w:ilvl="7" w:tplc="BD7CEF56" w:tentative="1">
      <w:start w:val="1"/>
      <w:numFmt w:val="lowerLetter"/>
      <w:lvlText w:val="%8."/>
      <w:lvlJc w:val="left"/>
      <w:pPr>
        <w:ind w:left="5760" w:hanging="360"/>
      </w:pPr>
    </w:lvl>
    <w:lvl w:ilvl="8" w:tplc="367A5B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C6A3D"/>
    <w:multiLevelType w:val="hybridMultilevel"/>
    <w:tmpl w:val="D6FE7258"/>
    <w:lvl w:ilvl="0" w:tplc="845424A0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92C4E2CE" w:tentative="1">
      <w:start w:val="1"/>
      <w:numFmt w:val="lowerLetter"/>
      <w:lvlText w:val="%2."/>
      <w:lvlJc w:val="left"/>
      <w:pPr>
        <w:ind w:left="1789" w:hanging="360"/>
      </w:pPr>
    </w:lvl>
    <w:lvl w:ilvl="2" w:tplc="B82280BE" w:tentative="1">
      <w:start w:val="1"/>
      <w:numFmt w:val="lowerRoman"/>
      <w:lvlText w:val="%3."/>
      <w:lvlJc w:val="right"/>
      <w:pPr>
        <w:ind w:left="2509" w:hanging="180"/>
      </w:pPr>
    </w:lvl>
    <w:lvl w:ilvl="3" w:tplc="8F3EC9C0" w:tentative="1">
      <w:start w:val="1"/>
      <w:numFmt w:val="decimal"/>
      <w:lvlText w:val="%4."/>
      <w:lvlJc w:val="left"/>
      <w:pPr>
        <w:ind w:left="3229" w:hanging="360"/>
      </w:pPr>
    </w:lvl>
    <w:lvl w:ilvl="4" w:tplc="6AB879A8" w:tentative="1">
      <w:start w:val="1"/>
      <w:numFmt w:val="lowerLetter"/>
      <w:lvlText w:val="%5."/>
      <w:lvlJc w:val="left"/>
      <w:pPr>
        <w:ind w:left="3949" w:hanging="360"/>
      </w:pPr>
    </w:lvl>
    <w:lvl w:ilvl="5" w:tplc="A2E47106" w:tentative="1">
      <w:start w:val="1"/>
      <w:numFmt w:val="lowerRoman"/>
      <w:lvlText w:val="%6."/>
      <w:lvlJc w:val="right"/>
      <w:pPr>
        <w:ind w:left="4669" w:hanging="180"/>
      </w:pPr>
    </w:lvl>
    <w:lvl w:ilvl="6" w:tplc="4D788B22" w:tentative="1">
      <w:start w:val="1"/>
      <w:numFmt w:val="decimal"/>
      <w:lvlText w:val="%7."/>
      <w:lvlJc w:val="left"/>
      <w:pPr>
        <w:ind w:left="5389" w:hanging="360"/>
      </w:pPr>
    </w:lvl>
    <w:lvl w:ilvl="7" w:tplc="41269DC2" w:tentative="1">
      <w:start w:val="1"/>
      <w:numFmt w:val="lowerLetter"/>
      <w:lvlText w:val="%8."/>
      <w:lvlJc w:val="left"/>
      <w:pPr>
        <w:ind w:left="6109" w:hanging="360"/>
      </w:pPr>
    </w:lvl>
    <w:lvl w:ilvl="8" w:tplc="BE0ECAA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013D4A"/>
    <w:multiLevelType w:val="hybridMultilevel"/>
    <w:tmpl w:val="B8A64DCA"/>
    <w:lvl w:ilvl="0" w:tplc="AE407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CEFAE0" w:tentative="1">
      <w:start w:val="1"/>
      <w:numFmt w:val="lowerLetter"/>
      <w:lvlText w:val="%2."/>
      <w:lvlJc w:val="left"/>
      <w:pPr>
        <w:ind w:left="1440" w:hanging="360"/>
      </w:pPr>
    </w:lvl>
    <w:lvl w:ilvl="2" w:tplc="0A98B4F6" w:tentative="1">
      <w:start w:val="1"/>
      <w:numFmt w:val="lowerRoman"/>
      <w:lvlText w:val="%3."/>
      <w:lvlJc w:val="right"/>
      <w:pPr>
        <w:ind w:left="2160" w:hanging="180"/>
      </w:pPr>
    </w:lvl>
    <w:lvl w:ilvl="3" w:tplc="F91E986A" w:tentative="1">
      <w:start w:val="1"/>
      <w:numFmt w:val="decimal"/>
      <w:lvlText w:val="%4."/>
      <w:lvlJc w:val="left"/>
      <w:pPr>
        <w:ind w:left="2880" w:hanging="360"/>
      </w:pPr>
    </w:lvl>
    <w:lvl w:ilvl="4" w:tplc="7F8A32A0" w:tentative="1">
      <w:start w:val="1"/>
      <w:numFmt w:val="lowerLetter"/>
      <w:lvlText w:val="%5."/>
      <w:lvlJc w:val="left"/>
      <w:pPr>
        <w:ind w:left="3600" w:hanging="360"/>
      </w:pPr>
    </w:lvl>
    <w:lvl w:ilvl="5" w:tplc="86F02C26" w:tentative="1">
      <w:start w:val="1"/>
      <w:numFmt w:val="lowerRoman"/>
      <w:lvlText w:val="%6."/>
      <w:lvlJc w:val="right"/>
      <w:pPr>
        <w:ind w:left="4320" w:hanging="180"/>
      </w:pPr>
    </w:lvl>
    <w:lvl w:ilvl="6" w:tplc="178247D2" w:tentative="1">
      <w:start w:val="1"/>
      <w:numFmt w:val="decimal"/>
      <w:lvlText w:val="%7."/>
      <w:lvlJc w:val="left"/>
      <w:pPr>
        <w:ind w:left="5040" w:hanging="360"/>
      </w:pPr>
    </w:lvl>
    <w:lvl w:ilvl="7" w:tplc="A588EB80" w:tentative="1">
      <w:start w:val="1"/>
      <w:numFmt w:val="lowerLetter"/>
      <w:lvlText w:val="%8."/>
      <w:lvlJc w:val="left"/>
      <w:pPr>
        <w:ind w:left="5760" w:hanging="360"/>
      </w:pPr>
    </w:lvl>
    <w:lvl w:ilvl="8" w:tplc="4ACE12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596D6D68"/>
    <w:multiLevelType w:val="hybridMultilevel"/>
    <w:tmpl w:val="F358FC4E"/>
    <w:lvl w:ilvl="0" w:tplc="F684EBE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9E54C0" w:tentative="1">
      <w:start w:val="1"/>
      <w:numFmt w:val="lowerLetter"/>
      <w:lvlText w:val="%2."/>
      <w:lvlJc w:val="left"/>
      <w:pPr>
        <w:ind w:left="1440" w:hanging="360"/>
      </w:pPr>
    </w:lvl>
    <w:lvl w:ilvl="2" w:tplc="A4C0EB06" w:tentative="1">
      <w:start w:val="1"/>
      <w:numFmt w:val="lowerRoman"/>
      <w:lvlText w:val="%3."/>
      <w:lvlJc w:val="right"/>
      <w:pPr>
        <w:ind w:left="2160" w:hanging="180"/>
      </w:pPr>
    </w:lvl>
    <w:lvl w:ilvl="3" w:tplc="CCAC5EE6" w:tentative="1">
      <w:start w:val="1"/>
      <w:numFmt w:val="decimal"/>
      <w:lvlText w:val="%4."/>
      <w:lvlJc w:val="left"/>
      <w:pPr>
        <w:ind w:left="2880" w:hanging="360"/>
      </w:pPr>
    </w:lvl>
    <w:lvl w:ilvl="4" w:tplc="0C3CAD38" w:tentative="1">
      <w:start w:val="1"/>
      <w:numFmt w:val="lowerLetter"/>
      <w:lvlText w:val="%5."/>
      <w:lvlJc w:val="left"/>
      <w:pPr>
        <w:ind w:left="3600" w:hanging="360"/>
      </w:pPr>
    </w:lvl>
    <w:lvl w:ilvl="5" w:tplc="BA085082" w:tentative="1">
      <w:start w:val="1"/>
      <w:numFmt w:val="lowerRoman"/>
      <w:lvlText w:val="%6."/>
      <w:lvlJc w:val="right"/>
      <w:pPr>
        <w:ind w:left="4320" w:hanging="180"/>
      </w:pPr>
    </w:lvl>
    <w:lvl w:ilvl="6" w:tplc="F6C6BC22" w:tentative="1">
      <w:start w:val="1"/>
      <w:numFmt w:val="decimal"/>
      <w:lvlText w:val="%7."/>
      <w:lvlJc w:val="left"/>
      <w:pPr>
        <w:ind w:left="5040" w:hanging="360"/>
      </w:pPr>
    </w:lvl>
    <w:lvl w:ilvl="7" w:tplc="06C8A8C0" w:tentative="1">
      <w:start w:val="1"/>
      <w:numFmt w:val="lowerLetter"/>
      <w:lvlText w:val="%8."/>
      <w:lvlJc w:val="left"/>
      <w:pPr>
        <w:ind w:left="5760" w:hanging="360"/>
      </w:pPr>
    </w:lvl>
    <w:lvl w:ilvl="8" w:tplc="50BEE5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20634"/>
    <w:multiLevelType w:val="hybridMultilevel"/>
    <w:tmpl w:val="25E8B85A"/>
    <w:lvl w:ilvl="0" w:tplc="9A7C0F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F401A6" w:tentative="1">
      <w:start w:val="1"/>
      <w:numFmt w:val="lowerLetter"/>
      <w:lvlText w:val="%2."/>
      <w:lvlJc w:val="left"/>
      <w:pPr>
        <w:ind w:left="1440" w:hanging="360"/>
      </w:pPr>
    </w:lvl>
    <w:lvl w:ilvl="2" w:tplc="B8FE7D3C" w:tentative="1">
      <w:start w:val="1"/>
      <w:numFmt w:val="lowerRoman"/>
      <w:lvlText w:val="%3."/>
      <w:lvlJc w:val="right"/>
      <w:pPr>
        <w:ind w:left="2160" w:hanging="180"/>
      </w:pPr>
    </w:lvl>
    <w:lvl w:ilvl="3" w:tplc="E2FC63E2" w:tentative="1">
      <w:start w:val="1"/>
      <w:numFmt w:val="decimal"/>
      <w:lvlText w:val="%4."/>
      <w:lvlJc w:val="left"/>
      <w:pPr>
        <w:ind w:left="2880" w:hanging="360"/>
      </w:pPr>
    </w:lvl>
    <w:lvl w:ilvl="4" w:tplc="2A30FB94" w:tentative="1">
      <w:start w:val="1"/>
      <w:numFmt w:val="lowerLetter"/>
      <w:lvlText w:val="%5."/>
      <w:lvlJc w:val="left"/>
      <w:pPr>
        <w:ind w:left="3600" w:hanging="360"/>
      </w:pPr>
    </w:lvl>
    <w:lvl w:ilvl="5" w:tplc="03A295D0" w:tentative="1">
      <w:start w:val="1"/>
      <w:numFmt w:val="lowerRoman"/>
      <w:lvlText w:val="%6."/>
      <w:lvlJc w:val="right"/>
      <w:pPr>
        <w:ind w:left="4320" w:hanging="180"/>
      </w:pPr>
    </w:lvl>
    <w:lvl w:ilvl="6" w:tplc="E6C26286" w:tentative="1">
      <w:start w:val="1"/>
      <w:numFmt w:val="decimal"/>
      <w:lvlText w:val="%7."/>
      <w:lvlJc w:val="left"/>
      <w:pPr>
        <w:ind w:left="5040" w:hanging="360"/>
      </w:pPr>
    </w:lvl>
    <w:lvl w:ilvl="7" w:tplc="2FC63232" w:tentative="1">
      <w:start w:val="1"/>
      <w:numFmt w:val="lowerLetter"/>
      <w:lvlText w:val="%8."/>
      <w:lvlJc w:val="left"/>
      <w:pPr>
        <w:ind w:left="5760" w:hanging="360"/>
      </w:pPr>
    </w:lvl>
    <w:lvl w:ilvl="8" w:tplc="23EA19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A7D46"/>
    <w:multiLevelType w:val="hybridMultilevel"/>
    <w:tmpl w:val="D82498A2"/>
    <w:lvl w:ilvl="0" w:tplc="53B4B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007026" w:tentative="1">
      <w:start w:val="1"/>
      <w:numFmt w:val="lowerLetter"/>
      <w:lvlText w:val="%2."/>
      <w:lvlJc w:val="left"/>
      <w:pPr>
        <w:ind w:left="1440" w:hanging="360"/>
      </w:pPr>
    </w:lvl>
    <w:lvl w:ilvl="2" w:tplc="0346F284" w:tentative="1">
      <w:start w:val="1"/>
      <w:numFmt w:val="lowerRoman"/>
      <w:lvlText w:val="%3."/>
      <w:lvlJc w:val="right"/>
      <w:pPr>
        <w:ind w:left="2160" w:hanging="180"/>
      </w:pPr>
    </w:lvl>
    <w:lvl w:ilvl="3" w:tplc="6D220BE8" w:tentative="1">
      <w:start w:val="1"/>
      <w:numFmt w:val="decimal"/>
      <w:lvlText w:val="%4."/>
      <w:lvlJc w:val="left"/>
      <w:pPr>
        <w:ind w:left="2880" w:hanging="360"/>
      </w:pPr>
    </w:lvl>
    <w:lvl w:ilvl="4" w:tplc="14E617FE" w:tentative="1">
      <w:start w:val="1"/>
      <w:numFmt w:val="lowerLetter"/>
      <w:lvlText w:val="%5."/>
      <w:lvlJc w:val="left"/>
      <w:pPr>
        <w:ind w:left="3600" w:hanging="360"/>
      </w:pPr>
    </w:lvl>
    <w:lvl w:ilvl="5" w:tplc="C196280E" w:tentative="1">
      <w:start w:val="1"/>
      <w:numFmt w:val="lowerRoman"/>
      <w:lvlText w:val="%6."/>
      <w:lvlJc w:val="right"/>
      <w:pPr>
        <w:ind w:left="4320" w:hanging="180"/>
      </w:pPr>
    </w:lvl>
    <w:lvl w:ilvl="6" w:tplc="0AE8CE36" w:tentative="1">
      <w:start w:val="1"/>
      <w:numFmt w:val="decimal"/>
      <w:lvlText w:val="%7."/>
      <w:lvlJc w:val="left"/>
      <w:pPr>
        <w:ind w:left="5040" w:hanging="360"/>
      </w:pPr>
    </w:lvl>
    <w:lvl w:ilvl="7" w:tplc="98EE5814" w:tentative="1">
      <w:start w:val="1"/>
      <w:numFmt w:val="lowerLetter"/>
      <w:lvlText w:val="%8."/>
      <w:lvlJc w:val="left"/>
      <w:pPr>
        <w:ind w:left="5760" w:hanging="360"/>
      </w:pPr>
    </w:lvl>
    <w:lvl w:ilvl="8" w:tplc="7658745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2F5"/>
    <w:rsid w:val="0002231C"/>
    <w:rsid w:val="00036673"/>
    <w:rsid w:val="00076E6D"/>
    <w:rsid w:val="00160C90"/>
    <w:rsid w:val="00172961"/>
    <w:rsid w:val="00236A5E"/>
    <w:rsid w:val="002F22F5"/>
    <w:rsid w:val="003E3441"/>
    <w:rsid w:val="004110ED"/>
    <w:rsid w:val="00531D4E"/>
    <w:rsid w:val="00644D20"/>
    <w:rsid w:val="00672A91"/>
    <w:rsid w:val="00893420"/>
    <w:rsid w:val="008B35F9"/>
    <w:rsid w:val="00AC3608"/>
    <w:rsid w:val="00BE29C9"/>
    <w:rsid w:val="00C85DF8"/>
    <w:rsid w:val="00CB2923"/>
    <w:rsid w:val="00CE556B"/>
    <w:rsid w:val="00FB4461"/>
    <w:rsid w:val="00FC1099"/>
    <w:rsid w:val="00FF7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42F7F"/>
  <w15:docId w15:val="{77C54D2E-F8EC-474E-9A24-C78FC329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  <w:style w:type="table" w:customStyle="1" w:styleId="24">
    <w:name w:val="Сетка таблицы2"/>
    <w:basedOn w:val="a1"/>
    <w:next w:val="a8"/>
    <w:uiPriority w:val="59"/>
    <w:rsid w:val="0003667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9B96E-5D14-4992-B239-92BF13D00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User</cp:lastModifiedBy>
  <cp:revision>12</cp:revision>
  <cp:lastPrinted>2015-01-13T07:06:00Z</cp:lastPrinted>
  <dcterms:created xsi:type="dcterms:W3CDTF">2024-01-24T01:20:00Z</dcterms:created>
  <dcterms:modified xsi:type="dcterms:W3CDTF">2026-04-19T22:20:00Z</dcterms:modified>
</cp:coreProperties>
</file>