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4A05" w:rsidRPr="00B74A05" w:rsidRDefault="00B74A05" w:rsidP="00B74A05">
      <w:pPr>
        <w:widowControl w:val="0"/>
        <w:autoSpaceDE w:val="0"/>
        <w:autoSpaceDN w:val="0"/>
        <w:spacing w:before="0" w:after="0" w:line="280" w:lineRule="exact"/>
        <w:ind w:firstLine="0"/>
        <w:jc w:val="center"/>
        <w:rPr>
          <w:b/>
          <w:sz w:val="24"/>
          <w:szCs w:val="24"/>
        </w:rPr>
      </w:pPr>
      <w:bookmarkStart w:id="0" w:name="_title_1"/>
      <w:bookmarkStart w:id="1" w:name="_ref_2-3cb07d3342b841"/>
      <w:r w:rsidRPr="00B74A05">
        <w:rPr>
          <w:b/>
          <w:sz w:val="24"/>
          <w:szCs w:val="24"/>
        </w:rPr>
        <w:t xml:space="preserve">Договор N  </w:t>
      </w:r>
    </w:p>
    <w:p w:rsidR="00B74A05" w:rsidRPr="00B74A05" w:rsidRDefault="00134B8A" w:rsidP="00B74A05">
      <w:pPr>
        <w:widowControl w:val="0"/>
        <w:autoSpaceDE w:val="0"/>
        <w:autoSpaceDN w:val="0"/>
        <w:spacing w:before="0" w:after="0" w:line="280" w:lineRule="exact"/>
        <w:ind w:firstLine="0"/>
        <w:jc w:val="center"/>
        <w:rPr>
          <w:b/>
          <w:sz w:val="24"/>
          <w:szCs w:val="24"/>
        </w:rPr>
      </w:pPr>
      <w:r>
        <w:rPr>
          <w:b/>
          <w:sz w:val="24"/>
          <w:szCs w:val="24"/>
        </w:rPr>
        <w:t>н</w:t>
      </w:r>
      <w:r w:rsidR="00B74A05" w:rsidRPr="00B74A05">
        <w:rPr>
          <w:b/>
          <w:sz w:val="24"/>
          <w:szCs w:val="24"/>
        </w:rPr>
        <w:t xml:space="preserve">а </w:t>
      </w:r>
      <w:r w:rsidR="005F183B">
        <w:rPr>
          <w:b/>
        </w:rPr>
        <w:t xml:space="preserve">выполнение работ по </w:t>
      </w:r>
      <w:r w:rsidR="007127E5">
        <w:rPr>
          <w:b/>
        </w:rPr>
        <w:t xml:space="preserve">ремонту </w:t>
      </w:r>
      <w:r w:rsidR="005F183B">
        <w:rPr>
          <w:b/>
        </w:rPr>
        <w:t>автомобиля</w:t>
      </w:r>
    </w:p>
    <w:p w:rsidR="00B74A05" w:rsidRPr="00B74A05" w:rsidRDefault="00B74A05" w:rsidP="00B74A05">
      <w:pPr>
        <w:widowControl w:val="0"/>
        <w:autoSpaceDE w:val="0"/>
        <w:autoSpaceDN w:val="0"/>
        <w:spacing w:before="0" w:after="0" w:line="280" w:lineRule="exact"/>
        <w:ind w:firstLine="0"/>
        <w:jc w:val="center"/>
        <w:rPr>
          <w:b/>
          <w:sz w:val="24"/>
          <w:szCs w:val="24"/>
        </w:rPr>
      </w:pPr>
      <w:r w:rsidRPr="00B74A05">
        <w:rPr>
          <w:b/>
          <w:sz w:val="24"/>
          <w:szCs w:val="24"/>
        </w:rPr>
        <w:t xml:space="preserve">(Идентификационный код закупки N </w:t>
      </w:r>
      <w:r w:rsidR="00450547" w:rsidRPr="00450547">
        <w:rPr>
          <w:b/>
          <w:sz w:val="24"/>
          <w:szCs w:val="24"/>
        </w:rPr>
        <w:t>261770503439377050100100110000000244</w:t>
      </w:r>
      <w:r w:rsidRPr="00B74A05">
        <w:rPr>
          <w:b/>
          <w:sz w:val="24"/>
          <w:szCs w:val="24"/>
        </w:rPr>
        <w:t>)</w:t>
      </w:r>
    </w:p>
    <w:p w:rsidR="00B74A05" w:rsidRPr="00B74A05" w:rsidRDefault="00B74A05" w:rsidP="00B74A05">
      <w:pPr>
        <w:widowControl w:val="0"/>
        <w:autoSpaceDE w:val="0"/>
        <w:autoSpaceDN w:val="0"/>
        <w:spacing w:before="0" w:after="0" w:line="280" w:lineRule="exact"/>
        <w:ind w:firstLine="0"/>
        <w:rPr>
          <w:sz w:val="24"/>
          <w:szCs w:val="24"/>
        </w:rPr>
      </w:pPr>
    </w:p>
    <w:p w:rsidR="00B74A05" w:rsidRPr="00B74A05" w:rsidRDefault="00B74A05" w:rsidP="00B74A05">
      <w:pPr>
        <w:spacing w:before="0" w:after="0" w:line="240" w:lineRule="auto"/>
        <w:ind w:firstLine="0"/>
        <w:jc w:val="center"/>
        <w:rPr>
          <w:sz w:val="24"/>
          <w:szCs w:val="24"/>
        </w:rPr>
      </w:pPr>
    </w:p>
    <w:p w:rsidR="00B74A05" w:rsidRPr="00B74A05" w:rsidRDefault="00B74A05" w:rsidP="00B74A05">
      <w:pPr>
        <w:shd w:val="clear" w:color="auto" w:fill="FFFFFF"/>
        <w:tabs>
          <w:tab w:val="left" w:pos="5640"/>
          <w:tab w:val="left" w:leader="underscore" w:pos="6192"/>
          <w:tab w:val="left" w:leader="underscore" w:pos="8016"/>
          <w:tab w:val="right" w:pos="10156"/>
        </w:tabs>
        <w:spacing w:before="0" w:after="0" w:line="240" w:lineRule="auto"/>
        <w:ind w:left="5" w:firstLine="0"/>
        <w:jc w:val="left"/>
        <w:rPr>
          <w:color w:val="000000"/>
          <w:spacing w:val="-6"/>
          <w:sz w:val="24"/>
          <w:szCs w:val="24"/>
        </w:rPr>
      </w:pPr>
      <w:r w:rsidRPr="00B74A05">
        <w:rPr>
          <w:color w:val="000000"/>
          <w:spacing w:val="-5"/>
          <w:sz w:val="24"/>
          <w:szCs w:val="24"/>
        </w:rPr>
        <w:t>г. Москва</w:t>
      </w:r>
      <w:r w:rsidRPr="00B74A05">
        <w:rPr>
          <w:color w:val="000000"/>
          <w:sz w:val="24"/>
          <w:szCs w:val="24"/>
        </w:rPr>
        <w:t xml:space="preserve">                                                </w:t>
      </w:r>
      <w:r w:rsidRPr="00B74A05">
        <w:rPr>
          <w:color w:val="000000"/>
          <w:spacing w:val="-6"/>
          <w:sz w:val="24"/>
          <w:szCs w:val="24"/>
        </w:rPr>
        <w:t xml:space="preserve">                                                           ___________202</w:t>
      </w:r>
      <w:r w:rsidR="00450547">
        <w:rPr>
          <w:color w:val="000000"/>
          <w:spacing w:val="-6"/>
          <w:sz w:val="24"/>
          <w:szCs w:val="24"/>
        </w:rPr>
        <w:t>6</w:t>
      </w:r>
      <w:r w:rsidRPr="00B74A05">
        <w:rPr>
          <w:color w:val="000000"/>
          <w:spacing w:val="-6"/>
          <w:sz w:val="24"/>
          <w:szCs w:val="24"/>
        </w:rPr>
        <w:t xml:space="preserve"> г.</w:t>
      </w:r>
    </w:p>
    <w:p w:rsidR="00B74A05" w:rsidRPr="00B74A05" w:rsidRDefault="00B74A05" w:rsidP="00B74A05">
      <w:pPr>
        <w:shd w:val="clear" w:color="auto" w:fill="FFFFFF"/>
        <w:tabs>
          <w:tab w:val="left" w:pos="5640"/>
          <w:tab w:val="left" w:leader="underscore" w:pos="6192"/>
          <w:tab w:val="left" w:leader="underscore" w:pos="8016"/>
          <w:tab w:val="right" w:pos="10156"/>
        </w:tabs>
        <w:spacing w:before="0" w:after="0" w:line="240" w:lineRule="auto"/>
        <w:ind w:left="5" w:firstLine="0"/>
        <w:jc w:val="left"/>
        <w:rPr>
          <w:color w:val="000000"/>
          <w:spacing w:val="-6"/>
          <w:sz w:val="24"/>
          <w:szCs w:val="24"/>
        </w:rPr>
      </w:pPr>
    </w:p>
    <w:p w:rsidR="00B74A05" w:rsidRPr="00B74A05" w:rsidRDefault="00B74A05" w:rsidP="00D71597">
      <w:pPr>
        <w:shd w:val="clear" w:color="auto" w:fill="FFFFFF"/>
        <w:spacing w:before="0" w:after="0" w:line="360" w:lineRule="auto"/>
        <w:ind w:firstLine="567"/>
        <w:rPr>
          <w:sz w:val="24"/>
          <w:szCs w:val="24"/>
        </w:rPr>
      </w:pPr>
      <w:r w:rsidRPr="00B74A05">
        <w:rPr>
          <w:rFonts w:eastAsia="Calibri"/>
          <w:sz w:val="24"/>
          <w:szCs w:val="24"/>
          <w:lang w:eastAsia="en-US"/>
        </w:rPr>
        <w:t xml:space="preserve">Федеральное государственное бюджетное профессиональное образовательное учреждение «Колледж Министерства иностранных дел Российской Федерации» (сокращенное наименование - ФГБПОУ «Колледж МИД России», именуемое в дальнейшем "Заказчик", в лице Директора Гаврюшина Игоря Юрьевича, </w:t>
      </w:r>
      <w:r w:rsidRPr="00B74A05">
        <w:rPr>
          <w:color w:val="000000"/>
          <w:spacing w:val="7"/>
          <w:sz w:val="24"/>
          <w:szCs w:val="24"/>
        </w:rPr>
        <w:t>действующего на основании Устава</w:t>
      </w:r>
      <w:r w:rsidRPr="00B74A05">
        <w:rPr>
          <w:color w:val="000000"/>
          <w:spacing w:val="-1"/>
          <w:sz w:val="24"/>
          <w:szCs w:val="24"/>
        </w:rPr>
        <w:t xml:space="preserve">, </w:t>
      </w:r>
      <w:r w:rsidRPr="00B74A05">
        <w:rPr>
          <w:bCs/>
          <w:color w:val="000000"/>
          <w:spacing w:val="10"/>
          <w:sz w:val="24"/>
          <w:szCs w:val="24"/>
        </w:rPr>
        <w:t xml:space="preserve">с </w:t>
      </w:r>
      <w:r w:rsidRPr="00B74A05">
        <w:rPr>
          <w:color w:val="000000"/>
          <w:spacing w:val="10"/>
          <w:sz w:val="24"/>
          <w:szCs w:val="24"/>
        </w:rPr>
        <w:t xml:space="preserve">одной </w:t>
      </w:r>
      <w:r w:rsidR="009E2FC1">
        <w:rPr>
          <w:color w:val="000000"/>
          <w:spacing w:val="-1"/>
          <w:sz w:val="24"/>
          <w:szCs w:val="24"/>
        </w:rPr>
        <w:t>стороны, и</w:t>
      </w:r>
      <w:r w:rsidR="005F0C37">
        <w:rPr>
          <w:color w:val="000000"/>
          <w:spacing w:val="-1"/>
          <w:sz w:val="24"/>
          <w:szCs w:val="24"/>
        </w:rPr>
        <w:t>______________</w:t>
      </w:r>
      <w:r w:rsidR="009E2FC1" w:rsidRPr="009E2FC1">
        <w:rPr>
          <w:color w:val="000000"/>
          <w:spacing w:val="-1"/>
          <w:sz w:val="24"/>
          <w:szCs w:val="24"/>
        </w:rPr>
        <w:t xml:space="preserve">, именуемый в дальнейшем «Подрядчик», </w:t>
      </w:r>
      <w:r w:rsidRPr="00B74A05">
        <w:rPr>
          <w:color w:val="000000"/>
          <w:spacing w:val="-1"/>
          <w:sz w:val="24"/>
          <w:szCs w:val="24"/>
        </w:rPr>
        <w:t>с другой стороны, совместно именуемые «</w:t>
      </w:r>
      <w:r w:rsidRPr="00B74A05">
        <w:rPr>
          <w:b/>
          <w:color w:val="000000"/>
          <w:spacing w:val="-1"/>
          <w:sz w:val="24"/>
          <w:szCs w:val="24"/>
        </w:rPr>
        <w:t>Стороны</w:t>
      </w:r>
      <w:r w:rsidRPr="00B74A05">
        <w:rPr>
          <w:color w:val="000000"/>
          <w:spacing w:val="-1"/>
          <w:sz w:val="24"/>
          <w:szCs w:val="24"/>
        </w:rPr>
        <w:t>»,</w:t>
      </w:r>
      <w:r w:rsidRPr="00B74A05">
        <w:rPr>
          <w:sz w:val="24"/>
          <w:szCs w:val="24"/>
        </w:rPr>
        <w:t xml:space="preserve"> </w:t>
      </w:r>
      <w:r w:rsidRPr="00B74A05">
        <w:rPr>
          <w:rFonts w:eastAsia="Calibri"/>
          <w:sz w:val="24"/>
          <w:szCs w:val="24"/>
          <w:lang w:eastAsia="en-US"/>
        </w:rPr>
        <w:t>на основании</w:t>
      </w:r>
      <w:r w:rsidRPr="00B74A05">
        <w:rPr>
          <w:rFonts w:ascii="Calibri" w:eastAsia="Calibri" w:hAnsi="Calibri"/>
          <w:sz w:val="24"/>
          <w:szCs w:val="24"/>
          <w:lang w:eastAsia="en-US"/>
        </w:rPr>
        <w:t xml:space="preserve"> </w:t>
      </w:r>
      <w:r w:rsidR="005F183B">
        <w:rPr>
          <w:rFonts w:eastAsia="Calibri"/>
          <w:sz w:val="24"/>
          <w:szCs w:val="24"/>
          <w:lang w:eastAsia="en-US"/>
        </w:rPr>
        <w:t>п. 5</w:t>
      </w:r>
      <w:r w:rsidRPr="00B74A05">
        <w:rPr>
          <w:rFonts w:eastAsia="Calibri"/>
          <w:sz w:val="24"/>
          <w:szCs w:val="24"/>
          <w:lang w:eastAsia="en-US"/>
        </w:rPr>
        <w:t xml:space="preserve"> ч.1 ст. 93 Федерального закона от 05.04.2013 N 44-ФЗ "О контрактной системе в сфере закупок товаров, работ, услуг для обеспечения государственных и муниципальных нужд" </w:t>
      </w:r>
      <w:r w:rsidR="002D0554" w:rsidRPr="002D0554">
        <w:rPr>
          <w:rFonts w:eastAsia="Calibri"/>
          <w:sz w:val="24"/>
          <w:szCs w:val="24"/>
          <w:lang w:eastAsia="en-US"/>
        </w:rPr>
        <w:t xml:space="preserve">(закупка включается в пост-отчет о закупках малого объема) </w:t>
      </w:r>
      <w:r w:rsidRPr="00B74A05">
        <w:rPr>
          <w:rFonts w:eastAsia="Calibri"/>
          <w:sz w:val="24"/>
          <w:szCs w:val="24"/>
          <w:lang w:eastAsia="en-US"/>
        </w:rPr>
        <w:t xml:space="preserve"> по средствам размещения заказа на ЕАТ</w:t>
      </w:r>
      <w:r w:rsidR="001B73B1">
        <w:rPr>
          <w:rFonts w:eastAsia="Calibri"/>
          <w:sz w:val="24"/>
          <w:szCs w:val="24"/>
          <w:lang w:eastAsia="en-US"/>
        </w:rPr>
        <w:t xml:space="preserve">.РФ </w:t>
      </w:r>
      <w:r w:rsidRPr="00B74A05">
        <w:rPr>
          <w:rFonts w:eastAsia="Calibri"/>
          <w:sz w:val="24"/>
          <w:szCs w:val="24"/>
          <w:lang w:eastAsia="en-US"/>
        </w:rPr>
        <w:t xml:space="preserve">для нужд бюджетных учреждений  (идентификационный код закупки </w:t>
      </w:r>
      <w:r w:rsidR="00526E36" w:rsidRPr="00526E36">
        <w:rPr>
          <w:rFonts w:eastAsia="Calibri"/>
          <w:sz w:val="24"/>
          <w:szCs w:val="24"/>
          <w:lang w:eastAsia="en-US"/>
        </w:rPr>
        <w:t>261770503439377050100100110000000244</w:t>
      </w:r>
      <w:r w:rsidRPr="00B74A05">
        <w:rPr>
          <w:rFonts w:eastAsia="Calibri"/>
          <w:sz w:val="24"/>
          <w:szCs w:val="24"/>
          <w:lang w:eastAsia="en-US"/>
        </w:rPr>
        <w:t>, итоговый протокол от «</w:t>
      </w:r>
      <w:r w:rsidR="005F0C37">
        <w:rPr>
          <w:rFonts w:eastAsia="Calibri"/>
          <w:sz w:val="24"/>
          <w:szCs w:val="24"/>
          <w:lang w:eastAsia="en-US"/>
        </w:rPr>
        <w:t>__</w:t>
      </w:r>
      <w:r w:rsidRPr="00B74A05">
        <w:rPr>
          <w:rFonts w:eastAsia="Calibri"/>
          <w:sz w:val="24"/>
          <w:szCs w:val="24"/>
          <w:lang w:eastAsia="en-US"/>
        </w:rPr>
        <w:t>»</w:t>
      </w:r>
      <w:r w:rsidR="009E2FC1">
        <w:rPr>
          <w:rFonts w:eastAsia="Calibri"/>
          <w:sz w:val="24"/>
          <w:szCs w:val="24"/>
          <w:lang w:eastAsia="en-US"/>
        </w:rPr>
        <w:t xml:space="preserve"> </w:t>
      </w:r>
      <w:r w:rsidR="005F0C37">
        <w:rPr>
          <w:rFonts w:eastAsia="Calibri"/>
          <w:sz w:val="24"/>
          <w:szCs w:val="24"/>
          <w:lang w:eastAsia="en-US"/>
        </w:rPr>
        <w:t>_______</w:t>
      </w:r>
      <w:r w:rsidRPr="00B74A05">
        <w:rPr>
          <w:rFonts w:eastAsia="Calibri"/>
          <w:sz w:val="24"/>
          <w:szCs w:val="24"/>
          <w:lang w:eastAsia="en-US"/>
        </w:rPr>
        <w:t xml:space="preserve"> 202</w:t>
      </w:r>
      <w:r w:rsidR="00450547">
        <w:rPr>
          <w:rFonts w:eastAsia="Calibri"/>
          <w:sz w:val="24"/>
          <w:szCs w:val="24"/>
          <w:lang w:eastAsia="en-US"/>
        </w:rPr>
        <w:t>6</w:t>
      </w:r>
      <w:r w:rsidRPr="00B74A05">
        <w:rPr>
          <w:rFonts w:eastAsia="Calibri"/>
          <w:sz w:val="24"/>
          <w:szCs w:val="24"/>
          <w:lang w:eastAsia="en-US"/>
        </w:rPr>
        <w:t xml:space="preserve"> г</w:t>
      </w:r>
      <w:r w:rsidRPr="00B74A05">
        <w:rPr>
          <w:b/>
          <w:bCs/>
          <w:sz w:val="24"/>
          <w:szCs w:val="24"/>
        </w:rPr>
        <w:t xml:space="preserve">. </w:t>
      </w:r>
      <w:r w:rsidRPr="00B74A05">
        <w:rPr>
          <w:rFonts w:eastAsia="Calibri"/>
          <w:sz w:val="24"/>
          <w:szCs w:val="24"/>
          <w:lang w:eastAsia="en-US"/>
        </w:rPr>
        <w:t>заключили настоящий гражданско-правовой договор (далее - Договор)  о нижеследующем</w:t>
      </w:r>
      <w:r w:rsidRPr="00B74A05">
        <w:rPr>
          <w:sz w:val="24"/>
          <w:szCs w:val="24"/>
        </w:rPr>
        <w:t>:</w:t>
      </w:r>
    </w:p>
    <w:p w:rsidR="003D06CF" w:rsidRDefault="00395E6A">
      <w:pPr>
        <w:pStyle w:val="1"/>
      </w:pPr>
      <w:bookmarkStart w:id="2" w:name="_ref_2-3be3d97f95344b"/>
      <w:bookmarkEnd w:id="0"/>
      <w:bookmarkEnd w:id="1"/>
      <w:r>
        <w:t>Предмет договора</w:t>
      </w:r>
      <w:bookmarkEnd w:id="2"/>
    </w:p>
    <w:p w:rsidR="003D06CF" w:rsidRDefault="00B74A05" w:rsidP="003E64C5">
      <w:pPr>
        <w:pStyle w:val="2"/>
      </w:pPr>
      <w:bookmarkStart w:id="3" w:name="_ref_2-cf61091453b742"/>
      <w:r>
        <w:t>Подрядчик обязуется</w:t>
      </w:r>
      <w:r w:rsidR="00395E6A">
        <w:t xml:space="preserve"> </w:t>
      </w:r>
      <w:r w:rsidR="00F26C02">
        <w:t xml:space="preserve">своим иждивением из своих средств и материалов </w:t>
      </w:r>
      <w:r w:rsidR="00395E6A">
        <w:t>выпол</w:t>
      </w:r>
      <w:r w:rsidR="00FE114D">
        <w:t>нить</w:t>
      </w:r>
      <w:r>
        <w:t xml:space="preserve"> </w:t>
      </w:r>
      <w:r w:rsidR="00395E6A">
        <w:t xml:space="preserve">работы </w:t>
      </w:r>
      <w:r w:rsidRPr="00B74A05">
        <w:t xml:space="preserve">по </w:t>
      </w:r>
      <w:r w:rsidR="005F0C37">
        <w:t>ремонту</w:t>
      </w:r>
      <w:r w:rsidR="005459B0">
        <w:t xml:space="preserve"> </w:t>
      </w:r>
      <w:r w:rsidR="005F183B">
        <w:t>автомобил</w:t>
      </w:r>
      <w:r w:rsidR="00D42FA5">
        <w:t xml:space="preserve">я </w:t>
      </w:r>
      <w:proofErr w:type="spellStart"/>
      <w:r w:rsidR="003E64C5" w:rsidRPr="003E64C5">
        <w:t>Hyundai</w:t>
      </w:r>
      <w:proofErr w:type="spellEnd"/>
      <w:r w:rsidR="003E64C5" w:rsidRPr="003E64C5">
        <w:t xml:space="preserve"> h1</w:t>
      </w:r>
      <w:r w:rsidR="00057DA6" w:rsidRPr="00057DA6">
        <w:t xml:space="preserve"> </w:t>
      </w:r>
      <w:r>
        <w:t xml:space="preserve">(далее - "Работа"), </w:t>
      </w:r>
      <w:r w:rsidRPr="00B74A05">
        <w:t>согласно</w:t>
      </w:r>
      <w:r w:rsidR="00395E6A">
        <w:t xml:space="preserve"> Приложению № </w:t>
      </w:r>
      <w:r w:rsidR="00395E6A">
        <w:fldChar w:fldCharType="begin" w:fldLock="1"/>
      </w:r>
      <w:r w:rsidR="00395E6A">
        <w:instrText xml:space="preserve"> REF _ref_2-79af3af29d134f \h \n \! </w:instrText>
      </w:r>
      <w:r w:rsidR="00395E6A">
        <w:fldChar w:fldCharType="separate"/>
      </w:r>
      <w:r w:rsidR="00395E6A">
        <w:t>1</w:t>
      </w:r>
      <w:r w:rsidR="00395E6A">
        <w:fldChar w:fldCharType="end"/>
      </w:r>
      <w:r w:rsidR="00395E6A">
        <w:t> к Договору (</w:t>
      </w:r>
      <w:r>
        <w:t xml:space="preserve">Техническое задание) </w:t>
      </w:r>
      <w:r w:rsidR="00395E6A">
        <w:t>и сдать результат Заказчику, а Заказчик обязуется принять результат работ и оплатить его.</w:t>
      </w:r>
      <w:bookmarkEnd w:id="3"/>
    </w:p>
    <w:p w:rsidR="00FE114D" w:rsidRDefault="00FE114D" w:rsidP="00FE114D">
      <w:pPr>
        <w:pStyle w:val="2"/>
      </w:pPr>
      <w:r>
        <w:t xml:space="preserve">Сроки выполнения работ </w:t>
      </w:r>
      <w:r w:rsidR="002D0554">
        <w:t>– не позднее 5 (пяти</w:t>
      </w:r>
      <w:r w:rsidR="004F7B7A">
        <w:t>) рабоч</w:t>
      </w:r>
      <w:r w:rsidR="002D0554">
        <w:t>их</w:t>
      </w:r>
      <w:r w:rsidR="004F7B7A">
        <w:t xml:space="preserve"> </w:t>
      </w:r>
      <w:r w:rsidR="00D3534C">
        <w:t>дн</w:t>
      </w:r>
      <w:r w:rsidR="002D0554">
        <w:t>ей</w:t>
      </w:r>
      <w:bookmarkStart w:id="4" w:name="_GoBack"/>
      <w:bookmarkEnd w:id="4"/>
      <w:r w:rsidR="00D3534C">
        <w:t xml:space="preserve"> с даты заключения договора</w:t>
      </w:r>
      <w:r w:rsidR="00D42FA5">
        <w:t xml:space="preserve">.  </w:t>
      </w:r>
    </w:p>
    <w:p w:rsidR="00BF0F04" w:rsidRPr="00BF0F04" w:rsidRDefault="00BF0F04" w:rsidP="00BF0F04">
      <w:r>
        <w:t>1.3. Выполнение работ осуществляется Подрядчиком в соответствии с законодательством Российской Федерации, требованиями иных нормативных правовых актов, регулирующих порядок предоставления такого вида Работ, устанавливающих требования к качеству такого вида Работ, в соответствии с условиями Договора.</w:t>
      </w:r>
    </w:p>
    <w:p w:rsidR="003D06CF" w:rsidRDefault="00395E6A">
      <w:pPr>
        <w:pStyle w:val="1"/>
      </w:pPr>
      <w:bookmarkStart w:id="5" w:name="_ref_2-b51357e2f2d94a"/>
      <w:r>
        <w:t>Качество работы и гарантийный срок</w:t>
      </w:r>
      <w:bookmarkEnd w:id="5"/>
    </w:p>
    <w:p w:rsidR="003D06CF" w:rsidRDefault="00395E6A">
      <w:pPr>
        <w:pStyle w:val="2"/>
      </w:pPr>
      <w:bookmarkStart w:id="6" w:name="_ref_2-20dd58b084cd4b"/>
      <w:r>
        <w:t xml:space="preserve">Качество выполненной работы должно соответствовать </w:t>
      </w:r>
      <w:r w:rsidR="00B74A05">
        <w:t xml:space="preserve">установленным </w:t>
      </w:r>
      <w:r>
        <w:t>требованиям</w:t>
      </w:r>
      <w:r w:rsidR="00B74A05">
        <w:t xml:space="preserve"> безопасности, все материалы должны быть новыми и не восстановленными и не бывшими в употреблении. </w:t>
      </w:r>
      <w:bookmarkEnd w:id="6"/>
    </w:p>
    <w:p w:rsidR="003D06CF" w:rsidRDefault="00395E6A">
      <w:pPr>
        <w:pStyle w:val="2"/>
      </w:pPr>
      <w:bookmarkStart w:id="7" w:name="_ref_2-01493a07b2e740"/>
      <w:r>
        <w:t>Гарантийный срок</w:t>
      </w:r>
      <w:bookmarkEnd w:id="7"/>
    </w:p>
    <w:p w:rsidR="003D06CF" w:rsidRDefault="00395E6A">
      <w:pPr>
        <w:pStyle w:val="3"/>
      </w:pPr>
      <w:bookmarkStart w:id="8" w:name="_ref_2-fbee5a70c7104b"/>
      <w:r>
        <w:t>Гарантийный срок, ус</w:t>
      </w:r>
      <w:r w:rsidR="00F26C02">
        <w:t xml:space="preserve">тановленный на результат работы 12 месяцев. </w:t>
      </w:r>
      <w:bookmarkEnd w:id="8"/>
    </w:p>
    <w:p w:rsidR="00F26C02" w:rsidRDefault="00395E6A" w:rsidP="005E7F51">
      <w:pPr>
        <w:pStyle w:val="3"/>
      </w:pPr>
      <w:bookmarkStart w:id="9" w:name="_ref_2-aed76ea41f0c45"/>
      <w:r>
        <w:t>Гарантийный срок исчисляется с момента принятия результата работы Заказчиком</w:t>
      </w:r>
      <w:r w:rsidR="00F26C02">
        <w:t xml:space="preserve">. </w:t>
      </w:r>
      <w:bookmarkStart w:id="10" w:name="_ref_2-f4ecd0715e7747"/>
      <w:bookmarkEnd w:id="9"/>
    </w:p>
    <w:p w:rsidR="003D06CF" w:rsidRDefault="00395E6A" w:rsidP="005E7F51">
      <w:pPr>
        <w:pStyle w:val="3"/>
      </w:pPr>
      <w:r>
        <w:t xml:space="preserve">Гарантийный </w:t>
      </w:r>
      <w:r w:rsidR="00F26C02">
        <w:t>срок продлевается</w:t>
      </w:r>
      <w:r>
        <w:t xml:space="preserve"> на период, в течение которого Заказчик не мог пользоваться результатом работы из-за обнаруженных в нем недостатков, при условии, что Подрядчик был письменно извещен Заказчиком об обнаружении недостатков в разумный срок.</w:t>
      </w:r>
      <w:bookmarkEnd w:id="10"/>
    </w:p>
    <w:p w:rsidR="003D06CF" w:rsidRDefault="00395E6A">
      <w:pPr>
        <w:pStyle w:val="3"/>
      </w:pPr>
      <w:bookmarkStart w:id="11" w:name="_ref_2-7f311ea78bca42"/>
      <w:r>
        <w:lastRenderedPageBreak/>
        <w:t>Гарантия качества распространяется на все, что составляет результат работы</w:t>
      </w:r>
      <w:r w:rsidR="00BF0F04">
        <w:t>, в том числе материалы</w:t>
      </w:r>
      <w:r>
        <w:t>, если иное не предусмотрено законом.</w:t>
      </w:r>
      <w:bookmarkEnd w:id="11"/>
    </w:p>
    <w:p w:rsidR="003D06CF" w:rsidRDefault="00395E6A">
      <w:pPr>
        <w:pStyle w:val="2"/>
      </w:pPr>
      <w:bookmarkStart w:id="12" w:name="_ref_2-b5fc2236facf46"/>
      <w:r>
        <w:t xml:space="preserve">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этот срок является разумным. Если срок устранения недостатков Заказчиком не назначен, они должны быть устранены </w:t>
      </w:r>
      <w:r w:rsidR="00F26C02">
        <w:t>в течении 10 рабочих дней</w:t>
      </w:r>
      <w:r>
        <w:t xml:space="preserve"> с момента получения требования Заказчика.</w:t>
      </w:r>
      <w:bookmarkEnd w:id="12"/>
    </w:p>
    <w:p w:rsidR="003D06CF" w:rsidRDefault="00395E6A">
      <w:pPr>
        <w:pStyle w:val="2"/>
      </w:pPr>
      <w:bookmarkStart w:id="13" w:name="_ref_2-3922e3bc725f4e"/>
      <w:r>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bookmarkEnd w:id="13"/>
    </w:p>
    <w:p w:rsidR="003D06CF" w:rsidRDefault="00395E6A">
      <w:pPr>
        <w:pStyle w:val="1"/>
      </w:pPr>
      <w:bookmarkStart w:id="14" w:name="_ref_2-6f30f2a4069947"/>
      <w:r>
        <w:t>Цена работы и порядок оплаты</w:t>
      </w:r>
      <w:bookmarkEnd w:id="14"/>
    </w:p>
    <w:p w:rsidR="00D42FA5" w:rsidRPr="00D42FA5" w:rsidRDefault="00D42FA5" w:rsidP="009E2FC1">
      <w:pPr>
        <w:pStyle w:val="2"/>
      </w:pPr>
      <w:bookmarkStart w:id="15" w:name="_ref_2-f477c0e1c47b4f"/>
      <w:r w:rsidRPr="00D42FA5">
        <w:t xml:space="preserve">Цена Договора составляет </w:t>
      </w:r>
      <w:r w:rsidR="005F0C37">
        <w:t>________</w:t>
      </w:r>
      <w:r w:rsidRPr="00D42FA5">
        <w:t xml:space="preserve"> (</w:t>
      </w:r>
      <w:r w:rsidR="005F0C37">
        <w:t>_____________</w:t>
      </w:r>
      <w:r w:rsidR="009E2FC1">
        <w:t>) рублей 00</w:t>
      </w:r>
      <w:r w:rsidRPr="00D42FA5">
        <w:t xml:space="preserve"> копеек, </w:t>
      </w:r>
      <w:r w:rsidR="00351B8A">
        <w:t>в том числе НДДС/</w:t>
      </w:r>
      <w:r w:rsidRPr="00D42FA5">
        <w:t xml:space="preserve">НДС </w:t>
      </w:r>
      <w:r w:rsidR="009E2FC1">
        <w:t xml:space="preserve">не облагается </w:t>
      </w:r>
      <w:r w:rsidRPr="00D42FA5">
        <w:t>на основании</w:t>
      </w:r>
      <w:r w:rsidR="00351B8A">
        <w:t>___</w:t>
      </w:r>
      <w:r w:rsidRPr="00D42FA5">
        <w:t>.</w:t>
      </w:r>
    </w:p>
    <w:p w:rsidR="00BF0F04" w:rsidRDefault="00BF0F04" w:rsidP="00EC79B7">
      <w:pPr>
        <w:pStyle w:val="2"/>
      </w:pPr>
      <w:r>
        <w:t>Цена Контракта включает в себя все расходы Исполнителя, связанные с выполнением настоящего Договора, в том числе трудозатраты, затраты на средства для оказания услуг, стоимость материалов и средств, необходимых для оказания услуг, транспортные расходы, компенсацию всех иных издержек Подрядчика и причитающееся ему вознаграждение, а также расходы на страхование, уплату налогов, таможенных пошлин, сборов и другие обязательные платежи, предусмотренные настоящим Договором.</w:t>
      </w:r>
    </w:p>
    <w:p w:rsidR="00BF0F04" w:rsidRDefault="00BF0F04" w:rsidP="00BF6E40">
      <w:pPr>
        <w:pStyle w:val="2"/>
      </w:pPr>
      <w:r>
        <w:t>В случае, если Договор заключается с физическим лицом, за исключением индивидуального предпринимателя или иного занимающегося частной практикой лица, в Договор включается обязательное условие об уменьшении суммы, подлежащей уплате физическому лицу, на размер налоговых платежей, связанных с оплатой Договора.</w:t>
      </w:r>
    </w:p>
    <w:p w:rsidR="00BF0F04" w:rsidRDefault="00BF0F04" w:rsidP="00BF0F04">
      <w:pPr>
        <w:pStyle w:val="2"/>
      </w:pPr>
      <w:r>
        <w:t>В случае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Подрядчику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w:t>
      </w:r>
    </w:p>
    <w:p w:rsidR="00BF0F04" w:rsidRPr="00BF0F04" w:rsidRDefault="00F26C02" w:rsidP="00BF0F04">
      <w:pPr>
        <w:pStyle w:val="2"/>
      </w:pPr>
      <w:r>
        <w:t>Цена Договора является твердой и определяется на весь срок исполнения Договора,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 Договором.</w:t>
      </w:r>
      <w:r w:rsidR="00BF0F04" w:rsidRPr="00BF0F04">
        <w:t xml:space="preserve">  Цена Договора может быть снижена по соглашению Сторон без изменения предусмотренных Договором объема и качества </w:t>
      </w:r>
      <w:r w:rsidR="00BF0F04">
        <w:t>Работ</w:t>
      </w:r>
      <w:r w:rsidR="00BF0F04" w:rsidRPr="00BF0F04">
        <w:t>, иных условий исполнения Договора.</w:t>
      </w:r>
    </w:p>
    <w:p w:rsidR="00F26C02" w:rsidRDefault="00F26C02" w:rsidP="00F26C02">
      <w:pPr>
        <w:pStyle w:val="2"/>
      </w:pPr>
      <w:r>
        <w:t xml:space="preserve">Источник финансирования </w:t>
      </w:r>
      <w:r w:rsidR="00BF0F04">
        <w:t>Договора</w:t>
      </w:r>
      <w:r>
        <w:t xml:space="preserve"> – собственные средства заказчика (КВР 244, КОСГУ 225). </w:t>
      </w:r>
    </w:p>
    <w:p w:rsidR="00F26C02" w:rsidRDefault="0065512F" w:rsidP="0065512F">
      <w:pPr>
        <w:pStyle w:val="2"/>
      </w:pPr>
      <w:r w:rsidRPr="0065512F">
        <w:t xml:space="preserve">Оплата фактически </w:t>
      </w:r>
      <w:r>
        <w:t>выполненной работы</w:t>
      </w:r>
      <w:r w:rsidRPr="0065512F">
        <w:t xml:space="preserve"> осуществляется Заказчиком </w:t>
      </w:r>
      <w:r>
        <w:t xml:space="preserve">по безналичному расчету платежными поручениями </w:t>
      </w:r>
      <w:r w:rsidRPr="0065512F">
        <w:t xml:space="preserve">путем перечисления денежных средств на расчетный счет </w:t>
      </w:r>
      <w:r>
        <w:t>Подрядчика</w:t>
      </w:r>
      <w:r w:rsidRPr="0065512F">
        <w:t>, указанный в</w:t>
      </w:r>
      <w:r>
        <w:t xml:space="preserve"> настоящем Договоре, в течении 7</w:t>
      </w:r>
      <w:r w:rsidRPr="0065512F">
        <w:t xml:space="preserve"> (</w:t>
      </w:r>
      <w:r>
        <w:t>семи</w:t>
      </w:r>
      <w:r w:rsidRPr="0065512F">
        <w:t xml:space="preserve">) рабочих дней с даты подписания </w:t>
      </w:r>
      <w:r>
        <w:t xml:space="preserve">Заказчиком Акта приемки товаров, работ услуг и на основании выставленного Подрядчиком надлежаще оформленного счета, (счета-фактуры).  </w:t>
      </w:r>
    </w:p>
    <w:p w:rsidR="00F26C02" w:rsidRDefault="00F26C02" w:rsidP="00F26C02">
      <w:pPr>
        <w:pStyle w:val="2"/>
      </w:pPr>
      <w:r>
        <w:t xml:space="preserve">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w:t>
      </w:r>
      <w:r>
        <w:lastRenderedPageBreak/>
        <w:t>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F26C02" w:rsidRDefault="00F26C02" w:rsidP="00F26C02">
      <w:pPr>
        <w:pStyle w:val="2"/>
      </w:pPr>
      <w:r>
        <w:t>Акт приемки товаров, работ, услуг (ф. 0510452) составляется в двух экземплярах, по одному экземпляру для каждой из Сторон и направляется Подрядчиком Заказчику.</w:t>
      </w:r>
    </w:p>
    <w:p w:rsidR="00F26C02" w:rsidRDefault="00F26C02" w:rsidP="00F26C02">
      <w:pPr>
        <w:pStyle w:val="2"/>
      </w:pPr>
      <w:r>
        <w:t>Обязательство по оплате считается надлежаще исполненным с момента списания денежных средств с лицевого счета Заказчика.</w:t>
      </w:r>
    </w:p>
    <w:p w:rsidR="003D06CF" w:rsidRDefault="00395E6A">
      <w:pPr>
        <w:pStyle w:val="1"/>
      </w:pPr>
      <w:bookmarkStart w:id="16" w:name="_ref_2-2e68de27db9643"/>
      <w:bookmarkEnd w:id="15"/>
      <w:r>
        <w:t>Сроки и условия выполнения работы</w:t>
      </w:r>
      <w:bookmarkEnd w:id="16"/>
    </w:p>
    <w:p w:rsidR="00F26C02" w:rsidRDefault="00395E6A" w:rsidP="0099274C">
      <w:pPr>
        <w:pStyle w:val="2"/>
      </w:pPr>
      <w:bookmarkStart w:id="17" w:name="_ref_2-69910574622146"/>
      <w:r>
        <w:t xml:space="preserve">Подрядчик обязуется </w:t>
      </w:r>
      <w:r w:rsidR="00F26C02">
        <w:t xml:space="preserve">выполнить </w:t>
      </w:r>
      <w:r w:rsidR="00087EF3">
        <w:t>работу</w:t>
      </w:r>
      <w:r w:rsidR="00D42FA5">
        <w:t xml:space="preserve"> в </w:t>
      </w:r>
      <w:r w:rsidR="00D3534C">
        <w:t>установленные договором</w:t>
      </w:r>
      <w:r w:rsidR="00D42FA5">
        <w:t xml:space="preserve"> сроки</w:t>
      </w:r>
      <w:r w:rsidR="0099274C">
        <w:t xml:space="preserve">. </w:t>
      </w:r>
      <w:r w:rsidR="00F26C02">
        <w:t xml:space="preserve"> </w:t>
      </w:r>
      <w:bookmarkStart w:id="18" w:name="_ref_2-57827d831b1143"/>
      <w:bookmarkEnd w:id="17"/>
    </w:p>
    <w:p w:rsidR="003D06CF" w:rsidRDefault="00395E6A" w:rsidP="00873AFF">
      <w:pPr>
        <w:pStyle w:val="2"/>
      </w:pPr>
      <w:r>
        <w:t>Подрядчик обязуется предоставить все материалы и оборудование, необходимые для выполнения работы.</w:t>
      </w:r>
      <w:bookmarkEnd w:id="18"/>
    </w:p>
    <w:p w:rsidR="003D06CF" w:rsidRDefault="00395E6A">
      <w:pPr>
        <w:pStyle w:val="2"/>
      </w:pPr>
      <w:bookmarkStart w:id="19" w:name="_ref_2-b586822414ca48"/>
      <w:r>
        <w:t xml:space="preserve">Риск случайной гибели или случайного повреждения Имущества, переданного для выполнения </w:t>
      </w:r>
      <w:r w:rsidR="0099274C">
        <w:t>работ</w:t>
      </w:r>
      <w:r>
        <w:t>, и иного предоставленного Заказчиком имущества, несет Подрядчик.</w:t>
      </w:r>
      <w:bookmarkEnd w:id="19"/>
    </w:p>
    <w:p w:rsidR="003D06CF" w:rsidRDefault="00395E6A">
      <w:r>
        <w:t>Риск случайной гибели или случайного повреждения материалов, оборудования и иного предоставленного Подрядчиком имущества также несет Подрядчик.</w:t>
      </w:r>
    </w:p>
    <w:p w:rsidR="003D06CF" w:rsidRDefault="00395E6A">
      <w:pPr>
        <w:pStyle w:val="2"/>
      </w:pPr>
      <w:bookmarkStart w:id="20" w:name="_ref_2-a066c93782e045"/>
      <w:r>
        <w:t>Подрядчик несет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bookmarkEnd w:id="20"/>
    </w:p>
    <w:p w:rsidR="003D06CF" w:rsidRDefault="00395E6A">
      <w:pPr>
        <w:pStyle w:val="2"/>
      </w:pPr>
      <w:bookmarkStart w:id="21" w:name="_ref_2-adb3626353a64a"/>
      <w:r>
        <w:t xml:space="preserve">Подрядчик несет ответственность за </w:t>
      </w:r>
      <w:proofErr w:type="spellStart"/>
      <w:r>
        <w:t>несохранность</w:t>
      </w:r>
      <w:proofErr w:type="spellEnd"/>
      <w:r w:rsidR="0099274C">
        <w:t xml:space="preserve"> переданного</w:t>
      </w:r>
      <w:r>
        <w:t xml:space="preserve"> Имущества, которое оказалось во владении Подрядчика в связи с исполнением Договора.</w:t>
      </w:r>
      <w:bookmarkEnd w:id="21"/>
    </w:p>
    <w:p w:rsidR="003D06CF" w:rsidRDefault="00395E6A">
      <w:pPr>
        <w:pStyle w:val="2"/>
      </w:pPr>
      <w:bookmarkStart w:id="22" w:name="_ref_2-d0a3b30228ec4e"/>
      <w:r>
        <w:t>Заказчик вправе во всякое время проверять ход и качество выполняемой Подрядчиком работы, не вмешиваясь в его деятельность.</w:t>
      </w:r>
      <w:bookmarkEnd w:id="22"/>
    </w:p>
    <w:p w:rsidR="003D06CF" w:rsidRDefault="00395E6A">
      <w:r>
        <w:t>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w:t>
      </w:r>
    </w:p>
    <w:p w:rsidR="003D06CF" w:rsidRDefault="00395E6A">
      <w: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rsidR="003D06CF" w:rsidRDefault="00395E6A">
      <w:pPr>
        <w:pStyle w:val="1"/>
      </w:pPr>
      <w:bookmarkStart w:id="23" w:name="_ref_2-b11b352b408e46"/>
      <w:r>
        <w:t>Приемка выполненной работы</w:t>
      </w:r>
      <w:bookmarkEnd w:id="23"/>
    </w:p>
    <w:p w:rsidR="003D06CF" w:rsidRDefault="00395E6A">
      <w:pPr>
        <w:pStyle w:val="2"/>
      </w:pPr>
      <w:bookmarkStart w:id="24" w:name="_ref_2-2a60960b204447"/>
      <w:r>
        <w:t>Заказчик обязан с участием Подрядчика осмотреть и принять выполненную работу (ее результат), а при обнаружении отступлений от Договора, ухудшающих результат работы, или иных недостатков в работе немедленно заявить об этом Подрядчику.</w:t>
      </w:r>
      <w:bookmarkEnd w:id="24"/>
    </w:p>
    <w:p w:rsidR="003D06CF" w:rsidRDefault="00395E6A">
      <w:pPr>
        <w:pStyle w:val="2"/>
      </w:pPr>
      <w:bookmarkStart w:id="25" w:name="_ref_2-5f72361d9a9841"/>
      <w:r>
        <w:t>Заказчик обязуется осуществить с участием Подрядчика приемку результата работы (осмотр, проверку и принятие) в течение</w:t>
      </w:r>
      <w:r w:rsidR="007929DC">
        <w:t xml:space="preserve"> </w:t>
      </w:r>
      <w:r w:rsidR="00D3534C">
        <w:t>10</w:t>
      </w:r>
      <w:r w:rsidR="007929DC">
        <w:t xml:space="preserve"> (</w:t>
      </w:r>
      <w:r w:rsidR="00D3534C">
        <w:t>десяти</w:t>
      </w:r>
      <w:r w:rsidR="007929DC">
        <w:t xml:space="preserve">) </w:t>
      </w:r>
      <w:r w:rsidR="00FF7673">
        <w:t>рабоч</w:t>
      </w:r>
      <w:r w:rsidR="00D3534C">
        <w:t>их</w:t>
      </w:r>
      <w:r w:rsidR="00FF7673">
        <w:t xml:space="preserve"> </w:t>
      </w:r>
      <w:r w:rsidR="007929DC">
        <w:t>дн</w:t>
      </w:r>
      <w:r w:rsidR="00D3534C">
        <w:t>ей</w:t>
      </w:r>
      <w:r>
        <w:t xml:space="preserve"> после получения извещения от Подрядчика о готовности результата работы к сдаче.</w:t>
      </w:r>
      <w:bookmarkEnd w:id="25"/>
    </w:p>
    <w:p w:rsidR="003D06CF" w:rsidRDefault="00395E6A">
      <w:pPr>
        <w:pStyle w:val="2"/>
      </w:pPr>
      <w:bookmarkStart w:id="26" w:name="_ref_2-18142223267e48"/>
      <w:r>
        <w:t xml:space="preserve">Подрядчик обязуется </w:t>
      </w:r>
      <w:r w:rsidR="007929DC">
        <w:t>незамедлительно</w:t>
      </w:r>
      <w:r>
        <w:t xml:space="preserve"> известить </w:t>
      </w:r>
      <w:r w:rsidR="007929DC">
        <w:t>Заказчика о</w:t>
      </w:r>
      <w:r>
        <w:t xml:space="preserve"> готовности результата работы к сдаче</w:t>
      </w:r>
      <w:r w:rsidR="007929DC">
        <w:t xml:space="preserve"> в устной форме</w:t>
      </w:r>
      <w:r>
        <w:t>.</w:t>
      </w:r>
      <w:bookmarkEnd w:id="26"/>
    </w:p>
    <w:p w:rsidR="003D06CF" w:rsidRDefault="00395E6A">
      <w:pPr>
        <w:pStyle w:val="2"/>
      </w:pPr>
      <w:bookmarkStart w:id="27" w:name="_ref_2-0c5475f7ff0041"/>
      <w:r>
        <w:t xml:space="preserve">Приемка выполненной работы осуществляется в месте фактического нахождения </w:t>
      </w:r>
      <w:r w:rsidR="005F183B">
        <w:t>Подрядчика</w:t>
      </w:r>
      <w:r w:rsidR="00BD097F">
        <w:t>.</w:t>
      </w:r>
      <w:bookmarkEnd w:id="27"/>
    </w:p>
    <w:p w:rsidR="003D06CF" w:rsidRDefault="00395E6A">
      <w:pPr>
        <w:pStyle w:val="2"/>
      </w:pPr>
      <w:bookmarkStart w:id="28" w:name="_ref_2-2c2f88a4e4c640"/>
      <w:r>
        <w:t>Подрядчик обязан передать Заказчику вместе с результатом работы информацию, касающуюся эксплуатации или иного использования результата работы.</w:t>
      </w:r>
      <w:bookmarkEnd w:id="28"/>
    </w:p>
    <w:p w:rsidR="003D06CF" w:rsidRDefault="00395E6A">
      <w:pPr>
        <w:pStyle w:val="2"/>
      </w:pPr>
      <w:bookmarkStart w:id="29" w:name="_ref_2-d14dd7efe3c943"/>
      <w:r>
        <w:t>При обнаружении в ходе приёмки недостатков результата работы составляется акт о недостатках, подписываемый обеими сторонами. В акте должны быть указаны перечень выявленных недостатков и сроки их устранения.</w:t>
      </w:r>
      <w:bookmarkEnd w:id="29"/>
    </w:p>
    <w:p w:rsidR="003D06CF" w:rsidRDefault="00395E6A">
      <w:pPr>
        <w:pStyle w:val="2"/>
      </w:pPr>
      <w:bookmarkStart w:id="30" w:name="_ref_2-8d032024bf9644"/>
      <w:r>
        <w:t>Риск случайной гибели или случайного повреждения результата выполненной работы до ее приемки Заказчиком несет Подрядчик.</w:t>
      </w:r>
      <w:bookmarkEnd w:id="30"/>
    </w:p>
    <w:p w:rsidR="007929DC" w:rsidRDefault="007929DC" w:rsidP="007929DC">
      <w:r>
        <w:t xml:space="preserve"> 5.8. Для проверки предоставленных Подрядчиком результатов работ,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7929DC" w:rsidRDefault="007929DC" w:rsidP="007929DC">
      <w:r>
        <w:t xml:space="preserve">5.9.  При отсутствии у Заказчика претензий к результату </w:t>
      </w:r>
      <w:r w:rsidR="00022216">
        <w:t>работ Заказчик</w:t>
      </w:r>
      <w:r>
        <w:t xml:space="preserve"> в течение </w:t>
      </w:r>
      <w:r w:rsidR="00D42FA5">
        <w:t>10</w:t>
      </w:r>
      <w:r>
        <w:t xml:space="preserve"> (</w:t>
      </w:r>
      <w:r w:rsidR="00D42FA5">
        <w:t xml:space="preserve">десяти) рабочих </w:t>
      </w:r>
      <w:r>
        <w:t>дн</w:t>
      </w:r>
      <w:r w:rsidR="00D42FA5">
        <w:t>ей</w:t>
      </w:r>
      <w:r>
        <w:t xml:space="preserve"> подписывает акт приемки товаров, работ, услуг (ф. 0510452), счет, счет-фактуру (при наличии). После этого работы счита</w:t>
      </w:r>
      <w:r w:rsidR="00022216">
        <w:t>ются</w:t>
      </w:r>
      <w:r>
        <w:t xml:space="preserve"> переданным П</w:t>
      </w:r>
      <w:r w:rsidR="00022216">
        <w:t xml:space="preserve">одрядчиком </w:t>
      </w:r>
      <w:r>
        <w:t>Заказчику.</w:t>
      </w:r>
    </w:p>
    <w:p w:rsidR="007929DC" w:rsidRDefault="00022216" w:rsidP="007929DC">
      <w:r>
        <w:t>5.10.</w:t>
      </w:r>
      <w:r w:rsidR="007929DC">
        <w:t xml:space="preserve"> При выявлении несоответствий в </w:t>
      </w:r>
      <w:r>
        <w:t xml:space="preserve">выполненной работе по </w:t>
      </w:r>
      <w:r w:rsidR="007929DC">
        <w:t>качеств</w:t>
      </w:r>
      <w:r>
        <w:t>у</w:t>
      </w:r>
      <w:r w:rsidR="007929DC">
        <w:t xml:space="preserve"> </w:t>
      </w:r>
      <w:r>
        <w:t>(</w:t>
      </w:r>
      <w:r w:rsidR="007929DC">
        <w:t xml:space="preserve">в том числе в случае выявления внешних признаков ненадлежащего качества </w:t>
      </w:r>
      <w:r>
        <w:t>работы</w:t>
      </w:r>
      <w:r w:rsidR="007929DC">
        <w:t xml:space="preserve">, </w:t>
      </w:r>
      <w:r>
        <w:t>препятствующих использованию</w:t>
      </w:r>
      <w:r w:rsidR="007929DC">
        <w:t xml:space="preserve"> </w:t>
      </w:r>
      <w:r>
        <w:t xml:space="preserve">теплового пункта) </w:t>
      </w:r>
      <w:r w:rsidR="007929DC">
        <w:t xml:space="preserve">препятствующих его приемке, Заказчик в срок, установленный в пункте </w:t>
      </w:r>
      <w:r>
        <w:t>5.9. Договора</w:t>
      </w:r>
      <w:r w:rsidR="007929DC">
        <w:t xml:space="preserve">, отказывает в приемке </w:t>
      </w:r>
      <w:r>
        <w:t>Работы</w:t>
      </w:r>
      <w:r w:rsidR="007929DC">
        <w:t xml:space="preserve">, направляя </w:t>
      </w:r>
      <w:r>
        <w:t>Подрядчику</w:t>
      </w:r>
      <w:r w:rsidR="007929DC">
        <w:t xml:space="preserve"> мотивированный отказ от приемки </w:t>
      </w:r>
      <w:r>
        <w:t>Работы</w:t>
      </w:r>
      <w:r w:rsidR="007929DC">
        <w:t xml:space="preserve"> с перечнем выявленных недостатков и указанием сроков их устранения.</w:t>
      </w:r>
    </w:p>
    <w:p w:rsidR="007929DC" w:rsidRDefault="00022216" w:rsidP="007929DC">
      <w:r>
        <w:t xml:space="preserve">5.11. </w:t>
      </w:r>
      <w:r w:rsidR="007929DC">
        <w:t xml:space="preserve"> Заказчик вправе не отказывать в приемке </w:t>
      </w:r>
      <w:r>
        <w:t>выполненной работы</w:t>
      </w:r>
      <w:r w:rsidR="007929DC">
        <w:t xml:space="preserve"> в случае выявления несоответствия </w:t>
      </w:r>
      <w:r>
        <w:t>работы</w:t>
      </w:r>
      <w:r w:rsidR="007929DC">
        <w:t xml:space="preserve"> условиям </w:t>
      </w:r>
      <w:r>
        <w:t>Договора</w:t>
      </w:r>
      <w:r w:rsidR="007929DC">
        <w:t>, если выявленное несоответствие не препятствует приемке эт</w:t>
      </w:r>
      <w:r>
        <w:t>ой работы и</w:t>
      </w:r>
      <w:r w:rsidR="007929DC">
        <w:t xml:space="preserve"> устранено П</w:t>
      </w:r>
      <w:r>
        <w:t>одрядчиком</w:t>
      </w:r>
      <w:r w:rsidR="007929DC">
        <w:t>.</w:t>
      </w:r>
    </w:p>
    <w:p w:rsidR="003D06CF" w:rsidRDefault="00395E6A">
      <w:pPr>
        <w:pStyle w:val="1"/>
      </w:pPr>
      <w:bookmarkStart w:id="31" w:name="_ref_2-a4ef577f98694f"/>
      <w:r>
        <w:t>Ответственность сторон</w:t>
      </w:r>
      <w:bookmarkEnd w:id="31"/>
    </w:p>
    <w:p w:rsidR="00022216" w:rsidRDefault="00022216" w:rsidP="00022216">
      <w:pPr>
        <w:pStyle w:val="2"/>
      </w:pPr>
      <w:bookmarkStart w:id="32" w:name="_ref_2-d7dd2620e90e40"/>
      <w:r>
        <w:t>За неисполнение или ненадлежащее исполнение Договора Стороны несут ответственность в соответствии с законодательством Российской Федерации и условиями Договора.</w:t>
      </w:r>
    </w:p>
    <w:p w:rsidR="00022216" w:rsidRDefault="00022216" w:rsidP="00022216">
      <w:pPr>
        <w:pStyle w:val="2"/>
      </w:pPr>
      <w:r>
        <w:t xml:space="preserve">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rsidR="00022216" w:rsidRDefault="00022216" w:rsidP="00022216">
      <w:pPr>
        <w:pStyle w:val="2"/>
      </w:pPr>
      <w:r>
        <w:t xml:space="preserve"> В случае просрочки исполнения Подрядчиком (в том числе гарантийного обязательства), предусмотренных Договором, Подрядчик уплачивает Заказчику пени. Пеня начисляется за каждый день просрочки исполнения Подрядчиком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3E64C5" w:rsidRDefault="003E64C5" w:rsidP="003E64C5">
      <w:pPr>
        <w:pStyle w:val="2"/>
      </w:pPr>
      <w:r w:rsidRPr="003E64C5">
        <w:t>За каждый факт неисполнения или ненадлежащего исполнения П</w:t>
      </w:r>
      <w:r>
        <w:t>одрядчиком</w:t>
      </w:r>
      <w:r w:rsidRPr="003E64C5">
        <w:t xml:space="preserve"> обязательств, предусмотренных </w:t>
      </w:r>
      <w:r w:rsidR="00E87BD8">
        <w:t>Договором</w:t>
      </w:r>
      <w:r w:rsidRPr="003E64C5">
        <w:t xml:space="preserve">, за исключением просрочки исполнения обязательств (в том числе гарантийного обязательства), предусмотренных </w:t>
      </w:r>
      <w:r w:rsidR="00E87BD8">
        <w:t>Договором</w:t>
      </w:r>
      <w:r w:rsidRPr="003E64C5">
        <w:t xml:space="preserve">, размер штрафа устанавливается в виде фиксированной суммы и составляет </w:t>
      </w:r>
      <w:r w:rsidR="005F0C37">
        <w:t>_______</w:t>
      </w:r>
      <w:r w:rsidRPr="003E64C5">
        <w:t xml:space="preserve"> рублей</w:t>
      </w:r>
      <w:r w:rsidR="00241D26">
        <w:t xml:space="preserve"> 00</w:t>
      </w:r>
      <w:r w:rsidRPr="003E64C5">
        <w:t xml:space="preserve"> копеек, составляющем 10 % цены контракта.</w:t>
      </w:r>
    </w:p>
    <w:p w:rsidR="00022216" w:rsidRDefault="00022216" w:rsidP="00022216">
      <w:pPr>
        <w:pStyle w:val="2"/>
      </w:pPr>
      <w:r>
        <w:t>В случае просрочки исполнения Заказчиком обязательств, предусмотренных Договором, Подрядчик может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rsidR="00022216" w:rsidRDefault="00022216" w:rsidP="00022216">
      <w:pPr>
        <w:pStyle w:val="2"/>
      </w:pPr>
      <w: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определяется в соответствии с Правилами и составляет 1000 (одна тысяча) рублей.</w:t>
      </w:r>
    </w:p>
    <w:p w:rsidR="00022216" w:rsidRDefault="00022216" w:rsidP="00022216">
      <w:pPr>
        <w:pStyle w:val="2"/>
      </w:pPr>
      <w:r>
        <w:t>Применение неустойки (штрафа, пени) не освобождает Стороны от исполнения обязательств по Договору.</w:t>
      </w:r>
    </w:p>
    <w:p w:rsidR="00022216" w:rsidRDefault="00022216" w:rsidP="00022216">
      <w:pPr>
        <w:pStyle w:val="2"/>
      </w:pPr>
      <w:r>
        <w:t xml:space="preserve">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rsidR="00022216" w:rsidRDefault="00022216" w:rsidP="00022216">
      <w:pPr>
        <w:pStyle w:val="2"/>
      </w:pPr>
      <w: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022216" w:rsidRDefault="00022216" w:rsidP="00022216">
      <w:pPr>
        <w:pStyle w:val="2"/>
      </w:pPr>
      <w:r>
        <w:t>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D06CF" w:rsidRDefault="00022216" w:rsidP="00022216">
      <w:pPr>
        <w:pStyle w:val="2"/>
      </w:pPr>
      <w: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 </w:t>
      </w:r>
      <w:bookmarkEnd w:id="32"/>
    </w:p>
    <w:p w:rsidR="003D06CF" w:rsidRDefault="00395E6A">
      <w:pPr>
        <w:pStyle w:val="1"/>
      </w:pPr>
      <w:bookmarkStart w:id="33" w:name="_ref_2-ec693c25dd824a"/>
      <w:r>
        <w:t>Изменение и расторжение договора</w:t>
      </w:r>
      <w:bookmarkEnd w:id="33"/>
    </w:p>
    <w:p w:rsidR="00637386" w:rsidRDefault="00637386" w:rsidP="00637386">
      <w:pPr>
        <w:pStyle w:val="2"/>
      </w:pPr>
      <w:bookmarkStart w:id="34" w:name="_ref_2-60e7b81c71d745"/>
      <w:r>
        <w:t xml:space="preserve"> Если получателю бюджетных средств, предоставляющему Заказчику предусмотренные п. 1 ст. 78.1 БК РФ субсидии на оплату </w:t>
      </w:r>
      <w:r w:rsidR="0026521E">
        <w:t>работ</w:t>
      </w:r>
      <w:r>
        <w:t xml:space="preserve">, уменьшены ранее доведенные лимиты бюджетных обязательств на предоставление таких субсидий, стороны вправе по своему соглашению изменить установленные Договором размер и (или) сроки оплаты </w:t>
      </w:r>
      <w:r w:rsidR="0026521E">
        <w:t>работ</w:t>
      </w:r>
      <w:r>
        <w:t xml:space="preserve">, и (или) объем </w:t>
      </w:r>
      <w:r w:rsidR="0026521E">
        <w:t>выполненных работ</w:t>
      </w:r>
      <w:r>
        <w:t xml:space="preserve"> (п. 5 ст. 78.1 БК РФ).</w:t>
      </w:r>
    </w:p>
    <w:p w:rsidR="00637386" w:rsidRDefault="00637386" w:rsidP="00637386">
      <w:pPr>
        <w:pStyle w:val="2"/>
      </w:pPr>
      <w:r>
        <w:t xml:space="preserve"> Изменение </w:t>
      </w:r>
      <w:r w:rsidR="00D3534C">
        <w:t xml:space="preserve">существенных </w:t>
      </w:r>
      <w:r>
        <w:t>условий Договора при его исполнении не допускается, за исключением случаев, предусмотренных статьей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rsidR="00637386" w:rsidRDefault="00637386" w:rsidP="00FB7076">
      <w:pPr>
        <w:pStyle w:val="2"/>
      </w:pPr>
      <w:r w:rsidRPr="00637386">
        <w:t xml:space="preserve">Расторжение </w:t>
      </w:r>
      <w:r>
        <w:t>Договора</w:t>
      </w:r>
      <w:r w:rsidRPr="00637386">
        <w:t xml:space="preserve"> допускается по соглашению Сторон, по решению суда или в связи с односторонним отказом Стороны от исполнения </w:t>
      </w:r>
      <w:r>
        <w:t>Договора</w:t>
      </w:r>
      <w:r w:rsidRPr="00637386">
        <w:t xml:space="preserve"> в соответствии с гражданским законодательством Российской Федерации в порядке, предусмотренном частями 9 - 23 статьи 95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t xml:space="preserve">  </w:t>
      </w:r>
    </w:p>
    <w:p w:rsidR="003D06CF" w:rsidRDefault="00637386" w:rsidP="00FB7076">
      <w:pPr>
        <w:pStyle w:val="2"/>
      </w:pPr>
      <w:r>
        <w:t xml:space="preserve"> Как Заказчик, так и Подрядчик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bookmarkEnd w:id="34"/>
    </w:p>
    <w:p w:rsidR="003D06CF" w:rsidRDefault="00395E6A">
      <w:pPr>
        <w:pStyle w:val="1"/>
      </w:pPr>
      <w:bookmarkStart w:id="35" w:name="_ref_2-92814fb21e7c4f"/>
      <w:r>
        <w:t>Разрешение споров</w:t>
      </w:r>
      <w:bookmarkEnd w:id="35"/>
    </w:p>
    <w:p w:rsidR="00637386" w:rsidRDefault="00637386" w:rsidP="00637386">
      <w:pPr>
        <w:pStyle w:val="2"/>
      </w:pPr>
      <w:bookmarkStart w:id="36" w:name="_ref_2-725d1bb2eb6b4a"/>
      <w:r>
        <w:t>Досудебный (претензионный) порядок разрешения споров</w:t>
      </w:r>
    </w:p>
    <w:p w:rsidR="00637386" w:rsidRDefault="00637386" w:rsidP="00637386">
      <w:pPr>
        <w:pStyle w:val="2"/>
        <w:numPr>
          <w:ilvl w:val="0"/>
          <w:numId w:val="0"/>
        </w:numPr>
        <w:ind w:firstLine="426"/>
      </w:pPr>
      <w:r>
        <w:t xml:space="preserve"> 8.1.1. До предъявления иска, вытекающего из Договора, сторона, которая считает, что ее права нарушены (далее - заинтересованная сторона), обязана направить другой стороне письменную претензию.</w:t>
      </w:r>
    </w:p>
    <w:p w:rsidR="00637386" w:rsidRDefault="00637386" w:rsidP="00637386">
      <w:pPr>
        <w:pStyle w:val="2"/>
        <w:numPr>
          <w:ilvl w:val="0"/>
          <w:numId w:val="0"/>
        </w:numPr>
        <w:ind w:firstLine="426"/>
      </w:pPr>
      <w:r>
        <w:t>8.1.2.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637386" w:rsidRDefault="00637386" w:rsidP="00637386">
      <w:pPr>
        <w:pStyle w:val="2"/>
        <w:numPr>
          <w:ilvl w:val="0"/>
          <w:numId w:val="0"/>
        </w:numPr>
        <w:ind w:firstLine="426"/>
      </w:pPr>
      <w:r>
        <w:t>8.1.3.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rsidR="00637386" w:rsidRDefault="00637386" w:rsidP="00637386">
      <w:pPr>
        <w:pStyle w:val="2"/>
        <w:numPr>
          <w:ilvl w:val="0"/>
          <w:numId w:val="0"/>
        </w:numPr>
        <w:ind w:firstLine="426"/>
      </w:pPr>
      <w:r>
        <w:t>8.1.4. Заинтересованная сторона вправе обратиться в суд по истечении 10 (десяти) рабочих дней со дня направления претензии либо в случае, когда ответ на претензию от другой стороны был получен, но заинтересованная сторона по каким-либо причинам с ним не согласна.</w:t>
      </w:r>
    </w:p>
    <w:p w:rsidR="003D06CF" w:rsidRDefault="00637386" w:rsidP="00637386">
      <w:pPr>
        <w:pStyle w:val="2"/>
        <w:numPr>
          <w:ilvl w:val="0"/>
          <w:numId w:val="0"/>
        </w:numPr>
        <w:ind w:firstLine="426"/>
      </w:pPr>
      <w:r>
        <w:t>8.2. Все споры и разногласия, возникающие между сторонами в рамках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Арбитражном суде г. Москвы.</w:t>
      </w:r>
      <w:bookmarkEnd w:id="36"/>
    </w:p>
    <w:p w:rsidR="00637386" w:rsidRDefault="00637386" w:rsidP="00637386">
      <w:pPr>
        <w:jc w:val="center"/>
        <w:rPr>
          <w:b/>
        </w:rPr>
      </w:pPr>
    </w:p>
    <w:p w:rsidR="00637386" w:rsidRPr="00637386" w:rsidRDefault="00637386" w:rsidP="00637386">
      <w:pPr>
        <w:jc w:val="center"/>
        <w:rPr>
          <w:b/>
        </w:rPr>
      </w:pPr>
      <w:r w:rsidRPr="00637386">
        <w:rPr>
          <w:b/>
        </w:rPr>
        <w:t>9 . Антикоррупционная оговорка</w:t>
      </w:r>
    </w:p>
    <w:p w:rsidR="00637386" w:rsidRDefault="00637386" w:rsidP="00637386">
      <w:r>
        <w:t>9.1.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637386" w:rsidRDefault="00637386" w:rsidP="00637386">
      <w:r>
        <w:t>9.2. При исполнении обязательств по настоящему Договору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договора.</w:t>
      </w:r>
    </w:p>
    <w:p w:rsidR="00637386" w:rsidRDefault="00637386" w:rsidP="00637386">
      <w:r>
        <w:t>9.3. В случае возникновения у Стороны обоснованных подозрений, что произошло или может произойти нарушение каких-либо положений п. 9.1 и 9.2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 9.1 и 9.2 настоящего договора, а также возникновение личной заинтересованности при исполнении настоящего договора, которая приводит или может привести к конфликту интересов.</w:t>
      </w:r>
    </w:p>
    <w:p w:rsidR="00637386" w:rsidRDefault="00637386" w:rsidP="00637386">
      <w:r>
        <w:t>9.4. Сторона, получившая письменное уведомление, указанное в п. 9.3 настоящего Договора,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rsidR="00637386" w:rsidRDefault="00637386" w:rsidP="00637386">
      <w:r>
        <w:t>9.5. Стороны гарантируют осуществление надлежащего разбирательства по фактам нарушения положений п. 9.1 и 9.2 настоящего Договора и применение эффективных мер по предотвращению возможных конфликтных ситуаций.</w:t>
      </w:r>
    </w:p>
    <w:p w:rsidR="00637386" w:rsidRDefault="00637386" w:rsidP="00637386">
      <w:r>
        <w:t>9.6. В случае нарушения одной Стороной обязательств воздерживаться от запрещенных в разделах настоящего договора действий и (или) неполучения другой Стороной в установленный настоящим договором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rsidR="00BD097F" w:rsidRDefault="00BD097F" w:rsidP="00637386"/>
    <w:p w:rsidR="00637386" w:rsidRPr="00637386" w:rsidRDefault="00637386" w:rsidP="00637386">
      <w:pPr>
        <w:jc w:val="center"/>
        <w:rPr>
          <w:b/>
        </w:rPr>
      </w:pPr>
      <w:r w:rsidRPr="00637386">
        <w:rPr>
          <w:b/>
        </w:rPr>
        <w:t>10. Заключительные положения</w:t>
      </w:r>
    </w:p>
    <w:p w:rsidR="00637386" w:rsidRDefault="00637386" w:rsidP="00637386">
      <w:r>
        <w:t>10.1. Договор вступает в силу с момента его подписания об</w:t>
      </w:r>
      <w:r w:rsidR="005F183B">
        <w:t xml:space="preserve">еими Сторонами и действует по </w:t>
      </w:r>
      <w:r w:rsidR="007127E5">
        <w:t>___________</w:t>
      </w:r>
      <w:r w:rsidR="00241D26">
        <w:t>.2026</w:t>
      </w:r>
      <w:r>
        <w:t xml:space="preserve">г. Окончание срока действия Договора не влечет прекращения неисполненных обязательств Сторон по Договору. </w:t>
      </w:r>
    </w:p>
    <w:p w:rsidR="00637386" w:rsidRDefault="00637386" w:rsidP="00637386">
      <w:r>
        <w:t>10.2. 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только одним из следующих способов:</w:t>
      </w:r>
    </w:p>
    <w:p w:rsidR="00637386" w:rsidRDefault="00637386" w:rsidP="00637386">
      <w: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637386" w:rsidRDefault="00637386" w:rsidP="00637386">
      <w:r>
        <w:t>- Заказным письмом с уведомлением о вручении;</w:t>
      </w:r>
    </w:p>
    <w:p w:rsidR="00637386" w:rsidRDefault="00637386" w:rsidP="00637386">
      <w:r>
        <w:t>- Ценным письмом с описью вложения и уведомлением о вручении;</w:t>
      </w:r>
    </w:p>
    <w:p w:rsidR="00637386" w:rsidRDefault="00637386" w:rsidP="00637386">
      <w:r>
        <w:t>- Электронной почтой указанной в разделе 11 настоящего Договора.</w:t>
      </w:r>
    </w:p>
    <w:p w:rsidR="00637386" w:rsidRDefault="00637386" w:rsidP="00637386">
      <w:r>
        <w:t>10.3. Юридически значимые сообщения направляются исключительно предусмотренными Договором способами. Направление сообщения иным способом не может считаться надлежащим.</w:t>
      </w:r>
    </w:p>
    <w:p w:rsidR="00637386" w:rsidRDefault="00637386" w:rsidP="00637386">
      <w:r>
        <w:t xml:space="preserve">10.4.  Все юридически значимые сообщения должны направляться исключительно по почтовому адресу, который указан в разделе Договора "Адреса и реквизиты сторон". Направление сообщения по другим адресам не может считаться надлежащим. </w:t>
      </w:r>
    </w:p>
    <w:p w:rsidR="00637386" w:rsidRDefault="00637386" w:rsidP="00637386">
      <w:r>
        <w:t>10.5. 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637386" w:rsidRDefault="00637386" w:rsidP="00637386">
      <w: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637386" w:rsidRDefault="00637386" w:rsidP="00637386">
      <w:r>
        <w:t xml:space="preserve">10.6.   В случае изменения у какой-либо из Сторон местонахождения, названия, а также в случае реорганизации она обязана в течение 1 (одного) рабочего дня известить об этом другую Сторону, любым из способов предусмотренных п. 10.2 настоящего Договора. </w:t>
      </w:r>
    </w:p>
    <w:p w:rsidR="00637386" w:rsidRDefault="00637386" w:rsidP="00637386">
      <w:r>
        <w:t>10.7.  При исполнении Договора не допускается перемена</w:t>
      </w:r>
      <w:r w:rsidR="00134B8A">
        <w:t xml:space="preserve"> Подрядчика</w:t>
      </w:r>
      <w:r>
        <w:t>, за исключением случая, если новый</w:t>
      </w:r>
      <w:r w:rsidR="00134B8A">
        <w:t xml:space="preserve"> Подрядчик</w:t>
      </w:r>
      <w:r>
        <w:t xml:space="preserve"> является правопреемником </w:t>
      </w:r>
      <w:r w:rsidR="00134B8A">
        <w:t>Подрядчика</w:t>
      </w:r>
      <w:r>
        <w:t xml:space="preserve"> вследствие реорганизации юридического лица в форме преобразования, слияния или присоединения.</w:t>
      </w:r>
    </w:p>
    <w:p w:rsidR="00637386" w:rsidRDefault="00637386" w:rsidP="00637386">
      <w:r>
        <w:t xml:space="preserve">Передача прав и обязанностей по Договору правопреемнику </w:t>
      </w:r>
      <w:r w:rsidR="00134B8A">
        <w:t xml:space="preserve">Подрядчика </w:t>
      </w:r>
      <w:r>
        <w:t>осуществляется путем заключения соответствующего дополнительного соглашения к Договору.</w:t>
      </w:r>
    </w:p>
    <w:p w:rsidR="00637386" w:rsidRDefault="00134B8A" w:rsidP="00637386">
      <w:r>
        <w:t>10.8</w:t>
      </w:r>
      <w:r w:rsidR="00637386">
        <w:t xml:space="preserve">. Стороны обязуются обеспечить конфиденциальность сведений, относящихся к предмету Договора, и ставших им известными в ходе исполнения Договора. </w:t>
      </w:r>
    </w:p>
    <w:p w:rsidR="00637386" w:rsidRDefault="00134B8A" w:rsidP="00637386">
      <w:r>
        <w:t>10.9</w:t>
      </w:r>
      <w:r w:rsidR="00637386">
        <w:t>. Во всем, что не предусмотрено Договором, Стороны руководствуются законодательством Российской Федерации.</w:t>
      </w:r>
    </w:p>
    <w:p w:rsidR="00637386" w:rsidRDefault="00637386" w:rsidP="00637386">
      <w:r>
        <w:t>10.1</w:t>
      </w:r>
      <w:r w:rsidR="00134B8A">
        <w:t>0</w:t>
      </w:r>
      <w:r>
        <w:t>. Настоящий Договор подписывается усиленными электронными по</w:t>
      </w:r>
      <w:r w:rsidR="0099274C">
        <w:t xml:space="preserve">дписями в </w:t>
      </w:r>
      <w:r w:rsidR="00BD097F">
        <w:t>ЕАТ.РФ и</w:t>
      </w:r>
      <w:r>
        <w:t xml:space="preserve"> хранится на сайте ЕАТ</w:t>
      </w:r>
      <w:r w:rsidR="0099274C">
        <w:t>.РФ</w:t>
      </w:r>
      <w:r>
        <w:t>. После заключения Договора в форме электронного документа Стороны вправе изготовить и подписать копии Договора в письменной форме на бумажном носителе, по одному экземпляру для каждой из Сторон.</w:t>
      </w:r>
    </w:p>
    <w:p w:rsidR="00637386" w:rsidRDefault="00637386" w:rsidP="00637386">
      <w:r>
        <w:t>10.1</w:t>
      </w:r>
      <w:r w:rsidR="00134B8A">
        <w:t>1</w:t>
      </w:r>
      <w:r>
        <w:t>. Неотъемлемой частью Договора является следующие приложения:</w:t>
      </w:r>
    </w:p>
    <w:p w:rsidR="00637386" w:rsidRDefault="00637386" w:rsidP="00637386">
      <w:r>
        <w:t xml:space="preserve">- техническое задание </w:t>
      </w:r>
    </w:p>
    <w:p w:rsidR="00637386" w:rsidRDefault="00637386" w:rsidP="00637386">
      <w:r>
        <w:t>- форма Акта приемки товаров, работ, услуг (ф. 0510452)</w:t>
      </w:r>
    </w:p>
    <w:p w:rsidR="00134B8A" w:rsidRDefault="00134B8A" w:rsidP="00637386"/>
    <w:p w:rsidR="00134B8A" w:rsidRPr="00134B8A" w:rsidRDefault="00134B8A" w:rsidP="00134B8A">
      <w:pPr>
        <w:jc w:val="center"/>
        <w:rPr>
          <w:b/>
        </w:rPr>
      </w:pPr>
      <w:r w:rsidRPr="00134B8A">
        <w:rPr>
          <w:b/>
        </w:rPr>
        <w:t>11. Адреса и реквизиты сторон</w:t>
      </w: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598"/>
      </w:tblGrid>
      <w:tr w:rsidR="00134B8A" w:rsidRPr="00134B8A" w:rsidTr="00861640">
        <w:trPr>
          <w:trHeight w:val="5614"/>
        </w:trPr>
        <w:tc>
          <w:tcPr>
            <w:tcW w:w="5097" w:type="dxa"/>
          </w:tcPr>
          <w:p w:rsidR="00134B8A" w:rsidRPr="00134B8A" w:rsidRDefault="00134B8A" w:rsidP="00134B8A">
            <w:pPr>
              <w:spacing w:before="0" w:after="0"/>
            </w:pPr>
            <w:r w:rsidRPr="00134B8A">
              <w:t>ЗАКАЗЧИК</w:t>
            </w:r>
          </w:p>
          <w:p w:rsidR="00134B8A" w:rsidRPr="00134B8A" w:rsidRDefault="00134B8A" w:rsidP="00134B8A">
            <w:pPr>
              <w:spacing w:before="0" w:after="0"/>
              <w:ind w:firstLine="0"/>
            </w:pPr>
            <w:r w:rsidRPr="00134B8A">
              <w:t xml:space="preserve"> ФГБПОУ «Колледж МИД России»</w:t>
            </w:r>
          </w:p>
          <w:p w:rsidR="00134B8A" w:rsidRPr="00134B8A" w:rsidRDefault="00134B8A" w:rsidP="00134B8A">
            <w:pPr>
              <w:spacing w:before="0" w:after="0"/>
              <w:ind w:firstLine="0"/>
            </w:pPr>
            <w:r w:rsidRPr="00134B8A">
              <w:t>Адрес: 115184, г. Москва, Озерковская наб., д. 26, стр. 5 тел.: 951 65 14 (канцелярия);</w:t>
            </w:r>
          </w:p>
          <w:p w:rsidR="00134B8A" w:rsidRPr="00134B8A" w:rsidRDefault="00134B8A" w:rsidP="00134B8A">
            <w:pPr>
              <w:spacing w:before="0" w:after="0"/>
              <w:ind w:firstLine="0"/>
            </w:pPr>
            <w:proofErr w:type="spellStart"/>
            <w:r w:rsidRPr="00134B8A">
              <w:t>Эл.почта</w:t>
            </w:r>
            <w:proofErr w:type="spellEnd"/>
            <w:r w:rsidRPr="00134B8A">
              <w:t xml:space="preserve">: </w:t>
            </w:r>
            <w:hyperlink r:id="rId7" w:history="1">
              <w:r w:rsidRPr="00134B8A">
                <w:rPr>
                  <w:color w:val="0000FF"/>
                  <w:u w:val="single"/>
                  <w:lang w:val="en-US"/>
                </w:rPr>
                <w:t>info</w:t>
              </w:r>
              <w:r w:rsidRPr="00134B8A">
                <w:rPr>
                  <w:color w:val="0000FF"/>
                  <w:u w:val="single"/>
                </w:rPr>
                <w:t>@</w:t>
              </w:r>
              <w:proofErr w:type="spellStart"/>
              <w:r w:rsidRPr="00134B8A">
                <w:rPr>
                  <w:color w:val="0000FF"/>
                  <w:u w:val="single"/>
                  <w:lang w:val="en-US"/>
                </w:rPr>
                <w:t>kmid</w:t>
              </w:r>
              <w:proofErr w:type="spellEnd"/>
              <w:r w:rsidRPr="00134B8A">
                <w:rPr>
                  <w:color w:val="0000FF"/>
                  <w:u w:val="single"/>
                </w:rPr>
                <w:t>.</w:t>
              </w:r>
              <w:proofErr w:type="spellStart"/>
              <w:r w:rsidRPr="00134B8A">
                <w:rPr>
                  <w:color w:val="0000FF"/>
                  <w:u w:val="single"/>
                  <w:lang w:val="en-US"/>
                </w:rPr>
                <w:t>ru</w:t>
              </w:r>
              <w:proofErr w:type="spellEnd"/>
            </w:hyperlink>
            <w:r w:rsidRPr="00134B8A">
              <w:t xml:space="preserve"> </w:t>
            </w:r>
          </w:p>
          <w:p w:rsidR="00134B8A" w:rsidRPr="00134B8A" w:rsidRDefault="00134B8A" w:rsidP="00134B8A">
            <w:pPr>
              <w:spacing w:before="0" w:after="0"/>
              <w:ind w:firstLine="0"/>
            </w:pPr>
            <w:r w:rsidRPr="00134B8A">
              <w:t>ИНН 7705034393, КПП 770501001;</w:t>
            </w:r>
          </w:p>
          <w:p w:rsidR="00134B8A" w:rsidRPr="00134B8A" w:rsidRDefault="00134B8A" w:rsidP="00134B8A">
            <w:pPr>
              <w:spacing w:before="0" w:after="0"/>
              <w:ind w:firstLine="0"/>
            </w:pPr>
            <w:r w:rsidRPr="00134B8A">
              <w:t>УФК по г. Москве (ФГБПОУ «Колледж МИД России» л/с 20736Х86580)</w:t>
            </w:r>
          </w:p>
          <w:p w:rsidR="00134B8A" w:rsidRPr="00134B8A" w:rsidRDefault="00134B8A" w:rsidP="00134B8A">
            <w:pPr>
              <w:spacing w:before="0" w:after="0"/>
              <w:ind w:firstLine="0"/>
            </w:pPr>
            <w:r w:rsidRPr="00134B8A">
              <w:t>счет № 03214643000000017300</w:t>
            </w:r>
          </w:p>
          <w:p w:rsidR="00134B8A" w:rsidRPr="00134B8A" w:rsidRDefault="00134B8A" w:rsidP="00134B8A">
            <w:pPr>
              <w:spacing w:before="0" w:after="0"/>
              <w:ind w:firstLine="0"/>
            </w:pPr>
            <w:r w:rsidRPr="00134B8A">
              <w:t>ОКЦ №1 ГУ БАНКА РОССИИ ПО ЦФО/ /УФК ПО Г.МОСКВЕ г Москва</w:t>
            </w:r>
          </w:p>
          <w:p w:rsidR="00134B8A" w:rsidRPr="00134B8A" w:rsidRDefault="00134B8A" w:rsidP="00134B8A">
            <w:pPr>
              <w:spacing w:before="0" w:after="0"/>
              <w:ind w:firstLine="0"/>
            </w:pPr>
            <w:r w:rsidRPr="00134B8A">
              <w:t>Счет № 40102810545370000003</w:t>
            </w:r>
          </w:p>
          <w:p w:rsidR="00134B8A" w:rsidRPr="00134B8A" w:rsidRDefault="00134B8A" w:rsidP="00134B8A">
            <w:pPr>
              <w:spacing w:before="0" w:after="0"/>
              <w:ind w:firstLine="0"/>
            </w:pPr>
            <w:r w:rsidRPr="00134B8A">
              <w:t>БИК 004525988</w:t>
            </w:r>
          </w:p>
          <w:p w:rsidR="00134B8A" w:rsidRPr="00134B8A" w:rsidRDefault="00134B8A" w:rsidP="00134B8A">
            <w:pPr>
              <w:spacing w:before="0" w:after="0"/>
              <w:ind w:firstLine="0"/>
            </w:pPr>
          </w:p>
          <w:p w:rsidR="00241D26" w:rsidRDefault="00241D26" w:rsidP="00134B8A">
            <w:pPr>
              <w:spacing w:before="0" w:after="0"/>
            </w:pPr>
          </w:p>
          <w:p w:rsidR="00241D26" w:rsidRDefault="00241D26" w:rsidP="00134B8A">
            <w:pPr>
              <w:spacing w:before="0" w:after="0"/>
            </w:pPr>
          </w:p>
          <w:p w:rsidR="00241D26" w:rsidRDefault="00241D26" w:rsidP="00134B8A">
            <w:pPr>
              <w:spacing w:before="0" w:after="0"/>
            </w:pPr>
          </w:p>
          <w:p w:rsidR="00241D26" w:rsidRDefault="00241D26" w:rsidP="00134B8A">
            <w:pPr>
              <w:spacing w:before="0" w:after="0"/>
            </w:pPr>
          </w:p>
          <w:p w:rsidR="00241D26" w:rsidRDefault="00241D26" w:rsidP="00134B8A">
            <w:pPr>
              <w:spacing w:before="0" w:after="0"/>
            </w:pPr>
          </w:p>
          <w:p w:rsidR="00241D26" w:rsidRDefault="00241D26" w:rsidP="00134B8A">
            <w:pPr>
              <w:spacing w:before="0" w:after="0"/>
            </w:pPr>
          </w:p>
          <w:p w:rsidR="00134B8A" w:rsidRPr="00241D26" w:rsidRDefault="00134B8A" w:rsidP="00241D26">
            <w:pPr>
              <w:spacing w:before="0" w:after="0"/>
              <w:ind w:firstLine="0"/>
              <w:rPr>
                <w:b/>
              </w:rPr>
            </w:pPr>
            <w:r w:rsidRPr="00241D26">
              <w:rPr>
                <w:b/>
              </w:rPr>
              <w:t xml:space="preserve">Директор </w:t>
            </w:r>
          </w:p>
          <w:p w:rsidR="00134B8A" w:rsidRPr="00134B8A" w:rsidRDefault="00134B8A" w:rsidP="00134B8A">
            <w:pPr>
              <w:spacing w:before="0" w:after="0"/>
              <w:ind w:firstLine="0"/>
            </w:pPr>
            <w:r w:rsidRPr="00134B8A">
              <w:t>__________________И.Ю. Гаврюшин</w:t>
            </w:r>
          </w:p>
          <w:p w:rsidR="00134B8A" w:rsidRPr="00134B8A" w:rsidRDefault="00134B8A" w:rsidP="00134B8A">
            <w:pPr>
              <w:spacing w:before="0" w:after="0"/>
              <w:ind w:firstLine="0"/>
              <w:jc w:val="center"/>
              <w:rPr>
                <w:b/>
              </w:rPr>
            </w:pPr>
          </w:p>
          <w:p w:rsidR="00134B8A" w:rsidRPr="00134B8A" w:rsidRDefault="00134B8A" w:rsidP="00134B8A">
            <w:pPr>
              <w:spacing w:before="0" w:after="0"/>
              <w:ind w:firstLine="0"/>
              <w:jc w:val="center"/>
              <w:rPr>
                <w:b/>
              </w:rPr>
            </w:pPr>
          </w:p>
          <w:p w:rsidR="00134B8A" w:rsidRPr="00134B8A" w:rsidRDefault="00134B8A" w:rsidP="00134B8A">
            <w:pPr>
              <w:spacing w:before="0" w:after="0"/>
              <w:ind w:firstLine="0"/>
              <w:jc w:val="center"/>
              <w:rPr>
                <w:b/>
              </w:rPr>
            </w:pPr>
          </w:p>
        </w:tc>
        <w:tc>
          <w:tcPr>
            <w:tcW w:w="5098" w:type="dxa"/>
          </w:tcPr>
          <w:p w:rsidR="00134B8A" w:rsidRDefault="00134B8A" w:rsidP="00134B8A">
            <w:pPr>
              <w:spacing w:before="0" w:after="0"/>
              <w:ind w:firstLine="0"/>
              <w:jc w:val="center"/>
            </w:pPr>
            <w:r>
              <w:t>ПОДРЯДЧИК</w:t>
            </w:r>
          </w:p>
          <w:p w:rsidR="00241D26" w:rsidRDefault="00241D26" w:rsidP="00134B8A">
            <w:pPr>
              <w:spacing w:before="0" w:after="0"/>
              <w:ind w:firstLine="0"/>
              <w:jc w:val="center"/>
              <w:rPr>
                <w:b/>
              </w:rPr>
            </w:pPr>
          </w:p>
          <w:p w:rsidR="00241D26" w:rsidRDefault="00241D26" w:rsidP="00134B8A">
            <w:pPr>
              <w:spacing w:before="0" w:after="0"/>
              <w:ind w:firstLine="0"/>
              <w:jc w:val="center"/>
              <w:rPr>
                <w:b/>
              </w:rPr>
            </w:pPr>
          </w:p>
          <w:p w:rsidR="00241D26" w:rsidRDefault="00241D26" w:rsidP="00134B8A">
            <w:pPr>
              <w:spacing w:before="0" w:after="0"/>
              <w:ind w:firstLine="0"/>
              <w:jc w:val="center"/>
              <w:rPr>
                <w:b/>
              </w:rPr>
            </w:pPr>
          </w:p>
          <w:p w:rsidR="00241D26" w:rsidRPr="00134B8A" w:rsidRDefault="00241D26" w:rsidP="005F0C37">
            <w:pPr>
              <w:spacing w:before="0" w:after="0"/>
              <w:ind w:firstLine="0"/>
              <w:rPr>
                <w:b/>
              </w:rPr>
            </w:pPr>
          </w:p>
        </w:tc>
      </w:tr>
    </w:tbl>
    <w:p w:rsidR="00134B8A" w:rsidRDefault="00134B8A" w:rsidP="00637386"/>
    <w:p w:rsidR="00134B8A" w:rsidRDefault="00134B8A" w:rsidP="00637386"/>
    <w:p w:rsidR="00134B8A" w:rsidRDefault="00241D26" w:rsidP="00134B8A">
      <w:pPr>
        <w:keepNext/>
        <w:keepLines/>
        <w:ind w:firstLine="0"/>
        <w:jc w:val="right"/>
      </w:pPr>
      <w:bookmarkStart w:id="37" w:name="_docEnd_1"/>
      <w:bookmarkEnd w:id="37"/>
      <w:r>
        <w:t>П</w:t>
      </w:r>
      <w:r w:rsidR="00395E6A">
        <w:t xml:space="preserve">риложение № </w:t>
      </w:r>
      <w:r w:rsidR="00395E6A">
        <w:fldChar w:fldCharType="begin" w:fldLock="1"/>
      </w:r>
      <w:r w:rsidR="00395E6A">
        <w:instrText xml:space="preserve"> REF _ref_2-79af3af29d134f \h \n \! </w:instrText>
      </w:r>
      <w:r w:rsidR="00395E6A">
        <w:fldChar w:fldCharType="separate"/>
      </w:r>
      <w:r w:rsidR="00395E6A">
        <w:t>1</w:t>
      </w:r>
      <w:r w:rsidR="00395E6A">
        <w:fldChar w:fldCharType="end"/>
      </w:r>
      <w:r w:rsidR="00395E6A">
        <w:br/>
      </w:r>
      <w:r w:rsidR="00134B8A" w:rsidRPr="00134B8A">
        <w:t xml:space="preserve">на выполнение </w:t>
      </w:r>
      <w:r w:rsidR="004F192B">
        <w:t xml:space="preserve">работ </w:t>
      </w:r>
      <w:r w:rsidR="005F183B">
        <w:t xml:space="preserve">по </w:t>
      </w:r>
      <w:r w:rsidR="005F0C37">
        <w:t>ремонту</w:t>
      </w:r>
      <w:r w:rsidR="005F183B">
        <w:t xml:space="preserve"> автомобил</w:t>
      </w:r>
      <w:r w:rsidR="004F192B">
        <w:t>я</w:t>
      </w:r>
    </w:p>
    <w:p w:rsidR="00134B8A" w:rsidRDefault="00134B8A" w:rsidP="00134B8A">
      <w:pPr>
        <w:keepNext/>
        <w:keepLines/>
        <w:ind w:firstLine="0"/>
        <w:jc w:val="right"/>
      </w:pPr>
      <w:r>
        <w:t>От____________№_</w:t>
      </w:r>
      <w:r w:rsidR="00D552A1">
        <w:t>______</w:t>
      </w:r>
    </w:p>
    <w:p w:rsidR="00134B8A" w:rsidRDefault="00134B8A" w:rsidP="00134B8A">
      <w:pPr>
        <w:keepNext/>
        <w:keepLines/>
        <w:ind w:firstLine="0"/>
        <w:jc w:val="right"/>
      </w:pPr>
    </w:p>
    <w:p w:rsidR="00BC22CB" w:rsidRDefault="005F183B" w:rsidP="00134B8A">
      <w:pPr>
        <w:pStyle w:val="a4"/>
      </w:pPr>
      <w:bookmarkStart w:id="38" w:name="_docStart_6"/>
      <w:bookmarkStart w:id="39" w:name="_docEnd_7"/>
      <w:bookmarkEnd w:id="38"/>
      <w:bookmarkEnd w:id="39"/>
      <w:r>
        <w:t>ТЕХНИЧЕСКОЕ ЗАДАНИЕ</w:t>
      </w:r>
    </w:p>
    <w:tbl>
      <w:tblPr>
        <w:tblStyle w:val="41"/>
        <w:tblW w:w="10915" w:type="dxa"/>
        <w:tblInd w:w="-1139" w:type="dxa"/>
        <w:tblLook w:val="04A0" w:firstRow="1" w:lastRow="0" w:firstColumn="1" w:lastColumn="0" w:noHBand="0" w:noVBand="1"/>
      </w:tblPr>
      <w:tblGrid>
        <w:gridCol w:w="850"/>
        <w:gridCol w:w="1755"/>
        <w:gridCol w:w="893"/>
        <w:gridCol w:w="1747"/>
        <w:gridCol w:w="425"/>
        <w:gridCol w:w="1985"/>
        <w:gridCol w:w="1984"/>
        <w:gridCol w:w="1276"/>
      </w:tblGrid>
      <w:tr w:rsidR="00E801C3" w:rsidRPr="005274F7" w:rsidTr="00AE48B8">
        <w:tc>
          <w:tcPr>
            <w:tcW w:w="10915" w:type="dxa"/>
            <w:gridSpan w:val="8"/>
            <w:shd w:val="clear" w:color="auto" w:fill="auto"/>
            <w:vAlign w:val="center"/>
          </w:tcPr>
          <w:p w:rsidR="00E801C3" w:rsidRPr="005274F7" w:rsidRDefault="00E801C3" w:rsidP="00AE48B8">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1.Общая информация о закупке</w:t>
            </w:r>
          </w:p>
        </w:tc>
      </w:tr>
      <w:tr w:rsidR="00E801C3" w:rsidRPr="005274F7" w:rsidTr="00AE48B8">
        <w:tc>
          <w:tcPr>
            <w:tcW w:w="850" w:type="dxa"/>
            <w:shd w:val="clear" w:color="auto" w:fill="auto"/>
            <w:vAlign w:val="center"/>
          </w:tcPr>
          <w:p w:rsidR="00E801C3" w:rsidRPr="005274F7" w:rsidRDefault="00E801C3" w:rsidP="00AE48B8">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1</w:t>
            </w:r>
          </w:p>
        </w:tc>
        <w:tc>
          <w:tcPr>
            <w:tcW w:w="2648" w:type="dxa"/>
            <w:gridSpan w:val="2"/>
            <w:shd w:val="clear" w:color="auto" w:fill="auto"/>
            <w:vAlign w:val="center"/>
          </w:tcPr>
          <w:p w:rsidR="00E801C3" w:rsidRPr="005274F7" w:rsidRDefault="00E801C3" w:rsidP="00AE48B8">
            <w:pPr>
              <w:spacing w:before="0" w:after="0" w:line="240" w:lineRule="auto"/>
              <w:ind w:firstLine="0"/>
              <w:contextualSpacing/>
              <w:jc w:val="left"/>
              <w:rPr>
                <w:bCs/>
                <w:color w:val="000000" w:themeColor="text1"/>
                <w:sz w:val="21"/>
                <w:szCs w:val="21"/>
              </w:rPr>
            </w:pPr>
            <w:r w:rsidRPr="005274F7">
              <w:rPr>
                <w:bCs/>
                <w:color w:val="000000" w:themeColor="text1"/>
                <w:sz w:val="21"/>
                <w:szCs w:val="21"/>
              </w:rPr>
              <w:t>Общие сведения об учреждении</w:t>
            </w:r>
          </w:p>
        </w:tc>
        <w:tc>
          <w:tcPr>
            <w:tcW w:w="7417" w:type="dxa"/>
            <w:gridSpan w:val="5"/>
            <w:shd w:val="clear" w:color="auto" w:fill="auto"/>
            <w:vAlign w:val="center"/>
          </w:tcPr>
          <w:p w:rsidR="00E801C3" w:rsidRPr="005274F7" w:rsidRDefault="00E801C3" w:rsidP="00AE48B8">
            <w:pPr>
              <w:spacing w:before="0" w:after="0" w:line="240" w:lineRule="auto"/>
              <w:ind w:firstLine="0"/>
              <w:contextualSpacing/>
              <w:jc w:val="left"/>
              <w:rPr>
                <w:bCs/>
                <w:color w:val="000000" w:themeColor="text1"/>
                <w:sz w:val="21"/>
                <w:szCs w:val="21"/>
              </w:rPr>
            </w:pPr>
            <w:r w:rsidRPr="005274F7">
              <w:rPr>
                <w:bCs/>
                <w:color w:val="000000" w:themeColor="text1"/>
                <w:sz w:val="21"/>
                <w:szCs w:val="21"/>
              </w:rPr>
              <w:t>Федеральное государственное бюджетное профессиональное образовательное учреждение «Колледж Министерства иностранных дел Российской Федерации»</w:t>
            </w:r>
          </w:p>
          <w:p w:rsidR="00E801C3" w:rsidRPr="005274F7" w:rsidRDefault="00E801C3" w:rsidP="00AE48B8">
            <w:pPr>
              <w:spacing w:before="0" w:after="0" w:line="240" w:lineRule="auto"/>
              <w:ind w:firstLine="0"/>
              <w:contextualSpacing/>
              <w:jc w:val="left"/>
              <w:rPr>
                <w:bCs/>
                <w:color w:val="000000" w:themeColor="text1"/>
                <w:sz w:val="21"/>
                <w:szCs w:val="21"/>
              </w:rPr>
            </w:pPr>
            <w:r w:rsidRPr="005274F7">
              <w:rPr>
                <w:bCs/>
                <w:color w:val="000000" w:themeColor="text1"/>
                <w:sz w:val="21"/>
                <w:szCs w:val="21"/>
              </w:rPr>
              <w:t>115184, г. Москва, Озерковская наб., 26, стр.5</w:t>
            </w:r>
          </w:p>
        </w:tc>
      </w:tr>
      <w:tr w:rsidR="00E801C3" w:rsidRPr="005274F7" w:rsidTr="00AE48B8">
        <w:tc>
          <w:tcPr>
            <w:tcW w:w="850" w:type="dxa"/>
            <w:shd w:val="clear" w:color="auto" w:fill="auto"/>
            <w:vAlign w:val="center"/>
          </w:tcPr>
          <w:p w:rsidR="00E801C3" w:rsidRPr="005274F7" w:rsidRDefault="00E801C3" w:rsidP="00AE48B8">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2</w:t>
            </w:r>
          </w:p>
        </w:tc>
        <w:tc>
          <w:tcPr>
            <w:tcW w:w="2648" w:type="dxa"/>
            <w:gridSpan w:val="2"/>
            <w:shd w:val="clear" w:color="auto" w:fill="auto"/>
            <w:vAlign w:val="center"/>
          </w:tcPr>
          <w:p w:rsidR="00E801C3" w:rsidRPr="005274F7" w:rsidRDefault="00E801C3" w:rsidP="00AE48B8">
            <w:pPr>
              <w:spacing w:before="0" w:after="0" w:line="240" w:lineRule="auto"/>
              <w:ind w:firstLine="0"/>
              <w:contextualSpacing/>
              <w:jc w:val="left"/>
              <w:rPr>
                <w:bCs/>
                <w:color w:val="000000" w:themeColor="text1"/>
                <w:sz w:val="21"/>
                <w:szCs w:val="21"/>
              </w:rPr>
            </w:pPr>
            <w:r w:rsidRPr="005274F7">
              <w:rPr>
                <w:bCs/>
                <w:color w:val="000000" w:themeColor="text1"/>
                <w:sz w:val="21"/>
                <w:szCs w:val="21"/>
              </w:rPr>
              <w:t>Общие сведения о закупке</w:t>
            </w:r>
          </w:p>
        </w:tc>
        <w:tc>
          <w:tcPr>
            <w:tcW w:w="7417" w:type="dxa"/>
            <w:gridSpan w:val="5"/>
            <w:shd w:val="clear" w:color="auto" w:fill="auto"/>
            <w:vAlign w:val="center"/>
          </w:tcPr>
          <w:p w:rsidR="00E801C3" w:rsidRPr="005274F7" w:rsidRDefault="00E801C3" w:rsidP="00AE48B8">
            <w:pPr>
              <w:spacing w:before="0" w:after="0" w:line="240" w:lineRule="auto"/>
              <w:ind w:firstLine="0"/>
              <w:contextualSpacing/>
              <w:jc w:val="left"/>
              <w:rPr>
                <w:bCs/>
                <w:color w:val="000000" w:themeColor="text1"/>
                <w:sz w:val="21"/>
                <w:szCs w:val="21"/>
              </w:rPr>
            </w:pPr>
            <w:r w:rsidRPr="005274F7">
              <w:rPr>
                <w:bCs/>
                <w:color w:val="000000" w:themeColor="text1"/>
                <w:sz w:val="21"/>
                <w:szCs w:val="21"/>
              </w:rPr>
              <w:t>Договор на</w:t>
            </w:r>
            <w:r>
              <w:rPr>
                <w:bCs/>
                <w:color w:val="000000" w:themeColor="text1"/>
                <w:sz w:val="21"/>
                <w:szCs w:val="21"/>
              </w:rPr>
              <w:t xml:space="preserve"> ремонт</w:t>
            </w:r>
            <w:r w:rsidRPr="005274F7">
              <w:rPr>
                <w:bCs/>
                <w:color w:val="000000" w:themeColor="text1"/>
                <w:sz w:val="21"/>
                <w:szCs w:val="21"/>
              </w:rPr>
              <w:t xml:space="preserve"> автомобиля для нужд ФГБПОУ «Колледж МИД России»</w:t>
            </w:r>
          </w:p>
        </w:tc>
      </w:tr>
      <w:tr w:rsidR="00E801C3" w:rsidRPr="005274F7" w:rsidTr="00AE48B8">
        <w:tc>
          <w:tcPr>
            <w:tcW w:w="10915" w:type="dxa"/>
            <w:gridSpan w:val="8"/>
            <w:shd w:val="clear" w:color="auto" w:fill="auto"/>
            <w:vAlign w:val="center"/>
          </w:tcPr>
          <w:p w:rsidR="00E801C3" w:rsidRPr="005274F7" w:rsidRDefault="00E801C3" w:rsidP="00AE48B8">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2.Наименование объекта закупки</w:t>
            </w:r>
          </w:p>
        </w:tc>
      </w:tr>
      <w:tr w:rsidR="00E801C3" w:rsidRPr="005274F7" w:rsidTr="00AE48B8">
        <w:tc>
          <w:tcPr>
            <w:tcW w:w="10915" w:type="dxa"/>
            <w:gridSpan w:val="8"/>
            <w:shd w:val="clear" w:color="auto" w:fill="auto"/>
            <w:vAlign w:val="center"/>
          </w:tcPr>
          <w:p w:rsidR="00E801C3" w:rsidRPr="005274F7" w:rsidRDefault="00E801C3" w:rsidP="00AE48B8">
            <w:pPr>
              <w:spacing w:before="0" w:after="0" w:line="240" w:lineRule="auto"/>
              <w:ind w:firstLine="0"/>
              <w:contextualSpacing/>
              <w:jc w:val="center"/>
              <w:rPr>
                <w:bCs/>
                <w:color w:val="000000" w:themeColor="text1"/>
                <w:sz w:val="21"/>
                <w:szCs w:val="21"/>
              </w:rPr>
            </w:pPr>
            <w:r>
              <w:rPr>
                <w:bCs/>
                <w:color w:val="000000" w:themeColor="text1"/>
                <w:sz w:val="21"/>
                <w:szCs w:val="21"/>
              </w:rPr>
              <w:t>Выполнение работ по ремонту</w:t>
            </w:r>
            <w:r w:rsidRPr="005274F7">
              <w:rPr>
                <w:bCs/>
                <w:color w:val="000000" w:themeColor="text1"/>
                <w:sz w:val="21"/>
                <w:szCs w:val="21"/>
              </w:rPr>
              <w:t xml:space="preserve"> автомобиля Хендай Н1</w:t>
            </w:r>
          </w:p>
        </w:tc>
      </w:tr>
      <w:tr w:rsidR="00E801C3" w:rsidRPr="005274F7" w:rsidTr="00AE48B8">
        <w:tc>
          <w:tcPr>
            <w:tcW w:w="10915" w:type="dxa"/>
            <w:gridSpan w:val="8"/>
            <w:shd w:val="clear" w:color="auto" w:fill="auto"/>
            <w:vAlign w:val="center"/>
          </w:tcPr>
          <w:p w:rsidR="00E801C3" w:rsidRPr="005274F7" w:rsidRDefault="00E801C3" w:rsidP="00AE48B8">
            <w:pPr>
              <w:spacing w:before="0" w:after="0" w:line="240" w:lineRule="auto"/>
              <w:ind w:firstLine="0"/>
              <w:contextualSpacing/>
              <w:jc w:val="center"/>
              <w:rPr>
                <w:b/>
                <w:bCs/>
                <w:color w:val="000000" w:themeColor="text1"/>
                <w:sz w:val="21"/>
                <w:szCs w:val="21"/>
              </w:rPr>
            </w:pPr>
            <w:r w:rsidRPr="005274F7">
              <w:rPr>
                <w:b/>
                <w:bCs/>
                <w:color w:val="000000" w:themeColor="text1"/>
                <w:sz w:val="21"/>
                <w:szCs w:val="21"/>
              </w:rPr>
              <w:t xml:space="preserve">3.Описание качественных, технических, эксплуатационных и функциональных </w:t>
            </w:r>
          </w:p>
          <w:p w:rsidR="00E801C3" w:rsidRPr="005274F7" w:rsidRDefault="00E801C3" w:rsidP="00AE48B8">
            <w:pPr>
              <w:spacing w:before="0" w:after="0" w:line="240" w:lineRule="auto"/>
              <w:ind w:firstLine="0"/>
              <w:contextualSpacing/>
              <w:jc w:val="center"/>
              <w:rPr>
                <w:b/>
                <w:bCs/>
                <w:color w:val="000000" w:themeColor="text1"/>
                <w:sz w:val="21"/>
                <w:szCs w:val="21"/>
              </w:rPr>
            </w:pPr>
            <w:proofErr w:type="gramStart"/>
            <w:r w:rsidRPr="005274F7">
              <w:rPr>
                <w:b/>
                <w:bCs/>
                <w:color w:val="000000" w:themeColor="text1"/>
                <w:sz w:val="21"/>
                <w:szCs w:val="21"/>
              </w:rPr>
              <w:t>характеристик</w:t>
            </w:r>
            <w:proofErr w:type="gramEnd"/>
            <w:r w:rsidRPr="005274F7">
              <w:rPr>
                <w:b/>
                <w:bCs/>
                <w:color w:val="000000" w:themeColor="text1"/>
                <w:sz w:val="21"/>
                <w:szCs w:val="21"/>
              </w:rPr>
              <w:t xml:space="preserve"> объекта закупки</w:t>
            </w:r>
          </w:p>
        </w:tc>
      </w:tr>
      <w:tr w:rsidR="00E801C3" w:rsidRPr="005274F7" w:rsidTr="00AE48B8">
        <w:tc>
          <w:tcPr>
            <w:tcW w:w="10915" w:type="dxa"/>
            <w:gridSpan w:val="8"/>
            <w:shd w:val="clear" w:color="auto" w:fill="auto"/>
            <w:vAlign w:val="center"/>
          </w:tcPr>
          <w:p w:rsidR="00E801C3" w:rsidRPr="005274F7" w:rsidRDefault="00E801C3" w:rsidP="00AE48B8">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Услуги по техническому обслуживанию и ремонту легковых автомобилей и легких грузовых автотранспортных средств</w:t>
            </w:r>
          </w:p>
        </w:tc>
      </w:tr>
      <w:tr w:rsidR="00E801C3" w:rsidRPr="005274F7" w:rsidTr="00AE48B8">
        <w:tc>
          <w:tcPr>
            <w:tcW w:w="10915" w:type="dxa"/>
            <w:gridSpan w:val="8"/>
            <w:shd w:val="clear" w:color="auto" w:fill="auto"/>
            <w:vAlign w:val="center"/>
          </w:tcPr>
          <w:p w:rsidR="00E801C3" w:rsidRPr="005274F7" w:rsidRDefault="00E801C3" w:rsidP="00AE48B8">
            <w:pPr>
              <w:spacing w:before="0" w:after="0" w:line="240" w:lineRule="auto"/>
              <w:ind w:firstLine="0"/>
              <w:contextualSpacing/>
              <w:jc w:val="center"/>
              <w:rPr>
                <w:bCs/>
                <w:color w:val="000000" w:themeColor="text1"/>
                <w:sz w:val="21"/>
                <w:szCs w:val="21"/>
              </w:rPr>
            </w:pPr>
            <w:r w:rsidRPr="005274F7">
              <w:rPr>
                <w:bCs/>
                <w:color w:val="000000" w:themeColor="text1"/>
                <w:sz w:val="21"/>
                <w:szCs w:val="21"/>
              </w:rPr>
              <w:t>КТРУ 45.20.10.000-00000001</w:t>
            </w:r>
          </w:p>
        </w:tc>
      </w:tr>
      <w:tr w:rsidR="00E801C3" w:rsidRPr="005274F7" w:rsidTr="00AE48B8">
        <w:tc>
          <w:tcPr>
            <w:tcW w:w="10915" w:type="dxa"/>
            <w:gridSpan w:val="8"/>
          </w:tcPr>
          <w:p w:rsidR="00E801C3" w:rsidRPr="005274F7" w:rsidRDefault="00E801C3" w:rsidP="00AE48B8">
            <w:pPr>
              <w:spacing w:before="0" w:after="0" w:line="240" w:lineRule="auto"/>
              <w:ind w:firstLine="0"/>
              <w:jc w:val="left"/>
              <w:rPr>
                <w:b/>
                <w:color w:val="000000" w:themeColor="text1"/>
              </w:rPr>
            </w:pPr>
            <w:r w:rsidRPr="005274F7">
              <w:rPr>
                <w:b/>
                <w:color w:val="000000" w:themeColor="text1"/>
              </w:rPr>
              <w:t>Комплекс выполняемых работ:</w:t>
            </w:r>
          </w:p>
          <w:p w:rsidR="00E801C3" w:rsidRPr="005274F7" w:rsidRDefault="00E801C3" w:rsidP="00AE48B8">
            <w:pPr>
              <w:spacing w:before="0" w:after="0" w:line="240" w:lineRule="auto"/>
              <w:ind w:firstLine="0"/>
              <w:jc w:val="left"/>
              <w:rPr>
                <w:color w:val="000000" w:themeColor="text1"/>
              </w:rPr>
            </w:pPr>
            <w:r w:rsidRPr="005274F7">
              <w:rPr>
                <w:color w:val="000000" w:themeColor="text1"/>
              </w:rPr>
              <w:t>– Предоставление полного пакета документов бухгалтерской отчётности, необходимых и требуемых законодательством РФ.</w:t>
            </w:r>
          </w:p>
          <w:p w:rsidR="00E801C3" w:rsidRPr="005274F7" w:rsidRDefault="00E801C3" w:rsidP="00AE48B8">
            <w:pPr>
              <w:spacing w:before="0" w:after="0" w:line="240" w:lineRule="auto"/>
              <w:ind w:firstLine="0"/>
              <w:jc w:val="left"/>
              <w:rPr>
                <w:color w:val="000000" w:themeColor="text1"/>
              </w:rPr>
            </w:pPr>
            <w:r w:rsidRPr="005274F7">
              <w:rPr>
                <w:color w:val="000000" w:themeColor="text1"/>
              </w:rPr>
              <w:t xml:space="preserve">– Выполнение работ по </w:t>
            </w:r>
            <w:r>
              <w:rPr>
                <w:color w:val="000000" w:themeColor="text1"/>
              </w:rPr>
              <w:t>ремонту автомобиля</w:t>
            </w:r>
            <w:r w:rsidRPr="005274F7">
              <w:rPr>
                <w:color w:val="000000" w:themeColor="text1"/>
              </w:rPr>
              <w:t xml:space="preserve"> в соответствии с требованиями, предъявляемыми заводом изготовителем автомобилей, а также в соответствии с действующим законодательством.</w:t>
            </w:r>
          </w:p>
          <w:p w:rsidR="00E801C3" w:rsidRPr="005274F7" w:rsidRDefault="00E801C3" w:rsidP="00AE48B8">
            <w:pPr>
              <w:spacing w:before="0" w:after="0" w:line="240" w:lineRule="auto"/>
              <w:ind w:firstLine="0"/>
              <w:jc w:val="left"/>
              <w:rPr>
                <w:color w:val="000000" w:themeColor="text1"/>
              </w:rPr>
            </w:pPr>
            <w:r w:rsidRPr="005274F7">
              <w:rPr>
                <w:color w:val="000000" w:themeColor="text1"/>
              </w:rPr>
              <w:t>– Осуществление утилизации запасных частей, расходных материалов и масел за счет Исполнителя.</w:t>
            </w:r>
          </w:p>
          <w:p w:rsidR="00E801C3" w:rsidRPr="005274F7" w:rsidRDefault="00E801C3" w:rsidP="00AE48B8">
            <w:pPr>
              <w:spacing w:before="0" w:after="0" w:line="240" w:lineRule="auto"/>
              <w:ind w:firstLine="0"/>
              <w:jc w:val="left"/>
              <w:rPr>
                <w:color w:val="000000" w:themeColor="text1"/>
              </w:rPr>
            </w:pPr>
            <w:r w:rsidRPr="005274F7">
              <w:rPr>
                <w:color w:val="000000" w:themeColor="text1"/>
              </w:rPr>
              <w:t xml:space="preserve">– Оказание услуг по </w:t>
            </w:r>
            <w:r>
              <w:rPr>
                <w:color w:val="000000" w:themeColor="text1"/>
              </w:rPr>
              <w:t>ремонту</w:t>
            </w:r>
            <w:r w:rsidRPr="005274F7">
              <w:rPr>
                <w:color w:val="000000" w:themeColor="text1"/>
              </w:rPr>
              <w:t xml:space="preserve"> автомобиля в помещениях, отвечающих требованиям пожарной безопасности, санитарных норм и правил.</w:t>
            </w:r>
          </w:p>
          <w:p w:rsidR="00E801C3" w:rsidRPr="005274F7" w:rsidRDefault="00E801C3" w:rsidP="00AE48B8">
            <w:pPr>
              <w:spacing w:before="0" w:after="0" w:line="240" w:lineRule="auto"/>
              <w:ind w:firstLine="0"/>
              <w:jc w:val="left"/>
              <w:rPr>
                <w:color w:val="000000" w:themeColor="text1"/>
              </w:rPr>
            </w:pPr>
            <w:r w:rsidRPr="005274F7">
              <w:rPr>
                <w:color w:val="000000" w:themeColor="text1"/>
              </w:rPr>
              <w:t>– Наличие сертификатов, подтверждающих высокую квалификацию автомехаников, мастеров, технических специалистов, участвующих в процессах ремонта и обслуживания автомобилей.</w:t>
            </w:r>
          </w:p>
          <w:p w:rsidR="00E801C3" w:rsidRPr="005274F7" w:rsidRDefault="00E801C3" w:rsidP="00AE48B8">
            <w:pPr>
              <w:spacing w:before="0" w:after="0" w:line="240" w:lineRule="auto"/>
              <w:ind w:firstLine="0"/>
              <w:jc w:val="left"/>
              <w:rPr>
                <w:color w:val="000000" w:themeColor="text1"/>
              </w:rPr>
            </w:pPr>
            <w:r w:rsidRPr="005274F7">
              <w:rPr>
                <w:b/>
                <w:color w:val="000000" w:themeColor="text1"/>
              </w:rPr>
              <w:t xml:space="preserve">– </w:t>
            </w:r>
            <w:r w:rsidRPr="005274F7">
              <w:rPr>
                <w:color w:val="000000" w:themeColor="text1"/>
              </w:rPr>
              <w:t>Выполнение требований к безопасности работ и их соблюдение согласно межотраслевым правилам по охране труда на автомобильном транспорте (ПОТ Р М-027-2003).</w:t>
            </w:r>
          </w:p>
          <w:p w:rsidR="00E801C3" w:rsidRDefault="00E801C3" w:rsidP="00AE48B8">
            <w:pPr>
              <w:spacing w:before="0" w:after="0" w:line="240" w:lineRule="auto"/>
              <w:ind w:firstLine="0"/>
              <w:jc w:val="left"/>
              <w:rPr>
                <w:color w:val="000000" w:themeColor="text1"/>
              </w:rPr>
            </w:pPr>
            <w:r w:rsidRPr="005274F7">
              <w:rPr>
                <w:b/>
                <w:color w:val="000000" w:themeColor="text1"/>
              </w:rPr>
              <w:t xml:space="preserve">– </w:t>
            </w:r>
            <w:r w:rsidRPr="005274F7">
              <w:rPr>
                <w:color w:val="000000" w:themeColor="text1"/>
              </w:rPr>
              <w:t>Персональный менеджер.</w:t>
            </w:r>
          </w:p>
          <w:p w:rsidR="00E801C3" w:rsidRPr="005274F7" w:rsidRDefault="00E801C3" w:rsidP="00AE48B8">
            <w:pPr>
              <w:spacing w:before="0" w:after="0" w:line="240" w:lineRule="auto"/>
              <w:ind w:firstLine="0"/>
              <w:jc w:val="left"/>
              <w:rPr>
                <w:color w:val="000000" w:themeColor="text1"/>
              </w:rPr>
            </w:pPr>
          </w:p>
          <w:p w:rsidR="00E801C3" w:rsidRPr="005274F7" w:rsidRDefault="00E801C3" w:rsidP="00AE48B8">
            <w:pPr>
              <w:spacing w:before="0" w:after="0" w:line="240" w:lineRule="auto"/>
              <w:ind w:firstLine="0"/>
              <w:jc w:val="left"/>
              <w:rPr>
                <w:color w:val="000000" w:themeColor="text1"/>
              </w:rPr>
            </w:pPr>
            <w:r w:rsidRPr="005274F7">
              <w:rPr>
                <w:b/>
                <w:color w:val="000000" w:themeColor="text1"/>
              </w:rPr>
              <w:t>Полный перечень работ по ТО со списком материалов (запасных частей)</w:t>
            </w:r>
          </w:p>
        </w:tc>
      </w:tr>
      <w:tr w:rsidR="00E801C3" w:rsidRPr="005274F7" w:rsidTr="00AE48B8">
        <w:trPr>
          <w:trHeight w:val="262"/>
        </w:trPr>
        <w:tc>
          <w:tcPr>
            <w:tcW w:w="850" w:type="dxa"/>
          </w:tcPr>
          <w:p w:rsidR="00E801C3" w:rsidRPr="005274F7" w:rsidRDefault="00E801C3" w:rsidP="00AE48B8">
            <w:pPr>
              <w:spacing w:before="0" w:after="0" w:line="240" w:lineRule="auto"/>
              <w:ind w:firstLine="0"/>
              <w:jc w:val="left"/>
              <w:rPr>
                <w:b/>
                <w:color w:val="000000" w:themeColor="text1"/>
              </w:rPr>
            </w:pPr>
            <w:r w:rsidRPr="005274F7">
              <w:rPr>
                <w:b/>
                <w:color w:val="000000" w:themeColor="text1"/>
              </w:rPr>
              <w:t>№ п/п</w:t>
            </w:r>
          </w:p>
        </w:tc>
        <w:tc>
          <w:tcPr>
            <w:tcW w:w="6805" w:type="dxa"/>
            <w:gridSpan w:val="5"/>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Наименование работ</w:t>
            </w:r>
          </w:p>
        </w:tc>
        <w:tc>
          <w:tcPr>
            <w:tcW w:w="1984" w:type="dxa"/>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Кол-во операций</w:t>
            </w:r>
          </w:p>
        </w:tc>
        <w:tc>
          <w:tcPr>
            <w:tcW w:w="1276" w:type="dxa"/>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Ед. изм.</w:t>
            </w:r>
          </w:p>
        </w:tc>
      </w:tr>
      <w:tr w:rsidR="00E801C3" w:rsidRPr="005274F7" w:rsidTr="00AE48B8">
        <w:trPr>
          <w:trHeight w:val="262"/>
        </w:trPr>
        <w:tc>
          <w:tcPr>
            <w:tcW w:w="850" w:type="dxa"/>
          </w:tcPr>
          <w:p w:rsidR="00E801C3" w:rsidRPr="005274F7" w:rsidRDefault="00E801C3" w:rsidP="00AE48B8">
            <w:pPr>
              <w:spacing w:before="0" w:after="0" w:line="240" w:lineRule="auto"/>
              <w:ind w:firstLine="0"/>
              <w:jc w:val="center"/>
              <w:rPr>
                <w:color w:val="000000" w:themeColor="text1"/>
              </w:rPr>
            </w:pPr>
            <w:r w:rsidRPr="005274F7">
              <w:rPr>
                <w:color w:val="000000" w:themeColor="text1"/>
              </w:rPr>
              <w:t>1</w:t>
            </w:r>
          </w:p>
        </w:tc>
        <w:tc>
          <w:tcPr>
            <w:tcW w:w="6805" w:type="dxa"/>
            <w:gridSpan w:val="5"/>
          </w:tcPr>
          <w:p w:rsidR="00E801C3" w:rsidRPr="005274F7" w:rsidRDefault="00E801C3" w:rsidP="00AE48B8">
            <w:pPr>
              <w:spacing w:before="0" w:after="0" w:line="240" w:lineRule="auto"/>
              <w:ind w:firstLine="0"/>
              <w:jc w:val="left"/>
              <w:rPr>
                <w:color w:val="000000" w:themeColor="text1"/>
              </w:rPr>
            </w:pPr>
            <w:r>
              <w:rPr>
                <w:color w:val="000000" w:themeColor="text1"/>
              </w:rPr>
              <w:t>Замена аккумулятора</w:t>
            </w:r>
          </w:p>
        </w:tc>
        <w:tc>
          <w:tcPr>
            <w:tcW w:w="1984" w:type="dxa"/>
          </w:tcPr>
          <w:p w:rsidR="00E801C3" w:rsidRPr="005274F7" w:rsidRDefault="00E801C3" w:rsidP="00AE48B8">
            <w:pPr>
              <w:spacing w:before="0" w:after="0" w:line="240" w:lineRule="auto"/>
              <w:ind w:firstLine="0"/>
              <w:jc w:val="center"/>
              <w:rPr>
                <w:color w:val="000000" w:themeColor="text1"/>
              </w:rPr>
            </w:pPr>
            <w:r w:rsidRPr="005274F7">
              <w:rPr>
                <w:color w:val="000000" w:themeColor="text1"/>
              </w:rPr>
              <w:t>1</w:t>
            </w:r>
          </w:p>
        </w:tc>
        <w:tc>
          <w:tcPr>
            <w:tcW w:w="1276" w:type="dxa"/>
          </w:tcPr>
          <w:p w:rsidR="00E801C3" w:rsidRPr="005274F7" w:rsidRDefault="00E801C3" w:rsidP="00AE48B8">
            <w:pPr>
              <w:spacing w:before="0" w:after="0" w:line="240" w:lineRule="auto"/>
              <w:ind w:firstLine="0"/>
              <w:jc w:val="center"/>
              <w:rPr>
                <w:color w:val="000000" w:themeColor="text1"/>
              </w:rPr>
            </w:pPr>
            <w:proofErr w:type="gramStart"/>
            <w:r w:rsidRPr="005274F7">
              <w:rPr>
                <w:color w:val="000000" w:themeColor="text1"/>
              </w:rPr>
              <w:t>н</w:t>
            </w:r>
            <w:proofErr w:type="gramEnd"/>
            <w:r w:rsidRPr="005274F7">
              <w:rPr>
                <w:color w:val="000000" w:themeColor="text1"/>
              </w:rPr>
              <w:t>/ч</w:t>
            </w:r>
          </w:p>
        </w:tc>
      </w:tr>
      <w:tr w:rsidR="00E801C3" w:rsidRPr="005274F7" w:rsidTr="00AE48B8">
        <w:trPr>
          <w:trHeight w:val="262"/>
        </w:trPr>
        <w:tc>
          <w:tcPr>
            <w:tcW w:w="5670" w:type="dxa"/>
            <w:gridSpan w:val="5"/>
            <w:tcBorders>
              <w:top w:val="nil"/>
              <w:left w:val="nil"/>
              <w:bottom w:val="nil"/>
              <w:right w:val="single" w:sz="4" w:space="0" w:color="auto"/>
            </w:tcBorders>
          </w:tcPr>
          <w:p w:rsidR="00E801C3" w:rsidRPr="005274F7" w:rsidRDefault="00E801C3" w:rsidP="00AE48B8">
            <w:pPr>
              <w:spacing w:before="0" w:after="0" w:line="240" w:lineRule="auto"/>
              <w:ind w:firstLine="0"/>
              <w:jc w:val="left"/>
              <w:rPr>
                <w:b/>
                <w:color w:val="000000" w:themeColor="text1"/>
              </w:rPr>
            </w:pPr>
          </w:p>
        </w:tc>
        <w:tc>
          <w:tcPr>
            <w:tcW w:w="1985" w:type="dxa"/>
            <w:tcBorders>
              <w:left w:val="single" w:sz="4" w:space="0" w:color="auto"/>
            </w:tcBorders>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ИТОГО работ:</w:t>
            </w:r>
          </w:p>
        </w:tc>
        <w:tc>
          <w:tcPr>
            <w:tcW w:w="1984" w:type="dxa"/>
            <w:tcBorders>
              <w:right w:val="single" w:sz="4" w:space="0" w:color="auto"/>
            </w:tcBorders>
          </w:tcPr>
          <w:p w:rsidR="00E801C3" w:rsidRPr="005274F7" w:rsidRDefault="00E801C3" w:rsidP="00AE48B8">
            <w:pPr>
              <w:spacing w:before="0" w:after="0" w:line="240" w:lineRule="auto"/>
              <w:ind w:firstLine="0"/>
              <w:jc w:val="center"/>
              <w:rPr>
                <w:b/>
                <w:color w:val="000000" w:themeColor="text1"/>
              </w:rPr>
            </w:pPr>
            <w:r>
              <w:rPr>
                <w:b/>
                <w:color w:val="000000" w:themeColor="text1"/>
              </w:rPr>
              <w:t>1</w:t>
            </w:r>
          </w:p>
        </w:tc>
        <w:tc>
          <w:tcPr>
            <w:tcW w:w="1276" w:type="dxa"/>
            <w:tcBorders>
              <w:top w:val="single" w:sz="4" w:space="0" w:color="auto"/>
              <w:left w:val="single" w:sz="4" w:space="0" w:color="auto"/>
              <w:bottom w:val="single" w:sz="4" w:space="0" w:color="auto"/>
              <w:right w:val="nil"/>
            </w:tcBorders>
          </w:tcPr>
          <w:p w:rsidR="00E801C3" w:rsidRPr="005274F7" w:rsidRDefault="00E801C3" w:rsidP="00AE48B8">
            <w:pPr>
              <w:spacing w:before="0" w:after="0" w:line="240" w:lineRule="auto"/>
              <w:ind w:firstLine="0"/>
              <w:jc w:val="center"/>
              <w:rPr>
                <w:b/>
                <w:color w:val="000000" w:themeColor="text1"/>
              </w:rPr>
            </w:pPr>
          </w:p>
        </w:tc>
      </w:tr>
      <w:tr w:rsidR="00E801C3" w:rsidRPr="005274F7" w:rsidTr="00AE48B8">
        <w:trPr>
          <w:trHeight w:val="262"/>
        </w:trPr>
        <w:tc>
          <w:tcPr>
            <w:tcW w:w="850" w:type="dxa"/>
          </w:tcPr>
          <w:p w:rsidR="00E801C3" w:rsidRPr="005274F7" w:rsidRDefault="00E801C3" w:rsidP="00AE48B8">
            <w:pPr>
              <w:spacing w:before="0" w:after="0" w:line="240" w:lineRule="auto"/>
              <w:ind w:firstLine="0"/>
              <w:jc w:val="left"/>
              <w:rPr>
                <w:b/>
                <w:color w:val="000000" w:themeColor="text1"/>
              </w:rPr>
            </w:pPr>
            <w:r w:rsidRPr="005274F7">
              <w:rPr>
                <w:b/>
                <w:color w:val="000000" w:themeColor="text1"/>
              </w:rPr>
              <w:t>№ п/п</w:t>
            </w:r>
          </w:p>
        </w:tc>
        <w:tc>
          <w:tcPr>
            <w:tcW w:w="6805" w:type="dxa"/>
            <w:gridSpan w:val="5"/>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Наименование материалов</w:t>
            </w:r>
          </w:p>
        </w:tc>
        <w:tc>
          <w:tcPr>
            <w:tcW w:w="1984" w:type="dxa"/>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Кол-во</w:t>
            </w:r>
          </w:p>
        </w:tc>
        <w:tc>
          <w:tcPr>
            <w:tcW w:w="1276" w:type="dxa"/>
            <w:tcBorders>
              <w:top w:val="single" w:sz="4" w:space="0" w:color="auto"/>
            </w:tcBorders>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Ед. изм.</w:t>
            </w:r>
          </w:p>
        </w:tc>
      </w:tr>
      <w:tr w:rsidR="00E801C3" w:rsidRPr="005274F7" w:rsidTr="00AE48B8">
        <w:trPr>
          <w:trHeight w:val="262"/>
        </w:trPr>
        <w:tc>
          <w:tcPr>
            <w:tcW w:w="850" w:type="dxa"/>
          </w:tcPr>
          <w:p w:rsidR="00E801C3" w:rsidRPr="005274F7" w:rsidRDefault="00E801C3" w:rsidP="00AE48B8">
            <w:pPr>
              <w:spacing w:before="0" w:after="0" w:line="240" w:lineRule="auto"/>
              <w:ind w:firstLine="0"/>
              <w:jc w:val="center"/>
              <w:rPr>
                <w:color w:val="000000" w:themeColor="text1"/>
              </w:rPr>
            </w:pPr>
            <w:r w:rsidRPr="005274F7">
              <w:rPr>
                <w:color w:val="000000" w:themeColor="text1"/>
              </w:rPr>
              <w:t>1</w:t>
            </w:r>
          </w:p>
        </w:tc>
        <w:tc>
          <w:tcPr>
            <w:tcW w:w="6805" w:type="dxa"/>
            <w:gridSpan w:val="5"/>
          </w:tcPr>
          <w:p w:rsidR="00E801C3" w:rsidRDefault="00E801C3" w:rsidP="00AE48B8">
            <w:pPr>
              <w:spacing w:before="0" w:after="0" w:line="240" w:lineRule="auto"/>
              <w:ind w:firstLine="0"/>
              <w:jc w:val="left"/>
              <w:rPr>
                <w:color w:val="000000" w:themeColor="text1"/>
              </w:rPr>
            </w:pPr>
            <w:r>
              <w:rPr>
                <w:color w:val="000000" w:themeColor="text1"/>
              </w:rPr>
              <w:t>Аккумулятор:</w:t>
            </w:r>
          </w:p>
          <w:p w:rsidR="00E801C3" w:rsidRPr="00E801C3" w:rsidRDefault="00E801C3" w:rsidP="00AE48B8">
            <w:pPr>
              <w:spacing w:before="0" w:after="0" w:line="240" w:lineRule="auto"/>
              <w:ind w:firstLine="0"/>
              <w:jc w:val="left"/>
              <w:rPr>
                <w:color w:val="000000" w:themeColor="text1"/>
              </w:rPr>
            </w:pPr>
            <w:proofErr w:type="spellStart"/>
            <w:r>
              <w:rPr>
                <w:color w:val="000000" w:themeColor="text1"/>
                <w:lang w:val="en-US"/>
              </w:rPr>
              <w:t>Fb</w:t>
            </w:r>
            <w:proofErr w:type="spellEnd"/>
            <w:r w:rsidRPr="00E801C3">
              <w:rPr>
                <w:color w:val="000000" w:themeColor="text1"/>
              </w:rPr>
              <w:t xml:space="preserve"> </w:t>
            </w:r>
            <w:r>
              <w:rPr>
                <w:color w:val="000000" w:themeColor="text1"/>
                <w:lang w:val="en-US"/>
              </w:rPr>
              <w:t>super</w:t>
            </w:r>
            <w:r w:rsidRPr="00E801C3">
              <w:rPr>
                <w:color w:val="000000" w:themeColor="text1"/>
              </w:rPr>
              <w:t xml:space="preserve"> </w:t>
            </w:r>
            <w:r>
              <w:rPr>
                <w:color w:val="000000" w:themeColor="text1"/>
                <w:lang w:val="en-US"/>
              </w:rPr>
              <w:t>nova</w:t>
            </w:r>
            <w:r w:rsidRPr="00E801C3">
              <w:rPr>
                <w:color w:val="000000" w:themeColor="text1"/>
              </w:rPr>
              <w:t xml:space="preserve"> 95</w:t>
            </w:r>
            <w:r>
              <w:rPr>
                <w:color w:val="000000" w:themeColor="text1"/>
                <w:lang w:val="en-US"/>
              </w:rPr>
              <w:t>d</w:t>
            </w:r>
            <w:r w:rsidRPr="00E801C3">
              <w:rPr>
                <w:color w:val="000000" w:themeColor="text1"/>
              </w:rPr>
              <w:t>33</w:t>
            </w:r>
            <w:r>
              <w:rPr>
                <w:color w:val="000000" w:themeColor="text1"/>
                <w:lang w:val="en-US"/>
              </w:rPr>
              <w:t>u</w:t>
            </w:r>
          </w:p>
          <w:p w:rsidR="00E801C3" w:rsidRDefault="00E801C3" w:rsidP="00AE48B8">
            <w:pPr>
              <w:spacing w:before="0" w:after="0" w:line="240" w:lineRule="auto"/>
              <w:ind w:firstLine="0"/>
              <w:jc w:val="left"/>
              <w:rPr>
                <w:color w:val="000000" w:themeColor="text1"/>
              </w:rPr>
            </w:pPr>
            <w:r>
              <w:rPr>
                <w:color w:val="000000" w:themeColor="text1"/>
              </w:rPr>
              <w:t>Емкость - 83 а/ч</w:t>
            </w:r>
          </w:p>
          <w:p w:rsidR="00E801C3" w:rsidRDefault="00E801C3" w:rsidP="00AE48B8">
            <w:pPr>
              <w:spacing w:before="0" w:after="0" w:line="240" w:lineRule="auto"/>
              <w:ind w:firstLine="0"/>
              <w:jc w:val="left"/>
              <w:rPr>
                <w:color w:val="000000" w:themeColor="text1"/>
              </w:rPr>
            </w:pPr>
            <w:r>
              <w:rPr>
                <w:color w:val="000000" w:themeColor="text1"/>
              </w:rPr>
              <w:t>Пусковой ток (ССА) - 950 А</w:t>
            </w:r>
          </w:p>
          <w:p w:rsidR="00E801C3" w:rsidRDefault="00E801C3" w:rsidP="00AE48B8">
            <w:pPr>
              <w:spacing w:before="0" w:after="0" w:line="240" w:lineRule="auto"/>
              <w:ind w:firstLine="0"/>
              <w:jc w:val="left"/>
              <w:rPr>
                <w:color w:val="000000" w:themeColor="text1"/>
              </w:rPr>
            </w:pPr>
            <w:r>
              <w:rPr>
                <w:color w:val="000000" w:themeColor="text1"/>
              </w:rPr>
              <w:t>Полярность - прямая (</w:t>
            </w:r>
            <w:r>
              <w:rPr>
                <w:color w:val="000000" w:themeColor="text1"/>
                <w:lang w:val="en-US"/>
              </w:rPr>
              <w:t>R</w:t>
            </w:r>
            <w:r w:rsidRPr="00207930">
              <w:rPr>
                <w:color w:val="000000" w:themeColor="text1"/>
              </w:rPr>
              <w:t>+</w:t>
            </w:r>
            <w:r>
              <w:rPr>
                <w:color w:val="000000" w:themeColor="text1"/>
              </w:rPr>
              <w:t xml:space="preserve">, клеммы толстые, тип </w:t>
            </w:r>
            <w:r>
              <w:rPr>
                <w:color w:val="000000" w:themeColor="text1"/>
                <w:lang w:val="en-US"/>
              </w:rPr>
              <w:t>JIS</w:t>
            </w:r>
            <w:r w:rsidRPr="00207930">
              <w:rPr>
                <w:color w:val="000000" w:themeColor="text1"/>
              </w:rPr>
              <w:t>)</w:t>
            </w:r>
          </w:p>
          <w:p w:rsidR="00E801C3" w:rsidRDefault="00E801C3" w:rsidP="00AE48B8">
            <w:pPr>
              <w:spacing w:before="0" w:after="0" w:line="240" w:lineRule="auto"/>
              <w:ind w:firstLine="0"/>
              <w:jc w:val="left"/>
              <w:rPr>
                <w:color w:val="000000" w:themeColor="text1"/>
              </w:rPr>
            </w:pPr>
            <w:r>
              <w:rPr>
                <w:color w:val="000000" w:themeColor="text1"/>
              </w:rPr>
              <w:t>Размеры -3 06х123х205 мм</w:t>
            </w:r>
          </w:p>
          <w:p w:rsidR="00E801C3" w:rsidRPr="00207930" w:rsidRDefault="00E801C3" w:rsidP="00AE48B8">
            <w:pPr>
              <w:spacing w:before="0" w:after="0" w:line="240" w:lineRule="auto"/>
              <w:ind w:firstLine="0"/>
              <w:jc w:val="left"/>
              <w:rPr>
                <w:color w:val="000000" w:themeColor="text1"/>
              </w:rPr>
            </w:pPr>
            <w:r>
              <w:rPr>
                <w:color w:val="000000" w:themeColor="text1"/>
              </w:rPr>
              <w:t>Тип корпуса - азиатский (Д31)</w:t>
            </w:r>
          </w:p>
        </w:tc>
        <w:tc>
          <w:tcPr>
            <w:tcW w:w="1984" w:type="dxa"/>
          </w:tcPr>
          <w:p w:rsidR="00E801C3" w:rsidRPr="005274F7" w:rsidRDefault="00E801C3" w:rsidP="00AE48B8">
            <w:pPr>
              <w:spacing w:before="0" w:after="0" w:line="240" w:lineRule="auto"/>
              <w:ind w:firstLine="0"/>
              <w:jc w:val="center"/>
              <w:rPr>
                <w:color w:val="000000" w:themeColor="text1"/>
              </w:rPr>
            </w:pPr>
            <w:r>
              <w:rPr>
                <w:color w:val="000000" w:themeColor="text1"/>
              </w:rPr>
              <w:t>1</w:t>
            </w:r>
          </w:p>
        </w:tc>
        <w:tc>
          <w:tcPr>
            <w:tcW w:w="1276" w:type="dxa"/>
          </w:tcPr>
          <w:p w:rsidR="00E801C3" w:rsidRPr="005274F7" w:rsidRDefault="00E801C3" w:rsidP="00AE48B8">
            <w:pPr>
              <w:spacing w:before="0" w:after="0" w:line="240" w:lineRule="auto"/>
              <w:ind w:firstLine="0"/>
              <w:jc w:val="center"/>
              <w:rPr>
                <w:color w:val="000000" w:themeColor="text1"/>
              </w:rPr>
            </w:pPr>
            <w:proofErr w:type="spellStart"/>
            <w:proofErr w:type="gramStart"/>
            <w:r>
              <w:rPr>
                <w:color w:val="000000" w:themeColor="text1"/>
              </w:rPr>
              <w:t>шт</w:t>
            </w:r>
            <w:proofErr w:type="spellEnd"/>
            <w:proofErr w:type="gramEnd"/>
          </w:p>
        </w:tc>
      </w:tr>
      <w:tr w:rsidR="00E801C3" w:rsidRPr="005274F7" w:rsidTr="00AE48B8">
        <w:trPr>
          <w:trHeight w:val="262"/>
        </w:trPr>
        <w:tc>
          <w:tcPr>
            <w:tcW w:w="5245" w:type="dxa"/>
            <w:gridSpan w:val="4"/>
            <w:tcBorders>
              <w:top w:val="nil"/>
              <w:left w:val="nil"/>
              <w:bottom w:val="nil"/>
              <w:right w:val="single" w:sz="4" w:space="0" w:color="auto"/>
            </w:tcBorders>
          </w:tcPr>
          <w:p w:rsidR="00E801C3" w:rsidRPr="005274F7" w:rsidRDefault="00E801C3" w:rsidP="00AE48B8">
            <w:pPr>
              <w:spacing w:before="0" w:after="0" w:line="240" w:lineRule="auto"/>
              <w:ind w:firstLine="0"/>
              <w:jc w:val="center"/>
              <w:rPr>
                <w:color w:val="000000" w:themeColor="text1"/>
              </w:rPr>
            </w:pPr>
          </w:p>
        </w:tc>
        <w:tc>
          <w:tcPr>
            <w:tcW w:w="2410" w:type="dxa"/>
            <w:gridSpan w:val="2"/>
            <w:tcBorders>
              <w:left w:val="single" w:sz="4" w:space="0" w:color="auto"/>
            </w:tcBorders>
          </w:tcPr>
          <w:p w:rsidR="00E801C3" w:rsidRPr="005274F7" w:rsidRDefault="00E801C3" w:rsidP="00AE48B8">
            <w:pPr>
              <w:spacing w:before="0" w:after="0" w:line="240" w:lineRule="auto"/>
              <w:ind w:firstLine="0"/>
              <w:jc w:val="left"/>
              <w:rPr>
                <w:b/>
                <w:color w:val="000000" w:themeColor="text1"/>
              </w:rPr>
            </w:pPr>
            <w:r w:rsidRPr="005274F7">
              <w:rPr>
                <w:b/>
                <w:color w:val="000000" w:themeColor="text1"/>
              </w:rPr>
              <w:t>ИТОГО материалов:</w:t>
            </w:r>
          </w:p>
        </w:tc>
        <w:tc>
          <w:tcPr>
            <w:tcW w:w="1984" w:type="dxa"/>
            <w:tcBorders>
              <w:right w:val="single" w:sz="4" w:space="0" w:color="auto"/>
            </w:tcBorders>
          </w:tcPr>
          <w:p w:rsidR="00E801C3" w:rsidRPr="005274F7" w:rsidRDefault="00E801C3" w:rsidP="00AE48B8">
            <w:pPr>
              <w:spacing w:before="0" w:after="0" w:line="240" w:lineRule="auto"/>
              <w:ind w:firstLine="0"/>
              <w:jc w:val="center"/>
              <w:rPr>
                <w:b/>
                <w:color w:val="000000" w:themeColor="text1"/>
              </w:rPr>
            </w:pPr>
            <w:r>
              <w:rPr>
                <w:b/>
                <w:color w:val="000000" w:themeColor="text1"/>
              </w:rPr>
              <w:t>1</w:t>
            </w:r>
          </w:p>
        </w:tc>
        <w:tc>
          <w:tcPr>
            <w:tcW w:w="1276" w:type="dxa"/>
            <w:tcBorders>
              <w:top w:val="single" w:sz="4" w:space="0" w:color="auto"/>
              <w:left w:val="single" w:sz="4" w:space="0" w:color="auto"/>
              <w:bottom w:val="nil"/>
              <w:right w:val="nil"/>
            </w:tcBorders>
          </w:tcPr>
          <w:p w:rsidR="00E801C3" w:rsidRPr="005274F7" w:rsidRDefault="00E801C3" w:rsidP="00AE48B8">
            <w:pPr>
              <w:spacing w:before="0" w:after="0" w:line="240" w:lineRule="auto"/>
              <w:ind w:firstLine="0"/>
              <w:jc w:val="center"/>
              <w:rPr>
                <w:color w:val="000000" w:themeColor="text1"/>
              </w:rPr>
            </w:pPr>
          </w:p>
        </w:tc>
      </w:tr>
      <w:tr w:rsidR="00E801C3" w:rsidRPr="005274F7" w:rsidTr="00AE48B8">
        <w:tc>
          <w:tcPr>
            <w:tcW w:w="2605" w:type="dxa"/>
            <w:gridSpan w:val="2"/>
          </w:tcPr>
          <w:p w:rsidR="00E801C3" w:rsidRPr="005274F7" w:rsidRDefault="00E801C3" w:rsidP="00AE48B8">
            <w:pPr>
              <w:spacing w:before="0" w:after="0" w:line="240" w:lineRule="auto"/>
              <w:ind w:firstLine="0"/>
              <w:jc w:val="center"/>
              <w:rPr>
                <w:color w:val="000000" w:themeColor="text1"/>
              </w:rPr>
            </w:pPr>
            <w:r w:rsidRPr="005274F7">
              <w:rPr>
                <w:color w:val="000000" w:themeColor="text1"/>
              </w:rPr>
              <w:t>Гарантийное обслуживание</w:t>
            </w:r>
          </w:p>
        </w:tc>
        <w:tc>
          <w:tcPr>
            <w:tcW w:w="8310" w:type="dxa"/>
            <w:gridSpan w:val="6"/>
          </w:tcPr>
          <w:p w:rsidR="00E801C3" w:rsidRPr="005274F7" w:rsidRDefault="00E801C3" w:rsidP="00AE48B8">
            <w:pPr>
              <w:spacing w:before="0" w:after="0" w:line="240" w:lineRule="auto"/>
              <w:ind w:firstLine="0"/>
              <w:jc w:val="left"/>
              <w:rPr>
                <w:color w:val="000000" w:themeColor="text1"/>
              </w:rPr>
            </w:pPr>
            <w:r w:rsidRPr="005274F7">
              <w:rPr>
                <w:color w:val="000000" w:themeColor="text1"/>
              </w:rPr>
              <w:t>Согласно условиям Договора.</w:t>
            </w:r>
          </w:p>
        </w:tc>
      </w:tr>
      <w:tr w:rsidR="00E801C3" w:rsidRPr="005274F7" w:rsidTr="00AE48B8">
        <w:tc>
          <w:tcPr>
            <w:tcW w:w="10915" w:type="dxa"/>
            <w:gridSpan w:val="8"/>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4.Описание периодичности и сроков поставки товара, выполнения работ, оказания услуг</w:t>
            </w:r>
          </w:p>
        </w:tc>
      </w:tr>
      <w:tr w:rsidR="00E801C3" w:rsidRPr="005274F7" w:rsidTr="00AE48B8">
        <w:tc>
          <w:tcPr>
            <w:tcW w:w="10915" w:type="dxa"/>
            <w:gridSpan w:val="8"/>
          </w:tcPr>
          <w:p w:rsidR="00E801C3" w:rsidRPr="005274F7" w:rsidRDefault="00E801C3" w:rsidP="00AE48B8">
            <w:pPr>
              <w:spacing w:before="0" w:after="0" w:line="240" w:lineRule="auto"/>
              <w:ind w:firstLine="0"/>
              <w:jc w:val="center"/>
              <w:rPr>
                <w:color w:val="000000" w:themeColor="text1"/>
              </w:rPr>
            </w:pPr>
            <w:r w:rsidRPr="005274F7">
              <w:rPr>
                <w:color w:val="000000" w:themeColor="text1"/>
              </w:rPr>
              <w:t>Услуга оказывается в течение 5 рабочих дней с момента подписания договора.</w:t>
            </w:r>
          </w:p>
        </w:tc>
      </w:tr>
      <w:tr w:rsidR="00E801C3" w:rsidRPr="005274F7" w:rsidTr="00AE48B8">
        <w:tc>
          <w:tcPr>
            <w:tcW w:w="10915" w:type="dxa"/>
            <w:gridSpan w:val="8"/>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5.Описание порядка поставки товара, выполнения работ, оказания услуг</w:t>
            </w:r>
          </w:p>
        </w:tc>
      </w:tr>
      <w:tr w:rsidR="00E801C3" w:rsidRPr="005274F7" w:rsidTr="00AE48B8">
        <w:tc>
          <w:tcPr>
            <w:tcW w:w="10915" w:type="dxa"/>
            <w:gridSpan w:val="8"/>
          </w:tcPr>
          <w:p w:rsidR="00E801C3" w:rsidRPr="005274F7" w:rsidRDefault="00E801C3" w:rsidP="00AE48B8">
            <w:pPr>
              <w:spacing w:before="0" w:after="0" w:line="240" w:lineRule="auto"/>
              <w:ind w:firstLine="0"/>
              <w:jc w:val="left"/>
              <w:rPr>
                <w:color w:val="000000" w:themeColor="text1"/>
              </w:rPr>
            </w:pPr>
            <w:r w:rsidRPr="005274F7">
              <w:rPr>
                <w:color w:val="000000" w:themeColor="text1"/>
              </w:rPr>
              <w:t xml:space="preserve">Услуга оказывается по месту нахождения Подрядчика, по договоренности с представителем Заказчика о времени. </w:t>
            </w:r>
          </w:p>
          <w:p w:rsidR="00E801C3" w:rsidRPr="005274F7" w:rsidRDefault="00E801C3" w:rsidP="00AE48B8">
            <w:pPr>
              <w:spacing w:before="0" w:after="0" w:line="240" w:lineRule="auto"/>
              <w:ind w:firstLine="0"/>
              <w:jc w:val="left"/>
              <w:rPr>
                <w:b/>
                <w:color w:val="000000" w:themeColor="text1"/>
              </w:rPr>
            </w:pPr>
            <w:r w:rsidRPr="005274F7">
              <w:rPr>
                <w:b/>
                <w:color w:val="000000" w:themeColor="text1"/>
              </w:rPr>
              <w:t>В целях минимизации потерь рабочего времени работников заказчика, исключения непроизводственных трат на следование к месту выполнения работ и обратно:</w:t>
            </w:r>
          </w:p>
          <w:p w:rsidR="00E801C3" w:rsidRPr="005274F7" w:rsidRDefault="00E801C3" w:rsidP="00AE48B8">
            <w:pPr>
              <w:spacing w:before="0" w:after="0" w:line="240" w:lineRule="auto"/>
              <w:ind w:firstLine="0"/>
              <w:jc w:val="left"/>
              <w:rPr>
                <w:b/>
                <w:color w:val="000000" w:themeColor="text1"/>
              </w:rPr>
            </w:pPr>
            <w:r w:rsidRPr="005274F7">
              <w:rPr>
                <w:b/>
                <w:color w:val="000000" w:themeColor="text1"/>
              </w:rPr>
              <w:t xml:space="preserve"> -  Место расположения Подрядчика должно находиться в пределах г. Москва (не далее 2 (двух) км от внешней границы МКАД) и Московская область (не далее 2 (двух) км от внешней границы МКАД).</w:t>
            </w:r>
          </w:p>
          <w:p w:rsidR="00E801C3" w:rsidRPr="005274F7" w:rsidRDefault="00E801C3" w:rsidP="00AE48B8">
            <w:pPr>
              <w:spacing w:before="0" w:after="0" w:line="240" w:lineRule="auto"/>
              <w:ind w:firstLine="0"/>
              <w:jc w:val="left"/>
              <w:rPr>
                <w:color w:val="000000" w:themeColor="text1"/>
              </w:rPr>
            </w:pPr>
          </w:p>
          <w:p w:rsidR="00E801C3" w:rsidRPr="005274F7" w:rsidRDefault="00E801C3" w:rsidP="00AE48B8">
            <w:pPr>
              <w:spacing w:before="0" w:after="0" w:line="240" w:lineRule="auto"/>
              <w:ind w:firstLine="0"/>
              <w:jc w:val="left"/>
              <w:rPr>
                <w:color w:val="000000" w:themeColor="text1"/>
              </w:rPr>
            </w:pPr>
            <w:r w:rsidRPr="005274F7">
              <w:rPr>
                <w:color w:val="000000" w:themeColor="text1"/>
              </w:rPr>
              <w:t>Оплата производится Заказчиком путем перечисления денежных средств на расчетный счет Подрядчика по Договору, на основании подписанного обеими Сторонами Акта сдачи-приемки выполненных работ и услуг (ф. 0510452) и выставленного Подрядчиком надлежаще оформленного счета.</w:t>
            </w:r>
          </w:p>
        </w:tc>
      </w:tr>
      <w:tr w:rsidR="00E801C3" w:rsidRPr="005274F7" w:rsidTr="00AE48B8">
        <w:tc>
          <w:tcPr>
            <w:tcW w:w="10915" w:type="dxa"/>
            <w:gridSpan w:val="8"/>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rPr>
              <w:t>6.Описание требований к результатам закупки</w:t>
            </w:r>
          </w:p>
        </w:tc>
      </w:tr>
      <w:tr w:rsidR="00E801C3" w:rsidRPr="005274F7" w:rsidTr="00AE48B8">
        <w:tc>
          <w:tcPr>
            <w:tcW w:w="10915" w:type="dxa"/>
            <w:gridSpan w:val="8"/>
          </w:tcPr>
          <w:p w:rsidR="00E801C3" w:rsidRPr="005274F7" w:rsidRDefault="00E801C3" w:rsidP="00AE48B8">
            <w:pPr>
              <w:spacing w:before="0" w:after="0" w:line="240" w:lineRule="auto"/>
              <w:ind w:firstLine="0"/>
              <w:jc w:val="center"/>
              <w:rPr>
                <w:color w:val="000000" w:themeColor="text1"/>
              </w:rPr>
            </w:pPr>
            <w:r w:rsidRPr="005274F7">
              <w:rPr>
                <w:color w:val="000000" w:themeColor="text1"/>
              </w:rPr>
              <w:t xml:space="preserve">Результатами закупки является </w:t>
            </w:r>
            <w:r>
              <w:rPr>
                <w:color w:val="000000" w:themeColor="text1"/>
              </w:rPr>
              <w:t>выполнение работ по ремонту автомобиля</w:t>
            </w:r>
            <w:r w:rsidRPr="005274F7">
              <w:rPr>
                <w:color w:val="000000" w:themeColor="text1"/>
              </w:rPr>
              <w:t xml:space="preserve"> </w:t>
            </w:r>
            <w:r w:rsidRPr="00241D26">
              <w:rPr>
                <w:color w:val="000000" w:themeColor="text1"/>
              </w:rPr>
              <w:t>Хендай Н1</w:t>
            </w:r>
          </w:p>
        </w:tc>
      </w:tr>
      <w:tr w:rsidR="00E801C3" w:rsidRPr="005274F7" w:rsidTr="00AE48B8">
        <w:tc>
          <w:tcPr>
            <w:tcW w:w="10915" w:type="dxa"/>
            <w:gridSpan w:val="8"/>
          </w:tcPr>
          <w:p w:rsidR="00E801C3" w:rsidRPr="005274F7" w:rsidRDefault="00E801C3" w:rsidP="00AE48B8">
            <w:pPr>
              <w:spacing w:before="0" w:after="0" w:line="240" w:lineRule="auto"/>
              <w:ind w:firstLine="0"/>
              <w:jc w:val="center"/>
              <w:rPr>
                <w:b/>
                <w:color w:val="000000" w:themeColor="text1"/>
              </w:rPr>
            </w:pPr>
            <w:r w:rsidRPr="005274F7">
              <w:rPr>
                <w:b/>
                <w:color w:val="000000" w:themeColor="text1"/>
                <w:lang w:val="en-US"/>
              </w:rPr>
              <w:t>7</w:t>
            </w:r>
            <w:r w:rsidRPr="005274F7">
              <w:rPr>
                <w:b/>
                <w:color w:val="000000" w:themeColor="text1"/>
              </w:rPr>
              <w:t>. ОКПД2</w:t>
            </w:r>
          </w:p>
        </w:tc>
      </w:tr>
      <w:tr w:rsidR="00E801C3" w:rsidRPr="005274F7" w:rsidTr="00AE48B8">
        <w:tc>
          <w:tcPr>
            <w:tcW w:w="3498" w:type="dxa"/>
            <w:gridSpan w:val="3"/>
          </w:tcPr>
          <w:p w:rsidR="00E801C3" w:rsidRPr="005274F7" w:rsidRDefault="00E801C3" w:rsidP="00AE48B8">
            <w:pPr>
              <w:spacing w:before="0" w:after="0" w:line="240" w:lineRule="auto"/>
              <w:ind w:firstLine="0"/>
              <w:jc w:val="center"/>
              <w:rPr>
                <w:color w:val="000000" w:themeColor="text1"/>
              </w:rPr>
            </w:pPr>
            <w:r w:rsidRPr="005274F7">
              <w:rPr>
                <w:color w:val="000000" w:themeColor="text1"/>
              </w:rPr>
              <w:t>45.20.1</w:t>
            </w:r>
          </w:p>
        </w:tc>
        <w:tc>
          <w:tcPr>
            <w:tcW w:w="7417" w:type="dxa"/>
            <w:gridSpan w:val="5"/>
          </w:tcPr>
          <w:p w:rsidR="00E801C3" w:rsidRPr="005274F7" w:rsidRDefault="00E801C3" w:rsidP="00AE48B8">
            <w:pPr>
              <w:spacing w:before="0" w:after="0" w:line="240" w:lineRule="auto"/>
              <w:ind w:firstLine="0"/>
              <w:jc w:val="center"/>
              <w:rPr>
                <w:color w:val="000000" w:themeColor="text1"/>
              </w:rPr>
            </w:pPr>
            <w:r w:rsidRPr="005274F7">
              <w:rPr>
                <w:color w:val="000000" w:themeColor="text1"/>
              </w:rPr>
              <w:t>Услуги по техническому обслуживанию и ремонту легковых автомобилей и легких грузовых автотранспортных средств</w:t>
            </w:r>
          </w:p>
        </w:tc>
      </w:tr>
    </w:tbl>
    <w:p w:rsidR="007127E5" w:rsidRDefault="007127E5" w:rsidP="007127E5"/>
    <w:p w:rsidR="007127E5" w:rsidRPr="007127E5" w:rsidRDefault="007127E5" w:rsidP="007127E5"/>
    <w:p w:rsidR="004F192B" w:rsidRDefault="004F192B" w:rsidP="004F192B"/>
    <w:p w:rsidR="004F192B" w:rsidRDefault="004F192B" w:rsidP="004F192B"/>
    <w:p w:rsidR="004F192B" w:rsidRPr="004F192B" w:rsidRDefault="004F192B" w:rsidP="004F192B"/>
    <w:p w:rsidR="005F183B" w:rsidRPr="005F183B" w:rsidRDefault="005F183B" w:rsidP="005F183B"/>
    <w:sectPr w:rsidR="005F183B" w:rsidRPr="005F183B">
      <w:footerReference w:type="default" r:id="rId8"/>
      <w:footerReference w:type="first" r:id="rId9"/>
      <w:footnotePr>
        <w:numRestart w:val="eachSect"/>
      </w:footnotePr>
      <w:pgSz w:w="11907" w:h="16839" w:code="9"/>
      <w:pgMar w:top="1134" w:right="850"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22CB" w:rsidRDefault="00BC22CB">
      <w:pPr>
        <w:spacing w:before="0" w:after="0" w:line="240" w:lineRule="auto"/>
      </w:pPr>
      <w:r>
        <w:separator/>
      </w:r>
    </w:p>
  </w:endnote>
  <w:endnote w:type="continuationSeparator" w:id="0">
    <w:p w:rsidR="00BC22CB" w:rsidRDefault="00BC22C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CF" w:rsidRDefault="00395E6A">
    <w:pPr>
      <w:pStyle w:val="af8"/>
    </w:pPr>
    <w:r>
      <w:t xml:space="preserve">страница </w:t>
    </w:r>
    <w:r>
      <w:fldChar w:fldCharType="begin"/>
    </w:r>
    <w:r>
      <w:instrText xml:space="preserve"> PAGE \* MERGEFORMAT </w:instrText>
    </w:r>
    <w:r>
      <w:fldChar w:fldCharType="separate"/>
    </w:r>
    <w:r w:rsidR="002D0554">
      <w:rPr>
        <w:noProof/>
      </w:rPr>
      <w:t>4</w:t>
    </w:r>
    <w:r>
      <w:rPr>
        <w:noProof/>
      </w:rPr>
      <w:fldChar w:fldCharType="end"/>
    </w:r>
    <w:r>
      <w:t xml:space="preserve"> из </w:t>
    </w:r>
    <w:r w:rsidR="002D0554">
      <w:fldChar w:fldCharType="begin"/>
    </w:r>
    <w:r w:rsidR="002D0554">
      <w:instrText xml:space="preserve"> SECTIONPAGES </w:instrText>
    </w:r>
    <w:r w:rsidR="002D0554">
      <w:fldChar w:fldCharType="separate"/>
    </w:r>
    <w:r w:rsidR="002D0554">
      <w:rPr>
        <w:noProof/>
      </w:rPr>
      <w:t>10</w:t>
    </w:r>
    <w:r w:rsidR="002D0554">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06CF" w:rsidRDefault="00395E6A">
    <w:pPr>
      <w:pStyle w:val="af8"/>
    </w:pPr>
    <w:r>
      <w:t xml:space="preserve">страница </w:t>
    </w:r>
    <w:r>
      <w:fldChar w:fldCharType="begin"/>
    </w:r>
    <w:r>
      <w:instrText xml:space="preserve"> PAGE \* MERGEFORMAT </w:instrText>
    </w:r>
    <w:r>
      <w:fldChar w:fldCharType="separate"/>
    </w:r>
    <w:r w:rsidR="002D0554">
      <w:rPr>
        <w:noProof/>
      </w:rPr>
      <w:t>1</w:t>
    </w:r>
    <w:r>
      <w:rPr>
        <w:noProof/>
      </w:rPr>
      <w:fldChar w:fldCharType="end"/>
    </w:r>
    <w:r>
      <w:t xml:space="preserve"> из </w:t>
    </w:r>
    <w:r w:rsidR="002D0554">
      <w:fldChar w:fldCharType="begin"/>
    </w:r>
    <w:r w:rsidR="002D0554">
      <w:instrText xml:space="preserve"> SECTIONPAGES </w:instrText>
    </w:r>
    <w:r w:rsidR="002D0554">
      <w:fldChar w:fldCharType="separate"/>
    </w:r>
    <w:r w:rsidR="002D0554">
      <w:rPr>
        <w:noProof/>
      </w:rPr>
      <w:t>10</w:t>
    </w:r>
    <w:r w:rsidR="002D0554">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22CB" w:rsidRDefault="00BC22CB">
      <w:pPr>
        <w:spacing w:before="0" w:after="0" w:line="240" w:lineRule="auto"/>
      </w:pPr>
      <w:r>
        <w:separator/>
      </w:r>
    </w:p>
  </w:footnote>
  <w:footnote w:type="continuationSeparator" w:id="0">
    <w:p w:rsidR="00BC22CB" w:rsidRDefault="00BC22C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8521EA"/>
    <w:multiLevelType w:val="singleLevel"/>
    <w:tmpl w:val="00000000"/>
    <w:lvl w:ilvl="0">
      <w:numFmt w:val="bullet"/>
      <w:suff w:val="space"/>
      <w:lvlText w:val="•"/>
      <w:lvlJc w:val="left"/>
      <w:pPr>
        <w:ind w:left="0" w:firstLine="0"/>
      </w:pPr>
    </w:lvl>
  </w:abstractNum>
  <w:abstractNum w:abstractNumId="1">
    <w:nsid w:val="19DF8083"/>
    <w:multiLevelType w:val="singleLevel"/>
    <w:tmpl w:val="00000000"/>
    <w:lvl w:ilvl="0">
      <w:start w:val="1"/>
      <w:numFmt w:val="lowerRoman"/>
      <w:suff w:val="space"/>
      <w:lvlText w:val="%1."/>
      <w:lvlJc w:val="left"/>
      <w:pPr>
        <w:ind w:left="0" w:firstLine="0"/>
      </w:pPr>
    </w:lvl>
  </w:abstractNum>
  <w:abstractNum w:abstractNumId="2">
    <w:nsid w:val="230B465B"/>
    <w:multiLevelType w:val="singleLevel"/>
    <w:tmpl w:val="00000000"/>
    <w:lvl w:ilvl="0">
      <w:start w:val="1"/>
      <w:numFmt w:val="decimal"/>
      <w:suff w:val="space"/>
      <w:lvlText w:val="%1)"/>
      <w:lvlJc w:val="left"/>
      <w:pPr>
        <w:ind w:left="0" w:firstLine="0"/>
      </w:pPr>
    </w:lvl>
  </w:abstractNum>
  <w:abstractNum w:abstractNumId="3">
    <w:nsid w:val="2BDEF520"/>
    <w:multiLevelType w:val="singleLevel"/>
    <w:tmpl w:val="00000000"/>
    <w:lvl w:ilvl="0">
      <w:start w:val="1"/>
      <w:numFmt w:val="bullet"/>
      <w:suff w:val="space"/>
      <w:lvlText w:val="-"/>
      <w:lvlJc w:val="left"/>
      <w:pPr>
        <w:ind w:left="0" w:firstLine="0"/>
      </w:pPr>
    </w:lvl>
  </w:abstractNum>
  <w:abstractNum w:abstractNumId="4">
    <w:nsid w:val="312AA885"/>
    <w:multiLevelType w:val="singleLevel"/>
    <w:tmpl w:val="00000000"/>
    <w:lvl w:ilvl="0">
      <w:numFmt w:val="bullet"/>
      <w:suff w:val="space"/>
      <w:lvlText w:val="o"/>
      <w:lvlJc w:val="left"/>
      <w:pPr>
        <w:ind w:left="0" w:firstLine="0"/>
      </w:pPr>
    </w:lvl>
  </w:abstractNum>
  <w:abstractNum w:abstractNumId="5">
    <w:nsid w:val="3CB38162"/>
    <w:multiLevelType w:val="singleLevel"/>
    <w:tmpl w:val="00000000"/>
    <w:lvl w:ilvl="0">
      <w:start w:val="1"/>
      <w:numFmt w:val="upperRoman"/>
      <w:suff w:val="space"/>
      <w:lvlText w:val="%1."/>
      <w:lvlJc w:val="left"/>
      <w:pPr>
        <w:ind w:left="0" w:firstLine="0"/>
      </w:pPr>
    </w:lvl>
  </w:abstractNum>
  <w:abstractNum w:abstractNumId="6">
    <w:nsid w:val="43803ABD"/>
    <w:multiLevelType w:val="hybridMultilevel"/>
    <w:tmpl w:val="6344B968"/>
    <w:lvl w:ilvl="0" w:tplc="5650C502">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7">
    <w:nsid w:val="49B900EF"/>
    <w:multiLevelType w:val="hybridMultilevel"/>
    <w:tmpl w:val="34C6E62E"/>
    <w:lvl w:ilvl="0" w:tplc="EE26CD7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F3F7700"/>
    <w:multiLevelType w:val="multilevel"/>
    <w:tmpl w:val="52005730"/>
    <w:lvl w:ilvl="0">
      <w:start w:val="1"/>
      <w:numFmt w:val="decimal"/>
      <w:pStyle w:val="heading1normal"/>
      <w:suff w:val="space"/>
      <w:lvlText w:val="%1."/>
      <w:lvlJc w:val="left"/>
      <w:rPr>
        <w:rFonts w:hint="default"/>
      </w:rPr>
    </w:lvl>
    <w:lvl w:ilvl="1">
      <w:start w:val="1"/>
      <w:numFmt w:val="decimal"/>
      <w:pStyle w:val="heading2normal"/>
      <w:suff w:val="space"/>
      <w:lvlText w:val="%1.%2."/>
      <w:lvlJc w:val="left"/>
      <w:rPr>
        <w:rFonts w:hint="default"/>
      </w:rPr>
    </w:lvl>
    <w:lvl w:ilvl="2">
      <w:start w:val="1"/>
      <w:numFmt w:val="decimal"/>
      <w:pStyle w:val="heading3normal"/>
      <w:suff w:val="space"/>
      <w:lvlText w:val="%1.%2.%3."/>
      <w:lvlJc w:val="left"/>
      <w:rPr>
        <w:rFonts w:hint="default"/>
      </w:rPr>
    </w:lvl>
    <w:lvl w:ilvl="3">
      <w:start w:val="1"/>
      <w:numFmt w:val="decimal"/>
      <w:pStyle w:val="heading4normal"/>
      <w:suff w:val="space"/>
      <w:lvlText w:val="%1.%2.%3.%4."/>
      <w:lvlJc w:val="left"/>
      <w:rPr>
        <w:rFonts w:hint="default"/>
      </w:rPr>
    </w:lvl>
    <w:lvl w:ilvl="4">
      <w:start w:val="1"/>
      <w:numFmt w:val="decimal"/>
      <w:pStyle w:val="heading5normal"/>
      <w:suff w:val="space"/>
      <w:lvlText w:val="%1.%2.%3.%4.%5."/>
      <w:lvlJc w:val="left"/>
      <w:rPr>
        <w:rFonts w:hint="default"/>
      </w:rPr>
    </w:lvl>
    <w:lvl w:ilvl="5">
      <w:start w:val="1"/>
      <w:numFmt w:val="decimal"/>
      <w:pStyle w:val="heading6normal"/>
      <w:suff w:val="space"/>
      <w:lvlText w:val="%1.%2.%3.%4.%5.%6."/>
      <w:lvlJc w:val="left"/>
      <w:rPr>
        <w:rFonts w:hint="default"/>
      </w:rPr>
    </w:lvl>
    <w:lvl w:ilvl="6">
      <w:start w:val="1"/>
      <w:numFmt w:val="decimal"/>
      <w:pStyle w:val="heading7normal"/>
      <w:suff w:val="space"/>
      <w:lvlText w:val="%1.%2.%3.%4.%5.%6.%7."/>
      <w:lvlJc w:val="left"/>
      <w:rPr>
        <w:rFonts w:hint="default"/>
      </w:rPr>
    </w:lvl>
    <w:lvl w:ilvl="7">
      <w:start w:val="1"/>
      <w:numFmt w:val="decimal"/>
      <w:pStyle w:val="heading8normal"/>
      <w:suff w:val="space"/>
      <w:lvlText w:val="%1.%2.%3.%4.%5.%6.%7.%8."/>
      <w:lvlJc w:val="left"/>
      <w:rPr>
        <w:rFonts w:hint="default"/>
      </w:rPr>
    </w:lvl>
    <w:lvl w:ilvl="8">
      <w:start w:val="1"/>
      <w:numFmt w:val="decimal"/>
      <w:pStyle w:val="heading9normal"/>
      <w:suff w:val="space"/>
      <w:lvlText w:val="%1.%2.%3.%4.%5.%6.%7.%8.%9."/>
      <w:lvlJc w:val="left"/>
      <w:rPr>
        <w:rFonts w:hint="default"/>
      </w:rPr>
    </w:lvl>
  </w:abstractNum>
  <w:abstractNum w:abstractNumId="9">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0">
    <w:nsid w:val="52501707"/>
    <w:multiLevelType w:val="singleLevel"/>
    <w:tmpl w:val="00000000"/>
    <w:lvl w:ilvl="0">
      <w:start w:val="1"/>
      <w:numFmt w:val="lowerLetter"/>
      <w:suff w:val="space"/>
      <w:lvlText w:val="%1."/>
      <w:lvlJc w:val="left"/>
      <w:pPr>
        <w:ind w:left="0" w:firstLine="0"/>
      </w:pPr>
    </w:lvl>
  </w:abstractNum>
  <w:abstractNum w:abstractNumId="11">
    <w:nsid w:val="5DC4B706"/>
    <w:multiLevelType w:val="singleLevel"/>
    <w:tmpl w:val="00000000"/>
    <w:lvl w:ilvl="0">
      <w:start w:val="1"/>
      <w:numFmt w:val="decimal"/>
      <w:suff w:val="space"/>
      <w:lvlText w:val="%1."/>
      <w:lvlJc w:val="left"/>
      <w:pPr>
        <w:ind w:left="0" w:firstLine="0"/>
      </w:pPr>
    </w:lvl>
  </w:abstractNum>
  <w:abstractNum w:abstractNumId="12">
    <w:nsid w:val="5EA485D2"/>
    <w:multiLevelType w:val="singleLevel"/>
    <w:tmpl w:val="00000000"/>
    <w:lvl w:ilvl="0">
      <w:start w:val="1"/>
      <w:numFmt w:val="upperLetter"/>
      <w:suff w:val="space"/>
      <w:lvlText w:val="%1."/>
      <w:lvlJc w:val="left"/>
      <w:pPr>
        <w:ind w:left="0" w:firstLine="0"/>
      </w:pPr>
    </w:lvl>
  </w:abstractNum>
  <w:abstractNum w:abstractNumId="13">
    <w:nsid w:val="6EA0FA88"/>
    <w:multiLevelType w:val="singleLevel"/>
    <w:tmpl w:val="00000000"/>
    <w:lvl w:ilvl="0">
      <w:start w:val="1"/>
      <w:numFmt w:val="none"/>
      <w:suff w:val="space"/>
      <w:lvlText w:val=""/>
      <w:lvlJc w:val="left"/>
      <w:pPr>
        <w:ind w:left="0" w:firstLine="0"/>
      </w:pPr>
    </w:lvl>
  </w:abstractNum>
  <w:abstractNum w:abstractNumId="14">
    <w:nsid w:val="7B5BAAB9"/>
    <w:multiLevelType w:val="singleLevel"/>
    <w:tmpl w:val="00000000"/>
    <w:lvl w:ilvl="0">
      <w:numFmt w:val="bullet"/>
      <w:suff w:val="space"/>
      <w:lvlText w:val="■"/>
      <w:lvlJc w:val="left"/>
      <w:pPr>
        <w:ind w:left="0" w:firstLine="0"/>
      </w:pPr>
    </w:lvl>
  </w:abstractNum>
  <w:num w:numId="1">
    <w:abstractNumId w:val="9"/>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2CB"/>
    <w:rsid w:val="00022216"/>
    <w:rsid w:val="000239A1"/>
    <w:rsid w:val="00025A60"/>
    <w:rsid w:val="00057DA6"/>
    <w:rsid w:val="00087EF3"/>
    <w:rsid w:val="00134B8A"/>
    <w:rsid w:val="001B73B1"/>
    <w:rsid w:val="001C5AF9"/>
    <w:rsid w:val="00241D26"/>
    <w:rsid w:val="0026521E"/>
    <w:rsid w:val="00266771"/>
    <w:rsid w:val="002C39D2"/>
    <w:rsid w:val="002D0554"/>
    <w:rsid w:val="00351B8A"/>
    <w:rsid w:val="00395E6A"/>
    <w:rsid w:val="003D06CF"/>
    <w:rsid w:val="003E64C5"/>
    <w:rsid w:val="00435FFD"/>
    <w:rsid w:val="00450547"/>
    <w:rsid w:val="004E15F8"/>
    <w:rsid w:val="004F192B"/>
    <w:rsid w:val="004F7B7A"/>
    <w:rsid w:val="00526E36"/>
    <w:rsid w:val="005274F7"/>
    <w:rsid w:val="005459B0"/>
    <w:rsid w:val="005F0C37"/>
    <w:rsid w:val="005F183B"/>
    <w:rsid w:val="006361CC"/>
    <w:rsid w:val="00637386"/>
    <w:rsid w:val="0065512F"/>
    <w:rsid w:val="007127E5"/>
    <w:rsid w:val="0071687F"/>
    <w:rsid w:val="00754584"/>
    <w:rsid w:val="007929DC"/>
    <w:rsid w:val="00807F6A"/>
    <w:rsid w:val="008E3A15"/>
    <w:rsid w:val="00910332"/>
    <w:rsid w:val="0099274C"/>
    <w:rsid w:val="009E2FC1"/>
    <w:rsid w:val="009F6430"/>
    <w:rsid w:val="00A33C7F"/>
    <w:rsid w:val="00B74A05"/>
    <w:rsid w:val="00BC22CB"/>
    <w:rsid w:val="00BD097F"/>
    <w:rsid w:val="00BF0F04"/>
    <w:rsid w:val="00C511ED"/>
    <w:rsid w:val="00D05822"/>
    <w:rsid w:val="00D31877"/>
    <w:rsid w:val="00D3534C"/>
    <w:rsid w:val="00D42FA5"/>
    <w:rsid w:val="00D552A1"/>
    <w:rsid w:val="00D71597"/>
    <w:rsid w:val="00E801C3"/>
    <w:rsid w:val="00E87BD8"/>
    <w:rsid w:val="00F26C02"/>
    <w:rsid w:val="00F535CF"/>
    <w:rsid w:val="00F87280"/>
    <w:rsid w:val="00FA2D08"/>
    <w:rsid w:val="00FE114D"/>
    <w:rsid w:val="00FF7673"/>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32B4D69-A7A8-4443-A0CC-5B5D739E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rFonts w:ascii="Times New Roman" w:hAnsi="Times New Roman"/>
      <w:sz w:val="22"/>
      <w:szCs w:val="22"/>
    </w:rPr>
  </w:style>
  <w:style w:type="paragraph" w:styleId="1">
    <w:name w:val="heading 1"/>
    <w:basedOn w:val="a"/>
    <w:next w:val="a"/>
    <w:uiPriority w:val="9"/>
    <w:qFormat/>
    <w:rsid w:val="00B32490"/>
    <w:pPr>
      <w:keepNext/>
      <w:keepLines/>
      <w:numPr>
        <w:numId w:val="1"/>
      </w:numPr>
      <w:spacing w:before="240"/>
      <w:ind w:firstLine="0"/>
      <w:jc w:val="center"/>
      <w:outlineLvl w:val="0"/>
    </w:pPr>
    <w:rPr>
      <w:b/>
      <w:bCs/>
      <w:sz w:val="24"/>
      <w:szCs w:val="28"/>
    </w:rPr>
  </w:style>
  <w:style w:type="paragraph" w:styleId="2">
    <w:name w:val="heading 2"/>
    <w:basedOn w:val="a"/>
    <w:next w:val="a"/>
    <w:uiPriority w:val="9"/>
    <w:unhideWhenUsed/>
    <w:qFormat/>
    <w:rsid w:val="00FB784E"/>
    <w:pPr>
      <w:numPr>
        <w:ilvl w:val="1"/>
        <w:numId w:val="1"/>
      </w:numPr>
      <w:outlineLvl w:val="1"/>
    </w:pPr>
    <w:rPr>
      <w:bCs/>
      <w:szCs w:val="26"/>
    </w:rPr>
  </w:style>
  <w:style w:type="paragraph" w:styleId="3">
    <w:name w:val="heading 3"/>
    <w:basedOn w:val="a"/>
    <w:next w:val="a"/>
    <w:uiPriority w:val="9"/>
    <w:unhideWhenUsed/>
    <w:qFormat/>
    <w:rsid w:val="002C64AF"/>
    <w:pPr>
      <w:numPr>
        <w:ilvl w:val="2"/>
        <w:numId w:val="1"/>
      </w:numPr>
      <w:outlineLvl w:val="2"/>
    </w:pPr>
    <w:rPr>
      <w:bCs/>
    </w:rPr>
  </w:style>
  <w:style w:type="paragraph" w:styleId="4">
    <w:name w:val="heading 4"/>
    <w:basedOn w:val="a"/>
    <w:next w:val="a"/>
    <w:uiPriority w:val="9"/>
    <w:unhideWhenUsed/>
    <w:qFormat/>
    <w:rsid w:val="002C64AF"/>
    <w:pPr>
      <w:numPr>
        <w:ilvl w:val="3"/>
        <w:numId w:val="1"/>
      </w:numPr>
      <w:outlineLvl w:val="3"/>
    </w:pPr>
    <w:rPr>
      <w:bCs/>
      <w:iCs/>
    </w:rPr>
  </w:style>
  <w:style w:type="paragraph" w:styleId="5">
    <w:name w:val="heading 5"/>
    <w:basedOn w:val="a"/>
    <w:next w:val="a"/>
    <w:uiPriority w:val="9"/>
    <w:semiHidden/>
    <w:unhideWhenUsed/>
    <w:qFormat/>
    <w:rsid w:val="002C64AF"/>
    <w:pPr>
      <w:keepNext/>
      <w:keepLines/>
      <w:numPr>
        <w:ilvl w:val="4"/>
        <w:numId w:val="1"/>
      </w:numPr>
      <w:spacing w:before="200" w:after="0"/>
      <w:outlineLvl w:val="4"/>
    </w:pPr>
    <w:rPr>
      <w:rFonts w:ascii="Cambria" w:hAnsi="Cambria"/>
    </w:rPr>
  </w:style>
  <w:style w:type="paragraph" w:styleId="6">
    <w:name w:val="heading 6"/>
    <w:basedOn w:val="a"/>
    <w:next w:val="a"/>
    <w:uiPriority w:val="9"/>
    <w:semiHidden/>
    <w:unhideWhenUsed/>
    <w:qFormat/>
    <w:rsid w:val="0098229F"/>
    <w:pPr>
      <w:keepNext/>
      <w:keepLines/>
      <w:numPr>
        <w:ilvl w:val="5"/>
        <w:numId w:val="1"/>
      </w:numPr>
      <w:spacing w:before="200" w:after="0"/>
      <w:outlineLvl w:val="5"/>
    </w:pPr>
    <w:rPr>
      <w:rFonts w:ascii="Cambria" w:hAnsi="Cambria"/>
      <w:i/>
      <w:iCs/>
      <w:color w:val="243F60"/>
    </w:rPr>
  </w:style>
  <w:style w:type="paragraph" w:styleId="7">
    <w:name w:val="heading 7"/>
    <w:basedOn w:val="a"/>
    <w:next w:val="a"/>
    <w:uiPriority w:val="9"/>
    <w:semiHidden/>
    <w:unhideWhenUsed/>
    <w:qFormat/>
    <w:rsid w:val="0098229F"/>
    <w:pPr>
      <w:keepNext/>
      <w:keepLines/>
      <w:numPr>
        <w:ilvl w:val="6"/>
        <w:numId w:val="1"/>
      </w:numPr>
      <w:spacing w:before="200" w:after="0"/>
      <w:outlineLvl w:val="6"/>
    </w:pPr>
    <w:rPr>
      <w:rFonts w:ascii="Cambria" w:hAnsi="Cambria"/>
      <w:i/>
      <w:iCs/>
      <w:color w:val="404040"/>
    </w:rPr>
  </w:style>
  <w:style w:type="paragraph" w:styleId="8">
    <w:name w:val="heading 8"/>
    <w:basedOn w:val="a"/>
    <w:next w:val="a"/>
    <w:uiPriority w:val="9"/>
    <w:semiHidden/>
    <w:unhideWhenUsed/>
    <w:qFormat/>
    <w:rsid w:val="0098229F"/>
    <w:pPr>
      <w:keepNext/>
      <w:keepLines/>
      <w:numPr>
        <w:ilvl w:val="7"/>
        <w:numId w:val="1"/>
      </w:numPr>
      <w:spacing w:before="200" w:after="0"/>
      <w:outlineLvl w:val="7"/>
    </w:pPr>
    <w:rPr>
      <w:rFonts w:ascii="Cambria" w:hAnsi="Cambria"/>
      <w:color w:val="4F81BD"/>
      <w:szCs w:val="20"/>
    </w:rPr>
  </w:style>
  <w:style w:type="paragraph" w:styleId="9">
    <w:name w:val="heading 9"/>
    <w:basedOn w:val="a"/>
    <w:next w:val="a"/>
    <w:uiPriority w:val="9"/>
    <w:semiHidden/>
    <w:unhideWhenUsed/>
    <w:qFormat/>
    <w:rsid w:val="0098229F"/>
    <w:pPr>
      <w:keepNext/>
      <w:keepLines/>
      <w:numPr>
        <w:ilvl w:val="8"/>
        <w:numId w:val="1"/>
      </w:numPr>
      <w:spacing w:before="200" w:after="0"/>
      <w:outlineLvl w:val="8"/>
    </w:pPr>
    <w:rPr>
      <w:rFonts w:ascii="Cambria" w:hAnsi="Cambria"/>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rFonts w:ascii="Times New Roman" w:hAnsi="Times New Roman"/>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2"/>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paragraph" w:customStyle="1" w:styleId="heading2normal">
    <w:name w:val="heading 2 normal"/>
    <w:aliases w:val="Заголовок 2 Обычный"/>
    <w:basedOn w:val="a"/>
    <w:next w:val="a"/>
    <w:link w:val="20"/>
    <w:uiPriority w:val="9"/>
    <w:qFormat/>
    <w:rsid w:val="00B32490"/>
    <w:pPr>
      <w:numPr>
        <w:ilvl w:val="1"/>
        <w:numId w:val="2"/>
      </w:numPr>
      <w:outlineLvl w:val="1"/>
    </w:pPr>
  </w:style>
  <w:style w:type="paragraph" w:customStyle="1" w:styleId="heading3normal">
    <w:name w:val="heading 3 normal"/>
    <w:aliases w:val="Заголовок 3 Обычный"/>
    <w:basedOn w:val="a"/>
    <w:next w:val="a"/>
    <w:link w:val="30"/>
    <w:uiPriority w:val="9"/>
    <w:qFormat/>
    <w:rsid w:val="00B32490"/>
    <w:pPr>
      <w:numPr>
        <w:ilvl w:val="2"/>
        <w:numId w:val="2"/>
      </w:numPr>
      <w:outlineLvl w:val="2"/>
    </w:pPr>
  </w:style>
  <w:style w:type="paragraph" w:customStyle="1" w:styleId="heading4normal">
    <w:name w:val="heading 4 normal"/>
    <w:aliases w:val="Заголовок 4 Обычный"/>
    <w:basedOn w:val="a"/>
    <w:next w:val="a"/>
    <w:link w:val="40"/>
    <w:uiPriority w:val="9"/>
    <w:qFormat/>
    <w:rsid w:val="00B32490"/>
    <w:pPr>
      <w:numPr>
        <w:ilvl w:val="3"/>
        <w:numId w:val="2"/>
      </w:numPr>
      <w:outlineLvl w:val="3"/>
    </w:pPr>
  </w:style>
  <w:style w:type="paragraph" w:customStyle="1" w:styleId="heading5normal">
    <w:name w:val="heading 5 normal"/>
    <w:aliases w:val="Заголовок 5 Обычный"/>
    <w:basedOn w:val="a"/>
    <w:next w:val="a"/>
    <w:link w:val="50"/>
    <w:uiPriority w:val="9"/>
    <w:qFormat/>
    <w:rsid w:val="00B32490"/>
    <w:pPr>
      <w:numPr>
        <w:ilvl w:val="4"/>
        <w:numId w:val="2"/>
      </w:numPr>
      <w:outlineLvl w:val="4"/>
    </w:pPr>
  </w:style>
  <w:style w:type="paragraph" w:customStyle="1" w:styleId="heading6normal">
    <w:name w:val="heading 6 normal"/>
    <w:aliases w:val="Заголовок 6 Обычный"/>
    <w:basedOn w:val="a"/>
    <w:next w:val="a"/>
    <w:link w:val="60"/>
    <w:uiPriority w:val="9"/>
    <w:qFormat/>
    <w:rsid w:val="00B32490"/>
    <w:pPr>
      <w:numPr>
        <w:ilvl w:val="5"/>
        <w:numId w:val="2"/>
      </w:numPr>
      <w:outlineLvl w:val="5"/>
    </w:pPr>
  </w:style>
  <w:style w:type="paragraph" w:customStyle="1" w:styleId="heading7normal">
    <w:name w:val="heading 7 normal"/>
    <w:aliases w:val="Заголовок 7 Обычный"/>
    <w:basedOn w:val="a"/>
    <w:next w:val="a"/>
    <w:link w:val="70"/>
    <w:uiPriority w:val="9"/>
    <w:qFormat/>
    <w:rsid w:val="00B32490"/>
    <w:pPr>
      <w:numPr>
        <w:ilvl w:val="6"/>
        <w:numId w:val="2"/>
      </w:numPr>
      <w:outlineLvl w:val="6"/>
    </w:pPr>
  </w:style>
  <w:style w:type="paragraph" w:customStyle="1" w:styleId="heading8normal">
    <w:name w:val="heading 8 normal"/>
    <w:aliases w:val="Заголовок 8 Обычный"/>
    <w:basedOn w:val="a"/>
    <w:next w:val="a"/>
    <w:link w:val="80"/>
    <w:uiPriority w:val="9"/>
    <w:qFormat/>
    <w:rsid w:val="00B32490"/>
    <w:pPr>
      <w:numPr>
        <w:ilvl w:val="7"/>
        <w:numId w:val="2"/>
      </w:numPr>
      <w:outlineLvl w:val="7"/>
    </w:pPr>
  </w:style>
  <w:style w:type="paragraph" w:customStyle="1" w:styleId="heading9normal">
    <w:name w:val="heading 9 normal"/>
    <w:aliases w:val="Заголовок 9 Обычный"/>
    <w:basedOn w:val="a"/>
    <w:next w:val="a"/>
    <w:link w:val="90"/>
    <w:uiPriority w:val="9"/>
    <w:qFormat/>
    <w:rsid w:val="00B32490"/>
    <w:pPr>
      <w:numPr>
        <w:ilvl w:val="8"/>
        <w:numId w:val="2"/>
      </w:numPr>
      <w:outlineLvl w:val="8"/>
    </w:pPr>
  </w:style>
  <w:style w:type="character" w:customStyle="1" w:styleId="10">
    <w:name w:val="Заголовок 1 Знак"/>
    <w:basedOn w:val="a0"/>
    <w:link w:val="heading1normalunnumbered"/>
    <w:uiPriority w:val="9"/>
    <w:rsid w:val="00B32490"/>
    <w:rPr>
      <w:rFonts w:ascii="Times New Roman" w:eastAsia="Times New Roman" w:hAnsi="Times New Roman" w:cs="Times New Roman"/>
      <w:b/>
      <w:bCs/>
      <w:sz w:val="24"/>
      <w:szCs w:val="28"/>
      <w:lang w:val="ru-RU"/>
    </w:rPr>
  </w:style>
  <w:style w:type="character" w:customStyle="1" w:styleId="20">
    <w:name w:val="Заголовок 2 Знак"/>
    <w:basedOn w:val="a0"/>
    <w:link w:val="heading2normal"/>
    <w:uiPriority w:val="9"/>
    <w:rsid w:val="00FB784E"/>
    <w:rPr>
      <w:rFonts w:ascii="Times New Roman" w:eastAsia="Times New Roman" w:hAnsi="Times New Roman" w:cs="Times New Roman"/>
      <w:bCs/>
      <w:sz w:val="20"/>
      <w:szCs w:val="26"/>
      <w:lang w:val="ru-RU"/>
    </w:rPr>
  </w:style>
  <w:style w:type="character" w:customStyle="1" w:styleId="30">
    <w:name w:val="Заголовок 3 Знак"/>
    <w:basedOn w:val="a0"/>
    <w:link w:val="heading3normal"/>
    <w:uiPriority w:val="9"/>
    <w:rsid w:val="002C64AF"/>
    <w:rPr>
      <w:rFonts w:ascii="Times New Roman" w:eastAsia="Times New Roman" w:hAnsi="Times New Roman" w:cs="Times New Roman"/>
      <w:bCs/>
      <w:sz w:val="20"/>
      <w:lang w:val="ru-RU"/>
    </w:rPr>
  </w:style>
  <w:style w:type="character" w:customStyle="1" w:styleId="40">
    <w:name w:val="Заголовок 4 Знак"/>
    <w:basedOn w:val="a0"/>
    <w:link w:val="heading4normal"/>
    <w:uiPriority w:val="9"/>
    <w:rsid w:val="002C64AF"/>
    <w:rPr>
      <w:rFonts w:ascii="Times New Roman" w:eastAsia="Times New Roman" w:hAnsi="Times New Roman" w:cs="Times New Roman"/>
      <w:bCs/>
      <w:iCs/>
      <w:sz w:val="20"/>
      <w:lang w:val="ru-RU"/>
    </w:rPr>
  </w:style>
  <w:style w:type="character" w:customStyle="1" w:styleId="50">
    <w:name w:val="Заголовок 5 Знак"/>
    <w:basedOn w:val="a0"/>
    <w:link w:val="heading5normal"/>
    <w:uiPriority w:val="9"/>
    <w:semiHidden/>
    <w:rsid w:val="002C64AF"/>
    <w:rPr>
      <w:rFonts w:ascii="Cambria" w:eastAsia="Times New Roman" w:hAnsi="Cambria" w:cs="Times New Roman"/>
      <w:sz w:val="20"/>
      <w:lang w:val="ru-RU"/>
    </w:rPr>
  </w:style>
  <w:style w:type="character" w:customStyle="1" w:styleId="60">
    <w:name w:val="Заголовок 6 Знак"/>
    <w:basedOn w:val="a0"/>
    <w:link w:val="heading6normal"/>
    <w:uiPriority w:val="9"/>
    <w:semiHidden/>
    <w:rsid w:val="0098229F"/>
    <w:rPr>
      <w:rFonts w:ascii="Cambria" w:eastAsia="Times New Roman" w:hAnsi="Cambria" w:cs="Times New Roman"/>
      <w:i/>
      <w:iCs/>
      <w:color w:val="243F60"/>
      <w:sz w:val="20"/>
      <w:lang w:val="ru-RU"/>
    </w:rPr>
  </w:style>
  <w:style w:type="character" w:customStyle="1" w:styleId="70">
    <w:name w:val="Заголовок 7 Знак"/>
    <w:basedOn w:val="a0"/>
    <w:link w:val="heading7normal"/>
    <w:uiPriority w:val="9"/>
    <w:semiHidden/>
    <w:rsid w:val="0098229F"/>
    <w:rPr>
      <w:rFonts w:ascii="Cambria" w:eastAsia="Times New Roman" w:hAnsi="Cambria" w:cs="Times New Roman"/>
      <w:i/>
      <w:iCs/>
      <w:color w:val="404040"/>
      <w:sz w:val="20"/>
      <w:lang w:val="ru-RU"/>
    </w:rPr>
  </w:style>
  <w:style w:type="character" w:customStyle="1" w:styleId="80">
    <w:name w:val="Заголовок 8 Знак"/>
    <w:basedOn w:val="a0"/>
    <w:link w:val="heading8normal"/>
    <w:uiPriority w:val="9"/>
    <w:semiHidden/>
    <w:rsid w:val="0098229F"/>
    <w:rPr>
      <w:rFonts w:ascii="Cambria" w:eastAsia="Times New Roman" w:hAnsi="Cambria" w:cs="Times New Roman"/>
      <w:color w:val="4F81BD"/>
      <w:sz w:val="20"/>
      <w:szCs w:val="20"/>
      <w:lang w:val="ru-RU"/>
    </w:rPr>
  </w:style>
  <w:style w:type="character" w:customStyle="1" w:styleId="90">
    <w:name w:val="Заголовок 9 Знак"/>
    <w:basedOn w:val="a0"/>
    <w:link w:val="heading9normal"/>
    <w:uiPriority w:val="9"/>
    <w:semiHidden/>
    <w:rsid w:val="0098229F"/>
    <w:rPr>
      <w:rFonts w:ascii="Cambria" w:eastAsia="Times New Roman" w:hAnsi="Cambria" w:cs="Times New Roman"/>
      <w:i/>
      <w:iCs/>
      <w:color w:val="404040"/>
      <w:sz w:val="20"/>
      <w:szCs w:val="20"/>
      <w:lang w:val="ru-RU"/>
    </w:rPr>
  </w:style>
  <w:style w:type="paragraph" w:styleId="a3">
    <w:name w:val="caption"/>
    <w:basedOn w:val="a"/>
    <w:next w:val="a"/>
    <w:uiPriority w:val="35"/>
    <w:semiHidden/>
    <w:unhideWhenUsed/>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eastAsia="Times New Roman" w:hAnsi="Times New Roman" w:cs="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rFonts w:ascii="Cambria" w:hAnsi="Cambria"/>
      <w:i/>
      <w:iCs/>
      <w:color w:val="4F81BD"/>
      <w:spacing w:val="15"/>
      <w:sz w:val="24"/>
      <w:szCs w:val="24"/>
    </w:rPr>
  </w:style>
  <w:style w:type="character" w:customStyle="1" w:styleId="a7">
    <w:name w:val="Подзаголовок Знак"/>
    <w:basedOn w:val="a0"/>
    <w:link w:val="a6"/>
    <w:uiPriority w:val="11"/>
    <w:rsid w:val="0098229F"/>
    <w:rPr>
      <w:rFonts w:ascii="Cambria" w:eastAsia="Times New Roman" w:hAnsi="Cambria" w:cs="Times New Roman"/>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rFonts w:ascii="Times New Roman" w:hAnsi="Times New Roman"/>
      <w:sz w:val="22"/>
      <w:szCs w:val="22"/>
    </w:rPr>
  </w:style>
  <w:style w:type="character" w:customStyle="1" w:styleId="22">
    <w:name w:val="Цитата 2 Знак"/>
    <w:basedOn w:val="a0"/>
    <w:link w:val="Warning"/>
    <w:uiPriority w:val="29"/>
    <w:rsid w:val="0098229F"/>
    <w:rPr>
      <w:i/>
      <w:iCs/>
      <w:color w:val="000000"/>
    </w:rPr>
  </w:style>
  <w:style w:type="paragraph" w:styleId="ac">
    <w:name w:val="Intense Quote"/>
    <w:basedOn w:val="a"/>
    <w:next w:val="a"/>
    <w:link w:val="ad"/>
    <w:uiPriority w:val="30"/>
    <w:qFormat/>
    <w:rsid w:val="0098229F"/>
    <w:pPr>
      <w:pBdr>
        <w:bottom w:val="single" w:sz="4" w:space="4" w:color="4F81BD"/>
      </w:pBdr>
      <w:spacing w:before="200" w:after="0"/>
      <w:ind w:left="936" w:right="936"/>
    </w:pPr>
    <w:rPr>
      <w:b/>
      <w:bCs/>
      <w:i/>
      <w:iCs/>
      <w:color w:val="4F81BD"/>
    </w:rPr>
  </w:style>
  <w:style w:type="character" w:customStyle="1" w:styleId="ad">
    <w:name w:val="Выделенная цитата Знак"/>
    <w:basedOn w:val="a0"/>
    <w:link w:val="ac"/>
    <w:uiPriority w:val="30"/>
    <w:rsid w:val="0098229F"/>
    <w:rPr>
      <w:b/>
      <w:bCs/>
      <w:i/>
      <w:iCs/>
      <w:color w:val="4F81BD"/>
    </w:rPr>
  </w:style>
  <w:style w:type="character" w:styleId="ae">
    <w:name w:val="Subtle Emphasis"/>
    <w:basedOn w:val="a0"/>
    <w:uiPriority w:val="19"/>
    <w:qFormat/>
    <w:rsid w:val="0098229F"/>
    <w:rPr>
      <w:i/>
      <w:iCs/>
      <w:color w:val="808080"/>
    </w:rPr>
  </w:style>
  <w:style w:type="character" w:styleId="af">
    <w:name w:val="Intense Emphasis"/>
    <w:basedOn w:val="a0"/>
    <w:uiPriority w:val="21"/>
    <w:qFormat/>
    <w:rsid w:val="0098229F"/>
    <w:rPr>
      <w:b/>
      <w:bCs/>
      <w:i/>
      <w:iCs/>
      <w:color w:val="4F81BD"/>
    </w:rPr>
  </w:style>
  <w:style w:type="character" w:styleId="af0">
    <w:name w:val="Subtle Reference"/>
    <w:basedOn w:val="a0"/>
    <w:uiPriority w:val="31"/>
    <w:qFormat/>
    <w:rsid w:val="0098229F"/>
    <w:rPr>
      <w:smallCaps/>
      <w:color w:val="C0504D"/>
      <w:u w:val="single"/>
    </w:rPr>
  </w:style>
  <w:style w:type="character" w:styleId="af1">
    <w:name w:val="Intense Reference"/>
    <w:basedOn w:val="a0"/>
    <w:uiPriority w:val="32"/>
    <w:qFormat/>
    <w:rsid w:val="0098229F"/>
    <w:rPr>
      <w:b/>
      <w:bCs/>
      <w:smallCaps/>
      <w:color w:val="C0504D"/>
      <w:spacing w:val="5"/>
      <w:u w:val="single"/>
    </w:rPr>
  </w:style>
  <w:style w:type="character" w:styleId="af2">
    <w:name w:val="Book Title"/>
    <w:basedOn w:val="a0"/>
    <w:uiPriority w:val="33"/>
    <w:qFormat/>
    <w:rsid w:val="0098229F"/>
    <w:rPr>
      <w:b/>
      <w:bCs/>
      <w:smallCaps/>
      <w:spacing w:val="5"/>
    </w:rPr>
  </w:style>
  <w:style w:type="paragraph" w:styleId="af3">
    <w:name w:val="TOC Heading"/>
    <w:basedOn w:val="1"/>
    <w:next w:val="a"/>
    <w:uiPriority w:val="39"/>
    <w:semiHidden/>
    <w:unhideWhenUsed/>
    <w:qFormat/>
    <w:rsid w:val="0098229F"/>
    <w:pPr>
      <w:outlineLvl w:val="9"/>
    </w:pPr>
  </w:style>
  <w:style w:type="paragraph" w:styleId="af4">
    <w:name w:val="Document Map"/>
    <w:basedOn w:val="a"/>
    <w:link w:val="af5"/>
    <w:uiPriority w:val="99"/>
    <w:semiHidden/>
    <w:unhideWhenUsed/>
    <w:rsid w:val="00222923"/>
    <w:pPr>
      <w:spacing w:after="0" w:line="240" w:lineRule="auto"/>
    </w:pPr>
    <w:rPr>
      <w:rFonts w:ascii="Tahoma" w:hAnsi="Tahoma" w:cs="Tahoma"/>
      <w:sz w:val="16"/>
      <w:szCs w:val="16"/>
    </w:rPr>
  </w:style>
  <w:style w:type="character" w:customStyle="1" w:styleId="af5">
    <w:name w:val="Схема документа Знак"/>
    <w:basedOn w:val="a0"/>
    <w:link w:val="af4"/>
    <w:uiPriority w:val="99"/>
    <w:semiHidden/>
    <w:rsid w:val="00222923"/>
    <w:rPr>
      <w:rFonts w:ascii="Tahoma" w:hAnsi="Tahoma" w:cs="Tahoma"/>
      <w:sz w:val="16"/>
      <w:szCs w:val="16"/>
    </w:rPr>
  </w:style>
  <w:style w:type="paragraph" w:styleId="af6">
    <w:name w:val="header"/>
    <w:basedOn w:val="a"/>
    <w:link w:val="af7"/>
    <w:uiPriority w:val="99"/>
    <w:unhideWhenUsed/>
    <w:rsid w:val="00256A2F"/>
    <w:pPr>
      <w:tabs>
        <w:tab w:val="center" w:pos="4677"/>
        <w:tab w:val="right" w:pos="9355"/>
      </w:tabs>
      <w:spacing w:before="0" w:after="0" w:line="240" w:lineRule="auto"/>
      <w:jc w:val="center"/>
    </w:pPr>
    <w:rPr>
      <w:sz w:val="16"/>
      <w:szCs w:val="20"/>
    </w:rPr>
  </w:style>
  <w:style w:type="character" w:customStyle="1" w:styleId="af7">
    <w:name w:val="Верхний колонтитул Знак"/>
    <w:basedOn w:val="a0"/>
    <w:link w:val="af6"/>
    <w:uiPriority w:val="99"/>
    <w:rsid w:val="00256A2F"/>
    <w:rPr>
      <w:rFonts w:ascii="Times New Roman" w:hAnsi="Times New Roman"/>
      <w:sz w:val="16"/>
      <w:lang w:val="ru-RU"/>
    </w:rPr>
  </w:style>
  <w:style w:type="paragraph" w:styleId="af8">
    <w:name w:val="footer"/>
    <w:basedOn w:val="a"/>
    <w:link w:val="af9"/>
    <w:uiPriority w:val="99"/>
    <w:unhideWhenUsed/>
    <w:rsid w:val="00256A2F"/>
    <w:pPr>
      <w:tabs>
        <w:tab w:val="center" w:pos="4677"/>
        <w:tab w:val="right" w:pos="9355"/>
      </w:tabs>
      <w:spacing w:before="0" w:after="0" w:line="240" w:lineRule="auto"/>
      <w:jc w:val="center"/>
    </w:pPr>
    <w:rPr>
      <w:sz w:val="16"/>
      <w:szCs w:val="20"/>
    </w:rPr>
  </w:style>
  <w:style w:type="character" w:customStyle="1" w:styleId="af9">
    <w:name w:val="Нижний колонтитул Знак"/>
    <w:basedOn w:val="a0"/>
    <w:link w:val="af8"/>
    <w:uiPriority w:val="99"/>
    <w:rsid w:val="00256A2F"/>
    <w:rPr>
      <w:rFonts w:ascii="Times New Roman" w:hAnsi="Times New Roman"/>
      <w:sz w:val="16"/>
      <w:lang w:val="ru-RU"/>
    </w:rPr>
  </w:style>
  <w:style w:type="character" w:styleId="afa">
    <w:name w:val="footnote reference"/>
    <w:basedOn w:val="a0"/>
    <w:rsid w:val="00F06394"/>
    <w:rPr>
      <w:vertAlign w:val="superscript"/>
    </w:rPr>
  </w:style>
  <w:style w:type="paragraph" w:styleId="afb">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table" w:styleId="afc">
    <w:name w:val="Table Grid"/>
    <w:basedOn w:val="a1"/>
    <w:uiPriority w:val="39"/>
    <w:rsid w:val="00134B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
    <w:next w:val="afc"/>
    <w:uiPriority w:val="59"/>
    <w:rsid w:val="00134B8A"/>
    <w:rPr>
      <w:rFonts w:eastAsia="Calibri"/>
      <w:lang w:eastAsia="zh-C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
    <w:name w:val="Сетка таблицы2"/>
    <w:basedOn w:val="a1"/>
    <w:next w:val="afc"/>
    <w:uiPriority w:val="39"/>
    <w:rsid w:val="005F183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fc"/>
    <w:uiPriority w:val="39"/>
    <w:rsid w:val="00057DA6"/>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1"/>
    <w:next w:val="afc"/>
    <w:uiPriority w:val="39"/>
    <w:rsid w:val="004F192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nfo@kmid.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10</Pages>
  <Words>3917</Words>
  <Characters>22329</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Договор подряда на выполнение ремонтных работ № _________</vt:lpstr>
    </vt:vector>
  </TitlesOfParts>
  <Company>SPecialiST RePack</Company>
  <LinksUpToDate>false</LinksUpToDate>
  <CharactersWithSpaces>26194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 на выполнение ремонтных работ № _________</dc:title>
  <dc:subject/>
  <dc:creator>206-01</dc:creator>
  <cp:keywords/>
  <dc:description>Консультант Плюс - Конструктор Договоров</dc:description>
  <cp:lastModifiedBy>206-01</cp:lastModifiedBy>
  <cp:revision>3</cp:revision>
  <cp:lastPrinted>1899-12-31T21:00:00Z</cp:lastPrinted>
  <dcterms:created xsi:type="dcterms:W3CDTF">2026-08-24T08:23:00Z</dcterms:created>
  <dcterms:modified xsi:type="dcterms:W3CDTF">2026-08-24T08:50:00Z</dcterms:modified>
</cp:coreProperties>
</file>