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02C" w:rsidRPr="00A8302C" w:rsidRDefault="00A8302C" w:rsidP="005362A5">
      <w:pPr>
        <w:pStyle w:val="ConsPlusNonformat"/>
        <w:jc w:val="center"/>
        <w:rPr>
          <w:rFonts w:ascii="Verdana" w:hAnsi="Verdana" w:cs="Verdana"/>
          <w:b/>
          <w:sz w:val="18"/>
          <w:szCs w:val="18"/>
        </w:rPr>
      </w:pPr>
      <w:r w:rsidRPr="00A8302C">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134D04">
        <w:rPr>
          <w:rFonts w:ascii="Verdana" w:hAnsi="Verdana" w:cs="Verdana"/>
          <w:sz w:val="18"/>
          <w:szCs w:val="18"/>
          <w:u w:val="single"/>
        </w:rPr>
        <w:t>2</w:t>
      </w:r>
      <w:r w:rsidR="00E74C14">
        <w:rPr>
          <w:rFonts w:ascii="Verdana" w:hAnsi="Verdana" w:cs="Verdana"/>
          <w:sz w:val="18"/>
          <w:szCs w:val="18"/>
          <w:u w:val="single"/>
        </w:rPr>
        <w:t>74</w:t>
      </w:r>
      <w:r w:rsidR="00A8302C">
        <w:rPr>
          <w:rFonts w:ascii="Verdana" w:hAnsi="Verdana" w:cs="Verdana"/>
          <w:sz w:val="18"/>
          <w:szCs w:val="18"/>
          <w:u w:val="single"/>
        </w:rPr>
        <w:t>-26 ЕАТ</w:t>
      </w:r>
    </w:p>
    <w:p w:rsidR="00D72022" w:rsidRPr="006F714B" w:rsidRDefault="006533AE" w:rsidP="00D72022">
      <w:pPr>
        <w:pStyle w:val="ConsPlusNonformat"/>
        <w:jc w:val="center"/>
        <w:rPr>
          <w:rFonts w:ascii="Verdana" w:hAnsi="Verdana"/>
          <w:sz w:val="18"/>
          <w:szCs w:val="18"/>
        </w:rPr>
      </w:pPr>
      <w:r w:rsidRPr="00D50B63">
        <w:rPr>
          <w:rFonts w:ascii="Verdana" w:hAnsi="Verdana"/>
          <w:sz w:val="18"/>
          <w:szCs w:val="18"/>
        </w:rPr>
        <w:t xml:space="preserve">на </w:t>
      </w:r>
      <w:r w:rsidRPr="006F714B">
        <w:rPr>
          <w:rFonts w:ascii="Verdana" w:hAnsi="Verdana"/>
          <w:sz w:val="18"/>
          <w:szCs w:val="18"/>
        </w:rPr>
        <w:t>поставку</w:t>
      </w:r>
      <w:r w:rsidR="000946D2" w:rsidRPr="006F714B">
        <w:rPr>
          <w:rFonts w:ascii="Verdana" w:hAnsi="Verdana"/>
          <w:sz w:val="18"/>
          <w:szCs w:val="18"/>
        </w:rPr>
        <w:t xml:space="preserve"> </w:t>
      </w:r>
      <w:r w:rsidR="009A5B8F" w:rsidRPr="006F714B">
        <w:rPr>
          <w:rFonts w:ascii="Verdana" w:hAnsi="Verdana"/>
          <w:sz w:val="18"/>
          <w:szCs w:val="18"/>
        </w:rPr>
        <w:t xml:space="preserve"> </w:t>
      </w:r>
      <w:r w:rsidR="00E74C14">
        <w:rPr>
          <w:rFonts w:ascii="Verdana" w:hAnsi="Verdana"/>
          <w:sz w:val="18"/>
          <w:szCs w:val="18"/>
        </w:rPr>
        <w:t>напольного покрытия</w:t>
      </w:r>
    </w:p>
    <w:p w:rsidR="00134D04" w:rsidRPr="00134D04" w:rsidRDefault="006401B0" w:rsidP="00134D04">
      <w:pPr>
        <w:tabs>
          <w:tab w:val="left" w:pos="1590"/>
        </w:tabs>
        <w:jc w:val="center"/>
        <w:rPr>
          <w:rFonts w:ascii="Verdana" w:hAnsi="Verdana" w:cs="Tahoma"/>
          <w:color w:val="383838"/>
          <w:sz w:val="16"/>
          <w:szCs w:val="16"/>
          <w:shd w:val="clear" w:color="auto" w:fill="FFFFFF"/>
        </w:rPr>
      </w:pPr>
      <w:r w:rsidRPr="00134D04">
        <w:rPr>
          <w:rFonts w:ascii="Verdana" w:hAnsi="Verdana"/>
          <w:sz w:val="16"/>
          <w:szCs w:val="16"/>
        </w:rPr>
        <w:t xml:space="preserve">ИКЗ </w:t>
      </w:r>
      <w:r w:rsidR="00134D04" w:rsidRPr="00134D04">
        <w:rPr>
          <w:rFonts w:ascii="Verdana" w:hAnsi="Verdana" w:cs="Tahoma"/>
          <w:color w:val="383838"/>
          <w:sz w:val="16"/>
          <w:szCs w:val="16"/>
          <w:shd w:val="clear" w:color="auto" w:fill="FFFFFF"/>
        </w:rPr>
        <w:t>261583507566158350100100060000000244</w:t>
      </w:r>
    </w:p>
    <w:p w:rsidR="006401B0" w:rsidRPr="006401B0" w:rsidRDefault="006401B0" w:rsidP="006401B0">
      <w:pPr>
        <w:pStyle w:val="ConsPlusNonformat"/>
        <w:jc w:val="center"/>
        <w:rPr>
          <w:rFonts w:ascii="Verdana" w:hAnsi="Verdana" w:cs="Verdana"/>
          <w:sz w:val="16"/>
          <w:szCs w:val="16"/>
        </w:rPr>
      </w:pP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A8302C">
        <w:rPr>
          <w:rFonts w:ascii="Verdana" w:hAnsi="Verdana" w:cs="Verdana"/>
          <w:sz w:val="18"/>
          <w:szCs w:val="18"/>
        </w:rPr>
        <w:t>__</w:t>
      </w:r>
      <w:r w:rsidRPr="00245B0E">
        <w:rPr>
          <w:rFonts w:ascii="Verdana" w:hAnsi="Verdana" w:cs="Verdana"/>
          <w:sz w:val="18"/>
          <w:szCs w:val="18"/>
        </w:rPr>
        <w:t xml:space="preserve">" </w:t>
      </w:r>
      <w:r w:rsidR="00E74C14">
        <w:rPr>
          <w:rFonts w:ascii="Verdana" w:hAnsi="Verdana" w:cs="Verdana"/>
          <w:sz w:val="18"/>
          <w:szCs w:val="18"/>
        </w:rPr>
        <w:t>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A8302C">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F933F3" w:rsidRDefault="007C367A" w:rsidP="001147B7">
      <w:pPr>
        <w:pStyle w:val="ConsPlusNonformat"/>
        <w:ind w:firstLine="360"/>
        <w:jc w:val="both"/>
        <w:rPr>
          <w:rFonts w:ascii="Verdana" w:hAnsi="Verdana" w:cs="Verdana"/>
          <w:sz w:val="16"/>
          <w:szCs w:val="16"/>
        </w:rPr>
      </w:pPr>
      <w:proofErr w:type="gramStart"/>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w:t>
      </w:r>
      <w:r w:rsidRPr="00E5212B">
        <w:rPr>
          <w:rFonts w:ascii="Verdana" w:hAnsi="Verdana" w:cs="Verdana"/>
          <w:sz w:val="16"/>
          <w:szCs w:val="16"/>
        </w:rPr>
        <w:t xml:space="preserve">учреждение «Федеральный центр </w:t>
      </w:r>
      <w:proofErr w:type="spellStart"/>
      <w:r w:rsidRPr="00E5212B">
        <w:rPr>
          <w:rFonts w:ascii="Verdana" w:hAnsi="Verdana" w:cs="Verdana"/>
          <w:sz w:val="16"/>
          <w:szCs w:val="16"/>
        </w:rPr>
        <w:t>сердечно-сосудистой</w:t>
      </w:r>
      <w:proofErr w:type="spellEnd"/>
      <w:r w:rsidRPr="00E5212B">
        <w:rPr>
          <w:rFonts w:ascii="Verdana" w:hAnsi="Verdana" w:cs="Verdana"/>
          <w:sz w:val="16"/>
          <w:szCs w:val="16"/>
        </w:rPr>
        <w:t xml:space="preserve"> хирургии» Министерства здравоохранения Российской Федерации (г. Пенза), именуемое в дальнейшем «Заказчик», </w:t>
      </w:r>
      <w:r w:rsidRPr="00E5212B">
        <w:rPr>
          <w:rFonts w:ascii="Verdana" w:hAnsi="Verdana"/>
          <w:sz w:val="16"/>
          <w:szCs w:val="16"/>
        </w:rPr>
        <w:t xml:space="preserve">в лице главного врача Базылева Владлена </w:t>
      </w:r>
      <w:proofErr w:type="spellStart"/>
      <w:r w:rsidRPr="00E5212B">
        <w:rPr>
          <w:rFonts w:ascii="Verdana" w:hAnsi="Verdana"/>
          <w:sz w:val="16"/>
          <w:szCs w:val="16"/>
        </w:rPr>
        <w:t>Владленовича</w:t>
      </w:r>
      <w:proofErr w:type="spellEnd"/>
      <w:r w:rsidRPr="00E5212B">
        <w:rPr>
          <w:rFonts w:ascii="Verdana" w:hAnsi="Verdana"/>
          <w:sz w:val="16"/>
          <w:szCs w:val="16"/>
        </w:rPr>
        <w:t>, действующего на основании Приказа Минздрава России №5пк от 28.01.2013   и Устава</w:t>
      </w:r>
      <w:r w:rsidRPr="00E5212B">
        <w:rPr>
          <w:rFonts w:ascii="Verdana" w:hAnsi="Verdana" w:cs="Verdana"/>
          <w:sz w:val="16"/>
          <w:szCs w:val="16"/>
        </w:rPr>
        <w:t>, с одной стороны, и</w:t>
      </w:r>
      <w:r w:rsidR="00D66AC3" w:rsidRPr="00E5212B">
        <w:rPr>
          <w:rFonts w:ascii="Verdana" w:hAnsi="Verdana" w:cs="Verdana"/>
          <w:sz w:val="16"/>
          <w:szCs w:val="16"/>
        </w:rPr>
        <w:t xml:space="preserve"> </w:t>
      </w:r>
      <w:r w:rsidR="00A8302C">
        <w:rPr>
          <w:rStyle w:val="textspanview"/>
          <w:rFonts w:ascii="Verdana" w:hAnsi="Verdana"/>
          <w:color w:val="333333"/>
          <w:sz w:val="16"/>
          <w:szCs w:val="16"/>
        </w:rPr>
        <w:t>_____________________</w:t>
      </w:r>
      <w:r w:rsidR="00E5212B" w:rsidRPr="00E5212B">
        <w:rPr>
          <w:rFonts w:ascii="Verdana" w:hAnsi="Verdana"/>
          <w:sz w:val="16"/>
          <w:szCs w:val="16"/>
        </w:rPr>
        <w:t>,</w:t>
      </w:r>
      <w:r w:rsidR="00A8302C">
        <w:rPr>
          <w:rFonts w:ascii="Verdana" w:hAnsi="Verdana"/>
          <w:sz w:val="16"/>
          <w:szCs w:val="16"/>
        </w:rPr>
        <w:t xml:space="preserve"> именуемое в дальнейшем «Поставщик», в лице ___________________, </w:t>
      </w:r>
      <w:r w:rsidR="00986424">
        <w:rPr>
          <w:rFonts w:ascii="Verdana" w:hAnsi="Verdana"/>
          <w:sz w:val="16"/>
          <w:szCs w:val="16"/>
        </w:rPr>
        <w:t xml:space="preserve"> </w:t>
      </w:r>
      <w:r w:rsidR="004A7F67" w:rsidRPr="00E5212B">
        <w:rPr>
          <w:rFonts w:ascii="Verdana" w:hAnsi="Verdana"/>
          <w:sz w:val="16"/>
          <w:szCs w:val="16"/>
        </w:rPr>
        <w:t>действующ</w:t>
      </w:r>
      <w:r w:rsidR="00986424">
        <w:rPr>
          <w:rFonts w:ascii="Verdana" w:hAnsi="Verdana"/>
          <w:sz w:val="16"/>
          <w:szCs w:val="16"/>
        </w:rPr>
        <w:t>его</w:t>
      </w:r>
      <w:r w:rsidR="004A7F67" w:rsidRPr="00E5212B">
        <w:rPr>
          <w:rFonts w:ascii="Verdana" w:hAnsi="Verdana"/>
          <w:sz w:val="16"/>
          <w:szCs w:val="16"/>
        </w:rPr>
        <w:t xml:space="preserve"> на основании </w:t>
      </w:r>
      <w:r w:rsidR="00A8302C">
        <w:rPr>
          <w:rFonts w:ascii="Verdana" w:hAnsi="Verdana"/>
          <w:sz w:val="16"/>
          <w:szCs w:val="16"/>
        </w:rPr>
        <w:t>___________</w:t>
      </w:r>
      <w:r w:rsidR="00986424">
        <w:rPr>
          <w:rFonts w:ascii="Verdana" w:hAnsi="Verdana"/>
          <w:sz w:val="16"/>
          <w:szCs w:val="16"/>
        </w:rPr>
        <w:t xml:space="preserve">, </w:t>
      </w:r>
      <w:r w:rsidRPr="00E5212B">
        <w:rPr>
          <w:rFonts w:ascii="Verdana" w:hAnsi="Verdana" w:cs="Verdana"/>
          <w:sz w:val="16"/>
          <w:szCs w:val="16"/>
        </w:rPr>
        <w:t xml:space="preserve"> с другой стороны, вместе именуемые «Стороны», </w:t>
      </w:r>
      <w:r w:rsidRPr="00E5212B">
        <w:rPr>
          <w:rFonts w:ascii="Verdana" w:hAnsi="Verdana" w:cs="Times New Roman"/>
          <w:sz w:val="16"/>
          <w:szCs w:val="16"/>
        </w:rPr>
        <w:t>в соответствии с п. 4</w:t>
      </w:r>
      <w:proofErr w:type="gramEnd"/>
      <w:r w:rsidRPr="00E5212B">
        <w:rPr>
          <w:rFonts w:ascii="Verdana" w:hAnsi="Verdana" w:cs="Times New Roman"/>
          <w:sz w:val="16"/>
          <w:szCs w:val="16"/>
        </w:rPr>
        <w:t xml:space="preserve"> ч. 1 ст. 93 Федерального закона от 05.</w:t>
      </w:r>
      <w:r w:rsidRPr="004A7F67">
        <w:rPr>
          <w:rFonts w:ascii="Verdana" w:hAnsi="Verdana" w:cs="Times New Roman"/>
          <w:sz w:val="16"/>
          <w:szCs w:val="16"/>
        </w:rPr>
        <w:t>04.2013 № 44-ФЗ «О контрактной системе в сфере закупок товаров, работ, услуг для обеспечения государственных и муниципальных нужд» (далее - Закон о контрактной</w:t>
      </w:r>
      <w:r w:rsidRPr="00F933F3">
        <w:rPr>
          <w:rFonts w:ascii="Verdana" w:hAnsi="Verdana" w:cs="Times New Roman"/>
          <w:sz w:val="16"/>
          <w:szCs w:val="16"/>
        </w:rPr>
        <w:t xml:space="preserve"> системе), заключили настоящий Контракт о нижеследующем</w:t>
      </w:r>
      <w:r w:rsidR="005D1C12" w:rsidRPr="00F933F3">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746140"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sz w:val="16"/>
          <w:szCs w:val="16"/>
        </w:rPr>
      </w:pPr>
      <w:r w:rsidRPr="00746140">
        <w:rPr>
          <w:rFonts w:ascii="Verdana" w:hAnsi="Verdana" w:cs="Verdana"/>
          <w:sz w:val="16"/>
          <w:szCs w:val="16"/>
        </w:rPr>
        <w:t xml:space="preserve">Поставщик обязуется поставить </w:t>
      </w:r>
      <w:r w:rsidR="00E74C14">
        <w:rPr>
          <w:rFonts w:ascii="Verdana" w:hAnsi="Verdana" w:cs="Verdana"/>
          <w:sz w:val="16"/>
          <w:szCs w:val="16"/>
        </w:rPr>
        <w:t>напольное покрытие</w:t>
      </w:r>
      <w:r w:rsidR="002848CE">
        <w:rPr>
          <w:rFonts w:ascii="Verdana" w:hAnsi="Verdana" w:cs="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являющейся неотъемлемой частью настоящего </w:t>
      </w:r>
      <w:r w:rsidR="00F933F3">
        <w:rPr>
          <w:rFonts w:ascii="Verdana" w:hAnsi="Verdana"/>
          <w:sz w:val="16"/>
          <w:szCs w:val="16"/>
        </w:rPr>
        <w:t>Контракта</w:t>
      </w:r>
      <w:r w:rsidR="003C5674" w:rsidRPr="00746140">
        <w:rPr>
          <w:rFonts w:ascii="Verdana" w:hAnsi="Verdana"/>
          <w:sz w:val="16"/>
          <w:szCs w:val="16"/>
        </w:rPr>
        <w:t>.</w:t>
      </w:r>
    </w:p>
    <w:p w:rsidR="005D1C12" w:rsidRPr="00FE1DE3"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color w:val="000000"/>
          <w:sz w:val="16"/>
          <w:szCs w:val="16"/>
        </w:rPr>
        <w:t xml:space="preserve">Заказчик обеспечивает оплату </w:t>
      </w:r>
      <w:r w:rsidRPr="00FE1DE3">
        <w:rPr>
          <w:rFonts w:ascii="Verdana" w:hAnsi="Verdana" w:cs="Verdana"/>
          <w:color w:val="000000"/>
          <w:sz w:val="16"/>
          <w:szCs w:val="16"/>
        </w:rPr>
        <w:t xml:space="preserve">товара в установленном </w:t>
      </w:r>
      <w:r w:rsidR="00F933F3" w:rsidRPr="00FE1DE3">
        <w:rPr>
          <w:rFonts w:ascii="Verdana" w:hAnsi="Verdana" w:cs="Verdana"/>
          <w:color w:val="000000"/>
          <w:sz w:val="16"/>
          <w:szCs w:val="16"/>
        </w:rPr>
        <w:t>Контрактом</w:t>
      </w:r>
      <w:r w:rsidRPr="00FE1DE3">
        <w:rPr>
          <w:rFonts w:ascii="Verdana" w:hAnsi="Verdana" w:cs="Verdana"/>
          <w:color w:val="000000"/>
          <w:sz w:val="16"/>
          <w:szCs w:val="16"/>
        </w:rPr>
        <w:t xml:space="preserve"> порядке, форме и размере.</w:t>
      </w:r>
    </w:p>
    <w:p w:rsidR="005D1C12" w:rsidRPr="00FE1DE3" w:rsidRDefault="005D1C12" w:rsidP="005362A5">
      <w:pPr>
        <w:numPr>
          <w:ilvl w:val="0"/>
          <w:numId w:val="2"/>
        </w:numPr>
        <w:autoSpaceDE w:val="0"/>
        <w:autoSpaceDN w:val="0"/>
        <w:adjustRightInd w:val="0"/>
        <w:jc w:val="center"/>
        <w:rPr>
          <w:rFonts w:ascii="Verdana" w:hAnsi="Verdana" w:cs="Verdana"/>
          <w:color w:val="000000"/>
          <w:sz w:val="16"/>
          <w:szCs w:val="16"/>
        </w:rPr>
      </w:pPr>
      <w:r w:rsidRPr="00FE1DE3">
        <w:rPr>
          <w:rFonts w:ascii="Verdana" w:hAnsi="Verdana" w:cs="Verdana"/>
          <w:color w:val="000000"/>
          <w:sz w:val="16"/>
          <w:szCs w:val="16"/>
        </w:rPr>
        <w:t xml:space="preserve">Цена </w:t>
      </w:r>
      <w:r w:rsidR="00F933F3" w:rsidRPr="00FE1DE3">
        <w:rPr>
          <w:rFonts w:ascii="Verdana" w:hAnsi="Verdana" w:cs="Verdana"/>
          <w:color w:val="000000"/>
          <w:sz w:val="16"/>
          <w:szCs w:val="16"/>
        </w:rPr>
        <w:t>Контракта</w:t>
      </w:r>
      <w:r w:rsidRPr="00FE1DE3">
        <w:rPr>
          <w:rFonts w:ascii="Verdana" w:hAnsi="Verdana" w:cs="Verdana"/>
          <w:color w:val="000000"/>
          <w:sz w:val="16"/>
          <w:szCs w:val="16"/>
        </w:rPr>
        <w:t xml:space="preserve"> и порядок расчетов</w:t>
      </w:r>
    </w:p>
    <w:p w:rsidR="00746140" w:rsidRPr="00FE1DE3"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FE1DE3">
        <w:rPr>
          <w:rFonts w:ascii="Verdana" w:hAnsi="Verdana" w:cs="Verdana"/>
          <w:color w:val="000000"/>
          <w:sz w:val="16"/>
          <w:szCs w:val="16"/>
        </w:rPr>
        <w:t xml:space="preserve">Цена </w:t>
      </w:r>
      <w:r w:rsidR="00F933F3" w:rsidRPr="00FE1DE3">
        <w:rPr>
          <w:rFonts w:ascii="Verdana" w:hAnsi="Verdana" w:cs="Verdana"/>
          <w:color w:val="000000"/>
          <w:sz w:val="16"/>
          <w:szCs w:val="16"/>
        </w:rPr>
        <w:t>Контракта</w:t>
      </w:r>
      <w:r w:rsidRPr="00FE1DE3">
        <w:rPr>
          <w:rFonts w:ascii="Verdana" w:hAnsi="Verdana" w:cs="Verdana"/>
          <w:color w:val="000000"/>
          <w:sz w:val="16"/>
          <w:szCs w:val="16"/>
        </w:rPr>
        <w:t xml:space="preserve"> составляет</w:t>
      </w:r>
      <w:proofErr w:type="gramStart"/>
      <w:r w:rsidRPr="00FE1DE3">
        <w:rPr>
          <w:rFonts w:ascii="Verdana" w:hAnsi="Verdana" w:cs="Verdana"/>
          <w:color w:val="000000"/>
          <w:sz w:val="16"/>
          <w:szCs w:val="16"/>
        </w:rPr>
        <w:t xml:space="preserve"> </w:t>
      </w:r>
      <w:r w:rsidR="00A8302C">
        <w:rPr>
          <w:rFonts w:ascii="Verdana" w:hAnsi="Verdana"/>
          <w:color w:val="000000"/>
          <w:sz w:val="16"/>
          <w:szCs w:val="16"/>
          <w:shd w:val="clear" w:color="auto" w:fill="FFFFFF"/>
        </w:rPr>
        <w:t>______</w:t>
      </w:r>
      <w:r w:rsidR="00FE1DE3" w:rsidRPr="00FE1DE3">
        <w:rPr>
          <w:rFonts w:ascii="Verdana" w:hAnsi="Verdana"/>
          <w:color w:val="000000"/>
          <w:sz w:val="16"/>
          <w:szCs w:val="16"/>
          <w:shd w:val="clear" w:color="auto" w:fill="FFFFFF"/>
        </w:rPr>
        <w:t xml:space="preserve"> </w:t>
      </w:r>
      <w:r w:rsidRPr="00FE1DE3">
        <w:rPr>
          <w:rFonts w:ascii="Verdana" w:hAnsi="Verdana" w:cs="Verdana"/>
          <w:color w:val="000000"/>
          <w:sz w:val="16"/>
          <w:szCs w:val="16"/>
        </w:rPr>
        <w:t>(</w:t>
      </w:r>
      <w:r w:rsidR="00A8302C">
        <w:rPr>
          <w:rFonts w:ascii="Verdana" w:hAnsi="Verdana" w:cs="Verdana"/>
          <w:color w:val="000000"/>
          <w:sz w:val="16"/>
          <w:szCs w:val="16"/>
        </w:rPr>
        <w:t>______________</w:t>
      </w:r>
      <w:r w:rsidR="008853A7" w:rsidRPr="00FE1DE3">
        <w:rPr>
          <w:rFonts w:ascii="Verdana" w:hAnsi="Verdana" w:cs="Verdana"/>
          <w:color w:val="000000"/>
          <w:sz w:val="16"/>
          <w:szCs w:val="16"/>
        </w:rPr>
        <w:t>)</w:t>
      </w:r>
      <w:r w:rsidR="001A6A3C" w:rsidRPr="00FE1DE3">
        <w:rPr>
          <w:rFonts w:ascii="Verdana" w:hAnsi="Verdana" w:cs="Verdana"/>
          <w:color w:val="000000"/>
          <w:sz w:val="16"/>
          <w:szCs w:val="16"/>
        </w:rPr>
        <w:t xml:space="preserve"> </w:t>
      </w:r>
      <w:proofErr w:type="gramEnd"/>
      <w:r w:rsidRPr="00FE1DE3">
        <w:rPr>
          <w:rFonts w:ascii="Verdana" w:hAnsi="Verdana" w:cs="Verdana"/>
          <w:color w:val="000000"/>
          <w:sz w:val="16"/>
          <w:szCs w:val="16"/>
        </w:rPr>
        <w:t>руб</w:t>
      </w:r>
      <w:r w:rsidR="00CB28E7" w:rsidRPr="00FE1DE3">
        <w:rPr>
          <w:rFonts w:ascii="Verdana" w:hAnsi="Verdana" w:cs="Verdana"/>
          <w:color w:val="000000"/>
          <w:sz w:val="16"/>
          <w:szCs w:val="16"/>
        </w:rPr>
        <w:t>л</w:t>
      </w:r>
      <w:r w:rsidR="00E5212B" w:rsidRPr="00FE1DE3">
        <w:rPr>
          <w:rFonts w:ascii="Verdana" w:hAnsi="Verdana" w:cs="Verdana"/>
          <w:color w:val="000000"/>
          <w:sz w:val="16"/>
          <w:szCs w:val="16"/>
        </w:rPr>
        <w:t>я</w:t>
      </w:r>
      <w:r w:rsidRPr="00FE1DE3">
        <w:rPr>
          <w:rFonts w:ascii="Verdana" w:hAnsi="Verdana" w:cs="Verdana"/>
          <w:color w:val="000000"/>
          <w:sz w:val="16"/>
          <w:szCs w:val="16"/>
        </w:rPr>
        <w:t xml:space="preserve"> </w:t>
      </w:r>
      <w:r w:rsidR="00A8302C">
        <w:rPr>
          <w:rFonts w:ascii="Verdana" w:hAnsi="Verdana" w:cs="Verdana"/>
          <w:color w:val="000000"/>
          <w:sz w:val="16"/>
          <w:szCs w:val="16"/>
        </w:rPr>
        <w:t>__</w:t>
      </w:r>
      <w:r w:rsidRPr="00FE1DE3">
        <w:rPr>
          <w:rFonts w:ascii="Verdana" w:hAnsi="Verdana" w:cs="Verdana"/>
          <w:color w:val="000000"/>
          <w:sz w:val="16"/>
          <w:szCs w:val="16"/>
        </w:rPr>
        <w:t xml:space="preserve"> коп</w:t>
      </w:r>
      <w:r w:rsidR="00C74471" w:rsidRPr="00FE1DE3">
        <w:rPr>
          <w:rFonts w:ascii="Verdana" w:hAnsi="Verdana" w:cs="Verdana"/>
          <w:color w:val="000000"/>
          <w:sz w:val="16"/>
          <w:szCs w:val="16"/>
        </w:rPr>
        <w:t>еек</w:t>
      </w:r>
      <w:r w:rsidR="008853A7" w:rsidRPr="00FE1DE3">
        <w:rPr>
          <w:rFonts w:ascii="Verdana" w:hAnsi="Verdana" w:cs="Verdana"/>
          <w:color w:val="000000"/>
          <w:sz w:val="16"/>
          <w:szCs w:val="16"/>
        </w:rPr>
        <w:t xml:space="preserve">, НДС </w:t>
      </w:r>
      <w:r w:rsidR="00A8302C">
        <w:rPr>
          <w:rFonts w:ascii="Verdana" w:hAnsi="Verdana" w:cs="Verdana"/>
          <w:color w:val="000000"/>
          <w:sz w:val="16"/>
          <w:szCs w:val="16"/>
        </w:rPr>
        <w:t>__________</w:t>
      </w:r>
      <w:r w:rsidR="008853A7" w:rsidRPr="00FE1DE3">
        <w:rPr>
          <w:rFonts w:ascii="Verdana" w:hAnsi="Verdana" w:cs="Verdana"/>
          <w:color w:val="000000"/>
          <w:sz w:val="16"/>
          <w:szCs w:val="16"/>
        </w:rPr>
        <w:t>.</w:t>
      </w:r>
    </w:p>
    <w:p w:rsidR="005D1C12" w:rsidRPr="00FE1DE3"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proofErr w:type="gramStart"/>
      <w:r w:rsidRPr="00FE1DE3">
        <w:rPr>
          <w:rFonts w:ascii="Verdana" w:hAnsi="Verdana" w:cs="Verdana"/>
          <w:color w:val="000000"/>
          <w:sz w:val="16"/>
          <w:szCs w:val="16"/>
        </w:rPr>
        <w:t xml:space="preserve">Цена </w:t>
      </w:r>
      <w:r w:rsidR="00F933F3" w:rsidRPr="00FE1DE3">
        <w:rPr>
          <w:rFonts w:ascii="Verdana" w:hAnsi="Verdana" w:cs="Verdana"/>
          <w:color w:val="000000"/>
          <w:sz w:val="16"/>
          <w:szCs w:val="16"/>
        </w:rPr>
        <w:t>Контракт</w:t>
      </w:r>
      <w:r w:rsidRPr="00FE1DE3">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FE1DE3">
        <w:rPr>
          <w:rFonts w:ascii="Verdana" w:hAnsi="Verdana" w:cs="Times New Roman"/>
          <w:color w:val="000000"/>
          <w:sz w:val="16"/>
          <w:szCs w:val="16"/>
        </w:rPr>
        <w:t xml:space="preserve">Цена </w:t>
      </w:r>
      <w:r w:rsidR="00F933F3" w:rsidRPr="00FE1DE3">
        <w:rPr>
          <w:rFonts w:ascii="Verdana" w:hAnsi="Verdana" w:cs="Times New Roman"/>
          <w:color w:val="000000"/>
          <w:sz w:val="16"/>
          <w:szCs w:val="16"/>
        </w:rPr>
        <w:t>Контракт</w:t>
      </w:r>
      <w:r w:rsidRPr="00FE1DE3">
        <w:rPr>
          <w:rFonts w:ascii="Verdana" w:hAnsi="Verdana" w:cs="Times New Roman"/>
          <w:color w:val="000000"/>
          <w:sz w:val="16"/>
          <w:szCs w:val="16"/>
        </w:rPr>
        <w:t>а является твердой</w:t>
      </w:r>
      <w:r w:rsidRPr="00746140">
        <w:rPr>
          <w:rFonts w:ascii="Verdana" w:hAnsi="Verdana" w:cs="Times New Roman"/>
          <w:sz w:val="16"/>
          <w:szCs w:val="16"/>
        </w:rPr>
        <w:t xml:space="preserve">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A8302C" w:rsidRDefault="00746140" w:rsidP="00A8302C">
      <w:pPr>
        <w:pStyle w:val="ConsPlusNonformat"/>
        <w:numPr>
          <w:ilvl w:val="1"/>
          <w:numId w:val="2"/>
        </w:numPr>
        <w:suppressAutoHyphens w:val="0"/>
        <w:autoSpaceDN w:val="0"/>
        <w:adjustRightInd w:val="0"/>
        <w:ind w:left="0" w:firstLine="709"/>
        <w:jc w:val="both"/>
        <w:rPr>
          <w:rFonts w:ascii="Verdana" w:hAnsi="Verdana" w:cs="Arial"/>
          <w:sz w:val="16"/>
          <w:szCs w:val="16"/>
        </w:rPr>
      </w:pPr>
      <w:r w:rsidRPr="00746140">
        <w:rPr>
          <w:rFonts w:ascii="Verdana" w:hAnsi="Verdana" w:cs="Times New Roman"/>
          <w:sz w:val="16"/>
          <w:szCs w:val="16"/>
        </w:rPr>
        <w:t xml:space="preserve">Оплата </w:t>
      </w:r>
      <w:r w:rsidRPr="00A8302C">
        <w:rPr>
          <w:rFonts w:ascii="Verdana" w:hAnsi="Verdana" w:cs="Arial"/>
          <w:sz w:val="16"/>
          <w:szCs w:val="16"/>
        </w:rPr>
        <w:t xml:space="preserve">по </w:t>
      </w:r>
      <w:r w:rsidR="00F933F3" w:rsidRPr="00A8302C">
        <w:rPr>
          <w:rFonts w:ascii="Verdana" w:hAnsi="Verdana" w:cs="Arial"/>
          <w:sz w:val="16"/>
          <w:szCs w:val="16"/>
        </w:rPr>
        <w:t>Контракт</w:t>
      </w:r>
      <w:r w:rsidRPr="00A8302C">
        <w:rPr>
          <w:rFonts w:ascii="Verdana" w:hAnsi="Verdana" w:cs="Arial"/>
          <w:sz w:val="16"/>
          <w:szCs w:val="16"/>
        </w:rPr>
        <w:t xml:space="preserve">у осуществляется путем безналичного расчета, в рублях РФ. </w:t>
      </w:r>
    </w:p>
    <w:p w:rsidR="00746140" w:rsidRPr="00A8302C" w:rsidRDefault="00746140" w:rsidP="00A8302C">
      <w:pPr>
        <w:numPr>
          <w:ilvl w:val="1"/>
          <w:numId w:val="2"/>
        </w:numPr>
        <w:ind w:left="792" w:hanging="83"/>
        <w:jc w:val="both"/>
        <w:rPr>
          <w:rFonts w:ascii="Verdana" w:hAnsi="Verdana" w:cs="Arial"/>
          <w:color w:val="000000"/>
          <w:sz w:val="16"/>
          <w:szCs w:val="16"/>
        </w:rPr>
      </w:pPr>
      <w:r w:rsidRPr="00A8302C">
        <w:rPr>
          <w:rFonts w:ascii="Verdana" w:hAnsi="Verdana" w:cs="Arial"/>
          <w:color w:val="000000"/>
          <w:sz w:val="16"/>
          <w:szCs w:val="16"/>
        </w:rPr>
        <w:t>При поставке товара Поставщик представляет Заказчику следующие документы:</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 xml:space="preserve">а) </w:t>
      </w:r>
      <w:r w:rsidR="00A8302C" w:rsidRPr="00A8302C">
        <w:rPr>
          <w:rFonts w:ascii="Verdana" w:hAnsi="Verdana" w:cs="Arial"/>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A8302C">
        <w:rPr>
          <w:rFonts w:ascii="Verdana" w:hAnsi="Verdana" w:cs="Arial"/>
          <w:color w:val="000000"/>
          <w:sz w:val="16"/>
          <w:szCs w:val="16"/>
        </w:rPr>
        <w:t>;</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б) счет и счет-фактуру (при необходимости);</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в) иные сопроводительные документы на товар.</w:t>
      </w:r>
    </w:p>
    <w:p w:rsidR="00746140" w:rsidRPr="00A8302C" w:rsidRDefault="00746140" w:rsidP="00A8302C">
      <w:pPr>
        <w:pStyle w:val="ConsPlusNonformat"/>
        <w:ind w:firstLine="709"/>
        <w:jc w:val="both"/>
        <w:rPr>
          <w:rFonts w:ascii="Verdana" w:hAnsi="Verdana" w:cs="Arial"/>
          <w:sz w:val="16"/>
          <w:szCs w:val="16"/>
        </w:rPr>
      </w:pPr>
      <w:r w:rsidRPr="00A8302C">
        <w:rPr>
          <w:rFonts w:ascii="Verdana" w:hAnsi="Verdana" w:cs="Arial"/>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746140" w:rsidRPr="00746140" w:rsidRDefault="00746140" w:rsidP="00A8302C">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A8302C">
        <w:rPr>
          <w:rFonts w:ascii="Verdana" w:hAnsi="Verdana" w:cs="Arial"/>
          <w:sz w:val="16"/>
          <w:szCs w:val="16"/>
        </w:rPr>
        <w:t>В случае изменения своего</w:t>
      </w:r>
      <w:r w:rsidRPr="00746140">
        <w:rPr>
          <w:rFonts w:ascii="Verdana" w:hAnsi="Verdana" w:cs="Times New Roman"/>
          <w:sz w:val="16"/>
          <w:szCs w:val="16"/>
        </w:rPr>
        <w:t xml:space="preserve">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D66AC3">
        <w:rPr>
          <w:rFonts w:ascii="Verdana" w:hAnsi="Verdana"/>
          <w:color w:val="000000"/>
          <w:sz w:val="16"/>
          <w:szCs w:val="16"/>
        </w:rPr>
        <w:t>подписания</w:t>
      </w:r>
      <w:proofErr w:type="gramEnd"/>
      <w:r w:rsidR="00D66AC3">
        <w:rPr>
          <w:rFonts w:ascii="Verdana" w:hAnsi="Verdana"/>
          <w:color w:val="000000"/>
          <w:sz w:val="16"/>
          <w:szCs w:val="16"/>
        </w:rPr>
        <w:t xml:space="preserve"> Сторонами документа о приемки товара</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Pr="009A5B8F" w:rsidRDefault="00746140" w:rsidP="009A5B8F">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9A5B8F">
        <w:rPr>
          <w:rFonts w:ascii="Verdana" w:hAnsi="Verdana"/>
          <w:color w:val="000000"/>
          <w:sz w:val="16"/>
          <w:szCs w:val="16"/>
        </w:rPr>
        <w:t xml:space="preserve">Источник финансирования настоящего </w:t>
      </w:r>
      <w:r w:rsidR="00F933F3" w:rsidRPr="009A5B8F">
        <w:rPr>
          <w:rFonts w:ascii="Verdana" w:hAnsi="Verdana"/>
          <w:color w:val="000000"/>
          <w:sz w:val="16"/>
          <w:szCs w:val="16"/>
        </w:rPr>
        <w:t>Контракт</w:t>
      </w:r>
      <w:r w:rsidRPr="009A5B8F">
        <w:rPr>
          <w:rFonts w:ascii="Verdana" w:hAnsi="Verdana"/>
          <w:color w:val="000000"/>
          <w:sz w:val="16"/>
          <w:szCs w:val="16"/>
        </w:rPr>
        <w:t>а – средства бюджетного учреждения  по классификации 244</w:t>
      </w:r>
      <w:r w:rsidR="005D1C12" w:rsidRPr="009A5B8F">
        <w:rPr>
          <w:rFonts w:ascii="Verdana" w:hAnsi="Verdana" w:cs="Verdana"/>
          <w:sz w:val="16"/>
          <w:szCs w:val="16"/>
        </w:rPr>
        <w:t>.</w:t>
      </w:r>
    </w:p>
    <w:p w:rsidR="005D1C12" w:rsidRPr="00D66AC3"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D66AC3">
        <w:rPr>
          <w:rFonts w:ascii="Verdana" w:hAnsi="Verdana" w:cs="Verdana"/>
          <w:sz w:val="16"/>
          <w:szCs w:val="16"/>
        </w:rPr>
        <w:t>3. Сроки и условия поставки товара</w:t>
      </w:r>
    </w:p>
    <w:p w:rsidR="005D1C12" w:rsidRPr="005E5BA8" w:rsidRDefault="005D1C12" w:rsidP="005362A5">
      <w:pPr>
        <w:widowControl w:val="0"/>
        <w:suppressAutoHyphens w:val="0"/>
        <w:autoSpaceDE w:val="0"/>
        <w:autoSpaceDN w:val="0"/>
        <w:adjustRightInd w:val="0"/>
        <w:ind w:firstLine="709"/>
        <w:jc w:val="both"/>
        <w:rPr>
          <w:rFonts w:ascii="Verdana" w:hAnsi="Verdana" w:cs="Verdana"/>
          <w:sz w:val="16"/>
          <w:szCs w:val="16"/>
        </w:rPr>
      </w:pPr>
      <w:r w:rsidRPr="00D66AC3">
        <w:rPr>
          <w:rFonts w:ascii="Verdana" w:hAnsi="Verdana" w:cs="Verdana"/>
          <w:sz w:val="16"/>
          <w:szCs w:val="16"/>
        </w:rPr>
        <w:t xml:space="preserve">3.1. В рамках исполнения </w:t>
      </w:r>
      <w:r w:rsidR="00F933F3" w:rsidRPr="00D66AC3">
        <w:rPr>
          <w:rFonts w:ascii="Verdana" w:hAnsi="Verdana" w:cs="Verdana"/>
          <w:sz w:val="16"/>
          <w:szCs w:val="16"/>
        </w:rPr>
        <w:t>Контракт</w:t>
      </w:r>
      <w:r w:rsidRPr="00D66AC3">
        <w:rPr>
          <w:rFonts w:ascii="Verdana" w:hAnsi="Verdana" w:cs="Verdana"/>
          <w:sz w:val="16"/>
          <w:szCs w:val="16"/>
        </w:rPr>
        <w:t xml:space="preserve">а поставка товара Заказчику осуществляется по адресу: федеральное государственное бюджетное учреждение «Федеральный центр </w:t>
      </w:r>
      <w:proofErr w:type="spellStart"/>
      <w:proofErr w:type="gramStart"/>
      <w:r w:rsidRPr="00D66AC3">
        <w:rPr>
          <w:rFonts w:ascii="Verdana" w:hAnsi="Verdana" w:cs="Verdana"/>
          <w:sz w:val="16"/>
          <w:szCs w:val="16"/>
        </w:rPr>
        <w:t>сердечно-сосудистой</w:t>
      </w:r>
      <w:proofErr w:type="spellEnd"/>
      <w:proofErr w:type="gramEnd"/>
      <w:r w:rsidRPr="00D66AC3">
        <w:rPr>
          <w:rFonts w:ascii="Verdana" w:hAnsi="Verdana" w:cs="Verdana"/>
          <w:sz w:val="16"/>
          <w:szCs w:val="16"/>
        </w:rPr>
        <w:t xml:space="preserve"> хирургии» Министерства здравоохранения Российской </w:t>
      </w:r>
      <w:r w:rsidRPr="005E5BA8">
        <w:rPr>
          <w:rFonts w:ascii="Verdana" w:hAnsi="Verdana" w:cs="Verdana"/>
          <w:sz w:val="16"/>
          <w:szCs w:val="16"/>
        </w:rPr>
        <w:t xml:space="preserve">Федерации (г. Пенза), 440071, Россия, Пензенская область, г. Пенза, ул. Стасова, 6, с даты заключения </w:t>
      </w:r>
      <w:r w:rsidR="00F933F3" w:rsidRPr="005E5BA8">
        <w:rPr>
          <w:rFonts w:ascii="Verdana" w:hAnsi="Verdana" w:cs="Verdana"/>
          <w:sz w:val="16"/>
          <w:szCs w:val="16"/>
        </w:rPr>
        <w:t>Контракт</w:t>
      </w:r>
      <w:r w:rsidRPr="005E5BA8">
        <w:rPr>
          <w:rFonts w:ascii="Verdana" w:hAnsi="Verdana" w:cs="Verdana"/>
          <w:sz w:val="16"/>
          <w:szCs w:val="16"/>
        </w:rPr>
        <w:t xml:space="preserve">а по </w:t>
      </w:r>
      <w:r w:rsidR="00E74C14">
        <w:rPr>
          <w:rFonts w:ascii="Verdana" w:hAnsi="Verdana" w:cs="Verdana"/>
          <w:sz w:val="16"/>
          <w:szCs w:val="16"/>
        </w:rPr>
        <w:t>14</w:t>
      </w:r>
      <w:r w:rsidR="00134D04">
        <w:rPr>
          <w:rFonts w:ascii="Verdana" w:hAnsi="Verdana" w:cs="Verdana"/>
          <w:sz w:val="16"/>
          <w:szCs w:val="16"/>
        </w:rPr>
        <w:t xml:space="preserve"> августа</w:t>
      </w:r>
      <w:r w:rsidR="00A8302C" w:rsidRPr="005E5BA8">
        <w:rPr>
          <w:rFonts w:ascii="Verdana" w:hAnsi="Verdana" w:cs="Verdana"/>
          <w:sz w:val="16"/>
          <w:szCs w:val="16"/>
        </w:rPr>
        <w:t xml:space="preserve"> 2026 года</w:t>
      </w:r>
      <w:r w:rsidR="00864589" w:rsidRPr="005E5BA8">
        <w:rPr>
          <w:rFonts w:ascii="Verdana" w:hAnsi="Verdana" w:cs="Verdana"/>
          <w:sz w:val="16"/>
          <w:szCs w:val="16"/>
        </w:rPr>
        <w:t xml:space="preserve"> (включительно)</w:t>
      </w:r>
      <w:r w:rsidR="00CB28E7" w:rsidRPr="005E5BA8">
        <w:rPr>
          <w:rFonts w:ascii="Verdana" w:hAnsi="Verdana" w:cs="Verdana"/>
          <w:sz w:val="16"/>
          <w:szCs w:val="16"/>
        </w:rPr>
        <w:t>.</w:t>
      </w:r>
    </w:p>
    <w:p w:rsidR="005D1C12" w:rsidRPr="005E5BA8" w:rsidRDefault="005D1C12" w:rsidP="005362A5">
      <w:pPr>
        <w:suppressAutoHyphens w:val="0"/>
        <w:autoSpaceDE w:val="0"/>
        <w:autoSpaceDN w:val="0"/>
        <w:adjustRightInd w:val="0"/>
        <w:ind w:firstLine="709"/>
        <w:jc w:val="both"/>
        <w:rPr>
          <w:rFonts w:ascii="Verdana" w:hAnsi="Verdana" w:cs="Verdana"/>
          <w:sz w:val="16"/>
          <w:szCs w:val="16"/>
        </w:rPr>
      </w:pPr>
      <w:r w:rsidRPr="005E5BA8">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r w:rsidR="00B86995" w:rsidRPr="005E5BA8">
        <w:rPr>
          <w:rFonts w:ascii="Verdana" w:hAnsi="Verdana" w:cs="Verdana"/>
          <w:sz w:val="16"/>
          <w:szCs w:val="16"/>
        </w:rPr>
        <w:t xml:space="preserve"> </w:t>
      </w:r>
      <w:r w:rsidR="00B86995" w:rsidRPr="005E5BA8">
        <w:rPr>
          <w:rFonts w:ascii="Verdana" w:hAnsi="Verdana"/>
          <w:sz w:val="16"/>
          <w:szCs w:val="16"/>
        </w:rPr>
        <w:t>Контактный телефон для согласования даты и времени поставки товара: +79374309784 Захаров А.В.</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5E5BA8">
        <w:rPr>
          <w:rFonts w:ascii="Verdana" w:hAnsi="Verdana" w:cs="Verdana"/>
          <w:sz w:val="16"/>
          <w:szCs w:val="16"/>
        </w:rPr>
        <w:t>3.3. Товар, поставляемый Поставщиком</w:t>
      </w:r>
      <w:r w:rsidRPr="00746140">
        <w:rPr>
          <w:rFonts w:ascii="Verdana" w:hAnsi="Verdana" w:cs="Verdana"/>
          <w:sz w:val="16"/>
          <w:szCs w:val="16"/>
        </w:rPr>
        <w:t xml:space="preserve"> Заказчику, должен соответствовать характеристикам, указанным в </w:t>
      </w:r>
      <w:r w:rsidR="00885CE9">
        <w:rPr>
          <w:rFonts w:ascii="Verdana" w:hAnsi="Verdana" w:cs="Verdana"/>
          <w:sz w:val="16"/>
          <w:szCs w:val="16"/>
        </w:rPr>
        <w:t xml:space="preserve">приложении №1 к настоящему </w:t>
      </w:r>
      <w:r w:rsidR="00F933F3">
        <w:rPr>
          <w:rFonts w:ascii="Verdana" w:hAnsi="Verdana" w:cs="Verdana"/>
          <w:sz w:val="16"/>
          <w:szCs w:val="16"/>
        </w:rPr>
        <w:t>Контракт</w:t>
      </w:r>
      <w:r w:rsidR="00885CE9">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136275">
        <w:rPr>
          <w:rFonts w:ascii="Verdana" w:hAnsi="Verdana" w:cs="Verdana"/>
          <w:sz w:val="16"/>
          <w:szCs w:val="16"/>
        </w:rPr>
        <w:t>8</w:t>
      </w:r>
      <w:r w:rsidRPr="00746140">
        <w:rPr>
          <w:rFonts w:ascii="Verdana" w:hAnsi="Verdana" w:cs="Verdana"/>
          <w:sz w:val="16"/>
          <w:szCs w:val="16"/>
        </w:rPr>
        <w:t>.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136275">
        <w:rPr>
          <w:rFonts w:ascii="Verdana" w:hAnsi="Verdana" w:cs="Verdana"/>
          <w:sz w:val="16"/>
          <w:szCs w:val="16"/>
        </w:rPr>
        <w:t>9</w:t>
      </w:r>
      <w:r w:rsidRPr="00746140">
        <w:rPr>
          <w:rFonts w:ascii="Verdana" w:hAnsi="Verdana" w:cs="Verdana"/>
          <w:sz w:val="16"/>
          <w:szCs w:val="16"/>
        </w:rPr>
        <w:t xml:space="preserve">.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D66AC3" w:rsidRPr="00746140" w:rsidRDefault="00D66AC3" w:rsidP="00D66AC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D66AC3" w:rsidRPr="00746140" w:rsidRDefault="00D66AC3" w:rsidP="00D66AC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w:t>
      </w:r>
      <w:r w:rsidRPr="00746140">
        <w:rPr>
          <w:rFonts w:ascii="Verdana" w:hAnsi="Verdana"/>
          <w:sz w:val="16"/>
          <w:szCs w:val="16"/>
        </w:rPr>
        <w:lastRenderedPageBreak/>
        <w:t>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D66AC3" w:rsidRPr="00746140" w:rsidRDefault="00D66AC3" w:rsidP="00D66AC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proofErr w:type="gramStart"/>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roofErr w:type="gramEnd"/>
    </w:p>
    <w:p w:rsidR="00D66AC3" w:rsidRPr="00746140" w:rsidRDefault="00D66AC3" w:rsidP="00D66AC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05010452) не может служить препятствием приемки Товара по настоящему Контракту и оформлению ее результатов.</w:t>
      </w:r>
    </w:p>
    <w:p w:rsidR="00D66AC3" w:rsidRPr="00746140" w:rsidRDefault="00D66AC3" w:rsidP="00D66AC3">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если выявленное несоответствие не препятствует приемке этих результатов либо этого товара и устранено Поставщиком.</w:t>
      </w:r>
    </w:p>
    <w:p w:rsidR="00D66AC3" w:rsidRPr="00746140" w:rsidRDefault="00D66AC3" w:rsidP="00D66AC3">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746140">
        <w:rPr>
          <w:rFonts w:ascii="Verdana" w:hAnsi="Verdana"/>
          <w:sz w:val="16"/>
          <w:szCs w:val="16"/>
        </w:rPr>
        <w:t xml:space="preserve">В случае поставки некачественного товара Поставщик обязан заменить некачественный товар товаром, соответствующим условиям </w:t>
      </w:r>
      <w:r>
        <w:rPr>
          <w:rFonts w:ascii="Verdana" w:hAnsi="Verdana"/>
          <w:sz w:val="16"/>
          <w:szCs w:val="16"/>
        </w:rPr>
        <w:t>Контракта</w:t>
      </w:r>
      <w:r w:rsidRPr="00746140">
        <w:rPr>
          <w:rFonts w:ascii="Verdana" w:hAnsi="Verdana"/>
          <w:sz w:val="16"/>
          <w:szCs w:val="16"/>
        </w:rPr>
        <w:t>.</w:t>
      </w:r>
    </w:p>
    <w:p w:rsidR="00D66AC3" w:rsidRPr="00746140" w:rsidRDefault="00D66AC3" w:rsidP="00D66AC3">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746140">
        <w:rPr>
          <w:rFonts w:ascii="Verdana" w:hAnsi="Verdana"/>
          <w:sz w:val="16"/>
          <w:szCs w:val="16"/>
        </w:rPr>
        <w:t>В случае, поставки товара не соответствующего требованиям пункта 6.</w:t>
      </w:r>
      <w:r>
        <w:rPr>
          <w:rFonts w:ascii="Verdana" w:hAnsi="Verdana"/>
          <w:sz w:val="16"/>
          <w:szCs w:val="16"/>
        </w:rPr>
        <w:t>1. 6.4, Контракта</w:t>
      </w:r>
      <w:r w:rsidRPr="00746140">
        <w:rPr>
          <w:rFonts w:ascii="Verdana" w:hAnsi="Verdana"/>
          <w:sz w:val="16"/>
          <w:szCs w:val="16"/>
        </w:rPr>
        <w:t>, товар признается некачественным и подлежит замене.</w:t>
      </w:r>
    </w:p>
    <w:p w:rsidR="00D66AC3" w:rsidRPr="00746140" w:rsidRDefault="00D66AC3" w:rsidP="00D66AC3">
      <w:pPr>
        <w:numPr>
          <w:ilvl w:val="1"/>
          <w:numId w:val="13"/>
        </w:numPr>
        <w:suppressAutoHyphens w:val="0"/>
        <w:autoSpaceDE w:val="0"/>
        <w:autoSpaceDN w:val="0"/>
        <w:adjustRightInd w:val="0"/>
        <w:ind w:left="0" w:firstLine="720"/>
        <w:jc w:val="both"/>
        <w:rPr>
          <w:rFonts w:ascii="Verdana" w:hAnsi="Verdana"/>
          <w:sz w:val="16"/>
          <w:szCs w:val="16"/>
        </w:rPr>
      </w:pPr>
      <w:r w:rsidRPr="00746140">
        <w:rPr>
          <w:rFonts w:ascii="Verdana" w:hAnsi="Verdana"/>
          <w:sz w:val="16"/>
          <w:szCs w:val="16"/>
        </w:rPr>
        <w:t>Поставщик обязан одновременно с передачей товара передать Заказчику документы, сертификаты и (или) декларации о соответствии,</w:t>
      </w:r>
      <w:r>
        <w:rPr>
          <w:rFonts w:ascii="Verdana" w:hAnsi="Verdana"/>
          <w:sz w:val="16"/>
          <w:szCs w:val="16"/>
        </w:rPr>
        <w:t xml:space="preserve"> </w:t>
      </w:r>
      <w:r w:rsidRPr="00746140">
        <w:rPr>
          <w:rFonts w:ascii="Verdana" w:hAnsi="Verdana"/>
          <w:sz w:val="16"/>
          <w:szCs w:val="16"/>
        </w:rPr>
        <w:t>предусмотренные действующим законодательством</w:t>
      </w:r>
      <w:r w:rsidRPr="00746140">
        <w:rPr>
          <w:rFonts w:ascii="Verdana" w:hAnsi="Verdana"/>
          <w:color w:val="000000"/>
          <w:sz w:val="16"/>
          <w:szCs w:val="16"/>
        </w:rPr>
        <w:t xml:space="preserve"> Российской Федерации</w:t>
      </w:r>
      <w:r w:rsidRPr="00746140">
        <w:rPr>
          <w:rFonts w:ascii="Verdana" w:hAnsi="Verdana"/>
          <w:sz w:val="16"/>
          <w:szCs w:val="16"/>
        </w:rPr>
        <w:t xml:space="preserve"> и </w:t>
      </w:r>
      <w:r>
        <w:rPr>
          <w:rFonts w:ascii="Verdana" w:hAnsi="Verdana"/>
          <w:sz w:val="16"/>
          <w:szCs w:val="16"/>
        </w:rPr>
        <w:t>Контрактом</w:t>
      </w:r>
      <w:r w:rsidRPr="00746140">
        <w:rPr>
          <w:rFonts w:ascii="Verdana" w:hAnsi="Verdana"/>
          <w:sz w:val="16"/>
          <w:szCs w:val="16"/>
        </w:rPr>
        <w:t>, оформленные в соответствии с действующим законодательством</w:t>
      </w:r>
      <w:r w:rsidRPr="00746140">
        <w:rPr>
          <w:rFonts w:ascii="Verdana" w:hAnsi="Verdana"/>
          <w:color w:val="000000"/>
          <w:sz w:val="16"/>
          <w:szCs w:val="16"/>
        </w:rPr>
        <w:t xml:space="preserve"> Российской Федерации</w:t>
      </w:r>
      <w:r w:rsidRPr="00746140">
        <w:rPr>
          <w:rFonts w:ascii="Verdana" w:hAnsi="Verdana"/>
          <w:sz w:val="16"/>
          <w:szCs w:val="16"/>
        </w:rPr>
        <w:t>.</w:t>
      </w:r>
    </w:p>
    <w:p w:rsidR="003C5674" w:rsidRPr="00C24A24" w:rsidRDefault="00D66AC3" w:rsidP="00D66AC3">
      <w:pPr>
        <w:numPr>
          <w:ilvl w:val="1"/>
          <w:numId w:val="13"/>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sz w:val="16"/>
          <w:szCs w:val="16"/>
        </w:rPr>
        <w:t>При наличии документов, указанных в пунктах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при отсутствии претензий к оформлению документов, указанных в пунктах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sidR="003C5674" w:rsidRPr="00746140">
        <w:rPr>
          <w:rFonts w:ascii="Verdana" w:hAnsi="Verdana"/>
          <w:sz w:val="16"/>
          <w:szCs w:val="16"/>
        </w:rPr>
        <w:t>.</w:t>
      </w: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D66AC3">
        <w:rPr>
          <w:rFonts w:ascii="Verdana" w:hAnsi="Verdana" w:cs="Verdana"/>
          <w:sz w:val="16"/>
          <w:szCs w:val="16"/>
        </w:rPr>
        <w:t>8</w:t>
      </w:r>
      <w:r w:rsidRPr="00746140">
        <w:rPr>
          <w:rFonts w:ascii="Verdana" w:hAnsi="Verdana" w:cs="Verdana"/>
          <w:sz w:val="16"/>
          <w:szCs w:val="16"/>
        </w:rPr>
        <w:t xml:space="preserve">,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действующим законодательством Российской Федерации и другими нормативными актами. </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Товар должен быть новым, не бывшим в использовании. </w:t>
      </w:r>
    </w:p>
    <w:p w:rsidR="004371ED" w:rsidRPr="00C42EAE" w:rsidRDefault="004371ED" w:rsidP="004371ED">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Поставщик гарантирует, что поставляемый Товар соответствует требованиям, установленным Контрактом.</w:t>
      </w:r>
    </w:p>
    <w:p w:rsidR="004371ED" w:rsidRPr="00C42EAE" w:rsidRDefault="004371ED" w:rsidP="004371ED">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Товар должен быть упакован и замаркирован в соответствии с действующими стандартами.</w:t>
      </w:r>
    </w:p>
    <w:p w:rsidR="005D1C12" w:rsidRPr="00E74C14" w:rsidRDefault="004371ED" w:rsidP="004371ED">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eastAsia="Calibri" w:hAnsi="Verdana"/>
          <w:sz w:val="16"/>
          <w:szCs w:val="16"/>
          <w:lang w:eastAsia="en-US"/>
        </w:rPr>
        <w:lastRenderedPageBreak/>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w:t>
      </w:r>
      <w:r w:rsidRPr="00E74C14">
        <w:rPr>
          <w:rFonts w:ascii="Verdana" w:eastAsia="Calibri" w:hAnsi="Verdana"/>
          <w:sz w:val="16"/>
          <w:szCs w:val="16"/>
          <w:lang w:eastAsia="en-US"/>
        </w:rPr>
        <w:t>перевозке с учетом возможных перегрузок в пути и длительного хранения</w:t>
      </w:r>
      <w:r w:rsidR="00CB28E7" w:rsidRPr="00E74C14">
        <w:rPr>
          <w:rFonts w:ascii="Verdana" w:hAnsi="Verdana" w:cs="Verdana"/>
          <w:sz w:val="16"/>
          <w:szCs w:val="16"/>
        </w:rPr>
        <w:t>.</w:t>
      </w:r>
    </w:p>
    <w:p w:rsidR="004371ED" w:rsidRPr="00E74C14" w:rsidRDefault="004371ED" w:rsidP="00C42EAE">
      <w:pPr>
        <w:numPr>
          <w:ilvl w:val="1"/>
          <w:numId w:val="5"/>
        </w:numPr>
        <w:tabs>
          <w:tab w:val="left" w:pos="851"/>
        </w:tabs>
        <w:jc w:val="both"/>
        <w:rPr>
          <w:rFonts w:ascii="Verdana" w:hAnsi="Verdana"/>
          <w:snapToGrid w:val="0"/>
          <w:sz w:val="16"/>
          <w:szCs w:val="16"/>
        </w:rPr>
      </w:pPr>
      <w:r w:rsidRPr="00E74C14">
        <w:rPr>
          <w:rFonts w:ascii="Verdana" w:hAnsi="Verdana"/>
          <w:snapToGrid w:val="0"/>
          <w:sz w:val="16"/>
          <w:szCs w:val="16"/>
        </w:rPr>
        <w:t>Поставщик гарантирует качество и безопасность поставляемого Товара.</w:t>
      </w:r>
    </w:p>
    <w:p w:rsidR="00F31A20" w:rsidRPr="00E74C14" w:rsidRDefault="00E74C14" w:rsidP="00F31A20">
      <w:pPr>
        <w:numPr>
          <w:ilvl w:val="1"/>
          <w:numId w:val="5"/>
        </w:numPr>
        <w:suppressAutoHyphens w:val="0"/>
        <w:autoSpaceDE w:val="0"/>
        <w:autoSpaceDN w:val="0"/>
        <w:adjustRightInd w:val="0"/>
        <w:ind w:left="0" w:firstLine="709"/>
        <w:jc w:val="both"/>
        <w:rPr>
          <w:rFonts w:ascii="Verdana" w:hAnsi="Verdana" w:cs="Verdana"/>
          <w:sz w:val="16"/>
          <w:szCs w:val="16"/>
        </w:rPr>
      </w:pPr>
      <w:bookmarkStart w:id="1" w:name="P1456"/>
      <w:bookmarkEnd w:id="1"/>
      <w:r w:rsidRPr="00E74C14">
        <w:rPr>
          <w:rFonts w:ascii="Verdana" w:hAnsi="Verdana"/>
          <w:color w:val="000000"/>
          <w:sz w:val="16"/>
          <w:szCs w:val="16"/>
        </w:rPr>
        <w:t>Гарантийный срок эксплуатации товара, установленный Поставщиком на товар, составляет 6 (шесть) месяцев и исчисляется с момента подписания Сторонами документов о приемке.</w:t>
      </w:r>
    </w:p>
    <w:p w:rsidR="004371ED" w:rsidRPr="00E74C14"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E74C14">
        <w:rPr>
          <w:rFonts w:ascii="Verdana" w:eastAsia="Calibri" w:hAnsi="Verdana"/>
          <w:sz w:val="16"/>
          <w:szCs w:val="16"/>
          <w:lang w:eastAsia="en-US"/>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установленный заказчиком.</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74C14">
        <w:rPr>
          <w:rFonts w:ascii="Verdana" w:hAnsi="Verdana" w:cs="Verdana"/>
          <w:sz w:val="16"/>
          <w:szCs w:val="16"/>
        </w:rPr>
        <w:t xml:space="preserve">В период гарантийного </w:t>
      </w:r>
      <w:r w:rsidRPr="00C42EAE">
        <w:rPr>
          <w:rFonts w:ascii="Verdana" w:hAnsi="Verdana" w:cs="Verdana"/>
          <w:sz w:val="16"/>
          <w:szCs w:val="16"/>
        </w:rPr>
        <w:t xml:space="preserve">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C82EE6" w:rsidRPr="00C42EAE">
        <w:rPr>
          <w:rFonts w:ascii="Verdana" w:hAnsi="Verdana" w:cs="Verdana"/>
          <w:sz w:val="16"/>
          <w:szCs w:val="16"/>
        </w:rPr>
        <w:t>Договор</w:t>
      </w:r>
      <w:r w:rsidRPr="00C42EAE">
        <w:rPr>
          <w:rFonts w:ascii="Verdana" w:hAnsi="Verdana" w:cs="Verdana"/>
          <w:sz w:val="16"/>
          <w:szCs w:val="16"/>
        </w:rPr>
        <w:t xml:space="preserve">а в разумный срок, но не более </w:t>
      </w:r>
      <w:r w:rsidR="005C67ED" w:rsidRPr="00C42EAE">
        <w:rPr>
          <w:rFonts w:ascii="Verdana" w:hAnsi="Verdana" w:cs="Verdana"/>
          <w:sz w:val="16"/>
          <w:szCs w:val="16"/>
        </w:rPr>
        <w:t>10</w:t>
      </w:r>
      <w:r w:rsidRPr="00C42EAE">
        <w:rPr>
          <w:rFonts w:ascii="Verdana" w:hAnsi="Verdana" w:cs="Verdana"/>
          <w:sz w:val="16"/>
          <w:szCs w:val="16"/>
        </w:rPr>
        <w:t xml:space="preserve"> (</w:t>
      </w:r>
      <w:r w:rsidR="005C67ED" w:rsidRPr="00C42EAE">
        <w:rPr>
          <w:rFonts w:ascii="Verdana" w:hAnsi="Verdana" w:cs="Verdana"/>
          <w:sz w:val="16"/>
          <w:szCs w:val="16"/>
        </w:rPr>
        <w:t>десяти</w:t>
      </w:r>
      <w:r w:rsidRPr="00C42EAE">
        <w:rPr>
          <w:rFonts w:ascii="Verdana" w:hAnsi="Verdana" w:cs="Verdana"/>
          <w:sz w:val="16"/>
          <w:szCs w:val="16"/>
        </w:rPr>
        <w:t xml:space="preserve">) дней со дня уведомления Поставщика о недостатках качества товара. </w:t>
      </w:r>
    </w:p>
    <w:p w:rsidR="005D1C12" w:rsidRPr="00746140"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746140">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неисполнение или ненадлежащее исполнение условий </w:t>
      </w:r>
      <w:r w:rsidR="005C67ED">
        <w:rPr>
          <w:rFonts w:ascii="Verdana" w:hAnsi="Verdana"/>
          <w:sz w:val="16"/>
          <w:szCs w:val="16"/>
        </w:rPr>
        <w:t>Контракт</w:t>
      </w:r>
      <w:r w:rsidRPr="00746140">
        <w:rPr>
          <w:rFonts w:ascii="Verdana" w:hAnsi="Verdana"/>
          <w:sz w:val="16"/>
          <w:szCs w:val="16"/>
        </w:rPr>
        <w:t>а Стороны несут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2" w:name="sub_10102"/>
      <w:proofErr w:type="gramStart"/>
      <w:r w:rsidRPr="00746140">
        <w:rPr>
          <w:rFonts w:ascii="Verdana" w:hAnsi="Verdana"/>
          <w:sz w:val="16"/>
          <w:szCs w:val="16"/>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746140">
          <w:rPr>
            <w:rFonts w:ascii="Verdana" w:hAnsi="Verdana"/>
            <w:sz w:val="16"/>
            <w:szCs w:val="16"/>
          </w:rPr>
          <w:t>2017 г</w:t>
        </w:r>
      </w:smartTag>
      <w:r w:rsidRPr="00746140">
        <w:rPr>
          <w:rFonts w:ascii="Verdana" w:hAnsi="Verdana"/>
          <w:sz w:val="16"/>
          <w:szCs w:val="16"/>
        </w:rPr>
        <w:t>. № 1042.</w:t>
      </w:r>
      <w:bookmarkStart w:id="3" w:name="sub_10103"/>
      <w:bookmarkEnd w:id="2"/>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4" w:name="sub_10104"/>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5" w:name="sub_10105"/>
      <w:bookmarkEnd w:id="4"/>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6" w:name="sub_1015111"/>
      <w:bookmarkEnd w:id="5"/>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7" w:name="sub_10107"/>
      <w:bookmarkEnd w:id="6"/>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8" w:name="sub_10108"/>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9" w:name="sub_10109"/>
      <w:bookmarkEnd w:id="8"/>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10" w:name="sub_10110"/>
      <w:bookmarkEnd w:id="9"/>
    </w:p>
    <w:p w:rsidR="004071EA" w:rsidRPr="004071EA" w:rsidRDefault="004071EA" w:rsidP="004071EA">
      <w:pPr>
        <w:numPr>
          <w:ilvl w:val="1"/>
          <w:numId w:val="6"/>
        </w:numPr>
        <w:ind w:left="0" w:firstLine="709"/>
        <w:jc w:val="both"/>
        <w:rPr>
          <w:rFonts w:ascii="Verdana" w:hAnsi="Verdana"/>
          <w:sz w:val="16"/>
          <w:szCs w:val="16"/>
        </w:rPr>
      </w:pPr>
      <w:bookmarkStart w:id="11" w:name="sub_10111"/>
      <w:bookmarkEnd w:id="10"/>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2"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2"/>
      <w:r w:rsidRPr="004071EA">
        <w:rPr>
          <w:rFonts w:ascii="Verdana" w:hAnsi="Verdana"/>
          <w:sz w:val="16"/>
          <w:szCs w:val="16"/>
        </w:rPr>
        <w:t>.</w:t>
      </w:r>
      <w:bookmarkStart w:id="13" w:name="sub_10113"/>
      <w:bookmarkEnd w:id="11"/>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4" w:name="sub_1011355"/>
      <w:bookmarkEnd w:id="13"/>
      <w:r w:rsidRPr="004071EA">
        <w:rPr>
          <w:rFonts w:ascii="Verdana" w:hAnsi="Verdana"/>
          <w:sz w:val="16"/>
          <w:szCs w:val="16"/>
        </w:rPr>
        <w:t xml:space="preserve"> выплачивает Заказчику штраф в размере 1000 (одна тысяча) рублей. </w:t>
      </w:r>
    </w:p>
    <w:bookmarkEnd w:id="14"/>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41026F" w:rsidRDefault="0041026F" w:rsidP="0041026F">
      <w:pPr>
        <w:pStyle w:val="a7"/>
        <w:tabs>
          <w:tab w:val="left" w:pos="709"/>
          <w:tab w:val="left" w:pos="1418"/>
        </w:tabs>
        <w:suppressAutoHyphens w:val="0"/>
        <w:ind w:left="709"/>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5D1C12" w:rsidRPr="001147B7" w:rsidRDefault="005D1C12" w:rsidP="005362A5">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D66AC3"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D66AC3" w:rsidRPr="005E5BA8" w:rsidRDefault="00D66AC3" w:rsidP="00D66AC3">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5E5BA8">
        <w:rPr>
          <w:rFonts w:ascii="Verdana" w:hAnsi="Verdana" w:cs="Verdana"/>
          <w:sz w:val="16"/>
          <w:szCs w:val="16"/>
        </w:rPr>
        <w:t>Срок действия, порядок изменения Контракта</w:t>
      </w:r>
    </w:p>
    <w:p w:rsidR="00D66AC3" w:rsidRPr="005E5BA8" w:rsidRDefault="00D66AC3" w:rsidP="00D66AC3">
      <w:pPr>
        <w:pStyle w:val="a7"/>
        <w:numPr>
          <w:ilvl w:val="1"/>
          <w:numId w:val="6"/>
        </w:numPr>
        <w:suppressAutoHyphens w:val="0"/>
        <w:autoSpaceDE w:val="0"/>
        <w:autoSpaceDN w:val="0"/>
        <w:adjustRightInd w:val="0"/>
        <w:ind w:left="0" w:firstLine="709"/>
        <w:jc w:val="both"/>
        <w:rPr>
          <w:rFonts w:ascii="Verdana" w:hAnsi="Verdana" w:cs="Verdana"/>
          <w:sz w:val="16"/>
          <w:szCs w:val="16"/>
        </w:rPr>
      </w:pPr>
      <w:r w:rsidRPr="005E5BA8">
        <w:rPr>
          <w:rFonts w:ascii="Verdana" w:hAnsi="Verdana" w:cs="Verdana"/>
          <w:sz w:val="16"/>
          <w:szCs w:val="16"/>
        </w:rPr>
        <w:t>Контра</w:t>
      </w:r>
      <w:proofErr w:type="gramStart"/>
      <w:r w:rsidRPr="005E5BA8">
        <w:rPr>
          <w:rFonts w:ascii="Verdana" w:hAnsi="Verdana" w:cs="Verdana"/>
          <w:sz w:val="16"/>
          <w:szCs w:val="16"/>
        </w:rPr>
        <w:t>кт вст</w:t>
      </w:r>
      <w:proofErr w:type="gramEnd"/>
      <w:r w:rsidRPr="005E5BA8">
        <w:rPr>
          <w:rFonts w:ascii="Verdana" w:hAnsi="Verdana" w:cs="Verdana"/>
          <w:sz w:val="16"/>
          <w:szCs w:val="16"/>
        </w:rPr>
        <w:t xml:space="preserve">упает в силу со дня его заключения и действует до </w:t>
      </w:r>
      <w:r w:rsidR="00134D04">
        <w:rPr>
          <w:rFonts w:ascii="Verdana" w:hAnsi="Verdana" w:cs="Verdana"/>
          <w:sz w:val="16"/>
          <w:szCs w:val="16"/>
        </w:rPr>
        <w:t>0</w:t>
      </w:r>
      <w:r w:rsidR="00E74C14">
        <w:rPr>
          <w:rFonts w:ascii="Verdana" w:hAnsi="Verdana" w:cs="Verdana"/>
          <w:sz w:val="16"/>
          <w:szCs w:val="16"/>
        </w:rPr>
        <w:t>8</w:t>
      </w:r>
      <w:r w:rsidR="00134D04">
        <w:rPr>
          <w:rFonts w:ascii="Verdana" w:hAnsi="Verdana" w:cs="Verdana"/>
          <w:sz w:val="16"/>
          <w:szCs w:val="16"/>
        </w:rPr>
        <w:t xml:space="preserve"> сентября</w:t>
      </w:r>
      <w:r w:rsidRPr="005E5BA8">
        <w:rPr>
          <w:rFonts w:ascii="Verdana" w:hAnsi="Verdana" w:cs="Verdana"/>
          <w:sz w:val="16"/>
          <w:szCs w:val="16"/>
        </w:rPr>
        <w:t xml:space="preserve"> 202</w:t>
      </w:r>
      <w:r w:rsidR="00A8302C" w:rsidRPr="005E5BA8">
        <w:rPr>
          <w:rFonts w:ascii="Verdana" w:hAnsi="Verdana" w:cs="Verdana"/>
          <w:sz w:val="16"/>
          <w:szCs w:val="16"/>
        </w:rPr>
        <w:t>6</w:t>
      </w:r>
      <w:r w:rsidRPr="005E5BA8">
        <w:rPr>
          <w:rFonts w:ascii="Verdana" w:hAnsi="Verdana" w:cs="Verdana"/>
          <w:sz w:val="16"/>
          <w:szCs w:val="16"/>
        </w:rPr>
        <w:t xml:space="preserve"> года. Окончание срока действия Контракта влечет прекращение взаимных обязатель</w:t>
      </w:r>
      <w:proofErr w:type="gramStart"/>
      <w:r w:rsidRPr="005E5BA8">
        <w:rPr>
          <w:rFonts w:ascii="Verdana" w:hAnsi="Verdana" w:cs="Verdana"/>
          <w:sz w:val="16"/>
          <w:szCs w:val="16"/>
        </w:rPr>
        <w:t>ств Ст</w:t>
      </w:r>
      <w:proofErr w:type="gramEnd"/>
      <w:r w:rsidRPr="005E5BA8">
        <w:rPr>
          <w:rFonts w:ascii="Verdana" w:hAnsi="Verdana" w:cs="Verdana"/>
          <w:sz w:val="16"/>
          <w:szCs w:val="16"/>
        </w:rPr>
        <w:t>орон по Контракту, за исключением гарантийных обязательств.</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D66AC3"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w:t>
      </w:r>
      <w:r w:rsidRPr="0063498F">
        <w:rPr>
          <w:rFonts w:ascii="Verdana" w:hAnsi="Verdana"/>
          <w:sz w:val="16"/>
          <w:szCs w:val="16"/>
          <w:lang w:eastAsia="ru-RU"/>
        </w:rPr>
        <w:lastRenderedPageBreak/>
        <w:t xml:space="preserve">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D66AC3" w:rsidRPr="001147B7" w:rsidRDefault="00D66AC3" w:rsidP="00D66AC3">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66AC3" w:rsidRPr="00134D04" w:rsidRDefault="00134D04" w:rsidP="00D66AC3">
      <w:pPr>
        <w:numPr>
          <w:ilvl w:val="1"/>
          <w:numId w:val="6"/>
        </w:numPr>
        <w:suppressAutoHyphens w:val="0"/>
        <w:autoSpaceDE w:val="0"/>
        <w:autoSpaceDN w:val="0"/>
        <w:adjustRightInd w:val="0"/>
        <w:ind w:left="0" w:firstLine="709"/>
        <w:jc w:val="both"/>
        <w:rPr>
          <w:rFonts w:ascii="Verdana" w:hAnsi="Verdana"/>
          <w:sz w:val="16"/>
          <w:szCs w:val="16"/>
        </w:rPr>
      </w:pPr>
      <w:proofErr w:type="gramStart"/>
      <w:r w:rsidRPr="00134D04">
        <w:rPr>
          <w:rFonts w:ascii="Verdana" w:hAnsi="Verdana"/>
          <w:sz w:val="16"/>
          <w:szCs w:val="16"/>
        </w:rPr>
        <w:t xml:space="preserve">Контракт считается заключенным с момента  его подписания  на едином </w:t>
      </w:r>
      <w:proofErr w:type="spellStart"/>
      <w:r w:rsidRPr="00134D04">
        <w:rPr>
          <w:rFonts w:ascii="Verdana" w:hAnsi="Verdana"/>
          <w:sz w:val="16"/>
          <w:szCs w:val="16"/>
        </w:rPr>
        <w:t>агрегаторе</w:t>
      </w:r>
      <w:proofErr w:type="spellEnd"/>
      <w:r w:rsidRPr="00134D04">
        <w:rPr>
          <w:rFonts w:ascii="Verdana" w:hAnsi="Verdana"/>
          <w:sz w:val="16"/>
          <w:szCs w:val="16"/>
        </w:rPr>
        <w:t xml:space="preserve"> торговли (ЕАТ), подписанного квалифицированной электронной подписью лица, имеющего право действовать от имени Заказчика</w:t>
      </w:r>
      <w:r w:rsidR="00D66AC3" w:rsidRPr="00134D04">
        <w:rPr>
          <w:rFonts w:ascii="Verdana" w:hAnsi="Verdana"/>
          <w:sz w:val="16"/>
          <w:szCs w:val="16"/>
        </w:rPr>
        <w:t>.</w:t>
      </w:r>
      <w:proofErr w:type="gramEnd"/>
      <w:r w:rsidR="00D66AC3" w:rsidRPr="00134D04">
        <w:rPr>
          <w:rFonts w:ascii="Verdana" w:hAnsi="Verdana"/>
          <w:sz w:val="16"/>
          <w:szCs w:val="16"/>
        </w:rPr>
        <w:t xml:space="preserve"> Контракт составлен в 2 (двух) экземплярах, имеющих одинаковую юридическую силу, по одному для каждой из Сторон.</w:t>
      </w:r>
    </w:p>
    <w:p w:rsidR="005D1C12" w:rsidRPr="003C5674"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r w:rsidR="005D1C12" w:rsidRPr="003C5674">
        <w:rPr>
          <w:rFonts w:ascii="Verdana" w:hAnsi="Verdana" w:cs="Verdana"/>
          <w:sz w:val="16"/>
          <w:szCs w:val="16"/>
        </w:rPr>
        <w:t>.</w:t>
      </w:r>
    </w:p>
    <w:p w:rsidR="003C5674" w:rsidRPr="003C5674" w:rsidRDefault="003C5674" w:rsidP="003C5674">
      <w:pPr>
        <w:numPr>
          <w:ilvl w:val="1"/>
          <w:numId w:val="6"/>
        </w:numPr>
        <w:suppressAutoHyphens w:val="0"/>
        <w:autoSpaceDE w:val="0"/>
        <w:autoSpaceDN w:val="0"/>
        <w:adjustRightInd w:val="0"/>
        <w:ind w:hanging="437"/>
        <w:jc w:val="both"/>
        <w:rPr>
          <w:rFonts w:ascii="Verdana" w:hAnsi="Verdana"/>
          <w:sz w:val="16"/>
          <w:szCs w:val="16"/>
        </w:rPr>
      </w:pPr>
      <w:r w:rsidRPr="003C5674">
        <w:rPr>
          <w:rFonts w:ascii="Verdana" w:hAnsi="Verdana"/>
          <w:sz w:val="16"/>
          <w:szCs w:val="16"/>
        </w:rPr>
        <w:t>Неотъемлемой частью Договора является: Приложение № 1 «Спецификация поставляемого товара».</w:t>
      </w: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1147B7" w:rsidRDefault="000018ED">
            <w:pPr>
              <w:rPr>
                <w:rFonts w:ascii="Verdana" w:hAnsi="Verdana"/>
                <w:sz w:val="14"/>
                <w:szCs w:val="14"/>
              </w:rPr>
            </w:pPr>
          </w:p>
          <w:tbl>
            <w:tblPr>
              <w:tblW w:w="10177" w:type="dxa"/>
              <w:tblLook w:val="00A0"/>
            </w:tblPr>
            <w:tblGrid>
              <w:gridCol w:w="4879"/>
              <w:gridCol w:w="896"/>
              <w:gridCol w:w="4402"/>
            </w:tblGrid>
            <w:tr w:rsidR="005D1C12" w:rsidRPr="001147B7">
              <w:trPr>
                <w:trHeight w:val="122"/>
              </w:trPr>
              <w:tc>
                <w:tcPr>
                  <w:tcW w:w="4879" w:type="dxa"/>
                </w:tcPr>
                <w:p w:rsidR="005D1C12" w:rsidRPr="001147B7" w:rsidRDefault="005D1C12" w:rsidP="00753381">
                  <w:pPr>
                    <w:pStyle w:val="1"/>
                    <w:tabs>
                      <w:tab w:val="center" w:pos="2072"/>
                      <w:tab w:val="right" w:pos="4145"/>
                    </w:tabs>
                    <w:spacing w:before="0" w:after="0"/>
                    <w:ind w:firstLine="0"/>
                    <w:jc w:val="center"/>
                    <w:rPr>
                      <w:rFonts w:ascii="Verdana" w:hAnsi="Verdana" w:cs="Verdana"/>
                      <w:b w:val="0"/>
                      <w:bCs w:val="0"/>
                      <w:kern w:val="0"/>
                      <w:sz w:val="14"/>
                      <w:szCs w:val="14"/>
                    </w:rPr>
                  </w:pPr>
                  <w:r w:rsidRPr="001147B7">
                    <w:rPr>
                      <w:rFonts w:ascii="Verdana" w:hAnsi="Verdana" w:cs="Verdana"/>
                      <w:b w:val="0"/>
                      <w:bCs w:val="0"/>
                      <w:sz w:val="14"/>
                      <w:szCs w:val="14"/>
                    </w:rPr>
                    <w:t>Заказчик:</w:t>
                  </w:r>
                </w:p>
              </w:tc>
              <w:tc>
                <w:tcPr>
                  <w:tcW w:w="896" w:type="dxa"/>
                </w:tcPr>
                <w:p w:rsidR="005D1C12" w:rsidRPr="001147B7" w:rsidRDefault="005D1C12" w:rsidP="00753381">
                  <w:pPr>
                    <w:pStyle w:val="ConsPlusNonformat"/>
                    <w:jc w:val="center"/>
                    <w:rPr>
                      <w:rFonts w:ascii="Verdana" w:hAnsi="Verdana" w:cs="Verdana"/>
                      <w:sz w:val="14"/>
                      <w:szCs w:val="14"/>
                    </w:rPr>
                  </w:pPr>
                </w:p>
              </w:tc>
              <w:tc>
                <w:tcPr>
                  <w:tcW w:w="4402" w:type="dxa"/>
                  <w:vMerge w:val="restart"/>
                </w:tcPr>
                <w:p w:rsidR="005D1C12" w:rsidRPr="001147B7" w:rsidRDefault="005D1C12" w:rsidP="00753381">
                  <w:pPr>
                    <w:pStyle w:val="ConsPlusNonformat"/>
                    <w:jc w:val="center"/>
                    <w:rPr>
                      <w:rFonts w:ascii="Verdana" w:hAnsi="Verdana" w:cs="Verdana"/>
                      <w:sz w:val="14"/>
                      <w:szCs w:val="14"/>
                    </w:rPr>
                  </w:pPr>
                  <w:r w:rsidRPr="001147B7">
                    <w:rPr>
                      <w:rFonts w:ascii="Verdana" w:hAnsi="Verdana" w:cs="Verdana"/>
                      <w:sz w:val="14"/>
                      <w:szCs w:val="14"/>
                    </w:rPr>
                    <w:t>Поставщик:</w:t>
                  </w:r>
                </w:p>
                <w:p w:rsidR="006F714B" w:rsidRDefault="006F714B" w:rsidP="00393F35">
                  <w:pPr>
                    <w:rPr>
                      <w:rFonts w:ascii="Verdana" w:hAnsi="Verdana" w:cs="Verdana"/>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FE1DE3" w:rsidRDefault="00FE1DE3" w:rsidP="004A7F67">
                  <w:pPr>
                    <w:rPr>
                      <w:rFonts w:ascii="Verdana" w:hAnsi="Verdana" w:cs="Arial"/>
                      <w:sz w:val="14"/>
                      <w:szCs w:val="14"/>
                    </w:rPr>
                  </w:pPr>
                </w:p>
                <w:p w:rsidR="004A7F67" w:rsidRPr="00E5212B" w:rsidRDefault="004A7F67" w:rsidP="00A8302C">
                  <w:pPr>
                    <w:pStyle w:val="3"/>
                    <w:widowControl w:val="0"/>
                    <w:spacing w:after="0"/>
                    <w:rPr>
                      <w:rFonts w:ascii="Verdana" w:hAnsi="Verdana" w:cs="Verdana"/>
                    </w:rPr>
                  </w:pPr>
                </w:p>
              </w:tc>
            </w:tr>
            <w:tr w:rsidR="005D1C12" w:rsidRPr="001147B7">
              <w:trPr>
                <w:trHeight w:val="836"/>
              </w:trPr>
              <w:tc>
                <w:tcPr>
                  <w:tcW w:w="4879" w:type="dxa"/>
                  <w:vMerge w:val="restart"/>
                </w:tcPr>
                <w:p w:rsidR="00A8302C" w:rsidRPr="00A8302C" w:rsidRDefault="00A8302C" w:rsidP="00A8302C">
                  <w:pPr>
                    <w:ind w:right="316"/>
                    <w:jc w:val="center"/>
                    <w:rPr>
                      <w:rFonts w:ascii="Verdana" w:hAnsi="Verdana"/>
                      <w:sz w:val="16"/>
                      <w:szCs w:val="16"/>
                    </w:rPr>
                  </w:pPr>
                  <w:r w:rsidRPr="00A8302C">
                    <w:rPr>
                      <w:rFonts w:ascii="Verdana" w:hAnsi="Verdana"/>
                      <w:sz w:val="16"/>
                      <w:szCs w:val="16"/>
                    </w:rPr>
                    <w:t xml:space="preserve">федеральное государственное бюджетное учреждение «Федеральный центр </w:t>
                  </w:r>
                  <w:proofErr w:type="spellStart"/>
                  <w:proofErr w:type="gramStart"/>
                  <w:r w:rsidRPr="00A8302C">
                    <w:rPr>
                      <w:rFonts w:ascii="Verdana" w:hAnsi="Verdana"/>
                      <w:sz w:val="16"/>
                      <w:szCs w:val="16"/>
                    </w:rPr>
                    <w:t>сердечно-сосудистой</w:t>
                  </w:r>
                  <w:proofErr w:type="spellEnd"/>
                  <w:proofErr w:type="gramEnd"/>
                  <w:r w:rsidRPr="00A8302C">
                    <w:rPr>
                      <w:rFonts w:ascii="Verdana" w:hAnsi="Verdana"/>
                      <w:sz w:val="16"/>
                      <w:szCs w:val="16"/>
                    </w:rPr>
                    <w:t xml:space="preserve"> хирургии» Министерства здравоохранения Российской Федерации </w:t>
                  </w:r>
                </w:p>
                <w:p w:rsidR="00A8302C" w:rsidRPr="00A8302C" w:rsidRDefault="00A8302C" w:rsidP="00A8302C">
                  <w:pPr>
                    <w:ind w:right="316"/>
                    <w:jc w:val="center"/>
                    <w:rPr>
                      <w:rFonts w:ascii="Verdana" w:hAnsi="Verdana"/>
                      <w:sz w:val="16"/>
                      <w:szCs w:val="16"/>
                    </w:rPr>
                  </w:pPr>
                  <w:r w:rsidRPr="00A8302C">
                    <w:rPr>
                      <w:rFonts w:ascii="Verdana" w:hAnsi="Verdana"/>
                      <w:sz w:val="16"/>
                      <w:szCs w:val="16"/>
                    </w:rPr>
                    <w:t>(</w:t>
                  </w:r>
                  <w:proofErr w:type="gramStart"/>
                  <w:r w:rsidRPr="00A8302C">
                    <w:rPr>
                      <w:rFonts w:ascii="Verdana" w:hAnsi="Verdana"/>
                      <w:sz w:val="16"/>
                      <w:szCs w:val="16"/>
                    </w:rPr>
                    <w:t>г</w:t>
                  </w:r>
                  <w:proofErr w:type="gramEnd"/>
                  <w:r w:rsidRPr="00A8302C">
                    <w:rPr>
                      <w:rFonts w:ascii="Verdana" w:hAnsi="Verdana"/>
                      <w:sz w:val="16"/>
                      <w:szCs w:val="16"/>
                    </w:rPr>
                    <w:t>. Пенза)</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Адреса:</w:t>
                  </w:r>
                </w:p>
                <w:p w:rsidR="00A8302C" w:rsidRPr="00A8302C" w:rsidRDefault="00A8302C" w:rsidP="00A8302C">
                  <w:pPr>
                    <w:pStyle w:val="1"/>
                    <w:spacing w:before="0" w:after="0"/>
                    <w:ind w:firstLine="0"/>
                    <w:jc w:val="left"/>
                    <w:rPr>
                      <w:rFonts w:ascii="Verdana" w:hAnsi="Verdana"/>
                      <w:b w:val="0"/>
                      <w:bCs w:val="0"/>
                      <w:sz w:val="16"/>
                      <w:szCs w:val="16"/>
                    </w:rPr>
                  </w:pPr>
                  <w:r w:rsidRPr="00A8302C">
                    <w:rPr>
                      <w:rFonts w:ascii="Verdana" w:hAnsi="Verdana"/>
                      <w:b w:val="0"/>
                      <w:sz w:val="16"/>
                      <w:szCs w:val="16"/>
                    </w:rPr>
                    <w:t>- юридический:</w:t>
                  </w:r>
                  <w:r w:rsidRPr="00A8302C">
                    <w:rPr>
                      <w:rFonts w:ascii="Verdana" w:hAnsi="Verdana"/>
                      <w:b w:val="0"/>
                      <w:bCs w:val="0"/>
                      <w:sz w:val="16"/>
                      <w:szCs w:val="16"/>
                    </w:rPr>
                    <w:t xml:space="preserve"> </w:t>
                  </w:r>
                  <w:smartTag w:uri="urn:schemas-microsoft-com:office:smarttags" w:element="metricconverter">
                    <w:smartTagPr>
                      <w:attr w:name="ProductID" w:val="440071, г"/>
                    </w:smartTagPr>
                    <w:r w:rsidRPr="00A8302C">
                      <w:rPr>
                        <w:rFonts w:ascii="Verdana" w:hAnsi="Verdana"/>
                        <w:b w:val="0"/>
                        <w:bCs w:val="0"/>
                        <w:sz w:val="16"/>
                        <w:szCs w:val="16"/>
                      </w:rPr>
                      <w:t>440071, г</w:t>
                    </w:r>
                  </w:smartTag>
                  <w:r w:rsidRPr="00A8302C">
                    <w:rPr>
                      <w:rFonts w:ascii="Verdana" w:hAnsi="Verdana"/>
                      <w:b w:val="0"/>
                      <w:bCs w:val="0"/>
                      <w:sz w:val="16"/>
                      <w:szCs w:val="16"/>
                    </w:rPr>
                    <w:t>. Пенза, ул. Стасова,6</w:t>
                  </w:r>
                </w:p>
                <w:p w:rsidR="00A8302C" w:rsidRPr="00A8302C" w:rsidRDefault="00A8302C" w:rsidP="00A8302C">
                  <w:pPr>
                    <w:pStyle w:val="1"/>
                    <w:spacing w:before="0" w:after="0"/>
                    <w:ind w:firstLine="0"/>
                    <w:jc w:val="left"/>
                    <w:rPr>
                      <w:rFonts w:ascii="Verdana" w:hAnsi="Verdana"/>
                      <w:b w:val="0"/>
                      <w:bCs w:val="0"/>
                      <w:sz w:val="16"/>
                      <w:szCs w:val="16"/>
                    </w:rPr>
                  </w:pPr>
                  <w:r w:rsidRPr="00A8302C">
                    <w:rPr>
                      <w:rFonts w:ascii="Verdana" w:hAnsi="Verdana"/>
                      <w:b w:val="0"/>
                      <w:sz w:val="16"/>
                      <w:szCs w:val="16"/>
                    </w:rPr>
                    <w:t>- почтовый:</w:t>
                  </w:r>
                  <w:r w:rsidRPr="00A8302C">
                    <w:rPr>
                      <w:rFonts w:ascii="Verdana" w:hAnsi="Verdana"/>
                      <w:b w:val="0"/>
                      <w:bCs w:val="0"/>
                      <w:sz w:val="16"/>
                      <w:szCs w:val="16"/>
                    </w:rPr>
                    <w:t xml:space="preserve"> </w:t>
                  </w:r>
                  <w:smartTag w:uri="urn:schemas-microsoft-com:office:smarttags" w:element="metricconverter">
                    <w:smartTagPr>
                      <w:attr w:name="ProductID" w:val="440071, г"/>
                    </w:smartTagPr>
                    <w:r w:rsidRPr="00A8302C">
                      <w:rPr>
                        <w:rFonts w:ascii="Verdana" w:hAnsi="Verdana"/>
                        <w:b w:val="0"/>
                        <w:bCs w:val="0"/>
                        <w:sz w:val="16"/>
                        <w:szCs w:val="16"/>
                      </w:rPr>
                      <w:t>440071, г</w:t>
                    </w:r>
                  </w:smartTag>
                  <w:r w:rsidRPr="00A8302C">
                    <w:rPr>
                      <w:rFonts w:ascii="Verdana" w:hAnsi="Verdana"/>
                      <w:b w:val="0"/>
                      <w:bCs w:val="0"/>
                      <w:sz w:val="16"/>
                      <w:szCs w:val="16"/>
                    </w:rPr>
                    <w:t>. Пенза, ул. Стасова,6</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 xml:space="preserve">Телефон (8412) 41-23-11, факс (8412) 41-23-77 </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Электронный адрес:</w:t>
                  </w:r>
                  <w:r w:rsidRPr="00A8302C">
                    <w:rPr>
                      <w:rFonts w:ascii="Verdana" w:hAnsi="Verdana" w:cs="Times New Roman"/>
                      <w:color w:val="333399"/>
                      <w:sz w:val="16"/>
                      <w:szCs w:val="16"/>
                    </w:rPr>
                    <w:t xml:space="preserve"> </w:t>
                  </w:r>
                  <w:hyperlink r:id="rId6" w:history="1">
                    <w:r w:rsidRPr="00A8302C">
                      <w:rPr>
                        <w:rStyle w:val="a8"/>
                        <w:rFonts w:ascii="Verdana" w:hAnsi="Verdana" w:cs="Times New Roman"/>
                        <w:sz w:val="16"/>
                        <w:szCs w:val="16"/>
                        <w:lang w:val="en-US"/>
                      </w:rPr>
                      <w:t>cardio</w:t>
                    </w:r>
                    <w:r w:rsidRPr="00A8302C">
                      <w:rPr>
                        <w:rStyle w:val="a8"/>
                        <w:rFonts w:ascii="Verdana" w:hAnsi="Verdana" w:cs="Times New Roman"/>
                        <w:sz w:val="16"/>
                        <w:szCs w:val="16"/>
                      </w:rPr>
                      <w:t>-</w:t>
                    </w:r>
                    <w:r w:rsidRPr="00A8302C">
                      <w:rPr>
                        <w:rStyle w:val="a8"/>
                        <w:rFonts w:ascii="Verdana" w:hAnsi="Verdana" w:cs="Times New Roman"/>
                        <w:sz w:val="16"/>
                        <w:szCs w:val="16"/>
                        <w:lang w:val="en-US"/>
                      </w:rPr>
                      <w:t>penza</w:t>
                    </w:r>
                    <w:r w:rsidRPr="00A8302C">
                      <w:rPr>
                        <w:rStyle w:val="a8"/>
                        <w:rFonts w:ascii="Verdana" w:hAnsi="Verdana" w:cs="Times New Roman"/>
                        <w:sz w:val="16"/>
                        <w:szCs w:val="16"/>
                      </w:rPr>
                      <w:t>-</w:t>
                    </w:r>
                    <w:r w:rsidRPr="00A8302C">
                      <w:rPr>
                        <w:rStyle w:val="a8"/>
                        <w:rFonts w:ascii="Verdana" w:hAnsi="Verdana" w:cs="Times New Roman"/>
                        <w:sz w:val="16"/>
                        <w:szCs w:val="16"/>
                        <w:lang w:val="en-US"/>
                      </w:rPr>
                      <w:t>torgi</w:t>
                    </w:r>
                    <w:r w:rsidRPr="00A8302C">
                      <w:rPr>
                        <w:rStyle w:val="a8"/>
                        <w:rFonts w:ascii="Verdana" w:hAnsi="Verdana" w:cs="Times New Roman"/>
                        <w:sz w:val="16"/>
                        <w:szCs w:val="16"/>
                      </w:rPr>
                      <w:t>@</w:t>
                    </w:r>
                    <w:r w:rsidRPr="00A8302C">
                      <w:rPr>
                        <w:rStyle w:val="a8"/>
                        <w:rFonts w:ascii="Verdana" w:hAnsi="Verdana" w:cs="Times New Roman"/>
                        <w:sz w:val="16"/>
                        <w:szCs w:val="16"/>
                        <w:lang w:val="en-US"/>
                      </w:rPr>
                      <w:t>rambler</w:t>
                    </w:r>
                    <w:r w:rsidRPr="00A8302C">
                      <w:rPr>
                        <w:rStyle w:val="a8"/>
                        <w:rFonts w:ascii="Verdana" w:hAnsi="Verdana" w:cs="Times New Roman"/>
                        <w:sz w:val="16"/>
                        <w:szCs w:val="16"/>
                      </w:rPr>
                      <w:t>.</w:t>
                    </w:r>
                    <w:r w:rsidRPr="00A8302C">
                      <w:rPr>
                        <w:rStyle w:val="a8"/>
                        <w:rFonts w:ascii="Verdana" w:hAnsi="Verdana" w:cs="Times New Roman"/>
                        <w:sz w:val="16"/>
                        <w:szCs w:val="16"/>
                        <w:lang w:val="en-US"/>
                      </w:rPr>
                      <w:t>ru</w:t>
                    </w:r>
                  </w:hyperlink>
                  <w:r w:rsidRPr="00A8302C">
                    <w:rPr>
                      <w:rFonts w:ascii="Verdana" w:hAnsi="Verdana" w:cs="Times New Roman"/>
                      <w:sz w:val="16"/>
                      <w:szCs w:val="16"/>
                    </w:rPr>
                    <w:t xml:space="preserve">, </w:t>
                  </w:r>
                  <w:hyperlink r:id="rId7" w:history="1">
                    <w:r w:rsidRPr="00A8302C">
                      <w:rPr>
                        <w:rStyle w:val="a8"/>
                        <w:rFonts w:ascii="Verdana" w:hAnsi="Verdana" w:cs="Times New Roman"/>
                        <w:sz w:val="16"/>
                        <w:szCs w:val="16"/>
                      </w:rPr>
                      <w:t>cardio-penza@yandex.ru</w:t>
                    </w:r>
                  </w:hyperlink>
                  <w:r w:rsidRPr="00A8302C">
                    <w:rPr>
                      <w:rFonts w:ascii="Verdana" w:hAnsi="Verdana" w:cs="Times New Roman"/>
                      <w:sz w:val="16"/>
                      <w:szCs w:val="16"/>
                    </w:rPr>
                    <w:t xml:space="preserve"> </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 xml:space="preserve">ИНН </w:t>
                  </w:r>
                  <w:r w:rsidRPr="00A8302C">
                    <w:rPr>
                      <w:rFonts w:ascii="Verdana" w:hAnsi="Verdana" w:cs="Times New Roman"/>
                      <w:bCs/>
                      <w:sz w:val="16"/>
                      <w:szCs w:val="16"/>
                    </w:rPr>
                    <w:t>5835075661</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 xml:space="preserve">КПП </w:t>
                  </w:r>
                  <w:r w:rsidRPr="00A8302C">
                    <w:rPr>
                      <w:rFonts w:ascii="Verdana" w:hAnsi="Verdana"/>
                      <w:b w:val="0"/>
                      <w:bCs w:val="0"/>
                      <w:sz w:val="16"/>
                      <w:szCs w:val="16"/>
                    </w:rPr>
                    <w:t>583501001</w:t>
                  </w:r>
                </w:p>
                <w:p w:rsidR="00A8302C" w:rsidRPr="00A8302C" w:rsidRDefault="00A8302C" w:rsidP="00A8302C">
                  <w:pPr>
                    <w:pStyle w:val="a0"/>
                    <w:rPr>
                      <w:rFonts w:ascii="Verdana" w:hAnsi="Verdana"/>
                      <w:b/>
                      <w:sz w:val="16"/>
                      <w:szCs w:val="16"/>
                    </w:rPr>
                  </w:pPr>
                  <w:r w:rsidRPr="00A8302C">
                    <w:rPr>
                      <w:rFonts w:ascii="Verdana" w:hAnsi="Verdana"/>
                      <w:sz w:val="16"/>
                      <w:szCs w:val="16"/>
                    </w:rPr>
                    <w:t>Получатель: УФК по Нижегородской области (ФГБУ «ФЦССХ» Минздрава России (</w:t>
                  </w:r>
                  <w:proofErr w:type="gramStart"/>
                  <w:r w:rsidRPr="00A8302C">
                    <w:rPr>
                      <w:rFonts w:ascii="Verdana" w:hAnsi="Verdana"/>
                      <w:sz w:val="16"/>
                      <w:szCs w:val="16"/>
                    </w:rPr>
                    <w:t>г</w:t>
                  </w:r>
                  <w:proofErr w:type="gramEnd"/>
                  <w:r w:rsidRPr="00A8302C">
                    <w:rPr>
                      <w:rFonts w:ascii="Verdana" w:hAnsi="Verdana"/>
                      <w:sz w:val="16"/>
                      <w:szCs w:val="16"/>
                    </w:rPr>
                    <w:t>. Пенза), л/с 20556Х02790; 22556Х02790)</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 xml:space="preserve">БИК 012202102 </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КС (</w:t>
                  </w:r>
                  <w:proofErr w:type="spellStart"/>
                  <w:proofErr w:type="gramStart"/>
                  <w:r w:rsidRPr="00A8302C">
                    <w:rPr>
                      <w:rFonts w:ascii="Verdana" w:hAnsi="Verdana"/>
                      <w:b w:val="0"/>
                      <w:sz w:val="16"/>
                      <w:szCs w:val="16"/>
                    </w:rPr>
                    <w:t>р</w:t>
                  </w:r>
                  <w:proofErr w:type="spellEnd"/>
                  <w:proofErr w:type="gramEnd"/>
                  <w:r w:rsidRPr="00A8302C">
                    <w:rPr>
                      <w:rFonts w:ascii="Verdana" w:hAnsi="Verdana"/>
                      <w:b w:val="0"/>
                      <w:sz w:val="16"/>
                      <w:szCs w:val="16"/>
                    </w:rPr>
                    <w:t>/с) 03214643000000013238 в ОКЦ № 1 ВВГУ Банка России // УФК по Нижегородской области г. Нижний Новгород</w:t>
                  </w:r>
                </w:p>
                <w:p w:rsidR="005A247F" w:rsidRPr="00A8302C" w:rsidRDefault="00A8302C" w:rsidP="00A8302C">
                  <w:pPr>
                    <w:pStyle w:val="3"/>
                    <w:widowControl w:val="0"/>
                    <w:spacing w:after="0"/>
                    <w:rPr>
                      <w:rFonts w:ascii="Verdana" w:hAnsi="Verdana" w:cs="Arial"/>
                    </w:rPr>
                  </w:pPr>
                  <w:r w:rsidRPr="00A8302C">
                    <w:rPr>
                      <w:rFonts w:ascii="Verdana" w:hAnsi="Verdana"/>
                    </w:rPr>
                    <w:t>ЕКС (кс) 40102810745370000024</w:t>
                  </w:r>
                </w:p>
                <w:p w:rsidR="005A247F" w:rsidRDefault="005A247F" w:rsidP="00A8302C">
                  <w:pPr>
                    <w:pStyle w:val="3"/>
                    <w:widowControl w:val="0"/>
                    <w:spacing w:after="0"/>
                    <w:rPr>
                      <w:rFonts w:ascii="Verdana" w:hAnsi="Verdana" w:cs="Arial"/>
                    </w:rPr>
                  </w:pPr>
                </w:p>
                <w:p w:rsidR="005A247F" w:rsidRDefault="005A247F" w:rsidP="00C42EAE">
                  <w:pPr>
                    <w:pStyle w:val="3"/>
                    <w:widowControl w:val="0"/>
                    <w:spacing w:after="0"/>
                    <w:jc w:val="both"/>
                    <w:rPr>
                      <w:rFonts w:ascii="Verdana" w:hAnsi="Verdana" w:cs="Arial"/>
                    </w:rPr>
                  </w:pPr>
                </w:p>
                <w:p w:rsidR="005A247F" w:rsidRDefault="005A247F" w:rsidP="00C42EAE">
                  <w:pPr>
                    <w:pStyle w:val="3"/>
                    <w:widowControl w:val="0"/>
                    <w:spacing w:after="0"/>
                    <w:jc w:val="both"/>
                    <w:rPr>
                      <w:rFonts w:ascii="Verdana" w:hAnsi="Verdana" w:cs="Arial"/>
                    </w:rPr>
                  </w:pPr>
                </w:p>
                <w:p w:rsidR="00C42EAE" w:rsidRDefault="00C42EAE" w:rsidP="00C42EAE">
                  <w:pPr>
                    <w:pStyle w:val="3"/>
                    <w:widowControl w:val="0"/>
                    <w:spacing w:after="0"/>
                    <w:jc w:val="both"/>
                    <w:rPr>
                      <w:rFonts w:ascii="Verdana" w:hAnsi="Verdana" w:cs="Arial"/>
                    </w:rPr>
                  </w:pPr>
                  <w:r>
                    <w:rPr>
                      <w:rFonts w:ascii="Verdana" w:hAnsi="Verdana" w:cs="Arial"/>
                    </w:rPr>
                    <w:t xml:space="preserve">Главный врач </w:t>
                  </w:r>
                  <w:r w:rsidRPr="008F7C05">
                    <w:rPr>
                      <w:rFonts w:ascii="Verdana" w:hAnsi="Verdana" w:cs="Arial"/>
                    </w:rPr>
                    <w:t xml:space="preserve"> ______________ </w:t>
                  </w:r>
                  <w:r>
                    <w:rPr>
                      <w:rFonts w:ascii="Verdana" w:hAnsi="Verdana" w:cs="Arial"/>
                    </w:rPr>
                    <w:t>В.В. Базылев</w:t>
                  </w:r>
                </w:p>
                <w:p w:rsidR="00C42EAE" w:rsidRPr="001147B7" w:rsidRDefault="00C42EAE" w:rsidP="00C42EAE">
                  <w:pPr>
                    <w:pStyle w:val="ConsPlusNonformat"/>
                    <w:rPr>
                      <w:rFonts w:ascii="Verdana" w:hAnsi="Verdana"/>
                      <w:sz w:val="14"/>
                      <w:szCs w:val="14"/>
                    </w:rPr>
                  </w:pPr>
                </w:p>
              </w:tc>
              <w:tc>
                <w:tcPr>
                  <w:tcW w:w="896" w:type="dxa"/>
                </w:tcPr>
                <w:p w:rsidR="005D1C12" w:rsidRPr="001147B7" w:rsidRDefault="005D1C12" w:rsidP="00753381">
                  <w:pPr>
                    <w:pStyle w:val="ConsPlusNonformat"/>
                    <w:jc w:val="center"/>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98"/>
              </w:trPr>
              <w:tc>
                <w:tcPr>
                  <w:tcW w:w="4879" w:type="dxa"/>
                  <w:vMerge/>
                </w:tcPr>
                <w:p w:rsidR="005D1C12" w:rsidRPr="001147B7" w:rsidRDefault="005D1C12" w:rsidP="00753381">
                  <w:pPr>
                    <w:pStyle w:val="ConsPlusNonformat"/>
                    <w:rPr>
                      <w:rFonts w:ascii="Verdana" w:hAnsi="Verdana" w:cs="Verdana"/>
                      <w:b/>
                      <w:bCs/>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9"/>
              </w:trPr>
              <w:tc>
                <w:tcPr>
                  <w:tcW w:w="4879" w:type="dxa"/>
                  <w:vMerge/>
                </w:tcPr>
                <w:p w:rsidR="005D1C12" w:rsidRPr="001147B7" w:rsidRDefault="005D1C12" w:rsidP="00753381">
                  <w:pPr>
                    <w:pStyle w:val="ConsPlusNonformat"/>
                    <w:rPr>
                      <w:rFonts w:ascii="Verdana" w:hAnsi="Verdana" w:cs="Verdana"/>
                      <w:b/>
                      <w:bCs/>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9"/>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2"/>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98"/>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59"/>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55"/>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bl>
          <w:p w:rsidR="005D1C12" w:rsidRPr="001147B7" w:rsidRDefault="005D1C12" w:rsidP="00753381">
            <w:pPr>
              <w:pStyle w:val="1"/>
              <w:tabs>
                <w:tab w:val="center" w:pos="2072"/>
                <w:tab w:val="right" w:pos="4145"/>
              </w:tabs>
              <w:spacing w:before="0" w:after="0"/>
              <w:ind w:firstLine="0"/>
              <w:jc w:val="left"/>
              <w:rPr>
                <w:rFonts w:ascii="Verdana"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7561C1" w:rsidRDefault="005D1C12" w:rsidP="00753381">
            <w:pPr>
              <w:pStyle w:val="ConsPlusNonformat"/>
              <w:rPr>
                <w:rFonts w:ascii="Verdana" w:hAnsi="Verdana" w:cs="Verdana"/>
                <w:sz w:val="12"/>
                <w:szCs w:val="12"/>
              </w:rPr>
            </w:pPr>
          </w:p>
        </w:tc>
        <w:tc>
          <w:tcPr>
            <w:tcW w:w="804" w:type="dxa"/>
          </w:tcPr>
          <w:p w:rsidR="005D1C12" w:rsidRPr="00D13CAB" w:rsidRDefault="005D1C12" w:rsidP="00753381">
            <w:pPr>
              <w:pStyle w:val="ConsPlusNonformat"/>
              <w:rPr>
                <w:rFonts w:ascii="Verdana" w:hAnsi="Verdana" w:cs="Verdana"/>
                <w:sz w:val="12"/>
                <w:szCs w:val="12"/>
              </w:rPr>
            </w:pPr>
          </w:p>
        </w:tc>
      </w:tr>
    </w:tbl>
    <w:p w:rsidR="005D1C12" w:rsidRDefault="005D1C12" w:rsidP="005362A5">
      <w:pPr>
        <w:pStyle w:val="ConsPlusNormal"/>
        <w:widowControl/>
        <w:ind w:firstLine="0"/>
        <w:jc w:val="right"/>
        <w:rPr>
          <w:rFonts w:ascii="Verdana" w:hAnsi="Verdana" w:cs="Verdana"/>
          <w:sz w:val="18"/>
          <w:szCs w:val="18"/>
        </w:rPr>
        <w:sectPr w:rsidR="005D1C12" w:rsidSect="008A569F">
          <w:footnotePr>
            <w:pos w:val="beneathText"/>
          </w:footnotePr>
          <w:pgSz w:w="11905" w:h="16837"/>
          <w:pgMar w:top="284" w:right="748" w:bottom="851"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7C7530">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134D04">
        <w:rPr>
          <w:rFonts w:ascii="Verdana" w:hAnsi="Verdana"/>
          <w:sz w:val="18"/>
          <w:szCs w:val="18"/>
          <w:u w:val="single"/>
        </w:rPr>
        <w:t>2</w:t>
      </w:r>
      <w:r w:rsidR="00E74C14">
        <w:rPr>
          <w:rFonts w:ascii="Verdana" w:hAnsi="Verdana"/>
          <w:sz w:val="18"/>
          <w:szCs w:val="18"/>
          <w:u w:val="single"/>
        </w:rPr>
        <w:t>74</w:t>
      </w:r>
      <w:r w:rsidR="00A8302C">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9A5B8F">
        <w:rPr>
          <w:rFonts w:ascii="Verdana" w:hAnsi="Verdana" w:cs="Times New Roman"/>
          <w:sz w:val="18"/>
          <w:szCs w:val="18"/>
        </w:rPr>
        <w:t>___________</w:t>
      </w:r>
      <w:r w:rsidR="00A8302C">
        <w:rPr>
          <w:rFonts w:ascii="Verdana" w:hAnsi="Verdana" w:cs="Times New Roman"/>
          <w:sz w:val="18"/>
          <w:szCs w:val="18"/>
        </w:rPr>
        <w:t xml:space="preserve"> 2026</w:t>
      </w:r>
      <w:r>
        <w:rPr>
          <w:rFonts w:ascii="Verdana" w:hAnsi="Verdana" w:cs="Times New Roman"/>
          <w:sz w:val="18"/>
          <w:szCs w:val="18"/>
        </w:rPr>
        <w:t xml:space="preserve"> года</w:t>
      </w:r>
    </w:p>
    <w:p w:rsidR="002C4192" w:rsidRDefault="002C4192" w:rsidP="002C4192">
      <w:pPr>
        <w:pStyle w:val="ConsPlusNormal"/>
        <w:widowControl/>
        <w:ind w:firstLine="0"/>
        <w:jc w:val="center"/>
        <w:rPr>
          <w:rFonts w:ascii="Verdana" w:hAnsi="Verdana"/>
          <w:sz w:val="18"/>
          <w:szCs w:val="18"/>
        </w:rPr>
      </w:pP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690167" w:rsidRDefault="00690167" w:rsidP="00690167">
      <w:pPr>
        <w:pStyle w:val="ConsPlusNormal"/>
        <w:widowControl/>
        <w:ind w:firstLine="0"/>
        <w:jc w:val="center"/>
        <w:rPr>
          <w:rFonts w:ascii="Verdana" w:hAnsi="Verdana"/>
          <w:sz w:val="18"/>
          <w:szCs w:val="18"/>
        </w:rPr>
      </w:pPr>
    </w:p>
    <w:tbl>
      <w:tblPr>
        <w:tblW w:w="13466" w:type="dxa"/>
        <w:tblInd w:w="70" w:type="dxa"/>
        <w:tblLayout w:type="fixed"/>
        <w:tblCellMar>
          <w:left w:w="70" w:type="dxa"/>
          <w:right w:w="70" w:type="dxa"/>
        </w:tblCellMar>
        <w:tblLook w:val="0000"/>
      </w:tblPr>
      <w:tblGrid>
        <w:gridCol w:w="426"/>
        <w:gridCol w:w="1559"/>
        <w:gridCol w:w="2977"/>
        <w:gridCol w:w="3543"/>
        <w:gridCol w:w="1560"/>
        <w:gridCol w:w="708"/>
        <w:gridCol w:w="709"/>
        <w:gridCol w:w="991"/>
        <w:gridCol w:w="993"/>
      </w:tblGrid>
      <w:tr w:rsidR="005D5373" w:rsidRPr="003149C6" w:rsidTr="004A1355">
        <w:trPr>
          <w:cantSplit/>
          <w:trHeight w:val="480"/>
        </w:trPr>
        <w:tc>
          <w:tcPr>
            <w:tcW w:w="426"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sz w:val="14"/>
                <w:szCs w:val="14"/>
              </w:rPr>
            </w:pPr>
            <w:r w:rsidRPr="003149C6">
              <w:rPr>
                <w:rFonts w:ascii="Verdana" w:hAnsi="Verdana"/>
                <w:sz w:val="14"/>
                <w:szCs w:val="14"/>
              </w:rPr>
              <w:t xml:space="preserve">N </w:t>
            </w:r>
            <w:r w:rsidRPr="003149C6">
              <w:rPr>
                <w:rFonts w:ascii="Verdana" w:hAnsi="Verdana"/>
                <w:sz w:val="14"/>
                <w:szCs w:val="14"/>
              </w:rPr>
              <w:br/>
            </w:r>
            <w:proofErr w:type="spellStart"/>
            <w:proofErr w:type="gramStart"/>
            <w:r w:rsidRPr="003149C6">
              <w:rPr>
                <w:rFonts w:ascii="Verdana" w:hAnsi="Verdana"/>
                <w:sz w:val="14"/>
                <w:szCs w:val="14"/>
              </w:rPr>
              <w:t>п</w:t>
            </w:r>
            <w:proofErr w:type="spellEnd"/>
            <w:proofErr w:type="gramEnd"/>
            <w:r w:rsidRPr="003149C6">
              <w:rPr>
                <w:rFonts w:ascii="Verdana" w:hAnsi="Verdana"/>
                <w:sz w:val="14"/>
                <w:szCs w:val="14"/>
              </w:rPr>
              <w:t>/</w:t>
            </w:r>
            <w:proofErr w:type="spellStart"/>
            <w:r w:rsidRPr="003149C6">
              <w:rPr>
                <w:rFonts w:ascii="Verdana" w:hAnsi="Verdana"/>
                <w:sz w:val="14"/>
                <w:szCs w:val="14"/>
              </w:rPr>
              <w:t>п</w:t>
            </w:r>
            <w:proofErr w:type="spellEnd"/>
          </w:p>
        </w:tc>
        <w:tc>
          <w:tcPr>
            <w:tcW w:w="1559"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sz w:val="14"/>
                <w:szCs w:val="14"/>
              </w:rPr>
              <w:t>ОКПД</w:t>
            </w:r>
            <w:proofErr w:type="gramStart"/>
            <w:r w:rsidRPr="003149C6">
              <w:rPr>
                <w:rFonts w:ascii="Verdana" w:hAnsi="Verdana"/>
                <w:sz w:val="14"/>
                <w:szCs w:val="14"/>
              </w:rPr>
              <w:t>2</w:t>
            </w:r>
            <w:proofErr w:type="gramEnd"/>
            <w:r w:rsidRPr="003149C6">
              <w:rPr>
                <w:rFonts w:ascii="Verdana" w:hAnsi="Verdana"/>
                <w:sz w:val="14"/>
                <w:szCs w:val="14"/>
              </w:rPr>
              <w:t>, КТРУ (при наличии)</w:t>
            </w:r>
          </w:p>
        </w:tc>
        <w:tc>
          <w:tcPr>
            <w:tcW w:w="2977" w:type="dxa"/>
            <w:tcBorders>
              <w:top w:val="single" w:sz="6" w:space="0" w:color="auto"/>
              <w:left w:val="single" w:sz="6" w:space="0" w:color="auto"/>
              <w:bottom w:val="single" w:sz="6" w:space="0" w:color="auto"/>
              <w:right w:val="single" w:sz="4"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Наименование и характеристика товара </w:t>
            </w:r>
          </w:p>
        </w:tc>
        <w:tc>
          <w:tcPr>
            <w:tcW w:w="3543" w:type="dxa"/>
            <w:tcBorders>
              <w:top w:val="single" w:sz="6" w:space="0" w:color="auto"/>
              <w:left w:val="single" w:sz="4" w:space="0" w:color="auto"/>
              <w:bottom w:val="single" w:sz="6" w:space="0" w:color="auto"/>
              <w:right w:val="single" w:sz="4"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Характеристики</w:t>
            </w:r>
          </w:p>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товара</w:t>
            </w:r>
          </w:p>
        </w:tc>
        <w:tc>
          <w:tcPr>
            <w:tcW w:w="1560" w:type="dxa"/>
            <w:tcBorders>
              <w:top w:val="single" w:sz="6" w:space="0" w:color="auto"/>
              <w:left w:val="single" w:sz="4" w:space="0" w:color="auto"/>
              <w:bottom w:val="single" w:sz="6" w:space="0" w:color="auto"/>
              <w:right w:val="single" w:sz="4" w:space="0" w:color="auto"/>
            </w:tcBorders>
          </w:tcPr>
          <w:p w:rsidR="005D5373" w:rsidRPr="003149C6" w:rsidRDefault="005D5373" w:rsidP="00690167">
            <w:pPr>
              <w:pStyle w:val="ConsPlusNormal"/>
              <w:widowControl/>
              <w:ind w:firstLine="0"/>
              <w:jc w:val="center"/>
              <w:rPr>
                <w:rFonts w:ascii="Verdana" w:hAnsi="Verdana" w:cs="Times New Roman"/>
                <w:sz w:val="14"/>
                <w:szCs w:val="14"/>
                <w:lang w:val="en-US"/>
              </w:rPr>
            </w:pPr>
            <w:r w:rsidRPr="003149C6">
              <w:rPr>
                <w:rFonts w:ascii="Verdana" w:hAnsi="Verdana" w:cs="Times New Roman"/>
                <w:sz w:val="14"/>
                <w:szCs w:val="14"/>
              </w:rPr>
              <w:t xml:space="preserve">Наименование </w:t>
            </w:r>
          </w:p>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производителя (страны)</w:t>
            </w:r>
          </w:p>
        </w:tc>
        <w:tc>
          <w:tcPr>
            <w:tcW w:w="708" w:type="dxa"/>
            <w:tcBorders>
              <w:top w:val="single" w:sz="6" w:space="0" w:color="auto"/>
              <w:left w:val="single" w:sz="4"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Ед. </w:t>
            </w:r>
            <w:proofErr w:type="spellStart"/>
            <w:r w:rsidRPr="003149C6">
              <w:rPr>
                <w:rFonts w:ascii="Verdana" w:hAnsi="Verdana" w:cs="Times New Roman"/>
                <w:sz w:val="14"/>
                <w:szCs w:val="14"/>
              </w:rPr>
              <w:t>изм</w:t>
            </w:r>
            <w:proofErr w:type="spellEnd"/>
            <w:r w:rsidRPr="003149C6">
              <w:rPr>
                <w:rFonts w:ascii="Verdana" w:hAnsi="Verdana" w:cs="Times New Roman"/>
                <w:sz w:val="14"/>
                <w:szCs w:val="14"/>
              </w:rPr>
              <w:t>.</w:t>
            </w:r>
          </w:p>
        </w:tc>
        <w:tc>
          <w:tcPr>
            <w:tcW w:w="709"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Кол-во</w:t>
            </w:r>
            <w:r w:rsidRPr="003149C6">
              <w:rPr>
                <w:rFonts w:ascii="Verdana" w:hAnsi="Verdana" w:cs="Times New Roman"/>
                <w:sz w:val="14"/>
                <w:szCs w:val="14"/>
              </w:rPr>
              <w:br/>
            </w:r>
          </w:p>
        </w:tc>
        <w:tc>
          <w:tcPr>
            <w:tcW w:w="991"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Цена </w:t>
            </w:r>
            <w:r w:rsidRPr="003149C6">
              <w:rPr>
                <w:rFonts w:ascii="Verdana" w:hAnsi="Verdana" w:cs="Times New Roman"/>
                <w:sz w:val="14"/>
                <w:szCs w:val="14"/>
              </w:rPr>
              <w:br/>
              <w:t>за единицу,</w:t>
            </w:r>
            <w:r w:rsidRPr="003149C6">
              <w:rPr>
                <w:rFonts w:ascii="Verdana" w:hAnsi="Verdana" w:cs="Times New Roman"/>
                <w:sz w:val="14"/>
                <w:szCs w:val="14"/>
              </w:rPr>
              <w:br/>
              <w:t>руб. коп.</w:t>
            </w:r>
          </w:p>
        </w:tc>
        <w:tc>
          <w:tcPr>
            <w:tcW w:w="993"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Стоимость,   </w:t>
            </w:r>
            <w:r w:rsidRPr="003149C6">
              <w:rPr>
                <w:rFonts w:ascii="Verdana" w:hAnsi="Verdana" w:cs="Times New Roman"/>
                <w:sz w:val="14"/>
                <w:szCs w:val="14"/>
              </w:rPr>
              <w:br/>
              <w:t>руб. коп.</w:t>
            </w:r>
          </w:p>
        </w:tc>
      </w:tr>
      <w:tr w:rsidR="00E74C14" w:rsidRPr="004A1355" w:rsidTr="004A1355">
        <w:trPr>
          <w:cantSplit/>
          <w:trHeight w:val="957"/>
        </w:trPr>
        <w:tc>
          <w:tcPr>
            <w:tcW w:w="426" w:type="dxa"/>
            <w:tcBorders>
              <w:top w:val="single" w:sz="6" w:space="0" w:color="auto"/>
              <w:left w:val="single" w:sz="6" w:space="0" w:color="auto"/>
              <w:bottom w:val="single" w:sz="6" w:space="0" w:color="auto"/>
              <w:right w:val="single" w:sz="6" w:space="0" w:color="auto"/>
            </w:tcBorders>
          </w:tcPr>
          <w:p w:rsidR="00E74C14" w:rsidRPr="004A1355" w:rsidRDefault="00E74C14" w:rsidP="004A1355">
            <w:pPr>
              <w:pStyle w:val="ConsPlusNormal"/>
              <w:widowControl/>
              <w:ind w:firstLine="0"/>
              <w:jc w:val="center"/>
              <w:rPr>
                <w:rFonts w:ascii="Verdana" w:hAnsi="Verdana"/>
                <w:color w:val="000000"/>
                <w:sz w:val="14"/>
                <w:szCs w:val="14"/>
              </w:rPr>
            </w:pPr>
            <w:r w:rsidRPr="004A1355">
              <w:rPr>
                <w:rFonts w:ascii="Verdana" w:hAnsi="Verdana"/>
                <w:color w:val="000000"/>
                <w:sz w:val="14"/>
                <w:szCs w:val="14"/>
              </w:rPr>
              <w:t>1.</w:t>
            </w:r>
          </w:p>
        </w:tc>
        <w:tc>
          <w:tcPr>
            <w:tcW w:w="1559" w:type="dxa"/>
            <w:tcBorders>
              <w:top w:val="single" w:sz="6" w:space="0" w:color="auto"/>
              <w:left w:val="single" w:sz="6" w:space="0" w:color="auto"/>
              <w:bottom w:val="single" w:sz="6" w:space="0" w:color="auto"/>
              <w:right w:val="single" w:sz="6" w:space="0" w:color="auto"/>
            </w:tcBorders>
          </w:tcPr>
          <w:p w:rsidR="00E74C14" w:rsidRPr="004A1355" w:rsidRDefault="00E74C14" w:rsidP="004A1355">
            <w:pPr>
              <w:jc w:val="center"/>
              <w:rPr>
                <w:rFonts w:ascii="Verdana" w:hAnsi="Verdana"/>
                <w:color w:val="000000"/>
                <w:sz w:val="14"/>
                <w:szCs w:val="14"/>
              </w:rPr>
            </w:pPr>
            <w:r w:rsidRPr="004A1355">
              <w:rPr>
                <w:rFonts w:ascii="Verdana" w:hAnsi="Verdana"/>
                <w:color w:val="000000"/>
                <w:sz w:val="14"/>
                <w:szCs w:val="14"/>
              </w:rPr>
              <w:t>22.23.19.000-00000014</w:t>
            </w:r>
          </w:p>
        </w:tc>
        <w:tc>
          <w:tcPr>
            <w:tcW w:w="2977" w:type="dxa"/>
            <w:tcBorders>
              <w:top w:val="single" w:sz="6" w:space="0" w:color="auto"/>
              <w:left w:val="single" w:sz="6" w:space="0" w:color="auto"/>
              <w:bottom w:val="single" w:sz="6" w:space="0" w:color="auto"/>
              <w:right w:val="single" w:sz="4" w:space="0" w:color="auto"/>
            </w:tcBorders>
          </w:tcPr>
          <w:p w:rsidR="00E74C14" w:rsidRPr="004A1355" w:rsidRDefault="00E74C14" w:rsidP="004A1355">
            <w:pPr>
              <w:jc w:val="center"/>
              <w:rPr>
                <w:rFonts w:ascii="Verdana" w:hAnsi="Verdana"/>
                <w:color w:val="000000"/>
                <w:sz w:val="14"/>
                <w:szCs w:val="14"/>
              </w:rPr>
            </w:pPr>
            <w:r w:rsidRPr="004A1355">
              <w:rPr>
                <w:rFonts w:ascii="Verdana" w:hAnsi="Verdana"/>
                <w:color w:val="000000"/>
                <w:sz w:val="14"/>
                <w:szCs w:val="14"/>
              </w:rPr>
              <w:t xml:space="preserve">Подложка алюминиевая под </w:t>
            </w:r>
            <w:proofErr w:type="spellStart"/>
            <w:r w:rsidRPr="004A1355">
              <w:rPr>
                <w:rFonts w:ascii="Verdana" w:hAnsi="Verdana"/>
                <w:color w:val="000000"/>
                <w:sz w:val="14"/>
                <w:szCs w:val="14"/>
              </w:rPr>
              <w:t>ламинат</w:t>
            </w:r>
            <w:proofErr w:type="spellEnd"/>
            <w:r w:rsidRPr="004A1355">
              <w:rPr>
                <w:rFonts w:ascii="Verdana" w:hAnsi="Verdana"/>
                <w:color w:val="000000"/>
                <w:sz w:val="14"/>
                <w:szCs w:val="14"/>
              </w:rPr>
              <w:t xml:space="preserve"> 10м*1м*2мм</w:t>
            </w:r>
          </w:p>
        </w:tc>
        <w:tc>
          <w:tcPr>
            <w:tcW w:w="3543" w:type="dxa"/>
            <w:tcBorders>
              <w:top w:val="single" w:sz="6" w:space="0" w:color="auto"/>
              <w:left w:val="single" w:sz="4" w:space="0" w:color="auto"/>
              <w:bottom w:val="single" w:sz="6" w:space="0" w:color="auto"/>
              <w:right w:val="single" w:sz="4" w:space="0" w:color="auto"/>
            </w:tcBorders>
          </w:tcPr>
          <w:p w:rsidR="00E74C14" w:rsidRPr="004A1355" w:rsidRDefault="00E74C14" w:rsidP="004A1355">
            <w:pPr>
              <w:jc w:val="center"/>
              <w:rPr>
                <w:rFonts w:ascii="Verdana" w:hAnsi="Verdana"/>
                <w:color w:val="000000"/>
                <w:sz w:val="14"/>
                <w:szCs w:val="14"/>
              </w:rPr>
            </w:pPr>
            <w:r w:rsidRPr="004A1355">
              <w:rPr>
                <w:rFonts w:ascii="Verdana" w:hAnsi="Verdana"/>
                <w:color w:val="000000"/>
                <w:sz w:val="14"/>
                <w:szCs w:val="14"/>
              </w:rPr>
              <w:t xml:space="preserve">Форма выпуска - рулон; Материал - </w:t>
            </w:r>
            <w:proofErr w:type="spellStart"/>
            <w:r w:rsidRPr="004A1355">
              <w:rPr>
                <w:rFonts w:ascii="Verdana" w:hAnsi="Verdana"/>
                <w:color w:val="000000"/>
                <w:sz w:val="14"/>
                <w:szCs w:val="14"/>
              </w:rPr>
              <w:t>пенополиэтилен</w:t>
            </w:r>
            <w:proofErr w:type="spellEnd"/>
            <w:r w:rsidRPr="004A1355">
              <w:rPr>
                <w:rFonts w:ascii="Verdana" w:hAnsi="Verdana"/>
                <w:color w:val="000000"/>
                <w:sz w:val="14"/>
                <w:szCs w:val="14"/>
              </w:rPr>
              <w:t xml:space="preserve">; </w:t>
            </w:r>
            <w:proofErr w:type="spellStart"/>
            <w:r w:rsidRPr="004A1355">
              <w:rPr>
                <w:rFonts w:ascii="Verdana" w:hAnsi="Verdana"/>
                <w:color w:val="000000"/>
                <w:sz w:val="14"/>
                <w:szCs w:val="14"/>
              </w:rPr>
              <w:t>Фольгирование</w:t>
            </w:r>
            <w:proofErr w:type="spellEnd"/>
            <w:r w:rsidRPr="004A1355">
              <w:rPr>
                <w:rFonts w:ascii="Verdana" w:hAnsi="Verdana"/>
                <w:color w:val="000000"/>
                <w:sz w:val="14"/>
                <w:szCs w:val="14"/>
              </w:rPr>
              <w:t xml:space="preserve"> - да;</w:t>
            </w:r>
          </w:p>
        </w:tc>
        <w:tc>
          <w:tcPr>
            <w:tcW w:w="1560" w:type="dxa"/>
            <w:tcBorders>
              <w:top w:val="single" w:sz="6" w:space="0" w:color="auto"/>
              <w:left w:val="single" w:sz="4" w:space="0" w:color="auto"/>
              <w:bottom w:val="single" w:sz="6" w:space="0" w:color="auto"/>
              <w:right w:val="single" w:sz="4" w:space="0" w:color="auto"/>
            </w:tcBorders>
          </w:tcPr>
          <w:p w:rsidR="00E74C14" w:rsidRPr="004A1355" w:rsidRDefault="00E74C14" w:rsidP="004A1355">
            <w:pPr>
              <w:jc w:val="center"/>
              <w:rPr>
                <w:rFonts w:ascii="Verdana" w:hAnsi="Verdana"/>
                <w:color w:val="000000"/>
                <w:sz w:val="14"/>
                <w:szCs w:val="14"/>
              </w:rPr>
            </w:pPr>
          </w:p>
        </w:tc>
        <w:tc>
          <w:tcPr>
            <w:tcW w:w="708" w:type="dxa"/>
            <w:tcBorders>
              <w:top w:val="single" w:sz="6" w:space="0" w:color="auto"/>
              <w:left w:val="single" w:sz="4" w:space="0" w:color="auto"/>
              <w:bottom w:val="single" w:sz="6" w:space="0" w:color="auto"/>
              <w:right w:val="single" w:sz="6" w:space="0" w:color="auto"/>
            </w:tcBorders>
          </w:tcPr>
          <w:p w:rsidR="00E74C14" w:rsidRPr="004A1355" w:rsidRDefault="004A1355" w:rsidP="004A1355">
            <w:pPr>
              <w:jc w:val="center"/>
              <w:rPr>
                <w:rFonts w:ascii="Verdana" w:hAnsi="Verdana"/>
                <w:color w:val="000000"/>
                <w:sz w:val="14"/>
                <w:szCs w:val="14"/>
              </w:rPr>
            </w:pPr>
            <w:r w:rsidRPr="004A1355">
              <w:rPr>
                <w:rFonts w:ascii="Verdana" w:hAnsi="Verdana"/>
                <w:color w:val="212529"/>
                <w:sz w:val="14"/>
                <w:szCs w:val="14"/>
                <w:shd w:val="clear" w:color="auto" w:fill="FFFFFF"/>
              </w:rPr>
              <w:t>кв.м.</w:t>
            </w:r>
          </w:p>
        </w:tc>
        <w:tc>
          <w:tcPr>
            <w:tcW w:w="709" w:type="dxa"/>
            <w:tcBorders>
              <w:top w:val="single" w:sz="6" w:space="0" w:color="auto"/>
              <w:left w:val="single" w:sz="6" w:space="0" w:color="auto"/>
              <w:bottom w:val="single" w:sz="6" w:space="0" w:color="auto"/>
              <w:right w:val="single" w:sz="6" w:space="0" w:color="auto"/>
            </w:tcBorders>
          </w:tcPr>
          <w:p w:rsidR="00E74C14" w:rsidRPr="004A1355" w:rsidRDefault="004A1355" w:rsidP="004A1355">
            <w:pPr>
              <w:pStyle w:val="NmcNormal"/>
              <w:spacing w:line="240" w:lineRule="auto"/>
              <w:jc w:val="center"/>
              <w:rPr>
                <w:rFonts w:ascii="Verdana" w:eastAsiaTheme="minorHAnsi" w:hAnsi="Verdana"/>
                <w:sz w:val="14"/>
                <w:szCs w:val="14"/>
                <w:lang w:val="ru-RU"/>
              </w:rPr>
            </w:pPr>
            <w:r w:rsidRPr="004A1355">
              <w:rPr>
                <w:rFonts w:ascii="Verdana" w:eastAsiaTheme="minorHAnsi" w:hAnsi="Verdana"/>
                <w:sz w:val="14"/>
                <w:szCs w:val="14"/>
                <w:lang w:val="ru-RU"/>
              </w:rPr>
              <w:t>80</w:t>
            </w:r>
          </w:p>
        </w:tc>
        <w:tc>
          <w:tcPr>
            <w:tcW w:w="991" w:type="dxa"/>
            <w:tcBorders>
              <w:top w:val="single" w:sz="6" w:space="0" w:color="auto"/>
              <w:left w:val="single" w:sz="6" w:space="0" w:color="auto"/>
              <w:bottom w:val="single" w:sz="6" w:space="0" w:color="auto"/>
              <w:right w:val="single" w:sz="6" w:space="0" w:color="auto"/>
            </w:tcBorders>
          </w:tcPr>
          <w:p w:rsidR="00E74C14" w:rsidRPr="004A1355" w:rsidRDefault="00E74C14" w:rsidP="004A1355">
            <w:pPr>
              <w:jc w:val="center"/>
              <w:rPr>
                <w:rFonts w:ascii="Verdana" w:hAnsi="Verdana"/>
                <w:color w:val="000000"/>
                <w:sz w:val="14"/>
                <w:szCs w:val="14"/>
              </w:rPr>
            </w:pPr>
          </w:p>
        </w:tc>
        <w:tc>
          <w:tcPr>
            <w:tcW w:w="993" w:type="dxa"/>
            <w:tcBorders>
              <w:top w:val="single" w:sz="6" w:space="0" w:color="auto"/>
              <w:left w:val="single" w:sz="6" w:space="0" w:color="auto"/>
              <w:bottom w:val="single" w:sz="6" w:space="0" w:color="auto"/>
              <w:right w:val="single" w:sz="6" w:space="0" w:color="auto"/>
            </w:tcBorders>
          </w:tcPr>
          <w:p w:rsidR="00E74C14" w:rsidRPr="004A1355" w:rsidRDefault="00E74C14" w:rsidP="004A1355">
            <w:pPr>
              <w:wordWrap w:val="0"/>
              <w:spacing w:after="225"/>
              <w:jc w:val="center"/>
              <w:rPr>
                <w:rFonts w:ascii="Verdana" w:hAnsi="Verdana"/>
                <w:color w:val="000000"/>
                <w:sz w:val="14"/>
                <w:szCs w:val="14"/>
              </w:rPr>
            </w:pPr>
          </w:p>
        </w:tc>
      </w:tr>
      <w:tr w:rsidR="00E74C14" w:rsidRPr="004A1355" w:rsidTr="004A1355">
        <w:trPr>
          <w:cantSplit/>
          <w:trHeight w:val="957"/>
        </w:trPr>
        <w:tc>
          <w:tcPr>
            <w:tcW w:w="426" w:type="dxa"/>
            <w:tcBorders>
              <w:top w:val="single" w:sz="6" w:space="0" w:color="auto"/>
              <w:left w:val="single" w:sz="6" w:space="0" w:color="auto"/>
              <w:bottom w:val="single" w:sz="6" w:space="0" w:color="auto"/>
              <w:right w:val="single" w:sz="6" w:space="0" w:color="auto"/>
            </w:tcBorders>
          </w:tcPr>
          <w:p w:rsidR="00E74C14" w:rsidRPr="004A1355" w:rsidRDefault="00E74C14" w:rsidP="004A1355">
            <w:pPr>
              <w:pStyle w:val="ConsPlusNormal"/>
              <w:widowControl/>
              <w:ind w:firstLine="0"/>
              <w:jc w:val="center"/>
              <w:rPr>
                <w:rFonts w:ascii="Verdana" w:hAnsi="Verdana"/>
                <w:color w:val="000000"/>
                <w:sz w:val="14"/>
                <w:szCs w:val="14"/>
              </w:rPr>
            </w:pPr>
            <w:r w:rsidRPr="004A1355">
              <w:rPr>
                <w:rFonts w:ascii="Verdana" w:hAnsi="Verdana"/>
                <w:color w:val="000000"/>
                <w:sz w:val="14"/>
                <w:szCs w:val="14"/>
              </w:rPr>
              <w:t>2.</w:t>
            </w:r>
          </w:p>
        </w:tc>
        <w:tc>
          <w:tcPr>
            <w:tcW w:w="1559" w:type="dxa"/>
            <w:tcBorders>
              <w:top w:val="single" w:sz="6" w:space="0" w:color="auto"/>
              <w:left w:val="single" w:sz="6" w:space="0" w:color="auto"/>
              <w:bottom w:val="single" w:sz="6" w:space="0" w:color="auto"/>
              <w:right w:val="single" w:sz="6" w:space="0" w:color="auto"/>
            </w:tcBorders>
          </w:tcPr>
          <w:p w:rsidR="00E74C14" w:rsidRPr="004A1355" w:rsidRDefault="00E74C14" w:rsidP="004A1355">
            <w:pPr>
              <w:jc w:val="center"/>
              <w:rPr>
                <w:rFonts w:ascii="Verdana" w:hAnsi="Verdana"/>
                <w:color w:val="000000"/>
                <w:sz w:val="14"/>
                <w:szCs w:val="14"/>
              </w:rPr>
            </w:pPr>
            <w:r w:rsidRPr="004A1355">
              <w:rPr>
                <w:rFonts w:ascii="Verdana" w:hAnsi="Verdana"/>
                <w:color w:val="000000"/>
                <w:sz w:val="14"/>
                <w:szCs w:val="14"/>
              </w:rPr>
              <w:t>22.23.15.000</w:t>
            </w:r>
          </w:p>
        </w:tc>
        <w:tc>
          <w:tcPr>
            <w:tcW w:w="2977" w:type="dxa"/>
            <w:tcBorders>
              <w:top w:val="single" w:sz="6" w:space="0" w:color="auto"/>
              <w:left w:val="single" w:sz="6" w:space="0" w:color="auto"/>
              <w:bottom w:val="single" w:sz="6" w:space="0" w:color="auto"/>
              <w:right w:val="single" w:sz="4" w:space="0" w:color="auto"/>
            </w:tcBorders>
          </w:tcPr>
          <w:p w:rsidR="00E74C14" w:rsidRPr="004A1355" w:rsidRDefault="00E74C14" w:rsidP="004A1355">
            <w:pPr>
              <w:jc w:val="center"/>
              <w:rPr>
                <w:rFonts w:ascii="Verdana" w:hAnsi="Verdana"/>
                <w:color w:val="000000"/>
                <w:sz w:val="14"/>
                <w:szCs w:val="14"/>
              </w:rPr>
            </w:pPr>
            <w:r w:rsidRPr="004A1355">
              <w:rPr>
                <w:rFonts w:ascii="Verdana" w:hAnsi="Verdana"/>
                <w:color w:val="000000"/>
                <w:sz w:val="14"/>
                <w:szCs w:val="14"/>
              </w:rPr>
              <w:t xml:space="preserve">Кварц виниловый </w:t>
            </w:r>
            <w:proofErr w:type="spellStart"/>
            <w:r w:rsidRPr="004A1355">
              <w:rPr>
                <w:rFonts w:ascii="Verdana" w:hAnsi="Verdana"/>
                <w:color w:val="000000"/>
                <w:sz w:val="14"/>
                <w:szCs w:val="14"/>
              </w:rPr>
              <w:t>ламинат</w:t>
            </w:r>
            <w:proofErr w:type="spellEnd"/>
            <w:r w:rsidRPr="004A1355">
              <w:rPr>
                <w:rFonts w:ascii="Verdana" w:hAnsi="Verdana"/>
                <w:color w:val="000000"/>
                <w:sz w:val="14"/>
                <w:szCs w:val="14"/>
              </w:rPr>
              <w:t xml:space="preserve"> замковый SPC 43 класс, толщина 5 мм (1 </w:t>
            </w:r>
            <w:proofErr w:type="spellStart"/>
            <w:r w:rsidRPr="004A1355">
              <w:rPr>
                <w:rFonts w:ascii="Verdana" w:hAnsi="Verdana"/>
                <w:color w:val="000000"/>
                <w:sz w:val="14"/>
                <w:szCs w:val="14"/>
              </w:rPr>
              <w:t>упак</w:t>
            </w:r>
            <w:proofErr w:type="spellEnd"/>
            <w:r w:rsidRPr="004A1355">
              <w:rPr>
                <w:rFonts w:ascii="Verdana" w:hAnsi="Verdana"/>
                <w:color w:val="000000"/>
                <w:sz w:val="14"/>
                <w:szCs w:val="14"/>
              </w:rPr>
              <w:t>./2,245м) размер 184х1220 мм (цвет Гикори)</w:t>
            </w:r>
          </w:p>
        </w:tc>
        <w:tc>
          <w:tcPr>
            <w:tcW w:w="3543" w:type="dxa"/>
            <w:tcBorders>
              <w:top w:val="single" w:sz="6" w:space="0" w:color="auto"/>
              <w:left w:val="single" w:sz="4" w:space="0" w:color="auto"/>
              <w:bottom w:val="single" w:sz="6" w:space="0" w:color="auto"/>
              <w:right w:val="single" w:sz="4" w:space="0" w:color="auto"/>
            </w:tcBorders>
          </w:tcPr>
          <w:p w:rsidR="00E74C14" w:rsidRPr="004A1355" w:rsidRDefault="00E74C14" w:rsidP="004A1355">
            <w:pPr>
              <w:jc w:val="center"/>
              <w:rPr>
                <w:rFonts w:ascii="Verdana" w:hAnsi="Verdana"/>
                <w:color w:val="000000"/>
                <w:sz w:val="14"/>
                <w:szCs w:val="14"/>
              </w:rPr>
            </w:pPr>
            <w:proofErr w:type="gramStart"/>
            <w:r w:rsidRPr="004A1355">
              <w:rPr>
                <w:rFonts w:ascii="Verdana" w:hAnsi="Verdana"/>
                <w:color w:val="000000"/>
                <w:sz w:val="14"/>
                <w:szCs w:val="14"/>
              </w:rPr>
              <w:t>Назначение - Жилое помещение; Класс износостойкости - 43; Наличие фаски - без фаски; Соединение замковое - да; Тип основы - твёрдая полимерная плита (SPC).</w:t>
            </w:r>
            <w:proofErr w:type="gramEnd"/>
            <w:r w:rsidR="004A1355" w:rsidRPr="004A1355">
              <w:rPr>
                <w:rFonts w:ascii="Verdana" w:hAnsi="Verdana"/>
                <w:color w:val="000000"/>
                <w:sz w:val="14"/>
                <w:szCs w:val="14"/>
              </w:rPr>
              <w:t xml:space="preserve"> В упаковке 10 штук.</w:t>
            </w:r>
          </w:p>
        </w:tc>
        <w:tc>
          <w:tcPr>
            <w:tcW w:w="1560" w:type="dxa"/>
            <w:tcBorders>
              <w:top w:val="single" w:sz="6" w:space="0" w:color="auto"/>
              <w:left w:val="single" w:sz="4" w:space="0" w:color="auto"/>
              <w:bottom w:val="single" w:sz="6" w:space="0" w:color="auto"/>
              <w:right w:val="single" w:sz="4" w:space="0" w:color="auto"/>
            </w:tcBorders>
          </w:tcPr>
          <w:p w:rsidR="00E74C14" w:rsidRPr="004A1355" w:rsidRDefault="00E74C14" w:rsidP="004A1355">
            <w:pPr>
              <w:jc w:val="center"/>
              <w:rPr>
                <w:rFonts w:ascii="Verdana" w:hAnsi="Verdana"/>
                <w:color w:val="000000"/>
                <w:sz w:val="14"/>
                <w:szCs w:val="14"/>
              </w:rPr>
            </w:pPr>
          </w:p>
        </w:tc>
        <w:tc>
          <w:tcPr>
            <w:tcW w:w="708" w:type="dxa"/>
            <w:tcBorders>
              <w:top w:val="single" w:sz="6" w:space="0" w:color="auto"/>
              <w:left w:val="single" w:sz="4" w:space="0" w:color="auto"/>
              <w:bottom w:val="single" w:sz="6" w:space="0" w:color="auto"/>
              <w:right w:val="single" w:sz="6" w:space="0" w:color="auto"/>
            </w:tcBorders>
          </w:tcPr>
          <w:p w:rsidR="00E74C14" w:rsidRPr="004A1355" w:rsidRDefault="004A1355" w:rsidP="004A1355">
            <w:pPr>
              <w:jc w:val="center"/>
              <w:rPr>
                <w:rFonts w:ascii="Verdana" w:hAnsi="Verdana"/>
                <w:color w:val="212529"/>
                <w:sz w:val="14"/>
                <w:szCs w:val="14"/>
                <w:shd w:val="clear" w:color="auto" w:fill="FFFFFF"/>
              </w:rPr>
            </w:pPr>
            <w:proofErr w:type="spellStart"/>
            <w:r w:rsidRPr="004A1355">
              <w:rPr>
                <w:rFonts w:ascii="Verdana" w:hAnsi="Verdana"/>
                <w:color w:val="212529"/>
                <w:sz w:val="14"/>
                <w:szCs w:val="14"/>
                <w:shd w:val="clear" w:color="auto" w:fill="FFFFFF"/>
              </w:rPr>
              <w:t>уп</w:t>
            </w:r>
            <w:proofErr w:type="spellEnd"/>
          </w:p>
        </w:tc>
        <w:tc>
          <w:tcPr>
            <w:tcW w:w="709" w:type="dxa"/>
            <w:tcBorders>
              <w:top w:val="single" w:sz="6" w:space="0" w:color="auto"/>
              <w:left w:val="single" w:sz="6" w:space="0" w:color="auto"/>
              <w:bottom w:val="single" w:sz="6" w:space="0" w:color="auto"/>
              <w:right w:val="single" w:sz="6" w:space="0" w:color="auto"/>
            </w:tcBorders>
          </w:tcPr>
          <w:p w:rsidR="00E74C14" w:rsidRPr="004A1355" w:rsidRDefault="004A1355" w:rsidP="004A1355">
            <w:pPr>
              <w:pStyle w:val="NmcNormal"/>
              <w:spacing w:line="240" w:lineRule="auto"/>
              <w:jc w:val="center"/>
              <w:rPr>
                <w:rFonts w:ascii="Verdana" w:eastAsiaTheme="minorHAnsi" w:hAnsi="Verdana"/>
                <w:sz w:val="14"/>
                <w:szCs w:val="14"/>
                <w:lang w:val="ru-RU"/>
              </w:rPr>
            </w:pPr>
            <w:r w:rsidRPr="004A1355">
              <w:rPr>
                <w:rFonts w:ascii="Verdana" w:eastAsiaTheme="minorHAnsi" w:hAnsi="Verdana"/>
                <w:sz w:val="14"/>
                <w:szCs w:val="14"/>
                <w:lang w:val="ru-RU"/>
              </w:rPr>
              <w:t>38</w:t>
            </w:r>
          </w:p>
        </w:tc>
        <w:tc>
          <w:tcPr>
            <w:tcW w:w="991" w:type="dxa"/>
            <w:tcBorders>
              <w:top w:val="single" w:sz="6" w:space="0" w:color="auto"/>
              <w:left w:val="single" w:sz="6" w:space="0" w:color="auto"/>
              <w:bottom w:val="single" w:sz="6" w:space="0" w:color="auto"/>
              <w:right w:val="single" w:sz="6" w:space="0" w:color="auto"/>
            </w:tcBorders>
          </w:tcPr>
          <w:p w:rsidR="00E74C14" w:rsidRPr="004A1355" w:rsidRDefault="00E74C14" w:rsidP="004A1355">
            <w:pPr>
              <w:jc w:val="center"/>
              <w:rPr>
                <w:rFonts w:ascii="Verdana" w:hAnsi="Verdana"/>
                <w:color w:val="000000"/>
                <w:sz w:val="14"/>
                <w:szCs w:val="14"/>
              </w:rPr>
            </w:pPr>
          </w:p>
        </w:tc>
        <w:tc>
          <w:tcPr>
            <w:tcW w:w="993" w:type="dxa"/>
            <w:tcBorders>
              <w:top w:val="single" w:sz="6" w:space="0" w:color="auto"/>
              <w:left w:val="single" w:sz="6" w:space="0" w:color="auto"/>
              <w:bottom w:val="single" w:sz="6" w:space="0" w:color="auto"/>
              <w:right w:val="single" w:sz="6" w:space="0" w:color="auto"/>
            </w:tcBorders>
          </w:tcPr>
          <w:p w:rsidR="00E74C14" w:rsidRPr="004A1355" w:rsidRDefault="00E74C14" w:rsidP="004A1355">
            <w:pPr>
              <w:wordWrap w:val="0"/>
              <w:spacing w:after="225"/>
              <w:jc w:val="center"/>
              <w:rPr>
                <w:rFonts w:ascii="Verdana" w:hAnsi="Verdana"/>
                <w:color w:val="000000"/>
                <w:sz w:val="14"/>
                <w:szCs w:val="14"/>
              </w:rPr>
            </w:pPr>
          </w:p>
        </w:tc>
      </w:tr>
    </w:tbl>
    <w:p w:rsidR="004A7F67" w:rsidRDefault="004A7F67" w:rsidP="00922604">
      <w:pPr>
        <w:pStyle w:val="ConsPlusNormal"/>
        <w:widowControl/>
        <w:ind w:firstLine="0"/>
        <w:jc w:val="center"/>
        <w:rPr>
          <w:b/>
        </w:rPr>
      </w:pPr>
    </w:p>
    <w:p w:rsidR="00FC6859" w:rsidRDefault="00FC6859" w:rsidP="00922604">
      <w:pPr>
        <w:pStyle w:val="ConsPlusNormal"/>
        <w:widowControl/>
        <w:ind w:firstLine="0"/>
        <w:jc w:val="center"/>
        <w:rPr>
          <w:b/>
        </w:rPr>
      </w:pPr>
    </w:p>
    <w:p w:rsidR="00FC6859" w:rsidRDefault="00FC6859" w:rsidP="00922604">
      <w:pPr>
        <w:pStyle w:val="ConsPlusNormal"/>
        <w:widowControl/>
        <w:ind w:firstLine="0"/>
        <w:jc w:val="center"/>
        <w:rPr>
          <w:b/>
        </w:rPr>
      </w:pPr>
    </w:p>
    <w:p w:rsidR="004A7F67" w:rsidRDefault="004A7F67" w:rsidP="00922604">
      <w:pPr>
        <w:pStyle w:val="ConsPlusNormal"/>
        <w:widowControl/>
        <w:ind w:firstLine="0"/>
        <w:jc w:val="center"/>
        <w:rPr>
          <w:b/>
        </w:rPr>
      </w:pPr>
    </w:p>
    <w:tbl>
      <w:tblPr>
        <w:tblW w:w="10407" w:type="dxa"/>
        <w:tblLayout w:type="fixed"/>
        <w:tblLook w:val="04A0"/>
      </w:tblPr>
      <w:tblGrid>
        <w:gridCol w:w="4962"/>
        <w:gridCol w:w="856"/>
        <w:gridCol w:w="4589"/>
      </w:tblGrid>
      <w:tr w:rsidR="004A7F67" w:rsidRPr="00EE054C" w:rsidTr="004A7F67">
        <w:trPr>
          <w:trHeight w:val="286"/>
        </w:trPr>
        <w:tc>
          <w:tcPr>
            <w:tcW w:w="4962" w:type="dxa"/>
          </w:tcPr>
          <w:p w:rsidR="004A7F67" w:rsidRPr="00EE054C" w:rsidRDefault="004A7F67" w:rsidP="004A7F67">
            <w:pPr>
              <w:pStyle w:val="1"/>
              <w:spacing w:before="0" w:after="0"/>
              <w:ind w:firstLine="0"/>
              <w:jc w:val="center"/>
              <w:rPr>
                <w:rFonts w:ascii="Verdana" w:hAnsi="Verdana"/>
                <w:b w:val="0"/>
                <w:bCs w:val="0"/>
                <w:kern w:val="0"/>
                <w:sz w:val="18"/>
                <w:szCs w:val="18"/>
              </w:rPr>
            </w:pPr>
            <w:r>
              <w:rPr>
                <w:rFonts w:ascii="Verdana" w:hAnsi="Verdana"/>
                <w:b w:val="0"/>
                <w:sz w:val="18"/>
                <w:szCs w:val="18"/>
              </w:rPr>
              <w:t>З</w:t>
            </w:r>
            <w:r w:rsidRPr="00EE054C">
              <w:rPr>
                <w:rFonts w:ascii="Verdana" w:hAnsi="Verdana"/>
                <w:b w:val="0"/>
                <w:sz w:val="18"/>
                <w:szCs w:val="18"/>
              </w:rPr>
              <w:t>аказчик:</w:t>
            </w:r>
          </w:p>
        </w:tc>
        <w:tc>
          <w:tcPr>
            <w:tcW w:w="856" w:type="dxa"/>
          </w:tcPr>
          <w:p w:rsidR="004A7F67" w:rsidRPr="00EE054C" w:rsidRDefault="004A7F67" w:rsidP="004A7F67">
            <w:pPr>
              <w:pStyle w:val="ConsPlusNonformat"/>
              <w:jc w:val="center"/>
              <w:rPr>
                <w:rFonts w:ascii="Verdana" w:hAnsi="Verdana" w:cs="Arial"/>
                <w:sz w:val="18"/>
                <w:szCs w:val="18"/>
              </w:rPr>
            </w:pPr>
          </w:p>
        </w:tc>
        <w:tc>
          <w:tcPr>
            <w:tcW w:w="4589" w:type="dxa"/>
          </w:tcPr>
          <w:p w:rsidR="004A7F67" w:rsidRPr="00EE054C" w:rsidRDefault="004A7F67" w:rsidP="004A7F67">
            <w:pPr>
              <w:pStyle w:val="ConsPlusNonformat"/>
              <w:jc w:val="center"/>
              <w:rPr>
                <w:rFonts w:ascii="Verdana" w:hAnsi="Verdana"/>
                <w:sz w:val="18"/>
                <w:szCs w:val="18"/>
              </w:rPr>
            </w:pPr>
            <w:r>
              <w:rPr>
                <w:rFonts w:ascii="Verdana" w:hAnsi="Verdana"/>
                <w:sz w:val="18"/>
                <w:szCs w:val="18"/>
              </w:rPr>
              <w:t>Поставщик</w:t>
            </w:r>
            <w:r w:rsidRPr="00EE054C">
              <w:rPr>
                <w:rFonts w:ascii="Verdana" w:hAnsi="Verdana"/>
                <w:sz w:val="18"/>
                <w:szCs w:val="18"/>
              </w:rPr>
              <w:t>:</w:t>
            </w:r>
          </w:p>
          <w:p w:rsidR="004A7F67" w:rsidRPr="00EE054C" w:rsidRDefault="004A7F67" w:rsidP="004A7F67">
            <w:pPr>
              <w:pStyle w:val="ConsPlusNonformat"/>
              <w:jc w:val="center"/>
              <w:rPr>
                <w:rFonts w:ascii="Verdana" w:hAnsi="Verdana" w:cs="Arial"/>
                <w:sz w:val="18"/>
                <w:szCs w:val="18"/>
              </w:rPr>
            </w:pPr>
          </w:p>
        </w:tc>
      </w:tr>
      <w:tr w:rsidR="004A7F67" w:rsidRPr="0015540C" w:rsidTr="004A7F67">
        <w:trPr>
          <w:trHeight w:val="286"/>
        </w:trPr>
        <w:tc>
          <w:tcPr>
            <w:tcW w:w="4962" w:type="dxa"/>
          </w:tcPr>
          <w:p w:rsidR="004A7F67" w:rsidRPr="0015540C" w:rsidRDefault="004A7F67" w:rsidP="004A7F67">
            <w:pPr>
              <w:pStyle w:val="1"/>
              <w:jc w:val="center"/>
              <w:rPr>
                <w:rFonts w:ascii="Verdana" w:hAnsi="Verdana"/>
                <w:b w:val="0"/>
                <w:sz w:val="16"/>
                <w:szCs w:val="16"/>
              </w:rPr>
            </w:pPr>
          </w:p>
          <w:p w:rsidR="004A7F67" w:rsidRPr="0015540C" w:rsidRDefault="004A7F67" w:rsidP="004A7F67">
            <w:pPr>
              <w:pStyle w:val="1"/>
              <w:jc w:val="center"/>
              <w:rPr>
                <w:rFonts w:ascii="Verdana" w:hAnsi="Verdana"/>
                <w:b w:val="0"/>
                <w:sz w:val="16"/>
                <w:szCs w:val="16"/>
              </w:rPr>
            </w:pPr>
            <w:r w:rsidRPr="0015540C">
              <w:rPr>
                <w:rFonts w:ascii="Verdana" w:hAnsi="Verdana"/>
                <w:b w:val="0"/>
                <w:sz w:val="16"/>
                <w:szCs w:val="16"/>
              </w:rPr>
              <w:t>Главный врач ___________  В.В. Базылев</w:t>
            </w:r>
          </w:p>
          <w:p w:rsidR="004A7F67" w:rsidRPr="0015540C" w:rsidRDefault="004A7F67" w:rsidP="004A7F67">
            <w:pPr>
              <w:pStyle w:val="1"/>
              <w:jc w:val="center"/>
              <w:rPr>
                <w:rFonts w:ascii="Verdana" w:hAnsi="Verdana"/>
                <w:b w:val="0"/>
                <w:sz w:val="16"/>
                <w:szCs w:val="16"/>
              </w:rPr>
            </w:pPr>
          </w:p>
        </w:tc>
        <w:tc>
          <w:tcPr>
            <w:tcW w:w="856" w:type="dxa"/>
          </w:tcPr>
          <w:p w:rsidR="004A7F67" w:rsidRPr="0015540C" w:rsidRDefault="004A7F67" w:rsidP="004A7F67">
            <w:pPr>
              <w:pStyle w:val="ConsPlusNonformat"/>
              <w:jc w:val="center"/>
              <w:rPr>
                <w:rFonts w:ascii="Verdana" w:hAnsi="Verdana" w:cs="Arial"/>
                <w:sz w:val="16"/>
                <w:szCs w:val="16"/>
              </w:rPr>
            </w:pPr>
          </w:p>
        </w:tc>
        <w:tc>
          <w:tcPr>
            <w:tcW w:w="4589" w:type="dxa"/>
          </w:tcPr>
          <w:p w:rsidR="00AF24DA" w:rsidRDefault="00AF24DA" w:rsidP="00AF24DA">
            <w:pPr>
              <w:rPr>
                <w:rFonts w:ascii="Verdana" w:hAnsi="Verdana" w:cs="Arial"/>
                <w:sz w:val="14"/>
                <w:szCs w:val="14"/>
              </w:rPr>
            </w:pPr>
          </w:p>
          <w:p w:rsidR="00AF24DA" w:rsidRDefault="00AF24DA" w:rsidP="00AF24DA">
            <w:pPr>
              <w:rPr>
                <w:rFonts w:ascii="Verdana" w:hAnsi="Verdana" w:cs="Arial"/>
                <w:sz w:val="14"/>
                <w:szCs w:val="14"/>
              </w:rPr>
            </w:pPr>
          </w:p>
          <w:p w:rsidR="004A7F67" w:rsidRPr="0015540C" w:rsidRDefault="004A7F67" w:rsidP="00A8302C">
            <w:pPr>
              <w:rPr>
                <w:rFonts w:ascii="Verdana" w:hAnsi="Verdana"/>
                <w:sz w:val="16"/>
                <w:szCs w:val="16"/>
              </w:rPr>
            </w:pPr>
          </w:p>
        </w:tc>
      </w:tr>
    </w:tbl>
    <w:p w:rsidR="004A7F67" w:rsidRDefault="004A7F67" w:rsidP="00FC6859">
      <w:pPr>
        <w:pStyle w:val="ConsPlusNormal"/>
        <w:widowControl/>
        <w:ind w:firstLine="0"/>
        <w:jc w:val="center"/>
        <w:rPr>
          <w:b/>
        </w:rPr>
      </w:pPr>
    </w:p>
    <w:sectPr w:rsidR="004A7F67" w:rsidSect="007578E5">
      <w:footnotePr>
        <w:pos w:val="beneathText"/>
      </w:footnotePr>
      <w:pgSz w:w="16837" w:h="11905" w:orient="landscape"/>
      <w:pgMar w:top="993" w:right="567" w:bottom="748"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86747998"/>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FB70029"/>
    <w:multiLevelType w:val="multilevel"/>
    <w:tmpl w:val="9B62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6F7F49"/>
    <w:multiLevelType w:val="multilevel"/>
    <w:tmpl w:val="2792642C"/>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nsid w:val="48193DFC"/>
    <w:multiLevelType w:val="multilevel"/>
    <w:tmpl w:val="64B6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B927049"/>
    <w:multiLevelType w:val="multilevel"/>
    <w:tmpl w:val="DF56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10"/>
  </w:num>
  <w:num w:numId="7">
    <w:abstractNumId w:val="12"/>
  </w:num>
  <w:num w:numId="8">
    <w:abstractNumId w:val="13"/>
  </w:num>
  <w:num w:numId="9">
    <w:abstractNumId w:val="4"/>
  </w:num>
  <w:num w:numId="10">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7"/>
  </w:num>
  <w:num w:numId="15">
    <w:abstractNumId w:val="9"/>
  </w:num>
  <w:num w:numId="16">
    <w:abstractNumId w:val="14"/>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219D1"/>
    <w:rsid w:val="0003445B"/>
    <w:rsid w:val="00040F53"/>
    <w:rsid w:val="00051AFF"/>
    <w:rsid w:val="00057BF2"/>
    <w:rsid w:val="00074BEE"/>
    <w:rsid w:val="000754AC"/>
    <w:rsid w:val="00077519"/>
    <w:rsid w:val="00086E38"/>
    <w:rsid w:val="000932BC"/>
    <w:rsid w:val="0009461F"/>
    <w:rsid w:val="000946D2"/>
    <w:rsid w:val="000A38FA"/>
    <w:rsid w:val="000A555F"/>
    <w:rsid w:val="000B1452"/>
    <w:rsid w:val="000B475E"/>
    <w:rsid w:val="000B783A"/>
    <w:rsid w:val="000C603B"/>
    <w:rsid w:val="000C7611"/>
    <w:rsid w:val="000D11BA"/>
    <w:rsid w:val="000D302D"/>
    <w:rsid w:val="000D4328"/>
    <w:rsid w:val="000D62CA"/>
    <w:rsid w:val="000D6E3A"/>
    <w:rsid w:val="000E0F23"/>
    <w:rsid w:val="000F5FB6"/>
    <w:rsid w:val="001024D9"/>
    <w:rsid w:val="001049B8"/>
    <w:rsid w:val="001127CF"/>
    <w:rsid w:val="001147B7"/>
    <w:rsid w:val="00134D04"/>
    <w:rsid w:val="00136275"/>
    <w:rsid w:val="00147B15"/>
    <w:rsid w:val="00150B7E"/>
    <w:rsid w:val="0015540C"/>
    <w:rsid w:val="001565D8"/>
    <w:rsid w:val="001570C8"/>
    <w:rsid w:val="00157F28"/>
    <w:rsid w:val="00172459"/>
    <w:rsid w:val="00177D90"/>
    <w:rsid w:val="00183FA3"/>
    <w:rsid w:val="00184CB7"/>
    <w:rsid w:val="001864C8"/>
    <w:rsid w:val="001905C3"/>
    <w:rsid w:val="001911A2"/>
    <w:rsid w:val="001916DB"/>
    <w:rsid w:val="001A0958"/>
    <w:rsid w:val="001A6A3C"/>
    <w:rsid w:val="001B5A73"/>
    <w:rsid w:val="001B6FEC"/>
    <w:rsid w:val="001C763A"/>
    <w:rsid w:val="001D3197"/>
    <w:rsid w:val="001D3BF0"/>
    <w:rsid w:val="001E1188"/>
    <w:rsid w:val="00202613"/>
    <w:rsid w:val="0021071B"/>
    <w:rsid w:val="0021382A"/>
    <w:rsid w:val="00215109"/>
    <w:rsid w:val="0022050B"/>
    <w:rsid w:val="00220B3A"/>
    <w:rsid w:val="00223B10"/>
    <w:rsid w:val="00236137"/>
    <w:rsid w:val="00245B0E"/>
    <w:rsid w:val="002464EA"/>
    <w:rsid w:val="0025573C"/>
    <w:rsid w:val="002561BE"/>
    <w:rsid w:val="002622B1"/>
    <w:rsid w:val="00264339"/>
    <w:rsid w:val="0027326A"/>
    <w:rsid w:val="0027356A"/>
    <w:rsid w:val="0027635D"/>
    <w:rsid w:val="00280AC4"/>
    <w:rsid w:val="002848CE"/>
    <w:rsid w:val="002944FD"/>
    <w:rsid w:val="00295016"/>
    <w:rsid w:val="00296E64"/>
    <w:rsid w:val="002B6221"/>
    <w:rsid w:val="002C32A3"/>
    <w:rsid w:val="002C4192"/>
    <w:rsid w:val="002D4CE2"/>
    <w:rsid w:val="002E5F80"/>
    <w:rsid w:val="002F327C"/>
    <w:rsid w:val="00305643"/>
    <w:rsid w:val="0031254D"/>
    <w:rsid w:val="0031395E"/>
    <w:rsid w:val="003149C6"/>
    <w:rsid w:val="0033015E"/>
    <w:rsid w:val="00366443"/>
    <w:rsid w:val="003667E0"/>
    <w:rsid w:val="00373452"/>
    <w:rsid w:val="00373A56"/>
    <w:rsid w:val="003829AB"/>
    <w:rsid w:val="003834EA"/>
    <w:rsid w:val="00393F35"/>
    <w:rsid w:val="003945A7"/>
    <w:rsid w:val="003B03A5"/>
    <w:rsid w:val="003B5A96"/>
    <w:rsid w:val="003B754A"/>
    <w:rsid w:val="003C541B"/>
    <w:rsid w:val="003C5674"/>
    <w:rsid w:val="003E55DC"/>
    <w:rsid w:val="003E5609"/>
    <w:rsid w:val="003E674D"/>
    <w:rsid w:val="003F4BE5"/>
    <w:rsid w:val="003F68D5"/>
    <w:rsid w:val="004001AD"/>
    <w:rsid w:val="00400692"/>
    <w:rsid w:val="00400E69"/>
    <w:rsid w:val="00405D15"/>
    <w:rsid w:val="004071EA"/>
    <w:rsid w:val="0041026F"/>
    <w:rsid w:val="00413033"/>
    <w:rsid w:val="00424394"/>
    <w:rsid w:val="00430C3E"/>
    <w:rsid w:val="00430E77"/>
    <w:rsid w:val="004360F4"/>
    <w:rsid w:val="0043696A"/>
    <w:rsid w:val="004371ED"/>
    <w:rsid w:val="00454D34"/>
    <w:rsid w:val="00456DC5"/>
    <w:rsid w:val="00463D8E"/>
    <w:rsid w:val="00470215"/>
    <w:rsid w:val="004A0A7B"/>
    <w:rsid w:val="004A1355"/>
    <w:rsid w:val="004A7F67"/>
    <w:rsid w:val="004B4DB4"/>
    <w:rsid w:val="004C063F"/>
    <w:rsid w:val="004C480B"/>
    <w:rsid w:val="004C5122"/>
    <w:rsid w:val="004D2C7E"/>
    <w:rsid w:val="004D7FDA"/>
    <w:rsid w:val="004E5A9E"/>
    <w:rsid w:val="004E74B5"/>
    <w:rsid w:val="004F3F88"/>
    <w:rsid w:val="00500F8B"/>
    <w:rsid w:val="0050563F"/>
    <w:rsid w:val="00507704"/>
    <w:rsid w:val="005171D6"/>
    <w:rsid w:val="005362A5"/>
    <w:rsid w:val="00541906"/>
    <w:rsid w:val="00542F8B"/>
    <w:rsid w:val="00545B90"/>
    <w:rsid w:val="0055353E"/>
    <w:rsid w:val="00566D8A"/>
    <w:rsid w:val="00571163"/>
    <w:rsid w:val="00580BF5"/>
    <w:rsid w:val="00583255"/>
    <w:rsid w:val="005A1DC8"/>
    <w:rsid w:val="005A247F"/>
    <w:rsid w:val="005B70BC"/>
    <w:rsid w:val="005C15B0"/>
    <w:rsid w:val="005C3831"/>
    <w:rsid w:val="005C67ED"/>
    <w:rsid w:val="005D19E6"/>
    <w:rsid w:val="005D1C12"/>
    <w:rsid w:val="005D20A3"/>
    <w:rsid w:val="005D5373"/>
    <w:rsid w:val="005E19B6"/>
    <w:rsid w:val="005E5BA8"/>
    <w:rsid w:val="00606B51"/>
    <w:rsid w:val="00616C8E"/>
    <w:rsid w:val="006401B0"/>
    <w:rsid w:val="00640607"/>
    <w:rsid w:val="006449AA"/>
    <w:rsid w:val="006450CF"/>
    <w:rsid w:val="00652755"/>
    <w:rsid w:val="006533AE"/>
    <w:rsid w:val="00657232"/>
    <w:rsid w:val="00657EC6"/>
    <w:rsid w:val="00665C9B"/>
    <w:rsid w:val="0067284F"/>
    <w:rsid w:val="0068109A"/>
    <w:rsid w:val="00687DF6"/>
    <w:rsid w:val="00690167"/>
    <w:rsid w:val="00696CAE"/>
    <w:rsid w:val="006B69B9"/>
    <w:rsid w:val="006B7C70"/>
    <w:rsid w:val="006C120C"/>
    <w:rsid w:val="006D6314"/>
    <w:rsid w:val="006E32FB"/>
    <w:rsid w:val="006F032C"/>
    <w:rsid w:val="006F05B7"/>
    <w:rsid w:val="006F210B"/>
    <w:rsid w:val="006F3110"/>
    <w:rsid w:val="006F714B"/>
    <w:rsid w:val="006F71FD"/>
    <w:rsid w:val="00705334"/>
    <w:rsid w:val="00705DC0"/>
    <w:rsid w:val="00714826"/>
    <w:rsid w:val="00715A24"/>
    <w:rsid w:val="00721B1C"/>
    <w:rsid w:val="00724235"/>
    <w:rsid w:val="00731521"/>
    <w:rsid w:val="00731CE7"/>
    <w:rsid w:val="00734C11"/>
    <w:rsid w:val="00746140"/>
    <w:rsid w:val="007521BD"/>
    <w:rsid w:val="00753381"/>
    <w:rsid w:val="007561C1"/>
    <w:rsid w:val="007578E5"/>
    <w:rsid w:val="00760A9C"/>
    <w:rsid w:val="007757BC"/>
    <w:rsid w:val="00777E8D"/>
    <w:rsid w:val="007834DA"/>
    <w:rsid w:val="00783ABC"/>
    <w:rsid w:val="007862AB"/>
    <w:rsid w:val="00786374"/>
    <w:rsid w:val="00794A27"/>
    <w:rsid w:val="00796B4B"/>
    <w:rsid w:val="007A474E"/>
    <w:rsid w:val="007C367A"/>
    <w:rsid w:val="007C5CF7"/>
    <w:rsid w:val="007C6AD0"/>
    <w:rsid w:val="007C7530"/>
    <w:rsid w:val="007D03F4"/>
    <w:rsid w:val="007D1488"/>
    <w:rsid w:val="007D6ED8"/>
    <w:rsid w:val="007E1EFB"/>
    <w:rsid w:val="0082047D"/>
    <w:rsid w:val="008279A7"/>
    <w:rsid w:val="0083704E"/>
    <w:rsid w:val="00842122"/>
    <w:rsid w:val="00854434"/>
    <w:rsid w:val="008550FD"/>
    <w:rsid w:val="00860D69"/>
    <w:rsid w:val="00861BB8"/>
    <w:rsid w:val="008633C5"/>
    <w:rsid w:val="00864589"/>
    <w:rsid w:val="00865DF6"/>
    <w:rsid w:val="008677C2"/>
    <w:rsid w:val="008679B5"/>
    <w:rsid w:val="0087259B"/>
    <w:rsid w:val="00877C5F"/>
    <w:rsid w:val="008800DD"/>
    <w:rsid w:val="00882CF1"/>
    <w:rsid w:val="008853A7"/>
    <w:rsid w:val="00885444"/>
    <w:rsid w:val="00885CE9"/>
    <w:rsid w:val="008970AA"/>
    <w:rsid w:val="008A0DB9"/>
    <w:rsid w:val="008A2102"/>
    <w:rsid w:val="008A3205"/>
    <w:rsid w:val="008A569F"/>
    <w:rsid w:val="008C61FA"/>
    <w:rsid w:val="008D0EF7"/>
    <w:rsid w:val="008D621C"/>
    <w:rsid w:val="008E2A2C"/>
    <w:rsid w:val="008E499F"/>
    <w:rsid w:val="008F2EAD"/>
    <w:rsid w:val="008F31E3"/>
    <w:rsid w:val="009033A0"/>
    <w:rsid w:val="009034A1"/>
    <w:rsid w:val="00904AC9"/>
    <w:rsid w:val="00906422"/>
    <w:rsid w:val="00911571"/>
    <w:rsid w:val="00915ACC"/>
    <w:rsid w:val="00921701"/>
    <w:rsid w:val="00922604"/>
    <w:rsid w:val="00922CFA"/>
    <w:rsid w:val="0092638E"/>
    <w:rsid w:val="00937E07"/>
    <w:rsid w:val="0095475B"/>
    <w:rsid w:val="00955D3C"/>
    <w:rsid w:val="00975A45"/>
    <w:rsid w:val="00986424"/>
    <w:rsid w:val="009A28E5"/>
    <w:rsid w:val="009A5B8F"/>
    <w:rsid w:val="009A710A"/>
    <w:rsid w:val="009B0D07"/>
    <w:rsid w:val="009B6D08"/>
    <w:rsid w:val="009C1B21"/>
    <w:rsid w:val="009D095B"/>
    <w:rsid w:val="009D1A9B"/>
    <w:rsid w:val="009D1B45"/>
    <w:rsid w:val="009E3067"/>
    <w:rsid w:val="009E416F"/>
    <w:rsid w:val="00A00530"/>
    <w:rsid w:val="00A043F3"/>
    <w:rsid w:val="00A06161"/>
    <w:rsid w:val="00A15900"/>
    <w:rsid w:val="00A310CF"/>
    <w:rsid w:val="00A325D5"/>
    <w:rsid w:val="00A42F4D"/>
    <w:rsid w:val="00A45815"/>
    <w:rsid w:val="00A52E6A"/>
    <w:rsid w:val="00A63BC6"/>
    <w:rsid w:val="00A77DF7"/>
    <w:rsid w:val="00A81836"/>
    <w:rsid w:val="00A8302C"/>
    <w:rsid w:val="00A87EAC"/>
    <w:rsid w:val="00AA6329"/>
    <w:rsid w:val="00AB1E4C"/>
    <w:rsid w:val="00AD61C1"/>
    <w:rsid w:val="00AF24DA"/>
    <w:rsid w:val="00AF472B"/>
    <w:rsid w:val="00AF6F12"/>
    <w:rsid w:val="00B07EDD"/>
    <w:rsid w:val="00B1428B"/>
    <w:rsid w:val="00B14442"/>
    <w:rsid w:val="00B14C3C"/>
    <w:rsid w:val="00B15557"/>
    <w:rsid w:val="00B1723C"/>
    <w:rsid w:val="00B32D68"/>
    <w:rsid w:val="00B40296"/>
    <w:rsid w:val="00B40BC9"/>
    <w:rsid w:val="00B43A53"/>
    <w:rsid w:val="00B53FCD"/>
    <w:rsid w:val="00B557E1"/>
    <w:rsid w:val="00B6179A"/>
    <w:rsid w:val="00B62029"/>
    <w:rsid w:val="00B70A94"/>
    <w:rsid w:val="00B83487"/>
    <w:rsid w:val="00B86995"/>
    <w:rsid w:val="00B906BD"/>
    <w:rsid w:val="00B9098C"/>
    <w:rsid w:val="00B9203A"/>
    <w:rsid w:val="00B92BE3"/>
    <w:rsid w:val="00B95049"/>
    <w:rsid w:val="00BA5826"/>
    <w:rsid w:val="00BC04DD"/>
    <w:rsid w:val="00BC2025"/>
    <w:rsid w:val="00BD7701"/>
    <w:rsid w:val="00BE2693"/>
    <w:rsid w:val="00BF6116"/>
    <w:rsid w:val="00C0619F"/>
    <w:rsid w:val="00C070F7"/>
    <w:rsid w:val="00C124DA"/>
    <w:rsid w:val="00C156B8"/>
    <w:rsid w:val="00C24A24"/>
    <w:rsid w:val="00C27B41"/>
    <w:rsid w:val="00C32AEB"/>
    <w:rsid w:val="00C42EAE"/>
    <w:rsid w:val="00C4558D"/>
    <w:rsid w:val="00C47D3F"/>
    <w:rsid w:val="00C5307F"/>
    <w:rsid w:val="00C55F6F"/>
    <w:rsid w:val="00C63DC0"/>
    <w:rsid w:val="00C73025"/>
    <w:rsid w:val="00C74471"/>
    <w:rsid w:val="00C82C4F"/>
    <w:rsid w:val="00C82EE6"/>
    <w:rsid w:val="00C8471A"/>
    <w:rsid w:val="00C861A1"/>
    <w:rsid w:val="00C94A9A"/>
    <w:rsid w:val="00CB190D"/>
    <w:rsid w:val="00CB28E7"/>
    <w:rsid w:val="00CB39A8"/>
    <w:rsid w:val="00CB495B"/>
    <w:rsid w:val="00CC2C47"/>
    <w:rsid w:val="00CC58DE"/>
    <w:rsid w:val="00CC775B"/>
    <w:rsid w:val="00CD16FA"/>
    <w:rsid w:val="00CD48D8"/>
    <w:rsid w:val="00D13CAB"/>
    <w:rsid w:val="00D30F2B"/>
    <w:rsid w:val="00D31ACC"/>
    <w:rsid w:val="00D47BB4"/>
    <w:rsid w:val="00D50B63"/>
    <w:rsid w:val="00D6254B"/>
    <w:rsid w:val="00D640D3"/>
    <w:rsid w:val="00D66AC3"/>
    <w:rsid w:val="00D72022"/>
    <w:rsid w:val="00D7349F"/>
    <w:rsid w:val="00D76D87"/>
    <w:rsid w:val="00D80216"/>
    <w:rsid w:val="00D8414B"/>
    <w:rsid w:val="00DA59A6"/>
    <w:rsid w:val="00DC3AA6"/>
    <w:rsid w:val="00DF3F55"/>
    <w:rsid w:val="00DF53A0"/>
    <w:rsid w:val="00E1255D"/>
    <w:rsid w:val="00E1465D"/>
    <w:rsid w:val="00E2398A"/>
    <w:rsid w:val="00E247C9"/>
    <w:rsid w:val="00E34573"/>
    <w:rsid w:val="00E501B5"/>
    <w:rsid w:val="00E506CA"/>
    <w:rsid w:val="00E507CC"/>
    <w:rsid w:val="00E50F9A"/>
    <w:rsid w:val="00E5212B"/>
    <w:rsid w:val="00E65628"/>
    <w:rsid w:val="00E66190"/>
    <w:rsid w:val="00E74C14"/>
    <w:rsid w:val="00E74FEC"/>
    <w:rsid w:val="00EB0322"/>
    <w:rsid w:val="00EB44F7"/>
    <w:rsid w:val="00ED1B75"/>
    <w:rsid w:val="00ED3CFB"/>
    <w:rsid w:val="00ED3F09"/>
    <w:rsid w:val="00ED4F38"/>
    <w:rsid w:val="00EE6005"/>
    <w:rsid w:val="00F03A5D"/>
    <w:rsid w:val="00F20940"/>
    <w:rsid w:val="00F25ADE"/>
    <w:rsid w:val="00F31708"/>
    <w:rsid w:val="00F31A20"/>
    <w:rsid w:val="00F3592B"/>
    <w:rsid w:val="00F54EF2"/>
    <w:rsid w:val="00F555DC"/>
    <w:rsid w:val="00F64B6F"/>
    <w:rsid w:val="00F73DFE"/>
    <w:rsid w:val="00F7440F"/>
    <w:rsid w:val="00F8731C"/>
    <w:rsid w:val="00F87660"/>
    <w:rsid w:val="00F933F3"/>
    <w:rsid w:val="00F93D4C"/>
    <w:rsid w:val="00FC1ED7"/>
    <w:rsid w:val="00FC6859"/>
    <w:rsid w:val="00FD2A2A"/>
    <w:rsid w:val="00FD4A3C"/>
    <w:rsid w:val="00FD567D"/>
    <w:rsid w:val="00FD5EF2"/>
    <w:rsid w:val="00FE1DE3"/>
    <w:rsid w:val="00FE5931"/>
    <w:rsid w:val="00FF16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b/>
      <w:bCs/>
      <w:kern w:val="1"/>
    </w:rPr>
  </w:style>
  <w:style w:type="paragraph" w:styleId="6">
    <w:name w:val="heading 6"/>
    <w:basedOn w:val="a"/>
    <w:next w:val="a"/>
    <w:link w:val="60"/>
    <w:semiHidden/>
    <w:unhideWhenUsed/>
    <w:qFormat/>
    <w:locked/>
    <w:rsid w:val="00A8302C"/>
    <w:p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basedOn w:val="a1"/>
    <w:link w:val="1"/>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basedOn w:val="a1"/>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style>
  <w:style w:type="character" w:customStyle="1" w:styleId="a4">
    <w:name w:val="Основной текст Знак"/>
    <w:aliases w:val="Список 1 Знак,Çàã1 Знак,BO Знак,ID Знак,body indent Знак,andrad Знак,EHPT Знак,Body Text2 Знак"/>
    <w:basedOn w:val="a1"/>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basedOn w:val="a1"/>
    <w:link w:val="ConsPlusNormal"/>
    <w:locked/>
    <w:rsid w:val="005362A5"/>
    <w:rPr>
      <w:rFonts w:ascii="Arial" w:hAnsi="Arial" w:cs="Arial"/>
      <w:lang w:val="ru-RU" w:eastAsia="ar-SA" w:bidi="ar-SA"/>
    </w:rPr>
  </w:style>
  <w:style w:type="paragraph" w:customStyle="1" w:styleId="ConsPlusNonformat">
    <w:name w:val="ConsPlusNonformat"/>
    <w:uiPriority w:val="99"/>
    <w:qFormat/>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sz w:val="16"/>
      <w:szCs w:val="16"/>
      <w:lang w:eastAsia="ru-RU"/>
    </w:rPr>
  </w:style>
  <w:style w:type="character" w:customStyle="1" w:styleId="30">
    <w:name w:val="Основной текст 3 Знак"/>
    <w:basedOn w:val="a1"/>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basedOn w:val="a1"/>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basedOn w:val="a1"/>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cs="Tahoma"/>
      <w:sz w:val="16"/>
      <w:szCs w:val="16"/>
    </w:rPr>
  </w:style>
  <w:style w:type="character" w:customStyle="1" w:styleId="ab">
    <w:name w:val="Текст выноски Знак"/>
    <w:basedOn w:val="a1"/>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basedOn w:val="a1"/>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e">
    <w:name w:val="Другое_"/>
    <w:basedOn w:val="a1"/>
    <w:link w:val="af"/>
    <w:rsid w:val="001905C3"/>
    <w:rPr>
      <w:rFonts w:ascii="Arial" w:eastAsia="Arial" w:hAnsi="Arial" w:cs="Arial"/>
      <w:sz w:val="15"/>
      <w:szCs w:val="15"/>
      <w:shd w:val="clear" w:color="auto" w:fill="FFFFFF"/>
    </w:rPr>
  </w:style>
  <w:style w:type="paragraph" w:customStyle="1" w:styleId="af">
    <w:name w:val="Другое"/>
    <w:basedOn w:val="a"/>
    <w:link w:val="ae"/>
    <w:rsid w:val="001905C3"/>
    <w:pPr>
      <w:widowControl w:val="0"/>
      <w:shd w:val="clear" w:color="auto" w:fill="FFFFFF"/>
      <w:suppressAutoHyphens w:val="0"/>
    </w:pPr>
    <w:rPr>
      <w:rFonts w:ascii="Arial" w:eastAsia="Arial" w:hAnsi="Arial" w:cs="Arial"/>
      <w:sz w:val="15"/>
      <w:szCs w:val="15"/>
      <w:lang w:eastAsia="ru-RU"/>
    </w:rPr>
  </w:style>
  <w:style w:type="character" w:customStyle="1" w:styleId="a6">
    <w:name w:val="Без интервала Знак"/>
    <w:link w:val="a5"/>
    <w:uiPriority w:val="1"/>
    <w:rsid w:val="004A7F67"/>
    <w:rPr>
      <w:sz w:val="22"/>
      <w:szCs w:val="22"/>
      <w:lang w:eastAsia="ar-SA" w:bidi="ar-SA"/>
    </w:rPr>
  </w:style>
  <w:style w:type="character" w:customStyle="1" w:styleId="textspanview">
    <w:name w:val="textspanview"/>
    <w:basedOn w:val="a1"/>
    <w:rsid w:val="00E5212B"/>
  </w:style>
  <w:style w:type="character" w:customStyle="1" w:styleId="forminfo">
    <w:name w:val="forminfo"/>
    <w:basedOn w:val="a1"/>
    <w:rsid w:val="00E5212B"/>
  </w:style>
  <w:style w:type="character" w:customStyle="1" w:styleId="60">
    <w:name w:val="Заголовок 6 Знак"/>
    <w:basedOn w:val="a1"/>
    <w:link w:val="6"/>
    <w:rsid w:val="00A8302C"/>
    <w:rPr>
      <w:rFonts w:ascii="Calibri" w:eastAsia="Times New Roman" w:hAnsi="Calibri" w:cs="Times New Roman"/>
      <w:b/>
      <w:bCs/>
      <w:sz w:val="22"/>
      <w:szCs w:val="22"/>
      <w:lang w:eastAsia="ar-SA"/>
    </w:rPr>
  </w:style>
  <w:style w:type="paragraph" w:customStyle="1" w:styleId="NmcNormal">
    <w:name w:val="NmcNormal"/>
    <w:rsid w:val="00470215"/>
    <w:pPr>
      <w:spacing w:line="259" w:lineRule="auto"/>
    </w:pPr>
    <w:rPr>
      <w:rFonts w:ascii="Times New Roman" w:hAnsi="Times New Roman"/>
      <w:sz w:val="16"/>
      <w:szCs w:val="22"/>
      <w:lang w:val="en-US" w:eastAsia="en-US"/>
    </w:rPr>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286283807">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853114143">
      <w:bodyDiv w:val="1"/>
      <w:marLeft w:val="0"/>
      <w:marRight w:val="0"/>
      <w:marTop w:val="0"/>
      <w:marBottom w:val="0"/>
      <w:divBdr>
        <w:top w:val="none" w:sz="0" w:space="0" w:color="auto"/>
        <w:left w:val="none" w:sz="0" w:space="0" w:color="auto"/>
        <w:bottom w:val="none" w:sz="0" w:space="0" w:color="auto"/>
        <w:right w:val="none" w:sz="0" w:space="0" w:color="auto"/>
      </w:divBdr>
    </w:div>
    <w:div w:id="1055156286">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27913454">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3642895">
      <w:bodyDiv w:val="1"/>
      <w:marLeft w:val="0"/>
      <w:marRight w:val="0"/>
      <w:marTop w:val="0"/>
      <w:marBottom w:val="0"/>
      <w:divBdr>
        <w:top w:val="none" w:sz="0" w:space="0" w:color="auto"/>
        <w:left w:val="none" w:sz="0" w:space="0" w:color="auto"/>
        <w:bottom w:val="none" w:sz="0" w:space="0" w:color="auto"/>
        <w:right w:val="none" w:sz="0" w:space="0" w:color="auto"/>
      </w:divBdr>
    </w:div>
    <w:div w:id="1748765256">
      <w:bodyDiv w:val="1"/>
      <w:marLeft w:val="0"/>
      <w:marRight w:val="0"/>
      <w:marTop w:val="0"/>
      <w:marBottom w:val="0"/>
      <w:divBdr>
        <w:top w:val="none" w:sz="0" w:space="0" w:color="auto"/>
        <w:left w:val="none" w:sz="0" w:space="0" w:color="auto"/>
        <w:bottom w:val="none" w:sz="0" w:space="0" w:color="auto"/>
        <w:right w:val="none" w:sz="0" w:space="0" w:color="auto"/>
      </w:divBdr>
    </w:div>
    <w:div w:id="1932616922">
      <w:bodyDiv w:val="1"/>
      <w:marLeft w:val="0"/>
      <w:marRight w:val="0"/>
      <w:marTop w:val="0"/>
      <w:marBottom w:val="0"/>
      <w:divBdr>
        <w:top w:val="none" w:sz="0" w:space="0" w:color="auto"/>
        <w:left w:val="none" w:sz="0" w:space="0" w:color="auto"/>
        <w:bottom w:val="none" w:sz="0" w:space="0" w:color="auto"/>
        <w:right w:val="none" w:sz="0" w:space="0" w:color="auto"/>
      </w:divBdr>
    </w:div>
    <w:div w:id="1995723271">
      <w:bodyDiv w:val="1"/>
      <w:marLeft w:val="0"/>
      <w:marRight w:val="0"/>
      <w:marTop w:val="0"/>
      <w:marBottom w:val="0"/>
      <w:divBdr>
        <w:top w:val="none" w:sz="0" w:space="0" w:color="auto"/>
        <w:left w:val="none" w:sz="0" w:space="0" w:color="auto"/>
        <w:bottom w:val="none" w:sz="0" w:space="0" w:color="auto"/>
        <w:right w:val="none" w:sz="0" w:space="0" w:color="auto"/>
      </w:divBdr>
    </w:div>
    <w:div w:id="205600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ardio-penz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ardio-penza-torgi@ramble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C68E11-8CED-4B1E-B075-87508E743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3130</Words>
  <Characters>17844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20933</CharactersWithSpaces>
  <SharedDoc>false</SharedDoc>
  <HLinks>
    <vt:vector size="108" baseType="variant">
      <vt:variant>
        <vt:i4>262179</vt:i4>
      </vt:variant>
      <vt:variant>
        <vt:i4>51</vt:i4>
      </vt:variant>
      <vt:variant>
        <vt:i4>0</vt:i4>
      </vt:variant>
      <vt:variant>
        <vt:i4>5</vt:i4>
      </vt:variant>
      <vt:variant>
        <vt:lpwstr>https://www.officemag.ru/catalog/1527/?filter=prop-tsvet_pechati-chernyy</vt:lpwstr>
      </vt:variant>
      <vt:variant>
        <vt:lpwstr/>
      </vt:variant>
      <vt:variant>
        <vt:i4>6881400</vt:i4>
      </vt:variant>
      <vt:variant>
        <vt:i4>48</vt:i4>
      </vt:variant>
      <vt:variant>
        <vt:i4>0</vt:i4>
      </vt:variant>
      <vt:variant>
        <vt:i4>5</vt:i4>
      </vt:variant>
      <vt:variant>
        <vt:lpwstr>https://www.officemag.ru/catalog/1527/?filter=prop-nalichie_signalnoy_polosy-da</vt:lpwstr>
      </vt:variant>
      <vt:variant>
        <vt:lpwstr/>
      </vt:variant>
      <vt:variant>
        <vt:i4>1507352</vt:i4>
      </vt:variant>
      <vt:variant>
        <vt:i4>45</vt:i4>
      </vt:variant>
      <vt:variant>
        <vt:i4>0</vt:i4>
      </vt:variant>
      <vt:variant>
        <vt:i4>5</vt:i4>
      </vt:variant>
      <vt:variant>
        <vt:lpwstr>https://www.officemag.ru/catalog/1527/?filter=prop-termosloy-naruzhu</vt:lpwstr>
      </vt:variant>
      <vt:variant>
        <vt:lpwstr/>
      </vt:variant>
      <vt:variant>
        <vt:i4>2883625</vt:i4>
      </vt:variant>
      <vt:variant>
        <vt:i4>42</vt:i4>
      </vt:variant>
      <vt:variant>
        <vt:i4>0</vt:i4>
      </vt:variant>
      <vt:variant>
        <vt:i4>5</vt:i4>
      </vt:variant>
      <vt:variant>
        <vt:lpwstr>https://www.officemag.ru/catalog/1527/?filter=prop-plotnost_bumagi-48-g_m2</vt:lpwstr>
      </vt:variant>
      <vt:variant>
        <vt:lpwstr/>
      </vt:variant>
      <vt:variant>
        <vt:i4>7340063</vt:i4>
      </vt:variant>
      <vt:variant>
        <vt:i4>39</vt:i4>
      </vt:variant>
      <vt:variant>
        <vt:i4>0</vt:i4>
      </vt:variant>
      <vt:variant>
        <vt:i4>5</vt:i4>
      </vt:variant>
      <vt:variant>
        <vt:lpwstr>https://www.officemag.ru/catalog/1527/?filter=prop-diametr_vtulki-12-mm</vt:lpwstr>
      </vt:variant>
      <vt:variant>
        <vt:lpwstr/>
      </vt:variant>
      <vt:variant>
        <vt:i4>1245304</vt:i4>
      </vt:variant>
      <vt:variant>
        <vt:i4>36</vt:i4>
      </vt:variant>
      <vt:variant>
        <vt:i4>0</vt:i4>
      </vt:variant>
      <vt:variant>
        <vt:i4>5</vt:i4>
      </vt:variant>
      <vt:variant>
        <vt:lpwstr>https://www.officemag.ru/catalog/1527/?filter=prop-dlina_namotki-40-m</vt:lpwstr>
      </vt:variant>
      <vt:variant>
        <vt:lpwstr/>
      </vt:variant>
      <vt:variant>
        <vt:i4>7012369</vt:i4>
      </vt:variant>
      <vt:variant>
        <vt:i4>33</vt:i4>
      </vt:variant>
      <vt:variant>
        <vt:i4>0</vt:i4>
      </vt:variant>
      <vt:variant>
        <vt:i4>5</vt:i4>
      </vt:variant>
      <vt:variant>
        <vt:lpwstr>https://www.officemag.ru/catalog/1527/?filter=prop-diametr_rulona-51-mm</vt:lpwstr>
      </vt:variant>
      <vt:variant>
        <vt:lpwstr/>
      </vt:variant>
      <vt:variant>
        <vt:i4>7143445</vt:i4>
      </vt:variant>
      <vt:variant>
        <vt:i4>30</vt:i4>
      </vt:variant>
      <vt:variant>
        <vt:i4>0</vt:i4>
      </vt:variant>
      <vt:variant>
        <vt:i4>5</vt:i4>
      </vt:variant>
      <vt:variant>
        <vt:lpwstr>https://www.officemag.ru/catalog/1527/?filter=prop-shirina_rulona-57-mm</vt:lpwstr>
      </vt:variant>
      <vt:variant>
        <vt:lpwstr/>
      </vt:variant>
      <vt:variant>
        <vt:i4>262179</vt:i4>
      </vt:variant>
      <vt:variant>
        <vt:i4>27</vt:i4>
      </vt:variant>
      <vt:variant>
        <vt:i4>0</vt:i4>
      </vt:variant>
      <vt:variant>
        <vt:i4>5</vt:i4>
      </vt:variant>
      <vt:variant>
        <vt:lpwstr>https://www.officemag.ru/catalog/1527/?filter=prop-tsvet_pechati-chernyy</vt:lpwstr>
      </vt:variant>
      <vt:variant>
        <vt:lpwstr/>
      </vt:variant>
      <vt:variant>
        <vt:i4>6881400</vt:i4>
      </vt:variant>
      <vt:variant>
        <vt:i4>24</vt:i4>
      </vt:variant>
      <vt:variant>
        <vt:i4>0</vt:i4>
      </vt:variant>
      <vt:variant>
        <vt:i4>5</vt:i4>
      </vt:variant>
      <vt:variant>
        <vt:lpwstr>https://www.officemag.ru/catalog/1527/?filter=prop-nalichie_signalnoy_polosy-da</vt:lpwstr>
      </vt:variant>
      <vt:variant>
        <vt:lpwstr/>
      </vt:variant>
      <vt:variant>
        <vt:i4>1507352</vt:i4>
      </vt:variant>
      <vt:variant>
        <vt:i4>21</vt:i4>
      </vt:variant>
      <vt:variant>
        <vt:i4>0</vt:i4>
      </vt:variant>
      <vt:variant>
        <vt:i4>5</vt:i4>
      </vt:variant>
      <vt:variant>
        <vt:lpwstr>https://www.officemag.ru/catalog/1527/?filter=prop-termosloy-naruzhu</vt:lpwstr>
      </vt:variant>
      <vt:variant>
        <vt:lpwstr/>
      </vt:variant>
      <vt:variant>
        <vt:i4>2883621</vt:i4>
      </vt:variant>
      <vt:variant>
        <vt:i4>18</vt:i4>
      </vt:variant>
      <vt:variant>
        <vt:i4>0</vt:i4>
      </vt:variant>
      <vt:variant>
        <vt:i4>5</vt:i4>
      </vt:variant>
      <vt:variant>
        <vt:lpwstr>https://www.officemag.ru/catalog/1527/?filter=prop-plotnost_bumagi-44-g_m2</vt:lpwstr>
      </vt:variant>
      <vt:variant>
        <vt:lpwstr/>
      </vt:variant>
      <vt:variant>
        <vt:i4>7340063</vt:i4>
      </vt:variant>
      <vt:variant>
        <vt:i4>15</vt:i4>
      </vt:variant>
      <vt:variant>
        <vt:i4>0</vt:i4>
      </vt:variant>
      <vt:variant>
        <vt:i4>5</vt:i4>
      </vt:variant>
      <vt:variant>
        <vt:lpwstr>https://www.officemag.ru/catalog/1527/?filter=prop-diametr_vtulki-12-mm</vt:lpwstr>
      </vt:variant>
      <vt:variant>
        <vt:lpwstr/>
      </vt:variant>
      <vt:variant>
        <vt:i4>1114232</vt:i4>
      </vt:variant>
      <vt:variant>
        <vt:i4>12</vt:i4>
      </vt:variant>
      <vt:variant>
        <vt:i4>0</vt:i4>
      </vt:variant>
      <vt:variant>
        <vt:i4>5</vt:i4>
      </vt:variant>
      <vt:variant>
        <vt:lpwstr>https://www.officemag.ru/catalog/1527/?filter=prop-dlina_namotki-60-m</vt:lpwstr>
      </vt:variant>
      <vt:variant>
        <vt:lpwstr/>
      </vt:variant>
      <vt:variant>
        <vt:i4>6815762</vt:i4>
      </vt:variant>
      <vt:variant>
        <vt:i4>9</vt:i4>
      </vt:variant>
      <vt:variant>
        <vt:i4>0</vt:i4>
      </vt:variant>
      <vt:variant>
        <vt:i4>5</vt:i4>
      </vt:variant>
      <vt:variant>
        <vt:lpwstr>https://www.officemag.ru/catalog/1527/?filter=prop-diametr_rulona-62-mm</vt:lpwstr>
      </vt:variant>
      <vt:variant>
        <vt:lpwstr/>
      </vt:variant>
      <vt:variant>
        <vt:i4>6946840</vt:i4>
      </vt:variant>
      <vt:variant>
        <vt:i4>6</vt:i4>
      </vt:variant>
      <vt:variant>
        <vt:i4>0</vt:i4>
      </vt:variant>
      <vt:variant>
        <vt:i4>5</vt:i4>
      </vt:variant>
      <vt:variant>
        <vt:lpwstr>https://www.officemag.ru/catalog/1527/?filter=prop-shirina_rulona-80-mm</vt:lpwstr>
      </vt:variant>
      <vt:variant>
        <vt:lpwstr/>
      </vt: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10</cp:revision>
  <cp:lastPrinted>2026-07-21T10:26:00Z</cp:lastPrinted>
  <dcterms:created xsi:type="dcterms:W3CDTF">2026-07-21T10:19:00Z</dcterms:created>
  <dcterms:modified xsi:type="dcterms:W3CDTF">2026-07-27T06:49:00Z</dcterms:modified>
</cp:coreProperties>
</file>