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2B2" w:rsidRPr="0077008E" w:rsidRDefault="00E622B2">
      <w:pPr>
        <w:pStyle w:val="a5"/>
        <w:spacing w:line="228" w:lineRule="auto"/>
        <w:ind w:left="4512" w:firstLine="708"/>
        <w:jc w:val="left"/>
        <w:rPr>
          <w:sz w:val="22"/>
        </w:rPr>
      </w:pPr>
      <w:r w:rsidRPr="0077008E">
        <w:rPr>
          <w:sz w:val="22"/>
        </w:rPr>
        <w:t xml:space="preserve"> </w:t>
      </w:r>
    </w:p>
    <w:p w:rsidR="00E622B2" w:rsidRPr="0077008E" w:rsidRDefault="00B34E94">
      <w:pPr>
        <w:jc w:val="center"/>
        <w:rPr>
          <w:b/>
        </w:rPr>
      </w:pPr>
      <w:r w:rsidRPr="0077008E">
        <w:rPr>
          <w:b/>
        </w:rPr>
        <w:t>Контракт</w:t>
      </w:r>
      <w:r w:rsidR="00EC384A" w:rsidRPr="0077008E">
        <w:rPr>
          <w:b/>
        </w:rPr>
        <w:t xml:space="preserve"> подряда   № ______</w:t>
      </w:r>
      <w:r w:rsidR="00E622B2" w:rsidRPr="0077008E">
        <w:rPr>
          <w:b/>
        </w:rPr>
        <w:t>____</w:t>
      </w:r>
    </w:p>
    <w:p w:rsidR="00E622B2" w:rsidRPr="0077008E" w:rsidRDefault="00E622B2">
      <w:pPr>
        <w:jc w:val="center"/>
      </w:pPr>
    </w:p>
    <w:p w:rsidR="00E622B2" w:rsidRPr="0077008E" w:rsidRDefault="00E622B2">
      <w:pPr>
        <w:jc w:val="both"/>
      </w:pPr>
      <w:r w:rsidRPr="0077008E">
        <w:t>г.</w:t>
      </w:r>
      <w:r w:rsidR="00EF6E2D" w:rsidRPr="0077008E">
        <w:t xml:space="preserve"> </w:t>
      </w:r>
      <w:r w:rsidRPr="0077008E">
        <w:t>Киров</w:t>
      </w:r>
      <w:r w:rsidRPr="0077008E">
        <w:tab/>
      </w:r>
      <w:r w:rsidRPr="0077008E">
        <w:tab/>
      </w:r>
      <w:r w:rsidRPr="0077008E">
        <w:tab/>
      </w:r>
      <w:r w:rsidRPr="0077008E">
        <w:tab/>
      </w:r>
      <w:r w:rsidR="00EC384A" w:rsidRPr="0077008E">
        <w:tab/>
      </w:r>
      <w:r w:rsidR="00EC384A" w:rsidRPr="0077008E">
        <w:tab/>
      </w:r>
      <w:r w:rsidR="00EC384A" w:rsidRPr="0077008E">
        <w:tab/>
      </w:r>
      <w:r w:rsidR="00C735ED" w:rsidRPr="0077008E">
        <w:tab/>
      </w:r>
      <w:r w:rsidR="00EC384A" w:rsidRPr="0077008E">
        <w:t xml:space="preserve">«___» </w:t>
      </w:r>
      <w:r w:rsidR="0077008E">
        <w:t>июня</w:t>
      </w:r>
      <w:r w:rsidRPr="0077008E">
        <w:t xml:space="preserve"> 202</w:t>
      </w:r>
      <w:r w:rsidR="0077008E">
        <w:t>6</w:t>
      </w:r>
      <w:r w:rsidR="00C735ED" w:rsidRPr="0077008E">
        <w:t xml:space="preserve"> </w:t>
      </w:r>
      <w:r w:rsidRPr="0077008E">
        <w:t xml:space="preserve"> года</w:t>
      </w:r>
    </w:p>
    <w:p w:rsidR="00E622B2" w:rsidRPr="0077008E" w:rsidRDefault="00E622B2">
      <w:pPr>
        <w:jc w:val="both"/>
      </w:pPr>
    </w:p>
    <w:p w:rsidR="00E622B2" w:rsidRPr="0077008E" w:rsidRDefault="00E622B2" w:rsidP="0061485C">
      <w:pPr>
        <w:jc w:val="both"/>
      </w:pPr>
      <w:r w:rsidRPr="0077008E">
        <w:tab/>
      </w:r>
      <w:proofErr w:type="gramStart"/>
      <w:r w:rsidR="000F5D4F" w:rsidRPr="0077008E">
        <w:rPr>
          <w:b/>
        </w:rPr>
        <w:t xml:space="preserve">Муниципальное казенное дошкольное образовательное учреждение </w:t>
      </w:r>
      <w:r w:rsidR="009F7FB5" w:rsidRPr="0077008E">
        <w:rPr>
          <w:b/>
        </w:rPr>
        <w:t xml:space="preserve">«Детский сад № </w:t>
      </w:r>
      <w:r w:rsidR="00B72C1D" w:rsidRPr="0077008E">
        <w:rPr>
          <w:b/>
        </w:rPr>
        <w:t>35</w:t>
      </w:r>
      <w:r w:rsidR="000F5D4F" w:rsidRPr="0077008E">
        <w:rPr>
          <w:b/>
        </w:rPr>
        <w:t xml:space="preserve">» города  Кирова (МКДОУ № </w:t>
      </w:r>
      <w:r w:rsidR="00B72C1D" w:rsidRPr="0077008E">
        <w:rPr>
          <w:b/>
        </w:rPr>
        <w:t>35</w:t>
      </w:r>
      <w:r w:rsidR="000F5D4F" w:rsidRPr="0077008E">
        <w:rPr>
          <w:b/>
        </w:rPr>
        <w:t>),</w:t>
      </w:r>
      <w:r w:rsidRPr="0077008E">
        <w:t xml:space="preserve"> действующее от имени МО «Город Киров», именуемое в дальнейшем «</w:t>
      </w:r>
      <w:r w:rsidRPr="0077008E">
        <w:rPr>
          <w:b/>
          <w:bCs/>
        </w:rPr>
        <w:t>Заказчик</w:t>
      </w:r>
      <w:r w:rsidRPr="0077008E">
        <w:t xml:space="preserve">»,  в лице </w:t>
      </w:r>
      <w:r w:rsidR="00B72C1D" w:rsidRPr="0077008E">
        <w:t>заведующего Балахничевой Людмилы Александровны, действующего на основании Устава</w:t>
      </w:r>
      <w:r w:rsidR="00C735ED" w:rsidRPr="0077008E">
        <w:t xml:space="preserve">, </w:t>
      </w:r>
      <w:r w:rsidRPr="0077008E">
        <w:t>с одной стороны, и</w:t>
      </w:r>
      <w:r w:rsidR="006807BA" w:rsidRPr="0077008E">
        <w:t xml:space="preserve"> </w:t>
      </w:r>
      <w:r w:rsidR="00452336" w:rsidRPr="0077008E">
        <w:rPr>
          <w:b/>
        </w:rPr>
        <w:t>_______________________</w:t>
      </w:r>
      <w:r w:rsidR="0061485C" w:rsidRPr="0077008E">
        <w:t xml:space="preserve">, именуемый в дальнейшем «Подрядчик», в лице, </w:t>
      </w:r>
      <w:r w:rsidR="00452336" w:rsidRPr="0077008E">
        <w:t>___________________</w:t>
      </w:r>
      <w:r w:rsidR="0061485C" w:rsidRPr="0077008E">
        <w:t xml:space="preserve">, действующего на основании </w:t>
      </w:r>
      <w:r w:rsidR="00452336" w:rsidRPr="0077008E">
        <w:t>_______________</w:t>
      </w:r>
      <w:r w:rsidR="0061485C" w:rsidRPr="0077008E">
        <w:t xml:space="preserve"> </w:t>
      </w:r>
      <w:r w:rsidRPr="0077008E">
        <w:t>с другой стороны, вместе именуемые «С</w:t>
      </w:r>
      <w:r w:rsidR="009F7FB5" w:rsidRPr="0077008E">
        <w:t xml:space="preserve">тороны», в соответствии с п. </w:t>
      </w:r>
      <w:r w:rsidR="00B72C1D" w:rsidRPr="0077008E">
        <w:rPr>
          <w:b/>
          <w:bCs/>
        </w:rPr>
        <w:t>5</w:t>
      </w:r>
      <w:r w:rsidRPr="0077008E">
        <w:t xml:space="preserve"> ч.1 ст. 93</w:t>
      </w:r>
      <w:proofErr w:type="gramEnd"/>
      <w:r w:rsidRPr="0077008E">
        <w:t xml:space="preserve"> Федерального </w:t>
      </w:r>
      <w:r w:rsidR="00C735ED" w:rsidRPr="0077008E">
        <w:t xml:space="preserve">закона РФ № 44-ФЗ от 05 апреля </w:t>
      </w:r>
      <w:r w:rsidRPr="0077008E">
        <w:t>2013 г.</w:t>
      </w:r>
      <w:r w:rsidR="00B72C1D" w:rsidRPr="0077008E">
        <w:t xml:space="preserve"> </w:t>
      </w:r>
      <w:r w:rsidRPr="0077008E">
        <w:t>«О контрактной системе в сфере закупок товаров, работ, услуг для обеспечения государственных и муниципальных нужд</w:t>
      </w:r>
      <w:r w:rsidR="00603DDB" w:rsidRPr="0077008E">
        <w:t>», заключили</w:t>
      </w:r>
      <w:r w:rsidRPr="0077008E">
        <w:t xml:space="preserve"> </w:t>
      </w:r>
      <w:r w:rsidR="00603DDB" w:rsidRPr="0077008E">
        <w:t>настоящий контракт</w:t>
      </w:r>
      <w:r w:rsidRPr="0077008E">
        <w:t xml:space="preserve"> о нижеследующем:</w:t>
      </w:r>
    </w:p>
    <w:p w:rsidR="00E622B2" w:rsidRPr="0077008E" w:rsidRDefault="00E622B2">
      <w:pPr>
        <w:jc w:val="both"/>
      </w:pPr>
    </w:p>
    <w:p w:rsidR="00E622B2" w:rsidRPr="0077008E" w:rsidRDefault="00E622B2" w:rsidP="00CF1BEB">
      <w:pPr>
        <w:numPr>
          <w:ilvl w:val="0"/>
          <w:numId w:val="1"/>
        </w:numPr>
        <w:tabs>
          <w:tab w:val="left" w:pos="720"/>
        </w:tabs>
        <w:jc w:val="center"/>
        <w:rPr>
          <w:b/>
        </w:rPr>
      </w:pPr>
      <w:r w:rsidRPr="0077008E">
        <w:rPr>
          <w:b/>
        </w:rPr>
        <w:t xml:space="preserve">Предмет </w:t>
      </w:r>
      <w:r w:rsidR="00336078" w:rsidRPr="0077008E">
        <w:rPr>
          <w:b/>
        </w:rPr>
        <w:t>контракта</w:t>
      </w:r>
    </w:p>
    <w:p w:rsidR="00E622B2" w:rsidRPr="0077008E" w:rsidRDefault="00F32062" w:rsidP="00F32062">
      <w:pPr>
        <w:numPr>
          <w:ilvl w:val="1"/>
          <w:numId w:val="2"/>
        </w:numPr>
        <w:ind w:left="0" w:firstLine="568"/>
        <w:jc w:val="both"/>
      </w:pPr>
      <w:r w:rsidRPr="0077008E">
        <w:t xml:space="preserve">Заказчик поручает, а </w:t>
      </w:r>
      <w:r w:rsidR="00E622B2" w:rsidRPr="0077008E">
        <w:t xml:space="preserve">Подрядчик обязуется выполнить </w:t>
      </w:r>
      <w:r w:rsidRPr="0077008E">
        <w:t xml:space="preserve">работы </w:t>
      </w:r>
      <w:r w:rsidR="00B72C1D" w:rsidRPr="0077008E">
        <w:t xml:space="preserve"> по </w:t>
      </w:r>
      <w:r w:rsidR="0061485C" w:rsidRPr="0077008E">
        <w:rPr>
          <w:b/>
          <w:bCs/>
        </w:rPr>
        <w:t>оснащению системой экстренного оповещения и управления эвакуацией при угрозе совершения террористического акта в МКДОУ №</w:t>
      </w:r>
      <w:r w:rsidR="00452336" w:rsidRPr="0077008E">
        <w:rPr>
          <w:b/>
          <w:bCs/>
        </w:rPr>
        <w:t xml:space="preserve"> </w:t>
      </w:r>
      <w:r w:rsidR="0061485C" w:rsidRPr="0077008E">
        <w:rPr>
          <w:b/>
          <w:bCs/>
        </w:rPr>
        <w:t>35 г</w:t>
      </w:r>
      <w:proofErr w:type="gramStart"/>
      <w:r w:rsidR="0061485C" w:rsidRPr="0077008E">
        <w:rPr>
          <w:b/>
          <w:bCs/>
        </w:rPr>
        <w:t>.К</w:t>
      </w:r>
      <w:proofErr w:type="gramEnd"/>
      <w:r w:rsidR="0061485C" w:rsidRPr="0077008E">
        <w:rPr>
          <w:b/>
          <w:bCs/>
        </w:rPr>
        <w:t>ирова по адресу г. Киров ул. Большего, 1 (1 этаж)</w:t>
      </w:r>
      <w:r w:rsidR="00E622B2" w:rsidRPr="0077008E">
        <w:t xml:space="preserve">, а Заказчик обязуется принять результат </w:t>
      </w:r>
      <w:r w:rsidR="00EF6E2D" w:rsidRPr="0077008E">
        <w:t>работы и</w:t>
      </w:r>
      <w:r w:rsidR="00E622B2" w:rsidRPr="0077008E">
        <w:t xml:space="preserve"> </w:t>
      </w:r>
      <w:r w:rsidR="00EF6E2D" w:rsidRPr="0077008E">
        <w:t>оплатить его</w:t>
      </w:r>
      <w:r w:rsidR="00E622B2" w:rsidRPr="0077008E">
        <w:t xml:space="preserve">, в соответствии с условиями </w:t>
      </w:r>
      <w:r w:rsidR="00EF6E2D" w:rsidRPr="0077008E">
        <w:t>настоящего контракта</w:t>
      </w:r>
      <w:r w:rsidR="00E622B2" w:rsidRPr="0077008E">
        <w:t>.</w:t>
      </w:r>
    </w:p>
    <w:p w:rsidR="00AB39A1" w:rsidRPr="0077008E" w:rsidRDefault="00AB39A1" w:rsidP="004D0208">
      <w:pPr>
        <w:ind w:firstLine="567"/>
        <w:jc w:val="both"/>
        <w:rPr>
          <w:b/>
        </w:rPr>
      </w:pPr>
      <w:r w:rsidRPr="0077008E">
        <w:rPr>
          <w:b/>
        </w:rPr>
        <w:t>1.2. Объем выполняемых работ</w:t>
      </w:r>
      <w:r w:rsidR="00D15111" w:rsidRPr="0077008E">
        <w:rPr>
          <w:b/>
        </w:rPr>
        <w:t xml:space="preserve"> определяется</w:t>
      </w:r>
      <w:r w:rsidRPr="0077008E">
        <w:rPr>
          <w:b/>
        </w:rPr>
        <w:t xml:space="preserve"> в соответствии с </w:t>
      </w:r>
      <w:r w:rsidR="00B72C1D" w:rsidRPr="0077008E">
        <w:rPr>
          <w:b/>
        </w:rPr>
        <w:t>Ведомостью объема работ</w:t>
      </w:r>
      <w:r w:rsidRPr="0077008E">
        <w:rPr>
          <w:b/>
        </w:rPr>
        <w:t xml:space="preserve"> (Приложение № 1 к контракту).</w:t>
      </w:r>
    </w:p>
    <w:p w:rsidR="004D0208" w:rsidRPr="0077008E" w:rsidRDefault="00E622B2" w:rsidP="00AB39A1">
      <w:pPr>
        <w:numPr>
          <w:ilvl w:val="1"/>
          <w:numId w:val="2"/>
        </w:numPr>
        <w:ind w:left="0" w:firstLine="567"/>
        <w:jc w:val="both"/>
      </w:pPr>
      <w:r w:rsidRPr="0077008E">
        <w:t>Указан</w:t>
      </w:r>
      <w:r w:rsidR="00EF6E2D" w:rsidRPr="0077008E">
        <w:t>ные в п.1.1. работы выполняются</w:t>
      </w:r>
      <w:r w:rsidRPr="0077008E">
        <w:t xml:space="preserve"> </w:t>
      </w:r>
      <w:r w:rsidR="00EF6E2D" w:rsidRPr="0077008E">
        <w:t>Подрядчиком своими</w:t>
      </w:r>
      <w:r w:rsidRPr="0077008E">
        <w:t xml:space="preserve"> силами с использованием </w:t>
      </w:r>
      <w:r w:rsidR="00EF6E2D" w:rsidRPr="0077008E">
        <w:t>собственных материалов</w:t>
      </w:r>
      <w:r w:rsidRPr="0077008E">
        <w:t xml:space="preserve"> и оборудования.   </w:t>
      </w:r>
    </w:p>
    <w:p w:rsidR="004D0208" w:rsidRPr="0077008E" w:rsidRDefault="004D0208" w:rsidP="004D0208">
      <w:pPr>
        <w:numPr>
          <w:ilvl w:val="1"/>
          <w:numId w:val="2"/>
        </w:numPr>
        <w:ind w:left="0" w:firstLine="567"/>
        <w:jc w:val="both"/>
      </w:pPr>
      <w:r w:rsidRPr="0077008E">
        <w:t xml:space="preserve">Работы выполняются Подрядчиком в следующие сроки: с </w:t>
      </w:r>
      <w:r w:rsidR="00B72C1D" w:rsidRPr="0077008E">
        <w:t>01.07.2026</w:t>
      </w:r>
      <w:r w:rsidRPr="0077008E">
        <w:t xml:space="preserve"> по </w:t>
      </w:r>
      <w:r w:rsidR="00B72C1D" w:rsidRPr="0077008E">
        <w:t>30</w:t>
      </w:r>
      <w:r w:rsidR="009F7FB5" w:rsidRPr="0077008E">
        <w:t xml:space="preserve">. </w:t>
      </w:r>
      <w:r w:rsidR="00B72C1D" w:rsidRPr="0077008E">
        <w:t>11</w:t>
      </w:r>
      <w:r w:rsidRPr="0077008E">
        <w:t>.202</w:t>
      </w:r>
      <w:r w:rsidR="00B72C1D" w:rsidRPr="0077008E">
        <w:t xml:space="preserve">6 </w:t>
      </w:r>
      <w:r w:rsidRPr="0077008E">
        <w:t>г. Допускается досрочное выполнение работ.</w:t>
      </w:r>
    </w:p>
    <w:p w:rsidR="00AB39A1" w:rsidRPr="0077008E" w:rsidRDefault="00AB39A1" w:rsidP="004D0208">
      <w:pPr>
        <w:numPr>
          <w:ilvl w:val="1"/>
          <w:numId w:val="2"/>
        </w:numPr>
        <w:ind w:left="0" w:firstLine="567"/>
        <w:jc w:val="both"/>
      </w:pPr>
      <w:r w:rsidRPr="0077008E">
        <w:t xml:space="preserve">Место выполнения работ: Российская Федерация, Кировская область, </w:t>
      </w:r>
      <w:proofErr w:type="gramStart"/>
      <w:r w:rsidRPr="0077008E">
        <w:t>г</w:t>
      </w:r>
      <w:proofErr w:type="gramEnd"/>
      <w:r w:rsidRPr="0077008E">
        <w:t xml:space="preserve">. Киров, ул. </w:t>
      </w:r>
      <w:r w:rsidR="00B72C1D" w:rsidRPr="0077008E">
        <w:t xml:space="preserve">А.С. </w:t>
      </w:r>
      <w:proofErr w:type="spellStart"/>
      <w:r w:rsidR="00B72C1D" w:rsidRPr="0077008E">
        <w:t>Большева</w:t>
      </w:r>
      <w:proofErr w:type="spellEnd"/>
      <w:r w:rsidR="00B72C1D" w:rsidRPr="0077008E">
        <w:t>,</w:t>
      </w:r>
      <w:r w:rsidR="004D0208" w:rsidRPr="0077008E">
        <w:t xml:space="preserve"> д. </w:t>
      </w:r>
      <w:r w:rsidR="00B72C1D" w:rsidRPr="0077008E">
        <w:t>1</w:t>
      </w:r>
      <w:r w:rsidRPr="0077008E">
        <w:t>.</w:t>
      </w:r>
    </w:p>
    <w:p w:rsidR="004D0208" w:rsidRPr="0077008E" w:rsidRDefault="004D0208" w:rsidP="004D0208">
      <w:pPr>
        <w:numPr>
          <w:ilvl w:val="1"/>
          <w:numId w:val="2"/>
        </w:numPr>
        <w:jc w:val="both"/>
      </w:pPr>
      <w:r w:rsidRPr="0077008E">
        <w:t>Требования к результатам работ</w:t>
      </w:r>
      <w:r w:rsidR="00482508" w:rsidRPr="0077008E">
        <w:t>, подписанные сторонами</w:t>
      </w:r>
      <w:r w:rsidRPr="0077008E">
        <w:t xml:space="preserve">: </w:t>
      </w:r>
    </w:p>
    <w:p w:rsidR="00482508" w:rsidRPr="0077008E" w:rsidRDefault="004D0208" w:rsidP="00FC408E">
      <w:pPr>
        <w:ind w:firstLine="927"/>
        <w:jc w:val="both"/>
      </w:pPr>
      <w:r w:rsidRPr="0077008E">
        <w:t xml:space="preserve">- </w:t>
      </w:r>
      <w:r w:rsidR="00482508" w:rsidRPr="0077008E">
        <w:t>акт о приемке выполненных работ (по форме КС-2);</w:t>
      </w:r>
    </w:p>
    <w:p w:rsidR="00550924" w:rsidRPr="0077008E" w:rsidRDefault="00550924" w:rsidP="00FC408E">
      <w:pPr>
        <w:ind w:firstLine="927"/>
        <w:jc w:val="both"/>
      </w:pPr>
      <w:r w:rsidRPr="0077008E">
        <w:t xml:space="preserve">- </w:t>
      </w:r>
      <w:r w:rsidR="00482508" w:rsidRPr="0077008E">
        <w:t>справка о стоимости выполненных работ и затрат (форма КС-3</w:t>
      </w:r>
      <w:r w:rsidR="00FC408E" w:rsidRPr="0077008E">
        <w:t>).</w:t>
      </w:r>
    </w:p>
    <w:p w:rsidR="00482508" w:rsidRPr="0077008E" w:rsidRDefault="00E622B2" w:rsidP="00482508">
      <w:pPr>
        <w:ind w:firstLine="567"/>
        <w:jc w:val="both"/>
      </w:pPr>
      <w:r w:rsidRPr="0077008E">
        <w:t>1.4.</w:t>
      </w:r>
      <w:r w:rsidR="00A22052" w:rsidRPr="0077008E">
        <w:tab/>
      </w:r>
      <w:r w:rsidR="00482508" w:rsidRPr="0077008E">
        <w:t>Работа считается выполненной после подписания акта о приемке выполненных работ (по форме КС-2) Заказчиком или его уполномоченным представителем.</w:t>
      </w:r>
    </w:p>
    <w:p w:rsidR="00E622B2" w:rsidRPr="0077008E" w:rsidRDefault="00E622B2">
      <w:pPr>
        <w:ind w:firstLine="567"/>
        <w:jc w:val="both"/>
      </w:pPr>
      <w:r w:rsidRPr="0077008E">
        <w:t>1.5.</w:t>
      </w:r>
      <w:r w:rsidR="00A22052" w:rsidRPr="0077008E">
        <w:tab/>
      </w:r>
      <w:r w:rsidRPr="0077008E">
        <w:t xml:space="preserve">При исполнении </w:t>
      </w:r>
      <w:r w:rsidR="00336078" w:rsidRPr="0077008E">
        <w:t>контракта</w:t>
      </w:r>
      <w:r w:rsidRPr="0077008E">
        <w:t xml:space="preserve"> объем работ, определяемый в соответствии с п.1.1 </w:t>
      </w:r>
      <w:r w:rsidR="00336078" w:rsidRPr="0077008E">
        <w:t>контракта</w:t>
      </w:r>
      <w:r w:rsidRPr="0077008E">
        <w:t>, может быть увеличен или уменьшен по дополнительному соглашению сторон, но не более чем на десять процентов.</w:t>
      </w:r>
    </w:p>
    <w:p w:rsidR="00E622B2" w:rsidRPr="0077008E" w:rsidRDefault="00E622B2">
      <w:pPr>
        <w:ind w:firstLine="567"/>
        <w:jc w:val="both"/>
      </w:pPr>
      <w:r w:rsidRPr="0077008E">
        <w:t>1.6.</w:t>
      </w:r>
      <w:r w:rsidR="00A22052" w:rsidRPr="0077008E">
        <w:tab/>
      </w:r>
      <w:r w:rsidRPr="0077008E">
        <w:t xml:space="preserve">Идентификационный код закупки: </w:t>
      </w:r>
      <w:r w:rsidR="00B72C1D" w:rsidRPr="0077008E">
        <w:rPr>
          <w:b/>
          <w:bCs/>
          <w:u w:val="single"/>
        </w:rPr>
        <w:t>263434505828843450100100040000000244</w:t>
      </w:r>
    </w:p>
    <w:p w:rsidR="00E622B2" w:rsidRPr="0077008E" w:rsidRDefault="00E622B2">
      <w:pPr>
        <w:ind w:left="708"/>
        <w:jc w:val="both"/>
      </w:pPr>
    </w:p>
    <w:p w:rsidR="00E622B2" w:rsidRPr="0077008E" w:rsidRDefault="00EF6E2D" w:rsidP="00CF1BEB">
      <w:pPr>
        <w:numPr>
          <w:ilvl w:val="0"/>
          <w:numId w:val="2"/>
        </w:numPr>
        <w:jc w:val="center"/>
      </w:pPr>
      <w:r w:rsidRPr="0077008E">
        <w:rPr>
          <w:b/>
        </w:rPr>
        <w:t xml:space="preserve">Обязанности и права </w:t>
      </w:r>
      <w:r w:rsidR="00E622B2" w:rsidRPr="0077008E">
        <w:rPr>
          <w:b/>
        </w:rPr>
        <w:t>сторон</w:t>
      </w:r>
    </w:p>
    <w:p w:rsidR="00E622B2" w:rsidRPr="0077008E" w:rsidRDefault="00E622B2">
      <w:pPr>
        <w:numPr>
          <w:ilvl w:val="1"/>
          <w:numId w:val="2"/>
        </w:numPr>
        <w:ind w:left="0" w:firstLine="284"/>
        <w:jc w:val="both"/>
        <w:rPr>
          <w:i/>
        </w:rPr>
      </w:pPr>
      <w:r w:rsidRPr="0077008E">
        <w:rPr>
          <w:i/>
        </w:rPr>
        <w:t>Обязанности Подрядчика:</w:t>
      </w:r>
    </w:p>
    <w:p w:rsidR="00E622B2" w:rsidRPr="0077008E" w:rsidRDefault="00FC408E" w:rsidP="00CF1BEB">
      <w:pPr>
        <w:numPr>
          <w:ilvl w:val="2"/>
          <w:numId w:val="2"/>
        </w:numPr>
        <w:ind w:left="0" w:firstLine="567"/>
        <w:jc w:val="both"/>
      </w:pPr>
      <w:r w:rsidRPr="0077008E">
        <w:t xml:space="preserve">Выполнить своими силами все работы с надлежащим качеством, в объеме и в сроки, предусмотренные настоящим </w:t>
      </w:r>
      <w:r w:rsidR="00CA5A9A" w:rsidRPr="0077008E">
        <w:t>контрактом</w:t>
      </w:r>
      <w:r w:rsidR="00C735ED" w:rsidRPr="0077008E">
        <w:t>.</w:t>
      </w:r>
    </w:p>
    <w:p w:rsidR="00CA5A9A" w:rsidRPr="0077008E" w:rsidRDefault="00CA5A9A" w:rsidP="00CA5A9A">
      <w:pPr>
        <w:numPr>
          <w:ilvl w:val="2"/>
          <w:numId w:val="2"/>
        </w:numPr>
        <w:ind w:left="0" w:firstLine="567"/>
        <w:jc w:val="both"/>
      </w:pPr>
      <w:r w:rsidRPr="0077008E">
        <w:t xml:space="preserve">Сдать работы Заказчику с оформлением акта </w:t>
      </w:r>
      <w:r w:rsidR="00F32062" w:rsidRPr="0077008E">
        <w:t xml:space="preserve">приемки </w:t>
      </w:r>
      <w:r w:rsidRPr="0077008E">
        <w:t>выполненных работ</w:t>
      </w:r>
      <w:r w:rsidR="009401E8" w:rsidRPr="0077008E">
        <w:t xml:space="preserve"> (по форме КС-2)</w:t>
      </w:r>
      <w:r w:rsidRPr="0077008E">
        <w:t>, при необходимости провести пуско-наладочные испытания результата работ.</w:t>
      </w:r>
    </w:p>
    <w:p w:rsidR="00E622B2" w:rsidRPr="0077008E" w:rsidRDefault="00CA5A9A" w:rsidP="00CF1BEB">
      <w:pPr>
        <w:numPr>
          <w:ilvl w:val="2"/>
          <w:numId w:val="2"/>
        </w:numPr>
        <w:ind w:left="0" w:firstLine="567"/>
        <w:jc w:val="both"/>
        <w:rPr>
          <w:b/>
        </w:rPr>
      </w:pPr>
      <w:proofErr w:type="gramStart"/>
      <w:r w:rsidRPr="0077008E">
        <w:rPr>
          <w:b/>
        </w:rPr>
        <w:t xml:space="preserve">Осуществлять выполнение работ в соответствии государственными стандартами, установленными законодательством Российской Федерации; </w:t>
      </w:r>
      <w:r w:rsidR="005670BD" w:rsidRPr="0077008E">
        <w:rPr>
          <w:b/>
        </w:rPr>
        <w:t>и</w:t>
      </w:r>
      <w:r w:rsidRPr="0077008E">
        <w:rPr>
          <w:b/>
        </w:rPr>
        <w:t>спользовать материалы, оборудование применяемые в работе в соответствии с государственными стандартами,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w:t>
      </w:r>
      <w:r w:rsidR="00C735ED" w:rsidRPr="0077008E">
        <w:rPr>
          <w:b/>
        </w:rPr>
        <w:t>ерритории Российской Федерации.</w:t>
      </w:r>
      <w:proofErr w:type="gramEnd"/>
    </w:p>
    <w:p w:rsidR="00CA5A9A" w:rsidRPr="0077008E" w:rsidRDefault="00CA5A9A" w:rsidP="00CF1BEB">
      <w:pPr>
        <w:numPr>
          <w:ilvl w:val="2"/>
          <w:numId w:val="2"/>
        </w:numPr>
        <w:ind w:left="0" w:firstLine="567"/>
        <w:jc w:val="both"/>
      </w:pPr>
      <w:r w:rsidRPr="0077008E">
        <w:t xml:space="preserve">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w:t>
      </w:r>
      <w:r w:rsidR="00C735ED" w:rsidRPr="0077008E">
        <w:t>контракта</w:t>
      </w:r>
      <w:r w:rsidRPr="0077008E">
        <w:t>, ухудшившие качество работы.</w:t>
      </w:r>
    </w:p>
    <w:p w:rsidR="00CD42FB" w:rsidRPr="0077008E" w:rsidRDefault="005425F3" w:rsidP="00D15111">
      <w:pPr>
        <w:numPr>
          <w:ilvl w:val="2"/>
          <w:numId w:val="2"/>
        </w:numPr>
        <w:ind w:left="0" w:firstLine="567"/>
        <w:jc w:val="both"/>
      </w:pPr>
      <w:r w:rsidRPr="0077008E">
        <w:rPr>
          <w:b/>
        </w:rPr>
        <w:lastRenderedPageBreak/>
        <w:t>Представить Заказ</w:t>
      </w:r>
      <w:r w:rsidR="009F7FB5" w:rsidRPr="0077008E">
        <w:rPr>
          <w:b/>
        </w:rPr>
        <w:t xml:space="preserve">чику до начала выполнения работ </w:t>
      </w:r>
      <w:r w:rsidR="00D15111" w:rsidRPr="0077008E">
        <w:rPr>
          <w:b/>
        </w:rPr>
        <w:t xml:space="preserve">Локальную </w:t>
      </w:r>
      <w:r w:rsidR="007C6F1C" w:rsidRPr="0077008E">
        <w:rPr>
          <w:b/>
        </w:rPr>
        <w:t>смету</w:t>
      </w:r>
      <w:r w:rsidR="00D15111" w:rsidRPr="0077008E">
        <w:rPr>
          <w:b/>
        </w:rPr>
        <w:t xml:space="preserve"> (расчет и т.п.),</w:t>
      </w:r>
      <w:r w:rsidR="00A02C3E" w:rsidRPr="0077008E">
        <w:rPr>
          <w:b/>
        </w:rPr>
        <w:t xml:space="preserve"> </w:t>
      </w:r>
      <w:r w:rsidRPr="0077008E">
        <w:rPr>
          <w:b/>
        </w:rPr>
        <w:t xml:space="preserve">разработанную на основании </w:t>
      </w:r>
      <w:r w:rsidR="00B72C1D" w:rsidRPr="0077008E">
        <w:rPr>
          <w:b/>
        </w:rPr>
        <w:t>Ведомости объема рабо</w:t>
      </w:r>
      <w:proofErr w:type="gramStart"/>
      <w:r w:rsidR="00B72C1D" w:rsidRPr="0077008E">
        <w:rPr>
          <w:b/>
        </w:rPr>
        <w:t>т</w:t>
      </w:r>
      <w:r w:rsidRPr="0077008E">
        <w:rPr>
          <w:b/>
        </w:rPr>
        <w:t>(</w:t>
      </w:r>
      <w:proofErr w:type="gramEnd"/>
      <w:r w:rsidRPr="0077008E">
        <w:rPr>
          <w:b/>
        </w:rPr>
        <w:t>Приложение № 1 к контракту).</w:t>
      </w:r>
      <w:r w:rsidR="00CD42FB" w:rsidRPr="0077008E">
        <w:t xml:space="preserve"> </w:t>
      </w:r>
    </w:p>
    <w:p w:rsidR="005425F3" w:rsidRPr="0077008E" w:rsidRDefault="00CD42FB" w:rsidP="00CD42FB">
      <w:pPr>
        <w:numPr>
          <w:ilvl w:val="2"/>
          <w:numId w:val="2"/>
        </w:numPr>
        <w:ind w:left="0" w:firstLine="567"/>
        <w:jc w:val="both"/>
      </w:pPr>
      <w:r w:rsidRPr="0077008E">
        <w:t>Обеспечить по окончании работ надлежащее санитарное состояние в месте выполнения работ. Вывезти строительный мусор, принадлежащие Подрядчику инструменты, приборы, инвентарь, а также восстановить нарушенное благоустройство за свой счет.</w:t>
      </w:r>
    </w:p>
    <w:p w:rsidR="00CD42FB" w:rsidRPr="0077008E" w:rsidRDefault="00CD42FB" w:rsidP="00CD42FB">
      <w:pPr>
        <w:numPr>
          <w:ilvl w:val="2"/>
          <w:numId w:val="2"/>
        </w:numPr>
        <w:ind w:left="0" w:firstLine="567"/>
        <w:jc w:val="both"/>
      </w:pPr>
      <w:r w:rsidRPr="0077008E">
        <w:t>Нести риск случайной гибели или случайного повреждения результата выполненных работ до их приемки Заказчиком.</w:t>
      </w:r>
    </w:p>
    <w:p w:rsidR="00090BC4" w:rsidRPr="0077008E" w:rsidRDefault="00090BC4" w:rsidP="00CF1BEB">
      <w:pPr>
        <w:numPr>
          <w:ilvl w:val="2"/>
          <w:numId w:val="2"/>
        </w:numPr>
        <w:ind w:left="0" w:firstLine="567"/>
        <w:jc w:val="both"/>
      </w:pPr>
      <w:r w:rsidRPr="0077008E">
        <w:t xml:space="preserve">Предоставлять по первому требованию Заказчика информацию и документацию, </w:t>
      </w:r>
      <w:proofErr w:type="gramStart"/>
      <w:r w:rsidRPr="0077008E">
        <w:t>связанные</w:t>
      </w:r>
      <w:proofErr w:type="gramEnd"/>
      <w:r w:rsidRPr="0077008E">
        <w:t xml:space="preserve"> с выполнением контракта.</w:t>
      </w:r>
    </w:p>
    <w:p w:rsidR="00CD42FB" w:rsidRPr="0077008E" w:rsidRDefault="00CD42FB" w:rsidP="00CF1BEB">
      <w:pPr>
        <w:numPr>
          <w:ilvl w:val="2"/>
          <w:numId w:val="2"/>
        </w:numPr>
        <w:ind w:left="0" w:firstLine="567"/>
        <w:jc w:val="both"/>
      </w:pPr>
      <w:proofErr w:type="gramStart"/>
      <w:r w:rsidRPr="0077008E">
        <w:t xml:space="preserve">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 возможных неблагоприятных для Заказчика последствий выполнения его указаний о способе исполнения работ,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 </w:t>
      </w:r>
      <w:proofErr w:type="gramEnd"/>
    </w:p>
    <w:p w:rsidR="00CD42FB" w:rsidRPr="0077008E" w:rsidRDefault="00CD42FB" w:rsidP="00CF1BEB">
      <w:pPr>
        <w:numPr>
          <w:ilvl w:val="2"/>
          <w:numId w:val="2"/>
        </w:numPr>
        <w:ind w:left="0" w:firstLine="567"/>
        <w:jc w:val="both"/>
      </w:pPr>
      <w:r w:rsidRPr="0077008E">
        <w:t>Отвечать на претензию в течение 5 (пяти) календарных дней со дня её получения</w:t>
      </w:r>
      <w:r w:rsidR="00C735ED" w:rsidRPr="0077008E">
        <w:t>.</w:t>
      </w:r>
    </w:p>
    <w:p w:rsidR="00CD42FB" w:rsidRPr="0077008E" w:rsidRDefault="00CD42FB" w:rsidP="00CF1BEB">
      <w:pPr>
        <w:numPr>
          <w:ilvl w:val="2"/>
          <w:numId w:val="2"/>
        </w:numPr>
        <w:ind w:left="0" w:firstLine="567"/>
        <w:jc w:val="both"/>
      </w:pPr>
      <w:r w:rsidRPr="0077008E">
        <w:t xml:space="preserve">При необходимости, а также при проведении экспертизы, предоставлять в течение 2 рабочих дней дополнительные материалы (документы, информацию и т.д.), относящиеся к условиям исполнения </w:t>
      </w:r>
      <w:r w:rsidR="00C735ED" w:rsidRPr="0077008E">
        <w:t>контракта</w:t>
      </w:r>
      <w:r w:rsidRPr="0077008E">
        <w:t>.</w:t>
      </w:r>
    </w:p>
    <w:p w:rsidR="00090BC4" w:rsidRPr="0077008E" w:rsidRDefault="00090BC4" w:rsidP="00CF1BEB">
      <w:pPr>
        <w:numPr>
          <w:ilvl w:val="2"/>
          <w:numId w:val="2"/>
        </w:numPr>
        <w:ind w:left="0" w:firstLine="567"/>
        <w:jc w:val="both"/>
      </w:pPr>
      <w:r w:rsidRPr="0077008E">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670BD" w:rsidRPr="0077008E" w:rsidRDefault="005670BD" w:rsidP="005670BD">
      <w:pPr>
        <w:numPr>
          <w:ilvl w:val="2"/>
          <w:numId w:val="2"/>
        </w:numPr>
        <w:ind w:left="0" w:firstLine="567"/>
        <w:jc w:val="both"/>
      </w:pPr>
      <w:r w:rsidRPr="0077008E">
        <w:t>Подрядчик не вправе передавать свои права и обязанности по настоящему контракту третьим лицам.</w:t>
      </w:r>
    </w:p>
    <w:p w:rsidR="00694A9C" w:rsidRPr="0077008E" w:rsidRDefault="00282B3A" w:rsidP="00694A9C">
      <w:pPr>
        <w:numPr>
          <w:ilvl w:val="1"/>
          <w:numId w:val="2"/>
        </w:numPr>
        <w:ind w:hanging="644"/>
        <w:jc w:val="both"/>
        <w:rPr>
          <w:i/>
        </w:rPr>
      </w:pPr>
      <w:r w:rsidRPr="0077008E">
        <w:rPr>
          <w:i/>
        </w:rPr>
        <w:t>Права Подрядчика:</w:t>
      </w:r>
    </w:p>
    <w:p w:rsidR="00694A9C" w:rsidRPr="0077008E" w:rsidRDefault="00CD42FB" w:rsidP="00694A9C">
      <w:pPr>
        <w:numPr>
          <w:ilvl w:val="2"/>
          <w:numId w:val="2"/>
        </w:numPr>
        <w:ind w:left="0" w:firstLine="567"/>
        <w:jc w:val="both"/>
        <w:rPr>
          <w:i/>
        </w:rPr>
      </w:pPr>
      <w:r w:rsidRPr="0077008E">
        <w:t xml:space="preserve">Вносить предложения и получать консультации Заказчика по вопросам, касающимся выполнения </w:t>
      </w:r>
      <w:r w:rsidR="00C735ED" w:rsidRPr="0077008E">
        <w:t>контракта</w:t>
      </w:r>
      <w:r w:rsidRPr="0077008E">
        <w:t xml:space="preserve">. </w:t>
      </w:r>
    </w:p>
    <w:p w:rsidR="00694A9C" w:rsidRPr="0077008E" w:rsidRDefault="00CD42FB" w:rsidP="00694A9C">
      <w:pPr>
        <w:numPr>
          <w:ilvl w:val="2"/>
          <w:numId w:val="2"/>
        </w:numPr>
        <w:ind w:left="0" w:firstLine="567"/>
        <w:jc w:val="both"/>
        <w:rPr>
          <w:i/>
        </w:rPr>
      </w:pPr>
      <w:r w:rsidRPr="0077008E">
        <w:t>Получать информацию о дате и времени приемки выполненных работ.</w:t>
      </w:r>
    </w:p>
    <w:p w:rsidR="00694A9C" w:rsidRPr="0077008E" w:rsidRDefault="00694A9C" w:rsidP="00D15111">
      <w:pPr>
        <w:numPr>
          <w:ilvl w:val="2"/>
          <w:numId w:val="2"/>
        </w:numPr>
        <w:ind w:left="0" w:firstLine="567"/>
        <w:jc w:val="both"/>
        <w:rPr>
          <w:i/>
        </w:rPr>
      </w:pPr>
      <w:r w:rsidRPr="0077008E">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E622B2" w:rsidRPr="0077008E" w:rsidRDefault="00E622B2">
      <w:pPr>
        <w:numPr>
          <w:ilvl w:val="1"/>
          <w:numId w:val="2"/>
        </w:numPr>
        <w:ind w:left="0" w:firstLine="284"/>
        <w:jc w:val="both"/>
        <w:rPr>
          <w:i/>
        </w:rPr>
      </w:pPr>
      <w:r w:rsidRPr="0077008E">
        <w:rPr>
          <w:i/>
        </w:rPr>
        <w:t>Обязанности Заказчика:</w:t>
      </w:r>
    </w:p>
    <w:p w:rsidR="00E622B2" w:rsidRPr="0077008E" w:rsidRDefault="00E622B2" w:rsidP="00282B3A">
      <w:pPr>
        <w:numPr>
          <w:ilvl w:val="2"/>
          <w:numId w:val="2"/>
        </w:numPr>
        <w:ind w:left="0" w:firstLine="567"/>
        <w:jc w:val="both"/>
      </w:pPr>
      <w:r w:rsidRPr="0077008E">
        <w:t xml:space="preserve">Обеспечить Подрядчику доступ к месту производства </w:t>
      </w:r>
      <w:r w:rsidR="00282B3A" w:rsidRPr="0077008E">
        <w:t>работ в течение срока выполнения работ</w:t>
      </w:r>
      <w:r w:rsidRPr="0077008E">
        <w:t>.</w:t>
      </w:r>
    </w:p>
    <w:p w:rsidR="00CD42FB" w:rsidRPr="0077008E" w:rsidRDefault="00CD42FB" w:rsidP="00E122C0">
      <w:pPr>
        <w:numPr>
          <w:ilvl w:val="2"/>
          <w:numId w:val="2"/>
        </w:numPr>
        <w:ind w:left="0" w:firstLine="567"/>
        <w:jc w:val="both"/>
        <w:rPr>
          <w:b/>
        </w:rPr>
      </w:pPr>
      <w:r w:rsidRPr="0077008E">
        <w:rPr>
          <w:b/>
        </w:rPr>
        <w:t>Принять результат выполненных работ и подписать акт приемк</w:t>
      </w:r>
      <w:r w:rsidR="00A52709" w:rsidRPr="0077008E">
        <w:rPr>
          <w:b/>
        </w:rPr>
        <w:t>и</w:t>
      </w:r>
      <w:r w:rsidRPr="0077008E">
        <w:rPr>
          <w:b/>
        </w:rPr>
        <w:t xml:space="preserve"> выполненных работ</w:t>
      </w:r>
      <w:r w:rsidR="009401E8" w:rsidRPr="0077008E">
        <w:rPr>
          <w:b/>
        </w:rPr>
        <w:t xml:space="preserve"> (по форме КС-2)</w:t>
      </w:r>
      <w:r w:rsidRPr="0077008E">
        <w:rPr>
          <w:b/>
        </w:rPr>
        <w:t xml:space="preserve"> или отказ</w:t>
      </w:r>
      <w:r w:rsidR="005670BD" w:rsidRPr="0077008E">
        <w:rPr>
          <w:b/>
        </w:rPr>
        <w:t>ать</w:t>
      </w:r>
      <w:r w:rsidR="00A95EE6" w:rsidRPr="0077008E">
        <w:rPr>
          <w:b/>
        </w:rPr>
        <w:t xml:space="preserve"> в приемке работ,</w:t>
      </w:r>
      <w:r w:rsidR="00A95EE6" w:rsidRPr="0077008E">
        <w:t xml:space="preserve"> </w:t>
      </w:r>
      <w:r w:rsidR="00C568BC" w:rsidRPr="0077008E">
        <w:rPr>
          <w:b/>
        </w:rPr>
        <w:t>направив</w:t>
      </w:r>
      <w:r w:rsidR="00A95EE6" w:rsidRPr="0077008E">
        <w:rPr>
          <w:b/>
        </w:rPr>
        <w:t xml:space="preserve"> Подрядчику скан-копию Акта приемки товаров, работ, услуг с перечнем выявленных качественных или количественных расхождений</w:t>
      </w:r>
      <w:r w:rsidRPr="0077008E">
        <w:rPr>
          <w:b/>
        </w:rPr>
        <w:t xml:space="preserve">. </w:t>
      </w:r>
    </w:p>
    <w:p w:rsidR="00E622B2" w:rsidRPr="0077008E" w:rsidRDefault="00E622B2" w:rsidP="00E122C0">
      <w:pPr>
        <w:numPr>
          <w:ilvl w:val="2"/>
          <w:numId w:val="2"/>
        </w:numPr>
        <w:ind w:left="0" w:firstLine="567"/>
        <w:jc w:val="both"/>
      </w:pPr>
      <w:r w:rsidRPr="0077008E">
        <w:t xml:space="preserve">Оплатить выполненные работы по цене, в порядке и в сроки, предусмотренные настоящим </w:t>
      </w:r>
      <w:r w:rsidR="003B3D35" w:rsidRPr="0077008E">
        <w:t>контрактом</w:t>
      </w:r>
      <w:r w:rsidRPr="0077008E">
        <w:t xml:space="preserve">. </w:t>
      </w:r>
    </w:p>
    <w:p w:rsidR="00C735ED" w:rsidRPr="0077008E" w:rsidRDefault="00E622B2" w:rsidP="00C735ED">
      <w:pPr>
        <w:numPr>
          <w:ilvl w:val="1"/>
          <w:numId w:val="2"/>
        </w:numPr>
        <w:ind w:left="0" w:firstLine="284"/>
        <w:jc w:val="both"/>
        <w:rPr>
          <w:i/>
        </w:rPr>
      </w:pPr>
      <w:r w:rsidRPr="0077008E">
        <w:rPr>
          <w:i/>
        </w:rPr>
        <w:t>Права Заказчика:</w:t>
      </w:r>
    </w:p>
    <w:p w:rsidR="00E622B2" w:rsidRPr="0077008E" w:rsidRDefault="00E622B2" w:rsidP="00CF1BEB">
      <w:pPr>
        <w:numPr>
          <w:ilvl w:val="2"/>
          <w:numId w:val="2"/>
        </w:numPr>
        <w:ind w:left="0" w:firstLine="567"/>
        <w:jc w:val="both"/>
      </w:pPr>
      <w:r w:rsidRPr="0077008E">
        <w:t xml:space="preserve">Проверять ход и качество выполнения </w:t>
      </w:r>
      <w:r w:rsidR="00C568BC" w:rsidRPr="0077008E">
        <w:t xml:space="preserve">работы </w:t>
      </w:r>
      <w:r w:rsidRPr="0077008E">
        <w:t xml:space="preserve">Подрядчиком </w:t>
      </w:r>
      <w:r w:rsidR="00C735ED" w:rsidRPr="0077008E">
        <w:t xml:space="preserve">согласно </w:t>
      </w:r>
      <w:r w:rsidR="00B72C1D" w:rsidRPr="0077008E">
        <w:t xml:space="preserve">Ведомости объема работ </w:t>
      </w:r>
      <w:r w:rsidR="00C735ED" w:rsidRPr="0077008E">
        <w:t>(Приложение № 1 к контракту), не вмешиваясь в его деятельность, давать Подрядчику указания, в том числе письменные, по выполнению работ</w:t>
      </w:r>
      <w:r w:rsidRPr="0077008E">
        <w:t>.</w:t>
      </w:r>
    </w:p>
    <w:p w:rsidR="00E622B2" w:rsidRPr="0077008E" w:rsidRDefault="00EF6E2D" w:rsidP="00CF1BEB">
      <w:pPr>
        <w:numPr>
          <w:ilvl w:val="2"/>
          <w:numId w:val="2"/>
        </w:numPr>
        <w:ind w:left="0" w:firstLine="567"/>
        <w:jc w:val="both"/>
      </w:pPr>
      <w:r w:rsidRPr="0077008E">
        <w:t xml:space="preserve">Требовать устранения </w:t>
      </w:r>
      <w:r w:rsidR="00E622B2" w:rsidRPr="0077008E">
        <w:t>имеющихся недостатков и дефектов в согласованные с Подрядчиком сроки.</w:t>
      </w:r>
    </w:p>
    <w:p w:rsidR="00562848" w:rsidRPr="0077008E" w:rsidRDefault="00E622B2" w:rsidP="00CF1BEB">
      <w:pPr>
        <w:numPr>
          <w:ilvl w:val="2"/>
          <w:numId w:val="2"/>
        </w:numPr>
        <w:ind w:left="0" w:firstLine="567"/>
        <w:jc w:val="both"/>
      </w:pPr>
      <w:r w:rsidRPr="0077008E">
        <w:t>Получать от подрядчика документацию и инфо</w:t>
      </w:r>
      <w:r w:rsidR="00EF6E2D" w:rsidRPr="0077008E">
        <w:t xml:space="preserve">рмацию, </w:t>
      </w:r>
      <w:proofErr w:type="gramStart"/>
      <w:r w:rsidR="00EF6E2D" w:rsidRPr="0077008E">
        <w:t>связанные</w:t>
      </w:r>
      <w:proofErr w:type="gramEnd"/>
      <w:r w:rsidR="00EF6E2D" w:rsidRPr="0077008E">
        <w:t xml:space="preserve"> с выполнением</w:t>
      </w:r>
      <w:r w:rsidRPr="0077008E">
        <w:t xml:space="preserve"> </w:t>
      </w:r>
      <w:r w:rsidR="003B3D35" w:rsidRPr="0077008E">
        <w:t>контракта</w:t>
      </w:r>
      <w:r w:rsidRPr="0077008E">
        <w:t xml:space="preserve">. </w:t>
      </w:r>
    </w:p>
    <w:p w:rsidR="00C735ED" w:rsidRPr="0077008E" w:rsidRDefault="00C735ED" w:rsidP="00CF1BEB">
      <w:pPr>
        <w:numPr>
          <w:ilvl w:val="2"/>
          <w:numId w:val="2"/>
        </w:numPr>
        <w:ind w:left="0" w:firstLine="567"/>
        <w:jc w:val="both"/>
      </w:pPr>
      <w:r w:rsidRPr="0077008E">
        <w:t>Привлекать к приемке выполненных работ для оценки их соответствия условиям контракта эксперта (экспертную организацию).</w:t>
      </w:r>
    </w:p>
    <w:p w:rsidR="00562848" w:rsidRPr="0077008E" w:rsidRDefault="00562848" w:rsidP="00CF1BEB">
      <w:pPr>
        <w:numPr>
          <w:ilvl w:val="2"/>
          <w:numId w:val="2"/>
        </w:numPr>
        <w:ind w:left="0" w:firstLine="567"/>
        <w:jc w:val="both"/>
      </w:pPr>
      <w:r w:rsidRPr="0077008E">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B72C1D" w:rsidRPr="0077008E" w:rsidRDefault="00B72C1D" w:rsidP="00B72C1D">
      <w:pPr>
        <w:jc w:val="both"/>
      </w:pPr>
    </w:p>
    <w:p w:rsidR="00B72C1D" w:rsidRPr="0077008E" w:rsidRDefault="00B72C1D" w:rsidP="00B72C1D">
      <w:pPr>
        <w:jc w:val="both"/>
      </w:pPr>
    </w:p>
    <w:p w:rsidR="00B72C1D" w:rsidRPr="0077008E" w:rsidRDefault="00B72C1D" w:rsidP="00B72C1D">
      <w:pPr>
        <w:jc w:val="both"/>
      </w:pPr>
    </w:p>
    <w:p w:rsidR="00E622B2" w:rsidRPr="0077008E" w:rsidRDefault="00E622B2">
      <w:pPr>
        <w:ind w:left="720" w:firstLine="696"/>
        <w:jc w:val="both"/>
      </w:pPr>
    </w:p>
    <w:p w:rsidR="00E622B2" w:rsidRPr="0077008E" w:rsidRDefault="00E622B2" w:rsidP="00CF1BEB">
      <w:pPr>
        <w:numPr>
          <w:ilvl w:val="0"/>
          <w:numId w:val="2"/>
        </w:numPr>
        <w:ind w:firstLine="633"/>
        <w:jc w:val="center"/>
      </w:pPr>
      <w:r w:rsidRPr="0077008E">
        <w:rPr>
          <w:b/>
        </w:rPr>
        <w:t>Стоимость работ и порядок расчетов</w:t>
      </w:r>
    </w:p>
    <w:p w:rsidR="00E622B2" w:rsidRPr="0077008E" w:rsidRDefault="00E622B2" w:rsidP="00CF1BEB">
      <w:pPr>
        <w:numPr>
          <w:ilvl w:val="1"/>
          <w:numId w:val="2"/>
        </w:numPr>
        <w:ind w:left="0" w:firstLine="567"/>
        <w:jc w:val="both"/>
      </w:pPr>
      <w:r w:rsidRPr="0077008E">
        <w:t xml:space="preserve">Стоимость подлежащей выполнению работы по настоящему </w:t>
      </w:r>
      <w:r w:rsidR="003B3D35" w:rsidRPr="0077008E">
        <w:t>контракту</w:t>
      </w:r>
      <w:r w:rsidRPr="0077008E">
        <w:t xml:space="preserve"> определяется </w:t>
      </w:r>
      <w:r w:rsidR="00C735ED" w:rsidRPr="0077008E">
        <w:t xml:space="preserve">согласно </w:t>
      </w:r>
      <w:r w:rsidR="00D15111" w:rsidRPr="0077008E">
        <w:t xml:space="preserve">Локальной </w:t>
      </w:r>
      <w:r w:rsidR="00C735ED" w:rsidRPr="0077008E">
        <w:t>смет</w:t>
      </w:r>
      <w:r w:rsidR="00C568BC" w:rsidRPr="0077008E">
        <w:t>ы</w:t>
      </w:r>
      <w:r w:rsidR="00C735ED" w:rsidRPr="0077008E">
        <w:t xml:space="preserve"> </w:t>
      </w:r>
      <w:r w:rsidR="009F7FB5" w:rsidRPr="0077008E">
        <w:t xml:space="preserve"> </w:t>
      </w:r>
      <w:r w:rsidR="003B3D35" w:rsidRPr="0077008E">
        <w:t>и составляет</w:t>
      </w:r>
      <w:proofErr w:type="gramStart"/>
      <w:r w:rsidR="003B3D35" w:rsidRPr="0077008E">
        <w:t xml:space="preserve"> </w:t>
      </w:r>
      <w:r w:rsidR="00452336" w:rsidRPr="0077008E">
        <w:rPr>
          <w:b/>
        </w:rPr>
        <w:t>______________________</w:t>
      </w:r>
      <w:r w:rsidR="0006583D" w:rsidRPr="0077008E">
        <w:rPr>
          <w:b/>
        </w:rPr>
        <w:t xml:space="preserve"> (</w:t>
      </w:r>
      <w:r w:rsidR="00452336" w:rsidRPr="0077008E">
        <w:rPr>
          <w:b/>
        </w:rPr>
        <w:t>_______________________</w:t>
      </w:r>
      <w:r w:rsidR="0006583D" w:rsidRPr="0077008E">
        <w:rPr>
          <w:b/>
        </w:rPr>
        <w:t xml:space="preserve">) </w:t>
      </w:r>
      <w:proofErr w:type="gramEnd"/>
      <w:r w:rsidR="0006583D" w:rsidRPr="0077008E">
        <w:rPr>
          <w:b/>
        </w:rPr>
        <w:t xml:space="preserve">рублей </w:t>
      </w:r>
      <w:r w:rsidR="00452336" w:rsidRPr="0077008E">
        <w:rPr>
          <w:b/>
        </w:rPr>
        <w:t>________</w:t>
      </w:r>
      <w:r w:rsidR="0006583D" w:rsidRPr="0077008E">
        <w:rPr>
          <w:b/>
        </w:rPr>
        <w:t xml:space="preserve"> копе</w:t>
      </w:r>
      <w:r w:rsidR="00AA6E1A" w:rsidRPr="0077008E">
        <w:rPr>
          <w:b/>
        </w:rPr>
        <w:t>йка</w:t>
      </w:r>
      <w:r w:rsidR="0006583D" w:rsidRPr="0077008E">
        <w:rPr>
          <w:b/>
        </w:rPr>
        <w:t>,</w:t>
      </w:r>
      <w:r w:rsidR="00AA6E1A" w:rsidRPr="0077008E">
        <w:rPr>
          <w:b/>
        </w:rPr>
        <w:t xml:space="preserve"> </w:t>
      </w:r>
      <w:r w:rsidR="00EF604F" w:rsidRPr="0077008E">
        <w:rPr>
          <w:b/>
        </w:rPr>
        <w:t>в том числе НДС</w:t>
      </w:r>
      <w:r w:rsidR="0061485C" w:rsidRPr="0077008E">
        <w:rPr>
          <w:b/>
        </w:rPr>
        <w:t xml:space="preserve"> </w:t>
      </w:r>
      <w:proofErr w:type="spellStart"/>
      <w:r w:rsidR="00452336" w:rsidRPr="0077008E">
        <w:rPr>
          <w:b/>
        </w:rPr>
        <w:t>____________руб</w:t>
      </w:r>
      <w:proofErr w:type="spellEnd"/>
      <w:r w:rsidR="00452336" w:rsidRPr="0077008E">
        <w:rPr>
          <w:b/>
        </w:rPr>
        <w:t>._</w:t>
      </w:r>
      <w:r w:rsidR="0061485C" w:rsidRPr="0077008E">
        <w:rPr>
          <w:b/>
        </w:rPr>
        <w:t xml:space="preserve"> коп</w:t>
      </w:r>
      <w:r w:rsidR="00416092" w:rsidRPr="0077008E">
        <w:rPr>
          <w:b/>
        </w:rPr>
        <w:t>.</w:t>
      </w:r>
    </w:p>
    <w:p w:rsidR="00C735ED" w:rsidRPr="0077008E" w:rsidRDefault="00C735ED" w:rsidP="00715C27">
      <w:pPr>
        <w:ind w:firstLine="567"/>
        <w:jc w:val="both"/>
      </w:pPr>
      <w:proofErr w:type="gramStart"/>
      <w:r w:rsidRPr="0077008E">
        <w:t>В цене контракта учтены все расходы Подрядчика на выполнение работ по предмету контракта, в том числе транспортные, заготовительно-складские расходы, затраты на приобретение строительных материалов, и их доставку до места выполнения работ, затраты на используемое при выполнении работ оборудование и инструмент, затраты на уборку, погрузку и вывоз строительного мусора, затраты на страхование, уплату таможенных пошлин, налогов, сборов и других обязательных платежей</w:t>
      </w:r>
      <w:proofErr w:type="gramEnd"/>
      <w:r w:rsidRPr="0077008E">
        <w:t>. Если в процессе исполнения контракта изменяется режим налогообложения Подрядчика, то переопределяется НДС внутри цены контракта, размер которого не влияет на общее значение цены контракта.</w:t>
      </w:r>
    </w:p>
    <w:p w:rsidR="00E622B2" w:rsidRPr="0077008E" w:rsidRDefault="00E622B2" w:rsidP="00CF1BEB">
      <w:pPr>
        <w:pStyle w:val="Heading"/>
        <w:ind w:firstLine="567"/>
        <w:jc w:val="both"/>
        <w:rPr>
          <w:rFonts w:ascii="Times New Roman"/>
          <w:b w:val="0"/>
          <w:sz w:val="24"/>
        </w:rPr>
      </w:pPr>
      <w:r w:rsidRPr="0077008E">
        <w:rPr>
          <w:rFonts w:ascii="Times New Roman"/>
          <w:b w:val="0"/>
          <w:sz w:val="24"/>
        </w:rPr>
        <w:t>3.2.</w:t>
      </w:r>
      <w:r w:rsidR="00CF1BEB" w:rsidRPr="0077008E">
        <w:rPr>
          <w:sz w:val="24"/>
        </w:rPr>
        <w:tab/>
      </w:r>
      <w:r w:rsidRPr="0077008E">
        <w:rPr>
          <w:rFonts w:ascii="Times New Roman"/>
          <w:b w:val="0"/>
          <w:sz w:val="24"/>
        </w:rPr>
        <w:t xml:space="preserve">Цена </w:t>
      </w:r>
      <w:r w:rsidR="00592789" w:rsidRPr="0077008E">
        <w:rPr>
          <w:rFonts w:ascii="Times New Roman"/>
          <w:b w:val="0"/>
          <w:sz w:val="24"/>
        </w:rPr>
        <w:t>контракта</w:t>
      </w:r>
      <w:r w:rsidRPr="0077008E">
        <w:rPr>
          <w:rFonts w:ascii="Times New Roman"/>
          <w:b w:val="0"/>
          <w:sz w:val="24"/>
        </w:rPr>
        <w:t xml:space="preserve"> является твердой и определяется на весь срок исполнения </w:t>
      </w:r>
      <w:r w:rsidR="00592789" w:rsidRPr="0077008E">
        <w:rPr>
          <w:rFonts w:ascii="Times New Roman"/>
          <w:b w:val="0"/>
          <w:sz w:val="24"/>
        </w:rPr>
        <w:t>контракта</w:t>
      </w:r>
      <w:r w:rsidRPr="0077008E">
        <w:rPr>
          <w:rFonts w:ascii="Times New Roman"/>
          <w:b w:val="0"/>
          <w:sz w:val="24"/>
        </w:rPr>
        <w:t xml:space="preserve">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E622B2" w:rsidRPr="0077008E" w:rsidRDefault="00E622B2" w:rsidP="00CF1BEB">
      <w:pPr>
        <w:ind w:firstLine="567"/>
        <w:jc w:val="both"/>
      </w:pPr>
      <w:r w:rsidRPr="0077008E">
        <w:t>3.3.</w:t>
      </w:r>
      <w:r w:rsidR="00CF1BEB" w:rsidRPr="0077008E">
        <w:tab/>
      </w:r>
      <w:r w:rsidRPr="0077008E">
        <w:t xml:space="preserve">Стоимость работ включает затраты на приобретение материалов и их доставку, затраты на страхование, уплату налогов, сборов и других обязательных платежей. </w:t>
      </w:r>
    </w:p>
    <w:p w:rsidR="00BC5F9B" w:rsidRPr="0077008E" w:rsidRDefault="00E622B2" w:rsidP="00CF1BEB">
      <w:pPr>
        <w:ind w:firstLine="567"/>
        <w:jc w:val="both"/>
      </w:pPr>
      <w:r w:rsidRPr="0077008E">
        <w:t>3.4.</w:t>
      </w:r>
      <w:r w:rsidR="00CF1BEB" w:rsidRPr="0077008E">
        <w:tab/>
      </w:r>
      <w:r w:rsidRPr="0077008E">
        <w:t>Оплата работ осуществляется Заказчиком за фактически выполн</w:t>
      </w:r>
      <w:r w:rsidR="00EF6E2D" w:rsidRPr="0077008E">
        <w:t>енные работы путем перечисления денежных средств</w:t>
      </w:r>
      <w:r w:rsidRPr="0077008E">
        <w:t xml:space="preserve"> на расчетный счет Подрядчика </w:t>
      </w:r>
      <w:r w:rsidR="007D5A9C" w:rsidRPr="0077008E">
        <w:t xml:space="preserve">в течение 7 рабочих дней на основании </w:t>
      </w:r>
      <w:r w:rsidR="00BC5F9B" w:rsidRPr="0077008E">
        <w:t xml:space="preserve">подписанного сторонами акта о приеме выполненных работ (по форме КС-2) и справки о стоимости выполненных работ и затрат (по форме КС-3) и </w:t>
      </w:r>
      <w:r w:rsidR="00A52709" w:rsidRPr="0077008E">
        <w:t xml:space="preserve">предоставления </w:t>
      </w:r>
      <w:r w:rsidR="00BC5F9B" w:rsidRPr="0077008E">
        <w:t>Подрядчиком сч</w:t>
      </w:r>
      <w:r w:rsidR="00F56F71" w:rsidRPr="0077008E">
        <w:t>е</w:t>
      </w:r>
      <w:r w:rsidR="00BC5F9B" w:rsidRPr="0077008E">
        <w:t>та (счета-фактуры, УПД).</w:t>
      </w:r>
    </w:p>
    <w:p w:rsidR="00E622B2" w:rsidRPr="0077008E" w:rsidRDefault="00E622B2" w:rsidP="00CF1BEB">
      <w:pPr>
        <w:ind w:firstLine="567"/>
        <w:jc w:val="both"/>
      </w:pPr>
      <w:r w:rsidRPr="0077008E">
        <w:t>3.5.</w:t>
      </w:r>
      <w:r w:rsidR="00CF1BEB" w:rsidRPr="0077008E">
        <w:tab/>
      </w:r>
      <w:proofErr w:type="gramStart"/>
      <w:r w:rsidRPr="0077008E">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592789" w:rsidRPr="0077008E">
        <w:t>контракта</w:t>
      </w:r>
      <w:r w:rsidRPr="0077008E">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77008E">
        <w:t xml:space="preserve"> системы Российской Федерации Заказчиком.</w:t>
      </w:r>
    </w:p>
    <w:p w:rsidR="00E622B2" w:rsidRPr="0077008E" w:rsidRDefault="00E622B2" w:rsidP="00CF1BEB">
      <w:pPr>
        <w:shd w:val="clear" w:color="auto" w:fill="FFFFFF"/>
        <w:tabs>
          <w:tab w:val="left" w:pos="0"/>
          <w:tab w:val="left" w:pos="540"/>
        </w:tabs>
        <w:suppressAutoHyphens/>
        <w:ind w:firstLine="567"/>
        <w:jc w:val="both"/>
      </w:pPr>
      <w:r w:rsidRPr="0077008E">
        <w:t>3.6.</w:t>
      </w:r>
      <w:r w:rsidR="00CF1BEB" w:rsidRPr="0077008E">
        <w:tab/>
      </w:r>
      <w:proofErr w:type="gramStart"/>
      <w:r w:rsidRPr="0077008E">
        <w:t xml:space="preserve">При изменении объема работ в соответствии с п.1.5 </w:t>
      </w:r>
      <w:r w:rsidR="00592789" w:rsidRPr="0077008E">
        <w:t>контракта</w:t>
      </w:r>
      <w:r w:rsidRPr="0077008E">
        <w:t xml:space="preserve"> изменяется цена </w:t>
      </w:r>
      <w:r w:rsidR="00592789" w:rsidRPr="0077008E">
        <w:t>контракта</w:t>
      </w:r>
      <w:r w:rsidRPr="0077008E">
        <w:t xml:space="preserve"> пропорционально изменяемому объему работ, но не более чем на десять процентов цены </w:t>
      </w:r>
      <w:r w:rsidR="00592789" w:rsidRPr="0077008E">
        <w:t>контракта</w:t>
      </w:r>
      <w:r w:rsidRPr="0077008E">
        <w:t xml:space="preserve"> в соответствии с требованиями п.1.2 части 1 статьи 95 Федерального закона от 05.04.2013 №44-ФЗ «О контрактной системе в сфере закупок товаров, работ, услуг для обеспечения государственных и муниципальных нужд».</w:t>
      </w:r>
      <w:proofErr w:type="gramEnd"/>
    </w:p>
    <w:p w:rsidR="00A02C3E" w:rsidRPr="0077008E" w:rsidRDefault="00A02C3E" w:rsidP="00CF1BEB">
      <w:pPr>
        <w:shd w:val="clear" w:color="auto" w:fill="FFFFFF"/>
        <w:tabs>
          <w:tab w:val="left" w:pos="0"/>
          <w:tab w:val="left" w:pos="540"/>
        </w:tabs>
        <w:suppressAutoHyphens/>
        <w:ind w:firstLine="567"/>
        <w:jc w:val="both"/>
      </w:pPr>
    </w:p>
    <w:p w:rsidR="00A02C3E" w:rsidRPr="0077008E" w:rsidRDefault="00A02C3E" w:rsidP="00A02C3E">
      <w:pPr>
        <w:numPr>
          <w:ilvl w:val="0"/>
          <w:numId w:val="2"/>
        </w:numPr>
        <w:jc w:val="center"/>
      </w:pPr>
      <w:r w:rsidRPr="0077008E">
        <w:rPr>
          <w:b/>
        </w:rPr>
        <w:t xml:space="preserve">Сроки, порядок сдачи и приемки </w:t>
      </w:r>
      <w:r w:rsidR="007C6F1C" w:rsidRPr="0077008E">
        <w:rPr>
          <w:b/>
        </w:rPr>
        <w:t>выполненных</w:t>
      </w:r>
      <w:r w:rsidRPr="0077008E">
        <w:rPr>
          <w:b/>
        </w:rPr>
        <w:t xml:space="preserve"> работ</w:t>
      </w:r>
    </w:p>
    <w:p w:rsidR="00A02C3E" w:rsidRPr="0077008E" w:rsidRDefault="00A02C3E" w:rsidP="00A02C3E">
      <w:pPr>
        <w:shd w:val="clear" w:color="auto" w:fill="FFFFFF"/>
        <w:tabs>
          <w:tab w:val="left" w:pos="0"/>
          <w:tab w:val="left" w:pos="540"/>
        </w:tabs>
        <w:suppressAutoHyphens/>
        <w:ind w:firstLine="567"/>
        <w:jc w:val="both"/>
      </w:pPr>
      <w:r w:rsidRPr="0077008E">
        <w:t>4.1. Приемка результата в</w:t>
      </w:r>
      <w:r w:rsidR="00D15111" w:rsidRPr="0077008E">
        <w:t xml:space="preserve">ыполненных работ осуществляется </w:t>
      </w:r>
      <w:r w:rsidRPr="0077008E">
        <w:t>уполномоченными представителями Заказчика и Подрядчика.</w:t>
      </w:r>
    </w:p>
    <w:p w:rsidR="007C6F1C" w:rsidRPr="0077008E" w:rsidRDefault="00A02C3E" w:rsidP="007C6F1C">
      <w:pPr>
        <w:shd w:val="clear" w:color="auto" w:fill="FFFFFF"/>
        <w:tabs>
          <w:tab w:val="left" w:pos="0"/>
          <w:tab w:val="left" w:pos="540"/>
        </w:tabs>
        <w:suppressAutoHyphens/>
        <w:ind w:firstLine="567"/>
        <w:jc w:val="both"/>
      </w:pPr>
      <w:r w:rsidRPr="0077008E">
        <w:t xml:space="preserve">4.2. Подрядчик по факту выполнения работ оформляет счет и акт </w:t>
      </w:r>
      <w:r w:rsidR="00FC408E" w:rsidRPr="0077008E">
        <w:t xml:space="preserve">приемки </w:t>
      </w:r>
      <w:r w:rsidRPr="0077008E">
        <w:t>выполненных работ</w:t>
      </w:r>
      <w:r w:rsidR="00A52709" w:rsidRPr="0077008E">
        <w:t xml:space="preserve"> (по форме КС-2)</w:t>
      </w:r>
      <w:r w:rsidRPr="0077008E">
        <w:t xml:space="preserve"> или УПД и передает их Заказчику вместе с результатом выполненных работ.</w:t>
      </w:r>
    </w:p>
    <w:p w:rsidR="007C6F1C" w:rsidRPr="0077008E" w:rsidRDefault="007C6F1C" w:rsidP="007C6F1C">
      <w:pPr>
        <w:shd w:val="clear" w:color="auto" w:fill="FFFFFF"/>
        <w:tabs>
          <w:tab w:val="left" w:pos="0"/>
          <w:tab w:val="left" w:pos="540"/>
        </w:tabs>
        <w:suppressAutoHyphens/>
        <w:ind w:firstLine="567"/>
        <w:jc w:val="both"/>
      </w:pPr>
      <w:r w:rsidRPr="0077008E">
        <w:t>4.3. В течение 20 рабочих дней Заказчик обязан осуществить приемку (подписать акт приемки выполненных работ</w:t>
      </w:r>
      <w:r w:rsidR="00A52709" w:rsidRPr="0077008E">
        <w:t xml:space="preserve"> (по форме КС-2) </w:t>
      </w:r>
      <w:r w:rsidRPr="0077008E">
        <w:t>или УПД, утвердить Акт приемки товаров, работ, услуг (ф. 0510452)), либо при обнаружении отступлений от контракта, ухудшающих качество, или иных недостатков выполненных работ, немедленно заявить об этом Подрядчику. Приемка осуществляется без присутствия Подрядчика и подписание Акта приемки товаров, работ, услуг (ф. 0510452) Подрядчиком не предусмотрено. В указанный срок Заказчик:</w:t>
      </w:r>
    </w:p>
    <w:p w:rsidR="007C6F1C" w:rsidRPr="0077008E" w:rsidRDefault="007C6F1C" w:rsidP="007C6F1C">
      <w:pPr>
        <w:shd w:val="clear" w:color="auto" w:fill="FFFFFF"/>
        <w:tabs>
          <w:tab w:val="left" w:pos="0"/>
          <w:tab w:val="left" w:pos="540"/>
        </w:tabs>
        <w:suppressAutoHyphens/>
        <w:ind w:firstLine="567"/>
        <w:jc w:val="both"/>
      </w:pPr>
      <w:r w:rsidRPr="0077008E">
        <w:t xml:space="preserve">4.3.1. В случае отсутствия качественных или количественных расхождений формирует и утверждает Акт приемки товаров, работ, услуг (ф. 0510452) без подписи Подрядчика. Датой приемки результата выполненных работ является дата утверждения Заказчиком Акта приемки товаров, работ, услуг (ф. 0510452). </w:t>
      </w:r>
    </w:p>
    <w:p w:rsidR="007C6F1C" w:rsidRPr="0077008E" w:rsidRDefault="007C6F1C" w:rsidP="007C6F1C">
      <w:pPr>
        <w:shd w:val="clear" w:color="auto" w:fill="FFFFFF"/>
        <w:tabs>
          <w:tab w:val="left" w:pos="0"/>
          <w:tab w:val="left" w:pos="540"/>
        </w:tabs>
        <w:suppressAutoHyphens/>
        <w:ind w:firstLine="567"/>
        <w:jc w:val="both"/>
      </w:pPr>
      <w:r w:rsidRPr="0077008E">
        <w:tab/>
        <w:t xml:space="preserve">Заказчик направляет Подрядчику в течение 5 (пяти) рабочих дней </w:t>
      </w:r>
      <w:proofErr w:type="gramStart"/>
      <w:r w:rsidRPr="0077008E">
        <w:t>с даты утверждения</w:t>
      </w:r>
      <w:proofErr w:type="gramEnd"/>
      <w:r w:rsidRPr="0077008E">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B0AEF" w:rsidRPr="0077008E" w:rsidRDefault="007C6F1C" w:rsidP="007C6F1C">
      <w:pPr>
        <w:shd w:val="clear" w:color="auto" w:fill="FFFFFF"/>
        <w:tabs>
          <w:tab w:val="left" w:pos="0"/>
          <w:tab w:val="left" w:pos="540"/>
        </w:tabs>
        <w:suppressAutoHyphens/>
        <w:ind w:firstLine="567"/>
        <w:jc w:val="both"/>
      </w:pPr>
      <w:r w:rsidRPr="0077008E">
        <w:t>4.3.2. В случае выявления качественных или количественных расхождений, несоответствий в выполненных работах (наименования, объема, качества и т.д.), препятствующих его приемке, Заказчик отказывает в приемке работ, направляя Подрядчику скан-копию Акта приемки товаров, работ, услуг (ф. 0510452) с перечнем выявленных расхождений, устанавливает сроки их устранения. Подрядчик обязан в течение 5 (пяти) календарных дней со дня направления Заказчиком Акта приемки товаров, работ, услуг</w:t>
      </w:r>
      <w:r w:rsidR="00A77D08" w:rsidRPr="0077008E">
        <w:t xml:space="preserve">      </w:t>
      </w:r>
      <w:r w:rsidRPr="0077008E">
        <w:t xml:space="preserve"> (ф. 0510452), с указанием выявленных расхождений (недостатков), устранить выявленные недостатки за свой счет.</w:t>
      </w:r>
    </w:p>
    <w:p w:rsidR="004B0AEF" w:rsidRPr="0077008E" w:rsidRDefault="004B0AEF" w:rsidP="004B0AEF">
      <w:pPr>
        <w:shd w:val="clear" w:color="auto" w:fill="FFFFFF"/>
        <w:tabs>
          <w:tab w:val="left" w:pos="0"/>
          <w:tab w:val="left" w:pos="540"/>
        </w:tabs>
        <w:suppressAutoHyphens/>
        <w:ind w:firstLine="567"/>
        <w:jc w:val="both"/>
      </w:pPr>
      <w:r w:rsidRPr="0077008E">
        <w:t xml:space="preserve">4.4. Для проверки соответствия выполненных работ условиям контракта Заказчик проводит экспертизу. Экспертиза товара может проводиться Заказчиком своими силами или к ее проведению по решению Заказчика могут привлекаться эксперты, экспертные организации на основании контрактов, заключенных в соответствии с Законом № 44-ФЗ. </w:t>
      </w:r>
    </w:p>
    <w:p w:rsidR="004B0AEF" w:rsidRPr="0077008E" w:rsidRDefault="004B0AEF" w:rsidP="004B0AEF">
      <w:pPr>
        <w:shd w:val="clear" w:color="auto" w:fill="FFFFFF"/>
        <w:tabs>
          <w:tab w:val="left" w:pos="0"/>
          <w:tab w:val="left" w:pos="540"/>
        </w:tabs>
        <w:suppressAutoHyphens/>
        <w:ind w:firstLine="567"/>
        <w:jc w:val="both"/>
      </w:pPr>
      <w:r w:rsidRPr="0077008E">
        <w:t>При приемке выполненных работ Заказчик проверяет выполненные по Контракту работы на соответствие их объема и качества требованиям, установленным настоящим Контрактом и Техническим заданием (Приложение № 1) путем проведения экспертизы.</w:t>
      </w:r>
    </w:p>
    <w:p w:rsidR="004B0AEF" w:rsidRPr="0077008E" w:rsidRDefault="004B0AEF" w:rsidP="004B0AEF">
      <w:pPr>
        <w:shd w:val="clear" w:color="auto" w:fill="FFFFFF"/>
        <w:tabs>
          <w:tab w:val="left" w:pos="0"/>
          <w:tab w:val="left" w:pos="540"/>
        </w:tabs>
        <w:suppressAutoHyphens/>
        <w:ind w:firstLine="567"/>
        <w:jc w:val="both"/>
      </w:pPr>
      <w:r w:rsidRPr="0077008E">
        <w:t>4.5. Для проведения экспертизы в случаях, предусмотренных законом, эксперты, экспертные организации имеют право запрашивать у Заказчика и Исполнителя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B0AEF" w:rsidRPr="0077008E" w:rsidRDefault="004B0AEF" w:rsidP="00CD42FB">
      <w:pPr>
        <w:shd w:val="clear" w:color="auto" w:fill="FFFFFF"/>
        <w:tabs>
          <w:tab w:val="left" w:pos="0"/>
          <w:tab w:val="left" w:pos="540"/>
        </w:tabs>
        <w:suppressAutoHyphens/>
        <w:ind w:firstLine="567"/>
        <w:jc w:val="both"/>
      </w:pPr>
      <w:r w:rsidRPr="0077008E">
        <w:t>4.6. Оформление, обмен и подписание первичных бухгалтерских документов: счета, счета-фактуры, в том числе документы о приемке (акт и т.д.), в том числе Акт приемки товаров, работ, услуг (ф. 0510452) может осуществляться в электронной форме, в том числе с использование</w:t>
      </w:r>
      <w:r w:rsidR="00CD42FB" w:rsidRPr="0077008E">
        <w:t xml:space="preserve">м функционала </w:t>
      </w:r>
      <w:proofErr w:type="spellStart"/>
      <w:r w:rsidR="00CD42FB" w:rsidRPr="0077008E">
        <w:t>веб-решения</w:t>
      </w:r>
      <w:proofErr w:type="spellEnd"/>
      <w:r w:rsidR="00CD42FB" w:rsidRPr="0077008E">
        <w:t xml:space="preserve"> СБИС.</w:t>
      </w:r>
    </w:p>
    <w:p w:rsidR="00E622B2" w:rsidRPr="0077008E" w:rsidRDefault="00E622B2" w:rsidP="007C6F1C">
      <w:pPr>
        <w:jc w:val="both"/>
      </w:pPr>
    </w:p>
    <w:p w:rsidR="00E622B2" w:rsidRPr="0077008E" w:rsidRDefault="00E622B2" w:rsidP="00CF1BEB">
      <w:pPr>
        <w:numPr>
          <w:ilvl w:val="0"/>
          <w:numId w:val="2"/>
        </w:numPr>
        <w:jc w:val="center"/>
      </w:pPr>
      <w:r w:rsidRPr="0077008E">
        <w:rPr>
          <w:b/>
        </w:rPr>
        <w:t>Качество работ</w:t>
      </w:r>
    </w:p>
    <w:p w:rsidR="00715C27" w:rsidRPr="0077008E" w:rsidRDefault="00715C27" w:rsidP="005670BD">
      <w:pPr>
        <w:numPr>
          <w:ilvl w:val="1"/>
          <w:numId w:val="2"/>
        </w:numPr>
        <w:ind w:left="0" w:firstLine="567"/>
        <w:jc w:val="both"/>
      </w:pPr>
      <w:proofErr w:type="gramStart"/>
      <w:r w:rsidRPr="0077008E">
        <w:t>Все работы должны быть выполнены в соответствии с требованиями Гражданского кодекса РФ, Градостроительного кодекса РФ, ведомственных строительных норм ВСН 58-88(</w:t>
      </w:r>
      <w:proofErr w:type="spellStart"/>
      <w:r w:rsidRPr="0077008E">
        <w:t>р</w:t>
      </w:r>
      <w:proofErr w:type="spellEnd"/>
      <w:r w:rsidRPr="0077008E">
        <w:t xml:space="preserve">)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w:t>
      </w:r>
      <w:proofErr w:type="spellStart"/>
      <w:r w:rsidRPr="0077008E">
        <w:t>Госкомархитектуры</w:t>
      </w:r>
      <w:proofErr w:type="spellEnd"/>
      <w:r w:rsidRPr="0077008E">
        <w:t xml:space="preserve"> РФ при Госстрое СССР </w:t>
      </w:r>
      <w:r w:rsidR="00A77D08" w:rsidRPr="0077008E">
        <w:t xml:space="preserve">               </w:t>
      </w:r>
      <w:r w:rsidRPr="0077008E">
        <w:t>от 23.11.1988 № 312</w:t>
      </w:r>
      <w:r w:rsidR="005670BD" w:rsidRPr="0077008E">
        <w:t>,</w:t>
      </w:r>
      <w:r w:rsidRPr="0077008E">
        <w:t xml:space="preserve"> с соблюдением норм и правил пожарной безопасности и правил техники безопасности.</w:t>
      </w:r>
      <w:proofErr w:type="gramEnd"/>
      <w:r w:rsidRPr="0077008E">
        <w:t xml:space="preserve"> Подрядчик выполняет работу своим оборудованием и обеспечивает охрану труда при выполнении работ своими силами и средствами.</w:t>
      </w:r>
      <w:r w:rsidRPr="0077008E">
        <w:rPr>
          <w:b/>
        </w:rPr>
        <w:t xml:space="preserve"> </w:t>
      </w:r>
    </w:p>
    <w:p w:rsidR="00715C27" w:rsidRPr="0077008E" w:rsidRDefault="00715C27" w:rsidP="00715C27">
      <w:pPr>
        <w:numPr>
          <w:ilvl w:val="1"/>
          <w:numId w:val="2"/>
        </w:numPr>
        <w:ind w:left="0" w:firstLine="567"/>
        <w:jc w:val="both"/>
      </w:pPr>
      <w:r w:rsidRPr="0077008E">
        <w:t>Подрядчик устанавливает на выполненную работу</w:t>
      </w:r>
      <w:r w:rsidR="00AA6E1A" w:rsidRPr="0077008E">
        <w:t xml:space="preserve"> </w:t>
      </w:r>
      <w:r w:rsidRPr="0077008E">
        <w:t xml:space="preserve"> </w:t>
      </w:r>
      <w:r w:rsidR="00AA6E1A" w:rsidRPr="0077008E">
        <w:rPr>
          <w:b/>
          <w:bCs/>
          <w:u w:val="single"/>
        </w:rPr>
        <w:t>12</w:t>
      </w:r>
      <w:r w:rsidR="00C568BC" w:rsidRPr="0077008E">
        <w:rPr>
          <w:b/>
          <w:bCs/>
          <w:u w:val="single"/>
        </w:rPr>
        <w:t>_</w:t>
      </w:r>
      <w:r w:rsidRPr="0077008E">
        <w:rPr>
          <w:b/>
          <w:bCs/>
          <w:u w:val="single"/>
        </w:rPr>
        <w:t xml:space="preserve"> месяц</w:t>
      </w:r>
      <w:r w:rsidR="00AA6E1A" w:rsidRPr="0077008E">
        <w:rPr>
          <w:b/>
          <w:bCs/>
          <w:u w:val="single"/>
        </w:rPr>
        <w:t>ев</w:t>
      </w:r>
      <w:r w:rsidRPr="0077008E">
        <w:rPr>
          <w:u w:val="single"/>
        </w:rPr>
        <w:t xml:space="preserve"> гарантии </w:t>
      </w:r>
      <w:proofErr w:type="gramStart"/>
      <w:r w:rsidRPr="0077008E">
        <w:rPr>
          <w:u w:val="single"/>
        </w:rPr>
        <w:t xml:space="preserve">с </w:t>
      </w:r>
      <w:r w:rsidR="00694A9C" w:rsidRPr="0077008E">
        <w:rPr>
          <w:u w:val="single"/>
        </w:rPr>
        <w:t>даты подписания</w:t>
      </w:r>
      <w:proofErr w:type="gramEnd"/>
      <w:r w:rsidR="00694A9C" w:rsidRPr="0077008E">
        <w:rPr>
          <w:u w:val="single"/>
        </w:rPr>
        <w:t xml:space="preserve"> сторонами акта </w:t>
      </w:r>
      <w:r w:rsidRPr="0077008E">
        <w:rPr>
          <w:u w:val="single"/>
        </w:rPr>
        <w:t>приемк</w:t>
      </w:r>
      <w:r w:rsidR="00694A9C" w:rsidRPr="0077008E">
        <w:rPr>
          <w:u w:val="single"/>
        </w:rPr>
        <w:t>и</w:t>
      </w:r>
      <w:r w:rsidRPr="0077008E">
        <w:rPr>
          <w:u w:val="single"/>
        </w:rPr>
        <w:t xml:space="preserve"> выполненных работ</w:t>
      </w:r>
      <w:r w:rsidRPr="0077008E">
        <w:t xml:space="preserve">. </w:t>
      </w:r>
    </w:p>
    <w:p w:rsidR="00715C27" w:rsidRPr="0077008E" w:rsidRDefault="00715C27" w:rsidP="00715C27">
      <w:pPr>
        <w:numPr>
          <w:ilvl w:val="1"/>
          <w:numId w:val="2"/>
        </w:numPr>
        <w:ind w:left="0" w:firstLine="567"/>
        <w:jc w:val="both"/>
        <w:rPr>
          <w:b/>
        </w:rPr>
      </w:pPr>
      <w:r w:rsidRPr="0077008E">
        <w:rPr>
          <w:b/>
        </w:rPr>
        <w:t xml:space="preserve">Качество материалов, оборудования применяемых в работе должно соответствовать государственным стандартам, техническим условиям и иметь соответствующие сертификаты/декларации, регистрационные удостоверения, технические паспорта и быть разрешены для использования на территории Российской Федерации. </w:t>
      </w:r>
    </w:p>
    <w:p w:rsidR="00715C27" w:rsidRPr="0077008E" w:rsidRDefault="00715C27" w:rsidP="00715C27">
      <w:pPr>
        <w:numPr>
          <w:ilvl w:val="1"/>
          <w:numId w:val="2"/>
        </w:numPr>
        <w:ind w:left="0" w:firstLine="567"/>
        <w:jc w:val="both"/>
      </w:pPr>
      <w:r w:rsidRPr="0077008E">
        <w:t xml:space="preserve">Подрядчик обязуется возместить весь совокупный объем расходов Заказчика в случае наступления гарантийных обязательств, в пределах цены </w:t>
      </w:r>
      <w:r w:rsidR="00A77D08" w:rsidRPr="0077008E">
        <w:t>контракта</w:t>
      </w:r>
      <w:r w:rsidRPr="0077008E">
        <w:t xml:space="preserve">. </w:t>
      </w:r>
    </w:p>
    <w:p w:rsidR="00E622B2" w:rsidRPr="0077008E" w:rsidRDefault="00715C27" w:rsidP="00715C27">
      <w:pPr>
        <w:numPr>
          <w:ilvl w:val="1"/>
          <w:numId w:val="2"/>
        </w:numPr>
        <w:ind w:left="0" w:firstLine="567"/>
        <w:jc w:val="both"/>
      </w:pPr>
      <w:r w:rsidRPr="0077008E">
        <w:t>Устранение дефектов, выявленных во время приемки работ, а также в период гарантийного срока производится Подрядчиком за свой счет в согласованные с Заказчиком сроки.</w:t>
      </w:r>
    </w:p>
    <w:p w:rsidR="00E622B2" w:rsidRPr="0077008E" w:rsidRDefault="00E622B2">
      <w:pPr>
        <w:jc w:val="both"/>
      </w:pPr>
    </w:p>
    <w:p w:rsidR="00E622B2" w:rsidRPr="0077008E" w:rsidRDefault="00E622B2" w:rsidP="00CF1BEB">
      <w:pPr>
        <w:numPr>
          <w:ilvl w:val="0"/>
          <w:numId w:val="2"/>
        </w:numPr>
        <w:jc w:val="center"/>
      </w:pPr>
      <w:r w:rsidRPr="0077008E">
        <w:rPr>
          <w:b/>
        </w:rPr>
        <w:t>Ответственность сторон</w:t>
      </w:r>
    </w:p>
    <w:p w:rsidR="00E622B2" w:rsidRPr="0077008E" w:rsidRDefault="007C6F1C" w:rsidP="00CF1BEB">
      <w:pPr>
        <w:ind w:firstLine="567"/>
        <w:jc w:val="both"/>
      </w:pPr>
      <w:r w:rsidRPr="0077008E">
        <w:t>6</w:t>
      </w:r>
      <w:r w:rsidR="00E622B2" w:rsidRPr="0077008E">
        <w:t>.1.</w:t>
      </w:r>
      <w:r w:rsidR="00CF1BEB" w:rsidRPr="0077008E">
        <w:tab/>
      </w:r>
      <w:r w:rsidR="00E622B2" w:rsidRPr="0077008E">
        <w:t xml:space="preserve">Заказчик и Подрядчик за неисполнение или ненадлежащее исполнение обязательств, предусмотренных </w:t>
      </w:r>
      <w:r w:rsidR="00592789" w:rsidRPr="0077008E">
        <w:t>контрактом</w:t>
      </w:r>
      <w:r w:rsidR="00E622B2" w:rsidRPr="0077008E">
        <w:t>, несут ответс</w:t>
      </w:r>
      <w:r w:rsidR="00EF6E2D" w:rsidRPr="0077008E">
        <w:t>твенность в виде пени и</w:t>
      </w:r>
      <w:r w:rsidR="00782877" w:rsidRPr="0077008E">
        <w:t xml:space="preserve"> штрафов в размере и в порядке, предусмотренном и определенном статьей 34 Закона №44-ФЗ, </w:t>
      </w:r>
      <w:r w:rsidR="00E622B2" w:rsidRPr="0077008E">
        <w:t>Постановлением Правительства Российской Федерации от 30.0</w:t>
      </w:r>
      <w:r w:rsidR="00782877" w:rsidRPr="0077008E">
        <w:t>8.2017 № 1042.</w:t>
      </w:r>
    </w:p>
    <w:p w:rsidR="00E622B2" w:rsidRPr="0077008E" w:rsidRDefault="007C6F1C" w:rsidP="00CF1BEB">
      <w:pPr>
        <w:ind w:firstLine="567"/>
        <w:jc w:val="both"/>
      </w:pPr>
      <w:r w:rsidRPr="0077008E">
        <w:t>6</w:t>
      </w:r>
      <w:r w:rsidR="00E622B2" w:rsidRPr="0077008E">
        <w:t>.2.</w:t>
      </w:r>
      <w:r w:rsidR="00CF1BEB" w:rsidRPr="0077008E">
        <w:tab/>
      </w:r>
      <w:r w:rsidR="00E622B2" w:rsidRPr="0077008E">
        <w:t>Подрядчик уплачивает Заказчику пени (штрафы) в случаях:</w:t>
      </w:r>
    </w:p>
    <w:p w:rsidR="00E622B2" w:rsidRPr="0077008E" w:rsidRDefault="007C6F1C" w:rsidP="00CF1BEB">
      <w:pPr>
        <w:ind w:firstLine="567"/>
        <w:jc w:val="both"/>
      </w:pPr>
      <w:r w:rsidRPr="0077008E">
        <w:t>6</w:t>
      </w:r>
      <w:r w:rsidR="00E622B2" w:rsidRPr="0077008E">
        <w:t>.2.1.</w:t>
      </w:r>
      <w:r w:rsidR="00CF1BEB" w:rsidRPr="0077008E">
        <w:tab/>
      </w:r>
      <w:r w:rsidR="00E622B2" w:rsidRPr="0077008E">
        <w:t xml:space="preserve">За каждый факт неисполнения или ненадлежащего исполнения Подрядчиком обязательств, предусмотренных </w:t>
      </w:r>
      <w:r w:rsidR="00592789" w:rsidRPr="0077008E">
        <w:t>контрактом</w:t>
      </w:r>
      <w:r w:rsidR="00E622B2" w:rsidRPr="0077008E">
        <w:t xml:space="preserve">, за исключением просрочки исполнения обязательств (в том числе гарантийного обязательства), предусмотренных </w:t>
      </w:r>
      <w:r w:rsidR="00592789" w:rsidRPr="0077008E">
        <w:t>контрактом</w:t>
      </w:r>
      <w:r w:rsidR="00E622B2" w:rsidRPr="0077008E">
        <w:t>, размер штрафа устанавливается в следующем порядке:</w:t>
      </w:r>
    </w:p>
    <w:p w:rsidR="00E622B2" w:rsidRPr="0077008E" w:rsidRDefault="00E622B2" w:rsidP="00CF1BEB">
      <w:pPr>
        <w:ind w:firstLine="567"/>
        <w:jc w:val="both"/>
      </w:pPr>
      <w:r w:rsidRPr="0077008E">
        <w:t xml:space="preserve">а) 10 процентов цены </w:t>
      </w:r>
      <w:r w:rsidR="00592789" w:rsidRPr="0077008E">
        <w:t>контракта</w:t>
      </w:r>
      <w:r w:rsidRPr="0077008E">
        <w:t xml:space="preserve"> в случае, если цена </w:t>
      </w:r>
      <w:r w:rsidR="00592789" w:rsidRPr="0077008E">
        <w:t>контракта</w:t>
      </w:r>
      <w:r w:rsidRPr="0077008E">
        <w:t xml:space="preserve"> не превышает </w:t>
      </w:r>
      <w:r w:rsidR="00A77D08" w:rsidRPr="0077008E">
        <w:t xml:space="preserve">                 </w:t>
      </w:r>
      <w:r w:rsidRPr="0077008E">
        <w:t>3 млн. рублей;</w:t>
      </w:r>
    </w:p>
    <w:p w:rsidR="00E622B2" w:rsidRPr="0077008E" w:rsidRDefault="007C6F1C" w:rsidP="00CF1BEB">
      <w:pPr>
        <w:ind w:firstLine="567"/>
        <w:jc w:val="both"/>
      </w:pPr>
      <w:r w:rsidRPr="0077008E">
        <w:t>6</w:t>
      </w:r>
      <w:r w:rsidR="00E622B2" w:rsidRPr="0077008E">
        <w:t>.2.2.</w:t>
      </w:r>
      <w:r w:rsidR="00CF1BEB" w:rsidRPr="0077008E">
        <w:tab/>
      </w:r>
      <w:r w:rsidR="00E622B2" w:rsidRPr="0077008E">
        <w:t xml:space="preserve">За каждый факт неисполнения или ненадлежащего исполнения Подрядчиком обязательства, предусмотренного </w:t>
      </w:r>
      <w:r w:rsidR="00592789" w:rsidRPr="0077008E">
        <w:t>контрактом</w:t>
      </w:r>
      <w:r w:rsidR="00E622B2" w:rsidRPr="0077008E">
        <w:t xml:space="preserve">, которое не имеет стоимостного выражения, размер штрафа устанавливается (при наличии в </w:t>
      </w:r>
      <w:r w:rsidR="00C735ED" w:rsidRPr="0077008E">
        <w:t xml:space="preserve">контракте </w:t>
      </w:r>
      <w:r w:rsidR="00E622B2" w:rsidRPr="0077008E">
        <w:t xml:space="preserve">таких обязательств) в </w:t>
      </w:r>
      <w:r w:rsidR="009D5394" w:rsidRPr="0077008E">
        <w:t xml:space="preserve">следующем порядке: 1000 рублей, если цена контракта не </w:t>
      </w:r>
      <w:r w:rsidR="00664B85" w:rsidRPr="0077008E">
        <w:t>превышает 3 млн. рублей</w:t>
      </w:r>
      <w:r w:rsidR="009D5394" w:rsidRPr="0077008E">
        <w:t>.</w:t>
      </w:r>
    </w:p>
    <w:p w:rsidR="00E622B2" w:rsidRPr="0077008E" w:rsidRDefault="007C6F1C" w:rsidP="00CF1BEB">
      <w:pPr>
        <w:ind w:firstLine="567"/>
        <w:jc w:val="both"/>
      </w:pPr>
      <w:r w:rsidRPr="0077008E">
        <w:t>6</w:t>
      </w:r>
      <w:r w:rsidR="00E622B2" w:rsidRPr="0077008E">
        <w:t>.3.</w:t>
      </w:r>
      <w:r w:rsidR="00CF1BEB" w:rsidRPr="0077008E">
        <w:tab/>
      </w:r>
      <w:r w:rsidR="00E622B2" w:rsidRPr="0077008E">
        <w:t xml:space="preserve">Пеня начисляется за каждый день просрочки исполнения Подрядчиком обязательства, предусмотренного </w:t>
      </w:r>
      <w:r w:rsidR="00592789" w:rsidRPr="0077008E">
        <w:t>контрактом</w:t>
      </w:r>
      <w:r w:rsidR="00E622B2" w:rsidRPr="0077008E">
        <w:t xml:space="preserve">, в размере одной трехсотой действующей на дату уплаты пени ключевой ставки Центрального банка Российской Федерации от цены </w:t>
      </w:r>
      <w:r w:rsidR="00592789" w:rsidRPr="0077008E">
        <w:t>контракта</w:t>
      </w:r>
      <w:r w:rsidR="00E622B2" w:rsidRPr="0077008E">
        <w:t xml:space="preserve">, уменьшенной на сумму, пропорциональную объему обязательств, предусмотренных </w:t>
      </w:r>
      <w:r w:rsidR="00592789" w:rsidRPr="0077008E">
        <w:t>контрактом</w:t>
      </w:r>
      <w:r w:rsidR="00E622B2" w:rsidRPr="0077008E">
        <w:t xml:space="preserve"> и фактически исполненных Подрядчиком.</w:t>
      </w:r>
    </w:p>
    <w:p w:rsidR="00E622B2" w:rsidRPr="0077008E" w:rsidRDefault="007C6F1C" w:rsidP="00CF1BEB">
      <w:pPr>
        <w:ind w:firstLine="567"/>
        <w:jc w:val="both"/>
      </w:pPr>
      <w:r w:rsidRPr="0077008E">
        <w:t>6</w:t>
      </w:r>
      <w:r w:rsidR="00E622B2" w:rsidRPr="0077008E">
        <w:t>.4.</w:t>
      </w:r>
      <w:r w:rsidR="00CF1BEB" w:rsidRPr="0077008E">
        <w:tab/>
      </w:r>
      <w:r w:rsidR="00E622B2" w:rsidRPr="0077008E">
        <w:t xml:space="preserve">Общая сумма начисленной неустойки (штрафов, пени) за неисполнение или ненадлежащее исполнение Подрядчиком обязательств, предусмотренных </w:t>
      </w:r>
      <w:r w:rsidR="00592789" w:rsidRPr="0077008E">
        <w:t>контрактом</w:t>
      </w:r>
      <w:r w:rsidR="00E622B2" w:rsidRPr="0077008E">
        <w:t xml:space="preserve">, не может превышать цену </w:t>
      </w:r>
      <w:r w:rsidR="00592789" w:rsidRPr="0077008E">
        <w:t>контракта</w:t>
      </w:r>
      <w:r w:rsidR="00E622B2" w:rsidRPr="0077008E">
        <w:t>.</w:t>
      </w:r>
    </w:p>
    <w:p w:rsidR="009D5394" w:rsidRPr="0077008E" w:rsidRDefault="007C6F1C" w:rsidP="00CF1BEB">
      <w:pPr>
        <w:ind w:firstLine="567"/>
        <w:jc w:val="both"/>
        <w:rPr>
          <w:szCs w:val="21"/>
        </w:rPr>
      </w:pPr>
      <w:r w:rsidRPr="0077008E">
        <w:t>6</w:t>
      </w:r>
      <w:r w:rsidR="00E622B2" w:rsidRPr="0077008E">
        <w:t>.5.</w:t>
      </w:r>
      <w:r w:rsidR="00CF1BEB" w:rsidRPr="0077008E">
        <w:tab/>
      </w:r>
      <w:r w:rsidR="00E622B2" w:rsidRPr="0077008E">
        <w:t xml:space="preserve">За каждый факт неисполнения Заказчиком обязательств, предусмотренных </w:t>
      </w:r>
      <w:r w:rsidR="00592789" w:rsidRPr="0077008E">
        <w:t>контрактом</w:t>
      </w:r>
      <w:r w:rsidR="00E622B2" w:rsidRPr="0077008E">
        <w:t xml:space="preserve">, за исключением просрочки исполнения обязательств, предусмотренных </w:t>
      </w:r>
      <w:r w:rsidR="00592789" w:rsidRPr="0077008E">
        <w:t>контрактом</w:t>
      </w:r>
      <w:r w:rsidR="00E622B2" w:rsidRPr="0077008E">
        <w:t xml:space="preserve">, размер штрафа устанавливается в </w:t>
      </w:r>
      <w:r w:rsidR="009D5394" w:rsidRPr="0077008E">
        <w:rPr>
          <w:szCs w:val="21"/>
        </w:rPr>
        <w:t xml:space="preserve">следующем порядке: </w:t>
      </w:r>
      <w:r w:rsidR="009D5394" w:rsidRPr="0077008E">
        <w:t>1000 рублей, если цена контракта не превышает 3 млн. рублей</w:t>
      </w:r>
      <w:r w:rsidR="00EF6E2D" w:rsidRPr="0077008E">
        <w:t xml:space="preserve"> </w:t>
      </w:r>
      <w:r w:rsidR="009D5394" w:rsidRPr="0077008E">
        <w:t>(включительно)</w:t>
      </w:r>
      <w:r w:rsidR="009D5394" w:rsidRPr="0077008E">
        <w:rPr>
          <w:szCs w:val="21"/>
        </w:rPr>
        <w:t>.</w:t>
      </w:r>
    </w:p>
    <w:p w:rsidR="00E622B2" w:rsidRPr="0077008E" w:rsidRDefault="007C6F1C" w:rsidP="00CF1BEB">
      <w:pPr>
        <w:ind w:firstLine="567"/>
        <w:jc w:val="both"/>
      </w:pPr>
      <w:r w:rsidRPr="0077008E">
        <w:t>6</w:t>
      </w:r>
      <w:r w:rsidR="00E622B2" w:rsidRPr="0077008E">
        <w:t>.6.</w:t>
      </w:r>
      <w:r w:rsidR="00CF1BEB" w:rsidRPr="0077008E">
        <w:tab/>
      </w:r>
      <w:r w:rsidR="00E622B2" w:rsidRPr="0077008E">
        <w:t xml:space="preserve">В случае просрочки исполнения Заказчиком обязательств, предусмотренных </w:t>
      </w:r>
      <w:r w:rsidR="00592789" w:rsidRPr="0077008E">
        <w:t>контрактом</w:t>
      </w:r>
      <w:r w:rsidR="00E622B2" w:rsidRPr="0077008E">
        <w:t xml:space="preserve">, Подрядчик вправе потребовать уплаты пеней. Пеня начисляется за каждый день просрочки исполнения обязательства, предусмотренного </w:t>
      </w:r>
      <w:r w:rsidR="00592789" w:rsidRPr="0077008E">
        <w:t>контрактом</w:t>
      </w:r>
      <w:r w:rsidR="00E622B2" w:rsidRPr="0077008E">
        <w:t xml:space="preserve">, начиная со дня, следующего после дня истечения, установленного </w:t>
      </w:r>
      <w:r w:rsidR="00592789" w:rsidRPr="0077008E">
        <w:t>контрактом</w:t>
      </w:r>
      <w:r w:rsidR="00E622B2" w:rsidRPr="0077008E">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622B2" w:rsidRPr="0077008E" w:rsidRDefault="007C6F1C" w:rsidP="00CF1BEB">
      <w:pPr>
        <w:ind w:firstLine="567"/>
        <w:jc w:val="both"/>
      </w:pPr>
      <w:r w:rsidRPr="0077008E">
        <w:t>6</w:t>
      </w:r>
      <w:r w:rsidR="00E622B2" w:rsidRPr="0077008E">
        <w:t>.7.</w:t>
      </w:r>
      <w:r w:rsidR="00CF1BEB" w:rsidRPr="0077008E">
        <w:tab/>
      </w:r>
      <w:r w:rsidR="00E622B2" w:rsidRPr="0077008E">
        <w:t xml:space="preserve">Общая сумма начисленной неустойки (штрафов, пени) за ненадлежащее исполнение Заказчиком обязательств, предусмотренных </w:t>
      </w:r>
      <w:r w:rsidR="00876A1B" w:rsidRPr="0077008E">
        <w:t>контрактом</w:t>
      </w:r>
      <w:r w:rsidR="00E622B2" w:rsidRPr="0077008E">
        <w:t xml:space="preserve">, не может превышать цену </w:t>
      </w:r>
      <w:r w:rsidR="00876A1B" w:rsidRPr="0077008E">
        <w:t>контракта</w:t>
      </w:r>
      <w:r w:rsidR="00E622B2" w:rsidRPr="0077008E">
        <w:t>.</w:t>
      </w:r>
    </w:p>
    <w:p w:rsidR="00E622B2" w:rsidRPr="0077008E" w:rsidRDefault="007C6F1C" w:rsidP="00CF1BEB">
      <w:pPr>
        <w:ind w:firstLine="567"/>
        <w:jc w:val="both"/>
      </w:pPr>
      <w:r w:rsidRPr="0077008E">
        <w:t>6</w:t>
      </w:r>
      <w:r w:rsidR="00E622B2" w:rsidRPr="0077008E">
        <w:t>.8.</w:t>
      </w:r>
      <w:r w:rsidR="00CF1BEB" w:rsidRPr="0077008E">
        <w:tab/>
      </w:r>
      <w:r w:rsidR="00E622B2" w:rsidRPr="0077008E">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876A1B" w:rsidRPr="0077008E">
        <w:t>контрактом</w:t>
      </w:r>
      <w:r w:rsidR="00E622B2" w:rsidRPr="0077008E">
        <w:t>, произошло вследствие непреодолимой силы или по вине другой стороны.</w:t>
      </w:r>
    </w:p>
    <w:p w:rsidR="00E622B2" w:rsidRPr="0077008E" w:rsidRDefault="007C6F1C" w:rsidP="00CF1BEB">
      <w:pPr>
        <w:ind w:firstLine="567"/>
        <w:jc w:val="both"/>
      </w:pPr>
      <w:r w:rsidRPr="0077008E">
        <w:t>6</w:t>
      </w:r>
      <w:r w:rsidR="00E622B2" w:rsidRPr="0077008E">
        <w:t>.9.</w:t>
      </w:r>
      <w:r w:rsidR="00CF1BEB" w:rsidRPr="0077008E">
        <w:tab/>
      </w:r>
      <w:r w:rsidR="00E622B2" w:rsidRPr="0077008E">
        <w:t xml:space="preserve">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w:t>
      </w:r>
      <w:r w:rsidR="00876A1B" w:rsidRPr="0077008E">
        <w:t>контракту</w:t>
      </w:r>
      <w:r w:rsidR="00E622B2" w:rsidRPr="0077008E">
        <w:t xml:space="preserve">.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w:t>
      </w:r>
      <w:r w:rsidR="00876A1B" w:rsidRPr="0077008E">
        <w:t>контракту</w:t>
      </w:r>
      <w:r w:rsidR="00E622B2" w:rsidRPr="0077008E">
        <w:t>.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E622B2" w:rsidRPr="0077008E" w:rsidRDefault="007C6F1C" w:rsidP="00CF1BEB">
      <w:pPr>
        <w:ind w:firstLine="567"/>
        <w:jc w:val="both"/>
      </w:pPr>
      <w:r w:rsidRPr="0077008E">
        <w:t>6</w:t>
      </w:r>
      <w:r w:rsidR="00E622B2" w:rsidRPr="0077008E">
        <w:t>.10.</w:t>
      </w:r>
      <w:r w:rsidR="00CF1BEB" w:rsidRPr="0077008E">
        <w:tab/>
      </w:r>
      <w:proofErr w:type="gramStart"/>
      <w:r w:rsidR="00E622B2" w:rsidRPr="0077008E">
        <w:t xml:space="preserve">Сторона, несвоевременно направившая извещение, предусмотренное в п. </w:t>
      </w:r>
      <w:r w:rsidRPr="0077008E">
        <w:t>6</w:t>
      </w:r>
      <w:r w:rsidR="00E622B2" w:rsidRPr="0077008E">
        <w:t xml:space="preserve">.9 </w:t>
      </w:r>
      <w:r w:rsidR="00876A1B" w:rsidRPr="0077008E">
        <w:t>контракта</w:t>
      </w:r>
      <w:r w:rsidR="00E622B2" w:rsidRPr="0077008E">
        <w:t>, возмещает другой Стороне понесенные последней убытки.</w:t>
      </w:r>
      <w:proofErr w:type="gramEnd"/>
    </w:p>
    <w:p w:rsidR="00E622B2" w:rsidRPr="0077008E" w:rsidRDefault="007C6F1C" w:rsidP="00CF1BEB">
      <w:pPr>
        <w:ind w:firstLine="567"/>
        <w:jc w:val="both"/>
      </w:pPr>
      <w:r w:rsidRPr="0077008E">
        <w:t>6</w:t>
      </w:r>
      <w:r w:rsidR="00E622B2" w:rsidRPr="0077008E">
        <w:t>.11.</w:t>
      </w:r>
      <w:r w:rsidR="00CF1BEB" w:rsidRPr="0077008E">
        <w:tab/>
      </w:r>
      <w:r w:rsidR="00E622B2" w:rsidRPr="0077008E">
        <w:t xml:space="preserve">В случаях наступления обстоятельств, указанных в п. </w:t>
      </w:r>
      <w:r w:rsidRPr="0077008E">
        <w:t>6</w:t>
      </w:r>
      <w:r w:rsidR="00E622B2" w:rsidRPr="0077008E">
        <w:t xml:space="preserve">.8 </w:t>
      </w:r>
      <w:r w:rsidR="00876A1B" w:rsidRPr="0077008E">
        <w:t>контракта</w:t>
      </w:r>
      <w:r w:rsidR="00E622B2" w:rsidRPr="0077008E">
        <w:t xml:space="preserve">, срок выполнения Стороной обязательств по </w:t>
      </w:r>
      <w:r w:rsidR="00876A1B" w:rsidRPr="0077008E">
        <w:t>контракту</w:t>
      </w:r>
      <w:r w:rsidR="00E622B2" w:rsidRPr="0077008E">
        <w:t xml:space="preserve"> отодвигается соразмерно времени, в течение которого действуют эти обстоятельства и их последствия.</w:t>
      </w:r>
    </w:p>
    <w:p w:rsidR="00E622B2" w:rsidRPr="0077008E" w:rsidRDefault="007C6F1C" w:rsidP="00CF1BEB">
      <w:pPr>
        <w:ind w:firstLine="567"/>
        <w:jc w:val="both"/>
      </w:pPr>
      <w:r w:rsidRPr="0077008E">
        <w:t>6</w:t>
      </w:r>
      <w:r w:rsidR="00E622B2" w:rsidRPr="0077008E">
        <w:t>.12.</w:t>
      </w:r>
      <w:r w:rsidR="00CF1BEB" w:rsidRPr="0077008E">
        <w:tab/>
      </w:r>
      <w:r w:rsidR="00E622B2" w:rsidRPr="0077008E">
        <w:t xml:space="preserve">За ущерб, причиненный третьему лицу в процессе выполнения работ, отвечает Подрядчик, если не докажет, что ущерб был причинен вследствие обстоятельств, за которые отвечает Заказчик. </w:t>
      </w:r>
    </w:p>
    <w:p w:rsidR="00E622B2" w:rsidRPr="0077008E" w:rsidRDefault="007C6F1C" w:rsidP="00CF1BEB">
      <w:pPr>
        <w:ind w:firstLine="567"/>
        <w:jc w:val="both"/>
      </w:pPr>
      <w:r w:rsidRPr="0077008E">
        <w:t>6.13</w:t>
      </w:r>
      <w:r w:rsidR="00E622B2" w:rsidRPr="0077008E">
        <w:t>.</w:t>
      </w:r>
      <w:r w:rsidR="00CF1BEB" w:rsidRPr="0077008E">
        <w:tab/>
      </w:r>
      <w:r w:rsidR="00E622B2" w:rsidRPr="0077008E">
        <w:t xml:space="preserve">Ответственность за соблюдение правил и техники безопасности, требований охраны труда, требований пожарной безопасности при выполнении работ по предмету </w:t>
      </w:r>
      <w:r w:rsidR="00C735ED" w:rsidRPr="0077008E">
        <w:t xml:space="preserve">контракта </w:t>
      </w:r>
      <w:r w:rsidR="00E622B2" w:rsidRPr="0077008E">
        <w:t>– односторонняя, возлагается на Подрядчика.</w:t>
      </w:r>
    </w:p>
    <w:p w:rsidR="00E622B2" w:rsidRPr="0077008E" w:rsidRDefault="00E622B2">
      <w:pPr>
        <w:jc w:val="both"/>
      </w:pPr>
    </w:p>
    <w:p w:rsidR="007C6F1C" w:rsidRPr="0077008E" w:rsidRDefault="00E622B2" w:rsidP="00575D29">
      <w:pPr>
        <w:numPr>
          <w:ilvl w:val="0"/>
          <w:numId w:val="2"/>
        </w:numPr>
        <w:jc w:val="center"/>
      </w:pPr>
      <w:r w:rsidRPr="0077008E">
        <w:rPr>
          <w:b/>
        </w:rPr>
        <w:t>Прочие условия</w:t>
      </w:r>
    </w:p>
    <w:p w:rsidR="00E622B2" w:rsidRPr="0077008E" w:rsidRDefault="00E622B2">
      <w:pPr>
        <w:numPr>
          <w:ilvl w:val="1"/>
          <w:numId w:val="2"/>
        </w:numPr>
        <w:ind w:left="0" w:firstLine="567"/>
        <w:jc w:val="both"/>
      </w:pPr>
      <w:r w:rsidRPr="0077008E">
        <w:t xml:space="preserve">Настоящий </w:t>
      </w:r>
      <w:r w:rsidR="00876A1B" w:rsidRPr="0077008E">
        <w:t>контра</w:t>
      </w:r>
      <w:proofErr w:type="gramStart"/>
      <w:r w:rsidR="00876A1B" w:rsidRPr="0077008E">
        <w:t>кт</w:t>
      </w:r>
      <w:r w:rsidRPr="0077008E">
        <w:t xml:space="preserve"> вст</w:t>
      </w:r>
      <w:proofErr w:type="gramEnd"/>
      <w:r w:rsidRPr="0077008E">
        <w:t xml:space="preserve">упает в силу с момента подписания и действует до полного исполнения сторонами своих обязательств по </w:t>
      </w:r>
      <w:r w:rsidR="00876A1B" w:rsidRPr="0077008E">
        <w:t>контракту</w:t>
      </w:r>
      <w:r w:rsidRPr="0077008E">
        <w:t xml:space="preserve">. </w:t>
      </w:r>
    </w:p>
    <w:p w:rsidR="00A02294" w:rsidRPr="0077008E" w:rsidRDefault="00A02294" w:rsidP="00A02294">
      <w:pPr>
        <w:numPr>
          <w:ilvl w:val="1"/>
          <w:numId w:val="2"/>
        </w:numPr>
        <w:ind w:left="0" w:firstLine="567"/>
        <w:jc w:val="both"/>
      </w:pPr>
      <w:r w:rsidRPr="0077008E">
        <w:t>Во всем, что не предусмотрено контрактом, Стороны руководствуются действующим законодательством Российской Федерации.</w:t>
      </w:r>
    </w:p>
    <w:p w:rsidR="00694A9C" w:rsidRPr="0077008E" w:rsidRDefault="00694A9C" w:rsidP="00575D29">
      <w:pPr>
        <w:numPr>
          <w:ilvl w:val="1"/>
          <w:numId w:val="2"/>
        </w:numPr>
        <w:ind w:left="0" w:firstLine="567"/>
        <w:jc w:val="both"/>
      </w:pPr>
      <w:r w:rsidRPr="0077008E">
        <w:t>Все споры и разногласия по исполнению настоящего контракта или в связи с ним разрешаются сторонами путем переговоров.</w:t>
      </w:r>
    </w:p>
    <w:p w:rsidR="00694A9C" w:rsidRPr="0077008E" w:rsidRDefault="00694A9C" w:rsidP="00575D29">
      <w:pPr>
        <w:numPr>
          <w:ilvl w:val="1"/>
          <w:numId w:val="2"/>
        </w:numPr>
        <w:ind w:left="0" w:firstLine="567"/>
        <w:jc w:val="both"/>
      </w:pPr>
      <w:r w:rsidRPr="0077008E">
        <w:t>В случае невозможности разрешения разногласий спор может быть передан на разрешение в Арбитражный суд Кировской области по истечении 20 (двадцати) календарных дней со дня направления претензии (требования).</w:t>
      </w:r>
    </w:p>
    <w:p w:rsidR="00694A9C" w:rsidRPr="0077008E" w:rsidRDefault="00694A9C" w:rsidP="00575D29">
      <w:pPr>
        <w:ind w:firstLine="360"/>
        <w:jc w:val="both"/>
      </w:pPr>
      <w:r w:rsidRPr="0077008E">
        <w:t>7.5. В случае возникновения права требования оплаты неустойки (штрафов, пеней) от Подрядчика, Заказчик принимает меры для взыскания неустойки (штрафов, пеней):</w:t>
      </w:r>
    </w:p>
    <w:p w:rsidR="00694A9C" w:rsidRPr="0077008E" w:rsidRDefault="00694A9C" w:rsidP="00575D29">
      <w:pPr>
        <w:ind w:firstLine="360"/>
        <w:jc w:val="both"/>
      </w:pPr>
      <w:r w:rsidRPr="0077008E">
        <w:t xml:space="preserve">7.5.1. Не позднее 10 рабочих дней с момента возникновения права требования оплаты штрафа, связанного с неисполнением или ненадлежащим исполнением Подрядчиком обязательств, предусмотренных </w:t>
      </w:r>
      <w:r w:rsidR="00575D29" w:rsidRPr="0077008E">
        <w:t>контрактом</w:t>
      </w:r>
      <w:r w:rsidRPr="0077008E">
        <w:t xml:space="preserve">, направлять Подрядчику претензионное письмо с требованием оплаты в течение 10 дней </w:t>
      </w:r>
      <w:proofErr w:type="gramStart"/>
      <w:r w:rsidRPr="0077008E">
        <w:t>с даты получения</w:t>
      </w:r>
      <w:proofErr w:type="gramEnd"/>
      <w:r w:rsidRPr="0077008E">
        <w:t xml:space="preserve"> претензионного письма штрафа, рассчитанного в соответствии с положениями законодательства и условиями </w:t>
      </w:r>
      <w:r w:rsidR="00575D29" w:rsidRPr="0077008E">
        <w:t>контракта</w:t>
      </w:r>
      <w:r w:rsidRPr="0077008E">
        <w:t>.</w:t>
      </w:r>
    </w:p>
    <w:p w:rsidR="00694A9C" w:rsidRPr="0077008E" w:rsidRDefault="00694A9C" w:rsidP="00575D29">
      <w:pPr>
        <w:ind w:firstLine="360"/>
        <w:jc w:val="both"/>
      </w:pPr>
      <w:r w:rsidRPr="0077008E">
        <w:t xml:space="preserve">7.5.2. </w:t>
      </w:r>
      <w:proofErr w:type="gramStart"/>
      <w:r w:rsidRPr="0077008E">
        <w:t xml:space="preserve">Не позднее 10 рабочих дней с момента возникновения права требования оплаты пеней, связанного с просрочкой исполнения Подрядчиком обязательств, предусмотренных </w:t>
      </w:r>
      <w:r w:rsidR="00575D29" w:rsidRPr="0077008E">
        <w:t>контрактом</w:t>
      </w:r>
      <w:r w:rsidRPr="0077008E">
        <w:t xml:space="preserve">, либо одновременно с направлением Подрядчику решения об одностороннем отказе от исполнения </w:t>
      </w:r>
      <w:r w:rsidR="00575D29" w:rsidRPr="0077008E">
        <w:t>контракта</w:t>
      </w:r>
      <w:r w:rsidRPr="0077008E">
        <w:t>, связанного с просрочкой исполнения обязательств Подрядчиком, направлять Подрядчику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Pr="0077008E">
        <w:t xml:space="preserve"> законодательства и условиями </w:t>
      </w:r>
      <w:r w:rsidR="00575D29" w:rsidRPr="0077008E">
        <w:t>контракта</w:t>
      </w:r>
      <w:r w:rsidRPr="0077008E">
        <w:t>.</w:t>
      </w:r>
    </w:p>
    <w:p w:rsidR="00694A9C" w:rsidRPr="0077008E" w:rsidRDefault="00694A9C" w:rsidP="00575D29">
      <w:pPr>
        <w:ind w:firstLine="360"/>
        <w:jc w:val="both"/>
      </w:pPr>
      <w:r w:rsidRPr="0077008E">
        <w:t xml:space="preserve">7.5.3. В случае наличия обеспечения исполнения </w:t>
      </w:r>
      <w:r w:rsidR="00575D29" w:rsidRPr="0077008E">
        <w:t>контракта</w:t>
      </w:r>
      <w:r w:rsidRPr="0077008E">
        <w:t>, обеспечения гарантийных обязательств в виде денежных средств, не позднее 5 рабочих дней с момента истечения срока, указанного в претензионном письме, направлять Подрядчику уведомление об уплате (удержании) неустойки (штрафов, пеней) за счет указанных денежных средств.</w:t>
      </w:r>
    </w:p>
    <w:p w:rsidR="00694A9C" w:rsidRPr="0077008E" w:rsidRDefault="00694A9C" w:rsidP="00575D29">
      <w:pPr>
        <w:ind w:firstLine="360"/>
        <w:jc w:val="both"/>
      </w:pPr>
      <w:r w:rsidRPr="0077008E">
        <w:t xml:space="preserve">7.6. </w:t>
      </w:r>
      <w:proofErr w:type="gramStart"/>
      <w:r w:rsidRPr="0077008E">
        <w:t xml:space="preserve">При неоплате (отказе от уплаты) Подрядчиком неустойки (штрафов, пеней), начисленной в соответствии с условиями </w:t>
      </w:r>
      <w:r w:rsidR="00575D29" w:rsidRPr="0077008E">
        <w:t>контракта</w:t>
      </w:r>
      <w:r w:rsidRPr="0077008E">
        <w:t xml:space="preserve">,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w:t>
      </w:r>
      <w:r w:rsidR="00A77D08" w:rsidRPr="0077008E">
        <w:t>контракта</w:t>
      </w:r>
      <w:r w:rsidRPr="0077008E">
        <w:t>.</w:t>
      </w:r>
      <w:proofErr w:type="gramEnd"/>
    </w:p>
    <w:p w:rsidR="00694A9C" w:rsidRPr="0077008E" w:rsidRDefault="00694A9C" w:rsidP="00575D29">
      <w:pPr>
        <w:ind w:firstLine="360"/>
        <w:jc w:val="both"/>
      </w:pPr>
      <w:r w:rsidRPr="0077008E">
        <w:t xml:space="preserve">7.7. Расторжение </w:t>
      </w:r>
      <w:r w:rsidR="00575D29" w:rsidRPr="0077008E">
        <w:t>контракта</w:t>
      </w:r>
      <w:r w:rsidRPr="0077008E">
        <w:t xml:space="preserve"> допускается по соглашению сторон, по решению суда или в связи с односторонним отказом стороны </w:t>
      </w:r>
      <w:r w:rsidR="00A77D08" w:rsidRPr="0077008E">
        <w:t>контракта</w:t>
      </w:r>
      <w:r w:rsidRPr="0077008E">
        <w:t xml:space="preserve"> от исполнения </w:t>
      </w:r>
      <w:r w:rsidR="00A77D08" w:rsidRPr="0077008E">
        <w:t>контракта</w:t>
      </w:r>
      <w:r w:rsidRPr="0077008E">
        <w:t xml:space="preserve"> в соответствии с гражданским законодательством. Расторжение </w:t>
      </w:r>
      <w:r w:rsidR="00A77D08" w:rsidRPr="0077008E">
        <w:t>контракта</w:t>
      </w:r>
      <w:r w:rsidRPr="0077008E">
        <w:t xml:space="preserve"> в связи с односторонним отказом стороны </w:t>
      </w:r>
      <w:r w:rsidR="00A77D08" w:rsidRPr="0077008E">
        <w:t>контракта</w:t>
      </w:r>
      <w:r w:rsidRPr="0077008E">
        <w:t xml:space="preserve"> от исполнения </w:t>
      </w:r>
      <w:r w:rsidR="00A77D08" w:rsidRPr="0077008E">
        <w:t>контракта</w:t>
      </w:r>
      <w:r w:rsidRPr="0077008E">
        <w:t xml:space="preserve"> осуществляется в порядке, предусмотренном положениями частей 8 - 23 статьи 95 Федерального закона от 05.04.2013 № 44-ФЗ.</w:t>
      </w:r>
    </w:p>
    <w:p w:rsidR="00694A9C" w:rsidRPr="0077008E" w:rsidRDefault="00694A9C" w:rsidP="00575D29">
      <w:pPr>
        <w:ind w:firstLine="360"/>
        <w:jc w:val="both"/>
      </w:pPr>
      <w:r w:rsidRPr="0077008E">
        <w:t xml:space="preserve">7.8. Любые изменения и дополнения к </w:t>
      </w:r>
      <w:r w:rsidR="00575D29" w:rsidRPr="0077008E">
        <w:t>контракту</w:t>
      </w:r>
      <w:r w:rsidRPr="0077008E">
        <w:t xml:space="preserve">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694A9C" w:rsidRPr="0077008E" w:rsidRDefault="00694A9C" w:rsidP="00575D29">
      <w:pPr>
        <w:ind w:firstLine="360"/>
        <w:jc w:val="both"/>
      </w:pPr>
      <w:r w:rsidRPr="0077008E">
        <w:t>7.9.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 уведомить друг друга о предстоящих изменениях, а после их осуществления в 7-дневный срок предоставить другой стороне надлежаще оформленные документы, подтверждающие.</w:t>
      </w:r>
    </w:p>
    <w:p w:rsidR="00575D29" w:rsidRPr="0077008E" w:rsidRDefault="00575D29" w:rsidP="00575D29">
      <w:pPr>
        <w:ind w:firstLine="426"/>
        <w:jc w:val="both"/>
      </w:pPr>
      <w:r w:rsidRPr="0077008E">
        <w:t xml:space="preserve">7.10 Настоящий контракт составлен в двух экземплярах, имеющих одинаковую юридическую силу, по одному экземпляру для каждой из сторон. </w:t>
      </w:r>
    </w:p>
    <w:p w:rsidR="0070449C" w:rsidRPr="0077008E" w:rsidRDefault="0070449C" w:rsidP="00D15111">
      <w:pPr>
        <w:jc w:val="both"/>
      </w:pPr>
    </w:p>
    <w:p w:rsidR="00694A9C" w:rsidRPr="0077008E" w:rsidRDefault="00575D29" w:rsidP="00575D29">
      <w:pPr>
        <w:ind w:firstLine="360"/>
        <w:jc w:val="center"/>
        <w:rPr>
          <w:b/>
        </w:rPr>
      </w:pPr>
      <w:r w:rsidRPr="0077008E">
        <w:rPr>
          <w:b/>
        </w:rPr>
        <w:t xml:space="preserve">8. </w:t>
      </w:r>
      <w:proofErr w:type="spellStart"/>
      <w:r w:rsidRPr="0077008E">
        <w:rPr>
          <w:b/>
        </w:rPr>
        <w:t>Антикоррупционная</w:t>
      </w:r>
      <w:proofErr w:type="spellEnd"/>
      <w:r w:rsidRPr="0077008E">
        <w:rPr>
          <w:b/>
        </w:rPr>
        <w:t xml:space="preserve"> оговорка</w:t>
      </w:r>
    </w:p>
    <w:p w:rsidR="00694A9C" w:rsidRPr="0077008E" w:rsidRDefault="00694A9C" w:rsidP="00575D29">
      <w:pPr>
        <w:ind w:firstLine="360"/>
        <w:jc w:val="both"/>
        <w:rPr>
          <w:lang w:eastAsia="en-US"/>
        </w:rPr>
      </w:pPr>
      <w:r w:rsidRPr="0077008E">
        <w:rPr>
          <w:lang w:eastAsia="en-US"/>
        </w:rPr>
        <w:t xml:space="preserve">8.1. </w:t>
      </w:r>
      <w:proofErr w:type="gramStart"/>
      <w:r w:rsidRPr="0077008E">
        <w:rPr>
          <w:lang w:eastAsia="en-US"/>
        </w:rPr>
        <w:t xml:space="preserve">При исполнении своих обязательств по настоящему </w:t>
      </w:r>
      <w:r w:rsidR="00575D29" w:rsidRPr="0077008E">
        <w:rPr>
          <w:lang w:eastAsia="en-US"/>
        </w:rPr>
        <w:t>контракту</w:t>
      </w:r>
      <w:r w:rsidRPr="0077008E">
        <w:rPr>
          <w:lang w:eastAsia="en-US"/>
        </w:rPr>
        <w:t xml:space="preserve">, Стороны, их </w:t>
      </w:r>
      <w:proofErr w:type="spellStart"/>
      <w:r w:rsidRPr="0077008E">
        <w:rPr>
          <w:lang w:eastAsia="en-US"/>
        </w:rPr>
        <w:t>аффилированные</w:t>
      </w:r>
      <w:proofErr w:type="spellEnd"/>
      <w:r w:rsidRPr="0077008E">
        <w:rPr>
          <w:lang w:eastAsia="en-US"/>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694A9C" w:rsidRPr="0077008E" w:rsidRDefault="00694A9C" w:rsidP="00575D29">
      <w:pPr>
        <w:ind w:firstLine="360"/>
        <w:jc w:val="both"/>
        <w:rPr>
          <w:lang w:eastAsia="en-US"/>
        </w:rPr>
      </w:pPr>
      <w:r w:rsidRPr="0077008E">
        <w:rPr>
          <w:lang w:eastAsia="en-US"/>
        </w:rPr>
        <w:t xml:space="preserve">8.2. При исполнении своих обязательств по настоящему </w:t>
      </w:r>
      <w:r w:rsidR="00A77D08" w:rsidRPr="0077008E">
        <w:rPr>
          <w:lang w:eastAsia="en-US"/>
        </w:rPr>
        <w:t>контракту</w:t>
      </w:r>
      <w:r w:rsidRPr="0077008E">
        <w:rPr>
          <w:lang w:eastAsia="en-US"/>
        </w:rPr>
        <w:t xml:space="preserve">, Стороны, их </w:t>
      </w:r>
      <w:proofErr w:type="spellStart"/>
      <w:r w:rsidRPr="0077008E">
        <w:rPr>
          <w:lang w:eastAsia="en-US"/>
        </w:rPr>
        <w:t>аффилированные</w:t>
      </w:r>
      <w:proofErr w:type="spellEnd"/>
      <w:r w:rsidRPr="0077008E">
        <w:rPr>
          <w:lang w:eastAsia="en-US"/>
        </w:rPr>
        <w:t xml:space="preserve"> лица, работники или посредники не осуществляют действия, квалифицируемые применимым для целей настоящего </w:t>
      </w:r>
      <w:r w:rsidR="00A77D08" w:rsidRPr="0077008E">
        <w:rPr>
          <w:lang w:eastAsia="en-US"/>
        </w:rPr>
        <w:t>контракта</w:t>
      </w:r>
      <w:r w:rsidRPr="0077008E">
        <w:rPr>
          <w:lang w:eastAsia="en-US"/>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94A9C" w:rsidRPr="0077008E" w:rsidRDefault="00694A9C" w:rsidP="00575D29">
      <w:pPr>
        <w:ind w:firstLine="360"/>
        <w:jc w:val="both"/>
        <w:rPr>
          <w:lang w:eastAsia="en-US"/>
        </w:rPr>
      </w:pPr>
      <w:r w:rsidRPr="0077008E">
        <w:rPr>
          <w:lang w:eastAsia="en-US"/>
        </w:rPr>
        <w:t xml:space="preserve">8.3.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A77D08" w:rsidRPr="0077008E">
        <w:rPr>
          <w:lang w:eastAsia="en-US"/>
        </w:rPr>
        <w:t>контракту</w:t>
      </w:r>
      <w:r w:rsidRPr="0077008E">
        <w:rPr>
          <w:lang w:eastAsia="en-US"/>
        </w:rPr>
        <w:t xml:space="preserve"> до получения подтверждения, что нарушения не произошло или не произойдет.</w:t>
      </w:r>
      <w:r w:rsidR="00575D29" w:rsidRPr="0077008E">
        <w:rPr>
          <w:lang w:eastAsia="en-US"/>
        </w:rPr>
        <w:t xml:space="preserve"> </w:t>
      </w:r>
      <w:r w:rsidRPr="0077008E">
        <w:rPr>
          <w:bCs/>
          <w:lang w:eastAsia="en-US"/>
        </w:rPr>
        <w:t xml:space="preserve">Это подтверждение должно быть направлено в течение десяти рабочих дней </w:t>
      </w:r>
      <w:proofErr w:type="gramStart"/>
      <w:r w:rsidRPr="0077008E">
        <w:rPr>
          <w:bCs/>
          <w:lang w:eastAsia="en-US"/>
        </w:rPr>
        <w:t>с даты направления</w:t>
      </w:r>
      <w:proofErr w:type="gramEnd"/>
      <w:r w:rsidRPr="0077008E">
        <w:rPr>
          <w:bCs/>
          <w:lang w:eastAsia="en-US"/>
        </w:rPr>
        <w:t xml:space="preserve"> письменного уведомления.</w:t>
      </w:r>
    </w:p>
    <w:p w:rsidR="00694A9C" w:rsidRPr="0077008E" w:rsidRDefault="00694A9C" w:rsidP="00575D29">
      <w:pPr>
        <w:ind w:firstLine="360"/>
        <w:jc w:val="both"/>
        <w:rPr>
          <w:b/>
          <w:bCs/>
          <w:lang w:eastAsia="en-US"/>
        </w:rPr>
      </w:pPr>
      <w:r w:rsidRPr="0077008E">
        <w:rPr>
          <w:lang w:eastAsia="en-US"/>
        </w:rPr>
        <w:t xml:space="preserve">8.4. </w:t>
      </w:r>
      <w:proofErr w:type="gramStart"/>
      <w:r w:rsidRPr="0077008E">
        <w:rPr>
          <w:lang w:eastAsia="en-US"/>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77008E">
        <w:rPr>
          <w:lang w:eastAsia="en-US"/>
        </w:rPr>
        <w:t>аффилированными</w:t>
      </w:r>
      <w:proofErr w:type="spellEnd"/>
      <w:r w:rsidRPr="0077008E">
        <w:rPr>
          <w:lang w:eastAsia="en-US"/>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77008E">
        <w:rPr>
          <w:lang w:eastAsia="en-US"/>
        </w:rPr>
        <w:t xml:space="preserve"> доходов, полученных преступным путем.</w:t>
      </w:r>
    </w:p>
    <w:p w:rsidR="00694A9C" w:rsidRPr="0077008E" w:rsidRDefault="00694A9C" w:rsidP="00575D29">
      <w:pPr>
        <w:ind w:firstLine="360"/>
        <w:jc w:val="both"/>
      </w:pPr>
      <w:r w:rsidRPr="0077008E">
        <w:t xml:space="preserve">8.5. В случае нарушения одной Стороной обязательств воздерживаться от запрещенных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w:t>
      </w:r>
      <w:r w:rsidR="00A77D08" w:rsidRPr="0077008E">
        <w:t>контракт</w:t>
      </w:r>
      <w:r w:rsidRPr="0077008E">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Pr="0077008E">
        <w:t>был</w:t>
      </w:r>
      <w:proofErr w:type="gramEnd"/>
      <w:r w:rsidRPr="0077008E">
        <w:t xml:space="preserve"> расторгнут настоящий </w:t>
      </w:r>
      <w:r w:rsidR="00A77D08" w:rsidRPr="0077008E">
        <w:t>контракт</w:t>
      </w:r>
      <w:r w:rsidRPr="0077008E">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C735ED" w:rsidRPr="0077008E" w:rsidRDefault="00C735ED" w:rsidP="00C735ED">
      <w:pPr>
        <w:ind w:left="567"/>
        <w:jc w:val="both"/>
      </w:pPr>
    </w:p>
    <w:p w:rsidR="007C6F1C" w:rsidRPr="0077008E" w:rsidRDefault="00E622B2" w:rsidP="00A77D08">
      <w:pPr>
        <w:numPr>
          <w:ilvl w:val="0"/>
          <w:numId w:val="13"/>
        </w:numPr>
        <w:jc w:val="center"/>
      </w:pPr>
      <w:r w:rsidRPr="0077008E">
        <w:rPr>
          <w:b/>
        </w:rPr>
        <w:t>Реквизиты и подписи сторон</w:t>
      </w:r>
    </w:p>
    <w:tbl>
      <w:tblPr>
        <w:tblW w:w="9745" w:type="dxa"/>
        <w:tblInd w:w="10" w:type="dxa"/>
        <w:tblCellMar>
          <w:left w:w="10" w:type="dxa"/>
          <w:right w:w="10" w:type="dxa"/>
        </w:tblCellMar>
        <w:tblLook w:val="04A0"/>
      </w:tblPr>
      <w:tblGrid>
        <w:gridCol w:w="4536"/>
        <w:gridCol w:w="5209"/>
      </w:tblGrid>
      <w:tr w:rsidR="00EC384A" w:rsidRPr="0077008E"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EC384A" w:rsidRPr="0077008E" w:rsidRDefault="00EC384A" w:rsidP="00663808">
            <w:pPr>
              <w:jc w:val="center"/>
              <w:rPr>
                <w:b/>
                <w:sz w:val="20"/>
                <w:szCs w:val="26"/>
              </w:rPr>
            </w:pPr>
            <w:r w:rsidRPr="0077008E">
              <w:rPr>
                <w:b/>
                <w:sz w:val="20"/>
                <w:szCs w:val="26"/>
              </w:rPr>
              <w:t>«Подрядчик»: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EC384A" w:rsidRPr="0077008E" w:rsidRDefault="00EC384A" w:rsidP="00663808">
            <w:pPr>
              <w:jc w:val="center"/>
              <w:rPr>
                <w:sz w:val="20"/>
                <w:szCs w:val="26"/>
              </w:rPr>
            </w:pPr>
            <w:r w:rsidRPr="0077008E">
              <w:rPr>
                <w:b/>
                <w:sz w:val="20"/>
                <w:szCs w:val="26"/>
              </w:rPr>
              <w:t>«Заказчик»:</w:t>
            </w:r>
          </w:p>
        </w:tc>
      </w:tr>
      <w:tr w:rsidR="0061485C" w:rsidRPr="0077008E" w:rsidTr="00EC384A">
        <w:trPr>
          <w:trHeight w:val="1"/>
        </w:trPr>
        <w:tc>
          <w:tcPr>
            <w:tcW w:w="4536" w:type="dxa"/>
            <w:tcBorders>
              <w:top w:val="single" w:sz="6" w:space="0" w:color="000000"/>
              <w:left w:val="single" w:sz="6" w:space="0" w:color="000000"/>
              <w:bottom w:val="single" w:sz="6" w:space="0" w:color="000000"/>
              <w:right w:val="single" w:sz="6" w:space="0" w:color="000000"/>
            </w:tcBorders>
          </w:tcPr>
          <w:p w:rsidR="0061485C" w:rsidRPr="0077008E" w:rsidRDefault="0061485C" w:rsidP="0061485C">
            <w:pPr>
              <w:contextualSpacing/>
              <w:jc w:val="both"/>
              <w:rPr>
                <w:rFonts w:eastAsia="Times New Roman"/>
                <w:b/>
                <w:sz w:val="20"/>
                <w:szCs w:val="26"/>
                <w:lang w:val="en-US"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61485C" w:rsidRPr="0077008E" w:rsidRDefault="0061485C" w:rsidP="0061485C">
            <w:pPr>
              <w:rPr>
                <w:sz w:val="20"/>
                <w:szCs w:val="20"/>
              </w:rPr>
            </w:pPr>
            <w:proofErr w:type="gramStart"/>
            <w:r w:rsidRPr="0077008E">
              <w:rPr>
                <w:b/>
                <w:sz w:val="20"/>
                <w:szCs w:val="20"/>
              </w:rPr>
              <w:t>Муниципальное казенное дошкольное образовательное учреждение «Детский сад     №35» города Кирова (МКДОУ №35 г. Кирова)</w:t>
            </w:r>
            <w:r w:rsidRPr="0077008E">
              <w:rPr>
                <w:b/>
                <w:sz w:val="20"/>
                <w:szCs w:val="20"/>
              </w:rPr>
              <w:br/>
            </w:r>
            <w:r w:rsidRPr="0077008E">
              <w:rPr>
                <w:sz w:val="20"/>
                <w:szCs w:val="20"/>
              </w:rPr>
              <w:t xml:space="preserve">Юридический адрес: 610006, г. Киров, ул. А.С. </w:t>
            </w:r>
            <w:proofErr w:type="spellStart"/>
            <w:r w:rsidRPr="0077008E">
              <w:rPr>
                <w:sz w:val="20"/>
                <w:szCs w:val="20"/>
              </w:rPr>
              <w:t>Большева</w:t>
            </w:r>
            <w:proofErr w:type="spellEnd"/>
            <w:r w:rsidRPr="0077008E">
              <w:rPr>
                <w:sz w:val="20"/>
                <w:szCs w:val="20"/>
              </w:rPr>
              <w:t>, д.1</w:t>
            </w:r>
            <w:r w:rsidRPr="0077008E">
              <w:rPr>
                <w:sz w:val="20"/>
                <w:szCs w:val="20"/>
              </w:rPr>
              <w:br/>
              <w:t xml:space="preserve">Почтовый адрес: 610006, г. Киров, ул. А.С. </w:t>
            </w:r>
            <w:proofErr w:type="spellStart"/>
            <w:r w:rsidRPr="0077008E">
              <w:rPr>
                <w:sz w:val="20"/>
                <w:szCs w:val="20"/>
              </w:rPr>
              <w:t>Большева</w:t>
            </w:r>
            <w:proofErr w:type="spellEnd"/>
            <w:r w:rsidRPr="0077008E">
              <w:rPr>
                <w:sz w:val="20"/>
                <w:szCs w:val="20"/>
              </w:rPr>
              <w:t>, д.1</w:t>
            </w:r>
            <w:proofErr w:type="gramEnd"/>
          </w:p>
          <w:p w:rsidR="0061485C" w:rsidRPr="0077008E" w:rsidRDefault="0061485C" w:rsidP="0061485C">
            <w:pPr>
              <w:rPr>
                <w:sz w:val="20"/>
                <w:szCs w:val="20"/>
              </w:rPr>
            </w:pPr>
            <w:r w:rsidRPr="0077008E">
              <w:rPr>
                <w:sz w:val="20"/>
                <w:szCs w:val="20"/>
              </w:rPr>
              <w:t xml:space="preserve">Тел. (8332) 23-02-22, (8332) 38-01-93      </w:t>
            </w:r>
            <w:r w:rsidRPr="0077008E">
              <w:rPr>
                <w:sz w:val="20"/>
                <w:szCs w:val="20"/>
              </w:rPr>
              <w:br/>
              <w:t>Эл</w:t>
            </w:r>
            <w:proofErr w:type="gramStart"/>
            <w:r w:rsidRPr="0077008E">
              <w:rPr>
                <w:sz w:val="20"/>
                <w:szCs w:val="20"/>
              </w:rPr>
              <w:t>.</w:t>
            </w:r>
            <w:proofErr w:type="gramEnd"/>
            <w:r w:rsidRPr="0077008E">
              <w:rPr>
                <w:sz w:val="20"/>
                <w:szCs w:val="20"/>
              </w:rPr>
              <w:t> </w:t>
            </w:r>
            <w:proofErr w:type="gramStart"/>
            <w:r w:rsidRPr="0077008E">
              <w:rPr>
                <w:sz w:val="20"/>
                <w:szCs w:val="20"/>
              </w:rPr>
              <w:t>а</w:t>
            </w:r>
            <w:proofErr w:type="gramEnd"/>
            <w:r w:rsidRPr="0077008E">
              <w:rPr>
                <w:sz w:val="20"/>
                <w:szCs w:val="20"/>
              </w:rPr>
              <w:t xml:space="preserve">дрес: </w:t>
            </w:r>
            <w:hyperlink r:id="rId7" w:history="1">
              <w:r w:rsidRPr="0077008E">
                <w:rPr>
                  <w:rStyle w:val="af4"/>
                  <w:color w:val="auto"/>
                  <w:sz w:val="20"/>
                  <w:szCs w:val="20"/>
                  <w:lang w:val="en-US"/>
                </w:rPr>
                <w:t>dou</w:t>
              </w:r>
              <w:r w:rsidRPr="0077008E">
                <w:rPr>
                  <w:rStyle w:val="af4"/>
                  <w:color w:val="auto"/>
                  <w:sz w:val="20"/>
                  <w:szCs w:val="20"/>
                </w:rPr>
                <w:t>35@</w:t>
              </w:r>
              <w:r w:rsidRPr="0077008E">
                <w:rPr>
                  <w:rStyle w:val="af4"/>
                  <w:color w:val="auto"/>
                  <w:sz w:val="20"/>
                  <w:szCs w:val="20"/>
                  <w:lang w:val="en-US"/>
                </w:rPr>
                <w:t>kirovedu</w:t>
              </w:r>
              <w:r w:rsidRPr="0077008E">
                <w:rPr>
                  <w:rStyle w:val="af4"/>
                  <w:color w:val="auto"/>
                  <w:sz w:val="20"/>
                  <w:szCs w:val="20"/>
                </w:rPr>
                <w:t>.</w:t>
              </w:r>
              <w:r w:rsidRPr="0077008E">
                <w:rPr>
                  <w:rStyle w:val="af4"/>
                  <w:color w:val="auto"/>
                  <w:sz w:val="20"/>
                  <w:szCs w:val="20"/>
                  <w:lang w:val="en-US"/>
                </w:rPr>
                <w:t>ru</w:t>
              </w:r>
            </w:hyperlink>
          </w:p>
          <w:p w:rsidR="0061485C" w:rsidRPr="0077008E" w:rsidRDefault="0061485C" w:rsidP="0061485C">
            <w:pPr>
              <w:rPr>
                <w:sz w:val="20"/>
                <w:szCs w:val="20"/>
              </w:rPr>
            </w:pPr>
            <w:r w:rsidRPr="0077008E">
              <w:rPr>
                <w:sz w:val="20"/>
                <w:szCs w:val="20"/>
              </w:rPr>
              <w:t>ИНН 4345058288</w:t>
            </w:r>
          </w:p>
          <w:p w:rsidR="0061485C" w:rsidRPr="0077008E" w:rsidRDefault="0061485C" w:rsidP="0061485C">
            <w:pPr>
              <w:rPr>
                <w:sz w:val="20"/>
                <w:szCs w:val="20"/>
              </w:rPr>
            </w:pPr>
            <w:r w:rsidRPr="0077008E">
              <w:rPr>
                <w:sz w:val="20"/>
                <w:szCs w:val="20"/>
              </w:rPr>
              <w:t>КПП 434501001</w:t>
            </w:r>
            <w:r w:rsidRPr="0077008E">
              <w:rPr>
                <w:sz w:val="20"/>
                <w:szCs w:val="20"/>
              </w:rPr>
              <w:br/>
              <w:t>Департамент финансов администрации города Кирова (МКДОУ №35 г. Кирова лицевой счет 03909037022) л/с 02403025290</w:t>
            </w:r>
          </w:p>
          <w:p w:rsidR="0061485C" w:rsidRPr="0077008E" w:rsidRDefault="0061485C" w:rsidP="0061485C">
            <w:pPr>
              <w:rPr>
                <w:sz w:val="20"/>
                <w:szCs w:val="20"/>
              </w:rPr>
            </w:pPr>
            <w:r w:rsidRPr="0077008E">
              <w:rPr>
                <w:sz w:val="20"/>
                <w:szCs w:val="20"/>
              </w:rPr>
              <w:t xml:space="preserve">Счет организации - </w:t>
            </w:r>
            <w:proofErr w:type="gramStart"/>
            <w:r w:rsidRPr="0077008E">
              <w:rPr>
                <w:sz w:val="20"/>
                <w:szCs w:val="20"/>
              </w:rPr>
              <w:t>к</w:t>
            </w:r>
            <w:proofErr w:type="gramEnd"/>
            <w:r w:rsidRPr="0077008E">
              <w:rPr>
                <w:sz w:val="20"/>
                <w:szCs w:val="20"/>
              </w:rPr>
              <w:t>/с 03231643337010004000</w:t>
            </w:r>
          </w:p>
          <w:p w:rsidR="0061485C" w:rsidRPr="0077008E" w:rsidRDefault="0061485C" w:rsidP="0061485C">
            <w:pPr>
              <w:rPr>
                <w:b/>
                <w:sz w:val="20"/>
                <w:szCs w:val="20"/>
                <w:lang w:eastAsia="ar-SA"/>
              </w:rPr>
            </w:pPr>
            <w:r w:rsidRPr="0077008E">
              <w:rPr>
                <w:sz w:val="20"/>
                <w:szCs w:val="20"/>
              </w:rPr>
              <w:t>Наименование банка: ОКЦ</w:t>
            </w:r>
            <w:r w:rsidRPr="0077008E">
              <w:rPr>
                <w:b/>
                <w:sz w:val="20"/>
                <w:szCs w:val="20"/>
              </w:rPr>
              <w:t xml:space="preserve"> № 4 ВВГУ Банка России // УФК по Кировской области, </w:t>
            </w:r>
            <w:proofErr w:type="gramStart"/>
            <w:r w:rsidRPr="0077008E">
              <w:rPr>
                <w:b/>
                <w:sz w:val="20"/>
                <w:szCs w:val="20"/>
              </w:rPr>
              <w:t>г</w:t>
            </w:r>
            <w:proofErr w:type="gramEnd"/>
            <w:r w:rsidRPr="0077008E">
              <w:rPr>
                <w:b/>
                <w:sz w:val="20"/>
                <w:szCs w:val="20"/>
              </w:rPr>
              <w:t>. Киров</w:t>
            </w:r>
          </w:p>
          <w:p w:rsidR="0061485C" w:rsidRPr="0077008E" w:rsidRDefault="0061485C" w:rsidP="0061485C">
            <w:pPr>
              <w:rPr>
                <w:sz w:val="20"/>
                <w:szCs w:val="20"/>
              </w:rPr>
            </w:pPr>
            <w:r w:rsidRPr="0077008E">
              <w:rPr>
                <w:sz w:val="20"/>
                <w:szCs w:val="20"/>
              </w:rPr>
              <w:t>БИК банка: 013304182</w:t>
            </w:r>
            <w:r w:rsidRPr="0077008E">
              <w:rPr>
                <w:sz w:val="20"/>
                <w:szCs w:val="20"/>
              </w:rPr>
              <w:br/>
              <w:t xml:space="preserve">Счет банка 40102810345370000033 </w:t>
            </w:r>
          </w:p>
          <w:p w:rsidR="0061485C" w:rsidRPr="0077008E" w:rsidRDefault="0061485C" w:rsidP="0061485C">
            <w:pPr>
              <w:rPr>
                <w:rFonts w:eastAsia="Times New Roman"/>
                <w:sz w:val="20"/>
                <w:szCs w:val="20"/>
                <w:lang w:eastAsia="en-US"/>
              </w:rPr>
            </w:pPr>
            <w:r w:rsidRPr="0077008E">
              <w:rPr>
                <w:sz w:val="20"/>
                <w:szCs w:val="20"/>
              </w:rPr>
              <w:t>ОГРН 1034316574225</w:t>
            </w:r>
          </w:p>
          <w:p w:rsidR="0061485C" w:rsidRPr="0077008E" w:rsidRDefault="0061485C" w:rsidP="0061485C">
            <w:pPr>
              <w:rPr>
                <w:sz w:val="20"/>
                <w:szCs w:val="20"/>
              </w:rPr>
            </w:pPr>
            <w:r w:rsidRPr="0077008E">
              <w:rPr>
                <w:sz w:val="20"/>
                <w:szCs w:val="20"/>
              </w:rPr>
              <w:t>ОКПО     13691336</w:t>
            </w:r>
          </w:p>
          <w:p w:rsidR="0061485C" w:rsidRPr="0077008E" w:rsidRDefault="0061485C" w:rsidP="0061485C">
            <w:pPr>
              <w:rPr>
                <w:sz w:val="20"/>
                <w:szCs w:val="20"/>
              </w:rPr>
            </w:pPr>
            <w:r w:rsidRPr="0077008E">
              <w:rPr>
                <w:sz w:val="20"/>
                <w:szCs w:val="20"/>
              </w:rPr>
              <w:t>ОКТМО 33701000</w:t>
            </w:r>
          </w:p>
          <w:p w:rsidR="0061485C" w:rsidRPr="0077008E" w:rsidRDefault="0061485C" w:rsidP="0061485C">
            <w:pPr>
              <w:contextualSpacing/>
              <w:jc w:val="both"/>
              <w:rPr>
                <w:sz w:val="20"/>
                <w:szCs w:val="26"/>
                <w:lang w:eastAsia="en-US"/>
              </w:rPr>
            </w:pPr>
          </w:p>
        </w:tc>
      </w:tr>
      <w:tr w:rsidR="0061485C" w:rsidRPr="0077008E" w:rsidTr="00EC384A">
        <w:trPr>
          <w:trHeight w:val="263"/>
        </w:trPr>
        <w:tc>
          <w:tcPr>
            <w:tcW w:w="4536" w:type="dxa"/>
            <w:tcBorders>
              <w:top w:val="single" w:sz="6" w:space="0" w:color="000000"/>
              <w:left w:val="single" w:sz="6" w:space="0" w:color="000000"/>
              <w:bottom w:val="single" w:sz="6" w:space="0" w:color="000000"/>
              <w:right w:val="single" w:sz="6" w:space="0" w:color="000000"/>
            </w:tcBorders>
          </w:tcPr>
          <w:p w:rsidR="0061485C" w:rsidRPr="0077008E" w:rsidRDefault="0061485C" w:rsidP="0061485C">
            <w:pPr>
              <w:rPr>
                <w:rFonts w:eastAsia="Times New Roman"/>
                <w:sz w:val="20"/>
                <w:szCs w:val="26"/>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452336" w:rsidRPr="0077008E" w:rsidRDefault="0061485C" w:rsidP="00452336">
            <w:pPr>
              <w:rPr>
                <w:sz w:val="20"/>
                <w:szCs w:val="26"/>
              </w:rPr>
            </w:pPr>
            <w:r w:rsidRPr="0077008E">
              <w:rPr>
                <w:sz w:val="20"/>
                <w:szCs w:val="26"/>
              </w:rPr>
              <w:t>Заведующий МКДОУ №35 г. Кирова</w:t>
            </w:r>
          </w:p>
          <w:p w:rsidR="0061485C" w:rsidRPr="0077008E" w:rsidRDefault="00452336" w:rsidP="00452336">
            <w:pPr>
              <w:rPr>
                <w:rFonts w:eastAsia="Times New Roman"/>
                <w:sz w:val="20"/>
                <w:szCs w:val="26"/>
              </w:rPr>
            </w:pPr>
            <w:r w:rsidRPr="0077008E">
              <w:rPr>
                <w:sz w:val="20"/>
                <w:szCs w:val="26"/>
              </w:rPr>
              <w:t>____________</w:t>
            </w:r>
            <w:r w:rsidR="0061485C" w:rsidRPr="0077008E">
              <w:rPr>
                <w:sz w:val="20"/>
                <w:szCs w:val="26"/>
              </w:rPr>
              <w:t xml:space="preserve"> </w:t>
            </w:r>
            <w:r w:rsidR="0061485C" w:rsidRPr="0077008E">
              <w:rPr>
                <w:rFonts w:eastAsia="Times New Roman"/>
                <w:sz w:val="20"/>
                <w:szCs w:val="26"/>
              </w:rPr>
              <w:t>/Л.А. Балахничева/</w:t>
            </w:r>
          </w:p>
        </w:tc>
      </w:tr>
    </w:tbl>
    <w:p w:rsidR="00A77D08" w:rsidRPr="0077008E" w:rsidRDefault="00A77D08" w:rsidP="00CF1BEB">
      <w:pPr>
        <w:pStyle w:val="af2"/>
        <w:jc w:val="right"/>
      </w:pPr>
    </w:p>
    <w:p w:rsidR="00CF1BEB" w:rsidRPr="0077008E" w:rsidRDefault="00A77D08" w:rsidP="00CF1BEB">
      <w:pPr>
        <w:pStyle w:val="af2"/>
        <w:jc w:val="right"/>
      </w:pPr>
      <w:r w:rsidRPr="0077008E">
        <w:br w:type="page"/>
      </w:r>
      <w:r w:rsidR="00CF1BEB" w:rsidRPr="0077008E">
        <w:t>Приложение №1</w:t>
      </w:r>
      <w:r w:rsidR="004D7B4E" w:rsidRPr="0077008E">
        <w:t xml:space="preserve"> к контракту подряда № от __ июня 2026г.</w:t>
      </w:r>
    </w:p>
    <w:p w:rsidR="00CF1BEB" w:rsidRPr="0077008E" w:rsidRDefault="00CF1BEB" w:rsidP="00CF1BEB">
      <w:pPr>
        <w:pStyle w:val="af2"/>
        <w:rPr>
          <w:sz w:val="20"/>
        </w:rPr>
      </w:pPr>
    </w:p>
    <w:p w:rsidR="00CF1BEB" w:rsidRPr="0077008E" w:rsidRDefault="00CF1BEB" w:rsidP="00CF1BEB">
      <w:pPr>
        <w:pStyle w:val="af2"/>
        <w:rPr>
          <w:sz w:val="20"/>
        </w:rPr>
      </w:pPr>
    </w:p>
    <w:tbl>
      <w:tblPr>
        <w:tblW w:w="10761" w:type="dxa"/>
        <w:tblInd w:w="15" w:type="dxa"/>
        <w:tblLayout w:type="fixed"/>
        <w:tblCellMar>
          <w:left w:w="15" w:type="dxa"/>
          <w:right w:w="15" w:type="dxa"/>
        </w:tblCellMar>
        <w:tblLook w:val="0000"/>
      </w:tblPr>
      <w:tblGrid>
        <w:gridCol w:w="409"/>
        <w:gridCol w:w="6939"/>
        <w:gridCol w:w="1707"/>
        <w:gridCol w:w="1706"/>
      </w:tblGrid>
      <w:tr w:rsidR="004D7B4E" w:rsidRPr="0077008E" w:rsidTr="004D7B4E">
        <w:trPr>
          <w:trHeight w:val="548"/>
        </w:trPr>
        <w:tc>
          <w:tcPr>
            <w:tcW w:w="10761" w:type="dxa"/>
            <w:gridSpan w:val="4"/>
            <w:tcBorders>
              <w:top w:val="nil"/>
              <w:left w:val="nil"/>
              <w:bottom w:val="nil"/>
              <w:right w:val="nil"/>
            </w:tcBorders>
            <w:vAlign w:val="bottom"/>
          </w:tcPr>
          <w:p w:rsidR="004D7B4E" w:rsidRPr="0077008E" w:rsidRDefault="004D7B4E" w:rsidP="00EF7407">
            <w:pPr>
              <w:widowControl w:val="0"/>
              <w:autoSpaceDE w:val="0"/>
              <w:autoSpaceDN w:val="0"/>
              <w:adjustRightInd w:val="0"/>
              <w:spacing w:before="72" w:line="227" w:lineRule="exact"/>
              <w:ind w:left="38"/>
              <w:jc w:val="center"/>
              <w:rPr>
                <w:rFonts w:ascii="Arial" w:hAnsi="Arial" w:cs="Arial"/>
                <w:b/>
                <w:bCs/>
              </w:rPr>
            </w:pPr>
            <w:r w:rsidRPr="0077008E">
              <w:rPr>
                <w:rFonts w:ascii="Arial" w:hAnsi="Arial" w:cs="Arial"/>
                <w:b/>
                <w:bCs/>
              </w:rPr>
              <w:t xml:space="preserve">Ведомость объемов работ </w:t>
            </w:r>
          </w:p>
        </w:tc>
      </w:tr>
      <w:tr w:rsidR="004D7B4E" w:rsidRPr="0077008E" w:rsidTr="004D7B4E">
        <w:trPr>
          <w:trHeight w:val="172"/>
        </w:trPr>
        <w:tc>
          <w:tcPr>
            <w:tcW w:w="10761" w:type="dxa"/>
            <w:gridSpan w:val="4"/>
            <w:tcBorders>
              <w:top w:val="nil"/>
              <w:left w:val="nil"/>
              <w:bottom w:val="nil"/>
              <w:right w:val="nil"/>
            </w:tcBorders>
          </w:tcPr>
          <w:p w:rsidR="004D7B4E" w:rsidRPr="0077008E" w:rsidRDefault="004D7B4E" w:rsidP="00EF7407">
            <w:pPr>
              <w:widowControl w:val="0"/>
              <w:autoSpaceDE w:val="0"/>
              <w:autoSpaceDN w:val="0"/>
              <w:adjustRightInd w:val="0"/>
              <w:spacing w:before="72" w:line="171" w:lineRule="exact"/>
              <w:ind w:left="38"/>
              <w:jc w:val="center"/>
              <w:rPr>
                <w:rFonts w:ascii="Arial" w:hAnsi="Arial" w:cs="Arial"/>
                <w:sz w:val="18"/>
                <w:szCs w:val="18"/>
              </w:rPr>
            </w:pPr>
            <w:r w:rsidRPr="0077008E">
              <w:rPr>
                <w:rFonts w:ascii="Arial" w:hAnsi="Arial" w:cs="Arial"/>
                <w:sz w:val="18"/>
                <w:szCs w:val="18"/>
              </w:rPr>
              <w:t>Выполнение работ по оснащению системой экстренного оповещения и управления эвакуацией при угрозе совершения террористического акта в МКДОУ №35 г</w:t>
            </w:r>
            <w:proofErr w:type="gramStart"/>
            <w:r w:rsidRPr="0077008E">
              <w:rPr>
                <w:rFonts w:ascii="Arial" w:hAnsi="Arial" w:cs="Arial"/>
                <w:sz w:val="18"/>
                <w:szCs w:val="18"/>
              </w:rPr>
              <w:t>.К</w:t>
            </w:r>
            <w:proofErr w:type="gramEnd"/>
            <w:r w:rsidRPr="0077008E">
              <w:rPr>
                <w:rFonts w:ascii="Arial" w:hAnsi="Arial" w:cs="Arial"/>
                <w:sz w:val="18"/>
                <w:szCs w:val="18"/>
              </w:rPr>
              <w:t>ирова по адресу г. Киров ул. Большего, 1 (1 этаж)</w:t>
            </w:r>
          </w:p>
        </w:tc>
      </w:tr>
      <w:tr w:rsidR="004D7B4E" w:rsidRPr="0077008E" w:rsidTr="004D7B4E">
        <w:trPr>
          <w:trHeight w:val="274"/>
        </w:trPr>
        <w:tc>
          <w:tcPr>
            <w:tcW w:w="10761" w:type="dxa"/>
            <w:gridSpan w:val="4"/>
            <w:tcBorders>
              <w:top w:val="nil"/>
              <w:left w:val="nil"/>
              <w:bottom w:val="nil"/>
              <w:right w:val="nil"/>
            </w:tcBorders>
          </w:tcPr>
          <w:p w:rsidR="004D7B4E" w:rsidRPr="0077008E" w:rsidRDefault="004D7B4E" w:rsidP="00EF7407">
            <w:pPr>
              <w:widowControl w:val="0"/>
              <w:autoSpaceDE w:val="0"/>
              <w:autoSpaceDN w:val="0"/>
              <w:adjustRightInd w:val="0"/>
              <w:spacing w:before="72" w:line="171" w:lineRule="exact"/>
              <w:ind w:left="38"/>
              <w:rPr>
                <w:rFonts w:ascii="Tahoma" w:hAnsi="Tahoma" w:cs="Tahoma"/>
                <w:sz w:val="16"/>
                <w:szCs w:val="16"/>
              </w:rPr>
            </w:pPr>
          </w:p>
        </w:tc>
      </w:tr>
      <w:tr w:rsidR="004D7B4E" w:rsidRPr="0077008E" w:rsidTr="004D7B4E">
        <w:trPr>
          <w:trHeight w:val="493"/>
        </w:trPr>
        <w:tc>
          <w:tcPr>
            <w:tcW w:w="409"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w:t>
            </w:r>
            <w:r w:rsidRPr="0077008E">
              <w:rPr>
                <w:rFonts w:ascii="Arial" w:hAnsi="Arial" w:cs="Arial"/>
                <w:sz w:val="14"/>
                <w:szCs w:val="14"/>
              </w:rPr>
              <w:br/>
            </w:r>
            <w:proofErr w:type="spellStart"/>
            <w:proofErr w:type="gramStart"/>
            <w:r w:rsidRPr="0077008E">
              <w:rPr>
                <w:rFonts w:ascii="Arial" w:hAnsi="Arial" w:cs="Arial"/>
                <w:sz w:val="14"/>
                <w:szCs w:val="14"/>
              </w:rPr>
              <w:t>п</w:t>
            </w:r>
            <w:proofErr w:type="spellEnd"/>
            <w:proofErr w:type="gramEnd"/>
            <w:r w:rsidRPr="0077008E">
              <w:rPr>
                <w:rFonts w:ascii="Arial" w:hAnsi="Arial" w:cs="Arial"/>
                <w:sz w:val="14"/>
                <w:szCs w:val="14"/>
              </w:rPr>
              <w:t>/</w:t>
            </w:r>
            <w:proofErr w:type="spellStart"/>
            <w:r w:rsidRPr="0077008E">
              <w:rPr>
                <w:rFonts w:ascii="Arial" w:hAnsi="Arial" w:cs="Arial"/>
                <w:sz w:val="14"/>
                <w:szCs w:val="14"/>
              </w:rPr>
              <w:t>п</w:t>
            </w:r>
            <w:proofErr w:type="spellEnd"/>
          </w:p>
        </w:tc>
        <w:tc>
          <w:tcPr>
            <w:tcW w:w="6939"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Наименование работ и затрат</w:t>
            </w:r>
          </w:p>
        </w:tc>
        <w:tc>
          <w:tcPr>
            <w:tcW w:w="1707"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Единица измерения</w:t>
            </w:r>
          </w:p>
        </w:tc>
        <w:tc>
          <w:tcPr>
            <w:tcW w:w="1706"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Количество</w:t>
            </w:r>
          </w:p>
        </w:tc>
      </w:tr>
      <w:tr w:rsidR="004D7B4E" w:rsidRPr="0077008E" w:rsidTr="004D7B4E">
        <w:trPr>
          <w:trHeight w:val="274"/>
        </w:trPr>
        <w:tc>
          <w:tcPr>
            <w:tcW w:w="409"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w:t>
            </w:r>
          </w:p>
        </w:tc>
        <w:tc>
          <w:tcPr>
            <w:tcW w:w="1707"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3</w:t>
            </w:r>
          </w:p>
        </w:tc>
        <w:tc>
          <w:tcPr>
            <w:tcW w:w="1706" w:type="dxa"/>
            <w:tcBorders>
              <w:top w:val="single" w:sz="8" w:space="0" w:color="000000"/>
              <w:left w:val="single" w:sz="8" w:space="0" w:color="000000"/>
              <w:bottom w:val="single" w:sz="8" w:space="0" w:color="000000"/>
              <w:right w:val="single" w:sz="8" w:space="0" w:color="000000"/>
            </w:tcBorders>
            <w:vAlign w:val="center"/>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4</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Оборудование радиотрансляционных узлов: аппаратура настенная</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77008E">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3</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Система оповещения LPA-Presta-8 настенная, 8 зон, 650 Вт, с боксом для АКБ LS367386 (LPA)</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4</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Батарея аккумуляторная ЛКД-АКБ-1226-М</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5</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Громкоговоритель или звуковая колонка: в помещении</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spellStart"/>
            <w:proofErr w:type="gramStart"/>
            <w:r w:rsidRPr="0077008E">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28</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6</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7</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Громкоговоритель LPA-05W3 LS348737</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28</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8</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Короба пластмассовые: шириной до 40 мм</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1,4</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9</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10</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Кабель-канал </w:t>
            </w:r>
            <w:proofErr w:type="spellStart"/>
            <w:r w:rsidRPr="0077008E">
              <w:rPr>
                <w:rFonts w:ascii="Arial" w:hAnsi="Arial" w:cs="Arial"/>
                <w:sz w:val="14"/>
                <w:szCs w:val="14"/>
              </w:rPr>
              <w:t>Промрукав</w:t>
            </w:r>
            <w:proofErr w:type="spellEnd"/>
            <w:r w:rsidRPr="0077008E">
              <w:rPr>
                <w:rFonts w:ascii="Arial" w:hAnsi="Arial" w:cs="Arial"/>
                <w:sz w:val="14"/>
                <w:szCs w:val="14"/>
              </w:rPr>
              <w:t xml:space="preserve"> 25*16 2-й замок</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130</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11</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Хомут FR ПР-25</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260</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12</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Кабель-канал </w:t>
            </w:r>
            <w:proofErr w:type="spellStart"/>
            <w:r w:rsidRPr="0077008E">
              <w:rPr>
                <w:rFonts w:ascii="Arial" w:hAnsi="Arial" w:cs="Arial"/>
                <w:sz w:val="14"/>
                <w:szCs w:val="14"/>
              </w:rPr>
              <w:t>Промрукав</w:t>
            </w:r>
            <w:proofErr w:type="spellEnd"/>
            <w:r w:rsidRPr="0077008E">
              <w:rPr>
                <w:rFonts w:ascii="Arial" w:hAnsi="Arial" w:cs="Arial"/>
                <w:sz w:val="14"/>
                <w:szCs w:val="14"/>
              </w:rPr>
              <w:t xml:space="preserve"> 40*25 2-й замок</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13</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Хомут FR ПР-40</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20</w:t>
            </w:r>
          </w:p>
        </w:tc>
      </w:tr>
      <w:tr w:rsidR="004D7B4E" w:rsidRPr="0077008E" w:rsidTr="004D7B4E">
        <w:trPr>
          <w:trHeight w:val="55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14</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Труба гофрированная ПВХ для защиты проводов и кабелей по установленным конструкциям, по стенам, колоннам, потолкам, основанию пола</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15</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16</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Трубы полиэтиленовые гибкие гофрированные легкие с протяжкой, номинальный внутренний диаметр 16 мм</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17</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Скобы металлические </w:t>
            </w:r>
            <w:proofErr w:type="spellStart"/>
            <w:r w:rsidRPr="0077008E">
              <w:rPr>
                <w:rFonts w:ascii="Arial" w:hAnsi="Arial" w:cs="Arial"/>
                <w:sz w:val="14"/>
                <w:szCs w:val="14"/>
              </w:rPr>
              <w:t>однолапковые</w:t>
            </w:r>
            <w:proofErr w:type="spellEnd"/>
            <w:r w:rsidRPr="0077008E">
              <w:rPr>
                <w:rFonts w:ascii="Arial" w:hAnsi="Arial" w:cs="Arial"/>
                <w:sz w:val="14"/>
                <w:szCs w:val="14"/>
              </w:rPr>
              <w:t xml:space="preserve"> для кабеля диаметром 16-17 мм (3шт/метр)</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 xml:space="preserve">100 </w:t>
            </w:r>
            <w:proofErr w:type="spellStart"/>
            <w:proofErr w:type="gramStart"/>
            <w:r w:rsidRPr="0077008E">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3</w:t>
            </w:r>
          </w:p>
        </w:tc>
      </w:tr>
      <w:tr w:rsidR="004D7B4E" w:rsidRPr="0077008E" w:rsidTr="004D7B4E">
        <w:trPr>
          <w:trHeight w:val="55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18</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19</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20</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Провод в коробах, сечением: до 6 мм2</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1,5</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21</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22</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proofErr w:type="spellStart"/>
            <w:r w:rsidRPr="0077008E">
              <w:rPr>
                <w:rFonts w:ascii="Arial" w:hAnsi="Arial" w:cs="Arial"/>
                <w:sz w:val="14"/>
                <w:szCs w:val="14"/>
              </w:rPr>
              <w:t>КПСнг-</w:t>
            </w:r>
            <w:proofErr w:type="gramStart"/>
            <w:r w:rsidRPr="0077008E">
              <w:rPr>
                <w:rFonts w:ascii="Arial" w:hAnsi="Arial" w:cs="Arial"/>
                <w:sz w:val="14"/>
                <w:szCs w:val="14"/>
              </w:rPr>
              <w:t>FRLS</w:t>
            </w:r>
            <w:proofErr w:type="spellEnd"/>
            <w:proofErr w:type="gramEnd"/>
            <w:r w:rsidRPr="0077008E">
              <w:rPr>
                <w:rFonts w:ascii="Arial" w:hAnsi="Arial" w:cs="Arial"/>
                <w:sz w:val="14"/>
                <w:szCs w:val="14"/>
              </w:rPr>
              <w:t xml:space="preserve"> LTX 1х2x1,0  мм кабель</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М</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250</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23</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proofErr w:type="spellStart"/>
            <w:r w:rsidRPr="0077008E">
              <w:rPr>
                <w:rFonts w:ascii="Arial" w:hAnsi="Arial" w:cs="Arial"/>
                <w:sz w:val="14"/>
                <w:szCs w:val="14"/>
              </w:rPr>
              <w:t>Ответвительные</w:t>
            </w:r>
            <w:proofErr w:type="spellEnd"/>
            <w:r w:rsidRPr="0077008E">
              <w:rPr>
                <w:rFonts w:ascii="Arial" w:hAnsi="Arial" w:cs="Arial"/>
                <w:sz w:val="14"/>
                <w:szCs w:val="14"/>
              </w:rPr>
              <w:t xml:space="preserve"> коробки открытого типа: с креплением шурупами</w:t>
            </w:r>
            <w:proofErr w:type="gramStart"/>
            <w:r w:rsidRPr="0077008E">
              <w:rPr>
                <w:rFonts w:ascii="Arial" w:hAnsi="Arial" w:cs="Arial"/>
                <w:sz w:val="14"/>
                <w:szCs w:val="14"/>
              </w:rPr>
              <w:t xml:space="preserve"> К</w:t>
            </w:r>
            <w:proofErr w:type="gramEnd"/>
            <w:r w:rsidRPr="0077008E">
              <w:rPr>
                <w:rFonts w:ascii="Arial" w:hAnsi="Arial" w:cs="Arial"/>
                <w:sz w:val="14"/>
                <w:szCs w:val="14"/>
              </w:rPr>
              <w:t xml:space="preserve">=2% от </w:t>
            </w:r>
            <w:proofErr w:type="spellStart"/>
            <w:r w:rsidRPr="0077008E">
              <w:rPr>
                <w:rFonts w:ascii="Arial" w:hAnsi="Arial" w:cs="Arial"/>
                <w:sz w:val="14"/>
                <w:szCs w:val="14"/>
              </w:rPr>
              <w:t>ОТ_Вспомогательные</w:t>
            </w:r>
            <w:proofErr w:type="spellEnd"/>
            <w:r w:rsidRPr="0077008E">
              <w:rPr>
                <w:rFonts w:ascii="Arial" w:hAnsi="Arial" w:cs="Arial"/>
                <w:sz w:val="14"/>
                <w:szCs w:val="14"/>
              </w:rPr>
              <w:t xml:space="preserve"> ненормируемые материальные ресурсы</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 xml:space="preserve">100 </w:t>
            </w:r>
            <w:proofErr w:type="spellStart"/>
            <w:proofErr w:type="gramStart"/>
            <w:r w:rsidRPr="0077008E">
              <w:rPr>
                <w:rFonts w:ascii="Arial" w:hAnsi="Arial" w:cs="Arial"/>
                <w:sz w:val="14"/>
                <w:szCs w:val="14"/>
              </w:rPr>
              <w:t>шт</w:t>
            </w:r>
            <w:proofErr w:type="spellEnd"/>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0,28</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24</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Вспомогательные ненормируемые материальные ресурсы 2% </w:t>
            </w:r>
            <w:proofErr w:type="gramStart"/>
            <w:r w:rsidRPr="0077008E">
              <w:rPr>
                <w:rFonts w:ascii="Arial" w:hAnsi="Arial" w:cs="Arial"/>
                <w:sz w:val="14"/>
                <w:szCs w:val="14"/>
              </w:rPr>
              <w:t>от</w:t>
            </w:r>
            <w:proofErr w:type="gramEnd"/>
            <w:r w:rsidRPr="0077008E">
              <w:rPr>
                <w:rFonts w:ascii="Arial" w:hAnsi="Arial" w:cs="Arial"/>
                <w:sz w:val="14"/>
                <w:szCs w:val="14"/>
              </w:rPr>
              <w:t xml:space="preserve"> </w:t>
            </w:r>
            <w:proofErr w:type="spellStart"/>
            <w:r w:rsidRPr="0077008E">
              <w:rPr>
                <w:rFonts w:ascii="Arial" w:hAnsi="Arial" w:cs="Arial"/>
                <w:sz w:val="14"/>
                <w:szCs w:val="14"/>
              </w:rPr>
              <w:t>ОТ</w:t>
            </w:r>
            <w:proofErr w:type="spellEnd"/>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25</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Коробка монтажная огнестойкая МЕТА 7403-4</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proofErr w:type="gramStart"/>
            <w:r w:rsidRPr="0077008E">
              <w:rPr>
                <w:rFonts w:ascii="Arial" w:hAnsi="Arial" w:cs="Arial"/>
                <w:sz w:val="14"/>
                <w:szCs w:val="14"/>
              </w:rPr>
              <w:t>ШТ</w:t>
            </w:r>
            <w:proofErr w:type="gramEnd"/>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28</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26</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 xml:space="preserve">Сверление отверстий: в кирпичных стенах </w:t>
            </w:r>
            <w:proofErr w:type="spellStart"/>
            <w:r w:rsidRPr="0077008E">
              <w:rPr>
                <w:rFonts w:ascii="Arial" w:hAnsi="Arial" w:cs="Arial"/>
                <w:sz w:val="14"/>
                <w:szCs w:val="14"/>
              </w:rPr>
              <w:t>электроперфоратором</w:t>
            </w:r>
            <w:proofErr w:type="spellEnd"/>
            <w:r w:rsidRPr="0077008E">
              <w:rPr>
                <w:rFonts w:ascii="Arial" w:hAnsi="Arial" w:cs="Arial"/>
                <w:sz w:val="14"/>
                <w:szCs w:val="14"/>
              </w:rPr>
              <w:t xml:space="preserve"> диаметром до 20 мм, толщина стен 0,5 кирпича</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отверстий</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0,18</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27</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Строительный мусор</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0,00108</w:t>
            </w:r>
          </w:p>
        </w:tc>
      </w:tr>
      <w:tr w:rsidR="004D7B4E" w:rsidRPr="0077008E" w:rsidTr="004D7B4E">
        <w:trPr>
          <w:trHeight w:val="421"/>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28</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Сверление отверстий: на каждые 0,5 кирпича толщины стен добавлять к норме 69-01-002-01 (12 отв. в 1 кирпич, 6 отв. в 2 кирпича)</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100 отверстий</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0,3</w:t>
            </w:r>
          </w:p>
        </w:tc>
      </w:tr>
      <w:tr w:rsidR="004D7B4E" w:rsidRPr="0077008E" w:rsidTr="004D7B4E">
        <w:trPr>
          <w:trHeight w:val="290"/>
        </w:trPr>
        <w:tc>
          <w:tcPr>
            <w:tcW w:w="40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center"/>
              <w:rPr>
                <w:rFonts w:ascii="Arial" w:hAnsi="Arial" w:cs="Arial"/>
                <w:sz w:val="14"/>
                <w:szCs w:val="14"/>
              </w:rPr>
            </w:pPr>
            <w:r w:rsidRPr="0077008E">
              <w:rPr>
                <w:rFonts w:ascii="Arial" w:hAnsi="Arial" w:cs="Arial"/>
                <w:sz w:val="14"/>
                <w:szCs w:val="14"/>
              </w:rPr>
              <w:t>29</w:t>
            </w:r>
          </w:p>
        </w:tc>
        <w:tc>
          <w:tcPr>
            <w:tcW w:w="6939"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rPr>
                <w:rFonts w:ascii="Arial" w:hAnsi="Arial" w:cs="Arial"/>
                <w:sz w:val="14"/>
                <w:szCs w:val="14"/>
              </w:rPr>
            </w:pPr>
            <w:r w:rsidRPr="0077008E">
              <w:rPr>
                <w:rFonts w:ascii="Arial" w:hAnsi="Arial" w:cs="Arial"/>
                <w:sz w:val="14"/>
                <w:szCs w:val="14"/>
              </w:rPr>
              <w:t>Строительный мусор</w:t>
            </w:r>
          </w:p>
        </w:tc>
        <w:tc>
          <w:tcPr>
            <w:tcW w:w="1707"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т</w:t>
            </w:r>
          </w:p>
        </w:tc>
        <w:tc>
          <w:tcPr>
            <w:tcW w:w="1706" w:type="dxa"/>
            <w:tcBorders>
              <w:top w:val="single" w:sz="8" w:space="0" w:color="000000"/>
              <w:left w:val="single" w:sz="8" w:space="0" w:color="000000"/>
              <w:bottom w:val="single" w:sz="8" w:space="0" w:color="000000"/>
              <w:right w:val="single" w:sz="8" w:space="0" w:color="000000"/>
            </w:tcBorders>
          </w:tcPr>
          <w:p w:rsidR="004D7B4E" w:rsidRPr="0077008E" w:rsidRDefault="004D7B4E" w:rsidP="00EF7407">
            <w:pPr>
              <w:widowControl w:val="0"/>
              <w:autoSpaceDE w:val="0"/>
              <w:autoSpaceDN w:val="0"/>
              <w:adjustRightInd w:val="0"/>
              <w:spacing w:before="72" w:line="133" w:lineRule="exact"/>
              <w:ind w:left="38"/>
              <w:jc w:val="right"/>
              <w:rPr>
                <w:rFonts w:ascii="Arial" w:hAnsi="Arial" w:cs="Arial"/>
                <w:sz w:val="14"/>
                <w:szCs w:val="14"/>
              </w:rPr>
            </w:pPr>
            <w:r w:rsidRPr="0077008E">
              <w:rPr>
                <w:rFonts w:ascii="Arial" w:hAnsi="Arial" w:cs="Arial"/>
                <w:sz w:val="14"/>
                <w:szCs w:val="14"/>
              </w:rPr>
              <w:t>0,0018</w:t>
            </w:r>
          </w:p>
        </w:tc>
      </w:tr>
      <w:tr w:rsidR="004D7B4E" w:rsidRPr="0077008E" w:rsidTr="004D7B4E">
        <w:trPr>
          <w:trHeight w:val="274"/>
        </w:trPr>
        <w:tc>
          <w:tcPr>
            <w:tcW w:w="10761" w:type="dxa"/>
            <w:gridSpan w:val="4"/>
            <w:tcBorders>
              <w:top w:val="nil"/>
              <w:left w:val="nil"/>
              <w:bottom w:val="nil"/>
              <w:right w:val="nil"/>
            </w:tcBorders>
          </w:tcPr>
          <w:p w:rsidR="004D7B4E" w:rsidRPr="0077008E" w:rsidRDefault="004D7B4E" w:rsidP="00EF7407">
            <w:pPr>
              <w:widowControl w:val="0"/>
              <w:autoSpaceDE w:val="0"/>
              <w:autoSpaceDN w:val="0"/>
              <w:adjustRightInd w:val="0"/>
              <w:spacing w:before="72" w:line="133" w:lineRule="exact"/>
              <w:ind w:left="38"/>
              <w:rPr>
                <w:rFonts w:ascii="Tahoma" w:hAnsi="Tahoma" w:cs="Tahoma"/>
                <w:sz w:val="16"/>
                <w:szCs w:val="16"/>
              </w:rPr>
            </w:pPr>
          </w:p>
        </w:tc>
      </w:tr>
    </w:tbl>
    <w:p w:rsidR="004D7B4E" w:rsidRPr="0077008E" w:rsidRDefault="004D7B4E" w:rsidP="00CF1BEB">
      <w:pPr>
        <w:jc w:val="center"/>
        <w:rPr>
          <w:b/>
        </w:rPr>
      </w:pPr>
    </w:p>
    <w:sectPr w:rsidR="004D7B4E" w:rsidRPr="0077008E" w:rsidSect="004247F0">
      <w:headerReference w:type="default" r:id="rId8"/>
      <w:endnotePr>
        <w:numFmt w:val="decimal"/>
      </w:endnotePr>
      <w:pgSz w:w="11906" w:h="16838"/>
      <w:pgMar w:top="567" w:right="851" w:bottom="567" w:left="1418"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904" w:rsidRDefault="00401904">
      <w:pPr>
        <w:widowControl w:val="0"/>
        <w:autoSpaceDE w:val="0"/>
        <w:autoSpaceDN w:val="0"/>
        <w:adjustRightInd w:val="0"/>
      </w:pPr>
      <w:r>
        <w:separator/>
      </w:r>
    </w:p>
  </w:endnote>
  <w:endnote w:type="continuationSeparator" w:id="0">
    <w:p w:rsidR="00401904" w:rsidRDefault="00401904">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Segoe UI">
    <w:altName w:val="Segoe UI"/>
    <w:panose1 w:val="020B0502040204020203"/>
    <w:charset w:val="CC"/>
    <w:family w:val="swiss"/>
    <w:pitch w:val="variable"/>
    <w:sig w:usb0="E4002EFF" w:usb1="C000E47F"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904" w:rsidRDefault="00401904">
      <w:pPr>
        <w:widowControl w:val="0"/>
        <w:autoSpaceDE w:val="0"/>
        <w:autoSpaceDN w:val="0"/>
        <w:adjustRightInd w:val="0"/>
      </w:pPr>
      <w:r>
        <w:separator/>
      </w:r>
    </w:p>
  </w:footnote>
  <w:footnote w:type="continuationSeparator" w:id="0">
    <w:p w:rsidR="00401904" w:rsidRDefault="00401904">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BEB" w:rsidRDefault="00CF1BEB">
    <w:pPr>
      <w:pStyle w:val="ad"/>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C36D1E"/>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
    <w:nsid w:val="A2CD5DB2"/>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nsid w:val="C4F7443E"/>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3">
    <w:nsid w:val="FFFFFF7C"/>
    <w:multiLevelType w:val="singleLevel"/>
    <w:tmpl w:val="14A08802"/>
    <w:lvl w:ilvl="0">
      <w:start w:val="1"/>
      <w:numFmt w:val="decimal"/>
      <w:lvlText w:val="%1."/>
      <w:lvlJc w:val="left"/>
      <w:pPr>
        <w:tabs>
          <w:tab w:val="num" w:pos="1492"/>
        </w:tabs>
        <w:ind w:left="1492" w:hanging="360"/>
      </w:pPr>
      <w:rPr>
        <w:rFonts w:cs="Times New Roman"/>
      </w:rPr>
    </w:lvl>
  </w:abstractNum>
  <w:abstractNum w:abstractNumId="4">
    <w:nsid w:val="FFFFFF7D"/>
    <w:multiLevelType w:val="singleLevel"/>
    <w:tmpl w:val="900E0EFC"/>
    <w:lvl w:ilvl="0">
      <w:start w:val="1"/>
      <w:numFmt w:val="decimal"/>
      <w:lvlText w:val="%1."/>
      <w:lvlJc w:val="left"/>
      <w:pPr>
        <w:tabs>
          <w:tab w:val="num" w:pos="1209"/>
        </w:tabs>
        <w:ind w:left="1209" w:hanging="360"/>
      </w:pPr>
      <w:rPr>
        <w:rFonts w:cs="Times New Roman"/>
      </w:rPr>
    </w:lvl>
  </w:abstractNum>
  <w:abstractNum w:abstractNumId="5">
    <w:nsid w:val="FFFFFF7E"/>
    <w:multiLevelType w:val="singleLevel"/>
    <w:tmpl w:val="2626F9D8"/>
    <w:lvl w:ilvl="0">
      <w:start w:val="1"/>
      <w:numFmt w:val="decimal"/>
      <w:lvlText w:val="%1."/>
      <w:lvlJc w:val="left"/>
      <w:pPr>
        <w:tabs>
          <w:tab w:val="num" w:pos="926"/>
        </w:tabs>
        <w:ind w:left="926" w:hanging="360"/>
      </w:pPr>
      <w:rPr>
        <w:rFonts w:cs="Times New Roman"/>
      </w:rPr>
    </w:lvl>
  </w:abstractNum>
  <w:abstractNum w:abstractNumId="6">
    <w:nsid w:val="FFFFFF7F"/>
    <w:multiLevelType w:val="singleLevel"/>
    <w:tmpl w:val="1F543DF4"/>
    <w:lvl w:ilvl="0">
      <w:start w:val="1"/>
      <w:numFmt w:val="decimal"/>
      <w:lvlText w:val="%1."/>
      <w:lvlJc w:val="left"/>
      <w:pPr>
        <w:tabs>
          <w:tab w:val="num" w:pos="643"/>
        </w:tabs>
        <w:ind w:left="643" w:hanging="360"/>
      </w:pPr>
      <w:rPr>
        <w:rFonts w:cs="Times New Roman"/>
      </w:rPr>
    </w:lvl>
  </w:abstractNum>
  <w:abstractNum w:abstractNumId="7">
    <w:nsid w:val="FFFFFF80"/>
    <w:multiLevelType w:val="singleLevel"/>
    <w:tmpl w:val="0A801DAA"/>
    <w:lvl w:ilvl="0">
      <w:start w:val="1"/>
      <w:numFmt w:val="bullet"/>
      <w:lvlText w:val=""/>
      <w:lvlJc w:val="left"/>
      <w:pPr>
        <w:tabs>
          <w:tab w:val="num" w:pos="1492"/>
        </w:tabs>
        <w:ind w:left="1492" w:hanging="360"/>
      </w:pPr>
      <w:rPr>
        <w:rFonts w:ascii="Symbol" w:hAnsi="Symbol" w:hint="default"/>
      </w:rPr>
    </w:lvl>
  </w:abstractNum>
  <w:abstractNum w:abstractNumId="8">
    <w:nsid w:val="FFFFFF81"/>
    <w:multiLevelType w:val="singleLevel"/>
    <w:tmpl w:val="5FC8D26C"/>
    <w:lvl w:ilvl="0">
      <w:start w:val="1"/>
      <w:numFmt w:val="bullet"/>
      <w:lvlText w:val=""/>
      <w:lvlJc w:val="left"/>
      <w:pPr>
        <w:tabs>
          <w:tab w:val="num" w:pos="1209"/>
        </w:tabs>
        <w:ind w:left="1209" w:hanging="360"/>
      </w:pPr>
      <w:rPr>
        <w:rFonts w:ascii="Symbol" w:hAnsi="Symbol" w:hint="default"/>
      </w:rPr>
    </w:lvl>
  </w:abstractNum>
  <w:abstractNum w:abstractNumId="9">
    <w:nsid w:val="FFFFFF82"/>
    <w:multiLevelType w:val="singleLevel"/>
    <w:tmpl w:val="B4AA847E"/>
    <w:lvl w:ilvl="0">
      <w:start w:val="1"/>
      <w:numFmt w:val="bullet"/>
      <w:lvlText w:val=""/>
      <w:lvlJc w:val="left"/>
      <w:pPr>
        <w:tabs>
          <w:tab w:val="num" w:pos="926"/>
        </w:tabs>
        <w:ind w:left="926" w:hanging="360"/>
      </w:pPr>
      <w:rPr>
        <w:rFonts w:ascii="Symbol" w:hAnsi="Symbol" w:hint="default"/>
      </w:rPr>
    </w:lvl>
  </w:abstractNum>
  <w:abstractNum w:abstractNumId="10">
    <w:nsid w:val="FFFFFF83"/>
    <w:multiLevelType w:val="singleLevel"/>
    <w:tmpl w:val="5AE0B1C0"/>
    <w:lvl w:ilvl="0">
      <w:start w:val="1"/>
      <w:numFmt w:val="bullet"/>
      <w:lvlText w:val=""/>
      <w:lvlJc w:val="left"/>
      <w:pPr>
        <w:tabs>
          <w:tab w:val="num" w:pos="643"/>
        </w:tabs>
        <w:ind w:left="643" w:hanging="360"/>
      </w:pPr>
      <w:rPr>
        <w:rFonts w:ascii="Symbol" w:hAnsi="Symbol" w:hint="default"/>
      </w:rPr>
    </w:lvl>
  </w:abstractNum>
  <w:abstractNum w:abstractNumId="11">
    <w:nsid w:val="FFFFFF88"/>
    <w:multiLevelType w:val="singleLevel"/>
    <w:tmpl w:val="6EEA9412"/>
    <w:lvl w:ilvl="0">
      <w:start w:val="1"/>
      <w:numFmt w:val="decimal"/>
      <w:lvlText w:val="%1."/>
      <w:lvlJc w:val="left"/>
      <w:pPr>
        <w:tabs>
          <w:tab w:val="num" w:pos="360"/>
        </w:tabs>
        <w:ind w:left="360" w:hanging="360"/>
      </w:pPr>
      <w:rPr>
        <w:rFonts w:cs="Times New Roman"/>
      </w:rPr>
    </w:lvl>
  </w:abstractNum>
  <w:abstractNum w:abstractNumId="12">
    <w:nsid w:val="FFFFFF89"/>
    <w:multiLevelType w:val="singleLevel"/>
    <w:tmpl w:val="55A2A1B6"/>
    <w:lvl w:ilvl="0">
      <w:start w:val="1"/>
      <w:numFmt w:val="bullet"/>
      <w:lvlText w:val=""/>
      <w:lvlJc w:val="left"/>
      <w:pPr>
        <w:tabs>
          <w:tab w:val="num" w:pos="360"/>
        </w:tabs>
        <w:ind w:left="360" w:hanging="360"/>
      </w:pPr>
      <w:rPr>
        <w:rFonts w:ascii="Symbol" w:hAnsi="Symbol" w:hint="default"/>
      </w:rPr>
    </w:lvl>
  </w:abstractNum>
  <w:abstractNum w:abstractNumId="13">
    <w:nsid w:val="037BE5EA"/>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14">
    <w:nsid w:val="06D703E6"/>
    <w:multiLevelType w:val="multilevel"/>
    <w:tmpl w:val="FFFFFFFF"/>
    <w:lvl w:ilvl="0">
      <w:start w:val="9"/>
      <w:numFmt w:val="decimal"/>
      <w:lvlText w:val="%1."/>
      <w:lvlJc w:val="left"/>
      <w:pPr>
        <w:ind w:left="360" w:hanging="360"/>
      </w:pPr>
      <w:rPr>
        <w:rFonts w:cs="Times New Roman" w:hint="default"/>
        <w:b/>
      </w:rPr>
    </w:lvl>
    <w:lvl w:ilvl="1">
      <w:start w:val="1"/>
      <w:numFmt w:val="decimal"/>
      <w:lvlText w:val="%1.%2."/>
      <w:lvlJc w:val="left"/>
      <w:pPr>
        <w:ind w:left="786" w:hanging="360"/>
      </w:pPr>
      <w:rPr>
        <w:rFonts w:ascii="Times New Roman" w:eastAsia="SimSun" w:hAnsi="Times New Roman" w:cs="Times New Roman" w:hint="default"/>
        <w:color w:val="000000" w:themeColor="text1"/>
      </w:rPr>
    </w:lvl>
    <w:lvl w:ilvl="2">
      <w:start w:val="1"/>
      <w:numFmt w:val="decimal"/>
      <w:lvlText w:val="%1.%2.%3."/>
      <w:lvlJc w:val="left"/>
      <w:pPr>
        <w:ind w:left="1854" w:hanging="720"/>
      </w:pPr>
      <w:rPr>
        <w:rFonts w:ascii="Times New Roman" w:eastAsia="SimSun" w:hAnsi="Times New Roman" w:cs="Times New Roman" w:hint="default"/>
        <w:i w:val="0"/>
      </w:rPr>
    </w:lvl>
    <w:lvl w:ilvl="3">
      <w:start w:val="1"/>
      <w:numFmt w:val="decimal"/>
      <w:lvlText w:val="%1.%2.%3.%4."/>
      <w:lvlJc w:val="left"/>
      <w:pPr>
        <w:ind w:left="2421" w:hanging="720"/>
      </w:pPr>
      <w:rPr>
        <w:rFonts w:ascii="Times New Roman" w:eastAsia="SimSun" w:hAnsi="Times New Roman" w:cs="Times New Roman" w:hint="default"/>
      </w:rPr>
    </w:lvl>
    <w:lvl w:ilvl="4">
      <w:start w:val="1"/>
      <w:numFmt w:val="decimal"/>
      <w:lvlText w:val="...."/>
      <w:lvlJc w:val="left"/>
      <w:pPr>
        <w:ind w:left="3348" w:hanging="1080"/>
      </w:pPr>
      <w:rPr>
        <w:rFonts w:ascii="Times New Roman" w:eastAsia="SimSun" w:hAnsi="Times New Roman" w:cs="Times New Roman" w:hint="default"/>
      </w:rPr>
    </w:lvl>
    <w:lvl w:ilvl="5">
      <w:start w:val="1"/>
      <w:numFmt w:val="decimal"/>
      <w:lvlText w:val="%1.%2.%3.%4.%5.%6."/>
      <w:lvlJc w:val="left"/>
      <w:pPr>
        <w:ind w:left="3915" w:hanging="1080"/>
      </w:pPr>
      <w:rPr>
        <w:rFonts w:ascii="Times New Roman" w:eastAsia="SimSun" w:hAnsi="Times New Roman" w:cs="Times New Roman" w:hint="default"/>
      </w:rPr>
    </w:lvl>
    <w:lvl w:ilvl="6">
      <w:start w:val="1"/>
      <w:numFmt w:val="decimal"/>
      <w:lvlText w:val="%1.%2.%3.%4.%5.%6.."/>
      <w:lvlJc w:val="left"/>
      <w:pPr>
        <w:ind w:left="4842" w:hanging="1440"/>
      </w:pPr>
      <w:rPr>
        <w:rFonts w:ascii="Times New Roman" w:eastAsia="SimSun" w:hAnsi="Times New Roman" w:cs="Times New Roman" w:hint="default"/>
      </w:rPr>
    </w:lvl>
    <w:lvl w:ilvl="7">
      <w:start w:val="1"/>
      <w:numFmt w:val="decimal"/>
      <w:lvlText w:val="%1.%2.%3.%4.%5.%6..%8."/>
      <w:lvlJc w:val="left"/>
      <w:pPr>
        <w:ind w:left="5409" w:hanging="1440"/>
      </w:pPr>
      <w:rPr>
        <w:rFonts w:ascii="Times New Roman" w:eastAsia="SimSun" w:hAnsi="Times New Roman" w:cs="Times New Roman" w:hint="default"/>
      </w:rPr>
    </w:lvl>
    <w:lvl w:ilvl="8">
      <w:start w:val="1"/>
      <w:numFmt w:val="decimal"/>
      <w:lvlText w:val="%1.%2.%3.%4.%5.%6..%8.%9."/>
      <w:lvlJc w:val="left"/>
      <w:pPr>
        <w:ind w:left="6336" w:hanging="1800"/>
      </w:pPr>
      <w:rPr>
        <w:rFonts w:ascii="Times New Roman" w:eastAsia="SimSun" w:hAnsi="Times New Roman" w:cs="Times New Roman" w:hint="default"/>
      </w:rPr>
    </w:lvl>
  </w:abstractNum>
  <w:abstractNum w:abstractNumId="15">
    <w:nsid w:val="0C404260"/>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6">
    <w:nsid w:val="0F0436ED"/>
    <w:multiLevelType w:val="hybridMultilevel"/>
    <w:tmpl w:val="FFFFFFFF"/>
    <w:lvl w:ilvl="0" w:tplc="FFFFFFFF">
      <w:start w:val="1"/>
      <w:numFmt w:val="decimal"/>
      <w:lvlText w:val="%1."/>
      <w:lvlJc w:val="left"/>
      <w:pPr>
        <w:tabs>
          <w:tab w:val="num" w:pos="720"/>
        </w:tabs>
        <w:ind w:left="720" w:hanging="360"/>
      </w:pPr>
      <w:rPr>
        <w:rFonts w:ascii="Times New Roman" w:eastAsia="SimSun" w:hAnsi="Times New Roman" w:cs="Times New Roman"/>
      </w:rPr>
    </w:lvl>
    <w:lvl w:ilvl="1" w:tplc="FFFFFFFF">
      <w:numFmt w:val="none"/>
      <w:lvlText w:val="."/>
      <w:lvlJc w:val="left"/>
      <w:pPr>
        <w:tabs>
          <w:tab w:val="num" w:pos="360"/>
        </w:tabs>
      </w:pPr>
      <w:rPr>
        <w:rFonts w:ascii="Times New Roman" w:eastAsia="SimSun" w:hAnsi="Times New Roman" w:cs="Times New Roman"/>
      </w:rPr>
    </w:lvl>
    <w:lvl w:ilvl="2" w:tplc="FFFFFFFF">
      <w:numFmt w:val="none"/>
      <w:lvlText w:val="."/>
      <w:lvlJc w:val="left"/>
      <w:pPr>
        <w:tabs>
          <w:tab w:val="num" w:pos="360"/>
        </w:tabs>
      </w:pPr>
      <w:rPr>
        <w:rFonts w:ascii="Times New Roman" w:eastAsia="SimSun" w:hAnsi="Times New Roman" w:cs="Times New Roman"/>
      </w:rPr>
    </w:lvl>
    <w:lvl w:ilvl="3" w:tplc="FFFFFFFF">
      <w:numFmt w:val="none"/>
      <w:lvlText w:val="."/>
      <w:lvlJc w:val="left"/>
      <w:pPr>
        <w:tabs>
          <w:tab w:val="num" w:pos="360"/>
        </w:tabs>
      </w:pPr>
      <w:rPr>
        <w:rFonts w:ascii="Times New Roman" w:eastAsia="SimSun" w:hAnsi="Times New Roman" w:cs="Times New Roman"/>
      </w:rPr>
    </w:lvl>
    <w:lvl w:ilvl="4" w:tplc="FFFFFFFF">
      <w:numFmt w:val="none"/>
      <w:lvlText w:val="."/>
      <w:lvlJc w:val="left"/>
      <w:pPr>
        <w:tabs>
          <w:tab w:val="num" w:pos="360"/>
        </w:tabs>
      </w:pPr>
      <w:rPr>
        <w:rFonts w:ascii="Times New Roman" w:eastAsia="SimSun" w:hAnsi="Times New Roman" w:cs="Times New Roman"/>
      </w:rPr>
    </w:lvl>
    <w:lvl w:ilvl="5" w:tplc="FFFFFFFF">
      <w:numFmt w:val="none"/>
      <w:lvlText w:val="."/>
      <w:lvlJc w:val="left"/>
      <w:pPr>
        <w:tabs>
          <w:tab w:val="num" w:pos="360"/>
        </w:tabs>
      </w:pPr>
      <w:rPr>
        <w:rFonts w:ascii="Times New Roman" w:eastAsia="SimSun" w:hAnsi="Times New Roman" w:cs="Times New Roman"/>
      </w:rPr>
    </w:lvl>
    <w:lvl w:ilvl="6" w:tplc="FFFFFFFF">
      <w:numFmt w:val="none"/>
      <w:lvlText w:val="."/>
      <w:lvlJc w:val="left"/>
      <w:pPr>
        <w:tabs>
          <w:tab w:val="num" w:pos="360"/>
        </w:tabs>
      </w:pPr>
      <w:rPr>
        <w:rFonts w:ascii="Times New Roman" w:eastAsia="SimSun" w:hAnsi="Times New Roman" w:cs="Times New Roman"/>
      </w:rPr>
    </w:lvl>
    <w:lvl w:ilvl="7" w:tplc="FFFFFFFF">
      <w:numFmt w:val="none"/>
      <w:lvlText w:val="."/>
      <w:lvlJc w:val="left"/>
      <w:pPr>
        <w:tabs>
          <w:tab w:val="num" w:pos="360"/>
        </w:tabs>
      </w:pPr>
      <w:rPr>
        <w:rFonts w:ascii="Times New Roman" w:eastAsia="SimSun" w:hAnsi="Times New Roman" w:cs="Times New Roman"/>
      </w:rPr>
    </w:lvl>
    <w:lvl w:ilvl="8" w:tplc="FFFFFFFF">
      <w:numFmt w:val="none"/>
      <w:lvlText w:val="."/>
      <w:lvlJc w:val="left"/>
      <w:pPr>
        <w:tabs>
          <w:tab w:val="num" w:pos="360"/>
        </w:tabs>
      </w:pPr>
      <w:rPr>
        <w:rFonts w:ascii="Times New Roman" w:eastAsia="SimSun" w:hAnsi="Times New Roman" w:cs="Times New Roman"/>
      </w:rPr>
    </w:lvl>
  </w:abstractNum>
  <w:abstractNum w:abstractNumId="17">
    <w:nsid w:val="2E1C9B29"/>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8">
    <w:nsid w:val="364902EC"/>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9">
    <w:nsid w:val="4E184459"/>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0">
    <w:nsid w:val="5A2F68EB"/>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21">
    <w:nsid w:val="66E6583E"/>
    <w:multiLevelType w:val="multilevel"/>
    <w:tmpl w:val="FFFFFFFF"/>
    <w:lvl w:ilvl="0">
      <w:start w:val="1"/>
      <w:numFmt w:val="decimal"/>
      <w:lvlText w:val="%1."/>
      <w:lvlJc w:val="left"/>
      <w:pPr>
        <w:ind w:left="360" w:hanging="360"/>
      </w:pPr>
      <w:rPr>
        <w:rFonts w:ascii="Times New Roman" w:eastAsia="SimSun" w:hAnsi="Times New Roman" w:cs="Times New Roman"/>
        <w:b/>
      </w:rPr>
    </w:lvl>
    <w:lvl w:ilvl="1">
      <w:start w:val="1"/>
      <w:numFmt w:val="decimal"/>
      <w:lvlText w:val="%1.%2."/>
      <w:lvlJc w:val="left"/>
      <w:pPr>
        <w:ind w:left="928" w:hanging="360"/>
      </w:pPr>
      <w:rPr>
        <w:rFonts w:ascii="Times New Roman" w:eastAsia="SimSun" w:hAnsi="Times New Roman" w:cs="Times New Roman"/>
        <w:color w:val="000000" w:themeColor="text1"/>
      </w:rPr>
    </w:lvl>
    <w:lvl w:ilvl="2">
      <w:start w:val="1"/>
      <w:numFmt w:val="decimal"/>
      <w:lvlText w:val="%1.%2.%3."/>
      <w:lvlJc w:val="left"/>
      <w:pPr>
        <w:ind w:left="1854" w:hanging="720"/>
      </w:pPr>
      <w:rPr>
        <w:rFonts w:ascii="Times New Roman" w:eastAsia="SimSun" w:hAnsi="Times New Roman" w:cs="Times New Roman"/>
        <w:i w:val="0"/>
      </w:rPr>
    </w:lvl>
    <w:lvl w:ilvl="3">
      <w:start w:val="1"/>
      <w:numFmt w:val="decimal"/>
      <w:lvlText w:val="%1.%2.%3.%4."/>
      <w:lvlJc w:val="left"/>
      <w:pPr>
        <w:ind w:left="2421" w:hanging="720"/>
      </w:pPr>
      <w:rPr>
        <w:rFonts w:ascii="Times New Roman" w:eastAsia="SimSun" w:hAnsi="Times New Roman" w:cs="Times New Roman"/>
      </w:rPr>
    </w:lvl>
    <w:lvl w:ilvl="4">
      <w:start w:val="1"/>
      <w:numFmt w:val="decimal"/>
      <w:lvlText w:val="...."/>
      <w:lvlJc w:val="left"/>
      <w:pPr>
        <w:ind w:left="3348" w:hanging="1080"/>
      </w:pPr>
      <w:rPr>
        <w:rFonts w:ascii="Times New Roman" w:eastAsia="SimSun" w:hAnsi="Times New Roman" w:cs="Times New Roman"/>
      </w:rPr>
    </w:lvl>
    <w:lvl w:ilvl="5">
      <w:start w:val="1"/>
      <w:numFmt w:val="decimal"/>
      <w:lvlText w:val="%1.%2.%3.%4.%5.%6."/>
      <w:lvlJc w:val="left"/>
      <w:pPr>
        <w:ind w:left="3915" w:hanging="1080"/>
      </w:pPr>
      <w:rPr>
        <w:rFonts w:ascii="Times New Roman" w:eastAsia="SimSun" w:hAnsi="Times New Roman" w:cs="Times New Roman"/>
      </w:rPr>
    </w:lvl>
    <w:lvl w:ilvl="6">
      <w:start w:val="1"/>
      <w:numFmt w:val="decimal"/>
      <w:lvlText w:val="%1.%2.%3.%4.%5.%6.."/>
      <w:lvlJc w:val="left"/>
      <w:pPr>
        <w:ind w:left="4842" w:hanging="1440"/>
      </w:pPr>
      <w:rPr>
        <w:rFonts w:ascii="Times New Roman" w:eastAsia="SimSun" w:hAnsi="Times New Roman" w:cs="Times New Roman"/>
      </w:rPr>
    </w:lvl>
    <w:lvl w:ilvl="7">
      <w:start w:val="1"/>
      <w:numFmt w:val="decimal"/>
      <w:lvlText w:val="%1.%2.%3.%4.%5.%6..%8."/>
      <w:lvlJc w:val="left"/>
      <w:pPr>
        <w:ind w:left="5409" w:hanging="1440"/>
      </w:pPr>
      <w:rPr>
        <w:rFonts w:ascii="Times New Roman" w:eastAsia="SimSun" w:hAnsi="Times New Roman" w:cs="Times New Roman"/>
      </w:rPr>
    </w:lvl>
    <w:lvl w:ilvl="8">
      <w:start w:val="1"/>
      <w:numFmt w:val="decimal"/>
      <w:lvlText w:val="%1.%2.%3.%4.%5.%6..%8.%9."/>
      <w:lvlJc w:val="left"/>
      <w:pPr>
        <w:ind w:left="6336" w:hanging="1800"/>
      </w:pPr>
      <w:rPr>
        <w:rFonts w:ascii="Times New Roman" w:eastAsia="SimSun" w:hAnsi="Times New Roman" w:cs="Times New Roman"/>
      </w:rPr>
    </w:lvl>
  </w:abstractNum>
  <w:abstractNum w:abstractNumId="22">
    <w:nsid w:val="7A37C1FD"/>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num w:numId="1">
    <w:abstractNumId w:val="16"/>
  </w:num>
  <w:num w:numId="2">
    <w:abstractNumId w:val="21"/>
  </w:num>
  <w:num w:numId="3">
    <w:abstractNumId w:val="12"/>
  </w:num>
  <w:num w:numId="4">
    <w:abstractNumId w:val="10"/>
  </w:num>
  <w:num w:numId="5">
    <w:abstractNumId w:val="9"/>
  </w:num>
  <w:num w:numId="6">
    <w:abstractNumId w:val="8"/>
  </w:num>
  <w:num w:numId="7">
    <w:abstractNumId w:val="7"/>
  </w:num>
  <w:num w:numId="8">
    <w:abstractNumId w:val="11"/>
  </w:num>
  <w:num w:numId="9">
    <w:abstractNumId w:val="6"/>
  </w:num>
  <w:num w:numId="10">
    <w:abstractNumId w:val="5"/>
  </w:num>
  <w:num w:numId="11">
    <w:abstractNumId w:val="4"/>
  </w:num>
  <w:num w:numId="12">
    <w:abstractNumId w:val="3"/>
  </w:num>
  <w:num w:numId="1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9"/>
  <w:doNotHyphenateCaps/>
  <w:characterSpacingControl w:val="doNotCompress"/>
  <w:noLineBreaksAfter w:lang="ja-JP" w:val="([{·‘“〈《「『【〔〖（．［｛￡￥"/>
  <w:noLineBreaksBefore w:lang="ja-JP" w:val="!),.:;?]}¨·ˇˉ―‖’”…∶、。〃々〉》」』】〕〗！＂＇），．：；？］｀｜｝～￠"/>
  <w:savePreviewPicture/>
  <w:doNotValidateAgainstSchema/>
  <w:doNotDemarcateInvalidXml/>
  <w:hdrShapeDefaults>
    <o:shapedefaults v:ext="edit" spidmax="6146"/>
  </w:hdrShapeDefaults>
  <w:footnotePr>
    <w:footnote w:id="-1"/>
    <w:footnote w:id="0"/>
  </w:footnotePr>
  <w:endnotePr>
    <w:numFmt w:val="decimal"/>
    <w:endnote w:id="-1"/>
    <w:endnote w:id="0"/>
  </w:endnotePr>
  <w:compat>
    <w:useFELayout/>
  </w:compat>
  <w:rsids>
    <w:rsidRoot w:val="00671A3A"/>
    <w:rsid w:val="0001234B"/>
    <w:rsid w:val="0003469E"/>
    <w:rsid w:val="0006583D"/>
    <w:rsid w:val="00074FE8"/>
    <w:rsid w:val="00090BC4"/>
    <w:rsid w:val="000F10DD"/>
    <w:rsid w:val="000F5D4F"/>
    <w:rsid w:val="001602A6"/>
    <w:rsid w:val="002208A5"/>
    <w:rsid w:val="00242E0A"/>
    <w:rsid w:val="00260582"/>
    <w:rsid w:val="00282B3A"/>
    <w:rsid w:val="00295812"/>
    <w:rsid w:val="00313112"/>
    <w:rsid w:val="00336078"/>
    <w:rsid w:val="003A6A52"/>
    <w:rsid w:val="003B3D35"/>
    <w:rsid w:val="003E0552"/>
    <w:rsid w:val="003E5FAA"/>
    <w:rsid w:val="0040041C"/>
    <w:rsid w:val="00401904"/>
    <w:rsid w:val="00416092"/>
    <w:rsid w:val="004247F0"/>
    <w:rsid w:val="00446007"/>
    <w:rsid w:val="00452336"/>
    <w:rsid w:val="00455721"/>
    <w:rsid w:val="00463C11"/>
    <w:rsid w:val="00482508"/>
    <w:rsid w:val="004A71ED"/>
    <w:rsid w:val="004B0AEF"/>
    <w:rsid w:val="004D0208"/>
    <w:rsid w:val="004D7B4E"/>
    <w:rsid w:val="004E6424"/>
    <w:rsid w:val="005026DA"/>
    <w:rsid w:val="00514726"/>
    <w:rsid w:val="005425F3"/>
    <w:rsid w:val="00550924"/>
    <w:rsid w:val="00552618"/>
    <w:rsid w:val="00562848"/>
    <w:rsid w:val="005670BD"/>
    <w:rsid w:val="00575D29"/>
    <w:rsid w:val="005813CA"/>
    <w:rsid w:val="005813DD"/>
    <w:rsid w:val="00583050"/>
    <w:rsid w:val="00592789"/>
    <w:rsid w:val="0059394C"/>
    <w:rsid w:val="005B7B3C"/>
    <w:rsid w:val="00603DDB"/>
    <w:rsid w:val="0061485C"/>
    <w:rsid w:val="00652208"/>
    <w:rsid w:val="0065573F"/>
    <w:rsid w:val="006565DA"/>
    <w:rsid w:val="00663808"/>
    <w:rsid w:val="00664B85"/>
    <w:rsid w:val="00670B43"/>
    <w:rsid w:val="00671A3A"/>
    <w:rsid w:val="00674A92"/>
    <w:rsid w:val="006807BA"/>
    <w:rsid w:val="00694A9C"/>
    <w:rsid w:val="006D29AF"/>
    <w:rsid w:val="0070449C"/>
    <w:rsid w:val="00715C27"/>
    <w:rsid w:val="0077008E"/>
    <w:rsid w:val="00782877"/>
    <w:rsid w:val="007C6F1C"/>
    <w:rsid w:val="007D5A9C"/>
    <w:rsid w:val="0084324D"/>
    <w:rsid w:val="00875036"/>
    <w:rsid w:val="00876A1B"/>
    <w:rsid w:val="008B457D"/>
    <w:rsid w:val="008B68C0"/>
    <w:rsid w:val="009231D0"/>
    <w:rsid w:val="0093018D"/>
    <w:rsid w:val="009401E8"/>
    <w:rsid w:val="009D5394"/>
    <w:rsid w:val="009E444B"/>
    <w:rsid w:val="009F1D78"/>
    <w:rsid w:val="009F7FB5"/>
    <w:rsid w:val="00A02294"/>
    <w:rsid w:val="00A02C3E"/>
    <w:rsid w:val="00A07FAC"/>
    <w:rsid w:val="00A22052"/>
    <w:rsid w:val="00A52709"/>
    <w:rsid w:val="00A77D08"/>
    <w:rsid w:val="00A87D95"/>
    <w:rsid w:val="00A95EE6"/>
    <w:rsid w:val="00A96814"/>
    <w:rsid w:val="00AA6E1A"/>
    <w:rsid w:val="00AB39A1"/>
    <w:rsid w:val="00B10F1E"/>
    <w:rsid w:val="00B13683"/>
    <w:rsid w:val="00B34E94"/>
    <w:rsid w:val="00B679D6"/>
    <w:rsid w:val="00B72C1D"/>
    <w:rsid w:val="00B76536"/>
    <w:rsid w:val="00B8682F"/>
    <w:rsid w:val="00BC5F9B"/>
    <w:rsid w:val="00BD363A"/>
    <w:rsid w:val="00BF55B4"/>
    <w:rsid w:val="00C568BC"/>
    <w:rsid w:val="00C65FBD"/>
    <w:rsid w:val="00C735ED"/>
    <w:rsid w:val="00C855DD"/>
    <w:rsid w:val="00CA5A9A"/>
    <w:rsid w:val="00CD42FB"/>
    <w:rsid w:val="00CF1BEB"/>
    <w:rsid w:val="00D15111"/>
    <w:rsid w:val="00D26F89"/>
    <w:rsid w:val="00D30B74"/>
    <w:rsid w:val="00DE3CBF"/>
    <w:rsid w:val="00E122C0"/>
    <w:rsid w:val="00E46236"/>
    <w:rsid w:val="00E5763C"/>
    <w:rsid w:val="00E57E45"/>
    <w:rsid w:val="00E622B2"/>
    <w:rsid w:val="00EC384A"/>
    <w:rsid w:val="00EF604F"/>
    <w:rsid w:val="00EF6E2D"/>
    <w:rsid w:val="00F32062"/>
    <w:rsid w:val="00F56F71"/>
    <w:rsid w:val="00F64BBC"/>
    <w:rsid w:val="00F95126"/>
    <w:rsid w:val="00FA2CC4"/>
    <w:rsid w:val="00FC408E"/>
    <w:rsid w:val="00FC64D0"/>
    <w:rsid w:val="00FC6B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locked="1" w:semiHidden="1" w:uiPriority="0" w:unhideWhenUsed="1"/>
    <w:lsdException w:name="page number" w:unhideWhenUsed="1" w:qFormat="0"/>
    <w:lsdException w:name="endnote reference" w:unhideWhenUsed="1" w:qFormat="0"/>
    <w:lsdException w:name="endnote text" w:unhideWhenUsed="1" w:qFormat="0"/>
    <w:lsdException w:name="Default Paragraph Font" w:locked="1" w:unhideWhenUsed="1" w:qFormat="0"/>
    <w:lsdException w:name="Body Text" w:uiPriority="0"/>
    <w:lsdException w:name="Subtitle" w:locked="1" w:uiPriority="0"/>
    <w:lsdException w:name="Strong" w:locked="1" w:uiPriority="0"/>
    <w:lsdException w:name="Emphasis" w:locked="1" w:uiPriority="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Balloon Text" w:unhideWhenUsed="1" w:qFormat="0"/>
    <w:lsdException w:name="Table Grid" w:uiPriority="5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4247F0"/>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ndnote reference"/>
    <w:basedOn w:val="a0"/>
    <w:uiPriority w:val="99"/>
    <w:unhideWhenUsed/>
    <w:rsid w:val="004247F0"/>
    <w:rPr>
      <w:rFonts w:cs="Times New Roman"/>
      <w:vertAlign w:val="superscript"/>
    </w:rPr>
  </w:style>
  <w:style w:type="character" w:styleId="a4">
    <w:name w:val="page number"/>
    <w:basedOn w:val="a0"/>
    <w:uiPriority w:val="99"/>
    <w:unhideWhenUsed/>
    <w:rsid w:val="004247F0"/>
    <w:rPr>
      <w:rFonts w:cs="Times New Roman"/>
    </w:rPr>
  </w:style>
  <w:style w:type="character" w:customStyle="1" w:styleId="1">
    <w:name w:val="Название Знак1"/>
    <w:basedOn w:val="a0"/>
    <w:link w:val="a5"/>
    <w:uiPriority w:val="99"/>
    <w:unhideWhenUsed/>
    <w:locked/>
    <w:rsid w:val="004247F0"/>
    <w:rPr>
      <w:rFonts w:ascii="Cambria" w:cs="Times New Roman"/>
      <w:b/>
      <w:kern w:val="28"/>
      <w:sz w:val="32"/>
    </w:rPr>
  </w:style>
  <w:style w:type="character" w:customStyle="1" w:styleId="a6">
    <w:name w:val="Текст выноски Знак"/>
    <w:basedOn w:val="a0"/>
    <w:link w:val="a7"/>
    <w:uiPriority w:val="99"/>
    <w:unhideWhenUsed/>
    <w:locked/>
    <w:rsid w:val="004247F0"/>
    <w:rPr>
      <w:rFonts w:ascii="Tahoma" w:cs="Times New Roman"/>
      <w:sz w:val="16"/>
    </w:rPr>
  </w:style>
  <w:style w:type="character" w:customStyle="1" w:styleId="a8">
    <w:name w:val="Нижний колонтитул Знак"/>
    <w:basedOn w:val="a0"/>
    <w:link w:val="a9"/>
    <w:uiPriority w:val="99"/>
    <w:unhideWhenUsed/>
    <w:locked/>
    <w:rsid w:val="004247F0"/>
    <w:rPr>
      <w:rFonts w:cs="Times New Roman"/>
    </w:rPr>
  </w:style>
  <w:style w:type="character" w:customStyle="1" w:styleId="aa">
    <w:name w:val="Текст концевой сноски Знак"/>
    <w:basedOn w:val="a0"/>
    <w:link w:val="ab"/>
    <w:uiPriority w:val="99"/>
    <w:unhideWhenUsed/>
    <w:locked/>
    <w:rsid w:val="004247F0"/>
    <w:rPr>
      <w:rFonts w:cs="Times New Roman"/>
    </w:rPr>
  </w:style>
  <w:style w:type="character" w:customStyle="1" w:styleId="ac">
    <w:name w:val="Верхний колонтитул Знак"/>
    <w:basedOn w:val="a0"/>
    <w:link w:val="ad"/>
    <w:uiPriority w:val="99"/>
    <w:unhideWhenUsed/>
    <w:locked/>
    <w:rsid w:val="004247F0"/>
    <w:rPr>
      <w:rFonts w:cs="Times New Roman"/>
    </w:rPr>
  </w:style>
  <w:style w:type="paragraph" w:styleId="a7">
    <w:name w:val="Balloon Text"/>
    <w:basedOn w:val="a"/>
    <w:link w:val="a6"/>
    <w:uiPriority w:val="99"/>
    <w:unhideWhenUsed/>
    <w:rsid w:val="004247F0"/>
    <w:rPr>
      <w:rFonts w:ascii="Tahoma"/>
      <w:sz w:val="16"/>
    </w:rPr>
  </w:style>
  <w:style w:type="character" w:customStyle="1" w:styleId="10">
    <w:name w:val="Текст выноски Знак1"/>
    <w:basedOn w:val="a0"/>
    <w:link w:val="a7"/>
    <w:uiPriority w:val="99"/>
    <w:semiHidden/>
    <w:rsid w:val="004247F0"/>
    <w:rPr>
      <w:rFonts w:ascii="Segoe UI" w:hAnsi="Segoe UI" w:cs="Segoe UI"/>
      <w:sz w:val="18"/>
      <w:szCs w:val="18"/>
    </w:rPr>
  </w:style>
  <w:style w:type="character" w:customStyle="1" w:styleId="128">
    <w:name w:val="Текст выноски Знак128"/>
    <w:basedOn w:val="a0"/>
    <w:uiPriority w:val="99"/>
    <w:semiHidden/>
    <w:rsid w:val="004247F0"/>
    <w:rPr>
      <w:rFonts w:ascii="Segoe UI" w:hAnsi="Segoe UI" w:cs="Segoe UI"/>
      <w:sz w:val="18"/>
      <w:szCs w:val="18"/>
    </w:rPr>
  </w:style>
  <w:style w:type="character" w:customStyle="1" w:styleId="127">
    <w:name w:val="Текст выноски Знак127"/>
    <w:basedOn w:val="a0"/>
    <w:uiPriority w:val="99"/>
    <w:semiHidden/>
    <w:rsid w:val="004247F0"/>
    <w:rPr>
      <w:rFonts w:ascii="Segoe UI" w:hAnsi="Segoe UI" w:cs="Segoe UI"/>
      <w:sz w:val="18"/>
      <w:szCs w:val="18"/>
    </w:rPr>
  </w:style>
  <w:style w:type="character" w:customStyle="1" w:styleId="126">
    <w:name w:val="Текст выноски Знак126"/>
    <w:basedOn w:val="a0"/>
    <w:uiPriority w:val="99"/>
    <w:semiHidden/>
    <w:rsid w:val="004247F0"/>
    <w:rPr>
      <w:rFonts w:ascii="Segoe UI" w:hAnsi="Segoe UI" w:cs="Segoe UI"/>
      <w:sz w:val="18"/>
      <w:szCs w:val="18"/>
    </w:rPr>
  </w:style>
  <w:style w:type="character" w:customStyle="1" w:styleId="125">
    <w:name w:val="Текст выноски Знак125"/>
    <w:basedOn w:val="a0"/>
    <w:uiPriority w:val="99"/>
    <w:semiHidden/>
    <w:rsid w:val="004247F0"/>
    <w:rPr>
      <w:rFonts w:ascii="Segoe UI" w:hAnsi="Segoe UI" w:cs="Segoe UI"/>
      <w:sz w:val="18"/>
      <w:szCs w:val="18"/>
    </w:rPr>
  </w:style>
  <w:style w:type="character" w:customStyle="1" w:styleId="124">
    <w:name w:val="Текст выноски Знак124"/>
    <w:basedOn w:val="a0"/>
    <w:uiPriority w:val="99"/>
    <w:semiHidden/>
    <w:rsid w:val="004247F0"/>
    <w:rPr>
      <w:rFonts w:ascii="Segoe UI" w:hAnsi="Segoe UI" w:cs="Segoe UI"/>
      <w:sz w:val="18"/>
      <w:szCs w:val="18"/>
    </w:rPr>
  </w:style>
  <w:style w:type="character" w:customStyle="1" w:styleId="123">
    <w:name w:val="Текст выноски Знак123"/>
    <w:basedOn w:val="a0"/>
    <w:uiPriority w:val="99"/>
    <w:semiHidden/>
    <w:rsid w:val="004247F0"/>
    <w:rPr>
      <w:rFonts w:ascii="Segoe UI" w:hAnsi="Segoe UI" w:cs="Segoe UI"/>
      <w:sz w:val="18"/>
      <w:szCs w:val="18"/>
    </w:rPr>
  </w:style>
  <w:style w:type="character" w:customStyle="1" w:styleId="122">
    <w:name w:val="Текст выноски Знак122"/>
    <w:basedOn w:val="a0"/>
    <w:uiPriority w:val="99"/>
    <w:semiHidden/>
    <w:rsid w:val="004247F0"/>
    <w:rPr>
      <w:rFonts w:ascii="Segoe UI" w:hAnsi="Segoe UI" w:cs="Segoe UI"/>
      <w:sz w:val="18"/>
      <w:szCs w:val="18"/>
    </w:rPr>
  </w:style>
  <w:style w:type="character" w:customStyle="1" w:styleId="121">
    <w:name w:val="Текст выноски Знак121"/>
    <w:basedOn w:val="a0"/>
    <w:uiPriority w:val="99"/>
    <w:semiHidden/>
    <w:rsid w:val="004247F0"/>
    <w:rPr>
      <w:rFonts w:ascii="Segoe UI" w:hAnsi="Segoe UI" w:cs="Segoe UI"/>
      <w:sz w:val="18"/>
      <w:szCs w:val="18"/>
    </w:rPr>
  </w:style>
  <w:style w:type="character" w:customStyle="1" w:styleId="120">
    <w:name w:val="Текст выноски Знак120"/>
    <w:basedOn w:val="a0"/>
    <w:uiPriority w:val="99"/>
    <w:semiHidden/>
    <w:rsid w:val="004247F0"/>
    <w:rPr>
      <w:rFonts w:ascii="Segoe UI" w:hAnsi="Segoe UI" w:cs="Segoe UI"/>
      <w:sz w:val="18"/>
      <w:szCs w:val="18"/>
    </w:rPr>
  </w:style>
  <w:style w:type="character" w:customStyle="1" w:styleId="119">
    <w:name w:val="Текст выноски Знак119"/>
    <w:basedOn w:val="a0"/>
    <w:uiPriority w:val="99"/>
    <w:semiHidden/>
    <w:rsid w:val="004247F0"/>
    <w:rPr>
      <w:rFonts w:ascii="Segoe UI" w:hAnsi="Segoe UI" w:cs="Segoe UI"/>
      <w:sz w:val="18"/>
      <w:szCs w:val="18"/>
    </w:rPr>
  </w:style>
  <w:style w:type="character" w:customStyle="1" w:styleId="118">
    <w:name w:val="Текст выноски Знак118"/>
    <w:basedOn w:val="a0"/>
    <w:uiPriority w:val="99"/>
    <w:semiHidden/>
    <w:rsid w:val="004247F0"/>
    <w:rPr>
      <w:rFonts w:ascii="Segoe UI" w:hAnsi="Segoe UI" w:cs="Segoe UI"/>
      <w:sz w:val="18"/>
      <w:szCs w:val="18"/>
    </w:rPr>
  </w:style>
  <w:style w:type="character" w:customStyle="1" w:styleId="117">
    <w:name w:val="Текст выноски Знак117"/>
    <w:basedOn w:val="a0"/>
    <w:uiPriority w:val="99"/>
    <w:semiHidden/>
    <w:rsid w:val="004247F0"/>
    <w:rPr>
      <w:rFonts w:ascii="Segoe UI" w:hAnsi="Segoe UI" w:cs="Segoe UI"/>
      <w:sz w:val="18"/>
      <w:szCs w:val="18"/>
    </w:rPr>
  </w:style>
  <w:style w:type="character" w:customStyle="1" w:styleId="116">
    <w:name w:val="Текст выноски Знак116"/>
    <w:basedOn w:val="a0"/>
    <w:uiPriority w:val="99"/>
    <w:semiHidden/>
    <w:rsid w:val="004247F0"/>
    <w:rPr>
      <w:rFonts w:ascii="Segoe UI" w:hAnsi="Segoe UI" w:cs="Segoe UI"/>
      <w:sz w:val="18"/>
      <w:szCs w:val="18"/>
    </w:rPr>
  </w:style>
  <w:style w:type="character" w:customStyle="1" w:styleId="115">
    <w:name w:val="Текст выноски Знак115"/>
    <w:basedOn w:val="a0"/>
    <w:uiPriority w:val="99"/>
    <w:semiHidden/>
    <w:rsid w:val="004247F0"/>
    <w:rPr>
      <w:rFonts w:ascii="Segoe UI" w:hAnsi="Segoe UI" w:cs="Segoe UI"/>
      <w:sz w:val="18"/>
      <w:szCs w:val="18"/>
    </w:rPr>
  </w:style>
  <w:style w:type="character" w:customStyle="1" w:styleId="114">
    <w:name w:val="Текст выноски Знак114"/>
    <w:basedOn w:val="a0"/>
    <w:uiPriority w:val="99"/>
    <w:semiHidden/>
    <w:rsid w:val="004247F0"/>
    <w:rPr>
      <w:rFonts w:ascii="Segoe UI" w:hAnsi="Segoe UI" w:cs="Segoe UI"/>
      <w:sz w:val="18"/>
      <w:szCs w:val="18"/>
    </w:rPr>
  </w:style>
  <w:style w:type="character" w:customStyle="1" w:styleId="113">
    <w:name w:val="Текст выноски Знак113"/>
    <w:basedOn w:val="a0"/>
    <w:uiPriority w:val="99"/>
    <w:semiHidden/>
    <w:rsid w:val="004247F0"/>
    <w:rPr>
      <w:rFonts w:ascii="Segoe UI" w:hAnsi="Segoe UI" w:cs="Segoe UI"/>
      <w:sz w:val="18"/>
      <w:szCs w:val="18"/>
    </w:rPr>
  </w:style>
  <w:style w:type="character" w:customStyle="1" w:styleId="112">
    <w:name w:val="Текст выноски Знак112"/>
    <w:basedOn w:val="a0"/>
    <w:uiPriority w:val="99"/>
    <w:semiHidden/>
    <w:rsid w:val="004247F0"/>
    <w:rPr>
      <w:rFonts w:ascii="Segoe UI" w:hAnsi="Segoe UI" w:cs="Segoe UI"/>
      <w:sz w:val="18"/>
      <w:szCs w:val="18"/>
    </w:rPr>
  </w:style>
  <w:style w:type="character" w:customStyle="1" w:styleId="111">
    <w:name w:val="Текст выноски Знак111"/>
    <w:basedOn w:val="a0"/>
    <w:uiPriority w:val="99"/>
    <w:semiHidden/>
    <w:rsid w:val="004247F0"/>
    <w:rPr>
      <w:rFonts w:ascii="Segoe UI" w:hAnsi="Segoe UI" w:cs="Segoe UI"/>
      <w:sz w:val="18"/>
      <w:szCs w:val="18"/>
    </w:rPr>
  </w:style>
  <w:style w:type="character" w:customStyle="1" w:styleId="110">
    <w:name w:val="Текст выноски Знак110"/>
    <w:basedOn w:val="a0"/>
    <w:uiPriority w:val="99"/>
    <w:semiHidden/>
    <w:rsid w:val="004247F0"/>
    <w:rPr>
      <w:rFonts w:ascii="Segoe UI" w:hAnsi="Segoe UI" w:cs="Segoe UI"/>
      <w:sz w:val="18"/>
      <w:szCs w:val="18"/>
    </w:rPr>
  </w:style>
  <w:style w:type="character" w:customStyle="1" w:styleId="19">
    <w:name w:val="Текст выноски Знак19"/>
    <w:basedOn w:val="a0"/>
    <w:uiPriority w:val="99"/>
    <w:semiHidden/>
    <w:rsid w:val="004247F0"/>
    <w:rPr>
      <w:rFonts w:ascii="Segoe UI" w:hAnsi="Segoe UI" w:cs="Segoe UI"/>
      <w:sz w:val="18"/>
      <w:szCs w:val="18"/>
    </w:rPr>
  </w:style>
  <w:style w:type="character" w:customStyle="1" w:styleId="18">
    <w:name w:val="Текст выноски Знак18"/>
    <w:basedOn w:val="a0"/>
    <w:uiPriority w:val="99"/>
    <w:semiHidden/>
    <w:rsid w:val="004247F0"/>
    <w:rPr>
      <w:rFonts w:ascii="Segoe UI" w:hAnsi="Segoe UI" w:cs="Segoe UI"/>
      <w:sz w:val="18"/>
      <w:szCs w:val="18"/>
    </w:rPr>
  </w:style>
  <w:style w:type="character" w:customStyle="1" w:styleId="17">
    <w:name w:val="Текст выноски Знак17"/>
    <w:basedOn w:val="a0"/>
    <w:uiPriority w:val="99"/>
    <w:semiHidden/>
    <w:rsid w:val="004247F0"/>
    <w:rPr>
      <w:rFonts w:ascii="Segoe UI" w:hAnsi="Segoe UI" w:cs="Segoe UI"/>
      <w:sz w:val="18"/>
      <w:szCs w:val="18"/>
    </w:rPr>
  </w:style>
  <w:style w:type="character" w:customStyle="1" w:styleId="16">
    <w:name w:val="Текст выноски Знак16"/>
    <w:basedOn w:val="a0"/>
    <w:uiPriority w:val="99"/>
    <w:semiHidden/>
    <w:rsid w:val="004247F0"/>
    <w:rPr>
      <w:rFonts w:ascii="Segoe UI" w:hAnsi="Segoe UI" w:cs="Segoe UI"/>
      <w:sz w:val="18"/>
      <w:szCs w:val="18"/>
    </w:rPr>
  </w:style>
  <w:style w:type="character" w:customStyle="1" w:styleId="15">
    <w:name w:val="Текст выноски Знак15"/>
    <w:basedOn w:val="a0"/>
    <w:uiPriority w:val="99"/>
    <w:semiHidden/>
    <w:rsid w:val="004247F0"/>
    <w:rPr>
      <w:rFonts w:ascii="Segoe UI" w:hAnsi="Segoe UI" w:cs="Segoe UI"/>
      <w:sz w:val="18"/>
      <w:szCs w:val="18"/>
    </w:rPr>
  </w:style>
  <w:style w:type="character" w:customStyle="1" w:styleId="14">
    <w:name w:val="Текст выноски Знак14"/>
    <w:basedOn w:val="a0"/>
    <w:uiPriority w:val="99"/>
    <w:semiHidden/>
    <w:rsid w:val="004247F0"/>
    <w:rPr>
      <w:rFonts w:ascii="Segoe UI" w:hAnsi="Segoe UI" w:cs="Segoe UI"/>
      <w:sz w:val="18"/>
      <w:szCs w:val="18"/>
    </w:rPr>
  </w:style>
  <w:style w:type="character" w:customStyle="1" w:styleId="13">
    <w:name w:val="Текст выноски Знак13"/>
    <w:basedOn w:val="a0"/>
    <w:uiPriority w:val="99"/>
    <w:semiHidden/>
    <w:rsid w:val="004247F0"/>
    <w:rPr>
      <w:rFonts w:ascii="Segoe UI" w:hAnsi="Segoe UI" w:cs="Segoe UI"/>
      <w:sz w:val="18"/>
      <w:szCs w:val="18"/>
    </w:rPr>
  </w:style>
  <w:style w:type="character" w:customStyle="1" w:styleId="12">
    <w:name w:val="Текст выноски Знак12"/>
    <w:basedOn w:val="a0"/>
    <w:uiPriority w:val="99"/>
    <w:semiHidden/>
    <w:rsid w:val="004247F0"/>
    <w:rPr>
      <w:rFonts w:ascii="Segoe UI" w:hAnsi="Segoe UI" w:cs="Segoe UI"/>
      <w:sz w:val="18"/>
      <w:szCs w:val="18"/>
    </w:rPr>
  </w:style>
  <w:style w:type="character" w:customStyle="1" w:styleId="11">
    <w:name w:val="Текст выноски Знак11"/>
    <w:basedOn w:val="a0"/>
    <w:uiPriority w:val="99"/>
    <w:semiHidden/>
    <w:rsid w:val="004247F0"/>
    <w:rPr>
      <w:rFonts w:ascii="Segoe UI" w:hAnsi="Segoe UI" w:cs="Segoe UI"/>
      <w:sz w:val="18"/>
      <w:szCs w:val="18"/>
    </w:rPr>
  </w:style>
  <w:style w:type="paragraph" w:customStyle="1" w:styleId="ae">
    <w:name w:val="Знак Знак Знак"/>
    <w:basedOn w:val="a"/>
    <w:uiPriority w:val="99"/>
    <w:unhideWhenUsed/>
    <w:rsid w:val="004247F0"/>
    <w:pPr>
      <w:spacing w:after="160" w:line="240" w:lineRule="exact"/>
    </w:pPr>
    <w:rPr>
      <w:rFonts w:ascii="Verdana"/>
      <w:lang w:val="en-US" w:eastAsia="en-US"/>
    </w:rPr>
  </w:style>
  <w:style w:type="paragraph" w:styleId="ab">
    <w:name w:val="endnote text"/>
    <w:basedOn w:val="a"/>
    <w:link w:val="aa"/>
    <w:uiPriority w:val="99"/>
    <w:unhideWhenUsed/>
    <w:rsid w:val="004247F0"/>
    <w:rPr>
      <w:sz w:val="20"/>
    </w:rPr>
  </w:style>
  <w:style w:type="character" w:customStyle="1" w:styleId="1a">
    <w:name w:val="Текст концевой сноски Знак1"/>
    <w:basedOn w:val="a0"/>
    <w:link w:val="ab"/>
    <w:uiPriority w:val="99"/>
    <w:semiHidden/>
    <w:rsid w:val="004247F0"/>
    <w:rPr>
      <w:rFonts w:cs="Times New Roman"/>
      <w:sz w:val="20"/>
      <w:szCs w:val="20"/>
    </w:rPr>
  </w:style>
  <w:style w:type="character" w:customStyle="1" w:styleId="1280">
    <w:name w:val="Текст концевой сноски Знак128"/>
    <w:basedOn w:val="a0"/>
    <w:uiPriority w:val="99"/>
    <w:semiHidden/>
    <w:rsid w:val="004247F0"/>
    <w:rPr>
      <w:rFonts w:cs="Times New Roman"/>
      <w:sz w:val="20"/>
      <w:szCs w:val="20"/>
    </w:rPr>
  </w:style>
  <w:style w:type="character" w:customStyle="1" w:styleId="1270">
    <w:name w:val="Текст концевой сноски Знак127"/>
    <w:basedOn w:val="a0"/>
    <w:uiPriority w:val="99"/>
    <w:semiHidden/>
    <w:rsid w:val="004247F0"/>
    <w:rPr>
      <w:rFonts w:cs="Times New Roman"/>
      <w:sz w:val="20"/>
      <w:szCs w:val="20"/>
    </w:rPr>
  </w:style>
  <w:style w:type="character" w:customStyle="1" w:styleId="1260">
    <w:name w:val="Текст концевой сноски Знак126"/>
    <w:basedOn w:val="a0"/>
    <w:uiPriority w:val="99"/>
    <w:semiHidden/>
    <w:rsid w:val="004247F0"/>
    <w:rPr>
      <w:rFonts w:cs="Times New Roman"/>
      <w:sz w:val="20"/>
      <w:szCs w:val="20"/>
    </w:rPr>
  </w:style>
  <w:style w:type="character" w:customStyle="1" w:styleId="1250">
    <w:name w:val="Текст концевой сноски Знак125"/>
    <w:basedOn w:val="a0"/>
    <w:uiPriority w:val="99"/>
    <w:semiHidden/>
    <w:rsid w:val="004247F0"/>
    <w:rPr>
      <w:rFonts w:cs="Times New Roman"/>
      <w:sz w:val="20"/>
      <w:szCs w:val="20"/>
    </w:rPr>
  </w:style>
  <w:style w:type="character" w:customStyle="1" w:styleId="1240">
    <w:name w:val="Текст концевой сноски Знак124"/>
    <w:basedOn w:val="a0"/>
    <w:uiPriority w:val="99"/>
    <w:semiHidden/>
    <w:rsid w:val="004247F0"/>
    <w:rPr>
      <w:rFonts w:cs="Times New Roman"/>
      <w:sz w:val="20"/>
      <w:szCs w:val="20"/>
    </w:rPr>
  </w:style>
  <w:style w:type="character" w:customStyle="1" w:styleId="1230">
    <w:name w:val="Текст концевой сноски Знак123"/>
    <w:basedOn w:val="a0"/>
    <w:uiPriority w:val="99"/>
    <w:semiHidden/>
    <w:rsid w:val="004247F0"/>
    <w:rPr>
      <w:rFonts w:cs="Times New Roman"/>
      <w:sz w:val="20"/>
      <w:szCs w:val="20"/>
    </w:rPr>
  </w:style>
  <w:style w:type="character" w:customStyle="1" w:styleId="1220">
    <w:name w:val="Текст концевой сноски Знак122"/>
    <w:basedOn w:val="a0"/>
    <w:uiPriority w:val="99"/>
    <w:semiHidden/>
    <w:rsid w:val="004247F0"/>
    <w:rPr>
      <w:rFonts w:cs="Times New Roman"/>
      <w:sz w:val="20"/>
      <w:szCs w:val="20"/>
    </w:rPr>
  </w:style>
  <w:style w:type="character" w:customStyle="1" w:styleId="1210">
    <w:name w:val="Текст концевой сноски Знак121"/>
    <w:basedOn w:val="a0"/>
    <w:uiPriority w:val="99"/>
    <w:semiHidden/>
    <w:rsid w:val="004247F0"/>
    <w:rPr>
      <w:rFonts w:cs="Times New Roman"/>
      <w:sz w:val="20"/>
      <w:szCs w:val="20"/>
    </w:rPr>
  </w:style>
  <w:style w:type="character" w:customStyle="1" w:styleId="1200">
    <w:name w:val="Текст концевой сноски Знак120"/>
    <w:basedOn w:val="a0"/>
    <w:uiPriority w:val="99"/>
    <w:semiHidden/>
    <w:rsid w:val="004247F0"/>
    <w:rPr>
      <w:rFonts w:cs="Times New Roman"/>
      <w:sz w:val="20"/>
      <w:szCs w:val="20"/>
    </w:rPr>
  </w:style>
  <w:style w:type="character" w:customStyle="1" w:styleId="1190">
    <w:name w:val="Текст концевой сноски Знак119"/>
    <w:basedOn w:val="a0"/>
    <w:uiPriority w:val="99"/>
    <w:semiHidden/>
    <w:rsid w:val="004247F0"/>
    <w:rPr>
      <w:rFonts w:cs="Times New Roman"/>
      <w:sz w:val="20"/>
      <w:szCs w:val="20"/>
    </w:rPr>
  </w:style>
  <w:style w:type="character" w:customStyle="1" w:styleId="1180">
    <w:name w:val="Текст концевой сноски Знак118"/>
    <w:basedOn w:val="a0"/>
    <w:uiPriority w:val="99"/>
    <w:semiHidden/>
    <w:rsid w:val="004247F0"/>
    <w:rPr>
      <w:rFonts w:cs="Times New Roman"/>
      <w:sz w:val="20"/>
      <w:szCs w:val="20"/>
    </w:rPr>
  </w:style>
  <w:style w:type="character" w:customStyle="1" w:styleId="1170">
    <w:name w:val="Текст концевой сноски Знак117"/>
    <w:basedOn w:val="a0"/>
    <w:uiPriority w:val="99"/>
    <w:semiHidden/>
    <w:rsid w:val="004247F0"/>
    <w:rPr>
      <w:rFonts w:cs="Times New Roman"/>
      <w:sz w:val="20"/>
      <w:szCs w:val="20"/>
    </w:rPr>
  </w:style>
  <w:style w:type="character" w:customStyle="1" w:styleId="1160">
    <w:name w:val="Текст концевой сноски Знак116"/>
    <w:basedOn w:val="a0"/>
    <w:uiPriority w:val="99"/>
    <w:semiHidden/>
    <w:rsid w:val="004247F0"/>
    <w:rPr>
      <w:rFonts w:cs="Times New Roman"/>
      <w:sz w:val="20"/>
      <w:szCs w:val="20"/>
    </w:rPr>
  </w:style>
  <w:style w:type="character" w:customStyle="1" w:styleId="1150">
    <w:name w:val="Текст концевой сноски Знак115"/>
    <w:basedOn w:val="a0"/>
    <w:uiPriority w:val="99"/>
    <w:semiHidden/>
    <w:rsid w:val="004247F0"/>
    <w:rPr>
      <w:rFonts w:cs="Times New Roman"/>
      <w:sz w:val="20"/>
      <w:szCs w:val="20"/>
    </w:rPr>
  </w:style>
  <w:style w:type="character" w:customStyle="1" w:styleId="1140">
    <w:name w:val="Текст концевой сноски Знак114"/>
    <w:basedOn w:val="a0"/>
    <w:uiPriority w:val="99"/>
    <w:semiHidden/>
    <w:rsid w:val="004247F0"/>
    <w:rPr>
      <w:rFonts w:cs="Times New Roman"/>
      <w:sz w:val="20"/>
      <w:szCs w:val="20"/>
    </w:rPr>
  </w:style>
  <w:style w:type="character" w:customStyle="1" w:styleId="1130">
    <w:name w:val="Текст концевой сноски Знак113"/>
    <w:basedOn w:val="a0"/>
    <w:uiPriority w:val="99"/>
    <w:semiHidden/>
    <w:rsid w:val="004247F0"/>
    <w:rPr>
      <w:rFonts w:cs="Times New Roman"/>
      <w:sz w:val="20"/>
      <w:szCs w:val="20"/>
    </w:rPr>
  </w:style>
  <w:style w:type="character" w:customStyle="1" w:styleId="1120">
    <w:name w:val="Текст концевой сноски Знак112"/>
    <w:basedOn w:val="a0"/>
    <w:uiPriority w:val="99"/>
    <w:semiHidden/>
    <w:rsid w:val="004247F0"/>
    <w:rPr>
      <w:rFonts w:cs="Times New Roman"/>
      <w:sz w:val="20"/>
      <w:szCs w:val="20"/>
    </w:rPr>
  </w:style>
  <w:style w:type="character" w:customStyle="1" w:styleId="1110">
    <w:name w:val="Текст концевой сноски Знак111"/>
    <w:basedOn w:val="a0"/>
    <w:uiPriority w:val="99"/>
    <w:semiHidden/>
    <w:rsid w:val="004247F0"/>
    <w:rPr>
      <w:rFonts w:cs="Times New Roman"/>
      <w:sz w:val="20"/>
      <w:szCs w:val="20"/>
    </w:rPr>
  </w:style>
  <w:style w:type="character" w:customStyle="1" w:styleId="1100">
    <w:name w:val="Текст концевой сноски Знак110"/>
    <w:basedOn w:val="a0"/>
    <w:uiPriority w:val="99"/>
    <w:semiHidden/>
    <w:rsid w:val="004247F0"/>
    <w:rPr>
      <w:rFonts w:cs="Times New Roman"/>
      <w:sz w:val="20"/>
      <w:szCs w:val="20"/>
    </w:rPr>
  </w:style>
  <w:style w:type="character" w:customStyle="1" w:styleId="190">
    <w:name w:val="Текст концевой сноски Знак19"/>
    <w:basedOn w:val="a0"/>
    <w:uiPriority w:val="99"/>
    <w:semiHidden/>
    <w:rsid w:val="004247F0"/>
    <w:rPr>
      <w:rFonts w:cs="Times New Roman"/>
      <w:sz w:val="20"/>
      <w:szCs w:val="20"/>
    </w:rPr>
  </w:style>
  <w:style w:type="character" w:customStyle="1" w:styleId="180">
    <w:name w:val="Текст концевой сноски Знак18"/>
    <w:basedOn w:val="a0"/>
    <w:uiPriority w:val="99"/>
    <w:semiHidden/>
    <w:rsid w:val="004247F0"/>
    <w:rPr>
      <w:rFonts w:cs="Times New Roman"/>
      <w:sz w:val="20"/>
      <w:szCs w:val="20"/>
    </w:rPr>
  </w:style>
  <w:style w:type="character" w:customStyle="1" w:styleId="170">
    <w:name w:val="Текст концевой сноски Знак17"/>
    <w:basedOn w:val="a0"/>
    <w:uiPriority w:val="99"/>
    <w:semiHidden/>
    <w:rsid w:val="004247F0"/>
    <w:rPr>
      <w:rFonts w:cs="Times New Roman"/>
      <w:sz w:val="20"/>
      <w:szCs w:val="20"/>
    </w:rPr>
  </w:style>
  <w:style w:type="character" w:customStyle="1" w:styleId="160">
    <w:name w:val="Текст концевой сноски Знак16"/>
    <w:basedOn w:val="a0"/>
    <w:uiPriority w:val="99"/>
    <w:semiHidden/>
    <w:rsid w:val="004247F0"/>
    <w:rPr>
      <w:rFonts w:cs="Times New Roman"/>
      <w:sz w:val="20"/>
      <w:szCs w:val="20"/>
    </w:rPr>
  </w:style>
  <w:style w:type="character" w:customStyle="1" w:styleId="150">
    <w:name w:val="Текст концевой сноски Знак15"/>
    <w:basedOn w:val="a0"/>
    <w:uiPriority w:val="99"/>
    <w:semiHidden/>
    <w:rsid w:val="004247F0"/>
    <w:rPr>
      <w:rFonts w:cs="Times New Roman"/>
      <w:sz w:val="20"/>
      <w:szCs w:val="20"/>
    </w:rPr>
  </w:style>
  <w:style w:type="character" w:customStyle="1" w:styleId="140">
    <w:name w:val="Текст концевой сноски Знак14"/>
    <w:basedOn w:val="a0"/>
    <w:uiPriority w:val="99"/>
    <w:semiHidden/>
    <w:rsid w:val="004247F0"/>
    <w:rPr>
      <w:rFonts w:cs="Times New Roman"/>
      <w:sz w:val="20"/>
      <w:szCs w:val="20"/>
    </w:rPr>
  </w:style>
  <w:style w:type="character" w:customStyle="1" w:styleId="130">
    <w:name w:val="Текст концевой сноски Знак13"/>
    <w:basedOn w:val="a0"/>
    <w:uiPriority w:val="99"/>
    <w:semiHidden/>
    <w:rsid w:val="004247F0"/>
    <w:rPr>
      <w:rFonts w:cs="Times New Roman"/>
      <w:sz w:val="20"/>
      <w:szCs w:val="20"/>
    </w:rPr>
  </w:style>
  <w:style w:type="character" w:customStyle="1" w:styleId="129">
    <w:name w:val="Текст концевой сноски Знак12"/>
    <w:basedOn w:val="a0"/>
    <w:uiPriority w:val="99"/>
    <w:semiHidden/>
    <w:rsid w:val="004247F0"/>
    <w:rPr>
      <w:rFonts w:cs="Times New Roman"/>
      <w:sz w:val="20"/>
      <w:szCs w:val="20"/>
    </w:rPr>
  </w:style>
  <w:style w:type="character" w:customStyle="1" w:styleId="11a">
    <w:name w:val="Текст концевой сноски Знак11"/>
    <w:basedOn w:val="a0"/>
    <w:uiPriority w:val="99"/>
    <w:semiHidden/>
    <w:rsid w:val="004247F0"/>
    <w:rPr>
      <w:rFonts w:cs="Times New Roman"/>
      <w:sz w:val="20"/>
      <w:szCs w:val="20"/>
    </w:rPr>
  </w:style>
  <w:style w:type="paragraph" w:styleId="ad">
    <w:name w:val="header"/>
    <w:basedOn w:val="a"/>
    <w:link w:val="ac"/>
    <w:uiPriority w:val="99"/>
    <w:unhideWhenUsed/>
    <w:rsid w:val="004247F0"/>
    <w:pPr>
      <w:tabs>
        <w:tab w:val="center" w:pos="4677"/>
        <w:tab w:val="right" w:pos="9355"/>
      </w:tabs>
    </w:pPr>
  </w:style>
  <w:style w:type="character" w:customStyle="1" w:styleId="1b">
    <w:name w:val="Верхний колонтитул Знак1"/>
    <w:basedOn w:val="a0"/>
    <w:link w:val="ad"/>
    <w:uiPriority w:val="99"/>
    <w:semiHidden/>
    <w:rsid w:val="004247F0"/>
    <w:rPr>
      <w:rFonts w:cs="Times New Roman"/>
      <w:sz w:val="24"/>
      <w:szCs w:val="24"/>
    </w:rPr>
  </w:style>
  <w:style w:type="character" w:customStyle="1" w:styleId="1281">
    <w:name w:val="Верхний колонтитул Знак128"/>
    <w:basedOn w:val="a0"/>
    <w:uiPriority w:val="99"/>
    <w:semiHidden/>
    <w:rsid w:val="004247F0"/>
    <w:rPr>
      <w:rFonts w:cs="Times New Roman"/>
      <w:sz w:val="24"/>
      <w:szCs w:val="24"/>
    </w:rPr>
  </w:style>
  <w:style w:type="character" w:customStyle="1" w:styleId="1271">
    <w:name w:val="Верхний колонтитул Знак127"/>
    <w:basedOn w:val="a0"/>
    <w:uiPriority w:val="99"/>
    <w:semiHidden/>
    <w:rsid w:val="004247F0"/>
    <w:rPr>
      <w:rFonts w:cs="Times New Roman"/>
      <w:sz w:val="24"/>
      <w:szCs w:val="24"/>
    </w:rPr>
  </w:style>
  <w:style w:type="character" w:customStyle="1" w:styleId="1261">
    <w:name w:val="Верхний колонтитул Знак126"/>
    <w:basedOn w:val="a0"/>
    <w:uiPriority w:val="99"/>
    <w:semiHidden/>
    <w:rsid w:val="004247F0"/>
    <w:rPr>
      <w:rFonts w:cs="Times New Roman"/>
      <w:sz w:val="24"/>
      <w:szCs w:val="24"/>
    </w:rPr>
  </w:style>
  <w:style w:type="character" w:customStyle="1" w:styleId="1251">
    <w:name w:val="Верхний колонтитул Знак125"/>
    <w:basedOn w:val="a0"/>
    <w:uiPriority w:val="99"/>
    <w:semiHidden/>
    <w:rsid w:val="004247F0"/>
    <w:rPr>
      <w:rFonts w:cs="Times New Roman"/>
      <w:sz w:val="24"/>
      <w:szCs w:val="24"/>
    </w:rPr>
  </w:style>
  <w:style w:type="character" w:customStyle="1" w:styleId="1241">
    <w:name w:val="Верхний колонтитул Знак124"/>
    <w:basedOn w:val="a0"/>
    <w:uiPriority w:val="99"/>
    <w:semiHidden/>
    <w:rsid w:val="004247F0"/>
    <w:rPr>
      <w:rFonts w:cs="Times New Roman"/>
      <w:sz w:val="24"/>
      <w:szCs w:val="24"/>
    </w:rPr>
  </w:style>
  <w:style w:type="character" w:customStyle="1" w:styleId="1231">
    <w:name w:val="Верхний колонтитул Знак123"/>
    <w:basedOn w:val="a0"/>
    <w:uiPriority w:val="99"/>
    <w:semiHidden/>
    <w:rsid w:val="004247F0"/>
    <w:rPr>
      <w:rFonts w:cs="Times New Roman"/>
      <w:sz w:val="24"/>
      <w:szCs w:val="24"/>
    </w:rPr>
  </w:style>
  <w:style w:type="character" w:customStyle="1" w:styleId="1221">
    <w:name w:val="Верхний колонтитул Знак122"/>
    <w:basedOn w:val="a0"/>
    <w:uiPriority w:val="99"/>
    <w:semiHidden/>
    <w:rsid w:val="004247F0"/>
    <w:rPr>
      <w:rFonts w:cs="Times New Roman"/>
      <w:sz w:val="24"/>
      <w:szCs w:val="24"/>
    </w:rPr>
  </w:style>
  <w:style w:type="character" w:customStyle="1" w:styleId="1211">
    <w:name w:val="Верхний колонтитул Знак121"/>
    <w:basedOn w:val="a0"/>
    <w:uiPriority w:val="99"/>
    <w:semiHidden/>
    <w:rsid w:val="004247F0"/>
    <w:rPr>
      <w:rFonts w:cs="Times New Roman"/>
      <w:sz w:val="24"/>
      <w:szCs w:val="24"/>
    </w:rPr>
  </w:style>
  <w:style w:type="character" w:customStyle="1" w:styleId="1201">
    <w:name w:val="Верхний колонтитул Знак120"/>
    <w:basedOn w:val="a0"/>
    <w:uiPriority w:val="99"/>
    <w:semiHidden/>
    <w:rsid w:val="004247F0"/>
    <w:rPr>
      <w:rFonts w:cs="Times New Roman"/>
      <w:sz w:val="24"/>
      <w:szCs w:val="24"/>
    </w:rPr>
  </w:style>
  <w:style w:type="character" w:customStyle="1" w:styleId="1191">
    <w:name w:val="Верхний колонтитул Знак119"/>
    <w:basedOn w:val="a0"/>
    <w:uiPriority w:val="99"/>
    <w:semiHidden/>
    <w:rsid w:val="004247F0"/>
    <w:rPr>
      <w:rFonts w:cs="Times New Roman"/>
      <w:sz w:val="24"/>
      <w:szCs w:val="24"/>
    </w:rPr>
  </w:style>
  <w:style w:type="character" w:customStyle="1" w:styleId="1181">
    <w:name w:val="Верхний колонтитул Знак118"/>
    <w:basedOn w:val="a0"/>
    <w:uiPriority w:val="99"/>
    <w:semiHidden/>
    <w:rsid w:val="004247F0"/>
    <w:rPr>
      <w:rFonts w:cs="Times New Roman"/>
      <w:sz w:val="24"/>
      <w:szCs w:val="24"/>
    </w:rPr>
  </w:style>
  <w:style w:type="character" w:customStyle="1" w:styleId="1171">
    <w:name w:val="Верхний колонтитул Знак117"/>
    <w:basedOn w:val="a0"/>
    <w:uiPriority w:val="99"/>
    <w:semiHidden/>
    <w:rsid w:val="004247F0"/>
    <w:rPr>
      <w:rFonts w:cs="Times New Roman"/>
      <w:sz w:val="24"/>
      <w:szCs w:val="24"/>
    </w:rPr>
  </w:style>
  <w:style w:type="character" w:customStyle="1" w:styleId="1161">
    <w:name w:val="Верхний колонтитул Знак116"/>
    <w:basedOn w:val="a0"/>
    <w:uiPriority w:val="99"/>
    <w:semiHidden/>
    <w:rsid w:val="004247F0"/>
    <w:rPr>
      <w:rFonts w:cs="Times New Roman"/>
      <w:sz w:val="24"/>
      <w:szCs w:val="24"/>
    </w:rPr>
  </w:style>
  <w:style w:type="character" w:customStyle="1" w:styleId="1151">
    <w:name w:val="Верхний колонтитул Знак115"/>
    <w:basedOn w:val="a0"/>
    <w:uiPriority w:val="99"/>
    <w:semiHidden/>
    <w:rsid w:val="004247F0"/>
    <w:rPr>
      <w:rFonts w:cs="Times New Roman"/>
      <w:sz w:val="24"/>
      <w:szCs w:val="24"/>
    </w:rPr>
  </w:style>
  <w:style w:type="character" w:customStyle="1" w:styleId="1141">
    <w:name w:val="Верхний колонтитул Знак114"/>
    <w:basedOn w:val="a0"/>
    <w:uiPriority w:val="99"/>
    <w:semiHidden/>
    <w:rsid w:val="004247F0"/>
    <w:rPr>
      <w:rFonts w:cs="Times New Roman"/>
      <w:sz w:val="24"/>
      <w:szCs w:val="24"/>
    </w:rPr>
  </w:style>
  <w:style w:type="character" w:customStyle="1" w:styleId="1131">
    <w:name w:val="Верхний колонтитул Знак113"/>
    <w:basedOn w:val="a0"/>
    <w:uiPriority w:val="99"/>
    <w:semiHidden/>
    <w:rsid w:val="004247F0"/>
    <w:rPr>
      <w:rFonts w:cs="Times New Roman"/>
      <w:sz w:val="24"/>
      <w:szCs w:val="24"/>
    </w:rPr>
  </w:style>
  <w:style w:type="character" w:customStyle="1" w:styleId="1121">
    <w:name w:val="Верхний колонтитул Знак112"/>
    <w:basedOn w:val="a0"/>
    <w:uiPriority w:val="99"/>
    <w:semiHidden/>
    <w:rsid w:val="004247F0"/>
    <w:rPr>
      <w:rFonts w:cs="Times New Roman"/>
      <w:sz w:val="24"/>
      <w:szCs w:val="24"/>
    </w:rPr>
  </w:style>
  <w:style w:type="character" w:customStyle="1" w:styleId="1111">
    <w:name w:val="Верхний колонтитул Знак111"/>
    <w:basedOn w:val="a0"/>
    <w:uiPriority w:val="99"/>
    <w:semiHidden/>
    <w:rsid w:val="004247F0"/>
    <w:rPr>
      <w:rFonts w:cs="Times New Roman"/>
      <w:sz w:val="24"/>
      <w:szCs w:val="24"/>
    </w:rPr>
  </w:style>
  <w:style w:type="character" w:customStyle="1" w:styleId="1101">
    <w:name w:val="Верхний колонтитул Знак110"/>
    <w:basedOn w:val="a0"/>
    <w:uiPriority w:val="99"/>
    <w:semiHidden/>
    <w:rsid w:val="004247F0"/>
    <w:rPr>
      <w:rFonts w:cs="Times New Roman"/>
      <w:sz w:val="24"/>
      <w:szCs w:val="24"/>
    </w:rPr>
  </w:style>
  <w:style w:type="character" w:customStyle="1" w:styleId="191">
    <w:name w:val="Верхний колонтитул Знак19"/>
    <w:basedOn w:val="a0"/>
    <w:uiPriority w:val="99"/>
    <w:semiHidden/>
    <w:rsid w:val="004247F0"/>
    <w:rPr>
      <w:rFonts w:cs="Times New Roman"/>
      <w:sz w:val="24"/>
      <w:szCs w:val="24"/>
    </w:rPr>
  </w:style>
  <w:style w:type="character" w:customStyle="1" w:styleId="181">
    <w:name w:val="Верхний колонтитул Знак18"/>
    <w:basedOn w:val="a0"/>
    <w:uiPriority w:val="99"/>
    <w:semiHidden/>
    <w:rsid w:val="004247F0"/>
    <w:rPr>
      <w:rFonts w:cs="Times New Roman"/>
      <w:sz w:val="24"/>
      <w:szCs w:val="24"/>
    </w:rPr>
  </w:style>
  <w:style w:type="character" w:customStyle="1" w:styleId="171">
    <w:name w:val="Верхний колонтитул Знак17"/>
    <w:basedOn w:val="a0"/>
    <w:uiPriority w:val="99"/>
    <w:semiHidden/>
    <w:rsid w:val="004247F0"/>
    <w:rPr>
      <w:rFonts w:cs="Times New Roman"/>
      <w:sz w:val="24"/>
      <w:szCs w:val="24"/>
    </w:rPr>
  </w:style>
  <w:style w:type="character" w:customStyle="1" w:styleId="161">
    <w:name w:val="Верхний колонтитул Знак16"/>
    <w:basedOn w:val="a0"/>
    <w:uiPriority w:val="99"/>
    <w:semiHidden/>
    <w:rsid w:val="004247F0"/>
    <w:rPr>
      <w:rFonts w:cs="Times New Roman"/>
      <w:sz w:val="24"/>
      <w:szCs w:val="24"/>
    </w:rPr>
  </w:style>
  <w:style w:type="character" w:customStyle="1" w:styleId="151">
    <w:name w:val="Верхний колонтитул Знак15"/>
    <w:basedOn w:val="a0"/>
    <w:uiPriority w:val="99"/>
    <w:semiHidden/>
    <w:rsid w:val="004247F0"/>
    <w:rPr>
      <w:rFonts w:cs="Times New Roman"/>
      <w:sz w:val="24"/>
      <w:szCs w:val="24"/>
    </w:rPr>
  </w:style>
  <w:style w:type="character" w:customStyle="1" w:styleId="141">
    <w:name w:val="Верхний колонтитул Знак14"/>
    <w:basedOn w:val="a0"/>
    <w:uiPriority w:val="99"/>
    <w:semiHidden/>
    <w:rsid w:val="004247F0"/>
    <w:rPr>
      <w:rFonts w:cs="Times New Roman"/>
      <w:sz w:val="24"/>
      <w:szCs w:val="24"/>
    </w:rPr>
  </w:style>
  <w:style w:type="character" w:customStyle="1" w:styleId="131">
    <w:name w:val="Верхний колонтитул Знак13"/>
    <w:basedOn w:val="a0"/>
    <w:uiPriority w:val="99"/>
    <w:semiHidden/>
    <w:rsid w:val="004247F0"/>
    <w:rPr>
      <w:rFonts w:cs="Times New Roman"/>
      <w:sz w:val="24"/>
      <w:szCs w:val="24"/>
    </w:rPr>
  </w:style>
  <w:style w:type="character" w:customStyle="1" w:styleId="12a">
    <w:name w:val="Верхний колонтитул Знак12"/>
    <w:basedOn w:val="a0"/>
    <w:uiPriority w:val="99"/>
    <w:semiHidden/>
    <w:rsid w:val="004247F0"/>
    <w:rPr>
      <w:rFonts w:cs="Times New Roman"/>
      <w:sz w:val="24"/>
      <w:szCs w:val="24"/>
    </w:rPr>
  </w:style>
  <w:style w:type="character" w:customStyle="1" w:styleId="11b">
    <w:name w:val="Верхний колонтитул Знак11"/>
    <w:basedOn w:val="a0"/>
    <w:uiPriority w:val="99"/>
    <w:semiHidden/>
    <w:rsid w:val="004247F0"/>
    <w:rPr>
      <w:rFonts w:cs="Times New Roman"/>
      <w:sz w:val="24"/>
      <w:szCs w:val="24"/>
    </w:rPr>
  </w:style>
  <w:style w:type="paragraph" w:customStyle="1" w:styleId="Heading">
    <w:name w:val="Heading"/>
    <w:uiPriority w:val="99"/>
    <w:unhideWhenUsed/>
    <w:rsid w:val="004247F0"/>
    <w:pPr>
      <w:autoSpaceDE w:val="0"/>
      <w:autoSpaceDN w:val="0"/>
      <w:adjustRightInd w:val="0"/>
      <w:spacing w:after="0" w:line="240" w:lineRule="auto"/>
    </w:pPr>
    <w:rPr>
      <w:rFonts w:ascii="Arial"/>
      <w:b/>
      <w:szCs w:val="24"/>
    </w:rPr>
  </w:style>
  <w:style w:type="paragraph" w:styleId="a5">
    <w:name w:val="Title"/>
    <w:basedOn w:val="a"/>
    <w:link w:val="1"/>
    <w:uiPriority w:val="99"/>
    <w:qFormat/>
    <w:rsid w:val="004247F0"/>
    <w:pPr>
      <w:jc w:val="center"/>
    </w:pPr>
    <w:rPr>
      <w:b/>
    </w:rPr>
  </w:style>
  <w:style w:type="character" w:customStyle="1" w:styleId="af">
    <w:name w:val="Название Знак"/>
    <w:basedOn w:val="a0"/>
    <w:link w:val="a5"/>
    <w:uiPriority w:val="10"/>
    <w:rsid w:val="004247F0"/>
    <w:rPr>
      <w:rFonts w:asciiTheme="majorHAnsi" w:eastAsiaTheme="majorEastAsia" w:hAnsiTheme="majorHAnsi" w:cstheme="majorBidi"/>
      <w:b/>
      <w:bCs/>
      <w:kern w:val="28"/>
      <w:sz w:val="32"/>
      <w:szCs w:val="32"/>
    </w:rPr>
  </w:style>
  <w:style w:type="character" w:customStyle="1" w:styleId="af0">
    <w:name w:val="Заголовок Знак"/>
    <w:basedOn w:val="a0"/>
    <w:uiPriority w:val="10"/>
    <w:rsid w:val="004247F0"/>
    <w:rPr>
      <w:rFonts w:asciiTheme="majorHAnsi" w:eastAsiaTheme="majorEastAsia" w:hAnsiTheme="majorHAnsi" w:cstheme="majorBidi"/>
      <w:b/>
      <w:bCs/>
      <w:kern w:val="28"/>
      <w:sz w:val="32"/>
      <w:szCs w:val="32"/>
    </w:rPr>
  </w:style>
  <w:style w:type="character" w:customStyle="1" w:styleId="29">
    <w:name w:val="Заголовок Знак29"/>
    <w:basedOn w:val="a0"/>
    <w:uiPriority w:val="10"/>
    <w:rsid w:val="004247F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sid w:val="004247F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sid w:val="004247F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sid w:val="004247F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sid w:val="004247F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sid w:val="004247F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sid w:val="004247F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sid w:val="004247F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sid w:val="004247F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sid w:val="004247F0"/>
    <w:rPr>
      <w:rFonts w:asciiTheme="majorHAnsi" w:eastAsiaTheme="majorEastAsia" w:hAnsiTheme="majorHAnsi" w:cs="Times New Roman"/>
      <w:b/>
      <w:bCs/>
      <w:kern w:val="28"/>
      <w:sz w:val="32"/>
      <w:szCs w:val="32"/>
    </w:rPr>
  </w:style>
  <w:style w:type="character" w:customStyle="1" w:styleId="192">
    <w:name w:val="Заголовок Знак19"/>
    <w:basedOn w:val="a0"/>
    <w:uiPriority w:val="10"/>
    <w:rsid w:val="004247F0"/>
    <w:rPr>
      <w:rFonts w:asciiTheme="majorHAnsi" w:eastAsiaTheme="majorEastAsia" w:hAnsiTheme="majorHAnsi" w:cs="Times New Roman"/>
      <w:b/>
      <w:bCs/>
      <w:kern w:val="28"/>
      <w:sz w:val="32"/>
      <w:szCs w:val="32"/>
    </w:rPr>
  </w:style>
  <w:style w:type="character" w:customStyle="1" w:styleId="182">
    <w:name w:val="Заголовок Знак18"/>
    <w:basedOn w:val="a0"/>
    <w:uiPriority w:val="10"/>
    <w:rsid w:val="004247F0"/>
    <w:rPr>
      <w:rFonts w:asciiTheme="majorHAnsi" w:eastAsiaTheme="majorEastAsia" w:hAnsiTheme="majorHAnsi" w:cs="Times New Roman"/>
      <w:b/>
      <w:bCs/>
      <w:kern w:val="28"/>
      <w:sz w:val="32"/>
      <w:szCs w:val="32"/>
    </w:rPr>
  </w:style>
  <w:style w:type="character" w:customStyle="1" w:styleId="172">
    <w:name w:val="Заголовок Знак17"/>
    <w:basedOn w:val="a0"/>
    <w:uiPriority w:val="10"/>
    <w:rsid w:val="004247F0"/>
    <w:rPr>
      <w:rFonts w:asciiTheme="majorHAnsi" w:eastAsiaTheme="majorEastAsia" w:hAnsiTheme="majorHAnsi" w:cs="Times New Roman"/>
      <w:b/>
      <w:bCs/>
      <w:kern w:val="28"/>
      <w:sz w:val="32"/>
      <w:szCs w:val="32"/>
    </w:rPr>
  </w:style>
  <w:style w:type="character" w:customStyle="1" w:styleId="162">
    <w:name w:val="Заголовок Знак16"/>
    <w:basedOn w:val="a0"/>
    <w:uiPriority w:val="10"/>
    <w:rsid w:val="004247F0"/>
    <w:rPr>
      <w:rFonts w:asciiTheme="majorHAnsi" w:eastAsiaTheme="majorEastAsia" w:hAnsiTheme="majorHAnsi" w:cs="Times New Roman"/>
      <w:b/>
      <w:bCs/>
      <w:kern w:val="28"/>
      <w:sz w:val="32"/>
      <w:szCs w:val="32"/>
    </w:rPr>
  </w:style>
  <w:style w:type="character" w:customStyle="1" w:styleId="152">
    <w:name w:val="Заголовок Знак15"/>
    <w:basedOn w:val="a0"/>
    <w:uiPriority w:val="10"/>
    <w:rsid w:val="004247F0"/>
    <w:rPr>
      <w:rFonts w:asciiTheme="majorHAnsi" w:eastAsiaTheme="majorEastAsia" w:hAnsiTheme="majorHAnsi" w:cs="Times New Roman"/>
      <w:b/>
      <w:bCs/>
      <w:kern w:val="28"/>
      <w:sz w:val="32"/>
      <w:szCs w:val="32"/>
    </w:rPr>
  </w:style>
  <w:style w:type="character" w:customStyle="1" w:styleId="142">
    <w:name w:val="Заголовок Знак14"/>
    <w:basedOn w:val="a0"/>
    <w:uiPriority w:val="10"/>
    <w:rsid w:val="004247F0"/>
    <w:rPr>
      <w:rFonts w:asciiTheme="majorHAnsi" w:eastAsiaTheme="majorEastAsia" w:hAnsiTheme="majorHAnsi" w:cs="Times New Roman"/>
      <w:b/>
      <w:bCs/>
      <w:kern w:val="28"/>
      <w:sz w:val="32"/>
      <w:szCs w:val="32"/>
    </w:rPr>
  </w:style>
  <w:style w:type="character" w:customStyle="1" w:styleId="132">
    <w:name w:val="Заголовок Знак13"/>
    <w:basedOn w:val="a0"/>
    <w:uiPriority w:val="10"/>
    <w:rsid w:val="004247F0"/>
    <w:rPr>
      <w:rFonts w:asciiTheme="majorHAnsi" w:eastAsiaTheme="majorEastAsia" w:hAnsiTheme="majorHAnsi" w:cs="Times New Roman"/>
      <w:b/>
      <w:bCs/>
      <w:kern w:val="28"/>
      <w:sz w:val="32"/>
      <w:szCs w:val="32"/>
    </w:rPr>
  </w:style>
  <w:style w:type="character" w:customStyle="1" w:styleId="12b">
    <w:name w:val="Заголовок Знак12"/>
    <w:basedOn w:val="a0"/>
    <w:uiPriority w:val="10"/>
    <w:rsid w:val="004247F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sid w:val="004247F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4247F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4247F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4247F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4247F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4247F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4247F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4247F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4247F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4247F0"/>
    <w:rPr>
      <w:rFonts w:asciiTheme="majorHAnsi" w:eastAsiaTheme="majorEastAsia" w:hAnsiTheme="majorHAnsi" w:cs="Times New Roman"/>
      <w:b/>
      <w:bCs/>
      <w:kern w:val="28"/>
      <w:sz w:val="32"/>
      <w:szCs w:val="32"/>
    </w:rPr>
  </w:style>
  <w:style w:type="paragraph" w:styleId="a9">
    <w:name w:val="footer"/>
    <w:basedOn w:val="a"/>
    <w:link w:val="a8"/>
    <w:uiPriority w:val="99"/>
    <w:unhideWhenUsed/>
    <w:rsid w:val="004247F0"/>
    <w:pPr>
      <w:tabs>
        <w:tab w:val="center" w:pos="4677"/>
        <w:tab w:val="right" w:pos="9355"/>
      </w:tabs>
    </w:pPr>
  </w:style>
  <w:style w:type="character" w:customStyle="1" w:styleId="1c">
    <w:name w:val="Нижний колонтитул Знак1"/>
    <w:basedOn w:val="a0"/>
    <w:link w:val="a9"/>
    <w:uiPriority w:val="99"/>
    <w:semiHidden/>
    <w:rsid w:val="004247F0"/>
    <w:rPr>
      <w:rFonts w:cs="Times New Roman"/>
      <w:sz w:val="24"/>
      <w:szCs w:val="24"/>
    </w:rPr>
  </w:style>
  <w:style w:type="character" w:customStyle="1" w:styleId="1282">
    <w:name w:val="Нижний колонтитул Знак128"/>
    <w:basedOn w:val="a0"/>
    <w:uiPriority w:val="99"/>
    <w:semiHidden/>
    <w:rsid w:val="004247F0"/>
    <w:rPr>
      <w:rFonts w:cs="Times New Roman"/>
      <w:sz w:val="24"/>
      <w:szCs w:val="24"/>
    </w:rPr>
  </w:style>
  <w:style w:type="character" w:customStyle="1" w:styleId="1272">
    <w:name w:val="Нижний колонтитул Знак127"/>
    <w:basedOn w:val="a0"/>
    <w:uiPriority w:val="99"/>
    <w:semiHidden/>
    <w:rsid w:val="004247F0"/>
    <w:rPr>
      <w:rFonts w:cs="Times New Roman"/>
      <w:sz w:val="24"/>
      <w:szCs w:val="24"/>
    </w:rPr>
  </w:style>
  <w:style w:type="character" w:customStyle="1" w:styleId="1262">
    <w:name w:val="Нижний колонтитул Знак126"/>
    <w:basedOn w:val="a0"/>
    <w:uiPriority w:val="99"/>
    <w:semiHidden/>
    <w:rsid w:val="004247F0"/>
    <w:rPr>
      <w:rFonts w:cs="Times New Roman"/>
      <w:sz w:val="24"/>
      <w:szCs w:val="24"/>
    </w:rPr>
  </w:style>
  <w:style w:type="character" w:customStyle="1" w:styleId="1252">
    <w:name w:val="Нижний колонтитул Знак125"/>
    <w:basedOn w:val="a0"/>
    <w:uiPriority w:val="99"/>
    <w:semiHidden/>
    <w:rsid w:val="004247F0"/>
    <w:rPr>
      <w:rFonts w:cs="Times New Roman"/>
      <w:sz w:val="24"/>
      <w:szCs w:val="24"/>
    </w:rPr>
  </w:style>
  <w:style w:type="character" w:customStyle="1" w:styleId="1242">
    <w:name w:val="Нижний колонтитул Знак124"/>
    <w:basedOn w:val="a0"/>
    <w:uiPriority w:val="99"/>
    <w:semiHidden/>
    <w:rsid w:val="004247F0"/>
    <w:rPr>
      <w:rFonts w:cs="Times New Roman"/>
      <w:sz w:val="24"/>
      <w:szCs w:val="24"/>
    </w:rPr>
  </w:style>
  <w:style w:type="character" w:customStyle="1" w:styleId="1232">
    <w:name w:val="Нижний колонтитул Знак123"/>
    <w:basedOn w:val="a0"/>
    <w:uiPriority w:val="99"/>
    <w:semiHidden/>
    <w:rsid w:val="004247F0"/>
    <w:rPr>
      <w:rFonts w:cs="Times New Roman"/>
      <w:sz w:val="24"/>
      <w:szCs w:val="24"/>
    </w:rPr>
  </w:style>
  <w:style w:type="character" w:customStyle="1" w:styleId="1222">
    <w:name w:val="Нижний колонтитул Знак122"/>
    <w:basedOn w:val="a0"/>
    <w:uiPriority w:val="99"/>
    <w:semiHidden/>
    <w:rsid w:val="004247F0"/>
    <w:rPr>
      <w:rFonts w:cs="Times New Roman"/>
      <w:sz w:val="24"/>
      <w:szCs w:val="24"/>
    </w:rPr>
  </w:style>
  <w:style w:type="character" w:customStyle="1" w:styleId="1212">
    <w:name w:val="Нижний колонтитул Знак121"/>
    <w:basedOn w:val="a0"/>
    <w:uiPriority w:val="99"/>
    <w:semiHidden/>
    <w:rsid w:val="004247F0"/>
    <w:rPr>
      <w:rFonts w:cs="Times New Roman"/>
      <w:sz w:val="24"/>
      <w:szCs w:val="24"/>
    </w:rPr>
  </w:style>
  <w:style w:type="character" w:customStyle="1" w:styleId="1202">
    <w:name w:val="Нижний колонтитул Знак120"/>
    <w:basedOn w:val="a0"/>
    <w:uiPriority w:val="99"/>
    <w:semiHidden/>
    <w:rsid w:val="004247F0"/>
    <w:rPr>
      <w:rFonts w:cs="Times New Roman"/>
      <w:sz w:val="24"/>
      <w:szCs w:val="24"/>
    </w:rPr>
  </w:style>
  <w:style w:type="character" w:customStyle="1" w:styleId="1192">
    <w:name w:val="Нижний колонтитул Знак119"/>
    <w:basedOn w:val="a0"/>
    <w:uiPriority w:val="99"/>
    <w:semiHidden/>
    <w:rsid w:val="004247F0"/>
    <w:rPr>
      <w:rFonts w:cs="Times New Roman"/>
      <w:sz w:val="24"/>
      <w:szCs w:val="24"/>
    </w:rPr>
  </w:style>
  <w:style w:type="character" w:customStyle="1" w:styleId="1182">
    <w:name w:val="Нижний колонтитул Знак118"/>
    <w:basedOn w:val="a0"/>
    <w:uiPriority w:val="99"/>
    <w:semiHidden/>
    <w:rsid w:val="004247F0"/>
    <w:rPr>
      <w:rFonts w:cs="Times New Roman"/>
      <w:sz w:val="24"/>
      <w:szCs w:val="24"/>
    </w:rPr>
  </w:style>
  <w:style w:type="character" w:customStyle="1" w:styleId="1172">
    <w:name w:val="Нижний колонтитул Знак117"/>
    <w:basedOn w:val="a0"/>
    <w:uiPriority w:val="99"/>
    <w:semiHidden/>
    <w:rsid w:val="004247F0"/>
    <w:rPr>
      <w:rFonts w:cs="Times New Roman"/>
      <w:sz w:val="24"/>
      <w:szCs w:val="24"/>
    </w:rPr>
  </w:style>
  <w:style w:type="character" w:customStyle="1" w:styleId="1162">
    <w:name w:val="Нижний колонтитул Знак116"/>
    <w:basedOn w:val="a0"/>
    <w:uiPriority w:val="99"/>
    <w:semiHidden/>
    <w:rsid w:val="004247F0"/>
    <w:rPr>
      <w:rFonts w:cs="Times New Roman"/>
      <w:sz w:val="24"/>
      <w:szCs w:val="24"/>
    </w:rPr>
  </w:style>
  <w:style w:type="character" w:customStyle="1" w:styleId="1152">
    <w:name w:val="Нижний колонтитул Знак115"/>
    <w:basedOn w:val="a0"/>
    <w:uiPriority w:val="99"/>
    <w:semiHidden/>
    <w:rsid w:val="004247F0"/>
    <w:rPr>
      <w:rFonts w:cs="Times New Roman"/>
      <w:sz w:val="24"/>
      <w:szCs w:val="24"/>
    </w:rPr>
  </w:style>
  <w:style w:type="character" w:customStyle="1" w:styleId="1142">
    <w:name w:val="Нижний колонтитул Знак114"/>
    <w:basedOn w:val="a0"/>
    <w:uiPriority w:val="99"/>
    <w:semiHidden/>
    <w:rsid w:val="004247F0"/>
    <w:rPr>
      <w:rFonts w:cs="Times New Roman"/>
      <w:sz w:val="24"/>
      <w:szCs w:val="24"/>
    </w:rPr>
  </w:style>
  <w:style w:type="character" w:customStyle="1" w:styleId="1132">
    <w:name w:val="Нижний колонтитул Знак113"/>
    <w:basedOn w:val="a0"/>
    <w:uiPriority w:val="99"/>
    <w:semiHidden/>
    <w:rsid w:val="004247F0"/>
    <w:rPr>
      <w:rFonts w:cs="Times New Roman"/>
      <w:sz w:val="24"/>
      <w:szCs w:val="24"/>
    </w:rPr>
  </w:style>
  <w:style w:type="character" w:customStyle="1" w:styleId="1122">
    <w:name w:val="Нижний колонтитул Знак112"/>
    <w:basedOn w:val="a0"/>
    <w:uiPriority w:val="99"/>
    <w:semiHidden/>
    <w:rsid w:val="004247F0"/>
    <w:rPr>
      <w:rFonts w:cs="Times New Roman"/>
      <w:sz w:val="24"/>
      <w:szCs w:val="24"/>
    </w:rPr>
  </w:style>
  <w:style w:type="character" w:customStyle="1" w:styleId="1112">
    <w:name w:val="Нижний колонтитул Знак111"/>
    <w:basedOn w:val="a0"/>
    <w:uiPriority w:val="99"/>
    <w:semiHidden/>
    <w:rsid w:val="004247F0"/>
    <w:rPr>
      <w:rFonts w:cs="Times New Roman"/>
      <w:sz w:val="24"/>
      <w:szCs w:val="24"/>
    </w:rPr>
  </w:style>
  <w:style w:type="character" w:customStyle="1" w:styleId="1102">
    <w:name w:val="Нижний колонтитул Знак110"/>
    <w:basedOn w:val="a0"/>
    <w:uiPriority w:val="99"/>
    <w:semiHidden/>
    <w:rsid w:val="004247F0"/>
    <w:rPr>
      <w:rFonts w:cs="Times New Roman"/>
      <w:sz w:val="24"/>
      <w:szCs w:val="24"/>
    </w:rPr>
  </w:style>
  <w:style w:type="character" w:customStyle="1" w:styleId="193">
    <w:name w:val="Нижний колонтитул Знак19"/>
    <w:basedOn w:val="a0"/>
    <w:uiPriority w:val="99"/>
    <w:semiHidden/>
    <w:rsid w:val="004247F0"/>
    <w:rPr>
      <w:rFonts w:cs="Times New Roman"/>
      <w:sz w:val="24"/>
      <w:szCs w:val="24"/>
    </w:rPr>
  </w:style>
  <w:style w:type="character" w:customStyle="1" w:styleId="183">
    <w:name w:val="Нижний колонтитул Знак18"/>
    <w:basedOn w:val="a0"/>
    <w:uiPriority w:val="99"/>
    <w:semiHidden/>
    <w:rsid w:val="004247F0"/>
    <w:rPr>
      <w:rFonts w:cs="Times New Roman"/>
      <w:sz w:val="24"/>
      <w:szCs w:val="24"/>
    </w:rPr>
  </w:style>
  <w:style w:type="character" w:customStyle="1" w:styleId="173">
    <w:name w:val="Нижний колонтитул Знак17"/>
    <w:basedOn w:val="a0"/>
    <w:uiPriority w:val="99"/>
    <w:semiHidden/>
    <w:rsid w:val="004247F0"/>
    <w:rPr>
      <w:rFonts w:cs="Times New Roman"/>
      <w:sz w:val="24"/>
      <w:szCs w:val="24"/>
    </w:rPr>
  </w:style>
  <w:style w:type="character" w:customStyle="1" w:styleId="163">
    <w:name w:val="Нижний колонтитул Знак16"/>
    <w:basedOn w:val="a0"/>
    <w:uiPriority w:val="99"/>
    <w:semiHidden/>
    <w:rsid w:val="004247F0"/>
    <w:rPr>
      <w:rFonts w:cs="Times New Roman"/>
      <w:sz w:val="24"/>
      <w:szCs w:val="24"/>
    </w:rPr>
  </w:style>
  <w:style w:type="character" w:customStyle="1" w:styleId="153">
    <w:name w:val="Нижний колонтитул Знак15"/>
    <w:basedOn w:val="a0"/>
    <w:uiPriority w:val="99"/>
    <w:semiHidden/>
    <w:rsid w:val="004247F0"/>
    <w:rPr>
      <w:rFonts w:cs="Times New Roman"/>
      <w:sz w:val="24"/>
      <w:szCs w:val="24"/>
    </w:rPr>
  </w:style>
  <w:style w:type="character" w:customStyle="1" w:styleId="143">
    <w:name w:val="Нижний колонтитул Знак14"/>
    <w:basedOn w:val="a0"/>
    <w:uiPriority w:val="99"/>
    <w:semiHidden/>
    <w:rsid w:val="004247F0"/>
    <w:rPr>
      <w:rFonts w:cs="Times New Roman"/>
      <w:sz w:val="24"/>
      <w:szCs w:val="24"/>
    </w:rPr>
  </w:style>
  <w:style w:type="character" w:customStyle="1" w:styleId="133">
    <w:name w:val="Нижний колонтитул Знак13"/>
    <w:basedOn w:val="a0"/>
    <w:uiPriority w:val="99"/>
    <w:semiHidden/>
    <w:rsid w:val="004247F0"/>
    <w:rPr>
      <w:rFonts w:cs="Times New Roman"/>
      <w:sz w:val="24"/>
      <w:szCs w:val="24"/>
    </w:rPr>
  </w:style>
  <w:style w:type="character" w:customStyle="1" w:styleId="12c">
    <w:name w:val="Нижний колонтитул Знак12"/>
    <w:basedOn w:val="a0"/>
    <w:uiPriority w:val="99"/>
    <w:semiHidden/>
    <w:rsid w:val="004247F0"/>
    <w:rPr>
      <w:rFonts w:cs="Times New Roman"/>
      <w:sz w:val="24"/>
      <w:szCs w:val="24"/>
    </w:rPr>
  </w:style>
  <w:style w:type="character" w:customStyle="1" w:styleId="11d">
    <w:name w:val="Нижний колонтитул Знак11"/>
    <w:basedOn w:val="a0"/>
    <w:uiPriority w:val="99"/>
    <w:semiHidden/>
    <w:rsid w:val="004247F0"/>
    <w:rPr>
      <w:rFonts w:cs="Times New Roman"/>
      <w:sz w:val="24"/>
      <w:szCs w:val="24"/>
    </w:rPr>
  </w:style>
  <w:style w:type="paragraph" w:styleId="af1">
    <w:name w:val="No Spacing"/>
    <w:uiPriority w:val="99"/>
    <w:qFormat/>
    <w:rsid w:val="004247F0"/>
    <w:pPr>
      <w:spacing w:after="0" w:line="240" w:lineRule="auto"/>
    </w:pPr>
    <w:rPr>
      <w:rFonts w:ascii="Calibri"/>
      <w:szCs w:val="24"/>
    </w:rPr>
  </w:style>
  <w:style w:type="paragraph" w:customStyle="1" w:styleId="western">
    <w:name w:val="western"/>
    <w:basedOn w:val="a"/>
    <w:uiPriority w:val="99"/>
    <w:unhideWhenUsed/>
    <w:rsid w:val="004247F0"/>
    <w:pPr>
      <w:spacing w:before="100" w:beforeAutospacing="1"/>
      <w:ind w:right="-1321"/>
      <w:jc w:val="center"/>
    </w:pPr>
    <w:rPr>
      <w:rFonts w:ascii="Arial"/>
    </w:rPr>
  </w:style>
  <w:style w:type="character" w:customStyle="1" w:styleId="1d">
    <w:name w:val="Основной текст Знак1"/>
    <w:link w:val="af2"/>
    <w:qFormat/>
    <w:locked/>
    <w:rsid w:val="00CF1BEB"/>
    <w:rPr>
      <w:rFonts w:eastAsia="Times New Roman"/>
      <w:sz w:val="20"/>
    </w:rPr>
  </w:style>
  <w:style w:type="paragraph" w:styleId="af2">
    <w:name w:val="Body Text"/>
    <w:basedOn w:val="a"/>
    <w:link w:val="1d"/>
    <w:uiPriority w:val="99"/>
    <w:qFormat/>
    <w:rsid w:val="00CF1BEB"/>
    <w:pPr>
      <w:jc w:val="both"/>
    </w:pPr>
    <w:rPr>
      <w:szCs w:val="20"/>
    </w:rPr>
  </w:style>
  <w:style w:type="character" w:customStyle="1" w:styleId="af3">
    <w:name w:val="Основной текст Знак"/>
    <w:basedOn w:val="a0"/>
    <w:link w:val="af2"/>
    <w:uiPriority w:val="99"/>
    <w:semiHidden/>
    <w:rsid w:val="004247F0"/>
    <w:rPr>
      <w:rFonts w:cs="Times New Roman"/>
      <w:sz w:val="24"/>
      <w:szCs w:val="24"/>
    </w:rPr>
  </w:style>
  <w:style w:type="character" w:customStyle="1" w:styleId="60">
    <w:name w:val="Основной текст Знак6"/>
    <w:basedOn w:val="a0"/>
    <w:uiPriority w:val="99"/>
    <w:semiHidden/>
    <w:rsid w:val="004247F0"/>
    <w:rPr>
      <w:rFonts w:cs="Times New Roman"/>
      <w:sz w:val="24"/>
      <w:szCs w:val="24"/>
    </w:rPr>
  </w:style>
  <w:style w:type="character" w:customStyle="1" w:styleId="50">
    <w:name w:val="Основной текст Знак5"/>
    <w:basedOn w:val="a0"/>
    <w:uiPriority w:val="99"/>
    <w:semiHidden/>
    <w:rsid w:val="004247F0"/>
    <w:rPr>
      <w:rFonts w:cs="Times New Roman"/>
      <w:sz w:val="24"/>
      <w:szCs w:val="24"/>
    </w:rPr>
  </w:style>
  <w:style w:type="character" w:customStyle="1" w:styleId="40">
    <w:name w:val="Основной текст Знак4"/>
    <w:basedOn w:val="a0"/>
    <w:uiPriority w:val="99"/>
    <w:semiHidden/>
    <w:rsid w:val="004247F0"/>
    <w:rPr>
      <w:rFonts w:cs="Times New Roman"/>
      <w:sz w:val="24"/>
      <w:szCs w:val="24"/>
    </w:rPr>
  </w:style>
  <w:style w:type="character" w:customStyle="1" w:styleId="30">
    <w:name w:val="Основной текст Знак3"/>
    <w:basedOn w:val="a0"/>
    <w:uiPriority w:val="99"/>
    <w:semiHidden/>
    <w:rsid w:val="004247F0"/>
    <w:rPr>
      <w:rFonts w:cs="Times New Roman"/>
      <w:sz w:val="24"/>
      <w:szCs w:val="24"/>
    </w:rPr>
  </w:style>
  <w:style w:type="character" w:customStyle="1" w:styleId="2a">
    <w:name w:val="Основной текст Знак2"/>
    <w:basedOn w:val="a0"/>
    <w:uiPriority w:val="99"/>
    <w:rsid w:val="00CF1BEB"/>
    <w:rPr>
      <w:rFonts w:cs="Times New Roman"/>
      <w:sz w:val="24"/>
      <w:szCs w:val="24"/>
    </w:rPr>
  </w:style>
  <w:style w:type="character" w:styleId="af4">
    <w:name w:val="Hyperlink"/>
    <w:basedOn w:val="a0"/>
    <w:uiPriority w:val="99"/>
    <w:unhideWhenUsed/>
    <w:qFormat/>
    <w:rsid w:val="00AA6E1A"/>
    <w:rPr>
      <w:rFonts w:cs="Times New Roman"/>
      <w:color w:val="0000FF"/>
      <w:sz w:val="24"/>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u35@kiroved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4192</Words>
  <Characters>23897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28033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4</cp:revision>
  <cp:lastPrinted>2026-05-26T12:49:00Z</cp:lastPrinted>
  <dcterms:created xsi:type="dcterms:W3CDTF">2026-06-17T18:31:00Z</dcterms:created>
  <dcterms:modified xsi:type="dcterms:W3CDTF">2026-06-17T18:36:00Z</dcterms:modified>
</cp:coreProperties>
</file>