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2614" w14:textId="7B222A65" w:rsidR="00C82B9C" w:rsidRPr="00095FF2" w:rsidRDefault="000639F4" w:rsidP="00095FF2">
      <w:pPr>
        <w:pStyle w:val="1"/>
        <w:shd w:val="clear" w:color="auto" w:fill="FFFFFF"/>
        <w:spacing w:before="0" w:after="0" w:line="340" w:lineRule="atLeast"/>
        <w:jc w:val="center"/>
        <w:rPr>
          <w:rFonts w:ascii="Times New Roman" w:hAnsi="Times New Roman"/>
          <w:bCs w:val="0"/>
          <w:iCs/>
          <w:sz w:val="24"/>
          <w:szCs w:val="24"/>
        </w:rPr>
      </w:pPr>
      <w:r w:rsidRPr="00095FF2">
        <w:rPr>
          <w:rFonts w:ascii="Times New Roman" w:hAnsi="Times New Roman"/>
          <w:sz w:val="24"/>
          <w:szCs w:val="24"/>
        </w:rPr>
        <w:t>КОНТРАКТ №</w:t>
      </w:r>
      <w:r w:rsidR="00044927">
        <w:rPr>
          <w:rStyle w:val="fontstyle01"/>
        </w:rPr>
        <w:t xml:space="preserve"> </w:t>
      </w:r>
    </w:p>
    <w:p w14:paraId="4B019CEA" w14:textId="26924CBD" w:rsidR="00C82B9C" w:rsidRPr="00A93046" w:rsidRDefault="00C9173A" w:rsidP="0053706A">
      <w:pPr>
        <w:pStyle w:val="1"/>
        <w:shd w:val="clear" w:color="auto" w:fill="FFFFFF"/>
        <w:spacing w:before="0" w:after="0" w:line="300" w:lineRule="atLeast"/>
        <w:jc w:val="center"/>
        <w:rPr>
          <w:rFonts w:ascii="Times New Roman" w:hAnsi="Times New Roman"/>
          <w:b w:val="0"/>
        </w:rPr>
      </w:pPr>
      <w:r w:rsidRPr="005E3518">
        <w:rPr>
          <w:rFonts w:ascii="Times New Roman" w:hAnsi="Times New Roman"/>
          <w:sz w:val="24"/>
          <w:szCs w:val="24"/>
        </w:rPr>
        <w:t xml:space="preserve">на </w:t>
      </w:r>
      <w:r w:rsidR="000C22BE" w:rsidRPr="005E3518">
        <w:rPr>
          <w:rFonts w:ascii="Times New Roman" w:hAnsi="Times New Roman"/>
          <w:sz w:val="24"/>
          <w:szCs w:val="24"/>
        </w:rPr>
        <w:t>п</w:t>
      </w:r>
      <w:r w:rsidR="000639F4" w:rsidRPr="005E3518">
        <w:rPr>
          <w:rFonts w:ascii="Times New Roman" w:hAnsi="Times New Roman"/>
          <w:sz w:val="24"/>
          <w:szCs w:val="24"/>
        </w:rPr>
        <w:t>оставк</w:t>
      </w:r>
      <w:r w:rsidRPr="005E3518">
        <w:rPr>
          <w:rFonts w:ascii="Times New Roman" w:hAnsi="Times New Roman"/>
          <w:sz w:val="24"/>
          <w:szCs w:val="24"/>
        </w:rPr>
        <w:t>у</w:t>
      </w:r>
      <w:r w:rsidR="000C22BE" w:rsidRPr="005E3518">
        <w:rPr>
          <w:rFonts w:ascii="Times New Roman" w:hAnsi="Times New Roman"/>
          <w:sz w:val="24"/>
          <w:szCs w:val="24"/>
        </w:rPr>
        <w:t xml:space="preserve"> </w:t>
      </w:r>
      <w:r w:rsidR="005E567A">
        <w:rPr>
          <w:rFonts w:ascii="Times New Roman" w:hAnsi="Times New Roman"/>
          <w:sz w:val="24"/>
          <w:szCs w:val="24"/>
        </w:rPr>
        <w:t xml:space="preserve">товаров </w:t>
      </w:r>
    </w:p>
    <w:p w14:paraId="17ED9A12" w14:textId="77777777" w:rsidR="00C82B9C" w:rsidRPr="00A93046" w:rsidRDefault="00C82B9C" w:rsidP="00D50CB0">
      <w:pPr>
        <w:jc w:val="center"/>
        <w:rPr>
          <w:b/>
        </w:rPr>
      </w:pPr>
    </w:p>
    <w:p w14:paraId="113C6EF2" w14:textId="4447BF43" w:rsidR="00C82B9C" w:rsidRPr="00A93046" w:rsidRDefault="000C22BE" w:rsidP="00D50CB0">
      <w:pPr>
        <w:shd w:val="clear" w:color="auto" w:fill="FFFFFF"/>
        <w:rPr>
          <w:bCs/>
        </w:rPr>
      </w:pPr>
      <w:r w:rsidRPr="00A93046">
        <w:rPr>
          <w:bCs/>
        </w:rPr>
        <w:t>г. Киров</w:t>
      </w:r>
      <w:r w:rsidR="000639F4" w:rsidRPr="00A93046">
        <w:rPr>
          <w:bCs/>
        </w:rPr>
        <w:tab/>
      </w:r>
      <w:r w:rsidR="000639F4" w:rsidRPr="00A93046">
        <w:rPr>
          <w:bCs/>
        </w:rPr>
        <w:tab/>
      </w:r>
      <w:r w:rsidR="000639F4" w:rsidRPr="00A93046">
        <w:rPr>
          <w:bCs/>
        </w:rPr>
        <w:tab/>
      </w:r>
      <w:r w:rsidR="000639F4" w:rsidRPr="00A93046">
        <w:rPr>
          <w:bCs/>
        </w:rPr>
        <w:tab/>
      </w:r>
      <w:r w:rsidR="000639F4" w:rsidRPr="00A93046">
        <w:rPr>
          <w:bCs/>
        </w:rPr>
        <w:tab/>
      </w:r>
      <w:r w:rsidR="000639F4" w:rsidRPr="00A93046">
        <w:rPr>
          <w:bCs/>
        </w:rPr>
        <w:tab/>
      </w:r>
      <w:r w:rsidR="000639F4" w:rsidRPr="00A93046">
        <w:rPr>
          <w:bCs/>
        </w:rPr>
        <w:tab/>
      </w:r>
      <w:r w:rsidR="00487013">
        <w:rPr>
          <w:bCs/>
        </w:rPr>
        <w:t xml:space="preserve">                 </w:t>
      </w:r>
      <w:r w:rsidR="00F07379">
        <w:rPr>
          <w:bCs/>
        </w:rPr>
        <w:t xml:space="preserve">         </w:t>
      </w:r>
      <w:proofErr w:type="gramStart"/>
      <w:r w:rsidR="00F07379">
        <w:rPr>
          <w:bCs/>
        </w:rPr>
        <w:t xml:space="preserve"> </w:t>
      </w:r>
      <w:r w:rsidR="001A3456">
        <w:rPr>
          <w:bCs/>
        </w:rPr>
        <w:t xml:space="preserve">  </w:t>
      </w:r>
      <w:r w:rsidR="0028500C">
        <w:rPr>
          <w:bCs/>
        </w:rPr>
        <w:t>«</w:t>
      </w:r>
      <w:proofErr w:type="gramEnd"/>
      <w:r w:rsidR="0028500C">
        <w:rPr>
          <w:bCs/>
        </w:rPr>
        <w:t>____» июня 2026</w:t>
      </w:r>
      <w:r w:rsidR="000639F4" w:rsidRPr="00A93046">
        <w:rPr>
          <w:bCs/>
        </w:rPr>
        <w:t xml:space="preserve"> года</w:t>
      </w:r>
    </w:p>
    <w:p w14:paraId="5678FB8D" w14:textId="77777777" w:rsidR="00C82B9C" w:rsidRPr="00A93046" w:rsidRDefault="00C82B9C" w:rsidP="00D50CB0">
      <w:pPr>
        <w:pStyle w:val="21"/>
        <w:ind w:firstLine="708"/>
        <w:rPr>
          <w:sz w:val="24"/>
          <w:szCs w:val="24"/>
        </w:rPr>
      </w:pPr>
    </w:p>
    <w:p w14:paraId="7E12D505" w14:textId="77777777" w:rsidR="005E567A" w:rsidRDefault="005E567A" w:rsidP="0032742C">
      <w:pPr>
        <w:spacing w:line="264" w:lineRule="auto"/>
        <w:ind w:firstLine="709"/>
        <w:jc w:val="both"/>
        <w:rPr>
          <w:bCs/>
          <w:sz w:val="22"/>
          <w:szCs w:val="22"/>
        </w:rPr>
      </w:pPr>
      <w:r w:rsidRPr="006A4F52">
        <w:rPr>
          <w:b/>
          <w:sz w:val="22"/>
          <w:szCs w:val="22"/>
        </w:rPr>
        <w:t>Муниципальное бюджетное учреждение «Дом культуры «Лянгасово»</w:t>
      </w:r>
      <w:r w:rsidRPr="006A4F52">
        <w:rPr>
          <w:sz w:val="22"/>
          <w:szCs w:val="22"/>
        </w:rPr>
        <w:t xml:space="preserve">, именуемое в дальнейшем </w:t>
      </w:r>
      <w:r w:rsidRPr="006A4F52">
        <w:rPr>
          <w:b/>
          <w:sz w:val="22"/>
          <w:szCs w:val="22"/>
        </w:rPr>
        <w:t>«Заказчик»,</w:t>
      </w:r>
      <w:r w:rsidRPr="006A4F52">
        <w:rPr>
          <w:sz w:val="22"/>
          <w:szCs w:val="22"/>
        </w:rPr>
        <w:t xml:space="preserve"> в лице </w:t>
      </w:r>
      <w:r w:rsidRPr="009A5555">
        <w:rPr>
          <w:b/>
          <w:sz w:val="22"/>
          <w:szCs w:val="22"/>
        </w:rPr>
        <w:t>исполняющей обязанности</w:t>
      </w:r>
      <w:r>
        <w:rPr>
          <w:sz w:val="22"/>
          <w:szCs w:val="22"/>
        </w:rPr>
        <w:t xml:space="preserve"> </w:t>
      </w:r>
      <w:r w:rsidRPr="006A4F52">
        <w:rPr>
          <w:b/>
          <w:sz w:val="22"/>
          <w:szCs w:val="22"/>
        </w:rPr>
        <w:t xml:space="preserve">директора </w:t>
      </w:r>
      <w:r>
        <w:rPr>
          <w:b/>
          <w:sz w:val="22"/>
          <w:szCs w:val="22"/>
        </w:rPr>
        <w:t>Тестовой Марии</w:t>
      </w:r>
      <w:r w:rsidRPr="006A4F52">
        <w:rPr>
          <w:b/>
          <w:sz w:val="22"/>
          <w:szCs w:val="22"/>
        </w:rPr>
        <w:t xml:space="preserve"> Николаевны</w:t>
      </w:r>
      <w:r w:rsidRPr="006A4F52">
        <w:rPr>
          <w:sz w:val="22"/>
          <w:szCs w:val="22"/>
        </w:rPr>
        <w:t>, действующей на основании Устава, с одной стороны и</w:t>
      </w:r>
    </w:p>
    <w:p w14:paraId="7A572E8E" w14:textId="6BFED79A" w:rsidR="00C82B9C" w:rsidRPr="00744DAD" w:rsidRDefault="000639F4" w:rsidP="0032742C">
      <w:pPr>
        <w:pStyle w:val="21"/>
        <w:spacing w:line="264" w:lineRule="auto"/>
        <w:ind w:firstLine="709"/>
        <w:rPr>
          <w:b/>
          <w:spacing w:val="-4"/>
          <w:sz w:val="24"/>
          <w:szCs w:val="24"/>
        </w:rPr>
      </w:pPr>
      <w:r w:rsidRPr="001A3E29">
        <w:rPr>
          <w:spacing w:val="-4"/>
          <w:sz w:val="24"/>
          <w:szCs w:val="24"/>
        </w:rPr>
        <w:t>и</w:t>
      </w:r>
      <w:r w:rsidR="00A93046" w:rsidRPr="001A3E29">
        <w:rPr>
          <w:spacing w:val="-4"/>
          <w:sz w:val="24"/>
          <w:szCs w:val="24"/>
        </w:rPr>
        <w:t xml:space="preserve"> </w:t>
      </w:r>
      <w:r w:rsidR="005E567A">
        <w:rPr>
          <w:b/>
          <w:spacing w:val="-4"/>
          <w:sz w:val="24"/>
          <w:szCs w:val="24"/>
        </w:rPr>
        <w:t>_____________________________________________</w:t>
      </w:r>
      <w:r w:rsidR="00744DAD" w:rsidRPr="00744DAD">
        <w:rPr>
          <w:b/>
          <w:spacing w:val="-4"/>
          <w:sz w:val="24"/>
          <w:szCs w:val="24"/>
        </w:rPr>
        <w:t>, именуемое в дальнейшем</w:t>
      </w:r>
      <w:r w:rsidR="00744DAD">
        <w:rPr>
          <w:b/>
          <w:spacing w:val="-4"/>
          <w:sz w:val="24"/>
          <w:szCs w:val="24"/>
        </w:rPr>
        <w:t xml:space="preserve"> </w:t>
      </w:r>
      <w:r w:rsidR="00744DAD" w:rsidRPr="00744DAD">
        <w:rPr>
          <w:b/>
          <w:spacing w:val="-4"/>
          <w:sz w:val="24"/>
          <w:szCs w:val="24"/>
        </w:rPr>
        <w:t xml:space="preserve">«Поставщик», в лице </w:t>
      </w:r>
      <w:r w:rsidR="005E567A">
        <w:rPr>
          <w:b/>
          <w:spacing w:val="-4"/>
          <w:sz w:val="24"/>
          <w:szCs w:val="24"/>
        </w:rPr>
        <w:t>_____</w:t>
      </w:r>
      <w:r w:rsidR="00744DAD" w:rsidRPr="00744DAD">
        <w:rPr>
          <w:b/>
          <w:spacing w:val="-4"/>
          <w:sz w:val="24"/>
          <w:szCs w:val="24"/>
        </w:rPr>
        <w:t>, действующей на основании</w:t>
      </w:r>
      <w:r w:rsidR="00744DAD">
        <w:rPr>
          <w:b/>
          <w:spacing w:val="-4"/>
          <w:sz w:val="24"/>
          <w:szCs w:val="24"/>
        </w:rPr>
        <w:t xml:space="preserve"> </w:t>
      </w:r>
      <w:r w:rsidR="005E567A">
        <w:rPr>
          <w:b/>
          <w:spacing w:val="-4"/>
          <w:sz w:val="24"/>
          <w:szCs w:val="24"/>
        </w:rPr>
        <w:t>__________________</w:t>
      </w:r>
      <w:r w:rsidR="00744DAD" w:rsidRPr="00744DAD">
        <w:rPr>
          <w:b/>
          <w:spacing w:val="-4"/>
          <w:sz w:val="24"/>
          <w:szCs w:val="24"/>
        </w:rPr>
        <w:t>. с одной стороны и</w:t>
      </w:r>
      <w:r w:rsidR="001A3456" w:rsidRPr="001A3E29">
        <w:rPr>
          <w:spacing w:val="-3"/>
          <w:sz w:val="24"/>
          <w:szCs w:val="24"/>
        </w:rPr>
        <w:t>,</w:t>
      </w:r>
      <w:r w:rsidR="00A93046" w:rsidRPr="001A3E29">
        <w:rPr>
          <w:spacing w:val="-3"/>
          <w:sz w:val="24"/>
          <w:szCs w:val="24"/>
        </w:rPr>
        <w:t xml:space="preserve"> </w:t>
      </w:r>
      <w:r w:rsidRPr="001A3E29">
        <w:rPr>
          <w:color w:val="000000"/>
          <w:sz w:val="24"/>
          <w:szCs w:val="24"/>
        </w:rPr>
        <w:t xml:space="preserve">с другой стороны, вместе именуемые в дальнейшем </w:t>
      </w:r>
      <w:r w:rsidRPr="001A3E29">
        <w:rPr>
          <w:b/>
          <w:color w:val="000000"/>
          <w:sz w:val="24"/>
          <w:szCs w:val="24"/>
        </w:rPr>
        <w:t>«Стороны</w:t>
      </w:r>
      <w:r w:rsidRPr="001A3E29">
        <w:rPr>
          <w:b/>
          <w:sz w:val="24"/>
          <w:szCs w:val="24"/>
        </w:rPr>
        <w:t>»,</w:t>
      </w:r>
      <w:r w:rsidR="00F51AB7" w:rsidRPr="001A3E29">
        <w:rPr>
          <w:b/>
          <w:sz w:val="24"/>
          <w:szCs w:val="24"/>
        </w:rPr>
        <w:t xml:space="preserve"> </w:t>
      </w:r>
      <w:r w:rsidRPr="001A3E29">
        <w:rPr>
          <w:spacing w:val="1"/>
          <w:sz w:val="24"/>
          <w:szCs w:val="24"/>
        </w:rPr>
        <w:t xml:space="preserve">на основании </w:t>
      </w:r>
      <w:r w:rsidRPr="001A3E29">
        <w:rPr>
          <w:bCs/>
          <w:spacing w:val="1"/>
          <w:sz w:val="24"/>
          <w:szCs w:val="24"/>
        </w:rPr>
        <w:t>п.</w:t>
      </w:r>
      <w:r w:rsidR="00487013" w:rsidRPr="001A3E29">
        <w:rPr>
          <w:bCs/>
          <w:spacing w:val="1"/>
          <w:sz w:val="24"/>
          <w:szCs w:val="24"/>
        </w:rPr>
        <w:t xml:space="preserve"> </w:t>
      </w:r>
      <w:r w:rsidR="005E567A">
        <w:rPr>
          <w:bCs/>
          <w:spacing w:val="1"/>
          <w:sz w:val="24"/>
          <w:szCs w:val="24"/>
        </w:rPr>
        <w:t>5</w:t>
      </w:r>
      <w:r w:rsidRPr="001A3E29">
        <w:rPr>
          <w:bCs/>
          <w:spacing w:val="1"/>
          <w:sz w:val="24"/>
          <w:szCs w:val="24"/>
        </w:rPr>
        <w:t xml:space="preserve"> ч.</w:t>
      </w:r>
      <w:r w:rsidR="00487013" w:rsidRPr="001A3E29">
        <w:rPr>
          <w:bCs/>
          <w:spacing w:val="1"/>
          <w:sz w:val="24"/>
          <w:szCs w:val="24"/>
        </w:rPr>
        <w:t xml:space="preserve"> </w:t>
      </w:r>
      <w:r w:rsidRPr="001A3E29">
        <w:rPr>
          <w:bCs/>
          <w:spacing w:val="1"/>
          <w:sz w:val="24"/>
          <w:szCs w:val="24"/>
        </w:rPr>
        <w:t>1 ст.</w:t>
      </w:r>
      <w:r w:rsidR="00487013" w:rsidRPr="001A3E29">
        <w:rPr>
          <w:bCs/>
          <w:spacing w:val="1"/>
          <w:sz w:val="24"/>
          <w:szCs w:val="24"/>
        </w:rPr>
        <w:t xml:space="preserve"> </w:t>
      </w:r>
      <w:r w:rsidRPr="001A3E29">
        <w:rPr>
          <w:bCs/>
          <w:spacing w:val="1"/>
          <w:sz w:val="24"/>
          <w:szCs w:val="24"/>
        </w:rPr>
        <w:t>93</w:t>
      </w:r>
      <w:r w:rsidRPr="001A3E29">
        <w:rPr>
          <w:spacing w:val="1"/>
          <w:sz w:val="24"/>
          <w:szCs w:val="24"/>
        </w:rPr>
        <w:t xml:space="preserve"> Федерального закона </w:t>
      </w:r>
      <w:r w:rsidRPr="001A3E29">
        <w:rPr>
          <w:color w:val="000000"/>
          <w:spacing w:val="1"/>
          <w:sz w:val="24"/>
          <w:szCs w:val="24"/>
        </w:rPr>
        <w:t>от 05.04.2013 г № 44-ФЗ «О контрактной системе в сфере закупок товаров, работ, услуг для государственных и муниципальных нужд»</w:t>
      </w:r>
      <w:r w:rsidRPr="001A3E29">
        <w:rPr>
          <w:sz w:val="24"/>
          <w:szCs w:val="24"/>
        </w:rPr>
        <w:t xml:space="preserve">, </w:t>
      </w:r>
      <w:r w:rsidRPr="001A3E29">
        <w:rPr>
          <w:kern w:val="16"/>
          <w:sz w:val="24"/>
          <w:szCs w:val="24"/>
        </w:rPr>
        <w:t xml:space="preserve">заключили настоящий </w:t>
      </w:r>
      <w:r w:rsidR="00A93046" w:rsidRPr="001A3E29">
        <w:rPr>
          <w:kern w:val="16"/>
          <w:sz w:val="24"/>
          <w:szCs w:val="24"/>
        </w:rPr>
        <w:t>К</w:t>
      </w:r>
      <w:r w:rsidR="00D50CB0" w:rsidRPr="001A3E29">
        <w:rPr>
          <w:kern w:val="16"/>
          <w:sz w:val="24"/>
          <w:szCs w:val="24"/>
        </w:rPr>
        <w:t xml:space="preserve">онтракт (далее – </w:t>
      </w:r>
      <w:r w:rsidRPr="001A3E29">
        <w:rPr>
          <w:kern w:val="16"/>
          <w:sz w:val="24"/>
          <w:szCs w:val="24"/>
        </w:rPr>
        <w:t>Контракт</w:t>
      </w:r>
      <w:r w:rsidR="00D50CB0" w:rsidRPr="001A3E29">
        <w:rPr>
          <w:kern w:val="16"/>
          <w:sz w:val="24"/>
          <w:szCs w:val="24"/>
        </w:rPr>
        <w:t>)</w:t>
      </w:r>
      <w:r w:rsidRPr="001A3E29">
        <w:rPr>
          <w:kern w:val="16"/>
          <w:sz w:val="24"/>
          <w:szCs w:val="24"/>
        </w:rPr>
        <w:t xml:space="preserve"> о нижеследующем:</w:t>
      </w:r>
    </w:p>
    <w:p w14:paraId="7DA1F1B9" w14:textId="77777777" w:rsidR="00D50CB0" w:rsidRPr="00A93046" w:rsidRDefault="00D50CB0" w:rsidP="0032742C">
      <w:pPr>
        <w:pStyle w:val="21"/>
        <w:spacing w:line="264" w:lineRule="auto"/>
        <w:ind w:firstLine="709"/>
        <w:rPr>
          <w:bCs/>
          <w:sz w:val="24"/>
          <w:szCs w:val="24"/>
        </w:rPr>
      </w:pPr>
    </w:p>
    <w:p w14:paraId="48C33507" w14:textId="77777777" w:rsidR="00C82B9C" w:rsidRPr="00A93046" w:rsidRDefault="00D50CB0" w:rsidP="0032742C">
      <w:pPr>
        <w:pStyle w:val="af2"/>
        <w:numPr>
          <w:ilvl w:val="0"/>
          <w:numId w:val="1"/>
        </w:numPr>
        <w:spacing w:line="264" w:lineRule="auto"/>
        <w:ind w:hanging="720"/>
        <w:jc w:val="center"/>
        <w:rPr>
          <w:b/>
          <w:bCs/>
        </w:rPr>
      </w:pPr>
      <w:r w:rsidRPr="00A93046">
        <w:rPr>
          <w:b/>
          <w:bCs/>
        </w:rPr>
        <w:t>Предмет К</w:t>
      </w:r>
      <w:r w:rsidR="00D710A9" w:rsidRPr="00A93046">
        <w:rPr>
          <w:b/>
          <w:bCs/>
        </w:rPr>
        <w:t>онтракта</w:t>
      </w:r>
    </w:p>
    <w:p w14:paraId="03D619E6" w14:textId="77777777" w:rsidR="00D50CB0" w:rsidRPr="00A93046" w:rsidRDefault="00D50CB0" w:rsidP="0032742C">
      <w:pPr>
        <w:pStyle w:val="11"/>
        <w:shd w:val="clear" w:color="auto" w:fill="FFFFFF"/>
        <w:tabs>
          <w:tab w:val="left" w:pos="567"/>
        </w:tabs>
        <w:suppressAutoHyphens w:val="0"/>
        <w:spacing w:line="264" w:lineRule="auto"/>
        <w:ind w:firstLine="709"/>
        <w:jc w:val="both"/>
        <w:rPr>
          <w:color w:val="000000"/>
          <w:sz w:val="24"/>
          <w:szCs w:val="24"/>
          <w:highlight w:val="yellow"/>
        </w:rPr>
      </w:pPr>
      <w:r w:rsidRPr="00A93046">
        <w:rPr>
          <w:color w:val="000000"/>
          <w:sz w:val="24"/>
          <w:szCs w:val="24"/>
        </w:rPr>
        <w:t>1.1. Поставщик обязуется передать в собственность Заказчика Товар согласно Спецификации (Приложение № 1</w:t>
      </w:r>
      <w:r w:rsidR="009A4FAF">
        <w:rPr>
          <w:color w:val="000000"/>
          <w:sz w:val="24"/>
          <w:szCs w:val="24"/>
        </w:rPr>
        <w:t xml:space="preserve"> к Контракту</w:t>
      </w:r>
      <w:r w:rsidRPr="00A93046">
        <w:rPr>
          <w:color w:val="000000"/>
          <w:sz w:val="24"/>
          <w:szCs w:val="24"/>
        </w:rPr>
        <w:t>), в сроки и на условиях, определенные настоящим Контрактом, а Заказчи</w:t>
      </w:r>
      <w:r w:rsidR="00A93046" w:rsidRPr="00A93046">
        <w:rPr>
          <w:color w:val="000000"/>
          <w:sz w:val="24"/>
          <w:szCs w:val="24"/>
        </w:rPr>
        <w:t>к обязуется принять и оплатить Т</w:t>
      </w:r>
      <w:r w:rsidRPr="00A93046">
        <w:rPr>
          <w:color w:val="000000"/>
          <w:sz w:val="24"/>
          <w:szCs w:val="24"/>
        </w:rPr>
        <w:t xml:space="preserve">овар, поставленный в соответствии с условиями настоящего Контракта. </w:t>
      </w:r>
    </w:p>
    <w:p w14:paraId="47AC438D" w14:textId="2356BA2F" w:rsidR="00C82B9C" w:rsidRPr="00A93046" w:rsidRDefault="00D50CB0" w:rsidP="0032742C">
      <w:pPr>
        <w:tabs>
          <w:tab w:val="left" w:pos="567"/>
        </w:tabs>
        <w:spacing w:line="264" w:lineRule="auto"/>
        <w:ind w:left="0" w:firstLine="709"/>
        <w:jc w:val="both"/>
        <w:rPr>
          <w:color w:val="000000"/>
        </w:rPr>
      </w:pPr>
      <w:r w:rsidRPr="00A93046">
        <w:rPr>
          <w:color w:val="000000"/>
        </w:rPr>
        <w:t>1.2</w:t>
      </w:r>
      <w:r w:rsidR="000639F4" w:rsidRPr="00A93046">
        <w:rPr>
          <w:color w:val="000000"/>
        </w:rPr>
        <w:t xml:space="preserve">. </w:t>
      </w:r>
      <w:r w:rsidRPr="00A93046">
        <w:rPr>
          <w:color w:val="000000"/>
        </w:rPr>
        <w:t>Место доставки Т</w:t>
      </w:r>
      <w:r w:rsidR="000639F4" w:rsidRPr="00A93046">
        <w:rPr>
          <w:color w:val="000000"/>
        </w:rPr>
        <w:t>овара</w:t>
      </w:r>
      <w:r w:rsidR="005E567A">
        <w:rPr>
          <w:color w:val="000000"/>
        </w:rPr>
        <w:t>:</w:t>
      </w:r>
      <w:r w:rsidR="005E567A" w:rsidRPr="005E567A">
        <w:t xml:space="preserve"> </w:t>
      </w:r>
      <w:r w:rsidR="005E567A" w:rsidRPr="00C242B6">
        <w:t>Киров, мкр. Лянгасово, ул. Комсомольская, д. 10</w:t>
      </w:r>
    </w:p>
    <w:p w14:paraId="36A85E80" w14:textId="208F328C" w:rsidR="00D50CB0" w:rsidRPr="00A93046" w:rsidRDefault="00D50CB0" w:rsidP="0032742C">
      <w:pPr>
        <w:spacing w:line="264" w:lineRule="auto"/>
        <w:ind w:left="0" w:firstLine="709"/>
        <w:jc w:val="both"/>
        <w:rPr>
          <w:color w:val="000000"/>
          <w:shd w:val="clear" w:color="auto" w:fill="FFFFFF"/>
        </w:rPr>
      </w:pPr>
      <w:r w:rsidRPr="00A93046">
        <w:rPr>
          <w:color w:val="000000"/>
        </w:rPr>
        <w:t>1.3</w:t>
      </w:r>
      <w:r w:rsidR="000639F4" w:rsidRPr="00A93046">
        <w:rPr>
          <w:color w:val="000000"/>
        </w:rPr>
        <w:t xml:space="preserve">. Идентификационный код закупки: </w:t>
      </w:r>
      <w:r w:rsidR="005E567A" w:rsidRPr="005E567A">
        <w:rPr>
          <w:color w:val="000000"/>
        </w:rPr>
        <w:t>263434545604943450100100010000000000</w:t>
      </w:r>
    </w:p>
    <w:p w14:paraId="743E2C03" w14:textId="77777777" w:rsidR="00D50CB0" w:rsidRDefault="001C3F51" w:rsidP="0032742C">
      <w:pPr>
        <w:spacing w:line="264" w:lineRule="auto"/>
        <w:ind w:left="0" w:firstLine="709"/>
        <w:jc w:val="both"/>
        <w:rPr>
          <w:b/>
          <w:color w:val="1A1A1A"/>
          <w:shd w:val="clear" w:color="auto" w:fill="FFFFFF"/>
        </w:rPr>
      </w:pPr>
      <w:r>
        <w:rPr>
          <w:iCs/>
        </w:rPr>
        <w:t xml:space="preserve">1.4. </w:t>
      </w:r>
      <w:r w:rsidR="00D50CB0" w:rsidRPr="00F51AB7">
        <w:rPr>
          <w:b/>
        </w:rPr>
        <w:t xml:space="preserve">Источник финансирования – </w:t>
      </w:r>
      <w:r w:rsidR="00D50CB0" w:rsidRPr="00F51AB7">
        <w:rPr>
          <w:b/>
          <w:color w:val="1A1A1A"/>
          <w:shd w:val="clear" w:color="auto" w:fill="FFFFFF"/>
        </w:rPr>
        <w:t>средства бюджетных учреждений (субсидия на иные цели).</w:t>
      </w:r>
    </w:p>
    <w:p w14:paraId="6E3F57A5" w14:textId="77777777" w:rsidR="00C82B9C" w:rsidRPr="00A93046" w:rsidRDefault="00C82B9C" w:rsidP="0032742C">
      <w:pPr>
        <w:pStyle w:val="Default"/>
        <w:spacing w:line="264" w:lineRule="auto"/>
        <w:ind w:firstLine="709"/>
        <w:jc w:val="both"/>
        <w:rPr>
          <w:rFonts w:ascii="Times New Roman" w:hAnsi="Times New Roman" w:cs="Times New Roman"/>
          <w:iCs/>
          <w:color w:val="auto"/>
        </w:rPr>
      </w:pPr>
    </w:p>
    <w:p w14:paraId="0F1244E3" w14:textId="77777777" w:rsidR="00C82B9C" w:rsidRPr="00A93046" w:rsidRDefault="00D50CB0" w:rsidP="0032742C">
      <w:pPr>
        <w:pStyle w:val="af2"/>
        <w:numPr>
          <w:ilvl w:val="0"/>
          <w:numId w:val="1"/>
        </w:numPr>
        <w:spacing w:line="264" w:lineRule="auto"/>
        <w:ind w:hanging="720"/>
        <w:jc w:val="center"/>
        <w:rPr>
          <w:b/>
          <w:bCs/>
        </w:rPr>
      </w:pPr>
      <w:r w:rsidRPr="00A93046">
        <w:rPr>
          <w:b/>
          <w:bCs/>
          <w:snapToGrid w:val="0"/>
        </w:rPr>
        <w:t>Цена К</w:t>
      </w:r>
      <w:r w:rsidR="000639F4" w:rsidRPr="00A93046">
        <w:rPr>
          <w:b/>
          <w:bCs/>
          <w:snapToGrid w:val="0"/>
        </w:rPr>
        <w:t>онтракта</w:t>
      </w:r>
    </w:p>
    <w:p w14:paraId="4AE97A54" w14:textId="77777777" w:rsidR="00C82B9C" w:rsidRPr="00A93046" w:rsidRDefault="00D50CB0" w:rsidP="0032742C">
      <w:pPr>
        <w:pStyle w:val="af2"/>
        <w:numPr>
          <w:ilvl w:val="1"/>
          <w:numId w:val="1"/>
        </w:numPr>
        <w:tabs>
          <w:tab w:val="left" w:pos="567"/>
        </w:tabs>
        <w:spacing w:line="264" w:lineRule="auto"/>
        <w:ind w:left="0" w:firstLine="709"/>
        <w:jc w:val="both"/>
      </w:pPr>
      <w:r w:rsidRPr="00A93046">
        <w:t>Цена К</w:t>
      </w:r>
      <w:r w:rsidR="000639F4" w:rsidRPr="00A93046">
        <w:t>онтракта является твердой и опреде</w:t>
      </w:r>
      <w:r w:rsidRPr="00A93046">
        <w:t>ляется на весь срок исполнения К</w:t>
      </w:r>
      <w:r w:rsidR="000639F4" w:rsidRPr="00A93046">
        <w:t xml:space="preserve">онтракта, за исключением </w:t>
      </w:r>
      <w:r w:rsidRPr="00A93046">
        <w:t>случаев, установленных К</w:t>
      </w:r>
      <w:r w:rsidR="000639F4" w:rsidRPr="00A93046">
        <w:t>онтрактом и (или) предусмотренных законодательством Российской Федерации.</w:t>
      </w:r>
      <w:r w:rsidR="00A93046" w:rsidRPr="00A93046">
        <w:t xml:space="preserve"> </w:t>
      </w:r>
      <w:r w:rsidR="000639F4" w:rsidRPr="00A93046">
        <w:t>Заказчик оплачивает Поставщику ст</w:t>
      </w:r>
      <w:r w:rsidRPr="00A93046">
        <w:t>оимость фактически полученного Т</w:t>
      </w:r>
      <w:r w:rsidR="000639F4" w:rsidRPr="00A93046">
        <w:t>овара.</w:t>
      </w:r>
    </w:p>
    <w:p w14:paraId="7A06B564" w14:textId="25038066" w:rsidR="00C82B9C" w:rsidRPr="00F51AB7" w:rsidRDefault="000639F4" w:rsidP="0032742C">
      <w:pPr>
        <w:pStyle w:val="af2"/>
        <w:numPr>
          <w:ilvl w:val="1"/>
          <w:numId w:val="1"/>
        </w:numPr>
        <w:spacing w:line="264" w:lineRule="auto"/>
        <w:ind w:left="0" w:firstLine="709"/>
        <w:jc w:val="both"/>
        <w:rPr>
          <w:b/>
        </w:rPr>
      </w:pPr>
      <w:r w:rsidRPr="00A93046">
        <w:t>Общая цена настоящего Контракта составляет</w:t>
      </w:r>
      <w:r w:rsidR="001B74A1">
        <w:t xml:space="preserve"> </w:t>
      </w:r>
      <w:r w:rsidR="00857463">
        <w:rPr>
          <w:b/>
        </w:rPr>
        <w:t>7</w:t>
      </w:r>
      <w:r w:rsidR="0019599E">
        <w:rPr>
          <w:b/>
        </w:rPr>
        <w:t> 847</w:t>
      </w:r>
      <w:r w:rsidRPr="001B74A1">
        <w:rPr>
          <w:b/>
          <w:bCs/>
        </w:rPr>
        <w:t>(</w:t>
      </w:r>
      <w:r w:rsidR="00857463">
        <w:rPr>
          <w:b/>
          <w:bCs/>
        </w:rPr>
        <w:t>Семь тысяч шестьсот двадцать восемь</w:t>
      </w:r>
      <w:r w:rsidR="005E567A">
        <w:rPr>
          <w:b/>
          <w:bCs/>
        </w:rPr>
        <w:t>)</w:t>
      </w:r>
      <w:r w:rsidR="00957525" w:rsidRPr="001B74A1">
        <w:rPr>
          <w:b/>
          <w:bCs/>
        </w:rPr>
        <w:t xml:space="preserve"> рубл</w:t>
      </w:r>
      <w:r w:rsidR="00857463">
        <w:rPr>
          <w:b/>
          <w:bCs/>
        </w:rPr>
        <w:t>ей</w:t>
      </w:r>
      <w:r w:rsidR="001B74A1" w:rsidRPr="001B74A1">
        <w:rPr>
          <w:b/>
          <w:bCs/>
        </w:rPr>
        <w:t xml:space="preserve"> </w:t>
      </w:r>
      <w:r w:rsidR="0019599E">
        <w:rPr>
          <w:b/>
          <w:bCs/>
        </w:rPr>
        <w:t>82</w:t>
      </w:r>
      <w:r w:rsidR="001B74A1" w:rsidRPr="001B74A1">
        <w:rPr>
          <w:b/>
          <w:bCs/>
        </w:rPr>
        <w:t xml:space="preserve"> </w:t>
      </w:r>
      <w:r w:rsidRPr="001B74A1">
        <w:rPr>
          <w:b/>
          <w:bCs/>
        </w:rPr>
        <w:t>коп</w:t>
      </w:r>
      <w:r w:rsidR="001A3456">
        <w:rPr>
          <w:b/>
        </w:rPr>
        <w:t>.</w:t>
      </w:r>
      <w:r w:rsidR="00A32B67">
        <w:rPr>
          <w:b/>
        </w:rPr>
        <w:t>, в том числе НДС.</w:t>
      </w:r>
    </w:p>
    <w:p w14:paraId="6E69A51A" w14:textId="77777777" w:rsidR="00C82B9C" w:rsidRPr="00A93046" w:rsidRDefault="00D50CB0" w:rsidP="0032742C">
      <w:pPr>
        <w:pStyle w:val="af2"/>
        <w:numPr>
          <w:ilvl w:val="1"/>
          <w:numId w:val="1"/>
        </w:numPr>
        <w:spacing w:line="264" w:lineRule="auto"/>
        <w:ind w:left="0" w:firstLine="709"/>
        <w:jc w:val="both"/>
      </w:pPr>
      <w:r w:rsidRPr="00A93046">
        <w:t>В цену К</w:t>
      </w:r>
      <w:r w:rsidR="000639F4" w:rsidRPr="00A93046">
        <w:t xml:space="preserve">онтракта включаются все </w:t>
      </w:r>
      <w:r w:rsidRPr="00A93046">
        <w:t>расходы, связанные с поставкой Т</w:t>
      </w:r>
      <w:r w:rsidR="000639F4" w:rsidRPr="00A93046">
        <w:t>овара, в том</w:t>
      </w:r>
      <w:r w:rsidRPr="00A93046">
        <w:t xml:space="preserve"> числе стоимость поставляемого Т</w:t>
      </w:r>
      <w:r w:rsidR="000639F4" w:rsidRPr="00A93046">
        <w:t>овара, стоимость тары, упаковки, маркировки, заготовительно-складские расходы, расходы на доставку и разгрузку товара Заказчику, расходы на страхование, расходы на уплату таможенных пошлин, налогов включая НДС (если Поставщик является плательщиком НДС), сборов и других обязательных платежей.</w:t>
      </w:r>
    </w:p>
    <w:p w14:paraId="65EFC650" w14:textId="0F9725DD" w:rsidR="00C82B9C" w:rsidRPr="00A93046" w:rsidRDefault="00A93046" w:rsidP="0032742C">
      <w:pPr>
        <w:pStyle w:val="af2"/>
        <w:numPr>
          <w:ilvl w:val="1"/>
          <w:numId w:val="1"/>
        </w:numPr>
        <w:spacing w:line="264" w:lineRule="auto"/>
        <w:ind w:left="0" w:firstLine="709"/>
        <w:jc w:val="both"/>
      </w:pPr>
      <w:r>
        <w:t xml:space="preserve"> Оплата Т</w:t>
      </w:r>
      <w:r w:rsidR="000639F4" w:rsidRPr="00A93046">
        <w:t>овара осуществляется в безналичной форме расчета путем перечисления денежных средств на расчетный счет Поставщика в течение 10 (</w:t>
      </w:r>
      <w:r w:rsidR="005E567A" w:rsidRPr="00A93046">
        <w:t>десяти) рабочих</w:t>
      </w:r>
      <w:r>
        <w:t xml:space="preserve"> дней с момента поставки Т</w:t>
      </w:r>
      <w:r w:rsidR="000639F4" w:rsidRPr="00A93046">
        <w:t>овара Заказчику. Расчет производится на основании предъявленного счета и (или) счета-фактуры, после подписания обеими Сторонами товарной накладной</w:t>
      </w:r>
      <w:r w:rsidR="00796616">
        <w:t xml:space="preserve"> </w:t>
      </w:r>
      <w:r w:rsidR="00796616" w:rsidRPr="00796616">
        <w:t>или универсального передаточного документа (далее – УПД).</w:t>
      </w:r>
    </w:p>
    <w:p w14:paraId="3A97CC3F" w14:textId="77777777" w:rsidR="00C82B9C" w:rsidRPr="00A93046" w:rsidRDefault="000639F4" w:rsidP="0032742C">
      <w:pPr>
        <w:pStyle w:val="af2"/>
        <w:numPr>
          <w:ilvl w:val="1"/>
          <w:numId w:val="1"/>
        </w:numPr>
        <w:spacing w:line="264" w:lineRule="auto"/>
        <w:ind w:left="0" w:firstLine="709"/>
        <w:jc w:val="both"/>
      </w:pPr>
      <w:r w:rsidRPr="00A93046">
        <w:t>Обя</w:t>
      </w:r>
      <w:r w:rsidR="00A93046">
        <w:t>зательства Заказчика по оплате Т</w:t>
      </w:r>
      <w:r w:rsidRPr="00A93046">
        <w:t>овара считаются исполненными после списания денежных средств со счета Заказчика.</w:t>
      </w:r>
    </w:p>
    <w:p w14:paraId="6C8356EA" w14:textId="77777777" w:rsidR="00C82B9C" w:rsidRPr="00A93046" w:rsidRDefault="000639F4" w:rsidP="0032742C">
      <w:pPr>
        <w:pStyle w:val="af2"/>
        <w:numPr>
          <w:ilvl w:val="1"/>
          <w:numId w:val="1"/>
        </w:numPr>
        <w:spacing w:line="264" w:lineRule="auto"/>
        <w:ind w:left="0" w:firstLine="709"/>
        <w:jc w:val="both"/>
        <w:rPr>
          <w:b/>
        </w:rPr>
      </w:pPr>
      <w:r w:rsidRPr="00A93046">
        <w:t>В случае принятия Поставщиком решения о реорганизации, ликвидации Поставщик обязуется произвести с Заказчиком с</w:t>
      </w:r>
      <w:r w:rsidR="00A93046">
        <w:t>верку расчетов за поставленный Т</w:t>
      </w:r>
      <w:r w:rsidRPr="00A93046">
        <w:t>овар в течение 5 (пяти) календарных дней.</w:t>
      </w:r>
    </w:p>
    <w:p w14:paraId="05AA3A89" w14:textId="77777777" w:rsidR="00C82B9C" w:rsidRPr="00A93046" w:rsidRDefault="000639F4" w:rsidP="0032742C">
      <w:pPr>
        <w:pStyle w:val="af2"/>
        <w:numPr>
          <w:ilvl w:val="1"/>
          <w:numId w:val="1"/>
        </w:numPr>
        <w:spacing w:line="264" w:lineRule="auto"/>
        <w:ind w:left="0" w:firstLine="709"/>
        <w:jc w:val="both"/>
        <w:rPr>
          <w:b/>
        </w:rPr>
      </w:pPr>
      <w:r w:rsidRPr="00A93046">
        <w:t xml:space="preserve"> Сумма, подлежащая уплате Заказчиком, уменьшается на размер налогов, сборов и иных обязательных платежей в бюджеты бюджетной системы Российской </w:t>
      </w:r>
      <w:r w:rsidR="00A93046">
        <w:t>Федерации, связанных с оплатой К</w:t>
      </w:r>
      <w:r w:rsidRPr="00A93046">
        <w:t xml:space="preserve">онтракта, если в соответствии с законодательством Российской Федерации о налогах </w:t>
      </w:r>
      <w:r w:rsidRPr="00A93046">
        <w:lastRenderedPageBreak/>
        <w:t>и сборах такие налоги, сборы и иные обязательные платежи подлежат уплате в бюджеты бюджетной системы Российской Федерации Заказчиком.</w:t>
      </w:r>
    </w:p>
    <w:p w14:paraId="6E94400E" w14:textId="77777777" w:rsidR="00C82B9C" w:rsidRPr="00A93046" w:rsidRDefault="00D50CB0" w:rsidP="0032742C">
      <w:pPr>
        <w:spacing w:line="264" w:lineRule="auto"/>
        <w:ind w:left="0" w:firstLine="0"/>
        <w:jc w:val="center"/>
        <w:rPr>
          <w:b/>
          <w:bCs/>
        </w:rPr>
      </w:pPr>
      <w:r w:rsidRPr="00A93046">
        <w:rPr>
          <w:b/>
          <w:bCs/>
        </w:rPr>
        <w:t>3. Обязательства С</w:t>
      </w:r>
      <w:r w:rsidR="000639F4" w:rsidRPr="00A93046">
        <w:rPr>
          <w:b/>
          <w:bCs/>
        </w:rPr>
        <w:t>торон</w:t>
      </w:r>
    </w:p>
    <w:p w14:paraId="486A5252" w14:textId="77777777" w:rsidR="00C82B9C" w:rsidRPr="00F51AB7" w:rsidRDefault="000639F4" w:rsidP="0032742C">
      <w:pPr>
        <w:spacing w:line="264" w:lineRule="auto"/>
        <w:ind w:left="0" w:firstLine="709"/>
        <w:jc w:val="both"/>
        <w:rPr>
          <w:b/>
        </w:rPr>
      </w:pPr>
      <w:r w:rsidRPr="00F51AB7">
        <w:rPr>
          <w:b/>
        </w:rPr>
        <w:t>3.1. Поставщик обязуется:</w:t>
      </w:r>
    </w:p>
    <w:p w14:paraId="31E4E9BC" w14:textId="77777777" w:rsidR="00C82B9C" w:rsidRPr="00A93046" w:rsidRDefault="000639F4" w:rsidP="0032742C">
      <w:pPr>
        <w:spacing w:line="264" w:lineRule="auto"/>
        <w:ind w:left="0" w:firstLine="709"/>
        <w:jc w:val="both"/>
      </w:pPr>
      <w:r w:rsidRPr="00A93046">
        <w:t xml:space="preserve">3.1.1. </w:t>
      </w:r>
      <w:r w:rsidR="00A93046">
        <w:t>Поставить и передать Заказчику Т</w:t>
      </w:r>
      <w:r w:rsidRPr="00A93046">
        <w:t>овар надлежа</w:t>
      </w:r>
      <w:r w:rsidR="00C04DD7" w:rsidRPr="00A93046">
        <w:t xml:space="preserve">щего качества и в обусловленном </w:t>
      </w:r>
      <w:r w:rsidRPr="00A93046">
        <w:t>настоящим Контрактом количестве и ассортименте.</w:t>
      </w:r>
    </w:p>
    <w:p w14:paraId="35E791E3" w14:textId="77777777" w:rsidR="00C44AE2" w:rsidRPr="00A93046" w:rsidRDefault="00A93046" w:rsidP="0032742C">
      <w:pPr>
        <w:spacing w:line="264" w:lineRule="auto"/>
        <w:ind w:left="0" w:firstLine="709"/>
        <w:jc w:val="both"/>
      </w:pPr>
      <w:r>
        <w:t>3.1.2. Поставить Т</w:t>
      </w:r>
      <w:r w:rsidR="000639F4" w:rsidRPr="00A93046">
        <w:t xml:space="preserve">овар в обусловленный настоящим Контрактом срок. </w:t>
      </w:r>
    </w:p>
    <w:p w14:paraId="0FD47AF9" w14:textId="77777777" w:rsidR="00C82B9C" w:rsidRPr="00A93046" w:rsidRDefault="000639F4" w:rsidP="0032742C">
      <w:pPr>
        <w:spacing w:line="264" w:lineRule="auto"/>
        <w:ind w:left="0" w:firstLine="709"/>
        <w:jc w:val="both"/>
      </w:pPr>
      <w:r w:rsidRPr="00A93046">
        <w:t>3.1.3. Из</w:t>
      </w:r>
      <w:r w:rsidR="00A93046">
        <w:t>вестить Заказчика о готовности Т</w:t>
      </w:r>
      <w:r w:rsidRPr="00A93046">
        <w:t>овара к поставке не позднее, чем за 1 (один) день до момента поставки.</w:t>
      </w:r>
    </w:p>
    <w:p w14:paraId="657E5D33" w14:textId="77777777" w:rsidR="00C82B9C" w:rsidRPr="00A93046" w:rsidRDefault="000639F4" w:rsidP="0032742C">
      <w:pPr>
        <w:spacing w:line="264" w:lineRule="auto"/>
        <w:ind w:left="0" w:firstLine="709"/>
        <w:jc w:val="both"/>
      </w:pPr>
      <w:r w:rsidRPr="00A93046">
        <w:t>3.1.4</w:t>
      </w:r>
      <w:r w:rsidR="00C04DD7" w:rsidRPr="00A93046">
        <w:t>.</w:t>
      </w:r>
      <w:r w:rsidRPr="00A93046">
        <w:t xml:space="preserve">  Осуществить доставку </w:t>
      </w:r>
      <w:r w:rsidR="00A93046">
        <w:t>Т</w:t>
      </w:r>
      <w:r w:rsidRPr="00A93046">
        <w:t>овара до</w:t>
      </w:r>
      <w:r w:rsidR="00A93046">
        <w:t xml:space="preserve"> места его поставки, разгрузку Т</w:t>
      </w:r>
      <w:r w:rsidRPr="00A93046">
        <w:t>овара в указанное Заказчиком помещение.</w:t>
      </w:r>
    </w:p>
    <w:p w14:paraId="3BCA56F4" w14:textId="77777777" w:rsidR="00C82B9C" w:rsidRPr="00A93046" w:rsidRDefault="000639F4" w:rsidP="0032742C">
      <w:pPr>
        <w:spacing w:line="264" w:lineRule="auto"/>
        <w:ind w:left="0" w:firstLine="709"/>
        <w:jc w:val="both"/>
      </w:pPr>
      <w:r w:rsidRPr="00A93046">
        <w:t xml:space="preserve">3.1.5. </w:t>
      </w:r>
      <w:r w:rsidR="00A93046">
        <w:t>Произвести допоставку (замену) Т</w:t>
      </w:r>
      <w:r w:rsidRPr="00A93046">
        <w:t>овара в случае обнаружения недостачи (несоответс</w:t>
      </w:r>
      <w:r w:rsidR="00A93046">
        <w:t>твия ассортимента) при приемке Т</w:t>
      </w:r>
      <w:r w:rsidRPr="00A93046">
        <w:t>овара в соответствии с условиями Контракта.</w:t>
      </w:r>
    </w:p>
    <w:p w14:paraId="5C7697EB" w14:textId="77777777" w:rsidR="00C82B9C" w:rsidRPr="00A93046" w:rsidRDefault="000639F4" w:rsidP="0032742C">
      <w:pPr>
        <w:spacing w:line="264" w:lineRule="auto"/>
        <w:ind w:left="0" w:firstLine="709"/>
        <w:jc w:val="both"/>
      </w:pPr>
      <w:r w:rsidRPr="00A93046">
        <w:t xml:space="preserve">3.1.6. </w:t>
      </w:r>
      <w:r w:rsidR="00A93046">
        <w:t>Предоставить гарантии качества Т</w:t>
      </w:r>
      <w:r w:rsidRPr="00A93046">
        <w:t>овара на весь объем п</w:t>
      </w:r>
      <w:r w:rsidR="00A93046">
        <w:t>оставляемого Т</w:t>
      </w:r>
      <w:r w:rsidRPr="00A93046">
        <w:t>овара в соответствии с указаниями на упаковке.</w:t>
      </w:r>
    </w:p>
    <w:p w14:paraId="4CAF04F0" w14:textId="77777777" w:rsidR="00C82B9C" w:rsidRPr="00F51AB7" w:rsidRDefault="000639F4" w:rsidP="0032742C">
      <w:pPr>
        <w:spacing w:line="264" w:lineRule="auto"/>
        <w:ind w:firstLine="709"/>
        <w:jc w:val="both"/>
        <w:rPr>
          <w:b/>
        </w:rPr>
      </w:pPr>
      <w:r w:rsidRPr="00F51AB7">
        <w:rPr>
          <w:b/>
        </w:rPr>
        <w:t>3.2. Заказчик обязуется:</w:t>
      </w:r>
    </w:p>
    <w:p w14:paraId="715D3A9C" w14:textId="77777777" w:rsidR="00C82B9C" w:rsidRPr="00A93046" w:rsidRDefault="000639F4" w:rsidP="0032742C">
      <w:pPr>
        <w:spacing w:line="264" w:lineRule="auto"/>
        <w:ind w:left="0" w:firstLine="709"/>
        <w:jc w:val="both"/>
      </w:pPr>
      <w:r w:rsidRPr="00A93046">
        <w:t>3.2.1. П</w:t>
      </w:r>
      <w:r w:rsidR="00A93046">
        <w:t>ринять и оплатить поставленный Т</w:t>
      </w:r>
      <w:r w:rsidRPr="00A93046">
        <w:t xml:space="preserve">овар в соответствии с условиями настоящего Контракта. </w:t>
      </w:r>
    </w:p>
    <w:p w14:paraId="209E6131" w14:textId="77777777" w:rsidR="00C82B9C" w:rsidRPr="00A93046" w:rsidRDefault="000639F4" w:rsidP="0032742C">
      <w:pPr>
        <w:spacing w:line="264" w:lineRule="auto"/>
        <w:ind w:left="0" w:firstLine="709"/>
        <w:jc w:val="both"/>
      </w:pPr>
      <w:r w:rsidRPr="00A93046">
        <w:t>3.2.2.</w:t>
      </w:r>
      <w:r w:rsidR="00A93046">
        <w:t xml:space="preserve"> Провести проверку при приемке Т</w:t>
      </w:r>
      <w:r w:rsidRPr="00A93046">
        <w:t>овара по количеству, качеству и ассортимен</w:t>
      </w:r>
      <w:r w:rsidR="00A93046">
        <w:t>ту, при отсутствии претензий к Т</w:t>
      </w:r>
      <w:r w:rsidRPr="00A93046">
        <w:t>овару подписать первичные учётные документы (товарную накладную либо акт приёма-передачи продукции) либо УПД.</w:t>
      </w:r>
    </w:p>
    <w:p w14:paraId="77036BA4" w14:textId="77777777" w:rsidR="00C82B9C" w:rsidRPr="00A93046" w:rsidRDefault="000639F4" w:rsidP="0032742C">
      <w:pPr>
        <w:spacing w:line="264" w:lineRule="auto"/>
        <w:ind w:left="0" w:firstLine="709"/>
        <w:jc w:val="both"/>
      </w:pPr>
      <w:r w:rsidRPr="00A93046">
        <w:t xml:space="preserve">3.2.3. При обнаружении несоответствия качества, количества, </w:t>
      </w:r>
      <w:r w:rsidR="00A93046">
        <w:t>комплектности или ассортимента Т</w:t>
      </w:r>
      <w:r w:rsidRPr="00A93046">
        <w:t>овара документам, определяющим их качество и безопасность, сообщить об этом Поставщику в соответствии с условиями настоящего Контракта.</w:t>
      </w:r>
    </w:p>
    <w:p w14:paraId="5945606C" w14:textId="77777777" w:rsidR="00C82B9C" w:rsidRPr="00A93046" w:rsidRDefault="00A93046" w:rsidP="0032742C">
      <w:pPr>
        <w:spacing w:line="264" w:lineRule="auto"/>
        <w:ind w:left="0" w:firstLine="709"/>
        <w:jc w:val="both"/>
      </w:pPr>
      <w:r>
        <w:t>3.2.4. При поставке Т</w:t>
      </w:r>
      <w:r w:rsidR="000639F4" w:rsidRPr="00A93046">
        <w:t>овара в ассортименте, не соответствующем заявке Заказчика, последний вправе отказаться от его принятия и оплаты.</w:t>
      </w:r>
    </w:p>
    <w:p w14:paraId="5590F429" w14:textId="77777777" w:rsidR="00C82B9C" w:rsidRPr="00A93046" w:rsidRDefault="00C82B9C" w:rsidP="0032742C">
      <w:pPr>
        <w:pStyle w:val="Default"/>
        <w:spacing w:line="264" w:lineRule="auto"/>
        <w:ind w:firstLine="709"/>
        <w:jc w:val="both"/>
        <w:rPr>
          <w:rFonts w:ascii="Times New Roman" w:hAnsi="Times New Roman" w:cs="Times New Roman"/>
          <w:b/>
          <w:bCs/>
        </w:rPr>
      </w:pPr>
    </w:p>
    <w:p w14:paraId="34F3BC6F" w14:textId="77777777" w:rsidR="00C82B9C" w:rsidRPr="00A93046" w:rsidRDefault="000639F4" w:rsidP="0032742C">
      <w:pPr>
        <w:spacing w:line="264" w:lineRule="auto"/>
        <w:jc w:val="center"/>
        <w:rPr>
          <w:b/>
          <w:bCs/>
        </w:rPr>
      </w:pPr>
      <w:r w:rsidRPr="00A93046">
        <w:rPr>
          <w:b/>
          <w:bCs/>
        </w:rPr>
        <w:t>4. Условия</w:t>
      </w:r>
      <w:r w:rsidR="00F51AB7">
        <w:rPr>
          <w:b/>
          <w:bCs/>
        </w:rPr>
        <w:t xml:space="preserve"> </w:t>
      </w:r>
      <w:r w:rsidRPr="00A93046">
        <w:rPr>
          <w:b/>
          <w:bCs/>
        </w:rPr>
        <w:t xml:space="preserve">поставки </w:t>
      </w:r>
      <w:r w:rsidR="000817C8" w:rsidRPr="00A93046">
        <w:rPr>
          <w:b/>
          <w:bCs/>
        </w:rPr>
        <w:t xml:space="preserve">и </w:t>
      </w:r>
      <w:r w:rsidR="00A93046">
        <w:rPr>
          <w:b/>
          <w:bCs/>
        </w:rPr>
        <w:t>приемки Т</w:t>
      </w:r>
      <w:r w:rsidRPr="00A93046">
        <w:rPr>
          <w:b/>
          <w:bCs/>
        </w:rPr>
        <w:t>овара</w:t>
      </w:r>
    </w:p>
    <w:p w14:paraId="0590CB9D" w14:textId="13A0A5DB" w:rsidR="00C82B9C" w:rsidRPr="00A93046" w:rsidRDefault="000639F4" w:rsidP="0032742C">
      <w:pPr>
        <w:spacing w:line="264" w:lineRule="auto"/>
        <w:ind w:left="0" w:firstLine="709"/>
        <w:jc w:val="both"/>
      </w:pPr>
      <w:bookmarkStart w:id="0" w:name="seq1-12cbcf6c891e4c5f89b5093375ca70c2"/>
      <w:r w:rsidRPr="00A93046">
        <w:rPr>
          <w:bCs/>
        </w:rPr>
        <w:t>4.1.</w:t>
      </w:r>
      <w:bookmarkEnd w:id="0"/>
      <w:r w:rsidR="00A93046">
        <w:rPr>
          <w:bCs/>
        </w:rPr>
        <w:t xml:space="preserve"> </w:t>
      </w:r>
      <w:r w:rsidR="00A93046">
        <w:rPr>
          <w:color w:val="000000"/>
        </w:rPr>
        <w:t>Поставка Т</w:t>
      </w:r>
      <w:r w:rsidRPr="00A93046">
        <w:rPr>
          <w:color w:val="000000"/>
        </w:rPr>
        <w:t xml:space="preserve">овара должна быть осуществлена в полном объеме в течение </w:t>
      </w:r>
      <w:r w:rsidR="00CE5A39">
        <w:rPr>
          <w:color w:val="000000"/>
        </w:rPr>
        <w:t xml:space="preserve">14 </w:t>
      </w:r>
      <w:r w:rsidRPr="00A93046">
        <w:rPr>
          <w:color w:val="000000"/>
        </w:rPr>
        <w:t>рабочих дней с момента заключ</w:t>
      </w:r>
      <w:r w:rsidR="000B7D8E">
        <w:rPr>
          <w:color w:val="000000"/>
        </w:rPr>
        <w:t>ения Контракта по согласованию З</w:t>
      </w:r>
      <w:r w:rsidRPr="00A93046">
        <w:rPr>
          <w:color w:val="000000"/>
        </w:rPr>
        <w:t xml:space="preserve">аказчика. </w:t>
      </w:r>
      <w:r w:rsidR="00A93046">
        <w:rPr>
          <w:color w:val="000000"/>
        </w:rPr>
        <w:t>Допускается досрочная поставка Т</w:t>
      </w:r>
      <w:r w:rsidRPr="00A93046">
        <w:rPr>
          <w:color w:val="000000"/>
        </w:rPr>
        <w:t>овара.</w:t>
      </w:r>
    </w:p>
    <w:p w14:paraId="1EDFFEFC" w14:textId="77777777" w:rsidR="00C82B9C" w:rsidRPr="00A93046" w:rsidRDefault="000639F4" w:rsidP="0032742C">
      <w:pPr>
        <w:spacing w:line="264" w:lineRule="auto"/>
        <w:ind w:left="0" w:firstLine="709"/>
        <w:jc w:val="both"/>
        <w:rPr>
          <w:snapToGrid w:val="0"/>
        </w:rPr>
      </w:pPr>
      <w:bookmarkStart w:id="1" w:name="seq1-4f6190a7591343e2aa8aed096c2c1d26"/>
      <w:r w:rsidRPr="00A93046">
        <w:rPr>
          <w:bCs/>
        </w:rPr>
        <w:t>4.</w:t>
      </w:r>
      <w:bookmarkStart w:id="2" w:name="seq1-f9363a83601d41688a9c4bb91d01e148"/>
      <w:bookmarkEnd w:id="1"/>
      <w:r w:rsidRPr="00A93046">
        <w:rPr>
          <w:bCs/>
        </w:rPr>
        <w:t xml:space="preserve">2. </w:t>
      </w:r>
      <w:r w:rsidRPr="00A93046">
        <w:t xml:space="preserve"> Поставка Товара осуществляется </w:t>
      </w:r>
      <w:r w:rsidRPr="00A93046">
        <w:rPr>
          <w:snapToGrid w:val="0"/>
        </w:rPr>
        <w:t>согласно спецификации (Приложение № 1</w:t>
      </w:r>
      <w:r w:rsidR="00C53201" w:rsidRPr="00A93046">
        <w:rPr>
          <w:snapToGrid w:val="0"/>
        </w:rPr>
        <w:t xml:space="preserve"> к Контракту</w:t>
      </w:r>
      <w:r w:rsidR="00F51AB7" w:rsidRPr="00A93046">
        <w:rPr>
          <w:snapToGrid w:val="0"/>
        </w:rPr>
        <w:t>)</w:t>
      </w:r>
      <w:r w:rsidRPr="00A93046">
        <w:rPr>
          <w:snapToGrid w:val="0"/>
        </w:rPr>
        <w:t>.</w:t>
      </w:r>
    </w:p>
    <w:p w14:paraId="1245BED3" w14:textId="77777777" w:rsidR="00C44AE2" w:rsidRPr="00A93046" w:rsidRDefault="000639F4" w:rsidP="0032742C">
      <w:pPr>
        <w:spacing w:line="264" w:lineRule="auto"/>
        <w:ind w:left="0" w:firstLine="709"/>
        <w:jc w:val="both"/>
      </w:pPr>
      <w:bookmarkStart w:id="3" w:name="seq1-2fa0b4fb106a4a05be29466a2296f41b"/>
      <w:bookmarkEnd w:id="2"/>
      <w:r w:rsidRPr="00A93046">
        <w:rPr>
          <w:bCs/>
        </w:rPr>
        <w:t>4.3.</w:t>
      </w:r>
      <w:bookmarkEnd w:id="3"/>
      <w:r w:rsidR="00A93046">
        <w:rPr>
          <w:bCs/>
        </w:rPr>
        <w:t xml:space="preserve"> </w:t>
      </w:r>
      <w:r w:rsidR="00A93046">
        <w:rPr>
          <w:color w:val="000000"/>
        </w:rPr>
        <w:t>Поставка Т</w:t>
      </w:r>
      <w:r w:rsidRPr="00A93046">
        <w:rPr>
          <w:color w:val="000000"/>
        </w:rPr>
        <w:t>овара осуществляется путем его доставки по адресу, указанному в п. 1.</w:t>
      </w:r>
      <w:r w:rsidR="00A93046">
        <w:rPr>
          <w:color w:val="000000"/>
        </w:rPr>
        <w:t>2.</w:t>
      </w:r>
      <w:r w:rsidR="00C53201" w:rsidRPr="00A93046">
        <w:rPr>
          <w:color w:val="000000"/>
        </w:rPr>
        <w:t>,</w:t>
      </w:r>
      <w:r w:rsidRPr="00A93046">
        <w:rPr>
          <w:color w:val="000000"/>
        </w:rPr>
        <w:t xml:space="preserve"> и</w:t>
      </w:r>
      <w:r w:rsidR="00A93046">
        <w:t xml:space="preserve"> разгрузки Т</w:t>
      </w:r>
      <w:r w:rsidRPr="00A93046">
        <w:t>овара в указанное Заказчиком помещение.</w:t>
      </w:r>
      <w:bookmarkStart w:id="4" w:name="seq1-1976e3c8b5b34b319238d1ddd12fb0e1"/>
    </w:p>
    <w:p w14:paraId="18B65DC0" w14:textId="5AB823E5" w:rsidR="00C44AE2" w:rsidRPr="00A93046" w:rsidRDefault="000639F4" w:rsidP="0032742C">
      <w:pPr>
        <w:spacing w:line="264" w:lineRule="auto"/>
        <w:ind w:left="0" w:firstLine="709"/>
        <w:jc w:val="both"/>
      </w:pPr>
      <w:r w:rsidRPr="00A93046">
        <w:rPr>
          <w:bCs/>
        </w:rPr>
        <w:t>4.4.</w:t>
      </w:r>
      <w:bookmarkEnd w:id="4"/>
      <w:r w:rsidR="00A93046">
        <w:rPr>
          <w:bCs/>
        </w:rPr>
        <w:t xml:space="preserve"> </w:t>
      </w:r>
      <w:r w:rsidRPr="00A93046">
        <w:t xml:space="preserve">Право собственности на </w:t>
      </w:r>
      <w:r w:rsidR="00A93046">
        <w:t>Т</w:t>
      </w:r>
      <w:r w:rsidRPr="00A93046">
        <w:t xml:space="preserve">овар переходит к Заказчику в момент передачи </w:t>
      </w:r>
      <w:r w:rsidR="00A93046">
        <w:t>Т</w:t>
      </w:r>
      <w:r w:rsidRPr="00A93046">
        <w:t xml:space="preserve">овара и </w:t>
      </w:r>
      <w:r w:rsidR="00CE5A39" w:rsidRPr="00A93046">
        <w:t>подписания первичных</w:t>
      </w:r>
      <w:r w:rsidRPr="00A93046">
        <w:t xml:space="preserve"> учётных документов.</w:t>
      </w:r>
      <w:bookmarkStart w:id="5" w:name="seq1-e96b5206a1d34e3c8be9c8c6d5458c2f"/>
    </w:p>
    <w:p w14:paraId="273751F6" w14:textId="77777777" w:rsidR="00C44AE2" w:rsidRPr="00A93046" w:rsidRDefault="000639F4" w:rsidP="0032742C">
      <w:pPr>
        <w:spacing w:line="264" w:lineRule="auto"/>
        <w:ind w:left="0" w:firstLine="709"/>
        <w:jc w:val="both"/>
      </w:pPr>
      <w:r w:rsidRPr="00A93046">
        <w:rPr>
          <w:bCs/>
        </w:rPr>
        <w:t>4.5.</w:t>
      </w:r>
      <w:bookmarkEnd w:id="5"/>
      <w:r w:rsidR="00A93046">
        <w:rPr>
          <w:bCs/>
        </w:rPr>
        <w:t xml:space="preserve"> </w:t>
      </w:r>
      <w:r w:rsidRPr="00A93046">
        <w:t xml:space="preserve">Риски случайной гибели и случайного повреждения </w:t>
      </w:r>
      <w:r w:rsidR="00A93046">
        <w:t>Т</w:t>
      </w:r>
      <w:r w:rsidRPr="00A93046">
        <w:t xml:space="preserve">овара переходят к Заказчику в момент предоставления </w:t>
      </w:r>
      <w:r w:rsidR="00A93046">
        <w:t>Т</w:t>
      </w:r>
      <w:r w:rsidRPr="00A93046">
        <w:t>овара в его распоряжение.</w:t>
      </w:r>
      <w:bookmarkStart w:id="6" w:name="seq1-d891dc8737ee43629c64c2aa0454c8ff"/>
    </w:p>
    <w:p w14:paraId="10502196" w14:textId="77777777" w:rsidR="00C44AE2" w:rsidRPr="00A93046" w:rsidRDefault="000639F4" w:rsidP="0032742C">
      <w:pPr>
        <w:spacing w:line="264" w:lineRule="auto"/>
        <w:ind w:left="0" w:firstLine="709"/>
        <w:jc w:val="both"/>
      </w:pPr>
      <w:r w:rsidRPr="00A93046">
        <w:rPr>
          <w:bCs/>
        </w:rPr>
        <w:t>4.6.</w:t>
      </w:r>
      <w:bookmarkEnd w:id="6"/>
      <w:r w:rsidR="00A93046">
        <w:rPr>
          <w:bCs/>
        </w:rPr>
        <w:t xml:space="preserve"> </w:t>
      </w:r>
      <w:r w:rsidRPr="00A93046">
        <w:t xml:space="preserve">Поставщик обязан передать </w:t>
      </w:r>
      <w:r w:rsidR="00A93046">
        <w:t>Т</w:t>
      </w:r>
      <w:r w:rsidRPr="00A93046">
        <w:t>овар свободным от любых прав третьих лиц.</w:t>
      </w:r>
    </w:p>
    <w:p w14:paraId="6D253B73" w14:textId="77777777" w:rsidR="00C82B9C" w:rsidRPr="00A93046" w:rsidRDefault="000639F4" w:rsidP="0032742C">
      <w:pPr>
        <w:spacing w:line="264" w:lineRule="auto"/>
        <w:ind w:left="0" w:firstLine="709"/>
        <w:jc w:val="both"/>
      </w:pPr>
      <w:r w:rsidRPr="00A93046">
        <w:t>4.7. При передаче Товара Поставщик предоставляет Заказчику следующие документы:</w:t>
      </w:r>
    </w:p>
    <w:p w14:paraId="4866A150" w14:textId="77777777" w:rsidR="00C82B9C" w:rsidRPr="00A93046" w:rsidRDefault="000639F4" w:rsidP="0032742C">
      <w:pPr>
        <w:spacing w:line="264" w:lineRule="auto"/>
        <w:ind w:left="0" w:firstLine="709"/>
        <w:jc w:val="both"/>
      </w:pPr>
      <w:r w:rsidRPr="00A93046">
        <w:t>- счет и (или) счет-фактуру;</w:t>
      </w:r>
    </w:p>
    <w:p w14:paraId="244761B1" w14:textId="77777777" w:rsidR="00C82B9C" w:rsidRPr="00A93046" w:rsidRDefault="000639F4" w:rsidP="0032742C">
      <w:pPr>
        <w:spacing w:line="264" w:lineRule="auto"/>
        <w:ind w:left="0" w:firstLine="709"/>
        <w:jc w:val="both"/>
        <w:rPr>
          <w:bCs/>
          <w:iCs/>
        </w:rPr>
      </w:pPr>
      <w:r w:rsidRPr="00A93046">
        <w:t>- первичные учётные документы (товарную накладную либо акт приёма-передачи продукции) либо УПД;</w:t>
      </w:r>
    </w:p>
    <w:p w14:paraId="617B7ECB" w14:textId="77777777" w:rsidR="00C82B9C" w:rsidRPr="00A93046" w:rsidRDefault="000639F4" w:rsidP="0032742C">
      <w:pPr>
        <w:spacing w:line="264" w:lineRule="auto"/>
        <w:ind w:firstLine="709"/>
        <w:jc w:val="both"/>
      </w:pPr>
      <w:r w:rsidRPr="00A93046">
        <w:t xml:space="preserve">- </w:t>
      </w:r>
      <w:r w:rsidRPr="00A93046">
        <w:rPr>
          <w:lang w:eastAsia="en-US"/>
        </w:rPr>
        <w:t xml:space="preserve">техническую и (или) эксплуатационную документацию производителя (изготовителя) </w:t>
      </w:r>
      <w:r w:rsidRPr="00A93046">
        <w:t>Товара на русском языке;</w:t>
      </w:r>
    </w:p>
    <w:p w14:paraId="59BC1420" w14:textId="77777777" w:rsidR="00C82B9C" w:rsidRPr="00A93046" w:rsidRDefault="000639F4" w:rsidP="0032742C">
      <w:pPr>
        <w:spacing w:line="264" w:lineRule="auto"/>
        <w:ind w:left="0" w:firstLine="709"/>
        <w:jc w:val="both"/>
      </w:pPr>
      <w:r w:rsidRPr="00A93046">
        <w:t>- сертификаты соответствия (в случае обязательной сертификации);</w:t>
      </w:r>
    </w:p>
    <w:p w14:paraId="1F5CFC6C" w14:textId="77777777" w:rsidR="00C44AE2" w:rsidRPr="00A93046" w:rsidRDefault="000639F4" w:rsidP="0032742C">
      <w:pPr>
        <w:spacing w:line="264" w:lineRule="auto"/>
        <w:ind w:left="0" w:firstLine="709"/>
        <w:jc w:val="both"/>
      </w:pPr>
      <w:r w:rsidRPr="00A93046">
        <w:t>- другие документы в соответствии с ГОСТ и законодательством Р</w:t>
      </w:r>
      <w:r w:rsidR="008077A6" w:rsidRPr="00A93046">
        <w:t xml:space="preserve">оссийской </w:t>
      </w:r>
      <w:r w:rsidRPr="00A93046">
        <w:t>Ф</w:t>
      </w:r>
      <w:r w:rsidR="008077A6" w:rsidRPr="00A93046">
        <w:t>едерации</w:t>
      </w:r>
      <w:r w:rsidRPr="00A93046">
        <w:t>.</w:t>
      </w:r>
    </w:p>
    <w:p w14:paraId="4D4C8B2F" w14:textId="77777777" w:rsidR="00C82B9C" w:rsidRPr="00A93046" w:rsidRDefault="000639F4" w:rsidP="0032742C">
      <w:pPr>
        <w:spacing w:line="264" w:lineRule="auto"/>
        <w:ind w:left="0" w:firstLine="709"/>
        <w:jc w:val="both"/>
      </w:pPr>
      <w:r w:rsidRPr="00A93046">
        <w:t>4.8. Приемка поставленного Товара осуществляется в соответствии с требованиями законодательства Российской Федерации при передаче Товара Заказчику и включает в себя:</w:t>
      </w:r>
    </w:p>
    <w:p w14:paraId="0C845CA6" w14:textId="77777777" w:rsidR="00C82B9C" w:rsidRPr="00A93046" w:rsidRDefault="000639F4" w:rsidP="0032742C">
      <w:pPr>
        <w:spacing w:line="264" w:lineRule="auto"/>
        <w:ind w:left="0" w:firstLine="709"/>
        <w:jc w:val="both"/>
      </w:pPr>
      <w:r w:rsidRPr="00A93046">
        <w:lastRenderedPageBreak/>
        <w:t>а) проверку по наименованию, количеству, качеству, комплектности поставленного Товара на соответствие Спецификации (приложение № 1 к Контракту);</w:t>
      </w:r>
    </w:p>
    <w:p w14:paraId="4CE30639" w14:textId="77777777" w:rsidR="00C44AE2" w:rsidRPr="00A93046" w:rsidRDefault="000639F4" w:rsidP="0032742C">
      <w:pPr>
        <w:spacing w:line="264" w:lineRule="auto"/>
        <w:ind w:left="0" w:firstLine="709"/>
        <w:jc w:val="both"/>
      </w:pPr>
      <w:r w:rsidRPr="00A93046">
        <w:t>б) проверку полноты и правильности оформления комплекта документов, предусмотренных пунктом 4.7 Контракта;</w:t>
      </w:r>
    </w:p>
    <w:p w14:paraId="3C72A235" w14:textId="77777777" w:rsidR="00C82B9C" w:rsidRPr="00A93046" w:rsidRDefault="000639F4" w:rsidP="0032742C">
      <w:pPr>
        <w:spacing w:line="264" w:lineRule="auto"/>
        <w:ind w:left="0" w:firstLine="709"/>
        <w:jc w:val="both"/>
      </w:pPr>
      <w:r w:rsidRPr="00A93046">
        <w:t>в) контроль наличия/отсутс</w:t>
      </w:r>
      <w:r w:rsidR="008077A6" w:rsidRPr="00A93046">
        <w:t>твия внешних повреждений Товара.</w:t>
      </w:r>
    </w:p>
    <w:p w14:paraId="14C59B81" w14:textId="77777777" w:rsidR="00C44AE2" w:rsidRPr="00A93046" w:rsidRDefault="000639F4" w:rsidP="0032742C">
      <w:pPr>
        <w:spacing w:line="264" w:lineRule="auto"/>
        <w:ind w:firstLine="709"/>
        <w:jc w:val="both"/>
        <w:rPr>
          <w:bCs/>
          <w:iCs/>
        </w:rPr>
      </w:pPr>
      <w:r w:rsidRPr="00A93046">
        <w:t xml:space="preserve">По факту приемки Товара Поставщик и Заказчик подписывают товарные накладные либо акт приёма-передачи </w:t>
      </w:r>
      <w:r w:rsidR="00C44AE2" w:rsidRPr="00A93046">
        <w:t>продукции,</w:t>
      </w:r>
      <w:r w:rsidR="008077A6" w:rsidRPr="00A93046">
        <w:t xml:space="preserve"> либо УПД.</w:t>
      </w:r>
    </w:p>
    <w:p w14:paraId="7BEB6BF1" w14:textId="77777777" w:rsidR="00C82B9C" w:rsidRPr="00A93046" w:rsidRDefault="000639F4" w:rsidP="0032742C">
      <w:pPr>
        <w:spacing w:line="264" w:lineRule="auto"/>
        <w:ind w:firstLine="709"/>
        <w:jc w:val="both"/>
        <w:rPr>
          <w:bCs/>
          <w:iCs/>
        </w:rPr>
      </w:pPr>
      <w:r w:rsidRPr="00A93046">
        <w:t xml:space="preserve">4.9.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w:t>
      </w:r>
      <w:r w:rsidR="00C04DD7" w:rsidRPr="00A93046">
        <w:t>№44-ФЗ «</w:t>
      </w:r>
      <w:hyperlink r:id="rId8" w:history="1">
        <w:r w:rsidR="00C04DD7" w:rsidRPr="00A93046">
          <w:rPr>
            <w:rStyle w:val="a4"/>
            <w:bCs/>
            <w:color w:val="auto"/>
            <w:u w:val="none"/>
            <w:shd w:val="clear" w:color="auto" w:fill="FFFFFF"/>
          </w:rPr>
          <w:t>О контрактной системе в сфере закупок товаров, работ, услуг для обеспечения государственных и муниципальных нужд</w:t>
        </w:r>
      </w:hyperlink>
      <w:r w:rsidR="00C04DD7" w:rsidRPr="00A93046">
        <w:t>»</w:t>
      </w:r>
      <w:r w:rsidRPr="00A93046">
        <w:t>. Экспертиза может проводиться силами Заказчика или к ее проведению могут привлекаться эксперты, экспертные организации.</w:t>
      </w:r>
    </w:p>
    <w:p w14:paraId="1198F2B7" w14:textId="4994C9AF" w:rsidR="00C44AE2" w:rsidRPr="00A93046" w:rsidRDefault="000639F4" w:rsidP="0032742C">
      <w:pPr>
        <w:spacing w:line="264" w:lineRule="auto"/>
        <w:ind w:left="0" w:firstLine="709"/>
        <w:jc w:val="both"/>
      </w:pPr>
      <w:r w:rsidRPr="00A93046">
        <w:t xml:space="preserve">4.10. Со дня подписания товарных накладных (акт приёма-передачи продукции) либо УПД </w:t>
      </w:r>
      <w:r w:rsidR="00CE5A39" w:rsidRPr="00A93046">
        <w:t>Заказчиком риск</w:t>
      </w:r>
      <w:r w:rsidRPr="00A93046">
        <w:t xml:space="preserve"> случайной гибели, утраты или повреждения Товара переходит к Заказчику.</w:t>
      </w:r>
    </w:p>
    <w:p w14:paraId="33A41B31" w14:textId="77777777" w:rsidR="00C44AE2" w:rsidRPr="00A93046" w:rsidRDefault="000639F4" w:rsidP="0032742C">
      <w:pPr>
        <w:spacing w:line="264" w:lineRule="auto"/>
        <w:ind w:left="0" w:firstLine="709"/>
        <w:jc w:val="both"/>
      </w:pPr>
      <w:r w:rsidRPr="00A93046">
        <w:t>4.11. Датой поставки Товара является дата подписания товарных накладных (акт приёма-передачи продукции) либо УПД.</w:t>
      </w:r>
    </w:p>
    <w:p w14:paraId="39B3EFEE" w14:textId="77777777" w:rsidR="00C82B9C" w:rsidRPr="00A93046" w:rsidRDefault="000639F4" w:rsidP="0032742C">
      <w:pPr>
        <w:spacing w:line="264" w:lineRule="auto"/>
        <w:ind w:left="0" w:firstLine="709"/>
        <w:jc w:val="both"/>
      </w:pPr>
      <w:r w:rsidRPr="00A93046">
        <w:t>4.12. Поставка Товара без документов, в том числе, удостоверяющих его качество, означает поставку Товара не соответствующего условиями настоящего Контракта. В случае, указанном в данном пункте, Заказчик вправе отказать от приемки такого Товара.</w:t>
      </w:r>
    </w:p>
    <w:p w14:paraId="47086217" w14:textId="77777777" w:rsidR="00C44AE2" w:rsidRPr="00A93046" w:rsidRDefault="00C44AE2" w:rsidP="0032742C">
      <w:pPr>
        <w:spacing w:line="264" w:lineRule="auto"/>
        <w:ind w:left="0" w:firstLine="709"/>
        <w:jc w:val="both"/>
      </w:pPr>
    </w:p>
    <w:p w14:paraId="27A7E406" w14:textId="77777777" w:rsidR="00C82B9C" w:rsidRPr="00A93046" w:rsidRDefault="000639F4" w:rsidP="0032742C">
      <w:pPr>
        <w:spacing w:line="264" w:lineRule="auto"/>
        <w:jc w:val="center"/>
        <w:rPr>
          <w:b/>
          <w:bCs/>
          <w:snapToGrid w:val="0"/>
        </w:rPr>
      </w:pPr>
      <w:r w:rsidRPr="00A93046">
        <w:rPr>
          <w:b/>
          <w:bCs/>
          <w:snapToGrid w:val="0"/>
        </w:rPr>
        <w:t xml:space="preserve">5. Качество, комплектность, гарантия на </w:t>
      </w:r>
      <w:r w:rsidR="00A93046">
        <w:rPr>
          <w:b/>
          <w:bCs/>
          <w:snapToGrid w:val="0"/>
        </w:rPr>
        <w:t>Т</w:t>
      </w:r>
      <w:r w:rsidRPr="00A93046">
        <w:rPr>
          <w:b/>
          <w:bCs/>
          <w:snapToGrid w:val="0"/>
        </w:rPr>
        <w:t>овар</w:t>
      </w:r>
    </w:p>
    <w:p w14:paraId="6EE38195" w14:textId="77777777" w:rsidR="00C44AE2" w:rsidRPr="00A93046" w:rsidRDefault="000639F4" w:rsidP="0032742C">
      <w:pPr>
        <w:spacing w:line="264" w:lineRule="auto"/>
        <w:ind w:left="0" w:firstLine="709"/>
        <w:jc w:val="both"/>
      </w:pPr>
      <w:r w:rsidRPr="00A93046">
        <w:t xml:space="preserve">5.1. Товар должен быть новым (который не был в употреблении), в упаковке, обеспечивающей сохранность </w:t>
      </w:r>
      <w:r w:rsidR="00A93046">
        <w:t>Т</w:t>
      </w:r>
      <w:r w:rsidRPr="00A93046">
        <w:t>овара при его транспортировке и хранении. Маркировка на упаковке должна соответствовать действующим государственным стандартам.</w:t>
      </w:r>
    </w:p>
    <w:p w14:paraId="28EF354E" w14:textId="77777777" w:rsidR="00C44AE2" w:rsidRPr="00A93046" w:rsidRDefault="000639F4" w:rsidP="0032742C">
      <w:pPr>
        <w:spacing w:line="264" w:lineRule="auto"/>
        <w:ind w:left="0" w:firstLine="709"/>
        <w:jc w:val="both"/>
        <w:rPr>
          <w:bCs/>
        </w:rPr>
      </w:pPr>
      <w:r w:rsidRPr="00A93046">
        <w:rPr>
          <w:bCs/>
        </w:rPr>
        <w:t xml:space="preserve">5.2. Качественные характеристики, комплектность </w:t>
      </w:r>
      <w:r w:rsidR="00A93046">
        <w:rPr>
          <w:bCs/>
        </w:rPr>
        <w:t>Т</w:t>
      </w:r>
      <w:r w:rsidRPr="00A93046">
        <w:rPr>
          <w:bCs/>
        </w:rPr>
        <w:t>овара должны соотв</w:t>
      </w:r>
      <w:r w:rsidR="00A93046">
        <w:rPr>
          <w:bCs/>
        </w:rPr>
        <w:t>етствовать условиям настоящего К</w:t>
      </w:r>
      <w:r w:rsidRPr="00A93046">
        <w:rPr>
          <w:bCs/>
        </w:rPr>
        <w:t xml:space="preserve">онтракта, техническим условиям при использовании и хранении данного </w:t>
      </w:r>
      <w:r w:rsidR="00A93046">
        <w:rPr>
          <w:bCs/>
        </w:rPr>
        <w:t>Т</w:t>
      </w:r>
      <w:r w:rsidRPr="00A93046">
        <w:rPr>
          <w:bCs/>
        </w:rPr>
        <w:t xml:space="preserve">овара, требованиям действующих в Российской Федерации стандартов, норм и правил. Товар не должен иметь внутренних и внешних повреждений и дефектов. </w:t>
      </w:r>
    </w:p>
    <w:p w14:paraId="7BDCB4B1" w14:textId="77777777" w:rsidR="00C44AE2" w:rsidRPr="00A93046" w:rsidRDefault="007D7AF4" w:rsidP="0032742C">
      <w:pPr>
        <w:spacing w:line="264" w:lineRule="auto"/>
        <w:ind w:left="0" w:firstLine="709"/>
        <w:jc w:val="both"/>
      </w:pPr>
      <w:r w:rsidRPr="00A93046">
        <w:t xml:space="preserve">5.3. </w:t>
      </w:r>
      <w:r w:rsidR="000639F4" w:rsidRPr="00A93046">
        <w:t xml:space="preserve">Качество </w:t>
      </w:r>
      <w:r w:rsidR="00A93046">
        <w:rPr>
          <w:color w:val="000000"/>
        </w:rPr>
        <w:t>Т</w:t>
      </w:r>
      <w:r w:rsidR="000639F4" w:rsidRPr="00A93046">
        <w:rPr>
          <w:color w:val="000000"/>
        </w:rPr>
        <w:t xml:space="preserve">овара </w:t>
      </w:r>
      <w:r w:rsidR="000639F4" w:rsidRPr="00A93046">
        <w:t xml:space="preserve">должно соответствовать техническим регламентам и стандартам, установленным для данной отрасли. </w:t>
      </w:r>
    </w:p>
    <w:p w14:paraId="5D0CF5D1" w14:textId="77777777" w:rsidR="00C44AE2" w:rsidRPr="00A93046" w:rsidRDefault="000639F4" w:rsidP="0032742C">
      <w:pPr>
        <w:spacing w:line="264" w:lineRule="auto"/>
        <w:ind w:left="0" w:firstLine="709"/>
        <w:jc w:val="both"/>
      </w:pPr>
      <w:r w:rsidRPr="00A93046">
        <w:t xml:space="preserve">5.4. При обнаружении во время приемки Заказчиком недостатков </w:t>
      </w:r>
      <w:r w:rsidR="009A4FAF">
        <w:rPr>
          <w:color w:val="000000"/>
        </w:rPr>
        <w:t>Т</w:t>
      </w:r>
      <w:r w:rsidRPr="00A93046">
        <w:rPr>
          <w:color w:val="000000"/>
        </w:rPr>
        <w:t xml:space="preserve">овара </w:t>
      </w:r>
      <w:r w:rsidRPr="00A93046">
        <w:t xml:space="preserve">либо признания </w:t>
      </w:r>
      <w:r w:rsidR="009A4FAF">
        <w:rPr>
          <w:color w:val="000000"/>
        </w:rPr>
        <w:t>Т</w:t>
      </w:r>
      <w:r w:rsidRPr="00A93046">
        <w:rPr>
          <w:color w:val="000000"/>
        </w:rPr>
        <w:t xml:space="preserve">овара </w:t>
      </w:r>
      <w:r w:rsidRPr="00A93046">
        <w:t xml:space="preserve">ненадлежащего качества, Поставщик обязан устранить недостатки, заменить </w:t>
      </w:r>
      <w:r w:rsidR="009A4FAF">
        <w:rPr>
          <w:color w:val="000000"/>
        </w:rPr>
        <w:t>Т</w:t>
      </w:r>
      <w:r w:rsidRPr="00A93046">
        <w:rPr>
          <w:color w:val="000000"/>
        </w:rPr>
        <w:t>овар</w:t>
      </w:r>
      <w:r w:rsidR="009A4FAF">
        <w:rPr>
          <w:color w:val="000000"/>
        </w:rPr>
        <w:t xml:space="preserve">ом </w:t>
      </w:r>
      <w:r w:rsidRPr="00A93046">
        <w:t xml:space="preserve">надлежащего качества (новый </w:t>
      </w:r>
      <w:r w:rsidR="009A4FAF">
        <w:rPr>
          <w:color w:val="000000"/>
        </w:rPr>
        <w:t>Т</w:t>
      </w:r>
      <w:r w:rsidRPr="00A93046">
        <w:rPr>
          <w:color w:val="000000"/>
        </w:rPr>
        <w:t>овар</w:t>
      </w:r>
      <w:r w:rsidRPr="00A93046">
        <w:t>) за свой счет в течение 5 (пяти) рабочих дней со дня предъявления указанного требования.</w:t>
      </w:r>
    </w:p>
    <w:p w14:paraId="553F3528" w14:textId="77777777" w:rsidR="00C82B9C" w:rsidRPr="00A93046" w:rsidRDefault="007D7AF4" w:rsidP="0032742C">
      <w:pPr>
        <w:spacing w:line="264" w:lineRule="auto"/>
        <w:ind w:left="0" w:firstLine="709"/>
        <w:jc w:val="both"/>
      </w:pPr>
      <w:r w:rsidRPr="00A93046">
        <w:t xml:space="preserve">5.5. </w:t>
      </w:r>
      <w:r w:rsidR="000639F4" w:rsidRPr="00A93046">
        <w:t xml:space="preserve">В случае поставки некачественного </w:t>
      </w:r>
      <w:r w:rsidR="009A4FAF">
        <w:rPr>
          <w:color w:val="000000"/>
        </w:rPr>
        <w:t>Т</w:t>
      </w:r>
      <w:r w:rsidR="000639F4" w:rsidRPr="00A93046">
        <w:rPr>
          <w:color w:val="000000"/>
        </w:rPr>
        <w:t xml:space="preserve">овара </w:t>
      </w:r>
      <w:r w:rsidR="000639F4" w:rsidRPr="00A93046">
        <w:t xml:space="preserve">или </w:t>
      </w:r>
      <w:r w:rsidR="009A4FAF">
        <w:rPr>
          <w:color w:val="000000"/>
        </w:rPr>
        <w:t>Т</w:t>
      </w:r>
      <w:r w:rsidR="000639F4" w:rsidRPr="00A93046">
        <w:rPr>
          <w:color w:val="000000"/>
        </w:rPr>
        <w:t>овара</w:t>
      </w:r>
      <w:r w:rsidR="000639F4" w:rsidRPr="00A93046">
        <w:t xml:space="preserve">, по наименованию и характеристикам не соответствующей </w:t>
      </w:r>
      <w:r w:rsidR="009A4FAF">
        <w:rPr>
          <w:color w:val="000000"/>
        </w:rPr>
        <w:t>Т</w:t>
      </w:r>
      <w:r w:rsidR="000639F4" w:rsidRPr="00A93046">
        <w:rPr>
          <w:color w:val="000000"/>
        </w:rPr>
        <w:t>овару</w:t>
      </w:r>
      <w:r w:rsidR="000639F4" w:rsidRPr="00A93046">
        <w:t xml:space="preserve">, указанному в Приложении </w:t>
      </w:r>
      <w:r w:rsidR="008077A6" w:rsidRPr="00A93046">
        <w:t>№</w:t>
      </w:r>
      <w:r w:rsidR="000639F4" w:rsidRPr="00A93046">
        <w:t xml:space="preserve">1 к настоящему Контракту, Заказчик имеет право отказаться от всей партии поставленного </w:t>
      </w:r>
      <w:r w:rsidR="009A4FAF">
        <w:t>Т</w:t>
      </w:r>
      <w:r w:rsidR="000639F4" w:rsidRPr="00A93046">
        <w:t>овара.</w:t>
      </w:r>
    </w:p>
    <w:p w14:paraId="74E71E63" w14:textId="77777777" w:rsidR="00C82B9C" w:rsidRPr="00A93046" w:rsidRDefault="000639F4" w:rsidP="0032742C">
      <w:pPr>
        <w:tabs>
          <w:tab w:val="left" w:pos="567"/>
        </w:tabs>
        <w:snapToGrid w:val="0"/>
        <w:spacing w:line="264" w:lineRule="auto"/>
        <w:ind w:left="0" w:firstLine="709"/>
        <w:jc w:val="both"/>
      </w:pPr>
      <w:r w:rsidRPr="00A93046">
        <w:t xml:space="preserve">5.6. Гарантийные обязательства Поставщика распространяются на весь </w:t>
      </w:r>
      <w:r w:rsidR="009A4FAF">
        <w:t>Т</w:t>
      </w:r>
      <w:r w:rsidRPr="00A93046">
        <w:t xml:space="preserve">овар, поставленный по Контракту, а также на все входящие в него элементы. Течение гарантийного срока на </w:t>
      </w:r>
      <w:r w:rsidR="009A4FAF">
        <w:t>Т</w:t>
      </w:r>
      <w:r w:rsidRPr="00A93046">
        <w:t>овар прерывается на все время, на протяжении которого он не мог эксплуатироваться вследствие недостатков.</w:t>
      </w:r>
    </w:p>
    <w:p w14:paraId="6185BA84" w14:textId="77777777" w:rsidR="00C82B9C" w:rsidRPr="00A93046" w:rsidRDefault="000639F4" w:rsidP="0032742C">
      <w:pPr>
        <w:tabs>
          <w:tab w:val="left" w:pos="567"/>
        </w:tabs>
        <w:snapToGrid w:val="0"/>
        <w:spacing w:line="264" w:lineRule="auto"/>
        <w:ind w:left="0" w:firstLine="709"/>
        <w:jc w:val="both"/>
      </w:pPr>
      <w:r w:rsidRPr="00A93046">
        <w:t xml:space="preserve">5.7.  Гарантийный срок на </w:t>
      </w:r>
      <w:r w:rsidR="009A4FAF">
        <w:t>Т</w:t>
      </w:r>
      <w:r w:rsidRPr="00A93046">
        <w:t xml:space="preserve">овар не менее 12 месяцев и исчисляется со дня приемки </w:t>
      </w:r>
      <w:r w:rsidR="009A4FAF">
        <w:t>Т</w:t>
      </w:r>
      <w:r w:rsidRPr="00A93046">
        <w:t xml:space="preserve">овара. Если в процессе эксплуатации </w:t>
      </w:r>
      <w:r w:rsidR="009A4FAF">
        <w:t>Т</w:t>
      </w:r>
      <w:r w:rsidRPr="00A93046">
        <w:t xml:space="preserve">овара в течение гарантийного срока </w:t>
      </w:r>
      <w:r w:rsidR="009A4FAF">
        <w:t>Т</w:t>
      </w:r>
      <w:r w:rsidRPr="00A93046">
        <w:t xml:space="preserve">овар выйдет из строя, то замену </w:t>
      </w:r>
      <w:r w:rsidR="009A4FAF">
        <w:t>Т</w:t>
      </w:r>
      <w:r w:rsidRPr="00A93046">
        <w:t>овара ненадлежащего качества, его ремонт осуществляет Поставщик своими силами и средствами на основаниях представленной гарантии.</w:t>
      </w:r>
    </w:p>
    <w:p w14:paraId="62515236" w14:textId="77777777" w:rsidR="00C82B9C" w:rsidRPr="00A93046" w:rsidRDefault="000639F4" w:rsidP="0032742C">
      <w:pPr>
        <w:tabs>
          <w:tab w:val="left" w:pos="567"/>
        </w:tabs>
        <w:snapToGrid w:val="0"/>
        <w:spacing w:line="264" w:lineRule="auto"/>
        <w:ind w:left="0" w:firstLine="709"/>
        <w:jc w:val="both"/>
      </w:pPr>
      <w:r w:rsidRPr="00A93046">
        <w:t xml:space="preserve">5.8. Поставщик несет ответственность перед Заказчиком за </w:t>
      </w:r>
      <w:r w:rsidR="009A4FAF">
        <w:t>Т</w:t>
      </w:r>
      <w:r w:rsidRPr="00A93046">
        <w:t>овар в пределах гарантийного срока.</w:t>
      </w:r>
    </w:p>
    <w:p w14:paraId="64CBCFE9" w14:textId="77777777" w:rsidR="00C82B9C" w:rsidRPr="00A93046" w:rsidRDefault="000639F4" w:rsidP="0032742C">
      <w:pPr>
        <w:tabs>
          <w:tab w:val="left" w:pos="567"/>
        </w:tabs>
        <w:snapToGrid w:val="0"/>
        <w:spacing w:line="264" w:lineRule="auto"/>
        <w:ind w:left="0" w:firstLine="709"/>
        <w:jc w:val="both"/>
      </w:pPr>
      <w:r w:rsidRPr="00A93046">
        <w:t xml:space="preserve">5.9. При наличии неурегулированного спора Сторон в отношении обнаружения </w:t>
      </w:r>
      <w:r w:rsidR="009A4FAF">
        <w:t>Т</w:t>
      </w:r>
      <w:r w:rsidRPr="00A93046">
        <w:t xml:space="preserve">овара ненадлежащего качества, любая из Сторон вправе составить односторонний акт и назначить квалифицированную экспертизу. Проведение экспертизы оплачивает назначившая экспертизу </w:t>
      </w:r>
      <w:r w:rsidRPr="00A93046">
        <w:lastRenderedPageBreak/>
        <w:t>Сторона, которая получает возмещение указанных расходов, если в действиях противной Стороны будет установлено несоблюдение условий Контракта.</w:t>
      </w:r>
    </w:p>
    <w:p w14:paraId="79F405DE" w14:textId="77777777" w:rsidR="00C82B9C" w:rsidRPr="00A93046" w:rsidRDefault="000639F4" w:rsidP="0032742C">
      <w:pPr>
        <w:tabs>
          <w:tab w:val="left" w:pos="567"/>
        </w:tabs>
        <w:snapToGrid w:val="0"/>
        <w:spacing w:line="264" w:lineRule="auto"/>
        <w:ind w:left="0" w:firstLine="709"/>
        <w:jc w:val="both"/>
      </w:pPr>
      <w:r w:rsidRPr="00A93046">
        <w:t xml:space="preserve">5.10. При обнаружении в течение гарантийного срока </w:t>
      </w:r>
      <w:r w:rsidR="009A4FAF">
        <w:t>Т</w:t>
      </w:r>
      <w:r w:rsidRPr="00A93046">
        <w:t xml:space="preserve">оваров ненадлежащего качества либо их выхода из строя (поломки) Заказчик должен заявить о них Поставщику в разумный срок после их обнаружения. </w:t>
      </w:r>
    </w:p>
    <w:p w14:paraId="219208E4" w14:textId="77777777" w:rsidR="00C82B9C" w:rsidRPr="00A93046" w:rsidRDefault="000639F4" w:rsidP="0032742C">
      <w:pPr>
        <w:tabs>
          <w:tab w:val="left" w:pos="567"/>
        </w:tabs>
        <w:snapToGrid w:val="0"/>
        <w:spacing w:line="264" w:lineRule="auto"/>
        <w:ind w:left="0" w:firstLine="709"/>
        <w:jc w:val="both"/>
      </w:pPr>
      <w:r w:rsidRPr="00A93046">
        <w:t xml:space="preserve">5.11. В течение 3 (трёх) дней после получения уведомления Поставщиком об обнаруженных недостатках </w:t>
      </w:r>
      <w:r w:rsidR="009A4FAF">
        <w:t>Т</w:t>
      </w:r>
      <w:r w:rsidRPr="00A93046">
        <w:t xml:space="preserve">овара Стороны составляют акт, в котором фиксируются обнаруженные недостатки и сроки замены </w:t>
      </w:r>
      <w:r w:rsidR="009A4FAF">
        <w:t>Т</w:t>
      </w:r>
      <w:r w:rsidRPr="00A93046">
        <w:t>овара. В случае уклонения Поставщика в течение 5 (пяти) дней со дня получения уведомления от составления соответствующего акта Заказчик вправе составить такой акт самостоятельно с привлечением экспертной организации – независимого эксперта в данной области и направить его Поставщику по адресу, указанному в Контракте.</w:t>
      </w:r>
    </w:p>
    <w:p w14:paraId="7A6BD463" w14:textId="77777777" w:rsidR="00C82B9C" w:rsidRPr="00A93046" w:rsidRDefault="000639F4" w:rsidP="0032742C">
      <w:pPr>
        <w:tabs>
          <w:tab w:val="left" w:pos="567"/>
        </w:tabs>
        <w:snapToGrid w:val="0"/>
        <w:spacing w:line="264" w:lineRule="auto"/>
        <w:ind w:left="0" w:firstLine="709"/>
        <w:jc w:val="both"/>
      </w:pPr>
      <w:r w:rsidRPr="00A93046">
        <w:t xml:space="preserve">5.12. Поставщик на основании акта осуществляет замену </w:t>
      </w:r>
      <w:r w:rsidR="009A4FAF">
        <w:t>Т</w:t>
      </w:r>
      <w:r w:rsidRPr="00A93046">
        <w:t xml:space="preserve">овара ненадлежащего качества своими силами и средствами в течение срока, указанного в акте. </w:t>
      </w:r>
    </w:p>
    <w:p w14:paraId="15BFD7B3" w14:textId="77777777" w:rsidR="00C82B9C" w:rsidRPr="00A93046" w:rsidRDefault="000639F4" w:rsidP="0032742C">
      <w:pPr>
        <w:tabs>
          <w:tab w:val="left" w:pos="567"/>
        </w:tabs>
        <w:snapToGrid w:val="0"/>
        <w:spacing w:line="264" w:lineRule="auto"/>
        <w:ind w:left="0" w:firstLine="709"/>
        <w:jc w:val="both"/>
      </w:pPr>
      <w:r w:rsidRPr="00A93046">
        <w:t xml:space="preserve">5.13. В случае если Поставщик не устранил недостатки (поломки) </w:t>
      </w:r>
      <w:r w:rsidR="009A4FAF">
        <w:t>Т</w:t>
      </w:r>
      <w:r w:rsidRPr="00A93046">
        <w:t xml:space="preserve">овара в течение срока, указанного в акте, Заказчик вправе устранить выявленные недостатки силами других организаций за свой счет. Сумма, потраченная Заказчиком на устранение недостатков </w:t>
      </w:r>
      <w:r w:rsidR="009A4FAF">
        <w:t>Т</w:t>
      </w:r>
      <w:r w:rsidRPr="00A93046">
        <w:t xml:space="preserve">овара, предъявляется для оплаты Поставщику. </w:t>
      </w:r>
    </w:p>
    <w:p w14:paraId="7BC299B5" w14:textId="77777777" w:rsidR="00C82B9C" w:rsidRPr="00A93046" w:rsidRDefault="000639F4" w:rsidP="0032742C">
      <w:pPr>
        <w:tabs>
          <w:tab w:val="left" w:pos="567"/>
        </w:tabs>
        <w:snapToGrid w:val="0"/>
        <w:spacing w:line="264" w:lineRule="auto"/>
        <w:ind w:left="0" w:firstLine="709"/>
        <w:jc w:val="both"/>
      </w:pPr>
      <w:r w:rsidRPr="00A93046">
        <w:t>5.14. Поставщик оплачивает затраты, понесенные Заказчиком на устранение недостатков по настоящему Контракту, в течение 10 календарных дней со дня получения уведомления с приложением документов, подтверждающих предъявляемые затраты.</w:t>
      </w:r>
    </w:p>
    <w:p w14:paraId="738FB0FB" w14:textId="77777777" w:rsidR="00C82B9C" w:rsidRPr="00A93046" w:rsidRDefault="008077A6" w:rsidP="0032742C">
      <w:pPr>
        <w:tabs>
          <w:tab w:val="left" w:pos="567"/>
        </w:tabs>
        <w:snapToGrid w:val="0"/>
        <w:spacing w:line="264" w:lineRule="auto"/>
        <w:ind w:left="0" w:firstLine="709"/>
        <w:jc w:val="both"/>
      </w:pPr>
      <w:r w:rsidRPr="00A93046">
        <w:t>5.15. В случае отказа либо не</w:t>
      </w:r>
      <w:r w:rsidR="000639F4" w:rsidRPr="00A93046">
        <w:t>оплаты Поставщиком затрат Заказчика в установленные настоящим Контрактом сроки Заказчик взыскивает затраты в судебном порядке.</w:t>
      </w:r>
    </w:p>
    <w:p w14:paraId="6A8593AD" w14:textId="77777777" w:rsidR="00C82B9C" w:rsidRPr="00A93046" w:rsidRDefault="00D50CB0" w:rsidP="0032742C">
      <w:pPr>
        <w:spacing w:line="264" w:lineRule="auto"/>
        <w:jc w:val="center"/>
        <w:rPr>
          <w:b/>
          <w:bCs/>
        </w:rPr>
      </w:pPr>
      <w:r w:rsidRPr="00A93046">
        <w:rPr>
          <w:b/>
          <w:bCs/>
        </w:rPr>
        <w:t>6. Ответственность С</w:t>
      </w:r>
      <w:r w:rsidR="000639F4" w:rsidRPr="00A93046">
        <w:rPr>
          <w:b/>
          <w:bCs/>
        </w:rPr>
        <w:t>торон</w:t>
      </w:r>
    </w:p>
    <w:p w14:paraId="217F55DA" w14:textId="77777777" w:rsidR="00C82B9C" w:rsidRPr="00A93046" w:rsidRDefault="000639F4" w:rsidP="0032742C">
      <w:pPr>
        <w:spacing w:line="264" w:lineRule="auto"/>
        <w:ind w:left="0" w:firstLine="709"/>
        <w:jc w:val="both"/>
      </w:pPr>
      <w:r w:rsidRPr="00A93046">
        <w:t xml:space="preserve">6.1. </w:t>
      </w:r>
      <w:r w:rsidR="009A4FAF">
        <w:t>Заказчик</w:t>
      </w:r>
      <w:r w:rsidRPr="00A93046">
        <w:t xml:space="preserve"> и Поставщик за неисполнение или ненадлежащее исполнение</w:t>
      </w:r>
      <w:r w:rsidR="009A4FAF">
        <w:t xml:space="preserve"> обязательств, предусмотренных К</w:t>
      </w:r>
      <w:r w:rsidRPr="00A93046">
        <w:t xml:space="preserve">онтрактом, несут ответственность в виде штрафов, определяемых в соответствии с Правилами определения размера штрафа, начисляемого в случае ненадлежащего исполнения </w:t>
      </w:r>
      <w:r w:rsidR="009A4FAF">
        <w:t>Заказчиком</w:t>
      </w:r>
      <w:r w:rsidRPr="00A93046">
        <w:t>, неисполнения или ненадлежащего исполнения Поставщиком</w:t>
      </w:r>
      <w:r w:rsidR="008077A6" w:rsidRPr="00A93046">
        <w:t xml:space="preserve"> обязательств, предусмотренных К</w:t>
      </w:r>
      <w:r w:rsidRPr="00A93046">
        <w:t xml:space="preserve">онтрактом (за исключением просрочки исполнения обязательств </w:t>
      </w:r>
      <w:r w:rsidR="009A4FAF">
        <w:t>Заказчиком</w:t>
      </w:r>
      <w:r w:rsidRPr="00A93046">
        <w:t>, Поставщиком, утвержденными Постановлением Правительства Российской Федерации от 30.08.2017 № 1042 (далее – Правила).</w:t>
      </w:r>
    </w:p>
    <w:p w14:paraId="2D0D454B" w14:textId="77777777" w:rsidR="00C82B9C" w:rsidRPr="00A93046" w:rsidRDefault="000639F4" w:rsidP="0032742C">
      <w:pPr>
        <w:spacing w:line="264" w:lineRule="auto"/>
        <w:ind w:left="0" w:firstLine="709"/>
        <w:jc w:val="both"/>
        <w:rPr>
          <w:bCs/>
          <w:kern w:val="3"/>
        </w:rPr>
      </w:pPr>
      <w:r w:rsidRPr="00A93046">
        <w:rPr>
          <w:bCs/>
          <w:kern w:val="3"/>
        </w:rPr>
        <w:t>6.2. В случае просрочки испол</w:t>
      </w:r>
      <w:r w:rsidR="007D7AF4" w:rsidRPr="00A93046">
        <w:rPr>
          <w:bCs/>
          <w:kern w:val="3"/>
        </w:rPr>
        <w:t xml:space="preserve">нения Поставщиком обязательств </w:t>
      </w:r>
      <w:r w:rsidRPr="00A93046">
        <w:rPr>
          <w:bCs/>
          <w:kern w:val="3"/>
        </w:rPr>
        <w:t>(в том числе гарантийного обязательства), преду</w:t>
      </w:r>
      <w:r w:rsidR="007D7AF4" w:rsidRPr="00A93046">
        <w:rPr>
          <w:bCs/>
          <w:kern w:val="3"/>
        </w:rPr>
        <w:t xml:space="preserve">смотренных Контрактом, а также </w:t>
      </w:r>
      <w:r w:rsidRPr="00A93046">
        <w:rPr>
          <w:bCs/>
          <w:kern w:val="3"/>
        </w:rPr>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1281174" w14:textId="77777777" w:rsidR="00C82B9C" w:rsidRPr="00A93046" w:rsidRDefault="000639F4" w:rsidP="0032742C">
      <w:pPr>
        <w:spacing w:line="264" w:lineRule="auto"/>
        <w:ind w:left="0" w:firstLine="709"/>
        <w:jc w:val="both"/>
        <w:rPr>
          <w:bCs/>
          <w:kern w:val="3"/>
        </w:rPr>
      </w:pPr>
      <w:r w:rsidRPr="00A93046">
        <w:rPr>
          <w:bCs/>
          <w:kern w:val="3"/>
        </w:rPr>
        <w:t>6</w:t>
      </w:r>
      <w:r w:rsidR="007D7AF4" w:rsidRPr="00A93046">
        <w:rPr>
          <w:bCs/>
          <w:kern w:val="3"/>
        </w:rPr>
        <w:t xml:space="preserve">.3. </w:t>
      </w:r>
      <w:r w:rsidRPr="00A93046">
        <w:rPr>
          <w:bCs/>
          <w:kern w:val="3"/>
        </w:rPr>
        <w:t>Пеня начисляется за каждый день просрочки исполнения Поставщиком о</w:t>
      </w:r>
      <w:r w:rsidR="009A4FAF">
        <w:rPr>
          <w:bCs/>
          <w:kern w:val="3"/>
        </w:rPr>
        <w:t>бязательства, предусмотренного К</w:t>
      </w:r>
      <w:r w:rsidRPr="00A93046">
        <w:rPr>
          <w:bCs/>
          <w:kern w:val="3"/>
        </w:rPr>
        <w:t>онтрактом, начиная со дня, следующего после дня истеч</w:t>
      </w:r>
      <w:r w:rsidR="009A4FAF">
        <w:rPr>
          <w:bCs/>
          <w:kern w:val="3"/>
        </w:rPr>
        <w:t>ения установленного К</w:t>
      </w:r>
      <w:r w:rsidRPr="00A93046">
        <w:rPr>
          <w:bCs/>
          <w:kern w:val="3"/>
        </w:rPr>
        <w:t>онтрактом срока исполнения об</w:t>
      </w:r>
      <w:r w:rsidR="009A4FAF">
        <w:rPr>
          <w:bCs/>
          <w:kern w:val="3"/>
        </w:rPr>
        <w:t>язательства, и устанавливается К</w:t>
      </w:r>
      <w:r w:rsidRPr="00A93046">
        <w:rPr>
          <w:bCs/>
          <w:kern w:val="3"/>
        </w:rPr>
        <w:t>онтрактом в размере одной трехсотой действующей на дату уплаты пени ключевой ставки Центрального банк</w:t>
      </w:r>
      <w:r w:rsidR="009A4FAF">
        <w:rPr>
          <w:bCs/>
          <w:kern w:val="3"/>
        </w:rPr>
        <w:t>а Российской Федерации от цены К</w:t>
      </w:r>
      <w:r w:rsidRPr="00A93046">
        <w:rPr>
          <w:bCs/>
          <w:kern w:val="3"/>
        </w:rPr>
        <w:t>онтракта, уменьшенной на сумму, пропорциональную объему</w:t>
      </w:r>
      <w:r w:rsidR="009A4FAF">
        <w:rPr>
          <w:bCs/>
          <w:kern w:val="3"/>
        </w:rPr>
        <w:t xml:space="preserve"> обязательств, предусмотренных К</w:t>
      </w:r>
      <w:r w:rsidRPr="00A93046">
        <w:rPr>
          <w:bCs/>
          <w:kern w:val="3"/>
        </w:rPr>
        <w:t>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9328CB9" w14:textId="77777777" w:rsidR="00C82B9C" w:rsidRPr="00A93046" w:rsidRDefault="000639F4" w:rsidP="0032742C">
      <w:pPr>
        <w:spacing w:line="264" w:lineRule="auto"/>
        <w:ind w:left="0" w:firstLine="709"/>
        <w:jc w:val="both"/>
        <w:rPr>
          <w:bCs/>
          <w:kern w:val="3"/>
        </w:rPr>
      </w:pPr>
      <w:r w:rsidRPr="00A93046">
        <w:rPr>
          <w:bCs/>
          <w:kern w:val="3"/>
        </w:rPr>
        <w:t>6.4</w:t>
      </w:r>
      <w:r w:rsidR="007D7AF4" w:rsidRPr="00A93046">
        <w:rPr>
          <w:bCs/>
          <w:kern w:val="3"/>
        </w:rPr>
        <w:t xml:space="preserve">. </w:t>
      </w:r>
      <w:r w:rsidRPr="00A93046">
        <w:rPr>
          <w:bCs/>
          <w:kern w:val="3"/>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34D592C" w14:textId="77777777" w:rsidR="00C82B9C" w:rsidRPr="00A93046" w:rsidRDefault="000639F4" w:rsidP="0032742C">
      <w:pPr>
        <w:spacing w:line="264" w:lineRule="auto"/>
        <w:ind w:left="0" w:firstLine="709"/>
        <w:jc w:val="both"/>
        <w:rPr>
          <w:bCs/>
          <w:kern w:val="3"/>
        </w:rPr>
      </w:pPr>
      <w:r w:rsidRPr="00A93046">
        <w:rPr>
          <w:bCs/>
          <w:kern w:val="3"/>
        </w:rPr>
        <w:t>6.5</w:t>
      </w:r>
      <w:r w:rsidR="007D7AF4" w:rsidRPr="00A93046">
        <w:rPr>
          <w:bCs/>
          <w:kern w:val="3"/>
        </w:rPr>
        <w:t xml:space="preserve">. </w:t>
      </w:r>
      <w:r w:rsidRPr="00A93046">
        <w:rPr>
          <w:bCs/>
          <w:kern w:val="3"/>
        </w:rPr>
        <w:t>За каждый факт неисполнения или ненадлежащего исполнения Поставщиком</w:t>
      </w:r>
      <w:r w:rsidR="009A4FAF">
        <w:rPr>
          <w:bCs/>
          <w:kern w:val="3"/>
        </w:rPr>
        <w:t xml:space="preserve"> обязательств, предусмотренных К</w:t>
      </w:r>
      <w:r w:rsidRPr="00A93046">
        <w:rPr>
          <w:bCs/>
          <w:kern w:val="3"/>
        </w:rPr>
        <w:t>онтрактом, заключен</w:t>
      </w:r>
      <w:r w:rsidR="009A4FAF">
        <w:rPr>
          <w:bCs/>
          <w:kern w:val="3"/>
        </w:rPr>
        <w:t>ным по результатам определения Поставщика (Поставщика, И</w:t>
      </w:r>
      <w:r w:rsidRPr="00A93046">
        <w:rPr>
          <w:bCs/>
          <w:kern w:val="3"/>
        </w:rPr>
        <w:t xml:space="preserve">сполнителя) в соответствии с </w:t>
      </w:r>
      <w:hyperlink r:id="rId9" w:history="1">
        <w:r w:rsidRPr="00A93046">
          <w:rPr>
            <w:bCs/>
            <w:kern w:val="3"/>
          </w:rPr>
          <w:t>пунктом 1 части 1 статьи 30</w:t>
        </w:r>
      </w:hyperlink>
      <w:r w:rsidRPr="00A93046">
        <w:rPr>
          <w:bCs/>
          <w:kern w:val="3"/>
        </w:rPr>
        <w:t xml:space="preserve"> Федерального закона</w:t>
      </w:r>
      <w:r w:rsidR="007D7AF4" w:rsidRPr="00A93046">
        <w:rPr>
          <w:bCs/>
          <w:kern w:val="3"/>
        </w:rPr>
        <w:t xml:space="preserve"> №44-ФЗ</w:t>
      </w:r>
      <w:r w:rsidRPr="00A93046">
        <w:rPr>
          <w:bCs/>
          <w:kern w:val="3"/>
        </w:rPr>
        <w:t xml:space="preserve"> «О контрактной системе в сфере закупок товаров, работ, услуг для </w:t>
      </w:r>
      <w:r w:rsidRPr="00A93046">
        <w:rPr>
          <w:bCs/>
          <w:kern w:val="3"/>
        </w:rPr>
        <w:lastRenderedPageBreak/>
        <w:t>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w:t>
      </w:r>
      <w:r w:rsidR="008077A6" w:rsidRPr="00A93046">
        <w:rPr>
          <w:bCs/>
          <w:kern w:val="3"/>
        </w:rPr>
        <w:t>бязательства), предусмотренных К</w:t>
      </w:r>
      <w:r w:rsidRPr="00A93046">
        <w:rPr>
          <w:bCs/>
          <w:kern w:val="3"/>
        </w:rPr>
        <w:t>онтрактом, размер штрафа устанавлива</w:t>
      </w:r>
      <w:r w:rsidR="007B4B36">
        <w:rPr>
          <w:bCs/>
          <w:kern w:val="3"/>
        </w:rPr>
        <w:t>ется в размере 1 процента цены К</w:t>
      </w:r>
      <w:r w:rsidRPr="00A93046">
        <w:rPr>
          <w:bCs/>
          <w:kern w:val="3"/>
        </w:rPr>
        <w:t>онтракта (этапа), но не более 5 тыс. рублей и не менее 1 тыс. рублей.</w:t>
      </w:r>
    </w:p>
    <w:p w14:paraId="196296CC" w14:textId="77777777" w:rsidR="00C82B9C" w:rsidRPr="00A93046" w:rsidRDefault="000639F4" w:rsidP="0032742C">
      <w:pPr>
        <w:suppressAutoHyphens/>
        <w:autoSpaceDN w:val="0"/>
        <w:spacing w:line="264" w:lineRule="auto"/>
        <w:ind w:left="0" w:firstLine="709"/>
        <w:jc w:val="both"/>
        <w:rPr>
          <w:bCs/>
          <w:kern w:val="3"/>
        </w:rPr>
      </w:pPr>
      <w:r w:rsidRPr="00A93046">
        <w:rPr>
          <w:bCs/>
          <w:kern w:val="3"/>
        </w:rPr>
        <w:t>6.</w:t>
      </w:r>
      <w:r w:rsidR="007B4B36">
        <w:rPr>
          <w:bCs/>
          <w:kern w:val="3"/>
        </w:rPr>
        <w:t>6</w:t>
      </w:r>
      <w:r w:rsidR="007D7AF4" w:rsidRPr="00A93046">
        <w:rPr>
          <w:bCs/>
          <w:kern w:val="3"/>
        </w:rPr>
        <w:t xml:space="preserve">. </w:t>
      </w:r>
      <w:r w:rsidRPr="00A93046">
        <w:rPr>
          <w:bCs/>
          <w:kern w:val="3"/>
        </w:rPr>
        <w:t>Общая сумма начисленных штрафов за неисполнение или ненадлежащее исполнение Поставщиком</w:t>
      </w:r>
      <w:r w:rsidR="009A4FAF">
        <w:rPr>
          <w:bCs/>
          <w:kern w:val="3"/>
        </w:rPr>
        <w:t xml:space="preserve"> обязательств, предусмотренных К</w:t>
      </w:r>
      <w:r w:rsidRPr="00A93046">
        <w:rPr>
          <w:bCs/>
          <w:kern w:val="3"/>
        </w:rPr>
        <w:t>онтр</w:t>
      </w:r>
      <w:r w:rsidR="009A4FAF">
        <w:rPr>
          <w:bCs/>
          <w:kern w:val="3"/>
        </w:rPr>
        <w:t>актом, не может превышать цену К</w:t>
      </w:r>
      <w:r w:rsidRPr="00A93046">
        <w:rPr>
          <w:bCs/>
          <w:kern w:val="3"/>
        </w:rPr>
        <w:t>онтракта.</w:t>
      </w:r>
    </w:p>
    <w:p w14:paraId="763FD138" w14:textId="77777777" w:rsidR="00C82B9C" w:rsidRPr="00A93046" w:rsidRDefault="000639F4" w:rsidP="0032742C">
      <w:pPr>
        <w:suppressAutoHyphens/>
        <w:autoSpaceDN w:val="0"/>
        <w:spacing w:line="264" w:lineRule="auto"/>
        <w:ind w:left="0" w:firstLine="709"/>
        <w:jc w:val="both"/>
        <w:rPr>
          <w:bCs/>
          <w:kern w:val="3"/>
        </w:rPr>
      </w:pPr>
      <w:r w:rsidRPr="00A93046">
        <w:rPr>
          <w:bCs/>
          <w:kern w:val="3"/>
        </w:rPr>
        <w:t>6.</w:t>
      </w:r>
      <w:r w:rsidR="007B4B36">
        <w:rPr>
          <w:bCs/>
          <w:kern w:val="3"/>
        </w:rPr>
        <w:t>7</w:t>
      </w:r>
      <w:r w:rsidR="007D7AF4" w:rsidRPr="00A93046">
        <w:rPr>
          <w:bCs/>
          <w:kern w:val="3"/>
        </w:rPr>
        <w:t>.</w:t>
      </w:r>
      <w:r w:rsidRPr="00A93046">
        <w:rPr>
          <w:bCs/>
          <w:kern w:val="3"/>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Факт, время наступления, продолжительность действия форс-мажорных обстоятельств должны быть подтверждены официальными документами уполномоченных органов и сообщены одной из сторон не позднее 10 (десяти) дней со дня наступления форс-мажорных обстоятельств.</w:t>
      </w:r>
    </w:p>
    <w:p w14:paraId="094A4BA1" w14:textId="77777777" w:rsidR="00C82B9C" w:rsidRPr="00A93046" w:rsidRDefault="000639F4" w:rsidP="0032742C">
      <w:pPr>
        <w:suppressAutoHyphens/>
        <w:autoSpaceDN w:val="0"/>
        <w:spacing w:line="264" w:lineRule="auto"/>
        <w:ind w:left="0" w:firstLine="709"/>
        <w:jc w:val="both"/>
        <w:rPr>
          <w:bCs/>
          <w:kern w:val="3"/>
        </w:rPr>
      </w:pPr>
      <w:r w:rsidRPr="00A93046">
        <w:rPr>
          <w:bCs/>
          <w:kern w:val="3"/>
        </w:rPr>
        <w:t>6.</w:t>
      </w:r>
      <w:r w:rsidR="007B4B36">
        <w:rPr>
          <w:bCs/>
          <w:kern w:val="3"/>
        </w:rPr>
        <w:t>8</w:t>
      </w:r>
      <w:r w:rsidRPr="00A93046">
        <w:rPr>
          <w:bCs/>
          <w:kern w:val="3"/>
        </w:rPr>
        <w:t>. Уплата неустойки (пени, штрафа), возмещение убытков не освобождают Стороны от исполнения обязательств по настоящему Контракту.</w:t>
      </w:r>
    </w:p>
    <w:p w14:paraId="024423C1" w14:textId="77777777" w:rsidR="00C82B9C" w:rsidRPr="00A93046" w:rsidRDefault="007B4B36" w:rsidP="0032742C">
      <w:pPr>
        <w:suppressAutoHyphens/>
        <w:autoSpaceDN w:val="0"/>
        <w:spacing w:line="264" w:lineRule="auto"/>
        <w:ind w:left="0" w:firstLine="709"/>
        <w:jc w:val="both"/>
        <w:rPr>
          <w:bCs/>
          <w:kern w:val="3"/>
        </w:rPr>
      </w:pPr>
      <w:r>
        <w:rPr>
          <w:bCs/>
          <w:kern w:val="3"/>
        </w:rPr>
        <w:t>6.9</w:t>
      </w:r>
      <w:r w:rsidR="007D7AF4" w:rsidRPr="00A93046">
        <w:rPr>
          <w:bCs/>
          <w:kern w:val="3"/>
        </w:rPr>
        <w:t>.</w:t>
      </w:r>
      <w:r w:rsidR="000639F4" w:rsidRPr="00A93046">
        <w:rPr>
          <w:bCs/>
          <w:kern w:val="3"/>
        </w:rPr>
        <w:t xml:space="preserve"> Стороны устанавливают, что все возможные претензии по Контракту должны быть рассмотрены ими в течение 10 (десяти) дней с момента получения претензии.</w:t>
      </w:r>
    </w:p>
    <w:p w14:paraId="0B1C4270" w14:textId="77777777" w:rsidR="00C82B9C" w:rsidRPr="00A93046" w:rsidRDefault="007D7AF4" w:rsidP="0032742C">
      <w:pPr>
        <w:spacing w:line="264" w:lineRule="auto"/>
        <w:jc w:val="center"/>
        <w:rPr>
          <w:b/>
          <w:bCs/>
        </w:rPr>
      </w:pPr>
      <w:r w:rsidRPr="00A93046">
        <w:rPr>
          <w:b/>
          <w:bCs/>
        </w:rPr>
        <w:t>7</w:t>
      </w:r>
      <w:r w:rsidR="000639F4" w:rsidRPr="00A93046">
        <w:rPr>
          <w:b/>
          <w:bCs/>
        </w:rPr>
        <w:t>. Порядок разрешения споров</w:t>
      </w:r>
    </w:p>
    <w:p w14:paraId="562D7351" w14:textId="77777777" w:rsidR="00C82B9C" w:rsidRPr="00A93046" w:rsidRDefault="007D7AF4" w:rsidP="0032742C">
      <w:pPr>
        <w:spacing w:line="264" w:lineRule="auto"/>
        <w:ind w:left="0" w:firstLine="709"/>
        <w:jc w:val="both"/>
      </w:pPr>
      <w:r w:rsidRPr="00A93046">
        <w:t>7</w:t>
      </w:r>
      <w:r w:rsidR="000639F4" w:rsidRPr="00A93046">
        <w:t xml:space="preserve">.1. Все споры и разногласия </w:t>
      </w:r>
      <w:r w:rsidR="00A930DE" w:rsidRPr="00A93046">
        <w:t>между С</w:t>
      </w:r>
      <w:r w:rsidR="000639F4" w:rsidRPr="00A93046">
        <w:t>торонами, возникающие в период действия настоящего Контракта, разрешаются путем переговоров.</w:t>
      </w:r>
    </w:p>
    <w:p w14:paraId="28ADD6D7" w14:textId="4399A08F" w:rsidR="00C82B9C" w:rsidRPr="00A93046" w:rsidRDefault="007D7AF4" w:rsidP="0032742C">
      <w:pPr>
        <w:spacing w:line="264" w:lineRule="auto"/>
        <w:ind w:left="0" w:firstLine="709"/>
        <w:jc w:val="both"/>
      </w:pPr>
      <w:r w:rsidRPr="00A93046">
        <w:t>7</w:t>
      </w:r>
      <w:r w:rsidR="000639F4" w:rsidRPr="00A93046">
        <w:t xml:space="preserve">.2. В случае </w:t>
      </w:r>
      <w:r w:rsidR="00A32B67" w:rsidRPr="00A93046">
        <w:t>неурегулирования</w:t>
      </w:r>
      <w:r w:rsidR="000639F4" w:rsidRPr="00A93046">
        <w:t xml:space="preserve"> споров и разногласий путем переговоров спор подлежит разрешению в Арбитражном суде Кировской области.</w:t>
      </w:r>
    </w:p>
    <w:p w14:paraId="3017BA4B" w14:textId="77777777" w:rsidR="00C82B9C" w:rsidRPr="00A93046" w:rsidRDefault="007D7AF4" w:rsidP="0032742C">
      <w:pPr>
        <w:spacing w:line="264" w:lineRule="auto"/>
        <w:ind w:left="0" w:firstLine="0"/>
        <w:jc w:val="center"/>
        <w:rPr>
          <w:b/>
          <w:bCs/>
        </w:rPr>
      </w:pPr>
      <w:r w:rsidRPr="00A93046">
        <w:rPr>
          <w:b/>
          <w:bCs/>
        </w:rPr>
        <w:t>8</w:t>
      </w:r>
      <w:r w:rsidR="009A4FAF">
        <w:rPr>
          <w:b/>
          <w:bCs/>
        </w:rPr>
        <w:t>. Срок действия К</w:t>
      </w:r>
      <w:r w:rsidR="000639F4" w:rsidRPr="00A93046">
        <w:rPr>
          <w:b/>
          <w:bCs/>
        </w:rPr>
        <w:t>онтракта</w:t>
      </w:r>
    </w:p>
    <w:p w14:paraId="19528DF7" w14:textId="77777777" w:rsidR="00C82B9C" w:rsidRDefault="007D7AF4" w:rsidP="0032742C">
      <w:pPr>
        <w:spacing w:line="264" w:lineRule="auto"/>
        <w:jc w:val="both"/>
      </w:pPr>
      <w:r w:rsidRPr="00A93046">
        <w:t>8</w:t>
      </w:r>
      <w:r w:rsidR="000639F4" w:rsidRPr="00A93046">
        <w:t>.1. Настоящий Контракт вступает в силу момента подпис</w:t>
      </w:r>
      <w:r w:rsidR="00A930DE" w:rsidRPr="00A93046">
        <w:t xml:space="preserve">ания и действует до </w:t>
      </w:r>
      <w:r w:rsidR="009A4FAF">
        <w:t xml:space="preserve">полного </w:t>
      </w:r>
      <w:r w:rsidR="00A930DE" w:rsidRPr="00A93046">
        <w:t>исполнения С</w:t>
      </w:r>
      <w:r w:rsidR="000639F4" w:rsidRPr="00A93046">
        <w:t>торонами своих обязательств.</w:t>
      </w:r>
    </w:p>
    <w:p w14:paraId="7F527931" w14:textId="502439F1" w:rsidR="00CE5A39" w:rsidRPr="0032742C" w:rsidRDefault="00CE5A39" w:rsidP="0032742C">
      <w:pPr>
        <w:spacing w:line="264" w:lineRule="auto"/>
        <w:ind w:firstLine="709"/>
        <w:jc w:val="center"/>
        <w:rPr>
          <w:b/>
          <w:bCs/>
        </w:rPr>
      </w:pPr>
      <w:r w:rsidRPr="0032742C">
        <w:rPr>
          <w:b/>
          <w:bCs/>
        </w:rPr>
        <w:t>9. Антикоррупционная оговорка.</w:t>
      </w:r>
    </w:p>
    <w:p w14:paraId="1A00393A" w14:textId="74798E73" w:rsidR="00CE5A39" w:rsidRDefault="00CE5A39" w:rsidP="0032742C">
      <w:pPr>
        <w:spacing w:line="264" w:lineRule="auto"/>
        <w:ind w:firstLine="709"/>
        <w:jc w:val="both"/>
      </w:pPr>
      <w: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15A01341" w14:textId="15D474E5" w:rsidR="00CE5A39" w:rsidRDefault="00CE5A39" w:rsidP="0032742C">
      <w:pPr>
        <w:spacing w:line="264" w:lineRule="auto"/>
        <w:ind w:firstLine="709"/>
        <w:jc w:val="both"/>
      </w:pPr>
      <w:r>
        <w:t>9.2.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8.1, в том числе со стороны руководства или работников Сторон, третьих лиц.</w:t>
      </w:r>
    </w:p>
    <w:p w14:paraId="390F6C65" w14:textId="01D55C50" w:rsidR="00CE5A39" w:rsidRDefault="00CE5A39" w:rsidP="0032742C">
      <w:pPr>
        <w:spacing w:line="264" w:lineRule="auto"/>
        <w:ind w:firstLine="709"/>
        <w:jc w:val="both"/>
      </w:pPr>
      <w:r>
        <w:t>9.3.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1FBE38FB" w14:textId="33C50D2D" w:rsidR="00CE5A39" w:rsidRDefault="00CE5A39" w:rsidP="0032742C">
      <w:pPr>
        <w:spacing w:line="264" w:lineRule="auto"/>
        <w:ind w:firstLine="709"/>
        <w:jc w:val="both"/>
      </w:pPr>
      <w:r>
        <w:t>9.4.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5F9CCA4D" w14:textId="77777777" w:rsidR="00CE5A39" w:rsidRDefault="00CE5A39" w:rsidP="0032742C">
      <w:pPr>
        <w:spacing w:line="264" w:lineRule="auto"/>
        <w:ind w:firstLine="709"/>
        <w:jc w:val="both"/>
      </w:pPr>
      <w:r>
        <w:t>Подтверждение должно быть направлено не позднее 3 (трех) рабочих дней с даты получения письменного уведомления.</w:t>
      </w:r>
    </w:p>
    <w:p w14:paraId="651DD815" w14:textId="29131E27" w:rsidR="00CE5A39" w:rsidRPr="00A93046" w:rsidRDefault="00CE5A39" w:rsidP="0032742C">
      <w:pPr>
        <w:spacing w:line="264" w:lineRule="auto"/>
        <w:ind w:firstLine="709"/>
        <w:jc w:val="both"/>
      </w:pPr>
      <w:r>
        <w:t>9.5.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0F1CF17C" w14:textId="7CDC6785" w:rsidR="00C82B9C" w:rsidRPr="00A93046" w:rsidRDefault="00CE5A39" w:rsidP="0032742C">
      <w:pPr>
        <w:spacing w:line="264" w:lineRule="auto"/>
        <w:jc w:val="center"/>
        <w:rPr>
          <w:b/>
          <w:bCs/>
        </w:rPr>
      </w:pPr>
      <w:r>
        <w:rPr>
          <w:b/>
          <w:bCs/>
        </w:rPr>
        <w:t>10</w:t>
      </w:r>
      <w:r w:rsidR="000639F4" w:rsidRPr="00A93046">
        <w:rPr>
          <w:b/>
          <w:bCs/>
        </w:rPr>
        <w:t>. Заключительные положения</w:t>
      </w:r>
    </w:p>
    <w:p w14:paraId="6468D0BA" w14:textId="49E4777B" w:rsidR="00C82B9C" w:rsidRPr="00A93046" w:rsidRDefault="00CE5A39" w:rsidP="0032742C">
      <w:pPr>
        <w:spacing w:line="264" w:lineRule="auto"/>
        <w:ind w:left="0" w:firstLine="709"/>
        <w:jc w:val="both"/>
      </w:pPr>
      <w:r>
        <w:t>10</w:t>
      </w:r>
      <w:r w:rsidR="000639F4" w:rsidRPr="00A93046">
        <w:t>.1. Настоящий Контракт составлен в 2</w:t>
      </w:r>
      <w:r w:rsidR="008077A6" w:rsidRPr="00A93046">
        <w:t>-х</w:t>
      </w:r>
      <w:r w:rsidR="000639F4" w:rsidRPr="00A93046">
        <w:t xml:space="preserve"> экземплярах, имеющих одинаковую юридическую силу.</w:t>
      </w:r>
    </w:p>
    <w:p w14:paraId="241C4FA1" w14:textId="3A704F65" w:rsidR="00C82B9C" w:rsidRPr="00A93046" w:rsidRDefault="00CE5A39" w:rsidP="0032742C">
      <w:pPr>
        <w:spacing w:line="264" w:lineRule="auto"/>
        <w:ind w:left="0" w:firstLine="709"/>
        <w:jc w:val="both"/>
      </w:pPr>
      <w:r>
        <w:t>10</w:t>
      </w:r>
      <w:r w:rsidR="000639F4" w:rsidRPr="00A93046">
        <w:t>.2. Любые изменения и дополнения к настоящему Контракту действительны при условии, если они совершены в письменной форме и подписаны уполном</w:t>
      </w:r>
      <w:r w:rsidR="00A930DE" w:rsidRPr="00A93046">
        <w:t>оченными на то представителями С</w:t>
      </w:r>
      <w:r w:rsidR="000639F4" w:rsidRPr="00A93046">
        <w:t>торон.</w:t>
      </w:r>
    </w:p>
    <w:p w14:paraId="6D27A814" w14:textId="704C432B" w:rsidR="00C82B9C" w:rsidRDefault="00CE5A39" w:rsidP="0032742C">
      <w:pPr>
        <w:spacing w:line="264" w:lineRule="auto"/>
        <w:ind w:left="0" w:firstLine="709"/>
        <w:jc w:val="both"/>
      </w:pPr>
      <w:r>
        <w:lastRenderedPageBreak/>
        <w:t>10</w:t>
      </w:r>
      <w:r w:rsidR="000639F4" w:rsidRPr="00A93046">
        <w:t>.3. Настоящий Контракт составлен в электронной форме и подписан усиленными электронными подписями лиц, правомочных заключать Контракт или имеющих право действовать от имени Стороны.</w:t>
      </w:r>
    </w:p>
    <w:p w14:paraId="76B8CA72" w14:textId="77777777" w:rsidR="0032742C" w:rsidRPr="00A93046" w:rsidRDefault="0032742C" w:rsidP="0032742C">
      <w:pPr>
        <w:jc w:val="both"/>
      </w:pPr>
    </w:p>
    <w:p w14:paraId="25680A3E" w14:textId="4909C79B" w:rsidR="00C82B9C" w:rsidRDefault="000639F4" w:rsidP="00D50CB0">
      <w:pPr>
        <w:jc w:val="center"/>
        <w:rPr>
          <w:b/>
          <w:bCs/>
        </w:rPr>
      </w:pPr>
      <w:r w:rsidRPr="00A93046">
        <w:rPr>
          <w:b/>
          <w:bCs/>
        </w:rPr>
        <w:t>1</w:t>
      </w:r>
      <w:r w:rsidR="00CE5A39">
        <w:rPr>
          <w:b/>
          <w:bCs/>
        </w:rPr>
        <w:t>1</w:t>
      </w:r>
      <w:r w:rsidRPr="00A93046">
        <w:rPr>
          <w:b/>
          <w:bCs/>
        </w:rPr>
        <w:t xml:space="preserve">. </w:t>
      </w:r>
      <w:r w:rsidR="007D7AF4" w:rsidRPr="00A93046">
        <w:rPr>
          <w:b/>
          <w:bCs/>
        </w:rPr>
        <w:t>Адреса</w:t>
      </w:r>
      <w:r w:rsidR="00FD50CF">
        <w:rPr>
          <w:b/>
          <w:bCs/>
        </w:rPr>
        <w:t xml:space="preserve"> и банковские реквизиты С</w:t>
      </w:r>
      <w:r w:rsidR="007D7AF4" w:rsidRPr="00A93046">
        <w:rPr>
          <w:b/>
          <w:bCs/>
        </w:rPr>
        <w:t>торон</w:t>
      </w:r>
    </w:p>
    <w:tbl>
      <w:tblPr>
        <w:tblStyle w:val="a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53"/>
      </w:tblGrid>
      <w:tr w:rsidR="00FD50CF" w:rsidRPr="00FD50CF" w14:paraId="345FA8EC" w14:textId="77777777" w:rsidTr="00FD50CF">
        <w:tc>
          <w:tcPr>
            <w:tcW w:w="5068" w:type="dxa"/>
          </w:tcPr>
          <w:p w14:paraId="235DB37C" w14:textId="77777777" w:rsidR="00FD50CF" w:rsidRPr="00FD50CF" w:rsidRDefault="00FD50CF" w:rsidP="00FD50CF">
            <w:pPr>
              <w:ind w:left="0" w:firstLine="0"/>
              <w:rPr>
                <w:rFonts w:ascii="Times New Roman" w:hAnsi="Times New Roman" w:cs="Times New Roman"/>
                <w:b/>
                <w:lang w:eastAsia="en-US"/>
              </w:rPr>
            </w:pPr>
            <w:r w:rsidRPr="00FD50CF">
              <w:rPr>
                <w:rFonts w:ascii="Times New Roman" w:hAnsi="Times New Roman" w:cs="Times New Roman"/>
                <w:b/>
                <w:lang w:eastAsia="en-US"/>
              </w:rPr>
              <w:t>Заказчик</w:t>
            </w:r>
          </w:p>
          <w:p w14:paraId="7A0E55D7" w14:textId="77777777" w:rsidR="00CE5A39" w:rsidRPr="00CE5A39" w:rsidRDefault="00CE5A39" w:rsidP="00CE5A39">
            <w:pPr>
              <w:rPr>
                <w:rFonts w:ascii="Times New Roman" w:hAnsi="Times New Roman" w:cs="Times New Roman"/>
                <w:b/>
              </w:rPr>
            </w:pPr>
            <w:r w:rsidRPr="00CE5A39">
              <w:rPr>
                <w:rFonts w:ascii="Times New Roman" w:hAnsi="Times New Roman" w:cs="Times New Roman"/>
                <w:b/>
              </w:rPr>
              <w:t>Муниципальное бюджетное учреждение «Дом культуры «Лянгасово» (МБУ «ДК «Лянгасово»)</w:t>
            </w:r>
          </w:p>
          <w:p w14:paraId="13001D48"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610051 г.Киров, мкр. Лянгасово, ул.Комсомольская,10</w:t>
            </w:r>
          </w:p>
          <w:p w14:paraId="06701685"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ИНН 4345456049</w:t>
            </w:r>
          </w:p>
          <w:p w14:paraId="151CAB1C"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КПП 434501001</w:t>
            </w:r>
          </w:p>
          <w:p w14:paraId="07DD0CE5"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департамент финансов администрации города Кирова </w:t>
            </w:r>
          </w:p>
          <w:p w14:paraId="464457C0"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(МБУ «ДК «Лянгасово) л/с 08911030029</w:t>
            </w:r>
          </w:p>
          <w:p w14:paraId="46E7412F"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к/</w:t>
            </w:r>
            <w:proofErr w:type="gramStart"/>
            <w:r w:rsidRPr="00CE5A39">
              <w:rPr>
                <w:rFonts w:ascii="Times New Roman" w:hAnsi="Times New Roman" w:cs="Times New Roman"/>
                <w:bCs/>
              </w:rPr>
              <w:t>с  03234643337010004000</w:t>
            </w:r>
            <w:proofErr w:type="gramEnd"/>
          </w:p>
          <w:p w14:paraId="30BC7926"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ОКЦ №4 Волго-Вятского ГУ Банка России/УФК по Кировской области г.Киров</w:t>
            </w:r>
          </w:p>
          <w:p w14:paraId="49806ECF"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БИК банка: 013304182</w:t>
            </w:r>
          </w:p>
          <w:p w14:paraId="5F27EA64"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Счет банка: 40102810345370000033</w:t>
            </w:r>
          </w:p>
          <w:p w14:paraId="1957ED73"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Тел. (88332) 32-50-24</w:t>
            </w:r>
          </w:p>
          <w:p w14:paraId="5D3D1690"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e-meil: dklangasovo@mail.ru</w:t>
            </w:r>
          </w:p>
          <w:p w14:paraId="0B977E96"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    И.о. директора</w:t>
            </w:r>
          </w:p>
          <w:p w14:paraId="4DE00606" w14:textId="77777777" w:rsidR="00CE5A39" w:rsidRPr="00CE5A39" w:rsidRDefault="00CE5A39" w:rsidP="00CE5A39">
            <w:pPr>
              <w:rPr>
                <w:rFonts w:ascii="Times New Roman" w:hAnsi="Times New Roman" w:cs="Times New Roman"/>
                <w:bCs/>
              </w:rPr>
            </w:pPr>
            <w:r w:rsidRPr="00CE5A39">
              <w:rPr>
                <w:rFonts w:ascii="Times New Roman" w:hAnsi="Times New Roman" w:cs="Times New Roman"/>
                <w:bCs/>
              </w:rPr>
              <w:t xml:space="preserve"> ________________________/М.Н. Тестова/</w:t>
            </w:r>
          </w:p>
          <w:p w14:paraId="2654039A" w14:textId="77777777" w:rsidR="00CE5A39" w:rsidRPr="00CE5A39" w:rsidRDefault="00CE5A39" w:rsidP="00CE5A39">
            <w:pPr>
              <w:rPr>
                <w:rFonts w:ascii="Times New Roman" w:hAnsi="Times New Roman" w:cs="Times New Roman"/>
                <w:bCs/>
              </w:rPr>
            </w:pPr>
          </w:p>
          <w:p w14:paraId="32D50271" w14:textId="001AE23F" w:rsidR="00FD50CF" w:rsidRPr="00FD50CF" w:rsidRDefault="00CE5A39" w:rsidP="00CE5A39">
            <w:pPr>
              <w:ind w:left="0" w:firstLine="0"/>
              <w:rPr>
                <w:rFonts w:ascii="Times New Roman" w:hAnsi="Times New Roman" w:cs="Times New Roman"/>
                <w:b/>
                <w:bCs/>
              </w:rPr>
            </w:pPr>
            <w:r w:rsidRPr="00CE5A39">
              <w:rPr>
                <w:rFonts w:ascii="Times New Roman" w:hAnsi="Times New Roman" w:cs="Times New Roman"/>
                <w:bCs/>
              </w:rPr>
              <w:t xml:space="preserve">  М.П.</w:t>
            </w:r>
          </w:p>
        </w:tc>
        <w:tc>
          <w:tcPr>
            <w:tcW w:w="5069" w:type="dxa"/>
          </w:tcPr>
          <w:p w14:paraId="30CB69F1" w14:textId="77777777" w:rsidR="00FD50CF" w:rsidRPr="001A3E29" w:rsidRDefault="00FD50CF" w:rsidP="00FD50CF">
            <w:pPr>
              <w:ind w:left="0" w:firstLine="0"/>
              <w:rPr>
                <w:rStyle w:val="af3"/>
                <w:rFonts w:ascii="Times New Roman" w:hAnsi="Times New Roman" w:cs="Times New Roman"/>
                <w:b/>
                <w:i w:val="0"/>
                <w:color w:val="auto"/>
              </w:rPr>
            </w:pPr>
            <w:r w:rsidRPr="001A3E29">
              <w:rPr>
                <w:rStyle w:val="af3"/>
                <w:rFonts w:ascii="Times New Roman" w:hAnsi="Times New Roman" w:cs="Times New Roman"/>
                <w:b/>
                <w:i w:val="0"/>
                <w:color w:val="auto"/>
              </w:rPr>
              <w:t>Поставщик</w:t>
            </w:r>
          </w:p>
          <w:p w14:paraId="286A798C"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14C18449"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1F1D183F"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0D4CBF1B"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082AF7ED"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117445B8"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7CD4CE5E"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528B72CE" w14:textId="77777777" w:rsid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53238EEB" w14:textId="03E54F2D" w:rsidR="00744DAD" w:rsidRDefault="00CE5A39" w:rsidP="00744DAD">
            <w:pPr>
              <w:widowControl w:val="0"/>
              <w:autoSpaceDE w:val="0"/>
              <w:autoSpaceDN w:val="0"/>
              <w:adjustRightInd w:val="0"/>
              <w:ind w:left="0" w:firstLine="0"/>
              <w:jc w:val="both"/>
              <w:rPr>
                <w:rStyle w:val="af3"/>
                <w:rFonts w:ascii="Times New Roman" w:hAnsi="Times New Roman" w:cs="Times New Roman"/>
                <w:i w:val="0"/>
                <w:iCs w:val="0"/>
                <w:color w:val="auto"/>
              </w:rPr>
            </w:pPr>
            <w:r>
              <w:rPr>
                <w:rStyle w:val="af3"/>
                <w:rFonts w:ascii="Times New Roman" w:hAnsi="Times New Roman" w:cs="Times New Roman"/>
                <w:i w:val="0"/>
                <w:iCs w:val="0"/>
                <w:color w:val="auto"/>
              </w:rPr>
              <w:t>_</w:t>
            </w:r>
            <w:r>
              <w:rPr>
                <w:rStyle w:val="af3"/>
              </w:rPr>
              <w:t>___________________</w:t>
            </w:r>
          </w:p>
          <w:p w14:paraId="49E4E2AA" w14:textId="77777777" w:rsidR="00744DAD" w:rsidRP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0F614317" w14:textId="19FD073F" w:rsidR="001A3456" w:rsidRPr="00744DAD" w:rsidRDefault="00744DAD" w:rsidP="001A3456">
            <w:pPr>
              <w:widowControl w:val="0"/>
              <w:autoSpaceDE w:val="0"/>
              <w:autoSpaceDN w:val="0"/>
              <w:adjustRightInd w:val="0"/>
              <w:ind w:left="0" w:firstLine="0"/>
              <w:jc w:val="both"/>
              <w:rPr>
                <w:rStyle w:val="af3"/>
                <w:rFonts w:ascii="Times New Roman" w:hAnsi="Times New Roman" w:cs="Times New Roman"/>
                <w:i w:val="0"/>
                <w:iCs w:val="0"/>
                <w:color w:val="auto"/>
              </w:rPr>
            </w:pPr>
            <w:r w:rsidRPr="00744DAD">
              <w:rPr>
                <w:rStyle w:val="af3"/>
                <w:rFonts w:ascii="Times New Roman" w:hAnsi="Times New Roman" w:cs="Times New Roman"/>
                <w:i w:val="0"/>
                <w:iCs w:val="0"/>
                <w:color w:val="auto"/>
              </w:rPr>
              <w:t>_______________/</w:t>
            </w:r>
            <w:r w:rsidR="00CE5A39">
              <w:rPr>
                <w:rStyle w:val="af3"/>
                <w:rFonts w:ascii="Times New Roman" w:hAnsi="Times New Roman" w:cs="Times New Roman"/>
                <w:i w:val="0"/>
                <w:iCs w:val="0"/>
                <w:color w:val="auto"/>
              </w:rPr>
              <w:t>______________</w:t>
            </w:r>
            <w:r w:rsidRPr="00744DAD">
              <w:rPr>
                <w:rStyle w:val="af3"/>
                <w:rFonts w:ascii="Times New Roman" w:hAnsi="Times New Roman" w:cs="Times New Roman"/>
                <w:i w:val="0"/>
                <w:iCs w:val="0"/>
                <w:color w:val="auto"/>
              </w:rPr>
              <w:t>/</w:t>
            </w:r>
          </w:p>
          <w:p w14:paraId="21577CE9" w14:textId="77777777" w:rsidR="00FD50CF" w:rsidRPr="00ED39F4" w:rsidRDefault="001A3456" w:rsidP="001A3456">
            <w:pPr>
              <w:widowControl w:val="0"/>
              <w:autoSpaceDE w:val="0"/>
              <w:autoSpaceDN w:val="0"/>
              <w:adjustRightInd w:val="0"/>
              <w:ind w:left="0" w:firstLine="0"/>
              <w:jc w:val="both"/>
              <w:rPr>
                <w:rStyle w:val="af3"/>
                <w:rFonts w:ascii="Times New Roman" w:hAnsi="Times New Roman" w:cs="Times New Roman"/>
                <w:i w:val="0"/>
                <w:color w:val="auto"/>
              </w:rPr>
            </w:pPr>
            <w:r w:rsidRPr="00ED39F4">
              <w:rPr>
                <w:rStyle w:val="af3"/>
                <w:rFonts w:ascii="Times New Roman" w:hAnsi="Times New Roman" w:cs="Times New Roman"/>
                <w:i w:val="0"/>
                <w:color w:val="auto"/>
              </w:rPr>
              <w:t>М.П.</w:t>
            </w:r>
          </w:p>
        </w:tc>
      </w:tr>
    </w:tbl>
    <w:p w14:paraId="54E03B00" w14:textId="77777777" w:rsidR="00FD50CF" w:rsidRPr="00A93046" w:rsidRDefault="00FD50CF" w:rsidP="0032742C">
      <w:pPr>
        <w:ind w:left="0" w:firstLine="0"/>
        <w:rPr>
          <w:b/>
          <w:bCs/>
        </w:rPr>
      </w:pPr>
    </w:p>
    <w:p w14:paraId="394463F7" w14:textId="77777777" w:rsidR="00C82B9C" w:rsidRPr="00A93046" w:rsidRDefault="00C82B9C" w:rsidP="00D50CB0">
      <w:pPr>
        <w:pStyle w:val="Default"/>
        <w:rPr>
          <w:rFonts w:ascii="Times New Roman" w:hAnsi="Times New Roman" w:cs="Times New Roman"/>
          <w:i/>
          <w:iCs/>
        </w:rPr>
      </w:pPr>
    </w:p>
    <w:p w14:paraId="0FBBC2F7" w14:textId="77777777" w:rsidR="00C82B9C" w:rsidRPr="00A93046" w:rsidRDefault="000639F4" w:rsidP="00D50CB0">
      <w:r w:rsidRPr="00A93046">
        <w:br w:type="page"/>
      </w:r>
    </w:p>
    <w:p w14:paraId="3133351B" w14:textId="77777777" w:rsidR="00ED39F4" w:rsidRDefault="001C61D0" w:rsidP="00D50CB0">
      <w:pPr>
        <w:ind w:left="6252" w:firstLine="0"/>
      </w:pPr>
      <w:r w:rsidRPr="00A93046">
        <w:lastRenderedPageBreak/>
        <w:t xml:space="preserve">Приложение </w:t>
      </w:r>
      <w:r w:rsidR="00C53201" w:rsidRPr="00A93046">
        <w:t xml:space="preserve">№1 </w:t>
      </w:r>
      <w:r w:rsidRPr="00A93046">
        <w:t xml:space="preserve">к </w:t>
      </w:r>
      <w:r w:rsidR="009A4FAF">
        <w:t>К</w:t>
      </w:r>
      <w:r w:rsidR="000639F4" w:rsidRPr="00A93046">
        <w:t xml:space="preserve">онтракту </w:t>
      </w:r>
    </w:p>
    <w:p w14:paraId="14890934" w14:textId="7C5852F5" w:rsidR="00B6636A" w:rsidRDefault="000639F4" w:rsidP="00B6636A">
      <w:pPr>
        <w:ind w:left="6252" w:firstLine="0"/>
      </w:pPr>
      <w:r w:rsidRPr="00A93046">
        <w:t>№</w:t>
      </w:r>
    </w:p>
    <w:p w14:paraId="6832D2CD" w14:textId="5671160D" w:rsidR="00C82B9C" w:rsidRPr="00A93046" w:rsidRDefault="00076880" w:rsidP="00B6636A">
      <w:pPr>
        <w:ind w:left="6252" w:firstLine="0"/>
      </w:pPr>
      <w:r w:rsidRPr="00A93046">
        <w:t>о</w:t>
      </w:r>
      <w:r w:rsidR="001B74A1">
        <w:t xml:space="preserve">т </w:t>
      </w:r>
      <w:r w:rsidR="0032742C">
        <w:t xml:space="preserve">___________ 2026 </w:t>
      </w:r>
      <w:r w:rsidR="000639F4" w:rsidRPr="00A93046">
        <w:t>года</w:t>
      </w:r>
    </w:p>
    <w:p w14:paraId="00CDE42F" w14:textId="77777777" w:rsidR="00C82B9C" w:rsidRPr="00A93046" w:rsidRDefault="00C82B9C" w:rsidP="00D50CB0">
      <w:pPr>
        <w:ind w:left="6960"/>
      </w:pPr>
    </w:p>
    <w:p w14:paraId="75B78D27" w14:textId="77777777" w:rsidR="00C82B9C" w:rsidRPr="00A93046" w:rsidRDefault="00C82B9C" w:rsidP="00D50CB0">
      <w:pPr>
        <w:jc w:val="center"/>
      </w:pPr>
    </w:p>
    <w:p w14:paraId="1DAF0636" w14:textId="77777777" w:rsidR="00C82B9C" w:rsidRDefault="000639F4" w:rsidP="00D50CB0">
      <w:pPr>
        <w:jc w:val="center"/>
      </w:pPr>
      <w:r w:rsidRPr="00A93046">
        <w:t>Спецификация</w:t>
      </w:r>
    </w:p>
    <w:p w14:paraId="07BC5DD8" w14:textId="77777777" w:rsidR="00C82B9C" w:rsidRPr="00A93046" w:rsidRDefault="00C82B9C" w:rsidP="00D50CB0">
      <w:pPr>
        <w:ind w:left="0" w:firstLine="0"/>
        <w:jc w:val="center"/>
      </w:pPr>
    </w:p>
    <w:tbl>
      <w:tblPr>
        <w:tblStyle w:val="ae"/>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73"/>
        <w:gridCol w:w="1077"/>
        <w:gridCol w:w="1417"/>
        <w:gridCol w:w="1404"/>
      </w:tblGrid>
      <w:tr w:rsidR="00C82B9C" w:rsidRPr="00A93046" w14:paraId="54301F87" w14:textId="77777777" w:rsidTr="00683F23">
        <w:trPr>
          <w:trHeight w:val="600"/>
        </w:trPr>
        <w:tc>
          <w:tcPr>
            <w:tcW w:w="846" w:type="dxa"/>
          </w:tcPr>
          <w:p w14:paraId="6068CF67" w14:textId="0F28F97B" w:rsidR="00C82B9C" w:rsidRPr="00A93046" w:rsidRDefault="00683F23" w:rsidP="00D50CB0">
            <w:pPr>
              <w:jc w:val="center"/>
              <w:rPr>
                <w:rFonts w:ascii="Times New Roman" w:hAnsi="Times New Roman" w:cs="Times New Roman"/>
              </w:rPr>
            </w:pPr>
            <w:r>
              <w:rPr>
                <w:rFonts w:ascii="Times New Roman" w:hAnsi="Times New Roman" w:cs="Times New Roman"/>
              </w:rPr>
              <w:t>№п/п</w:t>
            </w:r>
          </w:p>
        </w:tc>
        <w:tc>
          <w:tcPr>
            <w:tcW w:w="5273" w:type="dxa"/>
          </w:tcPr>
          <w:p w14:paraId="2FE99B81" w14:textId="1CE5CD28" w:rsidR="00C82B9C" w:rsidRPr="00A93046" w:rsidRDefault="00683F23" w:rsidP="00D50CB0">
            <w:pPr>
              <w:jc w:val="center"/>
              <w:rPr>
                <w:rFonts w:ascii="Times New Roman" w:hAnsi="Times New Roman" w:cs="Times New Roman"/>
              </w:rPr>
            </w:pPr>
            <w:r w:rsidRPr="00A93046">
              <w:rPr>
                <w:rFonts w:ascii="Times New Roman" w:hAnsi="Times New Roman" w:cs="Times New Roman"/>
              </w:rPr>
              <w:t>Наименование товара</w:t>
            </w:r>
          </w:p>
        </w:tc>
        <w:tc>
          <w:tcPr>
            <w:tcW w:w="1077" w:type="dxa"/>
          </w:tcPr>
          <w:p w14:paraId="2FFF6BB9" w14:textId="77777777" w:rsidR="00C82B9C" w:rsidRPr="00A93046" w:rsidRDefault="000639F4" w:rsidP="00D50CB0">
            <w:pPr>
              <w:jc w:val="center"/>
              <w:rPr>
                <w:rFonts w:ascii="Times New Roman" w:hAnsi="Times New Roman" w:cs="Times New Roman"/>
              </w:rPr>
            </w:pPr>
            <w:r w:rsidRPr="00A93046">
              <w:rPr>
                <w:rFonts w:ascii="Times New Roman" w:hAnsi="Times New Roman" w:cs="Times New Roman"/>
              </w:rPr>
              <w:t>Цена за ед.</w:t>
            </w:r>
          </w:p>
        </w:tc>
        <w:tc>
          <w:tcPr>
            <w:tcW w:w="1417" w:type="dxa"/>
          </w:tcPr>
          <w:p w14:paraId="74D45319" w14:textId="77777777" w:rsidR="00C82B9C" w:rsidRPr="00A93046" w:rsidRDefault="000639F4" w:rsidP="00D50CB0">
            <w:pPr>
              <w:jc w:val="center"/>
              <w:rPr>
                <w:rFonts w:ascii="Times New Roman" w:hAnsi="Times New Roman" w:cs="Times New Roman"/>
              </w:rPr>
            </w:pPr>
            <w:r w:rsidRPr="00A93046">
              <w:rPr>
                <w:rFonts w:ascii="Times New Roman" w:hAnsi="Times New Roman" w:cs="Times New Roman"/>
              </w:rPr>
              <w:t>Количество (пачк</w:t>
            </w:r>
            <w:r w:rsidR="00C53201" w:rsidRPr="00A93046">
              <w:rPr>
                <w:rFonts w:ascii="Times New Roman" w:hAnsi="Times New Roman" w:cs="Times New Roman"/>
              </w:rPr>
              <w:t>а</w:t>
            </w:r>
            <w:r w:rsidRPr="00A93046">
              <w:rPr>
                <w:rFonts w:ascii="Times New Roman" w:hAnsi="Times New Roman" w:cs="Times New Roman"/>
              </w:rPr>
              <w:t>/шт)</w:t>
            </w:r>
          </w:p>
        </w:tc>
        <w:tc>
          <w:tcPr>
            <w:tcW w:w="1404" w:type="dxa"/>
          </w:tcPr>
          <w:p w14:paraId="1084DD72" w14:textId="77777777" w:rsidR="00C82B9C" w:rsidRPr="00A93046" w:rsidRDefault="000639F4" w:rsidP="00D50CB0">
            <w:pPr>
              <w:jc w:val="center"/>
              <w:rPr>
                <w:rFonts w:ascii="Times New Roman" w:hAnsi="Times New Roman" w:cs="Times New Roman"/>
              </w:rPr>
            </w:pPr>
            <w:r w:rsidRPr="00A93046">
              <w:rPr>
                <w:rFonts w:ascii="Times New Roman" w:hAnsi="Times New Roman" w:cs="Times New Roman"/>
              </w:rPr>
              <w:t>Сумма</w:t>
            </w:r>
          </w:p>
        </w:tc>
      </w:tr>
      <w:tr w:rsidR="00C52B9E" w:rsidRPr="00A93046" w14:paraId="4DFC464E" w14:textId="77777777" w:rsidTr="00683F23">
        <w:trPr>
          <w:trHeight w:val="695"/>
        </w:trPr>
        <w:tc>
          <w:tcPr>
            <w:tcW w:w="846" w:type="dxa"/>
          </w:tcPr>
          <w:p w14:paraId="554F2D62" w14:textId="0361B6A4" w:rsidR="00C52B9E" w:rsidRPr="000F36DC" w:rsidRDefault="00683F23" w:rsidP="00D50CB0">
            <w:pPr>
              <w:jc w:val="center"/>
            </w:pPr>
            <w:r>
              <w:rPr>
                <w:rFonts w:ascii="Times New Roman" w:hAnsi="Times New Roman" w:cs="Times New Roman"/>
              </w:rPr>
              <w:t>1</w:t>
            </w:r>
          </w:p>
        </w:tc>
        <w:tc>
          <w:tcPr>
            <w:tcW w:w="5273" w:type="dxa"/>
          </w:tcPr>
          <w:p w14:paraId="598CDD6B" w14:textId="21F59617" w:rsidR="000F36DC" w:rsidRPr="000F36DC" w:rsidRDefault="0019599E" w:rsidP="00683F23">
            <w:pPr>
              <w:jc w:val="both"/>
              <w:rPr>
                <w:rFonts w:ascii="Times New Roman" w:hAnsi="Times New Roman" w:cs="Times New Roman"/>
              </w:rPr>
            </w:pPr>
            <w:r w:rsidRPr="0019599E">
              <w:rPr>
                <w:rFonts w:ascii="Times New Roman" w:hAnsi="Times New Roman" w:cs="Times New Roman"/>
              </w:rPr>
              <w:t>Шок.батончик 45г Яшкино Babyfox с мол.нач.(*30) (РР366)</w:t>
            </w:r>
          </w:p>
        </w:tc>
        <w:tc>
          <w:tcPr>
            <w:tcW w:w="1077" w:type="dxa"/>
          </w:tcPr>
          <w:p w14:paraId="0C174364" w14:textId="0F7AE1C7" w:rsidR="00C52B9E" w:rsidRPr="000F36DC" w:rsidRDefault="00857463" w:rsidP="00D50CB0">
            <w:pPr>
              <w:jc w:val="center"/>
              <w:rPr>
                <w:rFonts w:ascii="Times New Roman" w:hAnsi="Times New Roman" w:cs="Times New Roman"/>
              </w:rPr>
            </w:pPr>
            <w:r>
              <w:rPr>
                <w:rFonts w:ascii="Times New Roman" w:hAnsi="Times New Roman" w:cs="Times New Roman"/>
              </w:rPr>
              <w:t>51,6</w:t>
            </w:r>
            <w:r w:rsidR="0019599E">
              <w:rPr>
                <w:rFonts w:ascii="Times New Roman" w:hAnsi="Times New Roman" w:cs="Times New Roman"/>
              </w:rPr>
              <w:t>1</w:t>
            </w:r>
          </w:p>
        </w:tc>
        <w:tc>
          <w:tcPr>
            <w:tcW w:w="1417" w:type="dxa"/>
          </w:tcPr>
          <w:p w14:paraId="73810DEB" w14:textId="420530A2" w:rsidR="00D3119E" w:rsidRPr="000F36DC" w:rsidRDefault="00857463" w:rsidP="00683F23">
            <w:pPr>
              <w:jc w:val="center"/>
              <w:rPr>
                <w:rFonts w:ascii="Times New Roman" w:hAnsi="Times New Roman" w:cs="Times New Roman"/>
              </w:rPr>
            </w:pPr>
            <w:r>
              <w:rPr>
                <w:rFonts w:ascii="Times New Roman" w:hAnsi="Times New Roman" w:cs="Times New Roman"/>
              </w:rPr>
              <w:t>120</w:t>
            </w:r>
          </w:p>
        </w:tc>
        <w:tc>
          <w:tcPr>
            <w:tcW w:w="1404" w:type="dxa"/>
          </w:tcPr>
          <w:p w14:paraId="38FFF239" w14:textId="2BB5548B" w:rsidR="00C52B9E" w:rsidRPr="000F36DC" w:rsidRDefault="00857463" w:rsidP="00D50CB0">
            <w:pPr>
              <w:jc w:val="center"/>
              <w:rPr>
                <w:rFonts w:ascii="Times New Roman" w:hAnsi="Times New Roman" w:cs="Times New Roman"/>
              </w:rPr>
            </w:pPr>
            <w:r>
              <w:rPr>
                <w:rFonts w:ascii="Times New Roman" w:hAnsi="Times New Roman" w:cs="Times New Roman"/>
              </w:rPr>
              <w:t>6</w:t>
            </w:r>
            <w:r w:rsidR="0019599E">
              <w:rPr>
                <w:rFonts w:ascii="Times New Roman" w:hAnsi="Times New Roman" w:cs="Times New Roman"/>
              </w:rPr>
              <w:t> 193,20</w:t>
            </w:r>
          </w:p>
        </w:tc>
      </w:tr>
      <w:tr w:rsidR="001F09E0" w:rsidRPr="00A93046" w14:paraId="72FA6B19" w14:textId="77777777" w:rsidTr="00683F23">
        <w:trPr>
          <w:trHeight w:val="705"/>
        </w:trPr>
        <w:tc>
          <w:tcPr>
            <w:tcW w:w="846" w:type="dxa"/>
          </w:tcPr>
          <w:p w14:paraId="44B43C54" w14:textId="0AFF4CE4" w:rsidR="001F09E0" w:rsidRPr="000F36DC" w:rsidRDefault="00683F23" w:rsidP="001F09E0">
            <w:pPr>
              <w:jc w:val="center"/>
            </w:pPr>
            <w:r>
              <w:rPr>
                <w:rFonts w:ascii="Times New Roman" w:hAnsi="Times New Roman" w:cs="Times New Roman"/>
              </w:rPr>
              <w:t>2</w:t>
            </w:r>
          </w:p>
        </w:tc>
        <w:tc>
          <w:tcPr>
            <w:tcW w:w="5273" w:type="dxa"/>
          </w:tcPr>
          <w:p w14:paraId="517B395B" w14:textId="67A2FDEE" w:rsidR="001F09E0" w:rsidRPr="000F36DC" w:rsidRDefault="0019599E" w:rsidP="00683F23">
            <w:pPr>
              <w:jc w:val="both"/>
              <w:rPr>
                <w:rFonts w:ascii="Times New Roman" w:hAnsi="Times New Roman" w:cs="Times New Roman"/>
              </w:rPr>
            </w:pPr>
            <w:r w:rsidRPr="0019599E">
              <w:rPr>
                <w:rFonts w:ascii="Times New Roman" w:hAnsi="Times New Roman" w:cs="Times New Roman"/>
              </w:rPr>
              <w:t>Батончик Славянка 40г Степ MIX (*20)</w:t>
            </w:r>
          </w:p>
        </w:tc>
        <w:tc>
          <w:tcPr>
            <w:tcW w:w="1077" w:type="dxa"/>
          </w:tcPr>
          <w:p w14:paraId="7F5445E6" w14:textId="71EA6F2E" w:rsidR="001F09E0" w:rsidRPr="000F36DC" w:rsidRDefault="0019599E" w:rsidP="001F09E0">
            <w:pPr>
              <w:jc w:val="center"/>
              <w:rPr>
                <w:rFonts w:ascii="Times New Roman" w:hAnsi="Times New Roman" w:cs="Times New Roman"/>
              </w:rPr>
            </w:pPr>
            <w:r>
              <w:rPr>
                <w:rFonts w:ascii="Times New Roman" w:hAnsi="Times New Roman" w:cs="Times New Roman"/>
              </w:rPr>
              <w:t>25,07</w:t>
            </w:r>
          </w:p>
        </w:tc>
        <w:tc>
          <w:tcPr>
            <w:tcW w:w="1417" w:type="dxa"/>
          </w:tcPr>
          <w:p w14:paraId="5F0A93B2" w14:textId="30010780" w:rsidR="001F09E0" w:rsidRPr="000F36DC" w:rsidRDefault="0019599E" w:rsidP="001F09E0">
            <w:pPr>
              <w:jc w:val="center"/>
              <w:rPr>
                <w:rFonts w:ascii="Times New Roman" w:hAnsi="Times New Roman" w:cs="Times New Roman"/>
              </w:rPr>
            </w:pPr>
            <w:r>
              <w:rPr>
                <w:rFonts w:ascii="Times New Roman" w:hAnsi="Times New Roman" w:cs="Times New Roman"/>
              </w:rPr>
              <w:t>66</w:t>
            </w:r>
          </w:p>
        </w:tc>
        <w:tc>
          <w:tcPr>
            <w:tcW w:w="1404" w:type="dxa"/>
          </w:tcPr>
          <w:p w14:paraId="33D0F958" w14:textId="2E1ED4D6" w:rsidR="001F09E0" w:rsidRPr="000F36DC" w:rsidRDefault="0019599E" w:rsidP="001F09E0">
            <w:pPr>
              <w:jc w:val="center"/>
              <w:rPr>
                <w:rFonts w:ascii="Times New Roman" w:hAnsi="Times New Roman" w:cs="Times New Roman"/>
              </w:rPr>
            </w:pPr>
            <w:r>
              <w:rPr>
                <w:rFonts w:ascii="Times New Roman" w:hAnsi="Times New Roman" w:cs="Times New Roman"/>
              </w:rPr>
              <w:t>1654,62</w:t>
            </w:r>
          </w:p>
        </w:tc>
      </w:tr>
      <w:tr w:rsidR="00C82B9C" w:rsidRPr="00A93046" w14:paraId="14915AE5" w14:textId="77777777" w:rsidTr="00683F23">
        <w:trPr>
          <w:trHeight w:val="274"/>
        </w:trPr>
        <w:tc>
          <w:tcPr>
            <w:tcW w:w="10017" w:type="dxa"/>
            <w:gridSpan w:val="5"/>
          </w:tcPr>
          <w:p w14:paraId="7F6303AF" w14:textId="18B7D427" w:rsidR="00C82B9C" w:rsidRPr="00A93046" w:rsidRDefault="009A4FAF" w:rsidP="0053706A">
            <w:pPr>
              <w:jc w:val="center"/>
              <w:rPr>
                <w:rFonts w:ascii="Times New Roman" w:hAnsi="Times New Roman" w:cs="Times New Roman"/>
              </w:rPr>
            </w:pPr>
            <w:r>
              <w:rPr>
                <w:rFonts w:ascii="Times New Roman" w:hAnsi="Times New Roman" w:cs="Times New Roman"/>
              </w:rPr>
              <w:t xml:space="preserve">                                                                                                                       </w:t>
            </w:r>
            <w:proofErr w:type="gramStart"/>
            <w:r w:rsidR="000639F4" w:rsidRPr="00A93046">
              <w:rPr>
                <w:rFonts w:ascii="Times New Roman" w:hAnsi="Times New Roman" w:cs="Times New Roman"/>
              </w:rPr>
              <w:t xml:space="preserve">ИТОГО:  </w:t>
            </w:r>
            <w:r w:rsidR="001C61D0" w:rsidRPr="00A93046">
              <w:rPr>
                <w:rFonts w:ascii="Times New Roman" w:hAnsi="Times New Roman" w:cs="Times New Roman"/>
              </w:rPr>
              <w:t xml:space="preserve"> </w:t>
            </w:r>
            <w:proofErr w:type="gramEnd"/>
            <w:r w:rsidR="001C61D0" w:rsidRPr="00A93046">
              <w:rPr>
                <w:rFonts w:ascii="Times New Roman" w:hAnsi="Times New Roman" w:cs="Times New Roman"/>
              </w:rPr>
              <w:t xml:space="preserve"> </w:t>
            </w:r>
            <w:r>
              <w:rPr>
                <w:rFonts w:ascii="Times New Roman" w:hAnsi="Times New Roman" w:cs="Times New Roman"/>
              </w:rPr>
              <w:t xml:space="preserve">    </w:t>
            </w:r>
            <w:r w:rsidR="0019599E">
              <w:rPr>
                <w:rFonts w:ascii="Times New Roman" w:hAnsi="Times New Roman" w:cs="Times New Roman"/>
              </w:rPr>
              <w:t>7847,82</w:t>
            </w:r>
          </w:p>
        </w:tc>
      </w:tr>
    </w:tbl>
    <w:p w14:paraId="2758C2A8" w14:textId="77777777" w:rsidR="00C82B9C" w:rsidRPr="00A93046" w:rsidRDefault="00C82B9C" w:rsidP="00D50CB0">
      <w:pPr>
        <w:ind w:left="0" w:firstLine="0"/>
        <w:jc w:val="center"/>
      </w:pPr>
    </w:p>
    <w:p w14:paraId="13307B1B" w14:textId="77777777" w:rsidR="00C82B9C" w:rsidRPr="00A93046" w:rsidRDefault="00C82B9C" w:rsidP="00D50CB0"/>
    <w:tbl>
      <w:tblPr>
        <w:tblStyle w:val="a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72"/>
      </w:tblGrid>
      <w:tr w:rsidR="009A4FAF" w14:paraId="680A291B" w14:textId="77777777" w:rsidTr="009A4FAF">
        <w:tc>
          <w:tcPr>
            <w:tcW w:w="5068" w:type="dxa"/>
          </w:tcPr>
          <w:p w14:paraId="45EF66A4" w14:textId="76FD898D" w:rsidR="009A4FAF" w:rsidRPr="00A93046" w:rsidRDefault="0032742C" w:rsidP="009A4FAF">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И.о. д</w:t>
            </w:r>
            <w:r w:rsidR="009A4FAF" w:rsidRPr="00A93046">
              <w:rPr>
                <w:rFonts w:ascii="Times New Roman" w:hAnsi="Times New Roman" w:cs="Times New Roman"/>
              </w:rPr>
              <w:t>иректор</w:t>
            </w:r>
            <w:r>
              <w:rPr>
                <w:rFonts w:ascii="Times New Roman" w:hAnsi="Times New Roman" w:cs="Times New Roman"/>
              </w:rPr>
              <w:t>а</w:t>
            </w:r>
            <w:r w:rsidR="009A4FAF" w:rsidRPr="00A93046">
              <w:rPr>
                <w:rFonts w:ascii="Times New Roman" w:hAnsi="Times New Roman" w:cs="Times New Roman"/>
              </w:rPr>
              <w:t xml:space="preserve"> МБУ «ДК «</w:t>
            </w:r>
            <w:r>
              <w:rPr>
                <w:rFonts w:ascii="Times New Roman" w:hAnsi="Times New Roman" w:cs="Times New Roman"/>
              </w:rPr>
              <w:t>Лянгасово»</w:t>
            </w:r>
          </w:p>
          <w:p w14:paraId="0C418563" w14:textId="77777777" w:rsidR="009A4FAF" w:rsidRPr="00A93046" w:rsidRDefault="009A4FAF" w:rsidP="009A4FAF">
            <w:pPr>
              <w:widowControl w:val="0"/>
              <w:autoSpaceDE w:val="0"/>
              <w:autoSpaceDN w:val="0"/>
              <w:adjustRightInd w:val="0"/>
              <w:ind w:left="0" w:firstLine="0"/>
              <w:rPr>
                <w:rFonts w:ascii="Times New Roman" w:hAnsi="Times New Roman" w:cs="Times New Roman"/>
              </w:rPr>
            </w:pPr>
          </w:p>
          <w:p w14:paraId="48A6D858" w14:textId="469AFBA6" w:rsidR="009A4FAF" w:rsidRPr="00A93046" w:rsidRDefault="009A4FAF" w:rsidP="009A4FAF">
            <w:pPr>
              <w:widowControl w:val="0"/>
              <w:autoSpaceDE w:val="0"/>
              <w:autoSpaceDN w:val="0"/>
              <w:adjustRightInd w:val="0"/>
              <w:ind w:left="0" w:firstLine="0"/>
              <w:rPr>
                <w:rFonts w:ascii="Times New Roman" w:hAnsi="Times New Roman" w:cs="Times New Roman"/>
              </w:rPr>
            </w:pPr>
            <w:r w:rsidRPr="00A93046">
              <w:rPr>
                <w:rFonts w:ascii="Times New Roman" w:hAnsi="Times New Roman" w:cs="Times New Roman"/>
              </w:rPr>
              <w:t xml:space="preserve">_______________ </w:t>
            </w:r>
            <w:r w:rsidR="0032742C">
              <w:rPr>
                <w:rFonts w:ascii="Times New Roman" w:hAnsi="Times New Roman" w:cs="Times New Roman"/>
              </w:rPr>
              <w:t>М</w:t>
            </w:r>
            <w:r w:rsidR="0032742C">
              <w:t>.</w:t>
            </w:r>
            <w:r w:rsidR="0032742C" w:rsidRPr="0032742C">
              <w:rPr>
                <w:rFonts w:ascii="Times New Roman" w:hAnsi="Times New Roman" w:cs="Times New Roman"/>
              </w:rPr>
              <w:t>Н. Тестова</w:t>
            </w:r>
          </w:p>
          <w:p w14:paraId="43C67658" w14:textId="77777777" w:rsidR="009A4FAF" w:rsidRPr="009A4FAF" w:rsidRDefault="009A4FAF" w:rsidP="009A4FAF">
            <w:pPr>
              <w:rPr>
                <w:rFonts w:ascii="Times New Roman" w:hAnsi="Times New Roman" w:cs="Times New Roman"/>
              </w:rPr>
            </w:pPr>
            <w:r w:rsidRPr="00A93046">
              <w:rPr>
                <w:rFonts w:ascii="Times New Roman" w:hAnsi="Times New Roman" w:cs="Times New Roman"/>
              </w:rPr>
              <w:t>М.П.</w:t>
            </w:r>
          </w:p>
        </w:tc>
        <w:tc>
          <w:tcPr>
            <w:tcW w:w="5069" w:type="dxa"/>
          </w:tcPr>
          <w:p w14:paraId="74CE2639" w14:textId="2A16B32B" w:rsidR="00744DAD" w:rsidRDefault="0032742C" w:rsidP="00744DAD">
            <w:pPr>
              <w:widowControl w:val="0"/>
              <w:autoSpaceDE w:val="0"/>
              <w:autoSpaceDN w:val="0"/>
              <w:adjustRightInd w:val="0"/>
              <w:ind w:left="0" w:firstLine="0"/>
              <w:jc w:val="both"/>
              <w:rPr>
                <w:rStyle w:val="af3"/>
                <w:rFonts w:ascii="Times New Roman" w:hAnsi="Times New Roman" w:cs="Times New Roman"/>
                <w:i w:val="0"/>
                <w:iCs w:val="0"/>
                <w:color w:val="auto"/>
              </w:rPr>
            </w:pPr>
            <w:r>
              <w:rPr>
                <w:rStyle w:val="af3"/>
                <w:rFonts w:ascii="Times New Roman" w:hAnsi="Times New Roman" w:cs="Times New Roman"/>
                <w:i w:val="0"/>
                <w:iCs w:val="0"/>
                <w:color w:val="auto"/>
              </w:rPr>
              <w:t>_</w:t>
            </w:r>
            <w:r>
              <w:rPr>
                <w:rStyle w:val="af3"/>
              </w:rPr>
              <w:t>____________________</w:t>
            </w:r>
          </w:p>
          <w:p w14:paraId="239D3F23" w14:textId="77777777" w:rsidR="00744DAD" w:rsidRP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p>
          <w:p w14:paraId="628BE0E1" w14:textId="4D43E9B2" w:rsidR="00744DAD" w:rsidRPr="00744DAD" w:rsidRDefault="00744DAD" w:rsidP="00744DAD">
            <w:pPr>
              <w:widowControl w:val="0"/>
              <w:autoSpaceDE w:val="0"/>
              <w:autoSpaceDN w:val="0"/>
              <w:adjustRightInd w:val="0"/>
              <w:ind w:left="0" w:firstLine="0"/>
              <w:jc w:val="both"/>
              <w:rPr>
                <w:rStyle w:val="af3"/>
                <w:rFonts w:ascii="Times New Roman" w:hAnsi="Times New Roman" w:cs="Times New Roman"/>
                <w:i w:val="0"/>
                <w:iCs w:val="0"/>
                <w:color w:val="auto"/>
              </w:rPr>
            </w:pPr>
            <w:r w:rsidRPr="00744DAD">
              <w:rPr>
                <w:rStyle w:val="af3"/>
                <w:rFonts w:ascii="Times New Roman" w:hAnsi="Times New Roman" w:cs="Times New Roman"/>
                <w:i w:val="0"/>
                <w:iCs w:val="0"/>
                <w:color w:val="auto"/>
              </w:rPr>
              <w:t>_______________/</w:t>
            </w:r>
            <w:r w:rsidR="0032742C">
              <w:rPr>
                <w:rStyle w:val="af3"/>
                <w:rFonts w:ascii="Times New Roman" w:hAnsi="Times New Roman" w:cs="Times New Roman"/>
                <w:i w:val="0"/>
                <w:iCs w:val="0"/>
                <w:color w:val="auto"/>
              </w:rPr>
              <w:t>________</w:t>
            </w:r>
            <w:r w:rsidR="0032742C" w:rsidRPr="00744DAD">
              <w:rPr>
                <w:rStyle w:val="af3"/>
                <w:rFonts w:ascii="Times New Roman" w:hAnsi="Times New Roman" w:cs="Times New Roman"/>
                <w:i w:val="0"/>
                <w:iCs w:val="0"/>
                <w:color w:val="auto"/>
              </w:rPr>
              <w:t xml:space="preserve"> </w:t>
            </w:r>
            <w:r w:rsidRPr="00744DAD">
              <w:rPr>
                <w:rStyle w:val="af3"/>
                <w:rFonts w:ascii="Times New Roman" w:hAnsi="Times New Roman" w:cs="Times New Roman"/>
                <w:i w:val="0"/>
                <w:iCs w:val="0"/>
                <w:color w:val="auto"/>
              </w:rPr>
              <w:t>/</w:t>
            </w:r>
          </w:p>
          <w:p w14:paraId="66DDDA3C" w14:textId="77777777" w:rsidR="009A4FAF" w:rsidRDefault="00C570B3" w:rsidP="00C570B3">
            <w:pPr>
              <w:ind w:left="0" w:firstLine="0"/>
            </w:pPr>
            <w:r w:rsidRPr="00ED39F4">
              <w:rPr>
                <w:rStyle w:val="af3"/>
                <w:rFonts w:ascii="Times New Roman" w:hAnsi="Times New Roman" w:cs="Times New Roman"/>
                <w:i w:val="0"/>
                <w:color w:val="auto"/>
              </w:rPr>
              <w:t>М.П.</w:t>
            </w:r>
          </w:p>
        </w:tc>
      </w:tr>
    </w:tbl>
    <w:p w14:paraId="68D7CD91" w14:textId="77777777" w:rsidR="00C82B9C" w:rsidRPr="00A93046" w:rsidRDefault="00C82B9C" w:rsidP="00D50CB0"/>
    <w:p w14:paraId="39F62EEF" w14:textId="77777777" w:rsidR="009A4FAF" w:rsidRPr="00A93046" w:rsidRDefault="009A4FAF"/>
    <w:sectPr w:rsidR="009A4FAF" w:rsidRPr="00A93046" w:rsidSect="00D50CB0">
      <w:headerReference w:type="default" r:id="rId10"/>
      <w:pgSz w:w="11906" w:h="16838"/>
      <w:pgMar w:top="851" w:right="567" w:bottom="426"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2C32" w14:textId="77777777" w:rsidR="00EA2EDE" w:rsidRDefault="00EA2EDE" w:rsidP="00C82B9C">
      <w:r>
        <w:separator/>
      </w:r>
    </w:p>
  </w:endnote>
  <w:endnote w:type="continuationSeparator" w:id="0">
    <w:p w14:paraId="64B38441" w14:textId="77777777" w:rsidR="00EA2EDE" w:rsidRDefault="00EA2EDE" w:rsidP="00C8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C354" w14:textId="77777777" w:rsidR="00EA2EDE" w:rsidRDefault="00EA2EDE" w:rsidP="00C82B9C">
      <w:r>
        <w:separator/>
      </w:r>
    </w:p>
  </w:footnote>
  <w:footnote w:type="continuationSeparator" w:id="0">
    <w:p w14:paraId="5799B1B5" w14:textId="77777777" w:rsidR="00EA2EDE" w:rsidRDefault="00EA2EDE" w:rsidP="00C8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9004"/>
    </w:sdtPr>
    <w:sdtEndPr>
      <w:rPr>
        <w:sz w:val="18"/>
        <w:szCs w:val="18"/>
      </w:rPr>
    </w:sdtEndPr>
    <w:sdtContent>
      <w:p w14:paraId="27E38A2A" w14:textId="77777777" w:rsidR="00C82B9C" w:rsidRDefault="00817E3D">
        <w:pPr>
          <w:pStyle w:val="a7"/>
          <w:jc w:val="right"/>
          <w:rPr>
            <w:sz w:val="18"/>
            <w:szCs w:val="18"/>
          </w:rPr>
        </w:pPr>
        <w:r>
          <w:rPr>
            <w:sz w:val="18"/>
            <w:szCs w:val="18"/>
          </w:rPr>
          <w:fldChar w:fldCharType="begin"/>
        </w:r>
        <w:r w:rsidR="000639F4">
          <w:rPr>
            <w:sz w:val="18"/>
            <w:szCs w:val="18"/>
          </w:rPr>
          <w:instrText xml:space="preserve"> PAGE   \* MERGEFORMAT </w:instrText>
        </w:r>
        <w:r>
          <w:rPr>
            <w:sz w:val="18"/>
            <w:szCs w:val="18"/>
          </w:rPr>
          <w:fldChar w:fldCharType="separate"/>
        </w:r>
        <w:r w:rsidR="00FA3184">
          <w:rPr>
            <w:noProof/>
            <w:sz w:val="18"/>
            <w:szCs w:val="18"/>
          </w:rPr>
          <w:t>6</w:t>
        </w:r>
        <w:r>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7D2A"/>
    <w:multiLevelType w:val="multilevel"/>
    <w:tmpl w:val="594E6AB0"/>
    <w:lvl w:ilvl="0">
      <w:start w:val="1"/>
      <w:numFmt w:val="decimal"/>
      <w:lvlText w:val="%1."/>
      <w:lvlJc w:val="left"/>
      <w:pPr>
        <w:ind w:left="720" w:hanging="360"/>
      </w:pPr>
      <w:rPr>
        <w:rFonts w:cs="Times New Roman"/>
        <w:b/>
      </w:rPr>
    </w:lvl>
    <w:lvl w:ilvl="1">
      <w:start w:val="1"/>
      <w:numFmt w:val="decimal"/>
      <w:lvlText w:val="%1.%2."/>
      <w:lvlJc w:val="left"/>
      <w:pPr>
        <w:ind w:left="3122" w:hanging="570"/>
      </w:pPr>
      <w:rPr>
        <w:rFonts w:cs="Times New Roman" w:hint="default"/>
        <w:b w:val="0"/>
        <w:bCs w:val="0"/>
        <w:i w:val="0"/>
        <w:color w:val="auto"/>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num w:numId="1" w16cid:durableId="63730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68"/>
    <w:rsid w:val="000019E5"/>
    <w:rsid w:val="00005BCF"/>
    <w:rsid w:val="0000682D"/>
    <w:rsid w:val="00011952"/>
    <w:rsid w:val="00025D98"/>
    <w:rsid w:val="0002707A"/>
    <w:rsid w:val="0003210B"/>
    <w:rsid w:val="00032890"/>
    <w:rsid w:val="00042BD6"/>
    <w:rsid w:val="00044927"/>
    <w:rsid w:val="00054CC3"/>
    <w:rsid w:val="00060C0B"/>
    <w:rsid w:val="000639F4"/>
    <w:rsid w:val="00067D63"/>
    <w:rsid w:val="00072979"/>
    <w:rsid w:val="00076880"/>
    <w:rsid w:val="000817C8"/>
    <w:rsid w:val="00081D27"/>
    <w:rsid w:val="00083C2D"/>
    <w:rsid w:val="00095FF2"/>
    <w:rsid w:val="0009751A"/>
    <w:rsid w:val="000A6603"/>
    <w:rsid w:val="000B7D8E"/>
    <w:rsid w:val="000C22BE"/>
    <w:rsid w:val="000C2B74"/>
    <w:rsid w:val="000D0AB4"/>
    <w:rsid w:val="000D7993"/>
    <w:rsid w:val="000E6580"/>
    <w:rsid w:val="000E66A5"/>
    <w:rsid w:val="000F36DC"/>
    <w:rsid w:val="00100FD6"/>
    <w:rsid w:val="001207B9"/>
    <w:rsid w:val="00141384"/>
    <w:rsid w:val="00150613"/>
    <w:rsid w:val="00166437"/>
    <w:rsid w:val="00173BC7"/>
    <w:rsid w:val="001773F3"/>
    <w:rsid w:val="00181475"/>
    <w:rsid w:val="0019599E"/>
    <w:rsid w:val="00197D47"/>
    <w:rsid w:val="001A0C2C"/>
    <w:rsid w:val="001A2D49"/>
    <w:rsid w:val="001A3456"/>
    <w:rsid w:val="001A3E29"/>
    <w:rsid w:val="001A5AD3"/>
    <w:rsid w:val="001A6E41"/>
    <w:rsid w:val="001B74A1"/>
    <w:rsid w:val="001C3F51"/>
    <w:rsid w:val="001C513D"/>
    <w:rsid w:val="001C61D0"/>
    <w:rsid w:val="001D2849"/>
    <w:rsid w:val="001D399D"/>
    <w:rsid w:val="001E58AF"/>
    <w:rsid w:val="001F09E0"/>
    <w:rsid w:val="00211D55"/>
    <w:rsid w:val="00214FC6"/>
    <w:rsid w:val="00223793"/>
    <w:rsid w:val="00225B06"/>
    <w:rsid w:val="002429A8"/>
    <w:rsid w:val="002434E4"/>
    <w:rsid w:val="002507D4"/>
    <w:rsid w:val="00252673"/>
    <w:rsid w:val="0028500C"/>
    <w:rsid w:val="002B43EB"/>
    <w:rsid w:val="002C63C4"/>
    <w:rsid w:val="002D1825"/>
    <w:rsid w:val="002D2033"/>
    <w:rsid w:val="002D5A72"/>
    <w:rsid w:val="002E5600"/>
    <w:rsid w:val="002E6646"/>
    <w:rsid w:val="002F46FE"/>
    <w:rsid w:val="00306FC4"/>
    <w:rsid w:val="0030700A"/>
    <w:rsid w:val="00307FD8"/>
    <w:rsid w:val="00314181"/>
    <w:rsid w:val="00321A19"/>
    <w:rsid w:val="00321E6A"/>
    <w:rsid w:val="0032742C"/>
    <w:rsid w:val="003440D6"/>
    <w:rsid w:val="00344E0F"/>
    <w:rsid w:val="00352537"/>
    <w:rsid w:val="00362758"/>
    <w:rsid w:val="0036777F"/>
    <w:rsid w:val="00381B48"/>
    <w:rsid w:val="0038756E"/>
    <w:rsid w:val="003A6E60"/>
    <w:rsid w:val="003C38C6"/>
    <w:rsid w:val="003D1972"/>
    <w:rsid w:val="003D2CE9"/>
    <w:rsid w:val="003D7FD0"/>
    <w:rsid w:val="003E07AE"/>
    <w:rsid w:val="003F21D4"/>
    <w:rsid w:val="0040255B"/>
    <w:rsid w:val="00405B3E"/>
    <w:rsid w:val="00415213"/>
    <w:rsid w:val="00423522"/>
    <w:rsid w:val="00430F8E"/>
    <w:rsid w:val="00434DD4"/>
    <w:rsid w:val="00443892"/>
    <w:rsid w:val="004605F9"/>
    <w:rsid w:val="00477E54"/>
    <w:rsid w:val="00487013"/>
    <w:rsid w:val="00490A37"/>
    <w:rsid w:val="004A2E6A"/>
    <w:rsid w:val="004A3942"/>
    <w:rsid w:val="004A5CEF"/>
    <w:rsid w:val="004C5802"/>
    <w:rsid w:val="004D0FA6"/>
    <w:rsid w:val="004D4FF5"/>
    <w:rsid w:val="004D6C9B"/>
    <w:rsid w:val="004E0527"/>
    <w:rsid w:val="004E2FC5"/>
    <w:rsid w:val="004E3699"/>
    <w:rsid w:val="004E497A"/>
    <w:rsid w:val="004F1827"/>
    <w:rsid w:val="004F63C9"/>
    <w:rsid w:val="00502A68"/>
    <w:rsid w:val="00507579"/>
    <w:rsid w:val="005167C7"/>
    <w:rsid w:val="0051705D"/>
    <w:rsid w:val="00521355"/>
    <w:rsid w:val="005318FA"/>
    <w:rsid w:val="00532168"/>
    <w:rsid w:val="005331A0"/>
    <w:rsid w:val="0053706A"/>
    <w:rsid w:val="0054705E"/>
    <w:rsid w:val="0055144C"/>
    <w:rsid w:val="0055182F"/>
    <w:rsid w:val="005558A2"/>
    <w:rsid w:val="00567D5A"/>
    <w:rsid w:val="00570336"/>
    <w:rsid w:val="005A0857"/>
    <w:rsid w:val="005C31F3"/>
    <w:rsid w:val="005D28E7"/>
    <w:rsid w:val="005E3518"/>
    <w:rsid w:val="005E567A"/>
    <w:rsid w:val="005F2B46"/>
    <w:rsid w:val="00605805"/>
    <w:rsid w:val="0060650C"/>
    <w:rsid w:val="00610CDF"/>
    <w:rsid w:val="00615676"/>
    <w:rsid w:val="006218B8"/>
    <w:rsid w:val="00622C6F"/>
    <w:rsid w:val="00624F59"/>
    <w:rsid w:val="00632B8E"/>
    <w:rsid w:val="00646337"/>
    <w:rsid w:val="00647431"/>
    <w:rsid w:val="00651E61"/>
    <w:rsid w:val="00655FF5"/>
    <w:rsid w:val="006567CC"/>
    <w:rsid w:val="00656BDF"/>
    <w:rsid w:val="00683F23"/>
    <w:rsid w:val="00693220"/>
    <w:rsid w:val="006A40FA"/>
    <w:rsid w:val="006B4767"/>
    <w:rsid w:val="006C58C8"/>
    <w:rsid w:val="006D623D"/>
    <w:rsid w:val="006E1B1A"/>
    <w:rsid w:val="007143C5"/>
    <w:rsid w:val="00730822"/>
    <w:rsid w:val="00732CC5"/>
    <w:rsid w:val="00736A89"/>
    <w:rsid w:val="0074155F"/>
    <w:rsid w:val="00744DAD"/>
    <w:rsid w:val="00755CF0"/>
    <w:rsid w:val="00761725"/>
    <w:rsid w:val="007644E5"/>
    <w:rsid w:val="007826D3"/>
    <w:rsid w:val="00784474"/>
    <w:rsid w:val="00792F7B"/>
    <w:rsid w:val="00796616"/>
    <w:rsid w:val="007A3656"/>
    <w:rsid w:val="007A5A25"/>
    <w:rsid w:val="007A65FA"/>
    <w:rsid w:val="007A741F"/>
    <w:rsid w:val="007B2471"/>
    <w:rsid w:val="007B4B36"/>
    <w:rsid w:val="007B6E8E"/>
    <w:rsid w:val="007D7AF4"/>
    <w:rsid w:val="007E09FD"/>
    <w:rsid w:val="007F48E4"/>
    <w:rsid w:val="007F6313"/>
    <w:rsid w:val="00803108"/>
    <w:rsid w:val="008077A6"/>
    <w:rsid w:val="00814BE1"/>
    <w:rsid w:val="00817E3D"/>
    <w:rsid w:val="00822C34"/>
    <w:rsid w:val="00830F99"/>
    <w:rsid w:val="008320FD"/>
    <w:rsid w:val="008345E7"/>
    <w:rsid w:val="00857463"/>
    <w:rsid w:val="0086070C"/>
    <w:rsid w:val="00880B58"/>
    <w:rsid w:val="00881E40"/>
    <w:rsid w:val="008D5D7A"/>
    <w:rsid w:val="008D620E"/>
    <w:rsid w:val="00903AC5"/>
    <w:rsid w:val="00915586"/>
    <w:rsid w:val="00921E9F"/>
    <w:rsid w:val="009542FE"/>
    <w:rsid w:val="009558BB"/>
    <w:rsid w:val="00957525"/>
    <w:rsid w:val="00980EB8"/>
    <w:rsid w:val="009831DB"/>
    <w:rsid w:val="00994300"/>
    <w:rsid w:val="00995FAC"/>
    <w:rsid w:val="009A1E67"/>
    <w:rsid w:val="009A4FAF"/>
    <w:rsid w:val="009B5974"/>
    <w:rsid w:val="009F1B7F"/>
    <w:rsid w:val="00A12DEC"/>
    <w:rsid w:val="00A20610"/>
    <w:rsid w:val="00A258B8"/>
    <w:rsid w:val="00A27298"/>
    <w:rsid w:val="00A32B67"/>
    <w:rsid w:val="00A53ECE"/>
    <w:rsid w:val="00A70001"/>
    <w:rsid w:val="00A7669F"/>
    <w:rsid w:val="00A773DB"/>
    <w:rsid w:val="00A836DD"/>
    <w:rsid w:val="00A93046"/>
    <w:rsid w:val="00A930DE"/>
    <w:rsid w:val="00A9619D"/>
    <w:rsid w:val="00A97159"/>
    <w:rsid w:val="00AC1644"/>
    <w:rsid w:val="00AC2992"/>
    <w:rsid w:val="00AC477D"/>
    <w:rsid w:val="00AD0873"/>
    <w:rsid w:val="00AE2A5F"/>
    <w:rsid w:val="00AE6E38"/>
    <w:rsid w:val="00AF50DD"/>
    <w:rsid w:val="00AF5AD0"/>
    <w:rsid w:val="00B04537"/>
    <w:rsid w:val="00B077FB"/>
    <w:rsid w:val="00B16693"/>
    <w:rsid w:val="00B24BE7"/>
    <w:rsid w:val="00B3797D"/>
    <w:rsid w:val="00B42BBB"/>
    <w:rsid w:val="00B56C97"/>
    <w:rsid w:val="00B6636A"/>
    <w:rsid w:val="00B70A8D"/>
    <w:rsid w:val="00B83FB9"/>
    <w:rsid w:val="00BA0EC6"/>
    <w:rsid w:val="00BA0FA5"/>
    <w:rsid w:val="00BB00FA"/>
    <w:rsid w:val="00BB38FA"/>
    <w:rsid w:val="00BD37A6"/>
    <w:rsid w:val="00BD6265"/>
    <w:rsid w:val="00BE1E3A"/>
    <w:rsid w:val="00BF0F7B"/>
    <w:rsid w:val="00C01BDA"/>
    <w:rsid w:val="00C04DD7"/>
    <w:rsid w:val="00C05607"/>
    <w:rsid w:val="00C34769"/>
    <w:rsid w:val="00C373C3"/>
    <w:rsid w:val="00C40249"/>
    <w:rsid w:val="00C44AE2"/>
    <w:rsid w:val="00C52B9E"/>
    <w:rsid w:val="00C53201"/>
    <w:rsid w:val="00C570B3"/>
    <w:rsid w:val="00C67423"/>
    <w:rsid w:val="00C82B9C"/>
    <w:rsid w:val="00C873C6"/>
    <w:rsid w:val="00C907DA"/>
    <w:rsid w:val="00C9173A"/>
    <w:rsid w:val="00CA111D"/>
    <w:rsid w:val="00CA4EF2"/>
    <w:rsid w:val="00CA663D"/>
    <w:rsid w:val="00CE5A39"/>
    <w:rsid w:val="00CF0947"/>
    <w:rsid w:val="00D00BC9"/>
    <w:rsid w:val="00D024C3"/>
    <w:rsid w:val="00D06AA6"/>
    <w:rsid w:val="00D10851"/>
    <w:rsid w:val="00D12FDA"/>
    <w:rsid w:val="00D1453E"/>
    <w:rsid w:val="00D20E57"/>
    <w:rsid w:val="00D23396"/>
    <w:rsid w:val="00D3119E"/>
    <w:rsid w:val="00D47F1C"/>
    <w:rsid w:val="00D50CB0"/>
    <w:rsid w:val="00D61719"/>
    <w:rsid w:val="00D65220"/>
    <w:rsid w:val="00D674AC"/>
    <w:rsid w:val="00D678C9"/>
    <w:rsid w:val="00D710A9"/>
    <w:rsid w:val="00D754BE"/>
    <w:rsid w:val="00D812D8"/>
    <w:rsid w:val="00D83099"/>
    <w:rsid w:val="00D848C4"/>
    <w:rsid w:val="00D903EC"/>
    <w:rsid w:val="00DB2A86"/>
    <w:rsid w:val="00DC507E"/>
    <w:rsid w:val="00DD0636"/>
    <w:rsid w:val="00DE051A"/>
    <w:rsid w:val="00DE06D9"/>
    <w:rsid w:val="00E03427"/>
    <w:rsid w:val="00E2402C"/>
    <w:rsid w:val="00E26939"/>
    <w:rsid w:val="00E60D9E"/>
    <w:rsid w:val="00E7205D"/>
    <w:rsid w:val="00E8344D"/>
    <w:rsid w:val="00E85639"/>
    <w:rsid w:val="00E918DD"/>
    <w:rsid w:val="00EA2EDE"/>
    <w:rsid w:val="00ED39F4"/>
    <w:rsid w:val="00ED47D4"/>
    <w:rsid w:val="00ED76FF"/>
    <w:rsid w:val="00EE0746"/>
    <w:rsid w:val="00EF376A"/>
    <w:rsid w:val="00F07379"/>
    <w:rsid w:val="00F11577"/>
    <w:rsid w:val="00F2139F"/>
    <w:rsid w:val="00F51AB7"/>
    <w:rsid w:val="00F77839"/>
    <w:rsid w:val="00F956B7"/>
    <w:rsid w:val="00F961F5"/>
    <w:rsid w:val="00F97857"/>
    <w:rsid w:val="00FA3184"/>
    <w:rsid w:val="00FA73D1"/>
    <w:rsid w:val="00FD43A2"/>
    <w:rsid w:val="00FD50CF"/>
    <w:rsid w:val="00FD5D1D"/>
    <w:rsid w:val="00FE0FF2"/>
    <w:rsid w:val="00FE37CC"/>
    <w:rsid w:val="00FE6C4D"/>
    <w:rsid w:val="00FF65E6"/>
    <w:rsid w:val="09E60816"/>
    <w:rsid w:val="16BF1F96"/>
    <w:rsid w:val="1894553E"/>
    <w:rsid w:val="1AB33FF6"/>
    <w:rsid w:val="1E392B56"/>
    <w:rsid w:val="375C12DF"/>
    <w:rsid w:val="39D73B2C"/>
    <w:rsid w:val="4C044836"/>
    <w:rsid w:val="501420C1"/>
    <w:rsid w:val="54F71EAC"/>
    <w:rsid w:val="5E4F602C"/>
    <w:rsid w:val="5F1A1676"/>
    <w:rsid w:val="620E7831"/>
    <w:rsid w:val="6AC6408B"/>
    <w:rsid w:val="6E2449C2"/>
    <w:rsid w:val="720C0FA4"/>
    <w:rsid w:val="72D74A7F"/>
    <w:rsid w:val="7F671483"/>
    <w:rsid w:val="7F7F2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EFEF"/>
  <w15:docId w15:val="{97B50860-1BBE-4424-B24E-DECA5A49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B9C"/>
    <w:pPr>
      <w:ind w:left="28" w:hanging="28"/>
    </w:pPr>
    <w:rPr>
      <w:rFonts w:eastAsia="Times New Roman"/>
      <w:sz w:val="24"/>
      <w:szCs w:val="24"/>
    </w:rPr>
  </w:style>
  <w:style w:type="paragraph" w:styleId="1">
    <w:name w:val="heading 1"/>
    <w:basedOn w:val="a"/>
    <w:next w:val="a"/>
    <w:link w:val="10"/>
    <w:uiPriority w:val="9"/>
    <w:qFormat/>
    <w:rsid w:val="00C82B9C"/>
    <w:pPr>
      <w:keepNext/>
      <w:spacing w:before="240" w:after="60"/>
      <w:ind w:left="0" w:firstLine="0"/>
      <w:jc w:val="both"/>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D62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sid w:val="00C82B9C"/>
    <w:rPr>
      <w:vertAlign w:val="superscript"/>
    </w:rPr>
  </w:style>
  <w:style w:type="character" w:styleId="a4">
    <w:name w:val="Hyperlink"/>
    <w:basedOn w:val="a0"/>
    <w:uiPriority w:val="99"/>
    <w:semiHidden/>
    <w:unhideWhenUsed/>
    <w:qFormat/>
    <w:rsid w:val="00C82B9C"/>
    <w:rPr>
      <w:color w:val="0000FF"/>
      <w:u w:val="single"/>
    </w:rPr>
  </w:style>
  <w:style w:type="paragraph" w:styleId="a5">
    <w:name w:val="Balloon Text"/>
    <w:basedOn w:val="a"/>
    <w:link w:val="a6"/>
    <w:uiPriority w:val="99"/>
    <w:semiHidden/>
    <w:unhideWhenUsed/>
    <w:qFormat/>
    <w:rsid w:val="00C82B9C"/>
    <w:rPr>
      <w:rFonts w:ascii="Tahoma" w:hAnsi="Tahoma" w:cs="Tahoma"/>
      <w:sz w:val="16"/>
      <w:szCs w:val="16"/>
    </w:rPr>
  </w:style>
  <w:style w:type="paragraph" w:styleId="21">
    <w:name w:val="Body Text 2"/>
    <w:basedOn w:val="a"/>
    <w:link w:val="22"/>
    <w:uiPriority w:val="99"/>
    <w:qFormat/>
    <w:rsid w:val="00C82B9C"/>
    <w:pPr>
      <w:jc w:val="both"/>
    </w:pPr>
    <w:rPr>
      <w:sz w:val="28"/>
      <w:szCs w:val="28"/>
    </w:rPr>
  </w:style>
  <w:style w:type="paragraph" w:styleId="a7">
    <w:name w:val="header"/>
    <w:basedOn w:val="a"/>
    <w:link w:val="a8"/>
    <w:uiPriority w:val="99"/>
    <w:unhideWhenUsed/>
    <w:qFormat/>
    <w:rsid w:val="00C82B9C"/>
    <w:pPr>
      <w:tabs>
        <w:tab w:val="center" w:pos="4677"/>
        <w:tab w:val="right" w:pos="9355"/>
      </w:tabs>
    </w:pPr>
  </w:style>
  <w:style w:type="paragraph" w:styleId="a9">
    <w:name w:val="Body Text"/>
    <w:basedOn w:val="a"/>
    <w:link w:val="aa"/>
    <w:uiPriority w:val="99"/>
    <w:semiHidden/>
    <w:unhideWhenUsed/>
    <w:qFormat/>
    <w:rsid w:val="00C82B9C"/>
    <w:pPr>
      <w:spacing w:after="120"/>
    </w:pPr>
  </w:style>
  <w:style w:type="paragraph" w:styleId="ab">
    <w:name w:val="footer"/>
    <w:basedOn w:val="a"/>
    <w:link w:val="ac"/>
    <w:uiPriority w:val="99"/>
    <w:semiHidden/>
    <w:unhideWhenUsed/>
    <w:qFormat/>
    <w:rsid w:val="00C82B9C"/>
    <w:pPr>
      <w:tabs>
        <w:tab w:val="center" w:pos="4677"/>
        <w:tab w:val="right" w:pos="9355"/>
      </w:tabs>
    </w:pPr>
  </w:style>
  <w:style w:type="paragraph" w:styleId="ad">
    <w:name w:val="Normal (Web)"/>
    <w:basedOn w:val="a"/>
    <w:unhideWhenUsed/>
    <w:qFormat/>
    <w:rsid w:val="00C82B9C"/>
    <w:pPr>
      <w:spacing w:before="100" w:beforeAutospacing="1" w:after="100" w:afterAutospacing="1"/>
      <w:ind w:left="0" w:firstLine="0"/>
    </w:pPr>
  </w:style>
  <w:style w:type="paragraph" w:styleId="23">
    <w:name w:val="Body Text Indent 2"/>
    <w:basedOn w:val="a"/>
    <w:link w:val="24"/>
    <w:uiPriority w:val="99"/>
    <w:semiHidden/>
    <w:unhideWhenUsed/>
    <w:qFormat/>
    <w:rsid w:val="00C82B9C"/>
    <w:pPr>
      <w:spacing w:after="120" w:line="480" w:lineRule="auto"/>
      <w:ind w:left="283"/>
    </w:pPr>
  </w:style>
  <w:style w:type="table" w:styleId="ae">
    <w:name w:val="Table Grid"/>
    <w:basedOn w:val="a1"/>
    <w:uiPriority w:val="59"/>
    <w:qFormat/>
    <w:rsid w:val="00C82B9C"/>
    <w:pPr>
      <w:ind w:left="28" w:hanging="28"/>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C82B9C"/>
    <w:pPr>
      <w:autoSpaceDE w:val="0"/>
      <w:autoSpaceDN w:val="0"/>
      <w:adjustRightInd w:val="0"/>
    </w:pPr>
    <w:rPr>
      <w:rFonts w:ascii="Arial" w:eastAsiaTheme="minorHAnsi" w:hAnsi="Arial" w:cs="Arial"/>
      <w:color w:val="000000"/>
      <w:sz w:val="24"/>
      <w:szCs w:val="24"/>
      <w:lang w:eastAsia="en-US"/>
    </w:rPr>
  </w:style>
  <w:style w:type="character" w:customStyle="1" w:styleId="22">
    <w:name w:val="Основной текст 2 Знак"/>
    <w:basedOn w:val="a0"/>
    <w:link w:val="21"/>
    <w:uiPriority w:val="99"/>
    <w:qFormat/>
    <w:rsid w:val="00C82B9C"/>
    <w:rPr>
      <w:rFonts w:eastAsia="Times New Roman"/>
      <w:sz w:val="28"/>
      <w:szCs w:val="28"/>
      <w:lang w:eastAsia="ru-RU"/>
    </w:rPr>
  </w:style>
  <w:style w:type="paragraph" w:customStyle="1" w:styleId="ConsPlusNonformat">
    <w:name w:val="ConsPlusNonformat"/>
    <w:uiPriority w:val="99"/>
    <w:qFormat/>
    <w:rsid w:val="00C82B9C"/>
    <w:pPr>
      <w:widowControl w:val="0"/>
      <w:autoSpaceDE w:val="0"/>
      <w:autoSpaceDN w:val="0"/>
      <w:adjustRightInd w:val="0"/>
    </w:pPr>
    <w:rPr>
      <w:rFonts w:ascii="Courier New" w:eastAsia="Times New Roman" w:hAnsi="Courier New" w:cs="Courier New"/>
    </w:rPr>
  </w:style>
  <w:style w:type="character" w:customStyle="1" w:styleId="a8">
    <w:name w:val="Верхний колонтитул Знак"/>
    <w:basedOn w:val="a0"/>
    <w:link w:val="a7"/>
    <w:uiPriority w:val="99"/>
    <w:qFormat/>
    <w:rsid w:val="00C82B9C"/>
    <w:rPr>
      <w:rFonts w:eastAsia="Times New Roman"/>
      <w:lang w:eastAsia="ru-RU"/>
    </w:rPr>
  </w:style>
  <w:style w:type="character" w:customStyle="1" w:styleId="ac">
    <w:name w:val="Нижний колонтитул Знак"/>
    <w:basedOn w:val="a0"/>
    <w:link w:val="ab"/>
    <w:uiPriority w:val="99"/>
    <w:semiHidden/>
    <w:qFormat/>
    <w:rsid w:val="00C82B9C"/>
    <w:rPr>
      <w:rFonts w:eastAsia="Times New Roman"/>
      <w:lang w:eastAsia="ru-RU"/>
    </w:rPr>
  </w:style>
  <w:style w:type="paragraph" w:styleId="af">
    <w:name w:val="No Spacing"/>
    <w:link w:val="af0"/>
    <w:uiPriority w:val="1"/>
    <w:qFormat/>
    <w:rsid w:val="00C82B9C"/>
    <w:pPr>
      <w:jc w:val="both"/>
    </w:pPr>
    <w:rPr>
      <w:rFonts w:eastAsia="Times New Roman"/>
      <w:sz w:val="24"/>
      <w:szCs w:val="24"/>
    </w:rPr>
  </w:style>
  <w:style w:type="character" w:customStyle="1" w:styleId="aa">
    <w:name w:val="Основной текст Знак"/>
    <w:basedOn w:val="a0"/>
    <w:link w:val="a9"/>
    <w:uiPriority w:val="99"/>
    <w:semiHidden/>
    <w:qFormat/>
    <w:rsid w:val="00C82B9C"/>
    <w:rPr>
      <w:rFonts w:eastAsia="Times New Roman"/>
      <w:lang w:eastAsia="ru-RU"/>
    </w:rPr>
  </w:style>
  <w:style w:type="paragraph" w:customStyle="1" w:styleId="af1">
    <w:name w:val="Обычный + по ширине"/>
    <w:basedOn w:val="a"/>
    <w:qFormat/>
    <w:rsid w:val="00C82B9C"/>
    <w:pPr>
      <w:ind w:left="0" w:firstLine="0"/>
      <w:jc w:val="both"/>
    </w:pPr>
  </w:style>
  <w:style w:type="character" w:customStyle="1" w:styleId="10">
    <w:name w:val="Заголовок 1 Знак"/>
    <w:basedOn w:val="a0"/>
    <w:link w:val="1"/>
    <w:uiPriority w:val="9"/>
    <w:qFormat/>
    <w:rsid w:val="00C82B9C"/>
    <w:rPr>
      <w:rFonts w:ascii="Cambria" w:eastAsia="Times New Roman" w:hAnsi="Cambria"/>
      <w:b/>
      <w:bCs/>
      <w:kern w:val="32"/>
      <w:sz w:val="32"/>
      <w:szCs w:val="32"/>
      <w:lang w:eastAsia="ru-RU"/>
    </w:rPr>
  </w:style>
  <w:style w:type="paragraph" w:customStyle="1" w:styleId="s1">
    <w:name w:val="s_1"/>
    <w:basedOn w:val="a"/>
    <w:uiPriority w:val="99"/>
    <w:qFormat/>
    <w:rsid w:val="00C82B9C"/>
    <w:pPr>
      <w:spacing w:before="100" w:beforeAutospacing="1" w:after="100" w:afterAutospacing="1"/>
      <w:ind w:left="0" w:firstLine="0"/>
    </w:pPr>
  </w:style>
  <w:style w:type="paragraph" w:customStyle="1" w:styleId="ConsNonformat">
    <w:name w:val="ConsNonformat"/>
    <w:uiPriority w:val="99"/>
    <w:qFormat/>
    <w:rsid w:val="00C82B9C"/>
    <w:pPr>
      <w:widowControl w:val="0"/>
      <w:autoSpaceDE w:val="0"/>
      <w:autoSpaceDN w:val="0"/>
      <w:adjustRightInd w:val="0"/>
    </w:pPr>
    <w:rPr>
      <w:rFonts w:ascii="Courier New" w:eastAsia="Times New Roman" w:hAnsi="Courier New" w:cs="Courier New"/>
    </w:rPr>
  </w:style>
  <w:style w:type="paragraph" w:customStyle="1" w:styleId="ConsPlusNormal">
    <w:name w:val="ConsPlusNormal"/>
    <w:qFormat/>
    <w:rsid w:val="00C82B9C"/>
    <w:pPr>
      <w:autoSpaceDE w:val="0"/>
      <w:autoSpaceDN w:val="0"/>
      <w:adjustRightInd w:val="0"/>
    </w:pPr>
    <w:rPr>
      <w:rFonts w:eastAsia="Times New Roman"/>
      <w:sz w:val="28"/>
      <w:szCs w:val="28"/>
    </w:rPr>
  </w:style>
  <w:style w:type="paragraph" w:styleId="af2">
    <w:name w:val="List Paragraph"/>
    <w:basedOn w:val="a"/>
    <w:uiPriority w:val="34"/>
    <w:qFormat/>
    <w:rsid w:val="00C82B9C"/>
    <w:pPr>
      <w:ind w:left="720"/>
      <w:contextualSpacing/>
    </w:pPr>
  </w:style>
  <w:style w:type="paragraph" w:customStyle="1" w:styleId="11">
    <w:name w:val="Обычный1"/>
    <w:uiPriority w:val="99"/>
    <w:qFormat/>
    <w:rsid w:val="00C82B9C"/>
    <w:pPr>
      <w:widowControl w:val="0"/>
      <w:suppressAutoHyphens/>
    </w:pPr>
    <w:rPr>
      <w:rFonts w:eastAsia="Times New Roman"/>
      <w:lang w:eastAsia="ar-SA"/>
    </w:rPr>
  </w:style>
  <w:style w:type="paragraph" w:customStyle="1" w:styleId="211">
    <w:name w:val="Основной текст с отступом 211"/>
    <w:basedOn w:val="a"/>
    <w:uiPriority w:val="99"/>
    <w:qFormat/>
    <w:rsid w:val="00C82B9C"/>
    <w:pPr>
      <w:overflowPunct w:val="0"/>
      <w:autoSpaceDE w:val="0"/>
      <w:autoSpaceDN w:val="0"/>
      <w:adjustRightInd w:val="0"/>
      <w:ind w:left="0" w:right="1133" w:firstLine="851"/>
      <w:jc w:val="both"/>
      <w:textAlignment w:val="baseline"/>
    </w:pPr>
    <w:rPr>
      <w:rFonts w:ascii="Arial" w:hAnsi="Arial"/>
      <w:szCs w:val="20"/>
    </w:rPr>
  </w:style>
  <w:style w:type="character" w:customStyle="1" w:styleId="24">
    <w:name w:val="Основной текст с отступом 2 Знак"/>
    <w:basedOn w:val="a0"/>
    <w:link w:val="23"/>
    <w:uiPriority w:val="99"/>
    <w:semiHidden/>
    <w:qFormat/>
    <w:rsid w:val="00C82B9C"/>
    <w:rPr>
      <w:rFonts w:eastAsia="Times New Roman"/>
      <w:lang w:eastAsia="ru-RU"/>
    </w:rPr>
  </w:style>
  <w:style w:type="character" w:customStyle="1" w:styleId="af0">
    <w:name w:val="Без интервала Знак"/>
    <w:link w:val="af"/>
    <w:uiPriority w:val="1"/>
    <w:qFormat/>
    <w:locked/>
    <w:rsid w:val="00C82B9C"/>
    <w:rPr>
      <w:rFonts w:eastAsia="Times New Roman"/>
      <w:lang w:eastAsia="ru-RU"/>
    </w:rPr>
  </w:style>
  <w:style w:type="character" w:customStyle="1" w:styleId="25">
    <w:name w:val="Основной текст (2)_"/>
    <w:basedOn w:val="a0"/>
    <w:link w:val="26"/>
    <w:qFormat/>
    <w:rsid w:val="00C82B9C"/>
    <w:rPr>
      <w:sz w:val="21"/>
      <w:szCs w:val="21"/>
      <w:shd w:val="clear" w:color="auto" w:fill="FFFFFF"/>
    </w:rPr>
  </w:style>
  <w:style w:type="paragraph" w:customStyle="1" w:styleId="26">
    <w:name w:val="Основной текст (2)"/>
    <w:basedOn w:val="a"/>
    <w:link w:val="25"/>
    <w:qFormat/>
    <w:rsid w:val="00C82B9C"/>
    <w:pPr>
      <w:shd w:val="clear" w:color="auto" w:fill="FFFFFF"/>
      <w:spacing w:line="312" w:lineRule="exact"/>
      <w:ind w:left="0" w:firstLine="0"/>
    </w:pPr>
    <w:rPr>
      <w:rFonts w:eastAsiaTheme="minorHAnsi"/>
      <w:sz w:val="21"/>
      <w:szCs w:val="21"/>
      <w:lang w:eastAsia="en-US"/>
    </w:rPr>
  </w:style>
  <w:style w:type="paragraph" w:customStyle="1" w:styleId="31">
    <w:name w:val="Основной текст 31"/>
    <w:basedOn w:val="a"/>
    <w:qFormat/>
    <w:rsid w:val="00C82B9C"/>
    <w:pPr>
      <w:overflowPunct w:val="0"/>
      <w:autoSpaceDE w:val="0"/>
      <w:autoSpaceDN w:val="0"/>
      <w:adjustRightInd w:val="0"/>
      <w:ind w:left="0" w:right="991" w:firstLine="0"/>
      <w:jc w:val="both"/>
      <w:textAlignment w:val="baseline"/>
    </w:pPr>
    <w:rPr>
      <w:rFonts w:ascii="Arial" w:hAnsi="Arial"/>
      <w:szCs w:val="20"/>
    </w:rPr>
  </w:style>
  <w:style w:type="character" w:customStyle="1" w:styleId="fontstyle01">
    <w:name w:val="fontstyle01"/>
    <w:qFormat/>
    <w:rsid w:val="00C82B9C"/>
    <w:rPr>
      <w:rFonts w:ascii="Times New Roman" w:hAnsi="Times New Roman" w:cs="Times New Roman" w:hint="default"/>
      <w:color w:val="000000"/>
      <w:sz w:val="24"/>
      <w:szCs w:val="24"/>
    </w:rPr>
  </w:style>
  <w:style w:type="character" w:customStyle="1" w:styleId="a6">
    <w:name w:val="Текст выноски Знак"/>
    <w:basedOn w:val="a0"/>
    <w:link w:val="a5"/>
    <w:uiPriority w:val="99"/>
    <w:semiHidden/>
    <w:qFormat/>
    <w:rsid w:val="00C82B9C"/>
    <w:rPr>
      <w:rFonts w:ascii="Tahoma" w:eastAsia="Times New Roman" w:hAnsi="Tahoma" w:cs="Tahoma"/>
      <w:sz w:val="16"/>
      <w:szCs w:val="16"/>
      <w:lang w:eastAsia="ru-RU"/>
    </w:rPr>
  </w:style>
  <w:style w:type="character" w:styleId="af3">
    <w:name w:val="Subtle Emphasis"/>
    <w:basedOn w:val="a0"/>
    <w:uiPriority w:val="19"/>
    <w:qFormat/>
    <w:rsid w:val="00ED39F4"/>
    <w:rPr>
      <w:i/>
      <w:iCs/>
      <w:color w:val="808080" w:themeColor="text1" w:themeTint="7F"/>
    </w:rPr>
  </w:style>
  <w:style w:type="character" w:styleId="af4">
    <w:name w:val="Strong"/>
    <w:basedOn w:val="a0"/>
    <w:uiPriority w:val="22"/>
    <w:qFormat/>
    <w:rsid w:val="001A3E29"/>
    <w:rPr>
      <w:b/>
      <w:bCs/>
    </w:rPr>
  </w:style>
  <w:style w:type="character" w:customStyle="1" w:styleId="tj2">
    <w:name w:val="tj2"/>
    <w:basedOn w:val="a0"/>
    <w:rsid w:val="005E3518"/>
  </w:style>
  <w:style w:type="character" w:customStyle="1" w:styleId="product-classificationfeature">
    <w:name w:val="product-classification__feature"/>
    <w:basedOn w:val="a0"/>
    <w:rsid w:val="005E3518"/>
  </w:style>
  <w:style w:type="character" w:customStyle="1" w:styleId="product-classificationvalues">
    <w:name w:val="product-classification__values"/>
    <w:basedOn w:val="a0"/>
    <w:rsid w:val="005E3518"/>
  </w:style>
  <w:style w:type="character" w:customStyle="1" w:styleId="20">
    <w:name w:val="Заголовок 2 Знак"/>
    <w:basedOn w:val="a0"/>
    <w:link w:val="2"/>
    <w:uiPriority w:val="9"/>
    <w:semiHidden/>
    <w:rsid w:val="008D620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6578">
      <w:bodyDiv w:val="1"/>
      <w:marLeft w:val="0"/>
      <w:marRight w:val="0"/>
      <w:marTop w:val="0"/>
      <w:marBottom w:val="0"/>
      <w:divBdr>
        <w:top w:val="none" w:sz="0" w:space="0" w:color="auto"/>
        <w:left w:val="none" w:sz="0" w:space="0" w:color="auto"/>
        <w:bottom w:val="none" w:sz="0" w:space="0" w:color="auto"/>
        <w:right w:val="none" w:sz="0" w:space="0" w:color="auto"/>
      </w:divBdr>
    </w:div>
    <w:div w:id="115880210">
      <w:bodyDiv w:val="1"/>
      <w:marLeft w:val="0"/>
      <w:marRight w:val="0"/>
      <w:marTop w:val="0"/>
      <w:marBottom w:val="0"/>
      <w:divBdr>
        <w:top w:val="none" w:sz="0" w:space="0" w:color="auto"/>
        <w:left w:val="none" w:sz="0" w:space="0" w:color="auto"/>
        <w:bottom w:val="none" w:sz="0" w:space="0" w:color="auto"/>
        <w:right w:val="none" w:sz="0" w:space="0" w:color="auto"/>
      </w:divBdr>
    </w:div>
    <w:div w:id="267932631">
      <w:bodyDiv w:val="1"/>
      <w:marLeft w:val="0"/>
      <w:marRight w:val="0"/>
      <w:marTop w:val="0"/>
      <w:marBottom w:val="0"/>
      <w:divBdr>
        <w:top w:val="none" w:sz="0" w:space="0" w:color="auto"/>
        <w:left w:val="none" w:sz="0" w:space="0" w:color="auto"/>
        <w:bottom w:val="none" w:sz="0" w:space="0" w:color="auto"/>
        <w:right w:val="none" w:sz="0" w:space="0" w:color="auto"/>
      </w:divBdr>
    </w:div>
    <w:div w:id="506676999">
      <w:bodyDiv w:val="1"/>
      <w:marLeft w:val="0"/>
      <w:marRight w:val="0"/>
      <w:marTop w:val="0"/>
      <w:marBottom w:val="0"/>
      <w:divBdr>
        <w:top w:val="none" w:sz="0" w:space="0" w:color="auto"/>
        <w:left w:val="none" w:sz="0" w:space="0" w:color="auto"/>
        <w:bottom w:val="none" w:sz="0" w:space="0" w:color="auto"/>
        <w:right w:val="none" w:sz="0" w:space="0" w:color="auto"/>
      </w:divBdr>
    </w:div>
    <w:div w:id="536552069">
      <w:bodyDiv w:val="1"/>
      <w:marLeft w:val="0"/>
      <w:marRight w:val="0"/>
      <w:marTop w:val="0"/>
      <w:marBottom w:val="0"/>
      <w:divBdr>
        <w:top w:val="none" w:sz="0" w:space="0" w:color="auto"/>
        <w:left w:val="none" w:sz="0" w:space="0" w:color="auto"/>
        <w:bottom w:val="none" w:sz="0" w:space="0" w:color="auto"/>
        <w:right w:val="none" w:sz="0" w:space="0" w:color="auto"/>
      </w:divBdr>
    </w:div>
    <w:div w:id="584807375">
      <w:bodyDiv w:val="1"/>
      <w:marLeft w:val="0"/>
      <w:marRight w:val="0"/>
      <w:marTop w:val="0"/>
      <w:marBottom w:val="0"/>
      <w:divBdr>
        <w:top w:val="none" w:sz="0" w:space="0" w:color="auto"/>
        <w:left w:val="none" w:sz="0" w:space="0" w:color="auto"/>
        <w:bottom w:val="none" w:sz="0" w:space="0" w:color="auto"/>
        <w:right w:val="none" w:sz="0" w:space="0" w:color="auto"/>
      </w:divBdr>
    </w:div>
    <w:div w:id="614025875">
      <w:bodyDiv w:val="1"/>
      <w:marLeft w:val="0"/>
      <w:marRight w:val="0"/>
      <w:marTop w:val="0"/>
      <w:marBottom w:val="0"/>
      <w:divBdr>
        <w:top w:val="none" w:sz="0" w:space="0" w:color="auto"/>
        <w:left w:val="none" w:sz="0" w:space="0" w:color="auto"/>
        <w:bottom w:val="none" w:sz="0" w:space="0" w:color="auto"/>
        <w:right w:val="none" w:sz="0" w:space="0" w:color="auto"/>
      </w:divBdr>
    </w:div>
    <w:div w:id="1497959042">
      <w:bodyDiv w:val="1"/>
      <w:marLeft w:val="0"/>
      <w:marRight w:val="0"/>
      <w:marTop w:val="0"/>
      <w:marBottom w:val="0"/>
      <w:divBdr>
        <w:top w:val="none" w:sz="0" w:space="0" w:color="auto"/>
        <w:left w:val="none" w:sz="0" w:space="0" w:color="auto"/>
        <w:bottom w:val="none" w:sz="0" w:space="0" w:color="auto"/>
        <w:right w:val="none" w:sz="0" w:space="0" w:color="auto"/>
      </w:divBdr>
      <w:divsChild>
        <w:div w:id="775902793">
          <w:marLeft w:val="0"/>
          <w:marRight w:val="0"/>
          <w:marTop w:val="0"/>
          <w:marBottom w:val="0"/>
          <w:divBdr>
            <w:top w:val="none" w:sz="0" w:space="0" w:color="auto"/>
            <w:left w:val="none" w:sz="0" w:space="0" w:color="auto"/>
            <w:bottom w:val="none" w:sz="0" w:space="0" w:color="auto"/>
            <w:right w:val="none" w:sz="0" w:space="0" w:color="auto"/>
          </w:divBdr>
        </w:div>
        <w:div w:id="1468089718">
          <w:marLeft w:val="0"/>
          <w:marRight w:val="0"/>
          <w:marTop w:val="0"/>
          <w:marBottom w:val="0"/>
          <w:divBdr>
            <w:top w:val="none" w:sz="0" w:space="0" w:color="auto"/>
            <w:left w:val="none" w:sz="0" w:space="0" w:color="auto"/>
            <w:bottom w:val="none" w:sz="0" w:space="0" w:color="auto"/>
            <w:right w:val="none" w:sz="0" w:space="0" w:color="auto"/>
          </w:divBdr>
        </w:div>
        <w:div w:id="1672367015">
          <w:marLeft w:val="0"/>
          <w:marRight w:val="0"/>
          <w:marTop w:val="0"/>
          <w:marBottom w:val="0"/>
          <w:divBdr>
            <w:top w:val="none" w:sz="0" w:space="0" w:color="auto"/>
            <w:left w:val="none" w:sz="0" w:space="0" w:color="auto"/>
            <w:bottom w:val="none" w:sz="0" w:space="0" w:color="auto"/>
            <w:right w:val="none" w:sz="0" w:space="0" w:color="auto"/>
          </w:divBdr>
        </w:div>
        <w:div w:id="924998668">
          <w:marLeft w:val="0"/>
          <w:marRight w:val="0"/>
          <w:marTop w:val="0"/>
          <w:marBottom w:val="0"/>
          <w:divBdr>
            <w:top w:val="none" w:sz="0" w:space="0" w:color="auto"/>
            <w:left w:val="none" w:sz="0" w:space="0" w:color="auto"/>
            <w:bottom w:val="none" w:sz="0" w:space="0" w:color="auto"/>
            <w:right w:val="none" w:sz="0" w:space="0" w:color="auto"/>
          </w:divBdr>
          <w:divsChild>
            <w:div w:id="489299521">
              <w:marLeft w:val="0"/>
              <w:marRight w:val="0"/>
              <w:marTop w:val="0"/>
              <w:marBottom w:val="0"/>
              <w:divBdr>
                <w:top w:val="none" w:sz="0" w:space="0" w:color="auto"/>
                <w:left w:val="none" w:sz="0" w:space="0" w:color="auto"/>
                <w:bottom w:val="none" w:sz="0" w:space="0" w:color="auto"/>
                <w:right w:val="none" w:sz="0" w:space="0" w:color="auto"/>
              </w:divBdr>
              <w:divsChild>
                <w:div w:id="1689018328">
                  <w:marLeft w:val="0"/>
                  <w:marRight w:val="0"/>
                  <w:marTop w:val="0"/>
                  <w:marBottom w:val="0"/>
                  <w:divBdr>
                    <w:top w:val="none" w:sz="0" w:space="0" w:color="auto"/>
                    <w:left w:val="none" w:sz="0" w:space="0" w:color="auto"/>
                    <w:bottom w:val="none" w:sz="0" w:space="0" w:color="auto"/>
                    <w:right w:val="none" w:sz="0" w:space="0" w:color="auto"/>
                  </w:divBdr>
                </w:div>
                <w:div w:id="184289416">
                  <w:marLeft w:val="0"/>
                  <w:marRight w:val="0"/>
                  <w:marTop w:val="0"/>
                  <w:marBottom w:val="0"/>
                  <w:divBdr>
                    <w:top w:val="none" w:sz="0" w:space="0" w:color="auto"/>
                    <w:left w:val="none" w:sz="0" w:space="0" w:color="auto"/>
                    <w:bottom w:val="none" w:sz="0" w:space="0" w:color="auto"/>
                    <w:right w:val="none" w:sz="0" w:space="0" w:color="auto"/>
                  </w:divBdr>
                </w:div>
                <w:div w:id="1698387599">
                  <w:marLeft w:val="0"/>
                  <w:marRight w:val="0"/>
                  <w:marTop w:val="0"/>
                  <w:marBottom w:val="0"/>
                  <w:divBdr>
                    <w:top w:val="none" w:sz="0" w:space="0" w:color="auto"/>
                    <w:left w:val="none" w:sz="0" w:space="0" w:color="auto"/>
                    <w:bottom w:val="none" w:sz="0" w:space="0" w:color="auto"/>
                    <w:right w:val="none" w:sz="0" w:space="0" w:color="auto"/>
                  </w:divBdr>
                </w:div>
                <w:div w:id="1476145561">
                  <w:marLeft w:val="0"/>
                  <w:marRight w:val="0"/>
                  <w:marTop w:val="0"/>
                  <w:marBottom w:val="0"/>
                  <w:divBdr>
                    <w:top w:val="none" w:sz="0" w:space="0" w:color="auto"/>
                    <w:left w:val="none" w:sz="0" w:space="0" w:color="auto"/>
                    <w:bottom w:val="none" w:sz="0" w:space="0" w:color="auto"/>
                    <w:right w:val="none" w:sz="0" w:space="0" w:color="auto"/>
                  </w:divBdr>
                </w:div>
                <w:div w:id="266929980">
                  <w:marLeft w:val="0"/>
                  <w:marRight w:val="0"/>
                  <w:marTop w:val="0"/>
                  <w:marBottom w:val="0"/>
                  <w:divBdr>
                    <w:top w:val="none" w:sz="0" w:space="0" w:color="auto"/>
                    <w:left w:val="none" w:sz="0" w:space="0" w:color="auto"/>
                    <w:bottom w:val="none" w:sz="0" w:space="0" w:color="auto"/>
                    <w:right w:val="none" w:sz="0" w:space="0" w:color="auto"/>
                  </w:divBdr>
                  <w:divsChild>
                    <w:div w:id="1495029127">
                      <w:marLeft w:val="0"/>
                      <w:marRight w:val="0"/>
                      <w:marTop w:val="0"/>
                      <w:marBottom w:val="0"/>
                      <w:divBdr>
                        <w:top w:val="none" w:sz="0" w:space="0" w:color="auto"/>
                        <w:left w:val="none" w:sz="0" w:space="0" w:color="auto"/>
                        <w:bottom w:val="none" w:sz="0" w:space="0" w:color="auto"/>
                        <w:right w:val="none" w:sz="0" w:space="0" w:color="auto"/>
                      </w:divBdr>
                    </w:div>
                    <w:div w:id="1746535145">
                      <w:marLeft w:val="0"/>
                      <w:marRight w:val="0"/>
                      <w:marTop w:val="0"/>
                      <w:marBottom w:val="0"/>
                      <w:divBdr>
                        <w:top w:val="none" w:sz="0" w:space="0" w:color="auto"/>
                        <w:left w:val="none" w:sz="0" w:space="0" w:color="auto"/>
                        <w:bottom w:val="none" w:sz="0" w:space="0" w:color="auto"/>
                        <w:right w:val="none" w:sz="0" w:space="0" w:color="auto"/>
                      </w:divBdr>
                      <w:divsChild>
                        <w:div w:id="1274243289">
                          <w:marLeft w:val="0"/>
                          <w:marRight w:val="0"/>
                          <w:marTop w:val="0"/>
                          <w:marBottom w:val="0"/>
                          <w:divBdr>
                            <w:top w:val="none" w:sz="0" w:space="0" w:color="auto"/>
                            <w:left w:val="none" w:sz="0" w:space="0" w:color="auto"/>
                            <w:bottom w:val="none" w:sz="0" w:space="0" w:color="auto"/>
                            <w:right w:val="none" w:sz="0" w:space="0" w:color="auto"/>
                          </w:divBdr>
                        </w:div>
                      </w:divsChild>
                    </w:div>
                    <w:div w:id="556430506">
                      <w:marLeft w:val="0"/>
                      <w:marRight w:val="0"/>
                      <w:marTop w:val="0"/>
                      <w:marBottom w:val="0"/>
                      <w:divBdr>
                        <w:top w:val="none" w:sz="0" w:space="0" w:color="auto"/>
                        <w:left w:val="none" w:sz="0" w:space="0" w:color="auto"/>
                        <w:bottom w:val="none" w:sz="0" w:space="0" w:color="auto"/>
                        <w:right w:val="none" w:sz="0" w:space="0" w:color="auto"/>
                      </w:divBdr>
                    </w:div>
                    <w:div w:id="2140490563">
                      <w:marLeft w:val="0"/>
                      <w:marRight w:val="0"/>
                      <w:marTop w:val="0"/>
                      <w:marBottom w:val="0"/>
                      <w:divBdr>
                        <w:top w:val="none" w:sz="0" w:space="0" w:color="auto"/>
                        <w:left w:val="none" w:sz="0" w:space="0" w:color="auto"/>
                        <w:bottom w:val="none" w:sz="0" w:space="0" w:color="auto"/>
                        <w:right w:val="none" w:sz="0" w:space="0" w:color="auto"/>
                      </w:divBdr>
                      <w:divsChild>
                        <w:div w:id="1491291568">
                          <w:marLeft w:val="0"/>
                          <w:marRight w:val="0"/>
                          <w:marTop w:val="0"/>
                          <w:marBottom w:val="0"/>
                          <w:divBdr>
                            <w:top w:val="none" w:sz="0" w:space="0" w:color="auto"/>
                            <w:left w:val="none" w:sz="0" w:space="0" w:color="auto"/>
                            <w:bottom w:val="none" w:sz="0" w:space="0" w:color="auto"/>
                            <w:right w:val="none" w:sz="0" w:space="0" w:color="auto"/>
                          </w:divBdr>
                        </w:div>
                      </w:divsChild>
                    </w:div>
                    <w:div w:id="1951662771">
                      <w:marLeft w:val="0"/>
                      <w:marRight w:val="0"/>
                      <w:marTop w:val="0"/>
                      <w:marBottom w:val="0"/>
                      <w:divBdr>
                        <w:top w:val="none" w:sz="0" w:space="0" w:color="auto"/>
                        <w:left w:val="none" w:sz="0" w:space="0" w:color="auto"/>
                        <w:bottom w:val="none" w:sz="0" w:space="0" w:color="auto"/>
                        <w:right w:val="none" w:sz="0" w:space="0" w:color="auto"/>
                      </w:divBdr>
                    </w:div>
                    <w:div w:id="917980032">
                      <w:marLeft w:val="0"/>
                      <w:marRight w:val="0"/>
                      <w:marTop w:val="0"/>
                      <w:marBottom w:val="0"/>
                      <w:divBdr>
                        <w:top w:val="none" w:sz="0" w:space="0" w:color="auto"/>
                        <w:left w:val="none" w:sz="0" w:space="0" w:color="auto"/>
                        <w:bottom w:val="none" w:sz="0" w:space="0" w:color="auto"/>
                        <w:right w:val="none" w:sz="0" w:space="0" w:color="auto"/>
                      </w:divBdr>
                      <w:divsChild>
                        <w:div w:id="203559695">
                          <w:marLeft w:val="0"/>
                          <w:marRight w:val="0"/>
                          <w:marTop w:val="0"/>
                          <w:marBottom w:val="0"/>
                          <w:divBdr>
                            <w:top w:val="none" w:sz="0" w:space="0" w:color="auto"/>
                            <w:left w:val="none" w:sz="0" w:space="0" w:color="auto"/>
                            <w:bottom w:val="none" w:sz="0" w:space="0" w:color="auto"/>
                            <w:right w:val="none" w:sz="0" w:space="0" w:color="auto"/>
                          </w:divBdr>
                        </w:div>
                      </w:divsChild>
                    </w:div>
                    <w:div w:id="709040226">
                      <w:marLeft w:val="0"/>
                      <w:marRight w:val="0"/>
                      <w:marTop w:val="0"/>
                      <w:marBottom w:val="0"/>
                      <w:divBdr>
                        <w:top w:val="none" w:sz="0" w:space="0" w:color="auto"/>
                        <w:left w:val="none" w:sz="0" w:space="0" w:color="auto"/>
                        <w:bottom w:val="none" w:sz="0" w:space="0" w:color="auto"/>
                        <w:right w:val="none" w:sz="0" w:space="0" w:color="auto"/>
                      </w:divBdr>
                    </w:div>
                    <w:div w:id="938949773">
                      <w:marLeft w:val="0"/>
                      <w:marRight w:val="0"/>
                      <w:marTop w:val="0"/>
                      <w:marBottom w:val="0"/>
                      <w:divBdr>
                        <w:top w:val="none" w:sz="0" w:space="0" w:color="auto"/>
                        <w:left w:val="none" w:sz="0" w:space="0" w:color="auto"/>
                        <w:bottom w:val="none" w:sz="0" w:space="0" w:color="auto"/>
                        <w:right w:val="none" w:sz="0" w:space="0" w:color="auto"/>
                      </w:divBdr>
                      <w:divsChild>
                        <w:div w:id="18286380">
                          <w:marLeft w:val="0"/>
                          <w:marRight w:val="0"/>
                          <w:marTop w:val="0"/>
                          <w:marBottom w:val="0"/>
                          <w:divBdr>
                            <w:top w:val="none" w:sz="0" w:space="0" w:color="auto"/>
                            <w:left w:val="none" w:sz="0" w:space="0" w:color="auto"/>
                            <w:bottom w:val="none" w:sz="0" w:space="0" w:color="auto"/>
                            <w:right w:val="none" w:sz="0" w:space="0" w:color="auto"/>
                          </w:divBdr>
                        </w:div>
                      </w:divsChild>
                    </w:div>
                    <w:div w:id="245114638">
                      <w:marLeft w:val="0"/>
                      <w:marRight w:val="0"/>
                      <w:marTop w:val="0"/>
                      <w:marBottom w:val="0"/>
                      <w:divBdr>
                        <w:top w:val="none" w:sz="0" w:space="0" w:color="auto"/>
                        <w:left w:val="none" w:sz="0" w:space="0" w:color="auto"/>
                        <w:bottom w:val="none" w:sz="0" w:space="0" w:color="auto"/>
                        <w:right w:val="none" w:sz="0" w:space="0" w:color="auto"/>
                      </w:divBdr>
                    </w:div>
                    <w:div w:id="474377342">
                      <w:marLeft w:val="0"/>
                      <w:marRight w:val="0"/>
                      <w:marTop w:val="0"/>
                      <w:marBottom w:val="0"/>
                      <w:divBdr>
                        <w:top w:val="none" w:sz="0" w:space="0" w:color="auto"/>
                        <w:left w:val="none" w:sz="0" w:space="0" w:color="auto"/>
                        <w:bottom w:val="none" w:sz="0" w:space="0" w:color="auto"/>
                        <w:right w:val="none" w:sz="0" w:space="0" w:color="auto"/>
                      </w:divBdr>
                      <w:divsChild>
                        <w:div w:id="1733649129">
                          <w:marLeft w:val="0"/>
                          <w:marRight w:val="0"/>
                          <w:marTop w:val="0"/>
                          <w:marBottom w:val="0"/>
                          <w:divBdr>
                            <w:top w:val="none" w:sz="0" w:space="0" w:color="auto"/>
                            <w:left w:val="none" w:sz="0" w:space="0" w:color="auto"/>
                            <w:bottom w:val="none" w:sz="0" w:space="0" w:color="auto"/>
                            <w:right w:val="none" w:sz="0" w:space="0" w:color="auto"/>
                          </w:divBdr>
                        </w:div>
                      </w:divsChild>
                    </w:div>
                    <w:div w:id="1216894410">
                      <w:marLeft w:val="0"/>
                      <w:marRight w:val="0"/>
                      <w:marTop w:val="0"/>
                      <w:marBottom w:val="0"/>
                      <w:divBdr>
                        <w:top w:val="none" w:sz="0" w:space="0" w:color="auto"/>
                        <w:left w:val="none" w:sz="0" w:space="0" w:color="auto"/>
                        <w:bottom w:val="none" w:sz="0" w:space="0" w:color="auto"/>
                        <w:right w:val="none" w:sz="0" w:space="0" w:color="auto"/>
                      </w:divBdr>
                    </w:div>
                    <w:div w:id="1107235274">
                      <w:marLeft w:val="0"/>
                      <w:marRight w:val="0"/>
                      <w:marTop w:val="0"/>
                      <w:marBottom w:val="0"/>
                      <w:divBdr>
                        <w:top w:val="none" w:sz="0" w:space="0" w:color="auto"/>
                        <w:left w:val="none" w:sz="0" w:space="0" w:color="auto"/>
                        <w:bottom w:val="none" w:sz="0" w:space="0" w:color="auto"/>
                        <w:right w:val="none" w:sz="0" w:space="0" w:color="auto"/>
                      </w:divBdr>
                      <w:divsChild>
                        <w:div w:id="1446004546">
                          <w:marLeft w:val="0"/>
                          <w:marRight w:val="0"/>
                          <w:marTop w:val="0"/>
                          <w:marBottom w:val="0"/>
                          <w:divBdr>
                            <w:top w:val="none" w:sz="0" w:space="0" w:color="auto"/>
                            <w:left w:val="none" w:sz="0" w:space="0" w:color="auto"/>
                            <w:bottom w:val="none" w:sz="0" w:space="0" w:color="auto"/>
                            <w:right w:val="none" w:sz="0" w:space="0" w:color="auto"/>
                          </w:divBdr>
                        </w:div>
                      </w:divsChild>
                    </w:div>
                    <w:div w:id="2086415706">
                      <w:marLeft w:val="0"/>
                      <w:marRight w:val="0"/>
                      <w:marTop w:val="0"/>
                      <w:marBottom w:val="0"/>
                      <w:divBdr>
                        <w:top w:val="none" w:sz="0" w:space="0" w:color="auto"/>
                        <w:left w:val="none" w:sz="0" w:space="0" w:color="auto"/>
                        <w:bottom w:val="none" w:sz="0" w:space="0" w:color="auto"/>
                        <w:right w:val="none" w:sz="0" w:space="0" w:color="auto"/>
                      </w:divBdr>
                    </w:div>
                    <w:div w:id="1014382756">
                      <w:marLeft w:val="0"/>
                      <w:marRight w:val="0"/>
                      <w:marTop w:val="0"/>
                      <w:marBottom w:val="0"/>
                      <w:divBdr>
                        <w:top w:val="none" w:sz="0" w:space="0" w:color="auto"/>
                        <w:left w:val="none" w:sz="0" w:space="0" w:color="auto"/>
                        <w:bottom w:val="none" w:sz="0" w:space="0" w:color="auto"/>
                        <w:right w:val="none" w:sz="0" w:space="0" w:color="auto"/>
                      </w:divBdr>
                      <w:divsChild>
                        <w:div w:id="1778520387">
                          <w:marLeft w:val="0"/>
                          <w:marRight w:val="0"/>
                          <w:marTop w:val="0"/>
                          <w:marBottom w:val="0"/>
                          <w:divBdr>
                            <w:top w:val="none" w:sz="0" w:space="0" w:color="auto"/>
                            <w:left w:val="none" w:sz="0" w:space="0" w:color="auto"/>
                            <w:bottom w:val="none" w:sz="0" w:space="0" w:color="auto"/>
                            <w:right w:val="none" w:sz="0" w:space="0" w:color="auto"/>
                          </w:divBdr>
                        </w:div>
                      </w:divsChild>
                    </w:div>
                    <w:div w:id="2131701479">
                      <w:marLeft w:val="0"/>
                      <w:marRight w:val="0"/>
                      <w:marTop w:val="0"/>
                      <w:marBottom w:val="0"/>
                      <w:divBdr>
                        <w:top w:val="none" w:sz="0" w:space="0" w:color="auto"/>
                        <w:left w:val="none" w:sz="0" w:space="0" w:color="auto"/>
                        <w:bottom w:val="none" w:sz="0" w:space="0" w:color="auto"/>
                        <w:right w:val="none" w:sz="0" w:space="0" w:color="auto"/>
                      </w:divBdr>
                    </w:div>
                    <w:div w:id="611981817">
                      <w:marLeft w:val="0"/>
                      <w:marRight w:val="0"/>
                      <w:marTop w:val="0"/>
                      <w:marBottom w:val="0"/>
                      <w:divBdr>
                        <w:top w:val="none" w:sz="0" w:space="0" w:color="auto"/>
                        <w:left w:val="none" w:sz="0" w:space="0" w:color="auto"/>
                        <w:bottom w:val="none" w:sz="0" w:space="0" w:color="auto"/>
                        <w:right w:val="none" w:sz="0" w:space="0" w:color="auto"/>
                      </w:divBdr>
                      <w:divsChild>
                        <w:div w:id="1606840492">
                          <w:marLeft w:val="0"/>
                          <w:marRight w:val="0"/>
                          <w:marTop w:val="0"/>
                          <w:marBottom w:val="0"/>
                          <w:divBdr>
                            <w:top w:val="none" w:sz="0" w:space="0" w:color="auto"/>
                            <w:left w:val="none" w:sz="0" w:space="0" w:color="auto"/>
                            <w:bottom w:val="none" w:sz="0" w:space="0" w:color="auto"/>
                            <w:right w:val="none" w:sz="0" w:space="0" w:color="auto"/>
                          </w:divBdr>
                        </w:div>
                      </w:divsChild>
                    </w:div>
                    <w:div w:id="2127042069">
                      <w:marLeft w:val="0"/>
                      <w:marRight w:val="0"/>
                      <w:marTop w:val="0"/>
                      <w:marBottom w:val="0"/>
                      <w:divBdr>
                        <w:top w:val="none" w:sz="0" w:space="0" w:color="auto"/>
                        <w:left w:val="none" w:sz="0" w:space="0" w:color="auto"/>
                        <w:bottom w:val="none" w:sz="0" w:space="0" w:color="auto"/>
                        <w:right w:val="none" w:sz="0" w:space="0" w:color="auto"/>
                      </w:divBdr>
                    </w:div>
                    <w:div w:id="1466043972">
                      <w:marLeft w:val="0"/>
                      <w:marRight w:val="0"/>
                      <w:marTop w:val="0"/>
                      <w:marBottom w:val="0"/>
                      <w:divBdr>
                        <w:top w:val="none" w:sz="0" w:space="0" w:color="auto"/>
                        <w:left w:val="none" w:sz="0" w:space="0" w:color="auto"/>
                        <w:bottom w:val="none" w:sz="0" w:space="0" w:color="auto"/>
                        <w:right w:val="none" w:sz="0" w:space="0" w:color="auto"/>
                      </w:divBdr>
                      <w:divsChild>
                        <w:div w:id="1155488436">
                          <w:marLeft w:val="0"/>
                          <w:marRight w:val="0"/>
                          <w:marTop w:val="0"/>
                          <w:marBottom w:val="0"/>
                          <w:divBdr>
                            <w:top w:val="none" w:sz="0" w:space="0" w:color="auto"/>
                            <w:left w:val="none" w:sz="0" w:space="0" w:color="auto"/>
                            <w:bottom w:val="none" w:sz="0" w:space="0" w:color="auto"/>
                            <w:right w:val="none" w:sz="0" w:space="0" w:color="auto"/>
                          </w:divBdr>
                        </w:div>
                      </w:divsChild>
                    </w:div>
                    <w:div w:id="1571767269">
                      <w:marLeft w:val="0"/>
                      <w:marRight w:val="0"/>
                      <w:marTop w:val="0"/>
                      <w:marBottom w:val="0"/>
                      <w:divBdr>
                        <w:top w:val="none" w:sz="0" w:space="0" w:color="auto"/>
                        <w:left w:val="none" w:sz="0" w:space="0" w:color="auto"/>
                        <w:bottom w:val="none" w:sz="0" w:space="0" w:color="auto"/>
                        <w:right w:val="none" w:sz="0" w:space="0" w:color="auto"/>
                      </w:divBdr>
                    </w:div>
                    <w:div w:id="565838335">
                      <w:marLeft w:val="0"/>
                      <w:marRight w:val="0"/>
                      <w:marTop w:val="0"/>
                      <w:marBottom w:val="0"/>
                      <w:divBdr>
                        <w:top w:val="none" w:sz="0" w:space="0" w:color="auto"/>
                        <w:left w:val="none" w:sz="0" w:space="0" w:color="auto"/>
                        <w:bottom w:val="none" w:sz="0" w:space="0" w:color="auto"/>
                        <w:right w:val="none" w:sz="0" w:space="0" w:color="auto"/>
                      </w:divBdr>
                      <w:divsChild>
                        <w:div w:id="10496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51069">
      <w:bodyDiv w:val="1"/>
      <w:marLeft w:val="0"/>
      <w:marRight w:val="0"/>
      <w:marTop w:val="0"/>
      <w:marBottom w:val="0"/>
      <w:divBdr>
        <w:top w:val="none" w:sz="0" w:space="0" w:color="auto"/>
        <w:left w:val="none" w:sz="0" w:space="0" w:color="auto"/>
        <w:bottom w:val="none" w:sz="0" w:space="0" w:color="auto"/>
        <w:right w:val="none" w:sz="0" w:space="0" w:color="auto"/>
      </w:divBdr>
    </w:div>
    <w:div w:id="1866090083">
      <w:bodyDiv w:val="1"/>
      <w:marLeft w:val="0"/>
      <w:marRight w:val="0"/>
      <w:marTop w:val="0"/>
      <w:marBottom w:val="0"/>
      <w:divBdr>
        <w:top w:val="none" w:sz="0" w:space="0" w:color="auto"/>
        <w:left w:val="none" w:sz="0" w:space="0" w:color="auto"/>
        <w:bottom w:val="none" w:sz="0" w:space="0" w:color="auto"/>
        <w:right w:val="none" w:sz="0" w:space="0" w:color="auto"/>
      </w:divBdr>
    </w:div>
    <w:div w:id="1999384450">
      <w:bodyDiv w:val="1"/>
      <w:marLeft w:val="0"/>
      <w:marRight w:val="0"/>
      <w:marTop w:val="0"/>
      <w:marBottom w:val="0"/>
      <w:divBdr>
        <w:top w:val="none" w:sz="0" w:space="0" w:color="auto"/>
        <w:left w:val="none" w:sz="0" w:space="0" w:color="auto"/>
        <w:bottom w:val="none" w:sz="0" w:space="0" w:color="auto"/>
        <w:right w:val="none" w:sz="0" w:space="0" w:color="auto"/>
      </w:divBdr>
    </w:div>
    <w:div w:id="211677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46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D20911081081092B1FB6CDD2E1078168E183D0DD75F36B4D4A53C3098E3E4ACA653D5DCA92D900B87359D82D55B52F7F4F4D7EDE02130FB73q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E744-9DFC-42DB-B530-3136F407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2784</Words>
  <Characters>15874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User</cp:lastModifiedBy>
  <cp:revision>7</cp:revision>
  <cp:lastPrinted>2023-09-29T06:49:00Z</cp:lastPrinted>
  <dcterms:created xsi:type="dcterms:W3CDTF">2026-05-22T08:28:00Z</dcterms:created>
  <dcterms:modified xsi:type="dcterms:W3CDTF">2026-06-03T12:56:00Z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40AA31D325C147CA89C05712F00EB2A1</vt:lpwstr>
  </property>
</Properties>
</file>