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E10AB" w14:textId="0BAD7358" w:rsidR="00DE3C17" w:rsidRPr="00F4596F" w:rsidRDefault="00F4596F" w:rsidP="00DE3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DE3C17" w:rsidRPr="00F4596F">
        <w:rPr>
          <w:rFonts w:ascii="Times New Roman" w:eastAsia="Times New Roman" w:hAnsi="Times New Roman" w:cs="Times New Roman"/>
          <w:b/>
          <w:bCs/>
          <w:sz w:val="24"/>
          <w:szCs w:val="24"/>
        </w:rPr>
        <w:t>. ОБОСНОВАНИЕ НАЧАЛЬНОЙ (МАКСИМАЛЬНОЙ) ЦЕНЫ КОНТРАКТА</w:t>
      </w:r>
    </w:p>
    <w:p w14:paraId="09922DCA" w14:textId="77777777" w:rsidR="00DE3C17" w:rsidRPr="00F4596F" w:rsidRDefault="00DE3C17" w:rsidP="00DE3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F364AA" w14:textId="77777777" w:rsidR="00DE3C17" w:rsidRPr="00F4596F" w:rsidRDefault="00DE3C17" w:rsidP="00DE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F4596F">
        <w:rPr>
          <w:rFonts w:ascii="Times New Roman" w:eastAsia="Times New Roman" w:hAnsi="Times New Roman" w:cs="Times New Roman"/>
          <w:b/>
          <w:bCs/>
          <w:sz w:val="24"/>
          <w:szCs w:val="24"/>
        </w:rPr>
        <w:t>. Используемый метод определения начальной (максимальной) цены контракта с обоснованием выбранного метода</w:t>
      </w:r>
    </w:p>
    <w:p w14:paraId="5F69B622" w14:textId="77777777" w:rsidR="00DE3C17" w:rsidRPr="00F4596F" w:rsidRDefault="00DE3C17" w:rsidP="00DE3C1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96F">
        <w:rPr>
          <w:rFonts w:ascii="Times New Roman" w:eastAsia="Times New Roman" w:hAnsi="Times New Roman" w:cs="Times New Roman"/>
          <w:sz w:val="24"/>
          <w:szCs w:val="24"/>
        </w:rPr>
        <w:t>Применение методов определения начальной (максимальной) цены контракта, предусмотренных ч. 1 ст. 22 Закона № 44-ФЗ, невозможно по следующим основаниям:</w:t>
      </w:r>
    </w:p>
    <w:p w14:paraId="499846ED" w14:textId="77777777" w:rsidR="002E4F67" w:rsidRDefault="00DE3C17" w:rsidP="002E4F67">
      <w:pPr>
        <w:pStyle w:val="Default"/>
        <w:numPr>
          <w:ilvl w:val="0"/>
          <w:numId w:val="12"/>
        </w:numPr>
        <w:jc w:val="both"/>
      </w:pPr>
      <w:r w:rsidRPr="00F4596F">
        <w:t xml:space="preserve">Метод сопоставимых рыночных </w:t>
      </w:r>
      <w:r w:rsidRPr="002E4F67">
        <w:rPr>
          <w:color w:val="auto"/>
          <w:lang w:eastAsia="ar-SA"/>
        </w:rPr>
        <w:t xml:space="preserve">цен (анализа рынка), являющийся приоритетным при определении начальной (максимальной) цены контракта, не применяется, в связи с невозможностью определить идентичные или однородные </w:t>
      </w:r>
      <w:r w:rsidR="002E4F67" w:rsidRPr="002E4F67">
        <w:rPr>
          <w:color w:val="auto"/>
          <w:lang w:eastAsia="ar-SA"/>
        </w:rPr>
        <w:t>услуги</w:t>
      </w:r>
      <w:r w:rsidRPr="002E4F67">
        <w:rPr>
          <w:color w:val="auto"/>
          <w:lang w:eastAsia="ar-SA"/>
        </w:rPr>
        <w:t xml:space="preserve">, а именно </w:t>
      </w:r>
      <w:r w:rsidR="002E4F67" w:rsidRPr="002E4F67">
        <w:rPr>
          <w:color w:val="auto"/>
          <w:lang w:eastAsia="ar-SA"/>
        </w:rPr>
        <w:t>продлени</w:t>
      </w:r>
      <w:r w:rsidR="002E4F67" w:rsidRPr="002E4F67">
        <w:rPr>
          <w:color w:val="auto"/>
          <w:lang w:eastAsia="ar-SA"/>
        </w:rPr>
        <w:t>е</w:t>
      </w:r>
      <w:r w:rsidR="002E4F67" w:rsidRPr="002E4F67">
        <w:rPr>
          <w:color w:val="auto"/>
          <w:lang w:eastAsia="ar-SA"/>
        </w:rPr>
        <w:t xml:space="preserve"> права использования на условиях простой (неисключительной) лицензии на использование программного обеспечения «Отраслевой информационный ресурс» (ОИР) в составе программного продукта «Электронный сервис «РАМЗЭС 2.0» </w:t>
      </w:r>
      <w:r w:rsidRPr="002E4F67">
        <w:rPr>
          <w:color w:val="auto"/>
          <w:lang w:eastAsia="ar-SA"/>
        </w:rPr>
        <w:t>отсутству</w:t>
      </w:r>
      <w:r w:rsidR="000C7E00" w:rsidRPr="002E4F67">
        <w:rPr>
          <w:color w:val="auto"/>
          <w:lang w:eastAsia="ar-SA"/>
        </w:rPr>
        <w:t>е</w:t>
      </w:r>
      <w:r w:rsidRPr="002E4F67">
        <w:rPr>
          <w:color w:val="auto"/>
          <w:lang w:eastAsia="ar-SA"/>
        </w:rPr>
        <w:t>т возможность обоснования цен с помощью рыночных</w:t>
      </w:r>
      <w:r w:rsidRPr="00F4596F">
        <w:t xml:space="preserve"> цен на </w:t>
      </w:r>
      <w:r w:rsidR="002E4F67">
        <w:t>продление лицензии</w:t>
      </w:r>
      <w:r w:rsidRPr="00F4596F">
        <w:t>.</w:t>
      </w:r>
    </w:p>
    <w:p w14:paraId="5B6FE211" w14:textId="77777777" w:rsidR="002E4F67" w:rsidRDefault="00DE3C17" w:rsidP="002E4F67">
      <w:pPr>
        <w:pStyle w:val="Default"/>
        <w:numPr>
          <w:ilvl w:val="0"/>
          <w:numId w:val="12"/>
        </w:numPr>
        <w:jc w:val="both"/>
      </w:pPr>
      <w:r w:rsidRPr="002E4F67">
        <w:t>Нормативный метод невозможно применить, так как пред</w:t>
      </w:r>
      <w:r w:rsidR="00806B17" w:rsidRPr="002E4F67">
        <w:t xml:space="preserve">ельные цены на </w:t>
      </w:r>
      <w:r w:rsidR="002E4F67" w:rsidRPr="002E4F67">
        <w:rPr>
          <w:color w:val="auto"/>
          <w:lang w:eastAsia="ar-SA"/>
        </w:rPr>
        <w:t>продление права использования на условиях простой (неисключительной) лицензии на использование программного обеспечения «Отраслевой информационный ресурс» (ОИР) в составе программного продукта «Электронный сервис «РАМЗЭС 2.0»</w:t>
      </w:r>
      <w:r w:rsidRPr="002E4F67">
        <w:t xml:space="preserve"> ни одним правовым актом не установлены.</w:t>
      </w:r>
    </w:p>
    <w:p w14:paraId="2456480C" w14:textId="77777777" w:rsidR="002E4F67" w:rsidRDefault="00DE3C17" w:rsidP="002E4F67">
      <w:pPr>
        <w:pStyle w:val="Default"/>
        <w:numPr>
          <w:ilvl w:val="0"/>
          <w:numId w:val="12"/>
        </w:numPr>
        <w:jc w:val="both"/>
      </w:pPr>
      <w:r w:rsidRPr="002E4F67">
        <w:t>Тарифный метод невозможно применить, так как объект закупки не относится к перечню товаров, работ, услуг цены на которые подлежат государственному регулированию.</w:t>
      </w:r>
    </w:p>
    <w:p w14:paraId="5B4A6219" w14:textId="77777777" w:rsidR="002E4F67" w:rsidRDefault="00DE3C17" w:rsidP="002E4F67">
      <w:pPr>
        <w:pStyle w:val="Default"/>
        <w:numPr>
          <w:ilvl w:val="0"/>
          <w:numId w:val="12"/>
        </w:numPr>
        <w:jc w:val="both"/>
      </w:pPr>
      <w:r w:rsidRPr="002E4F67">
        <w:t xml:space="preserve">Проектно-сметный метод – применение этого метода невозможно, так как он применяется на строительство, реконструкцию, капитальный ремонт, снос объекта капитального строительства и на проведение работ по сохранению объектов культурного наследия (памятников истории и культуры) народов Российской Федерации, а также на текущий ремонт зданий, строений, сооружений, помещений. </w:t>
      </w:r>
      <w:r w:rsidR="002E4F67">
        <w:rPr>
          <w:color w:val="auto"/>
          <w:lang w:eastAsia="ar-SA"/>
        </w:rPr>
        <w:t>П</w:t>
      </w:r>
      <w:r w:rsidR="002E4F67" w:rsidRPr="002E4F67">
        <w:rPr>
          <w:color w:val="auto"/>
          <w:lang w:eastAsia="ar-SA"/>
        </w:rPr>
        <w:t>родление права использования на условиях простой (неисключительной) лицензии на использование программного обеспечения «Отраслевой информационный ресурс» (ОИР) в составе программного продукта «Электронный сервис «РАМЗЭС 2.0»</w:t>
      </w:r>
      <w:r w:rsidR="003C7BCA" w:rsidRPr="002E4F67">
        <w:t xml:space="preserve"> не явля</w:t>
      </w:r>
      <w:r w:rsidR="002E4F67">
        <w:t>е</w:t>
      </w:r>
      <w:r w:rsidRPr="002E4F67">
        <w:t>тся объектом капитального строительства.</w:t>
      </w:r>
    </w:p>
    <w:p w14:paraId="58039763" w14:textId="3EB906E5" w:rsidR="00DE3C17" w:rsidRPr="002E4F67" w:rsidRDefault="00DE3C17" w:rsidP="002E4F67">
      <w:pPr>
        <w:pStyle w:val="Default"/>
        <w:numPr>
          <w:ilvl w:val="0"/>
          <w:numId w:val="12"/>
        </w:numPr>
        <w:jc w:val="both"/>
      </w:pPr>
      <w:r w:rsidRPr="002E4F67">
        <w:t>Затратный метод не может быть применен по причине отсутствия информации о производственных затратах и обычной прибыли на общедоступных источниках информации.</w:t>
      </w:r>
    </w:p>
    <w:p w14:paraId="1CD3A45B" w14:textId="77777777" w:rsidR="00DE3C17" w:rsidRPr="00F4596F" w:rsidRDefault="00DE3C17" w:rsidP="00DE3C1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96F">
        <w:rPr>
          <w:rFonts w:ascii="Times New Roman" w:eastAsia="Times New Roman" w:hAnsi="Times New Roman" w:cs="Times New Roman"/>
          <w:sz w:val="24"/>
          <w:szCs w:val="24"/>
        </w:rPr>
        <w:t>Учитывая вышеизложенное, Заказчиком в соответствии с ч. 12 ст. 22 Закона № 44-ФЗ использован иной метод обоснования НМЦК.</w:t>
      </w:r>
    </w:p>
    <w:p w14:paraId="7E550667" w14:textId="77777777" w:rsidR="00DE3C17" w:rsidRPr="00F4596F" w:rsidRDefault="00DE3C17" w:rsidP="00DE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9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F4596F">
        <w:rPr>
          <w:rFonts w:ascii="Times New Roman" w:eastAsia="Times New Roman" w:hAnsi="Times New Roman" w:cs="Times New Roman"/>
          <w:b/>
          <w:bCs/>
          <w:sz w:val="24"/>
          <w:szCs w:val="24"/>
        </w:rPr>
        <w:t>. Расчет начальной (максимальной) цены контракта в соответствии с выбранным методом обоснования</w:t>
      </w:r>
    </w:p>
    <w:p w14:paraId="0C98F049" w14:textId="1790A3E0" w:rsidR="002E4F67" w:rsidRDefault="002E4F67" w:rsidP="002E4F67">
      <w:pPr>
        <w:pStyle w:val="Default"/>
        <w:ind w:left="720"/>
        <w:jc w:val="both"/>
      </w:pPr>
      <w:r>
        <w:t xml:space="preserve">В соответствии с пунктами 6 и 12 части 1 статьи 22 44 закона </w:t>
      </w:r>
      <w:r>
        <w:t xml:space="preserve">Заказчиком </w:t>
      </w:r>
      <w:r>
        <w:t>сделан запрос Правообладателю ПО, информация о котором указана на сайте Минцифры (</w:t>
      </w:r>
      <w:hyperlink r:id="rId8" w:history="1">
        <w:r w:rsidRPr="002E4F67">
          <w:t>https://reestr.digital.gov.ru/reestr/304916/</w:t>
        </w:r>
      </w:hyperlink>
      <w:r>
        <w:t>) с целью получения информации о поставщиках и ценах указа</w:t>
      </w:r>
      <w:bookmarkStart w:id="0" w:name="_GoBack"/>
      <w:bookmarkEnd w:id="0"/>
      <w:r>
        <w:t xml:space="preserve">нного ПО. </w:t>
      </w:r>
      <w:r>
        <w:t xml:space="preserve"> </w:t>
      </w:r>
      <w:r>
        <w:t xml:space="preserve">На основании информации Правообладателя о ценовых условиях и коммерческого предложения, руководствуясь пунктами 6 и 12 части 1 статьи 22 </w:t>
      </w:r>
      <w:r w:rsidRPr="00F4596F">
        <w:t>Закона № 44-ФЗ</w:t>
      </w:r>
      <w:r>
        <w:t xml:space="preserve"> </w:t>
      </w:r>
      <w:r>
        <w:t>принято решение об обосновании НМЦК на основании приложенных документов.</w:t>
      </w:r>
    </w:p>
    <w:p w14:paraId="298782C3" w14:textId="161A614A" w:rsidR="00F4596F" w:rsidRPr="002E4F67" w:rsidRDefault="00F4596F" w:rsidP="002E4F6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96F">
        <w:rPr>
          <w:rFonts w:ascii="Times New Roman" w:hAnsi="Times New Roman" w:cs="Times New Roman"/>
          <w:bCs/>
          <w:sz w:val="24"/>
          <w:szCs w:val="24"/>
        </w:rPr>
        <w:t xml:space="preserve">По результатам расчетов </w:t>
      </w:r>
      <w:r w:rsidRPr="002E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начальная (максимальная) цена контракта составила: </w:t>
      </w:r>
      <w:r w:rsidR="002E4F67" w:rsidRPr="002E4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140 000,00 (Сто сорок тысяч) рублей 00 коп.</w:t>
      </w:r>
    </w:p>
    <w:p w14:paraId="2407D6B0" w14:textId="65B84FFB" w:rsidR="00F4596F" w:rsidRPr="00F4596F" w:rsidRDefault="00F4596F" w:rsidP="00F45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6F">
        <w:rPr>
          <w:rFonts w:ascii="Times New Roman" w:hAnsi="Times New Roman" w:cs="Times New Roman"/>
          <w:b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2E4F67">
        <w:rPr>
          <w:rFonts w:ascii="Times New Roman" w:hAnsi="Times New Roman" w:cs="Times New Roman"/>
          <w:b/>
          <w:sz w:val="24"/>
          <w:szCs w:val="24"/>
        </w:rPr>
        <w:t>08.06</w:t>
      </w:r>
      <w:r w:rsidRPr="00F4596F">
        <w:rPr>
          <w:rFonts w:ascii="Times New Roman" w:hAnsi="Times New Roman" w:cs="Times New Roman"/>
          <w:b/>
          <w:sz w:val="24"/>
          <w:szCs w:val="24"/>
        </w:rPr>
        <w:t>.2026.</w:t>
      </w:r>
    </w:p>
    <w:p w14:paraId="5BC3DD8D" w14:textId="24FD025F" w:rsidR="00F4596F" w:rsidRPr="00F4596F" w:rsidRDefault="00F4596F" w:rsidP="00F4596F">
      <w:pPr>
        <w:tabs>
          <w:tab w:val="right" w:pos="949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9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2E4F67" w:rsidRPr="002E4F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Ткаченко А.А.</w:t>
      </w:r>
    </w:p>
    <w:p w14:paraId="04174C3C" w14:textId="77777777" w:rsidR="00F4596F" w:rsidRDefault="00F4596F" w:rsidP="00F4596F">
      <w:pPr>
        <w:autoSpaceDE w:val="0"/>
        <w:autoSpaceDN w:val="0"/>
        <w:adjustRightInd w:val="0"/>
        <w:ind w:firstLine="709"/>
        <w:jc w:val="both"/>
      </w:pPr>
    </w:p>
    <w:p w14:paraId="298DCC00" w14:textId="77777777" w:rsidR="007A17A4" w:rsidRPr="007B4ECE" w:rsidRDefault="007A17A4" w:rsidP="00F4596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7A17A4" w:rsidRPr="007B4ECE" w:rsidSect="00D130B1">
      <w:pgSz w:w="11906" w:h="16838"/>
      <w:pgMar w:top="720" w:right="720" w:bottom="568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39040" w14:textId="77777777" w:rsidR="008B5DC4" w:rsidRDefault="008B5DC4" w:rsidP="007913CF">
      <w:pPr>
        <w:spacing w:after="0" w:line="240" w:lineRule="auto"/>
      </w:pPr>
      <w:r>
        <w:separator/>
      </w:r>
    </w:p>
  </w:endnote>
  <w:endnote w:type="continuationSeparator" w:id="0">
    <w:p w14:paraId="5CAD5AC3" w14:textId="77777777" w:rsidR="008B5DC4" w:rsidRDefault="008B5DC4" w:rsidP="0079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AF0E3" w14:textId="77777777" w:rsidR="008B5DC4" w:rsidRDefault="008B5DC4" w:rsidP="007913CF">
      <w:pPr>
        <w:spacing w:after="0" w:line="240" w:lineRule="auto"/>
      </w:pPr>
      <w:r>
        <w:separator/>
      </w:r>
    </w:p>
  </w:footnote>
  <w:footnote w:type="continuationSeparator" w:id="0">
    <w:p w14:paraId="759ED71E" w14:textId="77777777" w:rsidR="008B5DC4" w:rsidRDefault="008B5DC4" w:rsidP="0079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 w15:restartNumberingAfterBreak="0">
    <w:nsid w:val="12656BC4"/>
    <w:multiLevelType w:val="hybridMultilevel"/>
    <w:tmpl w:val="3C38B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0F41"/>
    <w:multiLevelType w:val="hybridMultilevel"/>
    <w:tmpl w:val="2A5EC414"/>
    <w:lvl w:ilvl="0" w:tplc="F234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C95E23"/>
    <w:multiLevelType w:val="hybridMultilevel"/>
    <w:tmpl w:val="993878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CB9"/>
    <w:multiLevelType w:val="hybridMultilevel"/>
    <w:tmpl w:val="D1F8B1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E51B10"/>
    <w:multiLevelType w:val="hybridMultilevel"/>
    <w:tmpl w:val="6B78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1BF"/>
    <w:multiLevelType w:val="hybridMultilevel"/>
    <w:tmpl w:val="B09C0666"/>
    <w:lvl w:ilvl="0" w:tplc="AF3E8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64E9"/>
    <w:multiLevelType w:val="hybridMultilevel"/>
    <w:tmpl w:val="4F3284DE"/>
    <w:lvl w:ilvl="0" w:tplc="CFB6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16298"/>
    <w:multiLevelType w:val="hybridMultilevel"/>
    <w:tmpl w:val="E9A8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D6F01"/>
    <w:multiLevelType w:val="hybridMultilevel"/>
    <w:tmpl w:val="9CD0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94"/>
    <w:rsid w:val="00000ADA"/>
    <w:rsid w:val="000036B7"/>
    <w:rsid w:val="00005B51"/>
    <w:rsid w:val="00005C6F"/>
    <w:rsid w:val="00005EF0"/>
    <w:rsid w:val="00010183"/>
    <w:rsid w:val="00017435"/>
    <w:rsid w:val="0002404B"/>
    <w:rsid w:val="000273A5"/>
    <w:rsid w:val="000310DF"/>
    <w:rsid w:val="0003240E"/>
    <w:rsid w:val="000334F4"/>
    <w:rsid w:val="000353B7"/>
    <w:rsid w:val="0003668D"/>
    <w:rsid w:val="00051E4F"/>
    <w:rsid w:val="00060A3E"/>
    <w:rsid w:val="00062A55"/>
    <w:rsid w:val="0006511E"/>
    <w:rsid w:val="00072119"/>
    <w:rsid w:val="00072355"/>
    <w:rsid w:val="0007438C"/>
    <w:rsid w:val="00074A45"/>
    <w:rsid w:val="00077358"/>
    <w:rsid w:val="00082673"/>
    <w:rsid w:val="00086077"/>
    <w:rsid w:val="000863B1"/>
    <w:rsid w:val="00090775"/>
    <w:rsid w:val="0009178D"/>
    <w:rsid w:val="000921A4"/>
    <w:rsid w:val="00094053"/>
    <w:rsid w:val="00095BF0"/>
    <w:rsid w:val="000A0E81"/>
    <w:rsid w:val="000A1FD1"/>
    <w:rsid w:val="000A467D"/>
    <w:rsid w:val="000A723C"/>
    <w:rsid w:val="000B1DC4"/>
    <w:rsid w:val="000B53DB"/>
    <w:rsid w:val="000B7027"/>
    <w:rsid w:val="000B74D8"/>
    <w:rsid w:val="000C2D4F"/>
    <w:rsid w:val="000C3E65"/>
    <w:rsid w:val="000C7E00"/>
    <w:rsid w:val="000D03A1"/>
    <w:rsid w:val="000D3CDD"/>
    <w:rsid w:val="000E07D3"/>
    <w:rsid w:val="000E45B7"/>
    <w:rsid w:val="000F0636"/>
    <w:rsid w:val="000F1AC9"/>
    <w:rsid w:val="000F369C"/>
    <w:rsid w:val="000F3BE0"/>
    <w:rsid w:val="000F4CF9"/>
    <w:rsid w:val="000F50F8"/>
    <w:rsid w:val="000F5DEA"/>
    <w:rsid w:val="000F732B"/>
    <w:rsid w:val="000F753A"/>
    <w:rsid w:val="00103FE4"/>
    <w:rsid w:val="001102CA"/>
    <w:rsid w:val="001110D2"/>
    <w:rsid w:val="001137D0"/>
    <w:rsid w:val="001167DB"/>
    <w:rsid w:val="00116E63"/>
    <w:rsid w:val="00116EA8"/>
    <w:rsid w:val="0012336A"/>
    <w:rsid w:val="001314CD"/>
    <w:rsid w:val="00132C99"/>
    <w:rsid w:val="00132DA5"/>
    <w:rsid w:val="001333E4"/>
    <w:rsid w:val="001438A1"/>
    <w:rsid w:val="00144B67"/>
    <w:rsid w:val="001527A1"/>
    <w:rsid w:val="00155ACF"/>
    <w:rsid w:val="00156FF6"/>
    <w:rsid w:val="00161FBD"/>
    <w:rsid w:val="0016285E"/>
    <w:rsid w:val="0016372B"/>
    <w:rsid w:val="0016471F"/>
    <w:rsid w:val="00166417"/>
    <w:rsid w:val="00170307"/>
    <w:rsid w:val="00170C90"/>
    <w:rsid w:val="0017432E"/>
    <w:rsid w:val="00174A97"/>
    <w:rsid w:val="001771C3"/>
    <w:rsid w:val="0018174C"/>
    <w:rsid w:val="00183A5E"/>
    <w:rsid w:val="00183CDF"/>
    <w:rsid w:val="00184FBE"/>
    <w:rsid w:val="00186188"/>
    <w:rsid w:val="001870F0"/>
    <w:rsid w:val="00187900"/>
    <w:rsid w:val="0019120A"/>
    <w:rsid w:val="00192631"/>
    <w:rsid w:val="00194A0B"/>
    <w:rsid w:val="001A0F90"/>
    <w:rsid w:val="001A1324"/>
    <w:rsid w:val="001A25F5"/>
    <w:rsid w:val="001A2647"/>
    <w:rsid w:val="001A43ED"/>
    <w:rsid w:val="001A47E0"/>
    <w:rsid w:val="001A5D55"/>
    <w:rsid w:val="001B43D4"/>
    <w:rsid w:val="001C0D97"/>
    <w:rsid w:val="001C117D"/>
    <w:rsid w:val="001C1491"/>
    <w:rsid w:val="001C702E"/>
    <w:rsid w:val="001C7B24"/>
    <w:rsid w:val="001D0879"/>
    <w:rsid w:val="001D0E88"/>
    <w:rsid w:val="001D2E41"/>
    <w:rsid w:val="001E0F02"/>
    <w:rsid w:val="001E36BD"/>
    <w:rsid w:val="001E3DFF"/>
    <w:rsid w:val="001E3E0A"/>
    <w:rsid w:val="001E62E5"/>
    <w:rsid w:val="001E6E83"/>
    <w:rsid w:val="001F0C0D"/>
    <w:rsid w:val="001F1B91"/>
    <w:rsid w:val="001F2BC3"/>
    <w:rsid w:val="001F2C23"/>
    <w:rsid w:val="001F2D1E"/>
    <w:rsid w:val="002022BE"/>
    <w:rsid w:val="00203DD6"/>
    <w:rsid w:val="00205748"/>
    <w:rsid w:val="00207598"/>
    <w:rsid w:val="00207E0C"/>
    <w:rsid w:val="002127F7"/>
    <w:rsid w:val="00217C2C"/>
    <w:rsid w:val="00225869"/>
    <w:rsid w:val="00227997"/>
    <w:rsid w:val="00235C5A"/>
    <w:rsid w:val="00236BD5"/>
    <w:rsid w:val="00237265"/>
    <w:rsid w:val="00240F81"/>
    <w:rsid w:val="00242352"/>
    <w:rsid w:val="0024538B"/>
    <w:rsid w:val="00246F74"/>
    <w:rsid w:val="0024748D"/>
    <w:rsid w:val="00250E26"/>
    <w:rsid w:val="00251797"/>
    <w:rsid w:val="0025248F"/>
    <w:rsid w:val="0025290B"/>
    <w:rsid w:val="00256A5D"/>
    <w:rsid w:val="002608D6"/>
    <w:rsid w:val="00270B86"/>
    <w:rsid w:val="0027140D"/>
    <w:rsid w:val="0027540B"/>
    <w:rsid w:val="00276110"/>
    <w:rsid w:val="002816A0"/>
    <w:rsid w:val="00282BB4"/>
    <w:rsid w:val="002840FE"/>
    <w:rsid w:val="00295594"/>
    <w:rsid w:val="00295B83"/>
    <w:rsid w:val="002A20BE"/>
    <w:rsid w:val="002A28C8"/>
    <w:rsid w:val="002A28EB"/>
    <w:rsid w:val="002A3856"/>
    <w:rsid w:val="002A40A1"/>
    <w:rsid w:val="002A5A36"/>
    <w:rsid w:val="002A7AFD"/>
    <w:rsid w:val="002B2A4B"/>
    <w:rsid w:val="002C2FDE"/>
    <w:rsid w:val="002C371B"/>
    <w:rsid w:val="002C497D"/>
    <w:rsid w:val="002C5F57"/>
    <w:rsid w:val="002D2EC8"/>
    <w:rsid w:val="002D350B"/>
    <w:rsid w:val="002D609A"/>
    <w:rsid w:val="002D7B1E"/>
    <w:rsid w:val="002D7B54"/>
    <w:rsid w:val="002E1466"/>
    <w:rsid w:val="002E4F67"/>
    <w:rsid w:val="002F0537"/>
    <w:rsid w:val="002F05A6"/>
    <w:rsid w:val="002F0BF2"/>
    <w:rsid w:val="002F306C"/>
    <w:rsid w:val="002F3971"/>
    <w:rsid w:val="002F4C29"/>
    <w:rsid w:val="00302467"/>
    <w:rsid w:val="00303C24"/>
    <w:rsid w:val="00304344"/>
    <w:rsid w:val="00304C74"/>
    <w:rsid w:val="00304D12"/>
    <w:rsid w:val="0030763F"/>
    <w:rsid w:val="00312838"/>
    <w:rsid w:val="00312DC3"/>
    <w:rsid w:val="00315C85"/>
    <w:rsid w:val="0031610C"/>
    <w:rsid w:val="0032333A"/>
    <w:rsid w:val="0032662A"/>
    <w:rsid w:val="0033076F"/>
    <w:rsid w:val="00334D91"/>
    <w:rsid w:val="003408BB"/>
    <w:rsid w:val="00341543"/>
    <w:rsid w:val="00341BEA"/>
    <w:rsid w:val="003455BD"/>
    <w:rsid w:val="003462A3"/>
    <w:rsid w:val="00347137"/>
    <w:rsid w:val="003501F5"/>
    <w:rsid w:val="003529EE"/>
    <w:rsid w:val="0035692A"/>
    <w:rsid w:val="00357993"/>
    <w:rsid w:val="0036291D"/>
    <w:rsid w:val="00366FCA"/>
    <w:rsid w:val="0036765A"/>
    <w:rsid w:val="00367D14"/>
    <w:rsid w:val="003724B9"/>
    <w:rsid w:val="003726B0"/>
    <w:rsid w:val="00374A9F"/>
    <w:rsid w:val="00377540"/>
    <w:rsid w:val="0038172C"/>
    <w:rsid w:val="00382F4C"/>
    <w:rsid w:val="00384CD4"/>
    <w:rsid w:val="00390EB9"/>
    <w:rsid w:val="003912B6"/>
    <w:rsid w:val="00392DF4"/>
    <w:rsid w:val="00392F42"/>
    <w:rsid w:val="00396622"/>
    <w:rsid w:val="003A0F1C"/>
    <w:rsid w:val="003A461E"/>
    <w:rsid w:val="003A47F2"/>
    <w:rsid w:val="003A73D0"/>
    <w:rsid w:val="003B198D"/>
    <w:rsid w:val="003B70AC"/>
    <w:rsid w:val="003B74E2"/>
    <w:rsid w:val="003B792D"/>
    <w:rsid w:val="003C11AD"/>
    <w:rsid w:val="003C509B"/>
    <w:rsid w:val="003C50A4"/>
    <w:rsid w:val="003C66AF"/>
    <w:rsid w:val="003C7BCA"/>
    <w:rsid w:val="003C7D6E"/>
    <w:rsid w:val="003D068B"/>
    <w:rsid w:val="003D72F9"/>
    <w:rsid w:val="003D78D3"/>
    <w:rsid w:val="003E0384"/>
    <w:rsid w:val="003E39F7"/>
    <w:rsid w:val="003E491A"/>
    <w:rsid w:val="003F0CA8"/>
    <w:rsid w:val="003F22B8"/>
    <w:rsid w:val="003F28FF"/>
    <w:rsid w:val="003F3536"/>
    <w:rsid w:val="003F71BF"/>
    <w:rsid w:val="003F73F3"/>
    <w:rsid w:val="003F7950"/>
    <w:rsid w:val="00400FCD"/>
    <w:rsid w:val="00401617"/>
    <w:rsid w:val="004021DA"/>
    <w:rsid w:val="004106A9"/>
    <w:rsid w:val="00414741"/>
    <w:rsid w:val="00415BC0"/>
    <w:rsid w:val="004176C2"/>
    <w:rsid w:val="00420634"/>
    <w:rsid w:val="00420913"/>
    <w:rsid w:val="00422311"/>
    <w:rsid w:val="0042526E"/>
    <w:rsid w:val="00433164"/>
    <w:rsid w:val="00434FFF"/>
    <w:rsid w:val="00436304"/>
    <w:rsid w:val="00437FC7"/>
    <w:rsid w:val="00440A8D"/>
    <w:rsid w:val="00443540"/>
    <w:rsid w:val="0044493F"/>
    <w:rsid w:val="004469F4"/>
    <w:rsid w:val="00446E18"/>
    <w:rsid w:val="004515B5"/>
    <w:rsid w:val="004538B5"/>
    <w:rsid w:val="00455AE5"/>
    <w:rsid w:val="004608FA"/>
    <w:rsid w:val="00460C39"/>
    <w:rsid w:val="00462528"/>
    <w:rsid w:val="004633FB"/>
    <w:rsid w:val="004635D7"/>
    <w:rsid w:val="00465931"/>
    <w:rsid w:val="00465C1B"/>
    <w:rsid w:val="0046709D"/>
    <w:rsid w:val="004675E4"/>
    <w:rsid w:val="0046796F"/>
    <w:rsid w:val="004711B9"/>
    <w:rsid w:val="0047433D"/>
    <w:rsid w:val="0048088F"/>
    <w:rsid w:val="00490903"/>
    <w:rsid w:val="004917E1"/>
    <w:rsid w:val="00492AAE"/>
    <w:rsid w:val="00493363"/>
    <w:rsid w:val="004947DC"/>
    <w:rsid w:val="004A42D9"/>
    <w:rsid w:val="004A4D92"/>
    <w:rsid w:val="004B0FD6"/>
    <w:rsid w:val="004B17A9"/>
    <w:rsid w:val="004B5018"/>
    <w:rsid w:val="004B7F87"/>
    <w:rsid w:val="004C219A"/>
    <w:rsid w:val="004C4489"/>
    <w:rsid w:val="004D111E"/>
    <w:rsid w:val="004D544B"/>
    <w:rsid w:val="004D5C04"/>
    <w:rsid w:val="004D618A"/>
    <w:rsid w:val="004D6E5B"/>
    <w:rsid w:val="004D73F1"/>
    <w:rsid w:val="004D7BFB"/>
    <w:rsid w:val="004E6CF7"/>
    <w:rsid w:val="004E7721"/>
    <w:rsid w:val="004F23FB"/>
    <w:rsid w:val="004F59F3"/>
    <w:rsid w:val="004F726E"/>
    <w:rsid w:val="00500D0F"/>
    <w:rsid w:val="00500F74"/>
    <w:rsid w:val="00505DAF"/>
    <w:rsid w:val="00510FB4"/>
    <w:rsid w:val="00522A08"/>
    <w:rsid w:val="00535692"/>
    <w:rsid w:val="00535ACB"/>
    <w:rsid w:val="00540106"/>
    <w:rsid w:val="00541243"/>
    <w:rsid w:val="005417DA"/>
    <w:rsid w:val="00544C8B"/>
    <w:rsid w:val="00550FF0"/>
    <w:rsid w:val="00554107"/>
    <w:rsid w:val="00565FD5"/>
    <w:rsid w:val="00566ABE"/>
    <w:rsid w:val="005724F2"/>
    <w:rsid w:val="00572526"/>
    <w:rsid w:val="00577766"/>
    <w:rsid w:val="00577882"/>
    <w:rsid w:val="0058119A"/>
    <w:rsid w:val="00583690"/>
    <w:rsid w:val="00593F1F"/>
    <w:rsid w:val="00597536"/>
    <w:rsid w:val="00597976"/>
    <w:rsid w:val="005A2402"/>
    <w:rsid w:val="005A2826"/>
    <w:rsid w:val="005A4263"/>
    <w:rsid w:val="005A4953"/>
    <w:rsid w:val="005A5E12"/>
    <w:rsid w:val="005A7F6E"/>
    <w:rsid w:val="005B2C91"/>
    <w:rsid w:val="005B3926"/>
    <w:rsid w:val="005B3F61"/>
    <w:rsid w:val="005B43FC"/>
    <w:rsid w:val="005B483F"/>
    <w:rsid w:val="005B700F"/>
    <w:rsid w:val="005C7518"/>
    <w:rsid w:val="005D0C01"/>
    <w:rsid w:val="005E1E89"/>
    <w:rsid w:val="005E5391"/>
    <w:rsid w:val="005E5992"/>
    <w:rsid w:val="005E6A5D"/>
    <w:rsid w:val="005F2D35"/>
    <w:rsid w:val="005F36E2"/>
    <w:rsid w:val="005F5257"/>
    <w:rsid w:val="005F5912"/>
    <w:rsid w:val="005F6036"/>
    <w:rsid w:val="006003A9"/>
    <w:rsid w:val="00604765"/>
    <w:rsid w:val="0060655B"/>
    <w:rsid w:val="0061108A"/>
    <w:rsid w:val="0061113C"/>
    <w:rsid w:val="00611C6A"/>
    <w:rsid w:val="00614CC3"/>
    <w:rsid w:val="00617DFC"/>
    <w:rsid w:val="00620001"/>
    <w:rsid w:val="00623295"/>
    <w:rsid w:val="006244EA"/>
    <w:rsid w:val="00624FC1"/>
    <w:rsid w:val="006262DD"/>
    <w:rsid w:val="00626B49"/>
    <w:rsid w:val="00632D9C"/>
    <w:rsid w:val="0063492A"/>
    <w:rsid w:val="00634FD9"/>
    <w:rsid w:val="00635955"/>
    <w:rsid w:val="006374AC"/>
    <w:rsid w:val="00637A2E"/>
    <w:rsid w:val="00642883"/>
    <w:rsid w:val="006455BB"/>
    <w:rsid w:val="00647838"/>
    <w:rsid w:val="00652EE7"/>
    <w:rsid w:val="0065388D"/>
    <w:rsid w:val="0065557D"/>
    <w:rsid w:val="00655B20"/>
    <w:rsid w:val="00656204"/>
    <w:rsid w:val="00657EB9"/>
    <w:rsid w:val="0066098A"/>
    <w:rsid w:val="00661C2B"/>
    <w:rsid w:val="00665E17"/>
    <w:rsid w:val="006662F0"/>
    <w:rsid w:val="006668EA"/>
    <w:rsid w:val="00667AB4"/>
    <w:rsid w:val="00672787"/>
    <w:rsid w:val="0067677E"/>
    <w:rsid w:val="006804D5"/>
    <w:rsid w:val="0068506E"/>
    <w:rsid w:val="00686A81"/>
    <w:rsid w:val="00693C54"/>
    <w:rsid w:val="00693D04"/>
    <w:rsid w:val="00695465"/>
    <w:rsid w:val="006A259B"/>
    <w:rsid w:val="006A795A"/>
    <w:rsid w:val="006B1166"/>
    <w:rsid w:val="006B4F58"/>
    <w:rsid w:val="006C0CFB"/>
    <w:rsid w:val="006C21BB"/>
    <w:rsid w:val="006C2A17"/>
    <w:rsid w:val="006C7465"/>
    <w:rsid w:val="006E0C20"/>
    <w:rsid w:val="006E355D"/>
    <w:rsid w:val="006E3636"/>
    <w:rsid w:val="006F2848"/>
    <w:rsid w:val="006F602F"/>
    <w:rsid w:val="007025FA"/>
    <w:rsid w:val="00702CA0"/>
    <w:rsid w:val="00702FDE"/>
    <w:rsid w:val="00706C8F"/>
    <w:rsid w:val="00707D9A"/>
    <w:rsid w:val="00712B50"/>
    <w:rsid w:val="00713BF6"/>
    <w:rsid w:val="00715B3D"/>
    <w:rsid w:val="007210F4"/>
    <w:rsid w:val="00721138"/>
    <w:rsid w:val="007220D0"/>
    <w:rsid w:val="00722A59"/>
    <w:rsid w:val="00722EC7"/>
    <w:rsid w:val="007272A4"/>
    <w:rsid w:val="007326FA"/>
    <w:rsid w:val="00733610"/>
    <w:rsid w:val="00733F0C"/>
    <w:rsid w:val="00734F78"/>
    <w:rsid w:val="00736EB0"/>
    <w:rsid w:val="007623C5"/>
    <w:rsid w:val="00763319"/>
    <w:rsid w:val="00767609"/>
    <w:rsid w:val="00773506"/>
    <w:rsid w:val="0077415D"/>
    <w:rsid w:val="00777B49"/>
    <w:rsid w:val="007822A7"/>
    <w:rsid w:val="007827A6"/>
    <w:rsid w:val="00783B8B"/>
    <w:rsid w:val="00785700"/>
    <w:rsid w:val="00786066"/>
    <w:rsid w:val="00787700"/>
    <w:rsid w:val="007901CE"/>
    <w:rsid w:val="007913CF"/>
    <w:rsid w:val="00793FD8"/>
    <w:rsid w:val="00794F3E"/>
    <w:rsid w:val="007A17A4"/>
    <w:rsid w:val="007A3E00"/>
    <w:rsid w:val="007A5882"/>
    <w:rsid w:val="007B1760"/>
    <w:rsid w:val="007B2308"/>
    <w:rsid w:val="007B2E30"/>
    <w:rsid w:val="007B3E40"/>
    <w:rsid w:val="007B445F"/>
    <w:rsid w:val="007B4ECE"/>
    <w:rsid w:val="007C09B9"/>
    <w:rsid w:val="007C3F00"/>
    <w:rsid w:val="007C6293"/>
    <w:rsid w:val="007D1321"/>
    <w:rsid w:val="007D22B5"/>
    <w:rsid w:val="007D5BB0"/>
    <w:rsid w:val="007D5F7E"/>
    <w:rsid w:val="007E6357"/>
    <w:rsid w:val="007F6DF2"/>
    <w:rsid w:val="007F7375"/>
    <w:rsid w:val="008002AD"/>
    <w:rsid w:val="00805536"/>
    <w:rsid w:val="00806B17"/>
    <w:rsid w:val="0080735A"/>
    <w:rsid w:val="008110FA"/>
    <w:rsid w:val="00813B89"/>
    <w:rsid w:val="00815B9F"/>
    <w:rsid w:val="00823518"/>
    <w:rsid w:val="008343A5"/>
    <w:rsid w:val="00842565"/>
    <w:rsid w:val="008426B5"/>
    <w:rsid w:val="00844970"/>
    <w:rsid w:val="00850978"/>
    <w:rsid w:val="00853E8C"/>
    <w:rsid w:val="00854BF3"/>
    <w:rsid w:val="008559CE"/>
    <w:rsid w:val="00856FA4"/>
    <w:rsid w:val="00857D5D"/>
    <w:rsid w:val="00862ADA"/>
    <w:rsid w:val="008648D1"/>
    <w:rsid w:val="00870507"/>
    <w:rsid w:val="008713F3"/>
    <w:rsid w:val="00873661"/>
    <w:rsid w:val="00875680"/>
    <w:rsid w:val="00875CCC"/>
    <w:rsid w:val="0087798C"/>
    <w:rsid w:val="00880315"/>
    <w:rsid w:val="00883B3A"/>
    <w:rsid w:val="00884C09"/>
    <w:rsid w:val="008855D6"/>
    <w:rsid w:val="00886D1F"/>
    <w:rsid w:val="00890065"/>
    <w:rsid w:val="00893372"/>
    <w:rsid w:val="00895C4E"/>
    <w:rsid w:val="00896733"/>
    <w:rsid w:val="008B1740"/>
    <w:rsid w:val="008B1831"/>
    <w:rsid w:val="008B3B5A"/>
    <w:rsid w:val="008B5DC4"/>
    <w:rsid w:val="008B69E5"/>
    <w:rsid w:val="008B6A07"/>
    <w:rsid w:val="008C779E"/>
    <w:rsid w:val="008D1B5E"/>
    <w:rsid w:val="008D5BC7"/>
    <w:rsid w:val="008F7A26"/>
    <w:rsid w:val="00902679"/>
    <w:rsid w:val="0090415E"/>
    <w:rsid w:val="00904924"/>
    <w:rsid w:val="0092038A"/>
    <w:rsid w:val="0092148C"/>
    <w:rsid w:val="00930C3F"/>
    <w:rsid w:val="00931B12"/>
    <w:rsid w:val="00933A0E"/>
    <w:rsid w:val="0093648A"/>
    <w:rsid w:val="0094050F"/>
    <w:rsid w:val="00942F13"/>
    <w:rsid w:val="00943404"/>
    <w:rsid w:val="00950D9F"/>
    <w:rsid w:val="0095225C"/>
    <w:rsid w:val="00956646"/>
    <w:rsid w:val="00962962"/>
    <w:rsid w:val="009644DB"/>
    <w:rsid w:val="009659B7"/>
    <w:rsid w:val="00965E3F"/>
    <w:rsid w:val="00970432"/>
    <w:rsid w:val="009730FC"/>
    <w:rsid w:val="009747EC"/>
    <w:rsid w:val="00980F2A"/>
    <w:rsid w:val="00982329"/>
    <w:rsid w:val="00984819"/>
    <w:rsid w:val="00993E4D"/>
    <w:rsid w:val="0099592D"/>
    <w:rsid w:val="00997BEC"/>
    <w:rsid w:val="009A02FC"/>
    <w:rsid w:val="009A03C6"/>
    <w:rsid w:val="009A0F9F"/>
    <w:rsid w:val="009A46C9"/>
    <w:rsid w:val="009A4742"/>
    <w:rsid w:val="009A5157"/>
    <w:rsid w:val="009A7636"/>
    <w:rsid w:val="009B2E15"/>
    <w:rsid w:val="009B3919"/>
    <w:rsid w:val="009B4443"/>
    <w:rsid w:val="009B5644"/>
    <w:rsid w:val="009B5B93"/>
    <w:rsid w:val="009C08A0"/>
    <w:rsid w:val="009C2869"/>
    <w:rsid w:val="009D0AE4"/>
    <w:rsid w:val="009D552C"/>
    <w:rsid w:val="009E2A6B"/>
    <w:rsid w:val="009E3852"/>
    <w:rsid w:val="009F7957"/>
    <w:rsid w:val="00A00351"/>
    <w:rsid w:val="00A00BE0"/>
    <w:rsid w:val="00A21DE9"/>
    <w:rsid w:val="00A252F9"/>
    <w:rsid w:val="00A26A62"/>
    <w:rsid w:val="00A27F94"/>
    <w:rsid w:val="00A308EC"/>
    <w:rsid w:val="00A30F5B"/>
    <w:rsid w:val="00A32C2D"/>
    <w:rsid w:val="00A352F6"/>
    <w:rsid w:val="00A355E7"/>
    <w:rsid w:val="00A36204"/>
    <w:rsid w:val="00A3628A"/>
    <w:rsid w:val="00A36E0F"/>
    <w:rsid w:val="00A40539"/>
    <w:rsid w:val="00A43887"/>
    <w:rsid w:val="00A440FF"/>
    <w:rsid w:val="00A449A4"/>
    <w:rsid w:val="00A46C22"/>
    <w:rsid w:val="00A50FD4"/>
    <w:rsid w:val="00A53366"/>
    <w:rsid w:val="00A60232"/>
    <w:rsid w:val="00A60CA6"/>
    <w:rsid w:val="00A66B56"/>
    <w:rsid w:val="00A67D1B"/>
    <w:rsid w:val="00A709B3"/>
    <w:rsid w:val="00A71BB9"/>
    <w:rsid w:val="00A7340C"/>
    <w:rsid w:val="00A75134"/>
    <w:rsid w:val="00A77A29"/>
    <w:rsid w:val="00A8055D"/>
    <w:rsid w:val="00A81CE2"/>
    <w:rsid w:val="00A84103"/>
    <w:rsid w:val="00AA1387"/>
    <w:rsid w:val="00AA16F5"/>
    <w:rsid w:val="00AA1A7E"/>
    <w:rsid w:val="00AA2B7F"/>
    <w:rsid w:val="00AA6063"/>
    <w:rsid w:val="00AA69CA"/>
    <w:rsid w:val="00AA6DE5"/>
    <w:rsid w:val="00AB6F13"/>
    <w:rsid w:val="00AB7594"/>
    <w:rsid w:val="00AB7A14"/>
    <w:rsid w:val="00AC18ED"/>
    <w:rsid w:val="00AC5ABF"/>
    <w:rsid w:val="00AD5576"/>
    <w:rsid w:val="00AE2962"/>
    <w:rsid w:val="00AE6FBE"/>
    <w:rsid w:val="00AF69A2"/>
    <w:rsid w:val="00AF6BFF"/>
    <w:rsid w:val="00B019F5"/>
    <w:rsid w:val="00B02388"/>
    <w:rsid w:val="00B032BC"/>
    <w:rsid w:val="00B04506"/>
    <w:rsid w:val="00B103F7"/>
    <w:rsid w:val="00B140D0"/>
    <w:rsid w:val="00B1534C"/>
    <w:rsid w:val="00B163A1"/>
    <w:rsid w:val="00B16DFE"/>
    <w:rsid w:val="00B306B5"/>
    <w:rsid w:val="00B3646B"/>
    <w:rsid w:val="00B45F5F"/>
    <w:rsid w:val="00B50112"/>
    <w:rsid w:val="00B513AF"/>
    <w:rsid w:val="00B51A25"/>
    <w:rsid w:val="00B60B5B"/>
    <w:rsid w:val="00B6163F"/>
    <w:rsid w:val="00B61B2B"/>
    <w:rsid w:val="00B66035"/>
    <w:rsid w:val="00B7087B"/>
    <w:rsid w:val="00B746B1"/>
    <w:rsid w:val="00B77B4E"/>
    <w:rsid w:val="00B77C53"/>
    <w:rsid w:val="00B807EB"/>
    <w:rsid w:val="00B81D22"/>
    <w:rsid w:val="00B83B1E"/>
    <w:rsid w:val="00B87B1F"/>
    <w:rsid w:val="00B90DF9"/>
    <w:rsid w:val="00B94C15"/>
    <w:rsid w:val="00B958D5"/>
    <w:rsid w:val="00B95E67"/>
    <w:rsid w:val="00B96BB2"/>
    <w:rsid w:val="00BA455D"/>
    <w:rsid w:val="00BA4AE7"/>
    <w:rsid w:val="00BB1A65"/>
    <w:rsid w:val="00BB2F4B"/>
    <w:rsid w:val="00BB3ED9"/>
    <w:rsid w:val="00BB5F0D"/>
    <w:rsid w:val="00BC0A23"/>
    <w:rsid w:val="00BC1417"/>
    <w:rsid w:val="00BC141F"/>
    <w:rsid w:val="00BC2EAB"/>
    <w:rsid w:val="00BC49B2"/>
    <w:rsid w:val="00BC7709"/>
    <w:rsid w:val="00BC7981"/>
    <w:rsid w:val="00BE2640"/>
    <w:rsid w:val="00BE32B4"/>
    <w:rsid w:val="00BE7814"/>
    <w:rsid w:val="00BE7FC4"/>
    <w:rsid w:val="00BF2B68"/>
    <w:rsid w:val="00BF5491"/>
    <w:rsid w:val="00BF558C"/>
    <w:rsid w:val="00C004CE"/>
    <w:rsid w:val="00C0265B"/>
    <w:rsid w:val="00C11D17"/>
    <w:rsid w:val="00C223BC"/>
    <w:rsid w:val="00C302A2"/>
    <w:rsid w:val="00C30937"/>
    <w:rsid w:val="00C33917"/>
    <w:rsid w:val="00C33C25"/>
    <w:rsid w:val="00C34200"/>
    <w:rsid w:val="00C36F74"/>
    <w:rsid w:val="00C372F9"/>
    <w:rsid w:val="00C4353C"/>
    <w:rsid w:val="00C44DF1"/>
    <w:rsid w:val="00C50415"/>
    <w:rsid w:val="00C50BE3"/>
    <w:rsid w:val="00C604BC"/>
    <w:rsid w:val="00C62427"/>
    <w:rsid w:val="00C63554"/>
    <w:rsid w:val="00C6430B"/>
    <w:rsid w:val="00C64584"/>
    <w:rsid w:val="00C66BB2"/>
    <w:rsid w:val="00C87527"/>
    <w:rsid w:val="00C8775F"/>
    <w:rsid w:val="00C9391E"/>
    <w:rsid w:val="00C95E2A"/>
    <w:rsid w:val="00C96828"/>
    <w:rsid w:val="00CA086D"/>
    <w:rsid w:val="00CA6585"/>
    <w:rsid w:val="00CC0B6B"/>
    <w:rsid w:val="00CC23AF"/>
    <w:rsid w:val="00CC74A0"/>
    <w:rsid w:val="00CD5FDA"/>
    <w:rsid w:val="00CD77F5"/>
    <w:rsid w:val="00CE1675"/>
    <w:rsid w:val="00CE1AE7"/>
    <w:rsid w:val="00CE276B"/>
    <w:rsid w:val="00CE7A04"/>
    <w:rsid w:val="00CF5F06"/>
    <w:rsid w:val="00CF6041"/>
    <w:rsid w:val="00CF6576"/>
    <w:rsid w:val="00D01424"/>
    <w:rsid w:val="00D07A6F"/>
    <w:rsid w:val="00D1039B"/>
    <w:rsid w:val="00D130B1"/>
    <w:rsid w:val="00D1383D"/>
    <w:rsid w:val="00D1486B"/>
    <w:rsid w:val="00D17E89"/>
    <w:rsid w:val="00D2210C"/>
    <w:rsid w:val="00D22B90"/>
    <w:rsid w:val="00D26367"/>
    <w:rsid w:val="00D272A9"/>
    <w:rsid w:val="00D2734E"/>
    <w:rsid w:val="00D306FC"/>
    <w:rsid w:val="00D319F4"/>
    <w:rsid w:val="00D3296E"/>
    <w:rsid w:val="00D35076"/>
    <w:rsid w:val="00D42B9C"/>
    <w:rsid w:val="00D43F29"/>
    <w:rsid w:val="00D469D0"/>
    <w:rsid w:val="00D47D59"/>
    <w:rsid w:val="00D52CC6"/>
    <w:rsid w:val="00D544BF"/>
    <w:rsid w:val="00D576C3"/>
    <w:rsid w:val="00D63404"/>
    <w:rsid w:val="00D63A79"/>
    <w:rsid w:val="00D653B8"/>
    <w:rsid w:val="00D70DAF"/>
    <w:rsid w:val="00D82033"/>
    <w:rsid w:val="00D85AF4"/>
    <w:rsid w:val="00D90EF6"/>
    <w:rsid w:val="00D9327A"/>
    <w:rsid w:val="00D94EE8"/>
    <w:rsid w:val="00D96F48"/>
    <w:rsid w:val="00DA1BFE"/>
    <w:rsid w:val="00DA33A9"/>
    <w:rsid w:val="00DA3624"/>
    <w:rsid w:val="00DA5B3F"/>
    <w:rsid w:val="00DA7049"/>
    <w:rsid w:val="00DB7633"/>
    <w:rsid w:val="00DC012B"/>
    <w:rsid w:val="00DC199F"/>
    <w:rsid w:val="00DC7879"/>
    <w:rsid w:val="00DC7CBB"/>
    <w:rsid w:val="00DD16A9"/>
    <w:rsid w:val="00DD2C83"/>
    <w:rsid w:val="00DD45E4"/>
    <w:rsid w:val="00DD4D01"/>
    <w:rsid w:val="00DD57CC"/>
    <w:rsid w:val="00DD6364"/>
    <w:rsid w:val="00DE205F"/>
    <w:rsid w:val="00DE2B2C"/>
    <w:rsid w:val="00DE3C17"/>
    <w:rsid w:val="00DE7250"/>
    <w:rsid w:val="00DE79C6"/>
    <w:rsid w:val="00DF0EC5"/>
    <w:rsid w:val="00DF5E0A"/>
    <w:rsid w:val="00E021B6"/>
    <w:rsid w:val="00E16D2C"/>
    <w:rsid w:val="00E17398"/>
    <w:rsid w:val="00E17518"/>
    <w:rsid w:val="00E22E88"/>
    <w:rsid w:val="00E26634"/>
    <w:rsid w:val="00E26D15"/>
    <w:rsid w:val="00E32210"/>
    <w:rsid w:val="00E403A9"/>
    <w:rsid w:val="00E44A84"/>
    <w:rsid w:val="00E45E89"/>
    <w:rsid w:val="00E540D3"/>
    <w:rsid w:val="00E54580"/>
    <w:rsid w:val="00E57593"/>
    <w:rsid w:val="00E579CD"/>
    <w:rsid w:val="00E64319"/>
    <w:rsid w:val="00E66D92"/>
    <w:rsid w:val="00E70013"/>
    <w:rsid w:val="00E72762"/>
    <w:rsid w:val="00E74974"/>
    <w:rsid w:val="00E754BB"/>
    <w:rsid w:val="00E76A24"/>
    <w:rsid w:val="00E860B7"/>
    <w:rsid w:val="00E87FFD"/>
    <w:rsid w:val="00E95787"/>
    <w:rsid w:val="00E9763D"/>
    <w:rsid w:val="00E97F47"/>
    <w:rsid w:val="00EA4D8C"/>
    <w:rsid w:val="00EA5177"/>
    <w:rsid w:val="00EA7D47"/>
    <w:rsid w:val="00EB1C4B"/>
    <w:rsid w:val="00EB5374"/>
    <w:rsid w:val="00EB6F9C"/>
    <w:rsid w:val="00EC0C02"/>
    <w:rsid w:val="00ED2E90"/>
    <w:rsid w:val="00ED4EF9"/>
    <w:rsid w:val="00ED72DE"/>
    <w:rsid w:val="00ED7374"/>
    <w:rsid w:val="00ED77A9"/>
    <w:rsid w:val="00EE11F3"/>
    <w:rsid w:val="00EE298C"/>
    <w:rsid w:val="00EE4EA2"/>
    <w:rsid w:val="00EE54E7"/>
    <w:rsid w:val="00EF1334"/>
    <w:rsid w:val="00EF798D"/>
    <w:rsid w:val="00F00A7B"/>
    <w:rsid w:val="00F00E1D"/>
    <w:rsid w:val="00F025DD"/>
    <w:rsid w:val="00F037D5"/>
    <w:rsid w:val="00F045CA"/>
    <w:rsid w:val="00F065D8"/>
    <w:rsid w:val="00F07D9F"/>
    <w:rsid w:val="00F123EC"/>
    <w:rsid w:val="00F15373"/>
    <w:rsid w:val="00F1577B"/>
    <w:rsid w:val="00F16307"/>
    <w:rsid w:val="00F20B5A"/>
    <w:rsid w:val="00F22D85"/>
    <w:rsid w:val="00F3042E"/>
    <w:rsid w:val="00F3110D"/>
    <w:rsid w:val="00F34559"/>
    <w:rsid w:val="00F34E2E"/>
    <w:rsid w:val="00F360C5"/>
    <w:rsid w:val="00F40B13"/>
    <w:rsid w:val="00F41ED7"/>
    <w:rsid w:val="00F43BE7"/>
    <w:rsid w:val="00F4596F"/>
    <w:rsid w:val="00F542AF"/>
    <w:rsid w:val="00F60F0E"/>
    <w:rsid w:val="00F65D14"/>
    <w:rsid w:val="00F66AC3"/>
    <w:rsid w:val="00F70688"/>
    <w:rsid w:val="00F75F0F"/>
    <w:rsid w:val="00F779DA"/>
    <w:rsid w:val="00F83927"/>
    <w:rsid w:val="00F85C70"/>
    <w:rsid w:val="00F86DD5"/>
    <w:rsid w:val="00F92C62"/>
    <w:rsid w:val="00F95FF4"/>
    <w:rsid w:val="00F96D99"/>
    <w:rsid w:val="00F97298"/>
    <w:rsid w:val="00FA22A2"/>
    <w:rsid w:val="00FA264A"/>
    <w:rsid w:val="00FA599F"/>
    <w:rsid w:val="00FA6B1C"/>
    <w:rsid w:val="00FA76A9"/>
    <w:rsid w:val="00FB14CF"/>
    <w:rsid w:val="00FB28E7"/>
    <w:rsid w:val="00FB301B"/>
    <w:rsid w:val="00FB4B3F"/>
    <w:rsid w:val="00FC0A4D"/>
    <w:rsid w:val="00FC1D42"/>
    <w:rsid w:val="00FC223F"/>
    <w:rsid w:val="00FC2D21"/>
    <w:rsid w:val="00FC4DAE"/>
    <w:rsid w:val="00FC509B"/>
    <w:rsid w:val="00FC637C"/>
    <w:rsid w:val="00FC7BAE"/>
    <w:rsid w:val="00FD00F5"/>
    <w:rsid w:val="00FD1994"/>
    <w:rsid w:val="00FD2D29"/>
    <w:rsid w:val="00FD30FC"/>
    <w:rsid w:val="00FD6F2D"/>
    <w:rsid w:val="00FD7169"/>
    <w:rsid w:val="00FE5756"/>
    <w:rsid w:val="00FE668D"/>
    <w:rsid w:val="00FE7525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C5EBDB"/>
  <w15:chartTrackingRefBased/>
  <w15:docId w15:val="{3B487D57-5F98-4EEE-B874-FC05072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8"/>
      <w:sz w:val="22"/>
      <w:szCs w:val="22"/>
      <w:lang w:eastAsia="ar-SA"/>
    </w:rPr>
  </w:style>
  <w:style w:type="paragraph" w:styleId="1">
    <w:name w:val="heading 1"/>
    <w:basedOn w:val="a"/>
    <w:link w:val="10"/>
    <w:qFormat/>
    <w:rsid w:val="007272A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Таблицы (моноширинный)"/>
    <w:basedOn w:val="a"/>
    <w:next w:val="a"/>
    <w:uiPriority w:val="99"/>
    <w:rsid w:val="00544C8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D2210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2210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97BEC"/>
    <w:rPr>
      <w:rFonts w:ascii="Tahoma" w:eastAsia="SimSun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sid w:val="004F59F3"/>
    <w:pPr>
      <w:suppressAutoHyphens/>
    </w:pPr>
    <w:rPr>
      <w:rFonts w:ascii="Calibri" w:eastAsia="SimSun" w:hAnsi="Calibri" w:cs="font298"/>
      <w:sz w:val="22"/>
      <w:szCs w:val="22"/>
      <w:lang w:eastAsia="ar-SA"/>
    </w:rPr>
  </w:style>
  <w:style w:type="character" w:styleId="af0">
    <w:name w:val="FollowedHyperlink"/>
    <w:uiPriority w:val="99"/>
    <w:semiHidden/>
    <w:unhideWhenUsed/>
    <w:rsid w:val="004F59F3"/>
    <w:rPr>
      <w:color w:val="954F72"/>
      <w:u w:val="single"/>
    </w:rPr>
  </w:style>
  <w:style w:type="paragraph" w:customStyle="1" w:styleId="Default">
    <w:name w:val="Default"/>
    <w:rsid w:val="00A60C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paragraph" w:styleId="af3">
    <w:name w:val="footer"/>
    <w:basedOn w:val="a"/>
    <w:link w:val="af4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character" w:styleId="af5">
    <w:name w:val="Placeholder Text"/>
    <w:basedOn w:val="a0"/>
    <w:uiPriority w:val="99"/>
    <w:semiHidden/>
    <w:rsid w:val="00C95E2A"/>
    <w:rPr>
      <w:color w:val="808080"/>
    </w:rPr>
  </w:style>
  <w:style w:type="paragraph" w:customStyle="1" w:styleId="ConsPlusNormal">
    <w:name w:val="ConsPlusNormal"/>
    <w:rsid w:val="003F71B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6">
    <w:name w:val="List Paragraph"/>
    <w:basedOn w:val="a"/>
    <w:uiPriority w:val="34"/>
    <w:qFormat/>
    <w:rsid w:val="00A308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2A4"/>
    <w:rPr>
      <w:b/>
      <w:bCs/>
      <w:kern w:val="36"/>
      <w:sz w:val="48"/>
      <w:szCs w:val="48"/>
    </w:rPr>
  </w:style>
  <w:style w:type="character" w:customStyle="1" w:styleId="6">
    <w:name w:val="Основной текст (6)_"/>
    <w:link w:val="60"/>
    <w:rsid w:val="007272A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72A4"/>
    <w:pPr>
      <w:widowControl w:val="0"/>
      <w:shd w:val="clear" w:color="auto" w:fill="FFFFFF"/>
      <w:suppressAutoHyphens w:val="0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228bf8a64b8551e1msonormal">
    <w:name w:val="228bf8a64b8551e1msonormal"/>
    <w:basedOn w:val="a"/>
    <w:rsid w:val="001C0D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1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049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1FD9-F629-4270-8190-669FCE41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http://old.economy.gov.ru/minec/activity/sections/macro/prognoz/2019093005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Снабжение</dc:creator>
  <cp:keywords/>
  <cp:lastModifiedBy>Administrator</cp:lastModifiedBy>
  <cp:revision>2</cp:revision>
  <cp:lastPrinted>2024-12-16T03:54:00Z</cp:lastPrinted>
  <dcterms:created xsi:type="dcterms:W3CDTF">2026-06-08T00:31:00Z</dcterms:created>
  <dcterms:modified xsi:type="dcterms:W3CDTF">2026-06-08T00:31:00Z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