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3"/>
        <w:gridCol w:w="3847"/>
        <w:gridCol w:w="850"/>
        <w:gridCol w:w="1367"/>
        <w:gridCol w:w="901"/>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bookmarkStart w:id="0" w:name="_GoBack" w:colFirst="4" w:colLast="4"/>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r>
              <w:rPr>
                <w:color w:val="000000"/>
                <w:sz w:val="22"/>
                <w:szCs w:val="22"/>
              </w:rPr>
              <w:t>Круг отрезной  LUGAABRASIV 150 х 1,6 х 22,2 (металл)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r>
              <w:rPr>
                <w:color w:val="000000"/>
                <w:sz w:val="22"/>
                <w:szCs w:val="22"/>
              </w:rPr>
              <w:t>200,00</w:t>
            </w:r>
          </w:p>
        </w:tc>
        <w:tc>
          <w:tcPr>
            <w:tcW w:w="1843" w:type="dxa"/>
          </w:tcPr>
          <w:p w:rsidR="004B6FB9" w:rsidRPr="00D7249C" w:rsidRDefault="004B6FB9" w:rsidP="004B6FB9">
            <w:pPr>
              <w:widowControl w:val="0"/>
              <w:autoSpaceDE w:val="0"/>
              <w:rPr>
                <w:bCs/>
                <w:sz w:val="22"/>
                <w:szCs w:val="22"/>
              </w:rPr>
            </w:pPr>
          </w:p>
        </w:tc>
      </w:tr>
      <w:bookmarkEnd w:id="0"/>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Pr>
                <w:bCs/>
                <w:sz w:val="22"/>
                <w:szCs w:val="22"/>
              </w:rPr>
              <w:t>2</w:t>
            </w: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r>
              <w:rPr>
                <w:color w:val="000000"/>
                <w:sz w:val="22"/>
                <w:szCs w:val="22"/>
              </w:rPr>
              <w:t>Круг шлифовальный LUGAABRASIV 150 х 6 х 22,2</w:t>
            </w: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r>
              <w:rPr>
                <w:color w:val="000000"/>
                <w:sz w:val="22"/>
                <w:szCs w:val="22"/>
              </w:rPr>
              <w:t>200</w:t>
            </w:r>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Pr>
                <w:bCs/>
                <w:sz w:val="22"/>
                <w:szCs w:val="22"/>
              </w:rPr>
              <w:t xml:space="preserve">  </w:t>
            </w: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r>
              <w:rPr>
                <w:color w:val="000000"/>
                <w:sz w:val="22"/>
                <w:szCs w:val="22"/>
              </w:rPr>
              <w:t>Круг шлифовальный LUGAABRASIV КЛТ 2 150 х 22,2 Ткань</w:t>
            </w: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r>
              <w:rPr>
                <w:color w:val="000000"/>
                <w:sz w:val="22"/>
                <w:szCs w:val="22"/>
              </w:rPr>
              <w:t>200</w:t>
            </w:r>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r>
              <w:rPr>
                <w:color w:val="000000"/>
                <w:sz w:val="22"/>
                <w:szCs w:val="22"/>
              </w:rPr>
              <w:t>Труба профильная 40х20х1,5 6м.</w:t>
            </w: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r>
              <w:rPr>
                <w:color w:val="000000"/>
                <w:sz w:val="22"/>
                <w:szCs w:val="22"/>
              </w:rPr>
              <w:t>40</w:t>
            </w:r>
          </w:p>
        </w:tc>
        <w:tc>
          <w:tcPr>
            <w:tcW w:w="1843" w:type="dxa"/>
          </w:tcPr>
          <w:p w:rsidR="004B6FB9" w:rsidRPr="00D7249C" w:rsidRDefault="004B6FB9" w:rsidP="004B6FB9">
            <w:pPr>
              <w:widowControl w:val="0"/>
              <w:autoSpaceDE w:val="0"/>
              <w:rPr>
                <w:bCs/>
                <w:sz w:val="22"/>
                <w:szCs w:val="22"/>
              </w:rPr>
            </w:pP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p>
        </w:tc>
        <w:tc>
          <w:tcPr>
            <w:tcW w:w="3847"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rPr>
                <w:color w:val="000000"/>
                <w:sz w:val="22"/>
                <w:szCs w:val="22"/>
              </w:rPr>
            </w:pPr>
            <w:r>
              <w:rPr>
                <w:color w:val="000000"/>
                <w:sz w:val="22"/>
                <w:szCs w:val="22"/>
              </w:rPr>
              <w:t>Квадрат 10*10*6000</w:t>
            </w:r>
          </w:p>
        </w:tc>
        <w:tc>
          <w:tcPr>
            <w:tcW w:w="850" w:type="dxa"/>
            <w:tcBorders>
              <w:top w:val="nil"/>
              <w:left w:val="nil"/>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nil"/>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2"/>
                <w:szCs w:val="22"/>
              </w:rPr>
            </w:pPr>
            <w:r>
              <w:rPr>
                <w:color w:val="000000"/>
                <w:sz w:val="22"/>
                <w:szCs w:val="22"/>
              </w:rPr>
              <w:t>50</w:t>
            </w: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tcPr>
          <w:p w:rsidR="004B6FB9" w:rsidRPr="00D7249C" w:rsidRDefault="004B6FB9" w:rsidP="004B6FB9">
            <w:pPr>
              <w:widowControl w:val="0"/>
              <w:autoSpaceDE w:val="0"/>
              <w:rPr>
                <w:bCs/>
                <w:sz w:val="22"/>
                <w:szCs w:val="22"/>
              </w:rPr>
            </w:pPr>
          </w:p>
        </w:tc>
        <w:tc>
          <w:tcPr>
            <w:tcW w:w="3847" w:type="dxa"/>
          </w:tcPr>
          <w:p w:rsidR="004B6FB9" w:rsidRDefault="004B6FB9" w:rsidP="004B6FB9">
            <w:pPr>
              <w:widowControl w:val="0"/>
              <w:autoSpaceDE w:val="0"/>
              <w:rPr>
                <w:bCs/>
                <w:sz w:val="22"/>
                <w:szCs w:val="22"/>
              </w:rPr>
            </w:pPr>
          </w:p>
        </w:tc>
        <w:tc>
          <w:tcPr>
            <w:tcW w:w="850" w:type="dxa"/>
          </w:tcPr>
          <w:p w:rsidR="004B6FB9" w:rsidRDefault="004B6FB9" w:rsidP="004B6FB9">
            <w:pPr>
              <w:widowControl w:val="0"/>
              <w:autoSpaceDE w:val="0"/>
              <w:rPr>
                <w:bCs/>
                <w:sz w:val="22"/>
                <w:szCs w:val="22"/>
              </w:rPr>
            </w:pPr>
          </w:p>
        </w:tc>
        <w:tc>
          <w:tcPr>
            <w:tcW w:w="1367" w:type="dxa"/>
          </w:tcPr>
          <w:p w:rsidR="004B6FB9" w:rsidRPr="00D7249C" w:rsidRDefault="004B6FB9" w:rsidP="004B6FB9">
            <w:pPr>
              <w:widowControl w:val="0"/>
              <w:autoSpaceDE w:val="0"/>
              <w:rPr>
                <w:bCs/>
                <w:sz w:val="22"/>
                <w:szCs w:val="22"/>
              </w:rPr>
            </w:pPr>
          </w:p>
        </w:tc>
        <w:tc>
          <w:tcPr>
            <w:tcW w:w="901" w:type="dxa"/>
          </w:tcPr>
          <w:p w:rsidR="004B6FB9"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FAA7E7-E14D-4FCD-A021-E431082D3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3867</Words>
  <Characters>22047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7</cp:revision>
  <cp:lastPrinted>2023-08-03T06:17:00Z</cp:lastPrinted>
  <dcterms:created xsi:type="dcterms:W3CDTF">2026-06-29T09:15:00Z</dcterms:created>
  <dcterms:modified xsi:type="dcterms:W3CDTF">2026-07-23T15:10:00Z</dcterms:modified>
</cp:coreProperties>
</file>