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32675" w14:textId="7AE7109F" w:rsidR="004A2BD8" w:rsidRPr="00756AF6" w:rsidRDefault="004A2BD8" w:rsidP="00756AF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756A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 к Контракту № ________</w:t>
      </w:r>
    </w:p>
    <w:p w14:paraId="2D16B138" w14:textId="76B72B8B" w:rsidR="004A2BD8" w:rsidRPr="00756AF6" w:rsidRDefault="004A2BD8" w:rsidP="00756AF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6AF6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__________ 2026 г.</w:t>
      </w:r>
    </w:p>
    <w:p w14:paraId="0F5BFD82" w14:textId="0CA91080" w:rsidR="00433358" w:rsidRPr="00244C83" w:rsidRDefault="00433358" w:rsidP="00B63EDA">
      <w:pPr>
        <w:pStyle w:val="ab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4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14:paraId="57193094" w14:textId="77777777" w:rsidR="00433358" w:rsidRPr="00756AF6" w:rsidRDefault="00433358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2DE3646" w14:textId="2EF1875D" w:rsidR="00756AF6" w:rsidRPr="00756AF6" w:rsidRDefault="00756AF6" w:rsidP="00B63E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6AF6">
        <w:rPr>
          <w:rFonts w:ascii="Times New Roman" w:eastAsia="Times New Roman" w:hAnsi="Times New Roman" w:cs="Times New Roman"/>
          <w:sz w:val="20"/>
          <w:szCs w:val="20"/>
          <w:lang w:eastAsia="ru-RU"/>
        </w:rPr>
        <w:t>«Оказание услуг по обеспечению питания стажеров».</w:t>
      </w:r>
    </w:p>
    <w:p w14:paraId="61D4E695" w14:textId="49A6EAF8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Организация питания в формате </w:t>
      </w:r>
      <w:proofErr w:type="spellStart"/>
      <w:r w:rsidRPr="00756AF6">
        <w:rPr>
          <w:rFonts w:ascii="Times New Roman" w:eastAsia="Times New Roman" w:hAnsi="Times New Roman" w:cs="Times New Roman"/>
          <w:sz w:val="20"/>
          <w:szCs w:val="20"/>
        </w:rPr>
        <w:t>кофебрейков</w:t>
      </w:r>
      <w:proofErr w:type="spellEnd"/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 для стажеров в период проведения теоретического курса.</w:t>
      </w:r>
    </w:p>
    <w:p w14:paraId="3F9EC316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8AEFE7B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  <w:r w:rsidRPr="00756A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Характеристики услуг:</w:t>
      </w:r>
    </w:p>
    <w:p w14:paraId="7C658634" w14:textId="6531C5E9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– Исполнитель обеспечивает организацию питания в формате </w:t>
      </w:r>
      <w:proofErr w:type="spellStart"/>
      <w:r w:rsidRPr="00756AF6">
        <w:rPr>
          <w:rFonts w:ascii="Times New Roman" w:eastAsia="Times New Roman" w:hAnsi="Times New Roman" w:cs="Times New Roman"/>
          <w:sz w:val="20"/>
          <w:szCs w:val="20"/>
        </w:rPr>
        <w:t>кофебрейков</w:t>
      </w:r>
      <w:proofErr w:type="spellEnd"/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 для </w:t>
      </w:r>
      <w:r w:rsidR="0044376D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44376D">
        <w:rPr>
          <w:rFonts w:ascii="Times New Roman" w:eastAsia="Times New Roman" w:hAnsi="Times New Roman" w:cs="Times New Roman"/>
          <w:sz w:val="20"/>
          <w:szCs w:val="20"/>
        </w:rPr>
        <w:t>шести</w:t>
      </w:r>
      <w:r w:rsidRPr="00756AF6">
        <w:rPr>
          <w:rFonts w:ascii="Times New Roman" w:eastAsia="Times New Roman" w:hAnsi="Times New Roman" w:cs="Times New Roman"/>
          <w:sz w:val="20"/>
          <w:szCs w:val="20"/>
        </w:rPr>
        <w:t>) человек в течение 10 (десяти) рабочих дней: 7–11 и 14–18 сентября 2026 года;</w:t>
      </w:r>
    </w:p>
    <w:p w14:paraId="5DDA6AB5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– Услуги оказываются по заявке Заказчика. В заявке указываются общее количество участников на каждый день, время и помещение проведения </w:t>
      </w:r>
      <w:proofErr w:type="spellStart"/>
      <w:r w:rsidRPr="00756AF6">
        <w:rPr>
          <w:rFonts w:ascii="Times New Roman" w:eastAsia="Times New Roman" w:hAnsi="Times New Roman" w:cs="Times New Roman"/>
          <w:sz w:val="20"/>
          <w:szCs w:val="20"/>
        </w:rPr>
        <w:t>кофебрейка</w:t>
      </w:r>
      <w:proofErr w:type="spellEnd"/>
      <w:r w:rsidRPr="00756AF6">
        <w:rPr>
          <w:rFonts w:ascii="Times New Roman" w:eastAsia="Times New Roman" w:hAnsi="Times New Roman" w:cs="Times New Roman"/>
          <w:sz w:val="20"/>
          <w:szCs w:val="20"/>
        </w:rPr>
        <w:t>, пищевые ограничения и иные необходимые сведения;</w:t>
      </w:r>
    </w:p>
    <w:p w14:paraId="1F3C784C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– В каждый день оказания услуг Исполнитель организует два </w:t>
      </w:r>
      <w:proofErr w:type="spellStart"/>
      <w:r w:rsidRPr="00756AF6">
        <w:rPr>
          <w:rFonts w:ascii="Times New Roman" w:eastAsia="Times New Roman" w:hAnsi="Times New Roman" w:cs="Times New Roman"/>
          <w:sz w:val="20"/>
          <w:szCs w:val="20"/>
        </w:rPr>
        <w:t>кофебрейка</w:t>
      </w:r>
      <w:proofErr w:type="spellEnd"/>
      <w:r w:rsidRPr="00756AF6">
        <w:rPr>
          <w:rFonts w:ascii="Times New Roman" w:eastAsia="Times New Roman" w:hAnsi="Times New Roman" w:cs="Times New Roman"/>
          <w:sz w:val="20"/>
          <w:szCs w:val="20"/>
        </w:rPr>
        <w:t>. Конкретное время определяется Заказчиком. Доставка и сервировка должны быть завершены не позднее чем за 15 минут до согласованного времени начала;</w:t>
      </w:r>
    </w:p>
    <w:p w14:paraId="6DDFCD94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– В общий состав каждого </w:t>
      </w:r>
      <w:proofErr w:type="spellStart"/>
      <w:r w:rsidRPr="00756AF6">
        <w:rPr>
          <w:rFonts w:ascii="Times New Roman" w:eastAsia="Times New Roman" w:hAnsi="Times New Roman" w:cs="Times New Roman"/>
          <w:sz w:val="20"/>
          <w:szCs w:val="20"/>
        </w:rPr>
        <w:t>кофебрейка</w:t>
      </w:r>
      <w:proofErr w:type="spellEnd"/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 должны входить: чай и кофе; питьевая вода; сахар, молоко или сливки и лимон; несладкие изделия (сэндвичи, бутерброды, канапе или аналогичные изделия); сладкие мучные или кондитерские изделия; фрукты. Количество напитков и продуктов должно соответствовать числу участников, указанному в заявке Заказчика, и обеспечивать возможность получения каждым участником полного набора предусмотренных позиций. Меню, ассортимент и допустимые замены предварительно согласовываются с Заказчиком;</w:t>
      </w:r>
    </w:p>
    <w:p w14:paraId="3DDE9C07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>– Исполнитель учитывает религиозные, медицинские и иные пищевые ограничения участников и при необходимости предоставляет равноценные индивидуальные порции;</w:t>
      </w:r>
    </w:p>
    <w:p w14:paraId="20149CB9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>– Пищевая продукция должна быть свежей, безопасной, изготовленной, упакованной, хранящейся и транспортируемой с соблюдением обязательных требований. Продукция с истекшим сроком годности, нарушенной упаковкой либо признаками ненадлежащего качества не допускается;</w:t>
      </w:r>
    </w:p>
    <w:p w14:paraId="51CD396D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– Исполнитель обеспечивает доставку, разгрузку, сервировку, предоставление посуды, столовых приборов, салфеток и расходных материалов, а также уборку места проведения </w:t>
      </w:r>
      <w:proofErr w:type="spellStart"/>
      <w:r w:rsidRPr="00756AF6">
        <w:rPr>
          <w:rFonts w:ascii="Times New Roman" w:eastAsia="Times New Roman" w:hAnsi="Times New Roman" w:cs="Times New Roman"/>
          <w:sz w:val="20"/>
          <w:szCs w:val="20"/>
        </w:rPr>
        <w:t>кофебрейка</w:t>
      </w:r>
      <w:proofErr w:type="spellEnd"/>
      <w:r w:rsidRPr="00756AF6">
        <w:rPr>
          <w:rFonts w:ascii="Times New Roman" w:eastAsia="Times New Roman" w:hAnsi="Times New Roman" w:cs="Times New Roman"/>
          <w:sz w:val="20"/>
          <w:szCs w:val="20"/>
        </w:rPr>
        <w:t>. Оборудование и инвентарь не должны препятствовать проведению занятий;</w:t>
      </w:r>
    </w:p>
    <w:p w14:paraId="4920EABB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756AF6">
        <w:rPr>
          <w:rFonts w:ascii="Times New Roman" w:eastAsia="Times New Roman" w:hAnsi="Times New Roman" w:cs="Times New Roman"/>
          <w:sz w:val="20"/>
          <w:szCs w:val="20"/>
        </w:rPr>
        <w:t xml:space="preserve">– В стоимость услуг включаются пищевая продукция и напитки, приготовление, фасовка, доставка, сервировка, посуда и расходные материалы, обслуживание и уборка, обязательные платежи и все иные расходы Исполнителя. По запросу Заказчика Исполнитель предоставляет меню и документы, </w:t>
      </w:r>
      <w:r w:rsidRPr="00756AF6">
        <w:rPr>
          <w:rFonts w:ascii="Times New Roman" w:eastAsia="Times New Roman" w:hAnsi="Times New Roman" w:cs="Times New Roman"/>
          <w:sz w:val="20"/>
          <w:szCs w:val="20"/>
        </w:rPr>
        <w:lastRenderedPageBreak/>
        <w:t>подтверждающие качество и безопасность продукции. Замена согласованных позиций допускается только на равноценные или более качественные по предварительному согласованию.</w:t>
      </w:r>
    </w:p>
    <w:p w14:paraId="0ED9E380" w14:textId="77777777" w:rsidR="00756AF6" w:rsidRPr="00756AF6" w:rsidRDefault="00756AF6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4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13"/>
        <w:gridCol w:w="4939"/>
        <w:gridCol w:w="1372"/>
        <w:gridCol w:w="2619"/>
      </w:tblGrid>
      <w:tr w:rsidR="00B63EDA" w:rsidRPr="00756AF6" w14:paraId="5AA36429" w14:textId="77777777" w:rsidTr="00B63EDA">
        <w:trPr>
          <w:cantSplit/>
          <w:tblHeader/>
          <w:jc w:val="center"/>
        </w:trPr>
        <w:tc>
          <w:tcPr>
            <w:tcW w:w="321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F957A0" w14:textId="77777777" w:rsidR="00756AF6" w:rsidRPr="00756AF6" w:rsidRDefault="00756AF6" w:rsidP="00B63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A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88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A382D3" w14:textId="77777777" w:rsidR="00756AF6" w:rsidRPr="00756AF6" w:rsidRDefault="00756AF6" w:rsidP="00B6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6A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Период оказания услуг</w:t>
            </w:r>
          </w:p>
        </w:tc>
        <w:tc>
          <w:tcPr>
            <w:tcW w:w="719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DE8923" w14:textId="77777777" w:rsidR="00756AF6" w:rsidRPr="00756AF6" w:rsidRDefault="00756AF6" w:rsidP="00B63ED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6A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дней</w:t>
            </w:r>
          </w:p>
        </w:tc>
        <w:tc>
          <w:tcPr>
            <w:tcW w:w="1372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3FA4D6" w14:textId="77777777" w:rsidR="00756AF6" w:rsidRPr="00756AF6" w:rsidRDefault="00756AF6" w:rsidP="00B63ED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6A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Получатели питания</w:t>
            </w:r>
          </w:p>
        </w:tc>
      </w:tr>
      <w:tr w:rsidR="00B63EDA" w:rsidRPr="00756AF6" w14:paraId="555F1C79" w14:textId="77777777" w:rsidTr="00B63EDA">
        <w:trPr>
          <w:cantSplit/>
          <w:jc w:val="center"/>
        </w:trPr>
        <w:tc>
          <w:tcPr>
            <w:tcW w:w="321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464F23" w14:textId="77777777" w:rsidR="00756AF6" w:rsidRPr="00756AF6" w:rsidRDefault="00756AF6" w:rsidP="00B63E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6A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8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56CE2E" w14:textId="77777777" w:rsidR="00756AF6" w:rsidRPr="00756AF6" w:rsidRDefault="00756AF6" w:rsidP="00B63E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6AF6">
              <w:rPr>
                <w:rFonts w:ascii="Times New Roman" w:hAnsi="Times New Roman" w:cs="Times New Roman"/>
                <w:sz w:val="20"/>
                <w:szCs w:val="20"/>
              </w:rPr>
              <w:t>07–11.09.2026; 14–18.09.2026</w:t>
            </w:r>
          </w:p>
        </w:tc>
        <w:tc>
          <w:tcPr>
            <w:tcW w:w="719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3073BC" w14:textId="77777777" w:rsidR="00756AF6" w:rsidRPr="00756AF6" w:rsidRDefault="00756AF6" w:rsidP="00B63ED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756AF6">
              <w:rPr>
                <w:rFonts w:ascii="Times New Roman" w:hAnsi="Times New Roman" w:cs="Times New Roman"/>
                <w:sz w:val="20"/>
                <w:szCs w:val="20"/>
              </w:rPr>
              <w:t>10 рабочих дней</w:t>
            </w:r>
          </w:p>
        </w:tc>
        <w:tc>
          <w:tcPr>
            <w:tcW w:w="1372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D4AF8B" w14:textId="0E18D0CE" w:rsidR="00756AF6" w:rsidRPr="00756AF6" w:rsidRDefault="0044376D" w:rsidP="00B63ED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56AF6" w:rsidRPr="00756AF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</w:tbl>
    <w:p w14:paraId="25EF04C1" w14:textId="77777777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b/>
          <w:color w:val="000000"/>
          <w:sz w:val="20"/>
          <w:szCs w:val="20"/>
        </w:rPr>
        <w:t>Требования к используемым пищевым продуктам, материалам и оборудованию:</w:t>
      </w:r>
    </w:p>
    <w:p w14:paraId="5D9627AB" w14:textId="3B9C9898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Качество и безопасность блюд, кулинарных изделий, пищевых продуктов, воды и напитков, используемых для приготовления или потребления в готовом виде, должно соответствовать требованиям и нормам, установленным:</w:t>
      </w:r>
    </w:p>
    <w:p w14:paraId="647CB6DE" w14:textId="7F217F46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>Федеральным законом от 02.01.2000 №29-ФЗ «О качестве и безопасности пищевых продуктов»;</w:t>
      </w:r>
    </w:p>
    <w:p w14:paraId="1F804422" w14:textId="767F3A70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Постановлением Правительства РФ от </w:t>
      </w:r>
      <w:r>
        <w:rPr>
          <w:rFonts w:ascii="Times New Roman" w:hAnsi="Times New Roman" w:cs="Times New Roman"/>
          <w:color w:val="000000"/>
          <w:sz w:val="20"/>
          <w:szCs w:val="20"/>
        </w:rPr>
        <w:t>21.09.2020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 w:cs="Times New Roman"/>
          <w:color w:val="000000"/>
          <w:sz w:val="20"/>
          <w:szCs w:val="20"/>
        </w:rPr>
        <w:t>1515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«Об утверждении правил оказания услуг общественного питания»;</w:t>
      </w:r>
    </w:p>
    <w:p w14:paraId="16C28BE5" w14:textId="7D2749F3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СанПиН 2.3.2.1324-03 «Гигиенические требования к срокам годности и условиям хранения пищевых продуктов»;</w:t>
      </w:r>
    </w:p>
    <w:p w14:paraId="407D84DE" w14:textId="6BC2FB37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ГОСТ на каждый вид продукции, предназначенной для организации питания или другими техническими условиями с показателями качества не ниже указанных в ГОСТ;</w:t>
      </w:r>
    </w:p>
    <w:p w14:paraId="2A5F06BA" w14:textId="77777777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• ГОСТ 30390-2013 </w:t>
      </w:r>
      <w:r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>Услуги общественного питания. Продукция общественного питания, реализуемая населению. Общие технические условия</w:t>
      </w:r>
      <w:r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1A91CB64" w14:textId="77777777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• Санитарными правилами </w:t>
      </w:r>
      <w:r w:rsidRPr="00F21882">
        <w:rPr>
          <w:rFonts w:ascii="Times New Roman" w:hAnsi="Times New Roman" w:cs="Times New Roman"/>
          <w:color w:val="000000"/>
          <w:sz w:val="20"/>
          <w:szCs w:val="20"/>
        </w:rPr>
        <w:t xml:space="preserve">СанПиН 2.3/2.4.3590-20 </w:t>
      </w:r>
      <w:r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F21882">
        <w:rPr>
          <w:rFonts w:ascii="Times New Roman" w:hAnsi="Times New Roman" w:cs="Times New Roman"/>
          <w:color w:val="000000"/>
          <w:sz w:val="20"/>
          <w:szCs w:val="20"/>
        </w:rPr>
        <w:t>Санитарно-эпидемиологические требования к организации общественного питания населения</w:t>
      </w:r>
      <w:r>
        <w:rPr>
          <w:rFonts w:ascii="Times New Roman" w:hAnsi="Times New Roman" w:cs="Times New Roman"/>
          <w:color w:val="000000"/>
          <w:sz w:val="20"/>
          <w:szCs w:val="20"/>
        </w:rPr>
        <w:t>»</w:t>
      </w:r>
    </w:p>
    <w:p w14:paraId="6634692F" w14:textId="77777777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Техническими регламентами Таможенного союза, утвержденными решениями Комиссии таможенного союза, за исключением требований к отдельным видам продовольственных товаров,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03B41036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021/2011 «О безопасности пищевой продукции»;</w:t>
      </w:r>
    </w:p>
    <w:p w14:paraId="2DDE9CD1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022/2011 «Пищевая продукция в части ее маркировки»;</w:t>
      </w:r>
    </w:p>
    <w:p w14:paraId="5032D66A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005/2011 «О безопасности упаковки»;</w:t>
      </w:r>
    </w:p>
    <w:p w14:paraId="49588E34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 TP ТС 029/2012«Требования безопасности пищевых добавок, ароматизаторов и технологических вспомогательных средств»;</w:t>
      </w:r>
    </w:p>
    <w:p w14:paraId="655437BB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024/2011 «Технический регламент на масложировую продукцию»;</w:t>
      </w:r>
    </w:p>
    <w:p w14:paraId="6AEAEEC7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023/2011 «Технический регламент на соковую продукцию из фруктов и овощей»;</w:t>
      </w:r>
    </w:p>
    <w:p w14:paraId="51D72D12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034/2013 «О безопасности мяса и мясной продукции»;</w:t>
      </w:r>
    </w:p>
    <w:p w14:paraId="46E8F137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033/2013 «О безопасности молока и молочной продукции»;</w:t>
      </w:r>
    </w:p>
    <w:p w14:paraId="717AB779" w14:textId="77777777" w:rsidR="00361002" w:rsidRPr="004E4663" w:rsidRDefault="00361002" w:rsidP="00361002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иными нормативно-правовыми актами, нормативными и техническими документами.</w:t>
      </w:r>
    </w:p>
    <w:p w14:paraId="0BDD9DC3" w14:textId="2E3C398A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Упаковка пищевых продуктов должна быть изготовлена из материалов, допущенных в установленном порядке для контакта с пищевыми продуктами (прошедших государственную регистрацию), обеспечивать сохранность качества и безопасность пищевых продуктов при хранении, транспортировке и реализации, и быть удобной для пользования. </w:t>
      </w:r>
    </w:p>
    <w:p w14:paraId="4FF9FE9B" w14:textId="71FF1E7D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Маркировка упаковки и транспортной тары пищевых продуктов (продовольственных товаров) должна соответствовать требованиям действующих нормативных правовых актов Российской Федерации, нормативных и технических документов. </w:t>
      </w:r>
    </w:p>
    <w:p w14:paraId="60A46BB4" w14:textId="77777777" w:rsidR="00361002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A3E9106" w14:textId="6A808CBF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b/>
          <w:color w:val="000000"/>
          <w:sz w:val="20"/>
          <w:szCs w:val="20"/>
        </w:rPr>
        <w:t>Требования к безопасности оказания услуг:</w:t>
      </w:r>
    </w:p>
    <w:p w14:paraId="1D4E37AC" w14:textId="1D849BC0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Исполнитель за счет своих средств обязан в соответствии с установленными нормами обеспечивать своевременную выдачу работникам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соответствия.</w:t>
      </w:r>
    </w:p>
    <w:p w14:paraId="5CBA8691" w14:textId="14A0E975" w:rsidR="00361002" w:rsidRPr="004E4663" w:rsidRDefault="00361002" w:rsidP="0036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Исполнитель оказывает услуги по настоящему Контракту с привлечением работников, имеющих необходимую квалификацию для оказания услуг, своевременно обеспечивает обязательные медицинские и профилактические осмотры, гигиеническое обучение и аттестацию таких работников.</w:t>
      </w:r>
    </w:p>
    <w:p w14:paraId="7AC954A5" w14:textId="77777777" w:rsidR="00361002" w:rsidRPr="004E4663" w:rsidRDefault="00361002" w:rsidP="0036100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Персонал исполнителя должен соответствовать </w:t>
      </w:r>
      <w:r w:rsidRPr="0018183D">
        <w:rPr>
          <w:rFonts w:ascii="Times New Roman" w:hAnsi="Times New Roman" w:cs="Times New Roman"/>
          <w:color w:val="000000"/>
          <w:sz w:val="20"/>
          <w:szCs w:val="20"/>
        </w:rPr>
        <w:t xml:space="preserve">ГОСТ 30524-2013 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>«Услуги общественного питания. Требования к персоналу».</w:t>
      </w:r>
    </w:p>
    <w:p w14:paraId="47B76C84" w14:textId="315EFD27" w:rsidR="00361002" w:rsidRPr="00140795" w:rsidRDefault="00361002" w:rsidP="003610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5899608"/>
      <w:r>
        <w:rPr>
          <w:rFonts w:ascii="Times New Roman" w:hAnsi="Times New Roman" w:cs="Times New Roman"/>
          <w:sz w:val="20"/>
          <w:szCs w:val="20"/>
        </w:rPr>
        <w:t>Исполнитель обязан о</w:t>
      </w:r>
      <w:r w:rsidRPr="00140795">
        <w:rPr>
          <w:rFonts w:ascii="Times New Roman" w:hAnsi="Times New Roman" w:cs="Times New Roman"/>
          <w:sz w:val="20"/>
          <w:szCs w:val="20"/>
        </w:rPr>
        <w:t xml:space="preserve">казывать Услуги с соблюдением требований нормативных документов и соответствующими согласованиями в установленном порядке, контролировать и нести ответственность за соблюдение правил техники безопасности, пожарной безопасности, электробезопасности, санитарных и гигиенических норм и правил, охраны труда и окружающей среды своими специалистами при оказании Услуг. </w:t>
      </w:r>
    </w:p>
    <w:p w14:paraId="62CAD5A0" w14:textId="2A21F5DD" w:rsidR="00361002" w:rsidRPr="00140795" w:rsidRDefault="00361002" w:rsidP="003610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обязан в</w:t>
      </w:r>
      <w:r w:rsidRPr="00140795">
        <w:rPr>
          <w:rFonts w:ascii="Times New Roman" w:hAnsi="Times New Roman" w:cs="Times New Roman"/>
          <w:sz w:val="20"/>
          <w:szCs w:val="20"/>
        </w:rPr>
        <w:t xml:space="preserve"> ходе оказания Услуг соблюдать чистоту и порядок в помещениях и на территории </w:t>
      </w:r>
      <w:r>
        <w:rPr>
          <w:rFonts w:ascii="Times New Roman" w:hAnsi="Times New Roman" w:cs="Times New Roman"/>
          <w:sz w:val="20"/>
          <w:szCs w:val="20"/>
        </w:rPr>
        <w:t>места оказания Услуг</w:t>
      </w:r>
      <w:r w:rsidRPr="00140795">
        <w:rPr>
          <w:rFonts w:ascii="Times New Roman" w:hAnsi="Times New Roman" w:cs="Times New Roman"/>
          <w:sz w:val="20"/>
          <w:szCs w:val="20"/>
        </w:rPr>
        <w:t>.</w:t>
      </w:r>
    </w:p>
    <w:p w14:paraId="1A723FFB" w14:textId="123C3CC7" w:rsidR="00361002" w:rsidRPr="00140795" w:rsidRDefault="00361002" w:rsidP="003610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Исполнитель обязан </w:t>
      </w:r>
      <w:r>
        <w:rPr>
          <w:rFonts w:ascii="Times New Roman" w:hAnsi="Times New Roman" w:cs="Times New Roman"/>
          <w:bCs/>
          <w:sz w:val="20"/>
          <w:szCs w:val="20"/>
        </w:rPr>
        <w:t>в</w:t>
      </w:r>
      <w:r w:rsidRPr="00140795">
        <w:rPr>
          <w:rFonts w:ascii="Times New Roman" w:hAnsi="Times New Roman" w:cs="Times New Roman"/>
          <w:bCs/>
          <w:sz w:val="20"/>
          <w:szCs w:val="20"/>
        </w:rPr>
        <w:t xml:space="preserve"> период оказания Услуг обеспечить соблюдение специалистами Исполнителя сохранности имущества, материалов, оборудования, помещений в месте оказания Услуг.</w:t>
      </w:r>
    </w:p>
    <w:p w14:paraId="2C0D4665" w14:textId="71416F73" w:rsidR="00361002" w:rsidRPr="00140795" w:rsidRDefault="00361002" w:rsidP="003610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Исполнитель обязан </w:t>
      </w:r>
      <w:r>
        <w:rPr>
          <w:rFonts w:ascii="Times New Roman" w:hAnsi="Times New Roman" w:cs="Times New Roman"/>
          <w:bCs/>
          <w:sz w:val="20"/>
          <w:szCs w:val="20"/>
        </w:rPr>
        <w:t>д</w:t>
      </w:r>
      <w:r w:rsidRPr="00140795">
        <w:rPr>
          <w:rFonts w:ascii="Times New Roman" w:hAnsi="Times New Roman" w:cs="Times New Roman"/>
          <w:bCs/>
          <w:sz w:val="20"/>
          <w:szCs w:val="20"/>
        </w:rPr>
        <w:t>ля осуществления допуска на объект (место оказания Услуг) не позднее 1 (Одного) рабочего дня до даты оказания Услуг, предоставить Заказчику список персонала, который будет оказывать Услуги в месте оказания Услуг.</w:t>
      </w:r>
    </w:p>
    <w:bookmarkEnd w:id="1"/>
    <w:p w14:paraId="3CD4288C" w14:textId="46D44757" w:rsidR="00756AF6" w:rsidRPr="00756AF6" w:rsidRDefault="00756AF6" w:rsidP="004701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2244D7D" w14:textId="690F21C9" w:rsidR="00756AF6" w:rsidRDefault="00756AF6" w:rsidP="00B63EDA">
      <w:pPr>
        <w:pStyle w:val="ab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3E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условия исполнения контракта:</w:t>
      </w:r>
    </w:p>
    <w:p w14:paraId="65FFDA51" w14:textId="77777777" w:rsidR="00BB5AA8" w:rsidRPr="00B63EDA" w:rsidRDefault="00BB5AA8" w:rsidP="00BB5AA8">
      <w:pPr>
        <w:pStyle w:val="ab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5BD8AF4" w14:textId="437F9760" w:rsidR="00756AF6" w:rsidRPr="00B63EDA" w:rsidRDefault="00756AF6" w:rsidP="00B63EDA">
      <w:pPr>
        <w:pStyle w:val="ab"/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63E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 оказания услуг</w:t>
      </w:r>
    </w:p>
    <w:p w14:paraId="4388849D" w14:textId="77777777" w:rsidR="00756AF6" w:rsidRPr="00756AF6" w:rsidRDefault="00756AF6" w:rsidP="00B63EDA">
      <w:pPr>
        <w:tabs>
          <w:tab w:val="left" w:pos="1060"/>
          <w:tab w:val="left" w:pos="65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756AF6">
        <w:rPr>
          <w:rFonts w:ascii="Times New Roman" w:eastAsia="Times New Roman" w:hAnsi="Times New Roman" w:cs="Times New Roman"/>
          <w:sz w:val="20"/>
          <w:szCs w:val="20"/>
          <w:lang w:eastAsia="ru-RU"/>
        </w:rPr>
        <w:t>с 7 сентября 2026 года по 18 сентября 2026 года включительно, исключительно в следующие рабочие дни: 7, 8, 9, 10, 11, 14, 15, 16, 17 и 18 сентября 2026 года. Услуги оказываются по заявке Заказчика, направляемой Исполнителю не позднее чем за 3 рабочих дня до первого дня оказания услуг. Уточнение ежедневного количества участников, времени и помещения допускается не позднее 15:00 рабочего дня, предшествующего соответствующему дню оказания услуг.</w:t>
      </w:r>
    </w:p>
    <w:p w14:paraId="675449EF" w14:textId="77777777" w:rsidR="00756AF6" w:rsidRPr="00756AF6" w:rsidRDefault="00756AF6" w:rsidP="00B63EDA">
      <w:pPr>
        <w:tabs>
          <w:tab w:val="left" w:pos="1060"/>
          <w:tab w:val="left" w:pos="65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A539EE" w14:textId="654F129F" w:rsidR="00756AF6" w:rsidRPr="00B63EDA" w:rsidRDefault="00756AF6" w:rsidP="00B63EDA">
      <w:pPr>
        <w:pStyle w:val="ab"/>
        <w:numPr>
          <w:ilvl w:val="1"/>
          <w:numId w:val="3"/>
        </w:numPr>
        <w:tabs>
          <w:tab w:val="left" w:pos="1060"/>
          <w:tab w:val="left" w:pos="65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</w:pPr>
      <w:r w:rsidRPr="00B63E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Место оказания услуг</w:t>
      </w:r>
    </w:p>
    <w:p w14:paraId="5F0BDACD" w14:textId="77777777" w:rsidR="00B63EDA" w:rsidRDefault="00756AF6" w:rsidP="00B63EDA">
      <w:pPr>
        <w:tabs>
          <w:tab w:val="left" w:pos="1060"/>
          <w:tab w:val="left" w:pos="65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756AF6">
        <w:rPr>
          <w:rFonts w:ascii="Times New Roman" w:hAnsi="Times New Roman" w:cs="Times New Roman"/>
          <w:sz w:val="20"/>
          <w:szCs w:val="20"/>
        </w:rPr>
        <w:t>Помещения ФГБУ «ВНИИОкеангеология» по адресу: 190121, г. Санкт-Петербург, наб. реки Мойки, д. 124, литера А. Конкретное помещение и место сервировки указываются Заказчиком в заявке. Приготовление пищевой продукции может осуществляться по месту нахождения Исполнителя с последующей доставкой к месту оказания услуг силами и за счет Исполнителя.</w:t>
      </w:r>
    </w:p>
    <w:p w14:paraId="7B84F871" w14:textId="77777777" w:rsidR="00B63EDA" w:rsidRDefault="00B63EDA" w:rsidP="00B63EDA">
      <w:pPr>
        <w:tabs>
          <w:tab w:val="left" w:pos="1060"/>
          <w:tab w:val="left" w:pos="65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14:paraId="358C19F7" w14:textId="68E5B671" w:rsidR="008008F6" w:rsidRPr="0044376D" w:rsidRDefault="00433358" w:rsidP="00B63EDA">
      <w:pPr>
        <w:pStyle w:val="ab"/>
        <w:numPr>
          <w:ilvl w:val="1"/>
          <w:numId w:val="3"/>
        </w:numPr>
        <w:tabs>
          <w:tab w:val="left" w:pos="1060"/>
          <w:tab w:val="left" w:pos="65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B63E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Порядок оплаты </w:t>
      </w:r>
      <w:r w:rsidR="003F401B" w:rsidRPr="00B63E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Контракта</w:t>
      </w:r>
    </w:p>
    <w:p w14:paraId="5E846689" w14:textId="7C2B6B7A" w:rsidR="0044376D" w:rsidRPr="0044376D" w:rsidRDefault="0044376D" w:rsidP="0044376D">
      <w:pPr>
        <w:pStyle w:val="ab"/>
        <w:tabs>
          <w:tab w:val="left" w:pos="1060"/>
          <w:tab w:val="left" w:pos="65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4376D">
        <w:rPr>
          <w:rFonts w:ascii="Times New Roman" w:hAnsi="Times New Roman" w:cs="Times New Roman"/>
          <w:sz w:val="20"/>
          <w:szCs w:val="20"/>
        </w:rPr>
        <w:t xml:space="preserve">Заказчик производит предварительную оплату по Контракту в размере 30 % (Тридцати процентов) цены Контракта в течение 7 (Семи) рабочих дней на основании оригинала счета, выставленного Поставщиком на сумму предварительной оплаты, но не ранее даты заключения Контракта. </w:t>
      </w:r>
    </w:p>
    <w:p w14:paraId="185E7E99" w14:textId="77777777" w:rsidR="0044376D" w:rsidRPr="0044376D" w:rsidRDefault="0044376D" w:rsidP="0044376D">
      <w:pPr>
        <w:pStyle w:val="ab"/>
        <w:tabs>
          <w:tab w:val="left" w:pos="1060"/>
          <w:tab w:val="left" w:pos="65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4376D">
        <w:rPr>
          <w:rFonts w:ascii="Times New Roman" w:hAnsi="Times New Roman" w:cs="Times New Roman"/>
          <w:sz w:val="20"/>
          <w:szCs w:val="20"/>
        </w:rPr>
        <w:t>Окончательный расчет по Контракту производится в течение 7 (Семи) рабочих дней после подписания сторонами документа о приемке, с учетом предварительной оплаты, путем перечисления денежных средств на расчетный счет Поставщика. Поставщик не позднее пяти календарных дней с даты получения предоплаты обязан предоставить Заказчику счет-фактуру (при наличии) в соответствии с требованиями пункта 3 статьи 168 Налогового кодекса Российской Федерации.</w:t>
      </w:r>
    </w:p>
    <w:p w14:paraId="4F94FD5E" w14:textId="77777777" w:rsidR="0044376D" w:rsidRPr="00B63EDA" w:rsidRDefault="0044376D" w:rsidP="0044376D">
      <w:pPr>
        <w:pStyle w:val="ab"/>
        <w:tabs>
          <w:tab w:val="left" w:pos="1060"/>
          <w:tab w:val="left" w:pos="652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14:paraId="09533A6D" w14:textId="4510A504" w:rsidR="008B0E24" w:rsidRPr="00756AF6" w:rsidRDefault="008B0E24" w:rsidP="00B63E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56AF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Оплата производится в течение 10 (Десяти) рабочих дней за </w:t>
      </w:r>
      <w:r w:rsidR="00060945">
        <w:rPr>
          <w:rFonts w:ascii="Times New Roman" w:hAnsi="Times New Roman" w:cs="Times New Roman"/>
          <w:bCs/>
          <w:color w:val="000000"/>
          <w:sz w:val="20"/>
          <w:szCs w:val="20"/>
        </w:rPr>
        <w:t>Услуги</w:t>
      </w:r>
      <w:r w:rsidRPr="00756AF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r w:rsidR="00060945">
        <w:rPr>
          <w:rFonts w:ascii="Times New Roman" w:hAnsi="Times New Roman" w:cs="Times New Roman"/>
          <w:bCs/>
          <w:color w:val="000000"/>
          <w:sz w:val="20"/>
          <w:szCs w:val="20"/>
        </w:rPr>
        <w:t>оказанные</w:t>
      </w:r>
      <w:r w:rsidR="00060945" w:rsidRPr="00756AF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756AF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в полном объеме, после подписания сторонами </w:t>
      </w:r>
      <w:r w:rsidR="00060945" w:rsidRPr="00060945">
        <w:rPr>
          <w:rFonts w:ascii="Times New Roman" w:hAnsi="Times New Roman" w:cs="Times New Roman"/>
          <w:bCs/>
          <w:color w:val="000000"/>
          <w:sz w:val="20"/>
          <w:szCs w:val="20"/>
        </w:rPr>
        <w:t>Акта оказанных Услуг</w:t>
      </w:r>
      <w:r w:rsidRPr="00756AF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435ACCD1" w14:textId="4EE89064" w:rsidR="008F217C" w:rsidRPr="00756AF6" w:rsidRDefault="008F217C" w:rsidP="00B63E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56AF6">
        <w:rPr>
          <w:rFonts w:ascii="Times New Roman" w:hAnsi="Times New Roman" w:cs="Times New Roman"/>
          <w:sz w:val="20"/>
          <w:szCs w:val="20"/>
        </w:rPr>
        <w:t>Источник финансирования- внебюджетные средства (средства от приносящей доход деятельности).</w:t>
      </w:r>
    </w:p>
    <w:p w14:paraId="3464C1E5" w14:textId="77777777" w:rsidR="008F217C" w:rsidRPr="00756AF6" w:rsidRDefault="008F217C" w:rsidP="00B63EDA">
      <w:pPr>
        <w:pStyle w:val="a6"/>
        <w:spacing w:after="0"/>
        <w:ind w:firstLine="567"/>
        <w:rPr>
          <w:sz w:val="20"/>
          <w:szCs w:val="20"/>
        </w:rPr>
      </w:pPr>
    </w:p>
    <w:p w14:paraId="5ADCB944" w14:textId="77777777" w:rsidR="00EE5A2F" w:rsidRPr="00756AF6" w:rsidRDefault="00EE5A2F" w:rsidP="00B63E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BDABCBE" w14:textId="06840737" w:rsidR="00FE39E3" w:rsidRPr="00B63EDA" w:rsidRDefault="00433358" w:rsidP="00B63EDA">
      <w:pPr>
        <w:pStyle w:val="ab"/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63E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Требования к гарантийному сроку услуги и (или) объему предоставления гарантий их качества</w:t>
      </w:r>
    </w:p>
    <w:p w14:paraId="5FE880A1" w14:textId="236749DE" w:rsidR="00CC3760" w:rsidRDefault="00B63EDA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63EDA">
        <w:rPr>
          <w:rFonts w:ascii="Times New Roman" w:eastAsia="Times New Roman" w:hAnsi="Times New Roman" w:cs="Times New Roman"/>
          <w:sz w:val="20"/>
          <w:szCs w:val="20"/>
        </w:rPr>
        <w:t xml:space="preserve">Гарантийный срок на услуги не устанавливается. Исполнитель гарантирует своевременность доставки и сервировки, соответствие количества и объема продукции заявке Заказчика, соответствие меню согласованному составу, свежесть, качество и безопасность пищевой продукции, соблюдение условий ее хранения и транспортирования, а также санитарное состояние используемых оборудования, посуды и инвентаря. При выявлении недостачи, ненадлежащего качества продукции либо несоответствия согласованному меню Исполнитель обязан незамедлительно произвести замену или </w:t>
      </w:r>
      <w:proofErr w:type="spellStart"/>
      <w:r w:rsidRPr="00B63EDA">
        <w:rPr>
          <w:rFonts w:ascii="Times New Roman" w:eastAsia="Times New Roman" w:hAnsi="Times New Roman" w:cs="Times New Roman"/>
          <w:sz w:val="20"/>
          <w:szCs w:val="20"/>
        </w:rPr>
        <w:t>довоз</w:t>
      </w:r>
      <w:proofErr w:type="spellEnd"/>
      <w:r w:rsidRPr="00B63EDA">
        <w:rPr>
          <w:rFonts w:ascii="Times New Roman" w:eastAsia="Times New Roman" w:hAnsi="Times New Roman" w:cs="Times New Roman"/>
          <w:sz w:val="20"/>
          <w:szCs w:val="20"/>
        </w:rPr>
        <w:t xml:space="preserve"> продукции за свой счет.</w:t>
      </w:r>
    </w:p>
    <w:p w14:paraId="4C898777" w14:textId="77777777" w:rsidR="00BB5AA8" w:rsidRPr="00756AF6" w:rsidRDefault="00BB5AA8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6B10DF" w14:textId="72F515D3" w:rsidR="003F401B" w:rsidRPr="00B63EDA" w:rsidRDefault="003F401B" w:rsidP="00B63EDA">
      <w:pPr>
        <w:pStyle w:val="ab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3E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Ответственность сторон:</w:t>
      </w:r>
    </w:p>
    <w:p w14:paraId="7A731885" w14:textId="77777777" w:rsidR="003F401B" w:rsidRPr="00756AF6" w:rsidRDefault="003F401B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6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2C809A88" w14:textId="5A93AE3A" w:rsidR="003F401B" w:rsidRPr="00756AF6" w:rsidRDefault="0062618D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6AF6">
        <w:rPr>
          <w:rFonts w:ascii="Times New Roman" w:hAnsi="Times New Roman" w:cs="Times New Roman"/>
          <w:sz w:val="20"/>
          <w:szCs w:val="20"/>
        </w:rPr>
        <w:t>Размер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 или Исполнителем), определяется в соответствии с Постановлением Правительства Российской Федерации от 30.08.2017 № 1042.</w:t>
      </w:r>
    </w:p>
    <w:p w14:paraId="728A5CF5" w14:textId="77777777" w:rsidR="00A9254F" w:rsidRPr="00756AF6" w:rsidRDefault="00A9254F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B522C1" w14:textId="1462D4FD" w:rsidR="003F401B" w:rsidRPr="00B63EDA" w:rsidRDefault="003F401B" w:rsidP="00B63EDA">
      <w:pPr>
        <w:pStyle w:val="ab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3E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Арбитраж:</w:t>
      </w:r>
    </w:p>
    <w:p w14:paraId="2C032DAA" w14:textId="08250B75" w:rsidR="003F401B" w:rsidRPr="00756AF6" w:rsidRDefault="003F401B" w:rsidP="00B63E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6AF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1510631C" w14:textId="77777777" w:rsidR="00A9254F" w:rsidRPr="00756AF6" w:rsidRDefault="00A9254F" w:rsidP="00B63EDA">
      <w:pPr>
        <w:widowControl w:val="0"/>
        <w:shd w:val="clear" w:color="auto" w:fill="FFFFFF"/>
        <w:spacing w:after="6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FBADA6" w14:textId="616BFB85" w:rsidR="003F401B" w:rsidRPr="00B63EDA" w:rsidRDefault="003F401B" w:rsidP="00B63EDA">
      <w:pPr>
        <w:pStyle w:val="ab"/>
        <w:widowControl w:val="0"/>
        <w:numPr>
          <w:ilvl w:val="1"/>
          <w:numId w:val="3"/>
        </w:numPr>
        <w:shd w:val="clear" w:color="auto" w:fill="FFFFFF"/>
        <w:spacing w:after="6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3ED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36974627" w14:textId="31C885A9" w:rsidR="003F401B" w:rsidRPr="00756AF6" w:rsidRDefault="003F401B" w:rsidP="00B63EDA">
      <w:pPr>
        <w:widowControl w:val="0"/>
        <w:shd w:val="clear" w:color="auto" w:fill="FFFFFF"/>
        <w:spacing w:after="6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56AF6">
        <w:rPr>
          <w:rFonts w:ascii="Times New Roman" w:hAnsi="Times New Roman" w:cs="Times New Roman"/>
          <w:sz w:val="20"/>
          <w:szCs w:val="20"/>
        </w:rPr>
        <w:t xml:space="preserve">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 </w:t>
      </w:r>
    </w:p>
    <w:p w14:paraId="7A77314F" w14:textId="5869A6A7" w:rsidR="004F42E9" w:rsidRPr="00756AF6" w:rsidRDefault="00967D86" w:rsidP="00B63EDA">
      <w:pPr>
        <w:widowControl w:val="0"/>
        <w:shd w:val="clear" w:color="auto" w:fill="FFFFFF"/>
        <w:spacing w:after="6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56AF6">
        <w:rPr>
          <w:rFonts w:ascii="Times New Roman" w:hAnsi="Times New Roman" w:cs="Times New Roman"/>
          <w:sz w:val="20"/>
          <w:szCs w:val="20"/>
        </w:rPr>
        <w:t xml:space="preserve">ФИО: </w:t>
      </w:r>
      <w:r w:rsidR="004F42E9" w:rsidRPr="00756AF6">
        <w:rPr>
          <w:rFonts w:ascii="Times New Roman" w:hAnsi="Times New Roman" w:cs="Times New Roman"/>
          <w:sz w:val="20"/>
          <w:szCs w:val="20"/>
        </w:rPr>
        <w:t xml:space="preserve">Петров Владимир Антонович </w:t>
      </w:r>
    </w:p>
    <w:p w14:paraId="74BC6894" w14:textId="3A9B88D8" w:rsidR="004F42E9" w:rsidRPr="00756AF6" w:rsidRDefault="00967D86" w:rsidP="00B63EDA">
      <w:pPr>
        <w:widowControl w:val="0"/>
        <w:shd w:val="clear" w:color="auto" w:fill="FFFFFF"/>
        <w:spacing w:after="6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56AF6">
        <w:rPr>
          <w:rFonts w:ascii="Times New Roman" w:hAnsi="Times New Roman" w:cs="Times New Roman"/>
          <w:sz w:val="20"/>
          <w:szCs w:val="20"/>
        </w:rPr>
        <w:t xml:space="preserve">Почта: </w:t>
      </w:r>
      <w:hyperlink r:id="rId5" w:history="1">
        <w:r w:rsidR="004F42E9" w:rsidRPr="00756AF6">
          <w:rPr>
            <w:rStyle w:val="ac"/>
            <w:rFonts w:ascii="Times New Roman" w:hAnsi="Times New Roman" w:cs="Times New Roman"/>
            <w:sz w:val="20"/>
            <w:szCs w:val="20"/>
          </w:rPr>
          <w:t>v.a.petrov@vniio.ru</w:t>
        </w:r>
      </w:hyperlink>
    </w:p>
    <w:p w14:paraId="7E1DB272" w14:textId="41D26CF7" w:rsidR="004F42E9" w:rsidRPr="00756AF6" w:rsidRDefault="00967D86" w:rsidP="00B63EDA">
      <w:pPr>
        <w:widowControl w:val="0"/>
        <w:shd w:val="clear" w:color="auto" w:fill="FFFFFF"/>
        <w:spacing w:after="6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56AF6">
        <w:rPr>
          <w:rFonts w:ascii="Times New Roman" w:hAnsi="Times New Roman" w:cs="Times New Roman"/>
          <w:sz w:val="20"/>
          <w:szCs w:val="20"/>
        </w:rPr>
        <w:lastRenderedPageBreak/>
        <w:t xml:space="preserve">Тел.: </w:t>
      </w:r>
      <w:r w:rsidR="004F42E9" w:rsidRPr="00756AF6">
        <w:rPr>
          <w:rFonts w:ascii="Times New Roman" w:hAnsi="Times New Roman" w:cs="Times New Roman"/>
          <w:sz w:val="20"/>
          <w:szCs w:val="20"/>
        </w:rPr>
        <w:t>(812) 244 00 00 (доб. 405)</w:t>
      </w:r>
    </w:p>
    <w:sectPr w:rsidR="004F42E9" w:rsidRPr="00756AF6" w:rsidSect="009434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02E8F"/>
    <w:multiLevelType w:val="hybridMultilevel"/>
    <w:tmpl w:val="B634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A6588"/>
    <w:multiLevelType w:val="multilevel"/>
    <w:tmpl w:val="21BCB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D0"/>
    <w:rsid w:val="00004D06"/>
    <w:rsid w:val="00060945"/>
    <w:rsid w:val="000D1058"/>
    <w:rsid w:val="000E2C57"/>
    <w:rsid w:val="000E6854"/>
    <w:rsid w:val="0021615D"/>
    <w:rsid w:val="00223F1B"/>
    <w:rsid w:val="00244C83"/>
    <w:rsid w:val="00260CBB"/>
    <w:rsid w:val="00273A6A"/>
    <w:rsid w:val="002D5290"/>
    <w:rsid w:val="002E6316"/>
    <w:rsid w:val="002F5015"/>
    <w:rsid w:val="00332240"/>
    <w:rsid w:val="00361002"/>
    <w:rsid w:val="003E5C0D"/>
    <w:rsid w:val="003F401B"/>
    <w:rsid w:val="00433358"/>
    <w:rsid w:val="0044376D"/>
    <w:rsid w:val="004557E6"/>
    <w:rsid w:val="00470130"/>
    <w:rsid w:val="004A2BD8"/>
    <w:rsid w:val="004C195B"/>
    <w:rsid w:val="004F42E9"/>
    <w:rsid w:val="0057251D"/>
    <w:rsid w:val="005B476E"/>
    <w:rsid w:val="005C0D19"/>
    <w:rsid w:val="005D1A6E"/>
    <w:rsid w:val="005E5AF9"/>
    <w:rsid w:val="006035E9"/>
    <w:rsid w:val="00625D52"/>
    <w:rsid w:val="0062618D"/>
    <w:rsid w:val="0064146C"/>
    <w:rsid w:val="006A6662"/>
    <w:rsid w:val="006D322E"/>
    <w:rsid w:val="00756AF6"/>
    <w:rsid w:val="0077482C"/>
    <w:rsid w:val="007C4749"/>
    <w:rsid w:val="008008F6"/>
    <w:rsid w:val="00807A7E"/>
    <w:rsid w:val="00854567"/>
    <w:rsid w:val="008B0E24"/>
    <w:rsid w:val="008C58F4"/>
    <w:rsid w:val="008F217C"/>
    <w:rsid w:val="009434F6"/>
    <w:rsid w:val="00944C22"/>
    <w:rsid w:val="00967D86"/>
    <w:rsid w:val="00A26581"/>
    <w:rsid w:val="00A42BD0"/>
    <w:rsid w:val="00A9233A"/>
    <w:rsid w:val="00A9254F"/>
    <w:rsid w:val="00B63EDA"/>
    <w:rsid w:val="00B7065F"/>
    <w:rsid w:val="00B715EC"/>
    <w:rsid w:val="00B7199F"/>
    <w:rsid w:val="00B95205"/>
    <w:rsid w:val="00BA2CD0"/>
    <w:rsid w:val="00BB5AA8"/>
    <w:rsid w:val="00BC31B7"/>
    <w:rsid w:val="00C87D76"/>
    <w:rsid w:val="00CB5806"/>
    <w:rsid w:val="00CC292D"/>
    <w:rsid w:val="00CC3760"/>
    <w:rsid w:val="00CE066E"/>
    <w:rsid w:val="00D31EEA"/>
    <w:rsid w:val="00DD4446"/>
    <w:rsid w:val="00E97A44"/>
    <w:rsid w:val="00EC4484"/>
    <w:rsid w:val="00EE5A2F"/>
    <w:rsid w:val="00FC11E8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2D5290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F42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.a.petrov@vni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58</cp:revision>
  <dcterms:created xsi:type="dcterms:W3CDTF">2023-03-05T14:22:00Z</dcterms:created>
  <dcterms:modified xsi:type="dcterms:W3CDTF">2026-07-27T06:25:00Z</dcterms:modified>
</cp:coreProperties>
</file>