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3C6" w:rsidRPr="0095102C" w:rsidRDefault="00D14164">
      <w:pPr>
        <w:pStyle w:val="23"/>
        <w:widowControl w:val="0"/>
        <w:ind w:left="34" w:right="-71"/>
        <w:jc w:val="center"/>
        <w:rPr>
          <w:rFonts w:ascii="XO Thames" w:hAnsi="XO Thames"/>
          <w:b/>
          <w:sz w:val="26"/>
          <w:szCs w:val="26"/>
          <w:lang w:val="ru-RU"/>
        </w:rPr>
      </w:pPr>
      <w:r w:rsidRPr="0095102C">
        <w:rPr>
          <w:rFonts w:ascii="XO Thames" w:hAnsi="XO Thames"/>
          <w:b/>
          <w:sz w:val="26"/>
          <w:szCs w:val="26"/>
          <w:lang w:val="ru-RU"/>
        </w:rPr>
        <w:t xml:space="preserve">ГОСУДАРСТВЕННЫЙ КОНТРАКТ № </w:t>
      </w:r>
      <w:r w:rsidR="00467869" w:rsidRPr="0095102C">
        <w:rPr>
          <w:rFonts w:ascii="XO Thames" w:hAnsi="XO Thames"/>
          <w:b/>
          <w:sz w:val="26"/>
          <w:szCs w:val="26"/>
          <w:lang w:val="ru-RU"/>
        </w:rPr>
        <w:t>_________________</w:t>
      </w:r>
    </w:p>
    <w:p w:rsidR="00AC53C6" w:rsidRPr="0095102C" w:rsidRDefault="00D14164">
      <w:pPr>
        <w:widowControl w:val="0"/>
        <w:jc w:val="center"/>
        <w:rPr>
          <w:rFonts w:ascii="XO Thames" w:hAnsi="XO Thames"/>
          <w:b/>
          <w:sz w:val="26"/>
          <w:szCs w:val="26"/>
          <w:u w:val="single"/>
        </w:rPr>
      </w:pPr>
      <w:r w:rsidRPr="0095102C">
        <w:rPr>
          <w:rFonts w:ascii="XO Thames" w:hAnsi="XO Thames"/>
          <w:b/>
          <w:sz w:val="26"/>
          <w:szCs w:val="26"/>
        </w:rPr>
        <w:t xml:space="preserve">ИКЗ </w:t>
      </w:r>
      <w:r w:rsidR="00467869" w:rsidRPr="0095102C">
        <w:rPr>
          <w:rFonts w:ascii="XO Thames" w:hAnsi="XO Thames"/>
          <w:b/>
          <w:sz w:val="26"/>
          <w:szCs w:val="26"/>
        </w:rPr>
        <w:t>_______________________</w:t>
      </w:r>
    </w:p>
    <w:p w:rsidR="00AC53C6" w:rsidRPr="0095102C" w:rsidRDefault="00AC53C6">
      <w:pPr>
        <w:widowControl w:val="0"/>
        <w:rPr>
          <w:rFonts w:ascii="XO Thames" w:hAnsi="XO Thames"/>
          <w:b/>
          <w:bCs/>
          <w:sz w:val="26"/>
          <w:szCs w:val="26"/>
        </w:rPr>
      </w:pPr>
    </w:p>
    <w:p w:rsidR="00AC53C6" w:rsidRPr="0095102C" w:rsidRDefault="00D14164" w:rsidP="00251CAE">
      <w:pPr>
        <w:widowControl w:val="0"/>
        <w:ind w:right="-1"/>
        <w:jc w:val="both"/>
        <w:rPr>
          <w:rFonts w:ascii="XO Thames" w:hAnsi="XO Thames"/>
          <w:sz w:val="26"/>
          <w:szCs w:val="26"/>
        </w:rPr>
      </w:pPr>
      <w:r w:rsidRPr="0095102C">
        <w:rPr>
          <w:rFonts w:ascii="XO Thames" w:hAnsi="XO Thames"/>
          <w:sz w:val="26"/>
          <w:szCs w:val="26"/>
        </w:rPr>
        <w:t xml:space="preserve">г. </w:t>
      </w:r>
      <w:r w:rsidR="001F1F1F" w:rsidRPr="0095102C">
        <w:rPr>
          <w:rFonts w:ascii="XO Thames" w:hAnsi="XO Thames"/>
          <w:sz w:val="26"/>
          <w:szCs w:val="26"/>
        </w:rPr>
        <w:t>Челябинск</w:t>
      </w:r>
      <w:r w:rsidR="001F1F1F" w:rsidRPr="0095102C">
        <w:rPr>
          <w:rFonts w:ascii="XO Thames" w:hAnsi="XO Thames"/>
          <w:sz w:val="26"/>
          <w:szCs w:val="26"/>
        </w:rPr>
        <w:tab/>
      </w:r>
      <w:r w:rsidR="001F1F1F" w:rsidRPr="0095102C">
        <w:rPr>
          <w:rFonts w:ascii="XO Thames" w:hAnsi="XO Thames"/>
          <w:sz w:val="26"/>
          <w:szCs w:val="26"/>
        </w:rPr>
        <w:tab/>
      </w:r>
      <w:r w:rsidR="00251CAE">
        <w:rPr>
          <w:rFonts w:ascii="XO Thames" w:hAnsi="XO Thames"/>
          <w:sz w:val="26"/>
          <w:szCs w:val="26"/>
        </w:rPr>
        <w:tab/>
      </w:r>
      <w:r w:rsidR="001F1F1F" w:rsidRPr="0095102C">
        <w:rPr>
          <w:rFonts w:ascii="XO Thames" w:hAnsi="XO Thames"/>
          <w:sz w:val="26"/>
          <w:szCs w:val="26"/>
        </w:rPr>
        <w:tab/>
      </w:r>
      <w:r w:rsidR="001F1F1F" w:rsidRPr="0095102C">
        <w:rPr>
          <w:rFonts w:ascii="XO Thames" w:hAnsi="XO Thames"/>
          <w:sz w:val="26"/>
          <w:szCs w:val="26"/>
        </w:rPr>
        <w:tab/>
      </w:r>
      <w:r w:rsidR="001F1F1F" w:rsidRPr="0095102C">
        <w:rPr>
          <w:rFonts w:ascii="XO Thames" w:hAnsi="XO Thames"/>
          <w:sz w:val="26"/>
          <w:szCs w:val="26"/>
        </w:rPr>
        <w:tab/>
      </w:r>
      <w:r w:rsidRPr="0095102C">
        <w:rPr>
          <w:rFonts w:ascii="XO Thames" w:hAnsi="XO Thames"/>
          <w:sz w:val="26"/>
          <w:szCs w:val="26"/>
        </w:rPr>
        <w:t>«____»____________ 2026 г.</w:t>
      </w:r>
    </w:p>
    <w:p w:rsidR="00AC53C6" w:rsidRPr="0095102C" w:rsidRDefault="00AC53C6">
      <w:pPr>
        <w:widowControl w:val="0"/>
        <w:ind w:right="-143"/>
        <w:jc w:val="both"/>
        <w:rPr>
          <w:rFonts w:ascii="XO Thames" w:hAnsi="XO Thames"/>
          <w:sz w:val="26"/>
          <w:szCs w:val="26"/>
        </w:rPr>
      </w:pPr>
    </w:p>
    <w:p w:rsidR="001F1F1F" w:rsidRPr="0095102C" w:rsidRDefault="001F1F1F" w:rsidP="001F1F1F">
      <w:pPr>
        <w:shd w:val="clear" w:color="auto" w:fill="FFFFFF"/>
        <w:ind w:firstLine="709"/>
        <w:jc w:val="both"/>
        <w:rPr>
          <w:rFonts w:ascii="XO Thames" w:hAnsi="XO Thames"/>
          <w:sz w:val="26"/>
          <w:szCs w:val="26"/>
        </w:rPr>
      </w:pPr>
      <w:proofErr w:type="gramStart"/>
      <w:r w:rsidRPr="0095102C">
        <w:rPr>
          <w:rFonts w:ascii="XO Thames" w:hAnsi="XO Thames"/>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w:t>
      </w:r>
      <w:r w:rsidRPr="0095102C">
        <w:rPr>
          <w:rFonts w:ascii="XO Thames" w:hAnsi="XO Thames"/>
          <w:sz w:val="26"/>
          <w:szCs w:val="26"/>
        </w:rPr>
        <w:br/>
        <w:t xml:space="preserve">Российской Федерации, именуемое далее «Заказчик», в лице начальника Управления по Челябинской области ФКУ ГУОДОП ФСИН России Гулая Александра Сергеевича, действующего на основании доверенности № </w:t>
      </w:r>
      <w:r w:rsidR="00467869" w:rsidRPr="0095102C">
        <w:rPr>
          <w:rFonts w:ascii="XO Thames" w:hAnsi="XO Thames"/>
          <w:sz w:val="26"/>
          <w:szCs w:val="26"/>
        </w:rPr>
        <w:t>61</w:t>
      </w:r>
      <w:r w:rsidRPr="0095102C">
        <w:rPr>
          <w:rFonts w:ascii="XO Thames" w:hAnsi="XO Thames"/>
          <w:sz w:val="26"/>
          <w:szCs w:val="26"/>
        </w:rPr>
        <w:t xml:space="preserve"> </w:t>
      </w:r>
      <w:r w:rsidRPr="0095102C">
        <w:rPr>
          <w:rFonts w:ascii="XO Thames" w:hAnsi="XO Thames"/>
          <w:sz w:val="26"/>
          <w:szCs w:val="26"/>
        </w:rPr>
        <w:br/>
        <w:t xml:space="preserve">от </w:t>
      </w:r>
      <w:r w:rsidR="00467869" w:rsidRPr="0095102C">
        <w:rPr>
          <w:rFonts w:ascii="XO Thames" w:hAnsi="XO Thames"/>
          <w:sz w:val="26"/>
          <w:szCs w:val="26"/>
        </w:rPr>
        <w:t>23</w:t>
      </w:r>
      <w:r w:rsidRPr="0095102C">
        <w:rPr>
          <w:rFonts w:ascii="XO Thames" w:hAnsi="XO Thames"/>
          <w:sz w:val="26"/>
          <w:szCs w:val="26"/>
        </w:rPr>
        <w:t>.04.202</w:t>
      </w:r>
      <w:r w:rsidR="00467869" w:rsidRPr="0095102C">
        <w:rPr>
          <w:rFonts w:ascii="XO Thames" w:hAnsi="XO Thames"/>
          <w:sz w:val="26"/>
          <w:szCs w:val="26"/>
        </w:rPr>
        <w:t>6</w:t>
      </w:r>
      <w:r w:rsidRPr="0095102C">
        <w:rPr>
          <w:rFonts w:ascii="XO Thames" w:hAnsi="XO Thames"/>
          <w:sz w:val="26"/>
          <w:szCs w:val="26"/>
        </w:rPr>
        <w:t>г., с одной стороны, и ____________________________________., именуемое в дальнейшем «Исполнитель», в лице ___________________________, действующего на</w:t>
      </w:r>
      <w:proofErr w:type="gramEnd"/>
      <w:r w:rsidRPr="0095102C">
        <w:rPr>
          <w:rFonts w:ascii="XO Thames" w:hAnsi="XO Thames"/>
          <w:sz w:val="26"/>
          <w:szCs w:val="26"/>
        </w:rPr>
        <w:t xml:space="preserve"> </w:t>
      </w:r>
      <w:proofErr w:type="gramStart"/>
      <w:r w:rsidRPr="0095102C">
        <w:rPr>
          <w:rFonts w:ascii="XO Thames" w:hAnsi="XO Thames"/>
          <w:sz w:val="26"/>
          <w:szCs w:val="26"/>
        </w:rPr>
        <w:t xml:space="preserve">основании __________________________________, с другой стороны, вместе именуемые Стороны, а по отдельности Сторона в соответствии </w:t>
      </w:r>
      <w:r w:rsidR="008C5D13" w:rsidRPr="0095102C">
        <w:rPr>
          <w:rFonts w:ascii="XO Thames" w:hAnsi="XO Thames"/>
          <w:sz w:val="26"/>
          <w:szCs w:val="26"/>
        </w:rPr>
        <w:br/>
      </w:r>
      <w:r w:rsidRPr="0095102C">
        <w:rPr>
          <w:rFonts w:ascii="XO Thames" w:hAnsi="XO Thames"/>
          <w:sz w:val="26"/>
          <w:szCs w:val="26"/>
        </w:rPr>
        <w:t xml:space="preserve">с п. 4 ч. 1 ст. 93 Федерального закона от 05.04.2013 № 44-ФЗ «О контрактной системе в сфере закупок товаров, работ, услуг для обеспечения государственных </w:t>
      </w:r>
      <w:r w:rsidR="008C5D13" w:rsidRPr="0095102C">
        <w:rPr>
          <w:rFonts w:ascii="XO Thames" w:hAnsi="XO Thames"/>
          <w:sz w:val="26"/>
          <w:szCs w:val="26"/>
        </w:rPr>
        <w:br/>
      </w:r>
      <w:r w:rsidRPr="0095102C">
        <w:rPr>
          <w:rFonts w:ascii="XO Thames" w:hAnsi="XO Thames"/>
          <w:sz w:val="26"/>
          <w:szCs w:val="26"/>
        </w:rPr>
        <w:t>и муниципальных нужд» (далее – Закон 44-ФЗ), заключили настоящий Государственный контракт (далее – Контракт) о нижеследующем:</w:t>
      </w:r>
      <w:proofErr w:type="gramEnd"/>
    </w:p>
    <w:p w:rsidR="00AC53C6" w:rsidRPr="0095102C" w:rsidRDefault="00AC53C6">
      <w:pPr>
        <w:pStyle w:val="afb"/>
        <w:jc w:val="both"/>
        <w:rPr>
          <w:rFonts w:ascii="XO Thames" w:hAnsi="XO Thames"/>
          <w:sz w:val="26"/>
          <w:szCs w:val="26"/>
        </w:rPr>
      </w:pPr>
    </w:p>
    <w:p w:rsidR="00AC53C6" w:rsidRPr="0095102C" w:rsidRDefault="00D14164" w:rsidP="00D14164">
      <w:pPr>
        <w:widowControl w:val="0"/>
        <w:numPr>
          <w:ilvl w:val="0"/>
          <w:numId w:val="3"/>
        </w:numPr>
        <w:tabs>
          <w:tab w:val="left" w:pos="300"/>
        </w:tabs>
        <w:spacing w:line="228" w:lineRule="auto"/>
        <w:ind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 xml:space="preserve"> Предмет Контракта</w:t>
      </w:r>
    </w:p>
    <w:p w:rsidR="00AC53C6" w:rsidRPr="0095102C" w:rsidRDefault="00AC53C6">
      <w:pPr>
        <w:widowControl w:val="0"/>
        <w:spacing w:line="228" w:lineRule="auto"/>
        <w:rPr>
          <w:rFonts w:ascii="XO Thames" w:eastAsia="Calibri" w:hAnsi="XO Thames"/>
          <w:b/>
          <w:sz w:val="26"/>
          <w:szCs w:val="26"/>
          <w:lang w:eastAsia="en-US"/>
        </w:rPr>
      </w:pPr>
    </w:p>
    <w:p w:rsidR="00AC53C6" w:rsidRPr="0095102C" w:rsidRDefault="00D14164">
      <w:pPr>
        <w:shd w:val="clear" w:color="auto" w:fill="FFFFFF"/>
        <w:ind w:firstLine="709"/>
        <w:jc w:val="both"/>
        <w:rPr>
          <w:rFonts w:ascii="XO Thames" w:hAnsi="XO Thames"/>
          <w:sz w:val="26"/>
          <w:szCs w:val="26"/>
        </w:rPr>
      </w:pPr>
      <w:r w:rsidRPr="0095102C">
        <w:rPr>
          <w:rFonts w:ascii="XO Thames" w:eastAsia="Calibri" w:hAnsi="XO Thames"/>
          <w:sz w:val="26"/>
          <w:szCs w:val="26"/>
          <w:lang w:eastAsia="en-US"/>
        </w:rPr>
        <w:t xml:space="preserve">Исполнитель обязуется по заданию Заказчика </w:t>
      </w:r>
      <w:r w:rsidRPr="0095102C">
        <w:rPr>
          <w:rFonts w:ascii="XO Thames" w:hAnsi="XO Thames"/>
          <w:sz w:val="26"/>
          <w:szCs w:val="26"/>
        </w:rPr>
        <w:t>оказать услуги</w:t>
      </w:r>
      <w:r w:rsidRPr="0095102C">
        <w:rPr>
          <w:rFonts w:ascii="XO Thames" w:eastAsia="Calibri" w:hAnsi="XO Thames"/>
          <w:sz w:val="26"/>
          <w:szCs w:val="26"/>
          <w:lang w:eastAsia="en-US"/>
        </w:rPr>
        <w:t xml:space="preserve"> </w:t>
      </w:r>
      <w:r w:rsidRPr="0095102C">
        <w:rPr>
          <w:rFonts w:ascii="XO Thames" w:eastAsia="Calibri" w:hAnsi="XO Thames"/>
          <w:sz w:val="26"/>
          <w:szCs w:val="26"/>
          <w:lang w:eastAsia="en-US"/>
        </w:rPr>
        <w:br/>
      </w:r>
      <w:r w:rsidRPr="0095102C">
        <w:rPr>
          <w:rFonts w:ascii="XO Thames" w:hAnsi="XO Thames"/>
          <w:sz w:val="26"/>
          <w:szCs w:val="26"/>
        </w:rPr>
        <w:t xml:space="preserve">по кузовному ремонту (далее – </w:t>
      </w:r>
      <w:proofErr w:type="gramStart"/>
      <w:r w:rsidRPr="0095102C">
        <w:rPr>
          <w:rFonts w:ascii="XO Thames" w:hAnsi="XO Thames"/>
          <w:sz w:val="26"/>
          <w:szCs w:val="26"/>
        </w:rPr>
        <w:t>КР</w:t>
      </w:r>
      <w:proofErr w:type="gramEnd"/>
      <w:r w:rsidRPr="0095102C">
        <w:rPr>
          <w:rFonts w:ascii="XO Thames" w:hAnsi="XO Thames"/>
          <w:sz w:val="26"/>
          <w:szCs w:val="26"/>
        </w:rPr>
        <w:t xml:space="preserve">) </w:t>
      </w:r>
      <w:r w:rsidRPr="0095102C">
        <w:rPr>
          <w:rFonts w:ascii="XO Thames" w:eastAsia="Calibri" w:hAnsi="XO Thames"/>
          <w:sz w:val="26"/>
          <w:szCs w:val="26"/>
          <w:lang w:eastAsia="en-US"/>
        </w:rPr>
        <w:t>автотранспортного средства, согласно Спецификации оказываемых услуг (Приложение к Контракту</w:t>
      </w:r>
      <w:r w:rsidRPr="0095102C">
        <w:rPr>
          <w:rFonts w:ascii="XO Thames" w:hAnsi="XO Thames"/>
          <w:color w:val="000000"/>
          <w:sz w:val="26"/>
          <w:szCs w:val="26"/>
        </w:rPr>
        <w:t xml:space="preserve">), </w:t>
      </w:r>
      <w:r w:rsidRPr="0095102C">
        <w:rPr>
          <w:rFonts w:ascii="XO Thames" w:eastAsia="Calibri" w:hAnsi="XO Thames"/>
          <w:sz w:val="26"/>
          <w:szCs w:val="26"/>
          <w:lang w:eastAsia="en-US"/>
        </w:rPr>
        <w:t>принадлежащему</w:t>
      </w:r>
      <w:r w:rsidRPr="0095102C">
        <w:rPr>
          <w:rFonts w:ascii="XO Thames" w:hAnsi="XO Thames"/>
          <w:sz w:val="26"/>
          <w:szCs w:val="26"/>
        </w:rPr>
        <w:t xml:space="preserve"> Заказчику (далее - услуги), а Заказчик обязуется принять и оплатить оказанные услуги в соответствии с условиями Контракта.</w:t>
      </w:r>
    </w:p>
    <w:p w:rsidR="00AC53C6" w:rsidRPr="0095102C" w:rsidRDefault="00AC53C6">
      <w:pPr>
        <w:shd w:val="clear" w:color="auto" w:fill="FFFFFF"/>
        <w:jc w:val="both"/>
        <w:rPr>
          <w:rFonts w:ascii="XO Thames" w:hAnsi="XO Thames"/>
          <w:sz w:val="26"/>
          <w:szCs w:val="26"/>
        </w:rPr>
      </w:pPr>
    </w:p>
    <w:p w:rsidR="00AC53C6" w:rsidRPr="0095102C" w:rsidRDefault="00D14164" w:rsidP="00D14164">
      <w:pPr>
        <w:widowControl w:val="0"/>
        <w:numPr>
          <w:ilvl w:val="0"/>
          <w:numId w:val="4"/>
        </w:numPr>
        <w:tabs>
          <w:tab w:val="left" w:pos="993"/>
        </w:tabs>
        <w:ind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Права и обязанности Сторон</w:t>
      </w:r>
    </w:p>
    <w:p w:rsidR="00AC53C6" w:rsidRPr="0095102C" w:rsidRDefault="00D14164" w:rsidP="00D14164">
      <w:pPr>
        <w:widowControl w:val="0"/>
        <w:numPr>
          <w:ilvl w:val="1"/>
          <w:numId w:val="5"/>
        </w:numPr>
        <w:tabs>
          <w:tab w:val="left" w:pos="1200"/>
        </w:tabs>
        <w:ind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 xml:space="preserve"> Исполнитель обязан</w:t>
      </w:r>
    </w:p>
    <w:p w:rsidR="00AC53C6" w:rsidRPr="0095102C" w:rsidRDefault="00AC53C6">
      <w:pPr>
        <w:widowControl w:val="0"/>
        <w:tabs>
          <w:tab w:val="left" w:pos="1200"/>
        </w:tabs>
        <w:rPr>
          <w:rFonts w:ascii="XO Thames" w:eastAsia="Calibri" w:hAnsi="XO Thames"/>
          <w:b/>
          <w:sz w:val="26"/>
          <w:szCs w:val="26"/>
          <w:lang w:eastAsia="en-US"/>
        </w:rPr>
      </w:pPr>
    </w:p>
    <w:p w:rsidR="00AC53C6" w:rsidRPr="0095102C" w:rsidRDefault="00D14164" w:rsidP="00D14164">
      <w:pPr>
        <w:pStyle w:val="afb"/>
        <w:numPr>
          <w:ilvl w:val="0"/>
          <w:numId w:val="6"/>
        </w:numPr>
        <w:ind w:left="0" w:firstLine="709"/>
        <w:jc w:val="both"/>
        <w:rPr>
          <w:rFonts w:ascii="XO Thames" w:hAnsi="XO Thames"/>
          <w:sz w:val="26"/>
          <w:szCs w:val="26"/>
        </w:rPr>
      </w:pPr>
      <w:r w:rsidRPr="0095102C">
        <w:rPr>
          <w:rFonts w:ascii="XO Thames" w:hAnsi="XO Thames"/>
          <w:sz w:val="26"/>
          <w:szCs w:val="26"/>
        </w:rPr>
        <w:t xml:space="preserve">Оказать услуги надлежащим образом, своими силами </w:t>
      </w:r>
      <w:r w:rsidRPr="0095102C">
        <w:rPr>
          <w:rFonts w:ascii="XO Thames" w:hAnsi="XO Thames"/>
          <w:sz w:val="26"/>
          <w:szCs w:val="26"/>
        </w:rPr>
        <w:br/>
        <w:t xml:space="preserve">и средствами, а также материалами надлежащего качества в соответствии </w:t>
      </w:r>
      <w:r w:rsidRPr="0095102C">
        <w:rPr>
          <w:rFonts w:ascii="XO Thames" w:hAnsi="XO Thames"/>
          <w:sz w:val="26"/>
          <w:szCs w:val="26"/>
        </w:rPr>
        <w:br/>
        <w:t>со Спецификацией оказываемых услуг (Приложение к Контракту).</w:t>
      </w:r>
    </w:p>
    <w:p w:rsidR="00AC53C6" w:rsidRPr="0095102C" w:rsidRDefault="00D14164" w:rsidP="00D14164">
      <w:pPr>
        <w:pStyle w:val="afb"/>
        <w:numPr>
          <w:ilvl w:val="0"/>
          <w:numId w:val="7"/>
        </w:numPr>
        <w:ind w:left="0" w:firstLine="709"/>
        <w:jc w:val="both"/>
        <w:rPr>
          <w:rFonts w:ascii="XO Thames" w:hAnsi="XO Thames"/>
          <w:sz w:val="26"/>
          <w:szCs w:val="26"/>
        </w:rPr>
      </w:pPr>
      <w:r w:rsidRPr="0095102C">
        <w:rPr>
          <w:rFonts w:ascii="XO Thames" w:hAnsi="XO Thames"/>
          <w:sz w:val="26"/>
          <w:szCs w:val="26"/>
        </w:rPr>
        <w:t xml:space="preserve">Обеспечивать (при необходимости в этом у Заказчика) оказание услуг </w:t>
      </w:r>
      <w:r w:rsidRPr="0095102C">
        <w:rPr>
          <w:rFonts w:ascii="XO Thames" w:hAnsi="XO Thames"/>
          <w:sz w:val="26"/>
          <w:szCs w:val="26"/>
        </w:rPr>
        <w:br/>
        <w:t>в присутствии Заказчика (ответственного лица Заказчика).</w:t>
      </w:r>
    </w:p>
    <w:p w:rsidR="00AC53C6" w:rsidRPr="0095102C" w:rsidRDefault="00D14164" w:rsidP="00D14164">
      <w:pPr>
        <w:pStyle w:val="afb"/>
        <w:numPr>
          <w:ilvl w:val="0"/>
          <w:numId w:val="8"/>
        </w:numPr>
        <w:ind w:left="0" w:firstLine="709"/>
        <w:jc w:val="both"/>
        <w:rPr>
          <w:rFonts w:ascii="XO Thames" w:hAnsi="XO Thames"/>
          <w:sz w:val="26"/>
          <w:szCs w:val="26"/>
        </w:rPr>
      </w:pPr>
      <w:r w:rsidRPr="0095102C">
        <w:rPr>
          <w:rFonts w:ascii="XO Thames" w:hAnsi="XO Thames"/>
          <w:sz w:val="26"/>
          <w:szCs w:val="26"/>
        </w:rPr>
        <w:t xml:space="preserve">Осуществлять фото/видеофиксацию оказываемых услуг </w:t>
      </w:r>
      <w:r w:rsidRPr="0095102C">
        <w:rPr>
          <w:rFonts w:ascii="XO Thames" w:hAnsi="XO Thames"/>
          <w:sz w:val="26"/>
          <w:szCs w:val="26"/>
        </w:rPr>
        <w:br/>
        <w:t xml:space="preserve">по требованию Заказчика (ответственного лица Заказчика), передавать Заказчику (ответственному лицу Заказчика) данные фото/видеофиксации с целью </w:t>
      </w:r>
      <w:proofErr w:type="gramStart"/>
      <w:r w:rsidRPr="0095102C">
        <w:rPr>
          <w:rFonts w:ascii="XO Thames" w:hAnsi="XO Thames"/>
          <w:sz w:val="26"/>
          <w:szCs w:val="26"/>
        </w:rPr>
        <w:t>осуществления контроля качества оказания услуг</w:t>
      </w:r>
      <w:proofErr w:type="gramEnd"/>
      <w:r w:rsidRPr="0095102C">
        <w:rPr>
          <w:rFonts w:ascii="XO Thames" w:hAnsi="XO Thames"/>
          <w:sz w:val="26"/>
          <w:szCs w:val="26"/>
        </w:rPr>
        <w:t>.</w:t>
      </w:r>
    </w:p>
    <w:p w:rsidR="00AC53C6" w:rsidRPr="0095102C" w:rsidRDefault="00D14164" w:rsidP="00D14164">
      <w:pPr>
        <w:pStyle w:val="afb"/>
        <w:numPr>
          <w:ilvl w:val="0"/>
          <w:numId w:val="9"/>
        </w:numPr>
        <w:ind w:left="0" w:firstLine="709"/>
        <w:jc w:val="both"/>
        <w:rPr>
          <w:rFonts w:ascii="XO Thames" w:hAnsi="XO Thames"/>
          <w:sz w:val="26"/>
          <w:szCs w:val="26"/>
        </w:rPr>
      </w:pPr>
      <w:r w:rsidRPr="0095102C">
        <w:rPr>
          <w:rFonts w:ascii="XO Thames" w:hAnsi="XO Thames"/>
          <w:sz w:val="26"/>
          <w:szCs w:val="26"/>
        </w:rPr>
        <w:t>Перед началом оказания услуг осуществлять техническую мойку автотранспортного средства под высоким давлением, мойку двигателя, агрегатов, узлов и деталей (при необходимости). Услуга предоставляется бесплатно.</w:t>
      </w:r>
    </w:p>
    <w:p w:rsidR="00AC53C6" w:rsidRPr="0095102C" w:rsidRDefault="00D14164" w:rsidP="00D14164">
      <w:pPr>
        <w:pStyle w:val="afb"/>
        <w:numPr>
          <w:ilvl w:val="0"/>
          <w:numId w:val="10"/>
        </w:numPr>
        <w:ind w:left="0" w:firstLine="709"/>
        <w:jc w:val="both"/>
        <w:rPr>
          <w:rFonts w:ascii="XO Thames" w:hAnsi="XO Thames"/>
          <w:sz w:val="26"/>
          <w:szCs w:val="26"/>
        </w:rPr>
      </w:pPr>
      <w:r w:rsidRPr="0095102C">
        <w:rPr>
          <w:rFonts w:ascii="XO Thames" w:hAnsi="XO Thames"/>
          <w:sz w:val="26"/>
          <w:szCs w:val="26"/>
        </w:rPr>
        <w:t xml:space="preserve">Проводить </w:t>
      </w:r>
      <w:r w:rsidRPr="0095102C">
        <w:rPr>
          <w:rFonts w:ascii="XO Thames" w:eastAsia="Times New Roman" w:hAnsi="XO Thames"/>
          <w:sz w:val="26"/>
          <w:szCs w:val="26"/>
        </w:rPr>
        <w:t xml:space="preserve">компьютерную диагностику автотранспортного средства </w:t>
      </w:r>
      <w:r w:rsidRPr="0095102C">
        <w:rPr>
          <w:rFonts w:ascii="XO Thames" w:eastAsia="Times New Roman" w:hAnsi="XO Thames"/>
          <w:sz w:val="26"/>
          <w:szCs w:val="26"/>
        </w:rPr>
        <w:br/>
        <w:t>с применением дилерского оборудования, позволяющего автоматически считывать ошибки.</w:t>
      </w:r>
    </w:p>
    <w:p w:rsidR="00AC53C6" w:rsidRPr="0095102C" w:rsidRDefault="00D14164" w:rsidP="00D14164">
      <w:pPr>
        <w:pStyle w:val="afb"/>
        <w:numPr>
          <w:ilvl w:val="0"/>
          <w:numId w:val="11"/>
        </w:numPr>
        <w:tabs>
          <w:tab w:val="left" w:pos="1560"/>
        </w:tabs>
        <w:ind w:left="0" w:firstLine="709"/>
        <w:jc w:val="both"/>
        <w:rPr>
          <w:rFonts w:ascii="XO Thames" w:hAnsi="XO Thames"/>
          <w:sz w:val="26"/>
          <w:szCs w:val="26"/>
        </w:rPr>
      </w:pPr>
      <w:r w:rsidRPr="0095102C">
        <w:rPr>
          <w:rFonts w:ascii="XO Thames" w:hAnsi="XO Thames"/>
          <w:sz w:val="26"/>
          <w:szCs w:val="26"/>
        </w:rPr>
        <w:t xml:space="preserve">Применять при оказании услуг только новые агрегаты, узлы, детали, запасные части, не восстановленные, не бывшие в употреблении, имеющие соответствующие паспорта, сертификаты или ярлыки, выдаваемые предприятием-изготовителем или сопроводительные документы, подтверждающие соответствие </w:t>
      </w:r>
      <w:r w:rsidRPr="0095102C">
        <w:rPr>
          <w:rFonts w:ascii="XO Thames" w:hAnsi="XO Thames"/>
          <w:sz w:val="26"/>
          <w:szCs w:val="26"/>
        </w:rPr>
        <w:lastRenderedPageBreak/>
        <w:t>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AC53C6" w:rsidRPr="0095102C" w:rsidRDefault="00D14164" w:rsidP="00D14164">
      <w:pPr>
        <w:pStyle w:val="afb"/>
        <w:numPr>
          <w:ilvl w:val="0"/>
          <w:numId w:val="12"/>
        </w:numPr>
        <w:tabs>
          <w:tab w:val="left" w:pos="1560"/>
        </w:tabs>
        <w:ind w:left="0" w:firstLine="709"/>
        <w:jc w:val="both"/>
        <w:rPr>
          <w:rFonts w:ascii="XO Thames" w:hAnsi="XO Thames"/>
          <w:sz w:val="26"/>
          <w:szCs w:val="26"/>
        </w:rPr>
      </w:pPr>
      <w:r w:rsidRPr="0095102C">
        <w:rPr>
          <w:rFonts w:ascii="XO Thames" w:hAnsi="XO Thames"/>
          <w:sz w:val="26"/>
          <w:szCs w:val="26"/>
        </w:rPr>
        <w:t xml:space="preserve">Запасные части, непригодные для дальнейшего использования </w:t>
      </w:r>
      <w:r w:rsidRPr="0095102C">
        <w:rPr>
          <w:rFonts w:ascii="XO Thames" w:hAnsi="XO Thames"/>
          <w:sz w:val="26"/>
          <w:szCs w:val="26"/>
        </w:rPr>
        <w:br/>
        <w:t>и не подлежащие возврату Заказчику (ответственному лицу Заказчика), утилизировать в установленном порядке и за свой счет.</w:t>
      </w:r>
    </w:p>
    <w:p w:rsidR="00AC53C6" w:rsidRPr="0095102C" w:rsidRDefault="00D14164" w:rsidP="00D14164">
      <w:pPr>
        <w:pStyle w:val="afb"/>
        <w:numPr>
          <w:ilvl w:val="0"/>
          <w:numId w:val="13"/>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 xml:space="preserve">Использовать сертифицированное, испытанное, проверенное </w:t>
      </w:r>
      <w:r w:rsidRPr="0095102C">
        <w:rPr>
          <w:rFonts w:ascii="XO Thames" w:hAnsi="XO Thames"/>
          <w:color w:val="000000"/>
          <w:sz w:val="26"/>
          <w:szCs w:val="26"/>
        </w:rPr>
        <w:br/>
        <w:t>и рекомендованное предприятием-изготовителем автотранспортного средства оборудование, необходимое для исполнения обязательств по Контракту, применяемое в ходе оказания услуг.</w:t>
      </w:r>
    </w:p>
    <w:p w:rsidR="00AC53C6" w:rsidRPr="0095102C" w:rsidRDefault="00D14164" w:rsidP="00D14164">
      <w:pPr>
        <w:pStyle w:val="afb"/>
        <w:numPr>
          <w:ilvl w:val="0"/>
          <w:numId w:val="14"/>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 xml:space="preserve">Обеспечить сохранность автотранспортного средства и оборудования, установленного на него после принятия автотранспортного средства для оказания услуг </w:t>
      </w:r>
      <w:proofErr w:type="gramStart"/>
      <w:r w:rsidRPr="0095102C">
        <w:rPr>
          <w:rFonts w:ascii="XO Thames" w:hAnsi="XO Thames"/>
          <w:color w:val="000000"/>
          <w:sz w:val="26"/>
          <w:szCs w:val="26"/>
        </w:rPr>
        <w:t>КР</w:t>
      </w:r>
      <w:proofErr w:type="gramEnd"/>
      <w:r w:rsidRPr="0095102C">
        <w:rPr>
          <w:rFonts w:ascii="XO Thames" w:hAnsi="XO Thames"/>
          <w:color w:val="000000"/>
          <w:sz w:val="26"/>
          <w:szCs w:val="26"/>
        </w:rPr>
        <w:t xml:space="preserve"> автотранспортного средства, а также после оказания услуг, до получения автотранспортного средства Заказчиком (</w:t>
      </w:r>
      <w:r w:rsidRPr="0095102C">
        <w:rPr>
          <w:rFonts w:ascii="XO Thames" w:hAnsi="XO Thames"/>
          <w:sz w:val="26"/>
          <w:szCs w:val="26"/>
        </w:rPr>
        <w:t>ответственном лицом Заказчика</w:t>
      </w:r>
      <w:r w:rsidRPr="0095102C">
        <w:rPr>
          <w:rFonts w:ascii="XO Thames" w:hAnsi="XO Thames"/>
          <w:color w:val="000000"/>
          <w:sz w:val="26"/>
          <w:szCs w:val="26"/>
        </w:rPr>
        <w:t xml:space="preserve">). </w:t>
      </w:r>
    </w:p>
    <w:p w:rsidR="00AC53C6" w:rsidRPr="0095102C" w:rsidRDefault="00D14164" w:rsidP="00D14164">
      <w:pPr>
        <w:pStyle w:val="afb"/>
        <w:numPr>
          <w:ilvl w:val="0"/>
          <w:numId w:val="15"/>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 xml:space="preserve">За свой счет заменить (провести ремонт) в течение 10 (десяти) рабочих дней запасные части, установленные на автотранспортное средство </w:t>
      </w:r>
      <w:r w:rsidRPr="0095102C">
        <w:rPr>
          <w:rFonts w:ascii="XO Thames" w:hAnsi="XO Thames"/>
          <w:color w:val="000000"/>
          <w:sz w:val="26"/>
          <w:szCs w:val="26"/>
        </w:rPr>
        <w:br/>
        <w:t>в ходе оказания услуг и на которые в установленном порядке оформлена рекламация (претензия к качеству, функционированию).</w:t>
      </w:r>
    </w:p>
    <w:p w:rsidR="00AC53C6" w:rsidRPr="0095102C" w:rsidRDefault="00D14164" w:rsidP="00D14164">
      <w:pPr>
        <w:pStyle w:val="afb"/>
        <w:numPr>
          <w:ilvl w:val="0"/>
          <w:numId w:val="16"/>
        </w:numPr>
        <w:ind w:left="0" w:firstLine="709"/>
        <w:jc w:val="both"/>
        <w:rPr>
          <w:rFonts w:ascii="XO Thames" w:hAnsi="XO Thames"/>
          <w:color w:val="000000"/>
          <w:sz w:val="26"/>
          <w:szCs w:val="26"/>
        </w:rPr>
      </w:pPr>
      <w:r w:rsidRPr="0095102C">
        <w:rPr>
          <w:rFonts w:ascii="XO Thames" w:hAnsi="XO Thames"/>
          <w:color w:val="000000"/>
          <w:sz w:val="26"/>
          <w:szCs w:val="26"/>
        </w:rPr>
        <w:t xml:space="preserve">Оказать услуги в сроки установленные Контрактом. Прием автотранспортного средства Заказчика для оказания услуг должен </w:t>
      </w:r>
      <w:r w:rsidRPr="0095102C">
        <w:rPr>
          <w:rFonts w:ascii="XO Thames" w:hAnsi="XO Thames"/>
          <w:color w:val="000000"/>
          <w:sz w:val="26"/>
          <w:szCs w:val="26"/>
        </w:rPr>
        <w:br/>
        <w:t>(при необходимости) осуществляться без предварительной записи в момент обращения.</w:t>
      </w:r>
    </w:p>
    <w:p w:rsidR="00AC53C6" w:rsidRPr="0095102C" w:rsidRDefault="00D14164" w:rsidP="00D14164">
      <w:pPr>
        <w:pStyle w:val="afb"/>
        <w:numPr>
          <w:ilvl w:val="0"/>
          <w:numId w:val="17"/>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Возвратить автотранспортное средство Заказчику (</w:t>
      </w:r>
      <w:r w:rsidRPr="0095102C">
        <w:rPr>
          <w:rFonts w:ascii="XO Thames" w:hAnsi="XO Thames"/>
          <w:sz w:val="26"/>
          <w:szCs w:val="26"/>
        </w:rPr>
        <w:t>ответственному лицу Заказчика</w:t>
      </w:r>
      <w:r w:rsidRPr="0095102C">
        <w:rPr>
          <w:rFonts w:ascii="XO Thames" w:hAnsi="XO Thames"/>
          <w:color w:val="000000"/>
          <w:sz w:val="26"/>
          <w:szCs w:val="26"/>
        </w:rPr>
        <w:t xml:space="preserve">) в течение 1 (одного) рабочего дня </w:t>
      </w:r>
      <w:proofErr w:type="gramStart"/>
      <w:r w:rsidRPr="0095102C">
        <w:rPr>
          <w:rFonts w:ascii="XO Thames" w:hAnsi="XO Thames"/>
          <w:color w:val="000000"/>
          <w:sz w:val="26"/>
          <w:szCs w:val="26"/>
        </w:rPr>
        <w:t>с даты окончания</w:t>
      </w:r>
      <w:proofErr w:type="gramEnd"/>
      <w:r w:rsidRPr="0095102C">
        <w:rPr>
          <w:rFonts w:ascii="XO Thames" w:hAnsi="XO Thames"/>
          <w:color w:val="000000"/>
          <w:sz w:val="26"/>
          <w:szCs w:val="26"/>
        </w:rPr>
        <w:t xml:space="preserve"> оказанных услуг, но не позднее срока, установленного в пункте 4.2. Контракта с момента окончания оказанных услуг.</w:t>
      </w:r>
    </w:p>
    <w:p w:rsidR="00AC53C6" w:rsidRPr="0095102C" w:rsidRDefault="00D14164" w:rsidP="00D14164">
      <w:pPr>
        <w:pStyle w:val="afb"/>
        <w:numPr>
          <w:ilvl w:val="0"/>
          <w:numId w:val="18"/>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Предоставить Заказчику акт сверки взаиморасчетов в течение</w:t>
      </w:r>
      <w:r w:rsidRPr="0095102C">
        <w:rPr>
          <w:rFonts w:ascii="XO Thames" w:hAnsi="XO Thames"/>
          <w:color w:val="000000"/>
          <w:sz w:val="26"/>
          <w:szCs w:val="26"/>
        </w:rPr>
        <w:br/>
        <w:t>10 (десяти) дней после поступления на счет Исполнителя денежных сре</w:t>
      </w:r>
      <w:proofErr w:type="gramStart"/>
      <w:r w:rsidRPr="0095102C">
        <w:rPr>
          <w:rFonts w:ascii="XO Thames" w:hAnsi="XO Thames"/>
          <w:color w:val="000000"/>
          <w:sz w:val="26"/>
          <w:szCs w:val="26"/>
        </w:rPr>
        <w:t>дств</w:t>
      </w:r>
      <w:r w:rsidRPr="0095102C">
        <w:rPr>
          <w:rFonts w:ascii="XO Thames" w:hAnsi="XO Thames"/>
          <w:color w:val="000000"/>
          <w:sz w:val="26"/>
          <w:szCs w:val="26"/>
        </w:rPr>
        <w:br/>
        <w:t>в сч</w:t>
      </w:r>
      <w:proofErr w:type="gramEnd"/>
      <w:r w:rsidRPr="0095102C">
        <w:rPr>
          <w:rFonts w:ascii="XO Thames" w:hAnsi="XO Thames"/>
          <w:color w:val="000000"/>
          <w:sz w:val="26"/>
          <w:szCs w:val="26"/>
        </w:rPr>
        <w:t>ет оплаты оказанных услуг по Контракту.</w:t>
      </w:r>
    </w:p>
    <w:p w:rsidR="00AC53C6" w:rsidRPr="0095102C" w:rsidRDefault="00D14164" w:rsidP="00D14164">
      <w:pPr>
        <w:pStyle w:val="afb"/>
        <w:numPr>
          <w:ilvl w:val="0"/>
          <w:numId w:val="19"/>
        </w:numPr>
        <w:tabs>
          <w:tab w:val="left" w:pos="1560"/>
        </w:tabs>
        <w:ind w:left="0" w:firstLine="709"/>
        <w:jc w:val="both"/>
        <w:rPr>
          <w:rFonts w:ascii="XO Thames" w:hAnsi="XO Thames"/>
          <w:sz w:val="26"/>
          <w:szCs w:val="26"/>
        </w:rPr>
      </w:pPr>
      <w:r w:rsidRPr="0095102C">
        <w:rPr>
          <w:rFonts w:ascii="XO Thames" w:hAnsi="XO Thames"/>
          <w:sz w:val="26"/>
          <w:szCs w:val="26"/>
        </w:rPr>
        <w:t xml:space="preserve">Своевременно представить достоверную информацию о ходе исполнения своих обязательств, в том числе о сложностях, возникших </w:t>
      </w:r>
      <w:r w:rsidRPr="0095102C">
        <w:rPr>
          <w:rFonts w:ascii="XO Thames" w:hAnsi="XO Thames"/>
          <w:sz w:val="26"/>
          <w:szCs w:val="26"/>
        </w:rPr>
        <w:br/>
        <w:t>при исполнении Контракта, а также к установленному Контрактом сроку обязан представить Заказчику (ответственному лицу Заказчика) результаты оказанных услуг, предусмотренные Контрактом.</w:t>
      </w:r>
    </w:p>
    <w:p w:rsidR="00AC53C6" w:rsidRPr="0095102C" w:rsidRDefault="00D14164" w:rsidP="00D14164">
      <w:pPr>
        <w:pStyle w:val="afb"/>
        <w:numPr>
          <w:ilvl w:val="0"/>
          <w:numId w:val="20"/>
        </w:numPr>
        <w:tabs>
          <w:tab w:val="left" w:pos="1560"/>
        </w:tabs>
        <w:ind w:left="0" w:firstLine="709"/>
        <w:jc w:val="both"/>
        <w:rPr>
          <w:rFonts w:ascii="XO Thames" w:hAnsi="XO Thames"/>
          <w:sz w:val="26"/>
          <w:szCs w:val="26"/>
        </w:rPr>
      </w:pPr>
      <w:r w:rsidRPr="0095102C">
        <w:rPr>
          <w:rFonts w:ascii="XO Thames" w:hAnsi="XO Thames"/>
          <w:sz w:val="26"/>
          <w:szCs w:val="26"/>
        </w:rPr>
        <w:t>Нести ответственность за повреждение автотранспортного средства, выход из строя (порчи) узлов, систем и механизмов автотранспортного средства, полученных в результате оказанных услуг.</w:t>
      </w:r>
    </w:p>
    <w:p w:rsidR="00AC53C6" w:rsidRPr="0095102C" w:rsidRDefault="00D14164" w:rsidP="00D14164">
      <w:pPr>
        <w:pStyle w:val="afb"/>
        <w:numPr>
          <w:ilvl w:val="0"/>
          <w:numId w:val="21"/>
        </w:numPr>
        <w:tabs>
          <w:tab w:val="left" w:pos="1560"/>
        </w:tabs>
        <w:ind w:left="0" w:firstLine="709"/>
        <w:jc w:val="both"/>
        <w:rPr>
          <w:rFonts w:ascii="XO Thames" w:hAnsi="XO Thames"/>
          <w:color w:val="000000"/>
          <w:sz w:val="26"/>
          <w:szCs w:val="26"/>
        </w:rPr>
      </w:pPr>
      <w:r w:rsidRPr="0095102C">
        <w:rPr>
          <w:rFonts w:ascii="XO Thames" w:hAnsi="XO Thames"/>
          <w:color w:val="000000"/>
          <w:sz w:val="26"/>
          <w:szCs w:val="26"/>
        </w:rPr>
        <w:t>По запросу Заказчика предоставлять информацию о закупочной стоимости расходных материалов.</w:t>
      </w:r>
    </w:p>
    <w:p w:rsidR="00AC53C6" w:rsidRPr="0095102C" w:rsidRDefault="00D14164" w:rsidP="00D14164">
      <w:pPr>
        <w:pStyle w:val="afb"/>
        <w:numPr>
          <w:ilvl w:val="0"/>
          <w:numId w:val="22"/>
        </w:numPr>
        <w:tabs>
          <w:tab w:val="left" w:pos="1560"/>
        </w:tabs>
        <w:ind w:left="0" w:firstLine="709"/>
        <w:jc w:val="both"/>
        <w:rPr>
          <w:rFonts w:ascii="XO Thames" w:hAnsi="XO Thames"/>
          <w:sz w:val="26"/>
          <w:szCs w:val="26"/>
        </w:rPr>
      </w:pPr>
      <w:r w:rsidRPr="0095102C">
        <w:rPr>
          <w:rFonts w:ascii="XO Thames" w:hAnsi="XO Thames"/>
          <w:sz w:val="26"/>
          <w:szCs w:val="26"/>
        </w:rPr>
        <w:t xml:space="preserve">В случае изменения банковских реквизитов в двухдневный срок </w:t>
      </w:r>
      <w:r w:rsidRPr="0095102C">
        <w:rPr>
          <w:rFonts w:ascii="XO Thames" w:hAnsi="XO Thames"/>
          <w:sz w:val="26"/>
          <w:szCs w:val="26"/>
        </w:rPr>
        <w:br/>
        <w:t xml:space="preserve">в письменной форме сообщить об этом Заказчику, указав новые реквизиты. </w:t>
      </w:r>
      <w:r w:rsidRPr="0095102C">
        <w:rPr>
          <w:rFonts w:ascii="XO Thames" w:hAnsi="XO Thames"/>
          <w:sz w:val="26"/>
          <w:szCs w:val="26"/>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C53C6" w:rsidRPr="0095102C" w:rsidRDefault="00D14164" w:rsidP="00D14164">
      <w:pPr>
        <w:pStyle w:val="afb"/>
        <w:numPr>
          <w:ilvl w:val="0"/>
          <w:numId w:val="23"/>
        </w:numPr>
        <w:tabs>
          <w:tab w:val="left" w:pos="1560"/>
        </w:tabs>
        <w:ind w:left="0" w:firstLine="709"/>
        <w:jc w:val="both"/>
        <w:rPr>
          <w:rFonts w:ascii="XO Thames" w:hAnsi="XO Thames"/>
          <w:sz w:val="26"/>
          <w:szCs w:val="26"/>
        </w:rPr>
      </w:pPr>
      <w:r w:rsidRPr="0095102C">
        <w:rPr>
          <w:rFonts w:ascii="XO Thames" w:hAnsi="XO Thames"/>
          <w:sz w:val="26"/>
          <w:szCs w:val="26"/>
        </w:rPr>
        <w:t>Оказать в полном объеме иные обязанности, предусмотренные законодательством Российской Федерации и Контрактом.</w:t>
      </w:r>
    </w:p>
    <w:p w:rsidR="00AC53C6" w:rsidRPr="0095102C" w:rsidRDefault="00AC53C6">
      <w:pPr>
        <w:pStyle w:val="afb"/>
        <w:tabs>
          <w:tab w:val="left" w:pos="1560"/>
        </w:tabs>
        <w:ind w:left="709"/>
        <w:jc w:val="both"/>
        <w:rPr>
          <w:rFonts w:ascii="XO Thames" w:hAnsi="XO Thames"/>
          <w:sz w:val="26"/>
          <w:szCs w:val="26"/>
        </w:rPr>
      </w:pPr>
    </w:p>
    <w:p w:rsidR="00AC53C6" w:rsidRPr="0095102C" w:rsidRDefault="00D14164" w:rsidP="00D14164">
      <w:pPr>
        <w:numPr>
          <w:ilvl w:val="1"/>
          <w:numId w:val="24"/>
        </w:numPr>
        <w:tabs>
          <w:tab w:val="left" w:pos="1250"/>
        </w:tabs>
        <w:ind w:hanging="1"/>
        <w:jc w:val="center"/>
        <w:rPr>
          <w:rFonts w:ascii="XO Thames" w:eastAsia="Calibri" w:hAnsi="XO Thames"/>
          <w:b/>
          <w:sz w:val="26"/>
          <w:szCs w:val="26"/>
          <w:lang w:eastAsia="en-US"/>
        </w:rPr>
      </w:pPr>
      <w:r w:rsidRPr="0095102C">
        <w:rPr>
          <w:rFonts w:ascii="XO Thames" w:eastAsia="Calibri" w:hAnsi="XO Thames"/>
          <w:b/>
          <w:sz w:val="26"/>
          <w:szCs w:val="26"/>
          <w:lang w:eastAsia="en-US"/>
        </w:rPr>
        <w:t>Исполнитель имеет право</w:t>
      </w:r>
    </w:p>
    <w:p w:rsidR="00AC53C6" w:rsidRPr="0095102C" w:rsidRDefault="00AC53C6">
      <w:pPr>
        <w:tabs>
          <w:tab w:val="left" w:pos="1250"/>
        </w:tabs>
        <w:rPr>
          <w:rFonts w:ascii="XO Thames" w:eastAsia="Calibri" w:hAnsi="XO Thames"/>
          <w:b/>
          <w:sz w:val="26"/>
          <w:szCs w:val="26"/>
          <w:lang w:eastAsia="en-US"/>
        </w:rPr>
      </w:pPr>
    </w:p>
    <w:p w:rsidR="00AC53C6" w:rsidRPr="0095102C" w:rsidRDefault="00D14164" w:rsidP="00D14164">
      <w:pPr>
        <w:pStyle w:val="afb"/>
        <w:numPr>
          <w:ilvl w:val="2"/>
          <w:numId w:val="25"/>
        </w:numPr>
        <w:tabs>
          <w:tab w:val="left" w:pos="1377"/>
        </w:tabs>
        <w:jc w:val="both"/>
        <w:rPr>
          <w:rFonts w:ascii="XO Thames" w:hAnsi="XO Thames"/>
          <w:sz w:val="26"/>
          <w:szCs w:val="26"/>
        </w:rPr>
      </w:pPr>
      <w:r w:rsidRPr="0095102C">
        <w:rPr>
          <w:rFonts w:ascii="XO Thames" w:hAnsi="XO Thames"/>
          <w:sz w:val="26"/>
          <w:szCs w:val="26"/>
        </w:rPr>
        <w:t>Самостоятельно определять способы исполнения Контракта. Ответственность за правомерность принятия таких решений, лежит на Исполнителе.</w:t>
      </w:r>
    </w:p>
    <w:p w:rsidR="00AC53C6" w:rsidRPr="0095102C" w:rsidRDefault="00D14164" w:rsidP="00D14164">
      <w:pPr>
        <w:pStyle w:val="afb"/>
        <w:numPr>
          <w:ilvl w:val="2"/>
          <w:numId w:val="26"/>
        </w:numPr>
        <w:tabs>
          <w:tab w:val="left" w:pos="1377"/>
        </w:tabs>
        <w:jc w:val="both"/>
        <w:rPr>
          <w:rFonts w:ascii="XO Thames" w:hAnsi="XO Thames"/>
          <w:sz w:val="26"/>
          <w:szCs w:val="26"/>
        </w:rPr>
      </w:pPr>
      <w:r w:rsidRPr="0095102C">
        <w:rPr>
          <w:rFonts w:ascii="XO Thames" w:hAnsi="XO Thames"/>
          <w:sz w:val="26"/>
          <w:szCs w:val="26"/>
        </w:rPr>
        <w:lastRenderedPageBreak/>
        <w:t>Требовать от Заказчика оплаты оказанных услуг в порядке, предусмотренном Контрактом.</w:t>
      </w:r>
    </w:p>
    <w:p w:rsidR="00AC53C6" w:rsidRPr="0095102C" w:rsidRDefault="00D14164" w:rsidP="00D14164">
      <w:pPr>
        <w:pStyle w:val="afb"/>
        <w:numPr>
          <w:ilvl w:val="2"/>
          <w:numId w:val="27"/>
        </w:numPr>
        <w:tabs>
          <w:tab w:val="left" w:pos="1377"/>
        </w:tabs>
        <w:jc w:val="both"/>
        <w:rPr>
          <w:rFonts w:ascii="XO Thames" w:hAnsi="XO Thames"/>
          <w:sz w:val="26"/>
          <w:szCs w:val="26"/>
        </w:rPr>
      </w:pPr>
      <w:r w:rsidRPr="0095102C">
        <w:rPr>
          <w:rFonts w:ascii="XO Thames" w:hAnsi="XO Thames"/>
          <w:sz w:val="26"/>
          <w:szCs w:val="26"/>
        </w:rPr>
        <w:t xml:space="preserve">Принять решение об одностороннем отказе от исполнения Контракта </w:t>
      </w:r>
      <w:r w:rsidRPr="0095102C">
        <w:rPr>
          <w:rFonts w:ascii="XO Thames" w:hAnsi="XO Thames"/>
          <w:sz w:val="26"/>
          <w:szCs w:val="26"/>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C53C6" w:rsidRPr="0095102C" w:rsidRDefault="00D14164" w:rsidP="00D14164">
      <w:pPr>
        <w:pStyle w:val="afb"/>
        <w:numPr>
          <w:ilvl w:val="2"/>
          <w:numId w:val="28"/>
        </w:numPr>
        <w:tabs>
          <w:tab w:val="left" w:pos="1377"/>
        </w:tabs>
        <w:jc w:val="both"/>
        <w:rPr>
          <w:rFonts w:ascii="XO Thames" w:hAnsi="XO Thames"/>
          <w:sz w:val="26"/>
          <w:szCs w:val="26"/>
        </w:rPr>
      </w:pPr>
      <w:r w:rsidRPr="0095102C">
        <w:rPr>
          <w:rFonts w:ascii="XO Thames" w:hAnsi="XO Thames"/>
          <w:sz w:val="26"/>
          <w:szCs w:val="26"/>
        </w:rPr>
        <w:t xml:space="preserve">В случае просрочки исполнения Заказчиком обязательств, предусмотренных Контрактом, а также в иных случаях неисполнения </w:t>
      </w:r>
      <w:r w:rsidRPr="0095102C">
        <w:rPr>
          <w:rFonts w:ascii="XO Thames" w:hAnsi="XO Thames"/>
          <w:sz w:val="26"/>
          <w:szCs w:val="26"/>
        </w:rPr>
        <w:br/>
        <w:t>или ненадлежащего исполнения Заказчиком обязательств, предусмотренных Контрактом, требовать уплаты неустоек (штрафов, пеней).</w:t>
      </w:r>
    </w:p>
    <w:p w:rsidR="00AC53C6" w:rsidRPr="0095102C" w:rsidRDefault="00AC53C6">
      <w:pPr>
        <w:pStyle w:val="afb"/>
        <w:tabs>
          <w:tab w:val="left" w:pos="1377"/>
        </w:tabs>
        <w:ind w:left="710"/>
        <w:jc w:val="both"/>
        <w:rPr>
          <w:rFonts w:ascii="XO Thames" w:hAnsi="XO Thames"/>
          <w:sz w:val="26"/>
          <w:szCs w:val="26"/>
        </w:rPr>
      </w:pPr>
    </w:p>
    <w:p w:rsidR="00AC53C6" w:rsidRPr="0095102C" w:rsidRDefault="00D14164" w:rsidP="00D14164">
      <w:pPr>
        <w:widowControl w:val="0"/>
        <w:numPr>
          <w:ilvl w:val="1"/>
          <w:numId w:val="29"/>
        </w:numPr>
        <w:tabs>
          <w:tab w:val="left" w:pos="1276"/>
        </w:tabs>
        <w:ind w:hanging="1"/>
        <w:jc w:val="center"/>
        <w:rPr>
          <w:rFonts w:ascii="XO Thames" w:eastAsia="Calibri" w:hAnsi="XO Thames"/>
          <w:b/>
          <w:sz w:val="26"/>
          <w:szCs w:val="26"/>
          <w:lang w:eastAsia="en-US"/>
        </w:rPr>
      </w:pPr>
      <w:r w:rsidRPr="0095102C">
        <w:rPr>
          <w:rFonts w:ascii="XO Thames" w:eastAsia="Calibri" w:hAnsi="XO Thames"/>
          <w:b/>
          <w:sz w:val="26"/>
          <w:szCs w:val="26"/>
          <w:lang w:eastAsia="en-US"/>
        </w:rPr>
        <w:t>Заказчик обязан</w:t>
      </w:r>
    </w:p>
    <w:p w:rsidR="00AC53C6" w:rsidRPr="0095102C" w:rsidRDefault="00AC53C6">
      <w:pPr>
        <w:widowControl w:val="0"/>
        <w:tabs>
          <w:tab w:val="left" w:pos="1276"/>
        </w:tabs>
        <w:ind w:left="1"/>
        <w:rPr>
          <w:rFonts w:ascii="XO Thames" w:eastAsia="Calibri" w:hAnsi="XO Thames"/>
          <w:b/>
          <w:sz w:val="26"/>
          <w:szCs w:val="26"/>
          <w:lang w:eastAsia="en-US"/>
        </w:rPr>
      </w:pPr>
    </w:p>
    <w:p w:rsidR="00AC53C6" w:rsidRPr="0095102C" w:rsidRDefault="00D14164" w:rsidP="00D14164">
      <w:pPr>
        <w:pStyle w:val="afd"/>
        <w:widowControl w:val="0"/>
        <w:numPr>
          <w:ilvl w:val="2"/>
          <w:numId w:val="30"/>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 Принять, оказанные надлежащим образом услуги по акту приемки товаров, работ, услуг (</w:t>
      </w:r>
      <w:r w:rsidRPr="0095102C">
        <w:rPr>
          <w:rFonts w:ascii="XO Thames" w:hAnsi="XO Thames"/>
          <w:sz w:val="26"/>
          <w:szCs w:val="26"/>
        </w:rPr>
        <w:t>ф. 0510452)</w:t>
      </w:r>
      <w:r w:rsidRPr="0095102C">
        <w:rPr>
          <w:rStyle w:val="af6"/>
          <w:rFonts w:ascii="XO Thames" w:hAnsi="XO Thames"/>
          <w:sz w:val="26"/>
          <w:szCs w:val="26"/>
        </w:rPr>
        <w:footnoteReference w:id="1"/>
      </w:r>
      <w:r w:rsidRPr="0095102C">
        <w:rPr>
          <w:rFonts w:ascii="XO Thames" w:hAnsi="XO Thames"/>
          <w:sz w:val="26"/>
          <w:szCs w:val="26"/>
        </w:rPr>
        <w:t>,</w:t>
      </w:r>
      <w:r w:rsidRPr="0095102C">
        <w:rPr>
          <w:rFonts w:ascii="XO Thames" w:eastAsia="Calibri" w:hAnsi="XO Thames"/>
          <w:sz w:val="26"/>
          <w:szCs w:val="26"/>
          <w:lang w:eastAsia="en-US"/>
        </w:rPr>
        <w:t xml:space="preserve"> в соответствии с условиями Контракта.</w:t>
      </w:r>
    </w:p>
    <w:p w:rsidR="00AC53C6" w:rsidRPr="0095102C" w:rsidRDefault="00D14164" w:rsidP="00D14164">
      <w:pPr>
        <w:pStyle w:val="afd"/>
        <w:widowControl w:val="0"/>
        <w:numPr>
          <w:ilvl w:val="2"/>
          <w:numId w:val="31"/>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 Провести экспертизу, оказанных Исполнителем услуг, в части </w:t>
      </w:r>
      <w:r w:rsidRPr="0095102C">
        <w:rPr>
          <w:rFonts w:ascii="XO Thames" w:eastAsia="Calibri" w:hAnsi="XO Thames"/>
          <w:sz w:val="26"/>
          <w:szCs w:val="26"/>
          <w:lang w:eastAsia="en-US"/>
        </w:rPr>
        <w:br/>
        <w:t>их соответствия условиям Контракта.</w:t>
      </w:r>
    </w:p>
    <w:p w:rsidR="00AC53C6" w:rsidRPr="0095102C" w:rsidRDefault="00D14164" w:rsidP="00D14164">
      <w:pPr>
        <w:pStyle w:val="afd"/>
        <w:widowControl w:val="0"/>
        <w:numPr>
          <w:ilvl w:val="2"/>
          <w:numId w:val="32"/>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 Оплатить оказанные услуги, в порядке и сроки, установленные Контрактом.</w:t>
      </w:r>
    </w:p>
    <w:p w:rsidR="00AC53C6" w:rsidRPr="0095102C" w:rsidRDefault="00D14164" w:rsidP="00D14164">
      <w:pPr>
        <w:pStyle w:val="afd"/>
        <w:widowControl w:val="0"/>
        <w:numPr>
          <w:ilvl w:val="2"/>
          <w:numId w:val="33"/>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 Немедленно информировать Исполнителя обо всех изменениях, которые могут повлиять на оказанные услуги по Контракту.</w:t>
      </w:r>
    </w:p>
    <w:p w:rsidR="00AC53C6" w:rsidRPr="0095102C" w:rsidRDefault="00D14164" w:rsidP="00D14164">
      <w:pPr>
        <w:pStyle w:val="afd"/>
        <w:widowControl w:val="0"/>
        <w:numPr>
          <w:ilvl w:val="2"/>
          <w:numId w:val="34"/>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Взыскивать неустойку (пени, штраф) в соответствии </w:t>
      </w:r>
      <w:r w:rsidRPr="0095102C">
        <w:rPr>
          <w:rFonts w:ascii="XO Thames" w:eastAsia="Calibri" w:hAnsi="XO Thames"/>
          <w:sz w:val="26"/>
          <w:szCs w:val="26"/>
          <w:lang w:eastAsia="en-US"/>
        </w:rPr>
        <w:br/>
        <w:t xml:space="preserve">с условиями Контракта за неисполнение, ненадлежащее исполнение Исполнителем обязательств, предусмотренных Контрактом. </w:t>
      </w:r>
    </w:p>
    <w:p w:rsidR="00AC53C6" w:rsidRPr="0095102C" w:rsidRDefault="00D14164" w:rsidP="00D14164">
      <w:pPr>
        <w:pStyle w:val="afd"/>
        <w:widowControl w:val="0"/>
        <w:numPr>
          <w:ilvl w:val="2"/>
          <w:numId w:val="35"/>
        </w:numPr>
        <w:tabs>
          <w:tab w:val="left" w:pos="1377"/>
        </w:tabs>
        <w:jc w:val="both"/>
        <w:rPr>
          <w:rFonts w:ascii="XO Thames" w:eastAsia="Calibri" w:hAnsi="XO Thames"/>
          <w:sz w:val="26"/>
          <w:szCs w:val="26"/>
          <w:lang w:eastAsia="en-US"/>
        </w:rPr>
      </w:pPr>
      <w:proofErr w:type="gramStart"/>
      <w:r w:rsidRPr="0095102C">
        <w:rPr>
          <w:rFonts w:ascii="XO Thames" w:eastAsia="Calibri" w:hAnsi="XO Thames"/>
          <w:sz w:val="26"/>
          <w:szCs w:val="26"/>
          <w:lang w:eastAsia="en-US"/>
        </w:rPr>
        <w:t xml:space="preserve">Уменьшить сумму, подлежащую уплате Заказчиком Исполнителю </w:t>
      </w:r>
      <w:r w:rsidRPr="0095102C">
        <w:rPr>
          <w:rFonts w:ascii="XO Thames" w:eastAsia="Calibri" w:hAnsi="XO Thames"/>
          <w:sz w:val="26"/>
          <w:szCs w:val="26"/>
          <w:lang w:eastAsia="en-US"/>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95102C">
        <w:rPr>
          <w:rFonts w:ascii="XO Thames" w:eastAsia="Calibri" w:hAnsi="XO Thames"/>
          <w:sz w:val="26"/>
          <w:szCs w:val="26"/>
          <w:lang w:eastAsia="en-US"/>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C53C6" w:rsidRPr="0095102C" w:rsidRDefault="00D14164" w:rsidP="00D14164">
      <w:pPr>
        <w:pStyle w:val="afd"/>
        <w:widowControl w:val="0"/>
        <w:numPr>
          <w:ilvl w:val="2"/>
          <w:numId w:val="36"/>
        </w:numPr>
        <w:tabs>
          <w:tab w:val="left" w:pos="1377"/>
        </w:tabs>
        <w:jc w:val="both"/>
        <w:rPr>
          <w:rFonts w:ascii="XO Thames" w:eastAsia="Calibri" w:hAnsi="XO Thames"/>
          <w:sz w:val="26"/>
          <w:szCs w:val="26"/>
          <w:lang w:eastAsia="en-US"/>
        </w:rPr>
      </w:pPr>
      <w:r w:rsidRPr="0095102C">
        <w:rPr>
          <w:rFonts w:ascii="XO Thames" w:eastAsia="Calibri" w:hAnsi="XO Thames"/>
          <w:sz w:val="26"/>
          <w:szCs w:val="26"/>
          <w:lang w:eastAsia="en-US"/>
        </w:rPr>
        <w:t>Выполнить в полном объеме иные обязанности, предусмотренные законодательством Российской Федерации и Контрактом.</w:t>
      </w:r>
    </w:p>
    <w:p w:rsidR="00AC53C6" w:rsidRPr="0095102C" w:rsidRDefault="00AC53C6">
      <w:pPr>
        <w:widowControl w:val="0"/>
        <w:tabs>
          <w:tab w:val="left" w:pos="1377"/>
        </w:tabs>
        <w:jc w:val="both"/>
        <w:rPr>
          <w:rFonts w:ascii="XO Thames" w:eastAsia="Calibri" w:hAnsi="XO Thames"/>
          <w:sz w:val="26"/>
          <w:szCs w:val="26"/>
          <w:lang w:eastAsia="en-US"/>
        </w:rPr>
      </w:pPr>
    </w:p>
    <w:p w:rsidR="00AC53C6" w:rsidRPr="0095102C" w:rsidRDefault="00D14164" w:rsidP="00D14164">
      <w:pPr>
        <w:widowControl w:val="0"/>
        <w:numPr>
          <w:ilvl w:val="1"/>
          <w:numId w:val="37"/>
        </w:numPr>
        <w:ind w:hanging="1"/>
        <w:jc w:val="center"/>
        <w:rPr>
          <w:rFonts w:ascii="XO Thames" w:eastAsia="Calibri" w:hAnsi="XO Thames"/>
          <w:b/>
          <w:sz w:val="26"/>
          <w:szCs w:val="26"/>
          <w:lang w:eastAsia="en-US"/>
        </w:rPr>
      </w:pPr>
      <w:r w:rsidRPr="0095102C">
        <w:rPr>
          <w:rFonts w:ascii="XO Thames" w:eastAsia="Calibri" w:hAnsi="XO Thames"/>
          <w:b/>
          <w:sz w:val="26"/>
          <w:szCs w:val="26"/>
          <w:lang w:eastAsia="en-US"/>
        </w:rPr>
        <w:t>Заказчик имеет право</w:t>
      </w:r>
    </w:p>
    <w:p w:rsidR="00AC53C6" w:rsidRPr="0095102C" w:rsidRDefault="00AC53C6">
      <w:pPr>
        <w:widowControl w:val="0"/>
        <w:rPr>
          <w:rFonts w:ascii="XO Thames" w:eastAsia="Calibri" w:hAnsi="XO Thames"/>
          <w:b/>
          <w:sz w:val="26"/>
          <w:szCs w:val="26"/>
          <w:lang w:eastAsia="en-US"/>
        </w:rPr>
      </w:pPr>
    </w:p>
    <w:p w:rsidR="00AC53C6" w:rsidRPr="0095102C" w:rsidRDefault="00D14164" w:rsidP="00D14164">
      <w:pPr>
        <w:pStyle w:val="afb"/>
        <w:numPr>
          <w:ilvl w:val="2"/>
          <w:numId w:val="38"/>
        </w:numPr>
        <w:jc w:val="both"/>
        <w:rPr>
          <w:rFonts w:ascii="XO Thames" w:hAnsi="XO Thames"/>
          <w:sz w:val="26"/>
          <w:szCs w:val="26"/>
        </w:rPr>
      </w:pPr>
      <w:r w:rsidRPr="0095102C">
        <w:rPr>
          <w:rFonts w:ascii="XO Thames" w:hAnsi="XO Thames"/>
          <w:sz w:val="26"/>
          <w:szCs w:val="26"/>
        </w:rPr>
        <w:t xml:space="preserve"> В любое время проверять ход и качество услуг, оказываемых Исполнителем (ответственным лицом Исполнителя), не вмешиваясь </w:t>
      </w:r>
      <w:r w:rsidRPr="0095102C">
        <w:rPr>
          <w:rFonts w:ascii="XO Thames" w:hAnsi="XO Thames"/>
          <w:sz w:val="26"/>
          <w:szCs w:val="26"/>
        </w:rPr>
        <w:br/>
        <w:t>в его деятельность.</w:t>
      </w:r>
    </w:p>
    <w:p w:rsidR="00AC53C6" w:rsidRPr="0095102C" w:rsidRDefault="00D14164" w:rsidP="00D14164">
      <w:pPr>
        <w:pStyle w:val="afb"/>
        <w:numPr>
          <w:ilvl w:val="2"/>
          <w:numId w:val="39"/>
        </w:numPr>
        <w:jc w:val="both"/>
        <w:rPr>
          <w:rFonts w:ascii="XO Thames" w:hAnsi="XO Thames"/>
          <w:sz w:val="26"/>
          <w:szCs w:val="26"/>
        </w:rPr>
      </w:pPr>
      <w:r w:rsidRPr="0095102C">
        <w:rPr>
          <w:rFonts w:ascii="XO Thames" w:hAnsi="XO Thames"/>
          <w:sz w:val="26"/>
          <w:szCs w:val="26"/>
        </w:rPr>
        <w:t xml:space="preserve"> В любое время получать информацию о ходе оказываемых Исполнителем (ответственным лицом Исполнителя) услуг.</w:t>
      </w:r>
    </w:p>
    <w:p w:rsidR="00AC53C6" w:rsidRPr="0095102C" w:rsidRDefault="00D14164" w:rsidP="00D14164">
      <w:pPr>
        <w:pStyle w:val="afb"/>
        <w:numPr>
          <w:ilvl w:val="2"/>
          <w:numId w:val="40"/>
        </w:numPr>
        <w:jc w:val="both"/>
        <w:rPr>
          <w:rFonts w:ascii="XO Thames" w:hAnsi="XO Thames"/>
          <w:sz w:val="26"/>
          <w:szCs w:val="26"/>
        </w:rPr>
      </w:pPr>
      <w:r w:rsidRPr="0095102C">
        <w:rPr>
          <w:rFonts w:ascii="XO Thames" w:hAnsi="XO Thames"/>
          <w:sz w:val="26"/>
          <w:szCs w:val="26"/>
        </w:rPr>
        <w:t xml:space="preserve"> В случаях, когда услуги оказаны Исполнителем (ответственным лицом Исполнителя) с отступлением от Контракта или с иными недостатками, Заказчик (ответственное лицо Заказчика) вправе по своему выбору: </w:t>
      </w:r>
    </w:p>
    <w:p w:rsidR="00AC53C6" w:rsidRPr="0095102C" w:rsidRDefault="00D14164">
      <w:pPr>
        <w:pStyle w:val="afb"/>
        <w:ind w:firstLine="710"/>
        <w:jc w:val="both"/>
        <w:rPr>
          <w:rFonts w:ascii="XO Thames" w:hAnsi="XO Thames"/>
          <w:sz w:val="26"/>
          <w:szCs w:val="26"/>
        </w:rPr>
      </w:pPr>
      <w:r w:rsidRPr="0095102C">
        <w:rPr>
          <w:rFonts w:ascii="XO Thames" w:hAnsi="XO Thames"/>
          <w:sz w:val="26"/>
          <w:szCs w:val="26"/>
        </w:rPr>
        <w:t>потребовать от Исполнителя (ответственного лица Исполнителя) безвозмездного устранения недостатков в разумный срок;</w:t>
      </w:r>
    </w:p>
    <w:p w:rsidR="00AC53C6" w:rsidRPr="0095102C" w:rsidRDefault="00D14164">
      <w:pPr>
        <w:pStyle w:val="afb"/>
        <w:ind w:firstLine="710"/>
        <w:jc w:val="both"/>
        <w:rPr>
          <w:rFonts w:ascii="XO Thames" w:hAnsi="XO Thames"/>
          <w:sz w:val="26"/>
          <w:szCs w:val="26"/>
        </w:rPr>
      </w:pPr>
      <w:r w:rsidRPr="0095102C">
        <w:rPr>
          <w:rFonts w:ascii="XO Thames" w:hAnsi="XO Thames"/>
          <w:sz w:val="26"/>
          <w:szCs w:val="26"/>
        </w:rPr>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AC53C6" w:rsidRPr="0095102C" w:rsidRDefault="00D14164" w:rsidP="00D14164">
      <w:pPr>
        <w:pStyle w:val="afb"/>
        <w:numPr>
          <w:ilvl w:val="2"/>
          <w:numId w:val="41"/>
        </w:numPr>
        <w:ind w:firstLine="719"/>
        <w:jc w:val="both"/>
        <w:rPr>
          <w:rFonts w:ascii="XO Thames" w:hAnsi="XO Thames"/>
          <w:sz w:val="26"/>
          <w:szCs w:val="26"/>
        </w:rPr>
      </w:pPr>
      <w:r w:rsidRPr="0095102C">
        <w:rPr>
          <w:rFonts w:ascii="XO Thames" w:hAnsi="XO Thames"/>
          <w:sz w:val="26"/>
          <w:szCs w:val="26"/>
        </w:rPr>
        <w:t xml:space="preserve"> Не производить оплату по Контракту в следующих случаях:</w:t>
      </w:r>
    </w:p>
    <w:p w:rsidR="00AC53C6" w:rsidRPr="0095102C" w:rsidRDefault="00D14164">
      <w:pPr>
        <w:pStyle w:val="afb"/>
        <w:ind w:firstLine="710"/>
        <w:jc w:val="both"/>
        <w:rPr>
          <w:rFonts w:ascii="XO Thames" w:hAnsi="XO Thames"/>
          <w:sz w:val="26"/>
          <w:szCs w:val="26"/>
        </w:rPr>
      </w:pPr>
      <w:r w:rsidRPr="0095102C">
        <w:rPr>
          <w:rFonts w:ascii="XO Thames" w:hAnsi="XO Thames"/>
          <w:sz w:val="26"/>
          <w:szCs w:val="26"/>
        </w:rPr>
        <w:lastRenderedPageBreak/>
        <w:t>непредставления Исполнителем (ответственным лицом Исполнителя) документов, предусмотренных Контрактом;</w:t>
      </w:r>
    </w:p>
    <w:p w:rsidR="00AC53C6" w:rsidRPr="0095102C" w:rsidRDefault="00D14164">
      <w:pPr>
        <w:pStyle w:val="afb"/>
        <w:ind w:firstLine="710"/>
        <w:jc w:val="both"/>
        <w:rPr>
          <w:rFonts w:ascii="XO Thames" w:hAnsi="XO Thames"/>
          <w:sz w:val="26"/>
          <w:szCs w:val="26"/>
        </w:rPr>
      </w:pPr>
      <w:r w:rsidRPr="0095102C">
        <w:rPr>
          <w:rFonts w:ascii="XO Thames" w:hAnsi="XO Thames"/>
          <w:sz w:val="26"/>
          <w:szCs w:val="26"/>
        </w:rPr>
        <w:t>неисполнения либо ненадлежащего исполнения Исполнителем (ответственным лицом Исполнителя) условий Контракта.</w:t>
      </w:r>
    </w:p>
    <w:p w:rsidR="00AC53C6" w:rsidRPr="0095102C" w:rsidRDefault="00D14164" w:rsidP="00D14164">
      <w:pPr>
        <w:numPr>
          <w:ilvl w:val="2"/>
          <w:numId w:val="42"/>
        </w:numPr>
        <w:tabs>
          <w:tab w:val="left" w:pos="1418"/>
        </w:tabs>
        <w:jc w:val="both"/>
        <w:rPr>
          <w:rFonts w:ascii="XO Thames" w:hAnsi="XO Thames"/>
          <w:sz w:val="26"/>
          <w:szCs w:val="26"/>
        </w:rPr>
      </w:pPr>
      <w:r w:rsidRPr="0095102C">
        <w:rPr>
          <w:rFonts w:ascii="XO Thames" w:hAnsi="XO Thames"/>
          <w:bCs/>
          <w:sz w:val="26"/>
          <w:szCs w:val="26"/>
        </w:rPr>
        <w:t xml:space="preserve">Удержать сумму неисполненных Исполнителем требований об уплате неустоек (штрафов, пеней), предъявленных Заказчиком в соответствии с Законом </w:t>
      </w:r>
      <w:r w:rsidRPr="0095102C">
        <w:rPr>
          <w:rFonts w:ascii="XO Thames" w:hAnsi="XO Thames"/>
          <w:bCs/>
          <w:sz w:val="26"/>
          <w:szCs w:val="26"/>
        </w:rPr>
        <w:br/>
        <w:t>№ 44-ФЗ и Контрактом, из суммы, подлежащей оплате Исполнителю.</w:t>
      </w:r>
    </w:p>
    <w:p w:rsidR="00AC53C6" w:rsidRPr="0095102C" w:rsidRDefault="00D14164" w:rsidP="00D14164">
      <w:pPr>
        <w:numPr>
          <w:ilvl w:val="2"/>
          <w:numId w:val="43"/>
        </w:numPr>
        <w:tabs>
          <w:tab w:val="left" w:pos="1418"/>
        </w:tabs>
        <w:jc w:val="both"/>
        <w:rPr>
          <w:rFonts w:ascii="XO Thames" w:hAnsi="XO Thames"/>
          <w:sz w:val="26"/>
          <w:szCs w:val="26"/>
        </w:rPr>
      </w:pPr>
      <w:r w:rsidRPr="0095102C">
        <w:rPr>
          <w:rFonts w:ascii="XO Thames" w:hAnsi="XO Thames"/>
          <w:bCs/>
          <w:sz w:val="26"/>
          <w:szCs w:val="26"/>
        </w:rPr>
        <w:t xml:space="preserve">Принять решение об одностороннем отказе от исполнения Контракта, </w:t>
      </w:r>
      <w:r w:rsidRPr="0095102C">
        <w:rPr>
          <w:rFonts w:ascii="XO Thames" w:hAnsi="XO Thames"/>
          <w:bCs/>
          <w:sz w:val="26"/>
          <w:szCs w:val="26"/>
        </w:rPr>
        <w:br/>
        <w:t xml:space="preserve">в соответствии с положениями статьи 95 Закона № 44-ФЗ.  </w:t>
      </w:r>
    </w:p>
    <w:p w:rsidR="00AC53C6" w:rsidRPr="0095102C" w:rsidRDefault="00AC53C6">
      <w:pPr>
        <w:tabs>
          <w:tab w:val="left" w:pos="1418"/>
        </w:tabs>
        <w:jc w:val="both"/>
        <w:rPr>
          <w:rFonts w:ascii="XO Thames" w:hAnsi="XO Thames"/>
          <w:sz w:val="26"/>
          <w:szCs w:val="26"/>
        </w:rPr>
      </w:pPr>
    </w:p>
    <w:p w:rsidR="00AC53C6" w:rsidRPr="0095102C" w:rsidRDefault="00D14164" w:rsidP="00D14164">
      <w:pPr>
        <w:widowControl w:val="0"/>
        <w:numPr>
          <w:ilvl w:val="0"/>
          <w:numId w:val="44"/>
        </w:numPr>
        <w:tabs>
          <w:tab w:val="left" w:pos="993"/>
        </w:tabs>
        <w:ind w:firstLine="0"/>
        <w:jc w:val="center"/>
        <w:rPr>
          <w:rFonts w:ascii="XO Thames" w:hAnsi="XO Thames"/>
          <w:b/>
          <w:sz w:val="26"/>
          <w:szCs w:val="26"/>
        </w:rPr>
      </w:pPr>
      <w:r w:rsidRPr="0095102C">
        <w:rPr>
          <w:rFonts w:ascii="XO Thames" w:hAnsi="XO Thames"/>
          <w:b/>
          <w:sz w:val="26"/>
          <w:szCs w:val="26"/>
        </w:rPr>
        <w:t>Цена Контракта и порядок расчетов</w:t>
      </w:r>
    </w:p>
    <w:p w:rsidR="00AC53C6" w:rsidRPr="0095102C" w:rsidRDefault="00AC53C6">
      <w:pPr>
        <w:widowControl w:val="0"/>
        <w:tabs>
          <w:tab w:val="left" w:pos="993"/>
        </w:tabs>
        <w:jc w:val="center"/>
        <w:rPr>
          <w:rFonts w:ascii="XO Thames" w:eastAsia="Calibri" w:hAnsi="XO Thames"/>
          <w:b/>
          <w:sz w:val="26"/>
          <w:szCs w:val="26"/>
          <w:lang w:eastAsia="en-US"/>
        </w:rPr>
      </w:pPr>
    </w:p>
    <w:p w:rsidR="00AC53C6" w:rsidRPr="0095102C" w:rsidRDefault="00D14164" w:rsidP="00D14164">
      <w:pPr>
        <w:pStyle w:val="afb"/>
        <w:numPr>
          <w:ilvl w:val="1"/>
          <w:numId w:val="45"/>
        </w:numPr>
        <w:jc w:val="both"/>
        <w:rPr>
          <w:rFonts w:ascii="XO Thames" w:eastAsia="Times New Roman" w:hAnsi="XO Thames"/>
          <w:bCs/>
          <w:sz w:val="26"/>
          <w:szCs w:val="26"/>
          <w:lang w:eastAsia="ru-RU"/>
        </w:rPr>
      </w:pPr>
      <w:r w:rsidRPr="0095102C">
        <w:rPr>
          <w:rFonts w:ascii="XO Thames" w:eastAsia="Times New Roman" w:hAnsi="XO Thames"/>
          <w:bCs/>
          <w:sz w:val="26"/>
          <w:szCs w:val="26"/>
          <w:lang w:eastAsia="ru-RU"/>
        </w:rPr>
        <w:t>Цена Контракта составляет</w:t>
      </w:r>
      <w:proofErr w:type="gramStart"/>
      <w:r w:rsidRPr="0095102C">
        <w:rPr>
          <w:rFonts w:ascii="XO Thames" w:eastAsia="Times New Roman" w:hAnsi="XO Thames"/>
          <w:bCs/>
          <w:sz w:val="26"/>
          <w:szCs w:val="26"/>
          <w:lang w:eastAsia="ru-RU"/>
        </w:rPr>
        <w:t xml:space="preserve"> </w:t>
      </w:r>
      <w:r w:rsidR="0095102C">
        <w:rPr>
          <w:rFonts w:ascii="XO Thames" w:eastAsia="Times New Roman" w:hAnsi="XO Thames"/>
          <w:bCs/>
          <w:sz w:val="26"/>
          <w:szCs w:val="26"/>
          <w:lang w:eastAsia="ru-RU"/>
        </w:rPr>
        <w:t>_________</w:t>
      </w:r>
      <w:r w:rsidRPr="0095102C">
        <w:rPr>
          <w:rFonts w:ascii="XO Thames" w:eastAsia="Times New Roman" w:hAnsi="XO Thames"/>
          <w:bCs/>
          <w:sz w:val="26"/>
          <w:szCs w:val="26"/>
          <w:lang w:eastAsia="ru-RU"/>
        </w:rPr>
        <w:t xml:space="preserve"> (</w:t>
      </w:r>
      <w:r w:rsidR="0095102C">
        <w:rPr>
          <w:rFonts w:ascii="XO Thames" w:eastAsia="Times New Roman" w:hAnsi="XO Thames"/>
          <w:bCs/>
          <w:sz w:val="26"/>
          <w:szCs w:val="26"/>
          <w:lang w:eastAsia="ru-RU"/>
        </w:rPr>
        <w:t>_________________</w:t>
      </w:r>
      <w:r w:rsidRPr="0095102C">
        <w:rPr>
          <w:rFonts w:ascii="XO Thames" w:eastAsia="Times New Roman" w:hAnsi="XO Thames"/>
          <w:bCs/>
          <w:sz w:val="26"/>
          <w:szCs w:val="26"/>
          <w:lang w:eastAsia="ru-RU"/>
        </w:rPr>
        <w:t xml:space="preserve">) </w:t>
      </w:r>
      <w:proofErr w:type="gramEnd"/>
      <w:r w:rsidRPr="0095102C">
        <w:rPr>
          <w:rFonts w:ascii="XO Thames" w:eastAsia="Times New Roman" w:hAnsi="XO Thames"/>
          <w:bCs/>
          <w:sz w:val="26"/>
          <w:szCs w:val="26"/>
          <w:lang w:eastAsia="ru-RU"/>
        </w:rPr>
        <w:t xml:space="preserve">рублей </w:t>
      </w:r>
      <w:r w:rsidRPr="0095102C">
        <w:rPr>
          <w:rFonts w:ascii="XO Thames" w:eastAsia="Times New Roman" w:hAnsi="XO Thames"/>
          <w:bCs/>
          <w:sz w:val="26"/>
          <w:szCs w:val="26"/>
          <w:lang w:eastAsia="ru-RU"/>
        </w:rPr>
        <w:br/>
        <w:t>00 копеек. НДС не облагается на основании ст. 346.11 Налогового кодекса Российской Федерации.</w:t>
      </w:r>
    </w:p>
    <w:p w:rsidR="00AC53C6" w:rsidRPr="0095102C" w:rsidRDefault="00D14164" w:rsidP="00D14164">
      <w:pPr>
        <w:widowControl w:val="0"/>
        <w:numPr>
          <w:ilvl w:val="1"/>
          <w:numId w:val="46"/>
        </w:numPr>
        <w:tabs>
          <w:tab w:val="left" w:pos="284"/>
          <w:tab w:val="left" w:pos="1134"/>
        </w:tabs>
        <w:jc w:val="both"/>
        <w:rPr>
          <w:rFonts w:ascii="XO Thames" w:eastAsia="Calibri" w:hAnsi="XO Thames"/>
          <w:sz w:val="26"/>
          <w:szCs w:val="26"/>
          <w:lang w:eastAsia="en-US"/>
        </w:rPr>
      </w:pPr>
      <w:r w:rsidRPr="0095102C">
        <w:rPr>
          <w:rFonts w:ascii="XO Thames" w:eastAsia="Calibri" w:hAnsi="XO Thames"/>
          <w:sz w:val="26"/>
          <w:szCs w:val="26"/>
          <w:lang w:eastAsia="en-US"/>
        </w:rPr>
        <w:t>Цена Контракта является твердой и определяется на весь срок его исполнения.</w:t>
      </w:r>
    </w:p>
    <w:p w:rsidR="00AC53C6" w:rsidRPr="0095102C" w:rsidRDefault="00D14164" w:rsidP="00D14164">
      <w:pPr>
        <w:pStyle w:val="afb"/>
        <w:numPr>
          <w:ilvl w:val="1"/>
          <w:numId w:val="47"/>
        </w:numPr>
        <w:jc w:val="both"/>
        <w:rPr>
          <w:rFonts w:ascii="XO Thames" w:hAnsi="XO Thames"/>
          <w:sz w:val="26"/>
          <w:szCs w:val="26"/>
        </w:rPr>
      </w:pPr>
      <w:proofErr w:type="gramStart"/>
      <w:r w:rsidRPr="0095102C">
        <w:rPr>
          <w:rFonts w:ascii="XO Thames" w:hAnsi="XO Thames"/>
          <w:sz w:val="26"/>
          <w:szCs w:val="26"/>
        </w:rPr>
        <w:t>Оплата по Контракту производится Заказчиком по безналичному расчету путем перечисления на расчетный счет Исполнителя денежных средств, выделенных из федерального бюджета в пределах лимитов бюджетных обязательств, доведенных до Заказчика на 2026 финансовый год по факту оказанных услуг в объеме согласно Спецификации оказываемых услуг (Приложения к Контракту), не более 7 (семи) рабочих дней со дня подписания Заказчиком (ответственным лицом Заказчика) акта (ф</w:t>
      </w:r>
      <w:proofErr w:type="gramEnd"/>
      <w:r w:rsidRPr="0095102C">
        <w:rPr>
          <w:rFonts w:ascii="XO Thames" w:hAnsi="XO Thames"/>
          <w:sz w:val="26"/>
          <w:szCs w:val="26"/>
        </w:rPr>
        <w:t>. 0510452) (при отсутствии замечаний со стороны Заказчика), на основании выставленного Исполнителем счета, но не позднее, чем за один рабочий день до окончания 2026 финансового года.</w:t>
      </w:r>
    </w:p>
    <w:p w:rsidR="00AC53C6" w:rsidRPr="0095102C" w:rsidRDefault="00D14164" w:rsidP="00D14164">
      <w:pPr>
        <w:pStyle w:val="afb"/>
        <w:numPr>
          <w:ilvl w:val="1"/>
          <w:numId w:val="48"/>
        </w:numPr>
        <w:jc w:val="both"/>
        <w:rPr>
          <w:rFonts w:ascii="XO Thames" w:hAnsi="XO Thames"/>
          <w:sz w:val="26"/>
          <w:szCs w:val="26"/>
        </w:rPr>
      </w:pPr>
      <w:proofErr w:type="gramStart"/>
      <w:r w:rsidRPr="0095102C">
        <w:rPr>
          <w:rFonts w:ascii="XO Thames" w:hAnsi="XO Thames"/>
          <w:sz w:val="26"/>
          <w:szCs w:val="26"/>
        </w:rPr>
        <w:t xml:space="preserve">Первичные учетные документы для оплаты, формируемые Исполнителем: счет на оплату, с указанием банковских реквизитов Исполнителя, предмета Контракта, номера и даты Контракта, счет-фактура (в случаях, установленных статьей 169 Налогового кодекса Российской Федерации) </w:t>
      </w:r>
      <w:r w:rsidRPr="0095102C">
        <w:rPr>
          <w:rFonts w:ascii="XO Thames" w:hAnsi="XO Thames"/>
          <w:sz w:val="26"/>
          <w:szCs w:val="26"/>
        </w:rPr>
        <w:br/>
        <w:t>или универсальный передаточный документ, заказ-наряд, акт сдачи-приемки оказанных услуг, с указанием номера и даты Контракта, предоставляются Исполнителем в течение 1 (одного) часа после окончания оказания услуг.</w:t>
      </w:r>
      <w:proofErr w:type="gramEnd"/>
      <w:r w:rsidRPr="0095102C">
        <w:rPr>
          <w:rFonts w:ascii="XO Thames" w:hAnsi="XO Thames"/>
          <w:sz w:val="26"/>
          <w:szCs w:val="26"/>
        </w:rPr>
        <w:t xml:space="preserve"> Первичные учетные документы, формируемые Заказчиком: акт (ф. 0510452).</w:t>
      </w:r>
    </w:p>
    <w:p w:rsidR="00AC53C6" w:rsidRPr="0095102C" w:rsidRDefault="00D14164">
      <w:pPr>
        <w:pStyle w:val="afd"/>
        <w:shd w:val="clear" w:color="auto" w:fill="FFFFFF"/>
        <w:ind w:left="0" w:firstLine="709"/>
        <w:jc w:val="both"/>
        <w:rPr>
          <w:rFonts w:ascii="XO Thames" w:hAnsi="XO Thames"/>
          <w:sz w:val="26"/>
          <w:szCs w:val="26"/>
        </w:rPr>
      </w:pPr>
      <w:r w:rsidRPr="0095102C">
        <w:rPr>
          <w:rFonts w:ascii="XO Thames" w:hAnsi="XO Thames"/>
          <w:sz w:val="26"/>
          <w:szCs w:val="26"/>
        </w:rPr>
        <w:t xml:space="preserve">3.5. В цену Контракта включена общая стоимость оказанных услуг </w:t>
      </w:r>
      <w:r w:rsidRPr="0095102C">
        <w:rPr>
          <w:rFonts w:ascii="XO Thames" w:hAnsi="XO Thames"/>
          <w:sz w:val="26"/>
          <w:szCs w:val="26"/>
        </w:rPr>
        <w:br/>
        <w:t>по кузовному ремонту автотранспортного средства Заказчика, стоимость запасных частей, расходных материалов, а также любые, связанные с исполнением Контракта, расходы Исполнителя и затраты на уплату налогов, сборов и других обязательных платежей.</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3.6. </w:t>
      </w:r>
      <w:proofErr w:type="gramStart"/>
      <w:r w:rsidRPr="0095102C">
        <w:rPr>
          <w:rFonts w:ascii="XO Thames" w:hAnsi="XO Thames"/>
          <w:sz w:val="26"/>
          <w:szCs w:val="26"/>
        </w:rPr>
        <w:t xml:space="preserve">Сумма, подлежащая уплате Заказчиком Исполнителю, уменьшается </w:t>
      </w:r>
      <w:r w:rsidRPr="0095102C">
        <w:rPr>
          <w:rFonts w:ascii="XO Thames" w:hAnsi="XO Thames"/>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w:t>
      </w:r>
      <w:r w:rsidRPr="0095102C">
        <w:rPr>
          <w:rFonts w:ascii="XO Thames" w:hAnsi="XO Thames"/>
          <w:sz w:val="26"/>
          <w:szCs w:val="26"/>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C53C6" w:rsidRPr="0095102C" w:rsidRDefault="00D14164">
      <w:pPr>
        <w:pStyle w:val="ConsPlusNormal"/>
        <w:ind w:firstLine="709"/>
        <w:jc w:val="both"/>
        <w:rPr>
          <w:rFonts w:ascii="XO Thames" w:hAnsi="XO Thames" w:cs="Times New Roman"/>
          <w:sz w:val="26"/>
          <w:szCs w:val="26"/>
        </w:rPr>
      </w:pPr>
      <w:r w:rsidRPr="0095102C">
        <w:rPr>
          <w:rFonts w:ascii="XO Thames" w:hAnsi="XO Thames" w:cs="Times New Roman"/>
          <w:sz w:val="26"/>
          <w:szCs w:val="26"/>
        </w:rPr>
        <w:t xml:space="preserve">3.7. Обязанности Заказчика по оплате считаются исполненными </w:t>
      </w:r>
      <w:r w:rsidRPr="0095102C">
        <w:rPr>
          <w:rFonts w:ascii="XO Thames" w:hAnsi="XO Thames" w:cs="Times New Roman"/>
          <w:sz w:val="26"/>
          <w:szCs w:val="26"/>
        </w:rPr>
        <w:br/>
        <w:t>с момента списания денежных средств со счета Заказчика.</w:t>
      </w:r>
    </w:p>
    <w:p w:rsidR="00AC53C6" w:rsidRPr="0095102C" w:rsidRDefault="00D14164">
      <w:pPr>
        <w:pStyle w:val="ConsPlusNormal"/>
        <w:ind w:firstLine="709"/>
        <w:jc w:val="both"/>
        <w:rPr>
          <w:rFonts w:ascii="XO Thames" w:hAnsi="XO Thames" w:cs="Times New Roman"/>
          <w:sz w:val="26"/>
          <w:szCs w:val="26"/>
        </w:rPr>
      </w:pPr>
      <w:r w:rsidRPr="0095102C">
        <w:rPr>
          <w:rFonts w:ascii="XO Thames" w:hAnsi="XO Thames" w:cs="Times New Roman"/>
          <w:sz w:val="26"/>
          <w:szCs w:val="26"/>
        </w:rPr>
        <w:t xml:space="preserve">3.8. Заказчик имеет право удержать сумму неисполненных Исполнителем требований об уплате неустоек (штрафов, пеней), предъявленных в соответствии </w:t>
      </w:r>
      <w:r w:rsidRPr="0095102C">
        <w:rPr>
          <w:rFonts w:ascii="XO Thames" w:hAnsi="XO Thames" w:cs="Times New Roman"/>
          <w:sz w:val="26"/>
          <w:szCs w:val="26"/>
        </w:rPr>
        <w:br/>
      </w:r>
      <w:r w:rsidRPr="0095102C">
        <w:rPr>
          <w:rFonts w:ascii="XO Thames" w:hAnsi="XO Thames" w:cs="Times New Roman"/>
          <w:sz w:val="26"/>
          <w:szCs w:val="26"/>
        </w:rPr>
        <w:lastRenderedPageBreak/>
        <w:t>с Законом № 44-ФЗ и Контрактом, из суммы, подлежащей оплате Исполнителю.</w:t>
      </w:r>
    </w:p>
    <w:p w:rsidR="00AC53C6" w:rsidRPr="0095102C" w:rsidRDefault="00AC53C6">
      <w:pPr>
        <w:pStyle w:val="ConsPlusNormal"/>
        <w:ind w:firstLine="709"/>
        <w:jc w:val="both"/>
        <w:rPr>
          <w:rFonts w:ascii="XO Thames" w:hAnsi="XO Thames" w:cs="Times New Roman"/>
          <w:sz w:val="26"/>
          <w:szCs w:val="26"/>
        </w:rPr>
      </w:pPr>
    </w:p>
    <w:p w:rsidR="00AC53C6" w:rsidRPr="0095102C" w:rsidRDefault="00D14164" w:rsidP="00D14164">
      <w:pPr>
        <w:numPr>
          <w:ilvl w:val="0"/>
          <w:numId w:val="49"/>
        </w:numPr>
        <w:jc w:val="center"/>
        <w:rPr>
          <w:rFonts w:ascii="XO Thames" w:eastAsia="Calibri" w:hAnsi="XO Thames"/>
          <w:b/>
          <w:sz w:val="26"/>
          <w:szCs w:val="26"/>
          <w:lang w:eastAsia="en-US"/>
        </w:rPr>
      </w:pPr>
      <w:r w:rsidRPr="0095102C">
        <w:rPr>
          <w:rFonts w:ascii="XO Thames" w:eastAsia="Calibri" w:hAnsi="XO Thames"/>
          <w:b/>
          <w:sz w:val="26"/>
          <w:szCs w:val="26"/>
          <w:lang w:eastAsia="en-US"/>
        </w:rPr>
        <w:t>Порядок сдачи и приемки оказанных услуг,</w:t>
      </w:r>
    </w:p>
    <w:p w:rsidR="00AC53C6" w:rsidRPr="0095102C" w:rsidRDefault="00D14164">
      <w:pPr>
        <w:jc w:val="center"/>
        <w:rPr>
          <w:rFonts w:ascii="XO Thames" w:eastAsia="Calibri" w:hAnsi="XO Thames"/>
          <w:b/>
          <w:sz w:val="26"/>
          <w:szCs w:val="26"/>
          <w:lang w:eastAsia="en-US"/>
        </w:rPr>
      </w:pPr>
      <w:r w:rsidRPr="0095102C">
        <w:rPr>
          <w:rFonts w:ascii="XO Thames" w:eastAsia="Calibri" w:hAnsi="XO Thames"/>
          <w:b/>
          <w:sz w:val="26"/>
          <w:szCs w:val="26"/>
          <w:lang w:eastAsia="en-US"/>
        </w:rPr>
        <w:t>качество услуг и условия гарантии</w:t>
      </w:r>
    </w:p>
    <w:p w:rsidR="00AC53C6" w:rsidRPr="0095102C" w:rsidRDefault="00AC53C6">
      <w:pPr>
        <w:tabs>
          <w:tab w:val="left" w:pos="5362"/>
        </w:tabs>
        <w:rPr>
          <w:rFonts w:ascii="XO Thames" w:eastAsia="Calibri" w:hAnsi="XO Thames"/>
          <w:b/>
          <w:sz w:val="26"/>
          <w:szCs w:val="26"/>
          <w:lang w:eastAsia="en-US"/>
        </w:rPr>
      </w:pPr>
    </w:p>
    <w:p w:rsidR="00AC53C6" w:rsidRPr="0095102C" w:rsidRDefault="0095102C" w:rsidP="00D14164">
      <w:pPr>
        <w:pStyle w:val="ConsPlusNormal"/>
        <w:numPr>
          <w:ilvl w:val="1"/>
          <w:numId w:val="50"/>
        </w:numPr>
        <w:jc w:val="both"/>
        <w:rPr>
          <w:rFonts w:ascii="XO Thames" w:hAnsi="XO Thames" w:cs="Times New Roman"/>
          <w:sz w:val="26"/>
          <w:szCs w:val="26"/>
        </w:rPr>
      </w:pPr>
      <w:r w:rsidRPr="0095102C">
        <w:rPr>
          <w:rFonts w:ascii="XO Thames" w:hAnsi="XO Thames" w:cs="Times New Roman"/>
          <w:sz w:val="26"/>
          <w:szCs w:val="26"/>
        </w:rPr>
        <w:t>Место оказания услуг: ____________________________</w:t>
      </w:r>
      <w:r w:rsidR="00D14164" w:rsidRPr="0095102C">
        <w:rPr>
          <w:rFonts w:ascii="XO Thames" w:hAnsi="XO Thames" w:cs="Times New Roman"/>
          <w:sz w:val="26"/>
          <w:szCs w:val="26"/>
        </w:rPr>
        <w:t>.</w:t>
      </w:r>
    </w:p>
    <w:p w:rsidR="00AC53C6" w:rsidRPr="0095102C" w:rsidRDefault="00D14164" w:rsidP="00D14164">
      <w:pPr>
        <w:pStyle w:val="ConsPlusNormal"/>
        <w:numPr>
          <w:ilvl w:val="1"/>
          <w:numId w:val="51"/>
        </w:numPr>
        <w:jc w:val="both"/>
        <w:rPr>
          <w:rFonts w:ascii="XO Thames" w:hAnsi="XO Thames" w:cs="Times New Roman"/>
          <w:sz w:val="26"/>
          <w:szCs w:val="26"/>
        </w:rPr>
      </w:pPr>
      <w:r w:rsidRPr="0095102C">
        <w:rPr>
          <w:rFonts w:ascii="XO Thames" w:hAnsi="XO Thames" w:cs="Times New Roman"/>
          <w:sz w:val="26"/>
          <w:szCs w:val="26"/>
        </w:rPr>
        <w:t xml:space="preserve">Срок оказания услуг: 20 (двадцать) рабочих дней </w:t>
      </w:r>
      <w:proofErr w:type="gramStart"/>
      <w:r w:rsidRPr="0095102C">
        <w:rPr>
          <w:rFonts w:ascii="XO Thames" w:hAnsi="XO Thames" w:cs="Times New Roman"/>
          <w:sz w:val="26"/>
          <w:szCs w:val="26"/>
        </w:rPr>
        <w:t>с даты заключения</w:t>
      </w:r>
      <w:proofErr w:type="gramEnd"/>
      <w:r w:rsidRPr="0095102C">
        <w:rPr>
          <w:rFonts w:ascii="XO Thames" w:hAnsi="XO Thames" w:cs="Times New Roman"/>
          <w:sz w:val="26"/>
          <w:szCs w:val="26"/>
        </w:rPr>
        <w:t xml:space="preserve"> Контракта.</w:t>
      </w:r>
    </w:p>
    <w:p w:rsidR="00AC53C6" w:rsidRPr="0095102C" w:rsidRDefault="00D14164" w:rsidP="00D14164">
      <w:pPr>
        <w:pStyle w:val="ConsPlusNormal"/>
        <w:numPr>
          <w:ilvl w:val="1"/>
          <w:numId w:val="52"/>
        </w:numPr>
        <w:jc w:val="both"/>
        <w:rPr>
          <w:rFonts w:ascii="XO Thames" w:hAnsi="XO Thames" w:cs="Times New Roman"/>
          <w:sz w:val="26"/>
          <w:szCs w:val="26"/>
        </w:rPr>
      </w:pPr>
      <w:r w:rsidRPr="0095102C">
        <w:rPr>
          <w:rFonts w:ascii="XO Thames" w:hAnsi="XO Thames" w:cs="Times New Roman"/>
          <w:sz w:val="26"/>
          <w:szCs w:val="26"/>
        </w:rPr>
        <w:t>Запись для оказания услуг осуществляется Заказчиком (ответственным лицом Заказчика) по телефону на основании подачи устной заявки администратору станции технического обслуживания Исполнителя (далее – СТО) (с указанием даты, времени и вида услуг).</w:t>
      </w:r>
    </w:p>
    <w:p w:rsidR="00AC53C6" w:rsidRPr="0095102C" w:rsidRDefault="00D14164" w:rsidP="00D14164">
      <w:pPr>
        <w:pStyle w:val="ConsPlusNormal"/>
        <w:numPr>
          <w:ilvl w:val="1"/>
          <w:numId w:val="53"/>
        </w:numPr>
        <w:jc w:val="both"/>
        <w:rPr>
          <w:rFonts w:ascii="XO Thames" w:hAnsi="XO Thames" w:cs="Times New Roman"/>
          <w:sz w:val="26"/>
          <w:szCs w:val="26"/>
        </w:rPr>
      </w:pPr>
      <w:r w:rsidRPr="0095102C">
        <w:rPr>
          <w:rFonts w:ascii="XO Thames" w:hAnsi="XO Thames" w:cs="Times New Roman"/>
          <w:sz w:val="26"/>
          <w:szCs w:val="26"/>
        </w:rPr>
        <w:t xml:space="preserve">В течение 30 (тридцати) минут с момента прибытия автотранспортного средства на территорию СТО, Заказчик (ответственное лицо Заказчика) </w:t>
      </w:r>
      <w:r w:rsidRPr="0095102C">
        <w:rPr>
          <w:rFonts w:ascii="XO Thames" w:hAnsi="XO Thames" w:cs="Times New Roman"/>
          <w:sz w:val="26"/>
          <w:szCs w:val="26"/>
        </w:rPr>
        <w:br/>
        <w:t>с персональным мастером приемщиком оформляет заказ-наряд для оказания услуги Исполнитель (ответственное лицо Исполнителя) информирует Заказчика (ответственное лицо Заказчика) об ориентировочной стоимости и сроках оказания услуг, включая стоимость запасных частей и расходных материалов.</w:t>
      </w:r>
    </w:p>
    <w:p w:rsidR="00AC53C6" w:rsidRPr="0095102C" w:rsidRDefault="00D14164" w:rsidP="00D14164">
      <w:pPr>
        <w:pStyle w:val="ConsPlusNormal"/>
        <w:numPr>
          <w:ilvl w:val="1"/>
          <w:numId w:val="54"/>
        </w:numPr>
        <w:jc w:val="both"/>
        <w:rPr>
          <w:rFonts w:ascii="XO Thames" w:hAnsi="XO Thames" w:cs="Times New Roman"/>
          <w:sz w:val="26"/>
          <w:szCs w:val="26"/>
        </w:rPr>
      </w:pPr>
      <w:r w:rsidRPr="0095102C">
        <w:rPr>
          <w:rFonts w:ascii="XO Thames" w:hAnsi="XO Thames" w:cs="Times New Roman"/>
          <w:sz w:val="26"/>
          <w:szCs w:val="26"/>
        </w:rPr>
        <w:t xml:space="preserve">После оформления </w:t>
      </w:r>
      <w:proofErr w:type="gramStart"/>
      <w:r w:rsidRPr="0095102C">
        <w:rPr>
          <w:rFonts w:ascii="XO Thames" w:hAnsi="XO Thames" w:cs="Times New Roman"/>
          <w:sz w:val="26"/>
          <w:szCs w:val="26"/>
        </w:rPr>
        <w:t>заказ-наряда</w:t>
      </w:r>
      <w:proofErr w:type="gramEnd"/>
      <w:r w:rsidRPr="0095102C">
        <w:rPr>
          <w:rFonts w:ascii="XO Thames" w:hAnsi="XO Thames" w:cs="Times New Roman"/>
          <w:sz w:val="26"/>
          <w:szCs w:val="26"/>
        </w:rPr>
        <w:t xml:space="preserve">, Исполнитель (ответственное лицо Исполнителя) производит осмотр автотранспортного средства на предмет наличия недостатков внешнего состояния, его комплектации и оформляет документ, подтверждающий момент передачи автотранспортного средства Заказчика Исполнителю (ответственному лицу Исполнителя) для оказания услуг. Начало оказания услуг – в течение 30 (тридцати) минут после оформления и подписания документа, подтверждающего момент передачи автотранспортного средства Заказчика Исполнителю (ответственному лицу Исполнителя) в работу. </w:t>
      </w:r>
      <w:proofErr w:type="gramStart"/>
      <w:r w:rsidRPr="0095102C">
        <w:rPr>
          <w:rFonts w:ascii="XO Thames" w:hAnsi="XO Thames" w:cs="Times New Roman"/>
          <w:sz w:val="26"/>
          <w:szCs w:val="26"/>
        </w:rPr>
        <w:t>После подписания акта сдачи-приемки оказанных услуг Сторонами, документ, подтверждающий момент передачи автотранспортного средства Заказчика Исполнителю (ответственному лицу Исполнителя) в работу, возвращается Исполнителю ответственному лицу Исполнителя).</w:t>
      </w:r>
      <w:proofErr w:type="gramEnd"/>
    </w:p>
    <w:p w:rsidR="00AC53C6" w:rsidRPr="0095102C" w:rsidRDefault="00D14164" w:rsidP="00D14164">
      <w:pPr>
        <w:pStyle w:val="ConsPlusNormal"/>
        <w:numPr>
          <w:ilvl w:val="1"/>
          <w:numId w:val="55"/>
        </w:numPr>
        <w:jc w:val="both"/>
        <w:rPr>
          <w:rFonts w:ascii="XO Thames" w:hAnsi="XO Thames" w:cs="Times New Roman"/>
          <w:sz w:val="26"/>
          <w:szCs w:val="26"/>
        </w:rPr>
      </w:pPr>
      <w:r w:rsidRPr="0095102C">
        <w:rPr>
          <w:rFonts w:ascii="XO Thames" w:hAnsi="XO Thames" w:cs="Times New Roman"/>
          <w:sz w:val="26"/>
          <w:szCs w:val="26"/>
        </w:rPr>
        <w:t>Оказываемые услуги должны охватывать полный производственный цикл по кузовному ремонту автотранспортного средства, включая ремонт электрических и электронных систем.</w:t>
      </w:r>
    </w:p>
    <w:p w:rsidR="00AC53C6" w:rsidRPr="0095102C" w:rsidRDefault="00D14164" w:rsidP="00D14164">
      <w:pPr>
        <w:pStyle w:val="ConsPlusNormal"/>
        <w:numPr>
          <w:ilvl w:val="1"/>
          <w:numId w:val="56"/>
        </w:numPr>
        <w:jc w:val="both"/>
        <w:rPr>
          <w:rFonts w:ascii="XO Thames" w:hAnsi="XO Thames" w:cs="Times New Roman"/>
          <w:sz w:val="26"/>
          <w:szCs w:val="26"/>
        </w:rPr>
      </w:pPr>
      <w:r w:rsidRPr="0095102C">
        <w:rPr>
          <w:rFonts w:ascii="XO Thames" w:hAnsi="XO Thames" w:cs="Times New Roman"/>
          <w:sz w:val="26"/>
          <w:szCs w:val="26"/>
        </w:rPr>
        <w:t xml:space="preserve">Услуги оказываются при наличии техники и оборудования, предназначенных для проведения всех видов услуг, находящимися </w:t>
      </w:r>
      <w:r w:rsidRPr="0095102C">
        <w:rPr>
          <w:rFonts w:ascii="XO Thames" w:hAnsi="XO Thames" w:cs="Times New Roman"/>
          <w:sz w:val="26"/>
          <w:szCs w:val="26"/>
        </w:rPr>
        <w:br/>
        <w:t>в собственности (или на другом законном основании) Исполнителя, необходимыми для оказания полного комплекса услуг по Контракту, в том числе с применением:</w:t>
      </w:r>
    </w:p>
    <w:p w:rsidR="00AC53C6" w:rsidRPr="0095102C" w:rsidRDefault="00D14164">
      <w:pPr>
        <w:pStyle w:val="ConsPlusNormal"/>
        <w:ind w:firstLine="709"/>
        <w:jc w:val="both"/>
        <w:rPr>
          <w:rFonts w:ascii="XO Thames" w:hAnsi="XO Thames" w:cs="Times New Roman"/>
          <w:sz w:val="26"/>
          <w:szCs w:val="26"/>
        </w:rPr>
      </w:pPr>
      <w:r w:rsidRPr="0095102C">
        <w:rPr>
          <w:rFonts w:ascii="XO Thames" w:hAnsi="XO Thames" w:cs="Times New Roman"/>
          <w:sz w:val="26"/>
          <w:szCs w:val="26"/>
        </w:rPr>
        <w:t>- специализированных программ завода-изготовителя автотранспортных средств, регламентирующую технологию ремонта и нормирование оказанных услуг для каждой модели автотранспортного средства.</w:t>
      </w:r>
    </w:p>
    <w:p w:rsidR="00AC53C6" w:rsidRPr="0095102C" w:rsidRDefault="00D14164" w:rsidP="00D14164">
      <w:pPr>
        <w:pStyle w:val="ConsPlusNormal"/>
        <w:numPr>
          <w:ilvl w:val="1"/>
          <w:numId w:val="57"/>
        </w:numPr>
        <w:jc w:val="both"/>
        <w:rPr>
          <w:rFonts w:ascii="XO Thames" w:hAnsi="XO Thames" w:cs="Times New Roman"/>
          <w:sz w:val="26"/>
          <w:szCs w:val="26"/>
        </w:rPr>
      </w:pPr>
      <w:r w:rsidRPr="0095102C">
        <w:rPr>
          <w:rFonts w:ascii="XO Thames" w:hAnsi="XO Thames" w:cs="Times New Roman"/>
          <w:sz w:val="26"/>
          <w:szCs w:val="26"/>
        </w:rPr>
        <w:t xml:space="preserve">Все оборудование должно быть сертифицировано и </w:t>
      </w:r>
      <w:r w:rsidR="0095102C" w:rsidRPr="0095102C">
        <w:rPr>
          <w:rFonts w:ascii="XO Thames" w:hAnsi="XO Thames" w:cs="Times New Roman"/>
          <w:sz w:val="26"/>
          <w:szCs w:val="26"/>
        </w:rPr>
        <w:t>проверено</w:t>
      </w:r>
      <w:r w:rsidRPr="0095102C">
        <w:rPr>
          <w:rFonts w:ascii="XO Thames" w:hAnsi="XO Thames" w:cs="Times New Roman"/>
          <w:sz w:val="26"/>
          <w:szCs w:val="26"/>
        </w:rPr>
        <w:t>.</w:t>
      </w:r>
    </w:p>
    <w:p w:rsidR="00AC53C6" w:rsidRPr="0095102C" w:rsidRDefault="00D14164" w:rsidP="00D14164">
      <w:pPr>
        <w:pStyle w:val="ConsPlusNormal"/>
        <w:numPr>
          <w:ilvl w:val="1"/>
          <w:numId w:val="58"/>
        </w:numPr>
        <w:jc w:val="both"/>
        <w:rPr>
          <w:rFonts w:ascii="XO Thames" w:hAnsi="XO Thames" w:cs="Times New Roman"/>
          <w:sz w:val="26"/>
          <w:szCs w:val="26"/>
        </w:rPr>
      </w:pPr>
      <w:r w:rsidRPr="0095102C">
        <w:rPr>
          <w:rFonts w:ascii="XO Thames" w:hAnsi="XO Thames" w:cs="Times New Roman"/>
          <w:sz w:val="26"/>
          <w:szCs w:val="26"/>
        </w:rPr>
        <w:t xml:space="preserve">Для безопасной эксплуатации автотранспортного средства </w:t>
      </w:r>
      <w:r w:rsidRPr="0095102C">
        <w:rPr>
          <w:rFonts w:ascii="XO Thames" w:hAnsi="XO Thames" w:cs="Times New Roman"/>
          <w:sz w:val="26"/>
          <w:szCs w:val="26"/>
        </w:rPr>
        <w:br/>
        <w:t xml:space="preserve">завод-изготовитель рекомендует при оказании услуг использовать только оригинальные запасные части. Оригинальные запасные части изготовлены </w:t>
      </w:r>
      <w:r w:rsidRPr="0095102C">
        <w:rPr>
          <w:rFonts w:ascii="XO Thames" w:hAnsi="XO Thames" w:cs="Times New Roman"/>
          <w:sz w:val="26"/>
          <w:szCs w:val="26"/>
        </w:rPr>
        <w:br/>
        <w:t xml:space="preserve">в соответствии с высокими стандартами качества, надежности </w:t>
      </w:r>
      <w:r w:rsidRPr="0095102C">
        <w:rPr>
          <w:rFonts w:ascii="XO Thames" w:hAnsi="XO Thames" w:cs="Times New Roman"/>
          <w:sz w:val="26"/>
          <w:szCs w:val="26"/>
        </w:rPr>
        <w:br/>
        <w:t xml:space="preserve">и безопасности. </w:t>
      </w:r>
      <w:proofErr w:type="gramStart"/>
      <w:r w:rsidRPr="0095102C">
        <w:rPr>
          <w:rFonts w:ascii="XO Thames" w:hAnsi="XO Thames" w:cs="Times New Roman"/>
          <w:sz w:val="26"/>
          <w:szCs w:val="26"/>
        </w:rPr>
        <w:t xml:space="preserve">Оригинальные запасные части – запасные части, произведенные изготовителем автотранспортного средства или для изготовителя автотранспортного средства по его поручению/заказу производителю оригинальных запасных частей под его контролем, распространяемые уполномоченным импортером/дистрибьютером изготовителя и маркируемые </w:t>
      </w:r>
      <w:r w:rsidRPr="0095102C">
        <w:rPr>
          <w:rFonts w:ascii="XO Thames" w:hAnsi="XO Thames" w:cs="Times New Roman"/>
          <w:sz w:val="26"/>
          <w:szCs w:val="26"/>
        </w:rPr>
        <w:lastRenderedPageBreak/>
        <w:t xml:space="preserve">товарным знаком изготовителя автотранспортного средства. </w:t>
      </w:r>
      <w:proofErr w:type="gramEnd"/>
    </w:p>
    <w:p w:rsidR="00AC53C6" w:rsidRPr="0095102C" w:rsidRDefault="00D14164">
      <w:pPr>
        <w:pStyle w:val="ConsPlusNormal"/>
        <w:ind w:firstLine="709"/>
        <w:jc w:val="both"/>
        <w:rPr>
          <w:rFonts w:ascii="XO Thames" w:hAnsi="XO Thames" w:cs="Times New Roman"/>
          <w:sz w:val="26"/>
          <w:szCs w:val="26"/>
        </w:rPr>
      </w:pPr>
      <w:r w:rsidRPr="0095102C">
        <w:rPr>
          <w:rFonts w:ascii="XO Thames" w:hAnsi="XO Thames" w:cs="Times New Roman"/>
          <w:sz w:val="26"/>
          <w:szCs w:val="26"/>
        </w:rPr>
        <w:t>4.10. Каждая единица запасных частей до</w:t>
      </w:r>
      <w:r w:rsidRPr="0095102C">
        <w:rPr>
          <w:rFonts w:ascii="XO Thames" w:hAnsi="XO Thames"/>
          <w:sz w:val="26"/>
          <w:szCs w:val="26"/>
        </w:rPr>
        <w:t xml:space="preserve">лжна иметь заводскую упаковку, обеспечивающую ее сохранность при транспортировке и хранении, а также следующую информацию: наименование детали, количество содержащихся </w:t>
      </w:r>
      <w:r w:rsidRPr="0095102C">
        <w:rPr>
          <w:rFonts w:ascii="XO Thames" w:hAnsi="XO Thames"/>
          <w:sz w:val="26"/>
          <w:szCs w:val="26"/>
        </w:rPr>
        <w:br/>
        <w:t>в упаковке деталей, страна происхождения детали, номер завода – изготовителя, номер запасной части/оригинальный код/артикул.</w:t>
      </w:r>
    </w:p>
    <w:p w:rsidR="00AC53C6" w:rsidRPr="0095102C" w:rsidRDefault="00D14164">
      <w:pPr>
        <w:pStyle w:val="afb"/>
        <w:ind w:left="1" w:firstLine="709"/>
        <w:jc w:val="both"/>
        <w:rPr>
          <w:rFonts w:ascii="XO Thames" w:eastAsia="Times New Roman" w:hAnsi="XO Thames"/>
          <w:sz w:val="26"/>
          <w:szCs w:val="26"/>
        </w:rPr>
      </w:pPr>
      <w:r w:rsidRPr="0095102C">
        <w:rPr>
          <w:rFonts w:ascii="XO Thames" w:eastAsia="Times New Roman" w:hAnsi="XO Thames"/>
          <w:sz w:val="26"/>
          <w:szCs w:val="26"/>
        </w:rPr>
        <w:t xml:space="preserve">4.11. Нормативы времени, по которым оказываются услуги, должны соответствовать </w:t>
      </w:r>
      <w:proofErr w:type="gramStart"/>
      <w:r w:rsidRPr="0095102C">
        <w:rPr>
          <w:rFonts w:ascii="XO Thames" w:eastAsia="Times New Roman" w:hAnsi="XO Thames"/>
          <w:sz w:val="26"/>
          <w:szCs w:val="26"/>
        </w:rPr>
        <w:t>нормативам, установленным заводом-изготовителем автотранспортного средства и должны быть предоставлены</w:t>
      </w:r>
      <w:proofErr w:type="gramEnd"/>
      <w:r w:rsidRPr="0095102C">
        <w:rPr>
          <w:rFonts w:ascii="XO Thames" w:eastAsia="Times New Roman" w:hAnsi="XO Thames"/>
          <w:sz w:val="26"/>
          <w:szCs w:val="26"/>
        </w:rPr>
        <w:t xml:space="preserve"> Заказчику (</w:t>
      </w:r>
      <w:r w:rsidRPr="0095102C">
        <w:rPr>
          <w:rFonts w:ascii="XO Thames" w:hAnsi="XO Thames"/>
          <w:sz w:val="26"/>
          <w:szCs w:val="26"/>
        </w:rPr>
        <w:t>ответственному лицу Заказчика</w:t>
      </w:r>
      <w:r w:rsidRPr="0095102C">
        <w:rPr>
          <w:rFonts w:ascii="XO Thames" w:eastAsia="Times New Roman" w:hAnsi="XO Thames"/>
          <w:sz w:val="26"/>
          <w:szCs w:val="26"/>
        </w:rPr>
        <w:t>) по его требованию.</w:t>
      </w:r>
    </w:p>
    <w:p w:rsidR="00AC53C6" w:rsidRPr="0095102C" w:rsidRDefault="00D14164">
      <w:pPr>
        <w:pStyle w:val="afb"/>
        <w:ind w:left="1" w:firstLine="709"/>
        <w:jc w:val="both"/>
        <w:rPr>
          <w:rFonts w:ascii="XO Thames" w:eastAsia="Times New Roman" w:hAnsi="XO Thames"/>
          <w:sz w:val="26"/>
          <w:szCs w:val="26"/>
        </w:rPr>
      </w:pPr>
      <w:r w:rsidRPr="0095102C">
        <w:rPr>
          <w:rFonts w:ascii="XO Thames" w:eastAsia="Times New Roman" w:hAnsi="XO Thames"/>
          <w:sz w:val="26"/>
          <w:szCs w:val="26"/>
        </w:rPr>
        <w:t xml:space="preserve">4.12. Оказание услуг по кузовному ремонту, не связанному </w:t>
      </w:r>
      <w:r w:rsidRPr="0095102C">
        <w:rPr>
          <w:rFonts w:ascii="XO Thames" w:eastAsia="Times New Roman" w:hAnsi="XO Thames"/>
          <w:sz w:val="26"/>
          <w:szCs w:val="26"/>
        </w:rPr>
        <w:br/>
        <w:t xml:space="preserve">с исправлением геометрии кузова – в срок не более семи календарных дней, связанных с исправлением геометрии кузова – не более одного месяца </w:t>
      </w:r>
      <w:r w:rsidRPr="0095102C">
        <w:rPr>
          <w:rFonts w:ascii="XO Thames" w:eastAsia="Times New Roman" w:hAnsi="XO Thames"/>
          <w:sz w:val="26"/>
          <w:szCs w:val="26"/>
        </w:rPr>
        <w:br/>
      </w:r>
      <w:proofErr w:type="gramStart"/>
      <w:r w:rsidRPr="0095102C">
        <w:rPr>
          <w:rFonts w:ascii="XO Thames" w:eastAsia="Times New Roman" w:hAnsi="XO Thames"/>
          <w:sz w:val="26"/>
          <w:szCs w:val="26"/>
        </w:rPr>
        <w:t>с даты принятия</w:t>
      </w:r>
      <w:proofErr w:type="gramEnd"/>
      <w:r w:rsidRPr="0095102C">
        <w:rPr>
          <w:rFonts w:ascii="XO Thames" w:eastAsia="Times New Roman" w:hAnsi="XO Thames"/>
          <w:sz w:val="26"/>
          <w:szCs w:val="26"/>
        </w:rPr>
        <w:t xml:space="preserve"> автотранспортного средства Заказчика Исполнителем для оказания услуг.</w:t>
      </w:r>
    </w:p>
    <w:p w:rsidR="00AC53C6" w:rsidRPr="0095102C" w:rsidRDefault="00D14164">
      <w:pPr>
        <w:pStyle w:val="afb"/>
        <w:ind w:firstLine="709"/>
        <w:jc w:val="both"/>
        <w:rPr>
          <w:rFonts w:ascii="XO Thames" w:eastAsia="Times New Roman" w:hAnsi="XO Thames"/>
          <w:sz w:val="26"/>
          <w:szCs w:val="26"/>
        </w:rPr>
      </w:pPr>
      <w:r w:rsidRPr="0095102C">
        <w:rPr>
          <w:rFonts w:ascii="XO Thames" w:eastAsia="Times New Roman" w:hAnsi="XO Thames"/>
          <w:sz w:val="26"/>
          <w:szCs w:val="26"/>
        </w:rPr>
        <w:t>4.13. Территория Исполнителя должна быть оборудована круглосуточной охраняемой стоянкой.</w:t>
      </w:r>
    </w:p>
    <w:p w:rsidR="00AC53C6" w:rsidRPr="0095102C" w:rsidRDefault="00D14164">
      <w:pPr>
        <w:pStyle w:val="ConsPlusNormal"/>
        <w:ind w:firstLine="709"/>
        <w:jc w:val="both"/>
        <w:rPr>
          <w:rFonts w:ascii="XO Thames" w:hAnsi="XO Thames"/>
          <w:sz w:val="26"/>
          <w:szCs w:val="26"/>
        </w:rPr>
      </w:pPr>
      <w:r w:rsidRPr="0095102C">
        <w:rPr>
          <w:rFonts w:ascii="XO Thames" w:hAnsi="XO Thames"/>
          <w:sz w:val="26"/>
          <w:szCs w:val="26"/>
        </w:rPr>
        <w:t>4.14. Исполнитель должен осуществлять безвозмездное хранение автотранспортного средства Заказчика до момента передачи его Заказчику (</w:t>
      </w:r>
      <w:r w:rsidRPr="0095102C">
        <w:rPr>
          <w:rFonts w:ascii="XO Thames" w:hAnsi="XO Thames" w:cs="Times New Roman"/>
          <w:sz w:val="26"/>
          <w:szCs w:val="26"/>
        </w:rPr>
        <w:t>ответственному лицу Заказчика</w:t>
      </w:r>
      <w:r w:rsidRPr="0095102C">
        <w:rPr>
          <w:rFonts w:ascii="XO Thames" w:hAnsi="XO Thames"/>
          <w:sz w:val="26"/>
          <w:szCs w:val="26"/>
        </w:rPr>
        <w:t>) на охраняемой автостоянке.</w:t>
      </w:r>
    </w:p>
    <w:p w:rsidR="00AC53C6" w:rsidRPr="0095102C" w:rsidRDefault="00D14164">
      <w:pPr>
        <w:pStyle w:val="afb"/>
        <w:ind w:firstLine="709"/>
        <w:jc w:val="both"/>
        <w:rPr>
          <w:rFonts w:ascii="XO Thames" w:eastAsia="Times New Roman" w:hAnsi="XO Thames"/>
          <w:sz w:val="26"/>
          <w:szCs w:val="26"/>
        </w:rPr>
      </w:pPr>
      <w:r w:rsidRPr="0095102C">
        <w:rPr>
          <w:rFonts w:ascii="XO Thames" w:hAnsi="XO Thames"/>
          <w:sz w:val="26"/>
          <w:szCs w:val="26"/>
        </w:rPr>
        <w:t xml:space="preserve">4.15. Запрещается выезд автотранспортного средства за территорию Исполнителя, переданного для оказания услуг, под управлением работников Исполнителя. Перемещение такого автотранспортного средства по дорогам общего пользования должно осуществляться с помощью эвакуаторов. Ходовые испытания автотранспортного средства разрешается производить только тогда, когда автотранспортное средство находится под управлением Заказчика </w:t>
      </w:r>
      <w:r w:rsidRPr="0095102C">
        <w:rPr>
          <w:rFonts w:ascii="XO Thames" w:eastAsia="Times New Roman" w:hAnsi="XO Thames"/>
          <w:sz w:val="26"/>
          <w:szCs w:val="26"/>
        </w:rPr>
        <w:t>(</w:t>
      </w:r>
      <w:r w:rsidRPr="0095102C">
        <w:rPr>
          <w:rFonts w:ascii="XO Thames" w:hAnsi="XO Thames"/>
          <w:sz w:val="26"/>
          <w:szCs w:val="26"/>
        </w:rPr>
        <w:t>ответственным лицом Заказчика</w:t>
      </w:r>
      <w:r w:rsidRPr="0095102C">
        <w:rPr>
          <w:rFonts w:ascii="XO Thames" w:eastAsia="Times New Roman" w:hAnsi="XO Thames"/>
          <w:sz w:val="26"/>
          <w:szCs w:val="26"/>
        </w:rPr>
        <w:t>).</w:t>
      </w:r>
    </w:p>
    <w:p w:rsidR="00AC53C6" w:rsidRPr="0095102C" w:rsidRDefault="00D14164">
      <w:pPr>
        <w:pStyle w:val="ConsPlusNormal"/>
        <w:ind w:firstLine="709"/>
        <w:jc w:val="both"/>
        <w:rPr>
          <w:rFonts w:ascii="XO Thames" w:hAnsi="XO Thames" w:cs="Times New Roman"/>
          <w:sz w:val="26"/>
          <w:szCs w:val="26"/>
        </w:rPr>
      </w:pPr>
      <w:r w:rsidRPr="0095102C">
        <w:rPr>
          <w:rFonts w:ascii="XO Thames" w:hAnsi="XO Thames" w:cs="Times New Roman"/>
          <w:sz w:val="26"/>
          <w:szCs w:val="26"/>
        </w:rPr>
        <w:t>4.16. Исполнитель обязан уведомить Заказчика о готовности оказываемых услуг к сдаче в срок за 1 (один) час и представить Заказчику акт сдачи-приемки оказанных услуг в 2-х экземплярах.</w:t>
      </w:r>
    </w:p>
    <w:p w:rsidR="00AC53C6" w:rsidRPr="0095102C" w:rsidRDefault="00D14164">
      <w:pPr>
        <w:pStyle w:val="afb"/>
        <w:ind w:firstLine="709"/>
        <w:jc w:val="both"/>
        <w:rPr>
          <w:rFonts w:ascii="XO Thames" w:hAnsi="XO Thames"/>
          <w:sz w:val="26"/>
          <w:szCs w:val="26"/>
        </w:rPr>
      </w:pPr>
      <w:proofErr w:type="gramStart"/>
      <w:r w:rsidRPr="0095102C">
        <w:rPr>
          <w:rFonts w:ascii="XO Thames" w:hAnsi="XO Thames"/>
          <w:sz w:val="26"/>
          <w:szCs w:val="26"/>
        </w:rPr>
        <w:t>К акту сдачи-приемки оказанных услуг прилагаются также документы, предусмотренные п.3.4. (за исключением акта (ф. 0510452).</w:t>
      </w:r>
      <w:proofErr w:type="gramEnd"/>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4.17.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Pr="0095102C">
        <w:rPr>
          <w:rFonts w:ascii="XO Thames" w:hAnsi="XO Thames"/>
          <w:sz w:val="26"/>
          <w:szCs w:val="26"/>
        </w:rPr>
        <w:br/>
        <w:t>в соответствии с Законом № 44-ФЗ.</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4.18. </w:t>
      </w:r>
      <w:proofErr w:type="gramStart"/>
      <w:r w:rsidRPr="0095102C">
        <w:rPr>
          <w:rFonts w:ascii="XO Thames" w:hAnsi="XO Thames"/>
          <w:sz w:val="26"/>
          <w:szCs w:val="26"/>
        </w:rPr>
        <w:t xml:space="preserve">Заказчик в течение 20 (двадцати) рабочих дней с даты получения </w:t>
      </w:r>
      <w:r w:rsidRPr="0095102C">
        <w:rPr>
          <w:rFonts w:ascii="XO Thames" w:hAnsi="XO Thames"/>
          <w:sz w:val="26"/>
          <w:szCs w:val="26"/>
        </w:rPr>
        <w:br/>
        <w:t>документов, указанных в пункте 3.4. (за исключением акта (ф. 0510452) Контракта (в случае создания приемочной комиссии приемка проводится членами комиссии),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по акту (ф. 0510452) или отказывает в приемке, направляя мотивированный отказ</w:t>
      </w:r>
      <w:proofErr w:type="gramEnd"/>
      <w:r w:rsidRPr="0095102C">
        <w:rPr>
          <w:rFonts w:ascii="XO Thames" w:hAnsi="XO Thames"/>
          <w:sz w:val="26"/>
          <w:szCs w:val="26"/>
        </w:rPr>
        <w:t xml:space="preserve"> от приемки оказанных услуг с перечнем выявленных недостатков. </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4.19. Претензии по качеству оказанных услуг отображаются в акте </w:t>
      </w:r>
      <w:r w:rsidRPr="0095102C">
        <w:rPr>
          <w:rFonts w:ascii="XO Thames" w:hAnsi="XO Thames"/>
          <w:sz w:val="26"/>
          <w:szCs w:val="26"/>
        </w:rPr>
        <w:br/>
        <w:t>(ф. 0510452).</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4.20. Настоящим Контрактом предусмотрена возможность осуществления Заказчиком (приемочной комиссии Заказчика) приемки оказанных услуг </w:t>
      </w:r>
      <w:r w:rsidRPr="0095102C">
        <w:rPr>
          <w:rFonts w:ascii="XO Thames" w:hAnsi="XO Thames"/>
          <w:sz w:val="26"/>
          <w:szCs w:val="26"/>
        </w:rPr>
        <w:br/>
      </w:r>
      <w:r w:rsidRPr="0095102C">
        <w:rPr>
          <w:rFonts w:ascii="XO Thames" w:hAnsi="XO Thames"/>
          <w:sz w:val="26"/>
          <w:szCs w:val="26"/>
        </w:rPr>
        <w:lastRenderedPageBreak/>
        <w:t xml:space="preserve">без присутствия Исполнителя и без подписания Исполнителем акта (ф. 0510452). </w:t>
      </w:r>
      <w:r w:rsidRPr="0095102C">
        <w:rPr>
          <w:rFonts w:ascii="XO Thames" w:hAnsi="XO Thames"/>
          <w:sz w:val="26"/>
          <w:szCs w:val="26"/>
        </w:rPr>
        <w:br/>
        <w:t>В этом случае акт (ф. 0510452) утверждается Заказчиком без подписи Исполнителя.</w:t>
      </w:r>
    </w:p>
    <w:p w:rsidR="00AC53C6" w:rsidRPr="0095102C" w:rsidRDefault="00D14164">
      <w:pPr>
        <w:tabs>
          <w:tab w:val="left" w:pos="1134"/>
        </w:tabs>
        <w:ind w:firstLine="567"/>
        <w:jc w:val="both"/>
        <w:rPr>
          <w:rFonts w:ascii="XO Thames" w:hAnsi="XO Thames"/>
          <w:sz w:val="26"/>
          <w:szCs w:val="26"/>
        </w:rPr>
      </w:pPr>
      <w:r w:rsidRPr="0095102C">
        <w:rPr>
          <w:rFonts w:ascii="XO Thames" w:hAnsi="XO Thames"/>
          <w:sz w:val="26"/>
          <w:szCs w:val="26"/>
        </w:rPr>
        <w:t xml:space="preserve">В случае выявления </w:t>
      </w:r>
      <w:r w:rsidRPr="0095102C">
        <w:rPr>
          <w:rFonts w:ascii="XO Thames" w:eastAsia="Calibri" w:hAnsi="XO Thames"/>
          <w:sz w:val="26"/>
          <w:szCs w:val="26"/>
          <w:lang w:eastAsia="en-US"/>
        </w:rPr>
        <w:t>несоответствия результатов</w:t>
      </w:r>
      <w:r w:rsidRPr="0095102C">
        <w:rPr>
          <w:rFonts w:ascii="XO Thames" w:hAnsi="XO Thames"/>
          <w:sz w:val="26"/>
          <w:szCs w:val="26"/>
        </w:rPr>
        <w:t xml:space="preserve"> оказанных услуг</w:t>
      </w:r>
      <w:r w:rsidRPr="0095102C">
        <w:rPr>
          <w:rFonts w:ascii="XO Thames" w:eastAsia="Calibri" w:hAnsi="XO Thames"/>
          <w:sz w:val="26"/>
          <w:szCs w:val="26"/>
          <w:lang w:eastAsia="en-US"/>
        </w:rPr>
        <w:t xml:space="preserve"> условиям Контракта,</w:t>
      </w:r>
      <w:r w:rsidRPr="0095102C">
        <w:rPr>
          <w:rFonts w:ascii="XO Thames" w:hAnsi="XO Thames"/>
          <w:sz w:val="26"/>
          <w:szCs w:val="26"/>
        </w:rPr>
        <w:t xml:space="preserve"> в адрес Исполнителя направляется скан-копия акта (ф. 0510452) </w:t>
      </w:r>
      <w:r w:rsidR="00D2458C">
        <w:rPr>
          <w:rFonts w:ascii="XO Thames" w:hAnsi="XO Thames"/>
          <w:sz w:val="26"/>
          <w:szCs w:val="26"/>
        </w:rPr>
        <w:br/>
      </w:r>
      <w:r w:rsidRPr="0095102C">
        <w:rPr>
          <w:rFonts w:ascii="XO Thames" w:hAnsi="XO Thames"/>
          <w:sz w:val="26"/>
          <w:szCs w:val="26"/>
        </w:rPr>
        <w:t>с указанием недостатков в течение 3 (трех) рабочих дней после утверждения акта (ф. 0510452) Заказчиком.</w:t>
      </w:r>
    </w:p>
    <w:p w:rsidR="00AC53C6" w:rsidRPr="0095102C" w:rsidRDefault="00D14164">
      <w:pPr>
        <w:pStyle w:val="afd"/>
        <w:ind w:left="0" w:firstLine="710"/>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4.21. Срок устранения недостатков не может превышать 15 (пятнадцать) рабочих дней </w:t>
      </w:r>
      <w:proofErr w:type="gramStart"/>
      <w:r w:rsidRPr="0095102C">
        <w:rPr>
          <w:rFonts w:ascii="XO Thames" w:eastAsia="Calibri" w:hAnsi="XO Thames"/>
          <w:sz w:val="26"/>
          <w:szCs w:val="26"/>
          <w:lang w:eastAsia="en-US"/>
        </w:rPr>
        <w:t>с даты подписания</w:t>
      </w:r>
      <w:proofErr w:type="gramEnd"/>
      <w:r w:rsidRPr="0095102C">
        <w:rPr>
          <w:rFonts w:ascii="XO Thames" w:eastAsia="Calibri" w:hAnsi="XO Thames"/>
          <w:sz w:val="26"/>
          <w:szCs w:val="26"/>
          <w:lang w:eastAsia="en-US"/>
        </w:rPr>
        <w:t xml:space="preserve"> Заказчиком (приемочной комиссией Заказчика) акта </w:t>
      </w:r>
      <w:r w:rsidRPr="0095102C">
        <w:rPr>
          <w:rFonts w:ascii="XO Thames" w:hAnsi="XO Thames"/>
          <w:sz w:val="26"/>
          <w:szCs w:val="26"/>
        </w:rPr>
        <w:t>(ф. 0510452).</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 xml:space="preserve">4.22. Заказчик вправе не отказывать в приемке оказанных услуг </w:t>
      </w:r>
      <w:r w:rsidRPr="0095102C">
        <w:rPr>
          <w:rFonts w:ascii="XO Thames" w:hAnsi="XO Thames"/>
          <w:sz w:val="26"/>
          <w:szCs w:val="26"/>
        </w:rPr>
        <w:br/>
        <w:t xml:space="preserve">в случае выявления несоответствия этих услуг условиям Контракта, если выявленное несоответствие не препятствует приемке этих услуг </w:t>
      </w:r>
      <w:r w:rsidRPr="0095102C">
        <w:rPr>
          <w:rFonts w:ascii="XO Thames" w:hAnsi="XO Thames"/>
          <w:sz w:val="26"/>
          <w:szCs w:val="26"/>
        </w:rPr>
        <w:br/>
        <w:t>и устранено Исполнителем.</w:t>
      </w:r>
    </w:p>
    <w:p w:rsidR="00AC53C6" w:rsidRPr="0095102C" w:rsidRDefault="00D14164">
      <w:pPr>
        <w:pStyle w:val="afb"/>
        <w:ind w:firstLine="709"/>
        <w:jc w:val="both"/>
        <w:rPr>
          <w:rFonts w:ascii="XO Thames" w:hAnsi="XO Thames"/>
          <w:sz w:val="26"/>
          <w:szCs w:val="26"/>
        </w:rPr>
      </w:pPr>
      <w:r w:rsidRPr="0095102C">
        <w:rPr>
          <w:rFonts w:ascii="XO Thames" w:hAnsi="XO Thames"/>
          <w:sz w:val="26"/>
          <w:szCs w:val="26"/>
        </w:rPr>
        <w:t>4.23. Днем приемки оказанных услуг считается день подписания Заказчиком (ответственным лицом Заказчика) (в случае создания приемочной комиссии подписания всеми членами комиссии и утверждения Заказчиком) акта (ф. 0510452) без замечаний.</w:t>
      </w:r>
    </w:p>
    <w:p w:rsidR="00AC53C6" w:rsidRPr="0095102C" w:rsidRDefault="00D14164">
      <w:pPr>
        <w:ind w:firstLine="710"/>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4.24. </w:t>
      </w:r>
      <w:r w:rsidRPr="0095102C">
        <w:rPr>
          <w:rFonts w:ascii="XO Thames" w:hAnsi="XO Thames"/>
          <w:sz w:val="26"/>
          <w:szCs w:val="26"/>
        </w:rPr>
        <w:t xml:space="preserve">Исполнитель (ответственное лицо Исполнителя) </w:t>
      </w:r>
      <w:r w:rsidR="00AA01A6" w:rsidRPr="0095102C">
        <w:rPr>
          <w:rFonts w:ascii="XO Thames" w:hAnsi="XO Thames"/>
          <w:sz w:val="26"/>
          <w:szCs w:val="26"/>
        </w:rPr>
        <w:t>возвращает</w:t>
      </w:r>
      <w:r w:rsidRPr="0095102C">
        <w:rPr>
          <w:rFonts w:ascii="XO Thames" w:hAnsi="XO Thames"/>
          <w:sz w:val="26"/>
          <w:szCs w:val="26"/>
        </w:rPr>
        <w:t xml:space="preserve"> автотранспортное средство Заказчику (ответственному лицу Заказчика) </w:t>
      </w:r>
      <w:r w:rsidRPr="0095102C">
        <w:rPr>
          <w:rFonts w:ascii="XO Thames" w:hAnsi="XO Thames"/>
          <w:sz w:val="26"/>
          <w:szCs w:val="26"/>
        </w:rPr>
        <w:br/>
        <w:t>в течение 1 (одного) часа с момента окончания оказанных услуг.</w:t>
      </w:r>
    </w:p>
    <w:p w:rsidR="00AC53C6" w:rsidRPr="0095102C" w:rsidRDefault="00D14164">
      <w:pPr>
        <w:ind w:firstLine="710"/>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4.25. Исполнитель должен гарантировать, что после оказанных услуг техническое состояние автотранспортного средства по предельно допустимым значениям параметров, влияющих на безопасность дорожного движения </w:t>
      </w:r>
      <w:r w:rsidRPr="0095102C">
        <w:rPr>
          <w:rFonts w:ascii="XO Thames" w:eastAsia="Calibri" w:hAnsi="XO Thames"/>
          <w:sz w:val="26"/>
          <w:szCs w:val="26"/>
          <w:lang w:eastAsia="en-US"/>
        </w:rPr>
        <w:br/>
        <w:t>и состояние окружающей среды,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AC53C6" w:rsidRPr="0095102C" w:rsidRDefault="00D14164">
      <w:pPr>
        <w:ind w:firstLine="710"/>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4.26. Исполнитель обеспечивает качество оказанных услуг </w:t>
      </w:r>
      <w:r w:rsidRPr="0095102C">
        <w:rPr>
          <w:rFonts w:ascii="XO Thames" w:eastAsia="Calibri" w:hAnsi="XO Thames"/>
          <w:sz w:val="26"/>
          <w:szCs w:val="26"/>
          <w:lang w:eastAsia="en-US"/>
        </w:rPr>
        <w:br/>
        <w:t xml:space="preserve">и, по окончании оказанных услуг, предоставляет гарантию на такие оказанные услуги в течение 12 (двенадцать) месяцев со дня приемки оказанных услуг Заказчиком. Гарантия на установленные запасные части, используемые при </w:t>
      </w:r>
      <w:proofErr w:type="gramStart"/>
      <w:r w:rsidRPr="0095102C">
        <w:rPr>
          <w:rFonts w:ascii="XO Thames" w:eastAsia="Calibri" w:hAnsi="XO Thames"/>
          <w:sz w:val="26"/>
          <w:szCs w:val="26"/>
          <w:lang w:eastAsia="en-US"/>
        </w:rPr>
        <w:t>КР</w:t>
      </w:r>
      <w:proofErr w:type="gramEnd"/>
      <w:r w:rsidRPr="0095102C">
        <w:rPr>
          <w:rFonts w:ascii="XO Thames" w:eastAsia="Calibri" w:hAnsi="XO Thames"/>
          <w:sz w:val="26"/>
          <w:szCs w:val="26"/>
          <w:lang w:eastAsia="en-US"/>
        </w:rPr>
        <w:t xml:space="preserve"> Исполнителем, действует в соответствии с технической документацией на них или в течение 12 (двенадцати) месяцев со дня приемки оказанных услуг, если срок гарантии не оговорен в технической документации.</w:t>
      </w:r>
    </w:p>
    <w:p w:rsidR="00AC53C6" w:rsidRPr="0095102C" w:rsidRDefault="00D14164">
      <w:pPr>
        <w:ind w:firstLine="710"/>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4.27. В случае некачественного оказанных услуг и возникновения в связи </w:t>
      </w:r>
      <w:r w:rsidRPr="0095102C">
        <w:rPr>
          <w:rFonts w:ascii="XO Thames" w:eastAsia="Calibri" w:hAnsi="XO Thames"/>
          <w:sz w:val="26"/>
          <w:szCs w:val="26"/>
          <w:lang w:eastAsia="en-US"/>
        </w:rPr>
        <w:br/>
        <w:t xml:space="preserve">с этим в период гарантийного срока неисправностей, Исполнитель устраняет </w:t>
      </w:r>
      <w:r w:rsidRPr="0095102C">
        <w:rPr>
          <w:rFonts w:ascii="XO Thames" w:eastAsia="Calibri" w:hAnsi="XO Thames"/>
          <w:sz w:val="26"/>
          <w:szCs w:val="26"/>
          <w:lang w:eastAsia="en-US"/>
        </w:rPr>
        <w:br/>
        <w:t xml:space="preserve">их безвозмездно, и в первоочередном порядке, не позднее 10 (десяти) рабочих дней </w:t>
      </w:r>
      <w:proofErr w:type="gramStart"/>
      <w:r w:rsidRPr="0095102C">
        <w:rPr>
          <w:rFonts w:ascii="XO Thames" w:eastAsia="Calibri" w:hAnsi="XO Thames"/>
          <w:sz w:val="26"/>
          <w:szCs w:val="26"/>
          <w:lang w:eastAsia="en-US"/>
        </w:rPr>
        <w:t>с даты оформления</w:t>
      </w:r>
      <w:proofErr w:type="gramEnd"/>
      <w:r w:rsidRPr="0095102C">
        <w:rPr>
          <w:rFonts w:ascii="XO Thames" w:eastAsia="Calibri" w:hAnsi="XO Thames"/>
          <w:sz w:val="26"/>
          <w:szCs w:val="26"/>
          <w:lang w:eastAsia="en-US"/>
        </w:rPr>
        <w:t xml:space="preserve"> письменной заявки на устранение таких неисправностей.</w:t>
      </w:r>
    </w:p>
    <w:p w:rsidR="00AC53C6" w:rsidRPr="0095102C" w:rsidRDefault="00AC53C6">
      <w:pPr>
        <w:jc w:val="both"/>
        <w:rPr>
          <w:rFonts w:ascii="XO Thames" w:eastAsia="Calibri" w:hAnsi="XO Thames"/>
          <w:sz w:val="26"/>
          <w:szCs w:val="26"/>
          <w:lang w:eastAsia="en-US"/>
        </w:rPr>
      </w:pPr>
    </w:p>
    <w:p w:rsidR="00AC53C6" w:rsidRPr="0095102C" w:rsidRDefault="00D14164">
      <w:pPr>
        <w:numPr>
          <w:ilvl w:val="0"/>
          <w:numId w:val="1"/>
        </w:numPr>
        <w:ind w:left="0"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Ответственность Сторон</w:t>
      </w:r>
    </w:p>
    <w:p w:rsidR="00AC53C6" w:rsidRPr="0095102C" w:rsidRDefault="00AC53C6">
      <w:pPr>
        <w:rPr>
          <w:rFonts w:ascii="XO Thames" w:eastAsia="Calibri" w:hAnsi="XO Thames"/>
          <w:b/>
          <w:sz w:val="26"/>
          <w:szCs w:val="26"/>
          <w:lang w:eastAsia="en-US"/>
        </w:rPr>
      </w:pPr>
    </w:p>
    <w:p w:rsidR="00AC53C6" w:rsidRPr="0095102C" w:rsidRDefault="00D14164">
      <w:pPr>
        <w:pStyle w:val="afb"/>
        <w:numPr>
          <w:ilvl w:val="1"/>
          <w:numId w:val="1"/>
        </w:numPr>
        <w:tabs>
          <w:tab w:val="left" w:pos="1134"/>
        </w:tabs>
        <w:ind w:left="0" w:firstLine="720"/>
        <w:jc w:val="both"/>
        <w:rPr>
          <w:rFonts w:ascii="XO Thames" w:hAnsi="XO Thames"/>
          <w:sz w:val="26"/>
          <w:szCs w:val="26"/>
        </w:rPr>
      </w:pPr>
      <w:r w:rsidRPr="0095102C">
        <w:rPr>
          <w:rFonts w:ascii="XO Thames" w:hAnsi="XO Thames"/>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95102C">
        <w:rPr>
          <w:rFonts w:ascii="XO Thames" w:hAnsi="XO Thames"/>
          <w:sz w:val="26"/>
          <w:szCs w:val="26"/>
        </w:rPr>
        <w:br/>
        <w:t>и Контрактом.</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5.2. В случае просрочки исполнения Заказчиком обязательств, предусмотренных Контрактом, а также в иных случаях неисполнения </w:t>
      </w:r>
      <w:r w:rsidRPr="0095102C">
        <w:rPr>
          <w:rFonts w:ascii="XO Thames" w:hAnsi="XO Thames"/>
          <w:sz w:val="26"/>
          <w:szCs w:val="26"/>
        </w:rPr>
        <w:br/>
        <w:t xml:space="preserve">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95102C">
        <w:rPr>
          <w:rFonts w:ascii="XO Thames" w:hAnsi="XO Thames"/>
          <w:sz w:val="26"/>
          <w:szCs w:val="26"/>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w:t>
      </w:r>
      <w:r w:rsidRPr="0095102C">
        <w:rPr>
          <w:rFonts w:ascii="XO Thames" w:hAnsi="XO Thames"/>
          <w:sz w:val="26"/>
          <w:szCs w:val="26"/>
        </w:rPr>
        <w:br/>
        <w:t xml:space="preserve">не уплаченной в срок суммы. </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5.4. В случае просрочки исполнения Исполнителем обязательств </w:t>
      </w:r>
      <w:r w:rsidRPr="0095102C">
        <w:rPr>
          <w:rFonts w:ascii="XO Thames" w:hAnsi="XO Thames"/>
          <w:sz w:val="26"/>
          <w:szCs w:val="26"/>
        </w:rPr>
        <w:br/>
        <w:t xml:space="preserve">(в том числе гарантийного обязательства), предусмотренных Контрактом, </w:t>
      </w:r>
      <w:r w:rsidRPr="0095102C">
        <w:rPr>
          <w:rFonts w:ascii="XO Thames" w:hAnsi="XO Thames"/>
          <w:sz w:val="26"/>
          <w:szCs w:val="26"/>
        </w:rPr>
        <w:br/>
        <w:t>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5.5. </w:t>
      </w:r>
      <w:proofErr w:type="gramStart"/>
      <w:r w:rsidRPr="0095102C">
        <w:rPr>
          <w:rFonts w:ascii="XO Thames" w:hAnsi="XO Thames"/>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95102C">
        <w:rPr>
          <w:rFonts w:ascii="XO Thames" w:hAnsi="XO Thames"/>
          <w:sz w:val="26"/>
          <w:szCs w:val="26"/>
        </w:rPr>
        <w:t xml:space="preserve">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5.6. </w:t>
      </w:r>
      <w:proofErr w:type="gramStart"/>
      <w:r w:rsidRPr="0095102C">
        <w:rPr>
          <w:rFonts w:ascii="XO Thames" w:hAnsi="XO Thames"/>
          <w:sz w:val="26"/>
          <w:szCs w:val="26"/>
        </w:rPr>
        <w:t xml:space="preserve">Размер штрафа устанавливается Контрактом в соответствии </w:t>
      </w:r>
      <w:r w:rsidRPr="0095102C">
        <w:rPr>
          <w:rFonts w:ascii="XO Thames" w:hAnsi="XO Thames"/>
          <w:sz w:val="26"/>
          <w:szCs w:val="26"/>
        </w:rPr>
        <w:br/>
        <w:t xml:space="preserve">с </w:t>
      </w:r>
      <w:hyperlink r:id="rId9">
        <w:r w:rsidRPr="0095102C">
          <w:rPr>
            <w:rFonts w:ascii="XO Thames" w:hAnsi="XO Thames"/>
            <w:sz w:val="26"/>
            <w:szCs w:val="26"/>
          </w:rPr>
          <w:t>пунктами 3</w:t>
        </w:r>
      </w:hyperlink>
      <w:r w:rsidRPr="0095102C">
        <w:rPr>
          <w:rFonts w:ascii="XO Thames" w:hAnsi="XO Thames"/>
          <w:sz w:val="26"/>
          <w:szCs w:val="26"/>
        </w:rPr>
        <w:t xml:space="preserve"> - </w:t>
      </w:r>
      <w:hyperlink r:id="rId10">
        <w:r w:rsidRPr="0095102C">
          <w:rPr>
            <w:rFonts w:ascii="XO Thames" w:hAnsi="XO Thames"/>
            <w:sz w:val="26"/>
            <w:szCs w:val="26"/>
          </w:rPr>
          <w:t>9</w:t>
        </w:r>
      </w:hyperlink>
      <w:r w:rsidRPr="0095102C">
        <w:rPr>
          <w:rFonts w:ascii="XO Thames" w:hAnsi="XO Thames"/>
          <w:sz w:val="26"/>
          <w:szCs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w:t>
      </w:r>
      <w:r w:rsidRPr="0095102C">
        <w:rPr>
          <w:rFonts w:ascii="XO Thames" w:hAnsi="XO Thames"/>
          <w:sz w:val="26"/>
          <w:szCs w:val="26"/>
        </w:rPr>
        <w:br/>
        <w:t xml:space="preserve">(за исключением просрочки исполнения обязательств Заказчиком, Исполнителем утвержденных постановлением Правительства Российской Федерации </w:t>
      </w:r>
      <w:r w:rsidRPr="0095102C">
        <w:rPr>
          <w:rFonts w:ascii="XO Thames" w:hAnsi="XO Thames"/>
          <w:sz w:val="26"/>
          <w:szCs w:val="26"/>
        </w:rPr>
        <w:br/>
        <w:t>от 30.08.2017 № 1042 (далее – Правила), и рассчитывается как процент цены Контракта, или в случае, если Контрактом предусмотрены этапы исполнения Контракта</w:t>
      </w:r>
      <w:proofErr w:type="gramEnd"/>
      <w:r w:rsidRPr="0095102C">
        <w:rPr>
          <w:rFonts w:ascii="XO Thames" w:hAnsi="XO Thames"/>
          <w:sz w:val="26"/>
          <w:szCs w:val="26"/>
        </w:rPr>
        <w:t xml:space="preserve">, </w:t>
      </w:r>
      <w:proofErr w:type="gramStart"/>
      <w:r w:rsidRPr="0095102C">
        <w:rPr>
          <w:rFonts w:ascii="XO Thames" w:hAnsi="XO Thames"/>
          <w:sz w:val="26"/>
          <w:szCs w:val="26"/>
        </w:rPr>
        <w:t>как процент этапа исполнения Контракта (далее - цена Контракта (этапа).</w:t>
      </w:r>
      <w:proofErr w:type="gramEnd"/>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r w:rsidRPr="0095102C">
          <w:rPr>
            <w:rFonts w:ascii="XO Thames" w:hAnsi="XO Thames"/>
            <w:sz w:val="26"/>
            <w:szCs w:val="26"/>
          </w:rPr>
          <w:t>пунктами 4</w:t>
        </w:r>
      </w:hyperlink>
      <w:r w:rsidRPr="0095102C">
        <w:rPr>
          <w:rFonts w:ascii="XO Thames" w:hAnsi="XO Thames"/>
          <w:sz w:val="26"/>
          <w:szCs w:val="26"/>
        </w:rPr>
        <w:t xml:space="preserve"> - </w:t>
      </w:r>
      <w:hyperlink w:anchor="Par33">
        <w:r w:rsidRPr="0095102C">
          <w:rPr>
            <w:rFonts w:ascii="XO Thames" w:hAnsi="XO Thames"/>
            <w:sz w:val="26"/>
            <w:szCs w:val="26"/>
          </w:rPr>
          <w:t>8</w:t>
        </w:r>
      </w:hyperlink>
      <w:r w:rsidRPr="0095102C">
        <w:rPr>
          <w:rFonts w:ascii="XO Thames" w:hAnsi="XO Thames"/>
          <w:sz w:val="26"/>
          <w:szCs w:val="26"/>
        </w:rPr>
        <w:t xml:space="preserve"> Правил):</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а) 10 процентов цены Контракта (этапа) в случае, если цена Контракта (этапа) не превышает 3 млн. рублей;</w:t>
      </w:r>
    </w:p>
    <w:p w:rsidR="00AC53C6" w:rsidRPr="0095102C" w:rsidRDefault="00D14164">
      <w:pPr>
        <w:pStyle w:val="afb"/>
        <w:tabs>
          <w:tab w:val="left" w:pos="1134"/>
        </w:tabs>
        <w:ind w:firstLine="720"/>
        <w:jc w:val="both"/>
        <w:rPr>
          <w:rFonts w:ascii="XO Thames" w:hAnsi="XO Thames"/>
          <w:sz w:val="26"/>
          <w:szCs w:val="26"/>
        </w:rPr>
      </w:pPr>
      <w:r w:rsidRPr="0095102C">
        <w:rPr>
          <w:rFonts w:ascii="XO Thames" w:hAnsi="XO Thames"/>
          <w:sz w:val="26"/>
          <w:szCs w:val="26"/>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w:t>
      </w:r>
      <w:r w:rsidRPr="0095102C">
        <w:rPr>
          <w:rFonts w:ascii="XO Thames" w:hAnsi="XO Thames"/>
          <w:sz w:val="26"/>
          <w:szCs w:val="26"/>
        </w:rPr>
        <w:br/>
        <w:t>в контракте таких обязательств) в следующем порядке:</w:t>
      </w:r>
    </w:p>
    <w:p w:rsidR="00AC53C6" w:rsidRPr="0095102C" w:rsidRDefault="00D14164">
      <w:pPr>
        <w:pStyle w:val="afb"/>
        <w:tabs>
          <w:tab w:val="left" w:pos="1276"/>
        </w:tabs>
        <w:ind w:left="709"/>
        <w:jc w:val="both"/>
        <w:rPr>
          <w:rFonts w:ascii="XO Thames" w:hAnsi="XO Thames"/>
          <w:sz w:val="26"/>
          <w:szCs w:val="26"/>
        </w:rPr>
      </w:pPr>
      <w:r w:rsidRPr="0095102C">
        <w:rPr>
          <w:rFonts w:ascii="XO Thames" w:hAnsi="XO Thames"/>
          <w:sz w:val="26"/>
          <w:szCs w:val="26"/>
        </w:rPr>
        <w:t>а) 1 000 рублей, если цена Контракта не превышает 3 млн. рублей.</w:t>
      </w:r>
      <w:bookmarkStart w:id="0" w:name="Par33"/>
      <w:bookmarkEnd w:id="0"/>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95102C">
        <w:rPr>
          <w:rFonts w:ascii="XO Thames" w:hAnsi="XO Thames"/>
          <w:sz w:val="26"/>
          <w:szCs w:val="26"/>
        </w:rPr>
        <w:br/>
        <w:t>в следующем порядке:</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а) 1 000 рублей, если цена Контракта не превышает 3 млн. рублей (включительно).</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lastRenderedPageBreak/>
        <w:t xml:space="preserve">5.10. </w:t>
      </w:r>
      <w:r w:rsidRPr="0095102C">
        <w:rPr>
          <w:rFonts w:ascii="XO Thames" w:hAnsi="XO Thames"/>
          <w:color w:val="000000"/>
          <w:sz w:val="26"/>
          <w:szCs w:val="26"/>
        </w:rPr>
        <w:t xml:space="preserve">Общая сумма начисленных штрафов за неисполнение </w:t>
      </w:r>
      <w:r w:rsidRPr="0095102C">
        <w:rPr>
          <w:rFonts w:ascii="XO Thames" w:hAnsi="XO Thames"/>
          <w:color w:val="000000"/>
          <w:sz w:val="26"/>
          <w:szCs w:val="26"/>
        </w:rPr>
        <w:br/>
        <w:t>или ненадлежащее исполнение Исполнителем обязательств, предусмотренных Контрактом, не может превышать цену Контракта.</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 xml:space="preserve">5.11. </w:t>
      </w:r>
      <w:r w:rsidRPr="0095102C">
        <w:rPr>
          <w:rFonts w:ascii="XO Thames" w:hAnsi="XO Thames"/>
          <w:color w:val="000000"/>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 xml:space="preserve">5.12. </w:t>
      </w:r>
      <w:r w:rsidRPr="0095102C">
        <w:rPr>
          <w:rFonts w:ascii="XO Thames" w:hAnsi="XO Thames"/>
          <w:color w:val="000000"/>
          <w:sz w:val="26"/>
          <w:szCs w:val="26"/>
        </w:rPr>
        <w:t>Сторона освобождается от уплаты неустойки (штрафа, пени),</w:t>
      </w:r>
      <w:r w:rsidRPr="0095102C">
        <w:rPr>
          <w:rFonts w:ascii="XO Thames" w:hAnsi="XO Thames"/>
          <w:color w:val="000000"/>
          <w:sz w:val="26"/>
          <w:szCs w:val="26"/>
        </w:rPr>
        <w:br/>
        <w:t>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Pr="0095102C">
        <w:rPr>
          <w:rFonts w:ascii="XO Thames" w:hAnsi="XO Thames"/>
          <w:color w:val="000000"/>
          <w:sz w:val="26"/>
          <w:szCs w:val="26"/>
        </w:rPr>
        <w:br/>
        <w:t>или по вине другой Стороны.</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 xml:space="preserve">5.13. </w:t>
      </w:r>
      <w:r w:rsidRPr="0095102C">
        <w:rPr>
          <w:rFonts w:ascii="XO Thames" w:hAnsi="XO Thames"/>
          <w:color w:val="000000"/>
          <w:sz w:val="26"/>
          <w:szCs w:val="26"/>
        </w:rPr>
        <w:t>Уплата неустойки (штрафа, пени) не освобождает Стороны</w:t>
      </w:r>
      <w:r w:rsidRPr="0095102C">
        <w:rPr>
          <w:rFonts w:ascii="XO Thames" w:hAnsi="XO Thames"/>
          <w:color w:val="000000"/>
          <w:sz w:val="26"/>
          <w:szCs w:val="26"/>
        </w:rPr>
        <w:br/>
        <w:t>от исполнения обязательств по Контракту.</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 xml:space="preserve">5.14. </w:t>
      </w:r>
      <w:r w:rsidRPr="0095102C">
        <w:rPr>
          <w:rFonts w:ascii="XO Thames" w:hAnsi="XO Thames"/>
          <w:color w:val="000000"/>
          <w:sz w:val="26"/>
          <w:szCs w:val="26"/>
        </w:rPr>
        <w:t xml:space="preserve">Вред, причиненный третьим лицам по вине Исполнителя </w:t>
      </w:r>
      <w:r w:rsidRPr="0095102C">
        <w:rPr>
          <w:rFonts w:ascii="XO Thames" w:hAnsi="XO Thames"/>
          <w:color w:val="000000"/>
          <w:sz w:val="26"/>
          <w:szCs w:val="26"/>
        </w:rPr>
        <w:br/>
        <w:t>при исполнении обязательств по Контракту, возмещается за его счет.</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sz w:val="26"/>
          <w:szCs w:val="26"/>
        </w:rPr>
        <w:t xml:space="preserve">5.15. </w:t>
      </w:r>
      <w:r w:rsidRPr="0095102C">
        <w:rPr>
          <w:rFonts w:ascii="XO Thames" w:hAnsi="XO Thames"/>
          <w:color w:val="000000"/>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95102C">
        <w:rPr>
          <w:rFonts w:ascii="XO Thames" w:hAnsi="XO Thames"/>
          <w:sz w:val="26"/>
          <w:szCs w:val="26"/>
        </w:rPr>
        <w:t xml:space="preserve"> об одностороннем отказе от исполнения Контракта.</w:t>
      </w:r>
    </w:p>
    <w:p w:rsidR="00AC53C6" w:rsidRPr="0095102C" w:rsidRDefault="00D14164">
      <w:pPr>
        <w:pStyle w:val="afb"/>
        <w:tabs>
          <w:tab w:val="left" w:pos="1276"/>
        </w:tabs>
        <w:ind w:firstLine="709"/>
        <w:jc w:val="both"/>
        <w:rPr>
          <w:rFonts w:ascii="XO Thames" w:hAnsi="XO Thames"/>
          <w:color w:val="000000"/>
          <w:sz w:val="26"/>
          <w:szCs w:val="26"/>
        </w:rPr>
      </w:pPr>
      <w:r w:rsidRPr="0095102C">
        <w:rPr>
          <w:rFonts w:ascii="XO Thames" w:hAnsi="XO Thames"/>
          <w:sz w:val="26"/>
          <w:szCs w:val="26"/>
        </w:rPr>
        <w:t xml:space="preserve">5.16. </w:t>
      </w:r>
      <w:r w:rsidRPr="0095102C">
        <w:rPr>
          <w:rFonts w:ascii="XO Thames" w:hAnsi="XO Thames"/>
          <w:color w:val="000000"/>
          <w:sz w:val="26"/>
          <w:szCs w:val="26"/>
        </w:rPr>
        <w:t>В соответствии с пунктом 1 статьи 394 Гражданского кодекса Российской Федерации Контрактом установлено, что убытки взыскиваются</w:t>
      </w:r>
      <w:r w:rsidRPr="0095102C">
        <w:rPr>
          <w:rFonts w:ascii="XO Thames" w:hAnsi="XO Thames"/>
          <w:color w:val="000000"/>
          <w:sz w:val="26"/>
          <w:szCs w:val="26"/>
        </w:rPr>
        <w:br/>
        <w:t>с Исполнителя сверх неустойки, установленной Контрактом.</w:t>
      </w:r>
    </w:p>
    <w:p w:rsidR="00AC53C6" w:rsidRPr="0095102C" w:rsidRDefault="00D14164">
      <w:pPr>
        <w:pStyle w:val="afb"/>
        <w:tabs>
          <w:tab w:val="left" w:pos="1276"/>
        </w:tabs>
        <w:ind w:firstLine="709"/>
        <w:jc w:val="both"/>
        <w:rPr>
          <w:rFonts w:ascii="XO Thames" w:hAnsi="XO Thames"/>
          <w:sz w:val="26"/>
          <w:szCs w:val="26"/>
        </w:rPr>
      </w:pPr>
      <w:r w:rsidRPr="0095102C">
        <w:rPr>
          <w:rFonts w:ascii="XO Thames" w:hAnsi="XO Thames"/>
          <w:color w:val="000000"/>
          <w:sz w:val="26"/>
          <w:szCs w:val="26"/>
        </w:rPr>
        <w:t xml:space="preserve">5.17. </w:t>
      </w:r>
      <w:r w:rsidRPr="0095102C">
        <w:rPr>
          <w:rFonts w:ascii="XO Thames" w:hAnsi="XO Thames"/>
          <w:sz w:val="26"/>
          <w:szCs w:val="26"/>
        </w:rPr>
        <w:t>Имущественная ответственность, не предусмотренная Контрактом, определяется в соответствии с законодательством Российской Федерации.</w:t>
      </w:r>
    </w:p>
    <w:p w:rsidR="00AC53C6" w:rsidRPr="0095102C" w:rsidRDefault="00AC53C6">
      <w:pPr>
        <w:pStyle w:val="afb"/>
        <w:tabs>
          <w:tab w:val="left" w:pos="1276"/>
        </w:tabs>
        <w:ind w:firstLine="709"/>
        <w:jc w:val="both"/>
        <w:rPr>
          <w:rFonts w:ascii="XO Thames" w:hAnsi="XO Thames"/>
          <w:sz w:val="26"/>
          <w:szCs w:val="26"/>
        </w:rPr>
      </w:pPr>
    </w:p>
    <w:p w:rsidR="00AC53C6" w:rsidRPr="0095102C" w:rsidRDefault="00D14164">
      <w:pPr>
        <w:pStyle w:val="afd"/>
        <w:widowControl w:val="0"/>
        <w:numPr>
          <w:ilvl w:val="0"/>
          <w:numId w:val="1"/>
        </w:numPr>
        <w:tabs>
          <w:tab w:val="left" w:pos="2775"/>
        </w:tabs>
        <w:ind w:left="0"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Обстоятельства непреодолимой силы</w:t>
      </w:r>
    </w:p>
    <w:p w:rsidR="00AC53C6" w:rsidRPr="0095102C" w:rsidRDefault="00AC53C6">
      <w:pPr>
        <w:pStyle w:val="afd"/>
        <w:widowControl w:val="0"/>
        <w:tabs>
          <w:tab w:val="left" w:pos="2775"/>
        </w:tabs>
        <w:ind w:left="0"/>
        <w:rPr>
          <w:rFonts w:ascii="XO Thames" w:eastAsia="Calibri" w:hAnsi="XO Thames"/>
          <w:b/>
          <w:sz w:val="26"/>
          <w:szCs w:val="26"/>
          <w:lang w:eastAsia="en-US"/>
        </w:rPr>
      </w:pP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eastAsia="Calibri" w:hAnsi="XO Thames"/>
          <w:sz w:val="26"/>
          <w:szCs w:val="26"/>
          <w:lang w:eastAsia="en-US"/>
        </w:rPr>
        <w:t xml:space="preserve">6.1. </w:t>
      </w:r>
      <w:proofErr w:type="gramStart"/>
      <w:r w:rsidRPr="0095102C">
        <w:rPr>
          <w:rFonts w:ascii="XO Thames" w:hAnsi="XO Thames"/>
          <w:sz w:val="26"/>
          <w:szCs w:val="26"/>
        </w:rPr>
        <w:t xml:space="preserve">Стороны освобождаются от ответственности за частичное </w:t>
      </w:r>
      <w:r w:rsidRPr="0095102C">
        <w:rPr>
          <w:rFonts w:ascii="XO Thames" w:hAnsi="XO Thames"/>
          <w:sz w:val="26"/>
          <w:szCs w:val="26"/>
        </w:rPr>
        <w:br/>
        <w:t xml:space="preserve">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sidRPr="0095102C">
        <w:rPr>
          <w:rFonts w:ascii="XO Thames" w:hAnsi="XO Thames"/>
          <w:sz w:val="26"/>
          <w:szCs w:val="26"/>
        </w:rPr>
        <w:br/>
        <w:t>или блокады, массовые заболевания</w:t>
      </w:r>
      <w:proofErr w:type="gramEnd"/>
      <w:r w:rsidRPr="0095102C">
        <w:rPr>
          <w:rFonts w:ascii="XO Thames" w:hAnsi="XO Thames"/>
          <w:sz w:val="26"/>
          <w:szCs w:val="26"/>
        </w:rPr>
        <w:t xml:space="preserve"> и действия органов государственной власти </w:t>
      </w:r>
      <w:r w:rsidRPr="0095102C">
        <w:rPr>
          <w:rFonts w:ascii="XO Thames" w:hAnsi="XO Thames"/>
          <w:sz w:val="26"/>
          <w:szCs w:val="26"/>
        </w:rPr>
        <w:br/>
        <w:t>и управления, существующие де-юре или де-факто, и если эти обстоятельства непосредственно повлияли на исполнение Контракта.</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6.2 Указанные обстоятельства должны носить чрезвычайный, непредвиденный и непредотвратимый характер, возникнуть после заключения Контракта и не зависеть от воли Сторон.</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6.3.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6.4. По прекращении указанных обстоятельств, Сторона должна</w:t>
      </w:r>
      <w:r w:rsidRPr="0095102C">
        <w:rPr>
          <w:rFonts w:ascii="XO Thames" w:hAnsi="XO Thames"/>
          <w:sz w:val="26"/>
          <w:szCs w:val="26"/>
        </w:rPr>
        <w:br/>
        <w:t>без промедления, но не позднее 3 дней, известить об этом другую Сторону</w:t>
      </w:r>
      <w:r w:rsidRPr="0095102C">
        <w:rPr>
          <w:rFonts w:ascii="XO Thames" w:hAnsi="XO Thames"/>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95102C">
        <w:rPr>
          <w:rFonts w:ascii="XO Thames" w:hAnsi="XO Thames"/>
          <w:sz w:val="26"/>
          <w:szCs w:val="26"/>
        </w:rPr>
        <w:lastRenderedPageBreak/>
        <w:t>обстоятельства, а также должна возместить другой Стороне убытки, причиненные не извещением или несвоевременным извещением.</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 xml:space="preserve">6.5.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sidRPr="0095102C">
        <w:rPr>
          <w:rFonts w:ascii="XO Thames" w:hAnsi="XO Thames"/>
          <w:sz w:val="26"/>
          <w:szCs w:val="26"/>
        </w:rPr>
        <w:br/>
        <w:t>в течение 10 дней с момента прекращения обстоятельств непреодолимой силы передать такую справку другой Стороне.</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6.6.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6.7.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C53C6" w:rsidRPr="0095102C" w:rsidRDefault="00D14164">
      <w:pPr>
        <w:widowControl w:val="0"/>
        <w:tabs>
          <w:tab w:val="left" w:pos="1200"/>
        </w:tabs>
        <w:ind w:firstLine="709"/>
        <w:jc w:val="both"/>
        <w:rPr>
          <w:rFonts w:ascii="XO Thames" w:hAnsi="XO Thames"/>
          <w:sz w:val="26"/>
          <w:szCs w:val="26"/>
        </w:rPr>
      </w:pPr>
      <w:r w:rsidRPr="0095102C">
        <w:rPr>
          <w:rFonts w:ascii="XO Thames" w:hAnsi="XO Thames"/>
          <w:sz w:val="26"/>
          <w:szCs w:val="26"/>
        </w:rPr>
        <w:t>6.8.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6.9. Если, в результате издания акта органа государственной власти</w:t>
      </w:r>
      <w:r w:rsidRPr="0095102C">
        <w:rPr>
          <w:rFonts w:ascii="XO Thames" w:hAnsi="XO Thames"/>
          <w:sz w:val="26"/>
          <w:szCs w:val="26"/>
        </w:rPr>
        <w:br/>
        <w:t>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AC53C6" w:rsidRPr="0095102C" w:rsidRDefault="00AC53C6">
      <w:pPr>
        <w:widowControl w:val="0"/>
        <w:jc w:val="both"/>
        <w:rPr>
          <w:rFonts w:ascii="XO Thames" w:hAnsi="XO Thames"/>
          <w:sz w:val="26"/>
          <w:szCs w:val="26"/>
        </w:rPr>
      </w:pPr>
    </w:p>
    <w:p w:rsidR="00AC53C6" w:rsidRPr="0095102C" w:rsidRDefault="00D14164">
      <w:pPr>
        <w:pStyle w:val="afd"/>
        <w:widowControl w:val="0"/>
        <w:numPr>
          <w:ilvl w:val="0"/>
          <w:numId w:val="1"/>
        </w:numPr>
        <w:ind w:left="0"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Порядок рассмотрения споров</w:t>
      </w:r>
    </w:p>
    <w:p w:rsidR="00AC53C6" w:rsidRPr="0095102C" w:rsidRDefault="00AC53C6">
      <w:pPr>
        <w:pStyle w:val="afd"/>
        <w:widowControl w:val="0"/>
        <w:ind w:left="0"/>
        <w:rPr>
          <w:rFonts w:ascii="XO Thames" w:eastAsia="Calibri" w:hAnsi="XO Thames"/>
          <w:b/>
          <w:sz w:val="26"/>
          <w:szCs w:val="26"/>
          <w:lang w:eastAsia="en-US"/>
        </w:rPr>
      </w:pPr>
    </w:p>
    <w:p w:rsidR="00AC53C6" w:rsidRPr="0095102C" w:rsidRDefault="00D14164">
      <w:pPr>
        <w:widowControl w:val="0"/>
        <w:ind w:firstLine="709"/>
        <w:jc w:val="both"/>
        <w:rPr>
          <w:rFonts w:ascii="XO Thames" w:hAnsi="XO Thames"/>
          <w:sz w:val="26"/>
          <w:szCs w:val="26"/>
        </w:rPr>
      </w:pPr>
      <w:r w:rsidRPr="0095102C">
        <w:rPr>
          <w:rFonts w:ascii="XO Thames" w:eastAsia="Calibri" w:hAnsi="XO Thames"/>
          <w:sz w:val="26"/>
          <w:szCs w:val="26"/>
          <w:lang w:eastAsia="en-US"/>
        </w:rPr>
        <w:t xml:space="preserve">7.1. </w:t>
      </w:r>
      <w:r w:rsidRPr="0095102C">
        <w:rPr>
          <w:rFonts w:ascii="XO Thames" w:hAnsi="XO Thames"/>
          <w:sz w:val="26"/>
          <w:szCs w:val="26"/>
        </w:rPr>
        <w:t xml:space="preserve">Спорные вопросы, возникающие в ходе исполнения Контракта, разрешаются Сторонами путем переговоров, и достигнутые договоренности, </w:t>
      </w:r>
      <w:r w:rsidRPr="0095102C">
        <w:rPr>
          <w:rFonts w:ascii="XO Thames" w:hAnsi="XO Thames"/>
          <w:sz w:val="26"/>
          <w:szCs w:val="26"/>
        </w:rPr>
        <w:br/>
        <w:t>в обязательном порядке, фиксируются дополнительным соглашением Сторон.</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7.2. Соблюдение досудебного (претензионного) порядка разрешения споров Сторонами обязательно.</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7.3. Досудебный (претензионный) порядок разрешения споров считается соблюденным при следующих обстоятельствах:</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 xml:space="preserve">претензии предъявляются в письменной форме и подписываются Стороной, </w:t>
      </w:r>
      <w:r w:rsidRPr="0095102C">
        <w:rPr>
          <w:rFonts w:ascii="XO Thames" w:hAnsi="XO Thames"/>
          <w:sz w:val="26"/>
          <w:szCs w:val="26"/>
        </w:rPr>
        <w:br/>
        <w:t>а по финансовым вопросам и главным бухгалтером;</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 xml:space="preserve">в претензии указывается: требование Стороны, сумма претензии </w:t>
      </w:r>
      <w:r w:rsidRPr="0095102C">
        <w:rPr>
          <w:rFonts w:ascii="XO Thames" w:hAnsi="XO Thames"/>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претензия отправляется заказным письмом, либо вручается под расписку представителю Стороны;</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 xml:space="preserve">ответ на претензию должен быть дан в письменной форме в срок, </w:t>
      </w:r>
      <w:r w:rsidRPr="0095102C">
        <w:rPr>
          <w:rFonts w:ascii="XO Thames" w:hAnsi="XO Thames"/>
          <w:sz w:val="26"/>
          <w:szCs w:val="26"/>
        </w:rPr>
        <w:br/>
        <w:t>не позднее 7 дней с момента ее получения;</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 xml:space="preserve">ответ на претензию дается в письменной форме и подписывается Стороной, </w:t>
      </w:r>
      <w:r w:rsidRPr="0095102C">
        <w:rPr>
          <w:rFonts w:ascii="XO Thames" w:hAnsi="XO Thames"/>
          <w:sz w:val="26"/>
          <w:szCs w:val="26"/>
        </w:rPr>
        <w:br/>
        <w:t>а по финансовым вопросам и главным бухгалтером;</w:t>
      </w:r>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 xml:space="preserve">ответ на претензию отправляется заказным письмом, либо вручается </w:t>
      </w:r>
      <w:r w:rsidRPr="0095102C">
        <w:rPr>
          <w:rFonts w:ascii="XO Thames" w:hAnsi="XO Thames"/>
          <w:sz w:val="26"/>
          <w:szCs w:val="26"/>
        </w:rPr>
        <w:br/>
        <w:t>под расписку представителю Стороны.</w:t>
      </w:r>
    </w:p>
    <w:p w:rsidR="00AC53C6" w:rsidRPr="0095102C" w:rsidRDefault="00D14164">
      <w:pPr>
        <w:widowControl w:val="0"/>
        <w:ind w:firstLine="567"/>
        <w:jc w:val="both"/>
        <w:rPr>
          <w:rFonts w:ascii="XO Thames" w:hAnsi="XO Thames"/>
          <w:sz w:val="26"/>
          <w:szCs w:val="26"/>
        </w:rPr>
      </w:pPr>
      <w:r w:rsidRPr="0095102C">
        <w:rPr>
          <w:rFonts w:ascii="XO Thames" w:hAnsi="XO Thames"/>
          <w:sz w:val="26"/>
          <w:szCs w:val="26"/>
        </w:rPr>
        <w:t xml:space="preserve">7.4. В случае заключения Контракта посредством единого агрегатора торговли (далее – ЕАТ) Заказчик размещает на ЕАТ документы, связанные с применением </w:t>
      </w:r>
      <w:r w:rsidRPr="0095102C">
        <w:rPr>
          <w:rFonts w:ascii="XO Thames" w:hAnsi="XO Thames"/>
          <w:sz w:val="26"/>
          <w:szCs w:val="26"/>
        </w:rPr>
        <w:lastRenderedPageBreak/>
        <w:t>мер ответственности и совершении иных действий в связи с нарушением Исполнителем условий Контракта.</w:t>
      </w:r>
    </w:p>
    <w:p w:rsidR="00AC53C6" w:rsidRPr="0095102C" w:rsidRDefault="00D14164">
      <w:pPr>
        <w:widowControl w:val="0"/>
        <w:ind w:firstLine="567"/>
        <w:jc w:val="both"/>
        <w:rPr>
          <w:rFonts w:ascii="XO Thames" w:hAnsi="XO Thames"/>
          <w:sz w:val="26"/>
          <w:szCs w:val="26"/>
        </w:rPr>
      </w:pPr>
      <w:r w:rsidRPr="0095102C">
        <w:rPr>
          <w:rFonts w:ascii="XO Thames" w:hAnsi="XO Thames"/>
          <w:sz w:val="26"/>
          <w:szCs w:val="26"/>
        </w:rPr>
        <w:t>Датой поступления претензии Исполнителю, считается дата размещения претензии Заказчиком в карточке контракта на ЕАТ.</w:t>
      </w:r>
    </w:p>
    <w:p w:rsidR="00AC53C6" w:rsidRPr="0095102C" w:rsidRDefault="00D14164">
      <w:pPr>
        <w:widowControl w:val="0"/>
        <w:ind w:firstLine="567"/>
        <w:jc w:val="both"/>
        <w:rPr>
          <w:rFonts w:ascii="XO Thames" w:hAnsi="XO Thames"/>
          <w:sz w:val="26"/>
          <w:szCs w:val="26"/>
        </w:rPr>
      </w:pPr>
      <w:r w:rsidRPr="0095102C">
        <w:rPr>
          <w:rFonts w:ascii="XO Thames" w:hAnsi="XO Thames"/>
          <w:sz w:val="26"/>
          <w:szCs w:val="26"/>
        </w:rPr>
        <w:t xml:space="preserve">Исполнитель обязан в течение 7 (семи) рабочих дней </w:t>
      </w:r>
      <w:proofErr w:type="gramStart"/>
      <w:r w:rsidRPr="0095102C">
        <w:rPr>
          <w:rFonts w:ascii="XO Thames" w:hAnsi="XO Thames"/>
          <w:sz w:val="26"/>
          <w:szCs w:val="26"/>
        </w:rPr>
        <w:t>с даты размещения</w:t>
      </w:r>
      <w:proofErr w:type="gramEnd"/>
      <w:r w:rsidRPr="0095102C">
        <w:rPr>
          <w:rFonts w:ascii="XO Thames" w:hAnsi="XO Thames"/>
          <w:sz w:val="26"/>
          <w:szCs w:val="26"/>
        </w:rPr>
        <w:t xml:space="preserve"> Заказчиком претензии на ЕАТ удовлетворить заявленные требования или направить Заказчику мотивированный отказ с указанием оснований отказа. </w:t>
      </w:r>
      <w:proofErr w:type="gramStart"/>
      <w:r w:rsidRPr="0095102C">
        <w:rPr>
          <w:rFonts w:ascii="XO Thames" w:hAnsi="XO Thames"/>
          <w:sz w:val="26"/>
          <w:szCs w:val="26"/>
        </w:rPr>
        <w:t>Отказ может быть направлен посредством ЕАТ (при наличии соответствующего функционала со стороны Исполнителя и (или) заказным письмом с уведомлением.</w:t>
      </w:r>
      <w:proofErr w:type="gramEnd"/>
    </w:p>
    <w:p w:rsidR="00AC53C6" w:rsidRPr="0095102C" w:rsidRDefault="00D14164">
      <w:pPr>
        <w:widowControl w:val="0"/>
        <w:ind w:firstLine="709"/>
        <w:jc w:val="both"/>
        <w:rPr>
          <w:rFonts w:ascii="XO Thames" w:hAnsi="XO Thames"/>
          <w:sz w:val="26"/>
          <w:szCs w:val="26"/>
        </w:rPr>
      </w:pPr>
      <w:r w:rsidRPr="0095102C">
        <w:rPr>
          <w:rFonts w:ascii="XO Thames" w:hAnsi="XO Thames"/>
          <w:sz w:val="26"/>
          <w:szCs w:val="26"/>
        </w:rPr>
        <w:t>7.5. Споры, по которым не достигнуто соглашение, рассматриваются</w:t>
      </w:r>
      <w:r w:rsidRPr="0095102C">
        <w:rPr>
          <w:rFonts w:ascii="XO Thames" w:hAnsi="XO Thames"/>
          <w:sz w:val="26"/>
          <w:szCs w:val="26"/>
        </w:rPr>
        <w:br/>
        <w:t xml:space="preserve">в Арбитражном суде г. </w:t>
      </w:r>
      <w:r w:rsidR="00AA01A6">
        <w:rPr>
          <w:rFonts w:ascii="XO Thames" w:hAnsi="XO Thames"/>
          <w:sz w:val="26"/>
          <w:szCs w:val="26"/>
        </w:rPr>
        <w:t>Челябинске</w:t>
      </w:r>
      <w:r w:rsidRPr="0095102C">
        <w:rPr>
          <w:rFonts w:ascii="XO Thames" w:hAnsi="XO Thames"/>
          <w:sz w:val="26"/>
          <w:szCs w:val="26"/>
        </w:rPr>
        <w:t xml:space="preserve"> в установленном законодательством </w:t>
      </w:r>
      <w:r w:rsidRPr="0095102C">
        <w:rPr>
          <w:rFonts w:ascii="XO Thames" w:hAnsi="XO Thames"/>
          <w:sz w:val="26"/>
          <w:szCs w:val="26"/>
        </w:rPr>
        <w:br/>
        <w:t>Российской Федерации порядке.</w:t>
      </w:r>
    </w:p>
    <w:p w:rsidR="00AC53C6" w:rsidRPr="0095102C" w:rsidRDefault="00AC53C6">
      <w:pPr>
        <w:widowControl w:val="0"/>
        <w:jc w:val="both"/>
        <w:rPr>
          <w:rFonts w:ascii="XO Thames" w:hAnsi="XO Thames"/>
          <w:sz w:val="26"/>
          <w:szCs w:val="26"/>
        </w:rPr>
      </w:pPr>
    </w:p>
    <w:p w:rsidR="00AC53C6" w:rsidRPr="0095102C" w:rsidRDefault="00D14164">
      <w:pPr>
        <w:pStyle w:val="afd"/>
        <w:numPr>
          <w:ilvl w:val="0"/>
          <w:numId w:val="1"/>
        </w:numPr>
        <w:ind w:left="0"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Срок действия Контракта</w:t>
      </w:r>
    </w:p>
    <w:p w:rsidR="00AC53C6" w:rsidRPr="0095102C" w:rsidRDefault="00AC53C6">
      <w:pPr>
        <w:pStyle w:val="afd"/>
        <w:ind w:left="0"/>
        <w:rPr>
          <w:rFonts w:ascii="XO Thames" w:eastAsia="Calibri" w:hAnsi="XO Thames"/>
          <w:b/>
          <w:sz w:val="26"/>
          <w:szCs w:val="26"/>
          <w:lang w:eastAsia="en-US"/>
        </w:rPr>
      </w:pPr>
    </w:p>
    <w:p w:rsidR="00AC53C6" w:rsidRPr="0095102C" w:rsidRDefault="00D14164">
      <w:pPr>
        <w:shd w:val="clear" w:color="auto" w:fill="FFFFFF"/>
        <w:ind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8.1. Контракт считается заключенным </w:t>
      </w:r>
      <w:proofErr w:type="gramStart"/>
      <w:r w:rsidRPr="0095102C">
        <w:rPr>
          <w:rFonts w:ascii="XO Thames" w:eastAsia="Calibri" w:hAnsi="XO Thames"/>
          <w:sz w:val="26"/>
          <w:szCs w:val="26"/>
          <w:lang w:eastAsia="en-US"/>
        </w:rPr>
        <w:t>с даты</w:t>
      </w:r>
      <w:proofErr w:type="gramEnd"/>
      <w:r w:rsidRPr="0095102C">
        <w:rPr>
          <w:rFonts w:ascii="XO Thames" w:eastAsia="Calibri" w:hAnsi="XO Thames"/>
          <w:sz w:val="26"/>
          <w:szCs w:val="26"/>
          <w:lang w:eastAsia="en-US"/>
        </w:rPr>
        <w:t xml:space="preserve"> его подписания Сторонами </w:t>
      </w:r>
      <w:r w:rsidRPr="0095102C">
        <w:rPr>
          <w:rFonts w:ascii="XO Thames" w:eastAsia="Calibri" w:hAnsi="XO Thames"/>
          <w:sz w:val="26"/>
          <w:szCs w:val="26"/>
          <w:lang w:eastAsia="en-US"/>
        </w:rPr>
        <w:br/>
        <w:t xml:space="preserve">и регистрации у Заказчика, и действует по 31.12.2026 включительно, а в части осуществления оплаты, иных обязательств, в том числе гарантийных – до полного исполнения Сторонами обязательств. </w:t>
      </w:r>
    </w:p>
    <w:p w:rsidR="00AC53C6" w:rsidRPr="0095102C" w:rsidRDefault="00D14164">
      <w:pPr>
        <w:shd w:val="clear" w:color="auto" w:fill="FFFFFF"/>
        <w:ind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8.2. </w:t>
      </w:r>
      <w:proofErr w:type="gramStart"/>
      <w:r w:rsidRPr="0095102C">
        <w:rPr>
          <w:rFonts w:ascii="XO Thames" w:eastAsia="Calibri" w:hAnsi="XO Thames"/>
          <w:sz w:val="26"/>
          <w:szCs w:val="26"/>
          <w:lang w:eastAsia="en-US"/>
        </w:rPr>
        <w:t>Контракт</w:t>
      </w:r>
      <w:proofErr w:type="gramEnd"/>
      <w:r w:rsidRPr="0095102C">
        <w:rPr>
          <w:rFonts w:ascii="XO Thames" w:eastAsia="Calibri" w:hAnsi="XO Thames"/>
          <w:sz w:val="26"/>
          <w:szCs w:val="26"/>
          <w:lang w:eastAsia="en-US"/>
        </w:rPr>
        <w:t xml:space="preserve"> может быть расторгнут по соглашению Сторон, </w:t>
      </w:r>
      <w:r w:rsidRPr="0095102C">
        <w:rPr>
          <w:rFonts w:ascii="XO Thames" w:eastAsia="Calibri" w:hAnsi="XO Thames"/>
          <w:sz w:val="26"/>
          <w:szCs w:val="26"/>
          <w:lang w:eastAsia="en-US"/>
        </w:rPr>
        <w:br/>
        <w:t xml:space="preserve">по решению суда, в случае одностороннего отказа Стороны Контракта </w:t>
      </w:r>
      <w:r w:rsidRPr="0095102C">
        <w:rPr>
          <w:rFonts w:ascii="XO Thames" w:eastAsia="Calibri" w:hAnsi="XO Thames"/>
          <w:sz w:val="26"/>
          <w:szCs w:val="26"/>
          <w:lang w:eastAsia="en-US"/>
        </w:rPr>
        <w:br/>
        <w:t>от исполнения Контракта в соответствии с гражданским законодательством.</w:t>
      </w:r>
    </w:p>
    <w:p w:rsidR="00AC53C6" w:rsidRPr="0095102C" w:rsidRDefault="00D14164">
      <w:pPr>
        <w:shd w:val="clear" w:color="auto" w:fill="FFFFFF"/>
        <w:ind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8.3. Существенные условия Контракта могут быть изменены </w:t>
      </w:r>
      <w:r w:rsidRPr="0095102C">
        <w:rPr>
          <w:rFonts w:ascii="XO Thames" w:eastAsia="Calibri" w:hAnsi="XO Thames"/>
          <w:sz w:val="26"/>
          <w:szCs w:val="26"/>
          <w:lang w:eastAsia="en-US"/>
        </w:rPr>
        <w:br/>
        <w:t>по соглашению Сторон в случаях, предусмотренных Законом № 44-ФЗ.</w:t>
      </w:r>
    </w:p>
    <w:p w:rsidR="00AC53C6" w:rsidRPr="0095102C" w:rsidRDefault="00D14164">
      <w:pPr>
        <w:shd w:val="clear" w:color="auto" w:fill="FFFFFF"/>
        <w:ind w:firstLine="709"/>
        <w:jc w:val="both"/>
        <w:rPr>
          <w:rFonts w:ascii="XO Thames" w:eastAsia="Calibri" w:hAnsi="XO Thames"/>
          <w:sz w:val="26"/>
          <w:szCs w:val="26"/>
          <w:lang w:eastAsia="en-US"/>
        </w:rPr>
      </w:pPr>
      <w:r w:rsidRPr="0095102C">
        <w:rPr>
          <w:rFonts w:ascii="XO Thames" w:eastAsia="Calibri" w:hAnsi="XO Thames"/>
          <w:sz w:val="26"/>
          <w:szCs w:val="26"/>
          <w:lang w:eastAsia="en-US"/>
        </w:rPr>
        <w:t>8.4. В случае расторжения Контракта по любым основаниям, Заказчик обязан оплатить Исполнителю стоимость фактически оказанных услуг, а Исполнитель – полностью возместить Заказчику убытки.</w:t>
      </w:r>
    </w:p>
    <w:p w:rsidR="00AC53C6" w:rsidRPr="0095102C" w:rsidRDefault="00AC53C6">
      <w:pPr>
        <w:shd w:val="clear" w:color="auto" w:fill="FFFFFF"/>
        <w:jc w:val="both"/>
        <w:rPr>
          <w:rFonts w:ascii="XO Thames" w:eastAsia="Calibri" w:hAnsi="XO Thames"/>
          <w:sz w:val="26"/>
          <w:szCs w:val="26"/>
          <w:lang w:eastAsia="en-US"/>
        </w:rPr>
      </w:pPr>
    </w:p>
    <w:p w:rsidR="00AC53C6" w:rsidRPr="0095102C" w:rsidRDefault="00D14164">
      <w:pPr>
        <w:pStyle w:val="afd"/>
        <w:numPr>
          <w:ilvl w:val="0"/>
          <w:numId w:val="2"/>
        </w:numPr>
        <w:ind w:left="0" w:firstLine="0"/>
        <w:jc w:val="center"/>
        <w:rPr>
          <w:rFonts w:ascii="XO Thames" w:eastAsia="Calibri" w:hAnsi="XO Thames"/>
          <w:b/>
          <w:sz w:val="26"/>
          <w:szCs w:val="26"/>
          <w:lang w:eastAsia="en-US"/>
        </w:rPr>
      </w:pPr>
      <w:r w:rsidRPr="0095102C">
        <w:rPr>
          <w:rFonts w:ascii="XO Thames" w:eastAsia="Calibri" w:hAnsi="XO Thames"/>
          <w:b/>
          <w:sz w:val="26"/>
          <w:szCs w:val="26"/>
          <w:lang w:eastAsia="en-US"/>
        </w:rPr>
        <w:t>Прочие условия</w:t>
      </w:r>
    </w:p>
    <w:p w:rsidR="00AC53C6" w:rsidRPr="0095102C" w:rsidRDefault="00AC53C6">
      <w:pPr>
        <w:pStyle w:val="afd"/>
        <w:ind w:left="0"/>
        <w:rPr>
          <w:rFonts w:ascii="XO Thames" w:eastAsia="Calibri" w:hAnsi="XO Thames"/>
          <w:b/>
          <w:sz w:val="26"/>
          <w:szCs w:val="26"/>
          <w:lang w:eastAsia="en-US"/>
        </w:rPr>
      </w:pP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proofErr w:type="gramStart"/>
      <w:r w:rsidRPr="0095102C">
        <w:rPr>
          <w:rFonts w:ascii="XO Thames" w:eastAsia="Calibri" w:hAnsi="XO Thames"/>
          <w:sz w:val="26"/>
          <w:szCs w:val="26"/>
          <w:lang w:eastAsia="en-US"/>
        </w:rPr>
        <w:t xml:space="preserve">Любые изменения и дополнения к Контракту действительны, </w:t>
      </w:r>
      <w:r w:rsidR="00AA01A6" w:rsidRPr="0095102C">
        <w:rPr>
          <w:rFonts w:ascii="XO Thames" w:eastAsia="Calibri" w:hAnsi="XO Thames"/>
          <w:sz w:val="26"/>
          <w:szCs w:val="26"/>
          <w:lang w:eastAsia="en-US"/>
        </w:rPr>
        <w:t>только,</w:t>
      </w:r>
      <w:r w:rsidRPr="0095102C">
        <w:rPr>
          <w:rFonts w:ascii="XO Thames" w:eastAsia="Calibri" w:hAnsi="XO Thames"/>
          <w:sz w:val="26"/>
          <w:szCs w:val="26"/>
          <w:lang w:eastAsia="en-US"/>
        </w:rPr>
        <w:t xml:space="preserve"> если они составлены в письменной форме в виде дополнительного соглашения </w:t>
      </w:r>
      <w:r w:rsidRPr="0095102C">
        <w:rPr>
          <w:rFonts w:ascii="XO Thames" w:eastAsia="Calibri" w:hAnsi="XO Thames"/>
          <w:sz w:val="26"/>
          <w:szCs w:val="26"/>
          <w:lang w:eastAsia="en-US"/>
        </w:rPr>
        <w:br/>
        <w:t xml:space="preserve">и подписаны обеими Сторонами или в электронной форме, посредством ЕАТ </w:t>
      </w:r>
      <w:r w:rsidRPr="0095102C">
        <w:rPr>
          <w:rFonts w:ascii="XO Thames" w:eastAsia="Calibri" w:hAnsi="XO Thames"/>
          <w:sz w:val="26"/>
          <w:szCs w:val="26"/>
          <w:lang w:eastAsia="en-US"/>
        </w:rPr>
        <w:br/>
        <w:t>и подписаны Сторонами усиленной квалифицированной электронной подписью.</w:t>
      </w:r>
      <w:proofErr w:type="gramEnd"/>
      <w:r w:rsidRPr="0095102C">
        <w:rPr>
          <w:rFonts w:ascii="XO Thames" w:eastAsia="Calibri" w:hAnsi="XO Thames"/>
          <w:sz w:val="26"/>
          <w:szCs w:val="26"/>
          <w:lang w:eastAsia="en-US"/>
        </w:rPr>
        <w:t xml:space="preserve"> Под письменной формой Стороны для целей Контракта понимают, как составление единого документа, так и обмен письмами, телеграммами, сообщениями </w:t>
      </w:r>
      <w:r w:rsidRPr="0095102C">
        <w:rPr>
          <w:rFonts w:ascii="XO Thames" w:eastAsia="Calibri" w:hAnsi="XO Thames"/>
          <w:sz w:val="26"/>
          <w:szCs w:val="26"/>
          <w:lang w:eastAsia="en-US"/>
        </w:rPr>
        <w:br/>
        <w:t>с использованием средств факсимильной связи, позволяющими идентифицировать отправителя и дату отправления.</w:t>
      </w: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Исполнитель не имеет права продать или передать документацию, связанную с исполнением Контракта или отдельные ее части иным лицам, без письменного разрешения Заказчика.</w:t>
      </w: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Дополнительные соглашения к Контракту становятся </w:t>
      </w:r>
      <w:r w:rsidRPr="0095102C">
        <w:rPr>
          <w:rFonts w:ascii="XO Thames" w:eastAsia="Calibri" w:hAnsi="XO Thames"/>
          <w:sz w:val="26"/>
          <w:szCs w:val="26"/>
          <w:lang w:eastAsia="en-US"/>
        </w:rPr>
        <w:br/>
        <w:t>его неотъемлемыми частями с момента их заключения.</w:t>
      </w: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По всем вопросам, не нашедшим своего решения в рамках Контракта, </w:t>
      </w:r>
      <w:r w:rsidRPr="0095102C">
        <w:rPr>
          <w:rFonts w:ascii="XO Thames" w:eastAsia="Calibri" w:hAnsi="XO Thames"/>
          <w:sz w:val="26"/>
          <w:szCs w:val="26"/>
          <w:lang w:eastAsia="en-US"/>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Стороны обязуются не распространять третьим лицам сведения </w:t>
      </w:r>
      <w:r w:rsidRPr="0095102C">
        <w:rPr>
          <w:rFonts w:ascii="XO Thames" w:eastAsia="Calibri" w:hAnsi="XO Thames"/>
          <w:sz w:val="26"/>
          <w:szCs w:val="26"/>
          <w:lang w:eastAsia="en-US"/>
        </w:rPr>
        <w:br/>
        <w:t>(в том числе персональные данные), ставшие им известными в ходе исполнения обязательств по Контракту.</w:t>
      </w:r>
    </w:p>
    <w:p w:rsidR="00AC53C6" w:rsidRPr="0095102C" w:rsidRDefault="00D14164">
      <w:pPr>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lastRenderedPageBreak/>
        <w:t xml:space="preserve">Неотъемлемой частью настоящего Контракта являются следующие приложения: </w:t>
      </w:r>
    </w:p>
    <w:p w:rsidR="00AC53C6" w:rsidRPr="0095102C" w:rsidRDefault="00D14164">
      <w:pPr>
        <w:tabs>
          <w:tab w:val="left" w:pos="1276"/>
        </w:tabs>
        <w:ind w:left="709"/>
        <w:jc w:val="both"/>
        <w:rPr>
          <w:rFonts w:ascii="XO Thames" w:eastAsia="Calibri" w:hAnsi="XO Thames"/>
          <w:sz w:val="26"/>
          <w:szCs w:val="26"/>
          <w:lang w:eastAsia="en-US"/>
        </w:rPr>
      </w:pPr>
      <w:r w:rsidRPr="0095102C">
        <w:rPr>
          <w:rFonts w:ascii="XO Thames" w:eastAsia="Calibri" w:hAnsi="XO Thames"/>
          <w:i/>
          <w:sz w:val="26"/>
          <w:szCs w:val="26"/>
          <w:lang w:eastAsia="en-US"/>
        </w:rPr>
        <w:t>–</w:t>
      </w:r>
      <w:r w:rsidRPr="0095102C">
        <w:rPr>
          <w:rFonts w:ascii="XO Thames" w:hAnsi="XO Thames"/>
          <w:sz w:val="26"/>
          <w:szCs w:val="26"/>
        </w:rPr>
        <w:t xml:space="preserve"> Спецификация оказываемых услуг (Приложение).</w:t>
      </w:r>
    </w:p>
    <w:p w:rsidR="00AC53C6" w:rsidRPr="0095102C" w:rsidRDefault="00D14164">
      <w:pPr>
        <w:pStyle w:val="afd"/>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Исполнитель подтверждает соответствие требованиям ч. 1 ст. 31 </w:t>
      </w:r>
      <w:r w:rsidRPr="0095102C">
        <w:rPr>
          <w:rFonts w:ascii="XO Thames" w:eastAsia="Calibri" w:hAnsi="XO Thames"/>
          <w:sz w:val="26"/>
          <w:szCs w:val="26"/>
          <w:lang w:eastAsia="en-US"/>
        </w:rPr>
        <w:br/>
        <w:t>Закона № 44-ФЗ.</w:t>
      </w:r>
    </w:p>
    <w:p w:rsidR="00AC53C6" w:rsidRPr="0095102C" w:rsidRDefault="00D14164">
      <w:pPr>
        <w:pStyle w:val="afd"/>
        <w:numPr>
          <w:ilvl w:val="1"/>
          <w:numId w:val="2"/>
        </w:numPr>
        <w:tabs>
          <w:tab w:val="left" w:pos="1276"/>
        </w:tabs>
        <w:ind w:left="0" w:firstLine="709"/>
        <w:jc w:val="both"/>
        <w:rPr>
          <w:rFonts w:ascii="XO Thames" w:eastAsia="Calibri" w:hAnsi="XO Thames"/>
          <w:sz w:val="26"/>
          <w:szCs w:val="26"/>
          <w:lang w:eastAsia="en-US"/>
        </w:rPr>
      </w:pPr>
      <w:r w:rsidRPr="0095102C">
        <w:rPr>
          <w:rFonts w:ascii="XO Thames" w:eastAsia="Calibri" w:hAnsi="XO Thames"/>
          <w:sz w:val="26"/>
          <w:szCs w:val="26"/>
          <w:lang w:eastAsia="en-US"/>
        </w:rPr>
        <w:t xml:space="preserve">Контракт составлен в форме электронного документа, подписанного усиленными квалифицированными электронными подписями уполномоченных лиц Сторон. </w:t>
      </w:r>
    </w:p>
    <w:p w:rsidR="00AC53C6" w:rsidRPr="0095102C" w:rsidRDefault="00AC53C6">
      <w:pPr>
        <w:tabs>
          <w:tab w:val="left" w:pos="1276"/>
        </w:tabs>
        <w:jc w:val="both"/>
        <w:rPr>
          <w:rFonts w:ascii="XO Thames" w:eastAsia="Calibri" w:hAnsi="XO Thames"/>
          <w:sz w:val="26"/>
          <w:szCs w:val="26"/>
          <w:lang w:eastAsia="en-US"/>
        </w:rPr>
      </w:pPr>
    </w:p>
    <w:p w:rsidR="00AC53C6" w:rsidRPr="0095102C" w:rsidRDefault="00D14164">
      <w:pPr>
        <w:pStyle w:val="afd"/>
        <w:numPr>
          <w:ilvl w:val="0"/>
          <w:numId w:val="2"/>
        </w:numPr>
        <w:ind w:right="-143"/>
        <w:jc w:val="center"/>
        <w:rPr>
          <w:rFonts w:ascii="XO Thames" w:eastAsia="Calibri" w:hAnsi="XO Thames"/>
          <w:sz w:val="26"/>
          <w:szCs w:val="26"/>
          <w:lang w:eastAsia="en-US"/>
        </w:rPr>
      </w:pPr>
      <w:r w:rsidRPr="0095102C">
        <w:rPr>
          <w:rFonts w:ascii="XO Thames" w:eastAsia="Calibri" w:hAnsi="XO Thames"/>
          <w:b/>
          <w:sz w:val="26"/>
          <w:szCs w:val="26"/>
          <w:lang w:eastAsia="en-US"/>
        </w:rPr>
        <w:t>Адреса и реквизиты Сторон</w:t>
      </w:r>
    </w:p>
    <w:p w:rsidR="00AC53C6" w:rsidRPr="0095102C" w:rsidRDefault="00AC53C6">
      <w:pPr>
        <w:pStyle w:val="afd"/>
        <w:ind w:left="408" w:right="-143"/>
        <w:rPr>
          <w:rFonts w:ascii="XO Thames" w:eastAsia="Calibri" w:hAnsi="XO Thames"/>
          <w:sz w:val="26"/>
          <w:szCs w:val="26"/>
          <w:lang w:eastAsia="en-US"/>
        </w:rPr>
      </w:pPr>
    </w:p>
    <w:tbl>
      <w:tblPr>
        <w:tblW w:w="9931" w:type="dxa"/>
        <w:tblInd w:w="-142" w:type="dxa"/>
        <w:tblLayout w:type="fixed"/>
        <w:tblLook w:val="01E0" w:firstRow="1" w:lastRow="1" w:firstColumn="1" w:lastColumn="1" w:noHBand="0" w:noVBand="0"/>
      </w:tblPr>
      <w:tblGrid>
        <w:gridCol w:w="5070"/>
        <w:gridCol w:w="4861"/>
      </w:tblGrid>
      <w:tr w:rsidR="00AC53C6" w:rsidRPr="0095102C" w:rsidTr="00647F55">
        <w:tc>
          <w:tcPr>
            <w:tcW w:w="5070" w:type="dxa"/>
          </w:tcPr>
          <w:p w:rsidR="00AC53C6" w:rsidRPr="0095102C" w:rsidRDefault="00D14164">
            <w:pPr>
              <w:pStyle w:val="afb"/>
              <w:spacing w:line="252" w:lineRule="auto"/>
              <w:ind w:right="-143" w:firstLine="38"/>
              <w:jc w:val="both"/>
              <w:rPr>
                <w:rFonts w:ascii="XO Thames" w:hAnsi="XO Thames"/>
                <w:sz w:val="26"/>
                <w:szCs w:val="26"/>
              </w:rPr>
            </w:pPr>
            <w:r w:rsidRPr="0095102C">
              <w:rPr>
                <w:rFonts w:ascii="XO Thames" w:hAnsi="XO Thames"/>
                <w:sz w:val="26"/>
                <w:szCs w:val="26"/>
              </w:rPr>
              <w:t>Заказчик:</w:t>
            </w:r>
          </w:p>
        </w:tc>
        <w:tc>
          <w:tcPr>
            <w:tcW w:w="4861" w:type="dxa"/>
          </w:tcPr>
          <w:p w:rsidR="00AC53C6" w:rsidRPr="0095102C" w:rsidRDefault="00D14164">
            <w:pPr>
              <w:pStyle w:val="afb"/>
              <w:spacing w:line="252" w:lineRule="auto"/>
              <w:ind w:right="-143"/>
              <w:jc w:val="both"/>
              <w:rPr>
                <w:rFonts w:ascii="XO Thames" w:hAnsi="XO Thames"/>
                <w:sz w:val="26"/>
                <w:szCs w:val="26"/>
              </w:rPr>
            </w:pPr>
            <w:r w:rsidRPr="0095102C">
              <w:rPr>
                <w:rFonts w:ascii="XO Thames" w:hAnsi="XO Thames"/>
                <w:sz w:val="26"/>
                <w:szCs w:val="26"/>
              </w:rPr>
              <w:t>Исполнитель:</w:t>
            </w:r>
          </w:p>
        </w:tc>
      </w:tr>
      <w:tr w:rsidR="00AC53C6" w:rsidRPr="0095102C" w:rsidTr="00647F55">
        <w:tc>
          <w:tcPr>
            <w:tcW w:w="5070" w:type="dxa"/>
          </w:tcPr>
          <w:tbl>
            <w:tblPr>
              <w:tblW w:w="10035" w:type="dxa"/>
              <w:tblLayout w:type="fixed"/>
              <w:tblLook w:val="01E0" w:firstRow="1" w:lastRow="1" w:firstColumn="1" w:lastColumn="1" w:noHBand="0" w:noVBand="0"/>
            </w:tblPr>
            <w:tblGrid>
              <w:gridCol w:w="10035"/>
            </w:tblGrid>
            <w:tr w:rsidR="00AC53C6" w:rsidRPr="0095102C">
              <w:trPr>
                <w:trHeight w:val="690"/>
              </w:trPr>
              <w:tc>
                <w:tcPr>
                  <w:tcW w:w="10035" w:type="dxa"/>
                </w:tcPr>
                <w:p w:rsidR="00DA1803" w:rsidRPr="00DA1803" w:rsidRDefault="00DA1803" w:rsidP="00DA1803">
                  <w:pPr>
                    <w:widowControl w:val="0"/>
                    <w:autoSpaceDE w:val="0"/>
                    <w:autoSpaceDN w:val="0"/>
                    <w:adjustRightInd w:val="0"/>
                    <w:ind w:left="-75"/>
                    <w:rPr>
                      <w:rFonts w:ascii="XO Thames" w:hAnsi="XO Thames"/>
                      <w:sz w:val="26"/>
                      <w:szCs w:val="26"/>
                    </w:rPr>
                  </w:pPr>
                  <w:r w:rsidRPr="00DA1803">
                    <w:rPr>
                      <w:rFonts w:ascii="XO Thames" w:hAnsi="XO Thames"/>
                      <w:sz w:val="26"/>
                      <w:szCs w:val="26"/>
                    </w:rPr>
                    <w:t>Управление по Челябинской области</w:t>
                  </w:r>
                </w:p>
                <w:p w:rsidR="00DA1803" w:rsidRPr="00DA1803" w:rsidRDefault="00DA1803" w:rsidP="00DA1803">
                  <w:pPr>
                    <w:widowControl w:val="0"/>
                    <w:autoSpaceDE w:val="0"/>
                    <w:autoSpaceDN w:val="0"/>
                    <w:adjustRightInd w:val="0"/>
                    <w:ind w:left="-75"/>
                    <w:rPr>
                      <w:rFonts w:ascii="XO Thames" w:hAnsi="XO Thames"/>
                      <w:sz w:val="26"/>
                      <w:szCs w:val="26"/>
                    </w:rPr>
                  </w:pPr>
                  <w:r w:rsidRPr="00DA1803">
                    <w:rPr>
                      <w:rFonts w:ascii="XO Thames" w:hAnsi="XO Thames"/>
                      <w:sz w:val="26"/>
                      <w:szCs w:val="26"/>
                    </w:rPr>
                    <w:t>ФКУ ГУОДОП ФСИН России</w:t>
                  </w:r>
                </w:p>
                <w:p w:rsidR="00DA1803" w:rsidRPr="00870F8C" w:rsidRDefault="00DA1803" w:rsidP="00DA1803">
                  <w:pPr>
                    <w:widowControl w:val="0"/>
                    <w:autoSpaceDE w:val="0"/>
                    <w:autoSpaceDN w:val="0"/>
                    <w:adjustRightInd w:val="0"/>
                    <w:ind w:left="-75"/>
                    <w:rPr>
                      <w:rFonts w:ascii="XO Thames" w:hAnsi="XO Thames"/>
                      <w:sz w:val="26"/>
                      <w:szCs w:val="26"/>
                    </w:rPr>
                  </w:pPr>
                  <w:r w:rsidRPr="00870F8C">
                    <w:rPr>
                      <w:rFonts w:ascii="XO Thames" w:hAnsi="XO Thames"/>
                      <w:sz w:val="26"/>
                      <w:szCs w:val="26"/>
                    </w:rPr>
                    <w:t>Юридический адрес:</w:t>
                  </w:r>
                  <w:r w:rsidRPr="00870F8C">
                    <w:rPr>
                      <w:rFonts w:ascii="XO Thames" w:hAnsi="XO Thames"/>
                      <w:spacing w:val="-3"/>
                      <w:kern w:val="2"/>
                      <w:sz w:val="26"/>
                      <w:szCs w:val="26"/>
                      <w:lang w:eastAsia="ar-SA"/>
                    </w:rPr>
                    <w:t>454090 г. Челябинск</w:t>
                  </w:r>
                </w:p>
                <w:p w:rsidR="00DA1803" w:rsidRPr="00870F8C" w:rsidRDefault="00DA1803" w:rsidP="00DA1803">
                  <w:pPr>
                    <w:widowControl w:val="0"/>
                    <w:shd w:val="clear" w:color="auto" w:fill="FFFFFF"/>
                    <w:autoSpaceDE w:val="0"/>
                    <w:autoSpaceDN w:val="0"/>
                    <w:adjustRightInd w:val="0"/>
                    <w:ind w:left="-75"/>
                    <w:rPr>
                      <w:rFonts w:ascii="XO Thames" w:hAnsi="XO Thames"/>
                      <w:kern w:val="2"/>
                      <w:sz w:val="26"/>
                      <w:szCs w:val="26"/>
                      <w:lang w:eastAsia="ar-SA"/>
                    </w:rPr>
                  </w:pPr>
                  <w:r w:rsidRPr="00870F8C">
                    <w:rPr>
                      <w:rFonts w:ascii="XO Thames" w:hAnsi="XO Thames"/>
                      <w:kern w:val="2"/>
                      <w:sz w:val="26"/>
                      <w:szCs w:val="26"/>
                      <w:lang w:eastAsia="ar-SA"/>
                    </w:rPr>
                    <w:t>ул. 3-го Интернационала, д.116</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kern w:val="2"/>
                      <w:sz w:val="26"/>
                      <w:szCs w:val="26"/>
                      <w:lang w:eastAsia="ar-SA"/>
                    </w:rPr>
                    <w:t>ОГРН 1057748249503</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spacing w:val="-2"/>
                      <w:kern w:val="2"/>
                      <w:sz w:val="26"/>
                      <w:szCs w:val="26"/>
                      <w:lang w:eastAsia="ar-SA"/>
                    </w:rPr>
                    <w:t>ИНН 7706592947/КПП 745302001</w:t>
                  </w:r>
                </w:p>
                <w:p w:rsidR="00DA1803" w:rsidRPr="00870F8C" w:rsidRDefault="00DA1803" w:rsidP="00DA1803">
                  <w:pPr>
                    <w:widowControl w:val="0"/>
                    <w:shd w:val="clear" w:color="auto" w:fill="FFFFFF"/>
                    <w:autoSpaceDE w:val="0"/>
                    <w:autoSpaceDN w:val="0"/>
                    <w:adjustRightInd w:val="0"/>
                    <w:ind w:left="-75"/>
                    <w:rPr>
                      <w:rFonts w:ascii="XO Thames" w:hAnsi="XO Thames"/>
                      <w:sz w:val="26"/>
                      <w:szCs w:val="26"/>
                    </w:rPr>
                  </w:pPr>
                  <w:r w:rsidRPr="00870F8C">
                    <w:rPr>
                      <w:rFonts w:ascii="XO Thames" w:hAnsi="XO Thames"/>
                      <w:b/>
                      <w:sz w:val="26"/>
                      <w:szCs w:val="26"/>
                    </w:rPr>
                    <w:t xml:space="preserve">Получатель: </w:t>
                  </w:r>
                  <w:r w:rsidRPr="00870F8C">
                    <w:rPr>
                      <w:rFonts w:ascii="XO Thames" w:hAnsi="XO Thames"/>
                      <w:sz w:val="26"/>
                      <w:szCs w:val="26"/>
                    </w:rPr>
                    <w:t xml:space="preserve">МЕЖРЕГИОНАЛЬНОЕ </w:t>
                  </w:r>
                  <w:r>
                    <w:rPr>
                      <w:rFonts w:ascii="XO Thames" w:hAnsi="XO Thames"/>
                      <w:sz w:val="26"/>
                      <w:szCs w:val="26"/>
                    </w:rPr>
                    <w:br/>
                  </w:r>
                  <w:r w:rsidRPr="00870F8C">
                    <w:rPr>
                      <w:rFonts w:ascii="XO Thames" w:hAnsi="XO Thames"/>
                      <w:sz w:val="26"/>
                      <w:szCs w:val="26"/>
                    </w:rPr>
                    <w:t xml:space="preserve">ОПЕРАЦИОННОЕ УФК (УПРАВЛЕНИЕ </w:t>
                  </w:r>
                  <w:r w:rsidRPr="00870F8C">
                    <w:rPr>
                      <w:rFonts w:ascii="XO Thames" w:hAnsi="XO Thames"/>
                      <w:sz w:val="26"/>
                      <w:szCs w:val="26"/>
                    </w:rPr>
                    <w:br/>
                    <w:t xml:space="preserve">ПО ЧЕЛЯБИНСКОЙ ОЛАСТИ </w:t>
                  </w:r>
                  <w:r>
                    <w:rPr>
                      <w:rFonts w:ascii="XO Thames" w:hAnsi="XO Thames"/>
                      <w:sz w:val="26"/>
                      <w:szCs w:val="26"/>
                    </w:rPr>
                    <w:br/>
                  </w:r>
                  <w:r w:rsidRPr="00870F8C">
                    <w:rPr>
                      <w:rFonts w:ascii="XO Thames" w:hAnsi="XO Thames"/>
                      <w:sz w:val="26"/>
                      <w:szCs w:val="26"/>
                    </w:rPr>
                    <w:t xml:space="preserve">ФКУ ГУОДОП ФСИН России, </w:t>
                  </w:r>
                  <w:r>
                    <w:rPr>
                      <w:rFonts w:ascii="XO Thames" w:hAnsi="XO Thames"/>
                      <w:sz w:val="26"/>
                      <w:szCs w:val="26"/>
                    </w:rPr>
                    <w:br/>
                  </w:r>
                  <w:proofErr w:type="gramStart"/>
                  <w:r w:rsidRPr="00870F8C">
                    <w:rPr>
                      <w:rFonts w:ascii="XO Thames" w:hAnsi="XO Thames"/>
                      <w:sz w:val="26"/>
                      <w:szCs w:val="26"/>
                    </w:rPr>
                    <w:t>л</w:t>
                  </w:r>
                  <w:proofErr w:type="gramEnd"/>
                  <w:r w:rsidRPr="00870F8C">
                    <w:rPr>
                      <w:rFonts w:ascii="XO Thames" w:hAnsi="XO Thames"/>
                      <w:sz w:val="26"/>
                      <w:szCs w:val="26"/>
                    </w:rPr>
                    <w:t>/с 03691479430)</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b/>
                      <w:sz w:val="26"/>
                      <w:szCs w:val="26"/>
                    </w:rPr>
                    <w:t>Банк получателя:</w:t>
                  </w:r>
                  <w:r w:rsidRPr="00870F8C">
                    <w:rPr>
                      <w:rFonts w:ascii="XO Thames" w:hAnsi="XO Thames"/>
                      <w:sz w:val="26"/>
                      <w:szCs w:val="26"/>
                    </w:rPr>
                    <w:t xml:space="preserve"> ОПЕРАЦИОННЫЙ </w:t>
                  </w:r>
                  <w:r>
                    <w:rPr>
                      <w:rFonts w:ascii="XO Thames" w:hAnsi="XO Thames"/>
                      <w:sz w:val="26"/>
                      <w:szCs w:val="26"/>
                    </w:rPr>
                    <w:br/>
                  </w:r>
                  <w:r w:rsidRPr="00870F8C">
                    <w:rPr>
                      <w:rFonts w:ascii="XO Thames" w:hAnsi="XO Thames"/>
                      <w:sz w:val="26"/>
                      <w:szCs w:val="26"/>
                    </w:rPr>
                    <w:t>ДЕПАРТАМЕНТ БАНКА РОССИИ//</w:t>
                  </w:r>
                  <w:r>
                    <w:rPr>
                      <w:rFonts w:ascii="XO Thames" w:hAnsi="XO Thames"/>
                      <w:sz w:val="26"/>
                      <w:szCs w:val="26"/>
                    </w:rPr>
                    <w:br/>
                  </w:r>
                  <w:proofErr w:type="gramStart"/>
                  <w:r w:rsidRPr="00870F8C">
                    <w:rPr>
                      <w:rFonts w:ascii="XO Thames" w:hAnsi="XO Thames"/>
                      <w:sz w:val="26"/>
                      <w:szCs w:val="26"/>
                    </w:rPr>
                    <w:t>Межрегиональное</w:t>
                  </w:r>
                  <w:proofErr w:type="gramEnd"/>
                  <w:r w:rsidRPr="00870F8C">
                    <w:rPr>
                      <w:rFonts w:ascii="XO Thames" w:hAnsi="XO Thames"/>
                      <w:sz w:val="26"/>
                      <w:szCs w:val="26"/>
                    </w:rPr>
                    <w:t xml:space="preserve"> операционное УФК </w:t>
                  </w:r>
                  <w:r>
                    <w:rPr>
                      <w:rFonts w:ascii="XO Thames" w:hAnsi="XO Thames"/>
                      <w:sz w:val="26"/>
                      <w:szCs w:val="26"/>
                    </w:rPr>
                    <w:br/>
                  </w:r>
                  <w:r w:rsidRPr="00870F8C">
                    <w:rPr>
                      <w:rFonts w:ascii="XO Thames" w:hAnsi="XO Thames"/>
                      <w:sz w:val="26"/>
                      <w:szCs w:val="26"/>
                    </w:rPr>
                    <w:t>г Москва</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sz w:val="26"/>
                      <w:szCs w:val="26"/>
                    </w:rPr>
                    <w:t>БИК 024501901</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sz w:val="26"/>
                      <w:szCs w:val="26"/>
                    </w:rPr>
                    <w:t>Корр. счет 40102810045370000002</w:t>
                  </w:r>
                </w:p>
                <w:p w:rsidR="00DA1803" w:rsidRPr="00870F8C" w:rsidRDefault="00DA1803" w:rsidP="00DA1803">
                  <w:pPr>
                    <w:widowControl w:val="0"/>
                    <w:shd w:val="clear" w:color="auto" w:fill="FFFFFF"/>
                    <w:autoSpaceDE w:val="0"/>
                    <w:autoSpaceDN w:val="0"/>
                    <w:adjustRightInd w:val="0"/>
                    <w:ind w:left="-75"/>
                    <w:rPr>
                      <w:rFonts w:ascii="XO Thames" w:hAnsi="XO Thames"/>
                      <w:spacing w:val="-2"/>
                      <w:kern w:val="2"/>
                      <w:sz w:val="26"/>
                      <w:szCs w:val="26"/>
                      <w:lang w:eastAsia="ar-SA"/>
                    </w:rPr>
                  </w:pPr>
                  <w:r w:rsidRPr="00870F8C">
                    <w:rPr>
                      <w:rFonts w:ascii="XO Thames" w:hAnsi="XO Thames"/>
                      <w:sz w:val="26"/>
                      <w:szCs w:val="26"/>
                    </w:rPr>
                    <w:t>Расчетный счет 03211643000000019500</w:t>
                  </w:r>
                </w:p>
                <w:p w:rsidR="00AC53C6" w:rsidRPr="00647F55" w:rsidRDefault="00AC53C6">
                  <w:pPr>
                    <w:pStyle w:val="afb"/>
                    <w:spacing w:line="252" w:lineRule="auto"/>
                    <w:ind w:right="-143"/>
                    <w:rPr>
                      <w:rFonts w:ascii="XO Thames" w:hAnsi="XO Thames"/>
                      <w:sz w:val="26"/>
                      <w:szCs w:val="26"/>
                    </w:rPr>
                  </w:pPr>
                </w:p>
              </w:tc>
            </w:tr>
          </w:tbl>
          <w:p w:rsidR="00AC53C6" w:rsidRPr="0095102C" w:rsidRDefault="00AC53C6">
            <w:pPr>
              <w:spacing w:line="252" w:lineRule="auto"/>
              <w:rPr>
                <w:rFonts w:ascii="XO Thames" w:eastAsia="Calibri" w:hAnsi="XO Thames"/>
                <w:sz w:val="26"/>
                <w:szCs w:val="26"/>
                <w:lang w:eastAsia="en-US"/>
              </w:rPr>
            </w:pPr>
          </w:p>
        </w:tc>
        <w:tc>
          <w:tcPr>
            <w:tcW w:w="4861" w:type="dxa"/>
            <w:shd w:val="clear" w:color="auto" w:fill="auto"/>
          </w:tcPr>
          <w:p w:rsidR="00AC53C6" w:rsidRPr="0095102C" w:rsidRDefault="00AC53C6">
            <w:pPr>
              <w:pStyle w:val="afb"/>
              <w:spacing w:line="252" w:lineRule="auto"/>
              <w:ind w:left="-75" w:right="-143"/>
              <w:rPr>
                <w:rFonts w:ascii="XO Thames" w:hAnsi="XO Thames"/>
                <w:sz w:val="26"/>
                <w:szCs w:val="26"/>
              </w:rPr>
            </w:pPr>
          </w:p>
        </w:tc>
      </w:tr>
    </w:tbl>
    <w:p w:rsidR="00AC53C6" w:rsidRPr="0095102C" w:rsidRDefault="00AC53C6">
      <w:pPr>
        <w:ind w:right="-143"/>
        <w:jc w:val="both"/>
        <w:rPr>
          <w:rFonts w:ascii="XO Thames" w:eastAsia="Calibri" w:hAnsi="XO Thames"/>
          <w:sz w:val="26"/>
          <w:szCs w:val="26"/>
          <w:lang w:eastAsia="en-US"/>
        </w:rPr>
      </w:pPr>
    </w:p>
    <w:tbl>
      <w:tblPr>
        <w:tblW w:w="9765" w:type="dxa"/>
        <w:tblLayout w:type="fixed"/>
        <w:tblLook w:val="01E0" w:firstRow="1" w:lastRow="1" w:firstColumn="1" w:lastColumn="1" w:noHBand="0" w:noVBand="0"/>
      </w:tblPr>
      <w:tblGrid>
        <w:gridCol w:w="4658"/>
        <w:gridCol w:w="5107"/>
      </w:tblGrid>
      <w:tr w:rsidR="00AC53C6" w:rsidRPr="0095102C">
        <w:trPr>
          <w:trHeight w:val="467"/>
        </w:trPr>
        <w:tc>
          <w:tcPr>
            <w:tcW w:w="4658" w:type="dxa"/>
          </w:tcPr>
          <w:p w:rsidR="00AC53C6" w:rsidRPr="0095102C" w:rsidRDefault="0095102C">
            <w:pPr>
              <w:spacing w:line="252" w:lineRule="auto"/>
              <w:ind w:left="-90" w:right="-143"/>
              <w:jc w:val="both"/>
              <w:rPr>
                <w:rFonts w:ascii="XO Thames" w:hAnsi="XO Thames"/>
                <w:sz w:val="26"/>
                <w:szCs w:val="26"/>
              </w:rPr>
            </w:pPr>
            <w:r>
              <w:rPr>
                <w:rFonts w:ascii="XO Thames" w:hAnsi="XO Thames"/>
                <w:color w:val="000000"/>
                <w:sz w:val="26"/>
                <w:szCs w:val="26"/>
              </w:rPr>
              <w:t>Н</w:t>
            </w:r>
            <w:r w:rsidR="00D14164" w:rsidRPr="0095102C">
              <w:rPr>
                <w:rFonts w:ascii="XO Thames" w:hAnsi="XO Thames"/>
                <w:color w:val="000000"/>
                <w:sz w:val="26"/>
                <w:szCs w:val="26"/>
              </w:rPr>
              <w:t>ачальник</w:t>
            </w:r>
          </w:p>
          <w:p w:rsidR="00AC53C6" w:rsidRPr="0095102C" w:rsidRDefault="00D14164">
            <w:pPr>
              <w:spacing w:line="252" w:lineRule="auto"/>
              <w:ind w:left="-90" w:right="-143"/>
              <w:jc w:val="both"/>
              <w:rPr>
                <w:rFonts w:ascii="XO Thames" w:hAnsi="XO Thames"/>
                <w:sz w:val="26"/>
                <w:szCs w:val="26"/>
              </w:rPr>
            </w:pPr>
            <w:r w:rsidRPr="0095102C">
              <w:rPr>
                <w:rFonts w:ascii="XO Thames" w:hAnsi="XO Thames"/>
                <w:color w:val="000000"/>
                <w:sz w:val="26"/>
                <w:szCs w:val="26"/>
              </w:rPr>
              <w:t>ФКУ ГУОДОП ФСИН России</w:t>
            </w:r>
          </w:p>
          <w:p w:rsidR="00AC53C6" w:rsidRPr="0095102C" w:rsidRDefault="00AC53C6">
            <w:pPr>
              <w:spacing w:line="252" w:lineRule="auto"/>
              <w:ind w:left="96" w:right="-143" w:hanging="96"/>
              <w:jc w:val="both"/>
              <w:rPr>
                <w:rFonts w:ascii="XO Thames" w:hAnsi="XO Thames"/>
                <w:sz w:val="26"/>
                <w:szCs w:val="26"/>
              </w:rPr>
            </w:pPr>
          </w:p>
        </w:tc>
        <w:tc>
          <w:tcPr>
            <w:tcW w:w="5106" w:type="dxa"/>
          </w:tcPr>
          <w:p w:rsidR="00AC53C6" w:rsidRPr="0095102C" w:rsidRDefault="00D14164">
            <w:pPr>
              <w:spacing w:line="252" w:lineRule="auto"/>
              <w:ind w:right="-143"/>
              <w:jc w:val="both"/>
              <w:rPr>
                <w:rFonts w:ascii="XO Thames" w:hAnsi="XO Thames"/>
                <w:sz w:val="26"/>
                <w:szCs w:val="26"/>
              </w:rPr>
            </w:pPr>
            <w:r w:rsidRPr="0095102C">
              <w:rPr>
                <w:rFonts w:ascii="XO Thames" w:hAnsi="XO Thames"/>
                <w:color w:val="000000"/>
                <w:sz w:val="26"/>
                <w:szCs w:val="26"/>
              </w:rPr>
              <w:t>И</w:t>
            </w:r>
            <w:r w:rsidR="0095102C">
              <w:rPr>
                <w:rFonts w:ascii="XO Thames" w:hAnsi="XO Thames"/>
                <w:color w:val="000000"/>
                <w:sz w:val="26"/>
                <w:szCs w:val="26"/>
              </w:rPr>
              <w:t>сполнитель</w:t>
            </w:r>
          </w:p>
          <w:p w:rsidR="00AC53C6" w:rsidRPr="0095102C" w:rsidRDefault="00AC53C6">
            <w:pPr>
              <w:shd w:val="clear" w:color="auto" w:fill="FFFFFF"/>
              <w:jc w:val="both"/>
              <w:rPr>
                <w:rFonts w:ascii="XO Thames" w:hAnsi="XO Thames"/>
                <w:sz w:val="26"/>
                <w:szCs w:val="26"/>
              </w:rPr>
            </w:pPr>
          </w:p>
        </w:tc>
      </w:tr>
      <w:tr w:rsidR="00AC53C6" w:rsidRPr="0095102C">
        <w:tc>
          <w:tcPr>
            <w:tcW w:w="4658" w:type="dxa"/>
          </w:tcPr>
          <w:p w:rsidR="00AC53C6" w:rsidRPr="0095102C" w:rsidRDefault="00D14164">
            <w:pPr>
              <w:spacing w:line="252" w:lineRule="auto"/>
              <w:ind w:right="-143"/>
              <w:jc w:val="both"/>
              <w:rPr>
                <w:rFonts w:ascii="XO Thames" w:hAnsi="XO Thames"/>
                <w:sz w:val="26"/>
                <w:szCs w:val="26"/>
              </w:rPr>
            </w:pPr>
            <w:r w:rsidRPr="0095102C">
              <w:rPr>
                <w:rFonts w:ascii="XO Thames" w:hAnsi="XO Thames"/>
                <w:color w:val="000000"/>
                <w:sz w:val="26"/>
                <w:szCs w:val="26"/>
              </w:rPr>
              <w:t>________________/</w:t>
            </w:r>
            <w:r w:rsidR="0095102C">
              <w:rPr>
                <w:rFonts w:ascii="XO Thames" w:hAnsi="XO Thames"/>
                <w:color w:val="000000"/>
                <w:sz w:val="26"/>
                <w:szCs w:val="26"/>
              </w:rPr>
              <w:t>А.С. Гулай</w:t>
            </w:r>
            <w:r w:rsidRPr="0095102C">
              <w:rPr>
                <w:rFonts w:ascii="XO Thames" w:hAnsi="XO Thames"/>
                <w:color w:val="000000"/>
                <w:sz w:val="26"/>
                <w:szCs w:val="26"/>
              </w:rPr>
              <w:t>/</w:t>
            </w:r>
          </w:p>
          <w:p w:rsidR="00AC53C6" w:rsidRPr="0095102C" w:rsidRDefault="00D14164">
            <w:pPr>
              <w:spacing w:line="252" w:lineRule="auto"/>
              <w:ind w:left="96" w:right="-143" w:hanging="96"/>
              <w:jc w:val="both"/>
              <w:rPr>
                <w:rFonts w:ascii="XO Thames" w:hAnsi="XO Thames"/>
                <w:sz w:val="26"/>
                <w:szCs w:val="26"/>
              </w:rPr>
            </w:pPr>
            <w:r w:rsidRPr="0095102C">
              <w:rPr>
                <w:rFonts w:ascii="XO Thames" w:hAnsi="XO Thames"/>
                <w:color w:val="000000"/>
                <w:sz w:val="26"/>
                <w:szCs w:val="26"/>
              </w:rPr>
              <w:t xml:space="preserve">             М.П.</w:t>
            </w:r>
          </w:p>
        </w:tc>
        <w:tc>
          <w:tcPr>
            <w:tcW w:w="5106" w:type="dxa"/>
          </w:tcPr>
          <w:p w:rsidR="00AC53C6" w:rsidRPr="0095102C" w:rsidRDefault="00D14164">
            <w:pPr>
              <w:spacing w:line="252" w:lineRule="auto"/>
              <w:ind w:left="207" w:right="-143"/>
              <w:jc w:val="both"/>
              <w:rPr>
                <w:rFonts w:ascii="XO Thames" w:hAnsi="XO Thames"/>
                <w:sz w:val="26"/>
                <w:szCs w:val="26"/>
              </w:rPr>
            </w:pPr>
            <w:r w:rsidRPr="0095102C">
              <w:rPr>
                <w:rFonts w:ascii="XO Thames" w:hAnsi="XO Thames"/>
                <w:color w:val="000000"/>
                <w:sz w:val="26"/>
                <w:szCs w:val="26"/>
              </w:rPr>
              <w:t>__________________/</w:t>
            </w:r>
            <w:r w:rsidR="0095102C">
              <w:rPr>
                <w:rFonts w:ascii="XO Thames" w:hAnsi="XO Thames"/>
                <w:color w:val="000000"/>
                <w:sz w:val="26"/>
                <w:szCs w:val="26"/>
              </w:rPr>
              <w:t>__________</w:t>
            </w:r>
            <w:r w:rsidRPr="0095102C">
              <w:rPr>
                <w:rFonts w:ascii="XO Thames" w:hAnsi="XO Thames"/>
                <w:color w:val="000000"/>
                <w:sz w:val="26"/>
                <w:szCs w:val="26"/>
              </w:rPr>
              <w:t>/</w:t>
            </w:r>
          </w:p>
          <w:p w:rsidR="00AC53C6" w:rsidRPr="0095102C" w:rsidRDefault="00D14164">
            <w:pPr>
              <w:spacing w:line="252" w:lineRule="auto"/>
              <w:ind w:left="207" w:right="-143"/>
              <w:jc w:val="both"/>
              <w:rPr>
                <w:rFonts w:ascii="XO Thames" w:hAnsi="XO Thames"/>
                <w:sz w:val="26"/>
                <w:szCs w:val="26"/>
              </w:rPr>
            </w:pPr>
            <w:r w:rsidRPr="0095102C">
              <w:rPr>
                <w:rFonts w:ascii="XO Thames" w:hAnsi="XO Thames"/>
                <w:color w:val="000000"/>
                <w:sz w:val="26"/>
                <w:szCs w:val="26"/>
              </w:rPr>
              <w:t xml:space="preserve">                М.П.</w:t>
            </w:r>
          </w:p>
        </w:tc>
      </w:tr>
    </w:tbl>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p w:rsidR="00AC53C6" w:rsidRDefault="00AC53C6">
      <w:pPr>
        <w:rPr>
          <w:rFonts w:ascii="XO Thames" w:hAnsi="XO Thames"/>
          <w:sz w:val="26"/>
          <w:szCs w:val="26"/>
        </w:rPr>
      </w:pPr>
    </w:p>
    <w:p w:rsidR="00AA01A6" w:rsidRDefault="00AA01A6">
      <w:pPr>
        <w:rPr>
          <w:rFonts w:ascii="XO Thames" w:hAnsi="XO Thames"/>
          <w:sz w:val="26"/>
          <w:szCs w:val="26"/>
        </w:rPr>
      </w:pPr>
    </w:p>
    <w:p w:rsidR="00AA01A6" w:rsidRDefault="00AA01A6">
      <w:pPr>
        <w:rPr>
          <w:rFonts w:ascii="XO Thames" w:hAnsi="XO Thames"/>
          <w:sz w:val="26"/>
          <w:szCs w:val="26"/>
        </w:rPr>
      </w:pPr>
    </w:p>
    <w:p w:rsidR="00AA01A6" w:rsidRDefault="00AA01A6">
      <w:pPr>
        <w:rPr>
          <w:rFonts w:ascii="XO Thames" w:hAnsi="XO Thames"/>
          <w:sz w:val="26"/>
          <w:szCs w:val="26"/>
        </w:rPr>
      </w:pPr>
    </w:p>
    <w:p w:rsidR="00647F55" w:rsidRDefault="00647F55">
      <w:pPr>
        <w:rPr>
          <w:rFonts w:ascii="XO Thames" w:hAnsi="XO Thames"/>
          <w:sz w:val="26"/>
          <w:szCs w:val="26"/>
        </w:rPr>
      </w:pPr>
    </w:p>
    <w:p w:rsidR="00647F55" w:rsidRDefault="00647F55">
      <w:pPr>
        <w:rPr>
          <w:rFonts w:ascii="XO Thames" w:hAnsi="XO Thames"/>
          <w:sz w:val="26"/>
          <w:szCs w:val="26"/>
        </w:rPr>
      </w:pPr>
    </w:p>
    <w:p w:rsidR="00647F55" w:rsidRDefault="00647F55">
      <w:pPr>
        <w:rPr>
          <w:rFonts w:ascii="XO Thames" w:hAnsi="XO Thames"/>
          <w:sz w:val="26"/>
          <w:szCs w:val="26"/>
        </w:rPr>
      </w:pPr>
    </w:p>
    <w:p w:rsidR="00AC53C6" w:rsidRPr="0095102C" w:rsidRDefault="00D14164" w:rsidP="0095102C">
      <w:pPr>
        <w:ind w:firstLine="3119"/>
        <w:jc w:val="center"/>
        <w:rPr>
          <w:rFonts w:ascii="XO Thames" w:hAnsi="XO Thames"/>
          <w:sz w:val="26"/>
          <w:szCs w:val="26"/>
        </w:rPr>
      </w:pPr>
      <w:r w:rsidRPr="0095102C">
        <w:rPr>
          <w:rFonts w:ascii="XO Thames" w:hAnsi="XO Thames"/>
          <w:sz w:val="26"/>
          <w:szCs w:val="26"/>
        </w:rPr>
        <w:lastRenderedPageBreak/>
        <w:t>Приложение к Контракту</w:t>
      </w:r>
      <w:r w:rsidR="0095102C">
        <w:rPr>
          <w:rFonts w:ascii="XO Thames" w:hAnsi="XO Thames"/>
          <w:sz w:val="26"/>
          <w:szCs w:val="26"/>
        </w:rPr>
        <w:t xml:space="preserve"> </w:t>
      </w:r>
      <w:r w:rsidRPr="0095102C">
        <w:rPr>
          <w:rFonts w:ascii="XO Thames" w:hAnsi="XO Thames"/>
          <w:sz w:val="26"/>
          <w:szCs w:val="26"/>
        </w:rPr>
        <w:t xml:space="preserve">№ </w:t>
      </w:r>
      <w:r w:rsidR="0095102C">
        <w:rPr>
          <w:rFonts w:ascii="XO Thames" w:hAnsi="XO Thames"/>
          <w:sz w:val="26"/>
          <w:szCs w:val="26"/>
        </w:rPr>
        <w:t>__________________</w:t>
      </w:r>
    </w:p>
    <w:p w:rsidR="00AC53C6" w:rsidRPr="0095102C" w:rsidRDefault="00D14164">
      <w:pPr>
        <w:ind w:firstLine="5954"/>
        <w:jc w:val="right"/>
        <w:rPr>
          <w:rFonts w:ascii="XO Thames" w:hAnsi="XO Thames"/>
          <w:sz w:val="26"/>
          <w:szCs w:val="26"/>
        </w:rPr>
      </w:pPr>
      <w:r w:rsidRPr="0095102C">
        <w:rPr>
          <w:rFonts w:ascii="XO Thames" w:hAnsi="XO Thames"/>
          <w:sz w:val="26"/>
          <w:szCs w:val="26"/>
        </w:rPr>
        <w:t>от «___»_______20</w:t>
      </w:r>
      <w:r w:rsidR="000B736B">
        <w:rPr>
          <w:rFonts w:ascii="XO Thames" w:hAnsi="XO Thames"/>
          <w:sz w:val="26"/>
          <w:szCs w:val="26"/>
        </w:rPr>
        <w:t>26</w:t>
      </w:r>
      <w:r w:rsidRPr="0095102C">
        <w:rPr>
          <w:rFonts w:ascii="XO Thames" w:hAnsi="XO Thames"/>
          <w:sz w:val="26"/>
          <w:szCs w:val="26"/>
        </w:rPr>
        <w:t xml:space="preserve"> г.</w:t>
      </w:r>
    </w:p>
    <w:p w:rsidR="00AC53C6" w:rsidRPr="0095102C" w:rsidRDefault="00AC53C6">
      <w:pPr>
        <w:ind w:firstLine="5954"/>
        <w:rPr>
          <w:rFonts w:ascii="XO Thames" w:hAnsi="XO Thames"/>
          <w:sz w:val="26"/>
          <w:szCs w:val="26"/>
        </w:rPr>
      </w:pPr>
    </w:p>
    <w:p w:rsidR="00AC53C6" w:rsidRPr="0095102C" w:rsidRDefault="00AC53C6">
      <w:pPr>
        <w:ind w:firstLine="5954"/>
        <w:rPr>
          <w:rFonts w:ascii="XO Thames" w:hAnsi="XO Thames"/>
          <w:sz w:val="26"/>
          <w:szCs w:val="26"/>
        </w:rPr>
      </w:pPr>
    </w:p>
    <w:p w:rsidR="00AC53C6" w:rsidRPr="0095102C" w:rsidRDefault="00D14164">
      <w:pPr>
        <w:jc w:val="center"/>
        <w:rPr>
          <w:rFonts w:ascii="XO Thames" w:hAnsi="XO Thames"/>
          <w:b/>
          <w:bCs/>
          <w:sz w:val="26"/>
          <w:szCs w:val="26"/>
        </w:rPr>
      </w:pPr>
      <w:r w:rsidRPr="0095102C">
        <w:rPr>
          <w:rFonts w:ascii="XO Thames" w:hAnsi="XO Thames"/>
          <w:b/>
          <w:bCs/>
          <w:sz w:val="26"/>
          <w:szCs w:val="26"/>
        </w:rPr>
        <w:t>Спецификация оказываемых услуг</w:t>
      </w:r>
    </w:p>
    <w:p w:rsidR="00AC53C6" w:rsidRPr="0095102C" w:rsidRDefault="00AC53C6">
      <w:pPr>
        <w:jc w:val="center"/>
        <w:rPr>
          <w:rFonts w:ascii="XO Thames" w:hAnsi="XO Thames"/>
          <w:b/>
          <w:bCs/>
          <w:sz w:val="26"/>
          <w:szCs w:val="26"/>
        </w:rPr>
      </w:pPr>
    </w:p>
    <w:p w:rsidR="00AC53C6" w:rsidRPr="0095102C" w:rsidRDefault="00D14164">
      <w:pPr>
        <w:jc w:val="center"/>
        <w:rPr>
          <w:rFonts w:ascii="XO Thames" w:hAnsi="XO Thames"/>
          <w:b/>
          <w:bCs/>
          <w:sz w:val="26"/>
          <w:szCs w:val="26"/>
        </w:rPr>
      </w:pPr>
      <w:proofErr w:type="spellStart"/>
      <w:proofErr w:type="gramStart"/>
      <w:r w:rsidRPr="0095102C">
        <w:rPr>
          <w:rFonts w:ascii="XO Thames" w:hAnsi="XO Thames"/>
          <w:b/>
          <w:bCs/>
          <w:color w:val="FFFFFF" w:themeColor="background1"/>
          <w:sz w:val="26"/>
          <w:szCs w:val="26"/>
          <w:lang w:val="en-US"/>
        </w:rPr>
        <w:t>Toyota</w:t>
      </w:r>
      <w:r w:rsidRPr="0095102C">
        <w:rPr>
          <w:rFonts w:ascii="XO Thames" w:hAnsi="XO Thames"/>
          <w:b/>
          <w:bCs/>
          <w:sz w:val="26"/>
          <w:szCs w:val="26"/>
          <w:lang w:val="en-US"/>
        </w:rPr>
        <w:t>VIN</w:t>
      </w:r>
      <w:proofErr w:type="spellEnd"/>
      <w:r w:rsidRPr="0095102C">
        <w:rPr>
          <w:rFonts w:ascii="XO Thames" w:hAnsi="XO Thames"/>
          <w:b/>
          <w:bCs/>
          <w:sz w:val="26"/>
          <w:szCs w:val="26"/>
        </w:rPr>
        <w:t xml:space="preserve"> указывается после подписания Контракта, 202</w:t>
      </w:r>
      <w:r w:rsidR="0095102C">
        <w:rPr>
          <w:rFonts w:ascii="XO Thames" w:hAnsi="XO Thames"/>
          <w:b/>
          <w:bCs/>
          <w:sz w:val="26"/>
          <w:szCs w:val="26"/>
        </w:rPr>
        <w:t>4</w:t>
      </w:r>
      <w:r w:rsidRPr="0095102C">
        <w:rPr>
          <w:rFonts w:ascii="XO Thames" w:hAnsi="XO Thames"/>
          <w:b/>
          <w:bCs/>
          <w:sz w:val="26"/>
          <w:szCs w:val="26"/>
        </w:rPr>
        <w:t xml:space="preserve"> </w:t>
      </w:r>
      <w:proofErr w:type="spellStart"/>
      <w:r w:rsidRPr="0095102C">
        <w:rPr>
          <w:rFonts w:ascii="XO Thames" w:hAnsi="XO Thames"/>
          <w:b/>
          <w:bCs/>
          <w:sz w:val="26"/>
          <w:szCs w:val="26"/>
        </w:rPr>
        <w:t>г.в</w:t>
      </w:r>
      <w:proofErr w:type="spellEnd"/>
      <w:r w:rsidRPr="0095102C">
        <w:rPr>
          <w:rFonts w:ascii="XO Thames" w:hAnsi="XO Thames"/>
          <w:b/>
          <w:bCs/>
          <w:sz w:val="26"/>
          <w:szCs w:val="26"/>
        </w:rPr>
        <w:t>.</w:t>
      </w:r>
      <w:proofErr w:type="gramEnd"/>
    </w:p>
    <w:p w:rsidR="00AC53C6" w:rsidRPr="0095102C" w:rsidRDefault="00AC53C6">
      <w:pPr>
        <w:rPr>
          <w:rFonts w:ascii="XO Thames" w:hAnsi="XO Thames"/>
          <w:sz w:val="26"/>
          <w:szCs w:val="26"/>
        </w:rPr>
      </w:pPr>
    </w:p>
    <w:tbl>
      <w:tblPr>
        <w:tblStyle w:val="affe"/>
        <w:tblW w:w="9571" w:type="dxa"/>
        <w:tblLayout w:type="fixed"/>
        <w:tblLook w:val="04A0" w:firstRow="1" w:lastRow="0" w:firstColumn="1" w:lastColumn="0" w:noHBand="0" w:noVBand="1"/>
      </w:tblPr>
      <w:tblGrid>
        <w:gridCol w:w="603"/>
        <w:gridCol w:w="2654"/>
        <w:gridCol w:w="1559"/>
        <w:gridCol w:w="1700"/>
        <w:gridCol w:w="1502"/>
        <w:gridCol w:w="1553"/>
      </w:tblGrid>
      <w:tr w:rsidR="00AC53C6" w:rsidRPr="0095102C">
        <w:trPr>
          <w:trHeight w:val="248"/>
        </w:trPr>
        <w:tc>
          <w:tcPr>
            <w:tcW w:w="9570" w:type="dxa"/>
            <w:gridSpan w:val="6"/>
          </w:tcPr>
          <w:p w:rsidR="00AC53C6" w:rsidRPr="0095102C" w:rsidRDefault="00D14164">
            <w:pPr>
              <w:contextualSpacing/>
              <w:rPr>
                <w:rFonts w:ascii="XO Thames" w:hAnsi="XO Thames"/>
                <w:sz w:val="26"/>
                <w:szCs w:val="26"/>
              </w:rPr>
            </w:pPr>
            <w:r w:rsidRPr="0095102C">
              <w:rPr>
                <w:rFonts w:ascii="XO Thames" w:hAnsi="XO Thames"/>
                <w:sz w:val="26"/>
                <w:szCs w:val="26"/>
              </w:rPr>
              <w:t>Работы</w:t>
            </w:r>
          </w:p>
        </w:tc>
      </w:tr>
      <w:tr w:rsidR="00AC53C6" w:rsidRPr="0095102C">
        <w:trPr>
          <w:trHeight w:val="669"/>
        </w:trPr>
        <w:tc>
          <w:tcPr>
            <w:tcW w:w="602" w:type="dxa"/>
          </w:tcPr>
          <w:p w:rsidR="00AC53C6" w:rsidRPr="0095102C" w:rsidRDefault="00D14164">
            <w:pPr>
              <w:rPr>
                <w:rFonts w:ascii="XO Thames" w:hAnsi="XO Thames"/>
                <w:sz w:val="26"/>
                <w:szCs w:val="26"/>
              </w:rPr>
            </w:pPr>
            <w:r w:rsidRPr="0095102C">
              <w:rPr>
                <w:rFonts w:ascii="XO Thames" w:hAnsi="XO Thames"/>
                <w:sz w:val="26"/>
                <w:szCs w:val="26"/>
              </w:rPr>
              <w:t xml:space="preserve">№ </w:t>
            </w:r>
            <w:proofErr w:type="gramStart"/>
            <w:r w:rsidRPr="0095102C">
              <w:rPr>
                <w:rFonts w:ascii="XO Thames" w:hAnsi="XO Thames"/>
                <w:sz w:val="26"/>
                <w:szCs w:val="26"/>
              </w:rPr>
              <w:t>п</w:t>
            </w:r>
            <w:proofErr w:type="gramEnd"/>
            <w:r w:rsidRPr="0095102C">
              <w:rPr>
                <w:rFonts w:ascii="XO Thames" w:hAnsi="XO Thames"/>
                <w:sz w:val="26"/>
                <w:szCs w:val="26"/>
              </w:rPr>
              <w:t>/п</w:t>
            </w:r>
          </w:p>
        </w:tc>
        <w:tc>
          <w:tcPr>
            <w:tcW w:w="2654" w:type="dxa"/>
          </w:tcPr>
          <w:p w:rsidR="00AC53C6" w:rsidRPr="0095102C" w:rsidRDefault="00D14164">
            <w:pPr>
              <w:rPr>
                <w:rFonts w:ascii="XO Thames" w:hAnsi="XO Thames"/>
                <w:sz w:val="26"/>
                <w:szCs w:val="26"/>
              </w:rPr>
            </w:pPr>
            <w:r w:rsidRPr="0095102C">
              <w:rPr>
                <w:rFonts w:ascii="XO Thames" w:hAnsi="XO Thames"/>
                <w:sz w:val="26"/>
                <w:szCs w:val="26"/>
              </w:rPr>
              <w:t>Наименование</w:t>
            </w:r>
          </w:p>
        </w:tc>
        <w:tc>
          <w:tcPr>
            <w:tcW w:w="1559" w:type="dxa"/>
          </w:tcPr>
          <w:p w:rsidR="00AC53C6" w:rsidRPr="0095102C" w:rsidRDefault="00D14164">
            <w:pPr>
              <w:rPr>
                <w:rFonts w:ascii="XO Thames" w:hAnsi="XO Thames"/>
                <w:sz w:val="26"/>
                <w:szCs w:val="26"/>
              </w:rPr>
            </w:pPr>
            <w:r w:rsidRPr="0095102C">
              <w:rPr>
                <w:rFonts w:ascii="XO Thames" w:hAnsi="XO Thames"/>
                <w:sz w:val="26"/>
                <w:szCs w:val="26"/>
              </w:rPr>
              <w:t>Ед. измерения</w:t>
            </w:r>
          </w:p>
        </w:tc>
        <w:tc>
          <w:tcPr>
            <w:tcW w:w="1700" w:type="dxa"/>
          </w:tcPr>
          <w:p w:rsidR="00AC53C6" w:rsidRPr="0095102C" w:rsidRDefault="00D14164">
            <w:pPr>
              <w:rPr>
                <w:rFonts w:ascii="XO Thames" w:hAnsi="XO Thames"/>
                <w:sz w:val="26"/>
                <w:szCs w:val="26"/>
              </w:rPr>
            </w:pPr>
            <w:r w:rsidRPr="0095102C">
              <w:rPr>
                <w:rFonts w:ascii="XO Thames" w:hAnsi="XO Thames"/>
                <w:sz w:val="26"/>
                <w:szCs w:val="26"/>
              </w:rPr>
              <w:t>Количество</w:t>
            </w:r>
          </w:p>
        </w:tc>
        <w:tc>
          <w:tcPr>
            <w:tcW w:w="1502" w:type="dxa"/>
          </w:tcPr>
          <w:p w:rsidR="00AC53C6" w:rsidRPr="0095102C" w:rsidRDefault="00D14164">
            <w:pPr>
              <w:rPr>
                <w:rFonts w:ascii="XO Thames" w:hAnsi="XO Thames"/>
                <w:sz w:val="26"/>
                <w:szCs w:val="26"/>
              </w:rPr>
            </w:pPr>
            <w:r w:rsidRPr="0095102C">
              <w:rPr>
                <w:rFonts w:ascii="XO Thames" w:hAnsi="XO Thames"/>
                <w:sz w:val="26"/>
                <w:szCs w:val="26"/>
              </w:rPr>
              <w:t>Цена за 1 н/</w:t>
            </w:r>
            <w:proofErr w:type="gramStart"/>
            <w:r w:rsidRPr="0095102C">
              <w:rPr>
                <w:rFonts w:ascii="XO Thames" w:hAnsi="XO Thames"/>
                <w:sz w:val="26"/>
                <w:szCs w:val="26"/>
              </w:rPr>
              <w:t>ч</w:t>
            </w:r>
            <w:proofErr w:type="gramEnd"/>
            <w:r w:rsidRPr="0095102C">
              <w:rPr>
                <w:rFonts w:ascii="XO Thames" w:hAnsi="XO Thames"/>
                <w:sz w:val="26"/>
                <w:szCs w:val="26"/>
              </w:rPr>
              <w:t xml:space="preserve"> без НДС, руб.</w:t>
            </w:r>
          </w:p>
        </w:tc>
        <w:tc>
          <w:tcPr>
            <w:tcW w:w="1553" w:type="dxa"/>
          </w:tcPr>
          <w:p w:rsidR="00AC53C6" w:rsidRPr="0095102C" w:rsidRDefault="00D14164">
            <w:pPr>
              <w:rPr>
                <w:rFonts w:ascii="XO Thames" w:hAnsi="XO Thames"/>
                <w:sz w:val="26"/>
                <w:szCs w:val="26"/>
              </w:rPr>
            </w:pPr>
            <w:r w:rsidRPr="0095102C">
              <w:rPr>
                <w:rFonts w:ascii="XO Thames" w:hAnsi="XO Thames"/>
                <w:sz w:val="26"/>
                <w:szCs w:val="26"/>
              </w:rPr>
              <w:t>Стоимость без НДС, руб.</w:t>
            </w:r>
          </w:p>
        </w:tc>
      </w:tr>
      <w:tr w:rsidR="00AC53C6" w:rsidRPr="0095102C">
        <w:trPr>
          <w:trHeight w:val="242"/>
        </w:trPr>
        <w:tc>
          <w:tcPr>
            <w:tcW w:w="602" w:type="dxa"/>
          </w:tcPr>
          <w:p w:rsidR="00AC53C6" w:rsidRPr="0095102C" w:rsidRDefault="00D14164">
            <w:pPr>
              <w:rPr>
                <w:rFonts w:ascii="XO Thames" w:hAnsi="XO Thames"/>
                <w:sz w:val="26"/>
                <w:szCs w:val="26"/>
              </w:rPr>
            </w:pPr>
            <w:r w:rsidRPr="0095102C">
              <w:rPr>
                <w:rFonts w:ascii="XO Thames" w:hAnsi="XO Thames"/>
                <w:sz w:val="26"/>
                <w:szCs w:val="26"/>
              </w:rPr>
              <w:t>1</w:t>
            </w:r>
          </w:p>
        </w:tc>
        <w:tc>
          <w:tcPr>
            <w:tcW w:w="2654" w:type="dxa"/>
          </w:tcPr>
          <w:p w:rsidR="00AC53C6" w:rsidRPr="0095102C" w:rsidRDefault="00D14164">
            <w:pPr>
              <w:rPr>
                <w:rFonts w:ascii="XO Thames" w:hAnsi="XO Thames"/>
                <w:sz w:val="26"/>
                <w:szCs w:val="26"/>
              </w:rPr>
            </w:pPr>
            <w:r w:rsidRPr="0095102C">
              <w:rPr>
                <w:rFonts w:ascii="XO Thames" w:hAnsi="XO Thames"/>
                <w:sz w:val="26"/>
                <w:szCs w:val="26"/>
              </w:rPr>
              <w:t>Замена лобового стекла</w:t>
            </w:r>
          </w:p>
        </w:tc>
        <w:tc>
          <w:tcPr>
            <w:tcW w:w="1559" w:type="dxa"/>
          </w:tcPr>
          <w:p w:rsidR="00AC53C6" w:rsidRPr="0095102C" w:rsidRDefault="00D14164">
            <w:pPr>
              <w:rPr>
                <w:rFonts w:ascii="XO Thames" w:hAnsi="XO Thames"/>
                <w:sz w:val="26"/>
                <w:szCs w:val="26"/>
              </w:rPr>
            </w:pPr>
            <w:r w:rsidRPr="0095102C">
              <w:rPr>
                <w:rFonts w:ascii="XO Thames" w:hAnsi="XO Thames"/>
                <w:sz w:val="26"/>
                <w:szCs w:val="26"/>
              </w:rPr>
              <w:t>н/</w:t>
            </w:r>
            <w:proofErr w:type="gramStart"/>
            <w:r w:rsidRPr="0095102C">
              <w:rPr>
                <w:rFonts w:ascii="XO Thames" w:hAnsi="XO Thames"/>
                <w:sz w:val="26"/>
                <w:szCs w:val="26"/>
              </w:rPr>
              <w:t>ч</w:t>
            </w:r>
            <w:proofErr w:type="gramEnd"/>
          </w:p>
        </w:tc>
        <w:tc>
          <w:tcPr>
            <w:tcW w:w="1700" w:type="dxa"/>
          </w:tcPr>
          <w:p w:rsidR="00AC53C6" w:rsidRPr="0095102C" w:rsidRDefault="0095102C">
            <w:pPr>
              <w:jc w:val="center"/>
              <w:rPr>
                <w:rFonts w:ascii="XO Thames" w:hAnsi="XO Thames"/>
                <w:sz w:val="26"/>
                <w:szCs w:val="26"/>
              </w:rPr>
            </w:pPr>
            <w:r>
              <w:rPr>
                <w:rFonts w:ascii="XO Thames" w:hAnsi="XO Thames"/>
                <w:sz w:val="26"/>
                <w:szCs w:val="26"/>
              </w:rPr>
              <w:t>1</w:t>
            </w:r>
          </w:p>
        </w:tc>
        <w:tc>
          <w:tcPr>
            <w:tcW w:w="1502" w:type="dxa"/>
          </w:tcPr>
          <w:p w:rsidR="00AC53C6" w:rsidRPr="0095102C" w:rsidRDefault="00AC53C6">
            <w:pPr>
              <w:jc w:val="center"/>
              <w:rPr>
                <w:rFonts w:ascii="XO Thames" w:hAnsi="XO Thames"/>
                <w:sz w:val="26"/>
                <w:szCs w:val="26"/>
              </w:rPr>
            </w:pPr>
          </w:p>
        </w:tc>
        <w:tc>
          <w:tcPr>
            <w:tcW w:w="1553" w:type="dxa"/>
          </w:tcPr>
          <w:p w:rsidR="00AC53C6" w:rsidRPr="0095102C" w:rsidRDefault="00AC53C6">
            <w:pPr>
              <w:jc w:val="center"/>
              <w:rPr>
                <w:rFonts w:ascii="XO Thames" w:hAnsi="XO Thames"/>
                <w:sz w:val="26"/>
                <w:szCs w:val="26"/>
              </w:rPr>
            </w:pPr>
          </w:p>
        </w:tc>
      </w:tr>
      <w:tr w:rsidR="00AC53C6" w:rsidRPr="0095102C">
        <w:trPr>
          <w:trHeight w:val="276"/>
        </w:trPr>
        <w:tc>
          <w:tcPr>
            <w:tcW w:w="8017" w:type="dxa"/>
            <w:gridSpan w:val="5"/>
          </w:tcPr>
          <w:p w:rsidR="00AC53C6" w:rsidRPr="0095102C" w:rsidRDefault="00D14164">
            <w:pPr>
              <w:rPr>
                <w:rFonts w:ascii="XO Thames" w:hAnsi="XO Thames"/>
                <w:sz w:val="26"/>
                <w:szCs w:val="26"/>
              </w:rPr>
            </w:pPr>
            <w:r w:rsidRPr="0095102C">
              <w:rPr>
                <w:rFonts w:ascii="XO Thames" w:hAnsi="XO Thames"/>
                <w:sz w:val="26"/>
                <w:szCs w:val="26"/>
              </w:rPr>
              <w:t>Итого:</w:t>
            </w:r>
          </w:p>
        </w:tc>
        <w:tc>
          <w:tcPr>
            <w:tcW w:w="1553" w:type="dxa"/>
          </w:tcPr>
          <w:p w:rsidR="00AC53C6" w:rsidRPr="0095102C" w:rsidRDefault="00AC53C6">
            <w:pPr>
              <w:jc w:val="center"/>
              <w:rPr>
                <w:rFonts w:ascii="XO Thames" w:hAnsi="XO Thames"/>
                <w:sz w:val="26"/>
                <w:szCs w:val="26"/>
              </w:rPr>
            </w:pPr>
          </w:p>
        </w:tc>
      </w:tr>
    </w:tbl>
    <w:p w:rsidR="00AC53C6" w:rsidRPr="0095102C" w:rsidRDefault="00AC53C6">
      <w:pPr>
        <w:rPr>
          <w:rFonts w:ascii="XO Thames" w:hAnsi="XO Thames"/>
          <w:sz w:val="26"/>
          <w:szCs w:val="26"/>
        </w:rPr>
      </w:pPr>
      <w:bookmarkStart w:id="1" w:name="_GoBack"/>
      <w:bookmarkEnd w:id="1"/>
    </w:p>
    <w:tbl>
      <w:tblPr>
        <w:tblStyle w:val="affe"/>
        <w:tblW w:w="9606" w:type="dxa"/>
        <w:tblLayout w:type="fixed"/>
        <w:tblLook w:val="04A0" w:firstRow="1" w:lastRow="0" w:firstColumn="1" w:lastColumn="0" w:noHBand="0" w:noVBand="1"/>
      </w:tblPr>
      <w:tblGrid>
        <w:gridCol w:w="705"/>
        <w:gridCol w:w="2268"/>
        <w:gridCol w:w="2125"/>
        <w:gridCol w:w="1138"/>
        <w:gridCol w:w="847"/>
        <w:gridCol w:w="2523"/>
      </w:tblGrid>
      <w:tr w:rsidR="00AC53C6" w:rsidRPr="0095102C" w:rsidTr="001F1F1F">
        <w:trPr>
          <w:trHeight w:val="259"/>
        </w:trPr>
        <w:tc>
          <w:tcPr>
            <w:tcW w:w="9606" w:type="dxa"/>
            <w:gridSpan w:val="6"/>
          </w:tcPr>
          <w:p w:rsidR="00AC53C6" w:rsidRPr="0095102C" w:rsidRDefault="00D14164">
            <w:pPr>
              <w:rPr>
                <w:rFonts w:ascii="XO Thames" w:hAnsi="XO Thames"/>
                <w:sz w:val="26"/>
                <w:szCs w:val="26"/>
              </w:rPr>
            </w:pPr>
            <w:r w:rsidRPr="0095102C">
              <w:rPr>
                <w:rFonts w:ascii="XO Thames" w:hAnsi="XO Thames"/>
                <w:sz w:val="26"/>
                <w:szCs w:val="26"/>
              </w:rPr>
              <w:t>Запасные части:</w:t>
            </w:r>
          </w:p>
        </w:tc>
      </w:tr>
      <w:tr w:rsidR="00AC53C6" w:rsidRPr="0095102C" w:rsidTr="001F1F1F">
        <w:trPr>
          <w:trHeight w:val="259"/>
        </w:trPr>
        <w:tc>
          <w:tcPr>
            <w:tcW w:w="705" w:type="dxa"/>
          </w:tcPr>
          <w:p w:rsidR="00AC53C6" w:rsidRPr="0095102C" w:rsidRDefault="00D14164">
            <w:pPr>
              <w:rPr>
                <w:rFonts w:ascii="XO Thames" w:hAnsi="XO Thames"/>
                <w:sz w:val="26"/>
                <w:szCs w:val="26"/>
              </w:rPr>
            </w:pPr>
            <w:r w:rsidRPr="0095102C">
              <w:rPr>
                <w:rFonts w:ascii="XO Thames" w:hAnsi="XO Thames"/>
                <w:sz w:val="26"/>
                <w:szCs w:val="26"/>
              </w:rPr>
              <w:t xml:space="preserve">№ </w:t>
            </w:r>
            <w:proofErr w:type="gramStart"/>
            <w:r w:rsidRPr="0095102C">
              <w:rPr>
                <w:rFonts w:ascii="XO Thames" w:hAnsi="XO Thames"/>
                <w:sz w:val="26"/>
                <w:szCs w:val="26"/>
              </w:rPr>
              <w:t>п</w:t>
            </w:r>
            <w:proofErr w:type="gramEnd"/>
            <w:r w:rsidRPr="0095102C">
              <w:rPr>
                <w:rFonts w:ascii="XO Thames" w:hAnsi="XO Thames"/>
                <w:sz w:val="26"/>
                <w:szCs w:val="26"/>
              </w:rPr>
              <w:t>/п</w:t>
            </w:r>
          </w:p>
        </w:tc>
        <w:tc>
          <w:tcPr>
            <w:tcW w:w="2268" w:type="dxa"/>
            <w:vAlign w:val="center"/>
          </w:tcPr>
          <w:p w:rsidR="00AC53C6" w:rsidRPr="0095102C" w:rsidRDefault="00D14164">
            <w:pPr>
              <w:rPr>
                <w:rFonts w:ascii="XO Thames" w:hAnsi="XO Thames"/>
                <w:sz w:val="26"/>
                <w:szCs w:val="26"/>
              </w:rPr>
            </w:pPr>
            <w:r w:rsidRPr="0095102C">
              <w:rPr>
                <w:rFonts w:ascii="XO Thames" w:hAnsi="XO Thames"/>
                <w:sz w:val="26"/>
                <w:szCs w:val="26"/>
              </w:rPr>
              <w:t>Каталожный номер</w:t>
            </w:r>
          </w:p>
        </w:tc>
        <w:tc>
          <w:tcPr>
            <w:tcW w:w="2125" w:type="dxa"/>
            <w:vAlign w:val="center"/>
          </w:tcPr>
          <w:p w:rsidR="00AC53C6" w:rsidRPr="0095102C" w:rsidRDefault="00D14164">
            <w:pPr>
              <w:rPr>
                <w:rFonts w:ascii="XO Thames" w:hAnsi="XO Thames"/>
                <w:sz w:val="26"/>
                <w:szCs w:val="26"/>
              </w:rPr>
            </w:pPr>
            <w:r w:rsidRPr="0095102C">
              <w:rPr>
                <w:rFonts w:ascii="XO Thames" w:hAnsi="XO Thames"/>
                <w:sz w:val="26"/>
                <w:szCs w:val="26"/>
              </w:rPr>
              <w:t>Наименование</w:t>
            </w:r>
          </w:p>
        </w:tc>
        <w:tc>
          <w:tcPr>
            <w:tcW w:w="1138" w:type="dxa"/>
            <w:vAlign w:val="center"/>
          </w:tcPr>
          <w:p w:rsidR="00AC53C6" w:rsidRPr="0095102C" w:rsidRDefault="00D14164">
            <w:pPr>
              <w:rPr>
                <w:rFonts w:ascii="XO Thames" w:hAnsi="XO Thames"/>
                <w:sz w:val="26"/>
                <w:szCs w:val="26"/>
              </w:rPr>
            </w:pPr>
            <w:r w:rsidRPr="0095102C">
              <w:rPr>
                <w:rFonts w:ascii="XO Thames" w:hAnsi="XO Thames"/>
                <w:sz w:val="26"/>
                <w:szCs w:val="26"/>
              </w:rPr>
              <w:t>Ед. изм.</w:t>
            </w:r>
          </w:p>
        </w:tc>
        <w:tc>
          <w:tcPr>
            <w:tcW w:w="847" w:type="dxa"/>
            <w:vAlign w:val="center"/>
          </w:tcPr>
          <w:p w:rsidR="00AC53C6" w:rsidRPr="0095102C" w:rsidRDefault="00D14164">
            <w:pPr>
              <w:rPr>
                <w:rFonts w:ascii="XO Thames" w:hAnsi="XO Thames"/>
                <w:sz w:val="26"/>
                <w:szCs w:val="26"/>
              </w:rPr>
            </w:pPr>
            <w:r w:rsidRPr="0095102C">
              <w:rPr>
                <w:rFonts w:ascii="XO Thames" w:hAnsi="XO Thames"/>
                <w:sz w:val="26"/>
                <w:szCs w:val="26"/>
              </w:rPr>
              <w:t>Кол-во</w:t>
            </w:r>
          </w:p>
        </w:tc>
        <w:tc>
          <w:tcPr>
            <w:tcW w:w="2523" w:type="dxa"/>
            <w:vAlign w:val="center"/>
          </w:tcPr>
          <w:p w:rsidR="00AC53C6" w:rsidRPr="0095102C" w:rsidRDefault="00D14164">
            <w:pPr>
              <w:rPr>
                <w:rFonts w:ascii="XO Thames" w:hAnsi="XO Thames"/>
                <w:sz w:val="26"/>
                <w:szCs w:val="26"/>
              </w:rPr>
            </w:pPr>
            <w:r w:rsidRPr="0095102C">
              <w:rPr>
                <w:rFonts w:ascii="XO Thames" w:hAnsi="XO Thames"/>
                <w:sz w:val="26"/>
                <w:szCs w:val="26"/>
              </w:rPr>
              <w:t xml:space="preserve">Стоимость </w:t>
            </w:r>
            <w:r w:rsidRPr="0095102C">
              <w:rPr>
                <w:rFonts w:ascii="XO Thames" w:hAnsi="XO Thames"/>
                <w:sz w:val="26"/>
                <w:szCs w:val="26"/>
              </w:rPr>
              <w:br/>
              <w:t>без НДС, руб.</w:t>
            </w:r>
          </w:p>
        </w:tc>
      </w:tr>
      <w:tr w:rsidR="00AC53C6" w:rsidRPr="0095102C" w:rsidTr="001F1F1F">
        <w:trPr>
          <w:trHeight w:val="259"/>
        </w:trPr>
        <w:tc>
          <w:tcPr>
            <w:tcW w:w="705" w:type="dxa"/>
          </w:tcPr>
          <w:p w:rsidR="00AC53C6" w:rsidRPr="0095102C" w:rsidRDefault="00D14164">
            <w:pPr>
              <w:rPr>
                <w:rFonts w:ascii="XO Thames" w:hAnsi="XO Thames"/>
                <w:sz w:val="26"/>
                <w:szCs w:val="26"/>
              </w:rPr>
            </w:pPr>
            <w:r w:rsidRPr="0095102C">
              <w:rPr>
                <w:rFonts w:ascii="XO Thames" w:hAnsi="XO Thames"/>
                <w:sz w:val="26"/>
                <w:szCs w:val="26"/>
              </w:rPr>
              <w:t>1</w:t>
            </w:r>
          </w:p>
        </w:tc>
        <w:tc>
          <w:tcPr>
            <w:tcW w:w="2268" w:type="dxa"/>
          </w:tcPr>
          <w:p w:rsidR="00AC53C6" w:rsidRPr="0095102C" w:rsidRDefault="00AC53C6">
            <w:pPr>
              <w:rPr>
                <w:rFonts w:ascii="XO Thames" w:hAnsi="XO Thames"/>
                <w:sz w:val="26"/>
                <w:szCs w:val="26"/>
                <w:lang w:val="en-US"/>
              </w:rPr>
            </w:pPr>
          </w:p>
        </w:tc>
        <w:tc>
          <w:tcPr>
            <w:tcW w:w="2125" w:type="dxa"/>
          </w:tcPr>
          <w:p w:rsidR="00AC53C6" w:rsidRPr="0095102C" w:rsidRDefault="00D14164">
            <w:pPr>
              <w:rPr>
                <w:rFonts w:ascii="XO Thames" w:hAnsi="XO Thames"/>
                <w:sz w:val="26"/>
                <w:szCs w:val="26"/>
              </w:rPr>
            </w:pPr>
            <w:r w:rsidRPr="0095102C">
              <w:rPr>
                <w:rFonts w:ascii="XO Thames" w:hAnsi="XO Thames"/>
                <w:sz w:val="26"/>
                <w:szCs w:val="26"/>
              </w:rPr>
              <w:t>Стекло лобовое</w:t>
            </w:r>
          </w:p>
        </w:tc>
        <w:tc>
          <w:tcPr>
            <w:tcW w:w="1138" w:type="dxa"/>
          </w:tcPr>
          <w:p w:rsidR="00AC53C6" w:rsidRPr="0095102C" w:rsidRDefault="00D14164">
            <w:pPr>
              <w:jc w:val="center"/>
              <w:rPr>
                <w:rFonts w:ascii="XO Thames" w:hAnsi="XO Thames"/>
                <w:sz w:val="26"/>
                <w:szCs w:val="26"/>
              </w:rPr>
            </w:pPr>
            <w:r w:rsidRPr="0095102C">
              <w:rPr>
                <w:rFonts w:ascii="XO Thames" w:hAnsi="XO Thames"/>
                <w:sz w:val="26"/>
                <w:szCs w:val="26"/>
              </w:rPr>
              <w:t>шт.</w:t>
            </w:r>
          </w:p>
        </w:tc>
        <w:tc>
          <w:tcPr>
            <w:tcW w:w="847" w:type="dxa"/>
          </w:tcPr>
          <w:p w:rsidR="00AC53C6" w:rsidRPr="0095102C" w:rsidRDefault="00D14164">
            <w:pPr>
              <w:jc w:val="center"/>
              <w:rPr>
                <w:rFonts w:ascii="XO Thames" w:hAnsi="XO Thames"/>
                <w:sz w:val="26"/>
                <w:szCs w:val="26"/>
              </w:rPr>
            </w:pPr>
            <w:r w:rsidRPr="0095102C">
              <w:rPr>
                <w:rFonts w:ascii="XO Thames" w:hAnsi="XO Thames"/>
                <w:sz w:val="26"/>
                <w:szCs w:val="26"/>
              </w:rPr>
              <w:t>1,00</w:t>
            </w:r>
          </w:p>
        </w:tc>
        <w:tc>
          <w:tcPr>
            <w:tcW w:w="2523" w:type="dxa"/>
          </w:tcPr>
          <w:p w:rsidR="00AC53C6" w:rsidRPr="0095102C" w:rsidRDefault="00AC53C6">
            <w:pPr>
              <w:jc w:val="center"/>
              <w:rPr>
                <w:rFonts w:ascii="XO Thames" w:hAnsi="XO Thames"/>
                <w:sz w:val="26"/>
                <w:szCs w:val="26"/>
              </w:rPr>
            </w:pPr>
          </w:p>
        </w:tc>
      </w:tr>
      <w:tr w:rsidR="00AC53C6" w:rsidRPr="0095102C" w:rsidTr="001F1F1F">
        <w:trPr>
          <w:trHeight w:val="259"/>
        </w:trPr>
        <w:tc>
          <w:tcPr>
            <w:tcW w:w="7083" w:type="dxa"/>
            <w:gridSpan w:val="5"/>
          </w:tcPr>
          <w:p w:rsidR="00AC53C6" w:rsidRPr="0095102C" w:rsidRDefault="00D14164">
            <w:pPr>
              <w:rPr>
                <w:rFonts w:ascii="XO Thames" w:hAnsi="XO Thames"/>
                <w:sz w:val="26"/>
                <w:szCs w:val="26"/>
              </w:rPr>
            </w:pPr>
            <w:r w:rsidRPr="0095102C">
              <w:rPr>
                <w:rFonts w:ascii="XO Thames" w:hAnsi="XO Thames"/>
                <w:sz w:val="26"/>
                <w:szCs w:val="26"/>
              </w:rPr>
              <w:t>Итого:</w:t>
            </w:r>
          </w:p>
        </w:tc>
        <w:tc>
          <w:tcPr>
            <w:tcW w:w="2523" w:type="dxa"/>
            <w:vAlign w:val="center"/>
          </w:tcPr>
          <w:p w:rsidR="00AC53C6" w:rsidRPr="0095102C" w:rsidRDefault="00AC53C6">
            <w:pPr>
              <w:jc w:val="center"/>
              <w:rPr>
                <w:rFonts w:ascii="XO Thames" w:hAnsi="XO Thames"/>
                <w:sz w:val="26"/>
                <w:szCs w:val="26"/>
              </w:rPr>
            </w:pPr>
          </w:p>
        </w:tc>
      </w:tr>
      <w:tr w:rsidR="00AC53C6" w:rsidRPr="0095102C" w:rsidTr="001F1F1F">
        <w:trPr>
          <w:trHeight w:val="259"/>
        </w:trPr>
        <w:tc>
          <w:tcPr>
            <w:tcW w:w="9606" w:type="dxa"/>
            <w:gridSpan w:val="6"/>
          </w:tcPr>
          <w:p w:rsidR="00AC53C6" w:rsidRPr="0095102C" w:rsidRDefault="00D14164" w:rsidP="0095102C">
            <w:pPr>
              <w:rPr>
                <w:rFonts w:ascii="XO Thames" w:hAnsi="XO Thames"/>
                <w:sz w:val="26"/>
                <w:szCs w:val="26"/>
              </w:rPr>
            </w:pPr>
            <w:r w:rsidRPr="0095102C">
              <w:rPr>
                <w:rFonts w:ascii="XO Thames" w:hAnsi="XO Thames"/>
                <w:sz w:val="26"/>
                <w:szCs w:val="26"/>
              </w:rPr>
              <w:t>Стоимость услуг и запасных частей составляет</w:t>
            </w:r>
            <w:proofErr w:type="gramStart"/>
            <w:r w:rsidRPr="0095102C">
              <w:rPr>
                <w:rFonts w:ascii="XO Thames" w:hAnsi="XO Thames"/>
                <w:sz w:val="26"/>
                <w:szCs w:val="26"/>
              </w:rPr>
              <w:t>:</w:t>
            </w:r>
            <w:r w:rsidRPr="0095102C">
              <w:rPr>
                <w:rFonts w:ascii="XO Thames" w:hAnsi="XO Thames"/>
                <w:bCs/>
                <w:sz w:val="26"/>
                <w:szCs w:val="26"/>
              </w:rPr>
              <w:t xml:space="preserve"> </w:t>
            </w:r>
            <w:r w:rsidR="0095102C">
              <w:rPr>
                <w:rFonts w:ascii="XO Thames" w:hAnsi="XO Thames"/>
                <w:bCs/>
                <w:sz w:val="26"/>
                <w:szCs w:val="26"/>
              </w:rPr>
              <w:t>____________</w:t>
            </w:r>
            <w:r w:rsidRPr="0095102C">
              <w:rPr>
                <w:rFonts w:ascii="XO Thames" w:hAnsi="XO Thames"/>
                <w:bCs/>
                <w:sz w:val="26"/>
                <w:szCs w:val="26"/>
              </w:rPr>
              <w:t xml:space="preserve"> (</w:t>
            </w:r>
            <w:r w:rsidR="0095102C">
              <w:rPr>
                <w:rFonts w:ascii="XO Thames" w:hAnsi="XO Thames"/>
                <w:bCs/>
                <w:sz w:val="26"/>
                <w:szCs w:val="26"/>
              </w:rPr>
              <w:t>________________</w:t>
            </w:r>
            <w:r w:rsidRPr="0095102C">
              <w:rPr>
                <w:rFonts w:ascii="XO Thames" w:hAnsi="XO Thames"/>
                <w:bCs/>
                <w:sz w:val="26"/>
                <w:szCs w:val="26"/>
              </w:rPr>
              <w:t xml:space="preserve">) </w:t>
            </w:r>
            <w:proofErr w:type="gramEnd"/>
            <w:r w:rsidRPr="0095102C">
              <w:rPr>
                <w:rFonts w:ascii="XO Thames" w:hAnsi="XO Thames"/>
                <w:bCs/>
                <w:sz w:val="26"/>
                <w:szCs w:val="26"/>
              </w:rPr>
              <w:t>рублей 00 копеек. НДС не облагается на основании ст. 346.11 Налогового кодекса Российской Федерации.</w:t>
            </w:r>
          </w:p>
        </w:tc>
      </w:tr>
    </w:tbl>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p w:rsidR="00AC53C6" w:rsidRPr="0095102C" w:rsidRDefault="00AC53C6">
      <w:pPr>
        <w:rPr>
          <w:rFonts w:ascii="XO Thames" w:hAnsi="XO Thames"/>
          <w:sz w:val="26"/>
          <w:szCs w:val="26"/>
        </w:rPr>
      </w:pPr>
    </w:p>
    <w:tbl>
      <w:tblPr>
        <w:tblW w:w="9356" w:type="dxa"/>
        <w:tblLayout w:type="fixed"/>
        <w:tblLook w:val="01E0" w:firstRow="1" w:lastRow="1" w:firstColumn="1" w:lastColumn="1" w:noHBand="0" w:noVBand="0"/>
      </w:tblPr>
      <w:tblGrid>
        <w:gridCol w:w="4659"/>
        <w:gridCol w:w="4697"/>
      </w:tblGrid>
      <w:tr w:rsidR="0095102C" w:rsidRPr="0095102C" w:rsidTr="0095102C">
        <w:trPr>
          <w:trHeight w:val="467"/>
        </w:trPr>
        <w:tc>
          <w:tcPr>
            <w:tcW w:w="4659" w:type="dxa"/>
          </w:tcPr>
          <w:p w:rsidR="0095102C" w:rsidRPr="0095102C" w:rsidRDefault="0095102C" w:rsidP="003D708A">
            <w:pPr>
              <w:spacing w:line="252" w:lineRule="auto"/>
              <w:ind w:left="-90" w:right="-143"/>
              <w:jc w:val="both"/>
              <w:rPr>
                <w:rFonts w:ascii="XO Thames" w:hAnsi="XO Thames"/>
                <w:sz w:val="26"/>
                <w:szCs w:val="26"/>
              </w:rPr>
            </w:pPr>
            <w:r>
              <w:rPr>
                <w:rFonts w:ascii="XO Thames" w:hAnsi="XO Thames"/>
                <w:color w:val="000000"/>
                <w:sz w:val="26"/>
                <w:szCs w:val="26"/>
              </w:rPr>
              <w:t>Н</w:t>
            </w:r>
            <w:r w:rsidRPr="0095102C">
              <w:rPr>
                <w:rFonts w:ascii="XO Thames" w:hAnsi="XO Thames"/>
                <w:color w:val="000000"/>
                <w:sz w:val="26"/>
                <w:szCs w:val="26"/>
              </w:rPr>
              <w:t>ачальник</w:t>
            </w:r>
          </w:p>
          <w:p w:rsidR="0095102C" w:rsidRPr="0095102C" w:rsidRDefault="0095102C" w:rsidP="003D708A">
            <w:pPr>
              <w:spacing w:line="252" w:lineRule="auto"/>
              <w:ind w:left="-90" w:right="-143"/>
              <w:jc w:val="both"/>
              <w:rPr>
                <w:rFonts w:ascii="XO Thames" w:hAnsi="XO Thames"/>
                <w:sz w:val="26"/>
                <w:szCs w:val="26"/>
              </w:rPr>
            </w:pPr>
            <w:r w:rsidRPr="0095102C">
              <w:rPr>
                <w:rFonts w:ascii="XO Thames" w:hAnsi="XO Thames"/>
                <w:color w:val="000000"/>
                <w:sz w:val="26"/>
                <w:szCs w:val="26"/>
              </w:rPr>
              <w:t>ФКУ ГУОДОП ФСИН России</w:t>
            </w:r>
          </w:p>
          <w:p w:rsidR="0095102C" w:rsidRPr="0095102C" w:rsidRDefault="0095102C" w:rsidP="003D708A">
            <w:pPr>
              <w:spacing w:line="252" w:lineRule="auto"/>
              <w:ind w:left="96" w:right="-143" w:hanging="96"/>
              <w:jc w:val="both"/>
              <w:rPr>
                <w:rFonts w:ascii="XO Thames" w:hAnsi="XO Thames"/>
                <w:sz w:val="26"/>
                <w:szCs w:val="26"/>
              </w:rPr>
            </w:pPr>
          </w:p>
        </w:tc>
        <w:tc>
          <w:tcPr>
            <w:tcW w:w="4697" w:type="dxa"/>
          </w:tcPr>
          <w:p w:rsidR="0095102C" w:rsidRPr="0095102C" w:rsidRDefault="0095102C" w:rsidP="003D708A">
            <w:pPr>
              <w:spacing w:line="252" w:lineRule="auto"/>
              <w:ind w:right="-143"/>
              <w:jc w:val="both"/>
              <w:rPr>
                <w:rFonts w:ascii="XO Thames" w:hAnsi="XO Thames"/>
                <w:sz w:val="26"/>
                <w:szCs w:val="26"/>
              </w:rPr>
            </w:pPr>
            <w:r w:rsidRPr="0095102C">
              <w:rPr>
                <w:rFonts w:ascii="XO Thames" w:hAnsi="XO Thames"/>
                <w:color w:val="000000"/>
                <w:sz w:val="26"/>
                <w:szCs w:val="26"/>
              </w:rPr>
              <w:t>И</w:t>
            </w:r>
            <w:r>
              <w:rPr>
                <w:rFonts w:ascii="XO Thames" w:hAnsi="XO Thames"/>
                <w:color w:val="000000"/>
                <w:sz w:val="26"/>
                <w:szCs w:val="26"/>
              </w:rPr>
              <w:t>сполнитель</w:t>
            </w:r>
          </w:p>
          <w:p w:rsidR="0095102C" w:rsidRPr="0095102C" w:rsidRDefault="0095102C" w:rsidP="003D708A">
            <w:pPr>
              <w:shd w:val="clear" w:color="auto" w:fill="FFFFFF"/>
              <w:jc w:val="both"/>
              <w:rPr>
                <w:rFonts w:ascii="XO Thames" w:hAnsi="XO Thames"/>
                <w:sz w:val="26"/>
                <w:szCs w:val="26"/>
              </w:rPr>
            </w:pPr>
          </w:p>
        </w:tc>
      </w:tr>
      <w:tr w:rsidR="0095102C" w:rsidRPr="0095102C" w:rsidTr="0095102C">
        <w:tc>
          <w:tcPr>
            <w:tcW w:w="4659" w:type="dxa"/>
          </w:tcPr>
          <w:p w:rsidR="0095102C" w:rsidRPr="0095102C" w:rsidRDefault="0095102C" w:rsidP="003D708A">
            <w:pPr>
              <w:spacing w:line="252" w:lineRule="auto"/>
              <w:ind w:right="-143"/>
              <w:jc w:val="both"/>
              <w:rPr>
                <w:rFonts w:ascii="XO Thames" w:hAnsi="XO Thames"/>
                <w:sz w:val="26"/>
                <w:szCs w:val="26"/>
              </w:rPr>
            </w:pPr>
            <w:r w:rsidRPr="0095102C">
              <w:rPr>
                <w:rFonts w:ascii="XO Thames" w:hAnsi="XO Thames"/>
                <w:color w:val="000000"/>
                <w:sz w:val="26"/>
                <w:szCs w:val="26"/>
              </w:rPr>
              <w:t>________________/</w:t>
            </w:r>
            <w:r>
              <w:rPr>
                <w:rFonts w:ascii="XO Thames" w:hAnsi="XO Thames"/>
                <w:color w:val="000000"/>
                <w:sz w:val="26"/>
                <w:szCs w:val="26"/>
              </w:rPr>
              <w:t>А.С. Гулай</w:t>
            </w:r>
            <w:r w:rsidRPr="0095102C">
              <w:rPr>
                <w:rFonts w:ascii="XO Thames" w:hAnsi="XO Thames"/>
                <w:color w:val="000000"/>
                <w:sz w:val="26"/>
                <w:szCs w:val="26"/>
              </w:rPr>
              <w:t>/</w:t>
            </w:r>
          </w:p>
          <w:p w:rsidR="0095102C" w:rsidRPr="0095102C" w:rsidRDefault="0095102C" w:rsidP="003D708A">
            <w:pPr>
              <w:spacing w:line="252" w:lineRule="auto"/>
              <w:ind w:left="96" w:right="-143" w:hanging="96"/>
              <w:jc w:val="both"/>
              <w:rPr>
                <w:rFonts w:ascii="XO Thames" w:hAnsi="XO Thames"/>
                <w:sz w:val="26"/>
                <w:szCs w:val="26"/>
              </w:rPr>
            </w:pPr>
            <w:r w:rsidRPr="0095102C">
              <w:rPr>
                <w:rFonts w:ascii="XO Thames" w:hAnsi="XO Thames"/>
                <w:color w:val="000000"/>
                <w:sz w:val="26"/>
                <w:szCs w:val="26"/>
              </w:rPr>
              <w:t xml:space="preserve">             М.П.</w:t>
            </w:r>
          </w:p>
        </w:tc>
        <w:tc>
          <w:tcPr>
            <w:tcW w:w="4697" w:type="dxa"/>
          </w:tcPr>
          <w:p w:rsidR="0095102C" w:rsidRPr="0095102C" w:rsidRDefault="0095102C" w:rsidP="003D708A">
            <w:pPr>
              <w:spacing w:line="252" w:lineRule="auto"/>
              <w:ind w:left="207" w:right="-143"/>
              <w:jc w:val="both"/>
              <w:rPr>
                <w:rFonts w:ascii="XO Thames" w:hAnsi="XO Thames"/>
                <w:sz w:val="26"/>
                <w:szCs w:val="26"/>
              </w:rPr>
            </w:pPr>
            <w:r w:rsidRPr="0095102C">
              <w:rPr>
                <w:rFonts w:ascii="XO Thames" w:hAnsi="XO Thames"/>
                <w:color w:val="000000"/>
                <w:sz w:val="26"/>
                <w:szCs w:val="26"/>
              </w:rPr>
              <w:t>__________________/</w:t>
            </w:r>
            <w:r>
              <w:rPr>
                <w:rFonts w:ascii="XO Thames" w:hAnsi="XO Thames"/>
                <w:color w:val="000000"/>
                <w:sz w:val="26"/>
                <w:szCs w:val="26"/>
              </w:rPr>
              <w:t>__________</w:t>
            </w:r>
            <w:r w:rsidRPr="0095102C">
              <w:rPr>
                <w:rFonts w:ascii="XO Thames" w:hAnsi="XO Thames"/>
                <w:color w:val="000000"/>
                <w:sz w:val="26"/>
                <w:szCs w:val="26"/>
              </w:rPr>
              <w:t>/</w:t>
            </w:r>
          </w:p>
          <w:p w:rsidR="0095102C" w:rsidRPr="0095102C" w:rsidRDefault="0095102C" w:rsidP="003D708A">
            <w:pPr>
              <w:spacing w:line="252" w:lineRule="auto"/>
              <w:ind w:left="207" w:right="-143"/>
              <w:jc w:val="both"/>
              <w:rPr>
                <w:rFonts w:ascii="XO Thames" w:hAnsi="XO Thames"/>
                <w:sz w:val="26"/>
                <w:szCs w:val="26"/>
              </w:rPr>
            </w:pPr>
            <w:r w:rsidRPr="0095102C">
              <w:rPr>
                <w:rFonts w:ascii="XO Thames" w:hAnsi="XO Thames"/>
                <w:color w:val="000000"/>
                <w:sz w:val="26"/>
                <w:szCs w:val="26"/>
              </w:rPr>
              <w:t xml:space="preserve">                М.П.</w:t>
            </w:r>
          </w:p>
        </w:tc>
      </w:tr>
    </w:tbl>
    <w:p w:rsidR="00AC53C6" w:rsidRPr="0095102C" w:rsidRDefault="00AC53C6">
      <w:pPr>
        <w:ind w:firstLine="5954"/>
        <w:rPr>
          <w:rFonts w:ascii="XO Thames" w:hAnsi="XO Thames"/>
          <w:sz w:val="26"/>
          <w:szCs w:val="26"/>
        </w:rPr>
      </w:pPr>
    </w:p>
    <w:sectPr w:rsidR="00AC53C6" w:rsidRPr="0095102C">
      <w:headerReference w:type="default" r:id="rId11"/>
      <w:pgSz w:w="11906" w:h="16838"/>
      <w:pgMar w:top="993" w:right="850" w:bottom="851" w:left="1701"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A03" w:rsidRDefault="005C0A03">
      <w:r>
        <w:separator/>
      </w:r>
    </w:p>
  </w:endnote>
  <w:endnote w:type="continuationSeparator" w:id="0">
    <w:p w:rsidR="005C0A03" w:rsidRDefault="005C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01"/>
    <w:family w:val="swiss"/>
    <w:pitch w:val="variable"/>
  </w:font>
  <w:font w:name="Noto San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A03" w:rsidRDefault="005C0A03">
      <w:r>
        <w:separator/>
      </w:r>
    </w:p>
  </w:footnote>
  <w:footnote w:type="continuationSeparator" w:id="0">
    <w:p w:rsidR="005C0A03" w:rsidRDefault="005C0A03">
      <w:r>
        <w:continuationSeparator/>
      </w:r>
    </w:p>
  </w:footnote>
  <w:footnote w:id="1">
    <w:p w:rsidR="00AC53C6" w:rsidRDefault="00D14164">
      <w:pPr>
        <w:pStyle w:val="af4"/>
      </w:pPr>
      <w:r>
        <w:rPr>
          <w:rStyle w:val="af5"/>
        </w:rPr>
        <w:footnoteRef/>
      </w:r>
      <w:r>
        <w:t xml:space="preserve"> Далее – акт (ф. 0510452)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C6" w:rsidRPr="009A2F48" w:rsidRDefault="00D14164">
    <w:pPr>
      <w:pStyle w:val="a4"/>
      <w:jc w:val="center"/>
      <w:rPr>
        <w:rFonts w:ascii="XO Thames" w:hAnsi="XO Thames"/>
        <w:sz w:val="26"/>
        <w:szCs w:val="26"/>
      </w:rPr>
    </w:pPr>
    <w:r w:rsidRPr="009A2F48">
      <w:rPr>
        <w:rFonts w:ascii="XO Thames" w:hAnsi="XO Thames"/>
        <w:sz w:val="26"/>
        <w:szCs w:val="26"/>
      </w:rPr>
      <w:fldChar w:fldCharType="begin"/>
    </w:r>
    <w:r w:rsidRPr="009A2F48">
      <w:rPr>
        <w:rFonts w:ascii="XO Thames" w:hAnsi="XO Thames"/>
        <w:sz w:val="26"/>
        <w:szCs w:val="26"/>
      </w:rPr>
      <w:instrText xml:space="preserve"> PAGE </w:instrText>
    </w:r>
    <w:r w:rsidRPr="009A2F48">
      <w:rPr>
        <w:rFonts w:ascii="XO Thames" w:hAnsi="XO Thames"/>
        <w:sz w:val="26"/>
        <w:szCs w:val="26"/>
      </w:rPr>
      <w:fldChar w:fldCharType="separate"/>
    </w:r>
    <w:r w:rsidR="009A2F48">
      <w:rPr>
        <w:rFonts w:ascii="XO Thames" w:hAnsi="XO Thames"/>
        <w:noProof/>
        <w:sz w:val="26"/>
        <w:szCs w:val="26"/>
      </w:rPr>
      <w:t>13</w:t>
    </w:r>
    <w:r w:rsidRPr="009A2F48">
      <w:rPr>
        <w:rFonts w:ascii="XO Thames" w:hAnsi="XO Thames"/>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7316C"/>
    <w:multiLevelType w:val="multilevel"/>
    <w:tmpl w:val="7298D41C"/>
    <w:lvl w:ilvl="0">
      <w:start w:val="1"/>
      <w:numFmt w:val="decimal"/>
      <w:suff w:val="space"/>
      <w:lvlText w:val="%1."/>
      <w:lvlJc w:val="left"/>
      <w:pPr>
        <w:tabs>
          <w:tab w:val="num" w:pos="0"/>
        </w:tabs>
        <w:ind w:left="0" w:firstLine="709"/>
      </w:pPr>
      <w:rPr>
        <w:b/>
      </w:rPr>
    </w:lvl>
    <w:lvl w:ilvl="1">
      <w:start w:val="1"/>
      <w:numFmt w:val="decimal"/>
      <w:suff w:val="space"/>
      <w:lvlText w:val="%1.%2."/>
      <w:lvlJc w:val="left"/>
      <w:pPr>
        <w:tabs>
          <w:tab w:val="num" w:pos="0"/>
        </w:tabs>
        <w:ind w:left="1" w:firstLine="709"/>
      </w:pPr>
      <w:rPr>
        <w:b/>
        <w:color w:val="auto"/>
      </w:rPr>
    </w:lvl>
    <w:lvl w:ilvl="2">
      <w:start w:val="1"/>
      <w:numFmt w:val="decimal"/>
      <w:suff w:val="space"/>
      <w:lvlText w:val="%1.%2.%3."/>
      <w:lvlJc w:val="left"/>
      <w:pPr>
        <w:tabs>
          <w:tab w:val="num" w:pos="0"/>
        </w:tabs>
        <w:ind w:left="-1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653D10B7"/>
    <w:multiLevelType w:val="multilevel"/>
    <w:tmpl w:val="E48C7A26"/>
    <w:lvl w:ilvl="0">
      <w:start w:val="1"/>
      <w:numFmt w:val="decimal"/>
      <w:suff w:val="space"/>
      <w:lvlText w:val="2.1.%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767074FB"/>
    <w:multiLevelType w:val="multilevel"/>
    <w:tmpl w:val="0D34D4DE"/>
    <w:lvl w:ilvl="0">
      <w:start w:val="5"/>
      <w:numFmt w:val="decimal"/>
      <w:suff w:val="space"/>
      <w:lvlText w:val="%1."/>
      <w:lvlJc w:val="left"/>
      <w:pPr>
        <w:tabs>
          <w:tab w:val="num" w:pos="0"/>
        </w:tabs>
        <w:ind w:left="1069" w:hanging="360"/>
      </w:pPr>
      <w:rPr>
        <w:b/>
      </w:rPr>
    </w:lvl>
    <w:lvl w:ilvl="1">
      <w:start w:val="1"/>
      <w:numFmt w:val="decimal"/>
      <w:isLgl/>
      <w:lvlText w:val="%1.%2."/>
      <w:lvlJc w:val="left"/>
      <w:pPr>
        <w:tabs>
          <w:tab w:val="num" w:pos="0"/>
        </w:tabs>
        <w:ind w:left="2130" w:hanging="1410"/>
      </w:pPr>
    </w:lvl>
    <w:lvl w:ilvl="2">
      <w:start w:val="1"/>
      <w:numFmt w:val="decimal"/>
      <w:isLgl/>
      <w:lvlText w:val="%1.%2.%3."/>
      <w:lvlJc w:val="left"/>
      <w:pPr>
        <w:tabs>
          <w:tab w:val="num" w:pos="0"/>
        </w:tabs>
        <w:ind w:left="2141" w:hanging="1410"/>
      </w:pPr>
    </w:lvl>
    <w:lvl w:ilvl="3">
      <w:start w:val="1"/>
      <w:numFmt w:val="decimal"/>
      <w:isLgl/>
      <w:lvlText w:val="%1.%2.%3.%4."/>
      <w:lvlJc w:val="left"/>
      <w:pPr>
        <w:tabs>
          <w:tab w:val="num" w:pos="0"/>
        </w:tabs>
        <w:ind w:left="2152" w:hanging="1410"/>
      </w:pPr>
    </w:lvl>
    <w:lvl w:ilvl="4">
      <w:start w:val="1"/>
      <w:numFmt w:val="decimal"/>
      <w:isLgl/>
      <w:lvlText w:val="%1.%2.%3.%4.%5."/>
      <w:lvlJc w:val="left"/>
      <w:pPr>
        <w:tabs>
          <w:tab w:val="num" w:pos="0"/>
        </w:tabs>
        <w:ind w:left="2163" w:hanging="1410"/>
      </w:pPr>
    </w:lvl>
    <w:lvl w:ilvl="5">
      <w:start w:val="1"/>
      <w:numFmt w:val="decimal"/>
      <w:isLgl/>
      <w:lvlText w:val="%1.%2.%3.%4.%5.%6."/>
      <w:lvlJc w:val="left"/>
      <w:pPr>
        <w:tabs>
          <w:tab w:val="num" w:pos="0"/>
        </w:tabs>
        <w:ind w:left="2204" w:hanging="1440"/>
      </w:pPr>
    </w:lvl>
    <w:lvl w:ilvl="6">
      <w:start w:val="1"/>
      <w:numFmt w:val="decimal"/>
      <w:isLgl/>
      <w:lvlText w:val="%1.%2.%3.%4.%5.%6.%7."/>
      <w:lvlJc w:val="left"/>
      <w:pPr>
        <w:tabs>
          <w:tab w:val="num" w:pos="0"/>
        </w:tabs>
        <w:ind w:left="2215" w:hanging="1440"/>
      </w:pPr>
    </w:lvl>
    <w:lvl w:ilvl="7">
      <w:start w:val="1"/>
      <w:numFmt w:val="decimal"/>
      <w:isLgl/>
      <w:lvlText w:val="%1.%2.%3.%4.%5.%6.%7.%8."/>
      <w:lvlJc w:val="left"/>
      <w:pPr>
        <w:tabs>
          <w:tab w:val="num" w:pos="0"/>
        </w:tabs>
        <w:ind w:left="2586" w:hanging="1800"/>
      </w:pPr>
    </w:lvl>
    <w:lvl w:ilvl="8">
      <w:start w:val="1"/>
      <w:numFmt w:val="decimal"/>
      <w:isLgl/>
      <w:lvlText w:val="%1.%2.%3.%4.%5.%6.%7.%8.%9."/>
      <w:lvlJc w:val="left"/>
      <w:pPr>
        <w:tabs>
          <w:tab w:val="num" w:pos="0"/>
        </w:tabs>
        <w:ind w:left="2597" w:hanging="1800"/>
      </w:pPr>
    </w:lvl>
  </w:abstractNum>
  <w:abstractNum w:abstractNumId="3">
    <w:nsid w:val="7D410125"/>
    <w:multiLevelType w:val="multilevel"/>
    <w:tmpl w:val="11BA53AC"/>
    <w:lvl w:ilvl="0">
      <w:start w:val="9"/>
      <w:numFmt w:val="decimal"/>
      <w:suff w:val="space"/>
      <w:lvlText w:val="%1."/>
      <w:lvlJc w:val="left"/>
      <w:pPr>
        <w:tabs>
          <w:tab w:val="num" w:pos="0"/>
        </w:tabs>
        <w:ind w:left="408" w:hanging="408"/>
      </w:pPr>
      <w:rPr>
        <w:b/>
      </w:r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472" w:hanging="1800"/>
      </w:pPr>
    </w:lvl>
  </w:abstractNum>
  <w:num w:numId="1">
    <w:abstractNumId w:val="2"/>
  </w:num>
  <w:num w:numId="2">
    <w:abstractNumId w:val="3"/>
  </w:num>
  <w:num w:numId="3">
    <w:abstractNumId w:val="0"/>
    <w:lvlOverride w:ilvl="0">
      <w:startOverride w:val="1"/>
    </w:lvlOverride>
  </w:num>
  <w:num w:numId="4">
    <w:abstractNumId w:val="0"/>
  </w:num>
  <w:num w:numId="5">
    <w:abstractNumId w:val="0"/>
  </w:num>
  <w:num w:numId="6">
    <w:abstractNumId w:val="1"/>
    <w:lvlOverride w:ilvl="0">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46">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47">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48">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49">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suff w:val="space"/>
        <w:lvlText w:val="%1.%2.%3."/>
        <w:lvlJc w:val="left"/>
        <w:pPr>
          <w:tabs>
            <w:tab w:val="num" w:pos="0"/>
          </w:tabs>
          <w:ind w:left="0" w:firstLine="720"/>
        </w:pPr>
        <w:rPr>
          <w:b w:val="0"/>
        </w:rPr>
      </w:lvl>
    </w:lvlOverride>
  </w:num>
  <w:num w:numId="50">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1">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2">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3">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4">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5">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6">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7">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 w:numId="58">
    <w:abstractNumId w:val="0"/>
    <w:lvlOverride w:ilvl="0">
      <w:startOverride w:val="1"/>
      <w:lvl w:ilvl="0">
        <w:start w:val="1"/>
        <w:numFmt w:val="decimal"/>
        <w:lvlText w:val=""/>
        <w:lvlJc w:val="left"/>
      </w:lvl>
    </w:lvlOverride>
    <w:lvlOverride w:ilvl="1">
      <w:startOverride w:val="1"/>
      <w:lvl w:ilvl="1">
        <w:start w:val="1"/>
        <w:numFmt w:val="decimal"/>
        <w:suff w:val="space"/>
        <w:lvlText w:val="%1.%2."/>
        <w:lvlJc w:val="left"/>
        <w:pPr>
          <w:tabs>
            <w:tab w:val="num" w:pos="0"/>
          </w:tabs>
          <w:ind w:left="1" w:firstLine="709"/>
        </w:pPr>
        <w:rPr>
          <w:b w:val="0"/>
          <w:bCs w:val="0"/>
          <w:color w:val="auto"/>
        </w:rPr>
      </w:lvl>
    </w:lvlOverride>
    <w:lvlOverride w:ilvl="2">
      <w:startOverride w:val="1"/>
      <w:lvl w:ilvl="2">
        <w:start w:val="1"/>
        <w:numFmt w:val="decimal"/>
        <w:suff w:val="space"/>
        <w:lvlText w:val="%1.%2.%3."/>
        <w:lvlJc w:val="left"/>
        <w:pPr>
          <w:tabs>
            <w:tab w:val="num" w:pos="0"/>
          </w:tabs>
          <w:ind w:left="0" w:firstLine="720"/>
        </w:pPr>
        <w:rPr>
          <w:b w:val="0"/>
        </w:rPr>
      </w:lvl>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3C6"/>
    <w:rsid w:val="000B736B"/>
    <w:rsid w:val="001F1F1F"/>
    <w:rsid w:val="00251CAE"/>
    <w:rsid w:val="003D2C25"/>
    <w:rsid w:val="00467869"/>
    <w:rsid w:val="005C0A03"/>
    <w:rsid w:val="00647F55"/>
    <w:rsid w:val="008C5D13"/>
    <w:rsid w:val="0095102C"/>
    <w:rsid w:val="009A2F48"/>
    <w:rsid w:val="009C2D75"/>
    <w:rsid w:val="00AA01A6"/>
    <w:rsid w:val="00AC53C6"/>
    <w:rsid w:val="00D14164"/>
    <w:rsid w:val="00D2458C"/>
    <w:rsid w:val="00DA1803"/>
    <w:rsid w:val="00ED512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54F"/>
    <w:rPr>
      <w:rFonts w:ascii="Times New Roman" w:eastAsia="Times New Roman" w:hAnsi="Times New Roman"/>
      <w:sz w:val="24"/>
      <w:szCs w:val="24"/>
    </w:rPr>
  </w:style>
  <w:style w:type="paragraph" w:styleId="1">
    <w:name w:val="heading 1"/>
    <w:basedOn w:val="a"/>
    <w:next w:val="a"/>
    <w:link w:val="10"/>
    <w:qFormat/>
    <w:rsid w:val="000F73DA"/>
    <w:pPr>
      <w:keepNext/>
      <w:jc w:val="center"/>
      <w:outlineLvl w:val="0"/>
    </w:pPr>
    <w:rPr>
      <w:b/>
      <w:bCs/>
    </w:rPr>
  </w:style>
  <w:style w:type="paragraph" w:styleId="2">
    <w:name w:val="heading 2"/>
    <w:basedOn w:val="a"/>
    <w:next w:val="a"/>
    <w:link w:val="20"/>
    <w:qFormat/>
    <w:rsid w:val="00EF2222"/>
    <w:pPr>
      <w:keepNext/>
      <w:outlineLvl w:val="1"/>
    </w:pPr>
    <w:rPr>
      <w:b/>
      <w:bCs/>
    </w:rPr>
  </w:style>
  <w:style w:type="paragraph" w:styleId="3">
    <w:name w:val="heading 3"/>
    <w:basedOn w:val="a"/>
    <w:next w:val="a"/>
    <w:link w:val="30"/>
    <w:qFormat/>
    <w:rsid w:val="00EF2222"/>
    <w:pPr>
      <w:keepNext/>
      <w:tabs>
        <w:tab w:val="left" w:pos="0"/>
      </w:tabs>
      <w:jc w:val="center"/>
      <w:outlineLvl w:val="2"/>
    </w:pPr>
    <w:rPr>
      <w:b/>
      <w:bCs/>
      <w:color w:val="000000"/>
      <w:sz w:val="20"/>
      <w:szCs w:val="20"/>
    </w:rPr>
  </w:style>
  <w:style w:type="paragraph" w:styleId="4">
    <w:name w:val="heading 4"/>
    <w:basedOn w:val="a"/>
    <w:next w:val="a"/>
    <w:link w:val="40"/>
    <w:qFormat/>
    <w:rsid w:val="00EF2222"/>
    <w:pPr>
      <w:keepNext/>
      <w:spacing w:before="240" w:after="60"/>
      <w:outlineLvl w:val="3"/>
    </w:pPr>
    <w:rPr>
      <w:b/>
      <w:bCs/>
      <w:sz w:val="28"/>
      <w:szCs w:val="28"/>
    </w:rPr>
  </w:style>
  <w:style w:type="paragraph" w:styleId="6">
    <w:name w:val="heading 6"/>
    <w:basedOn w:val="a"/>
    <w:next w:val="a"/>
    <w:link w:val="60"/>
    <w:qFormat/>
    <w:rsid w:val="00EF2222"/>
    <w:pPr>
      <w:tabs>
        <w:tab w:val="left" w:pos="1152"/>
      </w:tabs>
      <w:spacing w:before="240" w:after="60"/>
      <w:ind w:left="1152" w:hanging="1152"/>
      <w:jc w:val="both"/>
      <w:outlineLvl w:val="5"/>
    </w:pPr>
    <w:rPr>
      <w:i/>
      <w:sz w:val="22"/>
      <w:szCs w:val="20"/>
    </w:rPr>
  </w:style>
  <w:style w:type="paragraph" w:styleId="7">
    <w:name w:val="heading 7"/>
    <w:basedOn w:val="a"/>
    <w:next w:val="a"/>
    <w:link w:val="70"/>
    <w:qFormat/>
    <w:rsid w:val="00EF2222"/>
    <w:pPr>
      <w:tabs>
        <w:tab w:val="left"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EF2222"/>
    <w:pPr>
      <w:tabs>
        <w:tab w:val="left"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EF2222"/>
    <w:pPr>
      <w:tabs>
        <w:tab w:val="left"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F452DC"/>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uiPriority w:val="99"/>
    <w:qFormat/>
    <w:rsid w:val="00F452DC"/>
    <w:rPr>
      <w:rFonts w:ascii="Times New Roman" w:eastAsia="Times New Roman" w:hAnsi="Times New Roman" w:cs="Times New Roman"/>
      <w:sz w:val="24"/>
      <w:szCs w:val="24"/>
      <w:lang w:eastAsia="ru-RU"/>
    </w:rPr>
  </w:style>
  <w:style w:type="character" w:customStyle="1" w:styleId="10">
    <w:name w:val="Заголовок 1 Знак"/>
    <w:basedOn w:val="a0"/>
    <w:link w:val="1"/>
    <w:qFormat/>
    <w:rsid w:val="000F73D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qFormat/>
    <w:rsid w:val="00EF222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qFormat/>
    <w:rsid w:val="00EF2222"/>
    <w:rPr>
      <w:rFonts w:ascii="Times New Roman" w:eastAsia="Times New Roman" w:hAnsi="Times New Roman" w:cs="Times New Roman"/>
      <w:b/>
      <w:bCs/>
      <w:color w:val="000000"/>
      <w:sz w:val="20"/>
      <w:szCs w:val="20"/>
      <w:lang w:eastAsia="ru-RU"/>
    </w:rPr>
  </w:style>
  <w:style w:type="character" w:customStyle="1" w:styleId="40">
    <w:name w:val="Заголовок 4 Знак"/>
    <w:basedOn w:val="a0"/>
    <w:link w:val="4"/>
    <w:qFormat/>
    <w:rsid w:val="00EF222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EF2222"/>
    <w:rPr>
      <w:rFonts w:ascii="Times New Roman" w:eastAsia="Times New Roman" w:hAnsi="Times New Roman" w:cs="Times New Roman"/>
      <w:i/>
      <w:szCs w:val="20"/>
      <w:lang w:eastAsia="ru-RU"/>
    </w:rPr>
  </w:style>
  <w:style w:type="character" w:customStyle="1" w:styleId="70">
    <w:name w:val="Заголовок 7 Знак"/>
    <w:basedOn w:val="a0"/>
    <w:link w:val="7"/>
    <w:qFormat/>
    <w:rsid w:val="00EF2222"/>
    <w:rPr>
      <w:rFonts w:ascii="Arial" w:eastAsia="Times New Roman" w:hAnsi="Arial" w:cs="Times New Roman"/>
      <w:sz w:val="20"/>
      <w:szCs w:val="20"/>
      <w:lang w:eastAsia="ru-RU"/>
    </w:rPr>
  </w:style>
  <w:style w:type="character" w:customStyle="1" w:styleId="80">
    <w:name w:val="Заголовок 8 Знак"/>
    <w:basedOn w:val="a0"/>
    <w:link w:val="8"/>
    <w:qFormat/>
    <w:rsid w:val="00EF2222"/>
    <w:rPr>
      <w:rFonts w:ascii="Arial" w:eastAsia="Times New Roman" w:hAnsi="Arial" w:cs="Times New Roman"/>
      <w:i/>
      <w:sz w:val="20"/>
      <w:szCs w:val="20"/>
      <w:lang w:eastAsia="ru-RU"/>
    </w:rPr>
  </w:style>
  <w:style w:type="character" w:customStyle="1" w:styleId="90">
    <w:name w:val="Заголовок 9 Знак"/>
    <w:basedOn w:val="a0"/>
    <w:link w:val="9"/>
    <w:qFormat/>
    <w:rsid w:val="00EF2222"/>
    <w:rPr>
      <w:rFonts w:ascii="Arial" w:eastAsia="Times New Roman" w:hAnsi="Arial" w:cs="Times New Roman"/>
      <w:b/>
      <w:i/>
      <w:sz w:val="18"/>
      <w:szCs w:val="20"/>
      <w:lang w:eastAsia="ru-RU"/>
    </w:rPr>
  </w:style>
  <w:style w:type="character" w:customStyle="1" w:styleId="31">
    <w:name w:val="Основной текст с отступом 3 Знак"/>
    <w:basedOn w:val="a0"/>
    <w:link w:val="32"/>
    <w:qFormat/>
    <w:rsid w:val="00EF2222"/>
    <w:rPr>
      <w:rFonts w:ascii="Times New Roman" w:eastAsia="Times New Roman" w:hAnsi="Times New Roman" w:cs="Times New Roman"/>
      <w:sz w:val="16"/>
      <w:szCs w:val="16"/>
      <w:lang w:eastAsia="ru-RU"/>
    </w:rPr>
  </w:style>
  <w:style w:type="character" w:styleId="a7">
    <w:name w:val="Hyperlink"/>
    <w:basedOn w:val="a0"/>
    <w:uiPriority w:val="99"/>
    <w:unhideWhenUsed/>
    <w:rsid w:val="00EF2222"/>
    <w:rPr>
      <w:color w:val="0563C1"/>
      <w:u w:val="single"/>
    </w:rPr>
  </w:style>
  <w:style w:type="character" w:customStyle="1" w:styleId="a8">
    <w:name w:val="Основной текст с отступом Знак"/>
    <w:basedOn w:val="a0"/>
    <w:link w:val="a9"/>
    <w:qFormat/>
    <w:rsid w:val="00EF2222"/>
    <w:rPr>
      <w:rFonts w:ascii="Times New Roman" w:eastAsia="Times New Roman" w:hAnsi="Times New Roman" w:cs="Times New Roman"/>
      <w:sz w:val="24"/>
      <w:szCs w:val="24"/>
      <w:lang w:eastAsia="ru-RU"/>
    </w:rPr>
  </w:style>
  <w:style w:type="character" w:customStyle="1" w:styleId="aa">
    <w:name w:val="Текст выноски Знак"/>
    <w:basedOn w:val="a0"/>
    <w:link w:val="ab"/>
    <w:semiHidden/>
    <w:qFormat/>
    <w:rsid w:val="00EF2222"/>
    <w:rPr>
      <w:rFonts w:ascii="Tahoma" w:eastAsia="Times New Roman" w:hAnsi="Tahoma" w:cs="Tahoma"/>
      <w:sz w:val="16"/>
      <w:szCs w:val="16"/>
      <w:lang w:eastAsia="ru-RU"/>
    </w:rPr>
  </w:style>
  <w:style w:type="character" w:customStyle="1" w:styleId="21">
    <w:name w:val="Основной текст с отступом 2 Знак"/>
    <w:basedOn w:val="a0"/>
    <w:link w:val="22"/>
    <w:qFormat/>
    <w:rsid w:val="00EF2222"/>
    <w:rPr>
      <w:rFonts w:ascii="Arial" w:eastAsia="Times New Roman" w:hAnsi="Arial" w:cs="Times New Roman"/>
      <w:sz w:val="20"/>
      <w:szCs w:val="20"/>
      <w:lang w:eastAsia="ru-RU"/>
    </w:rPr>
  </w:style>
  <w:style w:type="character" w:styleId="ac">
    <w:name w:val="page number"/>
    <w:basedOn w:val="a0"/>
    <w:rsid w:val="00EF2222"/>
  </w:style>
  <w:style w:type="character" w:customStyle="1" w:styleId="ad">
    <w:name w:val="Основной текст Знак"/>
    <w:basedOn w:val="a0"/>
    <w:link w:val="ae"/>
    <w:qFormat/>
    <w:rsid w:val="00EF2222"/>
    <w:rPr>
      <w:rFonts w:ascii="Times New Roman" w:eastAsia="Times New Roman" w:hAnsi="Times New Roman" w:cs="Times New Roman"/>
      <w:sz w:val="24"/>
      <w:szCs w:val="24"/>
      <w:lang w:eastAsia="ru-RU"/>
    </w:rPr>
  </w:style>
  <w:style w:type="character" w:customStyle="1" w:styleId="af">
    <w:name w:val="Схема документа Знак"/>
    <w:basedOn w:val="a0"/>
    <w:link w:val="af0"/>
    <w:qFormat/>
    <w:rsid w:val="00EF2222"/>
    <w:rPr>
      <w:rFonts w:ascii="Tahoma" w:eastAsia="Times New Roman" w:hAnsi="Tahoma" w:cs="Tahoma"/>
      <w:sz w:val="16"/>
      <w:szCs w:val="16"/>
      <w:lang w:eastAsia="ru-RU"/>
    </w:rPr>
  </w:style>
  <w:style w:type="character" w:customStyle="1" w:styleId="FontStyle24">
    <w:name w:val="Font Style24"/>
    <w:basedOn w:val="a0"/>
    <w:qFormat/>
    <w:rsid w:val="00EF2222"/>
    <w:rPr>
      <w:rFonts w:ascii="Times New Roman" w:hAnsi="Times New Roman" w:cs="Times New Roman"/>
      <w:b/>
      <w:bCs/>
      <w:sz w:val="22"/>
      <w:szCs w:val="22"/>
    </w:rPr>
  </w:style>
  <w:style w:type="character" w:customStyle="1" w:styleId="FontStyle23">
    <w:name w:val="Font Style23"/>
    <w:basedOn w:val="a0"/>
    <w:uiPriority w:val="99"/>
    <w:qFormat/>
    <w:rsid w:val="00EF2222"/>
    <w:rPr>
      <w:rFonts w:ascii="Times New Roman" w:hAnsi="Times New Roman" w:cs="Times New Roman"/>
      <w:sz w:val="22"/>
      <w:szCs w:val="22"/>
    </w:rPr>
  </w:style>
  <w:style w:type="character" w:customStyle="1" w:styleId="33">
    <w:name w:val="Основной текст 3 Знак"/>
    <w:basedOn w:val="a0"/>
    <w:link w:val="34"/>
    <w:qFormat/>
    <w:rsid w:val="00EF2222"/>
    <w:rPr>
      <w:rFonts w:ascii="Times New Roman" w:eastAsia="Times New Roman" w:hAnsi="Times New Roman" w:cs="Times New Roman"/>
      <w:sz w:val="16"/>
      <w:szCs w:val="16"/>
      <w:lang w:eastAsia="ru-RU"/>
    </w:rPr>
  </w:style>
  <w:style w:type="character" w:styleId="af1">
    <w:name w:val="Emphasis"/>
    <w:basedOn w:val="a0"/>
    <w:qFormat/>
    <w:rsid w:val="00EF2222"/>
    <w:rPr>
      <w:i/>
      <w:iCs/>
    </w:rPr>
  </w:style>
  <w:style w:type="character" w:customStyle="1" w:styleId="FontStyle14">
    <w:name w:val="Font Style14"/>
    <w:basedOn w:val="a0"/>
    <w:uiPriority w:val="99"/>
    <w:qFormat/>
    <w:rsid w:val="00EF2222"/>
    <w:rPr>
      <w:rFonts w:ascii="Times New Roman" w:hAnsi="Times New Roman" w:cs="Times New Roman"/>
      <w:sz w:val="22"/>
      <w:szCs w:val="22"/>
    </w:rPr>
  </w:style>
  <w:style w:type="character" w:customStyle="1" w:styleId="FontStyle17">
    <w:name w:val="Font Style17"/>
    <w:basedOn w:val="a0"/>
    <w:uiPriority w:val="99"/>
    <w:qFormat/>
    <w:rsid w:val="00EF2222"/>
    <w:rPr>
      <w:rFonts w:ascii="Times New Roman" w:hAnsi="Times New Roman" w:cs="Times New Roman"/>
      <w:b/>
      <w:bCs/>
      <w:sz w:val="22"/>
      <w:szCs w:val="22"/>
    </w:rPr>
  </w:style>
  <w:style w:type="character" w:customStyle="1" w:styleId="FontStyle18">
    <w:name w:val="Font Style18"/>
    <w:basedOn w:val="a0"/>
    <w:uiPriority w:val="99"/>
    <w:qFormat/>
    <w:rsid w:val="00EF2222"/>
    <w:rPr>
      <w:rFonts w:ascii="Times New Roman" w:hAnsi="Times New Roman" w:cs="Times New Roman"/>
      <w:i/>
      <w:iCs/>
      <w:sz w:val="22"/>
      <w:szCs w:val="22"/>
    </w:rPr>
  </w:style>
  <w:style w:type="character" w:customStyle="1" w:styleId="FontStyle25">
    <w:name w:val="Font Style25"/>
    <w:basedOn w:val="a0"/>
    <w:uiPriority w:val="99"/>
    <w:qFormat/>
    <w:rsid w:val="00EF2222"/>
    <w:rPr>
      <w:rFonts w:ascii="Times New Roman" w:hAnsi="Times New Roman" w:cs="Times New Roman"/>
      <w:b/>
      <w:bCs/>
      <w:spacing w:val="20"/>
      <w:sz w:val="20"/>
      <w:szCs w:val="20"/>
    </w:rPr>
  </w:style>
  <w:style w:type="character" w:customStyle="1" w:styleId="FontStyle20">
    <w:name w:val="Font Style20"/>
    <w:basedOn w:val="a0"/>
    <w:uiPriority w:val="99"/>
    <w:qFormat/>
    <w:rsid w:val="00EF2222"/>
    <w:rPr>
      <w:rFonts w:ascii="Times New Roman" w:hAnsi="Times New Roman" w:cs="Times New Roman"/>
      <w:spacing w:val="10"/>
      <w:sz w:val="16"/>
      <w:szCs w:val="16"/>
    </w:rPr>
  </w:style>
  <w:style w:type="character" w:customStyle="1" w:styleId="FontStyle21">
    <w:name w:val="Font Style21"/>
    <w:basedOn w:val="a0"/>
    <w:uiPriority w:val="99"/>
    <w:qFormat/>
    <w:rsid w:val="00EF2222"/>
    <w:rPr>
      <w:rFonts w:ascii="Tahoma" w:hAnsi="Tahoma" w:cs="Tahoma"/>
      <w:sz w:val="16"/>
      <w:szCs w:val="16"/>
    </w:rPr>
  </w:style>
  <w:style w:type="character" w:customStyle="1" w:styleId="FontStyle22">
    <w:name w:val="Font Style22"/>
    <w:basedOn w:val="a0"/>
    <w:uiPriority w:val="99"/>
    <w:qFormat/>
    <w:rsid w:val="00EF2222"/>
    <w:rPr>
      <w:rFonts w:ascii="Times New Roman" w:hAnsi="Times New Roman" w:cs="Times New Roman"/>
      <w:sz w:val="18"/>
      <w:szCs w:val="18"/>
    </w:rPr>
  </w:style>
  <w:style w:type="character" w:styleId="af2">
    <w:name w:val="FollowedHyperlink"/>
    <w:basedOn w:val="a0"/>
    <w:uiPriority w:val="99"/>
    <w:semiHidden/>
    <w:unhideWhenUsed/>
    <w:rsid w:val="00EF2222"/>
    <w:rPr>
      <w:color w:val="800080"/>
      <w:u w:val="single"/>
    </w:rPr>
  </w:style>
  <w:style w:type="character" w:customStyle="1" w:styleId="af3">
    <w:name w:val="Текст сноски Знак"/>
    <w:basedOn w:val="a0"/>
    <w:link w:val="af4"/>
    <w:uiPriority w:val="99"/>
    <w:qFormat/>
    <w:rsid w:val="00EF2222"/>
    <w:rPr>
      <w:rFonts w:ascii="Times New Roman" w:eastAsia="Calibri" w:hAnsi="Times New Roman" w:cs="Times New Roman"/>
      <w:sz w:val="20"/>
      <w:szCs w:val="20"/>
    </w:rPr>
  </w:style>
  <w:style w:type="character" w:customStyle="1" w:styleId="af5">
    <w:name w:val="Символ сноски"/>
    <w:uiPriority w:val="99"/>
    <w:unhideWhenUsed/>
    <w:qFormat/>
    <w:rsid w:val="00EF2222"/>
    <w:rPr>
      <w:vertAlign w:val="superscript"/>
    </w:rPr>
  </w:style>
  <w:style w:type="character" w:styleId="af6">
    <w:name w:val="footnote reference"/>
    <w:rPr>
      <w:vertAlign w:val="superscript"/>
    </w:rPr>
  </w:style>
  <w:style w:type="character" w:customStyle="1" w:styleId="af7">
    <w:name w:val="Символ концевой сноски"/>
    <w:uiPriority w:val="99"/>
    <w:semiHidden/>
    <w:unhideWhenUsed/>
    <w:qFormat/>
    <w:rsid w:val="00EF2222"/>
    <w:rPr>
      <w:vertAlign w:val="superscript"/>
    </w:rPr>
  </w:style>
  <w:style w:type="character" w:styleId="af8">
    <w:name w:val="endnote reference"/>
    <w:rPr>
      <w:vertAlign w:val="superscript"/>
    </w:rPr>
  </w:style>
  <w:style w:type="character" w:customStyle="1" w:styleId="5">
    <w:name w:val="Основной текст (5)"/>
    <w:qFormat/>
    <w:rsid w:val="00EF2222"/>
    <w:rPr>
      <w:spacing w:val="2"/>
      <w:sz w:val="23"/>
      <w:szCs w:val="23"/>
      <w:lang w:bidi="ar-SA"/>
    </w:rPr>
  </w:style>
  <w:style w:type="character" w:customStyle="1" w:styleId="58">
    <w:name w:val="Основной текст (5)8"/>
    <w:qFormat/>
    <w:rsid w:val="00EF2222"/>
    <w:rPr>
      <w:rFonts w:ascii="Times New Roman" w:hAnsi="Times New Roman" w:cs="Times New Roman"/>
      <w:spacing w:val="3"/>
      <w:sz w:val="23"/>
      <w:szCs w:val="23"/>
      <w:lang w:bidi="ar-SA"/>
    </w:rPr>
  </w:style>
  <w:style w:type="character" w:styleId="af9">
    <w:name w:val="Strong"/>
    <w:basedOn w:val="a0"/>
    <w:uiPriority w:val="22"/>
    <w:qFormat/>
    <w:rsid w:val="00EF2222"/>
    <w:rPr>
      <w:b/>
      <w:bCs/>
    </w:rPr>
  </w:style>
  <w:style w:type="character" w:customStyle="1" w:styleId="11">
    <w:name w:val="Нижний колонтитул Знак1"/>
    <w:uiPriority w:val="99"/>
    <w:qFormat/>
    <w:locked/>
    <w:rsid w:val="003F59B0"/>
    <w:rPr>
      <w:rFonts w:ascii="Times New Roman" w:eastAsia="Times New Roman" w:hAnsi="Times New Roman" w:cs="Times New Roman"/>
      <w:sz w:val="20"/>
      <w:szCs w:val="20"/>
      <w:lang w:eastAsia="ru-RU"/>
    </w:rPr>
  </w:style>
  <w:style w:type="character" w:customStyle="1" w:styleId="afa">
    <w:name w:val="Без интервала Знак"/>
    <w:link w:val="afb"/>
    <w:qFormat/>
    <w:locked/>
    <w:rsid w:val="003F59B0"/>
    <w:rPr>
      <w:sz w:val="22"/>
      <w:szCs w:val="22"/>
      <w:lang w:val="ru-RU" w:eastAsia="en-US" w:bidi="ar-SA"/>
    </w:rPr>
  </w:style>
  <w:style w:type="character" w:customStyle="1" w:styleId="afc">
    <w:name w:val="Абзац списка Знак"/>
    <w:link w:val="afd"/>
    <w:qFormat/>
    <w:locked/>
    <w:rsid w:val="000F0C91"/>
    <w:rPr>
      <w:rFonts w:ascii="Times New Roman" w:eastAsia="Times New Roman" w:hAnsi="Times New Roman" w:cs="Times New Roman"/>
      <w:sz w:val="24"/>
      <w:szCs w:val="24"/>
      <w:lang w:eastAsia="ru-RU"/>
    </w:rPr>
  </w:style>
  <w:style w:type="character" w:customStyle="1" w:styleId="afe">
    <w:name w:val="Основной текст_"/>
    <w:basedOn w:val="a0"/>
    <w:link w:val="41"/>
    <w:qFormat/>
    <w:rsid w:val="009237C1"/>
    <w:rPr>
      <w:rFonts w:ascii="Times New Roman" w:hAnsi="Times New Roman"/>
      <w:sz w:val="26"/>
      <w:szCs w:val="26"/>
      <w:shd w:val="clear" w:color="auto" w:fill="FFFFFF"/>
    </w:rPr>
  </w:style>
  <w:style w:type="character" w:customStyle="1" w:styleId="f">
    <w:name w:val="f"/>
    <w:basedOn w:val="a0"/>
    <w:qFormat/>
    <w:rsid w:val="009237C1"/>
  </w:style>
  <w:style w:type="character" w:customStyle="1" w:styleId="aff">
    <w:name w:val="Текст концевой сноски Знак"/>
    <w:basedOn w:val="a0"/>
    <w:link w:val="aff0"/>
    <w:uiPriority w:val="99"/>
    <w:semiHidden/>
    <w:qFormat/>
    <w:rsid w:val="009237C1"/>
    <w:rPr>
      <w:rFonts w:eastAsia="Times New Roman"/>
      <w:sz w:val="20"/>
      <w:szCs w:val="20"/>
      <w:lang w:eastAsia="ru-RU"/>
    </w:rPr>
  </w:style>
  <w:style w:type="paragraph" w:customStyle="1" w:styleId="aff1">
    <w:name w:val="Заголовок"/>
    <w:basedOn w:val="a"/>
    <w:next w:val="ae"/>
    <w:qFormat/>
    <w:pPr>
      <w:keepNext/>
      <w:spacing w:before="240" w:after="120"/>
    </w:pPr>
    <w:rPr>
      <w:rFonts w:ascii="DejaVu Sans" w:eastAsia="Noto Sans" w:hAnsi="DejaVu Sans" w:cs="Noto Sans"/>
      <w:sz w:val="28"/>
      <w:szCs w:val="28"/>
    </w:rPr>
  </w:style>
  <w:style w:type="paragraph" w:styleId="ae">
    <w:name w:val="Body Text"/>
    <w:basedOn w:val="a"/>
    <w:link w:val="ad"/>
    <w:rsid w:val="00EF2222"/>
    <w:pPr>
      <w:jc w:val="both"/>
    </w:pPr>
  </w:style>
  <w:style w:type="paragraph" w:styleId="aff2">
    <w:name w:val="List"/>
    <w:basedOn w:val="ae"/>
  </w:style>
  <w:style w:type="paragraph" w:styleId="aff3">
    <w:name w:val="caption"/>
    <w:basedOn w:val="a"/>
    <w:qFormat/>
    <w:pPr>
      <w:suppressLineNumbers/>
      <w:spacing w:before="120" w:after="120"/>
    </w:pPr>
    <w:rPr>
      <w:i/>
      <w:iCs/>
    </w:rPr>
  </w:style>
  <w:style w:type="paragraph" w:styleId="aff4">
    <w:name w:val="index heading"/>
    <w:basedOn w:val="a"/>
    <w:qFormat/>
    <w:pPr>
      <w:suppressLineNumbers/>
    </w:pPr>
  </w:style>
  <w:style w:type="paragraph" w:customStyle="1" w:styleId="user">
    <w:name w:val="Заголовок (user)"/>
    <w:basedOn w:val="a"/>
    <w:next w:val="ae"/>
    <w:qFormat/>
    <w:pPr>
      <w:keepNext/>
      <w:spacing w:before="240" w:after="120"/>
    </w:pPr>
    <w:rPr>
      <w:rFonts w:ascii="DejaVu Sans" w:eastAsia="Noto Sans" w:hAnsi="DejaVu Sans" w:cs="Noto Sans"/>
      <w:sz w:val="28"/>
      <w:szCs w:val="28"/>
    </w:rPr>
  </w:style>
  <w:style w:type="paragraph" w:customStyle="1" w:styleId="user0">
    <w:name w:val="Указатель (user)"/>
    <w:basedOn w:val="a"/>
    <w:qFormat/>
    <w:pPr>
      <w:suppressLineNumbers/>
    </w:pPr>
  </w:style>
  <w:style w:type="paragraph" w:styleId="afb">
    <w:name w:val="No Spacing"/>
    <w:link w:val="afa"/>
    <w:qFormat/>
    <w:rsid w:val="0036454F"/>
    <w:rPr>
      <w:sz w:val="22"/>
      <w:szCs w:val="22"/>
      <w:lang w:eastAsia="en-US"/>
    </w:rPr>
  </w:style>
  <w:style w:type="paragraph" w:styleId="afd">
    <w:name w:val="List Paragraph"/>
    <w:basedOn w:val="a"/>
    <w:link w:val="afc"/>
    <w:qFormat/>
    <w:rsid w:val="0036454F"/>
    <w:pPr>
      <w:ind w:left="720"/>
      <w:contextualSpacing/>
    </w:pPr>
  </w:style>
  <w:style w:type="paragraph" w:customStyle="1" w:styleId="23">
    <w:name w:val="Обычный2"/>
    <w:qFormat/>
    <w:rsid w:val="0036454F"/>
    <w:pPr>
      <w:snapToGrid w:val="0"/>
    </w:pPr>
    <w:rPr>
      <w:rFonts w:ascii="Times New Roman" w:eastAsia="Times New Roman" w:hAnsi="Times New Roman"/>
      <w:lang w:val="en-US"/>
    </w:rPr>
  </w:style>
  <w:style w:type="paragraph" w:customStyle="1" w:styleId="HeaderandFooter">
    <w:name w:val="Header and Footer"/>
    <w:basedOn w:val="a"/>
    <w:qFormat/>
  </w:style>
  <w:style w:type="paragraph" w:styleId="a4">
    <w:name w:val="header"/>
    <w:basedOn w:val="a"/>
    <w:link w:val="a3"/>
    <w:uiPriority w:val="99"/>
    <w:unhideWhenUsed/>
    <w:rsid w:val="00F452DC"/>
    <w:pPr>
      <w:tabs>
        <w:tab w:val="center" w:pos="4677"/>
        <w:tab w:val="right" w:pos="9355"/>
      </w:tabs>
    </w:pPr>
  </w:style>
  <w:style w:type="paragraph" w:styleId="a6">
    <w:name w:val="footer"/>
    <w:basedOn w:val="a"/>
    <w:link w:val="a5"/>
    <w:uiPriority w:val="99"/>
    <w:unhideWhenUsed/>
    <w:rsid w:val="00F452DC"/>
    <w:pPr>
      <w:tabs>
        <w:tab w:val="center" w:pos="4677"/>
        <w:tab w:val="right" w:pos="9355"/>
      </w:tabs>
    </w:pPr>
  </w:style>
  <w:style w:type="paragraph" w:styleId="32">
    <w:name w:val="Body Text Indent 3"/>
    <w:basedOn w:val="a"/>
    <w:link w:val="31"/>
    <w:qFormat/>
    <w:rsid w:val="00EF2222"/>
    <w:pPr>
      <w:spacing w:after="120"/>
      <w:ind w:left="283"/>
    </w:pPr>
    <w:rPr>
      <w:sz w:val="16"/>
      <w:szCs w:val="16"/>
    </w:rPr>
  </w:style>
  <w:style w:type="paragraph" w:customStyle="1" w:styleId="12">
    <w:name w:val="Обычный1"/>
    <w:qFormat/>
    <w:rsid w:val="00EF222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qFormat/>
    <w:rsid w:val="00EF2222"/>
    <w:pPr>
      <w:widowControl w:val="0"/>
    </w:pPr>
    <w:rPr>
      <w:rFonts w:ascii="Arial" w:eastAsia="Times New Roman" w:hAnsi="Arial" w:cs="Arial"/>
    </w:rPr>
  </w:style>
  <w:style w:type="paragraph" w:styleId="a9">
    <w:name w:val="Body Text Indent"/>
    <w:basedOn w:val="a"/>
    <w:link w:val="a8"/>
    <w:rsid w:val="00EF2222"/>
    <w:pPr>
      <w:spacing w:after="120"/>
      <w:ind w:left="283"/>
    </w:pPr>
  </w:style>
  <w:style w:type="paragraph" w:styleId="ab">
    <w:name w:val="Balloon Text"/>
    <w:basedOn w:val="a"/>
    <w:link w:val="aa"/>
    <w:semiHidden/>
    <w:unhideWhenUsed/>
    <w:qFormat/>
    <w:rsid w:val="00EF2222"/>
    <w:rPr>
      <w:rFonts w:ascii="Tahoma" w:hAnsi="Tahoma" w:cs="Tahoma"/>
      <w:sz w:val="16"/>
      <w:szCs w:val="16"/>
    </w:rPr>
  </w:style>
  <w:style w:type="paragraph" w:styleId="22">
    <w:name w:val="Body Text Indent 2"/>
    <w:basedOn w:val="a"/>
    <w:link w:val="21"/>
    <w:qFormat/>
    <w:rsid w:val="00EF2222"/>
    <w:pPr>
      <w:tabs>
        <w:tab w:val="left" w:pos="-600"/>
        <w:tab w:val="left" w:pos="-528"/>
      </w:tabs>
      <w:ind w:firstLine="552"/>
      <w:jc w:val="both"/>
    </w:pPr>
    <w:rPr>
      <w:rFonts w:ascii="Arial" w:hAnsi="Arial"/>
      <w:sz w:val="20"/>
      <w:szCs w:val="20"/>
    </w:rPr>
  </w:style>
  <w:style w:type="paragraph" w:styleId="af0">
    <w:name w:val="Document Map"/>
    <w:basedOn w:val="a"/>
    <w:link w:val="af"/>
    <w:qFormat/>
    <w:rsid w:val="00EF2222"/>
    <w:rPr>
      <w:rFonts w:ascii="Tahoma" w:hAnsi="Tahoma" w:cs="Tahoma"/>
      <w:sz w:val="16"/>
      <w:szCs w:val="16"/>
    </w:rPr>
  </w:style>
  <w:style w:type="paragraph" w:customStyle="1" w:styleId="FR1">
    <w:name w:val="FR1"/>
    <w:qFormat/>
    <w:rsid w:val="00EF2222"/>
    <w:pPr>
      <w:widowControl w:val="0"/>
      <w:spacing w:before="700"/>
      <w:ind w:left="34" w:firstLine="709"/>
    </w:pPr>
    <w:rPr>
      <w:rFonts w:ascii="Times New Roman" w:eastAsia="Times New Roman" w:hAnsi="Times New Roman"/>
      <w:b/>
      <w:sz w:val="28"/>
    </w:rPr>
  </w:style>
  <w:style w:type="paragraph" w:customStyle="1" w:styleId="aff5">
    <w:name w:val="раздел_документа"/>
    <w:basedOn w:val="1"/>
    <w:autoRedefine/>
    <w:qFormat/>
    <w:rsid w:val="00EF2222"/>
    <w:pPr>
      <w:keepNext w:val="0"/>
      <w:pageBreakBefore/>
      <w:widowControl w:val="0"/>
      <w:tabs>
        <w:tab w:val="left" w:pos="900"/>
      </w:tabs>
      <w:ind w:left="34"/>
    </w:pPr>
    <w:rPr>
      <w:caps/>
      <w:kern w:val="2"/>
      <w:sz w:val="28"/>
      <w:szCs w:val="28"/>
    </w:rPr>
  </w:style>
  <w:style w:type="paragraph" w:customStyle="1" w:styleId="aff6">
    <w:name w:val="А. часть_раздела"/>
    <w:basedOn w:val="2"/>
    <w:autoRedefine/>
    <w:qFormat/>
    <w:rsid w:val="00EF2222"/>
    <w:pPr>
      <w:tabs>
        <w:tab w:val="left" w:pos="1080"/>
      </w:tabs>
      <w:spacing w:before="240" w:after="60"/>
      <w:ind w:firstLine="686"/>
      <w:jc w:val="center"/>
    </w:pPr>
    <w:rPr>
      <w:sz w:val="28"/>
      <w:szCs w:val="28"/>
    </w:rPr>
  </w:style>
  <w:style w:type="paragraph" w:customStyle="1" w:styleId="WW-2">
    <w:name w:val="WW-Основной текст 2"/>
    <w:basedOn w:val="a"/>
    <w:qFormat/>
    <w:rsid w:val="00EF2222"/>
    <w:pPr>
      <w:ind w:left="34"/>
      <w:jc w:val="both"/>
    </w:pPr>
  </w:style>
  <w:style w:type="paragraph" w:customStyle="1" w:styleId="Style11">
    <w:name w:val="Style11"/>
    <w:basedOn w:val="a"/>
    <w:uiPriority w:val="99"/>
    <w:qFormat/>
    <w:rsid w:val="00EF2222"/>
    <w:pPr>
      <w:widowControl w:val="0"/>
    </w:pPr>
  </w:style>
  <w:style w:type="paragraph" w:customStyle="1" w:styleId="ConsPlusNonformat">
    <w:name w:val="ConsPlusNonformat"/>
    <w:uiPriority w:val="99"/>
    <w:qFormat/>
    <w:rsid w:val="00EF2222"/>
    <w:pPr>
      <w:widowControl w:val="0"/>
    </w:pPr>
    <w:rPr>
      <w:rFonts w:ascii="Courier New" w:eastAsia="Times New Roman" w:hAnsi="Courier New" w:cs="Courier New"/>
    </w:rPr>
  </w:style>
  <w:style w:type="paragraph" w:customStyle="1" w:styleId="aff7">
    <w:name w:val="Таблица шапка"/>
    <w:basedOn w:val="a"/>
    <w:qFormat/>
    <w:rsid w:val="00EF2222"/>
    <w:pPr>
      <w:keepNext/>
      <w:spacing w:before="40" w:after="40"/>
      <w:ind w:left="57" w:right="57"/>
    </w:pPr>
    <w:rPr>
      <w:sz w:val="18"/>
      <w:szCs w:val="18"/>
    </w:rPr>
  </w:style>
  <w:style w:type="paragraph" w:styleId="34">
    <w:name w:val="Body Text 3"/>
    <w:basedOn w:val="a"/>
    <w:link w:val="33"/>
    <w:qFormat/>
    <w:rsid w:val="00EF2222"/>
    <w:pPr>
      <w:spacing w:after="120"/>
    </w:pPr>
    <w:rPr>
      <w:sz w:val="16"/>
      <w:szCs w:val="16"/>
    </w:rPr>
  </w:style>
  <w:style w:type="paragraph" w:customStyle="1" w:styleId="aff8">
    <w:name w:val="Знак Знак Знак Знак"/>
    <w:basedOn w:val="a"/>
    <w:qFormat/>
    <w:rsid w:val="00EF2222"/>
    <w:pPr>
      <w:spacing w:after="160" w:line="240" w:lineRule="exact"/>
    </w:pPr>
    <w:rPr>
      <w:rFonts w:eastAsia="Calibri"/>
      <w:sz w:val="20"/>
      <w:szCs w:val="20"/>
      <w:lang w:eastAsia="zh-CN"/>
    </w:rPr>
  </w:style>
  <w:style w:type="paragraph" w:customStyle="1" w:styleId="Style4">
    <w:name w:val="Style4"/>
    <w:basedOn w:val="a"/>
    <w:uiPriority w:val="99"/>
    <w:qFormat/>
    <w:rsid w:val="00EF2222"/>
    <w:pPr>
      <w:widowControl w:val="0"/>
    </w:pPr>
  </w:style>
  <w:style w:type="paragraph" w:customStyle="1" w:styleId="Style5">
    <w:name w:val="Style5"/>
    <w:basedOn w:val="a"/>
    <w:uiPriority w:val="99"/>
    <w:qFormat/>
    <w:rsid w:val="00EF2222"/>
    <w:pPr>
      <w:widowControl w:val="0"/>
    </w:pPr>
  </w:style>
  <w:style w:type="paragraph" w:customStyle="1" w:styleId="Style10">
    <w:name w:val="Style10"/>
    <w:basedOn w:val="a"/>
    <w:uiPriority w:val="99"/>
    <w:qFormat/>
    <w:rsid w:val="00EF2222"/>
    <w:pPr>
      <w:widowControl w:val="0"/>
    </w:pPr>
  </w:style>
  <w:style w:type="paragraph" w:customStyle="1" w:styleId="Style12">
    <w:name w:val="Style12"/>
    <w:basedOn w:val="a"/>
    <w:uiPriority w:val="99"/>
    <w:qFormat/>
    <w:rsid w:val="00EF2222"/>
    <w:pPr>
      <w:widowControl w:val="0"/>
    </w:pPr>
  </w:style>
  <w:style w:type="paragraph" w:customStyle="1" w:styleId="Style3">
    <w:name w:val="Style3"/>
    <w:basedOn w:val="a"/>
    <w:uiPriority w:val="99"/>
    <w:qFormat/>
    <w:rsid w:val="00EF2222"/>
    <w:pPr>
      <w:widowControl w:val="0"/>
      <w:spacing w:line="318" w:lineRule="exact"/>
      <w:ind w:firstLine="278"/>
    </w:pPr>
  </w:style>
  <w:style w:type="paragraph" w:customStyle="1" w:styleId="Style6">
    <w:name w:val="Style6"/>
    <w:basedOn w:val="a"/>
    <w:uiPriority w:val="99"/>
    <w:qFormat/>
    <w:rsid w:val="00EF2222"/>
    <w:pPr>
      <w:widowControl w:val="0"/>
      <w:spacing w:line="278" w:lineRule="exact"/>
      <w:ind w:firstLine="360"/>
      <w:jc w:val="both"/>
    </w:pPr>
  </w:style>
  <w:style w:type="paragraph" w:customStyle="1" w:styleId="Style1">
    <w:name w:val="Style1"/>
    <w:basedOn w:val="a"/>
    <w:uiPriority w:val="99"/>
    <w:qFormat/>
    <w:rsid w:val="00EF2222"/>
    <w:pPr>
      <w:widowControl w:val="0"/>
      <w:spacing w:line="278" w:lineRule="exact"/>
      <w:ind w:firstLine="442"/>
      <w:jc w:val="both"/>
    </w:pPr>
  </w:style>
  <w:style w:type="paragraph" w:customStyle="1" w:styleId="Style15">
    <w:name w:val="Style15"/>
    <w:basedOn w:val="a"/>
    <w:uiPriority w:val="99"/>
    <w:qFormat/>
    <w:rsid w:val="00EF2222"/>
    <w:pPr>
      <w:widowControl w:val="0"/>
      <w:spacing w:line="274" w:lineRule="exact"/>
      <w:ind w:firstLine="427"/>
    </w:pPr>
  </w:style>
  <w:style w:type="paragraph" w:customStyle="1" w:styleId="Style7">
    <w:name w:val="Style7"/>
    <w:basedOn w:val="a"/>
    <w:uiPriority w:val="99"/>
    <w:qFormat/>
    <w:rsid w:val="00EF2222"/>
    <w:pPr>
      <w:widowControl w:val="0"/>
      <w:spacing w:line="230" w:lineRule="exact"/>
    </w:pPr>
  </w:style>
  <w:style w:type="paragraph" w:customStyle="1" w:styleId="Style8">
    <w:name w:val="Style8"/>
    <w:basedOn w:val="a"/>
    <w:uiPriority w:val="99"/>
    <w:qFormat/>
    <w:rsid w:val="00EF2222"/>
    <w:pPr>
      <w:widowControl w:val="0"/>
    </w:pPr>
  </w:style>
  <w:style w:type="paragraph" w:customStyle="1" w:styleId="Style14">
    <w:name w:val="Style14"/>
    <w:basedOn w:val="a"/>
    <w:uiPriority w:val="99"/>
    <w:qFormat/>
    <w:rsid w:val="00EF2222"/>
    <w:pPr>
      <w:widowControl w:val="0"/>
      <w:spacing w:line="229" w:lineRule="exact"/>
    </w:pPr>
  </w:style>
  <w:style w:type="paragraph" w:customStyle="1" w:styleId="110">
    <w:name w:val="Знак1 Знак Знак Знак1"/>
    <w:basedOn w:val="a"/>
    <w:qFormat/>
    <w:rsid w:val="00EF2222"/>
    <w:pPr>
      <w:spacing w:after="160" w:line="240" w:lineRule="exact"/>
    </w:pPr>
    <w:rPr>
      <w:rFonts w:ascii="Verdana" w:hAnsi="Verdana"/>
      <w:lang w:val="en-US" w:eastAsia="en-US"/>
    </w:rPr>
  </w:style>
  <w:style w:type="paragraph" w:customStyle="1" w:styleId="xl65">
    <w:name w:val="xl65"/>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6">
    <w:name w:val="xl66"/>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7">
    <w:name w:val="xl67"/>
    <w:basedOn w:val="a"/>
    <w:qFormat/>
    <w:rsid w:val="00EF2222"/>
    <w:pPr>
      <w:spacing w:beforeAutospacing="1" w:afterAutospacing="1"/>
      <w:jc w:val="center"/>
    </w:pPr>
  </w:style>
  <w:style w:type="paragraph" w:customStyle="1" w:styleId="xl68">
    <w:name w:val="xl68"/>
    <w:basedOn w:val="a"/>
    <w:qFormat/>
    <w:rsid w:val="00EF2222"/>
    <w:pPr>
      <w:spacing w:beforeAutospacing="1" w:afterAutospacing="1"/>
      <w:jc w:val="center"/>
      <w:textAlignment w:val="center"/>
    </w:pPr>
  </w:style>
  <w:style w:type="paragraph" w:customStyle="1" w:styleId="xl69">
    <w:name w:val="xl69"/>
    <w:basedOn w:val="a"/>
    <w:qFormat/>
    <w:rsid w:val="00EF2222"/>
    <w:pPr>
      <w:spacing w:beforeAutospacing="1" w:afterAutospacing="1"/>
      <w:jc w:val="center"/>
      <w:textAlignment w:val="center"/>
    </w:pPr>
  </w:style>
  <w:style w:type="paragraph" w:customStyle="1" w:styleId="xl70">
    <w:name w:val="xl70"/>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71">
    <w:name w:val="xl71"/>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2">
    <w:name w:val="xl72"/>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73">
    <w:name w:val="xl73"/>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
    <w:qFormat/>
    <w:rsid w:val="00EF2222"/>
    <w:pPr>
      <w:spacing w:beforeAutospacing="1" w:afterAutospacing="1"/>
      <w:jc w:val="center"/>
      <w:textAlignment w:val="center"/>
    </w:pPr>
  </w:style>
  <w:style w:type="paragraph" w:customStyle="1" w:styleId="xl63">
    <w:name w:val="xl63"/>
    <w:basedOn w:val="a"/>
    <w:qFormat/>
    <w:rsid w:val="00EF2222"/>
    <w:pPr>
      <w:pBdr>
        <w:top w:val="single" w:sz="4" w:space="0" w:color="000000"/>
        <w:left w:val="single" w:sz="8" w:space="0" w:color="000000"/>
        <w:right w:val="single" w:sz="8" w:space="0" w:color="000000"/>
      </w:pBdr>
      <w:spacing w:beforeAutospacing="1" w:afterAutospacing="1"/>
      <w:textAlignment w:val="center"/>
    </w:pPr>
    <w:rPr>
      <w:sz w:val="20"/>
      <w:szCs w:val="20"/>
    </w:rPr>
  </w:style>
  <w:style w:type="paragraph" w:customStyle="1" w:styleId="xl64">
    <w:name w:val="xl64"/>
    <w:basedOn w:val="a"/>
    <w:qFormat/>
    <w:rsid w:val="00EF2222"/>
    <w:pPr>
      <w:pBdr>
        <w:top w:val="single" w:sz="4" w:space="0" w:color="000000"/>
        <w:right w:val="single" w:sz="8" w:space="0" w:color="000000"/>
      </w:pBdr>
      <w:spacing w:beforeAutospacing="1" w:afterAutospacing="1"/>
      <w:textAlignment w:val="center"/>
    </w:pPr>
    <w:rPr>
      <w:sz w:val="20"/>
      <w:szCs w:val="20"/>
    </w:rPr>
  </w:style>
  <w:style w:type="paragraph" w:styleId="af4">
    <w:name w:val="footnote text"/>
    <w:basedOn w:val="a"/>
    <w:link w:val="af3"/>
    <w:uiPriority w:val="99"/>
    <w:unhideWhenUsed/>
    <w:rsid w:val="00EF2222"/>
    <w:pPr>
      <w:jc w:val="both"/>
    </w:pPr>
    <w:rPr>
      <w:rFonts w:eastAsia="Calibri"/>
      <w:sz w:val="20"/>
      <w:szCs w:val="20"/>
      <w:lang w:eastAsia="en-US"/>
    </w:rPr>
  </w:style>
  <w:style w:type="paragraph" w:customStyle="1" w:styleId="xl75">
    <w:name w:val="xl75"/>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sz w:val="22"/>
      <w:szCs w:val="22"/>
    </w:rPr>
  </w:style>
  <w:style w:type="paragraph" w:customStyle="1" w:styleId="xl76">
    <w:name w:val="xl76"/>
    <w:basedOn w:val="a"/>
    <w:qFormat/>
    <w:rsid w:val="00EF222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2"/>
      <w:szCs w:val="22"/>
    </w:rPr>
  </w:style>
  <w:style w:type="paragraph" w:customStyle="1" w:styleId="xl77">
    <w:name w:val="xl77"/>
    <w:basedOn w:val="a"/>
    <w:qFormat/>
    <w:rsid w:val="00EF222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2"/>
      <w:szCs w:val="22"/>
    </w:rPr>
  </w:style>
  <w:style w:type="paragraph" w:customStyle="1" w:styleId="xl78">
    <w:name w:val="xl78"/>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customStyle="1" w:styleId="xl79">
    <w:name w:val="xl79"/>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customStyle="1" w:styleId="xl80">
    <w:name w:val="xl80"/>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81">
    <w:name w:val="xl81"/>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pPr>
    <w:rPr>
      <w:b/>
      <w:bCs/>
      <w:sz w:val="22"/>
      <w:szCs w:val="22"/>
    </w:rPr>
  </w:style>
  <w:style w:type="paragraph" w:customStyle="1" w:styleId="xl82">
    <w:name w:val="xl82"/>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83">
    <w:name w:val="xl83"/>
    <w:basedOn w:val="a"/>
    <w:qFormat/>
    <w:rsid w:val="00EF2222"/>
    <w:pPr>
      <w:pBdr>
        <w:top w:val="single" w:sz="8" w:space="0" w:color="000000"/>
        <w:left w:val="single" w:sz="8" w:space="0" w:color="000000"/>
        <w:right w:val="single" w:sz="8" w:space="0" w:color="000000"/>
      </w:pBdr>
      <w:spacing w:beforeAutospacing="1" w:afterAutospacing="1"/>
      <w:jc w:val="center"/>
      <w:textAlignment w:val="center"/>
    </w:pPr>
    <w:rPr>
      <w:sz w:val="22"/>
      <w:szCs w:val="22"/>
    </w:rPr>
  </w:style>
  <w:style w:type="paragraph" w:customStyle="1" w:styleId="xl84">
    <w:name w:val="xl84"/>
    <w:basedOn w:val="a"/>
    <w:qFormat/>
    <w:rsid w:val="00EF2222"/>
    <w:pPr>
      <w:pBdr>
        <w:left w:val="single" w:sz="4" w:space="0" w:color="000000"/>
        <w:bottom w:val="single" w:sz="4" w:space="0" w:color="000000"/>
      </w:pBdr>
      <w:spacing w:beforeAutospacing="1" w:afterAutospacing="1"/>
    </w:pPr>
    <w:rPr>
      <w:sz w:val="22"/>
      <w:szCs w:val="22"/>
    </w:rPr>
  </w:style>
  <w:style w:type="paragraph" w:customStyle="1" w:styleId="xl85">
    <w:name w:val="xl85"/>
    <w:basedOn w:val="a"/>
    <w:qFormat/>
    <w:rsid w:val="00EF2222"/>
    <w:pPr>
      <w:pBdr>
        <w:left w:val="single" w:sz="8" w:space="0" w:color="000000"/>
        <w:bottom w:val="single" w:sz="8" w:space="0" w:color="000000"/>
        <w:right w:val="single" w:sz="8" w:space="0" w:color="000000"/>
      </w:pBdr>
      <w:spacing w:beforeAutospacing="1" w:afterAutospacing="1"/>
    </w:pPr>
    <w:rPr>
      <w:b/>
      <w:bCs/>
      <w:sz w:val="22"/>
      <w:szCs w:val="22"/>
    </w:rPr>
  </w:style>
  <w:style w:type="paragraph" w:customStyle="1" w:styleId="xl86">
    <w:name w:val="xl86"/>
    <w:basedOn w:val="a"/>
    <w:qFormat/>
    <w:rsid w:val="00EF2222"/>
    <w:pPr>
      <w:pBdr>
        <w:bottom w:val="single" w:sz="4" w:space="0" w:color="000000"/>
        <w:right w:val="single" w:sz="4" w:space="0" w:color="000000"/>
      </w:pBdr>
      <w:spacing w:beforeAutospacing="1" w:afterAutospacing="1"/>
      <w:jc w:val="center"/>
    </w:pPr>
    <w:rPr>
      <w:sz w:val="22"/>
      <w:szCs w:val="22"/>
    </w:rPr>
  </w:style>
  <w:style w:type="paragraph" w:customStyle="1" w:styleId="xl87">
    <w:name w:val="xl87"/>
    <w:basedOn w:val="a"/>
    <w:qFormat/>
    <w:rsid w:val="00EF2222"/>
    <w:pPr>
      <w:pBdr>
        <w:left w:val="single" w:sz="4" w:space="0" w:color="000000"/>
        <w:bottom w:val="single" w:sz="4" w:space="0" w:color="000000"/>
      </w:pBdr>
      <w:spacing w:beforeAutospacing="1" w:afterAutospacing="1"/>
    </w:pPr>
    <w:rPr>
      <w:sz w:val="22"/>
      <w:szCs w:val="22"/>
    </w:rPr>
  </w:style>
  <w:style w:type="paragraph" w:customStyle="1" w:styleId="xl88">
    <w:name w:val="xl88"/>
    <w:basedOn w:val="a"/>
    <w:qFormat/>
    <w:rsid w:val="00EF2222"/>
    <w:pPr>
      <w:pBdr>
        <w:top w:val="single" w:sz="8" w:space="0" w:color="000000"/>
        <w:left w:val="single" w:sz="8" w:space="0" w:color="000000"/>
        <w:bottom w:val="single" w:sz="4" w:space="0" w:color="000000"/>
        <w:right w:val="single" w:sz="4" w:space="0" w:color="000000"/>
      </w:pBdr>
      <w:spacing w:beforeAutospacing="1" w:afterAutospacing="1"/>
      <w:jc w:val="center"/>
    </w:pPr>
    <w:rPr>
      <w:sz w:val="22"/>
      <w:szCs w:val="22"/>
    </w:rPr>
  </w:style>
  <w:style w:type="paragraph" w:customStyle="1" w:styleId="xl89">
    <w:name w:val="xl89"/>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90">
    <w:name w:val="xl90"/>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91">
    <w:name w:val="xl91"/>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pPr>
  </w:style>
  <w:style w:type="paragraph" w:customStyle="1" w:styleId="xl92">
    <w:name w:val="xl92"/>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pPr>
    <w:rPr>
      <w:sz w:val="22"/>
      <w:szCs w:val="22"/>
    </w:rPr>
  </w:style>
  <w:style w:type="paragraph" w:customStyle="1" w:styleId="xl93">
    <w:name w:val="xl93"/>
    <w:basedOn w:val="a"/>
    <w:qFormat/>
    <w:rsid w:val="00EF2222"/>
    <w:pPr>
      <w:pBdr>
        <w:top w:val="single" w:sz="8" w:space="0" w:color="000000"/>
        <w:left w:val="single" w:sz="4" w:space="0" w:color="000000"/>
        <w:bottom w:val="single" w:sz="4" w:space="0" w:color="000000"/>
        <w:right w:val="single" w:sz="8" w:space="0" w:color="000000"/>
      </w:pBdr>
      <w:spacing w:beforeAutospacing="1" w:afterAutospacing="1"/>
    </w:pPr>
    <w:rPr>
      <w:sz w:val="22"/>
      <w:szCs w:val="22"/>
    </w:rPr>
  </w:style>
  <w:style w:type="paragraph" w:customStyle="1" w:styleId="xl94">
    <w:name w:val="xl94"/>
    <w:basedOn w:val="a"/>
    <w:qFormat/>
    <w:rsid w:val="00EF2222"/>
    <w:pPr>
      <w:pBdr>
        <w:top w:val="single" w:sz="4" w:space="0" w:color="000000"/>
        <w:left w:val="single" w:sz="8" w:space="0" w:color="000000"/>
        <w:bottom w:val="single" w:sz="4" w:space="0" w:color="000000"/>
        <w:right w:val="single" w:sz="4" w:space="0" w:color="000000"/>
      </w:pBdr>
      <w:spacing w:beforeAutospacing="1" w:afterAutospacing="1"/>
      <w:jc w:val="center"/>
    </w:pPr>
    <w:rPr>
      <w:sz w:val="22"/>
      <w:szCs w:val="22"/>
    </w:rPr>
  </w:style>
  <w:style w:type="paragraph" w:customStyle="1" w:styleId="xl95">
    <w:name w:val="xl95"/>
    <w:basedOn w:val="a"/>
    <w:qFormat/>
    <w:rsid w:val="00EF2222"/>
    <w:pPr>
      <w:pBdr>
        <w:top w:val="single" w:sz="4" w:space="0" w:color="000000"/>
        <w:left w:val="single" w:sz="4" w:space="0" w:color="000000"/>
        <w:bottom w:val="single" w:sz="4" w:space="0" w:color="000000"/>
        <w:right w:val="single" w:sz="8" w:space="0" w:color="000000"/>
      </w:pBdr>
      <w:spacing w:beforeAutospacing="1" w:afterAutospacing="1"/>
    </w:pPr>
    <w:rPr>
      <w:sz w:val="22"/>
      <w:szCs w:val="22"/>
    </w:rPr>
  </w:style>
  <w:style w:type="paragraph" w:customStyle="1" w:styleId="xl96">
    <w:name w:val="xl96"/>
    <w:basedOn w:val="a"/>
    <w:qFormat/>
    <w:rsid w:val="00EF2222"/>
    <w:pPr>
      <w:spacing w:beforeAutospacing="1" w:afterAutospacing="1"/>
    </w:pPr>
    <w:rPr>
      <w:rFonts w:ascii="Arial" w:hAnsi="Arial" w:cs="Arial"/>
      <w:color w:val="000000"/>
    </w:rPr>
  </w:style>
  <w:style w:type="paragraph" w:customStyle="1" w:styleId="xl97">
    <w:name w:val="xl97"/>
    <w:basedOn w:val="a"/>
    <w:qFormat/>
    <w:rsid w:val="00EF2222"/>
    <w:pPr>
      <w:pBdr>
        <w:top w:val="single" w:sz="4" w:space="0" w:color="000000"/>
        <w:left w:val="single" w:sz="8" w:space="0" w:color="000000"/>
        <w:bottom w:val="single" w:sz="8" w:space="0" w:color="000000"/>
        <w:right w:val="single" w:sz="4" w:space="0" w:color="000000"/>
      </w:pBdr>
      <w:spacing w:beforeAutospacing="1" w:afterAutospacing="1"/>
      <w:jc w:val="center"/>
    </w:pPr>
    <w:rPr>
      <w:sz w:val="22"/>
      <w:szCs w:val="22"/>
    </w:rPr>
  </w:style>
  <w:style w:type="paragraph" w:customStyle="1" w:styleId="xl98">
    <w:name w:val="xl98"/>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color w:val="000000"/>
      <w:sz w:val="18"/>
      <w:szCs w:val="18"/>
    </w:rPr>
  </w:style>
  <w:style w:type="paragraph" w:customStyle="1" w:styleId="xl99">
    <w:name w:val="xl99"/>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textAlignment w:val="center"/>
    </w:pPr>
    <w:rPr>
      <w:color w:val="000000"/>
      <w:sz w:val="18"/>
      <w:szCs w:val="18"/>
    </w:rPr>
  </w:style>
  <w:style w:type="paragraph" w:customStyle="1" w:styleId="xl100">
    <w:name w:val="xl100"/>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pPr>
  </w:style>
  <w:style w:type="paragraph" w:customStyle="1" w:styleId="xl101">
    <w:name w:val="xl101"/>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pPr>
    <w:rPr>
      <w:sz w:val="22"/>
      <w:szCs w:val="22"/>
    </w:rPr>
  </w:style>
  <w:style w:type="paragraph" w:customStyle="1" w:styleId="xl102">
    <w:name w:val="xl102"/>
    <w:basedOn w:val="a"/>
    <w:qFormat/>
    <w:rsid w:val="00EF2222"/>
    <w:pPr>
      <w:pBdr>
        <w:top w:val="single" w:sz="4" w:space="0" w:color="000000"/>
        <w:left w:val="single" w:sz="4" w:space="0" w:color="000000"/>
        <w:bottom w:val="single" w:sz="8" w:space="0" w:color="000000"/>
        <w:right w:val="single" w:sz="8" w:space="0" w:color="000000"/>
      </w:pBdr>
      <w:spacing w:beforeAutospacing="1" w:afterAutospacing="1"/>
    </w:pPr>
    <w:rPr>
      <w:sz w:val="22"/>
      <w:szCs w:val="22"/>
    </w:rPr>
  </w:style>
  <w:style w:type="paragraph" w:customStyle="1" w:styleId="xl103">
    <w:name w:val="xl103"/>
    <w:basedOn w:val="a"/>
    <w:qFormat/>
    <w:rsid w:val="00EF2222"/>
    <w:pPr>
      <w:pBdr>
        <w:left w:val="single" w:sz="8" w:space="0" w:color="000000"/>
        <w:bottom w:val="single" w:sz="8" w:space="0" w:color="000000"/>
        <w:right w:val="single" w:sz="8" w:space="0" w:color="000000"/>
      </w:pBdr>
      <w:spacing w:beforeAutospacing="1" w:afterAutospacing="1"/>
    </w:pPr>
    <w:rPr>
      <w:b/>
      <w:bCs/>
      <w:sz w:val="22"/>
      <w:szCs w:val="22"/>
    </w:rPr>
  </w:style>
  <w:style w:type="paragraph" w:customStyle="1" w:styleId="xl104">
    <w:name w:val="xl104"/>
    <w:basedOn w:val="a"/>
    <w:qFormat/>
    <w:rsid w:val="00EF2222"/>
    <w:pPr>
      <w:pBdr>
        <w:bottom w:val="single" w:sz="8" w:space="0" w:color="000000"/>
        <w:right w:val="single" w:sz="8" w:space="0" w:color="000000"/>
      </w:pBdr>
      <w:spacing w:beforeAutospacing="1" w:afterAutospacing="1"/>
      <w:jc w:val="center"/>
      <w:textAlignment w:val="center"/>
    </w:pPr>
    <w:rPr>
      <w:b/>
      <w:bCs/>
      <w:color w:val="000000"/>
    </w:rPr>
  </w:style>
  <w:style w:type="paragraph" w:customStyle="1" w:styleId="xl105">
    <w:name w:val="xl105"/>
    <w:basedOn w:val="a"/>
    <w:qFormat/>
    <w:rsid w:val="00EF2222"/>
    <w:pPr>
      <w:pBdr>
        <w:top w:val="single" w:sz="8" w:space="0" w:color="000000"/>
        <w:left w:val="single" w:sz="8" w:space="0" w:color="000000"/>
        <w:bottom w:val="single" w:sz="8" w:space="0" w:color="000000"/>
      </w:pBdr>
      <w:spacing w:beforeAutospacing="1" w:afterAutospacing="1"/>
      <w:jc w:val="center"/>
    </w:pPr>
    <w:rPr>
      <w:color w:val="000000"/>
    </w:rPr>
  </w:style>
  <w:style w:type="paragraph" w:customStyle="1" w:styleId="xl106">
    <w:name w:val="xl106"/>
    <w:basedOn w:val="a"/>
    <w:qFormat/>
    <w:rsid w:val="00EF2222"/>
    <w:pPr>
      <w:pBdr>
        <w:top w:val="single" w:sz="8" w:space="0" w:color="000000"/>
        <w:bottom w:val="single" w:sz="8" w:space="0" w:color="000000"/>
        <w:right w:val="single" w:sz="8" w:space="0" w:color="000000"/>
      </w:pBdr>
      <w:spacing w:beforeAutospacing="1" w:afterAutospacing="1"/>
      <w:jc w:val="center"/>
    </w:pPr>
    <w:rPr>
      <w:color w:val="000000"/>
    </w:rPr>
  </w:style>
  <w:style w:type="paragraph" w:customStyle="1" w:styleId="xl107">
    <w:name w:val="xl107"/>
    <w:basedOn w:val="a"/>
    <w:qFormat/>
    <w:rsid w:val="00EF2222"/>
    <w:pPr>
      <w:pBdr>
        <w:top w:val="single" w:sz="8" w:space="0" w:color="000000"/>
        <w:left w:val="single" w:sz="8" w:space="0" w:color="000000"/>
        <w:right w:val="single" w:sz="8" w:space="0" w:color="000000"/>
      </w:pBdr>
      <w:spacing w:beforeAutospacing="1" w:afterAutospacing="1"/>
      <w:jc w:val="center"/>
    </w:pPr>
    <w:rPr>
      <w:b/>
      <w:bCs/>
      <w:color w:val="000000"/>
      <w:sz w:val="20"/>
      <w:szCs w:val="20"/>
    </w:rPr>
  </w:style>
  <w:style w:type="paragraph" w:customStyle="1" w:styleId="xl108">
    <w:name w:val="xl108"/>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09">
    <w:name w:val="xl109"/>
    <w:basedOn w:val="a"/>
    <w:qFormat/>
    <w:rsid w:val="00EF2222"/>
    <w:pPr>
      <w:pBdr>
        <w:top w:val="single" w:sz="8" w:space="0" w:color="000000"/>
        <w:left w:val="single" w:sz="8" w:space="0" w:color="000000"/>
        <w:right w:val="single" w:sz="8" w:space="0" w:color="000000"/>
      </w:pBdr>
      <w:spacing w:beforeAutospacing="1" w:afterAutospacing="1"/>
      <w:jc w:val="center"/>
    </w:pPr>
    <w:rPr>
      <w:b/>
      <w:bCs/>
      <w:color w:val="000000"/>
      <w:sz w:val="20"/>
      <w:szCs w:val="20"/>
    </w:rPr>
  </w:style>
  <w:style w:type="paragraph" w:customStyle="1" w:styleId="xl110">
    <w:name w:val="xl110"/>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11">
    <w:name w:val="xl111"/>
    <w:basedOn w:val="a"/>
    <w:qFormat/>
    <w:rsid w:val="00EF2222"/>
    <w:pPr>
      <w:pBdr>
        <w:left w:val="single" w:sz="8" w:space="0" w:color="000000"/>
        <w:right w:val="single" w:sz="8" w:space="0" w:color="000000"/>
      </w:pBdr>
      <w:spacing w:beforeAutospacing="1" w:afterAutospacing="1"/>
      <w:jc w:val="center"/>
    </w:pPr>
    <w:rPr>
      <w:b/>
      <w:bCs/>
      <w:color w:val="000000"/>
      <w:sz w:val="20"/>
      <w:szCs w:val="20"/>
    </w:rPr>
  </w:style>
  <w:style w:type="paragraph" w:customStyle="1" w:styleId="xl112">
    <w:name w:val="xl112"/>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13">
    <w:name w:val="xl113"/>
    <w:basedOn w:val="a"/>
    <w:qFormat/>
    <w:rsid w:val="00EF2222"/>
    <w:pPr>
      <w:pBdr>
        <w:left w:val="single" w:sz="8" w:space="0" w:color="000000"/>
        <w:right w:val="single" w:sz="8" w:space="0" w:color="000000"/>
      </w:pBdr>
      <w:spacing w:beforeAutospacing="1" w:afterAutospacing="1"/>
      <w:jc w:val="center"/>
    </w:pPr>
    <w:rPr>
      <w:b/>
      <w:bCs/>
      <w:color w:val="000000"/>
      <w:sz w:val="20"/>
      <w:szCs w:val="20"/>
    </w:rPr>
  </w:style>
  <w:style w:type="paragraph" w:customStyle="1" w:styleId="ConsPlusTitle">
    <w:name w:val="ConsPlusTitle"/>
    <w:qFormat/>
    <w:rsid w:val="009237C1"/>
    <w:rPr>
      <w:rFonts w:ascii="Arial" w:hAnsi="Arial" w:cs="Arial"/>
      <w:b/>
      <w:bCs/>
      <w:lang w:eastAsia="en-US"/>
    </w:rPr>
  </w:style>
  <w:style w:type="paragraph" w:customStyle="1" w:styleId="ConsPlusCell">
    <w:name w:val="ConsPlusCell"/>
    <w:uiPriority w:val="99"/>
    <w:qFormat/>
    <w:rsid w:val="009237C1"/>
    <w:rPr>
      <w:rFonts w:ascii="Courier New" w:hAnsi="Courier New" w:cs="Courier New"/>
      <w:lang w:eastAsia="en-US"/>
    </w:rPr>
  </w:style>
  <w:style w:type="paragraph" w:customStyle="1" w:styleId="ConsNonformat">
    <w:name w:val="ConsNonformat"/>
    <w:qFormat/>
    <w:rsid w:val="009237C1"/>
    <w:pPr>
      <w:widowControl w:val="0"/>
    </w:pPr>
    <w:rPr>
      <w:rFonts w:ascii="Courier New" w:eastAsia="Times New Roman" w:hAnsi="Courier New" w:cs="Courier New"/>
    </w:rPr>
  </w:style>
  <w:style w:type="paragraph" w:customStyle="1" w:styleId="41">
    <w:name w:val="Основной текст4"/>
    <w:basedOn w:val="a"/>
    <w:link w:val="afe"/>
    <w:qFormat/>
    <w:rsid w:val="009237C1"/>
    <w:pPr>
      <w:shd w:val="clear" w:color="auto" w:fill="FFFFFF"/>
      <w:spacing w:after="360" w:line="0" w:lineRule="atLeast"/>
      <w:ind w:hanging="760"/>
    </w:pPr>
    <w:rPr>
      <w:rFonts w:eastAsia="Calibri"/>
      <w:sz w:val="26"/>
      <w:szCs w:val="26"/>
      <w:lang w:eastAsia="en-US"/>
    </w:rPr>
  </w:style>
  <w:style w:type="paragraph" w:styleId="aff0">
    <w:name w:val="endnote text"/>
    <w:basedOn w:val="a"/>
    <w:link w:val="aff"/>
    <w:uiPriority w:val="99"/>
    <w:semiHidden/>
    <w:unhideWhenUsed/>
    <w:rsid w:val="009237C1"/>
    <w:rPr>
      <w:rFonts w:ascii="Calibri" w:hAnsi="Calibri"/>
      <w:sz w:val="20"/>
      <w:szCs w:val="20"/>
    </w:rPr>
  </w:style>
  <w:style w:type="paragraph" w:customStyle="1" w:styleId="font5">
    <w:name w:val="font5"/>
    <w:basedOn w:val="a"/>
    <w:qFormat/>
    <w:rsid w:val="009237C1"/>
    <w:pPr>
      <w:spacing w:beforeAutospacing="1" w:afterAutospacing="1"/>
    </w:pPr>
    <w:rPr>
      <w:b/>
      <w:bCs/>
      <w:color w:val="000000"/>
      <w:sz w:val="20"/>
      <w:szCs w:val="20"/>
    </w:rPr>
  </w:style>
  <w:style w:type="paragraph" w:customStyle="1" w:styleId="font6">
    <w:name w:val="font6"/>
    <w:basedOn w:val="a"/>
    <w:qFormat/>
    <w:rsid w:val="009237C1"/>
    <w:pPr>
      <w:spacing w:beforeAutospacing="1" w:afterAutospacing="1"/>
    </w:pPr>
    <w:rPr>
      <w:b/>
      <w:bCs/>
      <w:sz w:val="20"/>
      <w:szCs w:val="20"/>
    </w:rPr>
  </w:style>
  <w:style w:type="paragraph" w:customStyle="1" w:styleId="xl114">
    <w:name w:val="xl114"/>
    <w:basedOn w:val="a"/>
    <w:qFormat/>
    <w:rsid w:val="009237C1"/>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color w:val="000000"/>
      <w:sz w:val="20"/>
      <w:szCs w:val="20"/>
    </w:rPr>
  </w:style>
  <w:style w:type="paragraph" w:customStyle="1" w:styleId="xl115">
    <w:name w:val="xl115"/>
    <w:basedOn w:val="a"/>
    <w:qFormat/>
    <w:rsid w:val="009237C1"/>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customStyle="1" w:styleId="xl116">
    <w:name w:val="xl116"/>
    <w:basedOn w:val="a"/>
    <w:qFormat/>
    <w:rsid w:val="009237C1"/>
    <w:pPr>
      <w:spacing w:beforeAutospacing="1" w:afterAutospacing="1"/>
      <w:jc w:val="center"/>
      <w:textAlignment w:val="center"/>
    </w:pPr>
    <w:rPr>
      <w:b/>
      <w:bCs/>
      <w:sz w:val="20"/>
      <w:szCs w:val="20"/>
    </w:rPr>
  </w:style>
  <w:style w:type="paragraph" w:customStyle="1" w:styleId="normalcxspmiddle">
    <w:name w:val="normalcxspmiddle"/>
    <w:basedOn w:val="a"/>
    <w:qFormat/>
    <w:rsid w:val="009237C1"/>
    <w:pPr>
      <w:spacing w:beforeAutospacing="1" w:afterAutospacing="1"/>
    </w:pPr>
  </w:style>
  <w:style w:type="paragraph" w:customStyle="1" w:styleId="aff9">
    <w:name w:val="Внимание"/>
    <w:basedOn w:val="a"/>
    <w:next w:val="a"/>
    <w:uiPriority w:val="99"/>
    <w:qFormat/>
    <w:rsid w:val="009237C1"/>
    <w:pPr>
      <w:widowControl w:val="0"/>
      <w:spacing w:before="240" w:after="240"/>
      <w:ind w:left="420" w:right="420" w:firstLine="300"/>
      <w:jc w:val="both"/>
    </w:pPr>
    <w:rPr>
      <w:rFonts w:ascii="Arial" w:hAnsi="Arial" w:cs="Arial"/>
      <w:sz w:val="20"/>
      <w:szCs w:val="20"/>
    </w:rPr>
  </w:style>
  <w:style w:type="paragraph" w:customStyle="1" w:styleId="affa">
    <w:name w:val="Прижатый влево"/>
    <w:basedOn w:val="a"/>
    <w:next w:val="a"/>
    <w:uiPriority w:val="99"/>
    <w:qFormat/>
    <w:rsid w:val="009237C1"/>
    <w:pPr>
      <w:widowControl w:val="0"/>
    </w:pPr>
    <w:rPr>
      <w:rFonts w:ascii="Arial" w:hAnsi="Arial" w:cs="Arial"/>
      <w:sz w:val="20"/>
      <w:szCs w:val="20"/>
    </w:rPr>
  </w:style>
  <w:style w:type="paragraph" w:customStyle="1" w:styleId="affb">
    <w:name w:val="Внимание: недобросовестность"/>
    <w:basedOn w:val="aff9"/>
    <w:next w:val="a"/>
    <w:uiPriority w:val="99"/>
    <w:qFormat/>
    <w:rsid w:val="009237C1"/>
  </w:style>
  <w:style w:type="paragraph" w:styleId="affc">
    <w:name w:val="Normal (Web)"/>
    <w:basedOn w:val="a"/>
    <w:uiPriority w:val="99"/>
    <w:unhideWhenUsed/>
    <w:qFormat/>
    <w:rsid w:val="001A79AD"/>
    <w:pPr>
      <w:spacing w:beforeAutospacing="1" w:afterAutospacing="1"/>
    </w:pPr>
  </w:style>
  <w:style w:type="paragraph" w:customStyle="1" w:styleId="user1">
    <w:name w:val="Содержимое таблицы (user)"/>
    <w:basedOn w:val="a"/>
    <w:qFormat/>
    <w:pPr>
      <w:widowControl w:val="0"/>
      <w:suppressLineNumbers/>
    </w:pPr>
  </w:style>
  <w:style w:type="paragraph" w:customStyle="1" w:styleId="user2">
    <w:name w:val="Заголовок таблицы (user)"/>
    <w:basedOn w:val="user1"/>
    <w:qFormat/>
    <w:pPr>
      <w:jc w:val="center"/>
    </w:pPr>
    <w:rPr>
      <w:b/>
      <w:bCs/>
    </w:rPr>
  </w:style>
  <w:style w:type="numbering" w:customStyle="1" w:styleId="affd">
    <w:name w:val="Без списка"/>
    <w:uiPriority w:val="99"/>
    <w:semiHidden/>
    <w:unhideWhenUsed/>
    <w:qFormat/>
  </w:style>
  <w:style w:type="numbering" w:customStyle="1" w:styleId="13">
    <w:name w:val="Нет списка1"/>
    <w:uiPriority w:val="99"/>
    <w:semiHidden/>
    <w:unhideWhenUsed/>
    <w:qFormat/>
    <w:rsid w:val="00EF2222"/>
  </w:style>
  <w:style w:type="numbering" w:customStyle="1" w:styleId="24">
    <w:name w:val="Нет списка2"/>
    <w:uiPriority w:val="99"/>
    <w:semiHidden/>
    <w:unhideWhenUsed/>
    <w:qFormat/>
    <w:rsid w:val="00EF2222"/>
  </w:style>
  <w:style w:type="table" w:styleId="affe">
    <w:name w:val="Table Grid"/>
    <w:basedOn w:val="a1"/>
    <w:uiPriority w:val="39"/>
    <w:rsid w:val="00EF22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54F"/>
    <w:rPr>
      <w:rFonts w:ascii="Times New Roman" w:eastAsia="Times New Roman" w:hAnsi="Times New Roman"/>
      <w:sz w:val="24"/>
      <w:szCs w:val="24"/>
    </w:rPr>
  </w:style>
  <w:style w:type="paragraph" w:styleId="1">
    <w:name w:val="heading 1"/>
    <w:basedOn w:val="a"/>
    <w:next w:val="a"/>
    <w:link w:val="10"/>
    <w:qFormat/>
    <w:rsid w:val="000F73DA"/>
    <w:pPr>
      <w:keepNext/>
      <w:jc w:val="center"/>
      <w:outlineLvl w:val="0"/>
    </w:pPr>
    <w:rPr>
      <w:b/>
      <w:bCs/>
    </w:rPr>
  </w:style>
  <w:style w:type="paragraph" w:styleId="2">
    <w:name w:val="heading 2"/>
    <w:basedOn w:val="a"/>
    <w:next w:val="a"/>
    <w:link w:val="20"/>
    <w:qFormat/>
    <w:rsid w:val="00EF2222"/>
    <w:pPr>
      <w:keepNext/>
      <w:outlineLvl w:val="1"/>
    </w:pPr>
    <w:rPr>
      <w:b/>
      <w:bCs/>
    </w:rPr>
  </w:style>
  <w:style w:type="paragraph" w:styleId="3">
    <w:name w:val="heading 3"/>
    <w:basedOn w:val="a"/>
    <w:next w:val="a"/>
    <w:link w:val="30"/>
    <w:qFormat/>
    <w:rsid w:val="00EF2222"/>
    <w:pPr>
      <w:keepNext/>
      <w:tabs>
        <w:tab w:val="left" w:pos="0"/>
      </w:tabs>
      <w:jc w:val="center"/>
      <w:outlineLvl w:val="2"/>
    </w:pPr>
    <w:rPr>
      <w:b/>
      <w:bCs/>
      <w:color w:val="000000"/>
      <w:sz w:val="20"/>
      <w:szCs w:val="20"/>
    </w:rPr>
  </w:style>
  <w:style w:type="paragraph" w:styleId="4">
    <w:name w:val="heading 4"/>
    <w:basedOn w:val="a"/>
    <w:next w:val="a"/>
    <w:link w:val="40"/>
    <w:qFormat/>
    <w:rsid w:val="00EF2222"/>
    <w:pPr>
      <w:keepNext/>
      <w:spacing w:before="240" w:after="60"/>
      <w:outlineLvl w:val="3"/>
    </w:pPr>
    <w:rPr>
      <w:b/>
      <w:bCs/>
      <w:sz w:val="28"/>
      <w:szCs w:val="28"/>
    </w:rPr>
  </w:style>
  <w:style w:type="paragraph" w:styleId="6">
    <w:name w:val="heading 6"/>
    <w:basedOn w:val="a"/>
    <w:next w:val="a"/>
    <w:link w:val="60"/>
    <w:qFormat/>
    <w:rsid w:val="00EF2222"/>
    <w:pPr>
      <w:tabs>
        <w:tab w:val="left" w:pos="1152"/>
      </w:tabs>
      <w:spacing w:before="240" w:after="60"/>
      <w:ind w:left="1152" w:hanging="1152"/>
      <w:jc w:val="both"/>
      <w:outlineLvl w:val="5"/>
    </w:pPr>
    <w:rPr>
      <w:i/>
      <w:sz w:val="22"/>
      <w:szCs w:val="20"/>
    </w:rPr>
  </w:style>
  <w:style w:type="paragraph" w:styleId="7">
    <w:name w:val="heading 7"/>
    <w:basedOn w:val="a"/>
    <w:next w:val="a"/>
    <w:link w:val="70"/>
    <w:qFormat/>
    <w:rsid w:val="00EF2222"/>
    <w:pPr>
      <w:tabs>
        <w:tab w:val="left"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EF2222"/>
    <w:pPr>
      <w:tabs>
        <w:tab w:val="left"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EF2222"/>
    <w:pPr>
      <w:tabs>
        <w:tab w:val="left"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F452DC"/>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uiPriority w:val="99"/>
    <w:qFormat/>
    <w:rsid w:val="00F452DC"/>
    <w:rPr>
      <w:rFonts w:ascii="Times New Roman" w:eastAsia="Times New Roman" w:hAnsi="Times New Roman" w:cs="Times New Roman"/>
      <w:sz w:val="24"/>
      <w:szCs w:val="24"/>
      <w:lang w:eastAsia="ru-RU"/>
    </w:rPr>
  </w:style>
  <w:style w:type="character" w:customStyle="1" w:styleId="10">
    <w:name w:val="Заголовок 1 Знак"/>
    <w:basedOn w:val="a0"/>
    <w:link w:val="1"/>
    <w:qFormat/>
    <w:rsid w:val="000F73D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qFormat/>
    <w:rsid w:val="00EF222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qFormat/>
    <w:rsid w:val="00EF2222"/>
    <w:rPr>
      <w:rFonts w:ascii="Times New Roman" w:eastAsia="Times New Roman" w:hAnsi="Times New Roman" w:cs="Times New Roman"/>
      <w:b/>
      <w:bCs/>
      <w:color w:val="000000"/>
      <w:sz w:val="20"/>
      <w:szCs w:val="20"/>
      <w:lang w:eastAsia="ru-RU"/>
    </w:rPr>
  </w:style>
  <w:style w:type="character" w:customStyle="1" w:styleId="40">
    <w:name w:val="Заголовок 4 Знак"/>
    <w:basedOn w:val="a0"/>
    <w:link w:val="4"/>
    <w:qFormat/>
    <w:rsid w:val="00EF222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EF2222"/>
    <w:rPr>
      <w:rFonts w:ascii="Times New Roman" w:eastAsia="Times New Roman" w:hAnsi="Times New Roman" w:cs="Times New Roman"/>
      <w:i/>
      <w:szCs w:val="20"/>
      <w:lang w:eastAsia="ru-RU"/>
    </w:rPr>
  </w:style>
  <w:style w:type="character" w:customStyle="1" w:styleId="70">
    <w:name w:val="Заголовок 7 Знак"/>
    <w:basedOn w:val="a0"/>
    <w:link w:val="7"/>
    <w:qFormat/>
    <w:rsid w:val="00EF2222"/>
    <w:rPr>
      <w:rFonts w:ascii="Arial" w:eastAsia="Times New Roman" w:hAnsi="Arial" w:cs="Times New Roman"/>
      <w:sz w:val="20"/>
      <w:szCs w:val="20"/>
      <w:lang w:eastAsia="ru-RU"/>
    </w:rPr>
  </w:style>
  <w:style w:type="character" w:customStyle="1" w:styleId="80">
    <w:name w:val="Заголовок 8 Знак"/>
    <w:basedOn w:val="a0"/>
    <w:link w:val="8"/>
    <w:qFormat/>
    <w:rsid w:val="00EF2222"/>
    <w:rPr>
      <w:rFonts w:ascii="Arial" w:eastAsia="Times New Roman" w:hAnsi="Arial" w:cs="Times New Roman"/>
      <w:i/>
      <w:sz w:val="20"/>
      <w:szCs w:val="20"/>
      <w:lang w:eastAsia="ru-RU"/>
    </w:rPr>
  </w:style>
  <w:style w:type="character" w:customStyle="1" w:styleId="90">
    <w:name w:val="Заголовок 9 Знак"/>
    <w:basedOn w:val="a0"/>
    <w:link w:val="9"/>
    <w:qFormat/>
    <w:rsid w:val="00EF2222"/>
    <w:rPr>
      <w:rFonts w:ascii="Arial" w:eastAsia="Times New Roman" w:hAnsi="Arial" w:cs="Times New Roman"/>
      <w:b/>
      <w:i/>
      <w:sz w:val="18"/>
      <w:szCs w:val="20"/>
      <w:lang w:eastAsia="ru-RU"/>
    </w:rPr>
  </w:style>
  <w:style w:type="character" w:customStyle="1" w:styleId="31">
    <w:name w:val="Основной текст с отступом 3 Знак"/>
    <w:basedOn w:val="a0"/>
    <w:link w:val="32"/>
    <w:qFormat/>
    <w:rsid w:val="00EF2222"/>
    <w:rPr>
      <w:rFonts w:ascii="Times New Roman" w:eastAsia="Times New Roman" w:hAnsi="Times New Roman" w:cs="Times New Roman"/>
      <w:sz w:val="16"/>
      <w:szCs w:val="16"/>
      <w:lang w:eastAsia="ru-RU"/>
    </w:rPr>
  </w:style>
  <w:style w:type="character" w:styleId="a7">
    <w:name w:val="Hyperlink"/>
    <w:basedOn w:val="a0"/>
    <w:uiPriority w:val="99"/>
    <w:unhideWhenUsed/>
    <w:rsid w:val="00EF2222"/>
    <w:rPr>
      <w:color w:val="0563C1"/>
      <w:u w:val="single"/>
    </w:rPr>
  </w:style>
  <w:style w:type="character" w:customStyle="1" w:styleId="a8">
    <w:name w:val="Основной текст с отступом Знак"/>
    <w:basedOn w:val="a0"/>
    <w:link w:val="a9"/>
    <w:qFormat/>
    <w:rsid w:val="00EF2222"/>
    <w:rPr>
      <w:rFonts w:ascii="Times New Roman" w:eastAsia="Times New Roman" w:hAnsi="Times New Roman" w:cs="Times New Roman"/>
      <w:sz w:val="24"/>
      <w:szCs w:val="24"/>
      <w:lang w:eastAsia="ru-RU"/>
    </w:rPr>
  </w:style>
  <w:style w:type="character" w:customStyle="1" w:styleId="aa">
    <w:name w:val="Текст выноски Знак"/>
    <w:basedOn w:val="a0"/>
    <w:link w:val="ab"/>
    <w:semiHidden/>
    <w:qFormat/>
    <w:rsid w:val="00EF2222"/>
    <w:rPr>
      <w:rFonts w:ascii="Tahoma" w:eastAsia="Times New Roman" w:hAnsi="Tahoma" w:cs="Tahoma"/>
      <w:sz w:val="16"/>
      <w:szCs w:val="16"/>
      <w:lang w:eastAsia="ru-RU"/>
    </w:rPr>
  </w:style>
  <w:style w:type="character" w:customStyle="1" w:styleId="21">
    <w:name w:val="Основной текст с отступом 2 Знак"/>
    <w:basedOn w:val="a0"/>
    <w:link w:val="22"/>
    <w:qFormat/>
    <w:rsid w:val="00EF2222"/>
    <w:rPr>
      <w:rFonts w:ascii="Arial" w:eastAsia="Times New Roman" w:hAnsi="Arial" w:cs="Times New Roman"/>
      <w:sz w:val="20"/>
      <w:szCs w:val="20"/>
      <w:lang w:eastAsia="ru-RU"/>
    </w:rPr>
  </w:style>
  <w:style w:type="character" w:styleId="ac">
    <w:name w:val="page number"/>
    <w:basedOn w:val="a0"/>
    <w:rsid w:val="00EF2222"/>
  </w:style>
  <w:style w:type="character" w:customStyle="1" w:styleId="ad">
    <w:name w:val="Основной текст Знак"/>
    <w:basedOn w:val="a0"/>
    <w:link w:val="ae"/>
    <w:qFormat/>
    <w:rsid w:val="00EF2222"/>
    <w:rPr>
      <w:rFonts w:ascii="Times New Roman" w:eastAsia="Times New Roman" w:hAnsi="Times New Roman" w:cs="Times New Roman"/>
      <w:sz w:val="24"/>
      <w:szCs w:val="24"/>
      <w:lang w:eastAsia="ru-RU"/>
    </w:rPr>
  </w:style>
  <w:style w:type="character" w:customStyle="1" w:styleId="af">
    <w:name w:val="Схема документа Знак"/>
    <w:basedOn w:val="a0"/>
    <w:link w:val="af0"/>
    <w:qFormat/>
    <w:rsid w:val="00EF2222"/>
    <w:rPr>
      <w:rFonts w:ascii="Tahoma" w:eastAsia="Times New Roman" w:hAnsi="Tahoma" w:cs="Tahoma"/>
      <w:sz w:val="16"/>
      <w:szCs w:val="16"/>
      <w:lang w:eastAsia="ru-RU"/>
    </w:rPr>
  </w:style>
  <w:style w:type="character" w:customStyle="1" w:styleId="FontStyle24">
    <w:name w:val="Font Style24"/>
    <w:basedOn w:val="a0"/>
    <w:qFormat/>
    <w:rsid w:val="00EF2222"/>
    <w:rPr>
      <w:rFonts w:ascii="Times New Roman" w:hAnsi="Times New Roman" w:cs="Times New Roman"/>
      <w:b/>
      <w:bCs/>
      <w:sz w:val="22"/>
      <w:szCs w:val="22"/>
    </w:rPr>
  </w:style>
  <w:style w:type="character" w:customStyle="1" w:styleId="FontStyle23">
    <w:name w:val="Font Style23"/>
    <w:basedOn w:val="a0"/>
    <w:uiPriority w:val="99"/>
    <w:qFormat/>
    <w:rsid w:val="00EF2222"/>
    <w:rPr>
      <w:rFonts w:ascii="Times New Roman" w:hAnsi="Times New Roman" w:cs="Times New Roman"/>
      <w:sz w:val="22"/>
      <w:szCs w:val="22"/>
    </w:rPr>
  </w:style>
  <w:style w:type="character" w:customStyle="1" w:styleId="33">
    <w:name w:val="Основной текст 3 Знак"/>
    <w:basedOn w:val="a0"/>
    <w:link w:val="34"/>
    <w:qFormat/>
    <w:rsid w:val="00EF2222"/>
    <w:rPr>
      <w:rFonts w:ascii="Times New Roman" w:eastAsia="Times New Roman" w:hAnsi="Times New Roman" w:cs="Times New Roman"/>
      <w:sz w:val="16"/>
      <w:szCs w:val="16"/>
      <w:lang w:eastAsia="ru-RU"/>
    </w:rPr>
  </w:style>
  <w:style w:type="character" w:styleId="af1">
    <w:name w:val="Emphasis"/>
    <w:basedOn w:val="a0"/>
    <w:qFormat/>
    <w:rsid w:val="00EF2222"/>
    <w:rPr>
      <w:i/>
      <w:iCs/>
    </w:rPr>
  </w:style>
  <w:style w:type="character" w:customStyle="1" w:styleId="FontStyle14">
    <w:name w:val="Font Style14"/>
    <w:basedOn w:val="a0"/>
    <w:uiPriority w:val="99"/>
    <w:qFormat/>
    <w:rsid w:val="00EF2222"/>
    <w:rPr>
      <w:rFonts w:ascii="Times New Roman" w:hAnsi="Times New Roman" w:cs="Times New Roman"/>
      <w:sz w:val="22"/>
      <w:szCs w:val="22"/>
    </w:rPr>
  </w:style>
  <w:style w:type="character" w:customStyle="1" w:styleId="FontStyle17">
    <w:name w:val="Font Style17"/>
    <w:basedOn w:val="a0"/>
    <w:uiPriority w:val="99"/>
    <w:qFormat/>
    <w:rsid w:val="00EF2222"/>
    <w:rPr>
      <w:rFonts w:ascii="Times New Roman" w:hAnsi="Times New Roman" w:cs="Times New Roman"/>
      <w:b/>
      <w:bCs/>
      <w:sz w:val="22"/>
      <w:szCs w:val="22"/>
    </w:rPr>
  </w:style>
  <w:style w:type="character" w:customStyle="1" w:styleId="FontStyle18">
    <w:name w:val="Font Style18"/>
    <w:basedOn w:val="a0"/>
    <w:uiPriority w:val="99"/>
    <w:qFormat/>
    <w:rsid w:val="00EF2222"/>
    <w:rPr>
      <w:rFonts w:ascii="Times New Roman" w:hAnsi="Times New Roman" w:cs="Times New Roman"/>
      <w:i/>
      <w:iCs/>
      <w:sz w:val="22"/>
      <w:szCs w:val="22"/>
    </w:rPr>
  </w:style>
  <w:style w:type="character" w:customStyle="1" w:styleId="FontStyle25">
    <w:name w:val="Font Style25"/>
    <w:basedOn w:val="a0"/>
    <w:uiPriority w:val="99"/>
    <w:qFormat/>
    <w:rsid w:val="00EF2222"/>
    <w:rPr>
      <w:rFonts w:ascii="Times New Roman" w:hAnsi="Times New Roman" w:cs="Times New Roman"/>
      <w:b/>
      <w:bCs/>
      <w:spacing w:val="20"/>
      <w:sz w:val="20"/>
      <w:szCs w:val="20"/>
    </w:rPr>
  </w:style>
  <w:style w:type="character" w:customStyle="1" w:styleId="FontStyle20">
    <w:name w:val="Font Style20"/>
    <w:basedOn w:val="a0"/>
    <w:uiPriority w:val="99"/>
    <w:qFormat/>
    <w:rsid w:val="00EF2222"/>
    <w:rPr>
      <w:rFonts w:ascii="Times New Roman" w:hAnsi="Times New Roman" w:cs="Times New Roman"/>
      <w:spacing w:val="10"/>
      <w:sz w:val="16"/>
      <w:szCs w:val="16"/>
    </w:rPr>
  </w:style>
  <w:style w:type="character" w:customStyle="1" w:styleId="FontStyle21">
    <w:name w:val="Font Style21"/>
    <w:basedOn w:val="a0"/>
    <w:uiPriority w:val="99"/>
    <w:qFormat/>
    <w:rsid w:val="00EF2222"/>
    <w:rPr>
      <w:rFonts w:ascii="Tahoma" w:hAnsi="Tahoma" w:cs="Tahoma"/>
      <w:sz w:val="16"/>
      <w:szCs w:val="16"/>
    </w:rPr>
  </w:style>
  <w:style w:type="character" w:customStyle="1" w:styleId="FontStyle22">
    <w:name w:val="Font Style22"/>
    <w:basedOn w:val="a0"/>
    <w:uiPriority w:val="99"/>
    <w:qFormat/>
    <w:rsid w:val="00EF2222"/>
    <w:rPr>
      <w:rFonts w:ascii="Times New Roman" w:hAnsi="Times New Roman" w:cs="Times New Roman"/>
      <w:sz w:val="18"/>
      <w:szCs w:val="18"/>
    </w:rPr>
  </w:style>
  <w:style w:type="character" w:styleId="af2">
    <w:name w:val="FollowedHyperlink"/>
    <w:basedOn w:val="a0"/>
    <w:uiPriority w:val="99"/>
    <w:semiHidden/>
    <w:unhideWhenUsed/>
    <w:rsid w:val="00EF2222"/>
    <w:rPr>
      <w:color w:val="800080"/>
      <w:u w:val="single"/>
    </w:rPr>
  </w:style>
  <w:style w:type="character" w:customStyle="1" w:styleId="af3">
    <w:name w:val="Текст сноски Знак"/>
    <w:basedOn w:val="a0"/>
    <w:link w:val="af4"/>
    <w:uiPriority w:val="99"/>
    <w:qFormat/>
    <w:rsid w:val="00EF2222"/>
    <w:rPr>
      <w:rFonts w:ascii="Times New Roman" w:eastAsia="Calibri" w:hAnsi="Times New Roman" w:cs="Times New Roman"/>
      <w:sz w:val="20"/>
      <w:szCs w:val="20"/>
    </w:rPr>
  </w:style>
  <w:style w:type="character" w:customStyle="1" w:styleId="af5">
    <w:name w:val="Символ сноски"/>
    <w:uiPriority w:val="99"/>
    <w:unhideWhenUsed/>
    <w:qFormat/>
    <w:rsid w:val="00EF2222"/>
    <w:rPr>
      <w:vertAlign w:val="superscript"/>
    </w:rPr>
  </w:style>
  <w:style w:type="character" w:styleId="af6">
    <w:name w:val="footnote reference"/>
    <w:rPr>
      <w:vertAlign w:val="superscript"/>
    </w:rPr>
  </w:style>
  <w:style w:type="character" w:customStyle="1" w:styleId="af7">
    <w:name w:val="Символ концевой сноски"/>
    <w:uiPriority w:val="99"/>
    <w:semiHidden/>
    <w:unhideWhenUsed/>
    <w:qFormat/>
    <w:rsid w:val="00EF2222"/>
    <w:rPr>
      <w:vertAlign w:val="superscript"/>
    </w:rPr>
  </w:style>
  <w:style w:type="character" w:styleId="af8">
    <w:name w:val="endnote reference"/>
    <w:rPr>
      <w:vertAlign w:val="superscript"/>
    </w:rPr>
  </w:style>
  <w:style w:type="character" w:customStyle="1" w:styleId="5">
    <w:name w:val="Основной текст (5)"/>
    <w:qFormat/>
    <w:rsid w:val="00EF2222"/>
    <w:rPr>
      <w:spacing w:val="2"/>
      <w:sz w:val="23"/>
      <w:szCs w:val="23"/>
      <w:lang w:bidi="ar-SA"/>
    </w:rPr>
  </w:style>
  <w:style w:type="character" w:customStyle="1" w:styleId="58">
    <w:name w:val="Основной текст (5)8"/>
    <w:qFormat/>
    <w:rsid w:val="00EF2222"/>
    <w:rPr>
      <w:rFonts w:ascii="Times New Roman" w:hAnsi="Times New Roman" w:cs="Times New Roman"/>
      <w:spacing w:val="3"/>
      <w:sz w:val="23"/>
      <w:szCs w:val="23"/>
      <w:lang w:bidi="ar-SA"/>
    </w:rPr>
  </w:style>
  <w:style w:type="character" w:styleId="af9">
    <w:name w:val="Strong"/>
    <w:basedOn w:val="a0"/>
    <w:uiPriority w:val="22"/>
    <w:qFormat/>
    <w:rsid w:val="00EF2222"/>
    <w:rPr>
      <w:b/>
      <w:bCs/>
    </w:rPr>
  </w:style>
  <w:style w:type="character" w:customStyle="1" w:styleId="11">
    <w:name w:val="Нижний колонтитул Знак1"/>
    <w:uiPriority w:val="99"/>
    <w:qFormat/>
    <w:locked/>
    <w:rsid w:val="003F59B0"/>
    <w:rPr>
      <w:rFonts w:ascii="Times New Roman" w:eastAsia="Times New Roman" w:hAnsi="Times New Roman" w:cs="Times New Roman"/>
      <w:sz w:val="20"/>
      <w:szCs w:val="20"/>
      <w:lang w:eastAsia="ru-RU"/>
    </w:rPr>
  </w:style>
  <w:style w:type="character" w:customStyle="1" w:styleId="afa">
    <w:name w:val="Без интервала Знак"/>
    <w:link w:val="afb"/>
    <w:qFormat/>
    <w:locked/>
    <w:rsid w:val="003F59B0"/>
    <w:rPr>
      <w:sz w:val="22"/>
      <w:szCs w:val="22"/>
      <w:lang w:val="ru-RU" w:eastAsia="en-US" w:bidi="ar-SA"/>
    </w:rPr>
  </w:style>
  <w:style w:type="character" w:customStyle="1" w:styleId="afc">
    <w:name w:val="Абзац списка Знак"/>
    <w:link w:val="afd"/>
    <w:qFormat/>
    <w:locked/>
    <w:rsid w:val="000F0C91"/>
    <w:rPr>
      <w:rFonts w:ascii="Times New Roman" w:eastAsia="Times New Roman" w:hAnsi="Times New Roman" w:cs="Times New Roman"/>
      <w:sz w:val="24"/>
      <w:szCs w:val="24"/>
      <w:lang w:eastAsia="ru-RU"/>
    </w:rPr>
  </w:style>
  <w:style w:type="character" w:customStyle="1" w:styleId="afe">
    <w:name w:val="Основной текст_"/>
    <w:basedOn w:val="a0"/>
    <w:link w:val="41"/>
    <w:qFormat/>
    <w:rsid w:val="009237C1"/>
    <w:rPr>
      <w:rFonts w:ascii="Times New Roman" w:hAnsi="Times New Roman"/>
      <w:sz w:val="26"/>
      <w:szCs w:val="26"/>
      <w:shd w:val="clear" w:color="auto" w:fill="FFFFFF"/>
    </w:rPr>
  </w:style>
  <w:style w:type="character" w:customStyle="1" w:styleId="f">
    <w:name w:val="f"/>
    <w:basedOn w:val="a0"/>
    <w:qFormat/>
    <w:rsid w:val="009237C1"/>
  </w:style>
  <w:style w:type="character" w:customStyle="1" w:styleId="aff">
    <w:name w:val="Текст концевой сноски Знак"/>
    <w:basedOn w:val="a0"/>
    <w:link w:val="aff0"/>
    <w:uiPriority w:val="99"/>
    <w:semiHidden/>
    <w:qFormat/>
    <w:rsid w:val="009237C1"/>
    <w:rPr>
      <w:rFonts w:eastAsia="Times New Roman"/>
      <w:sz w:val="20"/>
      <w:szCs w:val="20"/>
      <w:lang w:eastAsia="ru-RU"/>
    </w:rPr>
  </w:style>
  <w:style w:type="paragraph" w:customStyle="1" w:styleId="aff1">
    <w:name w:val="Заголовок"/>
    <w:basedOn w:val="a"/>
    <w:next w:val="ae"/>
    <w:qFormat/>
    <w:pPr>
      <w:keepNext/>
      <w:spacing w:before="240" w:after="120"/>
    </w:pPr>
    <w:rPr>
      <w:rFonts w:ascii="DejaVu Sans" w:eastAsia="Noto Sans" w:hAnsi="DejaVu Sans" w:cs="Noto Sans"/>
      <w:sz w:val="28"/>
      <w:szCs w:val="28"/>
    </w:rPr>
  </w:style>
  <w:style w:type="paragraph" w:styleId="ae">
    <w:name w:val="Body Text"/>
    <w:basedOn w:val="a"/>
    <w:link w:val="ad"/>
    <w:rsid w:val="00EF2222"/>
    <w:pPr>
      <w:jc w:val="both"/>
    </w:pPr>
  </w:style>
  <w:style w:type="paragraph" w:styleId="aff2">
    <w:name w:val="List"/>
    <w:basedOn w:val="ae"/>
  </w:style>
  <w:style w:type="paragraph" w:styleId="aff3">
    <w:name w:val="caption"/>
    <w:basedOn w:val="a"/>
    <w:qFormat/>
    <w:pPr>
      <w:suppressLineNumbers/>
      <w:spacing w:before="120" w:after="120"/>
    </w:pPr>
    <w:rPr>
      <w:i/>
      <w:iCs/>
    </w:rPr>
  </w:style>
  <w:style w:type="paragraph" w:styleId="aff4">
    <w:name w:val="index heading"/>
    <w:basedOn w:val="a"/>
    <w:qFormat/>
    <w:pPr>
      <w:suppressLineNumbers/>
    </w:pPr>
  </w:style>
  <w:style w:type="paragraph" w:customStyle="1" w:styleId="user">
    <w:name w:val="Заголовок (user)"/>
    <w:basedOn w:val="a"/>
    <w:next w:val="ae"/>
    <w:qFormat/>
    <w:pPr>
      <w:keepNext/>
      <w:spacing w:before="240" w:after="120"/>
    </w:pPr>
    <w:rPr>
      <w:rFonts w:ascii="DejaVu Sans" w:eastAsia="Noto Sans" w:hAnsi="DejaVu Sans" w:cs="Noto Sans"/>
      <w:sz w:val="28"/>
      <w:szCs w:val="28"/>
    </w:rPr>
  </w:style>
  <w:style w:type="paragraph" w:customStyle="1" w:styleId="user0">
    <w:name w:val="Указатель (user)"/>
    <w:basedOn w:val="a"/>
    <w:qFormat/>
    <w:pPr>
      <w:suppressLineNumbers/>
    </w:pPr>
  </w:style>
  <w:style w:type="paragraph" w:styleId="afb">
    <w:name w:val="No Spacing"/>
    <w:link w:val="afa"/>
    <w:qFormat/>
    <w:rsid w:val="0036454F"/>
    <w:rPr>
      <w:sz w:val="22"/>
      <w:szCs w:val="22"/>
      <w:lang w:eastAsia="en-US"/>
    </w:rPr>
  </w:style>
  <w:style w:type="paragraph" w:styleId="afd">
    <w:name w:val="List Paragraph"/>
    <w:basedOn w:val="a"/>
    <w:link w:val="afc"/>
    <w:qFormat/>
    <w:rsid w:val="0036454F"/>
    <w:pPr>
      <w:ind w:left="720"/>
      <w:contextualSpacing/>
    </w:pPr>
  </w:style>
  <w:style w:type="paragraph" w:customStyle="1" w:styleId="23">
    <w:name w:val="Обычный2"/>
    <w:qFormat/>
    <w:rsid w:val="0036454F"/>
    <w:pPr>
      <w:snapToGrid w:val="0"/>
    </w:pPr>
    <w:rPr>
      <w:rFonts w:ascii="Times New Roman" w:eastAsia="Times New Roman" w:hAnsi="Times New Roman"/>
      <w:lang w:val="en-US"/>
    </w:rPr>
  </w:style>
  <w:style w:type="paragraph" w:customStyle="1" w:styleId="HeaderandFooter">
    <w:name w:val="Header and Footer"/>
    <w:basedOn w:val="a"/>
    <w:qFormat/>
  </w:style>
  <w:style w:type="paragraph" w:styleId="a4">
    <w:name w:val="header"/>
    <w:basedOn w:val="a"/>
    <w:link w:val="a3"/>
    <w:uiPriority w:val="99"/>
    <w:unhideWhenUsed/>
    <w:rsid w:val="00F452DC"/>
    <w:pPr>
      <w:tabs>
        <w:tab w:val="center" w:pos="4677"/>
        <w:tab w:val="right" w:pos="9355"/>
      </w:tabs>
    </w:pPr>
  </w:style>
  <w:style w:type="paragraph" w:styleId="a6">
    <w:name w:val="footer"/>
    <w:basedOn w:val="a"/>
    <w:link w:val="a5"/>
    <w:uiPriority w:val="99"/>
    <w:unhideWhenUsed/>
    <w:rsid w:val="00F452DC"/>
    <w:pPr>
      <w:tabs>
        <w:tab w:val="center" w:pos="4677"/>
        <w:tab w:val="right" w:pos="9355"/>
      </w:tabs>
    </w:pPr>
  </w:style>
  <w:style w:type="paragraph" w:styleId="32">
    <w:name w:val="Body Text Indent 3"/>
    <w:basedOn w:val="a"/>
    <w:link w:val="31"/>
    <w:qFormat/>
    <w:rsid w:val="00EF2222"/>
    <w:pPr>
      <w:spacing w:after="120"/>
      <w:ind w:left="283"/>
    </w:pPr>
    <w:rPr>
      <w:sz w:val="16"/>
      <w:szCs w:val="16"/>
    </w:rPr>
  </w:style>
  <w:style w:type="paragraph" w:customStyle="1" w:styleId="12">
    <w:name w:val="Обычный1"/>
    <w:qFormat/>
    <w:rsid w:val="00EF222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qFormat/>
    <w:rsid w:val="00EF2222"/>
    <w:pPr>
      <w:widowControl w:val="0"/>
    </w:pPr>
    <w:rPr>
      <w:rFonts w:ascii="Arial" w:eastAsia="Times New Roman" w:hAnsi="Arial" w:cs="Arial"/>
    </w:rPr>
  </w:style>
  <w:style w:type="paragraph" w:styleId="a9">
    <w:name w:val="Body Text Indent"/>
    <w:basedOn w:val="a"/>
    <w:link w:val="a8"/>
    <w:rsid w:val="00EF2222"/>
    <w:pPr>
      <w:spacing w:after="120"/>
      <w:ind w:left="283"/>
    </w:pPr>
  </w:style>
  <w:style w:type="paragraph" w:styleId="ab">
    <w:name w:val="Balloon Text"/>
    <w:basedOn w:val="a"/>
    <w:link w:val="aa"/>
    <w:semiHidden/>
    <w:unhideWhenUsed/>
    <w:qFormat/>
    <w:rsid w:val="00EF2222"/>
    <w:rPr>
      <w:rFonts w:ascii="Tahoma" w:hAnsi="Tahoma" w:cs="Tahoma"/>
      <w:sz w:val="16"/>
      <w:szCs w:val="16"/>
    </w:rPr>
  </w:style>
  <w:style w:type="paragraph" w:styleId="22">
    <w:name w:val="Body Text Indent 2"/>
    <w:basedOn w:val="a"/>
    <w:link w:val="21"/>
    <w:qFormat/>
    <w:rsid w:val="00EF2222"/>
    <w:pPr>
      <w:tabs>
        <w:tab w:val="left" w:pos="-600"/>
        <w:tab w:val="left" w:pos="-528"/>
      </w:tabs>
      <w:ind w:firstLine="552"/>
      <w:jc w:val="both"/>
    </w:pPr>
    <w:rPr>
      <w:rFonts w:ascii="Arial" w:hAnsi="Arial"/>
      <w:sz w:val="20"/>
      <w:szCs w:val="20"/>
    </w:rPr>
  </w:style>
  <w:style w:type="paragraph" w:styleId="af0">
    <w:name w:val="Document Map"/>
    <w:basedOn w:val="a"/>
    <w:link w:val="af"/>
    <w:qFormat/>
    <w:rsid w:val="00EF2222"/>
    <w:rPr>
      <w:rFonts w:ascii="Tahoma" w:hAnsi="Tahoma" w:cs="Tahoma"/>
      <w:sz w:val="16"/>
      <w:szCs w:val="16"/>
    </w:rPr>
  </w:style>
  <w:style w:type="paragraph" w:customStyle="1" w:styleId="FR1">
    <w:name w:val="FR1"/>
    <w:qFormat/>
    <w:rsid w:val="00EF2222"/>
    <w:pPr>
      <w:widowControl w:val="0"/>
      <w:spacing w:before="700"/>
      <w:ind w:left="34" w:firstLine="709"/>
    </w:pPr>
    <w:rPr>
      <w:rFonts w:ascii="Times New Roman" w:eastAsia="Times New Roman" w:hAnsi="Times New Roman"/>
      <w:b/>
      <w:sz w:val="28"/>
    </w:rPr>
  </w:style>
  <w:style w:type="paragraph" w:customStyle="1" w:styleId="aff5">
    <w:name w:val="раздел_документа"/>
    <w:basedOn w:val="1"/>
    <w:autoRedefine/>
    <w:qFormat/>
    <w:rsid w:val="00EF2222"/>
    <w:pPr>
      <w:keepNext w:val="0"/>
      <w:pageBreakBefore/>
      <w:widowControl w:val="0"/>
      <w:tabs>
        <w:tab w:val="left" w:pos="900"/>
      </w:tabs>
      <w:ind w:left="34"/>
    </w:pPr>
    <w:rPr>
      <w:caps/>
      <w:kern w:val="2"/>
      <w:sz w:val="28"/>
      <w:szCs w:val="28"/>
    </w:rPr>
  </w:style>
  <w:style w:type="paragraph" w:customStyle="1" w:styleId="aff6">
    <w:name w:val="А. часть_раздела"/>
    <w:basedOn w:val="2"/>
    <w:autoRedefine/>
    <w:qFormat/>
    <w:rsid w:val="00EF2222"/>
    <w:pPr>
      <w:tabs>
        <w:tab w:val="left" w:pos="1080"/>
      </w:tabs>
      <w:spacing w:before="240" w:after="60"/>
      <w:ind w:firstLine="686"/>
      <w:jc w:val="center"/>
    </w:pPr>
    <w:rPr>
      <w:sz w:val="28"/>
      <w:szCs w:val="28"/>
    </w:rPr>
  </w:style>
  <w:style w:type="paragraph" w:customStyle="1" w:styleId="WW-2">
    <w:name w:val="WW-Основной текст 2"/>
    <w:basedOn w:val="a"/>
    <w:qFormat/>
    <w:rsid w:val="00EF2222"/>
    <w:pPr>
      <w:ind w:left="34"/>
      <w:jc w:val="both"/>
    </w:pPr>
  </w:style>
  <w:style w:type="paragraph" w:customStyle="1" w:styleId="Style11">
    <w:name w:val="Style11"/>
    <w:basedOn w:val="a"/>
    <w:uiPriority w:val="99"/>
    <w:qFormat/>
    <w:rsid w:val="00EF2222"/>
    <w:pPr>
      <w:widowControl w:val="0"/>
    </w:pPr>
  </w:style>
  <w:style w:type="paragraph" w:customStyle="1" w:styleId="ConsPlusNonformat">
    <w:name w:val="ConsPlusNonformat"/>
    <w:uiPriority w:val="99"/>
    <w:qFormat/>
    <w:rsid w:val="00EF2222"/>
    <w:pPr>
      <w:widowControl w:val="0"/>
    </w:pPr>
    <w:rPr>
      <w:rFonts w:ascii="Courier New" w:eastAsia="Times New Roman" w:hAnsi="Courier New" w:cs="Courier New"/>
    </w:rPr>
  </w:style>
  <w:style w:type="paragraph" w:customStyle="1" w:styleId="aff7">
    <w:name w:val="Таблица шапка"/>
    <w:basedOn w:val="a"/>
    <w:qFormat/>
    <w:rsid w:val="00EF2222"/>
    <w:pPr>
      <w:keepNext/>
      <w:spacing w:before="40" w:after="40"/>
      <w:ind w:left="57" w:right="57"/>
    </w:pPr>
    <w:rPr>
      <w:sz w:val="18"/>
      <w:szCs w:val="18"/>
    </w:rPr>
  </w:style>
  <w:style w:type="paragraph" w:styleId="34">
    <w:name w:val="Body Text 3"/>
    <w:basedOn w:val="a"/>
    <w:link w:val="33"/>
    <w:qFormat/>
    <w:rsid w:val="00EF2222"/>
    <w:pPr>
      <w:spacing w:after="120"/>
    </w:pPr>
    <w:rPr>
      <w:sz w:val="16"/>
      <w:szCs w:val="16"/>
    </w:rPr>
  </w:style>
  <w:style w:type="paragraph" w:customStyle="1" w:styleId="aff8">
    <w:name w:val="Знак Знак Знак Знак"/>
    <w:basedOn w:val="a"/>
    <w:qFormat/>
    <w:rsid w:val="00EF2222"/>
    <w:pPr>
      <w:spacing w:after="160" w:line="240" w:lineRule="exact"/>
    </w:pPr>
    <w:rPr>
      <w:rFonts w:eastAsia="Calibri"/>
      <w:sz w:val="20"/>
      <w:szCs w:val="20"/>
      <w:lang w:eastAsia="zh-CN"/>
    </w:rPr>
  </w:style>
  <w:style w:type="paragraph" w:customStyle="1" w:styleId="Style4">
    <w:name w:val="Style4"/>
    <w:basedOn w:val="a"/>
    <w:uiPriority w:val="99"/>
    <w:qFormat/>
    <w:rsid w:val="00EF2222"/>
    <w:pPr>
      <w:widowControl w:val="0"/>
    </w:pPr>
  </w:style>
  <w:style w:type="paragraph" w:customStyle="1" w:styleId="Style5">
    <w:name w:val="Style5"/>
    <w:basedOn w:val="a"/>
    <w:uiPriority w:val="99"/>
    <w:qFormat/>
    <w:rsid w:val="00EF2222"/>
    <w:pPr>
      <w:widowControl w:val="0"/>
    </w:pPr>
  </w:style>
  <w:style w:type="paragraph" w:customStyle="1" w:styleId="Style10">
    <w:name w:val="Style10"/>
    <w:basedOn w:val="a"/>
    <w:uiPriority w:val="99"/>
    <w:qFormat/>
    <w:rsid w:val="00EF2222"/>
    <w:pPr>
      <w:widowControl w:val="0"/>
    </w:pPr>
  </w:style>
  <w:style w:type="paragraph" w:customStyle="1" w:styleId="Style12">
    <w:name w:val="Style12"/>
    <w:basedOn w:val="a"/>
    <w:uiPriority w:val="99"/>
    <w:qFormat/>
    <w:rsid w:val="00EF2222"/>
    <w:pPr>
      <w:widowControl w:val="0"/>
    </w:pPr>
  </w:style>
  <w:style w:type="paragraph" w:customStyle="1" w:styleId="Style3">
    <w:name w:val="Style3"/>
    <w:basedOn w:val="a"/>
    <w:uiPriority w:val="99"/>
    <w:qFormat/>
    <w:rsid w:val="00EF2222"/>
    <w:pPr>
      <w:widowControl w:val="0"/>
      <w:spacing w:line="318" w:lineRule="exact"/>
      <w:ind w:firstLine="278"/>
    </w:pPr>
  </w:style>
  <w:style w:type="paragraph" w:customStyle="1" w:styleId="Style6">
    <w:name w:val="Style6"/>
    <w:basedOn w:val="a"/>
    <w:uiPriority w:val="99"/>
    <w:qFormat/>
    <w:rsid w:val="00EF2222"/>
    <w:pPr>
      <w:widowControl w:val="0"/>
      <w:spacing w:line="278" w:lineRule="exact"/>
      <w:ind w:firstLine="360"/>
      <w:jc w:val="both"/>
    </w:pPr>
  </w:style>
  <w:style w:type="paragraph" w:customStyle="1" w:styleId="Style1">
    <w:name w:val="Style1"/>
    <w:basedOn w:val="a"/>
    <w:uiPriority w:val="99"/>
    <w:qFormat/>
    <w:rsid w:val="00EF2222"/>
    <w:pPr>
      <w:widowControl w:val="0"/>
      <w:spacing w:line="278" w:lineRule="exact"/>
      <w:ind w:firstLine="442"/>
      <w:jc w:val="both"/>
    </w:pPr>
  </w:style>
  <w:style w:type="paragraph" w:customStyle="1" w:styleId="Style15">
    <w:name w:val="Style15"/>
    <w:basedOn w:val="a"/>
    <w:uiPriority w:val="99"/>
    <w:qFormat/>
    <w:rsid w:val="00EF2222"/>
    <w:pPr>
      <w:widowControl w:val="0"/>
      <w:spacing w:line="274" w:lineRule="exact"/>
      <w:ind w:firstLine="427"/>
    </w:pPr>
  </w:style>
  <w:style w:type="paragraph" w:customStyle="1" w:styleId="Style7">
    <w:name w:val="Style7"/>
    <w:basedOn w:val="a"/>
    <w:uiPriority w:val="99"/>
    <w:qFormat/>
    <w:rsid w:val="00EF2222"/>
    <w:pPr>
      <w:widowControl w:val="0"/>
      <w:spacing w:line="230" w:lineRule="exact"/>
    </w:pPr>
  </w:style>
  <w:style w:type="paragraph" w:customStyle="1" w:styleId="Style8">
    <w:name w:val="Style8"/>
    <w:basedOn w:val="a"/>
    <w:uiPriority w:val="99"/>
    <w:qFormat/>
    <w:rsid w:val="00EF2222"/>
    <w:pPr>
      <w:widowControl w:val="0"/>
    </w:pPr>
  </w:style>
  <w:style w:type="paragraph" w:customStyle="1" w:styleId="Style14">
    <w:name w:val="Style14"/>
    <w:basedOn w:val="a"/>
    <w:uiPriority w:val="99"/>
    <w:qFormat/>
    <w:rsid w:val="00EF2222"/>
    <w:pPr>
      <w:widowControl w:val="0"/>
      <w:spacing w:line="229" w:lineRule="exact"/>
    </w:pPr>
  </w:style>
  <w:style w:type="paragraph" w:customStyle="1" w:styleId="110">
    <w:name w:val="Знак1 Знак Знак Знак1"/>
    <w:basedOn w:val="a"/>
    <w:qFormat/>
    <w:rsid w:val="00EF2222"/>
    <w:pPr>
      <w:spacing w:after="160" w:line="240" w:lineRule="exact"/>
    </w:pPr>
    <w:rPr>
      <w:rFonts w:ascii="Verdana" w:hAnsi="Verdana"/>
      <w:lang w:val="en-US" w:eastAsia="en-US"/>
    </w:rPr>
  </w:style>
  <w:style w:type="paragraph" w:customStyle="1" w:styleId="xl65">
    <w:name w:val="xl65"/>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6">
    <w:name w:val="xl66"/>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7">
    <w:name w:val="xl67"/>
    <w:basedOn w:val="a"/>
    <w:qFormat/>
    <w:rsid w:val="00EF2222"/>
    <w:pPr>
      <w:spacing w:beforeAutospacing="1" w:afterAutospacing="1"/>
      <w:jc w:val="center"/>
    </w:pPr>
  </w:style>
  <w:style w:type="paragraph" w:customStyle="1" w:styleId="xl68">
    <w:name w:val="xl68"/>
    <w:basedOn w:val="a"/>
    <w:qFormat/>
    <w:rsid w:val="00EF2222"/>
    <w:pPr>
      <w:spacing w:beforeAutospacing="1" w:afterAutospacing="1"/>
      <w:jc w:val="center"/>
      <w:textAlignment w:val="center"/>
    </w:pPr>
  </w:style>
  <w:style w:type="paragraph" w:customStyle="1" w:styleId="xl69">
    <w:name w:val="xl69"/>
    <w:basedOn w:val="a"/>
    <w:qFormat/>
    <w:rsid w:val="00EF2222"/>
    <w:pPr>
      <w:spacing w:beforeAutospacing="1" w:afterAutospacing="1"/>
      <w:jc w:val="center"/>
      <w:textAlignment w:val="center"/>
    </w:pPr>
  </w:style>
  <w:style w:type="paragraph" w:customStyle="1" w:styleId="xl70">
    <w:name w:val="xl70"/>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71">
    <w:name w:val="xl71"/>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2">
    <w:name w:val="xl72"/>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73">
    <w:name w:val="xl73"/>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
    <w:qFormat/>
    <w:rsid w:val="00EF2222"/>
    <w:pPr>
      <w:spacing w:beforeAutospacing="1" w:afterAutospacing="1"/>
      <w:jc w:val="center"/>
      <w:textAlignment w:val="center"/>
    </w:pPr>
  </w:style>
  <w:style w:type="paragraph" w:customStyle="1" w:styleId="xl63">
    <w:name w:val="xl63"/>
    <w:basedOn w:val="a"/>
    <w:qFormat/>
    <w:rsid w:val="00EF2222"/>
    <w:pPr>
      <w:pBdr>
        <w:top w:val="single" w:sz="4" w:space="0" w:color="000000"/>
        <w:left w:val="single" w:sz="8" w:space="0" w:color="000000"/>
        <w:right w:val="single" w:sz="8" w:space="0" w:color="000000"/>
      </w:pBdr>
      <w:spacing w:beforeAutospacing="1" w:afterAutospacing="1"/>
      <w:textAlignment w:val="center"/>
    </w:pPr>
    <w:rPr>
      <w:sz w:val="20"/>
      <w:szCs w:val="20"/>
    </w:rPr>
  </w:style>
  <w:style w:type="paragraph" w:customStyle="1" w:styleId="xl64">
    <w:name w:val="xl64"/>
    <w:basedOn w:val="a"/>
    <w:qFormat/>
    <w:rsid w:val="00EF2222"/>
    <w:pPr>
      <w:pBdr>
        <w:top w:val="single" w:sz="4" w:space="0" w:color="000000"/>
        <w:right w:val="single" w:sz="8" w:space="0" w:color="000000"/>
      </w:pBdr>
      <w:spacing w:beforeAutospacing="1" w:afterAutospacing="1"/>
      <w:textAlignment w:val="center"/>
    </w:pPr>
    <w:rPr>
      <w:sz w:val="20"/>
      <w:szCs w:val="20"/>
    </w:rPr>
  </w:style>
  <w:style w:type="paragraph" w:styleId="af4">
    <w:name w:val="footnote text"/>
    <w:basedOn w:val="a"/>
    <w:link w:val="af3"/>
    <w:uiPriority w:val="99"/>
    <w:unhideWhenUsed/>
    <w:rsid w:val="00EF2222"/>
    <w:pPr>
      <w:jc w:val="both"/>
    </w:pPr>
    <w:rPr>
      <w:rFonts w:eastAsia="Calibri"/>
      <w:sz w:val="20"/>
      <w:szCs w:val="20"/>
      <w:lang w:eastAsia="en-US"/>
    </w:rPr>
  </w:style>
  <w:style w:type="paragraph" w:customStyle="1" w:styleId="xl75">
    <w:name w:val="xl75"/>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sz w:val="22"/>
      <w:szCs w:val="22"/>
    </w:rPr>
  </w:style>
  <w:style w:type="paragraph" w:customStyle="1" w:styleId="xl76">
    <w:name w:val="xl76"/>
    <w:basedOn w:val="a"/>
    <w:qFormat/>
    <w:rsid w:val="00EF222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2"/>
      <w:szCs w:val="22"/>
    </w:rPr>
  </w:style>
  <w:style w:type="paragraph" w:customStyle="1" w:styleId="xl77">
    <w:name w:val="xl77"/>
    <w:basedOn w:val="a"/>
    <w:qFormat/>
    <w:rsid w:val="00EF222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2"/>
      <w:szCs w:val="22"/>
    </w:rPr>
  </w:style>
  <w:style w:type="paragraph" w:customStyle="1" w:styleId="xl78">
    <w:name w:val="xl78"/>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customStyle="1" w:styleId="xl79">
    <w:name w:val="xl79"/>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customStyle="1" w:styleId="xl80">
    <w:name w:val="xl80"/>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81">
    <w:name w:val="xl81"/>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pPr>
    <w:rPr>
      <w:b/>
      <w:bCs/>
      <w:sz w:val="22"/>
      <w:szCs w:val="22"/>
    </w:rPr>
  </w:style>
  <w:style w:type="paragraph" w:customStyle="1" w:styleId="xl82">
    <w:name w:val="xl82"/>
    <w:basedOn w:val="a"/>
    <w:qFormat/>
    <w:rsid w:val="00EF2222"/>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83">
    <w:name w:val="xl83"/>
    <w:basedOn w:val="a"/>
    <w:qFormat/>
    <w:rsid w:val="00EF2222"/>
    <w:pPr>
      <w:pBdr>
        <w:top w:val="single" w:sz="8" w:space="0" w:color="000000"/>
        <w:left w:val="single" w:sz="8" w:space="0" w:color="000000"/>
        <w:right w:val="single" w:sz="8" w:space="0" w:color="000000"/>
      </w:pBdr>
      <w:spacing w:beforeAutospacing="1" w:afterAutospacing="1"/>
      <w:jc w:val="center"/>
      <w:textAlignment w:val="center"/>
    </w:pPr>
    <w:rPr>
      <w:sz w:val="22"/>
      <w:szCs w:val="22"/>
    </w:rPr>
  </w:style>
  <w:style w:type="paragraph" w:customStyle="1" w:styleId="xl84">
    <w:name w:val="xl84"/>
    <w:basedOn w:val="a"/>
    <w:qFormat/>
    <w:rsid w:val="00EF2222"/>
    <w:pPr>
      <w:pBdr>
        <w:left w:val="single" w:sz="4" w:space="0" w:color="000000"/>
        <w:bottom w:val="single" w:sz="4" w:space="0" w:color="000000"/>
      </w:pBdr>
      <w:spacing w:beforeAutospacing="1" w:afterAutospacing="1"/>
    </w:pPr>
    <w:rPr>
      <w:sz w:val="22"/>
      <w:szCs w:val="22"/>
    </w:rPr>
  </w:style>
  <w:style w:type="paragraph" w:customStyle="1" w:styleId="xl85">
    <w:name w:val="xl85"/>
    <w:basedOn w:val="a"/>
    <w:qFormat/>
    <w:rsid w:val="00EF2222"/>
    <w:pPr>
      <w:pBdr>
        <w:left w:val="single" w:sz="8" w:space="0" w:color="000000"/>
        <w:bottom w:val="single" w:sz="8" w:space="0" w:color="000000"/>
        <w:right w:val="single" w:sz="8" w:space="0" w:color="000000"/>
      </w:pBdr>
      <w:spacing w:beforeAutospacing="1" w:afterAutospacing="1"/>
    </w:pPr>
    <w:rPr>
      <w:b/>
      <w:bCs/>
      <w:sz w:val="22"/>
      <w:szCs w:val="22"/>
    </w:rPr>
  </w:style>
  <w:style w:type="paragraph" w:customStyle="1" w:styleId="xl86">
    <w:name w:val="xl86"/>
    <w:basedOn w:val="a"/>
    <w:qFormat/>
    <w:rsid w:val="00EF2222"/>
    <w:pPr>
      <w:pBdr>
        <w:bottom w:val="single" w:sz="4" w:space="0" w:color="000000"/>
        <w:right w:val="single" w:sz="4" w:space="0" w:color="000000"/>
      </w:pBdr>
      <w:spacing w:beforeAutospacing="1" w:afterAutospacing="1"/>
      <w:jc w:val="center"/>
    </w:pPr>
    <w:rPr>
      <w:sz w:val="22"/>
      <w:szCs w:val="22"/>
    </w:rPr>
  </w:style>
  <w:style w:type="paragraph" w:customStyle="1" w:styleId="xl87">
    <w:name w:val="xl87"/>
    <w:basedOn w:val="a"/>
    <w:qFormat/>
    <w:rsid w:val="00EF2222"/>
    <w:pPr>
      <w:pBdr>
        <w:left w:val="single" w:sz="4" w:space="0" w:color="000000"/>
        <w:bottom w:val="single" w:sz="4" w:space="0" w:color="000000"/>
      </w:pBdr>
      <w:spacing w:beforeAutospacing="1" w:afterAutospacing="1"/>
    </w:pPr>
    <w:rPr>
      <w:sz w:val="22"/>
      <w:szCs w:val="22"/>
    </w:rPr>
  </w:style>
  <w:style w:type="paragraph" w:customStyle="1" w:styleId="xl88">
    <w:name w:val="xl88"/>
    <w:basedOn w:val="a"/>
    <w:qFormat/>
    <w:rsid w:val="00EF2222"/>
    <w:pPr>
      <w:pBdr>
        <w:top w:val="single" w:sz="8" w:space="0" w:color="000000"/>
        <w:left w:val="single" w:sz="8" w:space="0" w:color="000000"/>
        <w:bottom w:val="single" w:sz="4" w:space="0" w:color="000000"/>
        <w:right w:val="single" w:sz="4" w:space="0" w:color="000000"/>
      </w:pBdr>
      <w:spacing w:beforeAutospacing="1" w:afterAutospacing="1"/>
      <w:jc w:val="center"/>
    </w:pPr>
    <w:rPr>
      <w:sz w:val="22"/>
      <w:szCs w:val="22"/>
    </w:rPr>
  </w:style>
  <w:style w:type="paragraph" w:customStyle="1" w:styleId="xl89">
    <w:name w:val="xl89"/>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90">
    <w:name w:val="xl90"/>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91">
    <w:name w:val="xl91"/>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pPr>
  </w:style>
  <w:style w:type="paragraph" w:customStyle="1" w:styleId="xl92">
    <w:name w:val="xl92"/>
    <w:basedOn w:val="a"/>
    <w:qFormat/>
    <w:rsid w:val="00EF2222"/>
    <w:pPr>
      <w:pBdr>
        <w:top w:val="single" w:sz="8" w:space="0" w:color="000000"/>
        <w:left w:val="single" w:sz="4" w:space="0" w:color="000000"/>
        <w:bottom w:val="single" w:sz="4" w:space="0" w:color="000000"/>
        <w:right w:val="single" w:sz="4" w:space="0" w:color="000000"/>
      </w:pBdr>
      <w:spacing w:beforeAutospacing="1" w:afterAutospacing="1"/>
    </w:pPr>
    <w:rPr>
      <w:sz w:val="22"/>
      <w:szCs w:val="22"/>
    </w:rPr>
  </w:style>
  <w:style w:type="paragraph" w:customStyle="1" w:styleId="xl93">
    <w:name w:val="xl93"/>
    <w:basedOn w:val="a"/>
    <w:qFormat/>
    <w:rsid w:val="00EF2222"/>
    <w:pPr>
      <w:pBdr>
        <w:top w:val="single" w:sz="8" w:space="0" w:color="000000"/>
        <w:left w:val="single" w:sz="4" w:space="0" w:color="000000"/>
        <w:bottom w:val="single" w:sz="4" w:space="0" w:color="000000"/>
        <w:right w:val="single" w:sz="8" w:space="0" w:color="000000"/>
      </w:pBdr>
      <w:spacing w:beforeAutospacing="1" w:afterAutospacing="1"/>
    </w:pPr>
    <w:rPr>
      <w:sz w:val="22"/>
      <w:szCs w:val="22"/>
    </w:rPr>
  </w:style>
  <w:style w:type="paragraph" w:customStyle="1" w:styleId="xl94">
    <w:name w:val="xl94"/>
    <w:basedOn w:val="a"/>
    <w:qFormat/>
    <w:rsid w:val="00EF2222"/>
    <w:pPr>
      <w:pBdr>
        <w:top w:val="single" w:sz="4" w:space="0" w:color="000000"/>
        <w:left w:val="single" w:sz="8" w:space="0" w:color="000000"/>
        <w:bottom w:val="single" w:sz="4" w:space="0" w:color="000000"/>
        <w:right w:val="single" w:sz="4" w:space="0" w:color="000000"/>
      </w:pBdr>
      <w:spacing w:beforeAutospacing="1" w:afterAutospacing="1"/>
      <w:jc w:val="center"/>
    </w:pPr>
    <w:rPr>
      <w:sz w:val="22"/>
      <w:szCs w:val="22"/>
    </w:rPr>
  </w:style>
  <w:style w:type="paragraph" w:customStyle="1" w:styleId="xl95">
    <w:name w:val="xl95"/>
    <w:basedOn w:val="a"/>
    <w:qFormat/>
    <w:rsid w:val="00EF2222"/>
    <w:pPr>
      <w:pBdr>
        <w:top w:val="single" w:sz="4" w:space="0" w:color="000000"/>
        <w:left w:val="single" w:sz="4" w:space="0" w:color="000000"/>
        <w:bottom w:val="single" w:sz="4" w:space="0" w:color="000000"/>
        <w:right w:val="single" w:sz="8" w:space="0" w:color="000000"/>
      </w:pBdr>
      <w:spacing w:beforeAutospacing="1" w:afterAutospacing="1"/>
    </w:pPr>
    <w:rPr>
      <w:sz w:val="22"/>
      <w:szCs w:val="22"/>
    </w:rPr>
  </w:style>
  <w:style w:type="paragraph" w:customStyle="1" w:styleId="xl96">
    <w:name w:val="xl96"/>
    <w:basedOn w:val="a"/>
    <w:qFormat/>
    <w:rsid w:val="00EF2222"/>
    <w:pPr>
      <w:spacing w:beforeAutospacing="1" w:afterAutospacing="1"/>
    </w:pPr>
    <w:rPr>
      <w:rFonts w:ascii="Arial" w:hAnsi="Arial" w:cs="Arial"/>
      <w:color w:val="000000"/>
    </w:rPr>
  </w:style>
  <w:style w:type="paragraph" w:customStyle="1" w:styleId="xl97">
    <w:name w:val="xl97"/>
    <w:basedOn w:val="a"/>
    <w:qFormat/>
    <w:rsid w:val="00EF2222"/>
    <w:pPr>
      <w:pBdr>
        <w:top w:val="single" w:sz="4" w:space="0" w:color="000000"/>
        <w:left w:val="single" w:sz="8" w:space="0" w:color="000000"/>
        <w:bottom w:val="single" w:sz="8" w:space="0" w:color="000000"/>
        <w:right w:val="single" w:sz="4" w:space="0" w:color="000000"/>
      </w:pBdr>
      <w:spacing w:beforeAutospacing="1" w:afterAutospacing="1"/>
      <w:jc w:val="center"/>
    </w:pPr>
    <w:rPr>
      <w:sz w:val="22"/>
      <w:szCs w:val="22"/>
    </w:rPr>
  </w:style>
  <w:style w:type="paragraph" w:customStyle="1" w:styleId="xl98">
    <w:name w:val="xl98"/>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color w:val="000000"/>
      <w:sz w:val="18"/>
      <w:szCs w:val="18"/>
    </w:rPr>
  </w:style>
  <w:style w:type="paragraph" w:customStyle="1" w:styleId="xl99">
    <w:name w:val="xl99"/>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textAlignment w:val="center"/>
    </w:pPr>
    <w:rPr>
      <w:color w:val="000000"/>
      <w:sz w:val="18"/>
      <w:szCs w:val="18"/>
    </w:rPr>
  </w:style>
  <w:style w:type="paragraph" w:customStyle="1" w:styleId="xl100">
    <w:name w:val="xl100"/>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pPr>
  </w:style>
  <w:style w:type="paragraph" w:customStyle="1" w:styleId="xl101">
    <w:name w:val="xl101"/>
    <w:basedOn w:val="a"/>
    <w:qFormat/>
    <w:rsid w:val="00EF2222"/>
    <w:pPr>
      <w:pBdr>
        <w:top w:val="single" w:sz="4" w:space="0" w:color="000000"/>
        <w:left w:val="single" w:sz="4" w:space="0" w:color="000000"/>
        <w:bottom w:val="single" w:sz="8" w:space="0" w:color="000000"/>
        <w:right w:val="single" w:sz="4" w:space="0" w:color="000000"/>
      </w:pBdr>
      <w:spacing w:beforeAutospacing="1" w:afterAutospacing="1"/>
    </w:pPr>
    <w:rPr>
      <w:sz w:val="22"/>
      <w:szCs w:val="22"/>
    </w:rPr>
  </w:style>
  <w:style w:type="paragraph" w:customStyle="1" w:styleId="xl102">
    <w:name w:val="xl102"/>
    <w:basedOn w:val="a"/>
    <w:qFormat/>
    <w:rsid w:val="00EF2222"/>
    <w:pPr>
      <w:pBdr>
        <w:top w:val="single" w:sz="4" w:space="0" w:color="000000"/>
        <w:left w:val="single" w:sz="4" w:space="0" w:color="000000"/>
        <w:bottom w:val="single" w:sz="8" w:space="0" w:color="000000"/>
        <w:right w:val="single" w:sz="8" w:space="0" w:color="000000"/>
      </w:pBdr>
      <w:spacing w:beforeAutospacing="1" w:afterAutospacing="1"/>
    </w:pPr>
    <w:rPr>
      <w:sz w:val="22"/>
      <w:szCs w:val="22"/>
    </w:rPr>
  </w:style>
  <w:style w:type="paragraph" w:customStyle="1" w:styleId="xl103">
    <w:name w:val="xl103"/>
    <w:basedOn w:val="a"/>
    <w:qFormat/>
    <w:rsid w:val="00EF2222"/>
    <w:pPr>
      <w:pBdr>
        <w:left w:val="single" w:sz="8" w:space="0" w:color="000000"/>
        <w:bottom w:val="single" w:sz="8" w:space="0" w:color="000000"/>
        <w:right w:val="single" w:sz="8" w:space="0" w:color="000000"/>
      </w:pBdr>
      <w:spacing w:beforeAutospacing="1" w:afterAutospacing="1"/>
    </w:pPr>
    <w:rPr>
      <w:b/>
      <w:bCs/>
      <w:sz w:val="22"/>
      <w:szCs w:val="22"/>
    </w:rPr>
  </w:style>
  <w:style w:type="paragraph" w:customStyle="1" w:styleId="xl104">
    <w:name w:val="xl104"/>
    <w:basedOn w:val="a"/>
    <w:qFormat/>
    <w:rsid w:val="00EF2222"/>
    <w:pPr>
      <w:pBdr>
        <w:bottom w:val="single" w:sz="8" w:space="0" w:color="000000"/>
        <w:right w:val="single" w:sz="8" w:space="0" w:color="000000"/>
      </w:pBdr>
      <w:spacing w:beforeAutospacing="1" w:afterAutospacing="1"/>
      <w:jc w:val="center"/>
      <w:textAlignment w:val="center"/>
    </w:pPr>
    <w:rPr>
      <w:b/>
      <w:bCs/>
      <w:color w:val="000000"/>
    </w:rPr>
  </w:style>
  <w:style w:type="paragraph" w:customStyle="1" w:styleId="xl105">
    <w:name w:val="xl105"/>
    <w:basedOn w:val="a"/>
    <w:qFormat/>
    <w:rsid w:val="00EF2222"/>
    <w:pPr>
      <w:pBdr>
        <w:top w:val="single" w:sz="8" w:space="0" w:color="000000"/>
        <w:left w:val="single" w:sz="8" w:space="0" w:color="000000"/>
        <w:bottom w:val="single" w:sz="8" w:space="0" w:color="000000"/>
      </w:pBdr>
      <w:spacing w:beforeAutospacing="1" w:afterAutospacing="1"/>
      <w:jc w:val="center"/>
    </w:pPr>
    <w:rPr>
      <w:color w:val="000000"/>
    </w:rPr>
  </w:style>
  <w:style w:type="paragraph" w:customStyle="1" w:styleId="xl106">
    <w:name w:val="xl106"/>
    <w:basedOn w:val="a"/>
    <w:qFormat/>
    <w:rsid w:val="00EF2222"/>
    <w:pPr>
      <w:pBdr>
        <w:top w:val="single" w:sz="8" w:space="0" w:color="000000"/>
        <w:bottom w:val="single" w:sz="8" w:space="0" w:color="000000"/>
        <w:right w:val="single" w:sz="8" w:space="0" w:color="000000"/>
      </w:pBdr>
      <w:spacing w:beforeAutospacing="1" w:afterAutospacing="1"/>
      <w:jc w:val="center"/>
    </w:pPr>
    <w:rPr>
      <w:color w:val="000000"/>
    </w:rPr>
  </w:style>
  <w:style w:type="paragraph" w:customStyle="1" w:styleId="xl107">
    <w:name w:val="xl107"/>
    <w:basedOn w:val="a"/>
    <w:qFormat/>
    <w:rsid w:val="00EF2222"/>
    <w:pPr>
      <w:pBdr>
        <w:top w:val="single" w:sz="8" w:space="0" w:color="000000"/>
        <w:left w:val="single" w:sz="8" w:space="0" w:color="000000"/>
        <w:right w:val="single" w:sz="8" w:space="0" w:color="000000"/>
      </w:pBdr>
      <w:spacing w:beforeAutospacing="1" w:afterAutospacing="1"/>
      <w:jc w:val="center"/>
    </w:pPr>
    <w:rPr>
      <w:b/>
      <w:bCs/>
      <w:color w:val="000000"/>
      <w:sz w:val="20"/>
      <w:szCs w:val="20"/>
    </w:rPr>
  </w:style>
  <w:style w:type="paragraph" w:customStyle="1" w:styleId="xl108">
    <w:name w:val="xl108"/>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09">
    <w:name w:val="xl109"/>
    <w:basedOn w:val="a"/>
    <w:qFormat/>
    <w:rsid w:val="00EF2222"/>
    <w:pPr>
      <w:pBdr>
        <w:top w:val="single" w:sz="8" w:space="0" w:color="000000"/>
        <w:left w:val="single" w:sz="8" w:space="0" w:color="000000"/>
        <w:right w:val="single" w:sz="8" w:space="0" w:color="000000"/>
      </w:pBdr>
      <w:spacing w:beforeAutospacing="1" w:afterAutospacing="1"/>
      <w:jc w:val="center"/>
    </w:pPr>
    <w:rPr>
      <w:b/>
      <w:bCs/>
      <w:color w:val="000000"/>
      <w:sz w:val="20"/>
      <w:szCs w:val="20"/>
    </w:rPr>
  </w:style>
  <w:style w:type="paragraph" w:customStyle="1" w:styleId="xl110">
    <w:name w:val="xl110"/>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11">
    <w:name w:val="xl111"/>
    <w:basedOn w:val="a"/>
    <w:qFormat/>
    <w:rsid w:val="00EF2222"/>
    <w:pPr>
      <w:pBdr>
        <w:left w:val="single" w:sz="8" w:space="0" w:color="000000"/>
        <w:right w:val="single" w:sz="8" w:space="0" w:color="000000"/>
      </w:pBdr>
      <w:spacing w:beforeAutospacing="1" w:afterAutospacing="1"/>
      <w:jc w:val="center"/>
    </w:pPr>
    <w:rPr>
      <w:b/>
      <w:bCs/>
      <w:color w:val="000000"/>
      <w:sz w:val="20"/>
      <w:szCs w:val="20"/>
    </w:rPr>
  </w:style>
  <w:style w:type="paragraph" w:customStyle="1" w:styleId="xl112">
    <w:name w:val="xl112"/>
    <w:basedOn w:val="a"/>
    <w:qFormat/>
    <w:rsid w:val="00EF2222"/>
    <w:pPr>
      <w:pBdr>
        <w:left w:val="single" w:sz="8" w:space="0" w:color="000000"/>
        <w:bottom w:val="single" w:sz="8" w:space="0" w:color="000000"/>
        <w:right w:val="single" w:sz="8" w:space="0" w:color="000000"/>
      </w:pBdr>
      <w:spacing w:beforeAutospacing="1" w:afterAutospacing="1"/>
      <w:jc w:val="center"/>
    </w:pPr>
    <w:rPr>
      <w:b/>
      <w:bCs/>
      <w:color w:val="000000"/>
      <w:sz w:val="20"/>
      <w:szCs w:val="20"/>
    </w:rPr>
  </w:style>
  <w:style w:type="paragraph" w:customStyle="1" w:styleId="xl113">
    <w:name w:val="xl113"/>
    <w:basedOn w:val="a"/>
    <w:qFormat/>
    <w:rsid w:val="00EF2222"/>
    <w:pPr>
      <w:pBdr>
        <w:left w:val="single" w:sz="8" w:space="0" w:color="000000"/>
        <w:right w:val="single" w:sz="8" w:space="0" w:color="000000"/>
      </w:pBdr>
      <w:spacing w:beforeAutospacing="1" w:afterAutospacing="1"/>
      <w:jc w:val="center"/>
    </w:pPr>
    <w:rPr>
      <w:b/>
      <w:bCs/>
      <w:color w:val="000000"/>
      <w:sz w:val="20"/>
      <w:szCs w:val="20"/>
    </w:rPr>
  </w:style>
  <w:style w:type="paragraph" w:customStyle="1" w:styleId="ConsPlusTitle">
    <w:name w:val="ConsPlusTitle"/>
    <w:qFormat/>
    <w:rsid w:val="009237C1"/>
    <w:rPr>
      <w:rFonts w:ascii="Arial" w:hAnsi="Arial" w:cs="Arial"/>
      <w:b/>
      <w:bCs/>
      <w:lang w:eastAsia="en-US"/>
    </w:rPr>
  </w:style>
  <w:style w:type="paragraph" w:customStyle="1" w:styleId="ConsPlusCell">
    <w:name w:val="ConsPlusCell"/>
    <w:uiPriority w:val="99"/>
    <w:qFormat/>
    <w:rsid w:val="009237C1"/>
    <w:rPr>
      <w:rFonts w:ascii="Courier New" w:hAnsi="Courier New" w:cs="Courier New"/>
      <w:lang w:eastAsia="en-US"/>
    </w:rPr>
  </w:style>
  <w:style w:type="paragraph" w:customStyle="1" w:styleId="ConsNonformat">
    <w:name w:val="ConsNonformat"/>
    <w:qFormat/>
    <w:rsid w:val="009237C1"/>
    <w:pPr>
      <w:widowControl w:val="0"/>
    </w:pPr>
    <w:rPr>
      <w:rFonts w:ascii="Courier New" w:eastAsia="Times New Roman" w:hAnsi="Courier New" w:cs="Courier New"/>
    </w:rPr>
  </w:style>
  <w:style w:type="paragraph" w:customStyle="1" w:styleId="41">
    <w:name w:val="Основной текст4"/>
    <w:basedOn w:val="a"/>
    <w:link w:val="afe"/>
    <w:qFormat/>
    <w:rsid w:val="009237C1"/>
    <w:pPr>
      <w:shd w:val="clear" w:color="auto" w:fill="FFFFFF"/>
      <w:spacing w:after="360" w:line="0" w:lineRule="atLeast"/>
      <w:ind w:hanging="760"/>
    </w:pPr>
    <w:rPr>
      <w:rFonts w:eastAsia="Calibri"/>
      <w:sz w:val="26"/>
      <w:szCs w:val="26"/>
      <w:lang w:eastAsia="en-US"/>
    </w:rPr>
  </w:style>
  <w:style w:type="paragraph" w:styleId="aff0">
    <w:name w:val="endnote text"/>
    <w:basedOn w:val="a"/>
    <w:link w:val="aff"/>
    <w:uiPriority w:val="99"/>
    <w:semiHidden/>
    <w:unhideWhenUsed/>
    <w:rsid w:val="009237C1"/>
    <w:rPr>
      <w:rFonts w:ascii="Calibri" w:hAnsi="Calibri"/>
      <w:sz w:val="20"/>
      <w:szCs w:val="20"/>
    </w:rPr>
  </w:style>
  <w:style w:type="paragraph" w:customStyle="1" w:styleId="font5">
    <w:name w:val="font5"/>
    <w:basedOn w:val="a"/>
    <w:qFormat/>
    <w:rsid w:val="009237C1"/>
    <w:pPr>
      <w:spacing w:beforeAutospacing="1" w:afterAutospacing="1"/>
    </w:pPr>
    <w:rPr>
      <w:b/>
      <w:bCs/>
      <w:color w:val="000000"/>
      <w:sz w:val="20"/>
      <w:szCs w:val="20"/>
    </w:rPr>
  </w:style>
  <w:style w:type="paragraph" w:customStyle="1" w:styleId="font6">
    <w:name w:val="font6"/>
    <w:basedOn w:val="a"/>
    <w:qFormat/>
    <w:rsid w:val="009237C1"/>
    <w:pPr>
      <w:spacing w:beforeAutospacing="1" w:afterAutospacing="1"/>
    </w:pPr>
    <w:rPr>
      <w:b/>
      <w:bCs/>
      <w:sz w:val="20"/>
      <w:szCs w:val="20"/>
    </w:rPr>
  </w:style>
  <w:style w:type="paragraph" w:customStyle="1" w:styleId="xl114">
    <w:name w:val="xl114"/>
    <w:basedOn w:val="a"/>
    <w:qFormat/>
    <w:rsid w:val="009237C1"/>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color w:val="000000"/>
      <w:sz w:val="20"/>
      <w:szCs w:val="20"/>
    </w:rPr>
  </w:style>
  <w:style w:type="paragraph" w:customStyle="1" w:styleId="xl115">
    <w:name w:val="xl115"/>
    <w:basedOn w:val="a"/>
    <w:qFormat/>
    <w:rsid w:val="009237C1"/>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customStyle="1" w:styleId="xl116">
    <w:name w:val="xl116"/>
    <w:basedOn w:val="a"/>
    <w:qFormat/>
    <w:rsid w:val="009237C1"/>
    <w:pPr>
      <w:spacing w:beforeAutospacing="1" w:afterAutospacing="1"/>
      <w:jc w:val="center"/>
      <w:textAlignment w:val="center"/>
    </w:pPr>
    <w:rPr>
      <w:b/>
      <w:bCs/>
      <w:sz w:val="20"/>
      <w:szCs w:val="20"/>
    </w:rPr>
  </w:style>
  <w:style w:type="paragraph" w:customStyle="1" w:styleId="normalcxspmiddle">
    <w:name w:val="normalcxspmiddle"/>
    <w:basedOn w:val="a"/>
    <w:qFormat/>
    <w:rsid w:val="009237C1"/>
    <w:pPr>
      <w:spacing w:beforeAutospacing="1" w:afterAutospacing="1"/>
    </w:pPr>
  </w:style>
  <w:style w:type="paragraph" w:customStyle="1" w:styleId="aff9">
    <w:name w:val="Внимание"/>
    <w:basedOn w:val="a"/>
    <w:next w:val="a"/>
    <w:uiPriority w:val="99"/>
    <w:qFormat/>
    <w:rsid w:val="009237C1"/>
    <w:pPr>
      <w:widowControl w:val="0"/>
      <w:spacing w:before="240" w:after="240"/>
      <w:ind w:left="420" w:right="420" w:firstLine="300"/>
      <w:jc w:val="both"/>
    </w:pPr>
    <w:rPr>
      <w:rFonts w:ascii="Arial" w:hAnsi="Arial" w:cs="Arial"/>
      <w:sz w:val="20"/>
      <w:szCs w:val="20"/>
    </w:rPr>
  </w:style>
  <w:style w:type="paragraph" w:customStyle="1" w:styleId="affa">
    <w:name w:val="Прижатый влево"/>
    <w:basedOn w:val="a"/>
    <w:next w:val="a"/>
    <w:uiPriority w:val="99"/>
    <w:qFormat/>
    <w:rsid w:val="009237C1"/>
    <w:pPr>
      <w:widowControl w:val="0"/>
    </w:pPr>
    <w:rPr>
      <w:rFonts w:ascii="Arial" w:hAnsi="Arial" w:cs="Arial"/>
      <w:sz w:val="20"/>
      <w:szCs w:val="20"/>
    </w:rPr>
  </w:style>
  <w:style w:type="paragraph" w:customStyle="1" w:styleId="affb">
    <w:name w:val="Внимание: недобросовестность"/>
    <w:basedOn w:val="aff9"/>
    <w:next w:val="a"/>
    <w:uiPriority w:val="99"/>
    <w:qFormat/>
    <w:rsid w:val="009237C1"/>
  </w:style>
  <w:style w:type="paragraph" w:styleId="affc">
    <w:name w:val="Normal (Web)"/>
    <w:basedOn w:val="a"/>
    <w:uiPriority w:val="99"/>
    <w:unhideWhenUsed/>
    <w:qFormat/>
    <w:rsid w:val="001A79AD"/>
    <w:pPr>
      <w:spacing w:beforeAutospacing="1" w:afterAutospacing="1"/>
    </w:pPr>
  </w:style>
  <w:style w:type="paragraph" w:customStyle="1" w:styleId="user1">
    <w:name w:val="Содержимое таблицы (user)"/>
    <w:basedOn w:val="a"/>
    <w:qFormat/>
    <w:pPr>
      <w:widowControl w:val="0"/>
      <w:suppressLineNumbers/>
    </w:pPr>
  </w:style>
  <w:style w:type="paragraph" w:customStyle="1" w:styleId="user2">
    <w:name w:val="Заголовок таблицы (user)"/>
    <w:basedOn w:val="user1"/>
    <w:qFormat/>
    <w:pPr>
      <w:jc w:val="center"/>
    </w:pPr>
    <w:rPr>
      <w:b/>
      <w:bCs/>
    </w:rPr>
  </w:style>
  <w:style w:type="numbering" w:customStyle="1" w:styleId="affd">
    <w:name w:val="Без списка"/>
    <w:uiPriority w:val="99"/>
    <w:semiHidden/>
    <w:unhideWhenUsed/>
    <w:qFormat/>
  </w:style>
  <w:style w:type="numbering" w:customStyle="1" w:styleId="13">
    <w:name w:val="Нет списка1"/>
    <w:uiPriority w:val="99"/>
    <w:semiHidden/>
    <w:unhideWhenUsed/>
    <w:qFormat/>
    <w:rsid w:val="00EF2222"/>
  </w:style>
  <w:style w:type="numbering" w:customStyle="1" w:styleId="24">
    <w:name w:val="Нет списка2"/>
    <w:uiPriority w:val="99"/>
    <w:semiHidden/>
    <w:unhideWhenUsed/>
    <w:qFormat/>
    <w:rsid w:val="00EF2222"/>
  </w:style>
  <w:style w:type="table" w:styleId="affe">
    <w:name w:val="Table Grid"/>
    <w:basedOn w:val="a1"/>
    <w:uiPriority w:val="39"/>
    <w:rsid w:val="00EF22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AA853A7BAF813336B75311B99E4DA15481733BDD90D19EA45AC80C759436594847C1265F104B7C7B5F5F612AA08B39D679D6BC9LDC2J" TargetMode="External"/><Relationship Id="rId4" Type="http://schemas.microsoft.com/office/2007/relationships/stylesWithEffects" Target="stylesWithEffects.xml"/><Relationship Id="rId9" Type="http://schemas.openxmlformats.org/officeDocument/2006/relationships/hyperlink" Target="consultantplus://offline/ref=4AA853A7BAF813336B75311B99E4DA15481733BDD90D19EA45AC80C759436594847C1262F35BB2D2A4ADFA16B116BB8B7B9F6ALCC1J"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1A216-CD4F-4524-8512-C576BD36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5104</Words>
  <Characters>29097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14</cp:revision>
  <cp:lastPrinted>2026-08-12T05:33:00Z</cp:lastPrinted>
  <dcterms:created xsi:type="dcterms:W3CDTF">2026-08-11T10:12:00Z</dcterms:created>
  <dcterms:modified xsi:type="dcterms:W3CDTF">2026-08-12T05:34:00Z</dcterms:modified>
  <dc:language>ru-RU</dc:language>
</cp:coreProperties>
</file>