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8AF" w:rsidRPr="00C10690" w:rsidRDefault="004D5F67" w:rsidP="00601944">
      <w:pPr>
        <w:jc w:val="center"/>
        <w:rPr>
          <w:b/>
          <w:bCs/>
        </w:rPr>
      </w:pPr>
      <w:r w:rsidRPr="00F9482F">
        <w:rPr>
          <w:b/>
          <w:bCs/>
          <w:kern w:val="28"/>
          <w:lang w:val="en-US"/>
        </w:rPr>
        <w:t>V</w:t>
      </w:r>
      <w:r w:rsidRPr="00F9482F">
        <w:rPr>
          <w:b/>
          <w:bCs/>
          <w:kern w:val="28"/>
        </w:rPr>
        <w:t xml:space="preserve">. </w:t>
      </w:r>
      <w:r w:rsidRPr="00F9482F">
        <w:rPr>
          <w:b/>
        </w:rPr>
        <w:t xml:space="preserve">ПРОЕКТ КОНТРАКТА </w:t>
      </w:r>
      <w:r w:rsidRPr="00F9482F">
        <w:rPr>
          <w:b/>
          <w:bCs/>
        </w:rPr>
        <w:t xml:space="preserve">  </w:t>
      </w:r>
    </w:p>
    <w:p w:rsidR="0083164B" w:rsidRPr="00F9482F" w:rsidRDefault="004D5F67" w:rsidP="00601944">
      <w:pPr>
        <w:jc w:val="center"/>
        <w:rPr>
          <w:b/>
        </w:rPr>
      </w:pPr>
      <w:r w:rsidRPr="00F9482F">
        <w:rPr>
          <w:b/>
          <w:bCs/>
        </w:rPr>
        <w:t xml:space="preserve">        </w:t>
      </w:r>
    </w:p>
    <w:p w:rsidR="003E61A6" w:rsidRPr="00F9482F" w:rsidRDefault="004D5F67" w:rsidP="00601944">
      <w:pPr>
        <w:ind w:firstLine="567"/>
        <w:jc w:val="center"/>
      </w:pPr>
      <w:r w:rsidRPr="00F9482F">
        <w:rPr>
          <w:b/>
        </w:rPr>
        <w:t>Государственный контракт</w:t>
      </w:r>
    </w:p>
    <w:p w:rsidR="003E61A6" w:rsidRPr="00F9482F" w:rsidRDefault="004D5F67" w:rsidP="003E61A6">
      <w:pPr>
        <w:ind w:firstLine="567"/>
        <w:jc w:val="both"/>
      </w:pPr>
      <w:r w:rsidRPr="00F9482F">
        <w:t>г. _____________</w:t>
      </w:r>
      <w:r w:rsidRPr="00F9482F">
        <w:tab/>
      </w:r>
      <w:r w:rsidRPr="00F9482F">
        <w:tab/>
      </w:r>
      <w:r w:rsidRPr="00F9482F">
        <w:tab/>
      </w:r>
      <w:r w:rsidRPr="00F9482F">
        <w:tab/>
      </w:r>
      <w:r w:rsidRPr="00F9482F">
        <w:tab/>
      </w:r>
      <w:r w:rsidRPr="00F9482F">
        <w:tab/>
      </w:r>
      <w:r w:rsidRPr="00F9482F">
        <w:tab/>
      </w:r>
      <w:r w:rsidRPr="00F9482F">
        <w:tab/>
        <w:t>«___»  ________ 20__ г.</w:t>
      </w:r>
    </w:p>
    <w:p w:rsidR="00A15ACE" w:rsidRPr="00F9482F" w:rsidRDefault="00C10690" w:rsidP="00B268C7">
      <w:pPr>
        <w:ind w:firstLine="567"/>
        <w:jc w:val="both"/>
      </w:pPr>
      <w:r w:rsidRPr="00A47296">
        <w:t xml:space="preserve">Федеральное казенное учреждение «Дальневосточный авиационный поисково-спасательный центр» (далее - ФКУ «Дальневосточный АПСЦ»), </w:t>
      </w:r>
      <w:r w:rsidRPr="003468B8">
        <w:rPr>
          <w:rFonts w:eastAsia="Calibri"/>
          <w:lang w:eastAsia="en-US"/>
        </w:rPr>
        <w:t>действующее от имени Российской Федерации,</w:t>
      </w:r>
      <w:r w:rsidRPr="00A47296">
        <w:t xml:space="preserve"> именуемое в дальнейшем Заказчик, в лице директора Иванова Алексея Владимировича, действующего на основании Устава</w:t>
      </w:r>
      <w:r w:rsidR="004D5F67" w:rsidRPr="00F9482F">
        <w:t>, с одной стороны</w:t>
      </w:r>
      <w:r w:rsidR="004D5F67" w:rsidRPr="00F9482F">
        <w:rPr>
          <w:bCs/>
          <w:iCs/>
          <w:spacing w:val="-6"/>
        </w:rPr>
        <w:t xml:space="preserve"> и ______________</w:t>
      </w:r>
      <w:r w:rsidR="004D5F67" w:rsidRPr="00F9482F">
        <w:rPr>
          <w:bCs/>
          <w:spacing w:val="-6"/>
        </w:rPr>
        <w:t xml:space="preserve">, именуемое в дальнейшем  «Исполнитель», в лице _________________, действующего на основании ________________________________, с другой стороны, </w:t>
      </w:r>
      <w:r w:rsidR="004D5F67" w:rsidRPr="00F9482F">
        <w:rPr>
          <w:bCs/>
        </w:rPr>
        <w:t>в дальнейшем вместе именуемые «Стороны»,</w:t>
      </w:r>
      <w:r w:rsidR="004D5F67" w:rsidRPr="00F9482F">
        <w:t xml:space="preserve"> и каждый в отдельности «Сторона», с соблюдением требований Гражданского </w:t>
      </w:r>
      <w:hyperlink r:id="rId9" w:history="1">
        <w:r w:rsidR="004D5F67" w:rsidRPr="00F9482F">
          <w:t>кодекса</w:t>
        </w:r>
      </w:hyperlink>
      <w:r w:rsidR="004D5F67" w:rsidRPr="00F9482F">
        <w:t xml:space="preserve"> Российской Федерации, Федерального </w:t>
      </w:r>
      <w:hyperlink r:id="rId10" w:history="1">
        <w:r w:rsidR="004D5F67" w:rsidRPr="00F9482F">
          <w:t>закона</w:t>
        </w:r>
      </w:hyperlink>
      <w:r w:rsidR="004D5F67" w:rsidRPr="00F9482F">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извещением об осуществлении закупки № _______, (Идентификационный код закупки </w:t>
      </w:r>
      <w:r w:rsidRPr="00C10690">
        <w:rPr>
          <w:shd w:val="clear" w:color="auto" w:fill="FFFFFF"/>
        </w:rPr>
        <w:t>261272116005027210100100180000000244</w:t>
      </w:r>
      <w:r w:rsidR="004D5F67" w:rsidRPr="00F9482F">
        <w:t>), заявкой участника закупки, заключили настоящий государственный контракт (далее – контракт)</w:t>
      </w:r>
      <w:r w:rsidR="004D5F67" w:rsidRPr="00F9482F">
        <w:rPr>
          <w:noProof/>
        </w:rPr>
        <w:t xml:space="preserve"> </w:t>
      </w:r>
      <w:r w:rsidR="004D5F67" w:rsidRPr="00F9482F">
        <w:t>о нижеследующем:</w:t>
      </w:r>
    </w:p>
    <w:p w:rsidR="00682012" w:rsidRPr="00F9482F" w:rsidRDefault="00006CB6" w:rsidP="003E61A6">
      <w:pPr>
        <w:jc w:val="center"/>
        <w:rPr>
          <w:b/>
          <w:bCs/>
        </w:rPr>
      </w:pPr>
    </w:p>
    <w:p w:rsidR="003E61A6" w:rsidRPr="00F9482F" w:rsidRDefault="004D5F67" w:rsidP="003E61A6">
      <w:pPr>
        <w:jc w:val="center"/>
      </w:pPr>
      <w:r w:rsidRPr="00F9482F">
        <w:rPr>
          <w:b/>
          <w:bCs/>
        </w:rPr>
        <w:t xml:space="preserve">1. ПРЕДМЕТ </w:t>
      </w:r>
      <w:r w:rsidRPr="00F9482F">
        <w:rPr>
          <w:b/>
        </w:rPr>
        <w:t>КОНТРАКТ</w:t>
      </w:r>
      <w:r w:rsidRPr="00F9482F">
        <w:rPr>
          <w:b/>
          <w:bCs/>
        </w:rPr>
        <w:t>А</w:t>
      </w:r>
    </w:p>
    <w:p w:rsidR="003E61A6" w:rsidRPr="00F9482F" w:rsidRDefault="004D5F67" w:rsidP="00DC30DE">
      <w:pPr>
        <w:keepNext/>
        <w:autoSpaceDE w:val="0"/>
        <w:ind w:firstLine="709"/>
        <w:jc w:val="both"/>
      </w:pPr>
      <w:r w:rsidRPr="00F9482F">
        <w:t>1.1. Предмет контракта: Оказание</w:t>
      </w:r>
      <w:r w:rsidRPr="00C10690">
        <w:t xml:space="preserve"> </w:t>
      </w:r>
      <w:r w:rsidRPr="00F9482F">
        <w:t>услуг по проведению периодических медицинских осмотров (далее – Услуги).</w:t>
      </w:r>
      <w:r w:rsidRPr="00F9482F">
        <w:rPr>
          <w:bCs/>
        </w:rPr>
        <w:t xml:space="preserve"> </w:t>
      </w:r>
      <w:r w:rsidRPr="00F9482F">
        <w:t xml:space="preserve">Заказчик поручает, а Исполнитель принимает на себя обязательства оказать Услуги в соответствии с Спецификацией (Приложение </w:t>
      </w:r>
      <w:r w:rsidR="00CB2D3E">
        <w:t>1</w:t>
      </w:r>
      <w:r w:rsidRPr="00F9482F">
        <w:t>),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EF0674" w:rsidRPr="00F9482F" w:rsidRDefault="004D5F67" w:rsidP="00EF0674">
      <w:pPr>
        <w:ind w:firstLine="709"/>
        <w:jc w:val="both"/>
        <w:rPr>
          <w:vertAlign w:val="superscript"/>
        </w:rPr>
      </w:pPr>
      <w:r w:rsidRPr="00F9482F">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w:t>
      </w:r>
      <w:r w:rsidRPr="00F9482F">
        <w:rPr>
          <w:color w:val="000000" w:themeColor="text1"/>
        </w:rPr>
        <w:t>кте.</w:t>
      </w:r>
      <w:r w:rsidRPr="00F9482F">
        <w:rPr>
          <w:rStyle w:val="af8"/>
          <w:color w:val="000000" w:themeColor="text1"/>
        </w:rPr>
        <w:t xml:space="preserve"> </w:t>
      </w:r>
      <w:r>
        <w:rPr>
          <w:rStyle w:val="afd"/>
          <w:color w:val="FFFFFF" w:themeColor="background1"/>
        </w:rPr>
        <w:footnoteReference w:id="1"/>
      </w:r>
      <w:r>
        <w:rPr>
          <w:rStyle w:val="afd"/>
          <w:color w:val="FFFFFF" w:themeColor="background1"/>
        </w:rPr>
        <w:footnoteReference w:id="2"/>
      </w:r>
      <w:r>
        <w:rPr>
          <w:rStyle w:val="afd"/>
          <w:color w:val="FFFFFF" w:themeColor="background1"/>
        </w:rPr>
        <w:footnoteReference w:id="3"/>
      </w:r>
      <w:r>
        <w:rPr>
          <w:rStyle w:val="afd"/>
          <w:rFonts w:eastAsia="Calibri"/>
          <w:color w:val="FFFFFF" w:themeColor="background1"/>
          <w:lang w:eastAsia="en-US"/>
        </w:rPr>
        <w:footnoteReference w:id="4"/>
      </w:r>
    </w:p>
    <w:p w:rsidR="00C428F7" w:rsidRPr="00F9482F" w:rsidRDefault="00006CB6" w:rsidP="00C428F7">
      <w:pPr>
        <w:ind w:firstLine="709"/>
        <w:jc w:val="both"/>
      </w:pPr>
    </w:p>
    <w:p w:rsidR="00B62D60" w:rsidRPr="00F9482F" w:rsidRDefault="004D5F67" w:rsidP="00B62D60">
      <w:pPr>
        <w:jc w:val="center"/>
        <w:rPr>
          <w:b/>
        </w:rPr>
      </w:pPr>
      <w:r w:rsidRPr="00F9482F">
        <w:rPr>
          <w:b/>
        </w:rPr>
        <w:t xml:space="preserve">2. ЦЕНА КОНТРАКТА (ПЛАТА, ПОДЛЕЖАЩАЯ ВНЕСЕНИЮ </w:t>
      </w:r>
    </w:p>
    <w:p w:rsidR="00C428F7" w:rsidRPr="00F9482F" w:rsidRDefault="004D5F67" w:rsidP="00B62D60">
      <w:pPr>
        <w:autoSpaceDE w:val="0"/>
        <w:autoSpaceDN w:val="0"/>
        <w:adjustRightInd w:val="0"/>
        <w:jc w:val="center"/>
        <w:outlineLvl w:val="2"/>
        <w:rPr>
          <w:b/>
          <w:vertAlign w:val="superscript"/>
        </w:rPr>
      </w:pPr>
      <w:r w:rsidRPr="00F9482F">
        <w:rPr>
          <w:b/>
        </w:rPr>
        <w:t>УЧАСТНИКОМ ЗАКУПКИ ЗА ЗАКЛЮЧЕНИЕ КОНТРАКТА)</w:t>
      </w:r>
      <w:r w:rsidRPr="00F9482F">
        <w:rPr>
          <w:b/>
          <w:vertAlign w:val="superscript"/>
        </w:rPr>
        <w:t>1</w:t>
      </w:r>
    </w:p>
    <w:p w:rsidR="00F6770E" w:rsidRPr="00F9482F" w:rsidRDefault="004D5F67" w:rsidP="00F6770E">
      <w:pPr>
        <w:pStyle w:val="ConsNonformat"/>
        <w:widowControl/>
        <w:tabs>
          <w:tab w:val="left" w:pos="709"/>
        </w:tabs>
        <w:jc w:val="both"/>
        <w:rPr>
          <w:rFonts w:ascii="Times New Roman" w:hAnsi="Times New Roman"/>
          <w:sz w:val="24"/>
          <w:szCs w:val="24"/>
        </w:rPr>
      </w:pPr>
      <w:r w:rsidRPr="00F9482F">
        <w:rPr>
          <w:rFonts w:ascii="Times New Roman" w:hAnsi="Times New Roman"/>
          <w:sz w:val="24"/>
          <w:szCs w:val="24"/>
        </w:rPr>
        <w:tab/>
        <w:t xml:space="preserve">2.1. Цена контракта </w:t>
      </w:r>
      <w:r w:rsidRPr="00F9482F">
        <w:rPr>
          <w:rFonts w:ascii="Times New Roman" w:hAnsi="Times New Roman"/>
          <w:color w:val="000000" w:themeColor="text1"/>
          <w:sz w:val="24"/>
          <w:szCs w:val="24"/>
        </w:rPr>
        <w:t>(плата, подлежащая внесению участником закупки за заключение контракта</w:t>
      </w:r>
      <w:r w:rsidRPr="00F9482F">
        <w:rPr>
          <w:rFonts w:ascii="Times New Roman" w:hAnsi="Times New Roman"/>
          <w:color w:val="000000" w:themeColor="text1"/>
          <w:sz w:val="24"/>
          <w:szCs w:val="24"/>
          <w:vertAlign w:val="superscript"/>
        </w:rPr>
        <w:t>2</w:t>
      </w:r>
      <w:r w:rsidRPr="00F9482F">
        <w:rPr>
          <w:rFonts w:ascii="Times New Roman" w:hAnsi="Times New Roman"/>
          <w:color w:val="000000" w:themeColor="text1"/>
          <w:sz w:val="24"/>
          <w:szCs w:val="24"/>
        </w:rPr>
        <w:t xml:space="preserve">) </w:t>
      </w:r>
      <w:r w:rsidRPr="00F9482F">
        <w:rPr>
          <w:rFonts w:ascii="Times New Roman" w:hAnsi="Times New Roman"/>
          <w:sz w:val="24"/>
          <w:szCs w:val="24"/>
        </w:rPr>
        <w:t>составляет ______________________________ (сумма прописью), включая НДС________________(___________________) рублей _____копеек</w:t>
      </w:r>
      <w:r w:rsidRPr="00F9482F">
        <w:rPr>
          <w:rFonts w:ascii="Times New Roman" w:hAnsi="Times New Roman"/>
          <w:sz w:val="24"/>
          <w:szCs w:val="24"/>
          <w:vertAlign w:val="superscript"/>
        </w:rPr>
        <w:t>3</w:t>
      </w:r>
      <w:r w:rsidRPr="00F9482F">
        <w:rPr>
          <w:rFonts w:ascii="Times New Roman" w:hAnsi="Times New Roman"/>
          <w:sz w:val="24"/>
          <w:szCs w:val="24"/>
        </w:rPr>
        <w:t>.</w:t>
      </w:r>
    </w:p>
    <w:p w:rsidR="001477E3" w:rsidRPr="00F9482F" w:rsidRDefault="004D5F67" w:rsidP="00F6770E">
      <w:pPr>
        <w:autoSpaceDE w:val="0"/>
        <w:autoSpaceDN w:val="0"/>
        <w:adjustRightInd w:val="0"/>
        <w:ind w:firstLine="708"/>
        <w:jc w:val="both"/>
      </w:pPr>
      <w:r w:rsidRPr="00F9482F">
        <w:rPr>
          <w:rFonts w:eastAsiaTheme="minorHAnsi"/>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F9482F">
        <w:rPr>
          <w:rFonts w:eastAsia="Calibri"/>
          <w:sz w:val="20"/>
          <w:szCs w:val="20"/>
          <w:lang w:eastAsia="en-US"/>
        </w:rPr>
        <w:t>(</w:t>
      </w:r>
      <w:r w:rsidRPr="00F9482F">
        <w:t>за исключением случая, если контрактом предусмотрена плата, подлежащая внесению участником закупки за заключение контракта</w:t>
      </w:r>
      <w:r w:rsidRPr="00F9482F">
        <w:rPr>
          <w:rFonts w:eastAsia="Calibri"/>
          <w:sz w:val="20"/>
          <w:szCs w:val="20"/>
          <w:lang w:eastAsia="en-US"/>
        </w:rPr>
        <w:t>)</w:t>
      </w:r>
      <w:r w:rsidRPr="00F9482F">
        <w:rPr>
          <w:rFonts w:eastAsia="Calibri"/>
          <w:sz w:val="20"/>
          <w:szCs w:val="20"/>
          <w:vertAlign w:val="superscript"/>
          <w:lang w:eastAsia="en-US"/>
        </w:rPr>
        <w:t>4</w:t>
      </w:r>
      <w:r w:rsidRPr="00F9482F">
        <w:rPr>
          <w:rFonts w:eastAsiaTheme="minorHAnsi"/>
          <w:lang w:eastAsia="en-US"/>
        </w:rPr>
        <w:t>.</w:t>
      </w:r>
    </w:p>
    <w:p w:rsidR="00DC2406" w:rsidRPr="00F9482F" w:rsidRDefault="004D5F67" w:rsidP="00DC2406">
      <w:pPr>
        <w:ind w:firstLine="709"/>
        <w:jc w:val="both"/>
        <w:rPr>
          <w:b/>
        </w:rPr>
      </w:pPr>
      <w:r w:rsidRPr="00F9482F">
        <w:t>2.2. Валютой для установления цены контракта и расчетов с Исполнителем является Российский рубль.</w:t>
      </w:r>
    </w:p>
    <w:p w:rsidR="00396577" w:rsidRPr="00F9482F" w:rsidRDefault="004D5F67" w:rsidP="00396577">
      <w:pPr>
        <w:ind w:firstLine="709"/>
        <w:jc w:val="both"/>
      </w:pPr>
      <w:r w:rsidRPr="00F9482F">
        <w:lastRenderedPageBreak/>
        <w:t xml:space="preserve">2.3. Источник финансирования контракта </w:t>
      </w:r>
      <w:r w:rsidR="00C10690">
        <w:t>–</w:t>
      </w:r>
      <w:r w:rsidRPr="00F9482F">
        <w:t xml:space="preserve"> </w:t>
      </w:r>
      <w:r w:rsidR="00C10690">
        <w:t>федеральный бюджет</w:t>
      </w:r>
      <w:r w:rsidRPr="00F9482F">
        <w:t>.</w:t>
      </w:r>
    </w:p>
    <w:p w:rsidR="00396577" w:rsidRPr="00F9482F" w:rsidRDefault="004D5F67" w:rsidP="00396577">
      <w:pPr>
        <w:ind w:firstLine="709"/>
        <w:jc w:val="both"/>
      </w:pPr>
      <w:r w:rsidRPr="00F9482F">
        <w:t>2.4. Цена</w:t>
      </w:r>
      <w:r w:rsidRPr="00F9482F">
        <w:rPr>
          <w:rFonts w:eastAsiaTheme="minorHAnsi"/>
          <w:lang w:eastAsia="en-US"/>
        </w:rPr>
        <w:t xml:space="preserve"> </w:t>
      </w:r>
      <w:r w:rsidRPr="00F9482F">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3A6F6E" w:rsidRPr="00F9482F" w:rsidRDefault="004D5F67" w:rsidP="003A6F6E">
      <w:pPr>
        <w:ind w:firstLine="709"/>
        <w:jc w:val="both"/>
      </w:pPr>
      <w:r w:rsidRPr="00F9482F">
        <w:t>2.5.</w:t>
      </w:r>
      <w:r w:rsidRPr="00F9482F">
        <w:rPr>
          <w:rStyle w:val="af8"/>
          <w:vertAlign w:val="superscript"/>
        </w:rPr>
        <w:t xml:space="preserve"> </w:t>
      </w:r>
      <w:r w:rsidRPr="00F9482F">
        <w:rPr>
          <w:rStyle w:val="layout"/>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rsidRPr="00F9482F">
        <w:t>.</w:t>
      </w:r>
      <w:r w:rsidRPr="00F9482F">
        <w:rPr>
          <w:rFonts w:eastAsia="Calibri"/>
          <w:lang w:eastAsia="en-US"/>
        </w:rPr>
        <w:t xml:space="preserve"> </w:t>
      </w:r>
    </w:p>
    <w:p w:rsidR="003A6F6E" w:rsidRPr="00F9482F" w:rsidRDefault="00006CB6" w:rsidP="003A6F6E">
      <w:pPr>
        <w:jc w:val="both"/>
        <w:rPr>
          <w:bCs/>
        </w:rPr>
      </w:pPr>
    </w:p>
    <w:p w:rsidR="003E61A6" w:rsidRPr="00F9482F" w:rsidRDefault="004D5F67" w:rsidP="0047208F">
      <w:pPr>
        <w:pStyle w:val="ad"/>
        <w:tabs>
          <w:tab w:val="left" w:pos="426"/>
        </w:tabs>
        <w:ind w:left="0"/>
        <w:jc w:val="center"/>
        <w:rPr>
          <w:b/>
          <w:sz w:val="24"/>
          <w:szCs w:val="24"/>
        </w:rPr>
      </w:pPr>
      <w:r w:rsidRPr="00F9482F">
        <w:rPr>
          <w:b/>
          <w:sz w:val="24"/>
          <w:szCs w:val="24"/>
        </w:rPr>
        <w:t>3. ПОРЯДОК РАСЧЕТОВ</w:t>
      </w:r>
      <w:r>
        <w:rPr>
          <w:rStyle w:val="afd"/>
          <w:sz w:val="24"/>
          <w:szCs w:val="24"/>
        </w:rPr>
        <w:footnoteReference w:id="5"/>
      </w:r>
    </w:p>
    <w:p w:rsidR="006B3251" w:rsidRPr="00F9482F" w:rsidRDefault="004D5F67" w:rsidP="0047208F">
      <w:pPr>
        <w:keepNext/>
        <w:autoSpaceDE w:val="0"/>
        <w:ind w:firstLine="709"/>
        <w:jc w:val="both"/>
      </w:pPr>
      <w:r w:rsidRPr="00F9482F">
        <w:t>3.1. Оплата за оказанные Услуги осуществляется по цене, установленной п. 2.1 контракта.</w:t>
      </w:r>
    </w:p>
    <w:p w:rsidR="005E6200" w:rsidRPr="00F9482F" w:rsidRDefault="004D5F67" w:rsidP="005E6200">
      <w:pPr>
        <w:autoSpaceDE w:val="0"/>
        <w:autoSpaceDN w:val="0"/>
        <w:adjustRightInd w:val="0"/>
        <w:ind w:firstLine="709"/>
        <w:jc w:val="both"/>
      </w:pPr>
      <w:r w:rsidRPr="00F9482F">
        <w:t>3.2. Оплата осуществляется</w:t>
      </w:r>
      <w:r>
        <w:t xml:space="preserve">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в течение </w:t>
      </w:r>
      <w:r w:rsidR="00C10690">
        <w:t>10</w:t>
      </w:r>
      <w:r>
        <w:t xml:space="preserve"> рабочих дней с даты подписания Заказчиком документа о приемке</w:t>
      </w:r>
      <w:r w:rsidRPr="00F9482F">
        <w:t xml:space="preserve"> </w:t>
      </w:r>
    </w:p>
    <w:p w:rsidR="005E6200" w:rsidRPr="00F9482F" w:rsidRDefault="004D5F67" w:rsidP="005E6200">
      <w:pPr>
        <w:autoSpaceDE w:val="0"/>
        <w:autoSpaceDN w:val="0"/>
        <w:adjustRightInd w:val="0"/>
        <w:ind w:firstLine="709"/>
        <w:jc w:val="both"/>
      </w:pPr>
      <w:r w:rsidRPr="00F9482F">
        <w:t xml:space="preserve"> </w:t>
      </w:r>
      <w:r w:rsidRPr="00F9482F">
        <w:rPr>
          <w:noProof/>
        </w:rPr>
        <w:t>Расчет осуществляется за фактически оказанные услуги.</w:t>
      </w:r>
    </w:p>
    <w:p w:rsidR="005B3A4F" w:rsidRPr="00F9482F" w:rsidRDefault="004D5F67" w:rsidP="005B3A4F">
      <w:pPr>
        <w:tabs>
          <w:tab w:val="left" w:pos="709"/>
        </w:tabs>
        <w:autoSpaceDE w:val="0"/>
        <w:autoSpaceDN w:val="0"/>
        <w:adjustRightInd w:val="0"/>
        <w:ind w:firstLine="709"/>
        <w:jc w:val="both"/>
      </w:pPr>
      <w:r w:rsidRPr="00F9482F">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5B3A4F" w:rsidRPr="00F9482F" w:rsidRDefault="00006CB6" w:rsidP="00670D9B">
      <w:pPr>
        <w:tabs>
          <w:tab w:val="left" w:pos="709"/>
        </w:tabs>
        <w:autoSpaceDE w:val="0"/>
        <w:autoSpaceDN w:val="0"/>
        <w:adjustRightInd w:val="0"/>
        <w:ind w:firstLine="709"/>
        <w:jc w:val="both"/>
        <w:rPr>
          <w:color w:val="00B0F0"/>
        </w:rPr>
      </w:pPr>
    </w:p>
    <w:p w:rsidR="005E6200" w:rsidRPr="00F9482F" w:rsidRDefault="004D5F67" w:rsidP="005E6200">
      <w:pPr>
        <w:keepNext/>
        <w:autoSpaceDE w:val="0"/>
        <w:ind w:firstLine="709"/>
        <w:jc w:val="center"/>
        <w:rPr>
          <w:b/>
        </w:rPr>
      </w:pPr>
      <w:r w:rsidRPr="00F9482F">
        <w:rPr>
          <w:b/>
        </w:rPr>
        <w:t>4. ПРАВА И ОБЯЗАННОСТИ СТОРОН</w:t>
      </w:r>
    </w:p>
    <w:p w:rsidR="00DC30DE" w:rsidRPr="00F9482F" w:rsidRDefault="004D5F67" w:rsidP="00945410">
      <w:pPr>
        <w:ind w:firstLine="709"/>
        <w:jc w:val="both"/>
        <w:rPr>
          <w:b/>
        </w:rPr>
      </w:pPr>
      <w:r w:rsidRPr="00F9482F">
        <w:rPr>
          <w:b/>
        </w:rPr>
        <w:t>4.1. Заказчик вправе:</w:t>
      </w:r>
    </w:p>
    <w:p w:rsidR="00DC30DE" w:rsidRPr="00F9482F" w:rsidRDefault="004D5F67" w:rsidP="00945410">
      <w:pPr>
        <w:ind w:firstLine="709"/>
        <w:jc w:val="both"/>
      </w:pPr>
      <w:r w:rsidRPr="00F9482F">
        <w:t>4.1.1. Требовать от Исполнителя надлежащего исполнения обязательств в соответствии с условиями контракта.</w:t>
      </w:r>
    </w:p>
    <w:p w:rsidR="00DC30DE" w:rsidRPr="00F9482F" w:rsidRDefault="004D5F67" w:rsidP="00945410">
      <w:pPr>
        <w:ind w:firstLine="709"/>
        <w:jc w:val="both"/>
      </w:pPr>
      <w:r w:rsidRPr="00F9482F">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DC30DE" w:rsidRPr="00F9482F" w:rsidRDefault="004D5F67" w:rsidP="00945410">
      <w:pPr>
        <w:ind w:firstLine="709"/>
        <w:jc w:val="both"/>
      </w:pPr>
      <w:r w:rsidRPr="00F9482F">
        <w:t>4.1.3. Запрашивать у Исполнителя информацию о ходе и состоянии исполнения обязательств Исполнителя по настоящему контракту.</w:t>
      </w:r>
    </w:p>
    <w:p w:rsidR="00662892" w:rsidRPr="00F9482F" w:rsidRDefault="004D5F67" w:rsidP="00662892">
      <w:pPr>
        <w:ind w:firstLine="709"/>
        <w:jc w:val="both"/>
        <w:rPr>
          <w:b/>
        </w:rPr>
      </w:pPr>
      <w:r w:rsidRPr="00F9482F">
        <w:rPr>
          <w:b/>
        </w:rPr>
        <w:t>4.2. Заказчик обязан:</w:t>
      </w:r>
    </w:p>
    <w:p w:rsidR="00DE7900" w:rsidRPr="00F9482F" w:rsidRDefault="004D5F67" w:rsidP="00DE7900">
      <w:pPr>
        <w:ind w:firstLine="709"/>
        <w:jc w:val="both"/>
      </w:pPr>
      <w:r w:rsidRPr="00F9482F">
        <w:t>4.2.1. Своевременно принять и оплатить</w:t>
      </w:r>
      <w:r>
        <w:rPr>
          <w:rStyle w:val="afd"/>
        </w:rPr>
        <w:footnoteReference w:id="6"/>
      </w:r>
      <w:r w:rsidRPr="00F9482F">
        <w:t xml:space="preserve"> оказанные Услуги в соответствии с условиями настоящего контракта.</w:t>
      </w:r>
    </w:p>
    <w:p w:rsidR="00662892" w:rsidRPr="00F9482F" w:rsidRDefault="004D5F67" w:rsidP="00662892">
      <w:pPr>
        <w:ind w:firstLine="709"/>
        <w:jc w:val="both"/>
      </w:pPr>
      <w:r w:rsidRPr="00F9482F">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B66FC7" w:rsidRPr="00F9482F" w:rsidRDefault="004D5F67" w:rsidP="00A04734">
      <w:pPr>
        <w:ind w:firstLine="709"/>
        <w:jc w:val="both"/>
      </w:pPr>
      <w:r w:rsidRPr="00F9482F">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rsidR="00F2698C" w:rsidRPr="00F9482F" w:rsidRDefault="004D5F67" w:rsidP="00F2698C">
      <w:pPr>
        <w:ind w:firstLine="709"/>
        <w:jc w:val="both"/>
      </w:pPr>
      <w:r w:rsidRPr="00F9482F">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662892" w:rsidRPr="00F9482F" w:rsidRDefault="004D5F67" w:rsidP="00662892">
      <w:pPr>
        <w:ind w:firstLine="709"/>
        <w:jc w:val="both"/>
      </w:pPr>
      <w:r w:rsidRPr="00F9482F">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4B216E" w:rsidRPr="00F9482F" w:rsidRDefault="004D5F67" w:rsidP="004B216E">
      <w:pPr>
        <w:ind w:firstLine="709"/>
        <w:jc w:val="both"/>
      </w:pPr>
      <w:r w:rsidRPr="00F9482F">
        <w:lastRenderedPageBreak/>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rsidR="00F2698C" w:rsidRPr="00F9482F" w:rsidRDefault="004D5F67" w:rsidP="00F2698C">
      <w:pPr>
        <w:ind w:firstLine="709"/>
        <w:jc w:val="both"/>
      </w:pPr>
      <w:r w:rsidRPr="00F9482F">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F2698C" w:rsidRPr="00F9482F" w:rsidRDefault="004D5F67" w:rsidP="00F2698C">
      <w:pPr>
        <w:ind w:firstLine="709"/>
        <w:jc w:val="both"/>
      </w:pPr>
      <w:r w:rsidRPr="00F9482F">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2698C" w:rsidRPr="00F9482F" w:rsidRDefault="004D5F67" w:rsidP="00F2698C">
      <w:pPr>
        <w:ind w:firstLine="709"/>
        <w:jc w:val="both"/>
      </w:pPr>
      <w:r w:rsidRPr="00F9482F">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915EDC" w:rsidRPr="00F9482F" w:rsidRDefault="004D5F67" w:rsidP="00662892">
      <w:pPr>
        <w:ind w:firstLine="709"/>
        <w:jc w:val="both"/>
      </w:pPr>
      <w:r w:rsidRPr="00F9482F">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CD3D80" w:rsidRPr="00F9482F" w:rsidRDefault="004D5F67" w:rsidP="00D577AB">
      <w:pPr>
        <w:ind w:firstLine="709"/>
        <w:jc w:val="both"/>
      </w:pPr>
      <w:r w:rsidRPr="00F9482F">
        <w:t xml:space="preserve">4.2.9. Осуществлять контроль за исполнением Исполнителем условий контракта в соответствии с законодательством Российской Федерации. </w:t>
      </w:r>
    </w:p>
    <w:p w:rsidR="00DC30DE" w:rsidRPr="00F9482F" w:rsidRDefault="004D5F67" w:rsidP="00945410">
      <w:pPr>
        <w:ind w:firstLine="709"/>
        <w:jc w:val="both"/>
        <w:rPr>
          <w:b/>
        </w:rPr>
      </w:pPr>
      <w:r w:rsidRPr="00F9482F">
        <w:rPr>
          <w:b/>
        </w:rPr>
        <w:t>4.3. Исполнитель вправе:</w:t>
      </w:r>
    </w:p>
    <w:p w:rsidR="003A6F6E" w:rsidRPr="00F9482F" w:rsidRDefault="004D5F67" w:rsidP="003A6F6E">
      <w:pPr>
        <w:ind w:firstLine="709"/>
        <w:jc w:val="both"/>
      </w:pPr>
      <w:r w:rsidRPr="00F9482F">
        <w:t xml:space="preserve">4.3.1. Требовать подписания в соответствии с условиями контракта Заказчиком </w:t>
      </w:r>
      <w:r w:rsidRPr="00F9482F">
        <w:rPr>
          <w:rFonts w:eastAsiaTheme="minorHAnsi"/>
          <w:lang w:eastAsia="en-US"/>
        </w:rPr>
        <w:t>документа о приемке в единой информационной системе в сфере закупок (далее - документ о приемке).</w:t>
      </w:r>
    </w:p>
    <w:p w:rsidR="00DE7900" w:rsidRPr="00F9482F" w:rsidRDefault="004D5F67" w:rsidP="00DE7900">
      <w:pPr>
        <w:ind w:firstLine="709"/>
        <w:jc w:val="both"/>
      </w:pPr>
      <w:r w:rsidRPr="00F9482F">
        <w:t>4.3.2. Требовать своевременной оплаты</w:t>
      </w:r>
      <w:r>
        <w:rPr>
          <w:rStyle w:val="afd"/>
        </w:rPr>
        <w:footnoteReference w:id="7"/>
      </w:r>
      <w:r w:rsidRPr="00F9482F">
        <w:t xml:space="preserve"> за оказываемые Услуги в соответствии с условиями настоящего контракта.</w:t>
      </w:r>
    </w:p>
    <w:p w:rsidR="003A6F6E" w:rsidRPr="00F9482F" w:rsidRDefault="004D5F67" w:rsidP="003A6F6E">
      <w:pPr>
        <w:ind w:firstLine="709"/>
        <w:jc w:val="both"/>
      </w:pPr>
      <w:r w:rsidRPr="00F9482F">
        <w:t>4.3.3. Направлять Заказчику запросы и получать от него разъяснения и уточнения по вопросам оказания Услуг в рамках настоящего контракта.</w:t>
      </w:r>
    </w:p>
    <w:p w:rsidR="0002090F" w:rsidRPr="00F9482F" w:rsidRDefault="004D5F67" w:rsidP="0002090F">
      <w:pPr>
        <w:ind w:firstLine="709"/>
        <w:jc w:val="both"/>
      </w:pPr>
      <w:r w:rsidRPr="00F9482F">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9482F">
        <w:t xml:space="preserve"> </w:t>
      </w:r>
    </w:p>
    <w:p w:rsidR="00DC30DE" w:rsidRPr="00F9482F" w:rsidRDefault="004D5F67" w:rsidP="00945410">
      <w:pPr>
        <w:ind w:firstLine="709"/>
        <w:jc w:val="both"/>
        <w:rPr>
          <w:b/>
        </w:rPr>
      </w:pPr>
      <w:r w:rsidRPr="00F9482F">
        <w:rPr>
          <w:b/>
        </w:rPr>
        <w:t>4.4. Исполнитель обязан:</w:t>
      </w:r>
    </w:p>
    <w:p w:rsidR="00EB7B6F" w:rsidRPr="00F9482F" w:rsidRDefault="004D5F67" w:rsidP="00945410">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DC30DE" w:rsidRPr="00F9482F" w:rsidRDefault="004D5F67" w:rsidP="00945410">
      <w:pPr>
        <w:ind w:firstLine="709"/>
        <w:jc w:val="both"/>
      </w:pPr>
      <w:r w:rsidRPr="00F9482F">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EB7B6F" w:rsidRPr="00F9482F" w:rsidRDefault="004D5F67" w:rsidP="00945410">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E14C73" w:rsidRPr="00F9482F" w:rsidRDefault="004D5F67" w:rsidP="00915EDC">
      <w:pPr>
        <w:pStyle w:val="TextNormal"/>
        <w:tabs>
          <w:tab w:val="left" w:pos="-2977"/>
          <w:tab w:val="left" w:pos="993"/>
        </w:tabs>
        <w:spacing w:after="0"/>
        <w:ind w:left="0" w:right="0" w:firstLine="709"/>
        <w:rPr>
          <w:rFonts w:ascii="Times New Roman" w:hAnsi="Times New Roman" w:cs="Times New Roman"/>
          <w:sz w:val="24"/>
          <w:szCs w:val="24"/>
        </w:rPr>
      </w:pPr>
      <w:r w:rsidRPr="00F9482F">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E97E42" w:rsidRPr="00F9482F" w:rsidRDefault="004D5F67" w:rsidP="00E97E42">
      <w:pPr>
        <w:ind w:firstLine="708"/>
        <w:jc w:val="both"/>
      </w:pPr>
      <w:r w:rsidRPr="00F9482F">
        <w:t xml:space="preserve">4.4.5. Гарантировать качество оказанных Услуг. </w:t>
      </w:r>
    </w:p>
    <w:p w:rsidR="00790DE7" w:rsidRPr="00583663" w:rsidRDefault="004D5F67" w:rsidP="00790DE7">
      <w:pPr>
        <w:pBdr>
          <w:top w:val="nil"/>
          <w:left w:val="nil"/>
          <w:bottom w:val="nil"/>
          <w:right w:val="nil"/>
        </w:pBdr>
        <w:ind w:firstLine="709"/>
        <w:jc w:val="both"/>
      </w:pPr>
      <w:r w:rsidRPr="00F9482F">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p>
    <w:p w:rsidR="00790DE7" w:rsidRPr="00583663" w:rsidRDefault="004D5F67" w:rsidP="00790DE7">
      <w:pPr>
        <w:pBdr>
          <w:top w:val="nil"/>
          <w:left w:val="nil"/>
          <w:bottom w:val="nil"/>
          <w:right w:val="nil"/>
        </w:pBdr>
        <w:ind w:firstLine="709"/>
        <w:jc w:val="both"/>
      </w:pPr>
      <w:r w:rsidRPr="00583663">
        <w:rPr>
          <w:color w:val="000000"/>
        </w:rPr>
        <w:lastRenderedPageBreak/>
        <w:t>4.4.6.1. Если законодательством Российской Федерации в период осуществления Исполнителем обязательств по контракту к лицам, осуществляющими такие обязательства, будут установлены требования для их осуществления, в том числе наличие соответствующей лицензии или иных разрешительных документов, то Исполнитель должен соответствовать таким требованиям законодательства Российской Федерации.</w:t>
      </w:r>
    </w:p>
    <w:p w:rsidR="00225FB3" w:rsidRPr="00583663" w:rsidRDefault="004D5F67" w:rsidP="00790DE7">
      <w:pPr>
        <w:ind w:firstLine="708"/>
        <w:jc w:val="both"/>
      </w:pPr>
      <w:r w:rsidRPr="00583663">
        <w:rPr>
          <w:color w:val="000000"/>
        </w:rPr>
        <w:t>При окончании срока действия документов, предусмотренных настоящим пунктом контракта,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End w:id="0"/>
      <w:bookmarkEnd w:id="1"/>
      <w:bookmarkEnd w:id="2"/>
    </w:p>
    <w:p w:rsidR="00225FB3" w:rsidRPr="00F9482F" w:rsidRDefault="004D5F67" w:rsidP="00B63155">
      <w:pPr>
        <w:ind w:firstLine="708"/>
        <w:jc w:val="both"/>
      </w:pPr>
      <w:r w:rsidRPr="00F9482F">
        <w:t>4.4.7. П</w:t>
      </w:r>
      <w:r w:rsidRPr="00F9482F">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C460A" w:rsidRPr="00F9482F" w:rsidRDefault="004D5F67" w:rsidP="00341DCC">
      <w:pPr>
        <w:autoSpaceDE w:val="0"/>
        <w:autoSpaceDN w:val="0"/>
        <w:adjustRightInd w:val="0"/>
        <w:ind w:firstLine="709"/>
        <w:jc w:val="both"/>
      </w:pPr>
      <w:r w:rsidRPr="00F9482F">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bookmarkStart w:id="3" w:name="Par1"/>
      <w:bookmarkStart w:id="4" w:name="Par5"/>
      <w:bookmarkStart w:id="5" w:name="Par0"/>
      <w:bookmarkEnd w:id="3"/>
      <w:bookmarkEnd w:id="4"/>
      <w:bookmarkEnd w:id="5"/>
      <w:r w:rsidRPr="00F9482F">
        <w:t xml:space="preserve"> </w:t>
      </w:r>
    </w:p>
    <w:p w:rsidR="00FE5FB9" w:rsidRPr="00F9482F" w:rsidRDefault="00006CB6" w:rsidP="00341DCC">
      <w:pPr>
        <w:autoSpaceDE w:val="0"/>
        <w:autoSpaceDN w:val="0"/>
        <w:adjustRightInd w:val="0"/>
        <w:ind w:firstLine="709"/>
        <w:jc w:val="both"/>
      </w:pPr>
    </w:p>
    <w:p w:rsidR="00D3047B" w:rsidRPr="00F9482F" w:rsidRDefault="004D5F67" w:rsidP="00A33612">
      <w:pPr>
        <w:autoSpaceDE w:val="0"/>
        <w:autoSpaceDN w:val="0"/>
        <w:adjustRightInd w:val="0"/>
        <w:ind w:firstLine="709"/>
        <w:jc w:val="center"/>
      </w:pPr>
      <w:r w:rsidRPr="00F9482F">
        <w:rPr>
          <w:b/>
        </w:rPr>
        <w:t>5. СРОКИ, МЕСТО И УСЛОВИЯ ОКАЗАНИЯ УСЛУГ</w:t>
      </w:r>
    </w:p>
    <w:p w:rsidR="00E14C73" w:rsidRPr="00F9482F" w:rsidRDefault="004D5F67" w:rsidP="00A33612">
      <w:pPr>
        <w:ind w:firstLine="709"/>
        <w:jc w:val="both"/>
      </w:pPr>
      <w:r w:rsidRPr="00F9482F">
        <w:t>5.1. Срок оказания услуг: В</w:t>
      </w:r>
      <w:r w:rsidRPr="00C10690">
        <w:t xml:space="preserve"> </w:t>
      </w:r>
      <w:r w:rsidRPr="00F9482F">
        <w:t xml:space="preserve">течение </w:t>
      </w:r>
      <w:r w:rsidR="00C10690">
        <w:t>3</w:t>
      </w:r>
      <w:r w:rsidRPr="00F9482F">
        <w:t xml:space="preserve">0 дней с даты заключения контракта. </w:t>
      </w:r>
    </w:p>
    <w:p w:rsidR="00AD2668" w:rsidRPr="00F9482F" w:rsidRDefault="004D5F67" w:rsidP="004662E3">
      <w:pPr>
        <w:ind w:firstLine="708"/>
        <w:jc w:val="both"/>
      </w:pPr>
      <w:r w:rsidRPr="00F9482F">
        <w:t xml:space="preserve">5.1.1. Дата начала исполнения контракта: с даты заключения контракта. </w:t>
      </w:r>
      <w:r w:rsidRPr="00F9482F">
        <w:tab/>
      </w:r>
      <w:r w:rsidRPr="00F9482F">
        <w:tab/>
      </w:r>
      <w:r w:rsidRPr="00F9482F">
        <w:tab/>
      </w:r>
      <w:r w:rsidRPr="00F9482F">
        <w:tab/>
        <w:t>Дата окончания исполнения контракта: 30.</w:t>
      </w:r>
      <w:r w:rsidR="00C10690">
        <w:t>11</w:t>
      </w:r>
      <w:r w:rsidRPr="00F9482F">
        <w:t>.2026.</w:t>
      </w:r>
    </w:p>
    <w:p w:rsidR="007E6FFC" w:rsidRPr="00F9482F" w:rsidRDefault="004D5F67" w:rsidP="00D45296">
      <w:pPr>
        <w:ind w:firstLine="709"/>
        <w:jc w:val="both"/>
        <w:rPr>
          <w:bCs/>
        </w:rPr>
      </w:pPr>
      <w:r w:rsidRPr="00F9482F">
        <w:t xml:space="preserve">5.2. Место оказания Услуг – Российская Федерация, </w:t>
      </w:r>
      <w:r w:rsidRPr="00F9482F">
        <w:rPr>
          <w:noProof/>
        </w:rPr>
        <w:t>г. Хабаровск , по месту нахождения Исполнителя</w:t>
      </w:r>
      <w:r w:rsidRPr="00F9482F">
        <w:rPr>
          <w:bCs/>
        </w:rPr>
        <w:t>.</w:t>
      </w:r>
    </w:p>
    <w:p w:rsidR="002929DC" w:rsidRPr="0082321E" w:rsidRDefault="004D5F67" w:rsidP="0082321E">
      <w:pPr>
        <w:ind w:firstLine="709"/>
        <w:jc w:val="both"/>
        <w:rPr>
          <w:rFonts w:eastAsiaTheme="minorHAnsi"/>
          <w:lang w:eastAsia="en-US"/>
        </w:rPr>
      </w:pPr>
      <w:r w:rsidRPr="00F9482F">
        <w:t>5.3. Условия оказания Услуг – В</w:t>
      </w:r>
      <w:r w:rsidRPr="00C10690">
        <w:t xml:space="preserve"> </w:t>
      </w:r>
      <w:r w:rsidRPr="00F9482F">
        <w:t>соответствии</w:t>
      </w:r>
      <w:r>
        <w:t xml:space="preserve"> с</w:t>
      </w:r>
      <w:r w:rsidR="00CB2D3E">
        <w:t>о</w:t>
      </w:r>
      <w:r>
        <w:t xml:space="preserve"> </w:t>
      </w:r>
      <w:r w:rsidR="00CB2D3E">
        <w:t>Спецификацией</w:t>
      </w:r>
      <w:r w:rsidRPr="00F9482F">
        <w:t>.</w:t>
      </w:r>
    </w:p>
    <w:p w:rsidR="004464E0" w:rsidRPr="00F9482F" w:rsidRDefault="00006CB6" w:rsidP="00D577A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4464E0" w:rsidRPr="00F9482F" w:rsidRDefault="004D5F67" w:rsidP="004464E0">
      <w:pPr>
        <w:tabs>
          <w:tab w:val="left" w:pos="0"/>
        </w:tabs>
        <w:jc w:val="center"/>
        <w:rPr>
          <w:b/>
        </w:rPr>
      </w:pPr>
      <w:r w:rsidRPr="00F9482F">
        <w:rPr>
          <w:b/>
        </w:rPr>
        <w:t>6. ПОРЯДОК СДАЧИ-ПРИЕМКИ УСЛУГ</w:t>
      </w:r>
    </w:p>
    <w:p w:rsidR="00ED4275" w:rsidRPr="00F9482F" w:rsidRDefault="004D5F67" w:rsidP="00ED4275">
      <w:pPr>
        <w:ind w:firstLine="709"/>
        <w:jc w:val="both"/>
        <w:rPr>
          <w:bCs/>
          <w:noProof/>
        </w:rPr>
      </w:pPr>
      <w:r w:rsidRPr="00F9482F">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F9482F">
        <w:rPr>
          <w:rFonts w:eastAsiaTheme="minorHAnsi"/>
          <w:lang w:eastAsia="en-US"/>
        </w:rPr>
        <w:t>документа о приемке.</w:t>
      </w:r>
    </w:p>
    <w:p w:rsidR="00ED4275" w:rsidRPr="00F9482F" w:rsidRDefault="004D5F67" w:rsidP="00ED4275">
      <w:pPr>
        <w:ind w:firstLine="709"/>
        <w:jc w:val="both"/>
      </w:pPr>
      <w:r w:rsidRPr="00F9482F">
        <w:t xml:space="preserve">6.2.  По окончании оказания Услуг Исполнитель </w:t>
      </w:r>
      <w:r w:rsidRPr="00F9482F">
        <w:rPr>
          <w:iCs/>
          <w:szCs w:val="20"/>
        </w:rPr>
        <w:t>формирует документ о приемке</w:t>
      </w:r>
      <w:r w:rsidRPr="00F9482F">
        <w:t>, содержащий сведения в соответствии с требованиями законодательства РФ и прилагает финансовые документы (счет или счет-фактура)</w:t>
      </w:r>
      <w:r w:rsidRPr="00F9482F">
        <w:rPr>
          <w:rFonts w:eastAsiaTheme="minorHAnsi"/>
          <w:lang w:eastAsia="en-US"/>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D4275" w:rsidRPr="00F9482F" w:rsidRDefault="004D5F67" w:rsidP="00ED4275">
      <w:pPr>
        <w:ind w:firstLine="709"/>
        <w:jc w:val="both"/>
        <w:rPr>
          <w:rFonts w:eastAsia="MS Mincho"/>
        </w:rPr>
      </w:pPr>
      <w:r w:rsidRPr="00F9482F">
        <w:rPr>
          <w:iCs/>
          <w:szCs w:val="20"/>
        </w:rPr>
        <w:t xml:space="preserve">6.3. </w:t>
      </w:r>
      <w:bookmarkStart w:id="6" w:name="_GoBack"/>
      <w:r w:rsidRPr="00F9482F">
        <w:rPr>
          <w:iCs/>
          <w:szCs w:val="20"/>
        </w:rPr>
        <w:t xml:space="preserve">Документ о приемке, подписанный Исполнителем, направляется Заказчику. Датой поступления Заказчику документа о приемке, подписанного Исполнителем, считается дата </w:t>
      </w:r>
      <w:r w:rsidR="00A16A73">
        <w:rPr>
          <w:iCs/>
          <w:szCs w:val="20"/>
        </w:rPr>
        <w:t xml:space="preserve">получения </w:t>
      </w:r>
      <w:r w:rsidRPr="00F9482F">
        <w:rPr>
          <w:iCs/>
          <w:szCs w:val="20"/>
        </w:rPr>
        <w:t xml:space="preserve"> Заказчик</w:t>
      </w:r>
      <w:r w:rsidR="00A16A73">
        <w:rPr>
          <w:iCs/>
          <w:szCs w:val="20"/>
        </w:rPr>
        <w:t>ом</w:t>
      </w:r>
      <w:bookmarkEnd w:id="6"/>
      <w:r w:rsidRPr="00F9482F">
        <w:rPr>
          <w:iCs/>
          <w:szCs w:val="20"/>
        </w:rPr>
        <w:t>.</w:t>
      </w:r>
    </w:p>
    <w:p w:rsidR="00ED4275" w:rsidRPr="00F9482F" w:rsidRDefault="004D5F67" w:rsidP="00ED4275">
      <w:pPr>
        <w:ind w:firstLine="709"/>
        <w:jc w:val="both"/>
      </w:pPr>
      <w:r w:rsidRPr="00F9482F">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D4275" w:rsidRPr="00F9482F" w:rsidRDefault="004D5F67" w:rsidP="00ED4275">
      <w:pPr>
        <w:ind w:firstLine="709"/>
        <w:jc w:val="both"/>
      </w:pPr>
      <w:r w:rsidRPr="00F9482F">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ED4275" w:rsidRPr="00F9482F" w:rsidRDefault="004D5F67" w:rsidP="00ED4275">
      <w:pPr>
        <w:ind w:firstLine="709"/>
        <w:jc w:val="both"/>
      </w:pPr>
      <w:r w:rsidRPr="00F9482F">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ED4275" w:rsidRPr="00F9482F" w:rsidRDefault="004D5F67" w:rsidP="00ED4275">
      <w:pPr>
        <w:ind w:firstLine="709"/>
        <w:jc w:val="both"/>
      </w:pPr>
      <w:r w:rsidRPr="00F9482F">
        <w:t>6.5. По решению Заказчика для приемки оказанных Услуг может создаваться приемочная комиссия, которая состоит не менее чем из пяти человек.</w:t>
      </w:r>
    </w:p>
    <w:p w:rsidR="00ED4275" w:rsidRPr="00F9482F" w:rsidRDefault="004D5F67" w:rsidP="00ED4275">
      <w:pPr>
        <w:ind w:firstLine="709"/>
        <w:jc w:val="both"/>
      </w:pPr>
      <w:r w:rsidRPr="00F9482F">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w:t>
      </w:r>
      <w:r w:rsidRPr="00F9482F">
        <w:lastRenderedPageBreak/>
        <w:t>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D4275" w:rsidRPr="00F9482F" w:rsidRDefault="004D5F67" w:rsidP="00ED4275">
      <w:pPr>
        <w:ind w:firstLine="709"/>
        <w:jc w:val="both"/>
      </w:pPr>
      <w:r w:rsidRPr="00F9482F">
        <w:t xml:space="preserve">6.6. Заказчик, в срок не более 20 (двадцати) рабочих дней, следующих за </w:t>
      </w:r>
      <w:r w:rsidRPr="00F9482F">
        <w:rPr>
          <w:iCs/>
        </w:rPr>
        <w:t>днем поступления Заказчику документа о приемке, подписанного Исполнителем,</w:t>
      </w:r>
      <w:r w:rsidRPr="00F9482F">
        <w:t xml:space="preserve"> и на основании результатов экспертизы, проведенной в соответствии с пунктом 6.4 Контракта, </w:t>
      </w:r>
      <w:r w:rsidRPr="00F9482F">
        <w:rPr>
          <w:iCs/>
        </w:rPr>
        <w:t>подписывает документ о приемке или мотивированный отказ от подписания документа о приемке с указанием причин такого отказа</w:t>
      </w:r>
      <w:r w:rsidRPr="00F9482F">
        <w:t xml:space="preserve">. </w:t>
      </w:r>
    </w:p>
    <w:p w:rsidR="00ED4275" w:rsidRPr="00F9482F" w:rsidRDefault="004D5F67" w:rsidP="00ED4275">
      <w:pPr>
        <w:ind w:firstLine="709"/>
        <w:jc w:val="both"/>
      </w:pPr>
      <w:r w:rsidRPr="00F9482F">
        <w:t xml:space="preserve">6.7. </w:t>
      </w:r>
      <w:r w:rsidRPr="00F9482F">
        <w:rPr>
          <w:iCs/>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ED4275" w:rsidRPr="00F9482F" w:rsidRDefault="004D5F67" w:rsidP="00ED4275">
      <w:pPr>
        <w:ind w:firstLine="709"/>
        <w:jc w:val="both"/>
      </w:pPr>
      <w:r w:rsidRPr="00F9482F">
        <w:rPr>
          <w:rFonts w:eastAsia="Calibri"/>
        </w:rPr>
        <w:t xml:space="preserve">6.8. Датой приемки оказанных услуг считается дата </w:t>
      </w:r>
      <w:r w:rsidR="00A16A73">
        <w:rPr>
          <w:rFonts w:eastAsia="Calibri"/>
        </w:rPr>
        <w:t>подписания</w:t>
      </w:r>
      <w:r w:rsidRPr="00F9482F">
        <w:rPr>
          <w:iCs/>
        </w:rPr>
        <w:t xml:space="preserve"> </w:t>
      </w:r>
      <w:r w:rsidRPr="00F9482F">
        <w:rPr>
          <w:rFonts w:eastAsia="Calibri"/>
        </w:rPr>
        <w:t>документа о приемке Заказчиком.</w:t>
      </w:r>
    </w:p>
    <w:p w:rsidR="00ED4275" w:rsidRPr="00F9482F" w:rsidRDefault="004D5F67" w:rsidP="00ED4275">
      <w:pPr>
        <w:autoSpaceDE w:val="0"/>
        <w:autoSpaceDN w:val="0"/>
        <w:adjustRightInd w:val="0"/>
        <w:ind w:firstLine="709"/>
        <w:jc w:val="both"/>
        <w:rPr>
          <w:rFonts w:eastAsia="Calibri"/>
          <w:lang w:eastAsia="en-US"/>
        </w:rPr>
      </w:pPr>
      <w:r w:rsidRPr="00F9482F">
        <w:t xml:space="preserve"> </w:t>
      </w:r>
    </w:p>
    <w:p w:rsidR="00225FB3" w:rsidRPr="00F9482F" w:rsidRDefault="004D5F67" w:rsidP="00ED4275">
      <w:pPr>
        <w:jc w:val="center"/>
      </w:pPr>
      <w:r w:rsidRPr="00F9482F">
        <w:t xml:space="preserve"> </w:t>
      </w:r>
    </w:p>
    <w:p w:rsidR="00A92A32" w:rsidRPr="00C10690" w:rsidRDefault="004D5F67" w:rsidP="00ED4275">
      <w:pPr>
        <w:jc w:val="center"/>
        <w:rPr>
          <w:noProof/>
        </w:rPr>
      </w:pPr>
      <w:r w:rsidRPr="00F9482F">
        <w:rPr>
          <w:b/>
        </w:rPr>
        <w:t>7. ГАРАНТИЙНЫЕ ОБЯЗАТЕЛЬСТВА</w:t>
      </w:r>
    </w:p>
    <w:p w:rsidR="00C45E02" w:rsidRPr="00C10690" w:rsidRDefault="004D5F67" w:rsidP="00D12F92">
      <w:pPr>
        <w:ind w:firstLine="708"/>
        <w:jc w:val="both"/>
      </w:pPr>
      <w:r w:rsidRPr="00F9482F">
        <w:t>7.1. Исполнитель гарантирует соответствие качества оказанных Услуг условиям контракта.</w:t>
      </w:r>
    </w:p>
    <w:p w:rsidR="00213E1A" w:rsidRPr="00C10690" w:rsidRDefault="00006CB6" w:rsidP="00D12F92">
      <w:pPr>
        <w:ind w:firstLine="708"/>
        <w:jc w:val="both"/>
      </w:pPr>
    </w:p>
    <w:p w:rsidR="00A671B4" w:rsidRPr="00F9482F" w:rsidRDefault="004D5F67" w:rsidP="00A671B4">
      <w:pPr>
        <w:tabs>
          <w:tab w:val="left" w:pos="709"/>
        </w:tabs>
        <w:autoSpaceDE w:val="0"/>
        <w:autoSpaceDN w:val="0"/>
        <w:adjustRightInd w:val="0"/>
        <w:jc w:val="center"/>
        <w:outlineLvl w:val="1"/>
        <w:rPr>
          <w:b/>
        </w:rPr>
      </w:pPr>
      <w:bookmarkStart w:id="7" w:name="_Hlk111454968"/>
      <w:bookmarkStart w:id="8" w:name="_Hlk111453502"/>
      <w:bookmarkEnd w:id="7"/>
      <w:bookmarkEnd w:id="8"/>
      <w:r w:rsidRPr="00F9482F">
        <w:rPr>
          <w:b/>
        </w:rPr>
        <w:t xml:space="preserve">8. ОБЕСПЕЧЕНИЕ ИСПОЛНЕНИЯ КОНТРАКТА </w:t>
      </w:r>
    </w:p>
    <w:p w:rsidR="00225FB3" w:rsidRPr="00F9482F" w:rsidRDefault="004D5F67" w:rsidP="00C10690">
      <w:pPr>
        <w:tabs>
          <w:tab w:val="left" w:pos="709"/>
        </w:tabs>
        <w:autoSpaceDE w:val="0"/>
        <w:autoSpaceDN w:val="0"/>
        <w:adjustRightInd w:val="0"/>
        <w:ind w:firstLine="709"/>
        <w:jc w:val="both"/>
      </w:pPr>
      <w:r w:rsidRPr="00F9482F">
        <w:rPr>
          <w:rFonts w:eastAsiaTheme="minorHAnsi"/>
        </w:rPr>
        <w:t xml:space="preserve">8.1. </w:t>
      </w:r>
      <w:r w:rsidRPr="00F9482F">
        <w:t xml:space="preserve">Обеспечение исполнения контракта </w:t>
      </w:r>
      <w:r w:rsidR="00C10690">
        <w:t>не установлено.</w:t>
      </w:r>
    </w:p>
    <w:p w:rsidR="00225FB3" w:rsidRPr="00F9482F" w:rsidRDefault="00225FB3" w:rsidP="00A671B4">
      <w:pPr>
        <w:tabs>
          <w:tab w:val="left" w:pos="1450"/>
        </w:tabs>
        <w:ind w:firstLine="709"/>
        <w:contextualSpacing/>
        <w:jc w:val="both"/>
      </w:pPr>
    </w:p>
    <w:p w:rsidR="003E61A6" w:rsidRPr="00F9482F" w:rsidRDefault="004D5F67" w:rsidP="00A671B4">
      <w:pPr>
        <w:autoSpaceDE w:val="0"/>
        <w:autoSpaceDN w:val="0"/>
        <w:adjustRightInd w:val="0"/>
        <w:ind w:firstLine="709"/>
        <w:jc w:val="center"/>
      </w:pPr>
      <w:r w:rsidRPr="00F9482F">
        <w:rPr>
          <w:b/>
          <w:spacing w:val="-3"/>
        </w:rPr>
        <w:t>9. ОТВЕТСТВЕННОСТЬ СТОРОН</w:t>
      </w:r>
    </w:p>
    <w:p w:rsidR="00662892" w:rsidRPr="00F9482F" w:rsidRDefault="004D5F67" w:rsidP="00662892">
      <w:pPr>
        <w:pStyle w:val="ConsPlusNormal"/>
        <w:widowControl/>
        <w:tabs>
          <w:tab w:val="left" w:pos="709"/>
        </w:tabs>
        <w:ind w:firstLine="709"/>
        <w:jc w:val="both"/>
        <w:rPr>
          <w:rFonts w:ascii="Times New Roman" w:hAnsi="Times New Roman" w:cs="Times New Roman"/>
          <w:sz w:val="24"/>
          <w:szCs w:val="24"/>
        </w:rPr>
      </w:pPr>
      <w:r w:rsidRPr="00F9482F">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62892" w:rsidRPr="00F9482F" w:rsidRDefault="004D5F67" w:rsidP="008C310D">
      <w:pPr>
        <w:autoSpaceDE w:val="0"/>
        <w:autoSpaceDN w:val="0"/>
        <w:adjustRightInd w:val="0"/>
        <w:ind w:firstLine="708"/>
        <w:jc w:val="both"/>
      </w:pPr>
      <w:r w:rsidRPr="00F9482F">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94951" w:rsidRPr="00F9482F" w:rsidRDefault="004D5F67" w:rsidP="00662892">
      <w:pPr>
        <w:tabs>
          <w:tab w:val="left" w:pos="709"/>
        </w:tabs>
        <w:autoSpaceDE w:val="0"/>
        <w:autoSpaceDN w:val="0"/>
        <w:adjustRightInd w:val="0"/>
        <w:ind w:firstLine="709"/>
        <w:jc w:val="both"/>
      </w:pPr>
      <w:r w:rsidRPr="00F9482F">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1E2F" w:rsidRDefault="004D5F67" w:rsidP="00E11E32">
      <w:pPr>
        <w:autoSpaceDE w:val="0"/>
        <w:autoSpaceDN w:val="0"/>
        <w:adjustRightInd w:val="0"/>
        <w:ind w:firstLine="709"/>
        <w:jc w:val="both"/>
        <w:rPr>
          <w:rFonts w:eastAsiaTheme="minorHAnsi"/>
          <w:lang w:eastAsia="en-US"/>
        </w:rPr>
      </w:pPr>
      <w:r w:rsidRPr="00F9482F">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E11E32" w:rsidRPr="00E11E32" w:rsidRDefault="004D5F67" w:rsidP="00E11E32">
      <w:pPr>
        <w:autoSpaceDE w:val="0"/>
        <w:autoSpaceDN w:val="0"/>
        <w:adjustRightInd w:val="0"/>
        <w:ind w:firstLine="709"/>
        <w:jc w:val="both"/>
        <w:rPr>
          <w:rFonts w:eastAsiaTheme="minorHAnsi"/>
          <w:lang w:eastAsia="en-US"/>
        </w:rPr>
      </w:pPr>
      <w:r w:rsidRPr="00E11E32">
        <w:rPr>
          <w:rFonts w:eastAsiaTheme="minorHAnsi"/>
          <w:lang w:eastAsia="en-US"/>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 </w:t>
      </w:r>
    </w:p>
    <w:p w:rsidR="00E11E32" w:rsidRPr="00E11E32" w:rsidRDefault="004D5F67" w:rsidP="00E11E32">
      <w:pPr>
        <w:autoSpaceDE w:val="0"/>
        <w:autoSpaceDN w:val="0"/>
        <w:adjustRightInd w:val="0"/>
        <w:ind w:firstLine="709"/>
        <w:jc w:val="both"/>
        <w:rPr>
          <w:rFonts w:eastAsiaTheme="minorHAnsi"/>
          <w:lang w:eastAsia="en-US"/>
        </w:rPr>
      </w:pPr>
      <w:r w:rsidRPr="00E11E32">
        <w:rPr>
          <w:rFonts w:eastAsiaTheme="minorHAnsi"/>
          <w:lang w:eastAsia="en-US"/>
        </w:rPr>
        <w:t>а) 1000 рублей, если цена контракта не превышает 3 млн. рублей (включительно);</w:t>
      </w:r>
    </w:p>
    <w:p w:rsidR="00E11E32" w:rsidRPr="00E11E32" w:rsidRDefault="004D5F67" w:rsidP="00E11E32">
      <w:pPr>
        <w:autoSpaceDE w:val="0"/>
        <w:autoSpaceDN w:val="0"/>
        <w:adjustRightInd w:val="0"/>
        <w:ind w:firstLine="709"/>
        <w:jc w:val="both"/>
        <w:rPr>
          <w:rFonts w:eastAsiaTheme="minorHAnsi"/>
          <w:lang w:eastAsia="en-US"/>
        </w:rPr>
      </w:pPr>
      <w:r w:rsidRPr="00E11E32">
        <w:rPr>
          <w:rFonts w:eastAsiaTheme="minorHAnsi"/>
          <w:lang w:eastAsia="en-US"/>
        </w:rPr>
        <w:t>б) 5000 рублей, если цена контракта составляет от 3 млн. рублей д</w:t>
      </w:r>
      <w:r>
        <w:rPr>
          <w:rFonts w:eastAsiaTheme="minorHAnsi"/>
          <w:lang w:eastAsia="en-US"/>
        </w:rPr>
        <w:t>о 50 млн. рублей (включительно).</w:t>
      </w:r>
    </w:p>
    <w:p w:rsidR="00EA1E2F" w:rsidRPr="00F9482F" w:rsidRDefault="004D5F67" w:rsidP="00EA1E2F">
      <w:pPr>
        <w:tabs>
          <w:tab w:val="left" w:pos="709"/>
        </w:tabs>
        <w:autoSpaceDE w:val="0"/>
        <w:autoSpaceDN w:val="0"/>
        <w:adjustRightInd w:val="0"/>
        <w:ind w:firstLine="709"/>
        <w:jc w:val="both"/>
      </w:pPr>
      <w:r w:rsidRPr="00F9482F">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25F27" w:rsidRPr="00D73762" w:rsidRDefault="004D5F67" w:rsidP="00D73762">
      <w:pPr>
        <w:autoSpaceDE w:val="0"/>
        <w:autoSpaceDN w:val="0"/>
        <w:adjustRightInd w:val="0"/>
        <w:ind w:firstLine="709"/>
        <w:jc w:val="both"/>
      </w:pPr>
      <w:r w:rsidRPr="00412241">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412241">
        <w:rPr>
          <w:rFonts w:eastAsiaTheme="minorHAnsi"/>
          <w:lang w:eastAsia="en-US"/>
        </w:rPr>
        <w:t>просрочки исполнения Исполнителем обязательства, предусмотренного пунктом 4.4.7. настоящего контракта,</w:t>
      </w:r>
      <w:r w:rsidRPr="00412241">
        <w:t xml:space="preserve"> </w:t>
      </w:r>
      <w:r w:rsidRPr="00412241">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412241">
        <w:t>в размере одной трехсотой  действующей на дату уплаты пени ключевой ставки Центрального банка Российской Федерации от цены настоящего ко</w:t>
      </w:r>
      <w:r w:rsidRPr="00D73762">
        <w:t>нтракта (</w:t>
      </w:r>
      <w:r w:rsidRPr="00D73762">
        <w:rPr>
          <w:rFonts w:eastAsia="Calibri"/>
          <w:lang w:eastAsia="en-US"/>
        </w:rPr>
        <w:t>отдельного этапа исполнения контракта)</w:t>
      </w:r>
      <w:r w:rsidRPr="00D73762">
        <w:t xml:space="preserve">, уменьшенной на сумму, пропорциональную объему обязательств, </w:t>
      </w:r>
      <w:r w:rsidRPr="00D73762">
        <w:lastRenderedPageBreak/>
        <w:t>предусмотренных настоящим контрактом (</w:t>
      </w:r>
      <w:r w:rsidRPr="00D73762">
        <w:rPr>
          <w:rFonts w:eastAsia="Calibri"/>
          <w:lang w:eastAsia="en-US"/>
        </w:rPr>
        <w:t xml:space="preserve">соответствующим отдельным этапом исполнения контракта) </w:t>
      </w:r>
      <w:r w:rsidRPr="00D73762">
        <w:t>и</w:t>
      </w:r>
      <w:r w:rsidRPr="00412241">
        <w:t xml:space="preserve"> фактически исполненных Исполнителем, за исключением случаев, если законодательством РФ установлен иной порядок начисления пени.</w:t>
      </w:r>
    </w:p>
    <w:p w:rsidR="00EA1E2F" w:rsidRPr="00F9482F" w:rsidRDefault="004D5F67" w:rsidP="00662892">
      <w:pPr>
        <w:autoSpaceDE w:val="0"/>
        <w:autoSpaceDN w:val="0"/>
        <w:adjustRightInd w:val="0"/>
        <w:ind w:firstLine="709"/>
        <w:jc w:val="both"/>
        <w:rPr>
          <w:rFonts w:eastAsia="Calibri"/>
          <w:lang w:eastAsia="en-US"/>
        </w:rPr>
      </w:pPr>
      <w:r w:rsidRPr="00F9482F">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F9482F">
        <w:t>если таковое установлено</w:t>
      </w:r>
      <w:r w:rsidRPr="00F9482F">
        <w:rPr>
          <w:rFonts w:eastAsia="Calibri"/>
          <w:lang w:eastAsia="en-US"/>
        </w:rPr>
        <w:t>), предусмотренных настоящим контрактом.</w:t>
      </w:r>
    </w:p>
    <w:p w:rsidR="00E11E32" w:rsidRPr="00C10690" w:rsidRDefault="004D5F67" w:rsidP="00E11E32">
      <w:pPr>
        <w:autoSpaceDE w:val="0"/>
        <w:autoSpaceDN w:val="0"/>
        <w:adjustRightInd w:val="0"/>
        <w:ind w:firstLine="709"/>
        <w:jc w:val="both"/>
        <w:rPr>
          <w:rFonts w:eastAsia="Calibri"/>
          <w:noProof/>
        </w:rPr>
      </w:pPr>
      <w:r w:rsidRPr="00F9482F">
        <w:rPr>
          <w:rFonts w:eastAsiaTheme="minorHAnsi"/>
          <w:lang w:eastAsia="en-US"/>
        </w:rPr>
        <w:t xml:space="preserve">9.3.3. </w:t>
      </w:r>
      <w:r w:rsidRPr="00E11E32">
        <w:t xml:space="preserve"> </w:t>
      </w:r>
      <w:r w:rsidRPr="00C10690">
        <w:rPr>
          <w:rFonts w:eastAsia="Calibri"/>
          <w:noProof/>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следующем порядке (за исключением случаев, предусмотренных пунктом 9.3.4 настоящего Контракта):</w:t>
      </w:r>
    </w:p>
    <w:p w:rsidR="00E11E32" w:rsidRPr="00C10690" w:rsidRDefault="004D5F67" w:rsidP="00E11E32">
      <w:pPr>
        <w:autoSpaceDE w:val="0"/>
        <w:autoSpaceDN w:val="0"/>
        <w:adjustRightInd w:val="0"/>
        <w:ind w:firstLine="709"/>
        <w:jc w:val="both"/>
        <w:rPr>
          <w:rFonts w:eastAsia="Calibri"/>
          <w:noProof/>
        </w:rPr>
      </w:pPr>
      <w:r w:rsidRPr="00C10690">
        <w:rPr>
          <w:rFonts w:eastAsia="Calibri"/>
          <w:noProof/>
        </w:rPr>
        <w:t>а) 10 процентов цены контракта (этапа) в случае, если цена контракта (этапа) не превышает     3 млн. рублей;</w:t>
      </w:r>
    </w:p>
    <w:p w:rsidR="00EA1E2F" w:rsidRPr="00F9482F" w:rsidRDefault="004D5F67" w:rsidP="00E11E32">
      <w:pPr>
        <w:autoSpaceDE w:val="0"/>
        <w:autoSpaceDN w:val="0"/>
        <w:adjustRightInd w:val="0"/>
        <w:ind w:firstLine="709"/>
        <w:jc w:val="both"/>
        <w:rPr>
          <w:rFonts w:eastAsia="Calibri"/>
          <w:noProof/>
        </w:rPr>
      </w:pPr>
      <w:r w:rsidRPr="00C10690">
        <w:rPr>
          <w:rFonts w:eastAsia="Calibri"/>
          <w:noProof/>
        </w:rPr>
        <w:t>б) 5 процентов цены контракта (этапа) в случае, если цена контракта (этапа) составляет от        3 млн. рублей до 50 млн. рублей (включительно)</w:t>
      </w:r>
      <w:r w:rsidRPr="00F9482F">
        <w:rPr>
          <w:rFonts w:eastAsia="Calibri"/>
          <w:noProof/>
        </w:rPr>
        <w:t xml:space="preserve"> </w:t>
      </w:r>
    </w:p>
    <w:p w:rsidR="00E11E32" w:rsidRPr="00E11E32" w:rsidRDefault="004D5F67" w:rsidP="00E11E32">
      <w:pPr>
        <w:autoSpaceDE w:val="0"/>
        <w:autoSpaceDN w:val="0"/>
        <w:adjustRightInd w:val="0"/>
        <w:ind w:firstLine="709"/>
        <w:jc w:val="both"/>
        <w:rPr>
          <w:rFonts w:eastAsia="Calibri"/>
          <w:lang w:eastAsia="en-US"/>
        </w:rPr>
      </w:pPr>
      <w:r w:rsidRPr="00F9482F">
        <w:rPr>
          <w:rFonts w:eastAsia="Calibri"/>
          <w:lang w:eastAsia="en-US"/>
        </w:rPr>
        <w:t xml:space="preserve">9.3.4. </w:t>
      </w:r>
      <w:r w:rsidRPr="00E11E32">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rsidR="00E11E32" w:rsidRPr="00E11E32" w:rsidRDefault="004D5F67" w:rsidP="00E11E32">
      <w:pPr>
        <w:autoSpaceDE w:val="0"/>
        <w:autoSpaceDN w:val="0"/>
        <w:adjustRightInd w:val="0"/>
        <w:ind w:firstLine="709"/>
        <w:jc w:val="both"/>
        <w:rPr>
          <w:rFonts w:eastAsia="Calibri"/>
          <w:lang w:eastAsia="en-US"/>
        </w:rPr>
      </w:pPr>
      <w:r w:rsidRPr="00E11E32">
        <w:rPr>
          <w:rFonts w:eastAsia="Calibri"/>
          <w:lang w:eastAsia="en-US"/>
        </w:rPr>
        <w:t>а) 1000 рублей, если цена контракта не превышает 3 млн. рублей;</w:t>
      </w:r>
    </w:p>
    <w:p w:rsidR="00EA1E2F" w:rsidRPr="00F9482F" w:rsidRDefault="004D5F67" w:rsidP="00E11E32">
      <w:pPr>
        <w:autoSpaceDE w:val="0"/>
        <w:autoSpaceDN w:val="0"/>
        <w:adjustRightInd w:val="0"/>
        <w:ind w:firstLine="709"/>
        <w:jc w:val="both"/>
        <w:rPr>
          <w:rFonts w:eastAsia="Calibri"/>
          <w:lang w:eastAsia="en-US"/>
        </w:rPr>
      </w:pPr>
      <w:r w:rsidRPr="00E11E32">
        <w:rPr>
          <w:rFonts w:eastAsia="Calibri"/>
          <w:lang w:eastAsia="en-US"/>
        </w:rPr>
        <w:t>б) 5000 рублей, если цена контракта составляет от 3 млн. рублей до 50 млн. рублей (включительно).</w:t>
      </w:r>
    </w:p>
    <w:p w:rsidR="000D01B4" w:rsidRPr="00F9482F" w:rsidRDefault="004D5F67" w:rsidP="000D01B4">
      <w:pPr>
        <w:autoSpaceDE w:val="0"/>
        <w:autoSpaceDN w:val="0"/>
        <w:adjustRightInd w:val="0"/>
        <w:ind w:firstLine="709"/>
        <w:jc w:val="both"/>
        <w:rPr>
          <w:rFonts w:eastAsia="Calibri"/>
          <w:lang w:eastAsia="en-US"/>
        </w:rPr>
      </w:pPr>
      <w:r w:rsidRPr="00F9482F">
        <w:t xml:space="preserve">9.4. </w:t>
      </w:r>
      <w:r w:rsidRPr="00F9482F">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D01B4" w:rsidRPr="00F9482F" w:rsidRDefault="004D5F67" w:rsidP="000D01B4">
      <w:pPr>
        <w:autoSpaceDE w:val="0"/>
        <w:autoSpaceDN w:val="0"/>
        <w:adjustRightInd w:val="0"/>
        <w:ind w:firstLine="709"/>
        <w:jc w:val="both"/>
        <w:rPr>
          <w:rFonts w:eastAsia="Calibri"/>
          <w:lang w:eastAsia="en-US"/>
        </w:rPr>
      </w:pPr>
      <w:r w:rsidRPr="00F9482F">
        <w:rPr>
          <w:rFonts w:eastAsia="Calibri"/>
          <w:lang w:eastAsia="en-US"/>
        </w:rPr>
        <w:t xml:space="preserve">9.5. </w:t>
      </w:r>
      <w:r w:rsidRPr="00F9482F">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B04181" w:rsidRPr="00F9482F" w:rsidRDefault="004D5F67" w:rsidP="00B04181">
      <w:pPr>
        <w:tabs>
          <w:tab w:val="left" w:pos="709"/>
        </w:tabs>
        <w:autoSpaceDE w:val="0"/>
        <w:autoSpaceDN w:val="0"/>
        <w:adjustRightInd w:val="0"/>
        <w:ind w:firstLine="709"/>
        <w:jc w:val="both"/>
      </w:pPr>
      <w:r w:rsidRPr="00F9482F">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B04181" w:rsidRPr="00F9482F" w:rsidRDefault="004D5F67" w:rsidP="00B04181">
      <w:pPr>
        <w:tabs>
          <w:tab w:val="left" w:pos="709"/>
        </w:tabs>
        <w:autoSpaceDE w:val="0"/>
        <w:autoSpaceDN w:val="0"/>
        <w:adjustRightInd w:val="0"/>
        <w:ind w:firstLine="709"/>
        <w:jc w:val="both"/>
      </w:pPr>
      <w:r w:rsidRPr="00F9482F">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B04181" w:rsidRPr="00F9482F" w:rsidRDefault="004D5F67" w:rsidP="00B04181">
      <w:pPr>
        <w:tabs>
          <w:tab w:val="left" w:pos="709"/>
        </w:tabs>
        <w:autoSpaceDE w:val="0"/>
        <w:autoSpaceDN w:val="0"/>
        <w:adjustRightInd w:val="0"/>
        <w:ind w:firstLine="709"/>
        <w:jc w:val="both"/>
      </w:pPr>
      <w:r w:rsidRPr="00F9482F">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04181" w:rsidRPr="00F9482F" w:rsidRDefault="004D5F67" w:rsidP="00B04181">
      <w:pPr>
        <w:tabs>
          <w:tab w:val="left" w:pos="709"/>
        </w:tabs>
        <w:autoSpaceDE w:val="0"/>
        <w:autoSpaceDN w:val="0"/>
        <w:adjustRightInd w:val="0"/>
        <w:ind w:firstLine="709"/>
        <w:jc w:val="both"/>
      </w:pPr>
      <w:r w:rsidRPr="00F9482F">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1E2F" w:rsidRPr="00F9482F" w:rsidRDefault="004D5F67" w:rsidP="00B04181">
      <w:pPr>
        <w:autoSpaceDE w:val="0"/>
        <w:autoSpaceDN w:val="0"/>
        <w:adjustRightInd w:val="0"/>
        <w:ind w:firstLine="709"/>
        <w:jc w:val="both"/>
        <w:rPr>
          <w:rFonts w:eastAsia="Calibri"/>
        </w:rPr>
      </w:pPr>
      <w:r w:rsidRPr="00F9482F">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rsidR="00F253B8" w:rsidRPr="00F9482F" w:rsidRDefault="00006CB6" w:rsidP="00F253B8">
      <w:pPr>
        <w:autoSpaceDE w:val="0"/>
        <w:autoSpaceDN w:val="0"/>
        <w:adjustRightInd w:val="0"/>
        <w:ind w:firstLine="709"/>
        <w:jc w:val="both"/>
        <w:rPr>
          <w:rFonts w:eastAsiaTheme="minorHAnsi"/>
          <w:lang w:eastAsia="en-US"/>
        </w:rPr>
      </w:pPr>
    </w:p>
    <w:p w:rsidR="003E61A6" w:rsidRPr="00F9482F" w:rsidRDefault="004D5F67" w:rsidP="003E61A6">
      <w:pPr>
        <w:shd w:val="clear" w:color="auto" w:fill="FFFFFF"/>
        <w:tabs>
          <w:tab w:val="left" w:pos="284"/>
          <w:tab w:val="left" w:pos="426"/>
          <w:tab w:val="left" w:pos="9498"/>
        </w:tabs>
        <w:ind w:right="-1"/>
        <w:jc w:val="center"/>
        <w:rPr>
          <w:b/>
          <w:bCs/>
        </w:rPr>
      </w:pPr>
      <w:r w:rsidRPr="00F9482F">
        <w:rPr>
          <w:b/>
          <w:bCs/>
          <w:spacing w:val="-8"/>
        </w:rPr>
        <w:t xml:space="preserve">10. ОБСТОЯТЕЛЬСТВА </w:t>
      </w:r>
      <w:r w:rsidRPr="00F9482F">
        <w:rPr>
          <w:b/>
          <w:bCs/>
        </w:rPr>
        <w:t>НЕПРЕОДОЛИМОЙ СИЛЫ</w:t>
      </w:r>
    </w:p>
    <w:p w:rsidR="00F9482F" w:rsidRPr="00F9482F" w:rsidRDefault="004D5F67" w:rsidP="00F9482F">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F9482F">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F9482F" w:rsidRPr="00F9482F" w:rsidRDefault="004D5F67" w:rsidP="00F9482F">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F9482F">
        <w:rPr>
          <w:rFonts w:ascii="Times New Roman" w:hAnsi="Times New Roman"/>
          <w:sz w:val="24"/>
          <w:szCs w:val="24"/>
        </w:rPr>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w:t>
      </w:r>
      <w:r w:rsidRPr="00F9482F">
        <w:rPr>
          <w:rFonts w:ascii="Times New Roman" w:hAnsi="Times New Roman"/>
          <w:sz w:val="24"/>
          <w:szCs w:val="24"/>
        </w:rPr>
        <w:lastRenderedPageBreak/>
        <w:t>обстоятельства оказывают воздействие на выполнение обязательств по Контракту и подтверждены соответствующими уполномоченными органами.</w:t>
      </w:r>
    </w:p>
    <w:p w:rsidR="00F9482F" w:rsidRPr="00F9482F" w:rsidRDefault="004D5F67" w:rsidP="00F9482F">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F9482F">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D35C33" w:rsidRPr="00F9482F" w:rsidRDefault="004D5F67" w:rsidP="00F9482F">
      <w:pPr>
        <w:tabs>
          <w:tab w:val="left" w:pos="709"/>
        </w:tabs>
        <w:autoSpaceDE w:val="0"/>
        <w:autoSpaceDN w:val="0"/>
        <w:adjustRightInd w:val="0"/>
        <w:ind w:firstLine="709"/>
        <w:jc w:val="both"/>
      </w:pPr>
      <w:r w:rsidRPr="00F9482F">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A255C" w:rsidRPr="00F9482F" w:rsidRDefault="00006CB6" w:rsidP="001A255C">
      <w:pPr>
        <w:tabs>
          <w:tab w:val="left" w:pos="709"/>
        </w:tabs>
        <w:autoSpaceDE w:val="0"/>
        <w:autoSpaceDN w:val="0"/>
        <w:adjustRightInd w:val="0"/>
        <w:ind w:firstLine="709"/>
        <w:jc w:val="both"/>
      </w:pPr>
    </w:p>
    <w:p w:rsidR="00933759" w:rsidRPr="00F9482F" w:rsidRDefault="004D5F67" w:rsidP="009F0DE4">
      <w:pPr>
        <w:jc w:val="center"/>
        <w:rPr>
          <w:b/>
        </w:rPr>
      </w:pPr>
      <w:r w:rsidRPr="00F9482F">
        <w:rPr>
          <w:b/>
        </w:rPr>
        <w:t>11. СРОК ДЕЙСТВИЯ И ПОРЯДОК ИЗМЕНЕНИЯ КОНТРАКТА</w:t>
      </w:r>
    </w:p>
    <w:p w:rsidR="00D97FF2" w:rsidRPr="00F9482F" w:rsidRDefault="004D5F67" w:rsidP="005D7129">
      <w:pPr>
        <w:ind w:firstLine="709"/>
        <w:jc w:val="both"/>
        <w:rPr>
          <w:b/>
        </w:rPr>
      </w:pPr>
      <w:r w:rsidRPr="00F9482F">
        <w:t xml:space="preserve">11.1. </w:t>
      </w:r>
      <w:r w:rsidRPr="00F9482F">
        <w:rPr>
          <w:rFonts w:eastAsia="Arial"/>
          <w:lang w:eastAsia="ar-SA"/>
        </w:rPr>
        <w:t>Настоящий контракт вступает в силу с момента его заключения и действует до полного исполнения</w:t>
      </w:r>
      <w:r w:rsidRPr="00F9482F">
        <w:rPr>
          <w:rFonts w:eastAsia="Calibri"/>
        </w:rPr>
        <w:t xml:space="preserve"> Сторонами</w:t>
      </w:r>
      <w:r w:rsidRPr="00F9482F">
        <w:rPr>
          <w:rFonts w:eastAsia="Arial"/>
          <w:lang w:eastAsia="ar-SA"/>
        </w:rPr>
        <w:t xml:space="preserve"> </w:t>
      </w:r>
      <w:r w:rsidRPr="00F9482F">
        <w:rPr>
          <w:rFonts w:eastAsia="Calibri"/>
        </w:rPr>
        <w:t>обязательств по настоящему Контракту.</w:t>
      </w:r>
    </w:p>
    <w:p w:rsidR="009A0D80" w:rsidRPr="00F9482F" w:rsidRDefault="004D5F67" w:rsidP="009A0D80">
      <w:pPr>
        <w:autoSpaceDE w:val="0"/>
        <w:autoSpaceDN w:val="0"/>
        <w:adjustRightInd w:val="0"/>
        <w:ind w:firstLine="709"/>
        <w:jc w:val="both"/>
      </w:pPr>
      <w:r w:rsidRPr="00F9482F">
        <w:t xml:space="preserve">11.2 Изменение положений настоящего контракта возможны в случаях, предусмотренных </w:t>
      </w:r>
      <w:r w:rsidRPr="00F9482F">
        <w:rPr>
          <w:rStyle w:val="af3"/>
          <w:rFonts w:eastAsia="Calibri"/>
          <w:color w:val="auto"/>
          <w:u w:val="none"/>
          <w:lang w:eastAsia="en-US"/>
        </w:rPr>
        <w:t>пунктом 6 статьи 161</w:t>
      </w:r>
      <w:r w:rsidRPr="00F9482F">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614752" w:rsidRPr="00F9482F" w:rsidRDefault="004D5F67" w:rsidP="00EF4FA9">
      <w:pPr>
        <w:autoSpaceDE w:val="0"/>
        <w:autoSpaceDN w:val="0"/>
        <w:adjustRightInd w:val="0"/>
        <w:ind w:firstLine="709"/>
        <w:jc w:val="both"/>
      </w:pPr>
      <w:r w:rsidRPr="00F9482F">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F9482F">
        <w:rPr>
          <w:rFonts w:eastAsiaTheme="minorHAnsi"/>
          <w:lang w:eastAsia="en-US"/>
        </w:rPr>
        <w:t>изменения в соответствии с законодательством Российской Федерации регулируемых цен (тарифов) на услуги.</w:t>
      </w:r>
    </w:p>
    <w:p w:rsidR="00571262" w:rsidRPr="00F9482F" w:rsidRDefault="004D5F67" w:rsidP="00571262">
      <w:pPr>
        <w:ind w:firstLine="709"/>
        <w:jc w:val="both"/>
      </w:pPr>
      <w:r w:rsidRPr="00F9482F">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E61A6" w:rsidRPr="00F9482F" w:rsidRDefault="00006CB6" w:rsidP="003E61A6">
      <w:pPr>
        <w:shd w:val="clear" w:color="auto" w:fill="FFFFFF"/>
        <w:tabs>
          <w:tab w:val="left" w:pos="1152"/>
        </w:tabs>
        <w:ind w:firstLine="567"/>
        <w:jc w:val="center"/>
        <w:rPr>
          <w:b/>
          <w:spacing w:val="-5"/>
        </w:rPr>
      </w:pPr>
    </w:p>
    <w:p w:rsidR="003E61A6" w:rsidRPr="00F9482F" w:rsidRDefault="004D5F67" w:rsidP="009F0DE4">
      <w:pPr>
        <w:shd w:val="clear" w:color="auto" w:fill="FFFFFF"/>
        <w:tabs>
          <w:tab w:val="left" w:pos="142"/>
          <w:tab w:val="left" w:pos="426"/>
          <w:tab w:val="left" w:pos="1152"/>
        </w:tabs>
        <w:jc w:val="center"/>
        <w:rPr>
          <w:b/>
          <w:bCs/>
        </w:rPr>
      </w:pPr>
      <w:r w:rsidRPr="00F9482F">
        <w:rPr>
          <w:b/>
          <w:bCs/>
        </w:rPr>
        <w:t>12. ПОРЯДОК УРЕГУЛИРОВАНИЯ СПОРОВ</w:t>
      </w:r>
    </w:p>
    <w:p w:rsidR="0052266E" w:rsidRPr="00F9482F" w:rsidRDefault="004D5F67" w:rsidP="0052266E">
      <w:pPr>
        <w:tabs>
          <w:tab w:val="left" w:pos="709"/>
        </w:tabs>
        <w:autoSpaceDE w:val="0"/>
        <w:autoSpaceDN w:val="0"/>
        <w:adjustRightInd w:val="0"/>
        <w:ind w:firstLine="709"/>
        <w:jc w:val="both"/>
        <w:outlineLvl w:val="1"/>
      </w:pPr>
      <w:r w:rsidRPr="00F9482F">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52266E" w:rsidRPr="00F9482F" w:rsidRDefault="004D5F67" w:rsidP="0052266E">
      <w:pPr>
        <w:tabs>
          <w:tab w:val="left" w:pos="709"/>
        </w:tabs>
        <w:autoSpaceDE w:val="0"/>
        <w:autoSpaceDN w:val="0"/>
        <w:adjustRightInd w:val="0"/>
        <w:ind w:firstLine="709"/>
        <w:jc w:val="both"/>
        <w:outlineLvl w:val="1"/>
        <w:rPr>
          <w:b/>
        </w:rPr>
      </w:pPr>
      <w:r w:rsidRPr="00F9482F">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F9482F">
        <w:rPr>
          <w:b/>
        </w:rPr>
        <w:t xml:space="preserve"> </w:t>
      </w:r>
    </w:p>
    <w:p w:rsidR="003E61A6" w:rsidRPr="00F9482F" w:rsidRDefault="00006CB6" w:rsidP="0052266E">
      <w:pPr>
        <w:tabs>
          <w:tab w:val="left" w:pos="709"/>
        </w:tabs>
        <w:autoSpaceDE w:val="0"/>
        <w:autoSpaceDN w:val="0"/>
        <w:adjustRightInd w:val="0"/>
        <w:ind w:firstLine="709"/>
        <w:jc w:val="both"/>
        <w:outlineLvl w:val="1"/>
        <w:rPr>
          <w:spacing w:val="-8"/>
        </w:rPr>
      </w:pPr>
    </w:p>
    <w:p w:rsidR="003E61A6" w:rsidRPr="00F9482F" w:rsidRDefault="004D5F67" w:rsidP="009F0DE4">
      <w:pPr>
        <w:shd w:val="clear" w:color="auto" w:fill="FFFFFF"/>
        <w:tabs>
          <w:tab w:val="left" w:pos="142"/>
          <w:tab w:val="left" w:pos="426"/>
        </w:tabs>
        <w:jc w:val="center"/>
        <w:rPr>
          <w:b/>
          <w:bCs/>
          <w:spacing w:val="-6"/>
        </w:rPr>
      </w:pPr>
      <w:r w:rsidRPr="00F9482F">
        <w:rPr>
          <w:b/>
          <w:bCs/>
          <w:spacing w:val="-6"/>
        </w:rPr>
        <w:t xml:space="preserve">13. ПОРЯДОК </w:t>
      </w:r>
      <w:r w:rsidRPr="00F9482F">
        <w:rPr>
          <w:b/>
          <w:bCs/>
        </w:rPr>
        <w:t>РАСТОРЖЕНИЯ</w:t>
      </w:r>
      <w:r w:rsidRPr="00F9482F">
        <w:rPr>
          <w:b/>
          <w:bCs/>
          <w:spacing w:val="-6"/>
        </w:rPr>
        <w:t xml:space="preserve"> КОНТРАКТА</w:t>
      </w:r>
    </w:p>
    <w:p w:rsidR="005B1DCD" w:rsidRPr="00F9482F" w:rsidRDefault="004D5F67" w:rsidP="005B1DCD">
      <w:pPr>
        <w:tabs>
          <w:tab w:val="left" w:pos="709"/>
        </w:tabs>
        <w:autoSpaceDE w:val="0"/>
        <w:autoSpaceDN w:val="0"/>
        <w:adjustRightInd w:val="0"/>
        <w:ind w:firstLine="709"/>
        <w:jc w:val="both"/>
      </w:pPr>
      <w:r w:rsidRPr="00F9482F">
        <w:t>13.1. Настоящий контракт может быть расторгнут:</w:t>
      </w:r>
    </w:p>
    <w:p w:rsidR="005B1DCD" w:rsidRPr="00F9482F" w:rsidRDefault="004D5F67" w:rsidP="005B1DCD">
      <w:pPr>
        <w:tabs>
          <w:tab w:val="left" w:pos="709"/>
        </w:tabs>
        <w:autoSpaceDE w:val="0"/>
        <w:autoSpaceDN w:val="0"/>
        <w:adjustRightInd w:val="0"/>
        <w:ind w:firstLine="709"/>
        <w:jc w:val="both"/>
      </w:pPr>
      <w:r w:rsidRPr="00F9482F">
        <w:t>- по соглашению Сторон;</w:t>
      </w:r>
    </w:p>
    <w:p w:rsidR="005B1DCD" w:rsidRPr="00F9482F" w:rsidRDefault="004D5F67" w:rsidP="005B1DCD">
      <w:pPr>
        <w:tabs>
          <w:tab w:val="left" w:pos="709"/>
        </w:tabs>
        <w:autoSpaceDE w:val="0"/>
        <w:autoSpaceDN w:val="0"/>
        <w:adjustRightInd w:val="0"/>
        <w:ind w:firstLine="709"/>
        <w:jc w:val="both"/>
      </w:pPr>
      <w:r w:rsidRPr="00F9482F">
        <w:t>- в судебном порядке;</w:t>
      </w:r>
    </w:p>
    <w:p w:rsidR="007578E3" w:rsidRPr="00F9482F" w:rsidRDefault="004D5F67" w:rsidP="007578E3">
      <w:pPr>
        <w:tabs>
          <w:tab w:val="left" w:pos="709"/>
        </w:tabs>
        <w:autoSpaceDE w:val="0"/>
        <w:autoSpaceDN w:val="0"/>
        <w:adjustRightInd w:val="0"/>
        <w:ind w:firstLine="709"/>
        <w:jc w:val="both"/>
      </w:pPr>
      <w:r w:rsidRPr="00F9482F">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877F0" w:rsidRPr="00F9482F" w:rsidRDefault="004D5F67" w:rsidP="007578E3">
      <w:pPr>
        <w:tabs>
          <w:tab w:val="left" w:pos="709"/>
        </w:tabs>
        <w:autoSpaceDE w:val="0"/>
        <w:autoSpaceDN w:val="0"/>
        <w:adjustRightInd w:val="0"/>
        <w:ind w:firstLine="709"/>
        <w:jc w:val="both"/>
      </w:pPr>
      <w:r w:rsidRPr="00F9482F">
        <w:t xml:space="preserve">13.2. Заказчик вправе принять решение об одностороннем отказе от исполнения контракта </w:t>
      </w:r>
      <w:r w:rsidRPr="00F9482F">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63127" w:rsidRPr="00F9482F" w:rsidRDefault="004D5F67" w:rsidP="00320DFA">
      <w:pPr>
        <w:tabs>
          <w:tab w:val="left" w:pos="709"/>
        </w:tabs>
        <w:autoSpaceDE w:val="0"/>
        <w:autoSpaceDN w:val="0"/>
        <w:adjustRightInd w:val="0"/>
        <w:ind w:firstLine="709"/>
        <w:jc w:val="both"/>
      </w:pPr>
      <w:r w:rsidRPr="00F9482F">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F9482F">
        <w:rPr>
          <w:rFonts w:ascii="Segoe UI Symbol" w:hAnsi="Segoe UI Symbol"/>
        </w:rPr>
        <w:t>№</w:t>
      </w:r>
      <w:r w:rsidRPr="00F9482F">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320DFA" w:rsidRPr="00F9482F" w:rsidRDefault="004D5F67" w:rsidP="00320DFA">
      <w:pPr>
        <w:tabs>
          <w:tab w:val="left" w:pos="709"/>
        </w:tabs>
        <w:autoSpaceDE w:val="0"/>
        <w:autoSpaceDN w:val="0"/>
        <w:adjustRightInd w:val="0"/>
        <w:ind w:firstLine="709"/>
        <w:jc w:val="both"/>
      </w:pPr>
      <w:r w:rsidRPr="00F9482F">
        <w:lastRenderedPageBreak/>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320DFA" w:rsidRPr="00F9482F" w:rsidRDefault="004D5F67" w:rsidP="00320DFA">
      <w:pPr>
        <w:tabs>
          <w:tab w:val="left" w:pos="709"/>
        </w:tabs>
        <w:autoSpaceDE w:val="0"/>
        <w:autoSpaceDN w:val="0"/>
        <w:adjustRightInd w:val="0"/>
        <w:ind w:firstLine="709"/>
        <w:jc w:val="both"/>
      </w:pPr>
      <w:r w:rsidRPr="00F9482F">
        <w:t>13.5. Расторжение контракта по соглашению Сторон производится Сторонами путем подписания соответствующего соглашения о расторжении.</w:t>
      </w:r>
    </w:p>
    <w:p w:rsidR="00320DFA" w:rsidRPr="00F9482F" w:rsidRDefault="004D5F67" w:rsidP="00320DFA">
      <w:pPr>
        <w:ind w:firstLine="708"/>
        <w:jc w:val="both"/>
      </w:pPr>
      <w:r w:rsidRPr="00F9482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240F1E" w:rsidRPr="00F9482F" w:rsidRDefault="004D5F67" w:rsidP="00240F1E">
      <w:pPr>
        <w:tabs>
          <w:tab w:val="left" w:pos="709"/>
        </w:tabs>
        <w:autoSpaceDE w:val="0"/>
        <w:autoSpaceDN w:val="0"/>
        <w:adjustRightInd w:val="0"/>
        <w:ind w:firstLine="709"/>
        <w:jc w:val="both"/>
      </w:pPr>
      <w:r w:rsidRPr="005A4A77">
        <w:t>13.6. При расторжении контракта в связи с односторонним отказом стороны контракта от исполнения контракта</w:t>
      </w:r>
      <w:r w:rsidRPr="00EE306D">
        <w:t xml:space="preserve">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F9482F">
        <w:t xml:space="preserve"> </w:t>
      </w:r>
    </w:p>
    <w:p w:rsidR="00CA52C1" w:rsidRPr="00F9482F" w:rsidRDefault="00006CB6" w:rsidP="0067657E">
      <w:pPr>
        <w:tabs>
          <w:tab w:val="left" w:pos="709"/>
        </w:tabs>
        <w:autoSpaceDE w:val="0"/>
        <w:autoSpaceDN w:val="0"/>
        <w:adjustRightInd w:val="0"/>
        <w:ind w:firstLine="709"/>
        <w:jc w:val="both"/>
      </w:pPr>
    </w:p>
    <w:p w:rsidR="00614752" w:rsidRPr="00F9482F" w:rsidRDefault="004D5F67" w:rsidP="00614752">
      <w:pPr>
        <w:pStyle w:val="ConsPlusNormal"/>
        <w:jc w:val="center"/>
        <w:outlineLvl w:val="1"/>
        <w:rPr>
          <w:rFonts w:ascii="Times New Roman" w:hAnsi="Times New Roman" w:cs="Times New Roman"/>
          <w:b/>
          <w:sz w:val="24"/>
          <w:szCs w:val="24"/>
        </w:rPr>
      </w:pPr>
      <w:r w:rsidRPr="00F9482F">
        <w:rPr>
          <w:rFonts w:ascii="Times New Roman" w:hAnsi="Times New Roman" w:cs="Times New Roman"/>
          <w:b/>
          <w:sz w:val="24"/>
          <w:szCs w:val="24"/>
        </w:rPr>
        <w:t>14. АНТИКОРРУПЦИОННАЯ ОГОВОРКА</w:t>
      </w:r>
    </w:p>
    <w:p w:rsidR="00614752" w:rsidRPr="00F9482F" w:rsidRDefault="004D5F67"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14752" w:rsidRPr="00F9482F" w:rsidRDefault="004D5F67"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4752" w:rsidRPr="00F9482F" w:rsidRDefault="004D5F67"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14752" w:rsidRPr="00F9482F" w:rsidRDefault="004D5F67" w:rsidP="00614752">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4752" w:rsidRPr="00F9482F" w:rsidRDefault="004D5F67" w:rsidP="00614752">
      <w:pPr>
        <w:tabs>
          <w:tab w:val="left" w:pos="709"/>
        </w:tabs>
        <w:autoSpaceDE w:val="0"/>
        <w:autoSpaceDN w:val="0"/>
        <w:adjustRightInd w:val="0"/>
        <w:ind w:firstLine="709"/>
        <w:jc w:val="both"/>
      </w:pPr>
      <w:r w:rsidRPr="00F9482F">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14752" w:rsidRPr="00F9482F" w:rsidRDefault="004D5F67" w:rsidP="00614752">
      <w:pPr>
        <w:tabs>
          <w:tab w:val="left" w:pos="709"/>
        </w:tabs>
        <w:autoSpaceDE w:val="0"/>
        <w:autoSpaceDN w:val="0"/>
        <w:adjustRightInd w:val="0"/>
        <w:ind w:firstLine="709"/>
        <w:jc w:val="both"/>
      </w:pPr>
      <w:r w:rsidRPr="00F9482F">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14752" w:rsidRPr="00F9482F" w:rsidRDefault="00006CB6" w:rsidP="00614752">
      <w:pPr>
        <w:tabs>
          <w:tab w:val="left" w:pos="709"/>
        </w:tabs>
        <w:autoSpaceDE w:val="0"/>
        <w:autoSpaceDN w:val="0"/>
        <w:adjustRightInd w:val="0"/>
        <w:ind w:firstLine="709"/>
        <w:jc w:val="both"/>
      </w:pPr>
    </w:p>
    <w:p w:rsidR="003E61A6" w:rsidRPr="00F9482F" w:rsidRDefault="004D5F67" w:rsidP="003E61A6">
      <w:pPr>
        <w:shd w:val="clear" w:color="auto" w:fill="FFFFFF"/>
        <w:tabs>
          <w:tab w:val="left" w:pos="284"/>
          <w:tab w:val="left" w:pos="426"/>
          <w:tab w:val="left" w:pos="1147"/>
        </w:tabs>
        <w:jc w:val="center"/>
        <w:rPr>
          <w:b/>
          <w:bCs/>
          <w:spacing w:val="-5"/>
        </w:rPr>
      </w:pPr>
      <w:r w:rsidRPr="00F9482F">
        <w:rPr>
          <w:b/>
          <w:bCs/>
          <w:spacing w:val="-13"/>
        </w:rPr>
        <w:t>15</w:t>
      </w:r>
      <w:r w:rsidRPr="00F9482F">
        <w:rPr>
          <w:b/>
          <w:bCs/>
          <w:spacing w:val="-5"/>
        </w:rPr>
        <w:t xml:space="preserve">. </w:t>
      </w:r>
      <w:r w:rsidRPr="00F9482F">
        <w:rPr>
          <w:b/>
          <w:bCs/>
        </w:rPr>
        <w:t>ПРОЧИЕ</w:t>
      </w:r>
      <w:r w:rsidRPr="00F9482F">
        <w:rPr>
          <w:b/>
          <w:bCs/>
          <w:spacing w:val="-5"/>
        </w:rPr>
        <w:t xml:space="preserve"> УСЛОВИЯ</w:t>
      </w:r>
    </w:p>
    <w:p w:rsidR="00614752" w:rsidRPr="00F9482F" w:rsidRDefault="004D5F67" w:rsidP="0061475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F9482F">
        <w:t>15.1. Контракт составлен в форме электронного документа, подписанного усиленными электронными подписями Сторон.</w:t>
      </w:r>
    </w:p>
    <w:p w:rsidR="00614752" w:rsidRPr="00F9482F" w:rsidRDefault="004D5F67" w:rsidP="00614752">
      <w:pPr>
        <w:tabs>
          <w:tab w:val="left" w:pos="709"/>
        </w:tabs>
        <w:autoSpaceDE w:val="0"/>
        <w:autoSpaceDN w:val="0"/>
        <w:adjustRightInd w:val="0"/>
        <w:ind w:firstLine="709"/>
        <w:jc w:val="both"/>
      </w:pPr>
      <w:r w:rsidRPr="00F9482F">
        <w:t>15.2. Все Приложения к контракту являются его неотъемлемыми частями.</w:t>
      </w:r>
    </w:p>
    <w:p w:rsidR="00556291" w:rsidRPr="00F9482F" w:rsidRDefault="004D5F67" w:rsidP="00556291">
      <w:pPr>
        <w:tabs>
          <w:tab w:val="left" w:pos="709"/>
        </w:tabs>
        <w:autoSpaceDE w:val="0"/>
        <w:autoSpaceDN w:val="0"/>
        <w:adjustRightInd w:val="0"/>
        <w:ind w:firstLine="709"/>
        <w:jc w:val="both"/>
      </w:pPr>
      <w:r w:rsidRPr="00F9482F">
        <w:lastRenderedPageBreak/>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56291" w:rsidRPr="00F9482F" w:rsidRDefault="004D5F67" w:rsidP="00556291">
      <w:pPr>
        <w:tabs>
          <w:tab w:val="left" w:pos="709"/>
        </w:tabs>
        <w:autoSpaceDE w:val="0"/>
        <w:autoSpaceDN w:val="0"/>
        <w:adjustRightInd w:val="0"/>
        <w:ind w:firstLine="709"/>
        <w:jc w:val="both"/>
      </w:pPr>
      <w:r w:rsidRPr="00F9482F">
        <w:t xml:space="preserve">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F9482F">
        <w:rPr>
          <w:rFonts w:ascii="Segoe UI Symbol" w:hAnsi="Segoe UI Symbol"/>
        </w:rPr>
        <w:t>№</w:t>
      </w:r>
      <w:r w:rsidRPr="00F9482F">
        <w:t xml:space="preserve"> 44-ФЗ.</w:t>
      </w:r>
    </w:p>
    <w:p w:rsidR="0033145D" w:rsidRPr="00F9482F" w:rsidRDefault="004D5F67" w:rsidP="00556291">
      <w:pPr>
        <w:ind w:firstLine="709"/>
        <w:jc w:val="both"/>
      </w:pPr>
      <w:r w:rsidRPr="00F9482F">
        <w:t>15.5. Во всем, что не предусмотрено настоящим контрактом, Стороны руководствуются действующим законодательством Российской Федерации.</w:t>
      </w:r>
    </w:p>
    <w:p w:rsidR="00966A1F" w:rsidRPr="00F9482F" w:rsidRDefault="00006CB6" w:rsidP="00111947">
      <w:pPr>
        <w:ind w:firstLine="708"/>
        <w:jc w:val="both"/>
      </w:pPr>
    </w:p>
    <w:p w:rsidR="00966A1F" w:rsidRPr="00F9482F" w:rsidRDefault="00006CB6" w:rsidP="009B222F">
      <w:pPr>
        <w:ind w:firstLine="709"/>
        <w:jc w:val="both"/>
        <w:rPr>
          <w:rFonts w:eastAsia="Calibri"/>
          <w:noProof/>
        </w:rPr>
      </w:pPr>
    </w:p>
    <w:p w:rsidR="005B1DCD" w:rsidRPr="00F9482F" w:rsidRDefault="004D5F67" w:rsidP="0060045B">
      <w:pPr>
        <w:tabs>
          <w:tab w:val="left" w:pos="709"/>
        </w:tabs>
        <w:ind w:firstLine="709"/>
        <w:jc w:val="center"/>
        <w:rPr>
          <w:b/>
        </w:rPr>
      </w:pPr>
      <w:r w:rsidRPr="00F9482F">
        <w:rPr>
          <w:b/>
        </w:rPr>
        <w:t>16. ПРИЛОЖЕНИЯ К КОНТРАКТУ</w:t>
      </w:r>
    </w:p>
    <w:p w:rsidR="0084781C" w:rsidRPr="00F9482F" w:rsidRDefault="004D5F67" w:rsidP="00CB2D3E">
      <w:pPr>
        <w:tabs>
          <w:tab w:val="left" w:pos="709"/>
        </w:tabs>
        <w:ind w:firstLine="709"/>
        <w:jc w:val="both"/>
      </w:pPr>
      <w:r w:rsidRPr="00F9482F">
        <w:t>16.1. Приложение 1. Спецификация – на ___ л.</w:t>
      </w:r>
      <w:r w:rsidRPr="00F9482F">
        <w:rPr>
          <w:rFonts w:eastAsia="Calibri"/>
          <w:noProof/>
        </w:rPr>
        <w:t xml:space="preserve"> </w:t>
      </w:r>
      <w:r w:rsidRPr="00F9482F">
        <w:t xml:space="preserve"> </w:t>
      </w:r>
      <w:r w:rsidRPr="00F9482F">
        <w:rPr>
          <w:rFonts w:eastAsia="Calibri"/>
          <w:noProof/>
        </w:rPr>
        <w:t xml:space="preserve"> </w:t>
      </w:r>
    </w:p>
    <w:p w:rsidR="00372A61" w:rsidRPr="00F9482F" w:rsidRDefault="00006CB6" w:rsidP="00372A61">
      <w:pPr>
        <w:tabs>
          <w:tab w:val="left" w:pos="709"/>
        </w:tabs>
        <w:ind w:firstLine="709"/>
        <w:jc w:val="both"/>
      </w:pPr>
    </w:p>
    <w:p w:rsidR="00B56AFE" w:rsidRPr="00F9482F" w:rsidRDefault="00006CB6" w:rsidP="00372A61">
      <w:pPr>
        <w:tabs>
          <w:tab w:val="left" w:pos="709"/>
        </w:tabs>
        <w:ind w:firstLine="709"/>
        <w:jc w:val="both"/>
      </w:pPr>
    </w:p>
    <w:p w:rsidR="003E61A6" w:rsidRPr="00F9482F" w:rsidRDefault="004D5F67" w:rsidP="00B56AFE">
      <w:pPr>
        <w:ind w:firstLine="709"/>
        <w:jc w:val="center"/>
        <w:rPr>
          <w:b/>
          <w:bCs/>
        </w:rPr>
      </w:pPr>
      <w:r w:rsidRPr="00F9482F">
        <w:rPr>
          <w:b/>
          <w:bCs/>
        </w:rPr>
        <w:t>17. МЕСТОНАХОЖДЕНИЕ И БАНКОВСКИЕ РЕКВИЗИТЫ СТОРОН</w:t>
      </w:r>
      <w:r>
        <w:rPr>
          <w:rStyle w:val="afd"/>
          <w:color w:val="FFFFFF" w:themeColor="background1"/>
        </w:rPr>
        <w:footnoteReference w:id="8"/>
      </w:r>
      <w:r>
        <w:rPr>
          <w:rStyle w:val="afd"/>
          <w:color w:val="FFFFFF" w:themeColor="background1"/>
        </w:rPr>
        <w:footnoteReference w:id="9"/>
      </w:r>
      <w:r>
        <w:rPr>
          <w:rStyle w:val="afd"/>
          <w:color w:val="FFFFFF" w:themeColor="background1"/>
        </w:rPr>
        <w:footnoteReference w:id="10"/>
      </w:r>
      <w:r>
        <w:rPr>
          <w:rStyle w:val="afd"/>
          <w:color w:val="FFFFFF" w:themeColor="background1"/>
        </w:rPr>
        <w:footnoteReference w:id="11"/>
      </w:r>
    </w:p>
    <w:p w:rsidR="009E41AC" w:rsidRPr="00F9482F" w:rsidRDefault="00006CB6" w:rsidP="009E41AC">
      <w:pPr>
        <w:tabs>
          <w:tab w:val="left" w:pos="709"/>
        </w:tabs>
        <w:autoSpaceDE w:val="0"/>
        <w:autoSpaceDN w:val="0"/>
        <w:adjustRightInd w:val="0"/>
        <w:ind w:firstLine="709"/>
        <w:jc w:val="both"/>
      </w:pP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C10690" w:rsidTr="00C10690">
        <w:trPr>
          <w:trHeight w:val="3325"/>
        </w:trPr>
        <w:tc>
          <w:tcPr>
            <w:tcW w:w="5303" w:type="dxa"/>
          </w:tcPr>
          <w:p w:rsidR="00C10690" w:rsidRPr="00FC1AB8" w:rsidRDefault="00C10690" w:rsidP="00C10690">
            <w:pPr>
              <w:pStyle w:val="affff2"/>
              <w:rPr>
                <w:rFonts w:ascii="Times New Roman" w:hAnsi="Times New Roman"/>
                <w:sz w:val="24"/>
                <w:szCs w:val="24"/>
              </w:rPr>
            </w:pPr>
            <w:r w:rsidRPr="00FC1AB8">
              <w:rPr>
                <w:rFonts w:ascii="Times New Roman" w:hAnsi="Times New Roman"/>
                <w:sz w:val="24"/>
                <w:szCs w:val="24"/>
              </w:rPr>
              <w:lastRenderedPageBreak/>
              <w:t xml:space="preserve">«ЗАКАЗЧИК»:                                                   </w:t>
            </w:r>
          </w:p>
          <w:p w:rsidR="00C10690" w:rsidRPr="00FC1AB8" w:rsidRDefault="00C10690" w:rsidP="00C10690">
            <w:pPr>
              <w:pStyle w:val="affff2"/>
              <w:rPr>
                <w:rFonts w:ascii="Times New Roman" w:hAnsi="Times New Roman"/>
                <w:sz w:val="24"/>
                <w:szCs w:val="24"/>
              </w:rPr>
            </w:pPr>
            <w:r w:rsidRPr="00FC1AB8">
              <w:rPr>
                <w:rFonts w:ascii="Times New Roman" w:hAnsi="Times New Roman"/>
                <w:sz w:val="24"/>
                <w:szCs w:val="24"/>
              </w:rPr>
              <w:t>Федеральное казенное учреждение «Дальневосточный авиационный поисково- спас</w:t>
            </w:r>
            <w:r w:rsidRPr="00FC1AB8">
              <w:rPr>
                <w:rFonts w:ascii="Times New Roman" w:hAnsi="Times New Roman"/>
                <w:sz w:val="24"/>
                <w:szCs w:val="24"/>
              </w:rPr>
              <w:t>а</w:t>
            </w:r>
            <w:r w:rsidRPr="00FC1AB8">
              <w:rPr>
                <w:rFonts w:ascii="Times New Roman" w:hAnsi="Times New Roman"/>
                <w:sz w:val="24"/>
                <w:szCs w:val="24"/>
              </w:rPr>
              <w:t xml:space="preserve">тельный центр» </w:t>
            </w:r>
          </w:p>
          <w:p w:rsidR="00C10690" w:rsidRDefault="00C10690" w:rsidP="00C10690">
            <w:pPr>
              <w:pStyle w:val="affff2"/>
              <w:rPr>
                <w:rFonts w:ascii="Times New Roman" w:hAnsi="Times New Roman"/>
                <w:sz w:val="24"/>
                <w:szCs w:val="24"/>
              </w:rPr>
            </w:pPr>
            <w:r w:rsidRPr="00FC1AB8">
              <w:rPr>
                <w:rFonts w:ascii="Times New Roman" w:hAnsi="Times New Roman"/>
                <w:sz w:val="24"/>
                <w:szCs w:val="24"/>
              </w:rPr>
              <w:t>П/а: 680021, г. Хабаровск, ул. Ким Ю Чена, 44 «И»</w:t>
            </w:r>
          </w:p>
          <w:p w:rsidR="00C10690" w:rsidRPr="00FC1AB8" w:rsidRDefault="00C10690" w:rsidP="00C10690">
            <w:pPr>
              <w:pStyle w:val="affff2"/>
              <w:rPr>
                <w:rFonts w:ascii="Times New Roman" w:hAnsi="Times New Roman"/>
                <w:sz w:val="24"/>
                <w:szCs w:val="24"/>
              </w:rPr>
            </w:pPr>
            <w:r>
              <w:rPr>
                <w:rFonts w:ascii="Times New Roman" w:hAnsi="Times New Roman"/>
                <w:sz w:val="24"/>
                <w:szCs w:val="24"/>
              </w:rPr>
              <w:t>ИНН 2721160050 КПП 272101001</w:t>
            </w:r>
          </w:p>
          <w:p w:rsidR="00C10690" w:rsidRPr="00FC1AB8" w:rsidRDefault="00C10690" w:rsidP="00C10690">
            <w:pPr>
              <w:pStyle w:val="affff2"/>
              <w:rPr>
                <w:rFonts w:ascii="Times New Roman" w:hAnsi="Times New Roman"/>
                <w:sz w:val="24"/>
                <w:szCs w:val="24"/>
              </w:rPr>
            </w:pPr>
            <w:r w:rsidRPr="00FC1AB8">
              <w:rPr>
                <w:rFonts w:ascii="Times New Roman" w:hAnsi="Times New Roman"/>
                <w:sz w:val="24"/>
                <w:szCs w:val="24"/>
              </w:rPr>
              <w:t>Лицевой счет № 03221</w:t>
            </w:r>
            <w:r w:rsidRPr="00FC1AB8">
              <w:rPr>
                <w:rFonts w:ascii="Times New Roman" w:hAnsi="Times New Roman"/>
                <w:sz w:val="24"/>
                <w:szCs w:val="24"/>
                <w:lang w:val="en-US"/>
              </w:rPr>
              <w:t>W</w:t>
            </w:r>
            <w:r w:rsidRPr="00FC1AB8">
              <w:rPr>
                <w:rFonts w:ascii="Times New Roman" w:hAnsi="Times New Roman"/>
                <w:sz w:val="24"/>
                <w:szCs w:val="24"/>
              </w:rPr>
              <w:t xml:space="preserve">09710 </w:t>
            </w:r>
          </w:p>
          <w:p w:rsidR="00C10690" w:rsidRPr="00FC1AB8" w:rsidRDefault="00C10690" w:rsidP="00C10690">
            <w:pPr>
              <w:pStyle w:val="affff2"/>
              <w:rPr>
                <w:rFonts w:ascii="Times New Roman" w:hAnsi="Times New Roman"/>
                <w:sz w:val="24"/>
                <w:szCs w:val="24"/>
              </w:rPr>
            </w:pPr>
            <w:r w:rsidRPr="00FC1AB8">
              <w:rPr>
                <w:rFonts w:ascii="Times New Roman" w:hAnsi="Times New Roman"/>
                <w:sz w:val="24"/>
                <w:szCs w:val="24"/>
              </w:rPr>
              <w:t>Банковский (казначейский) счет: № 03211643000000012006</w:t>
            </w:r>
          </w:p>
          <w:p w:rsidR="00C10690" w:rsidRPr="00FC1AB8" w:rsidRDefault="00C10690" w:rsidP="00C10690">
            <w:pPr>
              <w:pStyle w:val="affff2"/>
              <w:rPr>
                <w:rFonts w:ascii="Times New Roman" w:hAnsi="Times New Roman"/>
                <w:sz w:val="24"/>
                <w:szCs w:val="24"/>
              </w:rPr>
            </w:pPr>
            <w:r w:rsidRPr="00FC1AB8">
              <w:rPr>
                <w:rFonts w:ascii="Times New Roman" w:hAnsi="Times New Roman"/>
                <w:sz w:val="24"/>
                <w:szCs w:val="24"/>
              </w:rPr>
              <w:t>ОКЦ № 1 ДАЛЬНЕВОСТОЧНОГО ГУ БАНКА РОССИИ // УФК по Приморскому краю, г.Владивосток</w:t>
            </w:r>
          </w:p>
          <w:p w:rsidR="00C10690" w:rsidRPr="00FC1AB8" w:rsidRDefault="00C10690" w:rsidP="00C10690">
            <w:pPr>
              <w:pStyle w:val="affff2"/>
              <w:rPr>
                <w:rFonts w:ascii="Times New Roman" w:hAnsi="Times New Roman"/>
                <w:sz w:val="24"/>
                <w:szCs w:val="24"/>
              </w:rPr>
            </w:pPr>
            <w:r w:rsidRPr="00FC1AB8">
              <w:rPr>
                <w:rFonts w:ascii="Times New Roman" w:hAnsi="Times New Roman"/>
                <w:sz w:val="24"/>
                <w:szCs w:val="24"/>
              </w:rPr>
              <w:t>к/с: 40102810545370000012</w:t>
            </w:r>
          </w:p>
          <w:p w:rsidR="00C10690" w:rsidRPr="00FC1AB8" w:rsidRDefault="00C10690" w:rsidP="00C10690">
            <w:pPr>
              <w:widowControl w:val="0"/>
              <w:autoSpaceDE w:val="0"/>
              <w:autoSpaceDN w:val="0"/>
              <w:adjustRightInd w:val="0"/>
            </w:pPr>
            <w:r w:rsidRPr="00FC1AB8">
              <w:t>БИК: 010507002</w:t>
            </w:r>
          </w:p>
          <w:p w:rsidR="00C10690" w:rsidRPr="00FC1AB8" w:rsidRDefault="00C10690" w:rsidP="00C10690">
            <w:pPr>
              <w:pStyle w:val="affff2"/>
              <w:rPr>
                <w:rFonts w:ascii="Times New Roman" w:hAnsi="Times New Roman"/>
                <w:sz w:val="24"/>
                <w:szCs w:val="24"/>
              </w:rPr>
            </w:pPr>
            <w:r w:rsidRPr="00FC1AB8">
              <w:rPr>
                <w:rFonts w:ascii="Times New Roman" w:hAnsi="Times New Roman"/>
                <w:sz w:val="24"/>
                <w:szCs w:val="24"/>
              </w:rPr>
              <w:t>Контактный телефон: (4212) 72-21-82/83</w:t>
            </w:r>
          </w:p>
          <w:p w:rsidR="00C10690" w:rsidRPr="00C10690" w:rsidRDefault="00C10690" w:rsidP="00C10690">
            <w:pPr>
              <w:pStyle w:val="affff2"/>
              <w:rPr>
                <w:rFonts w:ascii="Times New Roman" w:hAnsi="Times New Roman"/>
                <w:sz w:val="24"/>
                <w:szCs w:val="24"/>
                <w:lang w:val="en-US"/>
              </w:rPr>
            </w:pPr>
            <w:r w:rsidRPr="00C10690">
              <w:rPr>
                <w:rFonts w:ascii="Times New Roman" w:hAnsi="Times New Roman"/>
                <w:sz w:val="24"/>
                <w:szCs w:val="24"/>
                <w:lang w:val="en-US"/>
              </w:rPr>
              <w:t xml:space="preserve">E-mail  </w:t>
            </w:r>
            <w:hyperlink r:id="rId11" w:history="1">
              <w:r w:rsidRPr="00C10690">
                <w:rPr>
                  <w:rFonts w:ascii="Times New Roman" w:hAnsi="Times New Roman"/>
                  <w:sz w:val="24"/>
                  <w:szCs w:val="24"/>
                  <w:lang w:val="en-US"/>
                </w:rPr>
                <w:t>pravoapsc@mail.ru</w:t>
              </w:r>
            </w:hyperlink>
          </w:p>
          <w:p w:rsidR="00C10690" w:rsidRPr="00C10690" w:rsidRDefault="00C10690" w:rsidP="00C10690">
            <w:pPr>
              <w:pStyle w:val="affff2"/>
              <w:rPr>
                <w:rFonts w:ascii="Times New Roman" w:hAnsi="Times New Roman"/>
                <w:sz w:val="24"/>
                <w:szCs w:val="24"/>
                <w:lang w:val="en-US"/>
              </w:rPr>
            </w:pPr>
          </w:p>
          <w:p w:rsidR="00C10690" w:rsidRPr="00C10690" w:rsidRDefault="00C10690" w:rsidP="00C10690">
            <w:pPr>
              <w:pStyle w:val="affff2"/>
              <w:rPr>
                <w:rFonts w:ascii="Times New Roman" w:hAnsi="Times New Roman"/>
                <w:sz w:val="24"/>
                <w:szCs w:val="24"/>
                <w:lang w:val="en-US"/>
              </w:rPr>
            </w:pPr>
          </w:p>
          <w:p w:rsidR="00C10690" w:rsidRPr="00C10690" w:rsidRDefault="00C10690" w:rsidP="00C10690">
            <w:pPr>
              <w:pStyle w:val="affff2"/>
              <w:rPr>
                <w:rFonts w:ascii="Times New Roman" w:hAnsi="Times New Roman"/>
                <w:sz w:val="24"/>
                <w:szCs w:val="24"/>
                <w:lang w:val="en-US"/>
              </w:rPr>
            </w:pPr>
          </w:p>
          <w:p w:rsidR="00C10690" w:rsidRPr="00C10690" w:rsidRDefault="00C10690" w:rsidP="00C10690">
            <w:pPr>
              <w:pStyle w:val="affff2"/>
              <w:rPr>
                <w:rFonts w:ascii="Times New Roman" w:hAnsi="Times New Roman"/>
                <w:sz w:val="24"/>
                <w:szCs w:val="24"/>
                <w:lang w:val="en-US"/>
              </w:rPr>
            </w:pPr>
            <w:r w:rsidRPr="00A47296">
              <w:rPr>
                <w:rFonts w:ascii="Times New Roman" w:hAnsi="Times New Roman"/>
                <w:sz w:val="24"/>
                <w:szCs w:val="24"/>
              </w:rPr>
              <w:t>ЗАКАЗЧИК</w:t>
            </w:r>
          </w:p>
          <w:p w:rsidR="00C10690" w:rsidRPr="00A47296" w:rsidRDefault="00C10690" w:rsidP="00C10690">
            <w:pPr>
              <w:pStyle w:val="affff2"/>
              <w:rPr>
                <w:rFonts w:ascii="Times New Roman" w:hAnsi="Times New Roman"/>
                <w:sz w:val="24"/>
                <w:szCs w:val="24"/>
              </w:rPr>
            </w:pPr>
            <w:r w:rsidRPr="00A47296">
              <w:rPr>
                <w:rFonts w:ascii="Times New Roman" w:hAnsi="Times New Roman"/>
                <w:sz w:val="24"/>
                <w:szCs w:val="24"/>
              </w:rPr>
              <w:t xml:space="preserve">Директор ФКУ «Дальневосточный АПСЦ»  </w:t>
            </w:r>
          </w:p>
          <w:p w:rsidR="00C10690" w:rsidRDefault="00C10690" w:rsidP="00C10690">
            <w:pPr>
              <w:pStyle w:val="affff2"/>
              <w:rPr>
                <w:rFonts w:ascii="Times New Roman" w:hAnsi="Times New Roman"/>
                <w:sz w:val="24"/>
                <w:szCs w:val="24"/>
              </w:rPr>
            </w:pPr>
          </w:p>
          <w:p w:rsidR="00C10690" w:rsidRPr="00A47296" w:rsidRDefault="00C10690" w:rsidP="00C10690">
            <w:pPr>
              <w:pStyle w:val="affff2"/>
              <w:rPr>
                <w:rFonts w:ascii="Times New Roman" w:hAnsi="Times New Roman"/>
                <w:sz w:val="24"/>
                <w:szCs w:val="24"/>
              </w:rPr>
            </w:pPr>
          </w:p>
          <w:p w:rsidR="00C10690" w:rsidRPr="00A47296" w:rsidRDefault="00C10690" w:rsidP="00C10690">
            <w:pPr>
              <w:pStyle w:val="affff2"/>
              <w:rPr>
                <w:rFonts w:ascii="Times New Roman" w:hAnsi="Times New Roman"/>
                <w:sz w:val="24"/>
                <w:szCs w:val="24"/>
              </w:rPr>
            </w:pPr>
            <w:r w:rsidRPr="00A47296">
              <w:rPr>
                <w:rFonts w:ascii="Times New Roman" w:hAnsi="Times New Roman"/>
                <w:sz w:val="24"/>
                <w:szCs w:val="24"/>
              </w:rPr>
              <w:t>______________________ /А.В. Иванов/</w:t>
            </w:r>
          </w:p>
          <w:p w:rsidR="00C10690" w:rsidRPr="00A47296" w:rsidRDefault="00C10690" w:rsidP="00C10690">
            <w:pPr>
              <w:pStyle w:val="affff2"/>
              <w:rPr>
                <w:rFonts w:ascii="Times New Roman" w:hAnsi="Times New Roman"/>
                <w:sz w:val="24"/>
                <w:szCs w:val="24"/>
              </w:rPr>
            </w:pPr>
            <w:r>
              <w:rPr>
                <w:rFonts w:ascii="Times New Roman" w:hAnsi="Times New Roman"/>
                <w:sz w:val="24"/>
                <w:szCs w:val="24"/>
              </w:rPr>
              <w:t>ЭЦП</w:t>
            </w:r>
          </w:p>
        </w:tc>
        <w:tc>
          <w:tcPr>
            <w:tcW w:w="5342" w:type="dxa"/>
          </w:tcPr>
          <w:p w:rsidR="00C10690" w:rsidRPr="00F9482F" w:rsidRDefault="00C10690" w:rsidP="00C10690">
            <w:pPr>
              <w:snapToGrid w:val="0"/>
              <w:ind w:right="-3"/>
              <w:rPr>
                <w:bCs/>
                <w:iCs/>
              </w:rPr>
            </w:pPr>
            <w:r w:rsidRPr="00F9482F">
              <w:rPr>
                <w:bCs/>
                <w:iCs/>
              </w:rPr>
              <w:t>Исполнитель:</w:t>
            </w:r>
          </w:p>
          <w:p w:rsidR="00C10690" w:rsidRPr="00F9482F" w:rsidRDefault="00C10690" w:rsidP="00C10690">
            <w:pPr>
              <w:rPr>
                <w:b/>
                <w:bCs/>
              </w:rPr>
            </w:pPr>
            <w:r w:rsidRPr="00F9482F">
              <w:rPr>
                <w:b/>
                <w:bCs/>
              </w:rPr>
              <w:t>в том числе указываются:</w:t>
            </w:r>
          </w:p>
          <w:p w:rsidR="00C10690" w:rsidRPr="00F9482F" w:rsidRDefault="00C10690" w:rsidP="00C10690">
            <w:pPr>
              <w:widowControl w:val="0"/>
              <w:autoSpaceDE w:val="0"/>
              <w:autoSpaceDN w:val="0"/>
              <w:adjustRightInd w:val="0"/>
              <w:rPr>
                <w:vertAlign w:val="superscript"/>
              </w:rPr>
            </w:pPr>
            <w:r w:rsidRPr="00F9482F">
              <w:t>Сведения об исполнителе</w:t>
            </w:r>
            <w:r w:rsidRPr="00F9482F">
              <w:rPr>
                <w:vertAlign w:val="superscript"/>
              </w:rPr>
              <w:t>8</w:t>
            </w:r>
          </w:p>
          <w:p w:rsidR="00C10690" w:rsidRPr="00F9482F" w:rsidRDefault="00C10690" w:rsidP="00C10690">
            <w:pPr>
              <w:widowControl w:val="0"/>
              <w:autoSpaceDE w:val="0"/>
              <w:autoSpaceDN w:val="0"/>
              <w:adjustRightInd w:val="0"/>
              <w:rPr>
                <w:vertAlign w:val="superscript"/>
              </w:rPr>
            </w:pPr>
            <w:r w:rsidRPr="00F9482F">
              <w:t>Адрес</w:t>
            </w:r>
            <w:r w:rsidRPr="00F9482F">
              <w:rPr>
                <w:vertAlign w:val="superscript"/>
              </w:rPr>
              <w:t>9</w:t>
            </w:r>
          </w:p>
          <w:p w:rsidR="00C10690" w:rsidRPr="00F9482F" w:rsidRDefault="00C10690" w:rsidP="00C10690">
            <w:pPr>
              <w:widowControl w:val="0"/>
              <w:tabs>
                <w:tab w:val="left" w:pos="1125"/>
              </w:tabs>
              <w:autoSpaceDE w:val="0"/>
              <w:autoSpaceDN w:val="0"/>
              <w:adjustRightInd w:val="0"/>
            </w:pPr>
            <w:r w:rsidRPr="00F9482F">
              <w:t>ИНН</w:t>
            </w:r>
            <w:r w:rsidRPr="00F9482F">
              <w:rPr>
                <w:vertAlign w:val="superscript"/>
              </w:rPr>
              <w:t>10</w:t>
            </w:r>
            <w:r w:rsidRPr="00F9482F">
              <w:tab/>
            </w:r>
          </w:p>
          <w:p w:rsidR="00C10690" w:rsidRPr="00F9482F" w:rsidRDefault="00C10690" w:rsidP="00C10690">
            <w:pPr>
              <w:widowControl w:val="0"/>
              <w:autoSpaceDE w:val="0"/>
              <w:autoSpaceDN w:val="0"/>
              <w:adjustRightInd w:val="0"/>
              <w:rPr>
                <w:vertAlign w:val="superscript"/>
              </w:rPr>
            </w:pPr>
            <w:r w:rsidRPr="00F9482F">
              <w:t>Реквизиты</w:t>
            </w:r>
            <w:r w:rsidRPr="00F9482F">
              <w:rPr>
                <w:vertAlign w:val="superscript"/>
              </w:rPr>
              <w:t>11</w:t>
            </w:r>
          </w:p>
          <w:p w:rsidR="00C10690" w:rsidRPr="00F9482F" w:rsidRDefault="00C10690" w:rsidP="00C10690">
            <w:pPr>
              <w:widowControl w:val="0"/>
              <w:autoSpaceDE w:val="0"/>
              <w:autoSpaceDN w:val="0"/>
              <w:adjustRightInd w:val="0"/>
              <w:rPr>
                <w:rFonts w:eastAsiaTheme="minorHAnsi"/>
                <w:sz w:val="20"/>
                <w:szCs w:val="20"/>
                <w:lang w:eastAsia="en-US"/>
              </w:rPr>
            </w:pPr>
            <w:r w:rsidRPr="00F9482F">
              <w:rPr>
                <w:rFonts w:eastAsiaTheme="minorHAnsi"/>
                <w:sz w:val="20"/>
                <w:szCs w:val="20"/>
                <w:lang w:eastAsia="en-US"/>
              </w:rPr>
              <w:t>Адрес электронной почты</w:t>
            </w:r>
          </w:p>
          <w:p w:rsidR="00C10690" w:rsidRPr="00F9482F" w:rsidRDefault="00C10690" w:rsidP="00C10690">
            <w:pPr>
              <w:rPr>
                <w:iCs/>
              </w:rPr>
            </w:pPr>
            <w:r w:rsidRPr="00F9482F">
              <w:rPr>
                <w:rFonts w:eastAsiaTheme="minorHAnsi"/>
                <w:sz w:val="20"/>
                <w:szCs w:val="20"/>
                <w:lang w:eastAsia="en-US"/>
              </w:rPr>
              <w:t>Номер контактного телефона</w:t>
            </w:r>
          </w:p>
          <w:p w:rsidR="00C10690" w:rsidRPr="00F9482F" w:rsidRDefault="00C10690" w:rsidP="00C10690">
            <w:pPr>
              <w:rPr>
                <w:iCs/>
              </w:rPr>
            </w:pPr>
          </w:p>
          <w:p w:rsidR="00C10690" w:rsidRPr="00F9482F"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Default="00C10690" w:rsidP="00C10690">
            <w:pPr>
              <w:rPr>
                <w:iCs/>
              </w:rPr>
            </w:pPr>
          </w:p>
          <w:p w:rsidR="00C10690" w:rsidRPr="00F9482F" w:rsidRDefault="00C10690" w:rsidP="00C10690">
            <w:pPr>
              <w:rPr>
                <w:iCs/>
              </w:rPr>
            </w:pPr>
          </w:p>
          <w:p w:rsidR="00C10690" w:rsidRPr="00F9482F" w:rsidRDefault="00C10690" w:rsidP="00C10690">
            <w:pPr>
              <w:rPr>
                <w:iCs/>
              </w:rPr>
            </w:pPr>
          </w:p>
          <w:p w:rsidR="00C10690" w:rsidRPr="00F9482F" w:rsidRDefault="00C10690" w:rsidP="00C10690">
            <w:pPr>
              <w:rPr>
                <w:iCs/>
              </w:rPr>
            </w:pPr>
            <w:r w:rsidRPr="00F9482F">
              <w:rPr>
                <w:lang w:eastAsia="en-US"/>
              </w:rPr>
              <w:t>«___» ______________ 20_ г.</w:t>
            </w:r>
          </w:p>
          <w:p w:rsidR="00C10690" w:rsidRPr="00F9482F" w:rsidRDefault="00C10690" w:rsidP="00C10690">
            <w:pPr>
              <w:rPr>
                <w:iCs/>
              </w:rPr>
            </w:pPr>
            <w:r w:rsidRPr="00F9482F">
              <w:rPr>
                <w:iCs/>
              </w:rPr>
              <w:t>_________________</w:t>
            </w:r>
          </w:p>
          <w:p w:rsidR="00C10690" w:rsidRPr="00F9482F" w:rsidRDefault="003D2CDC" w:rsidP="00C10690">
            <w:pPr>
              <w:rPr>
                <w:iCs/>
              </w:rPr>
            </w:pPr>
            <w:r>
              <w:rPr>
                <w:iCs/>
              </w:rPr>
              <w:t>ЭЦП</w:t>
            </w:r>
          </w:p>
          <w:p w:rsidR="00C10690" w:rsidRPr="00F9482F" w:rsidRDefault="00C10690" w:rsidP="00C10690"/>
          <w:p w:rsidR="00C10690" w:rsidRPr="00F9482F" w:rsidRDefault="00C10690" w:rsidP="00C10690">
            <w:pPr>
              <w:rPr>
                <w:iCs/>
              </w:rPr>
            </w:pPr>
          </w:p>
        </w:tc>
      </w:tr>
    </w:tbl>
    <w:p w:rsidR="00341DCC" w:rsidRPr="00F9482F" w:rsidRDefault="00006CB6" w:rsidP="009E41AC">
      <w:pPr>
        <w:tabs>
          <w:tab w:val="left" w:pos="709"/>
        </w:tabs>
        <w:autoSpaceDE w:val="0"/>
        <w:autoSpaceDN w:val="0"/>
        <w:adjustRightInd w:val="0"/>
        <w:jc w:val="both"/>
        <w:rPr>
          <w:rFonts w:eastAsia="Calibri"/>
          <w:noProof/>
        </w:rPr>
      </w:pPr>
    </w:p>
    <w:p w:rsidR="00225FB3" w:rsidRPr="00F9482F" w:rsidRDefault="004D5F67" w:rsidP="009E41AC">
      <w:pPr>
        <w:tabs>
          <w:tab w:val="left" w:pos="709"/>
        </w:tabs>
        <w:autoSpaceDE w:val="0"/>
        <w:autoSpaceDN w:val="0"/>
        <w:adjustRightInd w:val="0"/>
        <w:jc w:val="both"/>
        <w:rPr>
          <w:rFonts w:eastAsia="Calibri"/>
          <w:noProof/>
        </w:rPr>
      </w:pPr>
      <w:r w:rsidRPr="00F9482F">
        <w:rPr>
          <w:rFonts w:eastAsia="Calibri"/>
          <w:noProof/>
        </w:rPr>
        <w:t xml:space="preserve"> </w:t>
      </w:r>
    </w:p>
    <w:p w:rsidR="00440D51" w:rsidRPr="00F9482F" w:rsidRDefault="00006CB6" w:rsidP="00427E31"/>
    <w:p w:rsidR="00440D51" w:rsidRPr="00F9482F" w:rsidRDefault="00006CB6" w:rsidP="00427E31"/>
    <w:p w:rsidR="00440D51" w:rsidRPr="00F9482F" w:rsidRDefault="00006CB6" w:rsidP="00440D51">
      <w:pPr>
        <w:rPr>
          <w:noProof/>
        </w:rPr>
      </w:pPr>
    </w:p>
    <w:p w:rsidR="00440D51" w:rsidRPr="00F9482F" w:rsidRDefault="00006CB6" w:rsidP="00440D51">
      <w:pPr>
        <w:rPr>
          <w:noProof/>
        </w:rPr>
      </w:pPr>
    </w:p>
    <w:p w:rsidR="002B33B0" w:rsidRPr="00F9482F" w:rsidRDefault="00006CB6" w:rsidP="00440D51">
      <w:pPr>
        <w:rPr>
          <w:noProof/>
        </w:rPr>
      </w:pPr>
    </w:p>
    <w:p w:rsidR="002B33B0" w:rsidRPr="00F9482F" w:rsidRDefault="00006CB6" w:rsidP="00440D51">
      <w:pPr>
        <w:rPr>
          <w:noProof/>
        </w:rPr>
      </w:pPr>
    </w:p>
    <w:p w:rsidR="002B33B0" w:rsidRPr="00F9482F" w:rsidRDefault="00006CB6" w:rsidP="00440D51">
      <w:pPr>
        <w:rPr>
          <w:noProof/>
        </w:rPr>
      </w:pPr>
    </w:p>
    <w:p w:rsidR="002B33B0" w:rsidRPr="00F9482F" w:rsidRDefault="00006CB6" w:rsidP="00440D51">
      <w:pPr>
        <w:rPr>
          <w:noProof/>
        </w:rPr>
      </w:pPr>
    </w:p>
    <w:p w:rsidR="002B33B0" w:rsidRPr="00F9482F" w:rsidRDefault="00006CB6" w:rsidP="00440D51">
      <w:pPr>
        <w:rPr>
          <w:noProof/>
        </w:rPr>
      </w:pPr>
    </w:p>
    <w:p w:rsidR="004753E4" w:rsidRPr="00F9482F" w:rsidRDefault="00006CB6" w:rsidP="00440D51">
      <w:pPr>
        <w:rPr>
          <w:noProof/>
        </w:rPr>
      </w:pPr>
    </w:p>
    <w:p w:rsidR="004753E4" w:rsidRPr="00F9482F" w:rsidRDefault="00006CB6" w:rsidP="00440D51">
      <w:pPr>
        <w:rPr>
          <w:noProof/>
        </w:rPr>
      </w:pPr>
    </w:p>
    <w:p w:rsidR="004753E4" w:rsidRPr="00F9482F" w:rsidRDefault="00006CB6" w:rsidP="00440D51">
      <w:pPr>
        <w:rPr>
          <w:noProof/>
        </w:rPr>
      </w:pPr>
    </w:p>
    <w:p w:rsidR="004753E4" w:rsidRPr="00F9482F" w:rsidRDefault="00006CB6" w:rsidP="00440D51">
      <w:pPr>
        <w:rPr>
          <w:noProof/>
        </w:rPr>
      </w:pPr>
    </w:p>
    <w:p w:rsidR="00440D51" w:rsidRPr="00F9482F" w:rsidRDefault="00006CB6" w:rsidP="00440D51">
      <w:pPr>
        <w:rPr>
          <w:noProof/>
        </w:rPr>
      </w:pPr>
    </w:p>
    <w:p w:rsidR="00440D51" w:rsidRDefault="00006CB6" w:rsidP="00440D51">
      <w:pPr>
        <w:rPr>
          <w:noProof/>
        </w:rPr>
      </w:pPr>
    </w:p>
    <w:p w:rsidR="003D2CDC" w:rsidRDefault="003D2CDC" w:rsidP="00440D51">
      <w:pPr>
        <w:rPr>
          <w:noProof/>
        </w:rPr>
      </w:pPr>
    </w:p>
    <w:p w:rsidR="003D2CDC" w:rsidRDefault="003D2CDC" w:rsidP="00440D51">
      <w:pPr>
        <w:rPr>
          <w:noProof/>
        </w:rPr>
      </w:pPr>
    </w:p>
    <w:p w:rsidR="003D2CDC" w:rsidRDefault="003D2CDC" w:rsidP="00440D51">
      <w:pPr>
        <w:rPr>
          <w:noProof/>
        </w:rPr>
      </w:pPr>
    </w:p>
    <w:p w:rsidR="003D2CDC" w:rsidRPr="00F9482F" w:rsidRDefault="003D2CDC" w:rsidP="00440D51">
      <w:pPr>
        <w:rPr>
          <w:noProof/>
        </w:rPr>
      </w:pPr>
    </w:p>
    <w:p w:rsidR="00440D51" w:rsidRPr="00F9482F" w:rsidRDefault="00006CB6" w:rsidP="00440D51">
      <w:pPr>
        <w:rPr>
          <w:noProof/>
        </w:rPr>
      </w:pPr>
    </w:p>
    <w:p w:rsidR="00CB2D3E" w:rsidRDefault="00CB2D3E" w:rsidP="00440D51">
      <w:pPr>
        <w:jc w:val="right"/>
      </w:pPr>
    </w:p>
    <w:p w:rsidR="00CB2D3E" w:rsidRDefault="00CB2D3E" w:rsidP="00440D51">
      <w:pPr>
        <w:jc w:val="right"/>
      </w:pPr>
    </w:p>
    <w:p w:rsidR="00440D51" w:rsidRPr="00F9482F" w:rsidRDefault="004D5F67" w:rsidP="00440D51">
      <w:pPr>
        <w:jc w:val="right"/>
      </w:pPr>
      <w:r w:rsidRPr="00F9482F">
        <w:t>Приложение 1 к контракту</w:t>
      </w:r>
    </w:p>
    <w:p w:rsidR="00440D51" w:rsidRPr="00F9482F" w:rsidRDefault="004D5F67" w:rsidP="00440D51">
      <w:pPr>
        <w:jc w:val="right"/>
      </w:pPr>
      <w:r w:rsidRPr="00F9482F">
        <w:lastRenderedPageBreak/>
        <w:t>от________ №_______</w:t>
      </w:r>
    </w:p>
    <w:p w:rsidR="00440D51" w:rsidRPr="00F9482F" w:rsidRDefault="00006CB6" w:rsidP="00440D51">
      <w:pPr>
        <w:jc w:val="center"/>
        <w:rPr>
          <w:b/>
        </w:rPr>
      </w:pPr>
    </w:p>
    <w:p w:rsidR="00440D51" w:rsidRPr="00F9482F" w:rsidRDefault="00006CB6" w:rsidP="00440D51"/>
    <w:p w:rsidR="00440D51" w:rsidRPr="00F9482F" w:rsidRDefault="00006CB6" w:rsidP="00440D51">
      <w:pPr>
        <w:jc w:val="center"/>
        <w:rPr>
          <w:b/>
        </w:rPr>
      </w:pPr>
    </w:p>
    <w:p w:rsidR="00440D51" w:rsidRDefault="004D5F67" w:rsidP="00440D51">
      <w:pPr>
        <w:jc w:val="center"/>
        <w:rPr>
          <w:b/>
        </w:rPr>
      </w:pPr>
      <w:r w:rsidRPr="00F9482F">
        <w:rPr>
          <w:b/>
        </w:rPr>
        <w:t xml:space="preserve">Спецификация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1417"/>
        <w:gridCol w:w="1276"/>
        <w:gridCol w:w="1559"/>
        <w:gridCol w:w="2127"/>
      </w:tblGrid>
      <w:tr w:rsidR="00CB2D3E" w:rsidRPr="003D2CDC" w:rsidTr="00CB2D3E">
        <w:tblPrEx>
          <w:tblCellMar>
            <w:top w:w="0" w:type="dxa"/>
            <w:bottom w:w="0" w:type="dxa"/>
          </w:tblCellMar>
        </w:tblPrEx>
        <w:trPr>
          <w:trHeight w:val="348"/>
        </w:trPr>
        <w:tc>
          <w:tcPr>
            <w:tcW w:w="10740" w:type="dxa"/>
            <w:gridSpan w:val="5"/>
          </w:tcPr>
          <w:p w:rsidR="00CB2D3E" w:rsidRPr="00CB2D3E" w:rsidRDefault="00CB2D3E" w:rsidP="00DF3B1E">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9416"/>
            </w:tblGrid>
            <w:tr w:rsidR="00CB2D3E" w:rsidRPr="00CB2D3E" w:rsidTr="00DF3B1E">
              <w:tblPrEx>
                <w:tblCellMar>
                  <w:top w:w="0" w:type="dxa"/>
                  <w:bottom w:w="0" w:type="dxa"/>
                </w:tblCellMar>
              </w:tblPrEx>
              <w:trPr>
                <w:trHeight w:val="218"/>
              </w:trPr>
              <w:tc>
                <w:tcPr>
                  <w:tcW w:w="9416" w:type="dxa"/>
                </w:tcPr>
                <w:p w:rsidR="00CB2D3E" w:rsidRPr="00CB2D3E" w:rsidRDefault="00CB2D3E" w:rsidP="00DF3B1E">
                  <w:pPr>
                    <w:autoSpaceDE w:val="0"/>
                    <w:autoSpaceDN w:val="0"/>
                    <w:adjustRightInd w:val="0"/>
                    <w:rPr>
                      <w:rFonts w:eastAsia="Calibri"/>
                      <w:color w:val="000000"/>
                      <w:sz w:val="20"/>
                      <w:szCs w:val="20"/>
                    </w:rPr>
                  </w:pPr>
                  <w:r w:rsidRPr="00CB2D3E">
                    <w:rPr>
                      <w:rFonts w:eastAsia="Calibri"/>
                      <w:color w:val="000000"/>
                    </w:rPr>
                    <w:t xml:space="preserve"> </w:t>
                  </w:r>
                  <w:r w:rsidRPr="00CB2D3E">
                    <w:rPr>
                      <w:rFonts w:eastAsia="Calibri"/>
                      <w:b/>
                      <w:bCs/>
                      <w:color w:val="000000"/>
                      <w:sz w:val="20"/>
                      <w:szCs w:val="20"/>
                    </w:rPr>
                    <w:t>Медицинский осмотр Комплекс (VI Выполняемые работы п. 18.1 (Управление наземным транспортом Категории «А», «В», «ВЕ»))</w:t>
                  </w:r>
                </w:p>
              </w:tc>
            </w:tr>
          </w:tbl>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218"/>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b/>
                <w:bCs/>
                <w:color w:val="000000"/>
                <w:sz w:val="20"/>
                <w:szCs w:val="20"/>
              </w:rPr>
              <w:t>Наименование услуги</w:t>
            </w:r>
          </w:p>
        </w:tc>
        <w:tc>
          <w:tcPr>
            <w:tcW w:w="1417" w:type="dxa"/>
          </w:tcPr>
          <w:p w:rsidR="00CB2D3E" w:rsidRPr="003D2CDC" w:rsidRDefault="00CB2D3E" w:rsidP="00DF3B1E">
            <w:pPr>
              <w:autoSpaceDE w:val="0"/>
              <w:autoSpaceDN w:val="0"/>
              <w:adjustRightInd w:val="0"/>
              <w:rPr>
                <w:rFonts w:eastAsia="Calibri"/>
                <w:color w:val="000000"/>
                <w:sz w:val="20"/>
                <w:szCs w:val="20"/>
              </w:rPr>
            </w:pPr>
            <w:r w:rsidRPr="00F9482F">
              <w:rPr>
                <w:sz w:val="20"/>
                <w:szCs w:val="20"/>
              </w:rPr>
              <w:t>Единица измерения</w:t>
            </w:r>
          </w:p>
        </w:tc>
        <w:tc>
          <w:tcPr>
            <w:tcW w:w="1276" w:type="dxa"/>
          </w:tcPr>
          <w:p w:rsidR="00CB2D3E" w:rsidRPr="003D2CDC" w:rsidRDefault="00CB2D3E" w:rsidP="00DF3B1E">
            <w:pPr>
              <w:autoSpaceDE w:val="0"/>
              <w:autoSpaceDN w:val="0"/>
              <w:adjustRightInd w:val="0"/>
              <w:rPr>
                <w:rFonts w:eastAsia="Calibri"/>
                <w:color w:val="000000"/>
                <w:sz w:val="20"/>
                <w:szCs w:val="20"/>
              </w:rPr>
            </w:pPr>
            <w:r w:rsidRPr="00F9482F">
              <w:rPr>
                <w:sz w:val="20"/>
                <w:szCs w:val="20"/>
              </w:rPr>
              <w:t>Цена за ед., руб.</w:t>
            </w: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b/>
                <w:bCs/>
                <w:color w:val="000000"/>
                <w:sz w:val="20"/>
                <w:szCs w:val="20"/>
              </w:rPr>
              <w:t>Кол-во, усл. ед.</w:t>
            </w:r>
          </w:p>
        </w:tc>
        <w:tc>
          <w:tcPr>
            <w:tcW w:w="2127"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b/>
                <w:bCs/>
                <w:color w:val="000000"/>
                <w:sz w:val="20"/>
                <w:szCs w:val="20"/>
              </w:rPr>
              <w:t>Стоимость, руб.</w:t>
            </w: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Забор биоматериала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Забор крови</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Заключение врача-профпатолога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Измерение артериального давления</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Исследования уровня глюкозы в крови натощак</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220"/>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Клинический анализ мочи (удельный вес, белок, сахар, микроскопия осадка)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220"/>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Общий анализ крови (гемоглобин, цветной показатель, эритроциты, тромбоциты, лейкоциты, лейкоцитарная формула, СОЭ)</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Определение относительного сердечно-сосудистого риска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Определение уровня общего холестерина в крови</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Осмотр врача-нарколога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Осмотр врача-невролога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Осмотр врача-психиатра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Осмотр врача-терапевта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Расчет на основании антропометрии</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Анкетирование</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Электрокардиография в покое</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Биомикроскопия глаза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Визометрия</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Исследование функции вестибулярного аппарата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Исследование цветоощущения</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Осмотр врача-оториноларинголога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Осмотр врача-офтальмолога</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Периметрия</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Тональная пороговая аудиометрия</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Флюорография</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r w:rsidR="00CB2D3E" w:rsidRPr="003D2CDC" w:rsidTr="00CB2D3E">
        <w:tblPrEx>
          <w:tblCellMar>
            <w:top w:w="0" w:type="dxa"/>
            <w:bottom w:w="0" w:type="dxa"/>
          </w:tblCellMar>
        </w:tblPrEx>
        <w:trPr>
          <w:trHeight w:val="91"/>
        </w:trPr>
        <w:tc>
          <w:tcPr>
            <w:tcW w:w="4361"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Тонометрия</w:t>
            </w:r>
          </w:p>
        </w:tc>
        <w:tc>
          <w:tcPr>
            <w:tcW w:w="1417" w:type="dxa"/>
          </w:tcPr>
          <w:p w:rsidR="00CB2D3E" w:rsidRPr="003D2CDC" w:rsidRDefault="00CB2D3E" w:rsidP="00DF3B1E">
            <w:pPr>
              <w:autoSpaceDE w:val="0"/>
              <w:autoSpaceDN w:val="0"/>
              <w:adjustRightInd w:val="0"/>
              <w:rPr>
                <w:rFonts w:eastAsia="Calibri"/>
                <w:color w:val="000000"/>
                <w:sz w:val="20"/>
                <w:szCs w:val="20"/>
              </w:rPr>
            </w:pPr>
          </w:p>
        </w:tc>
        <w:tc>
          <w:tcPr>
            <w:tcW w:w="1276" w:type="dxa"/>
          </w:tcPr>
          <w:p w:rsidR="00CB2D3E" w:rsidRPr="003D2CDC" w:rsidRDefault="00CB2D3E" w:rsidP="00DF3B1E">
            <w:pPr>
              <w:autoSpaceDE w:val="0"/>
              <w:autoSpaceDN w:val="0"/>
              <w:adjustRightInd w:val="0"/>
              <w:rPr>
                <w:rFonts w:eastAsia="Calibri"/>
                <w:color w:val="000000"/>
                <w:sz w:val="20"/>
                <w:szCs w:val="20"/>
              </w:rPr>
            </w:pPr>
          </w:p>
        </w:tc>
        <w:tc>
          <w:tcPr>
            <w:tcW w:w="1559" w:type="dxa"/>
          </w:tcPr>
          <w:p w:rsidR="00CB2D3E" w:rsidRPr="003D2CDC" w:rsidRDefault="00CB2D3E" w:rsidP="00DF3B1E">
            <w:pPr>
              <w:autoSpaceDE w:val="0"/>
              <w:autoSpaceDN w:val="0"/>
              <w:adjustRightInd w:val="0"/>
              <w:rPr>
                <w:rFonts w:eastAsia="Calibri"/>
                <w:color w:val="000000"/>
                <w:sz w:val="20"/>
                <w:szCs w:val="20"/>
              </w:rPr>
            </w:pPr>
            <w:r w:rsidRPr="003D2CDC">
              <w:rPr>
                <w:rFonts w:eastAsia="Calibri"/>
                <w:color w:val="000000"/>
                <w:sz w:val="20"/>
                <w:szCs w:val="20"/>
              </w:rPr>
              <w:t>1</w:t>
            </w:r>
          </w:p>
        </w:tc>
        <w:tc>
          <w:tcPr>
            <w:tcW w:w="2127" w:type="dxa"/>
          </w:tcPr>
          <w:p w:rsidR="00CB2D3E" w:rsidRPr="003D2CDC" w:rsidRDefault="00CB2D3E" w:rsidP="00DF3B1E">
            <w:pPr>
              <w:autoSpaceDE w:val="0"/>
              <w:autoSpaceDN w:val="0"/>
              <w:adjustRightInd w:val="0"/>
              <w:rPr>
                <w:rFonts w:eastAsia="Calibri"/>
                <w:color w:val="000000"/>
                <w:sz w:val="20"/>
                <w:szCs w:val="20"/>
              </w:rPr>
            </w:pPr>
          </w:p>
        </w:tc>
      </w:tr>
    </w:tbl>
    <w:p w:rsidR="00CB2D3E" w:rsidRPr="00F9482F" w:rsidRDefault="00CB2D3E" w:rsidP="00440D51">
      <w:pPr>
        <w:jc w:val="center"/>
        <w:rPr>
          <w:b/>
        </w:rPr>
      </w:pPr>
    </w:p>
    <w:p w:rsidR="00440D51" w:rsidRPr="00F9482F" w:rsidRDefault="00006CB6" w:rsidP="00440D51">
      <w:pPr>
        <w:jc w:val="center"/>
        <w:rPr>
          <w:b/>
        </w:rPr>
      </w:pPr>
    </w:p>
    <w:p w:rsidR="00CB2D3E" w:rsidRPr="00CB2D3E" w:rsidRDefault="00CB2D3E" w:rsidP="00CB2D3E">
      <w:pPr>
        <w:autoSpaceDE w:val="0"/>
        <w:autoSpaceDN w:val="0"/>
        <w:adjustRightInd w:val="0"/>
        <w:rPr>
          <w:rFonts w:eastAsia="Calibri"/>
          <w:color w:val="000000"/>
        </w:rPr>
      </w:pPr>
    </w:p>
    <w:p w:rsidR="00440D51" w:rsidRPr="00F9482F" w:rsidRDefault="00006CB6" w:rsidP="00440D51">
      <w:pPr>
        <w:rPr>
          <w:rFonts w:ascii="Calibri" w:hAnsi="Calibri"/>
          <w:sz w:val="22"/>
          <w:szCs w:val="22"/>
          <w:lang w:eastAsia="en-US"/>
        </w:rPr>
      </w:pPr>
    </w:p>
    <w:p w:rsidR="00440D51" w:rsidRPr="00F9482F" w:rsidRDefault="00006CB6" w:rsidP="00440D51"/>
    <w:tbl>
      <w:tblPr>
        <w:tblW w:w="10451" w:type="dxa"/>
        <w:tblInd w:w="147" w:type="dxa"/>
        <w:tblLayout w:type="fixed"/>
        <w:tblLook w:val="0000" w:firstRow="0" w:lastRow="0" w:firstColumn="0" w:lastColumn="0" w:noHBand="0" w:noVBand="0"/>
      </w:tblPr>
      <w:tblGrid>
        <w:gridCol w:w="5206"/>
        <w:gridCol w:w="5245"/>
      </w:tblGrid>
      <w:tr w:rsidR="00225FB3" w:rsidTr="00440D51">
        <w:trPr>
          <w:trHeight w:val="1314"/>
        </w:trPr>
        <w:tc>
          <w:tcPr>
            <w:tcW w:w="5206" w:type="dxa"/>
          </w:tcPr>
          <w:p w:rsidR="00440D51" w:rsidRPr="00F9482F" w:rsidRDefault="004D5F67" w:rsidP="00440D51">
            <w:pPr>
              <w:snapToGrid w:val="0"/>
              <w:rPr>
                <w:bCs/>
                <w:iCs/>
              </w:rPr>
            </w:pPr>
            <w:r w:rsidRPr="00F9482F">
              <w:t>З</w:t>
            </w:r>
            <w:r w:rsidRPr="00F9482F">
              <w:rPr>
                <w:bCs/>
                <w:iCs/>
              </w:rPr>
              <w:t>аказчик:</w:t>
            </w:r>
          </w:p>
          <w:p w:rsidR="00440D51" w:rsidRPr="00F9482F" w:rsidRDefault="00006CB6" w:rsidP="00440D51">
            <w:pPr>
              <w:snapToGrid w:val="0"/>
              <w:jc w:val="center"/>
              <w:rPr>
                <w:iCs/>
              </w:rPr>
            </w:pPr>
          </w:p>
          <w:p w:rsidR="00440D51" w:rsidRPr="00F9482F" w:rsidRDefault="004D5F67" w:rsidP="00440D51">
            <w:pPr>
              <w:tabs>
                <w:tab w:val="left" w:pos="6120"/>
              </w:tabs>
              <w:ind w:right="-4"/>
            </w:pPr>
            <w:r w:rsidRPr="00F9482F">
              <w:t xml:space="preserve">__________________   </w:t>
            </w:r>
          </w:p>
          <w:p w:rsidR="00440D51" w:rsidRPr="00F9482F" w:rsidRDefault="004D5F67" w:rsidP="00440D51">
            <w:pPr>
              <w:tabs>
                <w:tab w:val="left" w:pos="6120"/>
              </w:tabs>
              <w:ind w:right="-4"/>
              <w:rPr>
                <w:iCs/>
              </w:rPr>
            </w:pPr>
            <w:r w:rsidRPr="00F9482F">
              <w:rPr>
                <w:iCs/>
              </w:rPr>
              <w:t>М.П.</w:t>
            </w:r>
            <w:r w:rsidRPr="00F9482F">
              <w:rPr>
                <w:b/>
              </w:rPr>
              <w:t xml:space="preserve">       </w:t>
            </w:r>
            <w:r w:rsidRPr="00F9482F">
              <w:t>(подпись)</w:t>
            </w:r>
          </w:p>
        </w:tc>
        <w:tc>
          <w:tcPr>
            <w:tcW w:w="5245" w:type="dxa"/>
          </w:tcPr>
          <w:p w:rsidR="00440D51" w:rsidRPr="00F9482F" w:rsidRDefault="004D5F67" w:rsidP="00440D51">
            <w:pPr>
              <w:snapToGrid w:val="0"/>
              <w:ind w:right="-3"/>
              <w:rPr>
                <w:bCs/>
                <w:iCs/>
              </w:rPr>
            </w:pPr>
            <w:r w:rsidRPr="00F9482F">
              <w:rPr>
                <w:bCs/>
                <w:iCs/>
              </w:rPr>
              <w:t>Исполнитель:</w:t>
            </w:r>
          </w:p>
          <w:p w:rsidR="00440D51" w:rsidRPr="00F9482F" w:rsidRDefault="00006CB6" w:rsidP="00440D51">
            <w:pPr>
              <w:rPr>
                <w:iCs/>
              </w:rPr>
            </w:pPr>
          </w:p>
          <w:p w:rsidR="00440D51" w:rsidRPr="00F9482F" w:rsidRDefault="004D5F67" w:rsidP="00440D51">
            <w:pPr>
              <w:rPr>
                <w:iCs/>
              </w:rPr>
            </w:pPr>
            <w:r w:rsidRPr="00F9482F">
              <w:rPr>
                <w:iCs/>
              </w:rPr>
              <w:t>____________________</w:t>
            </w:r>
          </w:p>
          <w:p w:rsidR="00440D51" w:rsidRPr="00F9482F" w:rsidRDefault="004D5F67" w:rsidP="00440D51">
            <w:r w:rsidRPr="00F9482F">
              <w:rPr>
                <w:iCs/>
              </w:rPr>
              <w:t>М.П.</w:t>
            </w:r>
            <w:r w:rsidRPr="00F9482F">
              <w:rPr>
                <w:b/>
              </w:rPr>
              <w:t xml:space="preserve">       </w:t>
            </w:r>
            <w:r w:rsidRPr="00F9482F">
              <w:t>(подпись)</w:t>
            </w:r>
          </w:p>
          <w:p w:rsidR="00440D51" w:rsidRPr="00F9482F" w:rsidRDefault="00006CB6" w:rsidP="00440D51"/>
          <w:p w:rsidR="00440D51" w:rsidRPr="00F9482F" w:rsidRDefault="00006CB6" w:rsidP="00440D51">
            <w:pPr>
              <w:rPr>
                <w:iCs/>
              </w:rPr>
            </w:pPr>
          </w:p>
        </w:tc>
      </w:tr>
    </w:tbl>
    <w:p w:rsidR="00440D51" w:rsidRPr="00F9482F" w:rsidRDefault="00006CB6" w:rsidP="00CB2D3E"/>
    <w:sectPr w:rsidR="00440D51" w:rsidRPr="00F9482F" w:rsidSect="00CB5E2C">
      <w:headerReference w:type="even" r:id="rId12"/>
      <w:headerReference w:type="default" r:id="rId13"/>
      <w:footerReference w:type="even" r:id="rId14"/>
      <w:footerReference w:type="default" r:id="rId15"/>
      <w:headerReference w:type="first" r:id="rId16"/>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8FC" w:rsidRDefault="004D5F67">
      <w:r>
        <w:separator/>
      </w:r>
    </w:p>
  </w:endnote>
  <w:endnote w:type="continuationSeparator" w:id="0">
    <w:p w:rsidR="009318FC" w:rsidRDefault="004D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1"/>
    <w:family w:val="auto"/>
    <w:pitch w:val="variable"/>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60" w:rsidRDefault="004D5F67">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B62D60" w:rsidRDefault="00006CB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60" w:rsidRDefault="00006CB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132" w:rsidRDefault="004D5F67" w:rsidP="00B57D9E">
      <w:r>
        <w:separator/>
      </w:r>
    </w:p>
  </w:footnote>
  <w:footnote w:type="continuationSeparator" w:id="0">
    <w:p w:rsidR="00397132" w:rsidRDefault="004D5F67" w:rsidP="00B57D9E">
      <w:r>
        <w:continuationSeparator/>
      </w:r>
    </w:p>
  </w:footnote>
  <w:footnote w:id="1">
    <w:p w:rsidR="00B62D60" w:rsidRPr="00DE7900" w:rsidRDefault="004D5F67" w:rsidP="00B62D60">
      <w:pPr>
        <w:pStyle w:val="afb"/>
        <w:jc w:val="both"/>
      </w:pPr>
      <w:r w:rsidRPr="00DE7900">
        <w:rPr>
          <w:rStyle w:val="afd"/>
        </w:rPr>
        <w:footnoteRef/>
      </w:r>
      <w:r w:rsidRPr="00DE790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w:t>
      </w:r>
      <w:r w:rsidRPr="00DE7900">
        <w:rPr>
          <w:rFonts w:ascii="Segoe UI Symbol" w:hAnsi="Segoe UI Symbol"/>
        </w:rPr>
        <w:t>№</w:t>
      </w:r>
      <w:r w:rsidRPr="00DE7900">
        <w:t xml:space="preserve"> 44-ФЗ, о сумме цен единиц товара, работы, услуги) ниже нуля. В указанном случае текст Контракта раздела 2 с пункта 2.2 не применяется.</w:t>
      </w:r>
    </w:p>
  </w:footnote>
  <w:footnote w:id="2">
    <w:p w:rsidR="00B62D60" w:rsidRPr="00DE7900" w:rsidRDefault="004D5F67" w:rsidP="00B62D60">
      <w:pPr>
        <w:pStyle w:val="afb"/>
      </w:pPr>
      <w:r w:rsidRPr="00DE7900">
        <w:rPr>
          <w:rStyle w:val="afd"/>
        </w:rPr>
        <w:footnoteRef/>
      </w:r>
      <w:r w:rsidRPr="00DE7900">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3">
    <w:p w:rsidR="00B62D60" w:rsidRPr="00DE7900" w:rsidRDefault="004D5F67" w:rsidP="00B62D60">
      <w:pPr>
        <w:pStyle w:val="afb"/>
        <w:jc w:val="both"/>
      </w:pPr>
      <w:r w:rsidRPr="00DE7900">
        <w:rPr>
          <w:rStyle w:val="afd"/>
        </w:rPr>
        <w:footnoteRef/>
      </w:r>
      <w:r w:rsidRPr="00DE7900">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4">
    <w:p w:rsidR="00504936" w:rsidRPr="00DE7900" w:rsidRDefault="004D5F67" w:rsidP="00504936">
      <w:pPr>
        <w:pStyle w:val="afb"/>
      </w:pPr>
      <w:r w:rsidRPr="00DE7900">
        <w:rPr>
          <w:rStyle w:val="afd"/>
        </w:rPr>
        <w:footnoteRef/>
      </w:r>
      <w:r w:rsidRPr="00DE7900">
        <w:t xml:space="preserve"> </w:t>
      </w:r>
      <w:r w:rsidRPr="00DE7900">
        <w:rPr>
          <w:color w:val="22272F"/>
          <w:shd w:val="clear" w:color="auto" w:fill="FFFFFF"/>
        </w:rPr>
        <w:t>За исключением случая,</w:t>
      </w:r>
      <w:r w:rsidRPr="00DE7900">
        <w:t xml:space="preserve"> если контрактом предусмотрена плата, подлежащая внесению участником закупки за заключение контракта.</w:t>
      </w:r>
    </w:p>
  </w:footnote>
  <w:footnote w:id="5">
    <w:p w:rsidR="00B62D60" w:rsidRPr="00DE7900" w:rsidRDefault="004D5F67" w:rsidP="00872390">
      <w:pPr>
        <w:pStyle w:val="afb"/>
      </w:pPr>
      <w:r w:rsidRPr="00DE7900">
        <w:rPr>
          <w:rStyle w:val="afd"/>
        </w:rPr>
        <w:footnoteRef/>
      </w:r>
      <w:r w:rsidRPr="00DE7900">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6">
    <w:p w:rsidR="00DE7900" w:rsidRPr="00DE7900" w:rsidRDefault="004D5F67" w:rsidP="00DE7900">
      <w:pPr>
        <w:pStyle w:val="afb"/>
      </w:pPr>
      <w:r w:rsidRPr="00DE7900">
        <w:rPr>
          <w:rStyle w:val="afd"/>
        </w:rPr>
        <w:footnoteRef/>
      </w:r>
      <w:r w:rsidRPr="00DE7900">
        <w:t xml:space="preserve"> За исключением, если в соответствии с Федеральным законом № 44-ФЗ участником закупки подлежит внесению плата за заключение контракта</w:t>
      </w:r>
    </w:p>
  </w:footnote>
  <w:footnote w:id="7">
    <w:p w:rsidR="00DE7900" w:rsidRPr="00DE7900" w:rsidRDefault="004D5F67" w:rsidP="00DE7900">
      <w:pPr>
        <w:pStyle w:val="afb"/>
        <w:jc w:val="both"/>
      </w:pPr>
      <w:r w:rsidRPr="00DE7900">
        <w:rPr>
          <w:rStyle w:val="afd"/>
        </w:rPr>
        <w:footnoteRef/>
      </w:r>
      <w:r w:rsidRPr="00DE7900">
        <w:t xml:space="preserve"> </w:t>
      </w:r>
      <w:r w:rsidRPr="00DE7900">
        <w:rPr>
          <w:rFonts w:eastAsia="Calibri"/>
          <w:color w:val="000000"/>
          <w:lang w:eastAsia="en-US"/>
        </w:rPr>
        <w:t xml:space="preserve">За исключением случая </w:t>
      </w:r>
      <w:r w:rsidRPr="00DE7900">
        <w:t xml:space="preserve">если </w:t>
      </w:r>
      <w:r w:rsidRPr="00DE7900">
        <w:rPr>
          <w:rFonts w:eastAsia="Calibri"/>
          <w:lang w:eastAsia="en-US"/>
        </w:rPr>
        <w:t>в соответствии с</w:t>
      </w:r>
      <w:r w:rsidRPr="00DE7900">
        <w:t xml:space="preserve"> Федеральным законом № 44-ФЗ участником закупки подлежит внесению плата за заключение контракта.</w:t>
      </w:r>
    </w:p>
    <w:p w:rsidR="00DE7900" w:rsidRPr="00DE7900" w:rsidRDefault="00006CB6" w:rsidP="00DE7900">
      <w:pPr>
        <w:pStyle w:val="afb"/>
      </w:pPr>
    </w:p>
  </w:footnote>
  <w:footnote w:id="8">
    <w:p w:rsidR="00B62D60" w:rsidRPr="00DE7900" w:rsidRDefault="004D5F67" w:rsidP="00614752">
      <w:pPr>
        <w:autoSpaceDE w:val="0"/>
        <w:autoSpaceDN w:val="0"/>
        <w:adjustRightInd w:val="0"/>
        <w:jc w:val="both"/>
        <w:rPr>
          <w:rFonts w:eastAsiaTheme="minorHAnsi"/>
          <w:sz w:val="16"/>
          <w:szCs w:val="16"/>
          <w:lang w:eastAsia="en-US"/>
        </w:rPr>
      </w:pPr>
      <w:r w:rsidRPr="00DE7900">
        <w:rPr>
          <w:rStyle w:val="afd"/>
          <w:sz w:val="16"/>
          <w:szCs w:val="16"/>
        </w:rPr>
        <w:footnoteRef/>
      </w:r>
      <w:r w:rsidRPr="00DE7900">
        <w:rPr>
          <w:sz w:val="16"/>
          <w:szCs w:val="16"/>
        </w:rPr>
        <w:t xml:space="preserve"> - </w:t>
      </w:r>
      <w:r w:rsidRPr="00DE7900">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DE7900">
        <w:rPr>
          <w:rFonts w:eastAsiaTheme="minorHAnsi"/>
          <w:color w:val="FF0000"/>
          <w:sz w:val="16"/>
          <w:szCs w:val="16"/>
          <w:lang w:eastAsia="en-US"/>
        </w:rPr>
        <w:t xml:space="preserve"> </w:t>
      </w:r>
      <w:r w:rsidRPr="00DE7900">
        <w:rPr>
          <w:rFonts w:eastAsiaTheme="minorHAnsi"/>
          <w:sz w:val="16"/>
          <w:szCs w:val="16"/>
          <w:lang w:eastAsia="en-US"/>
        </w:rPr>
        <w:t>(по состоянию на дату и время формирования проекта контракта)</w:t>
      </w:r>
    </w:p>
    <w:p w:rsidR="00B62D60" w:rsidRPr="00DE7900" w:rsidRDefault="004D5F67" w:rsidP="00614752">
      <w:pPr>
        <w:autoSpaceDE w:val="0"/>
        <w:autoSpaceDN w:val="0"/>
        <w:adjustRightInd w:val="0"/>
        <w:jc w:val="both"/>
        <w:rPr>
          <w:sz w:val="16"/>
          <w:szCs w:val="16"/>
        </w:rPr>
      </w:pPr>
      <w:r w:rsidRPr="00DE7900">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9">
    <w:p w:rsidR="00B62D60" w:rsidRPr="00DE7900" w:rsidRDefault="004D5F67" w:rsidP="00614752">
      <w:pPr>
        <w:autoSpaceDE w:val="0"/>
        <w:autoSpaceDN w:val="0"/>
        <w:adjustRightInd w:val="0"/>
        <w:jc w:val="both"/>
        <w:rPr>
          <w:sz w:val="16"/>
          <w:szCs w:val="16"/>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0">
    <w:p w:rsidR="00B62D60" w:rsidRPr="00DE7900" w:rsidRDefault="004D5F67" w:rsidP="00614752">
      <w:pPr>
        <w:autoSpaceDE w:val="0"/>
        <w:autoSpaceDN w:val="0"/>
        <w:adjustRightInd w:val="0"/>
        <w:jc w:val="both"/>
        <w:rPr>
          <w:sz w:val="16"/>
          <w:szCs w:val="16"/>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11">
    <w:p w:rsidR="00B62D60" w:rsidRPr="005C5B26" w:rsidRDefault="004D5F67" w:rsidP="00614752">
      <w:pPr>
        <w:autoSpaceDE w:val="0"/>
        <w:autoSpaceDN w:val="0"/>
        <w:adjustRightInd w:val="0"/>
        <w:jc w:val="both"/>
        <w:rPr>
          <w:rFonts w:eastAsiaTheme="minorHAnsi"/>
          <w:sz w:val="16"/>
          <w:szCs w:val="16"/>
          <w:lang w:eastAsia="en-US"/>
        </w:rPr>
      </w:pPr>
      <w:r w:rsidRPr="00DE7900">
        <w:rPr>
          <w:rStyle w:val="afd"/>
          <w:sz w:val="16"/>
          <w:szCs w:val="16"/>
        </w:rPr>
        <w:footnoteRef/>
      </w:r>
      <w:r w:rsidRPr="00DE7900">
        <w:rPr>
          <w:sz w:val="16"/>
          <w:szCs w:val="16"/>
        </w:rPr>
        <w:t xml:space="preserve"> </w:t>
      </w:r>
      <w:r w:rsidRPr="00DE7900">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B62D60" w:rsidRPr="00B40205" w:rsidRDefault="00006CB6" w:rsidP="00614752">
      <w:pPr>
        <w:pStyle w:val="af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60" w:rsidRDefault="004D5F67">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B62D60" w:rsidRDefault="00006CB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60" w:rsidRDefault="004D5F67"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006CB6">
      <w:rPr>
        <w:rStyle w:val="a5"/>
      </w:rPr>
      <w:t>5</w:t>
    </w:r>
    <w:r>
      <w:rPr>
        <w:rStyle w:val="a5"/>
      </w:rPr>
      <w:fldChar w:fldCharType="end"/>
    </w:r>
  </w:p>
  <w:p w:rsidR="00B62D60" w:rsidRDefault="00006CB6" w:rsidP="00D2108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D60" w:rsidRDefault="004D5F67">
    <w:pPr>
      <w:pStyle w:val="a6"/>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97A87464">
      <w:start w:val="1"/>
      <w:numFmt w:val="decimal"/>
      <w:lvlText w:val="12.%1."/>
      <w:lvlJc w:val="left"/>
      <w:pPr>
        <w:ind w:left="1287" w:hanging="360"/>
      </w:pPr>
      <w:rPr>
        <w:rFonts w:eastAsia="Times New Roman" w:hint="default"/>
        <w:b w:val="0"/>
        <w:color w:val="auto"/>
        <w:sz w:val="24"/>
        <w:szCs w:val="22"/>
      </w:rPr>
    </w:lvl>
    <w:lvl w:ilvl="1" w:tplc="ACBAFBD8" w:tentative="1">
      <w:start w:val="1"/>
      <w:numFmt w:val="lowerLetter"/>
      <w:lvlText w:val="%2."/>
      <w:lvlJc w:val="left"/>
      <w:pPr>
        <w:ind w:left="2007" w:hanging="360"/>
      </w:pPr>
    </w:lvl>
    <w:lvl w:ilvl="2" w:tplc="23DC1874" w:tentative="1">
      <w:start w:val="1"/>
      <w:numFmt w:val="lowerRoman"/>
      <w:lvlText w:val="%3."/>
      <w:lvlJc w:val="right"/>
      <w:pPr>
        <w:ind w:left="2727" w:hanging="180"/>
      </w:pPr>
    </w:lvl>
    <w:lvl w:ilvl="3" w:tplc="851C150E" w:tentative="1">
      <w:start w:val="1"/>
      <w:numFmt w:val="decimal"/>
      <w:lvlText w:val="%4."/>
      <w:lvlJc w:val="left"/>
      <w:pPr>
        <w:ind w:left="3447" w:hanging="360"/>
      </w:pPr>
    </w:lvl>
    <w:lvl w:ilvl="4" w:tplc="0C06B154" w:tentative="1">
      <w:start w:val="1"/>
      <w:numFmt w:val="lowerLetter"/>
      <w:lvlText w:val="%5."/>
      <w:lvlJc w:val="left"/>
      <w:pPr>
        <w:ind w:left="4167" w:hanging="360"/>
      </w:pPr>
    </w:lvl>
    <w:lvl w:ilvl="5" w:tplc="650AC2AA" w:tentative="1">
      <w:start w:val="1"/>
      <w:numFmt w:val="lowerRoman"/>
      <w:lvlText w:val="%6."/>
      <w:lvlJc w:val="right"/>
      <w:pPr>
        <w:ind w:left="4887" w:hanging="180"/>
      </w:pPr>
    </w:lvl>
    <w:lvl w:ilvl="6" w:tplc="6FC0757E" w:tentative="1">
      <w:start w:val="1"/>
      <w:numFmt w:val="decimal"/>
      <w:lvlText w:val="%7."/>
      <w:lvlJc w:val="left"/>
      <w:pPr>
        <w:ind w:left="5607" w:hanging="360"/>
      </w:pPr>
    </w:lvl>
    <w:lvl w:ilvl="7" w:tplc="DB305DF8" w:tentative="1">
      <w:start w:val="1"/>
      <w:numFmt w:val="lowerLetter"/>
      <w:lvlText w:val="%8."/>
      <w:lvlJc w:val="left"/>
      <w:pPr>
        <w:ind w:left="6327" w:hanging="360"/>
      </w:pPr>
    </w:lvl>
    <w:lvl w:ilvl="8" w:tplc="5C0CA950"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82C681CA">
      <w:start w:val="1"/>
      <w:numFmt w:val="decimal"/>
      <w:lvlText w:val="13.%1."/>
      <w:lvlJc w:val="right"/>
      <w:pPr>
        <w:ind w:left="1070" w:hanging="360"/>
      </w:pPr>
      <w:rPr>
        <w:rFonts w:hint="default"/>
        <w:b w:val="0"/>
        <w:sz w:val="24"/>
        <w:szCs w:val="24"/>
      </w:rPr>
    </w:lvl>
    <w:lvl w:ilvl="1" w:tplc="A8344AA0" w:tentative="1">
      <w:start w:val="1"/>
      <w:numFmt w:val="lowerLetter"/>
      <w:lvlText w:val="%2."/>
      <w:lvlJc w:val="left"/>
      <w:pPr>
        <w:ind w:left="1790" w:hanging="360"/>
      </w:pPr>
    </w:lvl>
    <w:lvl w:ilvl="2" w:tplc="2B8E5C78" w:tentative="1">
      <w:start w:val="1"/>
      <w:numFmt w:val="lowerRoman"/>
      <w:lvlText w:val="%3."/>
      <w:lvlJc w:val="right"/>
      <w:pPr>
        <w:ind w:left="2510" w:hanging="180"/>
      </w:pPr>
    </w:lvl>
    <w:lvl w:ilvl="3" w:tplc="C4243688" w:tentative="1">
      <w:start w:val="1"/>
      <w:numFmt w:val="decimal"/>
      <w:lvlText w:val="%4."/>
      <w:lvlJc w:val="left"/>
      <w:pPr>
        <w:ind w:left="3230" w:hanging="360"/>
      </w:pPr>
    </w:lvl>
    <w:lvl w:ilvl="4" w:tplc="55564D2E" w:tentative="1">
      <w:start w:val="1"/>
      <w:numFmt w:val="lowerLetter"/>
      <w:lvlText w:val="%5."/>
      <w:lvlJc w:val="left"/>
      <w:pPr>
        <w:ind w:left="3950" w:hanging="360"/>
      </w:pPr>
    </w:lvl>
    <w:lvl w:ilvl="5" w:tplc="3D94DEF0" w:tentative="1">
      <w:start w:val="1"/>
      <w:numFmt w:val="lowerRoman"/>
      <w:lvlText w:val="%6."/>
      <w:lvlJc w:val="right"/>
      <w:pPr>
        <w:ind w:left="4670" w:hanging="180"/>
      </w:pPr>
    </w:lvl>
    <w:lvl w:ilvl="6" w:tplc="60E0DEDC" w:tentative="1">
      <w:start w:val="1"/>
      <w:numFmt w:val="decimal"/>
      <w:lvlText w:val="%7."/>
      <w:lvlJc w:val="left"/>
      <w:pPr>
        <w:ind w:left="5390" w:hanging="360"/>
      </w:pPr>
    </w:lvl>
    <w:lvl w:ilvl="7" w:tplc="2C90EFDC" w:tentative="1">
      <w:start w:val="1"/>
      <w:numFmt w:val="lowerLetter"/>
      <w:lvlText w:val="%8."/>
      <w:lvlJc w:val="left"/>
      <w:pPr>
        <w:ind w:left="6110" w:hanging="360"/>
      </w:pPr>
    </w:lvl>
    <w:lvl w:ilvl="8" w:tplc="557E5D2E"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5D7E12A6">
      <w:start w:val="1"/>
      <w:numFmt w:val="decimal"/>
      <w:lvlText w:val="%1."/>
      <w:lvlJc w:val="left"/>
      <w:pPr>
        <w:ind w:left="720" w:hanging="360"/>
      </w:pPr>
      <w:rPr>
        <w:rFonts w:hint="default"/>
      </w:rPr>
    </w:lvl>
    <w:lvl w:ilvl="1" w:tplc="EB2CA8F6" w:tentative="1">
      <w:start w:val="1"/>
      <w:numFmt w:val="lowerLetter"/>
      <w:lvlText w:val="%2."/>
      <w:lvlJc w:val="left"/>
      <w:pPr>
        <w:ind w:left="1440" w:hanging="360"/>
      </w:pPr>
    </w:lvl>
    <w:lvl w:ilvl="2" w:tplc="4F54BE1E" w:tentative="1">
      <w:start w:val="1"/>
      <w:numFmt w:val="lowerRoman"/>
      <w:lvlText w:val="%3."/>
      <w:lvlJc w:val="right"/>
      <w:pPr>
        <w:ind w:left="2160" w:hanging="180"/>
      </w:pPr>
    </w:lvl>
    <w:lvl w:ilvl="3" w:tplc="1EBA114C" w:tentative="1">
      <w:start w:val="1"/>
      <w:numFmt w:val="decimal"/>
      <w:lvlText w:val="%4."/>
      <w:lvlJc w:val="left"/>
      <w:pPr>
        <w:ind w:left="2880" w:hanging="360"/>
      </w:pPr>
    </w:lvl>
    <w:lvl w:ilvl="4" w:tplc="03CAAA2C" w:tentative="1">
      <w:start w:val="1"/>
      <w:numFmt w:val="lowerLetter"/>
      <w:lvlText w:val="%5."/>
      <w:lvlJc w:val="left"/>
      <w:pPr>
        <w:ind w:left="3600" w:hanging="360"/>
      </w:pPr>
    </w:lvl>
    <w:lvl w:ilvl="5" w:tplc="DCB0D258" w:tentative="1">
      <w:start w:val="1"/>
      <w:numFmt w:val="lowerRoman"/>
      <w:lvlText w:val="%6."/>
      <w:lvlJc w:val="right"/>
      <w:pPr>
        <w:ind w:left="4320" w:hanging="180"/>
      </w:pPr>
    </w:lvl>
    <w:lvl w:ilvl="6" w:tplc="FDB6BA6C" w:tentative="1">
      <w:start w:val="1"/>
      <w:numFmt w:val="decimal"/>
      <w:lvlText w:val="%7."/>
      <w:lvlJc w:val="left"/>
      <w:pPr>
        <w:ind w:left="5040" w:hanging="360"/>
      </w:pPr>
    </w:lvl>
    <w:lvl w:ilvl="7" w:tplc="4468D05E" w:tentative="1">
      <w:start w:val="1"/>
      <w:numFmt w:val="lowerLetter"/>
      <w:lvlText w:val="%8."/>
      <w:lvlJc w:val="left"/>
      <w:pPr>
        <w:ind w:left="5760" w:hanging="360"/>
      </w:pPr>
    </w:lvl>
    <w:lvl w:ilvl="8" w:tplc="1E1C78A8"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5ADE8618">
      <w:start w:val="1"/>
      <w:numFmt w:val="decimal"/>
      <w:lvlText w:val="%1."/>
      <w:lvlJc w:val="left"/>
      <w:pPr>
        <w:ind w:left="720" w:hanging="360"/>
      </w:pPr>
      <w:rPr>
        <w:rFonts w:hint="default"/>
      </w:rPr>
    </w:lvl>
    <w:lvl w:ilvl="1" w:tplc="BE46258C" w:tentative="1">
      <w:start w:val="1"/>
      <w:numFmt w:val="lowerLetter"/>
      <w:lvlText w:val="%2."/>
      <w:lvlJc w:val="left"/>
      <w:pPr>
        <w:ind w:left="1440" w:hanging="360"/>
      </w:pPr>
    </w:lvl>
    <w:lvl w:ilvl="2" w:tplc="AEF0C016" w:tentative="1">
      <w:start w:val="1"/>
      <w:numFmt w:val="lowerRoman"/>
      <w:lvlText w:val="%3."/>
      <w:lvlJc w:val="right"/>
      <w:pPr>
        <w:ind w:left="2160" w:hanging="180"/>
      </w:pPr>
    </w:lvl>
    <w:lvl w:ilvl="3" w:tplc="7D5241BC" w:tentative="1">
      <w:start w:val="1"/>
      <w:numFmt w:val="decimal"/>
      <w:lvlText w:val="%4."/>
      <w:lvlJc w:val="left"/>
      <w:pPr>
        <w:ind w:left="2880" w:hanging="360"/>
      </w:pPr>
    </w:lvl>
    <w:lvl w:ilvl="4" w:tplc="368A9D5C" w:tentative="1">
      <w:start w:val="1"/>
      <w:numFmt w:val="lowerLetter"/>
      <w:lvlText w:val="%5."/>
      <w:lvlJc w:val="left"/>
      <w:pPr>
        <w:ind w:left="3600" w:hanging="360"/>
      </w:pPr>
    </w:lvl>
    <w:lvl w:ilvl="5" w:tplc="7FA2EEC8" w:tentative="1">
      <w:start w:val="1"/>
      <w:numFmt w:val="lowerRoman"/>
      <w:lvlText w:val="%6."/>
      <w:lvlJc w:val="right"/>
      <w:pPr>
        <w:ind w:left="4320" w:hanging="180"/>
      </w:pPr>
    </w:lvl>
    <w:lvl w:ilvl="6" w:tplc="2666927C" w:tentative="1">
      <w:start w:val="1"/>
      <w:numFmt w:val="decimal"/>
      <w:lvlText w:val="%7."/>
      <w:lvlJc w:val="left"/>
      <w:pPr>
        <w:ind w:left="5040" w:hanging="360"/>
      </w:pPr>
    </w:lvl>
    <w:lvl w:ilvl="7" w:tplc="22D4727E" w:tentative="1">
      <w:start w:val="1"/>
      <w:numFmt w:val="lowerLetter"/>
      <w:lvlText w:val="%8."/>
      <w:lvlJc w:val="left"/>
      <w:pPr>
        <w:ind w:left="5760" w:hanging="360"/>
      </w:pPr>
    </w:lvl>
    <w:lvl w:ilvl="8" w:tplc="CF044674"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47CE1FA8">
      <w:start w:val="7"/>
      <w:numFmt w:val="upperRoman"/>
      <w:lvlText w:val="%1."/>
      <w:lvlJc w:val="left"/>
      <w:pPr>
        <w:ind w:left="1789" w:hanging="720"/>
      </w:pPr>
      <w:rPr>
        <w:rFonts w:hint="default"/>
      </w:rPr>
    </w:lvl>
    <w:lvl w:ilvl="1" w:tplc="DE68C880" w:tentative="1">
      <w:start w:val="1"/>
      <w:numFmt w:val="lowerLetter"/>
      <w:lvlText w:val="%2."/>
      <w:lvlJc w:val="left"/>
      <w:pPr>
        <w:ind w:left="2149" w:hanging="360"/>
      </w:pPr>
    </w:lvl>
    <w:lvl w:ilvl="2" w:tplc="551A2C46" w:tentative="1">
      <w:start w:val="1"/>
      <w:numFmt w:val="lowerRoman"/>
      <w:lvlText w:val="%3."/>
      <w:lvlJc w:val="right"/>
      <w:pPr>
        <w:ind w:left="2869" w:hanging="180"/>
      </w:pPr>
    </w:lvl>
    <w:lvl w:ilvl="3" w:tplc="D9ECD672" w:tentative="1">
      <w:start w:val="1"/>
      <w:numFmt w:val="decimal"/>
      <w:lvlText w:val="%4."/>
      <w:lvlJc w:val="left"/>
      <w:pPr>
        <w:ind w:left="3589" w:hanging="360"/>
      </w:pPr>
    </w:lvl>
    <w:lvl w:ilvl="4" w:tplc="4E4AEDEE" w:tentative="1">
      <w:start w:val="1"/>
      <w:numFmt w:val="lowerLetter"/>
      <w:lvlText w:val="%5."/>
      <w:lvlJc w:val="left"/>
      <w:pPr>
        <w:ind w:left="4309" w:hanging="360"/>
      </w:pPr>
    </w:lvl>
    <w:lvl w:ilvl="5" w:tplc="6BE6B834" w:tentative="1">
      <w:start w:val="1"/>
      <w:numFmt w:val="lowerRoman"/>
      <w:lvlText w:val="%6."/>
      <w:lvlJc w:val="right"/>
      <w:pPr>
        <w:ind w:left="5029" w:hanging="180"/>
      </w:pPr>
    </w:lvl>
    <w:lvl w:ilvl="6" w:tplc="3E0CE00A" w:tentative="1">
      <w:start w:val="1"/>
      <w:numFmt w:val="decimal"/>
      <w:lvlText w:val="%7."/>
      <w:lvlJc w:val="left"/>
      <w:pPr>
        <w:ind w:left="5749" w:hanging="360"/>
      </w:pPr>
    </w:lvl>
    <w:lvl w:ilvl="7" w:tplc="63DA0DDA" w:tentative="1">
      <w:start w:val="1"/>
      <w:numFmt w:val="lowerLetter"/>
      <w:lvlText w:val="%8."/>
      <w:lvlJc w:val="left"/>
      <w:pPr>
        <w:ind w:left="6469" w:hanging="360"/>
      </w:pPr>
    </w:lvl>
    <w:lvl w:ilvl="8" w:tplc="9E965560"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826C079E">
      <w:start w:val="1"/>
      <w:numFmt w:val="decimal"/>
      <w:lvlText w:val="%1."/>
      <w:lvlJc w:val="left"/>
      <w:pPr>
        <w:tabs>
          <w:tab w:val="num" w:pos="644"/>
        </w:tabs>
        <w:ind w:left="644" w:hanging="360"/>
      </w:pPr>
      <w:rPr>
        <w:rFonts w:hint="default"/>
      </w:rPr>
    </w:lvl>
    <w:lvl w:ilvl="1" w:tplc="7644A2FA" w:tentative="1">
      <w:start w:val="1"/>
      <w:numFmt w:val="lowerLetter"/>
      <w:lvlText w:val="%2."/>
      <w:lvlJc w:val="left"/>
      <w:pPr>
        <w:tabs>
          <w:tab w:val="num" w:pos="1364"/>
        </w:tabs>
        <w:ind w:left="1364" w:hanging="360"/>
      </w:pPr>
    </w:lvl>
    <w:lvl w:ilvl="2" w:tplc="EEDE50CC" w:tentative="1">
      <w:start w:val="1"/>
      <w:numFmt w:val="lowerRoman"/>
      <w:lvlText w:val="%3."/>
      <w:lvlJc w:val="right"/>
      <w:pPr>
        <w:tabs>
          <w:tab w:val="num" w:pos="2084"/>
        </w:tabs>
        <w:ind w:left="2084" w:hanging="180"/>
      </w:pPr>
    </w:lvl>
    <w:lvl w:ilvl="3" w:tplc="F1DE7CAE" w:tentative="1">
      <w:start w:val="1"/>
      <w:numFmt w:val="decimal"/>
      <w:lvlText w:val="%4."/>
      <w:lvlJc w:val="left"/>
      <w:pPr>
        <w:tabs>
          <w:tab w:val="num" w:pos="2804"/>
        </w:tabs>
        <w:ind w:left="2804" w:hanging="360"/>
      </w:pPr>
    </w:lvl>
    <w:lvl w:ilvl="4" w:tplc="93BE5842" w:tentative="1">
      <w:start w:val="1"/>
      <w:numFmt w:val="lowerLetter"/>
      <w:lvlText w:val="%5."/>
      <w:lvlJc w:val="left"/>
      <w:pPr>
        <w:tabs>
          <w:tab w:val="num" w:pos="3524"/>
        </w:tabs>
        <w:ind w:left="3524" w:hanging="360"/>
      </w:pPr>
    </w:lvl>
    <w:lvl w:ilvl="5" w:tplc="6DDE69DE" w:tentative="1">
      <w:start w:val="1"/>
      <w:numFmt w:val="lowerRoman"/>
      <w:lvlText w:val="%6."/>
      <w:lvlJc w:val="right"/>
      <w:pPr>
        <w:tabs>
          <w:tab w:val="num" w:pos="4244"/>
        </w:tabs>
        <w:ind w:left="4244" w:hanging="180"/>
      </w:pPr>
    </w:lvl>
    <w:lvl w:ilvl="6" w:tplc="FC4EF966" w:tentative="1">
      <w:start w:val="1"/>
      <w:numFmt w:val="decimal"/>
      <w:lvlText w:val="%7."/>
      <w:lvlJc w:val="left"/>
      <w:pPr>
        <w:tabs>
          <w:tab w:val="num" w:pos="4964"/>
        </w:tabs>
        <w:ind w:left="4964" w:hanging="360"/>
      </w:pPr>
    </w:lvl>
    <w:lvl w:ilvl="7" w:tplc="775C7198" w:tentative="1">
      <w:start w:val="1"/>
      <w:numFmt w:val="lowerLetter"/>
      <w:lvlText w:val="%8."/>
      <w:lvlJc w:val="left"/>
      <w:pPr>
        <w:tabs>
          <w:tab w:val="num" w:pos="5684"/>
        </w:tabs>
        <w:ind w:left="5684" w:hanging="360"/>
      </w:pPr>
    </w:lvl>
    <w:lvl w:ilvl="8" w:tplc="315E2818"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552E1BB0">
      <w:start w:val="1"/>
      <w:numFmt w:val="bullet"/>
      <w:pStyle w:val="a"/>
      <w:lvlText w:val=""/>
      <w:lvlJc w:val="left"/>
      <w:pPr>
        <w:ind w:left="720" w:hanging="360"/>
      </w:pPr>
      <w:rPr>
        <w:rFonts w:ascii="Symbol" w:hAnsi="Symbol" w:hint="default"/>
      </w:rPr>
    </w:lvl>
    <w:lvl w:ilvl="1" w:tplc="9C421760">
      <w:start w:val="1"/>
      <w:numFmt w:val="bullet"/>
      <w:lvlText w:val="o"/>
      <w:lvlJc w:val="left"/>
      <w:pPr>
        <w:ind w:left="1440" w:hanging="360"/>
      </w:pPr>
      <w:rPr>
        <w:rFonts w:ascii="Courier New" w:hAnsi="Courier New" w:hint="default"/>
      </w:rPr>
    </w:lvl>
    <w:lvl w:ilvl="2" w:tplc="333286B4">
      <w:start w:val="1"/>
      <w:numFmt w:val="bullet"/>
      <w:lvlText w:val=""/>
      <w:lvlJc w:val="left"/>
      <w:pPr>
        <w:ind w:left="2160" w:hanging="360"/>
      </w:pPr>
      <w:rPr>
        <w:rFonts w:ascii="Wingdings" w:hAnsi="Wingdings" w:hint="default"/>
      </w:rPr>
    </w:lvl>
    <w:lvl w:ilvl="3" w:tplc="40346218">
      <w:start w:val="1"/>
      <w:numFmt w:val="bullet"/>
      <w:lvlText w:val=""/>
      <w:lvlJc w:val="left"/>
      <w:pPr>
        <w:ind w:left="2880" w:hanging="360"/>
      </w:pPr>
      <w:rPr>
        <w:rFonts w:ascii="Symbol" w:hAnsi="Symbol" w:hint="default"/>
      </w:rPr>
    </w:lvl>
    <w:lvl w:ilvl="4" w:tplc="A59A975C">
      <w:start w:val="1"/>
      <w:numFmt w:val="bullet"/>
      <w:lvlText w:val="o"/>
      <w:lvlJc w:val="left"/>
      <w:pPr>
        <w:ind w:left="3600" w:hanging="360"/>
      </w:pPr>
      <w:rPr>
        <w:rFonts w:ascii="Courier New" w:hAnsi="Courier New" w:hint="default"/>
      </w:rPr>
    </w:lvl>
    <w:lvl w:ilvl="5" w:tplc="20EC53F0">
      <w:start w:val="1"/>
      <w:numFmt w:val="bullet"/>
      <w:lvlText w:val=""/>
      <w:lvlJc w:val="left"/>
      <w:pPr>
        <w:ind w:left="4320" w:hanging="360"/>
      </w:pPr>
      <w:rPr>
        <w:rFonts w:ascii="Wingdings" w:hAnsi="Wingdings" w:hint="default"/>
      </w:rPr>
    </w:lvl>
    <w:lvl w:ilvl="6" w:tplc="B9B04EC2">
      <w:start w:val="1"/>
      <w:numFmt w:val="bullet"/>
      <w:lvlText w:val=""/>
      <w:lvlJc w:val="left"/>
      <w:pPr>
        <w:ind w:left="5040" w:hanging="360"/>
      </w:pPr>
      <w:rPr>
        <w:rFonts w:ascii="Symbol" w:hAnsi="Symbol" w:hint="default"/>
      </w:rPr>
    </w:lvl>
    <w:lvl w:ilvl="7" w:tplc="F18AF4D6">
      <w:start w:val="1"/>
      <w:numFmt w:val="bullet"/>
      <w:lvlText w:val="o"/>
      <w:lvlJc w:val="left"/>
      <w:pPr>
        <w:ind w:left="5760" w:hanging="360"/>
      </w:pPr>
      <w:rPr>
        <w:rFonts w:ascii="Courier New" w:hAnsi="Courier New" w:hint="default"/>
      </w:rPr>
    </w:lvl>
    <w:lvl w:ilvl="8" w:tplc="469A129A">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739C965E">
      <w:start w:val="1"/>
      <w:numFmt w:val="decimal"/>
      <w:lvlText w:val="11.%1."/>
      <w:lvlJc w:val="right"/>
      <w:pPr>
        <w:ind w:left="1428" w:hanging="360"/>
      </w:pPr>
      <w:rPr>
        <w:rFonts w:hint="default"/>
        <w:b w:val="0"/>
        <w:bCs w:val="0"/>
        <w:sz w:val="24"/>
        <w:szCs w:val="24"/>
      </w:rPr>
    </w:lvl>
    <w:lvl w:ilvl="1" w:tplc="15B2AE62">
      <w:start w:val="1"/>
      <w:numFmt w:val="lowerLetter"/>
      <w:lvlText w:val="%2."/>
      <w:lvlJc w:val="left"/>
      <w:pPr>
        <w:ind w:left="1440" w:hanging="360"/>
      </w:pPr>
    </w:lvl>
    <w:lvl w:ilvl="2" w:tplc="6F80FE6E">
      <w:start w:val="1"/>
      <w:numFmt w:val="lowerRoman"/>
      <w:lvlText w:val="%3."/>
      <w:lvlJc w:val="right"/>
      <w:pPr>
        <w:ind w:left="2160" w:hanging="180"/>
      </w:pPr>
    </w:lvl>
    <w:lvl w:ilvl="3" w:tplc="4DE25E6C">
      <w:start w:val="1"/>
      <w:numFmt w:val="decimal"/>
      <w:lvlText w:val="%4."/>
      <w:lvlJc w:val="left"/>
      <w:pPr>
        <w:ind w:left="2880" w:hanging="360"/>
      </w:pPr>
    </w:lvl>
    <w:lvl w:ilvl="4" w:tplc="B98822EA">
      <w:start w:val="1"/>
      <w:numFmt w:val="lowerLetter"/>
      <w:lvlText w:val="%5."/>
      <w:lvlJc w:val="left"/>
      <w:pPr>
        <w:ind w:left="3600" w:hanging="360"/>
      </w:pPr>
    </w:lvl>
    <w:lvl w:ilvl="5" w:tplc="C638D6AC">
      <w:start w:val="1"/>
      <w:numFmt w:val="lowerRoman"/>
      <w:lvlText w:val="%6."/>
      <w:lvlJc w:val="right"/>
      <w:pPr>
        <w:ind w:left="4320" w:hanging="180"/>
      </w:pPr>
    </w:lvl>
    <w:lvl w:ilvl="6" w:tplc="40DCA3D0">
      <w:start w:val="1"/>
      <w:numFmt w:val="decimal"/>
      <w:lvlText w:val="%7."/>
      <w:lvlJc w:val="left"/>
      <w:pPr>
        <w:ind w:left="5040" w:hanging="360"/>
      </w:pPr>
    </w:lvl>
    <w:lvl w:ilvl="7" w:tplc="D9A085A0">
      <w:start w:val="1"/>
      <w:numFmt w:val="lowerLetter"/>
      <w:lvlText w:val="%8."/>
      <w:lvlJc w:val="left"/>
      <w:pPr>
        <w:ind w:left="5760" w:hanging="360"/>
      </w:pPr>
    </w:lvl>
    <w:lvl w:ilvl="8" w:tplc="B6CC5386">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321498F8">
      <w:start w:val="1"/>
      <w:numFmt w:val="decimal"/>
      <w:lvlText w:val="%1."/>
      <w:lvlJc w:val="left"/>
      <w:pPr>
        <w:ind w:left="1070" w:hanging="360"/>
      </w:pPr>
      <w:rPr>
        <w:rFonts w:hint="default"/>
      </w:rPr>
    </w:lvl>
    <w:lvl w:ilvl="1" w:tplc="D03E8A7C">
      <w:start w:val="1"/>
      <w:numFmt w:val="lowerLetter"/>
      <w:lvlText w:val="%2."/>
      <w:lvlJc w:val="left"/>
      <w:pPr>
        <w:ind w:left="1789" w:hanging="360"/>
      </w:pPr>
    </w:lvl>
    <w:lvl w:ilvl="2" w:tplc="49ACDE24" w:tentative="1">
      <w:start w:val="1"/>
      <w:numFmt w:val="lowerRoman"/>
      <w:lvlText w:val="%3."/>
      <w:lvlJc w:val="right"/>
      <w:pPr>
        <w:ind w:left="2509" w:hanging="180"/>
      </w:pPr>
    </w:lvl>
    <w:lvl w:ilvl="3" w:tplc="898AD8AE" w:tentative="1">
      <w:start w:val="1"/>
      <w:numFmt w:val="decimal"/>
      <w:lvlText w:val="%4."/>
      <w:lvlJc w:val="left"/>
      <w:pPr>
        <w:ind w:left="3229" w:hanging="360"/>
      </w:pPr>
    </w:lvl>
    <w:lvl w:ilvl="4" w:tplc="34924BBA" w:tentative="1">
      <w:start w:val="1"/>
      <w:numFmt w:val="lowerLetter"/>
      <w:lvlText w:val="%5."/>
      <w:lvlJc w:val="left"/>
      <w:pPr>
        <w:ind w:left="3949" w:hanging="360"/>
      </w:pPr>
    </w:lvl>
    <w:lvl w:ilvl="5" w:tplc="93523858" w:tentative="1">
      <w:start w:val="1"/>
      <w:numFmt w:val="lowerRoman"/>
      <w:lvlText w:val="%6."/>
      <w:lvlJc w:val="right"/>
      <w:pPr>
        <w:ind w:left="4669" w:hanging="180"/>
      </w:pPr>
    </w:lvl>
    <w:lvl w:ilvl="6" w:tplc="1638CA84" w:tentative="1">
      <w:start w:val="1"/>
      <w:numFmt w:val="decimal"/>
      <w:lvlText w:val="%7."/>
      <w:lvlJc w:val="left"/>
      <w:pPr>
        <w:ind w:left="5389" w:hanging="360"/>
      </w:pPr>
    </w:lvl>
    <w:lvl w:ilvl="7" w:tplc="A96ACED0" w:tentative="1">
      <w:start w:val="1"/>
      <w:numFmt w:val="lowerLetter"/>
      <w:lvlText w:val="%8."/>
      <w:lvlJc w:val="left"/>
      <w:pPr>
        <w:ind w:left="6109" w:hanging="360"/>
      </w:pPr>
    </w:lvl>
    <w:lvl w:ilvl="8" w:tplc="9C8C3134"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17822104">
      <w:start w:val="1"/>
      <w:numFmt w:val="decimal"/>
      <w:lvlText w:val="10.%1."/>
      <w:lvlJc w:val="left"/>
      <w:pPr>
        <w:ind w:left="1429" w:hanging="360"/>
      </w:pPr>
      <w:rPr>
        <w:rFonts w:hint="default"/>
        <w:b w:val="0"/>
        <w:sz w:val="24"/>
        <w:szCs w:val="24"/>
      </w:rPr>
    </w:lvl>
    <w:lvl w:ilvl="1" w:tplc="F8102CA0" w:tentative="1">
      <w:start w:val="1"/>
      <w:numFmt w:val="lowerLetter"/>
      <w:lvlText w:val="%2."/>
      <w:lvlJc w:val="left"/>
      <w:pPr>
        <w:ind w:left="2149" w:hanging="360"/>
      </w:pPr>
    </w:lvl>
    <w:lvl w:ilvl="2" w:tplc="4580B436" w:tentative="1">
      <w:start w:val="1"/>
      <w:numFmt w:val="lowerRoman"/>
      <w:lvlText w:val="%3."/>
      <w:lvlJc w:val="right"/>
      <w:pPr>
        <w:ind w:left="2869" w:hanging="180"/>
      </w:pPr>
    </w:lvl>
    <w:lvl w:ilvl="3" w:tplc="2D3226DE" w:tentative="1">
      <w:start w:val="1"/>
      <w:numFmt w:val="decimal"/>
      <w:lvlText w:val="%4."/>
      <w:lvlJc w:val="left"/>
      <w:pPr>
        <w:ind w:left="3589" w:hanging="360"/>
      </w:pPr>
    </w:lvl>
    <w:lvl w:ilvl="4" w:tplc="69CE92BC" w:tentative="1">
      <w:start w:val="1"/>
      <w:numFmt w:val="lowerLetter"/>
      <w:lvlText w:val="%5."/>
      <w:lvlJc w:val="left"/>
      <w:pPr>
        <w:ind w:left="4309" w:hanging="360"/>
      </w:pPr>
    </w:lvl>
    <w:lvl w:ilvl="5" w:tplc="DA06C9B6" w:tentative="1">
      <w:start w:val="1"/>
      <w:numFmt w:val="lowerRoman"/>
      <w:lvlText w:val="%6."/>
      <w:lvlJc w:val="right"/>
      <w:pPr>
        <w:ind w:left="5029" w:hanging="180"/>
      </w:pPr>
    </w:lvl>
    <w:lvl w:ilvl="6" w:tplc="C7CA0B8E" w:tentative="1">
      <w:start w:val="1"/>
      <w:numFmt w:val="decimal"/>
      <w:lvlText w:val="%7."/>
      <w:lvlJc w:val="left"/>
      <w:pPr>
        <w:ind w:left="5749" w:hanging="360"/>
      </w:pPr>
    </w:lvl>
    <w:lvl w:ilvl="7" w:tplc="87AEC4C4" w:tentative="1">
      <w:start w:val="1"/>
      <w:numFmt w:val="lowerLetter"/>
      <w:lvlText w:val="%8."/>
      <w:lvlJc w:val="left"/>
      <w:pPr>
        <w:ind w:left="6469" w:hanging="360"/>
      </w:pPr>
    </w:lvl>
    <w:lvl w:ilvl="8" w:tplc="3176E53A"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DE782AEE">
      <w:start w:val="1"/>
      <w:numFmt w:val="decimal"/>
      <w:lvlText w:val="7.%1."/>
      <w:lvlJc w:val="center"/>
      <w:pPr>
        <w:ind w:left="720" w:hanging="360"/>
      </w:pPr>
      <w:rPr>
        <w:rFonts w:hint="default"/>
        <w:b w:val="0"/>
      </w:rPr>
    </w:lvl>
    <w:lvl w:ilvl="1" w:tplc="72627AEC" w:tentative="1">
      <w:start w:val="1"/>
      <w:numFmt w:val="lowerLetter"/>
      <w:lvlText w:val="%2."/>
      <w:lvlJc w:val="left"/>
      <w:pPr>
        <w:ind w:left="1440" w:hanging="360"/>
      </w:pPr>
    </w:lvl>
    <w:lvl w:ilvl="2" w:tplc="3DC8A890" w:tentative="1">
      <w:start w:val="1"/>
      <w:numFmt w:val="lowerRoman"/>
      <w:lvlText w:val="%3."/>
      <w:lvlJc w:val="right"/>
      <w:pPr>
        <w:ind w:left="2160" w:hanging="180"/>
      </w:pPr>
    </w:lvl>
    <w:lvl w:ilvl="3" w:tplc="20581A6A" w:tentative="1">
      <w:start w:val="1"/>
      <w:numFmt w:val="decimal"/>
      <w:lvlText w:val="%4."/>
      <w:lvlJc w:val="left"/>
      <w:pPr>
        <w:ind w:left="2880" w:hanging="360"/>
      </w:pPr>
    </w:lvl>
    <w:lvl w:ilvl="4" w:tplc="CBF40DFE" w:tentative="1">
      <w:start w:val="1"/>
      <w:numFmt w:val="lowerLetter"/>
      <w:lvlText w:val="%5."/>
      <w:lvlJc w:val="left"/>
      <w:pPr>
        <w:ind w:left="3600" w:hanging="360"/>
      </w:pPr>
    </w:lvl>
    <w:lvl w:ilvl="5" w:tplc="2B54C320" w:tentative="1">
      <w:start w:val="1"/>
      <w:numFmt w:val="lowerRoman"/>
      <w:lvlText w:val="%6."/>
      <w:lvlJc w:val="right"/>
      <w:pPr>
        <w:ind w:left="4320" w:hanging="180"/>
      </w:pPr>
    </w:lvl>
    <w:lvl w:ilvl="6" w:tplc="34609430" w:tentative="1">
      <w:start w:val="1"/>
      <w:numFmt w:val="decimal"/>
      <w:lvlText w:val="%7."/>
      <w:lvlJc w:val="left"/>
      <w:pPr>
        <w:ind w:left="5040" w:hanging="360"/>
      </w:pPr>
    </w:lvl>
    <w:lvl w:ilvl="7" w:tplc="86CCC324" w:tentative="1">
      <w:start w:val="1"/>
      <w:numFmt w:val="lowerLetter"/>
      <w:lvlText w:val="%8."/>
      <w:lvlJc w:val="left"/>
      <w:pPr>
        <w:ind w:left="5760" w:hanging="360"/>
      </w:pPr>
    </w:lvl>
    <w:lvl w:ilvl="8" w:tplc="C144D6DE"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C6AC5964">
      <w:start w:val="1"/>
      <w:numFmt w:val="decimal"/>
      <w:lvlText w:val="9.%1."/>
      <w:lvlJc w:val="right"/>
      <w:pPr>
        <w:ind w:left="1070" w:hanging="360"/>
      </w:pPr>
      <w:rPr>
        <w:rFonts w:hint="default"/>
        <w:b w:val="0"/>
        <w:bCs w:val="0"/>
        <w:sz w:val="24"/>
        <w:szCs w:val="24"/>
      </w:rPr>
    </w:lvl>
    <w:lvl w:ilvl="1" w:tplc="BC045FB2">
      <w:start w:val="1"/>
      <w:numFmt w:val="lowerLetter"/>
      <w:lvlText w:val="%2."/>
      <w:lvlJc w:val="left"/>
      <w:pPr>
        <w:ind w:left="1790" w:hanging="360"/>
      </w:pPr>
    </w:lvl>
    <w:lvl w:ilvl="2" w:tplc="C7FEF2F4">
      <w:start w:val="1"/>
      <w:numFmt w:val="lowerRoman"/>
      <w:lvlText w:val="%3."/>
      <w:lvlJc w:val="right"/>
      <w:pPr>
        <w:ind w:left="2510" w:hanging="180"/>
      </w:pPr>
    </w:lvl>
    <w:lvl w:ilvl="3" w:tplc="0568D878">
      <w:start w:val="1"/>
      <w:numFmt w:val="decimal"/>
      <w:lvlText w:val="%4."/>
      <w:lvlJc w:val="left"/>
      <w:pPr>
        <w:ind w:left="3230" w:hanging="360"/>
      </w:pPr>
    </w:lvl>
    <w:lvl w:ilvl="4" w:tplc="F92EE8AE">
      <w:start w:val="1"/>
      <w:numFmt w:val="lowerLetter"/>
      <w:lvlText w:val="%5."/>
      <w:lvlJc w:val="left"/>
      <w:pPr>
        <w:ind w:left="3950" w:hanging="360"/>
      </w:pPr>
    </w:lvl>
    <w:lvl w:ilvl="5" w:tplc="086A25FC">
      <w:start w:val="1"/>
      <w:numFmt w:val="lowerRoman"/>
      <w:lvlText w:val="%6."/>
      <w:lvlJc w:val="right"/>
      <w:pPr>
        <w:ind w:left="4670" w:hanging="180"/>
      </w:pPr>
    </w:lvl>
    <w:lvl w:ilvl="6" w:tplc="7BD04F32">
      <w:start w:val="1"/>
      <w:numFmt w:val="decimal"/>
      <w:lvlText w:val="%7."/>
      <w:lvlJc w:val="left"/>
      <w:pPr>
        <w:ind w:left="5390" w:hanging="360"/>
      </w:pPr>
    </w:lvl>
    <w:lvl w:ilvl="7" w:tplc="92F2E4F4">
      <w:start w:val="1"/>
      <w:numFmt w:val="lowerLetter"/>
      <w:lvlText w:val="%8."/>
      <w:lvlJc w:val="left"/>
      <w:pPr>
        <w:ind w:left="6110" w:hanging="360"/>
      </w:pPr>
    </w:lvl>
    <w:lvl w:ilvl="8" w:tplc="0F266224">
      <w:start w:val="1"/>
      <w:numFmt w:val="lowerRoman"/>
      <w:lvlText w:val="%9."/>
      <w:lvlJc w:val="right"/>
      <w:pPr>
        <w:ind w:left="6830" w:hanging="180"/>
      </w:pPr>
    </w:lvl>
  </w:abstractNum>
  <w:abstractNum w:abstractNumId="18" w15:restartNumberingAfterBreak="0">
    <w:nsid w:val="3C500895"/>
    <w:multiLevelType w:val="hybridMultilevel"/>
    <w:tmpl w:val="6900B5FE"/>
    <w:lvl w:ilvl="0" w:tplc="6ADCD18E">
      <w:start w:val="1"/>
      <w:numFmt w:val="decimal"/>
      <w:lvlText w:val="%1."/>
      <w:lvlJc w:val="left"/>
      <w:pPr>
        <w:ind w:left="720" w:hanging="360"/>
      </w:pPr>
      <w:rPr>
        <w:rFonts w:hint="default"/>
        <w:color w:val="auto"/>
      </w:rPr>
    </w:lvl>
    <w:lvl w:ilvl="1" w:tplc="F246F136" w:tentative="1">
      <w:start w:val="1"/>
      <w:numFmt w:val="lowerLetter"/>
      <w:lvlText w:val="%2."/>
      <w:lvlJc w:val="left"/>
      <w:pPr>
        <w:ind w:left="1440" w:hanging="360"/>
      </w:pPr>
    </w:lvl>
    <w:lvl w:ilvl="2" w:tplc="374A7974" w:tentative="1">
      <w:start w:val="1"/>
      <w:numFmt w:val="lowerRoman"/>
      <w:lvlText w:val="%3."/>
      <w:lvlJc w:val="right"/>
      <w:pPr>
        <w:ind w:left="2160" w:hanging="180"/>
      </w:pPr>
    </w:lvl>
    <w:lvl w:ilvl="3" w:tplc="D4B82D0A" w:tentative="1">
      <w:start w:val="1"/>
      <w:numFmt w:val="decimal"/>
      <w:lvlText w:val="%4."/>
      <w:lvlJc w:val="left"/>
      <w:pPr>
        <w:ind w:left="2880" w:hanging="360"/>
      </w:pPr>
    </w:lvl>
    <w:lvl w:ilvl="4" w:tplc="1DB294B8" w:tentative="1">
      <w:start w:val="1"/>
      <w:numFmt w:val="lowerLetter"/>
      <w:lvlText w:val="%5."/>
      <w:lvlJc w:val="left"/>
      <w:pPr>
        <w:ind w:left="3600" w:hanging="360"/>
      </w:pPr>
    </w:lvl>
    <w:lvl w:ilvl="5" w:tplc="DC621764" w:tentative="1">
      <w:start w:val="1"/>
      <w:numFmt w:val="lowerRoman"/>
      <w:lvlText w:val="%6."/>
      <w:lvlJc w:val="right"/>
      <w:pPr>
        <w:ind w:left="4320" w:hanging="180"/>
      </w:pPr>
    </w:lvl>
    <w:lvl w:ilvl="6" w:tplc="B3C40598" w:tentative="1">
      <w:start w:val="1"/>
      <w:numFmt w:val="decimal"/>
      <w:lvlText w:val="%7."/>
      <w:lvlJc w:val="left"/>
      <w:pPr>
        <w:ind w:left="5040" w:hanging="360"/>
      </w:pPr>
    </w:lvl>
    <w:lvl w:ilvl="7" w:tplc="0A909DCC" w:tentative="1">
      <w:start w:val="1"/>
      <w:numFmt w:val="lowerLetter"/>
      <w:lvlText w:val="%8."/>
      <w:lvlJc w:val="left"/>
      <w:pPr>
        <w:ind w:left="5760" w:hanging="360"/>
      </w:pPr>
    </w:lvl>
    <w:lvl w:ilvl="8" w:tplc="25C2C5CC"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1724FFF0">
      <w:start w:val="1"/>
      <w:numFmt w:val="decimal"/>
      <w:lvlText w:val="8.%1."/>
      <w:lvlJc w:val="left"/>
      <w:pPr>
        <w:ind w:left="720" w:hanging="360"/>
      </w:pPr>
      <w:rPr>
        <w:rFonts w:hint="default"/>
        <w:b w:val="0"/>
        <w:sz w:val="24"/>
        <w:szCs w:val="24"/>
      </w:rPr>
    </w:lvl>
    <w:lvl w:ilvl="1" w:tplc="482E6152" w:tentative="1">
      <w:start w:val="1"/>
      <w:numFmt w:val="lowerLetter"/>
      <w:lvlText w:val="%2."/>
      <w:lvlJc w:val="left"/>
      <w:pPr>
        <w:ind w:left="1440" w:hanging="360"/>
      </w:pPr>
    </w:lvl>
    <w:lvl w:ilvl="2" w:tplc="F0DA7F2A" w:tentative="1">
      <w:start w:val="1"/>
      <w:numFmt w:val="lowerRoman"/>
      <w:lvlText w:val="%3."/>
      <w:lvlJc w:val="right"/>
      <w:pPr>
        <w:ind w:left="2160" w:hanging="180"/>
      </w:pPr>
    </w:lvl>
    <w:lvl w:ilvl="3" w:tplc="FE386086" w:tentative="1">
      <w:start w:val="1"/>
      <w:numFmt w:val="decimal"/>
      <w:lvlText w:val="%4."/>
      <w:lvlJc w:val="left"/>
      <w:pPr>
        <w:ind w:left="2880" w:hanging="360"/>
      </w:pPr>
    </w:lvl>
    <w:lvl w:ilvl="4" w:tplc="578CF35A" w:tentative="1">
      <w:start w:val="1"/>
      <w:numFmt w:val="lowerLetter"/>
      <w:lvlText w:val="%5."/>
      <w:lvlJc w:val="left"/>
      <w:pPr>
        <w:ind w:left="3600" w:hanging="360"/>
      </w:pPr>
    </w:lvl>
    <w:lvl w:ilvl="5" w:tplc="81DAF4AA" w:tentative="1">
      <w:start w:val="1"/>
      <w:numFmt w:val="lowerRoman"/>
      <w:lvlText w:val="%6."/>
      <w:lvlJc w:val="right"/>
      <w:pPr>
        <w:ind w:left="4320" w:hanging="180"/>
      </w:pPr>
    </w:lvl>
    <w:lvl w:ilvl="6" w:tplc="E80A639C" w:tentative="1">
      <w:start w:val="1"/>
      <w:numFmt w:val="decimal"/>
      <w:lvlText w:val="%7."/>
      <w:lvlJc w:val="left"/>
      <w:pPr>
        <w:ind w:left="5040" w:hanging="360"/>
      </w:pPr>
    </w:lvl>
    <w:lvl w:ilvl="7" w:tplc="ED1E4042" w:tentative="1">
      <w:start w:val="1"/>
      <w:numFmt w:val="lowerLetter"/>
      <w:lvlText w:val="%8."/>
      <w:lvlJc w:val="left"/>
      <w:pPr>
        <w:ind w:left="5760" w:hanging="360"/>
      </w:pPr>
    </w:lvl>
    <w:lvl w:ilvl="8" w:tplc="801AF7B8"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777A1612">
      <w:start w:val="4"/>
      <w:numFmt w:val="decimal"/>
      <w:lvlText w:val="%1."/>
      <w:lvlJc w:val="left"/>
      <w:pPr>
        <w:ind w:left="1080" w:hanging="360"/>
      </w:pPr>
      <w:rPr>
        <w:rFonts w:hint="default"/>
      </w:rPr>
    </w:lvl>
    <w:lvl w:ilvl="1" w:tplc="250CA3D4" w:tentative="1">
      <w:start w:val="1"/>
      <w:numFmt w:val="lowerLetter"/>
      <w:lvlText w:val="%2."/>
      <w:lvlJc w:val="left"/>
      <w:pPr>
        <w:ind w:left="1800" w:hanging="360"/>
      </w:pPr>
    </w:lvl>
    <w:lvl w:ilvl="2" w:tplc="771863E4" w:tentative="1">
      <w:start w:val="1"/>
      <w:numFmt w:val="lowerRoman"/>
      <w:lvlText w:val="%3."/>
      <w:lvlJc w:val="right"/>
      <w:pPr>
        <w:ind w:left="2520" w:hanging="180"/>
      </w:pPr>
    </w:lvl>
    <w:lvl w:ilvl="3" w:tplc="B0122F54" w:tentative="1">
      <w:start w:val="1"/>
      <w:numFmt w:val="decimal"/>
      <w:lvlText w:val="%4."/>
      <w:lvlJc w:val="left"/>
      <w:pPr>
        <w:ind w:left="3240" w:hanging="360"/>
      </w:pPr>
    </w:lvl>
    <w:lvl w:ilvl="4" w:tplc="34AAAB4E" w:tentative="1">
      <w:start w:val="1"/>
      <w:numFmt w:val="lowerLetter"/>
      <w:lvlText w:val="%5."/>
      <w:lvlJc w:val="left"/>
      <w:pPr>
        <w:ind w:left="3960" w:hanging="360"/>
      </w:pPr>
    </w:lvl>
    <w:lvl w:ilvl="5" w:tplc="40ECFF00" w:tentative="1">
      <w:start w:val="1"/>
      <w:numFmt w:val="lowerRoman"/>
      <w:lvlText w:val="%6."/>
      <w:lvlJc w:val="right"/>
      <w:pPr>
        <w:ind w:left="4680" w:hanging="180"/>
      </w:pPr>
    </w:lvl>
    <w:lvl w:ilvl="6" w:tplc="4F20E180" w:tentative="1">
      <w:start w:val="1"/>
      <w:numFmt w:val="decimal"/>
      <w:lvlText w:val="%7."/>
      <w:lvlJc w:val="left"/>
      <w:pPr>
        <w:ind w:left="5400" w:hanging="360"/>
      </w:pPr>
    </w:lvl>
    <w:lvl w:ilvl="7" w:tplc="8AA68A88" w:tentative="1">
      <w:start w:val="1"/>
      <w:numFmt w:val="lowerLetter"/>
      <w:lvlText w:val="%8."/>
      <w:lvlJc w:val="left"/>
      <w:pPr>
        <w:ind w:left="6120" w:hanging="360"/>
      </w:pPr>
    </w:lvl>
    <w:lvl w:ilvl="8" w:tplc="1256EC5C"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33DAA99C">
      <w:start w:val="3"/>
      <w:numFmt w:val="decimal"/>
      <w:lvlText w:val="%1."/>
      <w:lvlJc w:val="left"/>
      <w:pPr>
        <w:ind w:left="1069" w:hanging="360"/>
      </w:pPr>
      <w:rPr>
        <w:rFonts w:hint="default"/>
      </w:rPr>
    </w:lvl>
    <w:lvl w:ilvl="1" w:tplc="513CD06A" w:tentative="1">
      <w:start w:val="1"/>
      <w:numFmt w:val="lowerLetter"/>
      <w:lvlText w:val="%2."/>
      <w:lvlJc w:val="left"/>
      <w:pPr>
        <w:ind w:left="1789" w:hanging="360"/>
      </w:pPr>
    </w:lvl>
    <w:lvl w:ilvl="2" w:tplc="2F543260" w:tentative="1">
      <w:start w:val="1"/>
      <w:numFmt w:val="lowerRoman"/>
      <w:lvlText w:val="%3."/>
      <w:lvlJc w:val="right"/>
      <w:pPr>
        <w:ind w:left="2509" w:hanging="180"/>
      </w:pPr>
    </w:lvl>
    <w:lvl w:ilvl="3" w:tplc="DAFA46D6" w:tentative="1">
      <w:start w:val="1"/>
      <w:numFmt w:val="decimal"/>
      <w:lvlText w:val="%4."/>
      <w:lvlJc w:val="left"/>
      <w:pPr>
        <w:ind w:left="3229" w:hanging="360"/>
      </w:pPr>
    </w:lvl>
    <w:lvl w:ilvl="4" w:tplc="D3F60508" w:tentative="1">
      <w:start w:val="1"/>
      <w:numFmt w:val="lowerLetter"/>
      <w:lvlText w:val="%5."/>
      <w:lvlJc w:val="left"/>
      <w:pPr>
        <w:ind w:left="3949" w:hanging="360"/>
      </w:pPr>
    </w:lvl>
    <w:lvl w:ilvl="5" w:tplc="4B28BCB8" w:tentative="1">
      <w:start w:val="1"/>
      <w:numFmt w:val="lowerRoman"/>
      <w:lvlText w:val="%6."/>
      <w:lvlJc w:val="right"/>
      <w:pPr>
        <w:ind w:left="4669" w:hanging="180"/>
      </w:pPr>
    </w:lvl>
    <w:lvl w:ilvl="6" w:tplc="6DDAE50A" w:tentative="1">
      <w:start w:val="1"/>
      <w:numFmt w:val="decimal"/>
      <w:lvlText w:val="%7."/>
      <w:lvlJc w:val="left"/>
      <w:pPr>
        <w:ind w:left="5389" w:hanging="360"/>
      </w:pPr>
    </w:lvl>
    <w:lvl w:ilvl="7" w:tplc="5A90C7D6" w:tentative="1">
      <w:start w:val="1"/>
      <w:numFmt w:val="lowerLetter"/>
      <w:lvlText w:val="%8."/>
      <w:lvlJc w:val="left"/>
      <w:pPr>
        <w:ind w:left="6109" w:hanging="360"/>
      </w:pPr>
    </w:lvl>
    <w:lvl w:ilvl="8" w:tplc="EDB62010"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EBD296F2">
      <w:start w:val="3"/>
      <w:numFmt w:val="decimal"/>
      <w:lvlText w:val="%1."/>
      <w:lvlJc w:val="left"/>
      <w:pPr>
        <w:ind w:left="5039" w:hanging="360"/>
      </w:pPr>
      <w:rPr>
        <w:rFonts w:hint="default"/>
      </w:rPr>
    </w:lvl>
    <w:lvl w:ilvl="1" w:tplc="3588EC12" w:tentative="1">
      <w:start w:val="1"/>
      <w:numFmt w:val="lowerLetter"/>
      <w:lvlText w:val="%2."/>
      <w:lvlJc w:val="left"/>
      <w:pPr>
        <w:ind w:left="5759" w:hanging="360"/>
      </w:pPr>
    </w:lvl>
    <w:lvl w:ilvl="2" w:tplc="FF96DDA6" w:tentative="1">
      <w:start w:val="1"/>
      <w:numFmt w:val="lowerRoman"/>
      <w:lvlText w:val="%3."/>
      <w:lvlJc w:val="right"/>
      <w:pPr>
        <w:ind w:left="6479" w:hanging="180"/>
      </w:pPr>
    </w:lvl>
    <w:lvl w:ilvl="3" w:tplc="CE542D0E" w:tentative="1">
      <w:start w:val="1"/>
      <w:numFmt w:val="decimal"/>
      <w:lvlText w:val="%4."/>
      <w:lvlJc w:val="left"/>
      <w:pPr>
        <w:ind w:left="7199" w:hanging="360"/>
      </w:pPr>
    </w:lvl>
    <w:lvl w:ilvl="4" w:tplc="FA10FE70" w:tentative="1">
      <w:start w:val="1"/>
      <w:numFmt w:val="lowerLetter"/>
      <w:lvlText w:val="%5."/>
      <w:lvlJc w:val="left"/>
      <w:pPr>
        <w:ind w:left="7919" w:hanging="360"/>
      </w:pPr>
    </w:lvl>
    <w:lvl w:ilvl="5" w:tplc="A8F64F0C" w:tentative="1">
      <w:start w:val="1"/>
      <w:numFmt w:val="lowerRoman"/>
      <w:lvlText w:val="%6."/>
      <w:lvlJc w:val="right"/>
      <w:pPr>
        <w:ind w:left="8639" w:hanging="180"/>
      </w:pPr>
    </w:lvl>
    <w:lvl w:ilvl="6" w:tplc="EE4A4E18" w:tentative="1">
      <w:start w:val="1"/>
      <w:numFmt w:val="decimal"/>
      <w:lvlText w:val="%7."/>
      <w:lvlJc w:val="left"/>
      <w:pPr>
        <w:ind w:left="9359" w:hanging="360"/>
      </w:pPr>
    </w:lvl>
    <w:lvl w:ilvl="7" w:tplc="5BF2B33E" w:tentative="1">
      <w:start w:val="1"/>
      <w:numFmt w:val="lowerLetter"/>
      <w:lvlText w:val="%8."/>
      <w:lvlJc w:val="left"/>
      <w:pPr>
        <w:ind w:left="10079" w:hanging="360"/>
      </w:pPr>
    </w:lvl>
    <w:lvl w:ilvl="8" w:tplc="C4384ABA"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E4115E"/>
    <w:multiLevelType w:val="hybridMultilevel"/>
    <w:tmpl w:val="0FC678B4"/>
    <w:lvl w:ilvl="0" w:tplc="C3529824">
      <w:start w:val="1"/>
      <w:numFmt w:val="bullet"/>
      <w:lvlText w:val=""/>
      <w:lvlJc w:val="left"/>
      <w:pPr>
        <w:ind w:left="720" w:hanging="360"/>
      </w:pPr>
      <w:rPr>
        <w:rFonts w:ascii="Symbol" w:hAnsi="Symbol" w:hint="default"/>
      </w:rPr>
    </w:lvl>
    <w:lvl w:ilvl="1" w:tplc="37D0B992" w:tentative="1">
      <w:start w:val="1"/>
      <w:numFmt w:val="bullet"/>
      <w:lvlText w:val="o"/>
      <w:lvlJc w:val="left"/>
      <w:pPr>
        <w:ind w:left="1440" w:hanging="360"/>
      </w:pPr>
      <w:rPr>
        <w:rFonts w:ascii="Courier New" w:hAnsi="Courier New" w:cs="Courier New" w:hint="default"/>
      </w:rPr>
    </w:lvl>
    <w:lvl w:ilvl="2" w:tplc="BD74C002" w:tentative="1">
      <w:start w:val="1"/>
      <w:numFmt w:val="bullet"/>
      <w:lvlText w:val=""/>
      <w:lvlJc w:val="left"/>
      <w:pPr>
        <w:ind w:left="2160" w:hanging="360"/>
      </w:pPr>
      <w:rPr>
        <w:rFonts w:ascii="Wingdings" w:hAnsi="Wingdings" w:hint="default"/>
      </w:rPr>
    </w:lvl>
    <w:lvl w:ilvl="3" w:tplc="9CF87C34" w:tentative="1">
      <w:start w:val="1"/>
      <w:numFmt w:val="bullet"/>
      <w:lvlText w:val=""/>
      <w:lvlJc w:val="left"/>
      <w:pPr>
        <w:ind w:left="2880" w:hanging="360"/>
      </w:pPr>
      <w:rPr>
        <w:rFonts w:ascii="Symbol" w:hAnsi="Symbol" w:hint="default"/>
      </w:rPr>
    </w:lvl>
    <w:lvl w:ilvl="4" w:tplc="37E48FF0" w:tentative="1">
      <w:start w:val="1"/>
      <w:numFmt w:val="bullet"/>
      <w:lvlText w:val="o"/>
      <w:lvlJc w:val="left"/>
      <w:pPr>
        <w:ind w:left="3600" w:hanging="360"/>
      </w:pPr>
      <w:rPr>
        <w:rFonts w:ascii="Courier New" w:hAnsi="Courier New" w:cs="Courier New" w:hint="default"/>
      </w:rPr>
    </w:lvl>
    <w:lvl w:ilvl="5" w:tplc="5A0606EA" w:tentative="1">
      <w:start w:val="1"/>
      <w:numFmt w:val="bullet"/>
      <w:lvlText w:val=""/>
      <w:lvlJc w:val="left"/>
      <w:pPr>
        <w:ind w:left="4320" w:hanging="360"/>
      </w:pPr>
      <w:rPr>
        <w:rFonts w:ascii="Wingdings" w:hAnsi="Wingdings" w:hint="default"/>
      </w:rPr>
    </w:lvl>
    <w:lvl w:ilvl="6" w:tplc="AD60AA22" w:tentative="1">
      <w:start w:val="1"/>
      <w:numFmt w:val="bullet"/>
      <w:lvlText w:val=""/>
      <w:lvlJc w:val="left"/>
      <w:pPr>
        <w:ind w:left="5040" w:hanging="360"/>
      </w:pPr>
      <w:rPr>
        <w:rFonts w:ascii="Symbol" w:hAnsi="Symbol" w:hint="default"/>
      </w:rPr>
    </w:lvl>
    <w:lvl w:ilvl="7" w:tplc="5BBA8B7A" w:tentative="1">
      <w:start w:val="1"/>
      <w:numFmt w:val="bullet"/>
      <w:lvlText w:val="o"/>
      <w:lvlJc w:val="left"/>
      <w:pPr>
        <w:ind w:left="5760" w:hanging="360"/>
      </w:pPr>
      <w:rPr>
        <w:rFonts w:ascii="Courier New" w:hAnsi="Courier New" w:cs="Courier New" w:hint="default"/>
      </w:rPr>
    </w:lvl>
    <w:lvl w:ilvl="8" w:tplc="63DC5010" w:tentative="1">
      <w:start w:val="1"/>
      <w:numFmt w:val="bullet"/>
      <w:lvlText w:val=""/>
      <w:lvlJc w:val="left"/>
      <w:pPr>
        <w:ind w:left="6480" w:hanging="360"/>
      </w:pPr>
      <w:rPr>
        <w:rFonts w:ascii="Wingdings" w:hAnsi="Wingdings" w:hint="default"/>
      </w:rPr>
    </w:lvl>
  </w:abstractNum>
  <w:abstractNum w:abstractNumId="26"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9A0EE9"/>
    <w:multiLevelType w:val="hybridMultilevel"/>
    <w:tmpl w:val="00622204"/>
    <w:lvl w:ilvl="0" w:tplc="64E62756">
      <w:start w:val="1"/>
      <w:numFmt w:val="decimal"/>
      <w:lvlText w:val="%1."/>
      <w:lvlJc w:val="left"/>
      <w:pPr>
        <w:ind w:left="720" w:hanging="360"/>
      </w:pPr>
      <w:rPr>
        <w:rFonts w:hint="default"/>
      </w:rPr>
    </w:lvl>
    <w:lvl w:ilvl="1" w:tplc="759693C2" w:tentative="1">
      <w:start w:val="1"/>
      <w:numFmt w:val="lowerLetter"/>
      <w:lvlText w:val="%2."/>
      <w:lvlJc w:val="left"/>
      <w:pPr>
        <w:ind w:left="1440" w:hanging="360"/>
      </w:pPr>
    </w:lvl>
    <w:lvl w:ilvl="2" w:tplc="15B291EA" w:tentative="1">
      <w:start w:val="1"/>
      <w:numFmt w:val="lowerRoman"/>
      <w:lvlText w:val="%3."/>
      <w:lvlJc w:val="right"/>
      <w:pPr>
        <w:ind w:left="2160" w:hanging="180"/>
      </w:pPr>
    </w:lvl>
    <w:lvl w:ilvl="3" w:tplc="622CBD30" w:tentative="1">
      <w:start w:val="1"/>
      <w:numFmt w:val="decimal"/>
      <w:lvlText w:val="%4."/>
      <w:lvlJc w:val="left"/>
      <w:pPr>
        <w:ind w:left="2880" w:hanging="360"/>
      </w:pPr>
    </w:lvl>
    <w:lvl w:ilvl="4" w:tplc="708AC8E0" w:tentative="1">
      <w:start w:val="1"/>
      <w:numFmt w:val="lowerLetter"/>
      <w:lvlText w:val="%5."/>
      <w:lvlJc w:val="left"/>
      <w:pPr>
        <w:ind w:left="3600" w:hanging="360"/>
      </w:pPr>
    </w:lvl>
    <w:lvl w:ilvl="5" w:tplc="E452C544" w:tentative="1">
      <w:start w:val="1"/>
      <w:numFmt w:val="lowerRoman"/>
      <w:lvlText w:val="%6."/>
      <w:lvlJc w:val="right"/>
      <w:pPr>
        <w:ind w:left="4320" w:hanging="180"/>
      </w:pPr>
    </w:lvl>
    <w:lvl w:ilvl="6" w:tplc="40CC214E" w:tentative="1">
      <w:start w:val="1"/>
      <w:numFmt w:val="decimal"/>
      <w:lvlText w:val="%7."/>
      <w:lvlJc w:val="left"/>
      <w:pPr>
        <w:ind w:left="5040" w:hanging="360"/>
      </w:pPr>
    </w:lvl>
    <w:lvl w:ilvl="7" w:tplc="0F7A32A4" w:tentative="1">
      <w:start w:val="1"/>
      <w:numFmt w:val="lowerLetter"/>
      <w:lvlText w:val="%8."/>
      <w:lvlJc w:val="left"/>
      <w:pPr>
        <w:ind w:left="5760" w:hanging="360"/>
      </w:pPr>
    </w:lvl>
    <w:lvl w:ilvl="8" w:tplc="3D545360" w:tentative="1">
      <w:start w:val="1"/>
      <w:numFmt w:val="lowerRoman"/>
      <w:lvlText w:val="%9."/>
      <w:lvlJc w:val="right"/>
      <w:pPr>
        <w:ind w:left="6480" w:hanging="180"/>
      </w:p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54C7144"/>
    <w:multiLevelType w:val="hybridMultilevel"/>
    <w:tmpl w:val="71205374"/>
    <w:lvl w:ilvl="0" w:tplc="083E98DE">
      <w:start w:val="1"/>
      <w:numFmt w:val="decimal"/>
      <w:lvlText w:val="%1."/>
      <w:lvlJc w:val="left"/>
      <w:pPr>
        <w:ind w:left="720" w:hanging="360"/>
      </w:pPr>
      <w:rPr>
        <w:rFonts w:hint="default"/>
      </w:rPr>
    </w:lvl>
    <w:lvl w:ilvl="1" w:tplc="14882988" w:tentative="1">
      <w:start w:val="1"/>
      <w:numFmt w:val="lowerLetter"/>
      <w:lvlText w:val="%2."/>
      <w:lvlJc w:val="left"/>
      <w:pPr>
        <w:ind w:left="1440" w:hanging="360"/>
      </w:pPr>
    </w:lvl>
    <w:lvl w:ilvl="2" w:tplc="CD12E100" w:tentative="1">
      <w:start w:val="1"/>
      <w:numFmt w:val="lowerRoman"/>
      <w:lvlText w:val="%3."/>
      <w:lvlJc w:val="right"/>
      <w:pPr>
        <w:ind w:left="2160" w:hanging="180"/>
      </w:pPr>
    </w:lvl>
    <w:lvl w:ilvl="3" w:tplc="7BF63446" w:tentative="1">
      <w:start w:val="1"/>
      <w:numFmt w:val="decimal"/>
      <w:lvlText w:val="%4."/>
      <w:lvlJc w:val="left"/>
      <w:pPr>
        <w:ind w:left="2880" w:hanging="360"/>
      </w:pPr>
    </w:lvl>
    <w:lvl w:ilvl="4" w:tplc="AFDAD390" w:tentative="1">
      <w:start w:val="1"/>
      <w:numFmt w:val="lowerLetter"/>
      <w:lvlText w:val="%5."/>
      <w:lvlJc w:val="left"/>
      <w:pPr>
        <w:ind w:left="3600" w:hanging="360"/>
      </w:pPr>
    </w:lvl>
    <w:lvl w:ilvl="5" w:tplc="FD229232" w:tentative="1">
      <w:start w:val="1"/>
      <w:numFmt w:val="lowerRoman"/>
      <w:lvlText w:val="%6."/>
      <w:lvlJc w:val="right"/>
      <w:pPr>
        <w:ind w:left="4320" w:hanging="180"/>
      </w:pPr>
    </w:lvl>
    <w:lvl w:ilvl="6" w:tplc="0AB2BB16" w:tentative="1">
      <w:start w:val="1"/>
      <w:numFmt w:val="decimal"/>
      <w:lvlText w:val="%7."/>
      <w:lvlJc w:val="left"/>
      <w:pPr>
        <w:ind w:left="5040" w:hanging="360"/>
      </w:pPr>
    </w:lvl>
    <w:lvl w:ilvl="7" w:tplc="F5B4896C" w:tentative="1">
      <w:start w:val="1"/>
      <w:numFmt w:val="lowerLetter"/>
      <w:lvlText w:val="%8."/>
      <w:lvlJc w:val="left"/>
      <w:pPr>
        <w:ind w:left="5760" w:hanging="360"/>
      </w:pPr>
    </w:lvl>
    <w:lvl w:ilvl="8" w:tplc="7C401DB4" w:tentative="1">
      <w:start w:val="1"/>
      <w:numFmt w:val="lowerRoman"/>
      <w:lvlText w:val="%9."/>
      <w:lvlJc w:val="right"/>
      <w:pPr>
        <w:ind w:left="6480" w:hanging="180"/>
      </w:pPr>
    </w:lvl>
  </w:abstractNum>
  <w:abstractNum w:abstractNumId="30" w15:restartNumberingAfterBreak="0">
    <w:nsid w:val="68A552A4"/>
    <w:multiLevelType w:val="hybridMultilevel"/>
    <w:tmpl w:val="9F2019A4"/>
    <w:lvl w:ilvl="0" w:tplc="947ABA18">
      <w:start w:val="1"/>
      <w:numFmt w:val="bullet"/>
      <w:lvlText w:val=""/>
      <w:lvlJc w:val="left"/>
      <w:pPr>
        <w:ind w:left="900" w:hanging="360"/>
      </w:pPr>
      <w:rPr>
        <w:rFonts w:ascii="Symbol" w:eastAsiaTheme="minorHAnsi" w:hAnsi="Symbol" w:cs="Times New Roman" w:hint="default"/>
      </w:rPr>
    </w:lvl>
    <w:lvl w:ilvl="1" w:tplc="C23297D4" w:tentative="1">
      <w:start w:val="1"/>
      <w:numFmt w:val="bullet"/>
      <w:lvlText w:val="o"/>
      <w:lvlJc w:val="left"/>
      <w:pPr>
        <w:ind w:left="1620" w:hanging="360"/>
      </w:pPr>
      <w:rPr>
        <w:rFonts w:ascii="Courier New" w:hAnsi="Courier New" w:cs="Courier New" w:hint="default"/>
      </w:rPr>
    </w:lvl>
    <w:lvl w:ilvl="2" w:tplc="1410320C" w:tentative="1">
      <w:start w:val="1"/>
      <w:numFmt w:val="bullet"/>
      <w:lvlText w:val=""/>
      <w:lvlJc w:val="left"/>
      <w:pPr>
        <w:ind w:left="2340" w:hanging="360"/>
      </w:pPr>
      <w:rPr>
        <w:rFonts w:ascii="Wingdings" w:hAnsi="Wingdings" w:hint="default"/>
      </w:rPr>
    </w:lvl>
    <w:lvl w:ilvl="3" w:tplc="50C62472" w:tentative="1">
      <w:start w:val="1"/>
      <w:numFmt w:val="bullet"/>
      <w:lvlText w:val=""/>
      <w:lvlJc w:val="left"/>
      <w:pPr>
        <w:ind w:left="3060" w:hanging="360"/>
      </w:pPr>
      <w:rPr>
        <w:rFonts w:ascii="Symbol" w:hAnsi="Symbol" w:hint="default"/>
      </w:rPr>
    </w:lvl>
    <w:lvl w:ilvl="4" w:tplc="A6AA5732" w:tentative="1">
      <w:start w:val="1"/>
      <w:numFmt w:val="bullet"/>
      <w:lvlText w:val="o"/>
      <w:lvlJc w:val="left"/>
      <w:pPr>
        <w:ind w:left="3780" w:hanging="360"/>
      </w:pPr>
      <w:rPr>
        <w:rFonts w:ascii="Courier New" w:hAnsi="Courier New" w:cs="Courier New" w:hint="default"/>
      </w:rPr>
    </w:lvl>
    <w:lvl w:ilvl="5" w:tplc="7C703812" w:tentative="1">
      <w:start w:val="1"/>
      <w:numFmt w:val="bullet"/>
      <w:lvlText w:val=""/>
      <w:lvlJc w:val="left"/>
      <w:pPr>
        <w:ind w:left="4500" w:hanging="360"/>
      </w:pPr>
      <w:rPr>
        <w:rFonts w:ascii="Wingdings" w:hAnsi="Wingdings" w:hint="default"/>
      </w:rPr>
    </w:lvl>
    <w:lvl w:ilvl="6" w:tplc="54EA078E" w:tentative="1">
      <w:start w:val="1"/>
      <w:numFmt w:val="bullet"/>
      <w:lvlText w:val=""/>
      <w:lvlJc w:val="left"/>
      <w:pPr>
        <w:ind w:left="5220" w:hanging="360"/>
      </w:pPr>
      <w:rPr>
        <w:rFonts w:ascii="Symbol" w:hAnsi="Symbol" w:hint="default"/>
      </w:rPr>
    </w:lvl>
    <w:lvl w:ilvl="7" w:tplc="28EC7122" w:tentative="1">
      <w:start w:val="1"/>
      <w:numFmt w:val="bullet"/>
      <w:lvlText w:val="o"/>
      <w:lvlJc w:val="left"/>
      <w:pPr>
        <w:ind w:left="5940" w:hanging="360"/>
      </w:pPr>
      <w:rPr>
        <w:rFonts w:ascii="Courier New" w:hAnsi="Courier New" w:cs="Courier New" w:hint="default"/>
      </w:rPr>
    </w:lvl>
    <w:lvl w:ilvl="8" w:tplc="B0C880AE" w:tentative="1">
      <w:start w:val="1"/>
      <w:numFmt w:val="bullet"/>
      <w:lvlText w:val=""/>
      <w:lvlJc w:val="left"/>
      <w:pPr>
        <w:ind w:left="6660" w:hanging="360"/>
      </w:pPr>
      <w:rPr>
        <w:rFonts w:ascii="Wingdings" w:hAnsi="Wingdings" w:hint="default"/>
      </w:rPr>
    </w:lvl>
  </w:abstractNum>
  <w:abstractNum w:abstractNumId="31" w15:restartNumberingAfterBreak="0">
    <w:nsid w:val="71F1001B"/>
    <w:multiLevelType w:val="hybridMultilevel"/>
    <w:tmpl w:val="2A265478"/>
    <w:lvl w:ilvl="0" w:tplc="7D8A8100">
      <w:start w:val="1"/>
      <w:numFmt w:val="decimal"/>
      <w:lvlText w:val="%1."/>
      <w:lvlJc w:val="left"/>
      <w:pPr>
        <w:ind w:left="900" w:hanging="360"/>
      </w:pPr>
      <w:rPr>
        <w:rFonts w:hint="default"/>
      </w:rPr>
    </w:lvl>
    <w:lvl w:ilvl="1" w:tplc="5FEA1238" w:tentative="1">
      <w:start w:val="1"/>
      <w:numFmt w:val="lowerLetter"/>
      <w:lvlText w:val="%2."/>
      <w:lvlJc w:val="left"/>
      <w:pPr>
        <w:ind w:left="1620" w:hanging="360"/>
      </w:pPr>
    </w:lvl>
    <w:lvl w:ilvl="2" w:tplc="2E666B04" w:tentative="1">
      <w:start w:val="1"/>
      <w:numFmt w:val="lowerRoman"/>
      <w:lvlText w:val="%3."/>
      <w:lvlJc w:val="right"/>
      <w:pPr>
        <w:ind w:left="2340" w:hanging="180"/>
      </w:pPr>
    </w:lvl>
    <w:lvl w:ilvl="3" w:tplc="16C00D96" w:tentative="1">
      <w:start w:val="1"/>
      <w:numFmt w:val="decimal"/>
      <w:lvlText w:val="%4."/>
      <w:lvlJc w:val="left"/>
      <w:pPr>
        <w:ind w:left="3060" w:hanging="360"/>
      </w:pPr>
    </w:lvl>
    <w:lvl w:ilvl="4" w:tplc="788055D8" w:tentative="1">
      <w:start w:val="1"/>
      <w:numFmt w:val="lowerLetter"/>
      <w:lvlText w:val="%5."/>
      <w:lvlJc w:val="left"/>
      <w:pPr>
        <w:ind w:left="3780" w:hanging="360"/>
      </w:pPr>
    </w:lvl>
    <w:lvl w:ilvl="5" w:tplc="B180E8D8" w:tentative="1">
      <w:start w:val="1"/>
      <w:numFmt w:val="lowerRoman"/>
      <w:lvlText w:val="%6."/>
      <w:lvlJc w:val="right"/>
      <w:pPr>
        <w:ind w:left="4500" w:hanging="180"/>
      </w:pPr>
    </w:lvl>
    <w:lvl w:ilvl="6" w:tplc="46D26604" w:tentative="1">
      <w:start w:val="1"/>
      <w:numFmt w:val="decimal"/>
      <w:lvlText w:val="%7."/>
      <w:lvlJc w:val="left"/>
      <w:pPr>
        <w:ind w:left="5220" w:hanging="360"/>
      </w:pPr>
    </w:lvl>
    <w:lvl w:ilvl="7" w:tplc="40EC01B0" w:tentative="1">
      <w:start w:val="1"/>
      <w:numFmt w:val="lowerLetter"/>
      <w:lvlText w:val="%8."/>
      <w:lvlJc w:val="left"/>
      <w:pPr>
        <w:ind w:left="5940" w:hanging="360"/>
      </w:pPr>
    </w:lvl>
    <w:lvl w:ilvl="8" w:tplc="07E68772" w:tentative="1">
      <w:start w:val="1"/>
      <w:numFmt w:val="lowerRoman"/>
      <w:lvlText w:val="%9."/>
      <w:lvlJc w:val="right"/>
      <w:pPr>
        <w:ind w:left="666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62425A4"/>
    <w:multiLevelType w:val="hybridMultilevel"/>
    <w:tmpl w:val="A6629906"/>
    <w:lvl w:ilvl="0" w:tplc="3D8CA966">
      <w:start w:val="1"/>
      <w:numFmt w:val="decimal"/>
      <w:lvlText w:val="3.%1."/>
      <w:lvlJc w:val="left"/>
      <w:pPr>
        <w:ind w:left="720" w:hanging="360"/>
      </w:pPr>
      <w:rPr>
        <w:rFonts w:hint="default"/>
      </w:rPr>
    </w:lvl>
    <w:lvl w:ilvl="1" w:tplc="3D7E7540" w:tentative="1">
      <w:start w:val="1"/>
      <w:numFmt w:val="lowerLetter"/>
      <w:lvlText w:val="%2."/>
      <w:lvlJc w:val="left"/>
      <w:pPr>
        <w:ind w:left="1440" w:hanging="360"/>
      </w:pPr>
    </w:lvl>
    <w:lvl w:ilvl="2" w:tplc="B25279C6" w:tentative="1">
      <w:start w:val="1"/>
      <w:numFmt w:val="lowerRoman"/>
      <w:lvlText w:val="%3."/>
      <w:lvlJc w:val="right"/>
      <w:pPr>
        <w:ind w:left="2160" w:hanging="180"/>
      </w:pPr>
    </w:lvl>
    <w:lvl w:ilvl="3" w:tplc="3EF6BDBC" w:tentative="1">
      <w:start w:val="1"/>
      <w:numFmt w:val="decimal"/>
      <w:lvlText w:val="%4."/>
      <w:lvlJc w:val="left"/>
      <w:pPr>
        <w:ind w:left="2880" w:hanging="360"/>
      </w:pPr>
    </w:lvl>
    <w:lvl w:ilvl="4" w:tplc="58984654" w:tentative="1">
      <w:start w:val="1"/>
      <w:numFmt w:val="lowerLetter"/>
      <w:lvlText w:val="%5."/>
      <w:lvlJc w:val="left"/>
      <w:pPr>
        <w:ind w:left="3600" w:hanging="360"/>
      </w:pPr>
    </w:lvl>
    <w:lvl w:ilvl="5" w:tplc="8F72806C" w:tentative="1">
      <w:start w:val="1"/>
      <w:numFmt w:val="lowerRoman"/>
      <w:lvlText w:val="%6."/>
      <w:lvlJc w:val="right"/>
      <w:pPr>
        <w:ind w:left="4320" w:hanging="180"/>
      </w:pPr>
    </w:lvl>
    <w:lvl w:ilvl="6" w:tplc="2A3C8E2C" w:tentative="1">
      <w:start w:val="1"/>
      <w:numFmt w:val="decimal"/>
      <w:lvlText w:val="%7."/>
      <w:lvlJc w:val="left"/>
      <w:pPr>
        <w:ind w:left="5040" w:hanging="360"/>
      </w:pPr>
    </w:lvl>
    <w:lvl w:ilvl="7" w:tplc="A84A9AE0" w:tentative="1">
      <w:start w:val="1"/>
      <w:numFmt w:val="lowerLetter"/>
      <w:lvlText w:val="%8."/>
      <w:lvlJc w:val="left"/>
      <w:pPr>
        <w:ind w:left="5760" w:hanging="360"/>
      </w:pPr>
    </w:lvl>
    <w:lvl w:ilvl="8" w:tplc="17907188" w:tentative="1">
      <w:start w:val="1"/>
      <w:numFmt w:val="lowerRoman"/>
      <w:lvlText w:val="%9."/>
      <w:lvlJc w:val="right"/>
      <w:pPr>
        <w:ind w:left="6480" w:hanging="180"/>
      </w:pPr>
    </w:lvl>
  </w:abstractNum>
  <w:abstractNum w:abstractNumId="34" w15:restartNumberingAfterBreak="0">
    <w:nsid w:val="77375B85"/>
    <w:multiLevelType w:val="hybridMultilevel"/>
    <w:tmpl w:val="A476DE30"/>
    <w:lvl w:ilvl="0" w:tplc="9A705F6E">
      <w:start w:val="1"/>
      <w:numFmt w:val="bullet"/>
      <w:lvlText w:val=""/>
      <w:lvlPicBulletId w:val="0"/>
      <w:lvlJc w:val="left"/>
      <w:pPr>
        <w:tabs>
          <w:tab w:val="num" w:pos="928"/>
        </w:tabs>
        <w:ind w:left="928" w:hanging="360"/>
      </w:pPr>
      <w:rPr>
        <w:rFonts w:ascii="Symbol" w:hAnsi="Symbol" w:hint="default"/>
      </w:rPr>
    </w:lvl>
    <w:lvl w:ilvl="1" w:tplc="636C848E" w:tentative="1">
      <w:start w:val="1"/>
      <w:numFmt w:val="bullet"/>
      <w:lvlText w:val=""/>
      <w:lvlJc w:val="left"/>
      <w:pPr>
        <w:tabs>
          <w:tab w:val="num" w:pos="1440"/>
        </w:tabs>
        <w:ind w:left="1440" w:hanging="360"/>
      </w:pPr>
      <w:rPr>
        <w:rFonts w:ascii="Symbol" w:hAnsi="Symbol" w:hint="default"/>
      </w:rPr>
    </w:lvl>
    <w:lvl w:ilvl="2" w:tplc="AD482D84" w:tentative="1">
      <w:start w:val="1"/>
      <w:numFmt w:val="bullet"/>
      <w:lvlText w:val=""/>
      <w:lvlJc w:val="left"/>
      <w:pPr>
        <w:tabs>
          <w:tab w:val="num" w:pos="2160"/>
        </w:tabs>
        <w:ind w:left="2160" w:hanging="360"/>
      </w:pPr>
      <w:rPr>
        <w:rFonts w:ascii="Symbol" w:hAnsi="Symbol" w:hint="default"/>
      </w:rPr>
    </w:lvl>
    <w:lvl w:ilvl="3" w:tplc="8CC29B1E" w:tentative="1">
      <w:start w:val="1"/>
      <w:numFmt w:val="bullet"/>
      <w:lvlText w:val=""/>
      <w:lvlJc w:val="left"/>
      <w:pPr>
        <w:tabs>
          <w:tab w:val="num" w:pos="2880"/>
        </w:tabs>
        <w:ind w:left="2880" w:hanging="360"/>
      </w:pPr>
      <w:rPr>
        <w:rFonts w:ascii="Symbol" w:hAnsi="Symbol" w:hint="default"/>
      </w:rPr>
    </w:lvl>
    <w:lvl w:ilvl="4" w:tplc="56CE9D96" w:tentative="1">
      <w:start w:val="1"/>
      <w:numFmt w:val="bullet"/>
      <w:lvlText w:val=""/>
      <w:lvlJc w:val="left"/>
      <w:pPr>
        <w:tabs>
          <w:tab w:val="num" w:pos="3600"/>
        </w:tabs>
        <w:ind w:left="3600" w:hanging="360"/>
      </w:pPr>
      <w:rPr>
        <w:rFonts w:ascii="Symbol" w:hAnsi="Symbol" w:hint="default"/>
      </w:rPr>
    </w:lvl>
    <w:lvl w:ilvl="5" w:tplc="2B746A5A" w:tentative="1">
      <w:start w:val="1"/>
      <w:numFmt w:val="bullet"/>
      <w:lvlText w:val=""/>
      <w:lvlJc w:val="left"/>
      <w:pPr>
        <w:tabs>
          <w:tab w:val="num" w:pos="4320"/>
        </w:tabs>
        <w:ind w:left="4320" w:hanging="360"/>
      </w:pPr>
      <w:rPr>
        <w:rFonts w:ascii="Symbol" w:hAnsi="Symbol" w:hint="default"/>
      </w:rPr>
    </w:lvl>
    <w:lvl w:ilvl="6" w:tplc="7C52C8AE" w:tentative="1">
      <w:start w:val="1"/>
      <w:numFmt w:val="bullet"/>
      <w:lvlText w:val=""/>
      <w:lvlJc w:val="left"/>
      <w:pPr>
        <w:tabs>
          <w:tab w:val="num" w:pos="5040"/>
        </w:tabs>
        <w:ind w:left="5040" w:hanging="360"/>
      </w:pPr>
      <w:rPr>
        <w:rFonts w:ascii="Symbol" w:hAnsi="Symbol" w:hint="default"/>
      </w:rPr>
    </w:lvl>
    <w:lvl w:ilvl="7" w:tplc="6E9A7F52" w:tentative="1">
      <w:start w:val="1"/>
      <w:numFmt w:val="bullet"/>
      <w:lvlText w:val=""/>
      <w:lvlJc w:val="left"/>
      <w:pPr>
        <w:tabs>
          <w:tab w:val="num" w:pos="5760"/>
        </w:tabs>
        <w:ind w:left="5760" w:hanging="360"/>
      </w:pPr>
      <w:rPr>
        <w:rFonts w:ascii="Symbol" w:hAnsi="Symbol" w:hint="default"/>
      </w:rPr>
    </w:lvl>
    <w:lvl w:ilvl="8" w:tplc="F1B68FB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79E459B"/>
    <w:multiLevelType w:val="hybridMultilevel"/>
    <w:tmpl w:val="39C0F01E"/>
    <w:lvl w:ilvl="0" w:tplc="72081CC0">
      <w:start w:val="1"/>
      <w:numFmt w:val="decimal"/>
      <w:lvlText w:val="4.4.%1."/>
      <w:lvlJc w:val="center"/>
      <w:pPr>
        <w:ind w:left="720" w:hanging="360"/>
      </w:pPr>
      <w:rPr>
        <w:rFonts w:hint="default"/>
        <w:b w:val="0"/>
      </w:rPr>
    </w:lvl>
    <w:lvl w:ilvl="1" w:tplc="5B06719E" w:tentative="1">
      <w:start w:val="1"/>
      <w:numFmt w:val="lowerLetter"/>
      <w:lvlText w:val="%2."/>
      <w:lvlJc w:val="left"/>
      <w:pPr>
        <w:ind w:left="1440" w:hanging="360"/>
      </w:pPr>
    </w:lvl>
    <w:lvl w:ilvl="2" w:tplc="3E14E9EA" w:tentative="1">
      <w:start w:val="1"/>
      <w:numFmt w:val="lowerRoman"/>
      <w:lvlText w:val="%3."/>
      <w:lvlJc w:val="right"/>
      <w:pPr>
        <w:ind w:left="2160" w:hanging="180"/>
      </w:pPr>
    </w:lvl>
    <w:lvl w:ilvl="3" w:tplc="59FA6498" w:tentative="1">
      <w:start w:val="1"/>
      <w:numFmt w:val="decimal"/>
      <w:lvlText w:val="%4."/>
      <w:lvlJc w:val="left"/>
      <w:pPr>
        <w:ind w:left="2880" w:hanging="360"/>
      </w:pPr>
    </w:lvl>
    <w:lvl w:ilvl="4" w:tplc="757A3752" w:tentative="1">
      <w:start w:val="1"/>
      <w:numFmt w:val="lowerLetter"/>
      <w:lvlText w:val="%5."/>
      <w:lvlJc w:val="left"/>
      <w:pPr>
        <w:ind w:left="3600" w:hanging="360"/>
      </w:pPr>
    </w:lvl>
    <w:lvl w:ilvl="5" w:tplc="93BE8D96" w:tentative="1">
      <w:start w:val="1"/>
      <w:numFmt w:val="lowerRoman"/>
      <w:lvlText w:val="%6."/>
      <w:lvlJc w:val="right"/>
      <w:pPr>
        <w:ind w:left="4320" w:hanging="180"/>
      </w:pPr>
    </w:lvl>
    <w:lvl w:ilvl="6" w:tplc="4288EB16" w:tentative="1">
      <w:start w:val="1"/>
      <w:numFmt w:val="decimal"/>
      <w:lvlText w:val="%7."/>
      <w:lvlJc w:val="left"/>
      <w:pPr>
        <w:ind w:left="5040" w:hanging="360"/>
      </w:pPr>
    </w:lvl>
    <w:lvl w:ilvl="7" w:tplc="40600F3A" w:tentative="1">
      <w:start w:val="1"/>
      <w:numFmt w:val="lowerLetter"/>
      <w:lvlText w:val="%8."/>
      <w:lvlJc w:val="left"/>
      <w:pPr>
        <w:ind w:left="5760" w:hanging="360"/>
      </w:pPr>
    </w:lvl>
    <w:lvl w:ilvl="8" w:tplc="6F964278" w:tentative="1">
      <w:start w:val="1"/>
      <w:numFmt w:val="lowerRoman"/>
      <w:lvlText w:val="%9."/>
      <w:lvlJc w:val="right"/>
      <w:pPr>
        <w:ind w:left="6480" w:hanging="180"/>
      </w:pPr>
    </w:lvl>
  </w:abstractNum>
  <w:abstractNum w:abstractNumId="37" w15:restartNumberingAfterBreak="0">
    <w:nsid w:val="792F59AF"/>
    <w:multiLevelType w:val="hybridMultilevel"/>
    <w:tmpl w:val="A7AAD654"/>
    <w:lvl w:ilvl="0" w:tplc="B11050C0">
      <w:start w:val="1"/>
      <w:numFmt w:val="decimal"/>
      <w:lvlText w:val="%1."/>
      <w:lvlJc w:val="left"/>
      <w:pPr>
        <w:ind w:left="720" w:hanging="360"/>
      </w:pPr>
      <w:rPr>
        <w:rFonts w:hint="default"/>
      </w:rPr>
    </w:lvl>
    <w:lvl w:ilvl="1" w:tplc="6A54B118" w:tentative="1">
      <w:start w:val="1"/>
      <w:numFmt w:val="lowerLetter"/>
      <w:lvlText w:val="%2."/>
      <w:lvlJc w:val="left"/>
      <w:pPr>
        <w:ind w:left="1440" w:hanging="360"/>
      </w:pPr>
    </w:lvl>
    <w:lvl w:ilvl="2" w:tplc="93943DC6" w:tentative="1">
      <w:start w:val="1"/>
      <w:numFmt w:val="lowerRoman"/>
      <w:lvlText w:val="%3."/>
      <w:lvlJc w:val="right"/>
      <w:pPr>
        <w:ind w:left="2160" w:hanging="180"/>
      </w:pPr>
    </w:lvl>
    <w:lvl w:ilvl="3" w:tplc="3AA67CFC" w:tentative="1">
      <w:start w:val="1"/>
      <w:numFmt w:val="decimal"/>
      <w:lvlText w:val="%4."/>
      <w:lvlJc w:val="left"/>
      <w:pPr>
        <w:ind w:left="2880" w:hanging="360"/>
      </w:pPr>
    </w:lvl>
    <w:lvl w:ilvl="4" w:tplc="4A36650C" w:tentative="1">
      <w:start w:val="1"/>
      <w:numFmt w:val="lowerLetter"/>
      <w:lvlText w:val="%5."/>
      <w:lvlJc w:val="left"/>
      <w:pPr>
        <w:ind w:left="3600" w:hanging="360"/>
      </w:pPr>
    </w:lvl>
    <w:lvl w:ilvl="5" w:tplc="FC96A226" w:tentative="1">
      <w:start w:val="1"/>
      <w:numFmt w:val="lowerRoman"/>
      <w:lvlText w:val="%6."/>
      <w:lvlJc w:val="right"/>
      <w:pPr>
        <w:ind w:left="4320" w:hanging="180"/>
      </w:pPr>
    </w:lvl>
    <w:lvl w:ilvl="6" w:tplc="F2C86958" w:tentative="1">
      <w:start w:val="1"/>
      <w:numFmt w:val="decimal"/>
      <w:lvlText w:val="%7."/>
      <w:lvlJc w:val="left"/>
      <w:pPr>
        <w:ind w:left="5040" w:hanging="360"/>
      </w:pPr>
    </w:lvl>
    <w:lvl w:ilvl="7" w:tplc="E8E8C77E" w:tentative="1">
      <w:start w:val="1"/>
      <w:numFmt w:val="lowerLetter"/>
      <w:lvlText w:val="%8."/>
      <w:lvlJc w:val="left"/>
      <w:pPr>
        <w:ind w:left="5760" w:hanging="360"/>
      </w:pPr>
    </w:lvl>
    <w:lvl w:ilvl="8" w:tplc="E46A77EE" w:tentative="1">
      <w:start w:val="1"/>
      <w:numFmt w:val="lowerRoman"/>
      <w:lvlText w:val="%9."/>
      <w:lvlJc w:val="right"/>
      <w:pPr>
        <w:ind w:left="6480" w:hanging="180"/>
      </w:pPr>
    </w:lvl>
  </w:abstractNum>
  <w:abstractNum w:abstractNumId="38" w15:restartNumberingAfterBreak="0">
    <w:nsid w:val="7D6B4B62"/>
    <w:multiLevelType w:val="hybridMultilevel"/>
    <w:tmpl w:val="6CF2E3E2"/>
    <w:lvl w:ilvl="0" w:tplc="283AB070">
      <w:start w:val="1"/>
      <w:numFmt w:val="decimal"/>
      <w:lvlText w:val="%1."/>
      <w:lvlJc w:val="left"/>
      <w:pPr>
        <w:ind w:left="2204" w:hanging="360"/>
      </w:pPr>
      <w:rPr>
        <w:rFonts w:hint="default"/>
      </w:rPr>
    </w:lvl>
    <w:lvl w:ilvl="1" w:tplc="52528608" w:tentative="1">
      <w:start w:val="1"/>
      <w:numFmt w:val="lowerLetter"/>
      <w:lvlText w:val="%2."/>
      <w:lvlJc w:val="left"/>
      <w:pPr>
        <w:ind w:left="2924" w:hanging="360"/>
      </w:pPr>
    </w:lvl>
    <w:lvl w:ilvl="2" w:tplc="4378D760" w:tentative="1">
      <w:start w:val="1"/>
      <w:numFmt w:val="lowerRoman"/>
      <w:lvlText w:val="%3."/>
      <w:lvlJc w:val="right"/>
      <w:pPr>
        <w:ind w:left="3644" w:hanging="180"/>
      </w:pPr>
    </w:lvl>
    <w:lvl w:ilvl="3" w:tplc="237CA704" w:tentative="1">
      <w:start w:val="1"/>
      <w:numFmt w:val="decimal"/>
      <w:lvlText w:val="%4."/>
      <w:lvlJc w:val="left"/>
      <w:pPr>
        <w:ind w:left="4364" w:hanging="360"/>
      </w:pPr>
    </w:lvl>
    <w:lvl w:ilvl="4" w:tplc="AC9EAD58" w:tentative="1">
      <w:start w:val="1"/>
      <w:numFmt w:val="lowerLetter"/>
      <w:lvlText w:val="%5."/>
      <w:lvlJc w:val="left"/>
      <w:pPr>
        <w:ind w:left="5084" w:hanging="360"/>
      </w:pPr>
    </w:lvl>
    <w:lvl w:ilvl="5" w:tplc="7D1C0322" w:tentative="1">
      <w:start w:val="1"/>
      <w:numFmt w:val="lowerRoman"/>
      <w:lvlText w:val="%6."/>
      <w:lvlJc w:val="right"/>
      <w:pPr>
        <w:ind w:left="5804" w:hanging="180"/>
      </w:pPr>
    </w:lvl>
    <w:lvl w:ilvl="6" w:tplc="77AA2FFC" w:tentative="1">
      <w:start w:val="1"/>
      <w:numFmt w:val="decimal"/>
      <w:lvlText w:val="%7."/>
      <w:lvlJc w:val="left"/>
      <w:pPr>
        <w:ind w:left="6524" w:hanging="360"/>
      </w:pPr>
    </w:lvl>
    <w:lvl w:ilvl="7" w:tplc="2A64CB44" w:tentative="1">
      <w:start w:val="1"/>
      <w:numFmt w:val="lowerLetter"/>
      <w:lvlText w:val="%8."/>
      <w:lvlJc w:val="left"/>
      <w:pPr>
        <w:ind w:left="7244" w:hanging="360"/>
      </w:pPr>
    </w:lvl>
    <w:lvl w:ilvl="8" w:tplc="75FCDA3E" w:tentative="1">
      <w:start w:val="1"/>
      <w:numFmt w:val="lowerRoman"/>
      <w:lvlText w:val="%9."/>
      <w:lvlJc w:val="right"/>
      <w:pPr>
        <w:ind w:left="7964" w:hanging="180"/>
      </w:pPr>
    </w:lvl>
  </w:abstractNum>
  <w:abstractNum w:abstractNumId="39"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33"/>
  </w:num>
  <w:num w:numId="3">
    <w:abstractNumId w:val="17"/>
  </w:num>
  <w:num w:numId="4">
    <w:abstractNumId w:val="19"/>
  </w:num>
  <w:num w:numId="5">
    <w:abstractNumId w:val="12"/>
  </w:num>
  <w:num w:numId="6">
    <w:abstractNumId w:val="3"/>
  </w:num>
  <w:num w:numId="7">
    <w:abstractNumId w:val="2"/>
  </w:num>
  <w:num w:numId="8">
    <w:abstractNumId w:val="26"/>
  </w:num>
  <w:num w:numId="9">
    <w:abstractNumId w:val="35"/>
  </w:num>
  <w:num w:numId="10">
    <w:abstractNumId w:val="15"/>
  </w:num>
  <w:num w:numId="11">
    <w:abstractNumId w:val="16"/>
  </w:num>
  <w:num w:numId="12">
    <w:abstractNumId w:val="36"/>
  </w:num>
  <w:num w:numId="13">
    <w:abstractNumId w:val="21"/>
  </w:num>
  <w:num w:numId="14">
    <w:abstractNumId w:val="25"/>
  </w:num>
  <w:num w:numId="15">
    <w:abstractNumId w:val="24"/>
  </w:num>
  <w:num w:numId="16">
    <w:abstractNumId w:val="32"/>
  </w:num>
  <w:num w:numId="17">
    <w:abstractNumId w:val="9"/>
  </w:num>
  <w:num w:numId="18">
    <w:abstractNumId w:val="28"/>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3"/>
  </w:num>
  <w:num w:numId="27">
    <w:abstractNumId w:val="27"/>
  </w:num>
  <w:num w:numId="28">
    <w:abstractNumId w:val="34"/>
  </w:num>
  <w:num w:numId="29">
    <w:abstractNumId w:val="13"/>
  </w:num>
  <w:num w:numId="30">
    <w:abstractNumId w:val="6"/>
  </w:num>
  <w:num w:numId="31">
    <w:abstractNumId w:val="38"/>
  </w:num>
  <w:num w:numId="32">
    <w:abstractNumId w:val="31"/>
  </w:num>
  <w:num w:numId="33">
    <w:abstractNumId w:val="30"/>
  </w:num>
  <w:num w:numId="34">
    <w:abstractNumId w:val="29"/>
  </w:num>
  <w:num w:numId="35">
    <w:abstractNumId w:val="37"/>
  </w:num>
  <w:num w:numId="36">
    <w:abstractNumId w:val="18"/>
  </w:num>
  <w:num w:numId="37">
    <w:abstractNumId w:val="4"/>
  </w:num>
  <w:num w:numId="38">
    <w:abstractNumId w:val="0"/>
  </w:num>
  <w:num w:numId="39">
    <w:abstractNumId w:val="3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FB3"/>
    <w:rsid w:val="00006CB6"/>
    <w:rsid w:val="00225FB3"/>
    <w:rsid w:val="003D2CDC"/>
    <w:rsid w:val="004D5F67"/>
    <w:rsid w:val="009318FC"/>
    <w:rsid w:val="00A16A73"/>
    <w:rsid w:val="00C10690"/>
    <w:rsid w:val="00CB2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32FF8A7-56C6-406E-BFFB-C43C6A56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Название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layout">
    <w:name w:val="layout"/>
    <w:basedOn w:val="a2"/>
    <w:rsid w:val="00504936"/>
  </w:style>
  <w:style w:type="character" w:customStyle="1" w:styleId="Bodytext">
    <w:name w:val="Body text_"/>
    <w:basedOn w:val="a2"/>
    <w:link w:val="2f2"/>
    <w:rsid w:val="00F9482F"/>
    <w:rPr>
      <w:rFonts w:eastAsia="Times New Roman"/>
      <w:sz w:val="28"/>
      <w:szCs w:val="28"/>
      <w:shd w:val="clear" w:color="auto" w:fill="FFFFFF"/>
    </w:rPr>
  </w:style>
  <w:style w:type="paragraph" w:customStyle="1" w:styleId="2f2">
    <w:name w:val="Основной текст2"/>
    <w:basedOn w:val="a1"/>
    <w:link w:val="Bodytext"/>
    <w:rsid w:val="00F9482F"/>
    <w:pPr>
      <w:widowControl w:val="0"/>
      <w:shd w:val="clear" w:color="auto" w:fill="FFFFFF"/>
      <w:spacing w:before="600" w:line="389" w:lineRule="exact"/>
      <w:ind w:hanging="960"/>
      <w:jc w:val="both"/>
    </w:pPr>
    <w:rPr>
      <w:rFonts w:ascii="Calibri" w:hAnsi="Calibri"/>
      <w:sz w:val="28"/>
      <w:szCs w:val="28"/>
    </w:rPr>
  </w:style>
  <w:style w:type="paragraph" w:styleId="affff2">
    <w:name w:val="No Spacing"/>
    <w:link w:val="affff3"/>
    <w:uiPriority w:val="1"/>
    <w:qFormat/>
    <w:rsid w:val="00C10690"/>
    <w:rPr>
      <w:rFonts w:eastAsia="Times New Roman"/>
      <w:sz w:val="22"/>
      <w:szCs w:val="22"/>
    </w:rPr>
  </w:style>
  <w:style w:type="character" w:customStyle="1" w:styleId="affff3">
    <w:name w:val="Без интервала Знак"/>
    <w:link w:val="affff2"/>
    <w:uiPriority w:val="1"/>
    <w:rsid w:val="00C10690"/>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pravoapsc@mail.ru_________"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CF06F-2ABA-444B-9A47-A884B48B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4734</Words>
  <Characters>26988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Учетная запись Майкрософт</cp:lastModifiedBy>
  <cp:revision>2</cp:revision>
  <cp:lastPrinted>2012-10-30T08:10:00Z</cp:lastPrinted>
  <dcterms:created xsi:type="dcterms:W3CDTF">2026-08-21T05:34:00Z</dcterms:created>
  <dcterms:modified xsi:type="dcterms:W3CDTF">2026-08-21T05:34:00Z</dcterms:modified>
</cp:coreProperties>
</file>