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6749FD" w14:textId="6033D737" w:rsidR="0083414D" w:rsidRDefault="0083414D" w:rsidP="00F4705E">
      <w:pPr>
        <w:pStyle w:val="a6"/>
        <w:spacing w:line="23" w:lineRule="atLeast"/>
      </w:pPr>
      <w:r>
        <w:rPr>
          <w:b/>
          <w:szCs w:val="24"/>
        </w:rPr>
        <w:t xml:space="preserve">  </w:t>
      </w:r>
      <w:proofErr w:type="gramStart"/>
      <w:r>
        <w:rPr>
          <w:b/>
          <w:szCs w:val="24"/>
        </w:rPr>
        <w:t xml:space="preserve">ДОГОВОР  </w:t>
      </w:r>
      <w:r w:rsidR="00F4705E">
        <w:rPr>
          <w:b/>
          <w:szCs w:val="24"/>
        </w:rPr>
        <w:t>№</w:t>
      </w:r>
      <w:proofErr w:type="gramEnd"/>
      <w:r w:rsidR="00F4705E">
        <w:rPr>
          <w:b/>
          <w:szCs w:val="24"/>
        </w:rPr>
        <w:t>______</w:t>
      </w:r>
    </w:p>
    <w:p w14:paraId="748E6D29" w14:textId="67D67704" w:rsidR="0083414D" w:rsidRPr="0017413F" w:rsidRDefault="0083414D" w:rsidP="0017413F">
      <w:pPr>
        <w:pStyle w:val="aa"/>
        <w:tabs>
          <w:tab w:val="left" w:pos="708"/>
        </w:tabs>
        <w:spacing w:after="0" w:line="23" w:lineRule="atLeast"/>
        <w:ind w:left="0"/>
        <w:jc w:val="center"/>
        <w:rPr>
          <w:b/>
          <w:bCs/>
          <w:sz w:val="24"/>
          <w:szCs w:val="24"/>
        </w:rPr>
      </w:pPr>
      <w:r w:rsidRPr="0017413F">
        <w:rPr>
          <w:b/>
          <w:bCs/>
          <w:sz w:val="24"/>
          <w:szCs w:val="24"/>
        </w:rPr>
        <w:t xml:space="preserve">ИКЗ: </w:t>
      </w:r>
      <w:r w:rsidR="0017413F" w:rsidRPr="0017413F">
        <w:rPr>
          <w:b/>
          <w:bCs/>
          <w:sz w:val="24"/>
          <w:szCs w:val="24"/>
        </w:rPr>
        <w:t>261250202561225020100100150000000000</w:t>
      </w:r>
    </w:p>
    <w:p w14:paraId="16FEC0A6" w14:textId="77777777" w:rsidR="0083414D" w:rsidRPr="0017413F" w:rsidRDefault="0083414D" w:rsidP="0017413F">
      <w:pPr>
        <w:pStyle w:val="aa"/>
        <w:tabs>
          <w:tab w:val="left" w:pos="708"/>
        </w:tabs>
        <w:spacing w:after="0" w:line="23" w:lineRule="atLeast"/>
        <w:ind w:left="0"/>
        <w:jc w:val="center"/>
        <w:rPr>
          <w:b/>
          <w:bCs/>
          <w:sz w:val="24"/>
          <w:szCs w:val="24"/>
        </w:rPr>
      </w:pPr>
    </w:p>
    <w:p w14:paraId="4631526F" w14:textId="77777777" w:rsidR="0083414D" w:rsidRPr="00D8242D" w:rsidRDefault="0083414D" w:rsidP="00D8242D">
      <w:pPr>
        <w:pStyle w:val="aa"/>
        <w:tabs>
          <w:tab w:val="left" w:pos="708"/>
        </w:tabs>
        <w:spacing w:after="0" w:line="23" w:lineRule="atLeast"/>
        <w:ind w:left="0"/>
        <w:jc w:val="center"/>
        <w:rPr>
          <w:b/>
          <w:bCs/>
          <w:sz w:val="24"/>
          <w:szCs w:val="24"/>
        </w:rPr>
      </w:pPr>
      <w:r w:rsidRPr="00D8242D">
        <w:rPr>
          <w:b/>
          <w:bCs/>
          <w:sz w:val="24"/>
          <w:szCs w:val="24"/>
        </w:rPr>
        <w:t>об обязательном страховании гражданской ответственности</w:t>
      </w:r>
    </w:p>
    <w:p w14:paraId="6D3433A7" w14:textId="77777777" w:rsidR="0083414D" w:rsidRPr="00D8242D" w:rsidRDefault="0083414D" w:rsidP="00D8242D">
      <w:pPr>
        <w:pStyle w:val="aa"/>
        <w:tabs>
          <w:tab w:val="left" w:pos="708"/>
        </w:tabs>
        <w:spacing w:after="0" w:line="23" w:lineRule="atLeast"/>
        <w:ind w:left="0"/>
        <w:jc w:val="center"/>
        <w:rPr>
          <w:b/>
          <w:bCs/>
          <w:sz w:val="24"/>
          <w:szCs w:val="24"/>
        </w:rPr>
      </w:pPr>
      <w:r w:rsidRPr="00D8242D">
        <w:rPr>
          <w:b/>
          <w:bCs/>
          <w:sz w:val="24"/>
          <w:szCs w:val="24"/>
        </w:rPr>
        <w:t>владельцев транспортных средств</w:t>
      </w:r>
    </w:p>
    <w:p w14:paraId="06AE8AE1" w14:textId="77777777" w:rsidR="0083414D" w:rsidRDefault="0083414D" w:rsidP="0083414D">
      <w:pPr>
        <w:spacing w:line="23" w:lineRule="atLeast"/>
        <w:jc w:val="center"/>
      </w:pPr>
    </w:p>
    <w:p w14:paraId="71127AEE" w14:textId="46DAFDB0" w:rsidR="0083414D" w:rsidRDefault="0083414D" w:rsidP="0083414D">
      <w:pPr>
        <w:spacing w:line="23" w:lineRule="atLeast"/>
        <w:ind w:hanging="709"/>
      </w:pPr>
      <w:r>
        <w:t xml:space="preserve">            г. Артем                                                             </w:t>
      </w:r>
      <w:r>
        <w:tab/>
      </w:r>
      <w:r>
        <w:tab/>
        <w:t xml:space="preserve">                     </w:t>
      </w:r>
      <w:proofErr w:type="gramStart"/>
      <w:r>
        <w:t xml:space="preserve">   «</w:t>
      </w:r>
      <w:proofErr w:type="gramEnd"/>
      <w:r>
        <w:t>_</w:t>
      </w:r>
      <w:proofErr w:type="gramStart"/>
      <w:r>
        <w:t>_ »</w:t>
      </w:r>
      <w:proofErr w:type="gramEnd"/>
      <w:r>
        <w:t xml:space="preserve">  _____</w:t>
      </w:r>
      <w:proofErr w:type="gramStart"/>
      <w:r>
        <w:t xml:space="preserve">_  </w:t>
      </w:r>
      <w:r>
        <w:rPr>
          <w:u w:val="single"/>
        </w:rPr>
        <w:t>202</w:t>
      </w:r>
      <w:r w:rsidR="006E0F91">
        <w:rPr>
          <w:u w:val="single"/>
        </w:rPr>
        <w:t>6</w:t>
      </w:r>
      <w:proofErr w:type="gramEnd"/>
      <w:r>
        <w:rPr>
          <w:u w:val="single"/>
        </w:rPr>
        <w:t>г.</w:t>
      </w:r>
    </w:p>
    <w:p w14:paraId="6D02E835" w14:textId="77777777" w:rsidR="0083414D" w:rsidRDefault="0083414D" w:rsidP="0083414D">
      <w:pPr>
        <w:spacing w:line="23" w:lineRule="atLeast"/>
      </w:pPr>
    </w:p>
    <w:p w14:paraId="23931AE3" w14:textId="294D2E97" w:rsidR="0083414D" w:rsidRDefault="0083414D" w:rsidP="0083414D">
      <w:pPr>
        <w:pStyle w:val="aa"/>
        <w:tabs>
          <w:tab w:val="left" w:pos="708"/>
        </w:tabs>
        <w:spacing w:after="0" w:line="23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b/>
          <w:sz w:val="24"/>
          <w:szCs w:val="24"/>
        </w:rPr>
        <w:t>Федеральное казенное учреждение «Исправительная колония № 20 Главного управления Федеральной службы исполнения наказаний по Приморскому краю»</w:t>
      </w:r>
      <w:r>
        <w:rPr>
          <w:sz w:val="24"/>
          <w:szCs w:val="24"/>
        </w:rPr>
        <w:t xml:space="preserve">, именуемое в дальнейшем «Заказчик», действующий в </w:t>
      </w:r>
      <w:proofErr w:type="gramStart"/>
      <w:r>
        <w:rPr>
          <w:sz w:val="24"/>
          <w:szCs w:val="24"/>
        </w:rPr>
        <w:t xml:space="preserve">лице  </w:t>
      </w:r>
      <w:r w:rsidR="00D8242D">
        <w:rPr>
          <w:sz w:val="24"/>
          <w:szCs w:val="24"/>
        </w:rPr>
        <w:t>временно</w:t>
      </w:r>
      <w:proofErr w:type="gramEnd"/>
      <w:r w:rsidR="00D8242D">
        <w:rPr>
          <w:sz w:val="24"/>
          <w:szCs w:val="24"/>
        </w:rPr>
        <w:t xml:space="preserve"> исполняющего начальника Лилля Артура Игоревича</w:t>
      </w:r>
      <w:r>
        <w:rPr>
          <w:sz w:val="24"/>
          <w:szCs w:val="24"/>
        </w:rPr>
        <w:t xml:space="preserve">, действующего на основании Устава, именуемый в дальнейшем </w:t>
      </w:r>
      <w:r>
        <w:rPr>
          <w:b/>
          <w:sz w:val="24"/>
          <w:szCs w:val="24"/>
        </w:rPr>
        <w:t>«Заказчик»</w:t>
      </w:r>
      <w:r>
        <w:rPr>
          <w:sz w:val="24"/>
          <w:szCs w:val="24"/>
        </w:rPr>
        <w:t xml:space="preserve">, с </w:t>
      </w:r>
      <w:proofErr w:type="gramStart"/>
      <w:r>
        <w:rPr>
          <w:sz w:val="24"/>
          <w:szCs w:val="24"/>
        </w:rPr>
        <w:t>одной  стороны</w:t>
      </w:r>
      <w:proofErr w:type="gramEnd"/>
      <w:r>
        <w:rPr>
          <w:sz w:val="24"/>
          <w:szCs w:val="24"/>
        </w:rPr>
        <w:t xml:space="preserve"> </w:t>
      </w:r>
    </w:p>
    <w:p w14:paraId="5D7B4404" w14:textId="77777777" w:rsidR="0083414D" w:rsidRDefault="0083414D" w:rsidP="0083414D">
      <w:pPr>
        <w:pStyle w:val="aa"/>
        <w:tabs>
          <w:tab w:val="left" w:pos="708"/>
        </w:tabs>
        <w:spacing w:after="0" w:line="23" w:lineRule="atLea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ab/>
        <w:t>и____________________________</w:t>
      </w:r>
      <w:r>
        <w:rPr>
          <w:bCs/>
          <w:color w:val="000000"/>
          <w:sz w:val="24"/>
          <w:szCs w:val="24"/>
        </w:rPr>
        <w:t xml:space="preserve">, с </w:t>
      </w:r>
      <w:proofErr w:type="gramStart"/>
      <w:r>
        <w:rPr>
          <w:bCs/>
          <w:color w:val="000000"/>
          <w:sz w:val="24"/>
          <w:szCs w:val="24"/>
        </w:rPr>
        <w:t>д</w:t>
      </w:r>
      <w:r>
        <w:rPr>
          <w:color w:val="000000"/>
          <w:sz w:val="24"/>
          <w:szCs w:val="24"/>
        </w:rPr>
        <w:t>ругой  стороны,  именуемое</w:t>
      </w:r>
      <w:proofErr w:type="gramEnd"/>
      <w:r>
        <w:rPr>
          <w:color w:val="000000"/>
          <w:sz w:val="24"/>
          <w:szCs w:val="24"/>
        </w:rPr>
        <w:t xml:space="preserve"> в дальнейшем</w:t>
      </w:r>
      <w:r>
        <w:rPr>
          <w:b/>
          <w:color w:val="000000"/>
          <w:sz w:val="24"/>
          <w:szCs w:val="24"/>
        </w:rPr>
        <w:t xml:space="preserve"> </w:t>
      </w:r>
      <w:r>
        <w:rPr>
          <w:b/>
          <w:sz w:val="24"/>
          <w:szCs w:val="24"/>
        </w:rPr>
        <w:t>«Страховщик»</w:t>
      </w:r>
      <w:r>
        <w:rPr>
          <w:sz w:val="24"/>
          <w:szCs w:val="24"/>
        </w:rPr>
        <w:t>, действующий на основании ___________________</w:t>
      </w:r>
      <w:proofErr w:type="gramStart"/>
      <w:r>
        <w:rPr>
          <w:sz w:val="24"/>
          <w:szCs w:val="24"/>
        </w:rPr>
        <w:t>_,  совместно</w:t>
      </w:r>
      <w:proofErr w:type="gramEnd"/>
      <w:r>
        <w:rPr>
          <w:sz w:val="24"/>
          <w:szCs w:val="24"/>
        </w:rPr>
        <w:t xml:space="preserve"> именуемые «Стороны», руководствуясь п. 4 ч. 1 ст. 93 Федерального закона от 05.04.2013 № 44-ФЗ. заключили настоящий Договор далее по тексту: «Договор» о нижеследующем:</w:t>
      </w:r>
    </w:p>
    <w:p w14:paraId="5CED2737" w14:textId="77777777" w:rsidR="0083414D" w:rsidRDefault="0083414D" w:rsidP="0083414D">
      <w:pPr>
        <w:pStyle w:val="ae"/>
        <w:numPr>
          <w:ilvl w:val="0"/>
          <w:numId w:val="1"/>
        </w:numPr>
        <w:spacing w:line="23" w:lineRule="atLeast"/>
        <w:jc w:val="center"/>
        <w:rPr>
          <w:b/>
        </w:rPr>
      </w:pPr>
      <w:r>
        <w:rPr>
          <w:b/>
        </w:rPr>
        <w:t>Предмет договора</w:t>
      </w:r>
    </w:p>
    <w:p w14:paraId="11065A0D" w14:textId="77777777" w:rsidR="0083414D" w:rsidRDefault="0083414D" w:rsidP="0083414D">
      <w:pPr>
        <w:spacing w:line="23" w:lineRule="atLeast"/>
        <w:jc w:val="both"/>
      </w:pPr>
      <w:r>
        <w:t xml:space="preserve">1.1. Страхователь обязуется оказать по заданию Страховщика услуги по страхованию имущественных интересов, связанных с риском гражданской ответственности Страховщика, являющегося владельцем транспортных средств, а Страховщик обязуется оплатить услуги на условиях настоящего договора. </w:t>
      </w:r>
    </w:p>
    <w:p w14:paraId="3BB95BDF" w14:textId="77777777" w:rsidR="0083414D" w:rsidRDefault="0083414D" w:rsidP="0083414D">
      <w:pPr>
        <w:spacing w:line="23" w:lineRule="atLeast"/>
        <w:jc w:val="both"/>
      </w:pPr>
      <w:r>
        <w:t>1.2. Предметом договора является: оказание услуги по страхованию имущественных интересов, связанных с риском гражданской ответственности Страховщика, являющегося владельцем транспортных средств.</w:t>
      </w:r>
    </w:p>
    <w:p w14:paraId="510647DD" w14:textId="590BC77E" w:rsidR="0083414D" w:rsidRDefault="0083414D" w:rsidP="0083414D">
      <w:pPr>
        <w:spacing w:line="23" w:lineRule="atLeast"/>
        <w:jc w:val="both"/>
      </w:pPr>
      <w:r>
        <w:t xml:space="preserve">1.3. Срок оказания услуг с момента заключения договора до </w:t>
      </w:r>
      <w:r w:rsidR="00D8242D">
        <w:t>15</w:t>
      </w:r>
      <w:r>
        <w:t>.1</w:t>
      </w:r>
      <w:r w:rsidR="00D8242D">
        <w:t>2</w:t>
      </w:r>
      <w:r>
        <w:t>.202</w:t>
      </w:r>
      <w:r w:rsidR="006E0F91">
        <w:t>6</w:t>
      </w:r>
      <w:r>
        <w:t xml:space="preserve">. </w:t>
      </w:r>
    </w:p>
    <w:p w14:paraId="78FFB88E" w14:textId="77777777" w:rsidR="0083414D" w:rsidRDefault="0083414D" w:rsidP="0083414D">
      <w:pPr>
        <w:spacing w:line="23" w:lineRule="atLeast"/>
        <w:jc w:val="center"/>
        <w:rPr>
          <w:b/>
        </w:rPr>
      </w:pPr>
      <w:r>
        <w:rPr>
          <w:b/>
        </w:rPr>
        <w:t>2. Права и обязанности сторон</w:t>
      </w:r>
    </w:p>
    <w:p w14:paraId="05582689" w14:textId="77777777" w:rsidR="0083414D" w:rsidRDefault="0083414D" w:rsidP="0083414D">
      <w:pPr>
        <w:spacing w:line="23" w:lineRule="atLeast"/>
        <w:jc w:val="both"/>
      </w:pPr>
      <w:r>
        <w:t>2.1.   Страхователь обязан:</w:t>
      </w:r>
    </w:p>
    <w:p w14:paraId="21CB0E7E" w14:textId="77777777" w:rsidR="0083414D" w:rsidRDefault="0083414D" w:rsidP="0083414D">
      <w:pPr>
        <w:spacing w:line="23" w:lineRule="atLeast"/>
        <w:jc w:val="both"/>
      </w:pPr>
      <w:r>
        <w:t>2.1.1. Оказать услуги страхования технических средств в срок, указанный в п.1.3. настоящего договора.</w:t>
      </w:r>
    </w:p>
    <w:p w14:paraId="05F7BE82" w14:textId="77777777" w:rsidR="0083414D" w:rsidRDefault="0083414D" w:rsidP="0083414D">
      <w:pPr>
        <w:spacing w:line="23" w:lineRule="atLeast"/>
        <w:jc w:val="center"/>
        <w:rPr>
          <w:b/>
        </w:rPr>
      </w:pPr>
      <w:r>
        <w:rPr>
          <w:b/>
        </w:rPr>
        <w:t>3. Цена и порядок расчетов</w:t>
      </w:r>
    </w:p>
    <w:p w14:paraId="0C5446B0" w14:textId="5D2ADB90" w:rsidR="0083414D" w:rsidRDefault="0083414D" w:rsidP="0083414D">
      <w:pPr>
        <w:pStyle w:val="ad"/>
        <w:spacing w:line="23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3.1. Цены на оказываемые услуги определяются согласно спецификации, являющейся неотъемлемой частью настоящего договора в сумме составляет </w:t>
      </w:r>
      <w:r w:rsidR="006E0F91">
        <w:rPr>
          <w:rFonts w:ascii="Times New Roman" w:hAnsi="Times New Roman"/>
          <w:color w:val="000000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 xml:space="preserve"> (</w:t>
      </w:r>
      <w:r w:rsidR="006E0F91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 xml:space="preserve">) рублей </w:t>
      </w:r>
      <w:r w:rsidR="006E0F91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копейка. (НДС -__%).</w:t>
      </w:r>
    </w:p>
    <w:p w14:paraId="18289007" w14:textId="77777777" w:rsidR="0083414D" w:rsidRDefault="0083414D" w:rsidP="0083414D">
      <w:pPr>
        <w:spacing w:line="23" w:lineRule="atLeast"/>
        <w:jc w:val="both"/>
      </w:pPr>
      <w:r>
        <w:t xml:space="preserve">3.2. Оплата за выполненные услуги страхования технических средств осуществляется на расчетный счет Страховщика не позднее </w:t>
      </w:r>
      <w:r>
        <w:rPr>
          <w:b/>
        </w:rPr>
        <w:t>10 рабочих</w:t>
      </w:r>
      <w:r>
        <w:t xml:space="preserve"> дней с момента подписания акта оказанных услуг в размере 100% оплаты стоимости услуг страхования.</w:t>
      </w:r>
    </w:p>
    <w:p w14:paraId="672A17F6" w14:textId="77777777" w:rsidR="0083414D" w:rsidRDefault="0083414D" w:rsidP="0083414D">
      <w:pPr>
        <w:spacing w:line="23" w:lineRule="atLeast"/>
        <w:jc w:val="both"/>
      </w:pPr>
      <w:r>
        <w:t xml:space="preserve">3.3. Расчеты со Страхователем осуществляются путем наличных, безналичных платежей на расчетный счет </w:t>
      </w:r>
      <w:proofErr w:type="gramStart"/>
      <w:r>
        <w:t>Страховщика,  либо</w:t>
      </w:r>
      <w:proofErr w:type="gramEnd"/>
      <w:r>
        <w:t xml:space="preserve"> иным образом по согласованию сторон.</w:t>
      </w:r>
    </w:p>
    <w:p w14:paraId="54E613C7" w14:textId="77777777" w:rsidR="0083414D" w:rsidRDefault="0083414D" w:rsidP="0083414D">
      <w:pPr>
        <w:spacing w:line="23" w:lineRule="atLeast"/>
        <w:jc w:val="both"/>
      </w:pPr>
      <w:r>
        <w:t xml:space="preserve">3.4. Цена на оказание услуги по страхованию имущественных интересов, связанных с риском гражданской ответственности Страховщика, являющегося владельцем транспортных </w:t>
      </w:r>
      <w:proofErr w:type="gramStart"/>
      <w:r>
        <w:t>средств  остаётся</w:t>
      </w:r>
      <w:proofErr w:type="gramEnd"/>
      <w:r>
        <w:t xml:space="preserve"> неизменной до окончания исполнения договора. </w:t>
      </w:r>
    </w:p>
    <w:p w14:paraId="1991AA36" w14:textId="77777777" w:rsidR="0083414D" w:rsidRDefault="0083414D" w:rsidP="0083414D">
      <w:pPr>
        <w:spacing w:line="23" w:lineRule="atLeast"/>
        <w:jc w:val="center"/>
        <w:rPr>
          <w:b/>
        </w:rPr>
      </w:pPr>
      <w:r>
        <w:rPr>
          <w:b/>
        </w:rPr>
        <w:t>4. Прочие условия и ответственность сторон</w:t>
      </w:r>
    </w:p>
    <w:p w14:paraId="043BA932" w14:textId="77777777" w:rsidR="0083414D" w:rsidRDefault="0083414D" w:rsidP="0083414D">
      <w:pPr>
        <w:spacing w:line="23" w:lineRule="atLeast"/>
        <w:jc w:val="both"/>
      </w:pPr>
      <w:r>
        <w:t xml:space="preserve">4.1. В случае изменения юридического адреса, </w:t>
      </w:r>
      <w:proofErr w:type="spellStart"/>
      <w:r>
        <w:t>платежно</w:t>
      </w:r>
      <w:proofErr w:type="spellEnd"/>
      <w:r>
        <w:t xml:space="preserve"> - отгрузочных реквизитов, банка, ликвидации, реорганизации, стороны обязаны сообщать об этом в течение 3-х дневного срока письменно.</w:t>
      </w:r>
    </w:p>
    <w:p w14:paraId="7FD692E4" w14:textId="77777777" w:rsidR="0083414D" w:rsidRDefault="0083414D" w:rsidP="0083414D">
      <w:pPr>
        <w:spacing w:line="23" w:lineRule="atLeast"/>
        <w:jc w:val="both"/>
      </w:pPr>
      <w:r>
        <w:t>4.2. Меры ответственности сторон, не предусмотренные настоящим договором, определяются в соответствии с действующим законодательством РФ.</w:t>
      </w:r>
    </w:p>
    <w:p w14:paraId="65CE29B7" w14:textId="77777777" w:rsidR="0083414D" w:rsidRDefault="0083414D" w:rsidP="0083414D">
      <w:pPr>
        <w:spacing w:line="23" w:lineRule="atLeast"/>
        <w:jc w:val="both"/>
      </w:pPr>
      <w:r>
        <w:t>4.3. Настоящий договор составлен в двух экземплярах, по одному для каждой из сторон, имеющих одинаковую силу.</w:t>
      </w:r>
    </w:p>
    <w:p w14:paraId="3123391C" w14:textId="77777777" w:rsidR="0083414D" w:rsidRDefault="0083414D" w:rsidP="0083414D">
      <w:pPr>
        <w:spacing w:line="23" w:lineRule="atLeast"/>
        <w:jc w:val="both"/>
      </w:pPr>
      <w:r>
        <w:t xml:space="preserve">4.4. Споры и разногласия по настоящему договору разрешаются путем переговоров между сторонами. В случае невозможности разрешения споров путем </w:t>
      </w:r>
      <w:proofErr w:type="gramStart"/>
      <w:r>
        <w:t>переговоров  –</w:t>
      </w:r>
      <w:proofErr w:type="gramEnd"/>
      <w:r>
        <w:t xml:space="preserve"> в Арбитражном суде Приморского края.</w:t>
      </w:r>
    </w:p>
    <w:p w14:paraId="2F52A2AB" w14:textId="77777777" w:rsidR="0083414D" w:rsidRDefault="0083414D" w:rsidP="0083414D">
      <w:pPr>
        <w:spacing w:line="23" w:lineRule="atLeast"/>
        <w:jc w:val="both"/>
      </w:pPr>
      <w:r>
        <w:t xml:space="preserve">4.5. Изменения и дополнения к настоящему договору оформляются дополнительными соглашениями. Условия настоящего договора могут быть изменены или дополнены по </w:t>
      </w:r>
      <w:r>
        <w:lastRenderedPageBreak/>
        <w:t>взаимному согласию сторон с обязательным составлением необходимых документов в письменном виде.</w:t>
      </w:r>
    </w:p>
    <w:p w14:paraId="10373624" w14:textId="77777777" w:rsidR="0083414D" w:rsidRDefault="0083414D" w:rsidP="0083414D">
      <w:pPr>
        <w:spacing w:line="23" w:lineRule="atLeast"/>
        <w:jc w:val="both"/>
      </w:pPr>
      <w:r>
        <w:t xml:space="preserve">4.6. Страхователь, не оказавший услуги в сроки, указанные в спецификации, несет ответственность в соответствии с действующим законодательством.  </w:t>
      </w:r>
    </w:p>
    <w:p w14:paraId="3124C983" w14:textId="77777777" w:rsidR="0083414D" w:rsidRDefault="0083414D" w:rsidP="0083414D">
      <w:pPr>
        <w:pStyle w:val="1"/>
        <w:tabs>
          <w:tab w:val="center" w:pos="5262"/>
          <w:tab w:val="left" w:pos="8771"/>
        </w:tabs>
        <w:spacing w:line="23" w:lineRule="atLeast"/>
        <w:ind w:left="360" w:right="-74" w:firstLine="0"/>
        <w:contextualSpacing/>
        <w:jc w:val="center"/>
        <w:rPr>
          <w:b/>
          <w:szCs w:val="24"/>
        </w:rPr>
      </w:pPr>
      <w:r>
        <w:rPr>
          <w:b/>
          <w:szCs w:val="24"/>
        </w:rPr>
        <w:t>5. Ответственность Сторон</w:t>
      </w:r>
    </w:p>
    <w:p w14:paraId="6B537689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5.1. В случае неисполнения или ненадлежащего исполнения обязательств, предусмотренных Договором, виновная сторона несет ответственность, установленную действующим законодательством Российской Федерации и Договором, Постановлением Правительства РФ от 30.08.2017 № 1042 (с изменениями и дополнениями на момент заключения настоящего договора).</w:t>
      </w:r>
    </w:p>
    <w:p w14:paraId="7BF75EB3" w14:textId="77777777" w:rsidR="0083414D" w:rsidRDefault="0083414D" w:rsidP="0083414D">
      <w:pPr>
        <w:tabs>
          <w:tab w:val="left" w:leader="underscore" w:pos="0"/>
          <w:tab w:val="left" w:pos="709"/>
          <w:tab w:val="left" w:pos="1276"/>
        </w:tabs>
        <w:spacing w:line="23" w:lineRule="atLeast"/>
        <w:jc w:val="both"/>
      </w:pPr>
      <w:r>
        <w:tab/>
        <w:t xml:space="preserve">5.2. За каждый факт неисполнения или ненадлежащего исполнения поставщиком (подрядчиком, исполнителем) обязательств, предусмотренных Договором, заключенным по результатам определения Поставщика  в соответствии с пунктом 1 части 1 статьи 30 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за исключением просрочки исполнения обязательств (в том числе гарантийного обязательства), предусмотренных Договором, размер штрафа устанавливается в виде фиксированной суммы, определяемой в следующем порядке: в размере 10 % цены Договора, что составляет </w:t>
      </w:r>
    </w:p>
    <w:p w14:paraId="5BF8FFD2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 xml:space="preserve">5.3.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</w:t>
      </w:r>
    </w:p>
    <w:p w14:paraId="7A7B12CC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или ненадлежащего исполнения Поставщиком обязательств, предусмотренных Договора, Государственный заказчик направляет Поставщику требование об уплате неустоек (штрафов, пеней).</w:t>
      </w:r>
    </w:p>
    <w:p w14:paraId="5E8D1172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5.4. За каждый факт неисполнения Государственным заказчиком обязательств, предусмотренных Договором, за исключением просрочки исполнения обязательств, предусмотренных Договором, размер штрафа устанавливается в виде фиксированной суммы в размере 1000 (одна тысяча) рублей.</w:t>
      </w:r>
    </w:p>
    <w:p w14:paraId="64E32DA2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 xml:space="preserve">5.5. При расторжении Договора в связи с односторонним отказом стороны Договором </w:t>
      </w:r>
    </w:p>
    <w:p w14:paraId="7A5A9D47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от исполнения Договором другая сторона Договором вправе потребовать возмещения только фактически понесенного ущерба, непосредственно обусловленного обстоятельствами, являющимися основанием для принятия решения об одностороннем отказе от исполнения Договором.</w:t>
      </w:r>
    </w:p>
    <w:p w14:paraId="0150AF8C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5.6. Пеня начисляется за каждый день просрочки исполнения поставщиком (подрядчиком, исполнителем) обязательства, предусмотренного Договором, в размере одной трехсотой действующей на дату уплаты пени ставки рефинансирования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 (подрядчиком, исполнителем).</w:t>
      </w:r>
    </w:p>
    <w:p w14:paraId="0F6B3FFD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5.7. Общая сумма начисленной неустойки (штрафов, пени) за неисполнение или ненадлежащее исполнение поставщиком (подрядчиком, исполнителем) обязательств, предусмотренных Договором, не может превышать цену Договора.</w:t>
      </w:r>
    </w:p>
    <w:p w14:paraId="2082943F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5.8. Общая сумма начисленной неустойки (штрафов, пени) за ненадлежащее исполнение заказчиком обязательств, предусмотренных Договором, не может превышать цену Договора.</w:t>
      </w:r>
    </w:p>
    <w:p w14:paraId="4C7DF0DE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 xml:space="preserve">5.9. Сторона освобождается от уплаты неустойки (штрафа, пени) если докажет, </w:t>
      </w:r>
    </w:p>
    <w:p w14:paraId="168E4AC8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14:paraId="6BD79972" w14:textId="77777777" w:rsidR="0083414D" w:rsidRDefault="0083414D" w:rsidP="0083414D">
      <w:pPr>
        <w:tabs>
          <w:tab w:val="left" w:leader="underscore" w:pos="0"/>
          <w:tab w:val="left" w:pos="469"/>
          <w:tab w:val="left" w:pos="1276"/>
        </w:tabs>
        <w:spacing w:line="23" w:lineRule="atLeast"/>
        <w:ind w:firstLine="709"/>
        <w:jc w:val="both"/>
      </w:pPr>
      <w:r>
        <w:t>5.10. Уплата стороной неустойки (штрафа, пени) не освобождает сторону от исполнения обязательств по Договору.</w:t>
      </w:r>
    </w:p>
    <w:p w14:paraId="49268C7F" w14:textId="77777777" w:rsidR="0083414D" w:rsidRDefault="0083414D" w:rsidP="0083414D">
      <w:pPr>
        <w:keepNext/>
        <w:keepLines/>
        <w:tabs>
          <w:tab w:val="left" w:leader="underscore" w:pos="0"/>
          <w:tab w:val="left" w:pos="10348"/>
        </w:tabs>
        <w:spacing w:line="23" w:lineRule="atLeast"/>
        <w:ind w:firstLine="851"/>
        <w:jc w:val="center"/>
        <w:outlineLvl w:val="2"/>
        <w:rPr>
          <w:b/>
        </w:rPr>
      </w:pPr>
      <w:r>
        <w:rPr>
          <w:b/>
        </w:rPr>
        <w:t>6. Форс-мажорные обстоятельства</w:t>
      </w:r>
    </w:p>
    <w:p w14:paraId="66E8B522" w14:textId="77777777" w:rsidR="0083414D" w:rsidRDefault="0083414D" w:rsidP="0083414D">
      <w:pPr>
        <w:tabs>
          <w:tab w:val="left" w:leader="underscore" w:pos="-142"/>
          <w:tab w:val="left" w:pos="584"/>
          <w:tab w:val="left" w:pos="1276"/>
        </w:tabs>
        <w:spacing w:line="23" w:lineRule="atLeast"/>
        <w:jc w:val="both"/>
      </w:pPr>
      <w:r>
        <w:tab/>
        <w:t>6.</w:t>
      </w:r>
      <w:proofErr w:type="gramStart"/>
      <w:r>
        <w:t>1.Стороны</w:t>
      </w:r>
      <w:proofErr w:type="gramEnd"/>
      <w:r>
        <w:t xml:space="preserve"> освобождаются от ответственности за частичное или полное неисполнение обязательств по Договору, если оно явилось следствием действия непреодолимой силы, то есть чрезвычайных и непредотвратимых при данных условиях </w:t>
      </w:r>
      <w:r>
        <w:lastRenderedPageBreak/>
        <w:t>обстоятельств на время действия этих обстоятельств, если эти обстоятельства непосредственно повлияли на исполнение Договору и подтверждены документами компетентных органов.</w:t>
      </w:r>
    </w:p>
    <w:p w14:paraId="0879C0C2" w14:textId="77777777" w:rsidR="0083414D" w:rsidRDefault="0083414D" w:rsidP="0083414D">
      <w:pPr>
        <w:tabs>
          <w:tab w:val="left" w:leader="underscore" w:pos="-142"/>
          <w:tab w:val="left" w:pos="584"/>
          <w:tab w:val="left" w:pos="1276"/>
        </w:tabs>
        <w:spacing w:line="23" w:lineRule="atLeast"/>
        <w:jc w:val="both"/>
      </w:pPr>
      <w:r>
        <w:tab/>
        <w:t>6.2.Если одна из Сторон не в состоянии выполнить полностью или частично свои обязательства по Договору вследствие наступления события или обстоятельства непреодолимой силы, то эта Сторона обязана в срок до 10 (десяти) календарных дней уведомить другую Сторону о наступлении такого события или обстоятельства с указанием обязательств по Договору, выполнение которых невозможно или будет приостановлено с последующим представлением документов компетентных органов, подтверждающих действие обстоятельств непреодолимой силы.</w:t>
      </w:r>
    </w:p>
    <w:p w14:paraId="41E47911" w14:textId="77777777" w:rsidR="0083414D" w:rsidRDefault="0083414D" w:rsidP="0083414D">
      <w:pPr>
        <w:tabs>
          <w:tab w:val="left" w:leader="underscore" w:pos="-142"/>
          <w:tab w:val="left" w:pos="584"/>
          <w:tab w:val="left" w:pos="1276"/>
        </w:tabs>
        <w:spacing w:line="23" w:lineRule="atLeast"/>
        <w:jc w:val="both"/>
      </w:pPr>
      <w:r>
        <w:tab/>
        <w:t>6.</w:t>
      </w:r>
      <w:proofErr w:type="gramStart"/>
      <w:r>
        <w:t>3.Если</w:t>
      </w:r>
      <w:proofErr w:type="gramEnd"/>
      <w:r>
        <w:t xml:space="preserve">, по мнению Сторон, оказание услуг может быть продолжено в порядке, действовавшем согласно Договору до начала обстоятельств непреодолимой силы, то срок исполнения обязательств по </w:t>
      </w:r>
      <w:proofErr w:type="gramStart"/>
      <w:r>
        <w:t>Договору  продлевается</w:t>
      </w:r>
      <w:proofErr w:type="gramEnd"/>
      <w:r>
        <w:t xml:space="preserve"> соразмерно времени, в течение которого действовали обстоятельства непреодолимой силы и их последствия.</w:t>
      </w:r>
    </w:p>
    <w:p w14:paraId="7505498E" w14:textId="77777777" w:rsidR="0083414D" w:rsidRDefault="0083414D" w:rsidP="0083414D">
      <w:pPr>
        <w:spacing w:line="23" w:lineRule="atLeast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>7. Антикоррупционная оговорка</w:t>
      </w:r>
    </w:p>
    <w:p w14:paraId="66E3B841" w14:textId="77777777" w:rsidR="0083414D" w:rsidRDefault="0083414D" w:rsidP="0083414D">
      <w:pPr>
        <w:spacing w:line="23" w:lineRule="atLeast"/>
        <w:ind w:firstLine="567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7.1. Стороны обязуются соблюдать применимое на территории Российской Федерации законодательство по противодействию коррупции и противодействию легализации (отмыванию) доходов, полученных преступным путем, и принятые во исполнение таких законов подзаконные акты.</w:t>
      </w:r>
    </w:p>
    <w:p w14:paraId="49209691" w14:textId="77777777" w:rsidR="0083414D" w:rsidRDefault="0083414D" w:rsidP="0083414D">
      <w:pPr>
        <w:spacing w:line="23" w:lineRule="atLeast"/>
        <w:ind w:firstLine="567"/>
        <w:jc w:val="both"/>
      </w:pPr>
      <w:r>
        <w:t xml:space="preserve">7.2. При исполнении своих обязательств по настоящему Договору,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</w:t>
      </w:r>
      <w:r>
        <w:br/>
        <w:t>с целью получить какие- либо неправомерные преимущества или достичь неправомерных целей.</w:t>
      </w:r>
    </w:p>
    <w:p w14:paraId="023D034F" w14:textId="77777777" w:rsidR="0083414D" w:rsidRDefault="0083414D" w:rsidP="0083414D">
      <w:pPr>
        <w:spacing w:line="23" w:lineRule="atLeast"/>
        <w:ind w:firstLine="567"/>
        <w:jc w:val="both"/>
      </w:pPr>
      <w:r>
        <w:t>7.3. При исполнении своих обязательств по настоящему Договору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дача/получение взятки, коммерческий подкуп, либо как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14:paraId="79B49DE0" w14:textId="77777777" w:rsidR="0083414D" w:rsidRDefault="0083414D" w:rsidP="0083414D">
      <w:pPr>
        <w:spacing w:line="23" w:lineRule="atLeast"/>
        <w:ind w:firstLine="567"/>
        <w:jc w:val="both"/>
      </w:pPr>
      <w:r>
        <w:t>7.4. В случае возникновения у Стороны подозрений, что произошло или может произойти нарушение каких-либо положений настоящего раздела, соответствующая Сторона обязуется уведомить другую Сторону в письменной форме.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десяти рабочих дней с даты направления письменного уведомления.</w:t>
      </w:r>
    </w:p>
    <w:p w14:paraId="211992B7" w14:textId="77777777" w:rsidR="0083414D" w:rsidRDefault="0083414D" w:rsidP="0083414D">
      <w:pPr>
        <w:spacing w:line="23" w:lineRule="atLeast"/>
        <w:ind w:firstLine="567"/>
        <w:jc w:val="both"/>
      </w:pPr>
      <w:r>
        <w:t>7.5.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настоящего раздела контрагентом, его аффилированными лицами, работниками или посредниками, выражающееся в действиях, квалифицируемых применимым законодательством, как дача или получение взятки, коммерческий подкуп, либо в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14:paraId="6D1E3618" w14:textId="77777777" w:rsidR="0083414D" w:rsidRDefault="0083414D" w:rsidP="0083414D">
      <w:pPr>
        <w:spacing w:line="23" w:lineRule="atLeast"/>
        <w:ind w:firstLine="567"/>
        <w:jc w:val="both"/>
        <w:rPr>
          <w:b/>
        </w:rPr>
      </w:pPr>
      <w:r>
        <w:t>7.6. В случае подтверждения нарушения одной Стороной обязательств воздерживаться от запрещенных в настоящем разделе Договора действий и/или неполучения другой Стороной в установленный срок подтверждения, что нарушение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настоящего раздела, вправе требовать возмещения реального ущерба, возникшего в результате такого расторжения.</w:t>
      </w:r>
    </w:p>
    <w:p w14:paraId="3B0E18BA" w14:textId="77777777" w:rsidR="0083414D" w:rsidRDefault="0083414D" w:rsidP="0083414D">
      <w:pPr>
        <w:pStyle w:val="ad"/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8. Изменение, расторжение Договора</w:t>
      </w:r>
    </w:p>
    <w:p w14:paraId="26D76187" w14:textId="77777777" w:rsidR="0083414D" w:rsidRDefault="0083414D" w:rsidP="0083414D">
      <w:pPr>
        <w:autoSpaceDE w:val="0"/>
        <w:autoSpaceDN w:val="0"/>
        <w:adjustRightInd w:val="0"/>
        <w:spacing w:line="23" w:lineRule="atLeast"/>
        <w:ind w:firstLine="708"/>
        <w:jc w:val="both"/>
      </w:pPr>
      <w:r>
        <w:lastRenderedPageBreak/>
        <w:t>8.1. Договор может быть изменен в случаях, предусмотренных Гражданским кодексом Российской Федерации и Федеральным законом от 05.04.2013 № 44-ФЗ "О контрактной системе в сфере закупок товаров, работ, услуг для обеспечения государственных и муниципальных нужд"</w:t>
      </w:r>
    </w:p>
    <w:p w14:paraId="2FC5363C" w14:textId="77777777" w:rsidR="0083414D" w:rsidRDefault="0083414D" w:rsidP="0083414D">
      <w:pPr>
        <w:autoSpaceDE w:val="0"/>
        <w:autoSpaceDN w:val="0"/>
        <w:adjustRightInd w:val="0"/>
        <w:spacing w:line="23" w:lineRule="atLeast"/>
        <w:ind w:firstLine="708"/>
        <w:jc w:val="both"/>
      </w:pPr>
      <w:r>
        <w:t>8.2. Все изменения к Договору действительны, если они оформлены в виде дополнительного соглашения к Договору и подписаны Сторонами.</w:t>
      </w:r>
    </w:p>
    <w:p w14:paraId="3BBE6C7F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8.3. Договор может быть расторгнут в порядке, установленном законодательством Российской Федерации, исключительно по следующим основаниям:</w:t>
      </w:r>
    </w:p>
    <w:p w14:paraId="13550FAB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 по соглашению Сторон;</w:t>
      </w:r>
    </w:p>
    <w:p w14:paraId="4146CA32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 решению суда по иску одной из Сторон при существенном нарушении Договора другой Стороной или по иным основаниям, предусмотренным гражданским законодательством Российской Федерации;</w:t>
      </w:r>
    </w:p>
    <w:p w14:paraId="53C7A70C" w14:textId="77777777" w:rsidR="0083414D" w:rsidRDefault="0083414D" w:rsidP="0083414D">
      <w:pPr>
        <w:pStyle w:val="ConsPlusNormal"/>
        <w:spacing w:line="23" w:lineRule="atLeas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связи с односторонним отказом стороны Договора от исполнения Договора в соответствии с гражданским законодательством. </w:t>
      </w:r>
    </w:p>
    <w:p w14:paraId="2D604AC2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8.4. В случае расторжения Договора по любым основаниям Государственный заказчик обязан оплатить Поставщику стоимость товара надлежащего качества и соответствующего требованиям Государственного заказчика, фактически поставленного на момент расторжения Договора.</w:t>
      </w:r>
    </w:p>
    <w:p w14:paraId="6220AE52" w14:textId="77777777" w:rsidR="0083414D" w:rsidRDefault="0083414D" w:rsidP="0083414D">
      <w:pPr>
        <w:pStyle w:val="ad"/>
        <w:spacing w:line="23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  <w:t xml:space="preserve">8.5. Цена Договора может быть снижена по соглашению Сторон </w:t>
      </w:r>
      <w:proofErr w:type="gramStart"/>
      <w:r>
        <w:rPr>
          <w:rFonts w:ascii="Times New Roman" w:hAnsi="Times New Roman"/>
          <w:sz w:val="24"/>
          <w:szCs w:val="24"/>
        </w:rPr>
        <w:t>без изменения</w:t>
      </w:r>
      <w:proofErr w:type="gramEnd"/>
      <w:r>
        <w:rPr>
          <w:rFonts w:ascii="Times New Roman" w:hAnsi="Times New Roman"/>
          <w:sz w:val="24"/>
          <w:szCs w:val="24"/>
        </w:rPr>
        <w:t xml:space="preserve"> предусмотренных Договором количества и качества товаров и иных условий Договора.</w:t>
      </w:r>
    </w:p>
    <w:p w14:paraId="1ACC6253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8.6. Если в результате издания акта органа государственной власти Российской Федерации исполнение Государственным заказчиком своих обязательств по Договора становится невозможным полностью или частично, обязательство прекращается полностью или в соответствующей части.</w:t>
      </w:r>
    </w:p>
    <w:p w14:paraId="2DE4B829" w14:textId="77777777" w:rsidR="0083414D" w:rsidRDefault="0083414D" w:rsidP="0083414D">
      <w:pPr>
        <w:pStyle w:val="ad"/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9. Порядок разрешения споров</w:t>
      </w:r>
    </w:p>
    <w:p w14:paraId="3A79C49A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9.1. Все споры и разногласия, возникающие при исполнении договора, решаются Сторонами путем переговоров. При невозможности достижения соглашения Сторон споры и разногласия, возникающие при исполнении Договора, подлежат разрешению в Арбитражном суде Приморского края (г. Владивосток) в порядке, предусмотренном законодательством Российской Федерации.</w:t>
      </w:r>
    </w:p>
    <w:p w14:paraId="6C781B43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9.2. Досудебный порядок урегулирования споров, предусматривающий направление претензии стороне, является обязательным. Сторона, которой предъявлена претензия, обязана рассмотреть такую претензию в течение 10 (десяти) календарных дней с момента ее получения и сообщить о своем решении другой Стороне путем направления ответа в письменной форме.</w:t>
      </w:r>
    </w:p>
    <w:p w14:paraId="56BAD8F1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9.3. Государственный заказчик вправе заявлять Поставщику </w:t>
      </w:r>
      <w:proofErr w:type="gramStart"/>
      <w:r>
        <w:rPr>
          <w:rFonts w:ascii="Times New Roman" w:hAnsi="Times New Roman"/>
          <w:sz w:val="24"/>
          <w:szCs w:val="24"/>
        </w:rPr>
        <w:t>претензии  по</w:t>
      </w:r>
      <w:proofErr w:type="gramEnd"/>
      <w:r>
        <w:rPr>
          <w:rFonts w:ascii="Times New Roman" w:hAnsi="Times New Roman"/>
          <w:sz w:val="24"/>
          <w:szCs w:val="24"/>
        </w:rPr>
        <w:t xml:space="preserve"> вопросам, связанным с неисполнением (ненадлежащим исполнением) условий Договора, в том числе по количеству и качеству товара.</w:t>
      </w:r>
    </w:p>
    <w:p w14:paraId="59217C47" w14:textId="77777777" w:rsidR="0083414D" w:rsidRDefault="0083414D" w:rsidP="0083414D">
      <w:pPr>
        <w:pStyle w:val="ad"/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10. Прочие условия</w:t>
      </w:r>
    </w:p>
    <w:p w14:paraId="74A98AC1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10.1. В случае, если Поставщиком внесены денежные средства в качестве обеспечения исполнения Договора, они возвращаются Государственным заказчиком Поставщику в течение </w:t>
      </w:r>
      <w:proofErr w:type="gramStart"/>
      <w:r>
        <w:rPr>
          <w:rFonts w:ascii="Times New Roman" w:hAnsi="Times New Roman"/>
          <w:sz w:val="24"/>
          <w:szCs w:val="24"/>
        </w:rPr>
        <w:t>15  дней</w:t>
      </w:r>
      <w:proofErr w:type="gramEnd"/>
      <w:r>
        <w:rPr>
          <w:rFonts w:ascii="Times New Roman" w:hAnsi="Times New Roman"/>
          <w:sz w:val="24"/>
          <w:szCs w:val="24"/>
        </w:rPr>
        <w:t xml:space="preserve"> с момента полного исполнения Поставщиком условий Договора.</w:t>
      </w:r>
    </w:p>
    <w:p w14:paraId="273CFB96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10.2. Договор составлен в двух подлинных экземплярах, имеющих одинаковую юридическую силу, по одному для каждой из Сторон.</w:t>
      </w:r>
    </w:p>
    <w:p w14:paraId="698C6B80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10.3. В случае изменения юридических адресов, банковских и отгрузочных реквизитов Сторона обязана сообщить об этом другой Стороне в течение 1 (одного) рабочего дня в письменной форме.</w:t>
      </w:r>
    </w:p>
    <w:p w14:paraId="4B050EAD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10.4. При исполнении Договора не допускается перемена Поставщика, за исключением случаев, когда новый Поставщик является правопреемником Поставщика по такому Договору вследствие реорганизации юридического лица в форме преобразования, слияния или присоединения. В случае перемены Государственного заказчика по Договору его права и обязанности по такому Договору переходят к новому Государственному заказчику в том же объеме и на тех же условиях.</w:t>
      </w:r>
    </w:p>
    <w:p w14:paraId="1C10E262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10.5. По факту исполнения взаимных обязательств по Договору не позднее 30 рабочих дней после оплаты товара Государственным заказчиком Стороны составляют акт </w:t>
      </w:r>
      <w:r>
        <w:rPr>
          <w:rFonts w:ascii="Times New Roman" w:hAnsi="Times New Roman"/>
          <w:sz w:val="24"/>
          <w:szCs w:val="24"/>
        </w:rPr>
        <w:lastRenderedPageBreak/>
        <w:t>сверки взаиморасчетов в произвольной форме, который подписывается уполномоченными представителями Сторон.</w:t>
      </w:r>
    </w:p>
    <w:p w14:paraId="4EC993C8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10.6. Во всем остальном, что не предусмотрено Договором, Стороны руководствуются законодательством Российской Федерации.</w:t>
      </w:r>
    </w:p>
    <w:p w14:paraId="263732C1" w14:textId="77777777" w:rsidR="0083414D" w:rsidRDefault="0083414D" w:rsidP="0083414D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10.7. Приложения к Договору, являющиеся его неотъемлемой частью:</w:t>
      </w:r>
    </w:p>
    <w:p w14:paraId="2EA2DA73" w14:textId="77777777" w:rsidR="0083414D" w:rsidRDefault="0083414D" w:rsidP="0083414D">
      <w:pPr>
        <w:pStyle w:val="ad"/>
        <w:spacing w:line="23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№ 1 – спецификация.</w:t>
      </w:r>
    </w:p>
    <w:p w14:paraId="38A33A6E" w14:textId="77777777" w:rsidR="0083414D" w:rsidRDefault="0083414D" w:rsidP="0083414D">
      <w:pPr>
        <w:pStyle w:val="ad"/>
        <w:spacing w:line="23" w:lineRule="atLeast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11. Срок действия Договора</w:t>
      </w:r>
    </w:p>
    <w:p w14:paraId="690560D4" w14:textId="5BAB68B3" w:rsidR="0083414D" w:rsidRPr="006E0F91" w:rsidRDefault="0083414D" w:rsidP="006E0F91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  <w:r w:rsidRPr="006E0F91">
        <w:rPr>
          <w:rFonts w:ascii="Times New Roman" w:hAnsi="Times New Roman"/>
          <w:sz w:val="24"/>
          <w:szCs w:val="24"/>
        </w:rPr>
        <w:t xml:space="preserve">11.1. Договор вступает в силу с момента подписания Договора и действует                   до «20» </w:t>
      </w:r>
      <w:proofErr w:type="gramStart"/>
      <w:r w:rsidRPr="006E0F91">
        <w:rPr>
          <w:rFonts w:ascii="Times New Roman" w:hAnsi="Times New Roman"/>
          <w:sz w:val="24"/>
          <w:szCs w:val="24"/>
        </w:rPr>
        <w:t>декабря  202</w:t>
      </w:r>
      <w:r w:rsidR="006E0F91" w:rsidRPr="006E0F91">
        <w:rPr>
          <w:rFonts w:ascii="Times New Roman" w:hAnsi="Times New Roman"/>
          <w:sz w:val="24"/>
          <w:szCs w:val="24"/>
        </w:rPr>
        <w:t>6</w:t>
      </w:r>
      <w:proofErr w:type="gramEnd"/>
      <w:r w:rsidRPr="006E0F91">
        <w:rPr>
          <w:rFonts w:ascii="Times New Roman" w:hAnsi="Times New Roman"/>
          <w:sz w:val="24"/>
          <w:szCs w:val="24"/>
        </w:rPr>
        <w:t xml:space="preserve"> г., </w:t>
      </w:r>
      <w:proofErr w:type="gramStart"/>
      <w:r w:rsidRPr="006E0F91">
        <w:rPr>
          <w:rFonts w:ascii="Times New Roman" w:hAnsi="Times New Roman"/>
          <w:sz w:val="24"/>
          <w:szCs w:val="24"/>
        </w:rPr>
        <w:t>а  в</w:t>
      </w:r>
      <w:proofErr w:type="gramEnd"/>
      <w:r w:rsidRPr="006E0F91">
        <w:rPr>
          <w:rFonts w:ascii="Times New Roman" w:hAnsi="Times New Roman"/>
          <w:sz w:val="24"/>
          <w:szCs w:val="24"/>
        </w:rPr>
        <w:t xml:space="preserve"> части осуществления оплаты и гарантийных обязательств – до их полного исполнения.</w:t>
      </w:r>
    </w:p>
    <w:p w14:paraId="0E60A12D" w14:textId="77777777" w:rsidR="0083414D" w:rsidRPr="006E0F91" w:rsidRDefault="0083414D" w:rsidP="006E0F91">
      <w:pPr>
        <w:pStyle w:val="ad"/>
        <w:spacing w:line="23" w:lineRule="atLeast"/>
        <w:ind w:firstLine="708"/>
        <w:jc w:val="both"/>
        <w:rPr>
          <w:rFonts w:ascii="Times New Roman" w:hAnsi="Times New Roman"/>
          <w:sz w:val="24"/>
          <w:szCs w:val="24"/>
        </w:rPr>
      </w:pPr>
    </w:p>
    <w:p w14:paraId="2C13EE00" w14:textId="77777777" w:rsidR="0083414D" w:rsidRDefault="0083414D" w:rsidP="0083414D">
      <w:pPr>
        <w:pStyle w:val="a8"/>
        <w:spacing w:line="23" w:lineRule="atLeast"/>
        <w:ind w:right="0"/>
        <w:jc w:val="center"/>
        <w:rPr>
          <w:b/>
          <w:szCs w:val="24"/>
        </w:rPr>
      </w:pPr>
      <w:r>
        <w:rPr>
          <w:b/>
          <w:szCs w:val="24"/>
        </w:rPr>
        <w:t>12. Юридические адреса, банковские реквизиты и подписи сторон</w:t>
      </w:r>
    </w:p>
    <w:tbl>
      <w:tblPr>
        <w:tblStyle w:val="af"/>
        <w:tblW w:w="1022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9"/>
        <w:gridCol w:w="5470"/>
      </w:tblGrid>
      <w:tr w:rsidR="0083414D" w14:paraId="5CC74B7D" w14:textId="77777777" w:rsidTr="0083414D">
        <w:trPr>
          <w:trHeight w:val="217"/>
        </w:trPr>
        <w:tc>
          <w:tcPr>
            <w:tcW w:w="4759" w:type="dxa"/>
            <w:vAlign w:val="center"/>
            <w:hideMark/>
          </w:tcPr>
          <w:p w14:paraId="139E47C0" w14:textId="77777777" w:rsidR="0083414D" w:rsidRDefault="0083414D">
            <w:pPr>
              <w:spacing w:line="23" w:lineRule="atLeast"/>
              <w:ind w:right="33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от </w:t>
            </w:r>
            <w:r>
              <w:rPr>
                <w:b/>
                <w:bCs/>
                <w:lang w:eastAsia="en-US"/>
              </w:rPr>
              <w:t>«Заказчик»</w:t>
            </w:r>
          </w:p>
        </w:tc>
        <w:tc>
          <w:tcPr>
            <w:tcW w:w="5470" w:type="dxa"/>
            <w:hideMark/>
          </w:tcPr>
          <w:p w14:paraId="3A334ABF" w14:textId="77777777" w:rsidR="0083414D" w:rsidRDefault="0083414D">
            <w:pPr>
              <w:shd w:val="clear" w:color="auto" w:fill="FFFFFF"/>
              <w:spacing w:line="23" w:lineRule="atLeas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«</w:t>
            </w:r>
            <w:proofErr w:type="spellStart"/>
            <w:r>
              <w:rPr>
                <w:b/>
                <w:bCs/>
                <w:lang w:eastAsia="en-US"/>
              </w:rPr>
              <w:t>Страховавщик</w:t>
            </w:r>
            <w:proofErr w:type="spellEnd"/>
            <w:r>
              <w:rPr>
                <w:b/>
                <w:bCs/>
                <w:lang w:eastAsia="en-US"/>
              </w:rPr>
              <w:t>»:</w:t>
            </w:r>
          </w:p>
        </w:tc>
      </w:tr>
      <w:tr w:rsidR="0083414D" w14:paraId="6AD9BEF5" w14:textId="77777777" w:rsidTr="0083414D">
        <w:trPr>
          <w:trHeight w:val="217"/>
        </w:trPr>
        <w:tc>
          <w:tcPr>
            <w:tcW w:w="4759" w:type="dxa"/>
            <w:vAlign w:val="center"/>
            <w:hideMark/>
          </w:tcPr>
          <w:p w14:paraId="64A7ECE6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 xml:space="preserve">ФКУ ИК-20 ГУФСИН России по Приморскому краю, </w:t>
            </w:r>
          </w:p>
          <w:p w14:paraId="19382260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 xml:space="preserve">юр. адрес: 692778, </w:t>
            </w:r>
          </w:p>
          <w:p w14:paraId="198B8928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 xml:space="preserve">Приморский край, г Артем, </w:t>
            </w:r>
          </w:p>
          <w:p w14:paraId="19197390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ул. Стрельникова,</w:t>
            </w:r>
            <w:proofErr w:type="gramStart"/>
            <w:r>
              <w:rPr>
                <w:lang w:eastAsia="en-US"/>
              </w:rPr>
              <w:t>48 .</w:t>
            </w:r>
            <w:proofErr w:type="gramEnd"/>
            <w:r>
              <w:rPr>
                <w:lang w:eastAsia="en-US"/>
              </w:rPr>
              <w:t xml:space="preserve"> </w:t>
            </w:r>
          </w:p>
          <w:p w14:paraId="00731F5A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  <w:hyperlink r:id="rId6" w:history="1">
              <w:r>
                <w:rPr>
                  <w:rStyle w:val="a3"/>
                  <w:lang w:val="en-US" w:eastAsia="en-US"/>
                </w:rPr>
                <w:t>uz</w:t>
              </w:r>
              <w:r>
                <w:rPr>
                  <w:rStyle w:val="a3"/>
                  <w:lang w:eastAsia="en-US"/>
                </w:rPr>
                <w:t>-267-20@</w:t>
              </w:r>
              <w:r>
                <w:rPr>
                  <w:rStyle w:val="a3"/>
                  <w:lang w:val="en-US" w:eastAsia="en-US"/>
                </w:rPr>
                <w:t>yandex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en-US" w:eastAsia="en-US"/>
                </w:rPr>
                <w:t>ru</w:t>
              </w:r>
            </w:hyperlink>
          </w:p>
          <w:p w14:paraId="5B867079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ИНН 2502025612  ОГРН 1022500535155</w:t>
            </w:r>
          </w:p>
          <w:p w14:paraId="4F95B550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КПП 250201001</w:t>
            </w:r>
          </w:p>
          <w:p w14:paraId="3D599DD2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Лицевой счет 03201432490</w:t>
            </w:r>
          </w:p>
          <w:p w14:paraId="32086060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р/счет 03211643000000012000</w:t>
            </w:r>
          </w:p>
          <w:p w14:paraId="0666099C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proofErr w:type="gramStart"/>
            <w:r>
              <w:rPr>
                <w:lang w:eastAsia="en-US"/>
              </w:rPr>
              <w:t>сч</w:t>
            </w:r>
            <w:proofErr w:type="spellEnd"/>
            <w:r>
              <w:rPr>
                <w:lang w:eastAsia="en-US"/>
              </w:rPr>
              <w:t xml:space="preserve">  40102810545370000012</w:t>
            </w:r>
            <w:proofErr w:type="gramEnd"/>
          </w:p>
          <w:p w14:paraId="326BDF78" w14:textId="659A8BF4" w:rsidR="0083414D" w:rsidRDefault="006E0F91">
            <w:pPr>
              <w:spacing w:line="23" w:lineRule="atLeast"/>
              <w:ind w:right="33"/>
              <w:rPr>
                <w:lang w:eastAsia="en-US"/>
              </w:rPr>
            </w:pPr>
            <w:r w:rsidRPr="006E0F91">
              <w:rPr>
                <w:lang w:eastAsia="en-US"/>
              </w:rPr>
              <w:t xml:space="preserve">ОКЦ № 1 ДГУ Банка России//УФК по Приморскому краю      г. Владивосток, </w:t>
            </w:r>
            <w:r w:rsidR="0083414D">
              <w:rPr>
                <w:lang w:eastAsia="en-US"/>
              </w:rPr>
              <w:t>БИК 010507002</w:t>
            </w:r>
          </w:p>
          <w:p w14:paraId="6F68DA01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ОКТМО 05705000</w:t>
            </w:r>
          </w:p>
          <w:p w14:paraId="24804948" w14:textId="5545F4DE" w:rsidR="0083414D" w:rsidRDefault="0083414D">
            <w:pPr>
              <w:spacing w:line="23" w:lineRule="atLeast"/>
              <w:ind w:right="33"/>
              <w:jc w:val="right"/>
              <w:rPr>
                <w:lang w:eastAsia="en-US"/>
              </w:rPr>
            </w:pPr>
            <w:r>
              <w:rPr>
                <w:lang w:eastAsia="en-US"/>
              </w:rPr>
              <w:t>___________________/</w:t>
            </w:r>
            <w:r w:rsidR="00D8242D">
              <w:rPr>
                <w:lang w:eastAsia="en-US"/>
              </w:rPr>
              <w:t>Лилль А.И</w:t>
            </w:r>
            <w:r>
              <w:rPr>
                <w:lang w:eastAsia="en-US"/>
              </w:rPr>
              <w:t xml:space="preserve">./    </w:t>
            </w:r>
          </w:p>
          <w:p w14:paraId="68881ECE" w14:textId="77777777" w:rsidR="0083414D" w:rsidRDefault="0083414D">
            <w:pPr>
              <w:spacing w:line="23" w:lineRule="atLeast"/>
              <w:ind w:right="33"/>
              <w:jc w:val="both"/>
              <w:rPr>
                <w:b/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5470" w:type="dxa"/>
            <w:hideMark/>
          </w:tcPr>
          <w:p w14:paraId="4912A1E6" w14:textId="77777777" w:rsidR="0083414D" w:rsidRDefault="0083414D">
            <w:pPr>
              <w:rPr>
                <w:rFonts w:asciiTheme="minorHAnsi" w:eastAsiaTheme="minorHAnsi" w:hAnsiTheme="minorHAnsi"/>
                <w:sz w:val="20"/>
                <w:szCs w:val="20"/>
                <w:lang w:eastAsia="en-US"/>
              </w:rPr>
            </w:pPr>
          </w:p>
        </w:tc>
      </w:tr>
    </w:tbl>
    <w:p w14:paraId="3E7FA501" w14:textId="77777777" w:rsidR="0083414D" w:rsidRDefault="0083414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41E9F5B3" w14:textId="77777777" w:rsidR="0083414D" w:rsidRDefault="0083414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4783A1CE" w14:textId="77777777" w:rsidR="0083414D" w:rsidRPr="00D8242D" w:rsidRDefault="0083414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51B53993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1C6CE6DF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2799E6F1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0F10F793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445F7007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34583A5C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6983A338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3E86142D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5A056C86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1B7D4C98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2AEE8FCF" w14:textId="77777777" w:rsidR="000C4FAC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2B575B8C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646A75D2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4D423D23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34526A9F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6833B11F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16DB8154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776E262C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473B8000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3298BB07" w14:textId="77777777" w:rsid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7F8B0AAD" w14:textId="77777777" w:rsidR="00D8242D" w:rsidRPr="00D8242D" w:rsidRDefault="00D8242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0E86B384" w14:textId="77777777" w:rsidR="000C4FAC" w:rsidRPr="00D8242D" w:rsidRDefault="000C4FAC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1FE32425" w14:textId="77777777" w:rsidR="0083414D" w:rsidRDefault="0083414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</w:p>
    <w:p w14:paraId="67EE5DC8" w14:textId="77777777" w:rsidR="0083414D" w:rsidRDefault="0083414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lastRenderedPageBreak/>
        <w:t>Приложение № 1</w:t>
      </w:r>
    </w:p>
    <w:p w14:paraId="3E90A04B" w14:textId="77777777" w:rsidR="0083414D" w:rsidRDefault="0083414D" w:rsidP="0083414D">
      <w:pPr>
        <w:spacing w:line="23" w:lineRule="atLeast"/>
        <w:ind w:left="3119"/>
        <w:jc w:val="right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 к Договору № </w:t>
      </w:r>
    </w:p>
    <w:p w14:paraId="4D622088" w14:textId="651CD83A" w:rsidR="0083414D" w:rsidRDefault="0083414D" w:rsidP="0083414D">
      <w:pPr>
        <w:spacing w:line="23" w:lineRule="atLeast"/>
        <w:ind w:left="3119" w:firstLine="2820"/>
        <w:jc w:val="both"/>
        <w:rPr>
          <w:b/>
        </w:rPr>
      </w:pPr>
      <w:r>
        <w:rPr>
          <w:rFonts w:eastAsia="Calibri"/>
          <w:color w:val="000000"/>
        </w:rPr>
        <w:t>от «_</w:t>
      </w:r>
      <w:proofErr w:type="gramStart"/>
      <w:r>
        <w:rPr>
          <w:rFonts w:eastAsia="Calibri"/>
          <w:color w:val="000000"/>
        </w:rPr>
        <w:t>_»_</w:t>
      </w:r>
      <w:proofErr w:type="gramEnd"/>
      <w:r>
        <w:rPr>
          <w:rFonts w:eastAsia="Calibri"/>
          <w:color w:val="000000"/>
        </w:rPr>
        <w:t>_______</w:t>
      </w:r>
      <w:proofErr w:type="gramStart"/>
      <w:r>
        <w:rPr>
          <w:rFonts w:eastAsia="Calibri"/>
          <w:color w:val="000000"/>
        </w:rPr>
        <w:t>_  202</w:t>
      </w:r>
      <w:r w:rsidR="006E0F91">
        <w:rPr>
          <w:rFonts w:eastAsia="Calibri"/>
          <w:color w:val="000000"/>
        </w:rPr>
        <w:t>6</w:t>
      </w:r>
      <w:proofErr w:type="gramEnd"/>
      <w:r>
        <w:rPr>
          <w:rFonts w:eastAsia="Calibri"/>
          <w:color w:val="000000"/>
        </w:rPr>
        <w:t xml:space="preserve"> г. </w:t>
      </w:r>
    </w:p>
    <w:p w14:paraId="4886DF97" w14:textId="77777777" w:rsidR="0083414D" w:rsidRDefault="0083414D" w:rsidP="0083414D">
      <w:pPr>
        <w:spacing w:line="23" w:lineRule="atLeast"/>
        <w:ind w:right="395"/>
        <w:jc w:val="center"/>
        <w:rPr>
          <w:b/>
        </w:rPr>
      </w:pPr>
      <w:r>
        <w:rPr>
          <w:b/>
        </w:rPr>
        <w:t>СПЕЦИФИКАЦИЯ</w:t>
      </w:r>
    </w:p>
    <w:p w14:paraId="793C8A0E" w14:textId="77777777" w:rsidR="0083414D" w:rsidRDefault="0083414D" w:rsidP="0083414D">
      <w:pPr>
        <w:spacing w:line="23" w:lineRule="atLeast"/>
        <w:ind w:right="395"/>
        <w:jc w:val="center"/>
        <w:rPr>
          <w:b/>
        </w:rPr>
      </w:pPr>
    </w:p>
    <w:p w14:paraId="22893200" w14:textId="77777777" w:rsidR="0083414D" w:rsidRDefault="0083414D" w:rsidP="00D8242D">
      <w:pPr>
        <w:spacing w:line="23" w:lineRule="atLeast"/>
        <w:ind w:right="-1" w:firstLine="567"/>
        <w:jc w:val="both"/>
      </w:pPr>
      <w:r>
        <w:t xml:space="preserve">По настоящему договору </w:t>
      </w:r>
      <w:r>
        <w:rPr>
          <w:b/>
          <w:bCs/>
        </w:rPr>
        <w:t>Страхователь</w:t>
      </w:r>
      <w:r>
        <w:t xml:space="preserve"> обязуется оказать услуги, Заказчик принять и оплатить услуги по страхованию имущественных интересов:</w:t>
      </w:r>
    </w:p>
    <w:tbl>
      <w:tblPr>
        <w:tblStyle w:val="af"/>
        <w:tblpPr w:leftFromText="180" w:rightFromText="180" w:vertAnchor="text" w:horzAnchor="page" w:tblpX="1397" w:tblpY="303"/>
        <w:tblOverlap w:val="never"/>
        <w:tblW w:w="10031" w:type="dxa"/>
        <w:tblLayout w:type="fixed"/>
        <w:tblLook w:val="04A0" w:firstRow="1" w:lastRow="0" w:firstColumn="1" w:lastColumn="0" w:noHBand="0" w:noVBand="1"/>
      </w:tblPr>
      <w:tblGrid>
        <w:gridCol w:w="566"/>
        <w:gridCol w:w="2519"/>
        <w:gridCol w:w="709"/>
        <w:gridCol w:w="2268"/>
        <w:gridCol w:w="993"/>
        <w:gridCol w:w="23"/>
        <w:gridCol w:w="827"/>
        <w:gridCol w:w="851"/>
        <w:gridCol w:w="1275"/>
      </w:tblGrid>
      <w:tr w:rsidR="006F3F11" w14:paraId="268C86D0" w14:textId="77777777" w:rsidTr="00D82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FE7AC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75168" w14:textId="32DB257A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 w:rsidRPr="006F3F11">
              <w:rPr>
                <w:sz w:val="22"/>
                <w:szCs w:val="22"/>
                <w:lang w:eastAsia="en-US"/>
              </w:rPr>
              <w:t>услуга по страхованию имущественных интересов, связанных с риском гражданской ответственности Страховщика в отношении автотранспорта: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AC4CB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Кате</w:t>
            </w:r>
          </w:p>
          <w:p w14:paraId="54DC7A8F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гория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ADE2B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Идентифи</w:t>
            </w:r>
            <w:proofErr w:type="spellEnd"/>
          </w:p>
          <w:p w14:paraId="0129DC09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кационный</w:t>
            </w:r>
            <w:proofErr w:type="spellEnd"/>
          </w:p>
          <w:p w14:paraId="3DEAF287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номер </w:t>
            </w:r>
            <w:r>
              <w:rPr>
                <w:sz w:val="22"/>
                <w:szCs w:val="22"/>
                <w:lang w:val="en-US" w:eastAsia="en-US"/>
              </w:rPr>
              <w:t>VIN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6F3CA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Год </w:t>
            </w:r>
            <w:proofErr w:type="spellStart"/>
            <w:r>
              <w:rPr>
                <w:sz w:val="22"/>
                <w:szCs w:val="22"/>
                <w:lang w:eastAsia="en-US"/>
              </w:rPr>
              <w:t>выпус</w:t>
            </w:r>
            <w:proofErr w:type="spellEnd"/>
          </w:p>
          <w:p w14:paraId="7DA39460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ка автотранспорта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801ACB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Грузо</w:t>
            </w:r>
            <w:proofErr w:type="spellEnd"/>
          </w:p>
          <w:p w14:paraId="58909138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подъемность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0961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Мощ</w:t>
            </w:r>
            <w:proofErr w:type="spellEnd"/>
          </w:p>
          <w:p w14:paraId="1114A7A2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ность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sz w:val="22"/>
                <w:szCs w:val="22"/>
                <w:lang w:eastAsia="en-US"/>
              </w:rPr>
              <w:t>двига</w:t>
            </w:r>
            <w:proofErr w:type="spellEnd"/>
          </w:p>
          <w:p w14:paraId="606F99B6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теля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68CD3C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Цена</w:t>
            </w:r>
          </w:p>
          <w:p w14:paraId="339642C6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ОСАГО (руб.)</w:t>
            </w:r>
          </w:p>
        </w:tc>
      </w:tr>
      <w:tr w:rsidR="006F3F11" w:rsidRPr="004A6F2C" w14:paraId="090A885F" w14:textId="77777777" w:rsidTr="00D82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CAE14" w14:textId="77777777" w:rsidR="006F3F11" w:rsidRDefault="006F3F11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21596" w14:textId="217DB726" w:rsidR="006F3F11" w:rsidRPr="006C4CAD" w:rsidRDefault="00D8242D" w:rsidP="00D8242D">
            <w:pPr>
              <w:spacing w:before="120" w:after="120" w:line="23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Лада 213100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A2D629" w14:textId="77777777" w:rsidR="006F3F11" w:rsidRPr="006C4CAD" w:rsidRDefault="006F3F11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6C4CAD">
              <w:rPr>
                <w:color w:val="000000" w:themeColor="text1"/>
                <w:sz w:val="22"/>
                <w:szCs w:val="22"/>
                <w:lang w:eastAsia="en-US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5DB19" w14:textId="0C02949D" w:rsidR="006F3F11" w:rsidRPr="006C4CAD" w:rsidRDefault="00D8242D" w:rsidP="00D8242D">
            <w:pPr>
              <w:spacing w:line="23" w:lineRule="atLeast"/>
              <w:ind w:left="-103" w:right="-115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F028CD">
              <w:rPr>
                <w:lang w:eastAsia="en-US"/>
              </w:rPr>
              <w:t>ХТА 213100Е0166342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319E8" w14:textId="43B42456" w:rsidR="006F3F11" w:rsidRPr="00D8242D" w:rsidRDefault="006C4CA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>
              <w:rPr>
                <w:color w:val="000000" w:themeColor="text1"/>
                <w:sz w:val="22"/>
                <w:szCs w:val="22"/>
                <w:lang w:val="en-US" w:eastAsia="en-US"/>
              </w:rPr>
              <w:t>201</w:t>
            </w:r>
            <w:r w:rsidR="00D8242D">
              <w:rPr>
                <w:color w:val="000000" w:themeColor="text1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D297" w14:textId="5C33DFCD" w:rsidR="006F3F11" w:rsidRPr="006C4CAD" w:rsidRDefault="006F3F11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CC79F" w14:textId="73542FC9" w:rsidR="006F3F11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F028CD">
              <w:rPr>
                <w:lang w:eastAsia="en-US"/>
              </w:rPr>
              <w:t>82,9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2CD4A" w14:textId="11F5C04E" w:rsidR="006F3F11" w:rsidRPr="006C4CAD" w:rsidRDefault="006F3F11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8242D" w:rsidRPr="004A6F2C" w14:paraId="5293AC80" w14:textId="77777777" w:rsidTr="00D82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6240B" w14:textId="63E9EC26" w:rsidR="00D8242D" w:rsidRDefault="00D8242D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1BD1F" w14:textId="2C261248" w:rsidR="00D8242D" w:rsidRPr="006C4CAD" w:rsidRDefault="00D8242D" w:rsidP="00D8242D">
            <w:pPr>
              <w:spacing w:before="120" w:after="120" w:line="23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 xml:space="preserve">КАМАЗ 5320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1234E" w14:textId="235558EC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F028CD">
              <w:rPr>
                <w:lang w:eastAsia="en-US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3C24A" w14:textId="0713A265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F028CD">
              <w:rPr>
                <w:lang w:eastAsia="en-US"/>
              </w:rPr>
              <w:t>отсутствует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14721" w14:textId="01936C50" w:rsidR="00D8242D" w:rsidRPr="000C4FAC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F028CD">
              <w:rPr>
                <w:lang w:eastAsia="en-US"/>
              </w:rPr>
              <w:t>1981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2AA50" w14:textId="0FAEF3BC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8000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7322" w14:textId="522BE83B" w:rsidR="00D8242D" w:rsidRPr="000C4FAC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val="en-US" w:eastAsia="en-US"/>
              </w:rPr>
            </w:pPr>
            <w:r w:rsidRPr="00F028CD">
              <w:rPr>
                <w:lang w:eastAsia="en-US"/>
              </w:rPr>
              <w:t>210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9E8C5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8242D" w:rsidRPr="004A6F2C" w14:paraId="1D4DA0B0" w14:textId="77777777" w:rsidTr="00D82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1CA7E" w14:textId="20154EFD" w:rsidR="00D8242D" w:rsidRDefault="00D8242D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3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03D7" w14:textId="3119A2F0" w:rsidR="00D8242D" w:rsidRPr="006C4CAD" w:rsidRDefault="00D8242D" w:rsidP="00D8242D">
            <w:pPr>
              <w:spacing w:before="120" w:after="120" w:line="23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МАЗ 5549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A0E33" w14:textId="12AC7BAA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5B1EB" w14:textId="6BE2CD2B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отсутствует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674B7A" w14:textId="6ABC916F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1989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6FA0" w14:textId="5F244DBA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1FA9B" w14:textId="7A2CBB7E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C7EFF6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8242D" w:rsidRPr="004A6F2C" w14:paraId="1C35349F" w14:textId="77777777" w:rsidTr="00D82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25D09" w14:textId="1CF24397" w:rsidR="00D8242D" w:rsidRDefault="00D8242D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4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7E5C7" w14:textId="2121BC5F" w:rsidR="00D8242D" w:rsidRPr="006C4CAD" w:rsidRDefault="00D8242D" w:rsidP="00D8242D">
            <w:pPr>
              <w:spacing w:before="120" w:after="120" w:line="23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КАМАЗ СГИ 65115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F662" w14:textId="26445C0F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6E771" w14:textId="278C733B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XOL6515GOC0000043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ABB9" w14:textId="522D78B9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2012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DB19A" w14:textId="357D2654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11500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08CE" w14:textId="1D34252E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282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B8F4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8242D" w:rsidRPr="004A6F2C" w14:paraId="4161E87F" w14:textId="77777777" w:rsidTr="00D82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B1B5B" w14:textId="1517C70F" w:rsidR="00D8242D" w:rsidRDefault="00D8242D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5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56200" w14:textId="7483262E" w:rsidR="00D8242D" w:rsidRPr="006C4CAD" w:rsidRDefault="00D8242D" w:rsidP="00D8242D">
            <w:pPr>
              <w:spacing w:before="120" w:after="120" w:line="23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ЛУИДОР 3010</w:t>
            </w:r>
            <w:r w:rsidRPr="00F028CD">
              <w:rPr>
                <w:lang w:val="en-US" w:eastAsia="en-US"/>
              </w:rPr>
              <w:t>GA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D8213" w14:textId="665CB60F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C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3F849" w14:textId="0DC14754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Z783010GAL0061521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8B2C8" w14:textId="4ADA07E1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2019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6738" w14:textId="296D1C94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5000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78A89" w14:textId="59EE2B70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124.2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A96A5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8242D" w:rsidRPr="004A6F2C" w14:paraId="3A696409" w14:textId="77777777" w:rsidTr="00D82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CBD38" w14:textId="4C3C3DB3" w:rsidR="00D8242D" w:rsidRDefault="00D8242D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6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F605" w14:textId="21054114" w:rsidR="00D8242D" w:rsidRPr="006C4CAD" w:rsidRDefault="00D8242D" w:rsidP="00D8242D">
            <w:pPr>
              <w:spacing w:before="120" w:after="120" w:line="23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ГАЗ 33106 АЗ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E6A7D" w14:textId="77777777" w:rsidR="00D8242D" w:rsidRPr="00F028CD" w:rsidRDefault="00D8242D" w:rsidP="00D8242D">
            <w:pPr>
              <w:jc w:val="center"/>
              <w:rPr>
                <w:lang w:eastAsia="en-US"/>
              </w:rPr>
            </w:pPr>
            <w:r w:rsidRPr="00F028CD">
              <w:rPr>
                <w:lang w:val="en-US" w:eastAsia="en-US"/>
              </w:rPr>
              <w:t>D</w:t>
            </w:r>
            <w:r w:rsidRPr="00F028CD">
              <w:rPr>
                <w:lang w:eastAsia="en-US"/>
              </w:rPr>
              <w:t xml:space="preserve"> 21</w:t>
            </w:r>
          </w:p>
          <w:p w14:paraId="15682F87" w14:textId="77777777" w:rsidR="00D8242D" w:rsidRPr="00F028CD" w:rsidRDefault="00D8242D" w:rsidP="00D8242D">
            <w:pPr>
              <w:jc w:val="center"/>
              <w:rPr>
                <w:lang w:eastAsia="en-US"/>
              </w:rPr>
            </w:pPr>
            <w:r w:rsidRPr="00F028CD">
              <w:rPr>
                <w:lang w:eastAsia="en-US"/>
              </w:rPr>
              <w:t>пос.</w:t>
            </w:r>
          </w:p>
          <w:p w14:paraId="51B1EE24" w14:textId="58F41A05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мест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9AA21" w14:textId="279712B3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Х96331060</w:t>
            </w:r>
            <w:r w:rsidRPr="00F028CD">
              <w:rPr>
                <w:lang w:val="en-US" w:eastAsia="en-US"/>
              </w:rPr>
              <w:t>D</w:t>
            </w:r>
            <w:r w:rsidRPr="00F028CD">
              <w:rPr>
                <w:lang w:eastAsia="en-US"/>
              </w:rPr>
              <w:t>1035626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07FAB" w14:textId="69B5318B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2013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E8821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93EFE" w14:textId="673A9D80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152,3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26A6B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8242D" w:rsidRPr="004A6F2C" w14:paraId="290B36C9" w14:textId="77777777" w:rsidTr="00D8242D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95BE2" w14:textId="3E17DF28" w:rsidR="00D8242D" w:rsidRDefault="00D8242D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7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DF12" w14:textId="4EB928F1" w:rsidR="00D8242D" w:rsidRPr="006C4CAD" w:rsidRDefault="00D8242D" w:rsidP="00D8242D">
            <w:pPr>
              <w:spacing w:before="120" w:after="120" w:line="23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Тойота. Королла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87394" w14:textId="30647F8A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DDE3" w14:textId="1A7DB0BE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F028CD">
              <w:rPr>
                <w:lang w:eastAsia="en-US"/>
              </w:rPr>
              <w:t>отсуствует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B47AD" w14:textId="62F23A2B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1996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7524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FAFE2" w14:textId="01AE78F7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rPr>
                <w:lang w:eastAsia="en-US"/>
              </w:rPr>
              <w:t>105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4B47B7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D8242D" w:rsidRPr="004A6F2C" w14:paraId="1AB5D91E" w14:textId="77777777" w:rsidTr="00D8242D">
        <w:trPr>
          <w:trHeight w:val="521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F4DA" w14:textId="34D8E749" w:rsidR="00D8242D" w:rsidRDefault="00D8242D" w:rsidP="00D8242D">
            <w:pPr>
              <w:spacing w:line="23" w:lineRule="atLeast"/>
              <w:jc w:val="center"/>
              <w:rPr>
                <w:sz w:val="22"/>
                <w:szCs w:val="22"/>
                <w:lang w:eastAsia="en-US"/>
              </w:rPr>
            </w:pPr>
            <w:r w:rsidRPr="00F028CD">
              <w:rPr>
                <w:lang w:val="en-US" w:eastAsia="en-US"/>
              </w:rPr>
              <w:t>8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1F85" w14:textId="1D633A14" w:rsidR="00D8242D" w:rsidRPr="006C4CAD" w:rsidRDefault="00D8242D" w:rsidP="00D8242D">
            <w:pPr>
              <w:spacing w:before="120" w:after="120" w:line="23" w:lineRule="atLeast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t>Мицубиси Паджеро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1005E" w14:textId="02B7DA6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t>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E1D3" w14:textId="62425052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proofErr w:type="spellStart"/>
            <w:r w:rsidRPr="00F028CD">
              <w:t>отсуствует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F4707" w14:textId="25104EC2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t>1993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049643" w14:textId="7DAA2158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t>2515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53D18" w14:textId="02CE2801" w:rsidR="00D8242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  <w:r w:rsidRPr="00F028CD">
              <w:t xml:space="preserve">245 </w:t>
            </w:r>
            <w:proofErr w:type="spellStart"/>
            <w:proofErr w:type="gramStart"/>
            <w:r w:rsidRPr="00F028CD">
              <w:t>л.с</w:t>
            </w:r>
            <w:proofErr w:type="spellEnd"/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57065" w14:textId="77777777" w:rsidR="00D8242D" w:rsidRPr="006C4CAD" w:rsidRDefault="00D8242D" w:rsidP="00D8242D">
            <w:pPr>
              <w:spacing w:line="23" w:lineRule="atLeast"/>
              <w:jc w:val="center"/>
              <w:rPr>
                <w:color w:val="000000" w:themeColor="text1"/>
                <w:sz w:val="22"/>
                <w:szCs w:val="22"/>
                <w:lang w:eastAsia="en-US"/>
              </w:rPr>
            </w:pPr>
          </w:p>
        </w:tc>
      </w:tr>
      <w:tr w:rsidR="0083414D" w14:paraId="3A60F74C" w14:textId="77777777" w:rsidTr="00D8242D">
        <w:trPr>
          <w:trHeight w:val="75"/>
        </w:trPr>
        <w:tc>
          <w:tcPr>
            <w:tcW w:w="70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1E5AFB" w14:textId="77777777" w:rsidR="0083414D" w:rsidRDefault="0083414D" w:rsidP="00D8242D">
            <w:pPr>
              <w:spacing w:line="23" w:lineRule="atLeast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 xml:space="preserve">Итого:   </w:t>
            </w:r>
            <w:proofErr w:type="gramEnd"/>
            <w:r>
              <w:rPr>
                <w:lang w:eastAsia="en-US"/>
              </w:rPr>
              <w:t xml:space="preserve">                                                                                                                         </w:t>
            </w:r>
          </w:p>
        </w:tc>
        <w:tc>
          <w:tcPr>
            <w:tcW w:w="2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55169" w14:textId="3D7DB01E" w:rsidR="006E0F91" w:rsidRDefault="006E0F91" w:rsidP="00D8242D">
            <w:pPr>
              <w:spacing w:line="23" w:lineRule="atLeast"/>
              <w:jc w:val="both"/>
              <w:rPr>
                <w:lang w:eastAsia="en-US"/>
              </w:rPr>
            </w:pPr>
          </w:p>
        </w:tc>
      </w:tr>
    </w:tbl>
    <w:p w14:paraId="34FBE365" w14:textId="77777777" w:rsidR="0083414D" w:rsidRPr="00D8242D" w:rsidRDefault="0083414D" w:rsidP="0083414D">
      <w:pPr>
        <w:spacing w:line="23" w:lineRule="atLeast"/>
        <w:rPr>
          <w:sz w:val="10"/>
          <w:szCs w:val="10"/>
          <w:lang w:eastAsia="en-US"/>
        </w:rPr>
      </w:pPr>
    </w:p>
    <w:p w14:paraId="079A4AE5" w14:textId="4D8E01C2" w:rsidR="0083414D" w:rsidRDefault="0083414D" w:rsidP="0083414D">
      <w:pPr>
        <w:spacing w:line="23" w:lineRule="atLeast"/>
      </w:pPr>
      <w:r>
        <w:t>Сумма договора ______ (_____________) рублей ____ копейка. (НДС ___).</w:t>
      </w:r>
    </w:p>
    <w:p w14:paraId="4537E4DE" w14:textId="77777777" w:rsidR="0083414D" w:rsidRDefault="0083414D" w:rsidP="0083414D">
      <w:pPr>
        <w:spacing w:line="23" w:lineRule="atLeast"/>
        <w:rPr>
          <w:color w:val="FF0000"/>
        </w:rPr>
      </w:pPr>
    </w:p>
    <w:p w14:paraId="0C5402E6" w14:textId="77777777" w:rsidR="0083414D" w:rsidRDefault="0083414D" w:rsidP="0083414D">
      <w:pPr>
        <w:numPr>
          <w:ilvl w:val="0"/>
          <w:numId w:val="1"/>
        </w:numPr>
        <w:spacing w:line="23" w:lineRule="atLeast"/>
        <w:jc w:val="center"/>
        <w:rPr>
          <w:b/>
        </w:rPr>
      </w:pPr>
      <w:r>
        <w:rPr>
          <w:b/>
        </w:rPr>
        <w:t>Юридические адреса, банковские реквизиты и подписи сторон</w:t>
      </w:r>
    </w:p>
    <w:tbl>
      <w:tblPr>
        <w:tblStyle w:val="af"/>
        <w:tblW w:w="10219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4"/>
        <w:gridCol w:w="5465"/>
      </w:tblGrid>
      <w:tr w:rsidR="0083414D" w14:paraId="34923C73" w14:textId="77777777" w:rsidTr="0083414D">
        <w:trPr>
          <w:trHeight w:val="90"/>
        </w:trPr>
        <w:tc>
          <w:tcPr>
            <w:tcW w:w="4754" w:type="dxa"/>
            <w:vAlign w:val="center"/>
            <w:hideMark/>
          </w:tcPr>
          <w:p w14:paraId="0DFFFAC3" w14:textId="77777777" w:rsidR="0083414D" w:rsidRDefault="0083414D">
            <w:pPr>
              <w:spacing w:line="23" w:lineRule="atLeast"/>
              <w:ind w:right="33"/>
              <w:rPr>
                <w:b/>
                <w:lang w:eastAsia="en-US"/>
              </w:rPr>
            </w:pPr>
            <w:r>
              <w:rPr>
                <w:lang w:eastAsia="en-US"/>
              </w:rPr>
              <w:t xml:space="preserve">от </w:t>
            </w:r>
            <w:r>
              <w:rPr>
                <w:b/>
                <w:bCs/>
                <w:lang w:eastAsia="en-US"/>
              </w:rPr>
              <w:t>«Заказчик»</w:t>
            </w:r>
          </w:p>
        </w:tc>
        <w:tc>
          <w:tcPr>
            <w:tcW w:w="5465" w:type="dxa"/>
            <w:hideMark/>
          </w:tcPr>
          <w:p w14:paraId="3043D013" w14:textId="77777777" w:rsidR="0083414D" w:rsidRDefault="0083414D">
            <w:pPr>
              <w:shd w:val="clear" w:color="auto" w:fill="FFFFFF"/>
              <w:spacing w:line="23" w:lineRule="atLeast"/>
              <w:rPr>
                <w:lang w:eastAsia="en-US"/>
              </w:rPr>
            </w:pPr>
            <w:r>
              <w:rPr>
                <w:b/>
                <w:bCs/>
                <w:lang w:eastAsia="en-US"/>
              </w:rPr>
              <w:t>«</w:t>
            </w:r>
            <w:proofErr w:type="spellStart"/>
            <w:r>
              <w:rPr>
                <w:b/>
                <w:bCs/>
                <w:lang w:eastAsia="en-US"/>
              </w:rPr>
              <w:t>Страховавщик</w:t>
            </w:r>
            <w:proofErr w:type="spellEnd"/>
            <w:r>
              <w:rPr>
                <w:b/>
                <w:bCs/>
                <w:lang w:eastAsia="en-US"/>
              </w:rPr>
              <w:t>»:</w:t>
            </w:r>
          </w:p>
        </w:tc>
      </w:tr>
      <w:tr w:rsidR="0083414D" w14:paraId="0ABF2B1E" w14:textId="77777777" w:rsidTr="0083414D">
        <w:trPr>
          <w:trHeight w:val="90"/>
        </w:trPr>
        <w:tc>
          <w:tcPr>
            <w:tcW w:w="4754" w:type="dxa"/>
            <w:vAlign w:val="center"/>
          </w:tcPr>
          <w:p w14:paraId="6925CF8E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 xml:space="preserve">ФКУ ИК-20 ГУФСИН России по Приморскому краю, </w:t>
            </w:r>
          </w:p>
          <w:p w14:paraId="6A987B3C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 xml:space="preserve">юр. адрес: 692778, </w:t>
            </w:r>
          </w:p>
          <w:p w14:paraId="76BCA847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 xml:space="preserve">Приморский край, г Артем, </w:t>
            </w:r>
          </w:p>
          <w:p w14:paraId="3E9092D2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ул. Стрельникова,</w:t>
            </w:r>
            <w:proofErr w:type="gramStart"/>
            <w:r>
              <w:rPr>
                <w:lang w:eastAsia="en-US"/>
              </w:rPr>
              <w:t>48 .</w:t>
            </w:r>
            <w:proofErr w:type="gramEnd"/>
            <w:r>
              <w:rPr>
                <w:lang w:eastAsia="en-US"/>
              </w:rPr>
              <w:t xml:space="preserve"> </w:t>
            </w:r>
          </w:p>
          <w:p w14:paraId="4B5D52D6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val="en-US" w:eastAsia="en-US"/>
              </w:rPr>
              <w:t>e</w:t>
            </w:r>
            <w:r>
              <w:rPr>
                <w:lang w:eastAsia="en-US"/>
              </w:rPr>
              <w:t>-</w:t>
            </w:r>
            <w:r>
              <w:rPr>
                <w:lang w:val="en-US" w:eastAsia="en-US"/>
              </w:rPr>
              <w:t>mail</w:t>
            </w:r>
            <w:r>
              <w:rPr>
                <w:lang w:eastAsia="en-US"/>
              </w:rPr>
              <w:t xml:space="preserve">: </w:t>
            </w:r>
            <w:hyperlink r:id="rId7" w:history="1">
              <w:r>
                <w:rPr>
                  <w:rStyle w:val="a3"/>
                  <w:lang w:val="en-US" w:eastAsia="en-US"/>
                </w:rPr>
                <w:t>uz</w:t>
              </w:r>
              <w:r>
                <w:rPr>
                  <w:rStyle w:val="a3"/>
                  <w:lang w:eastAsia="en-US"/>
                </w:rPr>
                <w:t>-267-20@</w:t>
              </w:r>
              <w:r>
                <w:rPr>
                  <w:rStyle w:val="a3"/>
                  <w:lang w:val="en-US" w:eastAsia="en-US"/>
                </w:rPr>
                <w:t>yandex</w:t>
              </w:r>
              <w:r>
                <w:rPr>
                  <w:rStyle w:val="a3"/>
                  <w:lang w:eastAsia="en-US"/>
                </w:rPr>
                <w:t>.</w:t>
              </w:r>
              <w:r>
                <w:rPr>
                  <w:rStyle w:val="a3"/>
                  <w:lang w:val="en-US" w:eastAsia="en-US"/>
                </w:rPr>
                <w:t>ru</w:t>
              </w:r>
            </w:hyperlink>
          </w:p>
          <w:p w14:paraId="563FBFB2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ИНН 2502025612  ОГРН 1022500535155</w:t>
            </w:r>
          </w:p>
          <w:p w14:paraId="66A9F557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КПП 250201001</w:t>
            </w:r>
          </w:p>
          <w:p w14:paraId="2135F71B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Лицевой счет 03201432490</w:t>
            </w:r>
          </w:p>
          <w:p w14:paraId="2E557AE3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р/счет 03211643000000012000</w:t>
            </w:r>
          </w:p>
          <w:p w14:paraId="20581329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кор</w:t>
            </w:r>
            <w:proofErr w:type="spellEnd"/>
            <w:r>
              <w:rPr>
                <w:lang w:eastAsia="en-US"/>
              </w:rPr>
              <w:t>/</w:t>
            </w:r>
            <w:proofErr w:type="spellStart"/>
            <w:proofErr w:type="gramStart"/>
            <w:r>
              <w:rPr>
                <w:lang w:eastAsia="en-US"/>
              </w:rPr>
              <w:t>сч</w:t>
            </w:r>
            <w:proofErr w:type="spellEnd"/>
            <w:r>
              <w:rPr>
                <w:lang w:eastAsia="en-US"/>
              </w:rPr>
              <w:t xml:space="preserve">  40102810545370000012</w:t>
            </w:r>
            <w:proofErr w:type="gramEnd"/>
          </w:p>
          <w:p w14:paraId="52F73E3F" w14:textId="69F98D26" w:rsidR="0083414D" w:rsidRDefault="006E0F91">
            <w:pPr>
              <w:spacing w:line="23" w:lineRule="atLeast"/>
              <w:ind w:right="33"/>
              <w:rPr>
                <w:lang w:eastAsia="en-US"/>
              </w:rPr>
            </w:pPr>
            <w:r w:rsidRPr="006E0F91">
              <w:rPr>
                <w:lang w:eastAsia="en-US"/>
              </w:rPr>
              <w:t xml:space="preserve">ОКЦ № 1 ДГУ Банка России//УФК по Приморскому краю      г. Владивосток, </w:t>
            </w:r>
            <w:r w:rsidR="0083414D">
              <w:rPr>
                <w:lang w:eastAsia="en-US"/>
              </w:rPr>
              <w:t>БИК 010507002</w:t>
            </w:r>
          </w:p>
          <w:p w14:paraId="721BDDD6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ОКТМО 05705000</w:t>
            </w:r>
          </w:p>
          <w:p w14:paraId="4E455296" w14:textId="77777777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</w:p>
          <w:p w14:paraId="547E3003" w14:textId="53E144AF" w:rsidR="0083414D" w:rsidRDefault="0083414D">
            <w:pPr>
              <w:spacing w:line="23" w:lineRule="atLeast"/>
              <w:ind w:right="33"/>
              <w:rPr>
                <w:lang w:eastAsia="en-US"/>
              </w:rPr>
            </w:pPr>
            <w:r>
              <w:rPr>
                <w:lang w:eastAsia="en-US"/>
              </w:rPr>
              <w:t>___________________/</w:t>
            </w:r>
            <w:r w:rsidR="00D8242D">
              <w:rPr>
                <w:lang w:eastAsia="en-US"/>
              </w:rPr>
              <w:t>Лилль А.И.</w:t>
            </w:r>
            <w:r>
              <w:rPr>
                <w:lang w:eastAsia="en-US"/>
              </w:rPr>
              <w:t xml:space="preserve">/    </w:t>
            </w:r>
          </w:p>
          <w:p w14:paraId="0804D609" w14:textId="77777777" w:rsidR="0083414D" w:rsidRDefault="0083414D">
            <w:pPr>
              <w:spacing w:line="23" w:lineRule="atLeast"/>
              <w:ind w:right="33"/>
              <w:rPr>
                <w:b/>
                <w:lang w:eastAsia="en-US"/>
              </w:rPr>
            </w:pPr>
            <w:r>
              <w:rPr>
                <w:lang w:eastAsia="en-US"/>
              </w:rPr>
              <w:t>М.П.</w:t>
            </w:r>
          </w:p>
        </w:tc>
        <w:tc>
          <w:tcPr>
            <w:tcW w:w="5465" w:type="dxa"/>
          </w:tcPr>
          <w:p w14:paraId="3C93BCCF" w14:textId="77777777" w:rsidR="0083414D" w:rsidRDefault="0083414D">
            <w:pPr>
              <w:spacing w:line="23" w:lineRule="atLeast"/>
              <w:rPr>
                <w:lang w:eastAsia="en-US"/>
              </w:rPr>
            </w:pPr>
          </w:p>
        </w:tc>
      </w:tr>
    </w:tbl>
    <w:p w14:paraId="2570239E" w14:textId="77777777" w:rsidR="00E34121" w:rsidRDefault="00E34121" w:rsidP="00D8242D"/>
    <w:sectPr w:rsidR="00E34121" w:rsidSect="00D8242D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37473"/>
    <w:multiLevelType w:val="multilevel"/>
    <w:tmpl w:val="29B3747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7909781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414D"/>
    <w:rsid w:val="000C0795"/>
    <w:rsid w:val="000C4FAC"/>
    <w:rsid w:val="0017413F"/>
    <w:rsid w:val="001C673A"/>
    <w:rsid w:val="002E7C6F"/>
    <w:rsid w:val="004A6F2C"/>
    <w:rsid w:val="006C4CAD"/>
    <w:rsid w:val="006E0F91"/>
    <w:rsid w:val="006F3F11"/>
    <w:rsid w:val="00736448"/>
    <w:rsid w:val="0083414D"/>
    <w:rsid w:val="008E19E8"/>
    <w:rsid w:val="00986ED1"/>
    <w:rsid w:val="00B05C58"/>
    <w:rsid w:val="00D8242D"/>
    <w:rsid w:val="00E34121"/>
    <w:rsid w:val="00F4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D1C60"/>
  <w15:docId w15:val="{C1EA7BE4-FA66-4046-B6CD-5B0DF8CA1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34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83414D"/>
    <w:pPr>
      <w:keepNext/>
      <w:keepLines/>
      <w:spacing w:before="200" w:line="276" w:lineRule="auto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semiHidden/>
    <w:qFormat/>
    <w:rsid w:val="0083414D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styleId="a3">
    <w:name w:val="Hyperlink"/>
    <w:basedOn w:val="a0"/>
    <w:uiPriority w:val="99"/>
    <w:semiHidden/>
    <w:unhideWhenUsed/>
    <w:qFormat/>
    <w:rsid w:val="0083414D"/>
    <w:rPr>
      <w:rFonts w:ascii="Times New Roman" w:hAnsi="Times New Roman" w:cs="Times New Roman" w:hint="default"/>
      <w:color w:val="0000FF"/>
      <w:u w:val="single"/>
    </w:rPr>
  </w:style>
  <w:style w:type="paragraph" w:styleId="a4">
    <w:name w:val="Subtitle"/>
    <w:basedOn w:val="a"/>
    <w:next w:val="a"/>
    <w:link w:val="a5"/>
    <w:uiPriority w:val="11"/>
    <w:qFormat/>
    <w:rsid w:val="0083414D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a5">
    <w:name w:val="Подзаголовок Знак"/>
    <w:basedOn w:val="a0"/>
    <w:link w:val="a4"/>
    <w:uiPriority w:val="11"/>
    <w:rsid w:val="0083414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paragraph" w:styleId="a6">
    <w:name w:val="Title"/>
    <w:basedOn w:val="a"/>
    <w:next w:val="a4"/>
    <w:link w:val="a7"/>
    <w:qFormat/>
    <w:rsid w:val="0083414D"/>
    <w:pPr>
      <w:suppressAutoHyphens/>
      <w:jc w:val="center"/>
    </w:pPr>
    <w:rPr>
      <w:szCs w:val="20"/>
      <w:lang w:eastAsia="ar-SA"/>
    </w:rPr>
  </w:style>
  <w:style w:type="character" w:customStyle="1" w:styleId="a7">
    <w:name w:val="Заголовок Знак"/>
    <w:basedOn w:val="a0"/>
    <w:link w:val="a6"/>
    <w:rsid w:val="0083414D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a8">
    <w:name w:val="Body Text"/>
    <w:basedOn w:val="a"/>
    <w:link w:val="a9"/>
    <w:semiHidden/>
    <w:unhideWhenUsed/>
    <w:qFormat/>
    <w:rsid w:val="0083414D"/>
    <w:pPr>
      <w:ind w:right="-99"/>
    </w:pPr>
    <w:rPr>
      <w:szCs w:val="20"/>
    </w:rPr>
  </w:style>
  <w:style w:type="character" w:customStyle="1" w:styleId="a9">
    <w:name w:val="Основной текст Знак"/>
    <w:basedOn w:val="a0"/>
    <w:link w:val="a8"/>
    <w:semiHidden/>
    <w:qFormat/>
    <w:rsid w:val="0083414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Body Text Indent"/>
    <w:basedOn w:val="a"/>
    <w:link w:val="ab"/>
    <w:semiHidden/>
    <w:unhideWhenUsed/>
    <w:qFormat/>
    <w:rsid w:val="0083414D"/>
    <w:pPr>
      <w:spacing w:after="120"/>
      <w:ind w:left="283"/>
    </w:pPr>
    <w:rPr>
      <w:sz w:val="20"/>
      <w:szCs w:val="20"/>
    </w:rPr>
  </w:style>
  <w:style w:type="character" w:customStyle="1" w:styleId="ab">
    <w:name w:val="Основной текст с отступом Знак"/>
    <w:basedOn w:val="a0"/>
    <w:link w:val="aa"/>
    <w:semiHidden/>
    <w:qFormat/>
    <w:rsid w:val="0083414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c">
    <w:name w:val="Без интервала Знак"/>
    <w:link w:val="ad"/>
    <w:uiPriority w:val="1"/>
    <w:qFormat/>
    <w:locked/>
    <w:rsid w:val="0083414D"/>
    <w:rPr>
      <w:rFonts w:ascii="Calibri" w:eastAsia="Times New Roman" w:hAnsi="Calibri" w:cs="Times New Roman"/>
    </w:rPr>
  </w:style>
  <w:style w:type="paragraph" w:styleId="ad">
    <w:name w:val="No Spacing"/>
    <w:link w:val="ac"/>
    <w:uiPriority w:val="1"/>
    <w:qFormat/>
    <w:rsid w:val="0083414D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List Paragraph"/>
    <w:basedOn w:val="a"/>
    <w:uiPriority w:val="99"/>
    <w:qFormat/>
    <w:rsid w:val="0083414D"/>
    <w:pPr>
      <w:ind w:left="720"/>
      <w:contextualSpacing/>
    </w:pPr>
  </w:style>
  <w:style w:type="paragraph" w:customStyle="1" w:styleId="1">
    <w:name w:val="Обычный1"/>
    <w:uiPriority w:val="99"/>
    <w:rsid w:val="0083414D"/>
    <w:pPr>
      <w:widowControl w:val="0"/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Normal">
    <w:name w:val="ConsPlusNormal"/>
    <w:uiPriority w:val="99"/>
    <w:qFormat/>
    <w:rsid w:val="0083414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table" w:styleId="af">
    <w:name w:val="Table Grid"/>
    <w:basedOn w:val="a1"/>
    <w:uiPriority w:val="59"/>
    <w:qFormat/>
    <w:rsid w:val="0083414D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008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z-267-20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z-267-20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889D64-C1A4-4114-8879-C1F302B75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6</Pages>
  <Words>2579</Words>
  <Characters>14702</Characters>
  <Application>Microsoft Office Word</Application>
  <DocSecurity>0</DocSecurity>
  <Lines>122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</dc:creator>
  <cp:keywords/>
  <dc:description/>
  <cp:lastModifiedBy>user1</cp:lastModifiedBy>
  <cp:revision>8</cp:revision>
  <dcterms:created xsi:type="dcterms:W3CDTF">2025-11-11T23:55:00Z</dcterms:created>
  <dcterms:modified xsi:type="dcterms:W3CDTF">2026-09-02T05:33:00Z</dcterms:modified>
</cp:coreProperties>
</file>