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72EF1" w14:textId="1A079EC7" w:rsidR="0099146D" w:rsidRDefault="0099146D" w:rsidP="00991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цены договора</w:t>
      </w:r>
    </w:p>
    <w:p w14:paraId="08A09B43" w14:textId="77777777" w:rsidR="0099146D" w:rsidRPr="002938B3" w:rsidRDefault="0099146D" w:rsidP="006B18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9928"/>
      </w:tblGrid>
      <w:tr w:rsidR="0099146D" w:rsidRPr="002938B3" w14:paraId="040EED7D" w14:textId="77777777" w:rsidTr="001768C6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1064D" w14:textId="5A54D01F" w:rsidR="0099146D" w:rsidRPr="002938B3" w:rsidRDefault="0099146D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0E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3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закупки</w:t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6AD9" w14:textId="459AD107" w:rsidR="0099146D" w:rsidRPr="00605DE5" w:rsidRDefault="006A4905" w:rsidP="006A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2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казание услуг </w:t>
            </w:r>
            <w:r w:rsidR="006A327A" w:rsidRPr="006A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обеспечению визита граждан из</w:t>
            </w:r>
            <w:r w:rsidR="006A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A327A" w:rsidRPr="006A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стран на территорию Российской Федерации для участия в награждении Всероссийского конкурса</w:t>
            </w:r>
            <w:r w:rsidR="006A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27A" w:rsidRPr="006A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«100 успешных практик</w:t>
            </w:r>
            <w:r w:rsidR="000E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A327A" w:rsidRPr="006A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укрепления общественного здоровья» 2026 года</w:t>
            </w:r>
          </w:p>
        </w:tc>
      </w:tr>
      <w:tr w:rsidR="0099146D" w:rsidRPr="002938B3" w14:paraId="7BBB91A1" w14:textId="77777777" w:rsidTr="001768C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9820B" w14:textId="3E20AEB6" w:rsidR="0099146D" w:rsidRPr="00A52B3C" w:rsidRDefault="0099146D" w:rsidP="0017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цены договора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EAB3A" w14:textId="3A96C9D3" w:rsidR="0099146D" w:rsidRPr="00A52B3C" w:rsidRDefault="003C0D38" w:rsidP="00D67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99146D" w:rsidRPr="002938B3" w14:paraId="2810D333" w14:textId="77777777" w:rsidTr="001768C6">
        <w:trPr>
          <w:trHeight w:val="329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ECB37" w14:textId="77777777" w:rsidR="0099146D" w:rsidRPr="00A52B3C" w:rsidRDefault="0099146D" w:rsidP="0017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расчета цены договора</w:t>
            </w: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F564" w14:textId="02CAEA78" w:rsidR="0099146D" w:rsidRPr="00A52B3C" w:rsidRDefault="00A52B3C" w:rsidP="00D67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555 915</w:t>
            </w:r>
            <w:r w:rsidR="0017090C" w:rsidRPr="00A52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311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A52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ятьсот пятьдесят пять тысяч девятьсот пятнадцать</w:t>
            </w:r>
            <w:r w:rsidR="0017090C" w:rsidRPr="00A52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рублей </w:t>
            </w:r>
            <w:r w:rsidRPr="00A52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  <w:r w:rsidR="0017090C" w:rsidRPr="00A52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копеек</w:t>
            </w:r>
          </w:p>
        </w:tc>
      </w:tr>
    </w:tbl>
    <w:p w14:paraId="28830526" w14:textId="77777777" w:rsidR="0099146D" w:rsidRPr="002938B3" w:rsidRDefault="0099146D" w:rsidP="0099146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3081C0" w14:textId="2DBA0557" w:rsidR="003A23E5" w:rsidRPr="00B17608" w:rsidRDefault="003C0D38" w:rsidP="000C5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17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и расчет цены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единицы работы </w:t>
      </w:r>
      <w:r w:rsidRPr="00B176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произведены на основании полученных ответов на запросы о предоставлении коммерческих предложений. Отправлено </w:t>
      </w:r>
      <w:r w:rsidR="00957DF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</w:t>
      </w:r>
      <w:r w:rsidRPr="00B176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r w:rsidR="00957DF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девять</w:t>
      </w:r>
      <w:r w:rsidRPr="00B176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запросов, получен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</w:t>
      </w:r>
      <w:r w:rsidRPr="00B176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957DF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r w:rsidR="00957DF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четыре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</w:t>
      </w:r>
      <w:r w:rsidRPr="00B176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коммерческ</w:t>
      </w:r>
      <w:r w:rsidR="006A49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их</w:t>
      </w:r>
      <w:r w:rsidRPr="00B176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предложени</w:t>
      </w:r>
      <w:r w:rsidR="00957DF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дополнительно проведен анализ цен.</w:t>
      </w:r>
    </w:p>
    <w:p w14:paraId="52069596" w14:textId="77777777" w:rsidR="003C0D38" w:rsidRPr="00B17608" w:rsidRDefault="003C0D38" w:rsidP="003C0D3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10"/>
          <w:szCs w:val="10"/>
          <w:lang w:eastAsia="ru-RU"/>
        </w:rPr>
      </w:pPr>
    </w:p>
    <w:tbl>
      <w:tblPr>
        <w:tblStyle w:val="11"/>
        <w:tblW w:w="15446" w:type="dxa"/>
        <w:jc w:val="center"/>
        <w:tblLook w:val="04A0" w:firstRow="1" w:lastRow="0" w:firstColumn="1" w:lastColumn="0" w:noHBand="0" w:noVBand="1"/>
      </w:tblPr>
      <w:tblGrid>
        <w:gridCol w:w="3823"/>
        <w:gridCol w:w="4677"/>
        <w:gridCol w:w="3828"/>
        <w:gridCol w:w="3118"/>
      </w:tblGrid>
      <w:tr w:rsidR="003C0D38" w:rsidRPr="00F4120E" w14:paraId="5451AD8E" w14:textId="77777777" w:rsidTr="000C5DC2">
        <w:trPr>
          <w:trHeight w:val="282"/>
          <w:jc w:val="center"/>
        </w:trPr>
        <w:tc>
          <w:tcPr>
            <w:tcW w:w="3823" w:type="dxa"/>
            <w:shd w:val="clear" w:color="auto" w:fill="D9D9D9"/>
            <w:vAlign w:val="center"/>
            <w:hideMark/>
          </w:tcPr>
          <w:p w14:paraId="61A57435" w14:textId="77777777" w:rsidR="003C0D38" w:rsidRPr="00AB0CA2" w:rsidRDefault="003C0D38" w:rsidP="003565E9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B0CA2">
              <w:rPr>
                <w:b/>
                <w:sz w:val="24"/>
                <w:szCs w:val="24"/>
              </w:rPr>
              <w:t>Предложения</w:t>
            </w:r>
          </w:p>
        </w:tc>
        <w:tc>
          <w:tcPr>
            <w:tcW w:w="4677" w:type="dxa"/>
            <w:shd w:val="clear" w:color="auto" w:fill="D9D9D9"/>
          </w:tcPr>
          <w:p w14:paraId="2367F17E" w14:textId="246B3034" w:rsidR="003C0D38" w:rsidRPr="00AB0CA2" w:rsidRDefault="003C0D38" w:rsidP="003565E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B0CA2">
              <w:rPr>
                <w:b/>
                <w:sz w:val="24"/>
                <w:szCs w:val="24"/>
              </w:rPr>
              <w:t>Номер и дата запроса</w:t>
            </w:r>
            <w:r w:rsidR="00C13292">
              <w:rPr>
                <w:b/>
                <w:sz w:val="24"/>
                <w:szCs w:val="24"/>
              </w:rPr>
              <w:br/>
            </w:r>
            <w:r w:rsidRPr="00AB0CA2">
              <w:rPr>
                <w:b/>
                <w:sz w:val="24"/>
                <w:szCs w:val="24"/>
              </w:rPr>
              <w:t>о предоставлении ценовой информации</w:t>
            </w:r>
          </w:p>
        </w:tc>
        <w:tc>
          <w:tcPr>
            <w:tcW w:w="3828" w:type="dxa"/>
            <w:shd w:val="clear" w:color="auto" w:fill="D9D9D9"/>
            <w:vAlign w:val="center"/>
            <w:hideMark/>
          </w:tcPr>
          <w:p w14:paraId="65A83940" w14:textId="77777777" w:rsidR="003C0D38" w:rsidRPr="00AB0CA2" w:rsidRDefault="003C0D38" w:rsidP="003565E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B0CA2">
              <w:rPr>
                <w:b/>
                <w:sz w:val="24"/>
                <w:szCs w:val="24"/>
              </w:rPr>
              <w:t>Номер и дата входящего письма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1A93B39" w14:textId="17B16819" w:rsidR="003C0D38" w:rsidRPr="00AB0CA2" w:rsidRDefault="003C0D38" w:rsidP="003565E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B0CA2">
              <w:rPr>
                <w:b/>
                <w:sz w:val="24"/>
                <w:szCs w:val="24"/>
              </w:rPr>
              <w:t>Цена предложения</w:t>
            </w:r>
            <w:r w:rsidR="00DF79D3">
              <w:rPr>
                <w:b/>
                <w:sz w:val="24"/>
                <w:szCs w:val="24"/>
              </w:rPr>
              <w:t xml:space="preserve"> </w:t>
            </w:r>
            <w:r w:rsidRPr="00AB0CA2">
              <w:rPr>
                <w:b/>
                <w:sz w:val="24"/>
                <w:szCs w:val="24"/>
              </w:rPr>
              <w:t>(руб.)</w:t>
            </w:r>
          </w:p>
        </w:tc>
      </w:tr>
      <w:tr w:rsidR="00A52B3C" w:rsidRPr="00F4120E" w14:paraId="2E793277" w14:textId="77777777" w:rsidTr="000C5DC2">
        <w:trPr>
          <w:trHeight w:val="349"/>
          <w:jc w:val="center"/>
        </w:trPr>
        <w:tc>
          <w:tcPr>
            <w:tcW w:w="3823" w:type="dxa"/>
          </w:tcPr>
          <w:p w14:paraId="0F769A12" w14:textId="591BB3FA" w:rsidR="00A52B3C" w:rsidRPr="00F4120E" w:rsidRDefault="00DF79D3" w:rsidP="00A507E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Компания № 1</w:t>
            </w:r>
          </w:p>
        </w:tc>
        <w:tc>
          <w:tcPr>
            <w:tcW w:w="4677" w:type="dxa"/>
            <w:vMerge w:val="restart"/>
            <w:vAlign w:val="center"/>
          </w:tcPr>
          <w:p w14:paraId="54015790" w14:textId="59701D94" w:rsidR="00A52B3C" w:rsidRPr="00F4120E" w:rsidRDefault="00A52B3C" w:rsidP="00A52B3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055343">
              <w:rPr>
                <w:sz w:val="24"/>
                <w:szCs w:val="24"/>
              </w:rPr>
              <w:t>7-7/</w:t>
            </w:r>
            <w:r>
              <w:rPr>
                <w:sz w:val="24"/>
                <w:szCs w:val="24"/>
              </w:rPr>
              <w:t>1202</w:t>
            </w:r>
            <w:r>
              <w:rPr>
                <w:sz w:val="24"/>
                <w:szCs w:val="24"/>
              </w:rPr>
              <w:br/>
            </w:r>
            <w:r w:rsidRPr="0005534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21</w:t>
            </w:r>
            <w:r w:rsidRPr="0005534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055343">
              <w:rPr>
                <w:sz w:val="24"/>
                <w:szCs w:val="24"/>
              </w:rPr>
              <w:t>.2026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28" w:type="dxa"/>
          </w:tcPr>
          <w:p w14:paraId="528923E6" w14:textId="2ED20878" w:rsidR="00A52B3C" w:rsidRPr="0060198B" w:rsidRDefault="00A52B3C" w:rsidP="003565E9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60198B">
              <w:rPr>
                <w:sz w:val="24"/>
                <w:szCs w:val="24"/>
                <w:lang w:eastAsia="ru-RU"/>
              </w:rPr>
              <w:t xml:space="preserve">№ </w:t>
            </w:r>
            <w:r w:rsidR="0060198B" w:rsidRPr="0060198B">
              <w:rPr>
                <w:sz w:val="24"/>
                <w:szCs w:val="24"/>
                <w:lang w:eastAsia="ru-RU"/>
              </w:rPr>
              <w:t>791</w:t>
            </w:r>
            <w:r w:rsidRPr="0060198B">
              <w:rPr>
                <w:sz w:val="24"/>
                <w:szCs w:val="24"/>
                <w:lang w:eastAsia="ru-RU"/>
              </w:rPr>
              <w:t xml:space="preserve"> от 2</w:t>
            </w:r>
            <w:r w:rsidR="0060198B" w:rsidRPr="0060198B">
              <w:rPr>
                <w:sz w:val="24"/>
                <w:szCs w:val="24"/>
                <w:lang w:eastAsia="ru-RU"/>
              </w:rPr>
              <w:t>6</w:t>
            </w:r>
            <w:r w:rsidRPr="0060198B">
              <w:rPr>
                <w:sz w:val="24"/>
                <w:szCs w:val="24"/>
                <w:lang w:eastAsia="ru-RU"/>
              </w:rPr>
              <w:t>.0</w:t>
            </w:r>
            <w:r w:rsidR="0060198B" w:rsidRPr="0060198B">
              <w:rPr>
                <w:sz w:val="24"/>
                <w:szCs w:val="24"/>
                <w:lang w:eastAsia="ru-RU"/>
              </w:rPr>
              <w:t>5</w:t>
            </w:r>
            <w:r w:rsidRPr="0060198B">
              <w:rPr>
                <w:sz w:val="24"/>
                <w:szCs w:val="24"/>
                <w:lang w:eastAsia="ru-RU"/>
              </w:rPr>
              <w:t>.2026 г.</w:t>
            </w:r>
          </w:p>
        </w:tc>
        <w:tc>
          <w:tcPr>
            <w:tcW w:w="3118" w:type="dxa"/>
          </w:tcPr>
          <w:p w14:paraId="723320AB" w14:textId="34FCE5F6" w:rsidR="00A52B3C" w:rsidRPr="00F4120E" w:rsidRDefault="00A52B3C" w:rsidP="003565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555 915</w:t>
            </w:r>
            <w:r w:rsidRPr="00F412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64</w:t>
            </w:r>
            <w:r w:rsidRPr="00F4120E">
              <w:rPr>
                <w:sz w:val="24"/>
                <w:szCs w:val="24"/>
              </w:rPr>
              <w:t xml:space="preserve">   </w:t>
            </w:r>
          </w:p>
        </w:tc>
      </w:tr>
      <w:tr w:rsidR="0060198B" w:rsidRPr="00F4120E" w14:paraId="522B9EAC" w14:textId="77777777" w:rsidTr="000C5DC2">
        <w:trPr>
          <w:trHeight w:val="344"/>
          <w:jc w:val="center"/>
        </w:trPr>
        <w:tc>
          <w:tcPr>
            <w:tcW w:w="3823" w:type="dxa"/>
          </w:tcPr>
          <w:p w14:paraId="7A91B9E5" w14:textId="21E96F5F" w:rsidR="0060198B" w:rsidRPr="00F4120E" w:rsidRDefault="00DF79D3" w:rsidP="00A507E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F79D3">
              <w:rPr>
                <w:color w:val="000000"/>
                <w:sz w:val="24"/>
                <w:szCs w:val="24"/>
              </w:rPr>
              <w:t xml:space="preserve">Компания №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vMerge/>
          </w:tcPr>
          <w:p w14:paraId="43958F03" w14:textId="77777777" w:rsidR="0060198B" w:rsidRPr="00F4120E" w:rsidRDefault="0060198B" w:rsidP="0060198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5B9C33A4" w14:textId="45EDE42C" w:rsidR="0060198B" w:rsidRPr="0060198B" w:rsidRDefault="0060198B" w:rsidP="0060198B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60198B">
              <w:rPr>
                <w:sz w:val="24"/>
                <w:szCs w:val="24"/>
                <w:lang w:eastAsia="ru-RU"/>
              </w:rPr>
              <w:t>№ 790 от 26.05.2026 г</w:t>
            </w:r>
          </w:p>
        </w:tc>
        <w:tc>
          <w:tcPr>
            <w:tcW w:w="3118" w:type="dxa"/>
          </w:tcPr>
          <w:p w14:paraId="1275F458" w14:textId="15FB6CDC" w:rsidR="0060198B" w:rsidRPr="00F4120E" w:rsidRDefault="0060198B" w:rsidP="006019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704 208,40</w:t>
            </w:r>
            <w:r w:rsidRPr="00F4120E">
              <w:rPr>
                <w:sz w:val="24"/>
                <w:szCs w:val="24"/>
              </w:rPr>
              <w:t xml:space="preserve">   </w:t>
            </w:r>
          </w:p>
        </w:tc>
      </w:tr>
      <w:tr w:rsidR="0060198B" w:rsidRPr="00F4120E" w14:paraId="0AED8268" w14:textId="77777777" w:rsidTr="000C5DC2">
        <w:trPr>
          <w:trHeight w:val="344"/>
          <w:jc w:val="center"/>
        </w:trPr>
        <w:tc>
          <w:tcPr>
            <w:tcW w:w="3823" w:type="dxa"/>
          </w:tcPr>
          <w:p w14:paraId="5867B7FD" w14:textId="3EB8D2AA" w:rsidR="0060198B" w:rsidRPr="00F4120E" w:rsidRDefault="00DF79D3" w:rsidP="00A507E8">
            <w:pPr>
              <w:spacing w:after="0"/>
              <w:jc w:val="center"/>
              <w:rPr>
                <w:sz w:val="24"/>
                <w:szCs w:val="24"/>
              </w:rPr>
            </w:pPr>
            <w:r w:rsidRPr="00DF79D3">
              <w:rPr>
                <w:sz w:val="24"/>
                <w:szCs w:val="24"/>
              </w:rPr>
              <w:t xml:space="preserve">Компания №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vMerge/>
          </w:tcPr>
          <w:p w14:paraId="1E0A5B39" w14:textId="77777777" w:rsidR="0060198B" w:rsidRPr="00F4120E" w:rsidRDefault="0060198B" w:rsidP="0060198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0E5A6C48" w14:textId="79A10777" w:rsidR="0060198B" w:rsidRPr="0060198B" w:rsidRDefault="0060198B" w:rsidP="0060198B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60198B">
              <w:rPr>
                <w:sz w:val="24"/>
                <w:szCs w:val="24"/>
                <w:lang w:eastAsia="ru-RU"/>
              </w:rPr>
              <w:t>№ 789 от 26.05.2026 г</w:t>
            </w:r>
          </w:p>
        </w:tc>
        <w:tc>
          <w:tcPr>
            <w:tcW w:w="3118" w:type="dxa"/>
          </w:tcPr>
          <w:p w14:paraId="3DF8C014" w14:textId="192A8971" w:rsidR="0060198B" w:rsidRPr="00F4120E" w:rsidRDefault="0060198B" w:rsidP="006019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575 000,00</w:t>
            </w:r>
          </w:p>
        </w:tc>
      </w:tr>
      <w:tr w:rsidR="0060198B" w:rsidRPr="00F4120E" w14:paraId="56811D49" w14:textId="77777777" w:rsidTr="000C5DC2">
        <w:trPr>
          <w:trHeight w:val="344"/>
          <w:jc w:val="center"/>
        </w:trPr>
        <w:tc>
          <w:tcPr>
            <w:tcW w:w="3823" w:type="dxa"/>
          </w:tcPr>
          <w:p w14:paraId="70998C17" w14:textId="0871C94B" w:rsidR="0060198B" w:rsidRPr="00F4120E" w:rsidRDefault="00DF79D3" w:rsidP="00A507E8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F79D3">
              <w:rPr>
                <w:color w:val="000000"/>
                <w:sz w:val="24"/>
                <w:szCs w:val="24"/>
                <w:lang w:eastAsia="ru-RU"/>
              </w:rPr>
              <w:t xml:space="preserve">Компания № </w:t>
            </w: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vMerge/>
          </w:tcPr>
          <w:p w14:paraId="4DA03395" w14:textId="77777777" w:rsidR="0060198B" w:rsidRPr="00F4120E" w:rsidRDefault="0060198B" w:rsidP="0060198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15E7C442" w14:textId="23BEF1B1" w:rsidR="0060198B" w:rsidRPr="0060198B" w:rsidRDefault="0060198B" w:rsidP="0060198B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60198B">
              <w:rPr>
                <w:sz w:val="24"/>
                <w:szCs w:val="24"/>
                <w:lang w:eastAsia="ru-RU"/>
              </w:rPr>
              <w:t>№ 792 от 26.05.2026 г</w:t>
            </w:r>
          </w:p>
        </w:tc>
        <w:tc>
          <w:tcPr>
            <w:tcW w:w="3118" w:type="dxa"/>
          </w:tcPr>
          <w:p w14:paraId="7760C561" w14:textId="57926F48" w:rsidR="0060198B" w:rsidRPr="00F4120E" w:rsidRDefault="0060198B" w:rsidP="006019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599 424,93</w:t>
            </w:r>
          </w:p>
        </w:tc>
      </w:tr>
    </w:tbl>
    <w:p w14:paraId="0FA5D292" w14:textId="678BED93" w:rsidR="00BD2794" w:rsidRDefault="00BD2794" w:rsidP="003C0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395"/>
        <w:gridCol w:w="1135"/>
        <w:gridCol w:w="1135"/>
        <w:gridCol w:w="1415"/>
        <w:gridCol w:w="1418"/>
        <w:gridCol w:w="1418"/>
        <w:gridCol w:w="1418"/>
        <w:gridCol w:w="2656"/>
      </w:tblGrid>
      <w:tr w:rsidR="00EF0AE3" w:rsidRPr="00A507E8" w14:paraId="06E28566" w14:textId="77777777" w:rsidTr="00EF0AE3">
        <w:trPr>
          <w:trHeight w:val="630"/>
        </w:trPr>
        <w:tc>
          <w:tcPr>
            <w:tcW w:w="180" w:type="pct"/>
            <w:shd w:val="clear" w:color="000000" w:fill="D9D9D9"/>
            <w:vAlign w:val="center"/>
            <w:hideMark/>
          </w:tcPr>
          <w:p w14:paraId="4943E61B" w14:textId="77777777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3" w:type="pct"/>
            <w:shd w:val="clear" w:color="000000" w:fill="D9D9D9"/>
            <w:vAlign w:val="center"/>
            <w:hideMark/>
          </w:tcPr>
          <w:p w14:paraId="4CDF6838" w14:textId="77777777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65" w:type="pct"/>
            <w:shd w:val="clear" w:color="000000" w:fill="D9D9D9"/>
            <w:vAlign w:val="center"/>
            <w:hideMark/>
          </w:tcPr>
          <w:p w14:paraId="31AE1CBD" w14:textId="77777777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65" w:type="pct"/>
            <w:shd w:val="clear" w:color="000000" w:fill="D9D9D9"/>
            <w:vAlign w:val="center"/>
            <w:hideMark/>
          </w:tcPr>
          <w:p w14:paraId="7F9143D1" w14:textId="148E6FAF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  <w:r w:rsidRPr="00A50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измер.</w:t>
            </w:r>
          </w:p>
        </w:tc>
        <w:tc>
          <w:tcPr>
            <w:tcW w:w="455" w:type="pct"/>
            <w:shd w:val="clear" w:color="000000" w:fill="D9D9D9"/>
            <w:vAlign w:val="center"/>
          </w:tcPr>
          <w:p w14:paraId="02E39BDF" w14:textId="3A901093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Компания № 1 цена</w:t>
            </w:r>
            <w:r w:rsidR="00EF0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ед. (руб.)</w:t>
            </w:r>
          </w:p>
        </w:tc>
        <w:tc>
          <w:tcPr>
            <w:tcW w:w="456" w:type="pct"/>
            <w:shd w:val="clear" w:color="000000" w:fill="D9D9D9"/>
            <w:vAlign w:val="center"/>
          </w:tcPr>
          <w:p w14:paraId="44673DE1" w14:textId="11A861AE" w:rsidR="000E0E93" w:rsidRPr="00A507E8" w:rsidRDefault="000E0E93" w:rsidP="00EF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Компания № 2</w:t>
            </w:r>
            <w:r w:rsidR="00EF0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2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  <w:r w:rsidR="00EF0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72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ед. (руб.)</w:t>
            </w:r>
          </w:p>
        </w:tc>
        <w:tc>
          <w:tcPr>
            <w:tcW w:w="456" w:type="pct"/>
            <w:shd w:val="clear" w:color="000000" w:fill="D9D9D9"/>
            <w:vAlign w:val="center"/>
          </w:tcPr>
          <w:p w14:paraId="56B6B9E6" w14:textId="09632D0D" w:rsidR="000E0E93" w:rsidRPr="00A507E8" w:rsidRDefault="000E0E93" w:rsidP="00EF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Компания № 3</w:t>
            </w:r>
            <w:r w:rsidR="00EF0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ед. (руб.)</w:t>
            </w:r>
          </w:p>
        </w:tc>
        <w:tc>
          <w:tcPr>
            <w:tcW w:w="456" w:type="pct"/>
            <w:shd w:val="clear" w:color="000000" w:fill="D9D9D9"/>
          </w:tcPr>
          <w:p w14:paraId="7697FD13" w14:textId="28BFBB8E" w:rsidR="000E0E93" w:rsidRPr="00A507E8" w:rsidRDefault="000E0E93" w:rsidP="00B8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Компания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B86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ед. (руб.)</w:t>
            </w:r>
          </w:p>
        </w:tc>
        <w:tc>
          <w:tcPr>
            <w:tcW w:w="854" w:type="pct"/>
            <w:shd w:val="clear" w:color="000000" w:fill="D9D9D9"/>
          </w:tcPr>
          <w:p w14:paraId="3B06972E" w14:textId="5EE66FAB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50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наименьшему </w:t>
            </w:r>
            <w:r w:rsidR="00A93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коммерческому предложению</w:t>
            </w:r>
            <w:bookmarkStart w:id="0" w:name="_GoBack"/>
            <w:bookmarkEnd w:id="0"/>
            <w:r w:rsidRPr="00A50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EF0AE3" w:rsidRPr="00A507E8" w14:paraId="582E6D8B" w14:textId="77777777" w:rsidTr="00EF0AE3">
        <w:trPr>
          <w:trHeight w:val="1163"/>
        </w:trPr>
        <w:tc>
          <w:tcPr>
            <w:tcW w:w="180" w:type="pct"/>
            <w:shd w:val="clear" w:color="auto" w:fill="auto"/>
            <w:vAlign w:val="center"/>
            <w:hideMark/>
          </w:tcPr>
          <w:p w14:paraId="3B244AAF" w14:textId="05047745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A51F0FD" w14:textId="2CE78C34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обеспечению визита иностранных участников на территорию Российской Федерации для участия в награждении Всероссийского конкурса «100 успешных практик</w:t>
            </w:r>
            <w:r w:rsidR="00EF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укрепления общественного здоровья» 2026 года </w:t>
            </w:r>
            <w:r w:rsidRPr="00A507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(Киргизия)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4971CD0" w14:textId="12D4CFB8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43917A1" w14:textId="77777777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D4C3A94" w14:textId="0A8788AE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113 443,45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070175C" w14:textId="0FD6502E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158 126,64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73CE4DC" w14:textId="0DD4DA26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456" w:type="pct"/>
            <w:vAlign w:val="center"/>
          </w:tcPr>
          <w:p w14:paraId="5E94E9A9" w14:textId="5600125B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134 598,01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624ADDA" w14:textId="1A540C34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226 886,90</w:t>
            </w:r>
          </w:p>
        </w:tc>
      </w:tr>
      <w:tr w:rsidR="00EF0AE3" w:rsidRPr="00A507E8" w14:paraId="5574F8FB" w14:textId="77777777" w:rsidTr="00EF0AE3">
        <w:trPr>
          <w:trHeight w:val="707"/>
        </w:trPr>
        <w:tc>
          <w:tcPr>
            <w:tcW w:w="180" w:type="pct"/>
            <w:shd w:val="clear" w:color="auto" w:fill="auto"/>
            <w:vAlign w:val="center"/>
            <w:hideMark/>
          </w:tcPr>
          <w:p w14:paraId="082D562D" w14:textId="17603D87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4E4FA64F" w14:textId="290704AB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обеспечению визита иностранных участников на территорию Российской Федерации для участия в награждении Всероссийского конкурса «100 успешных практик</w:t>
            </w:r>
            <w:r w:rsidR="00EF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укрепления общественного здоровья» 2026 года </w:t>
            </w:r>
            <w:r w:rsidRPr="00A507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(Таджикистан)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0ABF3BF" w14:textId="4983D669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FB2D86E" w14:textId="77777777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4B25B8F8" w14:textId="550B3E97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104 006,17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135E71A" w14:textId="30CC79FC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135 581,04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BEF7E3B" w14:textId="678DC92F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456" w:type="pct"/>
            <w:vAlign w:val="center"/>
          </w:tcPr>
          <w:p w14:paraId="2DC5ABA2" w14:textId="5C439647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115 407,11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DCA503C" w14:textId="2CAF1091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208 012,34</w:t>
            </w:r>
          </w:p>
        </w:tc>
      </w:tr>
      <w:tr w:rsidR="00EF0AE3" w:rsidRPr="00A507E8" w14:paraId="65323AED" w14:textId="77777777" w:rsidTr="00EF0AE3">
        <w:trPr>
          <w:trHeight w:val="1111"/>
        </w:trPr>
        <w:tc>
          <w:tcPr>
            <w:tcW w:w="180" w:type="pct"/>
            <w:shd w:val="clear" w:color="auto" w:fill="auto"/>
            <w:vAlign w:val="center"/>
            <w:hideMark/>
          </w:tcPr>
          <w:p w14:paraId="03809C10" w14:textId="2701A42F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77EFD459" w14:textId="0DA932C7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обеспечению визита иностранных участников на территорию Российской Федерации для участия в награждении Всероссийского конкурса «100 успешных практик</w:t>
            </w:r>
            <w:r w:rsidR="00EF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укрепления общественного здоровья» 2026 года </w:t>
            </w:r>
            <w:r w:rsidRPr="00A507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(Узбекистан)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46B23F8F" w14:textId="69CC40DF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F3D3A13" w14:textId="77777777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2AE9BEAC" w14:textId="51975F1A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121 016,40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6444A92B" w14:textId="08E3FD39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116 793,04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91ACAE9" w14:textId="2FC54AA1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456" w:type="pct"/>
            <w:vAlign w:val="center"/>
          </w:tcPr>
          <w:p w14:paraId="6BEDBC77" w14:textId="51AF30E6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99 414,69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3E722E3" w14:textId="1DC604BB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121 016,40</w:t>
            </w:r>
          </w:p>
        </w:tc>
      </w:tr>
      <w:tr w:rsidR="000E0E93" w:rsidRPr="00A507E8" w14:paraId="0FDE3C39" w14:textId="77777777" w:rsidTr="00EF0AE3">
        <w:trPr>
          <w:trHeight w:val="315"/>
        </w:trPr>
        <w:tc>
          <w:tcPr>
            <w:tcW w:w="4146" w:type="pct"/>
            <w:gridSpan w:val="8"/>
            <w:shd w:val="clear" w:color="auto" w:fill="auto"/>
            <w:vAlign w:val="center"/>
          </w:tcPr>
          <w:p w14:paraId="0D4C9DB2" w14:textId="3A6E45CD" w:rsidR="000E0E93" w:rsidRPr="00A507E8" w:rsidRDefault="000E0E93" w:rsidP="000E0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4" w:type="pct"/>
          </w:tcPr>
          <w:p w14:paraId="79A6D249" w14:textId="123DE1A5" w:rsidR="000E0E93" w:rsidRPr="00A507E8" w:rsidRDefault="000E0E93" w:rsidP="000E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07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559 915,64</w:t>
            </w:r>
          </w:p>
        </w:tc>
      </w:tr>
    </w:tbl>
    <w:p w14:paraId="0B78402F" w14:textId="6565DB5D" w:rsidR="00BD2794" w:rsidRDefault="00BD2794" w:rsidP="003C0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C1DBB" w14:textId="7ABC5828" w:rsidR="002C71B3" w:rsidRDefault="002C71B3" w:rsidP="002C7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Цена</w:t>
      </w:r>
      <w:r w:rsidRPr="00B17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определена по минимальному коммерческому предложению и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555 915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A5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ятьсот пятьдесят пять тысяч девятьсот пятнадцать) рублей 64 копеек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F9D7EB1" w14:textId="77777777" w:rsidR="002C71B3" w:rsidRDefault="002C71B3" w:rsidP="003C0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C71B3" w:rsidSect="003A23E5">
      <w:pgSz w:w="16838" w:h="11906" w:orient="landscape"/>
      <w:pgMar w:top="426" w:right="42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875"/>
    <w:multiLevelType w:val="hybridMultilevel"/>
    <w:tmpl w:val="D0CCC874"/>
    <w:lvl w:ilvl="0" w:tplc="ED883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77468BB"/>
    <w:multiLevelType w:val="multilevel"/>
    <w:tmpl w:val="4D40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FB"/>
    <w:rsid w:val="00066D8D"/>
    <w:rsid w:val="000744E3"/>
    <w:rsid w:val="00084FB7"/>
    <w:rsid w:val="00096C7B"/>
    <w:rsid w:val="000C5DC2"/>
    <w:rsid w:val="000D47A9"/>
    <w:rsid w:val="000D76C0"/>
    <w:rsid w:val="000E0E93"/>
    <w:rsid w:val="000F64E8"/>
    <w:rsid w:val="00112C89"/>
    <w:rsid w:val="001367C3"/>
    <w:rsid w:val="00155AB0"/>
    <w:rsid w:val="0017090C"/>
    <w:rsid w:val="001768C6"/>
    <w:rsid w:val="00182AB7"/>
    <w:rsid w:val="00183D0A"/>
    <w:rsid w:val="001B0AA3"/>
    <w:rsid w:val="00204764"/>
    <w:rsid w:val="002258C2"/>
    <w:rsid w:val="002268C6"/>
    <w:rsid w:val="0023265D"/>
    <w:rsid w:val="00262457"/>
    <w:rsid w:val="002724FB"/>
    <w:rsid w:val="00280C48"/>
    <w:rsid w:val="00286D3E"/>
    <w:rsid w:val="0028712F"/>
    <w:rsid w:val="002B0C43"/>
    <w:rsid w:val="002C71B3"/>
    <w:rsid w:val="002D6B75"/>
    <w:rsid w:val="002E3F71"/>
    <w:rsid w:val="002E5B66"/>
    <w:rsid w:val="00307EF4"/>
    <w:rsid w:val="00311BE4"/>
    <w:rsid w:val="00320A9A"/>
    <w:rsid w:val="003305E2"/>
    <w:rsid w:val="003565E9"/>
    <w:rsid w:val="0035774F"/>
    <w:rsid w:val="00367242"/>
    <w:rsid w:val="00377CCA"/>
    <w:rsid w:val="003918A5"/>
    <w:rsid w:val="003A23E5"/>
    <w:rsid w:val="003C0D38"/>
    <w:rsid w:val="003D6D02"/>
    <w:rsid w:val="00400DC1"/>
    <w:rsid w:val="00410D82"/>
    <w:rsid w:val="0041110A"/>
    <w:rsid w:val="004354CA"/>
    <w:rsid w:val="00437875"/>
    <w:rsid w:val="00443064"/>
    <w:rsid w:val="004827DE"/>
    <w:rsid w:val="00484BFB"/>
    <w:rsid w:val="00485763"/>
    <w:rsid w:val="00497712"/>
    <w:rsid w:val="004C21FB"/>
    <w:rsid w:val="004D322F"/>
    <w:rsid w:val="004E6F0B"/>
    <w:rsid w:val="004E7C40"/>
    <w:rsid w:val="00512C7E"/>
    <w:rsid w:val="00516F7F"/>
    <w:rsid w:val="00532626"/>
    <w:rsid w:val="0055047E"/>
    <w:rsid w:val="005635CB"/>
    <w:rsid w:val="00574B32"/>
    <w:rsid w:val="00584492"/>
    <w:rsid w:val="005C79FB"/>
    <w:rsid w:val="005D0A49"/>
    <w:rsid w:val="005D7450"/>
    <w:rsid w:val="0060198B"/>
    <w:rsid w:val="00610727"/>
    <w:rsid w:val="0061150B"/>
    <w:rsid w:val="0065494A"/>
    <w:rsid w:val="00677D9C"/>
    <w:rsid w:val="00683D3F"/>
    <w:rsid w:val="00686CA3"/>
    <w:rsid w:val="006A1AA7"/>
    <w:rsid w:val="006A327A"/>
    <w:rsid w:val="006A4905"/>
    <w:rsid w:val="006A5976"/>
    <w:rsid w:val="006B18B5"/>
    <w:rsid w:val="006C0585"/>
    <w:rsid w:val="006C3212"/>
    <w:rsid w:val="006D65FB"/>
    <w:rsid w:val="006F1329"/>
    <w:rsid w:val="006F6DBB"/>
    <w:rsid w:val="0071704F"/>
    <w:rsid w:val="00724371"/>
    <w:rsid w:val="00763598"/>
    <w:rsid w:val="00774541"/>
    <w:rsid w:val="007B0667"/>
    <w:rsid w:val="007E45BF"/>
    <w:rsid w:val="00832785"/>
    <w:rsid w:val="00841D67"/>
    <w:rsid w:val="008478BC"/>
    <w:rsid w:val="0086155F"/>
    <w:rsid w:val="00886532"/>
    <w:rsid w:val="008A3896"/>
    <w:rsid w:val="008A4C4C"/>
    <w:rsid w:val="008B2AF9"/>
    <w:rsid w:val="008C1E18"/>
    <w:rsid w:val="008C3ABE"/>
    <w:rsid w:val="00957DF1"/>
    <w:rsid w:val="00976FF4"/>
    <w:rsid w:val="0099146D"/>
    <w:rsid w:val="009A4B26"/>
    <w:rsid w:val="009B4F81"/>
    <w:rsid w:val="009E6DB5"/>
    <w:rsid w:val="00A02206"/>
    <w:rsid w:val="00A13542"/>
    <w:rsid w:val="00A507E8"/>
    <w:rsid w:val="00A52B3C"/>
    <w:rsid w:val="00A579EF"/>
    <w:rsid w:val="00A935E7"/>
    <w:rsid w:val="00AB0CA2"/>
    <w:rsid w:val="00AB2617"/>
    <w:rsid w:val="00AD4EFC"/>
    <w:rsid w:val="00AE5DB5"/>
    <w:rsid w:val="00AF0F1F"/>
    <w:rsid w:val="00B10F7D"/>
    <w:rsid w:val="00B141EC"/>
    <w:rsid w:val="00B15B31"/>
    <w:rsid w:val="00B16F98"/>
    <w:rsid w:val="00B21ABF"/>
    <w:rsid w:val="00B34AED"/>
    <w:rsid w:val="00B514BB"/>
    <w:rsid w:val="00B568EC"/>
    <w:rsid w:val="00B60054"/>
    <w:rsid w:val="00B615FB"/>
    <w:rsid w:val="00B865E9"/>
    <w:rsid w:val="00BC2A86"/>
    <w:rsid w:val="00BD2794"/>
    <w:rsid w:val="00BE4637"/>
    <w:rsid w:val="00BE4E48"/>
    <w:rsid w:val="00C13292"/>
    <w:rsid w:val="00C24921"/>
    <w:rsid w:val="00C25738"/>
    <w:rsid w:val="00C45CF0"/>
    <w:rsid w:val="00C45DA0"/>
    <w:rsid w:val="00C606B9"/>
    <w:rsid w:val="00C678F4"/>
    <w:rsid w:val="00CA5FFD"/>
    <w:rsid w:val="00CB0614"/>
    <w:rsid w:val="00CC7714"/>
    <w:rsid w:val="00CF3D73"/>
    <w:rsid w:val="00D0522F"/>
    <w:rsid w:val="00D5525C"/>
    <w:rsid w:val="00D67FDA"/>
    <w:rsid w:val="00D8523B"/>
    <w:rsid w:val="00D94034"/>
    <w:rsid w:val="00DA46F3"/>
    <w:rsid w:val="00DB4F53"/>
    <w:rsid w:val="00DB6BAB"/>
    <w:rsid w:val="00DE351D"/>
    <w:rsid w:val="00DF79D3"/>
    <w:rsid w:val="00E014D9"/>
    <w:rsid w:val="00E15B4E"/>
    <w:rsid w:val="00E2146F"/>
    <w:rsid w:val="00EA26B5"/>
    <w:rsid w:val="00EA4195"/>
    <w:rsid w:val="00ED24F0"/>
    <w:rsid w:val="00EE4D11"/>
    <w:rsid w:val="00EF0AE3"/>
    <w:rsid w:val="00EF416F"/>
    <w:rsid w:val="00F0182A"/>
    <w:rsid w:val="00F024F7"/>
    <w:rsid w:val="00F1105C"/>
    <w:rsid w:val="00F221A3"/>
    <w:rsid w:val="00F23C9E"/>
    <w:rsid w:val="00F249BB"/>
    <w:rsid w:val="00F3159C"/>
    <w:rsid w:val="00F40AAE"/>
    <w:rsid w:val="00F4120E"/>
    <w:rsid w:val="00F44565"/>
    <w:rsid w:val="00F52940"/>
    <w:rsid w:val="00F900BA"/>
    <w:rsid w:val="00F96BCC"/>
    <w:rsid w:val="00FB4FD6"/>
    <w:rsid w:val="00F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6202"/>
  <w15:docId w15:val="{60FC5592-FF77-48CC-8562-CE03C854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21A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7C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367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367C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367C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67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367C3"/>
    <w:rPr>
      <w:b/>
      <w:bCs/>
      <w:sz w:val="20"/>
      <w:szCs w:val="20"/>
    </w:rPr>
  </w:style>
  <w:style w:type="table" w:customStyle="1" w:styleId="GR1">
    <w:name w:val="Сетка таблицы GR1"/>
    <w:basedOn w:val="a1"/>
    <w:next w:val="ab"/>
    <w:uiPriority w:val="59"/>
    <w:rsid w:val="0099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aliases w:val="Сетка таблицы GR"/>
    <w:basedOn w:val="a1"/>
    <w:uiPriority w:val="59"/>
    <w:rsid w:val="0099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724FB"/>
    <w:rPr>
      <w:color w:val="0563C1" w:themeColor="hyperlink"/>
      <w:u w:val="single"/>
    </w:rPr>
  </w:style>
  <w:style w:type="table" w:customStyle="1" w:styleId="11">
    <w:name w:val="Сетка таблицы11"/>
    <w:basedOn w:val="a1"/>
    <w:next w:val="ab"/>
    <w:uiPriority w:val="59"/>
    <w:rsid w:val="003C0D3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3C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E4D11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367242"/>
    <w:pPr>
      <w:ind w:left="720"/>
      <w:contextualSpacing/>
    </w:pPr>
  </w:style>
  <w:style w:type="table" w:customStyle="1" w:styleId="3">
    <w:name w:val="Сетка таблицы3"/>
    <w:basedOn w:val="a1"/>
    <w:next w:val="ab"/>
    <w:uiPriority w:val="39"/>
    <w:rsid w:val="00367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50365">
              <w:marLeft w:val="30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82392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37CC-5FA3-4849-A22D-37EF55D4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Сорокова Екатерина Николаевна</dc:creator>
  <cp:keywords/>
  <dc:description/>
  <cp:lastModifiedBy>Мальцева Екатерина Михайловна</cp:lastModifiedBy>
  <cp:revision>51</cp:revision>
  <cp:lastPrinted>2026-04-29T08:23:00Z</cp:lastPrinted>
  <dcterms:created xsi:type="dcterms:W3CDTF">2026-04-28T13:06:00Z</dcterms:created>
  <dcterms:modified xsi:type="dcterms:W3CDTF">2026-05-26T13:30:00Z</dcterms:modified>
</cp:coreProperties>
</file>