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3D62" w14:textId="2FEF6C93" w:rsidR="00520AA5" w:rsidRPr="009C0D36" w:rsidRDefault="00520AA5" w:rsidP="00520AA5">
      <w:pPr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 xml:space="preserve">ГОСУДАРСТВЕННЫЙ КОНТРАКТ № </w:t>
      </w:r>
      <w:r w:rsidR="004E6FBB" w:rsidRPr="009C0D36">
        <w:rPr>
          <w:b/>
          <w:sz w:val="22"/>
          <w:szCs w:val="22"/>
        </w:rPr>
        <w:t>_______</w:t>
      </w:r>
    </w:p>
    <w:p w14:paraId="0F24FF0C" w14:textId="4E947D02" w:rsidR="00EB6E50" w:rsidRPr="009C0D36" w:rsidRDefault="00EB6E50" w:rsidP="00520AA5">
      <w:pPr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 xml:space="preserve">на услуги по ремонту </w:t>
      </w:r>
      <w:r w:rsidR="00853EC9">
        <w:rPr>
          <w:b/>
          <w:sz w:val="22"/>
          <w:szCs w:val="22"/>
        </w:rPr>
        <w:t>холодильной камеры и установки кондиционера</w:t>
      </w:r>
    </w:p>
    <w:p w14:paraId="2A67D835" w14:textId="4FF6427C" w:rsidR="00EB6E50" w:rsidRPr="009C0D36" w:rsidRDefault="00EB6E50" w:rsidP="00EB6E50">
      <w:pPr>
        <w:ind w:left="2124" w:firstLine="708"/>
        <w:rPr>
          <w:sz w:val="22"/>
          <w:szCs w:val="22"/>
        </w:rPr>
      </w:pPr>
      <w:r w:rsidRPr="009C0D36">
        <w:rPr>
          <w:bCs/>
          <w:sz w:val="22"/>
          <w:szCs w:val="22"/>
        </w:rPr>
        <w:t>ИКЗ: 2</w:t>
      </w:r>
      <w:r w:rsidR="00853EC9">
        <w:rPr>
          <w:bCs/>
          <w:sz w:val="22"/>
          <w:szCs w:val="22"/>
        </w:rPr>
        <w:t>6</w:t>
      </w:r>
      <w:r w:rsidRPr="009C0D36">
        <w:rPr>
          <w:bCs/>
          <w:sz w:val="22"/>
          <w:szCs w:val="22"/>
        </w:rPr>
        <w:t>1594600039759470100100</w:t>
      </w:r>
      <w:r w:rsidR="00853EC9">
        <w:rPr>
          <w:bCs/>
          <w:sz w:val="22"/>
          <w:szCs w:val="22"/>
        </w:rPr>
        <w:t>11</w:t>
      </w:r>
      <w:r w:rsidRPr="009C0D36">
        <w:rPr>
          <w:bCs/>
          <w:sz w:val="22"/>
          <w:szCs w:val="22"/>
        </w:rPr>
        <w:t>0000000</w:t>
      </w:r>
      <w:r w:rsidR="00853EC9">
        <w:rPr>
          <w:bCs/>
          <w:sz w:val="22"/>
          <w:szCs w:val="22"/>
        </w:rPr>
        <w:t>244</w:t>
      </w:r>
      <w:r w:rsidRPr="009C0D36">
        <w:rPr>
          <w:sz w:val="22"/>
          <w:szCs w:val="22"/>
        </w:rPr>
        <w:t xml:space="preserve">   </w:t>
      </w:r>
    </w:p>
    <w:p w14:paraId="6CDE3E98" w14:textId="77777777" w:rsidR="00EB6E50" w:rsidRPr="009C0D36" w:rsidRDefault="00EB6E50" w:rsidP="00EB6E50">
      <w:pPr>
        <w:jc w:val="center"/>
        <w:rPr>
          <w:sz w:val="22"/>
          <w:szCs w:val="22"/>
        </w:rPr>
      </w:pPr>
    </w:p>
    <w:p w14:paraId="014A89AF" w14:textId="77777777" w:rsidR="00520AA5" w:rsidRPr="009C0D36" w:rsidRDefault="00520AA5" w:rsidP="00520AA5">
      <w:pPr>
        <w:ind w:firstLine="709"/>
        <w:jc w:val="center"/>
        <w:rPr>
          <w:b/>
          <w:sz w:val="22"/>
          <w:szCs w:val="22"/>
        </w:rPr>
      </w:pPr>
    </w:p>
    <w:p w14:paraId="2390B114" w14:textId="75FBB2E2" w:rsidR="00520AA5" w:rsidRPr="009C0D36" w:rsidRDefault="00520AA5" w:rsidP="00520AA5">
      <w:pPr>
        <w:jc w:val="center"/>
        <w:rPr>
          <w:sz w:val="22"/>
          <w:szCs w:val="22"/>
        </w:rPr>
      </w:pPr>
      <w:r w:rsidRPr="009C0D36">
        <w:rPr>
          <w:sz w:val="22"/>
          <w:szCs w:val="22"/>
        </w:rPr>
        <w:t xml:space="preserve">д. Мерзляки                                                                                                </w:t>
      </w:r>
      <w:proofErr w:type="gramStart"/>
      <w:r w:rsidRPr="009C0D36">
        <w:rPr>
          <w:sz w:val="22"/>
          <w:szCs w:val="22"/>
        </w:rPr>
        <w:t xml:space="preserve">   «</w:t>
      </w:r>
      <w:proofErr w:type="gramEnd"/>
      <w:r w:rsidRPr="009C0D36">
        <w:rPr>
          <w:sz w:val="22"/>
          <w:szCs w:val="22"/>
        </w:rPr>
        <w:t>___» _</w:t>
      </w:r>
      <w:r w:rsidR="004E6FBB" w:rsidRPr="009C0D36">
        <w:rPr>
          <w:sz w:val="22"/>
          <w:szCs w:val="22"/>
        </w:rPr>
        <w:t>_____</w:t>
      </w:r>
      <w:r w:rsidRPr="009C0D36">
        <w:rPr>
          <w:sz w:val="22"/>
          <w:szCs w:val="22"/>
        </w:rPr>
        <w:t>______ 20</w:t>
      </w:r>
      <w:r w:rsidR="004E6FBB" w:rsidRPr="009C0D36">
        <w:rPr>
          <w:sz w:val="22"/>
          <w:szCs w:val="22"/>
        </w:rPr>
        <w:t>2</w:t>
      </w:r>
      <w:r w:rsidR="00853EC9">
        <w:rPr>
          <w:sz w:val="22"/>
          <w:szCs w:val="22"/>
        </w:rPr>
        <w:t>6</w:t>
      </w:r>
      <w:r w:rsidRPr="009C0D36">
        <w:rPr>
          <w:sz w:val="22"/>
          <w:szCs w:val="22"/>
        </w:rPr>
        <w:t xml:space="preserve"> г.</w:t>
      </w:r>
    </w:p>
    <w:p w14:paraId="00E61015" w14:textId="77777777" w:rsidR="00520AA5" w:rsidRPr="009C0D36" w:rsidRDefault="00520AA5" w:rsidP="00520AA5">
      <w:pPr>
        <w:rPr>
          <w:color w:val="4F81BD"/>
          <w:sz w:val="22"/>
          <w:szCs w:val="22"/>
        </w:rPr>
      </w:pPr>
    </w:p>
    <w:p w14:paraId="15039D02" w14:textId="06BEC237" w:rsidR="00520AA5" w:rsidRPr="009C0D36" w:rsidRDefault="0022464F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bookmarkStart w:id="0" w:name="_Hlk129611069"/>
      <w:r>
        <w:rPr>
          <w:b/>
          <w:sz w:val="22"/>
          <w:szCs w:val="22"/>
        </w:rPr>
        <w:t>__________</w:t>
      </w:r>
      <w:r w:rsidR="00643C7C" w:rsidRPr="009C0D36">
        <w:rPr>
          <w:sz w:val="22"/>
          <w:szCs w:val="22"/>
        </w:rPr>
        <w:t>, именуемый в дальнейшем «</w:t>
      </w:r>
      <w:r w:rsidR="00D21B1D" w:rsidRPr="009C0D36">
        <w:rPr>
          <w:sz w:val="22"/>
          <w:szCs w:val="22"/>
        </w:rPr>
        <w:t>Исполнитель</w:t>
      </w:r>
      <w:r w:rsidR="00643C7C" w:rsidRPr="009C0D36">
        <w:rPr>
          <w:sz w:val="22"/>
          <w:szCs w:val="22"/>
        </w:rPr>
        <w:t xml:space="preserve">», в лице </w:t>
      </w:r>
      <w:r>
        <w:rPr>
          <w:sz w:val="22"/>
          <w:szCs w:val="22"/>
        </w:rPr>
        <w:t>_________</w:t>
      </w:r>
      <w:r w:rsidR="00643C7C" w:rsidRPr="009C0D3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</w:t>
      </w:r>
      <w:r w:rsidR="00643C7C" w:rsidRPr="009C0D36">
        <w:rPr>
          <w:sz w:val="22"/>
          <w:szCs w:val="22"/>
        </w:rPr>
        <w:t xml:space="preserve">, </w:t>
      </w:r>
      <w:r w:rsidR="00520AA5" w:rsidRPr="009C0D36">
        <w:rPr>
          <w:bCs/>
          <w:sz w:val="22"/>
          <w:szCs w:val="22"/>
        </w:rPr>
        <w:t xml:space="preserve">с одной стороны и от имени Российской Федерации: </w:t>
      </w:r>
      <w:r w:rsidR="00520AA5" w:rsidRPr="009C0D36">
        <w:rPr>
          <w:b/>
          <w:bCs/>
          <w:sz w:val="22"/>
          <w:szCs w:val="22"/>
        </w:rPr>
        <w:t>федеральное казенное учреждение «Колония поселение № 39 Главного управления Федерал</w:t>
      </w:r>
      <w:r w:rsidR="006E50B0" w:rsidRPr="009C0D36">
        <w:rPr>
          <w:b/>
          <w:bCs/>
          <w:sz w:val="22"/>
          <w:szCs w:val="22"/>
        </w:rPr>
        <w:t>ьной службы исполнения наказаний</w:t>
      </w:r>
      <w:r w:rsidR="00520AA5" w:rsidRPr="009C0D36">
        <w:rPr>
          <w:b/>
          <w:bCs/>
          <w:sz w:val="22"/>
          <w:szCs w:val="22"/>
        </w:rPr>
        <w:t xml:space="preserve"> по Пермскому краю»</w:t>
      </w:r>
      <w:r w:rsidR="00567404" w:rsidRPr="009C0D36">
        <w:rPr>
          <w:b/>
          <w:bCs/>
          <w:sz w:val="22"/>
          <w:szCs w:val="22"/>
        </w:rPr>
        <w:t xml:space="preserve"> </w:t>
      </w:r>
      <w:r w:rsidR="00567404" w:rsidRPr="009C0D36">
        <w:rPr>
          <w:sz w:val="22"/>
          <w:szCs w:val="22"/>
        </w:rPr>
        <w:t>(ФКУ КП-39 ГУФСИН России по Пермскому краю)</w:t>
      </w:r>
      <w:r w:rsidR="00520AA5" w:rsidRPr="009C0D36">
        <w:rPr>
          <w:sz w:val="22"/>
          <w:szCs w:val="22"/>
        </w:rPr>
        <w:t xml:space="preserve">, именуемое в дальнейшем «Государственный Заказчик», далее «Заказчик», в лице </w:t>
      </w:r>
      <w:r w:rsidR="001905BA" w:rsidRPr="009C0D36">
        <w:rPr>
          <w:sz w:val="22"/>
          <w:szCs w:val="22"/>
        </w:rPr>
        <w:t>заместителя</w:t>
      </w:r>
      <w:r w:rsidR="00210696" w:rsidRPr="009C0D36">
        <w:rPr>
          <w:sz w:val="22"/>
          <w:szCs w:val="22"/>
        </w:rPr>
        <w:t xml:space="preserve"> </w:t>
      </w:r>
      <w:r w:rsidR="00520AA5" w:rsidRPr="009C0D36">
        <w:rPr>
          <w:sz w:val="22"/>
          <w:szCs w:val="22"/>
        </w:rPr>
        <w:t>начальника</w:t>
      </w:r>
      <w:r w:rsidR="00210696" w:rsidRPr="009C0D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Наумова Сергея </w:t>
      </w:r>
      <w:proofErr w:type="spellStart"/>
      <w:r>
        <w:rPr>
          <w:sz w:val="22"/>
          <w:szCs w:val="22"/>
        </w:rPr>
        <w:t>Радиславовича</w:t>
      </w:r>
      <w:proofErr w:type="spellEnd"/>
      <w:r w:rsidR="00520AA5" w:rsidRPr="009C0D36">
        <w:rPr>
          <w:sz w:val="22"/>
          <w:szCs w:val="22"/>
        </w:rPr>
        <w:t>, действующего на основании</w:t>
      </w:r>
      <w:r w:rsidR="00643C7C" w:rsidRPr="009C0D36">
        <w:rPr>
          <w:sz w:val="22"/>
          <w:szCs w:val="22"/>
        </w:rPr>
        <w:t xml:space="preserve"> </w:t>
      </w:r>
      <w:r w:rsidR="000428C9" w:rsidRPr="0056530A">
        <w:rPr>
          <w:sz w:val="22"/>
          <w:szCs w:val="22"/>
        </w:rPr>
        <w:t>доверенности</w:t>
      </w:r>
      <w:r w:rsidR="0056530A" w:rsidRPr="0056530A">
        <w:rPr>
          <w:sz w:val="22"/>
          <w:szCs w:val="22"/>
        </w:rPr>
        <w:t xml:space="preserve"> от </w:t>
      </w:r>
      <w:r>
        <w:rPr>
          <w:sz w:val="22"/>
          <w:szCs w:val="22"/>
        </w:rPr>
        <w:t>07</w:t>
      </w:r>
      <w:r w:rsidR="0056530A" w:rsidRPr="0056530A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="0056530A" w:rsidRPr="0056530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56530A">
        <w:rPr>
          <w:sz w:val="22"/>
          <w:szCs w:val="22"/>
        </w:rPr>
        <w:t xml:space="preserve"> № </w:t>
      </w:r>
      <w:r>
        <w:rPr>
          <w:sz w:val="22"/>
          <w:szCs w:val="22"/>
        </w:rPr>
        <w:t>2</w:t>
      </w:r>
      <w:r w:rsidR="00520AA5" w:rsidRPr="009C0D36">
        <w:rPr>
          <w:sz w:val="22"/>
          <w:szCs w:val="22"/>
        </w:rPr>
        <w:t xml:space="preserve">, </w:t>
      </w:r>
      <w:r w:rsidR="00520AA5" w:rsidRPr="009C0D36">
        <w:rPr>
          <w:bCs/>
          <w:spacing w:val="-6"/>
          <w:sz w:val="22"/>
          <w:szCs w:val="22"/>
        </w:rPr>
        <w:t xml:space="preserve">с другой стороны, </w:t>
      </w:r>
      <w:r w:rsidR="00520AA5" w:rsidRPr="009C0D36">
        <w:rPr>
          <w:bCs/>
          <w:sz w:val="22"/>
          <w:szCs w:val="22"/>
        </w:rPr>
        <w:t>в дальнейшем вместе именуемые «Стороны»,</w:t>
      </w:r>
      <w:r w:rsidR="00520AA5" w:rsidRPr="009C0D36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7" w:history="1">
        <w:r w:rsidR="00520AA5" w:rsidRPr="009C0D36">
          <w:rPr>
            <w:sz w:val="22"/>
            <w:szCs w:val="22"/>
          </w:rPr>
          <w:t>кодекса</w:t>
        </w:r>
      </w:hyperlink>
      <w:r w:rsidR="00520AA5" w:rsidRPr="009C0D36">
        <w:rPr>
          <w:sz w:val="22"/>
          <w:szCs w:val="22"/>
        </w:rPr>
        <w:t xml:space="preserve"> Российской Федерации, руководствуясь пунктом </w:t>
      </w:r>
      <w:r w:rsidR="00567404" w:rsidRPr="009C0D36">
        <w:rPr>
          <w:sz w:val="22"/>
          <w:szCs w:val="22"/>
        </w:rPr>
        <w:t>4</w:t>
      </w:r>
      <w:r w:rsidR="00520AA5" w:rsidRPr="009C0D36">
        <w:rPr>
          <w:sz w:val="22"/>
          <w:szCs w:val="22"/>
        </w:rPr>
        <w:t xml:space="preserve"> части 1 статьи 93 Федерального </w:t>
      </w:r>
      <w:hyperlink r:id="rId8" w:history="1">
        <w:r w:rsidR="00520AA5" w:rsidRPr="009C0D36">
          <w:rPr>
            <w:sz w:val="22"/>
            <w:szCs w:val="22"/>
          </w:rPr>
          <w:t>закона</w:t>
        </w:r>
      </w:hyperlink>
      <w:r w:rsidR="00520AA5" w:rsidRPr="009C0D36">
        <w:rPr>
          <w:sz w:val="22"/>
          <w:szCs w:val="22"/>
        </w:rPr>
        <w:t xml:space="preserve"> от 05 апреля </w:t>
      </w:r>
      <w:smartTag w:uri="urn:schemas-microsoft-com:office:smarttags" w:element="metricconverter">
        <w:smartTagPr>
          <w:attr w:name="ProductID" w:val="2013 г"/>
        </w:smartTagPr>
        <w:r w:rsidR="00520AA5" w:rsidRPr="009C0D36">
          <w:rPr>
            <w:sz w:val="22"/>
            <w:szCs w:val="22"/>
          </w:rPr>
          <w:t>2013 г</w:t>
        </w:r>
      </w:smartTag>
      <w:r w:rsidR="00520AA5" w:rsidRPr="009C0D36">
        <w:rPr>
          <w:sz w:val="22"/>
          <w:szCs w:val="22"/>
        </w:rPr>
        <w:t>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520AA5" w:rsidRPr="009C0D36">
        <w:rPr>
          <w:rFonts w:eastAsia="Calibri"/>
          <w:sz w:val="22"/>
          <w:szCs w:val="22"/>
          <w:lang w:eastAsia="en-US"/>
        </w:rPr>
        <w:t xml:space="preserve">, </w:t>
      </w:r>
      <w:r w:rsidR="00520AA5" w:rsidRPr="009C0D36">
        <w:rPr>
          <w:sz w:val="22"/>
          <w:szCs w:val="22"/>
        </w:rPr>
        <w:t>заключили настоящий контракт о нижеследующем:</w:t>
      </w:r>
    </w:p>
    <w:bookmarkEnd w:id="0"/>
    <w:p w14:paraId="778E152F" w14:textId="77777777" w:rsidR="00253689" w:rsidRPr="009C0D36" w:rsidRDefault="00253689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46AB075E" w14:textId="77777777" w:rsidR="00520AA5" w:rsidRPr="009C0D36" w:rsidRDefault="00520AA5" w:rsidP="00520AA5">
      <w:pPr>
        <w:spacing w:after="0"/>
        <w:jc w:val="center"/>
        <w:rPr>
          <w:b/>
          <w:bCs/>
          <w:sz w:val="22"/>
          <w:szCs w:val="22"/>
        </w:rPr>
      </w:pPr>
      <w:r w:rsidRPr="009C0D36">
        <w:rPr>
          <w:b/>
          <w:bCs/>
          <w:sz w:val="22"/>
          <w:szCs w:val="22"/>
        </w:rPr>
        <w:t>1. ПРЕДМЕТ КОНТРАКТА</w:t>
      </w:r>
    </w:p>
    <w:p w14:paraId="2A46803C" w14:textId="0EA8EB1C" w:rsidR="00EB0BE6" w:rsidRPr="009C0D36" w:rsidRDefault="00520AA5" w:rsidP="003B6A1E">
      <w:pPr>
        <w:keepNext/>
        <w:keepLines/>
        <w:widowControl w:val="0"/>
        <w:suppressLineNumbers/>
        <w:suppressAutoHyphens/>
        <w:spacing w:after="0"/>
        <w:ind w:firstLine="709"/>
        <w:rPr>
          <w:color w:val="000000"/>
          <w:sz w:val="22"/>
          <w:szCs w:val="22"/>
        </w:rPr>
      </w:pPr>
      <w:r w:rsidRPr="009C0D36">
        <w:rPr>
          <w:color w:val="000000"/>
          <w:sz w:val="22"/>
          <w:szCs w:val="22"/>
        </w:rPr>
        <w:t xml:space="preserve">1.1. Предметом контракта </w:t>
      </w:r>
      <w:r w:rsidR="00B46959" w:rsidRPr="009C0D36">
        <w:rPr>
          <w:color w:val="000000"/>
          <w:sz w:val="22"/>
          <w:szCs w:val="22"/>
        </w:rPr>
        <w:t xml:space="preserve">являются </w:t>
      </w:r>
      <w:r w:rsidR="0022464F" w:rsidRPr="0022464F">
        <w:rPr>
          <w:b/>
          <w:bCs/>
          <w:color w:val="000000"/>
          <w:sz w:val="22"/>
          <w:szCs w:val="22"/>
        </w:rPr>
        <w:t>услуги по ремонту холодильной камеры и установки кондиционера</w:t>
      </w:r>
      <w:r w:rsidR="00643C7C" w:rsidRPr="009C0D36">
        <w:rPr>
          <w:kern w:val="36"/>
          <w:sz w:val="22"/>
          <w:szCs w:val="22"/>
        </w:rPr>
        <w:t xml:space="preserve">, </w:t>
      </w:r>
      <w:r w:rsidR="005A3F84" w:rsidRPr="009C0D36">
        <w:rPr>
          <w:kern w:val="36"/>
          <w:sz w:val="22"/>
          <w:szCs w:val="22"/>
        </w:rPr>
        <w:t>согласно спецификации (приложение 1)</w:t>
      </w:r>
      <w:r w:rsidR="000D15FC" w:rsidRPr="009C0D36">
        <w:rPr>
          <w:kern w:val="36"/>
          <w:sz w:val="22"/>
          <w:szCs w:val="22"/>
        </w:rPr>
        <w:t>,</w:t>
      </w:r>
      <w:r w:rsidR="005A3F84" w:rsidRPr="009C0D36">
        <w:rPr>
          <w:kern w:val="36"/>
          <w:sz w:val="22"/>
          <w:szCs w:val="22"/>
        </w:rPr>
        <w:t xml:space="preserve"> </w:t>
      </w:r>
      <w:r w:rsidR="006C6066" w:rsidRPr="009C0D36">
        <w:rPr>
          <w:kern w:val="36"/>
          <w:sz w:val="22"/>
          <w:szCs w:val="22"/>
        </w:rPr>
        <w:t xml:space="preserve">далее </w:t>
      </w:r>
      <w:r w:rsidR="000D15FC" w:rsidRPr="009C0D36">
        <w:rPr>
          <w:kern w:val="36"/>
          <w:sz w:val="22"/>
          <w:szCs w:val="22"/>
        </w:rPr>
        <w:t>по тексту</w:t>
      </w:r>
      <w:r w:rsidR="006C6066" w:rsidRPr="009C0D36">
        <w:rPr>
          <w:kern w:val="36"/>
          <w:sz w:val="22"/>
          <w:szCs w:val="22"/>
        </w:rPr>
        <w:t xml:space="preserve"> </w:t>
      </w:r>
      <w:r w:rsidR="000D15FC" w:rsidRPr="009C0D36">
        <w:rPr>
          <w:kern w:val="36"/>
          <w:sz w:val="22"/>
          <w:szCs w:val="22"/>
        </w:rPr>
        <w:t>«Услуги»</w:t>
      </w:r>
      <w:r w:rsidR="00567404" w:rsidRPr="009C0D36">
        <w:rPr>
          <w:kern w:val="36"/>
          <w:sz w:val="22"/>
          <w:szCs w:val="22"/>
        </w:rPr>
        <w:t>.</w:t>
      </w:r>
    </w:p>
    <w:p w14:paraId="6DB24487" w14:textId="4FC5F60B" w:rsidR="00520AA5" w:rsidRPr="009C0D36" w:rsidRDefault="00520AA5" w:rsidP="00520AA5">
      <w:pPr>
        <w:shd w:val="clear" w:color="auto" w:fill="FFFFFF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1.2. </w:t>
      </w:r>
      <w:r w:rsidR="00D21B1D" w:rsidRPr="009C0D36">
        <w:rPr>
          <w:sz w:val="22"/>
          <w:szCs w:val="22"/>
        </w:rPr>
        <w:t>Исполнитель</w:t>
      </w:r>
      <w:r w:rsidRPr="009C0D36">
        <w:rPr>
          <w:sz w:val="22"/>
          <w:szCs w:val="22"/>
        </w:rPr>
        <w:t xml:space="preserve"> обязуется </w:t>
      </w:r>
      <w:r w:rsidR="005E1FF0" w:rsidRPr="009C0D36">
        <w:rPr>
          <w:sz w:val="22"/>
          <w:szCs w:val="22"/>
        </w:rPr>
        <w:t>оказать Услуги</w:t>
      </w:r>
      <w:r w:rsidRPr="009C0D36">
        <w:rPr>
          <w:sz w:val="22"/>
          <w:szCs w:val="22"/>
        </w:rPr>
        <w:t xml:space="preserve"> согласно Спецификации (приложение № 1 к контракту), а Заказчик обязуется принять и оплатить </w:t>
      </w:r>
      <w:r w:rsidR="005E1FF0" w:rsidRPr="009C0D36">
        <w:rPr>
          <w:sz w:val="22"/>
          <w:szCs w:val="22"/>
        </w:rPr>
        <w:t>оказанные Услуги</w:t>
      </w:r>
      <w:r w:rsidRPr="009C0D36">
        <w:rPr>
          <w:sz w:val="22"/>
          <w:szCs w:val="22"/>
        </w:rPr>
        <w:t xml:space="preserve"> на условиях настоящего контракта. </w:t>
      </w:r>
    </w:p>
    <w:p w14:paraId="5A3C0FAC" w14:textId="77777777" w:rsidR="00253689" w:rsidRPr="009C0D36" w:rsidRDefault="00253689" w:rsidP="00520AA5">
      <w:pPr>
        <w:shd w:val="clear" w:color="auto" w:fill="FFFFFF"/>
        <w:spacing w:after="0"/>
        <w:ind w:firstLine="709"/>
        <w:rPr>
          <w:sz w:val="22"/>
          <w:szCs w:val="22"/>
        </w:rPr>
      </w:pPr>
    </w:p>
    <w:p w14:paraId="6AFBDADD" w14:textId="77777777" w:rsidR="00520AA5" w:rsidRPr="009C0D36" w:rsidRDefault="00520AA5" w:rsidP="00520AA5">
      <w:pPr>
        <w:widowControl w:val="0"/>
        <w:spacing w:after="0"/>
        <w:ind w:firstLine="709"/>
        <w:jc w:val="center"/>
        <w:rPr>
          <w:b/>
          <w:bCs/>
          <w:sz w:val="22"/>
          <w:szCs w:val="22"/>
        </w:rPr>
      </w:pPr>
      <w:r w:rsidRPr="009C0D36">
        <w:rPr>
          <w:b/>
          <w:sz w:val="22"/>
          <w:szCs w:val="22"/>
        </w:rPr>
        <w:t>2. ЦЕНА КОНТРАКТА.</w:t>
      </w:r>
      <w:r w:rsidRPr="009C0D36">
        <w:rPr>
          <w:b/>
          <w:bCs/>
          <w:sz w:val="22"/>
          <w:szCs w:val="22"/>
        </w:rPr>
        <w:t xml:space="preserve"> УСЛОВИЯ И ПОРЯДОК РАСЧЕТОВ.</w:t>
      </w:r>
    </w:p>
    <w:p w14:paraId="5B0838CF" w14:textId="6E948DE7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2.1. Цена контракта составляет </w:t>
      </w:r>
      <w:r w:rsidR="0022464F">
        <w:rPr>
          <w:sz w:val="22"/>
          <w:szCs w:val="22"/>
        </w:rPr>
        <w:t>_______</w:t>
      </w:r>
      <w:r w:rsidR="001A7255" w:rsidRPr="009C0D36">
        <w:rPr>
          <w:sz w:val="22"/>
          <w:szCs w:val="22"/>
        </w:rPr>
        <w:t xml:space="preserve"> (</w:t>
      </w:r>
      <w:r w:rsidR="0022464F">
        <w:rPr>
          <w:sz w:val="22"/>
          <w:szCs w:val="22"/>
        </w:rPr>
        <w:t>______</w:t>
      </w:r>
      <w:r w:rsidR="001A7255" w:rsidRPr="009C0D36">
        <w:rPr>
          <w:sz w:val="22"/>
          <w:szCs w:val="22"/>
        </w:rPr>
        <w:t xml:space="preserve"> тысяч</w:t>
      </w:r>
      <w:r w:rsidR="005112F0" w:rsidRPr="009C0D36">
        <w:rPr>
          <w:sz w:val="22"/>
          <w:szCs w:val="22"/>
        </w:rPr>
        <w:t xml:space="preserve">) рублей 00 копеек, </w:t>
      </w:r>
      <w:r w:rsidR="006B696C" w:rsidRPr="009C0D36">
        <w:rPr>
          <w:sz w:val="22"/>
          <w:szCs w:val="22"/>
        </w:rPr>
        <w:t xml:space="preserve">в том числе </w:t>
      </w:r>
      <w:r w:rsidR="005112F0" w:rsidRPr="009C0D36">
        <w:rPr>
          <w:sz w:val="22"/>
          <w:szCs w:val="22"/>
        </w:rPr>
        <w:t xml:space="preserve">НДС </w:t>
      </w:r>
      <w:r w:rsidR="0022464F">
        <w:rPr>
          <w:sz w:val="22"/>
          <w:szCs w:val="22"/>
        </w:rPr>
        <w:t>___</w:t>
      </w:r>
      <w:r w:rsidR="006B696C" w:rsidRPr="009C0D36">
        <w:rPr>
          <w:sz w:val="22"/>
          <w:szCs w:val="22"/>
        </w:rPr>
        <w:t xml:space="preserve"> %</w:t>
      </w:r>
      <w:r w:rsidR="00210696" w:rsidRPr="009C0D36">
        <w:rPr>
          <w:bCs/>
          <w:sz w:val="22"/>
          <w:szCs w:val="22"/>
        </w:rPr>
        <w:t xml:space="preserve"> </w:t>
      </w:r>
      <w:r w:rsidR="0022464F">
        <w:rPr>
          <w:bCs/>
          <w:sz w:val="22"/>
          <w:szCs w:val="22"/>
        </w:rPr>
        <w:t>________</w:t>
      </w:r>
      <w:r w:rsidR="00210696" w:rsidRPr="009C0D36">
        <w:rPr>
          <w:bCs/>
          <w:sz w:val="22"/>
          <w:szCs w:val="22"/>
        </w:rPr>
        <w:t xml:space="preserve"> (</w:t>
      </w:r>
      <w:r w:rsidR="0022464F">
        <w:rPr>
          <w:bCs/>
          <w:sz w:val="22"/>
          <w:szCs w:val="22"/>
        </w:rPr>
        <w:t>______</w:t>
      </w:r>
      <w:r w:rsidR="00210696" w:rsidRPr="009C0D36">
        <w:rPr>
          <w:bCs/>
          <w:sz w:val="22"/>
          <w:szCs w:val="22"/>
        </w:rPr>
        <w:t xml:space="preserve"> тысяч) рублей 00 копеек.</w:t>
      </w:r>
    </w:p>
    <w:p w14:paraId="65784606" w14:textId="57B6CCB9" w:rsidR="00520AA5" w:rsidRPr="009C0D36" w:rsidRDefault="00520AA5" w:rsidP="00520AA5">
      <w:pPr>
        <w:widowControl w:val="0"/>
        <w:spacing w:after="0"/>
        <w:ind w:firstLine="709"/>
        <w:rPr>
          <w:sz w:val="22"/>
          <w:szCs w:val="22"/>
        </w:rPr>
      </w:pPr>
      <w:r w:rsidRPr="009C0D36">
        <w:rPr>
          <w:bCs/>
          <w:color w:val="000000"/>
          <w:sz w:val="22"/>
          <w:szCs w:val="22"/>
        </w:rPr>
        <w:t>2.2.</w:t>
      </w:r>
      <w:r w:rsidR="0083555D" w:rsidRPr="009C0D36">
        <w:rPr>
          <w:bCs/>
          <w:color w:val="000000"/>
          <w:sz w:val="22"/>
          <w:szCs w:val="22"/>
        </w:rPr>
        <w:t xml:space="preserve"> </w:t>
      </w:r>
      <w:r w:rsidRPr="009C0D36">
        <w:rPr>
          <w:sz w:val="22"/>
          <w:szCs w:val="22"/>
        </w:rPr>
        <w:t xml:space="preserve">Цена Контракта является твердой и определяется на весь срок его исполнения. </w:t>
      </w:r>
    </w:p>
    <w:p w14:paraId="52233270" w14:textId="65B816F8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Цена Контракта может быть снижена без изменения предусмотренных Контрактом </w:t>
      </w:r>
      <w:r w:rsidR="000428C9">
        <w:rPr>
          <w:sz w:val="22"/>
          <w:szCs w:val="22"/>
        </w:rPr>
        <w:t>количества</w:t>
      </w:r>
      <w:r w:rsidR="001810D4" w:rsidRPr="009C0D36">
        <w:rPr>
          <w:sz w:val="22"/>
          <w:szCs w:val="22"/>
        </w:rPr>
        <w:t xml:space="preserve"> оказанных Услуг</w:t>
      </w:r>
      <w:r w:rsidRPr="009C0D36">
        <w:rPr>
          <w:sz w:val="22"/>
          <w:szCs w:val="22"/>
        </w:rPr>
        <w:t>.</w:t>
      </w:r>
    </w:p>
    <w:p w14:paraId="2B52DFDC" w14:textId="637BAE7D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Допускается увеличение предусмотренного Контрактом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9239FA" w:rsidRPr="009C0D36">
        <w:rPr>
          <w:sz w:val="22"/>
          <w:szCs w:val="22"/>
        </w:rPr>
        <w:t xml:space="preserve">Услуг </w:t>
      </w:r>
      <w:r w:rsidRPr="009C0D36">
        <w:rPr>
          <w:sz w:val="22"/>
          <w:szCs w:val="22"/>
        </w:rPr>
        <w:t xml:space="preserve">не более чем на десять процентов или уменьшение предусмотренного Контрактом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 xml:space="preserve">Услуг </w:t>
      </w:r>
      <w:r w:rsidRPr="009C0D36">
        <w:rPr>
          <w:sz w:val="22"/>
          <w:szCs w:val="22"/>
        </w:rPr>
        <w:t xml:space="preserve">не более чем на десять процентов.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="00021267" w:rsidRPr="009C0D36">
        <w:rPr>
          <w:sz w:val="22"/>
          <w:szCs w:val="22"/>
        </w:rPr>
        <w:t>Услуг,</w:t>
      </w:r>
      <w:r w:rsidRPr="009C0D36">
        <w:rPr>
          <w:sz w:val="22"/>
          <w:szCs w:val="22"/>
        </w:rPr>
        <w:t xml:space="preserve"> исходя из установленной в Контракте цены единицы </w:t>
      </w:r>
      <w:r w:rsidR="00021267" w:rsidRPr="009C0D36">
        <w:rPr>
          <w:sz w:val="22"/>
          <w:szCs w:val="22"/>
        </w:rPr>
        <w:t>Услуг</w:t>
      </w:r>
      <w:r w:rsidRPr="009C0D36">
        <w:rPr>
          <w:sz w:val="22"/>
          <w:szCs w:val="22"/>
        </w:rPr>
        <w:t xml:space="preserve">, но не более чем на десять процентов цены Контракта. При уменьшении предусмотренных Контрактом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>Услуг</w:t>
      </w:r>
      <w:r w:rsidRPr="009C0D36">
        <w:rPr>
          <w:sz w:val="22"/>
          <w:szCs w:val="22"/>
        </w:rPr>
        <w:t xml:space="preserve">, стороны Контракта обязаны уменьшить цену Контракта исходя из цены единицы </w:t>
      </w:r>
      <w:r w:rsidR="00021267" w:rsidRPr="009C0D36">
        <w:rPr>
          <w:sz w:val="22"/>
          <w:szCs w:val="22"/>
        </w:rPr>
        <w:t>Услуг</w:t>
      </w:r>
      <w:r w:rsidRPr="009C0D36">
        <w:rPr>
          <w:sz w:val="22"/>
          <w:szCs w:val="22"/>
        </w:rPr>
        <w:t>. Цена единицы дополнительно</w:t>
      </w:r>
      <w:r w:rsidR="00021267" w:rsidRPr="009C0D36">
        <w:rPr>
          <w:sz w:val="22"/>
          <w:szCs w:val="22"/>
        </w:rPr>
        <w:t>го</w:t>
      </w:r>
      <w:r w:rsidRPr="009C0D36">
        <w:rPr>
          <w:sz w:val="22"/>
          <w:szCs w:val="22"/>
        </w:rPr>
        <w:t xml:space="preserve">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 xml:space="preserve">Услуг </w:t>
      </w:r>
      <w:r w:rsidRPr="009C0D36">
        <w:rPr>
          <w:sz w:val="22"/>
          <w:szCs w:val="22"/>
        </w:rPr>
        <w:t xml:space="preserve">или цена единицы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 xml:space="preserve">Услуг </w:t>
      </w:r>
      <w:r w:rsidRPr="009C0D36">
        <w:rPr>
          <w:sz w:val="22"/>
          <w:szCs w:val="22"/>
        </w:rPr>
        <w:t xml:space="preserve">при уменьшении предусмотренного Контрактом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 xml:space="preserve">Услуг </w:t>
      </w:r>
      <w:r w:rsidRPr="009C0D36">
        <w:rPr>
          <w:sz w:val="22"/>
          <w:szCs w:val="22"/>
        </w:rPr>
        <w:t>должна определяться как частное от деления первоначальной цены Контракта на предусмотренн</w:t>
      </w:r>
      <w:r w:rsidR="00021267" w:rsidRPr="009C0D36">
        <w:rPr>
          <w:sz w:val="22"/>
          <w:szCs w:val="22"/>
        </w:rPr>
        <w:t>ый</w:t>
      </w:r>
      <w:r w:rsidRPr="009C0D36">
        <w:rPr>
          <w:sz w:val="22"/>
          <w:szCs w:val="22"/>
        </w:rPr>
        <w:t xml:space="preserve"> в Контракте </w:t>
      </w:r>
      <w:r w:rsidR="000428C9">
        <w:rPr>
          <w:sz w:val="22"/>
          <w:szCs w:val="22"/>
        </w:rPr>
        <w:t>количества</w:t>
      </w:r>
      <w:r w:rsidR="000428C9" w:rsidRPr="009C0D36">
        <w:rPr>
          <w:sz w:val="22"/>
          <w:szCs w:val="22"/>
        </w:rPr>
        <w:t xml:space="preserve"> </w:t>
      </w:r>
      <w:r w:rsidR="00021267" w:rsidRPr="009C0D36">
        <w:rPr>
          <w:sz w:val="22"/>
          <w:szCs w:val="22"/>
        </w:rPr>
        <w:t>Услуг</w:t>
      </w:r>
      <w:r w:rsidRPr="009C0D36">
        <w:rPr>
          <w:sz w:val="22"/>
          <w:szCs w:val="22"/>
        </w:rPr>
        <w:t>.</w:t>
      </w:r>
    </w:p>
    <w:p w14:paraId="2562C75A" w14:textId="192250FD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2.3. Цена Контракта сформирована с учетом стоимости страхования, налогов, сборов и других обязательных платежей, взимаемых с </w:t>
      </w:r>
      <w:r w:rsidR="00D21B1D" w:rsidRPr="009C0D36">
        <w:rPr>
          <w:rFonts w:eastAsia="Calibri"/>
          <w:sz w:val="22"/>
          <w:szCs w:val="22"/>
        </w:rPr>
        <w:t>Исполнител</w:t>
      </w:r>
      <w:r w:rsidR="00706BE2" w:rsidRPr="009C0D36">
        <w:rPr>
          <w:rFonts w:eastAsia="Calibri"/>
          <w:sz w:val="22"/>
          <w:szCs w:val="22"/>
        </w:rPr>
        <w:t>я</w:t>
      </w:r>
      <w:r w:rsidRPr="009C0D36">
        <w:rPr>
          <w:rFonts w:eastAsia="Calibri"/>
          <w:sz w:val="22"/>
          <w:szCs w:val="22"/>
        </w:rPr>
        <w:t xml:space="preserve"> в связи с исполнением обязательств по Контракту.</w:t>
      </w:r>
    </w:p>
    <w:p w14:paraId="598685A9" w14:textId="0794ABEE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b/>
          <w:sz w:val="22"/>
          <w:szCs w:val="22"/>
        </w:rPr>
      </w:pPr>
      <w:r w:rsidRPr="009C0D36">
        <w:rPr>
          <w:sz w:val="22"/>
          <w:szCs w:val="22"/>
        </w:rPr>
        <w:t xml:space="preserve">2.4. Валютой для установления цены контракта и расчетов с </w:t>
      </w:r>
      <w:r w:rsidR="00D21B1D" w:rsidRPr="009C0D36">
        <w:rPr>
          <w:sz w:val="22"/>
          <w:szCs w:val="22"/>
        </w:rPr>
        <w:t>Исполнител</w:t>
      </w:r>
      <w:r w:rsidR="00706BE2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является рубль Российской Федерации.</w:t>
      </w:r>
    </w:p>
    <w:p w14:paraId="3F24E8CB" w14:textId="77777777" w:rsidR="004F6D5B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2.5. Источник финансирования контракта </w:t>
      </w:r>
      <w:r w:rsidR="003A5D8F" w:rsidRPr="009C0D36">
        <w:rPr>
          <w:sz w:val="22"/>
          <w:szCs w:val="22"/>
        </w:rPr>
        <w:t>–</w:t>
      </w:r>
      <w:r w:rsidRPr="009C0D36">
        <w:rPr>
          <w:sz w:val="22"/>
          <w:szCs w:val="22"/>
        </w:rPr>
        <w:t xml:space="preserve"> </w:t>
      </w:r>
      <w:r w:rsidR="001B25F6" w:rsidRPr="009C0D36">
        <w:rPr>
          <w:sz w:val="22"/>
          <w:szCs w:val="22"/>
        </w:rPr>
        <w:t xml:space="preserve">федеральный бюджет; </w:t>
      </w:r>
      <w:r w:rsidRPr="009C0D36">
        <w:rPr>
          <w:sz w:val="22"/>
          <w:szCs w:val="22"/>
        </w:rPr>
        <w:t>дополнительн</w:t>
      </w:r>
      <w:r w:rsidR="003A5D8F" w:rsidRPr="009C0D36">
        <w:rPr>
          <w:sz w:val="22"/>
          <w:szCs w:val="22"/>
        </w:rPr>
        <w:t>ый источник</w:t>
      </w:r>
      <w:r w:rsidRPr="009C0D36">
        <w:rPr>
          <w:sz w:val="22"/>
          <w:szCs w:val="22"/>
        </w:rPr>
        <w:t xml:space="preserve"> бюджетно</w:t>
      </w:r>
      <w:r w:rsidR="003A5D8F" w:rsidRPr="009C0D36">
        <w:rPr>
          <w:sz w:val="22"/>
          <w:szCs w:val="22"/>
        </w:rPr>
        <w:t>го</w:t>
      </w:r>
      <w:r w:rsidRPr="009C0D36">
        <w:rPr>
          <w:sz w:val="22"/>
          <w:szCs w:val="22"/>
        </w:rPr>
        <w:t xml:space="preserve"> финансировани</w:t>
      </w:r>
      <w:r w:rsidR="003A5D8F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>.</w:t>
      </w:r>
      <w:r w:rsidRPr="009C0D36">
        <w:rPr>
          <w:sz w:val="22"/>
          <w:szCs w:val="22"/>
        </w:rPr>
        <w:tab/>
      </w:r>
    </w:p>
    <w:p w14:paraId="4E960218" w14:textId="37604925" w:rsidR="00480B1B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iCs/>
          <w:color w:val="000000"/>
          <w:spacing w:val="4"/>
          <w:sz w:val="22"/>
          <w:szCs w:val="22"/>
          <w:lang w:eastAsia="en-US"/>
        </w:rPr>
      </w:pPr>
      <w:r w:rsidRPr="009C0D36">
        <w:rPr>
          <w:sz w:val="22"/>
          <w:szCs w:val="22"/>
        </w:rPr>
        <w:t xml:space="preserve">2.6. </w:t>
      </w:r>
      <w:r w:rsidRPr="009C0D36">
        <w:rPr>
          <w:iCs/>
          <w:spacing w:val="4"/>
          <w:sz w:val="22"/>
          <w:szCs w:val="22"/>
          <w:lang w:eastAsia="en-US"/>
        </w:rPr>
        <w:t>Б</w:t>
      </w:r>
      <w:r w:rsidRPr="009C0D36">
        <w:rPr>
          <w:iCs/>
          <w:color w:val="000000"/>
          <w:spacing w:val="4"/>
          <w:sz w:val="22"/>
          <w:szCs w:val="22"/>
          <w:lang w:eastAsia="en-US"/>
        </w:rPr>
        <w:t xml:space="preserve">езналичный расчет. Государственный заказчик, производит оплату за </w:t>
      </w:r>
      <w:r w:rsidR="007527AA" w:rsidRPr="009C0D36">
        <w:rPr>
          <w:iCs/>
          <w:color w:val="000000"/>
          <w:spacing w:val="4"/>
          <w:sz w:val="22"/>
          <w:szCs w:val="22"/>
          <w:lang w:eastAsia="en-US"/>
        </w:rPr>
        <w:t>оказанные услуги</w:t>
      </w:r>
      <w:r w:rsidRPr="009C0D36">
        <w:rPr>
          <w:iCs/>
          <w:color w:val="000000"/>
          <w:spacing w:val="4"/>
          <w:sz w:val="22"/>
          <w:szCs w:val="22"/>
          <w:lang w:eastAsia="en-US"/>
        </w:rPr>
        <w:t xml:space="preserve"> в размере 100 процентов от цены Контракта, в течение </w:t>
      </w:r>
      <w:r w:rsidR="007E7956" w:rsidRPr="009C0D36">
        <w:rPr>
          <w:iCs/>
          <w:color w:val="000000"/>
          <w:spacing w:val="4"/>
          <w:sz w:val="22"/>
          <w:szCs w:val="22"/>
          <w:lang w:eastAsia="en-US"/>
        </w:rPr>
        <w:t>1</w:t>
      </w:r>
      <w:r w:rsidRPr="009C0D36">
        <w:rPr>
          <w:iCs/>
          <w:color w:val="000000"/>
          <w:spacing w:val="4"/>
          <w:sz w:val="22"/>
          <w:szCs w:val="22"/>
          <w:lang w:eastAsia="en-US"/>
        </w:rPr>
        <w:t xml:space="preserve">0 </w:t>
      </w:r>
      <w:r w:rsidR="00344D60" w:rsidRPr="009C0D36">
        <w:rPr>
          <w:iCs/>
          <w:color w:val="000000"/>
          <w:spacing w:val="4"/>
          <w:sz w:val="22"/>
          <w:szCs w:val="22"/>
          <w:lang w:eastAsia="en-US"/>
        </w:rPr>
        <w:t xml:space="preserve">рабочих </w:t>
      </w:r>
      <w:r w:rsidRPr="009C0D36">
        <w:rPr>
          <w:iCs/>
          <w:color w:val="000000"/>
          <w:spacing w:val="4"/>
          <w:sz w:val="22"/>
          <w:szCs w:val="22"/>
          <w:lang w:eastAsia="en-US"/>
        </w:rPr>
        <w:t>дней</w:t>
      </w:r>
      <w:r w:rsidR="00480B1B" w:rsidRPr="009C0D36">
        <w:rPr>
          <w:iCs/>
          <w:color w:val="000000"/>
          <w:spacing w:val="4"/>
          <w:sz w:val="22"/>
          <w:szCs w:val="22"/>
          <w:lang w:eastAsia="en-US"/>
        </w:rPr>
        <w:t xml:space="preserve"> с даты подписания документов о приемке.</w:t>
      </w:r>
    </w:p>
    <w:p w14:paraId="79B0A71C" w14:textId="37A75105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kern w:val="1"/>
          <w:sz w:val="22"/>
          <w:szCs w:val="22"/>
          <w:lang w:eastAsia="ar-SA"/>
        </w:rPr>
      </w:pPr>
      <w:r w:rsidRPr="009C0D36">
        <w:rPr>
          <w:kern w:val="1"/>
          <w:sz w:val="22"/>
          <w:szCs w:val="22"/>
          <w:lang w:eastAsia="ar-SA"/>
        </w:rPr>
        <w:t xml:space="preserve">В случае изменения банковских реквизитов </w:t>
      </w:r>
      <w:r w:rsidR="00D21B1D" w:rsidRPr="009C0D36">
        <w:rPr>
          <w:kern w:val="1"/>
          <w:sz w:val="22"/>
          <w:szCs w:val="22"/>
          <w:lang w:eastAsia="ar-SA"/>
        </w:rPr>
        <w:t>Исполнитель</w:t>
      </w:r>
      <w:r w:rsidRPr="009C0D36">
        <w:rPr>
          <w:kern w:val="1"/>
          <w:sz w:val="22"/>
          <w:szCs w:val="22"/>
          <w:lang w:eastAsia="ar-SA"/>
        </w:rPr>
        <w:t xml:space="preserve"> обязан в течение 3 (трех) рабочих дней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на указанный в настоящем Контракте расчетный счет </w:t>
      </w:r>
      <w:r w:rsidR="00D21B1D" w:rsidRPr="009C0D36">
        <w:rPr>
          <w:kern w:val="1"/>
          <w:sz w:val="22"/>
          <w:szCs w:val="22"/>
          <w:lang w:eastAsia="ar-SA"/>
        </w:rPr>
        <w:t>Исполнител</w:t>
      </w:r>
      <w:r w:rsidR="00706BE2" w:rsidRPr="009C0D36">
        <w:rPr>
          <w:kern w:val="1"/>
          <w:sz w:val="22"/>
          <w:szCs w:val="22"/>
          <w:lang w:eastAsia="ar-SA"/>
        </w:rPr>
        <w:t>я</w:t>
      </w:r>
      <w:r w:rsidRPr="009C0D36">
        <w:rPr>
          <w:kern w:val="1"/>
          <w:sz w:val="22"/>
          <w:szCs w:val="22"/>
          <w:lang w:eastAsia="ar-SA"/>
        </w:rPr>
        <w:t xml:space="preserve">, несет </w:t>
      </w:r>
      <w:r w:rsidR="00D21B1D" w:rsidRPr="009C0D36">
        <w:rPr>
          <w:kern w:val="1"/>
          <w:sz w:val="22"/>
          <w:szCs w:val="22"/>
          <w:lang w:eastAsia="ar-SA"/>
        </w:rPr>
        <w:t>Исполнитель</w:t>
      </w:r>
      <w:r w:rsidRPr="009C0D36">
        <w:rPr>
          <w:kern w:val="1"/>
          <w:sz w:val="22"/>
          <w:szCs w:val="22"/>
          <w:lang w:eastAsia="ar-SA"/>
        </w:rPr>
        <w:t>.</w:t>
      </w:r>
    </w:p>
    <w:p w14:paraId="0907DFDA" w14:textId="29B29153" w:rsidR="00520AA5" w:rsidRPr="009C0D36" w:rsidRDefault="00520AA5" w:rsidP="00520AA5">
      <w:pPr>
        <w:spacing w:after="0"/>
        <w:ind w:firstLine="709"/>
        <w:rPr>
          <w:iCs/>
          <w:sz w:val="22"/>
          <w:szCs w:val="22"/>
        </w:rPr>
      </w:pPr>
      <w:r w:rsidRPr="009C0D36">
        <w:rPr>
          <w:iCs/>
          <w:sz w:val="22"/>
          <w:szCs w:val="22"/>
        </w:rPr>
        <w:lastRenderedPageBreak/>
        <w:t>2.</w:t>
      </w:r>
      <w:r w:rsidR="007527AA" w:rsidRPr="009C0D36">
        <w:rPr>
          <w:iCs/>
          <w:sz w:val="22"/>
          <w:szCs w:val="22"/>
        </w:rPr>
        <w:t>7. Обязательства</w:t>
      </w:r>
      <w:r w:rsidRPr="009C0D36">
        <w:rPr>
          <w:iCs/>
          <w:sz w:val="22"/>
          <w:szCs w:val="22"/>
        </w:rPr>
        <w:t xml:space="preserve"> по оплате </w:t>
      </w:r>
      <w:r w:rsidR="007527AA" w:rsidRPr="009C0D36">
        <w:rPr>
          <w:iCs/>
          <w:sz w:val="22"/>
          <w:szCs w:val="22"/>
        </w:rPr>
        <w:t>оказанных Услуг</w:t>
      </w:r>
      <w:r w:rsidRPr="009C0D36">
        <w:rPr>
          <w:iCs/>
          <w:sz w:val="22"/>
          <w:szCs w:val="22"/>
        </w:rPr>
        <w:t xml:space="preserve"> считаются выполненными в день списания денежных средств со счета Государственного заказчика</w:t>
      </w:r>
      <w:r w:rsidRPr="009C0D36">
        <w:rPr>
          <w:i/>
          <w:iCs/>
          <w:sz w:val="22"/>
          <w:szCs w:val="22"/>
        </w:rPr>
        <w:t xml:space="preserve">. </w:t>
      </w:r>
    </w:p>
    <w:p w14:paraId="0E235948" w14:textId="785DB00A" w:rsidR="00520AA5" w:rsidRPr="009C0D36" w:rsidRDefault="00520AA5" w:rsidP="00520AA5">
      <w:pPr>
        <w:tabs>
          <w:tab w:val="left" w:pos="709"/>
          <w:tab w:val="num" w:pos="810"/>
        </w:tabs>
        <w:spacing w:after="0"/>
        <w:ind w:firstLine="709"/>
        <w:rPr>
          <w:bCs/>
          <w:sz w:val="22"/>
          <w:szCs w:val="22"/>
        </w:rPr>
      </w:pPr>
      <w:r w:rsidRPr="009C0D36">
        <w:rPr>
          <w:sz w:val="22"/>
          <w:szCs w:val="22"/>
        </w:rPr>
        <w:t xml:space="preserve">2.8. </w:t>
      </w:r>
      <w:r w:rsidRPr="009C0D36">
        <w:rPr>
          <w:bCs/>
          <w:sz w:val="22"/>
          <w:szCs w:val="22"/>
        </w:rPr>
        <w:t xml:space="preserve">Оплата за </w:t>
      </w:r>
      <w:r w:rsidR="007118A7" w:rsidRPr="009C0D36">
        <w:rPr>
          <w:bCs/>
          <w:sz w:val="22"/>
          <w:szCs w:val="22"/>
        </w:rPr>
        <w:t>оказанные Услуги</w:t>
      </w:r>
      <w:r w:rsidRPr="009C0D36">
        <w:rPr>
          <w:bCs/>
          <w:sz w:val="22"/>
          <w:szCs w:val="22"/>
        </w:rPr>
        <w:t xml:space="preserve"> осуществляется по цене, установленной п. 2.1 к</w:t>
      </w:r>
      <w:r w:rsidRPr="009C0D36">
        <w:rPr>
          <w:sz w:val="22"/>
          <w:szCs w:val="22"/>
        </w:rPr>
        <w:t>онтракта</w:t>
      </w:r>
      <w:r w:rsidRPr="009C0D36">
        <w:rPr>
          <w:bCs/>
          <w:sz w:val="22"/>
          <w:szCs w:val="22"/>
        </w:rPr>
        <w:t>.</w:t>
      </w:r>
    </w:p>
    <w:p w14:paraId="1C84B871" w14:textId="73F28CEE" w:rsidR="00F64077" w:rsidRPr="009C0D36" w:rsidRDefault="00520AA5" w:rsidP="00A171B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2"/>
          <w:szCs w:val="22"/>
        </w:rPr>
      </w:pPr>
      <w:r w:rsidRPr="009C0D36">
        <w:rPr>
          <w:iCs/>
          <w:color w:val="000000"/>
          <w:sz w:val="22"/>
          <w:szCs w:val="22"/>
        </w:rPr>
        <w:t>2.9. Цена Контракта была определена методом сопоставимых рыночных цен (анализа рынка) в соответствии со статьей 22 Федерального закона от 05.04.2013 № 44-ФЗ.</w:t>
      </w:r>
    </w:p>
    <w:p w14:paraId="3B1574FB" w14:textId="5F178385" w:rsidR="00A41178" w:rsidRPr="009C0D36" w:rsidRDefault="00A41178" w:rsidP="00A171B7">
      <w:pPr>
        <w:autoSpaceDE w:val="0"/>
        <w:autoSpaceDN w:val="0"/>
        <w:adjustRightInd w:val="0"/>
        <w:spacing w:after="0"/>
        <w:ind w:firstLine="709"/>
        <w:rPr>
          <w:iCs/>
          <w:color w:val="000000"/>
          <w:sz w:val="22"/>
          <w:szCs w:val="22"/>
        </w:rPr>
      </w:pPr>
      <w:r w:rsidRPr="009C0D36">
        <w:rPr>
          <w:iCs/>
          <w:color w:val="000000"/>
          <w:sz w:val="22"/>
          <w:szCs w:val="22"/>
        </w:rPr>
        <w:t xml:space="preserve">2.10. Заказчик уменьшает суммы, подлежащие уплате Заказчиком </w:t>
      </w:r>
      <w:r w:rsidR="00D21B1D" w:rsidRPr="009C0D36">
        <w:rPr>
          <w:iCs/>
          <w:color w:val="000000"/>
          <w:sz w:val="22"/>
          <w:szCs w:val="22"/>
        </w:rPr>
        <w:t>Исполнител</w:t>
      </w:r>
      <w:r w:rsidR="008D6644" w:rsidRPr="009C0D36">
        <w:rPr>
          <w:iCs/>
          <w:color w:val="000000"/>
          <w:sz w:val="22"/>
          <w:szCs w:val="22"/>
        </w:rPr>
        <w:t>ю</w:t>
      </w:r>
      <w:r w:rsidRPr="009C0D36">
        <w:rPr>
          <w:iCs/>
          <w:color w:val="000000"/>
          <w:sz w:val="22"/>
          <w:szCs w:val="22"/>
        </w:rPr>
        <w:t xml:space="preserve">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95D97D0" w14:textId="77777777" w:rsidR="00253689" w:rsidRPr="009C0D36" w:rsidRDefault="00253689" w:rsidP="00520AA5">
      <w:pPr>
        <w:autoSpaceDE w:val="0"/>
        <w:autoSpaceDN w:val="0"/>
        <w:adjustRightInd w:val="0"/>
        <w:spacing w:after="0"/>
        <w:ind w:firstLine="709"/>
        <w:rPr>
          <w:color w:val="FF0000"/>
          <w:sz w:val="22"/>
          <w:szCs w:val="22"/>
        </w:rPr>
      </w:pPr>
    </w:p>
    <w:p w14:paraId="0B3DE52C" w14:textId="77777777" w:rsidR="00520AA5" w:rsidRPr="009C0D36" w:rsidRDefault="00520AA5" w:rsidP="00520AA5">
      <w:pPr>
        <w:tabs>
          <w:tab w:val="left" w:pos="709"/>
          <w:tab w:val="left" w:pos="1134"/>
        </w:tabs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>3. ПРАВА И ОБЯЗАННОСТИ ЗАКАЗЧИКА</w:t>
      </w:r>
    </w:p>
    <w:p w14:paraId="608D6D53" w14:textId="77777777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b/>
          <w:sz w:val="22"/>
          <w:szCs w:val="22"/>
        </w:rPr>
        <w:t>3.1.</w:t>
      </w:r>
      <w:r w:rsidRPr="009C0D36">
        <w:rPr>
          <w:sz w:val="22"/>
          <w:szCs w:val="22"/>
        </w:rPr>
        <w:t xml:space="preserve"> З</w:t>
      </w:r>
      <w:r w:rsidRPr="009C0D36">
        <w:rPr>
          <w:b/>
          <w:sz w:val="22"/>
          <w:szCs w:val="22"/>
        </w:rPr>
        <w:t>аказчик вправе</w:t>
      </w:r>
      <w:r w:rsidRPr="009C0D36">
        <w:rPr>
          <w:sz w:val="22"/>
          <w:szCs w:val="22"/>
        </w:rPr>
        <w:t>:</w:t>
      </w:r>
    </w:p>
    <w:p w14:paraId="2CA7E6AA" w14:textId="601F475B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3.1.1. Требовать от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надлежащего исполнения обязательств в соответствии с условиями контракта.</w:t>
      </w:r>
    </w:p>
    <w:p w14:paraId="4048D59C" w14:textId="5A8A4F3A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3.1.2. </w:t>
      </w:r>
      <w:r w:rsidRPr="009C0D36">
        <w:rPr>
          <w:color w:val="000000"/>
          <w:sz w:val="22"/>
          <w:szCs w:val="22"/>
        </w:rPr>
        <w:t xml:space="preserve">Требовать от </w:t>
      </w:r>
      <w:r w:rsidR="00D21B1D" w:rsidRPr="009C0D36">
        <w:rPr>
          <w:color w:val="000000"/>
          <w:sz w:val="22"/>
          <w:szCs w:val="22"/>
        </w:rPr>
        <w:t>Исполнител</w:t>
      </w:r>
      <w:r w:rsidR="009841C5" w:rsidRPr="009C0D36">
        <w:rPr>
          <w:color w:val="000000"/>
          <w:sz w:val="22"/>
          <w:szCs w:val="22"/>
        </w:rPr>
        <w:t>я</w:t>
      </w:r>
      <w:r w:rsidRPr="009C0D36">
        <w:rPr>
          <w:color w:val="000000"/>
          <w:sz w:val="22"/>
          <w:szCs w:val="22"/>
        </w:rPr>
        <w:t xml:space="preserve"> предоставления надлежаще оформленных документов, подтверждающих исполнение принятых им обязательств.</w:t>
      </w:r>
    </w:p>
    <w:p w14:paraId="453790F2" w14:textId="7CD69189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3.1.3. Запрашивать у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информацию о ходе и состоянии исполнения обязательств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по настоящему контракту.</w:t>
      </w:r>
    </w:p>
    <w:p w14:paraId="7FC0747E" w14:textId="0BAE13DE" w:rsidR="00520AA5" w:rsidRPr="009C0D36" w:rsidRDefault="00520AA5" w:rsidP="00520AA5">
      <w:pPr>
        <w:widowControl w:val="0"/>
        <w:spacing w:after="0"/>
        <w:ind w:firstLine="709"/>
        <w:contextualSpacing/>
        <w:rPr>
          <w:rFonts w:eastAsia="Calibri"/>
          <w:sz w:val="22"/>
          <w:szCs w:val="22"/>
        </w:rPr>
      </w:pPr>
      <w:r w:rsidRPr="009C0D36">
        <w:rPr>
          <w:sz w:val="22"/>
          <w:szCs w:val="22"/>
        </w:rPr>
        <w:t xml:space="preserve">3.1.4.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</w:t>
      </w:r>
      <w:r w:rsidR="007118A7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. </w:t>
      </w:r>
      <w:r w:rsidRPr="009C0D36">
        <w:rPr>
          <w:rFonts w:eastAsia="Calibri"/>
          <w:noProof/>
          <w:sz w:val="22"/>
          <w:szCs w:val="22"/>
        </w:rPr>
        <w:t xml:space="preserve">Проводить экспертизу </w:t>
      </w:r>
      <w:r w:rsidR="007118A7" w:rsidRPr="009C0D36">
        <w:rPr>
          <w:rFonts w:eastAsia="Calibri"/>
          <w:noProof/>
          <w:sz w:val="22"/>
          <w:szCs w:val="22"/>
        </w:rPr>
        <w:t>оказанных Услуг</w:t>
      </w:r>
      <w:r w:rsidRPr="009C0D36">
        <w:rPr>
          <w:rFonts w:eastAsia="Calibri"/>
          <w:noProof/>
          <w:sz w:val="22"/>
          <w:szCs w:val="22"/>
        </w:rPr>
        <w:t xml:space="preserve"> </w:t>
      </w:r>
      <w:r w:rsidRPr="009C0D36">
        <w:rPr>
          <w:rFonts w:eastAsia="Calibri"/>
          <w:sz w:val="22"/>
          <w:szCs w:val="22"/>
        </w:rPr>
        <w:t>в рамках выделенных лимитов бюджетных обязательств и наличии предельных объемов финансирования</w:t>
      </w:r>
      <w:r w:rsidRPr="009C0D36">
        <w:rPr>
          <w:rFonts w:eastAsia="Calibri"/>
          <w:noProof/>
          <w:sz w:val="22"/>
          <w:szCs w:val="22"/>
        </w:rPr>
        <w:t xml:space="preserve">. </w:t>
      </w:r>
    </w:p>
    <w:p w14:paraId="15420B26" w14:textId="0388C720" w:rsidR="00520AA5" w:rsidRPr="009C0D36" w:rsidRDefault="00520AA5" w:rsidP="00520AA5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09"/>
        <w:rPr>
          <w:color w:val="000000"/>
          <w:sz w:val="22"/>
          <w:szCs w:val="22"/>
        </w:rPr>
      </w:pPr>
      <w:r w:rsidRPr="009C0D36">
        <w:rPr>
          <w:color w:val="000000"/>
          <w:sz w:val="22"/>
          <w:szCs w:val="22"/>
        </w:rPr>
        <w:t xml:space="preserve">3.1.5. Контролировать ход </w:t>
      </w:r>
      <w:r w:rsidR="00147164" w:rsidRPr="009C0D36">
        <w:rPr>
          <w:color w:val="000000"/>
          <w:sz w:val="22"/>
          <w:szCs w:val="22"/>
        </w:rPr>
        <w:t>оказания Услуг</w:t>
      </w:r>
      <w:r w:rsidRPr="009C0D36">
        <w:rPr>
          <w:color w:val="000000"/>
          <w:sz w:val="22"/>
          <w:szCs w:val="22"/>
        </w:rPr>
        <w:t xml:space="preserve">, соблюдение срока </w:t>
      </w:r>
      <w:r w:rsidR="00147164" w:rsidRPr="009C0D36">
        <w:rPr>
          <w:color w:val="000000"/>
          <w:sz w:val="22"/>
          <w:szCs w:val="22"/>
        </w:rPr>
        <w:t>оказания Услуг</w:t>
      </w:r>
      <w:r w:rsidRPr="009C0D36">
        <w:rPr>
          <w:color w:val="000000"/>
          <w:sz w:val="22"/>
          <w:szCs w:val="22"/>
        </w:rPr>
        <w:t xml:space="preserve">, проверять соответствие </w:t>
      </w:r>
      <w:r w:rsidR="00147164" w:rsidRPr="009C0D36">
        <w:rPr>
          <w:color w:val="000000"/>
          <w:sz w:val="22"/>
          <w:szCs w:val="22"/>
        </w:rPr>
        <w:t>Услуг</w:t>
      </w:r>
      <w:r w:rsidRPr="009C0D36">
        <w:rPr>
          <w:color w:val="000000"/>
          <w:sz w:val="22"/>
          <w:szCs w:val="22"/>
        </w:rPr>
        <w:t xml:space="preserve"> условиям настоящего Контракта и Спецификации (приложение № 1 к Контракту).</w:t>
      </w:r>
    </w:p>
    <w:p w14:paraId="21B27092" w14:textId="64D0E83E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color w:val="000000"/>
          <w:sz w:val="22"/>
          <w:szCs w:val="22"/>
        </w:rPr>
        <w:t>3.1.6.</w:t>
      </w:r>
      <w:r w:rsidRPr="009C0D36">
        <w:rPr>
          <w:rFonts w:eastAsia="Calibri"/>
          <w:noProof/>
          <w:sz w:val="22"/>
          <w:szCs w:val="22"/>
        </w:rPr>
        <w:t xml:space="preserve"> Требовать замены </w:t>
      </w:r>
      <w:r w:rsidR="007118A7" w:rsidRPr="009C0D36">
        <w:rPr>
          <w:rFonts w:eastAsia="Calibri"/>
          <w:noProof/>
          <w:sz w:val="22"/>
          <w:szCs w:val="22"/>
        </w:rPr>
        <w:t>оказанных Услуг</w:t>
      </w:r>
      <w:r w:rsidRPr="009C0D36">
        <w:rPr>
          <w:rFonts w:eastAsia="Calibri"/>
          <w:noProof/>
          <w:sz w:val="22"/>
          <w:szCs w:val="22"/>
        </w:rPr>
        <w:t>, несоответствующ</w:t>
      </w:r>
      <w:r w:rsidR="007118A7" w:rsidRPr="009C0D36">
        <w:rPr>
          <w:rFonts w:eastAsia="Calibri"/>
          <w:noProof/>
          <w:sz w:val="22"/>
          <w:szCs w:val="22"/>
        </w:rPr>
        <w:t>их</w:t>
      </w:r>
      <w:r w:rsidRPr="009C0D36">
        <w:rPr>
          <w:rFonts w:eastAsia="Calibri"/>
          <w:noProof/>
          <w:sz w:val="22"/>
          <w:szCs w:val="22"/>
        </w:rPr>
        <w:t xml:space="preserve"> по качеству и безопасности, показателям содержащимся в нормативных и технических документах, и настоящем  Контракте</w:t>
      </w:r>
      <w:r w:rsidRPr="009C0D36">
        <w:rPr>
          <w:rFonts w:eastAsia="Calibri"/>
          <w:noProof/>
          <w:color w:val="000000"/>
          <w:sz w:val="22"/>
          <w:szCs w:val="22"/>
        </w:rPr>
        <w:t>.</w:t>
      </w:r>
    </w:p>
    <w:p w14:paraId="55955A9E" w14:textId="395E998D" w:rsidR="00520AA5" w:rsidRPr="009C0D36" w:rsidRDefault="00520AA5" w:rsidP="00520AA5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color w:val="000000"/>
          <w:sz w:val="22"/>
          <w:szCs w:val="22"/>
        </w:rPr>
        <w:t xml:space="preserve">3.1.7. </w:t>
      </w:r>
      <w:r w:rsidRPr="009C0D36">
        <w:rPr>
          <w:sz w:val="22"/>
          <w:szCs w:val="22"/>
        </w:rPr>
        <w:t xml:space="preserve">Определять лиц, непосредственно участвующих в контроле за </w:t>
      </w:r>
      <w:r w:rsidR="007118A7" w:rsidRPr="009C0D36">
        <w:rPr>
          <w:sz w:val="22"/>
          <w:szCs w:val="22"/>
        </w:rPr>
        <w:t>исполнением</w:t>
      </w:r>
      <w:r w:rsidRPr="009C0D36">
        <w:rPr>
          <w:sz w:val="22"/>
          <w:szCs w:val="22"/>
        </w:rPr>
        <w:t xml:space="preserve">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</w:t>
      </w:r>
      <w:r w:rsidR="007118A7" w:rsidRPr="009C0D36">
        <w:rPr>
          <w:sz w:val="22"/>
          <w:szCs w:val="22"/>
        </w:rPr>
        <w:t>его обязанностей по настоящему контракту</w:t>
      </w:r>
      <w:r w:rsidRPr="009C0D36">
        <w:rPr>
          <w:sz w:val="22"/>
          <w:szCs w:val="22"/>
        </w:rPr>
        <w:t>.</w:t>
      </w:r>
    </w:p>
    <w:p w14:paraId="5DC24779" w14:textId="4042F70D" w:rsidR="00520AA5" w:rsidRPr="009C0D36" w:rsidRDefault="00520AA5" w:rsidP="00520AA5">
      <w:pPr>
        <w:spacing w:after="0"/>
        <w:ind w:firstLine="709"/>
        <w:rPr>
          <w:rFonts w:eastAsia="Calibri"/>
          <w:noProof/>
          <w:color w:val="FF0000"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 xml:space="preserve">3.1.8. Отказаться от исполнения Контракта, потребовать возмещения убытков в случае нарушения </w:t>
      </w:r>
      <w:r w:rsidR="00D21B1D" w:rsidRPr="009C0D36">
        <w:rPr>
          <w:rFonts w:eastAsia="Calibri"/>
          <w:noProof/>
          <w:sz w:val="22"/>
          <w:szCs w:val="22"/>
        </w:rPr>
        <w:t>Исполнитель</w:t>
      </w:r>
      <w:r w:rsidRPr="009C0D36">
        <w:rPr>
          <w:rFonts w:eastAsia="Calibri"/>
          <w:noProof/>
          <w:sz w:val="22"/>
          <w:szCs w:val="22"/>
        </w:rPr>
        <w:t xml:space="preserve">ом условий Контракта о сроках </w:t>
      </w:r>
      <w:r w:rsidR="007118A7" w:rsidRPr="009C0D36">
        <w:rPr>
          <w:rFonts w:eastAsia="Calibri"/>
          <w:noProof/>
          <w:sz w:val="22"/>
          <w:szCs w:val="22"/>
        </w:rPr>
        <w:t>оказания Услуг</w:t>
      </w:r>
      <w:r w:rsidRPr="009C0D36">
        <w:rPr>
          <w:rFonts w:eastAsia="Calibri"/>
          <w:noProof/>
          <w:sz w:val="22"/>
          <w:szCs w:val="22"/>
        </w:rPr>
        <w:t>.</w:t>
      </w:r>
    </w:p>
    <w:p w14:paraId="013CD244" w14:textId="77777777" w:rsidR="00520AA5" w:rsidRPr="009C0D36" w:rsidRDefault="00520AA5" w:rsidP="00520AA5">
      <w:pPr>
        <w:widowControl w:val="0"/>
        <w:spacing w:after="0"/>
        <w:ind w:firstLine="709"/>
        <w:rPr>
          <w:sz w:val="22"/>
          <w:szCs w:val="22"/>
        </w:rPr>
      </w:pPr>
      <w:r w:rsidRPr="009C0D36">
        <w:rPr>
          <w:color w:val="000000"/>
          <w:sz w:val="22"/>
          <w:szCs w:val="22"/>
        </w:rPr>
        <w:t xml:space="preserve">3.1.9. </w:t>
      </w:r>
      <w:r w:rsidRPr="009C0D36">
        <w:rPr>
          <w:sz w:val="22"/>
          <w:szCs w:val="22"/>
        </w:rPr>
        <w:t>Принять решение об одностороннем отказе от исполнения Контракта в соответствии с гражданским законодательством.</w:t>
      </w:r>
    </w:p>
    <w:p w14:paraId="155B1DFF" w14:textId="4538EE3C" w:rsidR="00520AA5" w:rsidRPr="009C0D36" w:rsidRDefault="00520AA5" w:rsidP="00520AA5">
      <w:pPr>
        <w:widowControl w:val="0"/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3.1.10. </w:t>
      </w:r>
      <w:r w:rsidRPr="009C0D36">
        <w:rPr>
          <w:rFonts w:eastAsia="Calibri"/>
          <w:noProof/>
          <w:sz w:val="22"/>
          <w:szCs w:val="22"/>
        </w:rPr>
        <w:t xml:space="preserve"> Взыскивать пеню и штраф в соответствии с разделом </w:t>
      </w:r>
      <w:r w:rsidRPr="009C0D36">
        <w:rPr>
          <w:rFonts w:eastAsia="Calibri"/>
          <w:noProof/>
          <w:color w:val="000000"/>
          <w:sz w:val="22"/>
          <w:szCs w:val="22"/>
        </w:rPr>
        <w:t>9 настоящего Контракта.</w:t>
      </w:r>
    </w:p>
    <w:p w14:paraId="639A8851" w14:textId="601A83BC" w:rsidR="00520AA5" w:rsidRPr="009C0D36" w:rsidRDefault="00520AA5" w:rsidP="00520AA5">
      <w:pPr>
        <w:widowControl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3.1.11.</w:t>
      </w:r>
      <w:r w:rsidRPr="009C0D36">
        <w:rPr>
          <w:color w:val="000000"/>
          <w:sz w:val="22"/>
          <w:szCs w:val="22"/>
        </w:rPr>
        <w:t xml:space="preserve"> Осуществлять иные права в соответствии с </w:t>
      </w:r>
      <w:r w:rsidRPr="009C0D36">
        <w:rPr>
          <w:sz w:val="22"/>
          <w:szCs w:val="22"/>
        </w:rPr>
        <w:t>действующим законодательством Российской Федерации.</w:t>
      </w:r>
    </w:p>
    <w:p w14:paraId="3A6C781C" w14:textId="77777777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b/>
          <w:sz w:val="22"/>
          <w:szCs w:val="22"/>
        </w:rPr>
        <w:t>3.2. Заказчик обязан</w:t>
      </w:r>
      <w:r w:rsidRPr="009C0D36">
        <w:rPr>
          <w:sz w:val="22"/>
          <w:szCs w:val="22"/>
        </w:rPr>
        <w:t>:</w:t>
      </w:r>
    </w:p>
    <w:p w14:paraId="6E48A2E2" w14:textId="64E06EF8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3.2.1. Своевременно принять и оплатить </w:t>
      </w:r>
      <w:r w:rsidR="00F72ECD" w:rsidRPr="009C0D36">
        <w:rPr>
          <w:sz w:val="22"/>
          <w:szCs w:val="22"/>
        </w:rPr>
        <w:t>оказанные Услуги</w:t>
      </w:r>
      <w:r w:rsidRPr="009C0D36">
        <w:rPr>
          <w:sz w:val="22"/>
          <w:szCs w:val="22"/>
        </w:rPr>
        <w:t xml:space="preserve"> в соответствии с условиями настоящего контракта.</w:t>
      </w:r>
    </w:p>
    <w:p w14:paraId="739DBAB3" w14:textId="21CBA705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3.2.2. Своевременно предоставлять разъяснения и уточнения по запросам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в части </w:t>
      </w:r>
      <w:r w:rsidR="003F1A97" w:rsidRPr="009C0D36">
        <w:rPr>
          <w:sz w:val="22"/>
          <w:szCs w:val="22"/>
        </w:rPr>
        <w:t>оказания Услуг</w:t>
      </w:r>
      <w:r w:rsidRPr="009C0D36">
        <w:rPr>
          <w:sz w:val="22"/>
          <w:szCs w:val="22"/>
        </w:rPr>
        <w:t xml:space="preserve"> в соответствии с условиями настоящего контракта.</w:t>
      </w:r>
    </w:p>
    <w:p w14:paraId="051055F3" w14:textId="07BF3B02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rFonts w:eastAsia="Calibri"/>
          <w:color w:val="FF0000"/>
          <w:sz w:val="22"/>
          <w:szCs w:val="22"/>
          <w:lang w:eastAsia="en-US"/>
        </w:rPr>
      </w:pPr>
      <w:r w:rsidRPr="009C0D36">
        <w:rPr>
          <w:sz w:val="22"/>
          <w:szCs w:val="22"/>
        </w:rPr>
        <w:t xml:space="preserve">3.2.3. </w:t>
      </w:r>
      <w:r w:rsidRPr="009C0D36">
        <w:rPr>
          <w:rFonts w:eastAsia="Calibri"/>
          <w:sz w:val="22"/>
          <w:szCs w:val="22"/>
          <w:lang w:eastAsia="en-US"/>
        </w:rPr>
        <w:t xml:space="preserve">В случае просрочки исполнения </w:t>
      </w:r>
      <w:r w:rsidR="00D21B1D" w:rsidRPr="009C0D36">
        <w:rPr>
          <w:rFonts w:eastAsia="Calibri"/>
          <w:sz w:val="22"/>
          <w:szCs w:val="22"/>
          <w:lang w:eastAsia="en-US"/>
        </w:rPr>
        <w:t>Исполнител</w:t>
      </w:r>
      <w:r w:rsidR="009841C5" w:rsidRPr="009C0D36">
        <w:rPr>
          <w:rFonts w:eastAsia="Calibri"/>
          <w:sz w:val="22"/>
          <w:szCs w:val="22"/>
          <w:lang w:eastAsia="en-US"/>
        </w:rPr>
        <w:t>е</w:t>
      </w:r>
      <w:r w:rsidRPr="009C0D36">
        <w:rPr>
          <w:rFonts w:eastAsia="Calibri"/>
          <w:sz w:val="22"/>
          <w:szCs w:val="22"/>
          <w:lang w:eastAsia="en-US"/>
        </w:rPr>
        <w:t xml:space="preserve">м обязательств, предусмотренных контрактом, а также в иных случаях ненадлежащего исполнения </w:t>
      </w:r>
      <w:r w:rsidR="00D21B1D" w:rsidRPr="009C0D36">
        <w:rPr>
          <w:rFonts w:eastAsia="Calibri"/>
          <w:sz w:val="22"/>
          <w:szCs w:val="22"/>
          <w:lang w:eastAsia="en-US"/>
        </w:rPr>
        <w:t>Исполнител</w:t>
      </w:r>
      <w:r w:rsidR="009841C5" w:rsidRPr="009C0D36">
        <w:rPr>
          <w:rFonts w:eastAsia="Calibri"/>
          <w:sz w:val="22"/>
          <w:szCs w:val="22"/>
          <w:lang w:eastAsia="en-US"/>
        </w:rPr>
        <w:t>е</w:t>
      </w:r>
      <w:r w:rsidRPr="009C0D36">
        <w:rPr>
          <w:rFonts w:eastAsia="Calibri"/>
          <w:sz w:val="22"/>
          <w:szCs w:val="22"/>
          <w:lang w:eastAsia="en-US"/>
        </w:rPr>
        <w:t>м обязательств, предусмотренных контрактом, н</w:t>
      </w:r>
      <w:r w:rsidRPr="009C0D36">
        <w:rPr>
          <w:sz w:val="22"/>
          <w:szCs w:val="22"/>
        </w:rPr>
        <w:t xml:space="preserve">аправлять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ю</w:t>
      </w:r>
      <w:r w:rsidRPr="009C0D36">
        <w:rPr>
          <w:sz w:val="22"/>
          <w:szCs w:val="22"/>
        </w:rPr>
        <w:t xml:space="preserve"> требование об уплате в добровольном порядке сумм неустойки, предусмотренных настоящим контрактом, за неисполнение (ненадлежащее исполнение)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своих обязательств </w:t>
      </w:r>
      <w:r w:rsidR="00294A23" w:rsidRPr="009C0D36">
        <w:rPr>
          <w:color w:val="000000"/>
          <w:sz w:val="22"/>
          <w:szCs w:val="22"/>
        </w:rPr>
        <w:t>в соответствии с</w:t>
      </w:r>
      <w:r w:rsidRPr="009C0D36">
        <w:rPr>
          <w:color w:val="000000"/>
          <w:sz w:val="22"/>
          <w:szCs w:val="22"/>
        </w:rPr>
        <w:t xml:space="preserve"> раздел</w:t>
      </w:r>
      <w:r w:rsidR="00294A23" w:rsidRPr="009C0D36">
        <w:rPr>
          <w:color w:val="000000"/>
          <w:sz w:val="22"/>
          <w:szCs w:val="22"/>
        </w:rPr>
        <w:t>ом</w:t>
      </w:r>
      <w:r w:rsidRPr="009C0D36">
        <w:rPr>
          <w:color w:val="000000"/>
          <w:sz w:val="22"/>
          <w:szCs w:val="22"/>
        </w:rPr>
        <w:t xml:space="preserve"> 9 настоящего контракта.</w:t>
      </w:r>
    </w:p>
    <w:p w14:paraId="5EBDF490" w14:textId="1C588CDD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color w:val="FF0000"/>
          <w:sz w:val="22"/>
          <w:szCs w:val="22"/>
        </w:rPr>
      </w:pPr>
      <w:r w:rsidRPr="009C0D36">
        <w:rPr>
          <w:sz w:val="22"/>
          <w:szCs w:val="22"/>
        </w:rPr>
        <w:t xml:space="preserve">3.2.4. В случае неуплаты </w:t>
      </w:r>
      <w:r w:rsidR="00D21B1D" w:rsidRPr="009C0D36">
        <w:rPr>
          <w:sz w:val="22"/>
          <w:szCs w:val="22"/>
        </w:rPr>
        <w:t>Исполнител</w:t>
      </w:r>
      <w:r w:rsidR="009841C5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в добровольном порядке предусмотренных настоящим контрактом сумм неустойки за неисполнение своих обязательств взыскивать их в судебном порядке</w:t>
      </w:r>
      <w:r w:rsidRPr="009C0D36">
        <w:rPr>
          <w:color w:val="000000"/>
          <w:sz w:val="22"/>
          <w:szCs w:val="22"/>
        </w:rPr>
        <w:t>.</w:t>
      </w:r>
    </w:p>
    <w:p w14:paraId="385C1560" w14:textId="0C20C2F8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color w:val="000000"/>
          <w:sz w:val="22"/>
          <w:szCs w:val="22"/>
        </w:rPr>
      </w:pPr>
      <w:r w:rsidRPr="009C0D36">
        <w:rPr>
          <w:sz w:val="22"/>
          <w:szCs w:val="22"/>
        </w:rPr>
        <w:t xml:space="preserve">3.2.5.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</w:t>
      </w:r>
      <w:r w:rsidRPr="009C0D36">
        <w:rPr>
          <w:color w:val="000000"/>
          <w:sz w:val="22"/>
          <w:szCs w:val="22"/>
        </w:rPr>
        <w:t>разделом 9 настоящего контракта.</w:t>
      </w:r>
    </w:p>
    <w:p w14:paraId="3FACCE47" w14:textId="4A846BD0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color w:val="FF0000"/>
          <w:sz w:val="22"/>
          <w:szCs w:val="22"/>
        </w:rPr>
      </w:pPr>
      <w:r w:rsidRPr="009C0D36">
        <w:rPr>
          <w:sz w:val="22"/>
          <w:szCs w:val="22"/>
        </w:rPr>
        <w:lastRenderedPageBreak/>
        <w:t xml:space="preserve">3.2.6. Не допускать расторжения контракта по соглашению Сторон, если на дату подписания соглашения имелись основания требовать от </w:t>
      </w:r>
      <w:r w:rsidR="00D21B1D" w:rsidRPr="009C0D36">
        <w:rPr>
          <w:sz w:val="22"/>
          <w:szCs w:val="22"/>
        </w:rPr>
        <w:t>Исполнител</w:t>
      </w:r>
      <w:r w:rsidR="0048297E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оплаты неустойки за неисполнение или ненадлежащее исполнение обязательств, предусмотренных контрактом, и </w:t>
      </w:r>
      <w:r w:rsidR="00D21B1D" w:rsidRPr="009C0D36">
        <w:rPr>
          <w:sz w:val="22"/>
          <w:szCs w:val="22"/>
        </w:rPr>
        <w:t>Исполнител</w:t>
      </w:r>
      <w:r w:rsidR="0048297E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такая неустойка не оплачена, в том числе и в порядке, предусмотренном </w:t>
      </w:r>
      <w:r w:rsidRPr="009C0D36">
        <w:rPr>
          <w:color w:val="000000"/>
          <w:sz w:val="22"/>
          <w:szCs w:val="22"/>
        </w:rPr>
        <w:t>разделом 9 настоящего контракта.</w:t>
      </w:r>
    </w:p>
    <w:p w14:paraId="361E8715" w14:textId="59DAFF6E" w:rsidR="00520AA5" w:rsidRPr="009C0D36" w:rsidRDefault="00520AA5" w:rsidP="00FD09E9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3.2.7. Осуществлять контроль за исполнением </w:t>
      </w:r>
      <w:r w:rsidR="00D21B1D" w:rsidRPr="009C0D36">
        <w:rPr>
          <w:sz w:val="22"/>
          <w:szCs w:val="22"/>
        </w:rPr>
        <w:t>Исполнител</w:t>
      </w:r>
      <w:r w:rsidR="0048297E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условий Контракта в соответствии с законодательством Российской Федерации.</w:t>
      </w:r>
    </w:p>
    <w:p w14:paraId="4C30FE67" w14:textId="75A133B9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3.2.</w:t>
      </w:r>
      <w:r w:rsidR="00FD09E9" w:rsidRPr="009C0D36">
        <w:rPr>
          <w:sz w:val="22"/>
          <w:szCs w:val="22"/>
        </w:rPr>
        <w:t>8</w:t>
      </w:r>
      <w:r w:rsidRPr="009C0D36">
        <w:rPr>
          <w:sz w:val="22"/>
          <w:szCs w:val="22"/>
        </w:rPr>
        <w:t xml:space="preserve">. Направить в уполномоченный на осуществление контроля в сфере закупок федеральный орган исполнительной власти сведения о </w:t>
      </w:r>
      <w:r w:rsidR="00D21B1D" w:rsidRPr="009C0D36">
        <w:rPr>
          <w:sz w:val="22"/>
          <w:szCs w:val="22"/>
        </w:rPr>
        <w:t>Исполнител</w:t>
      </w:r>
      <w:r w:rsidRPr="009C0D36">
        <w:rPr>
          <w:sz w:val="22"/>
          <w:szCs w:val="22"/>
        </w:rPr>
        <w:t xml:space="preserve">е для включения их в реестр недобросовестных </w:t>
      </w:r>
      <w:r w:rsidR="001E14BE" w:rsidRPr="009C0D36">
        <w:rPr>
          <w:sz w:val="22"/>
          <w:szCs w:val="22"/>
        </w:rPr>
        <w:t>п</w:t>
      </w:r>
      <w:r w:rsidR="00FF551F" w:rsidRPr="009C0D36">
        <w:rPr>
          <w:sz w:val="22"/>
          <w:szCs w:val="22"/>
        </w:rPr>
        <w:t xml:space="preserve">оставщиков </w:t>
      </w:r>
      <w:r w:rsidR="001E14BE" w:rsidRPr="009C0D36">
        <w:rPr>
          <w:sz w:val="22"/>
          <w:szCs w:val="22"/>
        </w:rPr>
        <w:t>(исполнителей)</w:t>
      </w:r>
      <w:r w:rsidRPr="009C0D36">
        <w:rPr>
          <w:sz w:val="22"/>
          <w:szCs w:val="22"/>
        </w:rPr>
        <w:t xml:space="preserve">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</w:t>
      </w:r>
      <w:r w:rsidR="00D21B1D" w:rsidRPr="009C0D36">
        <w:rPr>
          <w:sz w:val="22"/>
          <w:szCs w:val="22"/>
        </w:rPr>
        <w:t>Исполнител</w:t>
      </w:r>
      <w:r w:rsidR="00FF551F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условий Контракта.</w:t>
      </w:r>
    </w:p>
    <w:p w14:paraId="148C2956" w14:textId="77777777" w:rsidR="00253689" w:rsidRPr="009C0D36" w:rsidRDefault="00253689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E9CA417" w14:textId="2473BE99" w:rsidR="00520AA5" w:rsidRPr="009C0D36" w:rsidRDefault="00520AA5" w:rsidP="00520AA5">
      <w:pPr>
        <w:widowControl w:val="0"/>
        <w:shd w:val="clear" w:color="auto" w:fill="FFFFFF"/>
        <w:spacing w:after="0"/>
        <w:ind w:firstLine="567"/>
        <w:jc w:val="center"/>
        <w:rPr>
          <w:b/>
          <w:bCs/>
          <w:color w:val="000000"/>
          <w:sz w:val="22"/>
          <w:szCs w:val="22"/>
        </w:rPr>
      </w:pPr>
      <w:r w:rsidRPr="009C0D36">
        <w:rPr>
          <w:b/>
          <w:bCs/>
          <w:color w:val="000000"/>
          <w:sz w:val="22"/>
          <w:szCs w:val="22"/>
        </w:rPr>
        <w:t xml:space="preserve">4. ПРАВА И ОБЯЗАННОСТИ </w:t>
      </w:r>
      <w:r w:rsidR="00D21B1D" w:rsidRPr="009C0D36">
        <w:rPr>
          <w:b/>
          <w:bCs/>
          <w:color w:val="000000"/>
          <w:sz w:val="22"/>
          <w:szCs w:val="22"/>
        </w:rPr>
        <w:t>ИСПОЛНИТЕЛ</w:t>
      </w:r>
      <w:r w:rsidR="00801FEB" w:rsidRPr="009C0D36">
        <w:rPr>
          <w:b/>
          <w:bCs/>
          <w:color w:val="000000"/>
          <w:sz w:val="22"/>
          <w:szCs w:val="22"/>
        </w:rPr>
        <w:t>Я</w:t>
      </w:r>
    </w:p>
    <w:p w14:paraId="2A4FC4B3" w14:textId="2CCEED12" w:rsidR="00520AA5" w:rsidRPr="009C0D36" w:rsidRDefault="00520AA5" w:rsidP="00520AA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b/>
          <w:sz w:val="22"/>
          <w:szCs w:val="22"/>
        </w:rPr>
        <w:t xml:space="preserve">4.1. </w:t>
      </w:r>
      <w:r w:rsidR="00D21B1D" w:rsidRPr="009C0D36">
        <w:rPr>
          <w:b/>
          <w:sz w:val="22"/>
          <w:szCs w:val="22"/>
        </w:rPr>
        <w:t>Исполнитель</w:t>
      </w:r>
      <w:r w:rsidRPr="009C0D36">
        <w:rPr>
          <w:b/>
          <w:sz w:val="22"/>
          <w:szCs w:val="22"/>
        </w:rPr>
        <w:t xml:space="preserve"> вправе</w:t>
      </w:r>
      <w:r w:rsidRPr="009C0D36">
        <w:rPr>
          <w:sz w:val="22"/>
          <w:szCs w:val="22"/>
        </w:rPr>
        <w:t>:</w:t>
      </w:r>
    </w:p>
    <w:p w14:paraId="5139BF4C" w14:textId="476FB274" w:rsidR="00520AA5" w:rsidRPr="009C0D36" w:rsidRDefault="00E76F7D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4.1.1</w:t>
      </w:r>
      <w:r w:rsidR="00520AA5" w:rsidRPr="009C0D36">
        <w:rPr>
          <w:sz w:val="22"/>
          <w:szCs w:val="22"/>
        </w:rPr>
        <w:t xml:space="preserve">. Требовать своевременной оплаты за </w:t>
      </w:r>
      <w:r w:rsidR="00801FEB" w:rsidRPr="009C0D36">
        <w:rPr>
          <w:sz w:val="22"/>
          <w:szCs w:val="22"/>
        </w:rPr>
        <w:t>оказанные Услуги</w:t>
      </w:r>
      <w:r w:rsidR="00520AA5" w:rsidRPr="009C0D36">
        <w:rPr>
          <w:sz w:val="22"/>
          <w:szCs w:val="22"/>
        </w:rPr>
        <w:t xml:space="preserve"> в соответствии с условиями настоящего Контракта.</w:t>
      </w:r>
    </w:p>
    <w:p w14:paraId="2F6CB042" w14:textId="63E5304C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4.1.</w:t>
      </w:r>
      <w:r w:rsidR="00E76F7D" w:rsidRPr="009C0D36">
        <w:rPr>
          <w:sz w:val="22"/>
          <w:szCs w:val="22"/>
        </w:rPr>
        <w:t>2</w:t>
      </w:r>
      <w:r w:rsidRPr="009C0D36">
        <w:rPr>
          <w:sz w:val="22"/>
          <w:szCs w:val="22"/>
        </w:rPr>
        <w:t xml:space="preserve">. Направлять Заказчику запросы и получать от него разъяснения и уточнения по вопросам </w:t>
      </w:r>
      <w:r w:rsidR="00801FEB" w:rsidRPr="009C0D36">
        <w:rPr>
          <w:sz w:val="22"/>
          <w:szCs w:val="22"/>
        </w:rPr>
        <w:t>исполнения обязательств</w:t>
      </w:r>
      <w:r w:rsidRPr="009C0D36">
        <w:rPr>
          <w:sz w:val="22"/>
          <w:szCs w:val="22"/>
        </w:rPr>
        <w:t xml:space="preserve"> в рамках настоящего Контракта.</w:t>
      </w:r>
    </w:p>
    <w:p w14:paraId="77B2B229" w14:textId="038D3C57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b/>
          <w:sz w:val="22"/>
          <w:szCs w:val="22"/>
        </w:rPr>
        <w:t xml:space="preserve">4.2. </w:t>
      </w:r>
      <w:r w:rsidR="00D21B1D" w:rsidRPr="009C0D36">
        <w:rPr>
          <w:b/>
          <w:sz w:val="22"/>
          <w:szCs w:val="22"/>
        </w:rPr>
        <w:t>Исполнитель</w:t>
      </w:r>
      <w:r w:rsidRPr="009C0D36">
        <w:rPr>
          <w:b/>
          <w:sz w:val="22"/>
          <w:szCs w:val="22"/>
        </w:rPr>
        <w:t xml:space="preserve"> обязан</w:t>
      </w:r>
      <w:r w:rsidRPr="009C0D36">
        <w:rPr>
          <w:sz w:val="22"/>
          <w:szCs w:val="22"/>
        </w:rPr>
        <w:t>:</w:t>
      </w:r>
    </w:p>
    <w:p w14:paraId="1D69B519" w14:textId="54FB7933" w:rsidR="00520AA5" w:rsidRPr="009C0D36" w:rsidRDefault="00520AA5" w:rsidP="00520AA5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spacing w:after="0"/>
        <w:ind w:firstLine="709"/>
        <w:rPr>
          <w:color w:val="000000"/>
          <w:sz w:val="22"/>
          <w:szCs w:val="22"/>
        </w:rPr>
      </w:pPr>
      <w:r w:rsidRPr="009C0D36">
        <w:rPr>
          <w:sz w:val="22"/>
          <w:szCs w:val="22"/>
        </w:rPr>
        <w:t xml:space="preserve">4.2.1. </w:t>
      </w:r>
      <w:r w:rsidR="003C2946" w:rsidRPr="009C0D36">
        <w:rPr>
          <w:color w:val="000000"/>
          <w:sz w:val="22"/>
          <w:szCs w:val="22"/>
        </w:rPr>
        <w:t>Оказать Услуги</w:t>
      </w:r>
      <w:r w:rsidRPr="009C0D36">
        <w:rPr>
          <w:color w:val="000000"/>
          <w:sz w:val="22"/>
          <w:szCs w:val="22"/>
        </w:rPr>
        <w:t xml:space="preserve"> в соответствии с принятыми на себя обязательствами. </w:t>
      </w:r>
    </w:p>
    <w:p w14:paraId="7B5550A0" w14:textId="3C9D1F02" w:rsidR="00520AA5" w:rsidRPr="009C0D36" w:rsidRDefault="00520AA5" w:rsidP="00520AA5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spacing w:after="0"/>
        <w:ind w:firstLine="709"/>
        <w:rPr>
          <w:noProof/>
          <w:sz w:val="22"/>
          <w:szCs w:val="22"/>
        </w:rPr>
      </w:pPr>
      <w:r w:rsidRPr="009C0D36">
        <w:rPr>
          <w:sz w:val="22"/>
          <w:szCs w:val="22"/>
        </w:rPr>
        <w:t xml:space="preserve">4.2.2. </w:t>
      </w:r>
      <w:r w:rsidR="003C2946" w:rsidRPr="009C0D36">
        <w:rPr>
          <w:noProof/>
          <w:sz w:val="22"/>
          <w:szCs w:val="22"/>
        </w:rPr>
        <w:t>Оказать Услуги</w:t>
      </w:r>
      <w:r w:rsidRPr="009C0D36">
        <w:rPr>
          <w:noProof/>
          <w:sz w:val="22"/>
          <w:szCs w:val="22"/>
        </w:rPr>
        <w:t xml:space="preserve"> в порядке и в сроки, </w:t>
      </w:r>
      <w:r w:rsidR="003C2946" w:rsidRPr="009C0D36">
        <w:rPr>
          <w:noProof/>
          <w:sz w:val="22"/>
          <w:szCs w:val="22"/>
        </w:rPr>
        <w:t>установленные</w:t>
      </w:r>
      <w:r w:rsidRPr="009C0D36">
        <w:rPr>
          <w:noProof/>
          <w:sz w:val="22"/>
          <w:szCs w:val="22"/>
        </w:rPr>
        <w:t xml:space="preserve"> </w:t>
      </w:r>
      <w:r w:rsidRPr="009C0D36">
        <w:rPr>
          <w:noProof/>
          <w:color w:val="000000"/>
          <w:sz w:val="22"/>
          <w:szCs w:val="22"/>
        </w:rPr>
        <w:t>раздел</w:t>
      </w:r>
      <w:r w:rsidR="003C2946" w:rsidRPr="009C0D36">
        <w:rPr>
          <w:noProof/>
          <w:color w:val="000000"/>
          <w:sz w:val="22"/>
          <w:szCs w:val="22"/>
        </w:rPr>
        <w:t>ом</w:t>
      </w:r>
      <w:r w:rsidRPr="009C0D36">
        <w:rPr>
          <w:noProof/>
          <w:color w:val="000000"/>
          <w:sz w:val="22"/>
          <w:szCs w:val="22"/>
        </w:rPr>
        <w:t xml:space="preserve"> 5 Контракта и</w:t>
      </w:r>
      <w:r w:rsidRPr="009C0D36">
        <w:rPr>
          <w:noProof/>
          <w:sz w:val="22"/>
          <w:szCs w:val="22"/>
        </w:rPr>
        <w:t xml:space="preserve"> </w:t>
      </w:r>
      <w:r w:rsidRPr="009C0D36">
        <w:rPr>
          <w:sz w:val="22"/>
          <w:szCs w:val="22"/>
        </w:rPr>
        <w:t>Спецификаци</w:t>
      </w:r>
      <w:r w:rsidR="003C2946" w:rsidRPr="009C0D36">
        <w:rPr>
          <w:sz w:val="22"/>
          <w:szCs w:val="22"/>
        </w:rPr>
        <w:t>ей</w:t>
      </w:r>
      <w:r w:rsidRPr="009C0D36">
        <w:rPr>
          <w:sz w:val="22"/>
          <w:szCs w:val="22"/>
        </w:rPr>
        <w:t xml:space="preserve"> (приложение № 1 к Контракту)</w:t>
      </w:r>
      <w:r w:rsidRPr="009C0D36">
        <w:rPr>
          <w:noProof/>
          <w:sz w:val="22"/>
          <w:szCs w:val="22"/>
        </w:rPr>
        <w:t>.</w:t>
      </w:r>
    </w:p>
    <w:p w14:paraId="783418E0" w14:textId="49E054DB" w:rsidR="00520AA5" w:rsidRPr="009C0D36" w:rsidRDefault="00520AA5" w:rsidP="00520AA5">
      <w:pPr>
        <w:tabs>
          <w:tab w:val="left" w:pos="630"/>
          <w:tab w:val="left" w:pos="709"/>
        </w:tabs>
        <w:spacing w:after="0"/>
        <w:ind w:firstLine="709"/>
        <w:rPr>
          <w:color w:val="FF0000"/>
          <w:sz w:val="22"/>
          <w:szCs w:val="22"/>
        </w:rPr>
      </w:pPr>
      <w:r w:rsidRPr="009C0D36">
        <w:rPr>
          <w:sz w:val="22"/>
          <w:szCs w:val="22"/>
        </w:rPr>
        <w:t>4.2.3.</w:t>
      </w:r>
      <w:r w:rsidRPr="009C0D36">
        <w:rPr>
          <w:noProof/>
          <w:sz w:val="22"/>
          <w:szCs w:val="22"/>
        </w:rPr>
        <w:t xml:space="preserve"> </w:t>
      </w:r>
      <w:r w:rsidRPr="009C0D36">
        <w:rPr>
          <w:color w:val="000000"/>
          <w:sz w:val="22"/>
          <w:szCs w:val="22"/>
        </w:rPr>
        <w:t>П</w:t>
      </w:r>
      <w:r w:rsidRPr="009C0D36">
        <w:rPr>
          <w:sz w:val="22"/>
          <w:szCs w:val="22"/>
        </w:rPr>
        <w:t xml:space="preserve">роизводить замену некачественного </w:t>
      </w:r>
      <w:r w:rsidR="003C2946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 в порядке и на условиях, предусмотренных </w:t>
      </w:r>
      <w:r w:rsidRPr="009C0D36">
        <w:rPr>
          <w:color w:val="000000"/>
          <w:sz w:val="22"/>
          <w:szCs w:val="22"/>
        </w:rPr>
        <w:t>разделом 7 Контракта.</w:t>
      </w:r>
    </w:p>
    <w:p w14:paraId="22552E8C" w14:textId="144DB135" w:rsidR="00520AA5" w:rsidRPr="009C0D36" w:rsidRDefault="00520AA5" w:rsidP="003C2946">
      <w:pPr>
        <w:spacing w:after="0"/>
        <w:ind w:firstLine="709"/>
        <w:rPr>
          <w:rFonts w:eastAsia="Calibri"/>
          <w:sz w:val="22"/>
          <w:szCs w:val="22"/>
          <w:lang w:eastAsia="en-US"/>
        </w:rPr>
      </w:pPr>
      <w:r w:rsidRPr="009C0D36">
        <w:rPr>
          <w:rFonts w:eastAsia="Calibri"/>
          <w:color w:val="000000"/>
          <w:sz w:val="22"/>
          <w:szCs w:val="22"/>
        </w:rPr>
        <w:t>4.2.5.</w:t>
      </w:r>
      <w:r w:rsidR="003C2946" w:rsidRPr="009C0D36">
        <w:rPr>
          <w:rFonts w:eastAsia="Calibri"/>
          <w:color w:val="000000"/>
          <w:sz w:val="22"/>
          <w:szCs w:val="22"/>
        </w:rPr>
        <w:t xml:space="preserve"> </w:t>
      </w:r>
      <w:r w:rsidRPr="009C0D36">
        <w:rPr>
          <w:rFonts w:eastAsia="Calibr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38E77C3E" w14:textId="24F16A31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4.2.</w:t>
      </w:r>
      <w:r w:rsidR="003C2946" w:rsidRPr="009C0D36">
        <w:rPr>
          <w:sz w:val="22"/>
          <w:szCs w:val="22"/>
        </w:rPr>
        <w:t>6</w:t>
      </w:r>
      <w:r w:rsidRPr="009C0D36">
        <w:rPr>
          <w:sz w:val="22"/>
          <w:szCs w:val="22"/>
        </w:rPr>
        <w:t xml:space="preserve">. 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в установленный срок уведомления об изменении адреса, фактическим местонахождением </w:t>
      </w:r>
      <w:r w:rsidR="00D21B1D" w:rsidRPr="009C0D36">
        <w:rPr>
          <w:sz w:val="22"/>
          <w:szCs w:val="22"/>
        </w:rPr>
        <w:t>Исполнител</w:t>
      </w:r>
      <w:r w:rsidR="00FF551F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будет считаться адрес, указанный в настоящем Контракте.</w:t>
      </w:r>
    </w:p>
    <w:p w14:paraId="239616AA" w14:textId="42F9F2FA" w:rsidR="00EB0BE6" w:rsidRPr="009C0D36" w:rsidRDefault="00520AA5" w:rsidP="000F680C">
      <w:pPr>
        <w:keepNext/>
        <w:keepLines/>
        <w:widowControl w:val="0"/>
        <w:suppressLineNumbers/>
        <w:suppressAutoHyphens/>
        <w:spacing w:after="0"/>
        <w:ind w:firstLine="709"/>
        <w:rPr>
          <w:kern w:val="36"/>
          <w:sz w:val="22"/>
          <w:szCs w:val="22"/>
        </w:rPr>
      </w:pPr>
      <w:r w:rsidRPr="009C0D36">
        <w:rPr>
          <w:sz w:val="22"/>
          <w:szCs w:val="22"/>
        </w:rPr>
        <w:t>4.2.</w:t>
      </w:r>
      <w:r w:rsidR="003C2946" w:rsidRPr="009C0D36">
        <w:rPr>
          <w:sz w:val="22"/>
          <w:szCs w:val="22"/>
        </w:rPr>
        <w:t>7</w:t>
      </w:r>
      <w:r w:rsidRPr="009C0D36">
        <w:rPr>
          <w:sz w:val="22"/>
          <w:szCs w:val="22"/>
        </w:rPr>
        <w:t xml:space="preserve">. Гарантировать качество </w:t>
      </w:r>
      <w:r w:rsidR="003C2946" w:rsidRPr="009C0D36">
        <w:rPr>
          <w:sz w:val="22"/>
          <w:szCs w:val="22"/>
        </w:rPr>
        <w:t>оказанных Услуг</w:t>
      </w:r>
      <w:r w:rsidR="007043F6" w:rsidRPr="009C0D36">
        <w:rPr>
          <w:sz w:val="22"/>
          <w:szCs w:val="22"/>
        </w:rPr>
        <w:t xml:space="preserve"> согласно</w:t>
      </w:r>
      <w:r w:rsidR="007E7956" w:rsidRPr="009C0D36">
        <w:rPr>
          <w:spacing w:val="1"/>
          <w:sz w:val="22"/>
          <w:szCs w:val="22"/>
          <w:shd w:val="clear" w:color="auto" w:fill="FFFFFF"/>
        </w:rPr>
        <w:t xml:space="preserve"> государственным стандартам и техническим требованиям</w:t>
      </w:r>
      <w:r w:rsidR="00EB0BE6" w:rsidRPr="009C0D36">
        <w:rPr>
          <w:kern w:val="36"/>
          <w:sz w:val="22"/>
          <w:szCs w:val="22"/>
        </w:rPr>
        <w:t>.</w:t>
      </w:r>
    </w:p>
    <w:p w14:paraId="4C592418" w14:textId="1DC39343" w:rsidR="00810833" w:rsidRPr="009C0D36" w:rsidRDefault="00810833" w:rsidP="000F680C">
      <w:pPr>
        <w:keepNext/>
        <w:keepLines/>
        <w:widowControl w:val="0"/>
        <w:suppressLineNumbers/>
        <w:suppressAutoHyphens/>
        <w:spacing w:after="0"/>
        <w:ind w:firstLine="709"/>
        <w:rPr>
          <w:color w:val="000000"/>
          <w:sz w:val="22"/>
          <w:szCs w:val="22"/>
        </w:rPr>
      </w:pPr>
      <w:r w:rsidRPr="009C0D36">
        <w:rPr>
          <w:color w:val="000000"/>
          <w:sz w:val="22"/>
          <w:szCs w:val="22"/>
        </w:rPr>
        <w:t>4.2.</w:t>
      </w:r>
      <w:r w:rsidR="003C2946" w:rsidRPr="009C0D36">
        <w:rPr>
          <w:color w:val="000000"/>
          <w:sz w:val="22"/>
          <w:szCs w:val="22"/>
        </w:rPr>
        <w:t>8</w:t>
      </w:r>
      <w:r w:rsidRPr="009C0D36">
        <w:rPr>
          <w:color w:val="000000"/>
          <w:sz w:val="22"/>
          <w:szCs w:val="22"/>
        </w:rPr>
        <w:t>. Соответствовать единым требованиям, установленным статьей 31 Закона № 44-ФЗ от 05.04.2013 г.</w:t>
      </w:r>
    </w:p>
    <w:p w14:paraId="4FF03DD1" w14:textId="7946D2E1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             </w:t>
      </w:r>
    </w:p>
    <w:p w14:paraId="4E804E65" w14:textId="16E9F432" w:rsidR="00520AA5" w:rsidRPr="009C0D36" w:rsidRDefault="00520AA5" w:rsidP="00520AA5">
      <w:pPr>
        <w:widowControl w:val="0"/>
        <w:spacing w:after="0"/>
        <w:ind w:firstLine="567"/>
        <w:jc w:val="center"/>
        <w:rPr>
          <w:b/>
          <w:bCs/>
          <w:i/>
          <w:iCs/>
          <w:sz w:val="22"/>
          <w:szCs w:val="22"/>
        </w:rPr>
      </w:pPr>
      <w:r w:rsidRPr="009C0D36">
        <w:rPr>
          <w:b/>
          <w:bCs/>
          <w:color w:val="000000"/>
          <w:sz w:val="22"/>
          <w:szCs w:val="22"/>
        </w:rPr>
        <w:t xml:space="preserve">5. </w:t>
      </w:r>
      <w:r w:rsidRPr="009C0D36">
        <w:rPr>
          <w:b/>
          <w:bCs/>
          <w:sz w:val="22"/>
          <w:szCs w:val="22"/>
        </w:rPr>
        <w:t xml:space="preserve">СРОКИ И ПОРЯДОК </w:t>
      </w:r>
      <w:r w:rsidR="005E1FF0" w:rsidRPr="009C0D36">
        <w:rPr>
          <w:b/>
          <w:bCs/>
          <w:sz w:val="22"/>
          <w:szCs w:val="22"/>
        </w:rPr>
        <w:t>ОКАЗАНИЯ УСЛУГ</w:t>
      </w:r>
    </w:p>
    <w:p w14:paraId="2B4C5FDF" w14:textId="5A23A63B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noProof/>
          <w:sz w:val="22"/>
          <w:szCs w:val="22"/>
        </w:rPr>
      </w:pPr>
      <w:r w:rsidRPr="009C0D36">
        <w:rPr>
          <w:noProof/>
          <w:sz w:val="22"/>
          <w:szCs w:val="22"/>
        </w:rPr>
        <w:t xml:space="preserve">5.1. </w:t>
      </w:r>
      <w:r w:rsidR="00D21B1D" w:rsidRPr="009C0D36">
        <w:rPr>
          <w:noProof/>
          <w:sz w:val="22"/>
          <w:szCs w:val="22"/>
        </w:rPr>
        <w:t>Исполнитель</w:t>
      </w:r>
      <w:r w:rsidRPr="009C0D36">
        <w:rPr>
          <w:noProof/>
          <w:sz w:val="22"/>
          <w:szCs w:val="22"/>
        </w:rPr>
        <w:t xml:space="preserve"> обязуется </w:t>
      </w:r>
      <w:r w:rsidR="00671B48" w:rsidRPr="009C0D36">
        <w:rPr>
          <w:noProof/>
          <w:sz w:val="22"/>
          <w:szCs w:val="22"/>
        </w:rPr>
        <w:t>оказать Услуги</w:t>
      </w:r>
      <w:r w:rsidRPr="009C0D36">
        <w:rPr>
          <w:sz w:val="22"/>
          <w:szCs w:val="22"/>
        </w:rPr>
        <w:t>, предусмотренны</w:t>
      </w:r>
      <w:r w:rsidR="00671B48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 Предметом Контракта </w:t>
      </w:r>
      <w:r w:rsidRPr="009C0D36">
        <w:rPr>
          <w:noProof/>
          <w:sz w:val="22"/>
          <w:szCs w:val="22"/>
        </w:rPr>
        <w:t>в количестве, по цене и в сроки, предусмотренные в Спецификации (приложение № 1 к Контракту).</w:t>
      </w:r>
    </w:p>
    <w:p w14:paraId="2C06A60F" w14:textId="065CE422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5.2. </w:t>
      </w:r>
      <w:r w:rsidR="00D21B1D" w:rsidRPr="009C0D36">
        <w:rPr>
          <w:sz w:val="22"/>
          <w:szCs w:val="22"/>
        </w:rPr>
        <w:t>Исполнитель</w:t>
      </w:r>
      <w:r w:rsidRPr="009C0D36">
        <w:rPr>
          <w:sz w:val="22"/>
          <w:szCs w:val="22"/>
        </w:rPr>
        <w:t xml:space="preserve"> имеет право исполнить обязательство или его часть досрочно по письменному согласованию с Заказчиком.</w:t>
      </w:r>
    </w:p>
    <w:p w14:paraId="004CDC5A" w14:textId="04A3A75F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5.3. </w:t>
      </w:r>
      <w:r w:rsidR="00AB5D04" w:rsidRPr="009C0D36">
        <w:rPr>
          <w:sz w:val="22"/>
          <w:szCs w:val="22"/>
        </w:rPr>
        <w:t xml:space="preserve"> </w:t>
      </w:r>
      <w:r w:rsidRPr="009C0D36">
        <w:rPr>
          <w:sz w:val="22"/>
          <w:szCs w:val="22"/>
        </w:rPr>
        <w:t xml:space="preserve">Приемка </w:t>
      </w:r>
      <w:r w:rsidR="00AB5D04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 осуществляется Заказчиком в момент прибытия автомобильного транспорта на склад</w:t>
      </w:r>
      <w:r w:rsidR="0056530A">
        <w:rPr>
          <w:sz w:val="22"/>
          <w:szCs w:val="22"/>
        </w:rPr>
        <w:t>.</w:t>
      </w:r>
    </w:p>
    <w:p w14:paraId="772AC241" w14:textId="07DAA8BE" w:rsidR="00520AA5" w:rsidRPr="009C0D36" w:rsidRDefault="00520AA5" w:rsidP="00671B48">
      <w:pPr>
        <w:spacing w:after="0"/>
        <w:ind w:firstLine="709"/>
        <w:rPr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5.5.  </w:t>
      </w:r>
      <w:r w:rsidR="00671B48" w:rsidRPr="009C0D36">
        <w:rPr>
          <w:sz w:val="22"/>
          <w:szCs w:val="22"/>
        </w:rPr>
        <w:t>Оказание Услуг</w:t>
      </w:r>
      <w:r w:rsidRPr="009C0D36">
        <w:rPr>
          <w:sz w:val="22"/>
          <w:szCs w:val="22"/>
        </w:rPr>
        <w:t xml:space="preserve"> осуществляется в течени</w:t>
      </w:r>
      <w:r w:rsidR="001B25F6" w:rsidRPr="009C0D36">
        <w:rPr>
          <w:sz w:val="22"/>
          <w:szCs w:val="22"/>
        </w:rPr>
        <w:t xml:space="preserve">е </w:t>
      </w:r>
      <w:r w:rsidR="00DD6246">
        <w:rPr>
          <w:sz w:val="22"/>
          <w:szCs w:val="22"/>
        </w:rPr>
        <w:t>3</w:t>
      </w:r>
      <w:r w:rsidRPr="009C0D36">
        <w:rPr>
          <w:sz w:val="22"/>
          <w:szCs w:val="22"/>
        </w:rPr>
        <w:t xml:space="preserve"> (</w:t>
      </w:r>
      <w:r w:rsidR="00DD6246">
        <w:rPr>
          <w:sz w:val="22"/>
          <w:szCs w:val="22"/>
        </w:rPr>
        <w:t>трех</w:t>
      </w:r>
      <w:r w:rsidRPr="009C0D36">
        <w:rPr>
          <w:sz w:val="22"/>
          <w:szCs w:val="22"/>
        </w:rPr>
        <w:t>) рабочих дней</w:t>
      </w:r>
      <w:r w:rsidR="00D45900" w:rsidRPr="009C0D36">
        <w:rPr>
          <w:sz w:val="22"/>
          <w:szCs w:val="22"/>
        </w:rPr>
        <w:t xml:space="preserve"> с момента заключения контракта</w:t>
      </w:r>
      <w:r w:rsidRPr="009C0D36">
        <w:rPr>
          <w:sz w:val="22"/>
          <w:szCs w:val="22"/>
        </w:rPr>
        <w:t>.</w:t>
      </w:r>
    </w:p>
    <w:p w14:paraId="3E6B4168" w14:textId="2F50B5C1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5.7. Датой </w:t>
      </w:r>
      <w:r w:rsidR="00671B48" w:rsidRPr="009C0D36">
        <w:rPr>
          <w:rFonts w:eastAsia="Calibri"/>
          <w:sz w:val="22"/>
          <w:szCs w:val="22"/>
        </w:rPr>
        <w:t>оказания Услуг</w:t>
      </w:r>
      <w:r w:rsidRPr="009C0D36">
        <w:rPr>
          <w:rFonts w:eastAsia="Calibri"/>
          <w:sz w:val="22"/>
          <w:szCs w:val="22"/>
        </w:rPr>
        <w:t xml:space="preserve"> считается дата </w:t>
      </w:r>
      <w:r w:rsidR="00671B48" w:rsidRPr="009C0D36">
        <w:rPr>
          <w:rFonts w:eastAsia="Calibri"/>
          <w:sz w:val="22"/>
          <w:szCs w:val="22"/>
        </w:rPr>
        <w:t xml:space="preserve">подписания </w:t>
      </w:r>
      <w:bookmarkStart w:id="1" w:name="_Hlk129611482"/>
      <w:r w:rsidR="00671B48" w:rsidRPr="009C0D36">
        <w:rPr>
          <w:rFonts w:eastAsia="Calibri"/>
          <w:sz w:val="22"/>
          <w:szCs w:val="22"/>
        </w:rPr>
        <w:t>Акта приемки-передачи оказанных услуг</w:t>
      </w:r>
      <w:r w:rsidRPr="009C0D36">
        <w:rPr>
          <w:rFonts w:eastAsia="Calibri"/>
          <w:sz w:val="22"/>
          <w:szCs w:val="22"/>
        </w:rPr>
        <w:t>.</w:t>
      </w:r>
    </w:p>
    <w:bookmarkEnd w:id="1"/>
    <w:p w14:paraId="239AD061" w14:textId="67A38174" w:rsidR="00520AA5" w:rsidRPr="009C0D36" w:rsidRDefault="00520AA5" w:rsidP="0049092B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5.8. По решению Заказчика для приемки </w:t>
      </w:r>
      <w:r w:rsidR="0049092B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 может создаваться приемочная комиссия.</w:t>
      </w:r>
    </w:p>
    <w:p w14:paraId="0538DFD3" w14:textId="466F6252" w:rsidR="00520AA5" w:rsidRPr="009C0D36" w:rsidRDefault="00520AA5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5.14. В случае </w:t>
      </w:r>
      <w:r w:rsidR="0049092B" w:rsidRPr="009C0D36">
        <w:rPr>
          <w:sz w:val="22"/>
          <w:szCs w:val="22"/>
        </w:rPr>
        <w:t>некачественно оказанных Услуг</w:t>
      </w:r>
      <w:r w:rsidRPr="009C0D36">
        <w:rPr>
          <w:sz w:val="22"/>
          <w:szCs w:val="22"/>
        </w:rPr>
        <w:t xml:space="preserve">, Заказчик вправе потребовать от </w:t>
      </w:r>
      <w:r w:rsidR="00D21B1D" w:rsidRPr="009C0D36">
        <w:rPr>
          <w:sz w:val="22"/>
          <w:szCs w:val="22"/>
        </w:rPr>
        <w:t>Исполнител</w:t>
      </w:r>
      <w:r w:rsidR="002577BB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замены</w:t>
      </w:r>
      <w:r w:rsidR="0049092B" w:rsidRPr="009C0D36">
        <w:rPr>
          <w:sz w:val="22"/>
          <w:szCs w:val="22"/>
        </w:rPr>
        <w:t xml:space="preserve"> таких </w:t>
      </w:r>
      <w:r w:rsidR="0079074F" w:rsidRPr="009C0D36">
        <w:rPr>
          <w:sz w:val="22"/>
          <w:szCs w:val="22"/>
        </w:rPr>
        <w:t>некачественно</w:t>
      </w:r>
      <w:r w:rsidR="0049092B" w:rsidRPr="009C0D36">
        <w:rPr>
          <w:sz w:val="22"/>
          <w:szCs w:val="22"/>
        </w:rPr>
        <w:t xml:space="preserve"> оказанных Услуг</w:t>
      </w:r>
      <w:r w:rsidRPr="009C0D36">
        <w:rPr>
          <w:sz w:val="22"/>
          <w:szCs w:val="22"/>
        </w:rPr>
        <w:t xml:space="preserve">. Заказчик уведомляет </w:t>
      </w:r>
      <w:r w:rsidR="00D21B1D" w:rsidRPr="009C0D36">
        <w:rPr>
          <w:sz w:val="22"/>
          <w:szCs w:val="22"/>
        </w:rPr>
        <w:t>Исполнител</w:t>
      </w:r>
      <w:r w:rsidR="002577BB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о необходимости </w:t>
      </w:r>
      <w:r w:rsidR="0049092B" w:rsidRPr="009C0D36">
        <w:rPr>
          <w:sz w:val="22"/>
          <w:szCs w:val="22"/>
        </w:rPr>
        <w:t>заменить некачественно оказанные Услуги</w:t>
      </w:r>
      <w:r w:rsidRPr="009C0D36">
        <w:rPr>
          <w:sz w:val="22"/>
          <w:szCs w:val="22"/>
        </w:rPr>
        <w:t xml:space="preserve"> в течение 5 </w:t>
      </w:r>
      <w:r w:rsidR="0049092B" w:rsidRPr="009C0D36">
        <w:rPr>
          <w:sz w:val="22"/>
          <w:szCs w:val="22"/>
        </w:rPr>
        <w:t>рабочих</w:t>
      </w:r>
      <w:r w:rsidRPr="009C0D36">
        <w:rPr>
          <w:sz w:val="22"/>
          <w:szCs w:val="22"/>
        </w:rPr>
        <w:t xml:space="preserve"> дней со дня выявления несоответствия </w:t>
      </w:r>
      <w:r w:rsidR="0079074F" w:rsidRPr="009C0D36">
        <w:rPr>
          <w:sz w:val="22"/>
          <w:szCs w:val="22"/>
        </w:rPr>
        <w:t>оказанных</w:t>
      </w:r>
      <w:r w:rsidR="0049092B" w:rsidRPr="009C0D36">
        <w:rPr>
          <w:sz w:val="22"/>
          <w:szCs w:val="22"/>
        </w:rPr>
        <w:t xml:space="preserve"> Услуг условиям настоящего контракта</w:t>
      </w:r>
      <w:r w:rsidRPr="009C0D36">
        <w:rPr>
          <w:sz w:val="22"/>
          <w:szCs w:val="22"/>
        </w:rPr>
        <w:t xml:space="preserve">. </w:t>
      </w:r>
    </w:p>
    <w:p w14:paraId="71EF592C" w14:textId="2DBED400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5.15. Все недостатки </w:t>
      </w:r>
      <w:r w:rsidR="00ED7DD0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, выявленные Заказчиком в ходе приемки-передачи </w:t>
      </w:r>
      <w:r w:rsidR="00ED7DD0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, должны быть устранены </w:t>
      </w:r>
      <w:r w:rsidR="00D21B1D" w:rsidRPr="009C0D36">
        <w:rPr>
          <w:sz w:val="22"/>
          <w:szCs w:val="22"/>
        </w:rPr>
        <w:t>Исполнител</w:t>
      </w:r>
      <w:r w:rsidR="002577BB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собственными силами и за свой счет в срок, согласованный сторонами</w:t>
      </w:r>
      <w:r w:rsidR="008908DB" w:rsidRPr="009C0D36">
        <w:rPr>
          <w:sz w:val="22"/>
          <w:szCs w:val="22"/>
        </w:rPr>
        <w:t>, но</w:t>
      </w:r>
      <w:r w:rsidR="004751F4" w:rsidRPr="009C0D36">
        <w:rPr>
          <w:sz w:val="22"/>
          <w:szCs w:val="22"/>
        </w:rPr>
        <w:t xml:space="preserve"> не</w:t>
      </w:r>
      <w:r w:rsidR="008908DB" w:rsidRPr="009C0D36">
        <w:rPr>
          <w:sz w:val="22"/>
          <w:szCs w:val="22"/>
        </w:rPr>
        <w:t xml:space="preserve"> более </w:t>
      </w:r>
      <w:r w:rsidR="00052198" w:rsidRPr="009C0D36">
        <w:rPr>
          <w:sz w:val="22"/>
          <w:szCs w:val="22"/>
        </w:rPr>
        <w:t>5</w:t>
      </w:r>
      <w:r w:rsidR="008908DB" w:rsidRPr="009C0D36">
        <w:rPr>
          <w:sz w:val="22"/>
          <w:szCs w:val="22"/>
        </w:rPr>
        <w:t xml:space="preserve"> календарных дней</w:t>
      </w:r>
      <w:r w:rsidRPr="009C0D36">
        <w:rPr>
          <w:sz w:val="22"/>
          <w:szCs w:val="22"/>
        </w:rPr>
        <w:t>.</w:t>
      </w:r>
    </w:p>
    <w:p w14:paraId="681116E1" w14:textId="245934DB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5.</w:t>
      </w:r>
      <w:r w:rsidR="008908DB" w:rsidRPr="009C0D36">
        <w:rPr>
          <w:sz w:val="22"/>
          <w:szCs w:val="22"/>
        </w:rPr>
        <w:t>16. Оказанные Услуги</w:t>
      </w:r>
      <w:r w:rsidRPr="009C0D36">
        <w:rPr>
          <w:sz w:val="22"/>
          <w:szCs w:val="22"/>
        </w:rPr>
        <w:t xml:space="preserve"> счита</w:t>
      </w:r>
      <w:r w:rsidR="008908DB" w:rsidRPr="009C0D36">
        <w:rPr>
          <w:sz w:val="22"/>
          <w:szCs w:val="22"/>
        </w:rPr>
        <w:t>ю</w:t>
      </w:r>
      <w:r w:rsidRPr="009C0D36">
        <w:rPr>
          <w:sz w:val="22"/>
          <w:szCs w:val="22"/>
        </w:rPr>
        <w:t>тся принятым</w:t>
      </w:r>
      <w:r w:rsidR="008908DB" w:rsidRPr="009C0D36">
        <w:rPr>
          <w:sz w:val="22"/>
          <w:szCs w:val="22"/>
        </w:rPr>
        <w:t>и</w:t>
      </w:r>
      <w:r w:rsidRPr="009C0D36">
        <w:rPr>
          <w:sz w:val="22"/>
          <w:szCs w:val="22"/>
        </w:rPr>
        <w:t xml:space="preserve"> Заказчиком в момент подписания </w:t>
      </w:r>
      <w:r w:rsidR="008908DB" w:rsidRPr="009C0D36">
        <w:rPr>
          <w:sz w:val="22"/>
          <w:szCs w:val="22"/>
        </w:rPr>
        <w:t>акта приемки-передачи оказанных Услуг сторонами</w:t>
      </w:r>
      <w:r w:rsidRPr="009C0D36">
        <w:rPr>
          <w:sz w:val="22"/>
          <w:szCs w:val="22"/>
        </w:rPr>
        <w:t xml:space="preserve">.  </w:t>
      </w:r>
    </w:p>
    <w:p w14:paraId="5A899556" w14:textId="77777777" w:rsidR="00253689" w:rsidRPr="009C0D36" w:rsidRDefault="00253689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22868391" w14:textId="613A2DFF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lastRenderedPageBreak/>
        <w:t xml:space="preserve">6. </w:t>
      </w:r>
      <w:r w:rsidRPr="009C0D36">
        <w:rPr>
          <w:b/>
          <w:bCs/>
          <w:noProof/>
          <w:sz w:val="22"/>
          <w:szCs w:val="22"/>
        </w:rPr>
        <w:t xml:space="preserve">КАЧЕСТВО И БЕЗОПАСНОСТЬ </w:t>
      </w:r>
      <w:r w:rsidR="006928D5" w:rsidRPr="009C0D36">
        <w:rPr>
          <w:b/>
          <w:bCs/>
          <w:noProof/>
          <w:sz w:val="22"/>
          <w:szCs w:val="22"/>
        </w:rPr>
        <w:t>УСЛУГ</w:t>
      </w:r>
    </w:p>
    <w:p w14:paraId="1D721D95" w14:textId="3B58290C" w:rsidR="00520AA5" w:rsidRPr="009C0D36" w:rsidRDefault="00520AA5" w:rsidP="00520AA5">
      <w:pPr>
        <w:widowControl w:val="0"/>
        <w:autoSpaceDE w:val="0"/>
        <w:autoSpaceDN w:val="0"/>
        <w:adjustRightInd w:val="0"/>
        <w:spacing w:after="0"/>
        <w:ind w:firstLine="709"/>
        <w:rPr>
          <w:i/>
          <w:iCs/>
          <w:color w:val="000000"/>
          <w:sz w:val="22"/>
          <w:szCs w:val="22"/>
        </w:rPr>
      </w:pPr>
      <w:r w:rsidRPr="009C0D36">
        <w:rPr>
          <w:sz w:val="22"/>
          <w:szCs w:val="22"/>
        </w:rPr>
        <w:t xml:space="preserve">6.1. </w:t>
      </w:r>
      <w:r w:rsidR="00D21B1D" w:rsidRPr="009C0D36">
        <w:rPr>
          <w:sz w:val="22"/>
          <w:szCs w:val="22"/>
        </w:rPr>
        <w:t>Исполнитель</w:t>
      </w:r>
      <w:r w:rsidRPr="009C0D36">
        <w:rPr>
          <w:sz w:val="22"/>
          <w:szCs w:val="22"/>
        </w:rPr>
        <w:t xml:space="preserve"> гарантирует качество и безопасность </w:t>
      </w:r>
      <w:r w:rsidR="00D11E85" w:rsidRPr="009C0D36">
        <w:rPr>
          <w:sz w:val="22"/>
          <w:szCs w:val="22"/>
        </w:rPr>
        <w:t>оказанных услуг</w:t>
      </w:r>
      <w:r w:rsidRPr="009C0D36">
        <w:rPr>
          <w:sz w:val="22"/>
          <w:szCs w:val="22"/>
        </w:rPr>
        <w:t xml:space="preserve"> в соответствии с </w:t>
      </w:r>
      <w:r w:rsidR="00391E97" w:rsidRPr="009C0D36">
        <w:rPr>
          <w:sz w:val="22"/>
          <w:szCs w:val="22"/>
        </w:rPr>
        <w:t xml:space="preserve">государственными </w:t>
      </w:r>
      <w:r w:rsidRPr="009C0D36">
        <w:rPr>
          <w:sz w:val="22"/>
          <w:szCs w:val="22"/>
        </w:rPr>
        <w:t>стандартами и техническими требованиями, установленными в Российской Федерации.</w:t>
      </w:r>
    </w:p>
    <w:p w14:paraId="1BD76246" w14:textId="77777777" w:rsidR="00253689" w:rsidRPr="009C0D36" w:rsidRDefault="00253689" w:rsidP="00520AA5">
      <w:pPr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5BAF76D4" w14:textId="77777777" w:rsidR="00520AA5" w:rsidRPr="009C0D36" w:rsidRDefault="00520AA5" w:rsidP="00520AA5">
      <w:pPr>
        <w:widowControl w:val="0"/>
        <w:spacing w:after="0"/>
        <w:ind w:firstLine="567"/>
        <w:jc w:val="center"/>
        <w:rPr>
          <w:b/>
          <w:bCs/>
          <w:sz w:val="22"/>
          <w:szCs w:val="22"/>
        </w:rPr>
      </w:pPr>
      <w:r w:rsidRPr="009C0D36">
        <w:rPr>
          <w:b/>
          <w:bCs/>
          <w:color w:val="000000"/>
          <w:sz w:val="22"/>
          <w:szCs w:val="22"/>
        </w:rPr>
        <w:t xml:space="preserve">7. </w:t>
      </w:r>
      <w:r w:rsidRPr="009C0D36">
        <w:rPr>
          <w:b/>
          <w:bCs/>
          <w:sz w:val="22"/>
          <w:szCs w:val="22"/>
        </w:rPr>
        <w:t>ГАРАНТИЙНЫЕ ОБЯЗАТЕЛЬСТВА</w:t>
      </w:r>
    </w:p>
    <w:p w14:paraId="2F06D23D" w14:textId="0A4157C3" w:rsidR="00391E97" w:rsidRPr="009C0D36" w:rsidRDefault="00520AA5" w:rsidP="00391E97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color w:val="000000"/>
          <w:sz w:val="22"/>
          <w:szCs w:val="22"/>
        </w:rPr>
        <w:t xml:space="preserve">7.1. </w:t>
      </w:r>
      <w:r w:rsidR="00D21B1D" w:rsidRPr="009C0D36">
        <w:rPr>
          <w:rFonts w:eastAsia="Calibri"/>
          <w:color w:val="000000"/>
          <w:sz w:val="22"/>
          <w:szCs w:val="22"/>
        </w:rPr>
        <w:t>Исполнитель</w:t>
      </w:r>
      <w:r w:rsidRPr="009C0D36">
        <w:rPr>
          <w:rFonts w:eastAsia="Calibri"/>
          <w:color w:val="000000"/>
          <w:sz w:val="22"/>
          <w:szCs w:val="22"/>
        </w:rPr>
        <w:t xml:space="preserve"> гарантирует </w:t>
      </w:r>
      <w:r w:rsidRPr="009C0D36">
        <w:rPr>
          <w:rFonts w:eastAsia="Calibri"/>
          <w:sz w:val="22"/>
          <w:szCs w:val="22"/>
        </w:rPr>
        <w:t xml:space="preserve">соответствие качества </w:t>
      </w:r>
      <w:r w:rsidR="00464841" w:rsidRPr="009C0D36">
        <w:rPr>
          <w:rFonts w:eastAsia="Calibri"/>
          <w:sz w:val="22"/>
          <w:szCs w:val="22"/>
        </w:rPr>
        <w:t>оказанных Услуг</w:t>
      </w:r>
      <w:r w:rsidRPr="009C0D36">
        <w:rPr>
          <w:rFonts w:eastAsia="Calibri"/>
          <w:sz w:val="22"/>
          <w:szCs w:val="22"/>
        </w:rPr>
        <w:t xml:space="preserve"> </w:t>
      </w:r>
      <w:r w:rsidR="00391E97" w:rsidRPr="009C0D36">
        <w:rPr>
          <w:sz w:val="22"/>
          <w:szCs w:val="22"/>
        </w:rPr>
        <w:t xml:space="preserve">государственным стандартам и техническим требованиями, установленными в Российской Федерации для данного вида </w:t>
      </w:r>
      <w:r w:rsidR="00F21F9C" w:rsidRPr="009C0D36">
        <w:rPr>
          <w:sz w:val="22"/>
          <w:szCs w:val="22"/>
        </w:rPr>
        <w:t>Услуг</w:t>
      </w:r>
      <w:r w:rsidR="00391E97" w:rsidRPr="009C0D36">
        <w:rPr>
          <w:rFonts w:eastAsia="Calibri"/>
          <w:sz w:val="22"/>
          <w:szCs w:val="22"/>
        </w:rPr>
        <w:t xml:space="preserve"> </w:t>
      </w:r>
    </w:p>
    <w:p w14:paraId="0A23150B" w14:textId="7C9FF072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7.</w:t>
      </w:r>
      <w:r w:rsidR="00391E97" w:rsidRPr="009C0D36">
        <w:rPr>
          <w:rFonts w:eastAsia="Calibri"/>
          <w:sz w:val="22"/>
          <w:szCs w:val="22"/>
        </w:rPr>
        <w:t>2</w:t>
      </w:r>
      <w:r w:rsidRPr="009C0D36">
        <w:rPr>
          <w:rFonts w:eastAsia="Calibri"/>
          <w:sz w:val="22"/>
          <w:szCs w:val="22"/>
        </w:rPr>
        <w:t>. Срок замены некачественно</w:t>
      </w:r>
      <w:r w:rsidR="00D41AD1" w:rsidRPr="009C0D36">
        <w:rPr>
          <w:rFonts w:eastAsia="Calibri"/>
          <w:sz w:val="22"/>
          <w:szCs w:val="22"/>
        </w:rPr>
        <w:t xml:space="preserve"> оказанных услуг</w:t>
      </w:r>
      <w:r w:rsidRPr="009C0D36">
        <w:rPr>
          <w:rFonts w:eastAsia="Calibri"/>
          <w:sz w:val="22"/>
          <w:szCs w:val="22"/>
        </w:rPr>
        <w:t xml:space="preserve"> составляет не более 5 (пяти) календарных дней с момента получения </w:t>
      </w:r>
      <w:r w:rsidR="00D21B1D" w:rsidRPr="009C0D36">
        <w:rPr>
          <w:rFonts w:eastAsia="Calibri"/>
          <w:sz w:val="22"/>
          <w:szCs w:val="22"/>
        </w:rPr>
        <w:t>Исполнител</w:t>
      </w:r>
      <w:r w:rsidR="00D41AD1" w:rsidRPr="009C0D36">
        <w:rPr>
          <w:rFonts w:eastAsia="Calibri"/>
          <w:sz w:val="22"/>
          <w:szCs w:val="22"/>
        </w:rPr>
        <w:t>е</w:t>
      </w:r>
      <w:r w:rsidRPr="009C0D36">
        <w:rPr>
          <w:rFonts w:eastAsia="Calibri"/>
          <w:sz w:val="22"/>
          <w:szCs w:val="22"/>
        </w:rPr>
        <w:t xml:space="preserve">м письменного требования Государственного заказчика. </w:t>
      </w:r>
    </w:p>
    <w:p w14:paraId="15645EFB" w14:textId="77777777" w:rsidR="00520AA5" w:rsidRPr="009C0D36" w:rsidRDefault="00520AA5" w:rsidP="00520AA5">
      <w:pPr>
        <w:spacing w:after="0"/>
        <w:rPr>
          <w:rFonts w:eastAsia="Calibri"/>
          <w:sz w:val="22"/>
          <w:szCs w:val="22"/>
        </w:rPr>
      </w:pPr>
    </w:p>
    <w:p w14:paraId="469C7875" w14:textId="77777777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ind w:left="360"/>
        <w:jc w:val="center"/>
        <w:outlineLvl w:val="1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 xml:space="preserve">8. ОБЕСПЕЧЕНИЕ ИСПОЛНЕНИЯ КОНТРАКТА </w:t>
      </w:r>
    </w:p>
    <w:p w14:paraId="14300DB4" w14:textId="65E05D70" w:rsidR="00D8682C" w:rsidRPr="009C0D36" w:rsidRDefault="00520AA5" w:rsidP="00BF60D1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8.1. </w:t>
      </w:r>
      <w:r w:rsidR="004E28D1" w:rsidRPr="009C0D36">
        <w:rPr>
          <w:sz w:val="22"/>
          <w:szCs w:val="22"/>
        </w:rPr>
        <w:t>Обеспечение исполнения обязательств по настоящему контракту не предусмотрено</w:t>
      </w:r>
      <w:r w:rsidR="00BF60D1" w:rsidRPr="009C0D36">
        <w:rPr>
          <w:sz w:val="22"/>
          <w:szCs w:val="22"/>
        </w:rPr>
        <w:t>.</w:t>
      </w:r>
    </w:p>
    <w:p w14:paraId="644B5442" w14:textId="77777777" w:rsidR="00253689" w:rsidRPr="009C0D36" w:rsidRDefault="00253689" w:rsidP="00D8682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75F969F0" w14:textId="14DA4259" w:rsidR="00520AA5" w:rsidRPr="009C0D36" w:rsidRDefault="00520AA5" w:rsidP="00D8682C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b/>
          <w:bCs/>
          <w:color w:val="000000"/>
          <w:sz w:val="22"/>
          <w:szCs w:val="22"/>
        </w:rPr>
      </w:pPr>
      <w:r w:rsidRPr="009C0D36">
        <w:rPr>
          <w:b/>
          <w:bCs/>
          <w:color w:val="000000"/>
          <w:sz w:val="22"/>
          <w:szCs w:val="22"/>
        </w:rPr>
        <w:t>9. ОТВЕТСТВЕННОСТЬ СТОРОН</w:t>
      </w:r>
    </w:p>
    <w:p w14:paraId="7C6219D7" w14:textId="77777777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9.1.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5A863E78" w14:textId="176444CE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D21B1D" w:rsidRPr="009C0D36">
        <w:rPr>
          <w:sz w:val="22"/>
          <w:szCs w:val="22"/>
        </w:rPr>
        <w:t>Исполнитель</w:t>
      </w:r>
      <w:r w:rsidRPr="009C0D36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B177B0D" w14:textId="51CEE7A1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9.3. Правила определения размера штрафа за ненадлежащее исполнение обязательств по Контракту установлены  постановлением Правительства Российской Федерации от 30.08.2017 № 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21B1D" w:rsidRPr="009C0D36">
        <w:rPr>
          <w:sz w:val="22"/>
          <w:szCs w:val="22"/>
        </w:rPr>
        <w:t>Исполнител</w:t>
      </w:r>
      <w:r w:rsidR="00D41AD1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обязательств, предусмотренных контрактом (за исключением просрочки исполнения обязательств заказчиком, </w:t>
      </w:r>
      <w:r w:rsidR="00D21B1D" w:rsidRPr="009C0D36">
        <w:rPr>
          <w:sz w:val="22"/>
          <w:szCs w:val="22"/>
        </w:rPr>
        <w:t>Исполнител</w:t>
      </w:r>
      <w:r w:rsidR="00D41AD1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м),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(в ред. Постановления Правительства РФ от 02.08.2019 № 1011 (далее – Постановление Правительства РФ № 1042).</w:t>
      </w:r>
    </w:p>
    <w:p w14:paraId="7ED88C6B" w14:textId="77777777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9.4.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1 000 (одна тысяча) рублей 00 копеек.</w:t>
      </w:r>
    </w:p>
    <w:p w14:paraId="548FD7E3" w14:textId="77777777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 </w:t>
      </w:r>
    </w:p>
    <w:p w14:paraId="2D59F269" w14:textId="3FCE7C5E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9.6. В случае просрочки исполнения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обязательств, предусмотренных Контрактом, а также в иных случаях неисполнения или ненадлежащего исполнения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обязательств, предусмотренных Контрактом, заказчик направляет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ю</w:t>
      </w:r>
      <w:r w:rsidRPr="009C0D36">
        <w:rPr>
          <w:sz w:val="22"/>
          <w:szCs w:val="22"/>
        </w:rPr>
        <w:t xml:space="preserve"> требование об уплате неустоек (штрафов, пеней).  Пеня начисляется за каждый день просрочки исполнения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 xml:space="preserve">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6EB582E7" w14:textId="614AB3EC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9.7. За каждый факт неисполнения или ненадлежащего исполнения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обязательств, предусмотренных контрактом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(этапа)</w:t>
      </w:r>
      <w:r w:rsidR="004B1313" w:rsidRPr="009C0D36">
        <w:rPr>
          <w:sz w:val="22"/>
          <w:szCs w:val="22"/>
        </w:rPr>
        <w:t>.</w:t>
      </w:r>
    </w:p>
    <w:p w14:paraId="446BD32D" w14:textId="5511F503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9.8. За каждый факт неисполнения или ненадлежащего исполнения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</w:t>
      </w:r>
      <w:r w:rsidR="004B1313" w:rsidRPr="009C0D36">
        <w:rPr>
          <w:sz w:val="22"/>
          <w:szCs w:val="22"/>
        </w:rPr>
        <w:t>.</w:t>
      </w:r>
    </w:p>
    <w:p w14:paraId="7791378A" w14:textId="3383390F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lastRenderedPageBreak/>
        <w:t xml:space="preserve">9.9. Общая сумма начисленных штрафов за неисполнение или ненадлежащее исполнение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е</w:t>
      </w:r>
      <w:r w:rsidRPr="009C0D36">
        <w:rPr>
          <w:sz w:val="22"/>
          <w:szCs w:val="22"/>
        </w:rPr>
        <w:t>м обязательств, предусмотренных контрактом, не может превышать цену контракта.</w:t>
      </w:r>
    </w:p>
    <w:p w14:paraId="190CB34E" w14:textId="77777777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9.10.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74768B7" w14:textId="77777777" w:rsidR="00520AA5" w:rsidRPr="009C0D36" w:rsidRDefault="00520AA5" w:rsidP="00520AA5">
      <w:pPr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9.11. Уплата неустойки (штрафа, пени) не освобождает Стороны от исполнения обязательств по Контракту.</w:t>
      </w:r>
    </w:p>
    <w:p w14:paraId="298902DB" w14:textId="53F30DD5" w:rsidR="00520AA5" w:rsidRPr="009C0D36" w:rsidRDefault="00520AA5" w:rsidP="00520AA5">
      <w:pPr>
        <w:widowControl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9.12. Вред, причиненный третьим лицам по вине </w:t>
      </w:r>
      <w:r w:rsidR="00D21B1D" w:rsidRPr="009C0D36">
        <w:rPr>
          <w:sz w:val="22"/>
          <w:szCs w:val="22"/>
        </w:rPr>
        <w:t>Исполнител</w:t>
      </w:r>
      <w:r w:rsidR="00F9792A" w:rsidRPr="009C0D36">
        <w:rPr>
          <w:sz w:val="22"/>
          <w:szCs w:val="22"/>
        </w:rPr>
        <w:t>я</w:t>
      </w:r>
      <w:r w:rsidRPr="009C0D36">
        <w:rPr>
          <w:sz w:val="22"/>
          <w:szCs w:val="22"/>
        </w:rPr>
        <w:t xml:space="preserve"> при исполнении обязательств по Контракту, возмещается за его счет.</w:t>
      </w:r>
    </w:p>
    <w:p w14:paraId="5C99EA18" w14:textId="77777777" w:rsidR="00253689" w:rsidRPr="009C0D36" w:rsidRDefault="00253689" w:rsidP="00520AA5">
      <w:pPr>
        <w:widowControl w:val="0"/>
        <w:spacing w:after="0"/>
        <w:ind w:firstLine="709"/>
        <w:rPr>
          <w:sz w:val="22"/>
          <w:szCs w:val="22"/>
        </w:rPr>
      </w:pPr>
    </w:p>
    <w:p w14:paraId="083F6540" w14:textId="77777777" w:rsidR="00520AA5" w:rsidRPr="009C0D36" w:rsidRDefault="00520AA5" w:rsidP="00520AA5">
      <w:pPr>
        <w:widowControl w:val="0"/>
        <w:spacing w:after="0"/>
        <w:ind w:firstLine="567"/>
        <w:jc w:val="center"/>
        <w:rPr>
          <w:b/>
          <w:bCs/>
          <w:sz w:val="22"/>
          <w:szCs w:val="22"/>
        </w:rPr>
      </w:pPr>
      <w:r w:rsidRPr="009C0D36">
        <w:rPr>
          <w:b/>
          <w:bCs/>
          <w:sz w:val="22"/>
          <w:szCs w:val="22"/>
        </w:rPr>
        <w:t>10. ФОРС-МАЖОРНЫЕ ОБСТОЯТЕЛЬСТВА</w:t>
      </w:r>
    </w:p>
    <w:p w14:paraId="031C0BFD" w14:textId="77777777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10.1.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6604A42D" w14:textId="77777777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5B1B4630" w14:textId="77777777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10.2. При наступлении обстоятельств непреодолимой силы Сторона должна без промедления, но не позднее 3 (трех) календарных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4060893D" w14:textId="77777777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10.3.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527DAEEB" w14:textId="69BC68E4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 xml:space="preserve">10.4. Сторона должна в течение </w:t>
      </w:r>
      <w:r w:rsidR="0067120D" w:rsidRPr="009C0D36">
        <w:rPr>
          <w:rFonts w:eastAsia="Calibri"/>
          <w:noProof/>
          <w:sz w:val="22"/>
          <w:szCs w:val="22"/>
        </w:rPr>
        <w:t>5</w:t>
      </w:r>
      <w:r w:rsidRPr="009C0D36">
        <w:rPr>
          <w:rFonts w:eastAsia="Calibri"/>
          <w:noProof/>
          <w:sz w:val="22"/>
          <w:szCs w:val="22"/>
        </w:rPr>
        <w:t xml:space="preserve"> (</w:t>
      </w:r>
      <w:r w:rsidR="0067120D" w:rsidRPr="009C0D36">
        <w:rPr>
          <w:rFonts w:eastAsia="Calibri"/>
          <w:noProof/>
          <w:sz w:val="22"/>
          <w:szCs w:val="22"/>
        </w:rPr>
        <w:t>пя</w:t>
      </w:r>
      <w:r w:rsidR="00B36C4C" w:rsidRPr="009C0D36">
        <w:rPr>
          <w:rFonts w:eastAsia="Calibri"/>
          <w:noProof/>
          <w:sz w:val="22"/>
          <w:szCs w:val="22"/>
        </w:rPr>
        <w:t xml:space="preserve"> </w:t>
      </w:r>
      <w:r w:rsidRPr="009C0D36">
        <w:rPr>
          <w:rFonts w:eastAsia="Calibri"/>
          <w:noProof/>
          <w:sz w:val="22"/>
          <w:szCs w:val="22"/>
        </w:rPr>
        <w:t xml:space="preserve">ти) календарных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форс-ажорных обстоятельств. </w:t>
      </w:r>
    </w:p>
    <w:p w14:paraId="3AAC4B55" w14:textId="77777777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10.5.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ED2CD2C" w14:textId="17B67FF3" w:rsidR="00520AA5" w:rsidRPr="009C0D36" w:rsidRDefault="00520AA5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  <w:r w:rsidRPr="009C0D36">
        <w:rPr>
          <w:rFonts w:eastAsia="Calibri"/>
          <w:noProof/>
          <w:sz w:val="22"/>
          <w:szCs w:val="22"/>
        </w:rPr>
        <w:t>10.6.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4F574FF7" w14:textId="77777777" w:rsidR="00253689" w:rsidRPr="009C0D36" w:rsidRDefault="00253689" w:rsidP="00520AA5">
      <w:pPr>
        <w:spacing w:after="0"/>
        <w:ind w:firstLine="709"/>
        <w:rPr>
          <w:rFonts w:eastAsia="Calibri"/>
          <w:noProof/>
          <w:sz w:val="22"/>
          <w:szCs w:val="22"/>
        </w:rPr>
      </w:pPr>
    </w:p>
    <w:p w14:paraId="78161441" w14:textId="77777777" w:rsidR="00520AA5" w:rsidRPr="009C0D36" w:rsidRDefault="00520AA5" w:rsidP="00520AA5">
      <w:pPr>
        <w:spacing w:after="0"/>
        <w:jc w:val="center"/>
        <w:rPr>
          <w:rFonts w:eastAsia="Calibri"/>
          <w:b/>
          <w:bCs/>
          <w:sz w:val="22"/>
          <w:szCs w:val="22"/>
        </w:rPr>
      </w:pPr>
      <w:r w:rsidRPr="009C0D36">
        <w:rPr>
          <w:rFonts w:eastAsia="Calibri"/>
          <w:b/>
          <w:bCs/>
          <w:sz w:val="22"/>
          <w:szCs w:val="22"/>
        </w:rPr>
        <w:t>11. ИЗМЕНЕНИЕ, РАСТОРЖЕНИЯ КОНТРАКТА</w:t>
      </w:r>
    </w:p>
    <w:p w14:paraId="02140AD0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в следующих случаях:</w:t>
      </w:r>
    </w:p>
    <w:p w14:paraId="55EF7127" w14:textId="4863A9DA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а) при снижении цены Контракта без изменения предусмотренного Контрактом </w:t>
      </w:r>
      <w:r w:rsidR="00CD7828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, качества </w:t>
      </w:r>
      <w:r w:rsidR="00CD7828" w:rsidRPr="009C0D36">
        <w:rPr>
          <w:rFonts w:eastAsia="Calibri"/>
          <w:sz w:val="22"/>
          <w:szCs w:val="22"/>
        </w:rPr>
        <w:t>оказываемых Услуг</w:t>
      </w:r>
      <w:r w:rsidRPr="009C0D36">
        <w:rPr>
          <w:rFonts w:eastAsia="Calibri"/>
          <w:sz w:val="22"/>
          <w:szCs w:val="22"/>
        </w:rPr>
        <w:t xml:space="preserve"> и иных условий Контракта;</w:t>
      </w:r>
    </w:p>
    <w:p w14:paraId="5DD4C9B9" w14:textId="69C8E40E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б) если по предложению Государственного заказчика увеличивается предусмотренн</w:t>
      </w:r>
      <w:r w:rsidR="00567E08" w:rsidRPr="009C0D36">
        <w:rPr>
          <w:rFonts w:eastAsia="Calibri"/>
          <w:sz w:val="22"/>
          <w:szCs w:val="22"/>
        </w:rPr>
        <w:t>ый</w:t>
      </w:r>
      <w:r w:rsidRPr="009C0D36">
        <w:rPr>
          <w:rFonts w:eastAsia="Calibri"/>
          <w:sz w:val="22"/>
          <w:szCs w:val="22"/>
        </w:rPr>
        <w:t xml:space="preserve"> Контрактом </w:t>
      </w:r>
      <w:r w:rsidR="00567E08" w:rsidRPr="009C0D36">
        <w:rPr>
          <w:rFonts w:eastAsia="Calibri"/>
          <w:sz w:val="22"/>
          <w:szCs w:val="22"/>
        </w:rPr>
        <w:t>объем Услуг</w:t>
      </w:r>
      <w:r w:rsidRPr="009C0D36">
        <w:rPr>
          <w:rFonts w:eastAsia="Calibri"/>
          <w:sz w:val="22"/>
          <w:szCs w:val="22"/>
        </w:rPr>
        <w:t xml:space="preserve"> не более чем на десять процентов</w:t>
      </w:r>
      <w:r w:rsidR="00567E08" w:rsidRPr="009C0D36">
        <w:rPr>
          <w:rFonts w:eastAsia="Calibri"/>
          <w:sz w:val="22"/>
          <w:szCs w:val="22"/>
        </w:rPr>
        <w:t>,</w:t>
      </w:r>
      <w:r w:rsidRPr="009C0D36">
        <w:rPr>
          <w:rFonts w:eastAsia="Calibri"/>
          <w:sz w:val="22"/>
          <w:szCs w:val="22"/>
        </w:rPr>
        <w:t xml:space="preserve"> или уменьшается предусмотренн</w:t>
      </w:r>
      <w:r w:rsidR="00567E08" w:rsidRPr="009C0D36">
        <w:rPr>
          <w:rFonts w:eastAsia="Calibri"/>
          <w:sz w:val="22"/>
          <w:szCs w:val="22"/>
        </w:rPr>
        <w:t>ый</w:t>
      </w:r>
      <w:r w:rsidRPr="009C0D36">
        <w:rPr>
          <w:rFonts w:eastAsia="Calibri"/>
          <w:sz w:val="22"/>
          <w:szCs w:val="22"/>
        </w:rPr>
        <w:t xml:space="preserve"> Контрактом </w:t>
      </w:r>
      <w:r w:rsidR="00567E08" w:rsidRPr="009C0D36">
        <w:rPr>
          <w:rFonts w:eastAsia="Calibri"/>
          <w:sz w:val="22"/>
          <w:szCs w:val="22"/>
        </w:rPr>
        <w:t>объем Услуг</w:t>
      </w:r>
      <w:r w:rsidRPr="009C0D36">
        <w:rPr>
          <w:rFonts w:eastAsia="Calibri"/>
          <w:sz w:val="22"/>
          <w:szCs w:val="22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</w:t>
      </w:r>
      <w:r w:rsidR="00567E08" w:rsidRPr="009C0D36">
        <w:rPr>
          <w:rFonts w:eastAsia="Calibri"/>
          <w:sz w:val="22"/>
          <w:szCs w:val="22"/>
        </w:rPr>
        <w:t>объему Услуг</w:t>
      </w:r>
      <w:r w:rsidRPr="009C0D36">
        <w:rPr>
          <w:rFonts w:eastAsia="Calibri"/>
          <w:sz w:val="22"/>
          <w:szCs w:val="22"/>
        </w:rPr>
        <w:t xml:space="preserve"> исходя из установленной в Контракте цены единицы </w:t>
      </w:r>
      <w:r w:rsidR="009D24D2" w:rsidRPr="009C0D36">
        <w:rPr>
          <w:rFonts w:eastAsia="Calibri"/>
          <w:sz w:val="22"/>
          <w:szCs w:val="22"/>
        </w:rPr>
        <w:t>услуг</w:t>
      </w:r>
      <w:r w:rsidRPr="009C0D36">
        <w:rPr>
          <w:rFonts w:eastAsia="Calibri"/>
          <w:sz w:val="22"/>
          <w:szCs w:val="22"/>
        </w:rPr>
        <w:t xml:space="preserve">, но не более чем на десять процентов цены Контракта. При уменьшении предусмотренного Контрактом </w:t>
      </w:r>
      <w:r w:rsidR="009D24D2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 стороны обязаны уменьшить цену Контракта исходя из цены единицы </w:t>
      </w:r>
      <w:r w:rsidR="009D24D2" w:rsidRPr="009C0D36">
        <w:rPr>
          <w:rFonts w:eastAsia="Calibri"/>
          <w:sz w:val="22"/>
          <w:szCs w:val="22"/>
        </w:rPr>
        <w:t>Услуг</w:t>
      </w:r>
      <w:r w:rsidRPr="009C0D36">
        <w:rPr>
          <w:rFonts w:eastAsia="Calibri"/>
          <w:sz w:val="22"/>
          <w:szCs w:val="22"/>
        </w:rPr>
        <w:t xml:space="preserve">. Цена единицы дополнительно </w:t>
      </w:r>
      <w:r w:rsidR="009D24D2" w:rsidRPr="009C0D36">
        <w:rPr>
          <w:rFonts w:eastAsia="Calibri"/>
          <w:sz w:val="22"/>
          <w:szCs w:val="22"/>
        </w:rPr>
        <w:t>оказываемых услуг</w:t>
      </w:r>
      <w:r w:rsidR="000667C2" w:rsidRPr="009C0D36">
        <w:rPr>
          <w:rFonts w:eastAsia="Calibri"/>
          <w:sz w:val="22"/>
          <w:szCs w:val="22"/>
        </w:rPr>
        <w:t xml:space="preserve"> и </w:t>
      </w:r>
      <w:r w:rsidRPr="009C0D36">
        <w:rPr>
          <w:rFonts w:eastAsia="Calibri"/>
          <w:sz w:val="22"/>
          <w:szCs w:val="22"/>
        </w:rPr>
        <w:t xml:space="preserve">при уменьшении предусмотренного Контрактом </w:t>
      </w:r>
      <w:r w:rsidR="000667C2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 должна определяться как частное от деления первоначальной цены Контракта на предусмотренн</w:t>
      </w:r>
      <w:r w:rsidR="000667C2" w:rsidRPr="009C0D36">
        <w:rPr>
          <w:rFonts w:eastAsia="Calibri"/>
          <w:sz w:val="22"/>
          <w:szCs w:val="22"/>
        </w:rPr>
        <w:t>ый</w:t>
      </w:r>
      <w:r w:rsidRPr="009C0D36">
        <w:rPr>
          <w:rFonts w:eastAsia="Calibri"/>
          <w:sz w:val="22"/>
          <w:szCs w:val="22"/>
        </w:rPr>
        <w:t xml:space="preserve"> в Контракте </w:t>
      </w:r>
      <w:r w:rsidR="000667C2" w:rsidRPr="009C0D36">
        <w:rPr>
          <w:rFonts w:eastAsia="Calibri"/>
          <w:sz w:val="22"/>
          <w:szCs w:val="22"/>
        </w:rPr>
        <w:t>объем Услуг.</w:t>
      </w:r>
    </w:p>
    <w:p w14:paraId="474BA5E8" w14:textId="0028B473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lastRenderedPageBreak/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и(или) сроков исполнения Контракта и(или) </w:t>
      </w:r>
      <w:r w:rsidR="0072350C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, предусмотренных Контрактом. Сокращение </w:t>
      </w:r>
      <w:r w:rsidR="0072350C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</w:t>
      </w:r>
      <w:r w:rsidR="0072350C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>.</w:t>
      </w:r>
    </w:p>
    <w:p w14:paraId="3C289E1B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11.2. Все изменения к Контракту действительны, если они оформлены в виде дополнительного соглашения к Контракту и подписаны Сторонами.</w:t>
      </w:r>
      <w:r w:rsidRPr="009C0D36">
        <w:rPr>
          <w:rFonts w:eastAsia="Calibri"/>
          <w:sz w:val="22"/>
          <w:szCs w:val="22"/>
        </w:rPr>
        <w:tab/>
      </w:r>
    </w:p>
    <w:p w14:paraId="7D465011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11.3.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0D7A895A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11.3.1. по соглашению Сторон;</w:t>
      </w:r>
    </w:p>
    <w:p w14:paraId="30F3E7D6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11.3.2.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Федерации.</w:t>
      </w:r>
    </w:p>
    <w:p w14:paraId="1811C1AE" w14:textId="77777777" w:rsidR="00520AA5" w:rsidRPr="009C0D36" w:rsidRDefault="00520AA5" w:rsidP="00520AA5">
      <w:pPr>
        <w:tabs>
          <w:tab w:val="left" w:pos="1241"/>
        </w:tabs>
        <w:autoSpaceDE w:val="0"/>
        <w:autoSpaceDN w:val="0"/>
        <w:adjustRightInd w:val="0"/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11.3.3. в связи с односторонним отказом стороны Контракта от исполнения Контракта в соответствии с </w:t>
      </w:r>
      <w:hyperlink r:id="rId9" w:history="1">
        <w:r w:rsidRPr="009C0D36">
          <w:rPr>
            <w:rFonts w:eastAsia="Calibri"/>
            <w:color w:val="0000FF"/>
            <w:sz w:val="22"/>
            <w:szCs w:val="22"/>
            <w:u w:val="single"/>
          </w:rPr>
          <w:t>требованием</w:t>
        </w:r>
      </w:hyperlink>
      <w:r w:rsidRPr="009C0D36">
        <w:rPr>
          <w:rFonts w:eastAsia="Calibri"/>
          <w:sz w:val="22"/>
          <w:szCs w:val="22"/>
        </w:rPr>
        <w:t xml:space="preserve"> гражданского законодательства, а также ч. 9 ст. 95 ФЗ-44 от 05.04.2013г.</w:t>
      </w:r>
    </w:p>
    <w:p w14:paraId="7C3FE7E1" w14:textId="77777777" w:rsidR="00520AA5" w:rsidRPr="009C0D36" w:rsidRDefault="00520AA5" w:rsidP="00520AA5">
      <w:pPr>
        <w:suppressAutoHyphens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11.4.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3AAFA15E" w14:textId="6C103275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11.5. В случае расторжения Контракта по любым основаниям Государственный заказчик обязан оплатить </w:t>
      </w:r>
      <w:r w:rsidR="00D21B1D" w:rsidRPr="009C0D36">
        <w:rPr>
          <w:rFonts w:eastAsia="Calibri"/>
          <w:sz w:val="22"/>
          <w:szCs w:val="22"/>
        </w:rPr>
        <w:t>Исполнител</w:t>
      </w:r>
      <w:r w:rsidR="00F9792A" w:rsidRPr="009C0D36">
        <w:rPr>
          <w:rFonts w:eastAsia="Calibri"/>
          <w:sz w:val="22"/>
          <w:szCs w:val="22"/>
        </w:rPr>
        <w:t>ю</w:t>
      </w:r>
      <w:r w:rsidRPr="009C0D36">
        <w:rPr>
          <w:rFonts w:eastAsia="Calibri"/>
          <w:sz w:val="22"/>
          <w:szCs w:val="22"/>
        </w:rPr>
        <w:t xml:space="preserve"> </w:t>
      </w:r>
      <w:r w:rsidR="000667C2" w:rsidRPr="009C0D36">
        <w:rPr>
          <w:rFonts w:eastAsia="Calibri"/>
          <w:sz w:val="22"/>
          <w:szCs w:val="22"/>
        </w:rPr>
        <w:t>Услуги</w:t>
      </w:r>
      <w:r w:rsidRPr="009C0D36">
        <w:rPr>
          <w:rFonts w:eastAsia="Calibri"/>
          <w:sz w:val="22"/>
          <w:szCs w:val="22"/>
        </w:rPr>
        <w:t xml:space="preserve"> надлежащего качества и соответствующ</w:t>
      </w:r>
      <w:r w:rsidR="000667C2" w:rsidRPr="009C0D36">
        <w:rPr>
          <w:rFonts w:eastAsia="Calibri"/>
          <w:sz w:val="22"/>
          <w:szCs w:val="22"/>
        </w:rPr>
        <w:t>ие</w:t>
      </w:r>
      <w:r w:rsidRPr="009C0D36">
        <w:rPr>
          <w:rFonts w:eastAsia="Calibri"/>
          <w:sz w:val="22"/>
          <w:szCs w:val="22"/>
        </w:rPr>
        <w:t xml:space="preserve"> требованиям Государственного заказчика, фактически </w:t>
      </w:r>
      <w:r w:rsidR="000667C2" w:rsidRPr="009C0D36">
        <w:rPr>
          <w:rFonts w:eastAsia="Calibri"/>
          <w:sz w:val="22"/>
          <w:szCs w:val="22"/>
        </w:rPr>
        <w:t>оказанные</w:t>
      </w:r>
      <w:r w:rsidRPr="009C0D36">
        <w:rPr>
          <w:rFonts w:eastAsia="Calibri"/>
          <w:sz w:val="22"/>
          <w:szCs w:val="22"/>
        </w:rPr>
        <w:t xml:space="preserve"> на момент расторжения Контракта.</w:t>
      </w:r>
    </w:p>
    <w:p w14:paraId="7ECE6C16" w14:textId="605F458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11.6. Цена Контракта может быть снижена по соглашению Сторон без изменения предусмотренн</w:t>
      </w:r>
      <w:r w:rsidR="000667C2" w:rsidRPr="009C0D36">
        <w:rPr>
          <w:rFonts w:eastAsia="Calibri"/>
          <w:sz w:val="22"/>
          <w:szCs w:val="22"/>
        </w:rPr>
        <w:t>ого</w:t>
      </w:r>
      <w:r w:rsidRPr="009C0D36">
        <w:rPr>
          <w:rFonts w:eastAsia="Calibri"/>
          <w:sz w:val="22"/>
          <w:szCs w:val="22"/>
        </w:rPr>
        <w:t xml:space="preserve"> Контрактом </w:t>
      </w:r>
      <w:r w:rsidR="000667C2" w:rsidRPr="009C0D36">
        <w:rPr>
          <w:rFonts w:eastAsia="Calibri"/>
          <w:sz w:val="22"/>
          <w:szCs w:val="22"/>
        </w:rPr>
        <w:t>объема Услуг</w:t>
      </w:r>
      <w:r w:rsidRPr="009C0D36">
        <w:rPr>
          <w:rFonts w:eastAsia="Calibri"/>
          <w:sz w:val="22"/>
          <w:szCs w:val="22"/>
        </w:rPr>
        <w:t xml:space="preserve"> и иных условий исполнения Контракта.</w:t>
      </w:r>
    </w:p>
    <w:p w14:paraId="50157922" w14:textId="63A38388" w:rsidR="00520AA5" w:rsidRPr="009C0D36" w:rsidRDefault="00520AA5" w:rsidP="00E03330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11.7.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12F9D937" w14:textId="77777777" w:rsidR="00253689" w:rsidRPr="009C0D36" w:rsidRDefault="00253689" w:rsidP="00E03330">
      <w:pPr>
        <w:spacing w:after="0"/>
        <w:ind w:firstLine="709"/>
        <w:rPr>
          <w:rFonts w:eastAsia="Calibri"/>
          <w:sz w:val="22"/>
          <w:szCs w:val="22"/>
        </w:rPr>
      </w:pPr>
    </w:p>
    <w:p w14:paraId="62D4F1FA" w14:textId="77777777" w:rsidR="00520AA5" w:rsidRPr="009C0D36" w:rsidRDefault="00520AA5" w:rsidP="00E03330">
      <w:pPr>
        <w:spacing w:after="0"/>
        <w:jc w:val="center"/>
        <w:rPr>
          <w:rFonts w:eastAsia="Calibri"/>
          <w:b/>
          <w:bCs/>
          <w:sz w:val="22"/>
          <w:szCs w:val="22"/>
        </w:rPr>
      </w:pPr>
      <w:r w:rsidRPr="009C0D36">
        <w:rPr>
          <w:rFonts w:eastAsia="Calibri"/>
          <w:b/>
          <w:bCs/>
          <w:sz w:val="22"/>
          <w:szCs w:val="22"/>
        </w:rPr>
        <w:t>12. ПОРЯДОК РАЗРЕШЕНИЯ СПОРОВ</w:t>
      </w:r>
    </w:p>
    <w:p w14:paraId="1E5401DA" w14:textId="77777777" w:rsidR="00520AA5" w:rsidRPr="009C0D36" w:rsidRDefault="00520AA5" w:rsidP="00E03330">
      <w:pPr>
        <w:tabs>
          <w:tab w:val="left" w:pos="1193"/>
        </w:tabs>
        <w:autoSpaceDE w:val="0"/>
        <w:autoSpaceDN w:val="0"/>
        <w:adjustRightInd w:val="0"/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12.1.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Пермского края, в порядке, предусмотренном законодательством Российской Федерации.</w:t>
      </w:r>
    </w:p>
    <w:p w14:paraId="17D7CF9B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12.2. Досудебный порядок урегулирования споров, предусматривающий направление претензии контрагенту, является обязательным.</w:t>
      </w:r>
    </w:p>
    <w:p w14:paraId="4D4424C1" w14:textId="77777777" w:rsidR="00520AA5" w:rsidRPr="009C0D36" w:rsidRDefault="00520AA5" w:rsidP="00520AA5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>Сторона, которой предъявлена претензия, обязана рассмотреть такую претензию в течение 15 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4A42E9D6" w14:textId="2625B173" w:rsidR="00520AA5" w:rsidRPr="009C0D36" w:rsidRDefault="00520AA5" w:rsidP="00E03330">
      <w:pPr>
        <w:spacing w:after="0"/>
        <w:ind w:firstLine="709"/>
        <w:rPr>
          <w:rFonts w:eastAsia="Calibri"/>
          <w:sz w:val="22"/>
          <w:szCs w:val="22"/>
        </w:rPr>
      </w:pPr>
      <w:r w:rsidRPr="009C0D36">
        <w:rPr>
          <w:rFonts w:eastAsia="Calibri"/>
          <w:sz w:val="22"/>
          <w:szCs w:val="22"/>
        </w:rPr>
        <w:t xml:space="preserve">12.3. Государственный заказчик вправе заявлять </w:t>
      </w:r>
      <w:r w:rsidR="00D21B1D" w:rsidRPr="009C0D36">
        <w:rPr>
          <w:rFonts w:eastAsia="Calibri"/>
          <w:sz w:val="22"/>
          <w:szCs w:val="22"/>
        </w:rPr>
        <w:t>Исполнителю</w:t>
      </w:r>
      <w:r w:rsidRPr="009C0D36">
        <w:rPr>
          <w:rFonts w:eastAsia="Calibri"/>
          <w:sz w:val="22"/>
          <w:szCs w:val="22"/>
        </w:rPr>
        <w:t xml:space="preserve"> претензии по вопросам, связанным с неисполнением (ненадлежащим исполнением) условий Контракта, в том числе по </w:t>
      </w:r>
      <w:r w:rsidR="00072AD0" w:rsidRPr="009C0D36">
        <w:rPr>
          <w:rFonts w:eastAsia="Calibri"/>
          <w:sz w:val="22"/>
          <w:szCs w:val="22"/>
        </w:rPr>
        <w:t>объему</w:t>
      </w:r>
      <w:r w:rsidRPr="009C0D36">
        <w:rPr>
          <w:rFonts w:eastAsia="Calibri"/>
          <w:sz w:val="22"/>
          <w:szCs w:val="22"/>
        </w:rPr>
        <w:t xml:space="preserve"> и качеству </w:t>
      </w:r>
      <w:r w:rsidR="00072AD0" w:rsidRPr="009C0D36">
        <w:rPr>
          <w:rFonts w:eastAsia="Calibri"/>
          <w:sz w:val="22"/>
          <w:szCs w:val="22"/>
        </w:rPr>
        <w:t>оказанных Услуг</w:t>
      </w:r>
      <w:r w:rsidRPr="009C0D36">
        <w:rPr>
          <w:rFonts w:eastAsia="Calibri"/>
          <w:sz w:val="22"/>
          <w:szCs w:val="22"/>
        </w:rPr>
        <w:t>.</w:t>
      </w:r>
    </w:p>
    <w:p w14:paraId="53C89B2B" w14:textId="77777777" w:rsidR="00253689" w:rsidRPr="009C0D36" w:rsidRDefault="00253689" w:rsidP="00E03330">
      <w:pPr>
        <w:spacing w:after="0"/>
        <w:ind w:firstLine="709"/>
        <w:rPr>
          <w:rFonts w:eastAsia="Calibri"/>
          <w:sz w:val="22"/>
          <w:szCs w:val="22"/>
        </w:rPr>
      </w:pPr>
    </w:p>
    <w:p w14:paraId="04119BE6" w14:textId="77777777" w:rsidR="00520AA5" w:rsidRPr="009C0D36" w:rsidRDefault="00520AA5" w:rsidP="00E03330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>13. СРОК ДЕЙСТВИЯ КОНТРАКТА</w:t>
      </w:r>
    </w:p>
    <w:p w14:paraId="32968246" w14:textId="65959B7C" w:rsidR="00520AA5" w:rsidRPr="009C0D36" w:rsidRDefault="00520AA5" w:rsidP="00E03330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13.1. Настоящий контракт вступает в действие с </w:t>
      </w:r>
      <w:r w:rsidR="000B14BC" w:rsidRPr="009C0D36">
        <w:rPr>
          <w:sz w:val="22"/>
          <w:szCs w:val="22"/>
        </w:rPr>
        <w:t>момента подписания сторонами</w:t>
      </w:r>
      <w:r w:rsidR="00643C7C" w:rsidRPr="009C0D36">
        <w:rPr>
          <w:sz w:val="22"/>
          <w:szCs w:val="22"/>
        </w:rPr>
        <w:t xml:space="preserve"> и действует по </w:t>
      </w:r>
      <w:r w:rsidR="00DE4DA0" w:rsidRPr="009C0D36">
        <w:rPr>
          <w:sz w:val="22"/>
          <w:szCs w:val="22"/>
        </w:rPr>
        <w:t>«</w:t>
      </w:r>
      <w:r w:rsidR="00210696" w:rsidRPr="009C0D36">
        <w:rPr>
          <w:sz w:val="22"/>
          <w:szCs w:val="22"/>
        </w:rPr>
        <w:t>20</w:t>
      </w:r>
      <w:r w:rsidR="00DE4DA0" w:rsidRPr="009C0D36">
        <w:rPr>
          <w:sz w:val="22"/>
          <w:szCs w:val="22"/>
        </w:rPr>
        <w:t>»</w:t>
      </w:r>
      <w:r w:rsidRPr="009C0D36">
        <w:rPr>
          <w:sz w:val="22"/>
          <w:szCs w:val="22"/>
        </w:rPr>
        <w:t xml:space="preserve"> </w:t>
      </w:r>
      <w:r w:rsidR="00210696" w:rsidRPr="009C0D36">
        <w:rPr>
          <w:sz w:val="22"/>
          <w:szCs w:val="22"/>
        </w:rPr>
        <w:t>декабря</w:t>
      </w:r>
      <w:r w:rsidRPr="009C0D36">
        <w:rPr>
          <w:sz w:val="22"/>
          <w:szCs w:val="22"/>
        </w:rPr>
        <w:t xml:space="preserve"> 20</w:t>
      </w:r>
      <w:r w:rsidR="004B1313" w:rsidRPr="009C0D36">
        <w:rPr>
          <w:sz w:val="22"/>
          <w:szCs w:val="22"/>
        </w:rPr>
        <w:t>2</w:t>
      </w:r>
      <w:r w:rsidR="002D183C">
        <w:rPr>
          <w:sz w:val="22"/>
          <w:szCs w:val="22"/>
        </w:rPr>
        <w:t>6</w:t>
      </w:r>
      <w:r w:rsidRPr="009C0D36">
        <w:rPr>
          <w:sz w:val="22"/>
          <w:szCs w:val="22"/>
        </w:rPr>
        <w:t xml:space="preserve"> г. включительно.</w:t>
      </w:r>
    </w:p>
    <w:p w14:paraId="5310885A" w14:textId="51F5B1B0" w:rsidR="00520AA5" w:rsidRPr="009C0D36" w:rsidRDefault="00520AA5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 xml:space="preserve">13.2. Иные изменения и дополнения настоящего контракта возможны по соглашению Сторон в рамках действующего законодательства о контрактной системе в сфере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59AE8A72" w14:textId="77777777" w:rsidR="00253689" w:rsidRPr="009C0D36" w:rsidRDefault="00253689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C4BC521" w14:textId="77777777" w:rsidR="00520AA5" w:rsidRPr="009C0D36" w:rsidRDefault="00520AA5" w:rsidP="000C402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>14. ПРОЧИЕ УСЛОВИЯ</w:t>
      </w:r>
    </w:p>
    <w:p w14:paraId="41D65410" w14:textId="77777777" w:rsidR="00520AA5" w:rsidRPr="009C0D36" w:rsidRDefault="00520AA5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lastRenderedPageBreak/>
        <w:t>14.1. Приложение к контракту является его неотъемлемой частью.</w:t>
      </w:r>
    </w:p>
    <w:p w14:paraId="5663B1D1" w14:textId="77777777" w:rsidR="00520AA5" w:rsidRPr="009C0D36" w:rsidRDefault="00520AA5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14.2.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9A98E1E" w14:textId="18022BA1" w:rsidR="00520AA5" w:rsidRPr="009C0D36" w:rsidRDefault="00520AA5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14.3.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26508EC4" w14:textId="77777777" w:rsidR="00253689" w:rsidRPr="009C0D36" w:rsidRDefault="00253689" w:rsidP="000C402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8BE0405" w14:textId="77777777" w:rsidR="00520AA5" w:rsidRPr="009C0D36" w:rsidRDefault="00520AA5" w:rsidP="000C402D">
      <w:pPr>
        <w:tabs>
          <w:tab w:val="left" w:pos="709"/>
        </w:tabs>
        <w:spacing w:after="0"/>
        <w:ind w:firstLine="709"/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>15. ПРИЛОЖЕНИЯ К КОНТРАКТУ</w:t>
      </w:r>
    </w:p>
    <w:p w14:paraId="7CACF59A" w14:textId="322C2537" w:rsidR="00520AA5" w:rsidRDefault="00520AA5" w:rsidP="000C402D">
      <w:pPr>
        <w:tabs>
          <w:tab w:val="left" w:pos="709"/>
        </w:tabs>
        <w:spacing w:after="0"/>
        <w:ind w:firstLine="709"/>
        <w:rPr>
          <w:sz w:val="22"/>
          <w:szCs w:val="22"/>
        </w:rPr>
      </w:pPr>
      <w:r w:rsidRPr="009C0D36">
        <w:rPr>
          <w:sz w:val="22"/>
          <w:szCs w:val="22"/>
        </w:rPr>
        <w:t>15.1. Приложение 1. Спецификация</w:t>
      </w:r>
    </w:p>
    <w:p w14:paraId="629C7F3A" w14:textId="11BEDDE2" w:rsidR="0056530A" w:rsidRPr="009C0D36" w:rsidRDefault="0056530A" w:rsidP="000C402D">
      <w:pPr>
        <w:tabs>
          <w:tab w:val="left" w:pos="709"/>
        </w:tabs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15.2. Приложение 2. </w:t>
      </w:r>
      <w:r w:rsidRPr="0056530A">
        <w:rPr>
          <w:sz w:val="22"/>
          <w:szCs w:val="22"/>
        </w:rPr>
        <w:t>Акт приемки-передачи оказанных услуг.</w:t>
      </w:r>
    </w:p>
    <w:p w14:paraId="12570138" w14:textId="77777777" w:rsidR="00520AA5" w:rsidRPr="009C0D36" w:rsidRDefault="00520AA5" w:rsidP="00520AA5">
      <w:pPr>
        <w:tabs>
          <w:tab w:val="left" w:pos="709"/>
        </w:tabs>
        <w:spacing w:after="0"/>
        <w:ind w:firstLine="709"/>
        <w:rPr>
          <w:sz w:val="22"/>
          <w:szCs w:val="22"/>
        </w:rPr>
      </w:pPr>
    </w:p>
    <w:p w14:paraId="2ED686F4" w14:textId="77777777" w:rsidR="00520AA5" w:rsidRPr="009C0D36" w:rsidRDefault="00520AA5" w:rsidP="00520AA5">
      <w:pPr>
        <w:tabs>
          <w:tab w:val="left" w:pos="709"/>
        </w:tabs>
        <w:ind w:firstLine="709"/>
        <w:rPr>
          <w:sz w:val="22"/>
          <w:szCs w:val="22"/>
        </w:rPr>
      </w:pPr>
      <w:r w:rsidRPr="009C0D36">
        <w:rPr>
          <w:b/>
          <w:sz w:val="22"/>
          <w:szCs w:val="22"/>
        </w:rPr>
        <w:t>16. МЕСТОНАХОЖДЕНИЕ И БАНКОВСКИЕ РЕКВИЗИТЫ СТОРОН</w:t>
      </w:r>
    </w:p>
    <w:p w14:paraId="77040EA9" w14:textId="77777777" w:rsidR="00520AA5" w:rsidRPr="009C0D36" w:rsidRDefault="00520AA5" w:rsidP="00520AA5">
      <w:pPr>
        <w:widowControl w:val="0"/>
        <w:autoSpaceDE w:val="0"/>
        <w:autoSpaceDN w:val="0"/>
        <w:adjustRightInd w:val="0"/>
        <w:spacing w:after="0"/>
        <w:ind w:right="19772"/>
        <w:jc w:val="center"/>
        <w:rPr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816"/>
      </w:tblGrid>
      <w:tr w:rsidR="006C6066" w:rsidRPr="009C0D36" w14:paraId="3755C1D8" w14:textId="77777777" w:rsidTr="006C6066">
        <w:tc>
          <w:tcPr>
            <w:tcW w:w="4825" w:type="dxa"/>
          </w:tcPr>
          <w:p w14:paraId="71B3694B" w14:textId="7E4271EB" w:rsidR="006C6066" w:rsidRPr="009C0D36" w:rsidRDefault="006C6066" w:rsidP="000B14B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9C0D36">
              <w:rPr>
                <w:b/>
                <w:bCs/>
                <w:sz w:val="22"/>
                <w:szCs w:val="22"/>
              </w:rPr>
              <w:t>Заказчик</w:t>
            </w:r>
            <w:r w:rsidR="00964C25" w:rsidRPr="009C0D36">
              <w:rPr>
                <w:b/>
                <w:bCs/>
                <w:sz w:val="22"/>
                <w:szCs w:val="22"/>
              </w:rPr>
              <w:t>:</w:t>
            </w:r>
          </w:p>
          <w:p w14:paraId="0ADB64DA" w14:textId="5D1354BB" w:rsidR="006C6066" w:rsidRPr="009C0D36" w:rsidRDefault="00210696" w:rsidP="000B14B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9C0D36">
              <w:rPr>
                <w:sz w:val="22"/>
                <w:szCs w:val="22"/>
              </w:rPr>
              <w:t>Ф</w:t>
            </w:r>
            <w:r w:rsidR="006C6066" w:rsidRPr="009C0D36">
              <w:rPr>
                <w:sz w:val="22"/>
                <w:szCs w:val="22"/>
              </w:rPr>
              <w:t>едеральное казенное учреждение «Колония-</w:t>
            </w:r>
          </w:p>
          <w:p w14:paraId="1AC927CC" w14:textId="77777777" w:rsidR="006C6066" w:rsidRPr="009C0D36" w:rsidRDefault="006C6066" w:rsidP="000B14B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9C0D36">
              <w:rPr>
                <w:sz w:val="22"/>
                <w:szCs w:val="22"/>
              </w:rPr>
              <w:t>поселение № 39 Главного управления Федеральной службы исполнения наказаний по Пермскому краю»</w:t>
            </w:r>
          </w:p>
          <w:p w14:paraId="05DC3FB3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 xml:space="preserve">Юридический адрес: 618100, Пермский край, Оханский район, д. Мерзляки ул. Центральная д. 5, </w:t>
            </w:r>
          </w:p>
          <w:p w14:paraId="6D847530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 xml:space="preserve">ИНН 5946000397 / КПП 594701001, </w:t>
            </w:r>
          </w:p>
          <w:p w14:paraId="0D90B75D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 xml:space="preserve">ОКТМО 57542000, </w:t>
            </w:r>
          </w:p>
          <w:p w14:paraId="03D72742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>ОГРН 1025902282702, ОКПО 08828572</w:t>
            </w:r>
          </w:p>
          <w:p w14:paraId="7009B27D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 xml:space="preserve">ОКЦ № 1 </w:t>
            </w:r>
            <w:proofErr w:type="spellStart"/>
            <w:r w:rsidRPr="00E57FF9">
              <w:rPr>
                <w:sz w:val="22"/>
                <w:szCs w:val="22"/>
              </w:rPr>
              <w:t>СибГУ</w:t>
            </w:r>
            <w:proofErr w:type="spellEnd"/>
            <w:r w:rsidRPr="00E57FF9">
              <w:rPr>
                <w:sz w:val="22"/>
                <w:szCs w:val="22"/>
              </w:rPr>
              <w:t xml:space="preserve"> Банка России// УФК по Новосибирской обл., г. Новосибирск, </w:t>
            </w:r>
          </w:p>
          <w:p w14:paraId="3F11695C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>БИК 015004950,</w:t>
            </w:r>
          </w:p>
          <w:p w14:paraId="1A03C351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 xml:space="preserve">р/с 03211643000000015111, </w:t>
            </w:r>
          </w:p>
          <w:p w14:paraId="1D68CC8D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>к/с 40102810145370000043</w:t>
            </w:r>
          </w:p>
          <w:p w14:paraId="587BF3B2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57FF9">
              <w:rPr>
                <w:sz w:val="22"/>
                <w:szCs w:val="22"/>
              </w:rPr>
              <w:t>УФК по Пермскому краю (ФКУ КП – 39 ГУФСИН России по Пермскому краю л/с 03561446150)</w:t>
            </w:r>
          </w:p>
          <w:p w14:paraId="2640CF87" w14:textId="77777777" w:rsidR="00E57FF9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E57FF9">
              <w:rPr>
                <w:sz w:val="22"/>
                <w:szCs w:val="22"/>
              </w:rPr>
              <w:t>Тел</w:t>
            </w:r>
            <w:r w:rsidRPr="00E57FF9">
              <w:rPr>
                <w:sz w:val="22"/>
                <w:szCs w:val="22"/>
                <w:lang w:val="en-US"/>
              </w:rPr>
              <w:t>. (34279)3-05-43</w:t>
            </w:r>
          </w:p>
          <w:p w14:paraId="5DCBE918" w14:textId="301A4F35" w:rsidR="00210696" w:rsidRPr="00E57FF9" w:rsidRDefault="00E57FF9" w:rsidP="00E57FF9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 w:rsidRPr="00E57FF9">
              <w:rPr>
                <w:sz w:val="22"/>
                <w:szCs w:val="22"/>
                <w:lang w:val="en-US"/>
              </w:rPr>
              <w:t>e-mail: ik-39@list.ru</w:t>
            </w:r>
          </w:p>
          <w:p w14:paraId="17CA9372" w14:textId="77777777" w:rsidR="00210696" w:rsidRPr="00E57FF9" w:rsidRDefault="00210696" w:rsidP="0021069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</w:p>
          <w:p w14:paraId="51874445" w14:textId="29A3EEDF" w:rsidR="00210696" w:rsidRPr="00E57FF9" w:rsidRDefault="00210696" w:rsidP="0021069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 w:rsidRPr="00E57FF9">
              <w:rPr>
                <w:sz w:val="22"/>
                <w:szCs w:val="22"/>
                <w:lang w:val="en-US"/>
              </w:rPr>
              <w:t>____________________</w:t>
            </w:r>
            <w:r w:rsidR="00EB6E50" w:rsidRPr="00E57FF9">
              <w:rPr>
                <w:sz w:val="22"/>
                <w:szCs w:val="22"/>
                <w:lang w:val="en-US"/>
              </w:rPr>
              <w:t>/</w:t>
            </w:r>
            <w:r w:rsidR="00E57FF9">
              <w:rPr>
                <w:sz w:val="22"/>
                <w:szCs w:val="22"/>
              </w:rPr>
              <w:t>С</w:t>
            </w:r>
            <w:r w:rsidR="00E57FF9" w:rsidRPr="00E57FF9">
              <w:rPr>
                <w:sz w:val="22"/>
                <w:szCs w:val="22"/>
                <w:lang w:val="en-US"/>
              </w:rPr>
              <w:t>.</w:t>
            </w:r>
            <w:r w:rsidR="00E57FF9">
              <w:rPr>
                <w:sz w:val="22"/>
                <w:szCs w:val="22"/>
              </w:rPr>
              <w:t>Р. Наумов</w:t>
            </w:r>
            <w:r w:rsidRPr="00E57FF9">
              <w:rPr>
                <w:sz w:val="22"/>
                <w:szCs w:val="22"/>
                <w:lang w:val="en-US"/>
              </w:rPr>
              <w:t>/</w:t>
            </w:r>
          </w:p>
          <w:p w14:paraId="1DB8A363" w14:textId="4D52EC53" w:rsidR="00210696" w:rsidRPr="009C0D36" w:rsidRDefault="00210696" w:rsidP="00210696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9C0D36">
              <w:rPr>
                <w:sz w:val="22"/>
                <w:szCs w:val="22"/>
              </w:rPr>
              <w:t>М.П.</w:t>
            </w:r>
          </w:p>
        </w:tc>
        <w:tc>
          <w:tcPr>
            <w:tcW w:w="5029" w:type="dxa"/>
          </w:tcPr>
          <w:p w14:paraId="54DA666F" w14:textId="77777777" w:rsidR="00210696" w:rsidRPr="009C0D36" w:rsidRDefault="00210696" w:rsidP="00210696">
            <w:pPr>
              <w:rPr>
                <w:b/>
                <w:bCs/>
              </w:rPr>
            </w:pPr>
            <w:r w:rsidRPr="009C0D36">
              <w:rPr>
                <w:b/>
                <w:bCs/>
                <w:sz w:val="22"/>
                <w:szCs w:val="22"/>
              </w:rPr>
              <w:t>Поставщик:</w:t>
            </w:r>
          </w:p>
          <w:p w14:paraId="488BE04E" w14:textId="110F98E9" w:rsidR="00210696" w:rsidRPr="009C0D36" w:rsidRDefault="00210696" w:rsidP="00210696"/>
          <w:p w14:paraId="3928E47B" w14:textId="77777777" w:rsidR="00210696" w:rsidRPr="009C0D36" w:rsidRDefault="00210696" w:rsidP="00210696"/>
          <w:p w14:paraId="70D21BD8" w14:textId="602DD391" w:rsidR="00210696" w:rsidRPr="009C0D36" w:rsidRDefault="00210696" w:rsidP="00210696">
            <w:r w:rsidRPr="009C0D36">
              <w:rPr>
                <w:sz w:val="22"/>
                <w:szCs w:val="22"/>
              </w:rPr>
              <w:t>_________________/</w:t>
            </w:r>
            <w:r w:rsidR="00E57FF9" w:rsidRPr="009C0D36">
              <w:rPr>
                <w:sz w:val="22"/>
                <w:szCs w:val="22"/>
              </w:rPr>
              <w:t xml:space="preserve"> </w:t>
            </w:r>
            <w:r w:rsidRPr="009C0D36">
              <w:rPr>
                <w:sz w:val="22"/>
                <w:szCs w:val="22"/>
              </w:rPr>
              <w:t>/</w:t>
            </w:r>
          </w:p>
          <w:p w14:paraId="69532F98" w14:textId="47833384" w:rsidR="006C6066" w:rsidRPr="009C0D36" w:rsidRDefault="00210696" w:rsidP="00210696">
            <w:pPr>
              <w:spacing w:after="0"/>
            </w:pPr>
            <w:r w:rsidRPr="009C0D36">
              <w:rPr>
                <w:sz w:val="22"/>
                <w:szCs w:val="22"/>
              </w:rPr>
              <w:t>М.П.</w:t>
            </w:r>
          </w:p>
        </w:tc>
      </w:tr>
      <w:tr w:rsidR="006C6066" w:rsidRPr="009C0D36" w14:paraId="2730060D" w14:textId="77777777" w:rsidTr="006C6066">
        <w:trPr>
          <w:trHeight w:val="3224"/>
        </w:trPr>
        <w:tc>
          <w:tcPr>
            <w:tcW w:w="4825" w:type="dxa"/>
          </w:tcPr>
          <w:p w14:paraId="756B8423" w14:textId="19A71011" w:rsidR="006C6066" w:rsidRPr="000428C9" w:rsidRDefault="006C6066" w:rsidP="000B14BC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5029" w:type="dxa"/>
          </w:tcPr>
          <w:p w14:paraId="2373A93B" w14:textId="68DB146C" w:rsidR="006C6066" w:rsidRPr="009C0D36" w:rsidRDefault="006C6066" w:rsidP="000B14BC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520AA5" w:rsidRPr="00853475" w14:paraId="452C872E" w14:textId="77777777" w:rsidTr="006C6066">
        <w:trPr>
          <w:trHeight w:val="471"/>
        </w:trPr>
        <w:tc>
          <w:tcPr>
            <w:tcW w:w="4825" w:type="dxa"/>
          </w:tcPr>
          <w:p w14:paraId="7864F919" w14:textId="39201546" w:rsidR="00520AA5" w:rsidRPr="00853475" w:rsidRDefault="00520AA5" w:rsidP="000B14B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5029" w:type="dxa"/>
          </w:tcPr>
          <w:p w14:paraId="54B52A81" w14:textId="37AB6101" w:rsidR="00520AA5" w:rsidRPr="00853475" w:rsidRDefault="00520AA5" w:rsidP="000B14B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584AD443" w14:textId="77777777" w:rsidR="00520AA5" w:rsidRPr="00853475" w:rsidRDefault="00520AA5" w:rsidP="00520AA5">
      <w:pPr>
        <w:spacing w:after="200" w:line="276" w:lineRule="auto"/>
        <w:jc w:val="left"/>
        <w:rPr>
          <w:sz w:val="20"/>
          <w:szCs w:val="20"/>
        </w:rPr>
      </w:pPr>
      <w:r w:rsidRPr="00853475">
        <w:rPr>
          <w:sz w:val="20"/>
          <w:szCs w:val="20"/>
        </w:rPr>
        <w:br w:type="page"/>
      </w:r>
    </w:p>
    <w:p w14:paraId="49BE0567" w14:textId="77777777" w:rsidR="008B1E8C" w:rsidRPr="009C0D36" w:rsidRDefault="008B1E8C" w:rsidP="00520AA5">
      <w:pPr>
        <w:jc w:val="right"/>
        <w:rPr>
          <w:sz w:val="22"/>
          <w:szCs w:val="22"/>
        </w:rPr>
      </w:pPr>
      <w:r w:rsidRPr="009C0D36">
        <w:rPr>
          <w:sz w:val="22"/>
          <w:szCs w:val="22"/>
        </w:rPr>
        <w:lastRenderedPageBreak/>
        <w:t>Приложение № 1</w:t>
      </w:r>
    </w:p>
    <w:p w14:paraId="19E20BF3" w14:textId="77777777" w:rsidR="00520AA5" w:rsidRPr="009C0D36" w:rsidRDefault="00520AA5" w:rsidP="00520AA5">
      <w:pPr>
        <w:jc w:val="right"/>
        <w:rPr>
          <w:sz w:val="22"/>
          <w:szCs w:val="22"/>
        </w:rPr>
      </w:pPr>
      <w:r w:rsidRPr="009C0D36">
        <w:rPr>
          <w:sz w:val="22"/>
          <w:szCs w:val="22"/>
        </w:rPr>
        <w:t>к Гос. контракту №</w:t>
      </w:r>
      <w:r w:rsidRPr="009C0D36">
        <w:rPr>
          <w:color w:val="000000"/>
          <w:sz w:val="22"/>
          <w:szCs w:val="22"/>
        </w:rPr>
        <w:t xml:space="preserve"> __</w:t>
      </w:r>
      <w:r w:rsidR="008B1E8C" w:rsidRPr="009C0D36">
        <w:rPr>
          <w:color w:val="000000"/>
          <w:sz w:val="22"/>
          <w:szCs w:val="22"/>
        </w:rPr>
        <w:t>___________</w:t>
      </w:r>
      <w:r w:rsidRPr="009C0D36">
        <w:rPr>
          <w:color w:val="000000"/>
          <w:sz w:val="22"/>
          <w:szCs w:val="22"/>
        </w:rPr>
        <w:t>__</w:t>
      </w:r>
    </w:p>
    <w:p w14:paraId="0FF1205A" w14:textId="5FFC7685" w:rsidR="00520AA5" w:rsidRPr="009C0D36" w:rsidRDefault="00520AA5" w:rsidP="00520AA5">
      <w:pPr>
        <w:jc w:val="right"/>
        <w:rPr>
          <w:sz w:val="22"/>
          <w:szCs w:val="22"/>
        </w:rPr>
      </w:pPr>
      <w:r w:rsidRPr="009C0D36">
        <w:rPr>
          <w:sz w:val="22"/>
          <w:szCs w:val="22"/>
        </w:rPr>
        <w:t xml:space="preserve">                                                                                                                              от «___» ______ 20</w:t>
      </w:r>
      <w:r w:rsidR="008B1E8C" w:rsidRPr="009C0D36">
        <w:rPr>
          <w:sz w:val="22"/>
          <w:szCs w:val="22"/>
        </w:rPr>
        <w:t>2</w:t>
      </w:r>
      <w:r w:rsidR="00E57FF9">
        <w:rPr>
          <w:sz w:val="22"/>
          <w:szCs w:val="22"/>
        </w:rPr>
        <w:t>6</w:t>
      </w:r>
      <w:r w:rsidRPr="009C0D36">
        <w:rPr>
          <w:sz w:val="22"/>
          <w:szCs w:val="22"/>
        </w:rPr>
        <w:t xml:space="preserve"> г.</w:t>
      </w:r>
    </w:p>
    <w:p w14:paraId="61BB9D1A" w14:textId="77777777" w:rsidR="00520AA5" w:rsidRPr="009C0D36" w:rsidRDefault="00520AA5" w:rsidP="00520AA5">
      <w:pPr>
        <w:ind w:left="7082"/>
        <w:rPr>
          <w:sz w:val="22"/>
          <w:szCs w:val="22"/>
        </w:rPr>
      </w:pPr>
    </w:p>
    <w:p w14:paraId="7586D0F9" w14:textId="627EB236" w:rsidR="00520AA5" w:rsidRPr="009C0D36" w:rsidRDefault="00520AA5" w:rsidP="00520AA5">
      <w:pPr>
        <w:jc w:val="center"/>
        <w:rPr>
          <w:b/>
          <w:sz w:val="22"/>
          <w:szCs w:val="22"/>
        </w:rPr>
      </w:pPr>
      <w:r w:rsidRPr="009C0D36">
        <w:rPr>
          <w:b/>
          <w:sz w:val="22"/>
          <w:szCs w:val="22"/>
        </w:rPr>
        <w:t>СПЕЦИФИКАЦИЯ</w:t>
      </w:r>
    </w:p>
    <w:p w14:paraId="31879C0F" w14:textId="3A7AA824" w:rsidR="008843AB" w:rsidRPr="009C0D36" w:rsidRDefault="008843AB" w:rsidP="00520AA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992"/>
        <w:gridCol w:w="850"/>
        <w:gridCol w:w="1134"/>
        <w:gridCol w:w="1276"/>
      </w:tblGrid>
      <w:tr w:rsidR="008D38B6" w:rsidRPr="008D38B6" w14:paraId="0BAC4032" w14:textId="77777777" w:rsidTr="00FB0062">
        <w:trPr>
          <w:trHeight w:hRule="exact" w:val="259"/>
        </w:trPr>
        <w:tc>
          <w:tcPr>
            <w:tcW w:w="577" w:type="dxa"/>
            <w:shd w:val="clear" w:color="auto" w:fill="FFFFFF"/>
          </w:tcPr>
          <w:p w14:paraId="0389E14A" w14:textId="77777777" w:rsidR="00F80C03" w:rsidRPr="008D38B6" w:rsidRDefault="00F80C03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Style w:val="8pt"/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4395" w:type="dxa"/>
            <w:shd w:val="clear" w:color="auto" w:fill="FFFFFF"/>
          </w:tcPr>
          <w:p w14:paraId="5B9498F7" w14:textId="43B21D9A" w:rsidR="00F80C03" w:rsidRPr="008D38B6" w:rsidRDefault="00F80C03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Style w:val="5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shd w:val="clear" w:color="auto" w:fill="FFFFFF"/>
          </w:tcPr>
          <w:p w14:paraId="6EBD27B3" w14:textId="77894788" w:rsidR="00F80C03" w:rsidRPr="008D38B6" w:rsidRDefault="00E57FF9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850" w:type="dxa"/>
            <w:shd w:val="clear" w:color="auto" w:fill="FFFFFF"/>
          </w:tcPr>
          <w:p w14:paraId="69A8F469" w14:textId="48F79E71" w:rsidR="00F80C03" w:rsidRPr="008D38B6" w:rsidRDefault="00E57FF9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shd w:val="clear" w:color="auto" w:fill="FFFFFF"/>
          </w:tcPr>
          <w:p w14:paraId="11B5600D" w14:textId="54D74B00" w:rsidR="00F80C03" w:rsidRPr="008D38B6" w:rsidRDefault="00E57FF9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Цена</w:t>
            </w:r>
          </w:p>
        </w:tc>
        <w:tc>
          <w:tcPr>
            <w:tcW w:w="1276" w:type="dxa"/>
            <w:shd w:val="clear" w:color="auto" w:fill="FFFFFF"/>
          </w:tcPr>
          <w:p w14:paraId="76328885" w14:textId="77777777" w:rsidR="00F80C03" w:rsidRPr="008D38B6" w:rsidRDefault="00F80C03" w:rsidP="00F80C0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Style w:val="5pt"/>
                <w:rFonts w:ascii="Times New Roman" w:hAnsi="Times New Roman" w:cs="Times New Roman"/>
                <w:color w:val="auto"/>
                <w:sz w:val="22"/>
                <w:szCs w:val="22"/>
              </w:rPr>
              <w:t>Сумма</w:t>
            </w:r>
          </w:p>
        </w:tc>
      </w:tr>
      <w:tr w:rsidR="00F906C4" w:rsidRPr="008D38B6" w14:paraId="281BC663" w14:textId="77777777" w:rsidTr="00E57FF9">
        <w:trPr>
          <w:trHeight w:hRule="exact" w:val="1575"/>
        </w:trPr>
        <w:tc>
          <w:tcPr>
            <w:tcW w:w="577" w:type="dxa"/>
            <w:shd w:val="clear" w:color="auto" w:fill="FFFFFF"/>
          </w:tcPr>
          <w:p w14:paraId="6A27649A" w14:textId="77777777" w:rsidR="00F906C4" w:rsidRPr="008D38B6" w:rsidRDefault="00F906C4" w:rsidP="00F906C4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Style w:val="8pt"/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044B48C2" w14:textId="08507077" w:rsidR="00F906C4" w:rsidRPr="00E57FF9" w:rsidRDefault="00E57FF9" w:rsidP="00F906C4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Ремонт холодильной камеры КНЗРП-2-6: диагностика, замена компрессора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Cubigel</w:t>
            </w:r>
            <w:proofErr w:type="spellEnd"/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MS</w:t>
            </w:r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TB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фильтра-осушителя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ColdLine</w:t>
            </w:r>
            <w:proofErr w:type="spellEnd"/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DCL</w:t>
            </w:r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заправка хладагентом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</w:t>
            </w:r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404-0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E57F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кг, вакуумирование МАП-газом-0,3 кг, припой 1 шт.</w:t>
            </w:r>
          </w:p>
        </w:tc>
        <w:tc>
          <w:tcPr>
            <w:tcW w:w="992" w:type="dxa"/>
            <w:shd w:val="clear" w:color="auto" w:fill="FFFFFF"/>
          </w:tcPr>
          <w:p w14:paraId="5732E1AA" w14:textId="56B04EE8" w:rsidR="00F906C4" w:rsidRPr="008D38B6" w:rsidRDefault="00E57FF9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56081085" w14:textId="4686E506" w:rsidR="00F906C4" w:rsidRPr="008D38B6" w:rsidRDefault="00E57FF9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0E6EAF63" w14:textId="7F965A1B" w:rsidR="00F906C4" w:rsidRPr="008D38B6" w:rsidRDefault="00F906C4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4B201D" w14:textId="40AFDDC2" w:rsidR="00F906C4" w:rsidRPr="008D38B6" w:rsidRDefault="00F906C4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906C4" w:rsidRPr="008D38B6" w14:paraId="1C272383" w14:textId="77777777" w:rsidTr="006533FA">
        <w:trPr>
          <w:trHeight w:hRule="exact" w:val="405"/>
        </w:trPr>
        <w:tc>
          <w:tcPr>
            <w:tcW w:w="577" w:type="dxa"/>
            <w:shd w:val="clear" w:color="auto" w:fill="FFFFFF"/>
          </w:tcPr>
          <w:p w14:paraId="17084783" w14:textId="248A0ACB" w:rsidR="00F906C4" w:rsidRPr="008D38B6" w:rsidRDefault="00F906C4" w:rsidP="00F906C4">
            <w:pPr>
              <w:pStyle w:val="4"/>
              <w:shd w:val="clear" w:color="auto" w:fill="auto"/>
              <w:spacing w:line="240" w:lineRule="auto"/>
              <w:jc w:val="left"/>
              <w:rPr>
                <w:rStyle w:val="8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Style w:val="8pt"/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33AC2862" w14:textId="74F87082" w:rsidR="00F906C4" w:rsidRPr="00E57FF9" w:rsidRDefault="00E57FF9" w:rsidP="00F906C4">
            <w:pPr>
              <w:pStyle w:val="4"/>
              <w:shd w:val="clear" w:color="auto" w:fill="auto"/>
              <w:spacing w:line="240" w:lineRule="auto"/>
              <w:jc w:val="left"/>
              <w:rPr>
                <w:rStyle w:val="75pt"/>
                <w:rFonts w:ascii="Times New Roman" w:eastAsia="Arial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кондиционера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AXIOMA ASB09F1</w:t>
            </w:r>
          </w:p>
        </w:tc>
        <w:tc>
          <w:tcPr>
            <w:tcW w:w="992" w:type="dxa"/>
            <w:shd w:val="clear" w:color="auto" w:fill="FFFFFF"/>
          </w:tcPr>
          <w:p w14:paraId="6E960F7D" w14:textId="46C85A2C" w:rsidR="00F906C4" w:rsidRPr="008D38B6" w:rsidRDefault="00F906C4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Style w:val="75pt"/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r w:rsidRPr="008D38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0DDD3117" w14:textId="25703ABB" w:rsidR="00F906C4" w:rsidRPr="00E57FF9" w:rsidRDefault="00E57FF9" w:rsidP="00E57FF9">
            <w:pPr>
              <w:pStyle w:val="4"/>
              <w:shd w:val="clear" w:color="auto" w:fill="auto"/>
              <w:spacing w:line="240" w:lineRule="auto"/>
              <w:jc w:val="center"/>
              <w:rPr>
                <w:rStyle w:val="75pt"/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Style w:val="75pt"/>
                <w:rFonts w:ascii="Times New Roman" w:eastAsia="Arial" w:hAnsi="Times New Roman" w:cs="Times New Roman"/>
                <w:color w:val="auto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79B0EA70" w14:textId="206F1E7A" w:rsidR="00F906C4" w:rsidRPr="008D38B6" w:rsidRDefault="00F906C4" w:rsidP="00F906C4">
            <w:pPr>
              <w:pStyle w:val="4"/>
              <w:shd w:val="clear" w:color="auto" w:fill="auto"/>
              <w:spacing w:line="240" w:lineRule="auto"/>
              <w:jc w:val="left"/>
              <w:rPr>
                <w:rStyle w:val="5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31EB58A" w14:textId="1679E721" w:rsidR="00F906C4" w:rsidRPr="008D38B6" w:rsidRDefault="00F906C4" w:rsidP="00F906C4">
            <w:pPr>
              <w:pStyle w:val="4"/>
              <w:shd w:val="clear" w:color="auto" w:fill="auto"/>
              <w:spacing w:line="240" w:lineRule="auto"/>
              <w:jc w:val="left"/>
              <w:rPr>
                <w:rStyle w:val="75pt"/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0696" w:rsidRPr="008D38B6" w14:paraId="553F2FAB" w14:textId="77777777" w:rsidTr="00FB0062">
        <w:trPr>
          <w:trHeight w:hRule="exact" w:val="250"/>
        </w:trPr>
        <w:tc>
          <w:tcPr>
            <w:tcW w:w="577" w:type="dxa"/>
            <w:shd w:val="clear" w:color="auto" w:fill="FFFFFF"/>
          </w:tcPr>
          <w:p w14:paraId="5400BD97" w14:textId="77777777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Style w:val="8pt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FFFFFF"/>
          </w:tcPr>
          <w:p w14:paraId="3B762F02" w14:textId="6753C1DA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ИТОГО: </w:t>
            </w:r>
          </w:p>
        </w:tc>
        <w:tc>
          <w:tcPr>
            <w:tcW w:w="992" w:type="dxa"/>
            <w:shd w:val="clear" w:color="auto" w:fill="FFFFFF"/>
          </w:tcPr>
          <w:p w14:paraId="3FF641CF" w14:textId="77777777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6547731F" w14:textId="77777777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1184CB3" w14:textId="77777777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C4319BD" w14:textId="54575CDD" w:rsidR="00210696" w:rsidRPr="008D38B6" w:rsidRDefault="00210696" w:rsidP="008D38B6">
            <w:pPr>
              <w:pStyle w:val="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FAF1D6E" w14:textId="77777777" w:rsidR="00107760" w:rsidRPr="00107760" w:rsidRDefault="00107760" w:rsidP="00520AA5">
      <w:pPr>
        <w:jc w:val="center"/>
        <w:rPr>
          <w:b/>
          <w:sz w:val="20"/>
          <w:szCs w:val="20"/>
        </w:rPr>
      </w:pPr>
    </w:p>
    <w:p w14:paraId="66536D77" w14:textId="1AAACF81" w:rsidR="00520AA5" w:rsidRPr="009C0D36" w:rsidRDefault="00520AA5" w:rsidP="00520AA5">
      <w:pPr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C0D36">
        <w:rPr>
          <w:sz w:val="22"/>
          <w:szCs w:val="22"/>
        </w:rPr>
        <w:t>ИТОГО</w:t>
      </w:r>
      <w:r w:rsidR="00EE17F6" w:rsidRPr="009C0D36">
        <w:rPr>
          <w:sz w:val="22"/>
          <w:szCs w:val="22"/>
        </w:rPr>
        <w:t xml:space="preserve">: </w:t>
      </w:r>
      <w:r w:rsidR="00E57FF9">
        <w:rPr>
          <w:sz w:val="22"/>
          <w:szCs w:val="22"/>
        </w:rPr>
        <w:t>_______</w:t>
      </w:r>
      <w:r w:rsidR="003254C6" w:rsidRPr="009C0D36">
        <w:rPr>
          <w:sz w:val="22"/>
          <w:szCs w:val="22"/>
        </w:rPr>
        <w:t xml:space="preserve"> (</w:t>
      </w:r>
      <w:r w:rsidR="00E57FF9">
        <w:rPr>
          <w:sz w:val="22"/>
          <w:szCs w:val="22"/>
        </w:rPr>
        <w:t>_______</w:t>
      </w:r>
      <w:r w:rsidR="003254C6" w:rsidRPr="009C0D36">
        <w:rPr>
          <w:sz w:val="22"/>
          <w:szCs w:val="22"/>
        </w:rPr>
        <w:t xml:space="preserve"> тысяч</w:t>
      </w:r>
      <w:r w:rsidR="00107760" w:rsidRPr="009C0D36">
        <w:rPr>
          <w:sz w:val="22"/>
          <w:szCs w:val="22"/>
        </w:rPr>
        <w:t>) рублей 00 копеек</w:t>
      </w:r>
      <w:r w:rsidR="0019262E" w:rsidRPr="009C0D36">
        <w:rPr>
          <w:sz w:val="22"/>
          <w:szCs w:val="22"/>
        </w:rPr>
        <w:t>,</w:t>
      </w:r>
      <w:r w:rsidR="00F72AF9" w:rsidRPr="009C0D36">
        <w:rPr>
          <w:sz w:val="22"/>
          <w:szCs w:val="22"/>
        </w:rPr>
        <w:t xml:space="preserve"> в том числе</w:t>
      </w:r>
      <w:r w:rsidR="0019262E" w:rsidRPr="009C0D36">
        <w:rPr>
          <w:sz w:val="22"/>
          <w:szCs w:val="22"/>
        </w:rPr>
        <w:t xml:space="preserve"> НДС</w:t>
      </w:r>
      <w:r w:rsidR="00F72AF9" w:rsidRPr="009C0D36">
        <w:rPr>
          <w:sz w:val="22"/>
          <w:szCs w:val="22"/>
        </w:rPr>
        <w:t xml:space="preserve"> </w:t>
      </w:r>
      <w:r w:rsidR="00E57FF9">
        <w:rPr>
          <w:sz w:val="22"/>
          <w:szCs w:val="22"/>
        </w:rPr>
        <w:t>__</w:t>
      </w:r>
      <w:r w:rsidR="00F72AF9" w:rsidRPr="009C0D36">
        <w:rPr>
          <w:sz w:val="22"/>
          <w:szCs w:val="22"/>
        </w:rPr>
        <w:t xml:space="preserve"> %</w:t>
      </w:r>
      <w:r w:rsidR="00EB6E50" w:rsidRPr="009C0D36">
        <w:rPr>
          <w:bCs/>
          <w:sz w:val="22"/>
          <w:szCs w:val="22"/>
        </w:rPr>
        <w:t xml:space="preserve"> </w:t>
      </w:r>
      <w:r w:rsidR="00E57FF9">
        <w:rPr>
          <w:bCs/>
          <w:sz w:val="22"/>
          <w:szCs w:val="22"/>
        </w:rPr>
        <w:t>_____</w:t>
      </w:r>
      <w:r w:rsidR="00EB6E50" w:rsidRPr="009C0D36">
        <w:rPr>
          <w:bCs/>
          <w:sz w:val="22"/>
          <w:szCs w:val="22"/>
        </w:rPr>
        <w:t xml:space="preserve"> рублей 00 копеек.</w:t>
      </w:r>
    </w:p>
    <w:p w14:paraId="46425F89" w14:textId="77777777" w:rsidR="00520AA5" w:rsidRPr="009C0D36" w:rsidRDefault="00520AA5" w:rsidP="00520AA5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</w:p>
    <w:p w14:paraId="7B57F64A" w14:textId="02E64A1B" w:rsidR="00520AA5" w:rsidRPr="009C0D36" w:rsidRDefault="006C2005" w:rsidP="00520AA5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  <w:r w:rsidRPr="009C0D36">
        <w:rPr>
          <w:sz w:val="22"/>
          <w:szCs w:val="22"/>
        </w:rPr>
        <w:t>Оказание услуг</w:t>
      </w:r>
      <w:r w:rsidR="00520AA5" w:rsidRPr="009C0D36">
        <w:rPr>
          <w:sz w:val="22"/>
          <w:szCs w:val="22"/>
        </w:rPr>
        <w:t xml:space="preserve"> осуществляется в </w:t>
      </w:r>
      <w:r w:rsidR="00E57FF9" w:rsidRPr="009C0D36">
        <w:rPr>
          <w:sz w:val="22"/>
          <w:szCs w:val="22"/>
        </w:rPr>
        <w:t xml:space="preserve">течение </w:t>
      </w:r>
      <w:r w:rsidR="00E57FF9">
        <w:rPr>
          <w:sz w:val="22"/>
          <w:szCs w:val="22"/>
        </w:rPr>
        <w:t>3</w:t>
      </w:r>
      <w:r w:rsidR="00EB0BE6" w:rsidRPr="009C0D36">
        <w:rPr>
          <w:sz w:val="22"/>
          <w:szCs w:val="22"/>
        </w:rPr>
        <w:t xml:space="preserve"> </w:t>
      </w:r>
      <w:r w:rsidR="00520AA5" w:rsidRPr="009C0D36">
        <w:rPr>
          <w:sz w:val="22"/>
          <w:szCs w:val="22"/>
        </w:rPr>
        <w:t>(</w:t>
      </w:r>
      <w:r w:rsidR="00E57FF9">
        <w:rPr>
          <w:sz w:val="22"/>
          <w:szCs w:val="22"/>
        </w:rPr>
        <w:t>трех</w:t>
      </w:r>
      <w:r w:rsidR="00520AA5" w:rsidRPr="009C0D36">
        <w:rPr>
          <w:sz w:val="22"/>
          <w:szCs w:val="22"/>
        </w:rPr>
        <w:t xml:space="preserve">) </w:t>
      </w:r>
      <w:r w:rsidR="003B6A1E" w:rsidRPr="009C0D36">
        <w:rPr>
          <w:sz w:val="22"/>
          <w:szCs w:val="22"/>
        </w:rPr>
        <w:t>рабочих</w:t>
      </w:r>
      <w:r w:rsidR="00520AA5" w:rsidRPr="009C0D36">
        <w:rPr>
          <w:sz w:val="22"/>
          <w:szCs w:val="22"/>
        </w:rPr>
        <w:t xml:space="preserve"> дней</w:t>
      </w:r>
      <w:r w:rsidR="00586261" w:rsidRPr="009C0D36">
        <w:rPr>
          <w:sz w:val="22"/>
          <w:szCs w:val="22"/>
        </w:rPr>
        <w:t xml:space="preserve"> с момента заключения контракта</w:t>
      </w:r>
      <w:r w:rsidR="00520AA5" w:rsidRPr="009C0D36">
        <w:rPr>
          <w:sz w:val="22"/>
          <w:szCs w:val="22"/>
        </w:rPr>
        <w:t>.</w:t>
      </w:r>
    </w:p>
    <w:p w14:paraId="56EBD5B4" w14:textId="77777777" w:rsidR="00520AA5" w:rsidRPr="009C0D36" w:rsidRDefault="00520AA5" w:rsidP="00520AA5">
      <w:pPr>
        <w:ind w:left="7082" w:hanging="7082"/>
        <w:rPr>
          <w:sz w:val="22"/>
          <w:szCs w:val="22"/>
        </w:rPr>
      </w:pPr>
    </w:p>
    <w:p w14:paraId="4AC9E1A4" w14:textId="61F47FCE" w:rsidR="00520AA5" w:rsidRPr="009C0D36" w:rsidRDefault="00520AA5" w:rsidP="00520AA5">
      <w:pPr>
        <w:ind w:left="7082" w:hanging="7082"/>
        <w:rPr>
          <w:sz w:val="22"/>
          <w:szCs w:val="22"/>
        </w:rPr>
      </w:pPr>
    </w:p>
    <w:p w14:paraId="3DE23EDF" w14:textId="77777777" w:rsidR="00520AA5" w:rsidRPr="009C0D36" w:rsidRDefault="00520AA5" w:rsidP="00520AA5">
      <w:pPr>
        <w:ind w:left="7082" w:hanging="7082"/>
        <w:rPr>
          <w:sz w:val="22"/>
          <w:szCs w:val="22"/>
        </w:rPr>
      </w:pPr>
    </w:p>
    <w:p w14:paraId="2B92D93D" w14:textId="77777777" w:rsidR="00520AA5" w:rsidRPr="009C0D36" w:rsidRDefault="00520AA5" w:rsidP="00520AA5">
      <w:pPr>
        <w:ind w:left="7082" w:hanging="7082"/>
        <w:rPr>
          <w:sz w:val="22"/>
          <w:szCs w:val="22"/>
        </w:rPr>
      </w:pPr>
    </w:p>
    <w:p w14:paraId="3BA4C60A" w14:textId="20924EE2" w:rsidR="00520AA5" w:rsidRPr="009C0D36" w:rsidRDefault="00520AA5" w:rsidP="00520AA5">
      <w:pPr>
        <w:ind w:left="7082" w:hanging="7082"/>
        <w:rPr>
          <w:sz w:val="22"/>
          <w:szCs w:val="22"/>
        </w:rPr>
      </w:pPr>
      <w:r w:rsidRPr="009C0D36">
        <w:rPr>
          <w:sz w:val="22"/>
          <w:szCs w:val="22"/>
        </w:rPr>
        <w:t>Заказчик______________/</w:t>
      </w:r>
      <w:r w:rsidR="00E57FF9">
        <w:rPr>
          <w:sz w:val="22"/>
          <w:szCs w:val="22"/>
        </w:rPr>
        <w:t>С.Р. Наумов</w:t>
      </w:r>
      <w:r w:rsidRPr="009C0D36">
        <w:rPr>
          <w:sz w:val="22"/>
          <w:szCs w:val="22"/>
        </w:rPr>
        <w:t xml:space="preserve">/                      </w:t>
      </w:r>
      <w:r w:rsidR="00D21B1D" w:rsidRPr="009C0D36">
        <w:rPr>
          <w:sz w:val="22"/>
          <w:szCs w:val="22"/>
        </w:rPr>
        <w:t>Исполнитель</w:t>
      </w:r>
      <w:r w:rsidRPr="009C0D36">
        <w:rPr>
          <w:sz w:val="22"/>
          <w:szCs w:val="22"/>
        </w:rPr>
        <w:t>______________/</w:t>
      </w:r>
      <w:r w:rsidR="00E57FF9">
        <w:rPr>
          <w:sz w:val="22"/>
          <w:szCs w:val="22"/>
        </w:rPr>
        <w:t>___________</w:t>
      </w:r>
      <w:r w:rsidRPr="009C0D36">
        <w:rPr>
          <w:sz w:val="22"/>
          <w:szCs w:val="22"/>
        </w:rPr>
        <w:t>/</w:t>
      </w:r>
    </w:p>
    <w:p w14:paraId="45AD0C2E" w14:textId="6BB21071" w:rsidR="003D7BFF" w:rsidRDefault="00520AA5" w:rsidP="003317DA">
      <w:pPr>
        <w:ind w:left="7082" w:hanging="7082"/>
        <w:rPr>
          <w:sz w:val="22"/>
          <w:szCs w:val="22"/>
        </w:rPr>
      </w:pPr>
      <w:r w:rsidRPr="009C0D36">
        <w:rPr>
          <w:sz w:val="22"/>
          <w:szCs w:val="22"/>
        </w:rPr>
        <w:t xml:space="preserve">М.П.                                                            </w:t>
      </w:r>
      <w:r w:rsidR="00FB7379" w:rsidRPr="009C0D36">
        <w:rPr>
          <w:sz w:val="22"/>
          <w:szCs w:val="22"/>
        </w:rPr>
        <w:t xml:space="preserve">      </w:t>
      </w:r>
      <w:r w:rsidRPr="009C0D36">
        <w:rPr>
          <w:sz w:val="22"/>
          <w:szCs w:val="22"/>
        </w:rPr>
        <w:t xml:space="preserve">                М.П.</w:t>
      </w:r>
    </w:p>
    <w:p w14:paraId="292DABB3" w14:textId="5820B430" w:rsidR="0056530A" w:rsidRDefault="0056530A" w:rsidP="003317DA">
      <w:pPr>
        <w:ind w:left="7082" w:hanging="7082"/>
        <w:rPr>
          <w:sz w:val="22"/>
          <w:szCs w:val="22"/>
        </w:rPr>
      </w:pPr>
    </w:p>
    <w:p w14:paraId="79AD7E2F" w14:textId="0FCECEBB" w:rsidR="0056530A" w:rsidRDefault="0056530A" w:rsidP="003317DA">
      <w:pPr>
        <w:ind w:left="7082" w:hanging="7082"/>
        <w:rPr>
          <w:sz w:val="22"/>
          <w:szCs w:val="22"/>
        </w:rPr>
      </w:pPr>
    </w:p>
    <w:p w14:paraId="0BDDA6F1" w14:textId="515A1835" w:rsidR="0056530A" w:rsidRDefault="0056530A" w:rsidP="003317DA">
      <w:pPr>
        <w:ind w:left="7082" w:hanging="7082"/>
        <w:rPr>
          <w:sz w:val="22"/>
          <w:szCs w:val="22"/>
        </w:rPr>
      </w:pPr>
    </w:p>
    <w:p w14:paraId="085F8CFD" w14:textId="54B07052" w:rsidR="0056530A" w:rsidRDefault="0056530A" w:rsidP="003317DA">
      <w:pPr>
        <w:ind w:left="7082" w:hanging="7082"/>
        <w:rPr>
          <w:sz w:val="22"/>
          <w:szCs w:val="22"/>
        </w:rPr>
      </w:pPr>
    </w:p>
    <w:p w14:paraId="0FD1CC4A" w14:textId="7E96E5D5" w:rsidR="0056530A" w:rsidRDefault="0056530A" w:rsidP="003317DA">
      <w:pPr>
        <w:ind w:left="7082" w:hanging="7082"/>
        <w:rPr>
          <w:sz w:val="22"/>
          <w:szCs w:val="22"/>
        </w:rPr>
      </w:pPr>
    </w:p>
    <w:p w14:paraId="7DFC09FF" w14:textId="491871F3" w:rsidR="0056530A" w:rsidRDefault="0056530A" w:rsidP="003317DA">
      <w:pPr>
        <w:ind w:left="7082" w:hanging="7082"/>
        <w:rPr>
          <w:sz w:val="22"/>
          <w:szCs w:val="22"/>
        </w:rPr>
      </w:pPr>
    </w:p>
    <w:p w14:paraId="49D849EC" w14:textId="0998C9FD" w:rsidR="0056530A" w:rsidRDefault="0056530A" w:rsidP="003317DA">
      <w:pPr>
        <w:ind w:left="7082" w:hanging="7082"/>
        <w:rPr>
          <w:sz w:val="22"/>
          <w:szCs w:val="22"/>
        </w:rPr>
      </w:pPr>
    </w:p>
    <w:p w14:paraId="4589ADED" w14:textId="4DE22DB8" w:rsidR="0056530A" w:rsidRDefault="0056530A" w:rsidP="003317DA">
      <w:pPr>
        <w:ind w:left="7082" w:hanging="7082"/>
        <w:rPr>
          <w:sz w:val="22"/>
          <w:szCs w:val="22"/>
        </w:rPr>
      </w:pPr>
    </w:p>
    <w:p w14:paraId="7900D6C3" w14:textId="0778CD77" w:rsidR="0056530A" w:rsidRDefault="0056530A" w:rsidP="003317DA">
      <w:pPr>
        <w:ind w:left="7082" w:hanging="7082"/>
        <w:rPr>
          <w:sz w:val="22"/>
          <w:szCs w:val="22"/>
        </w:rPr>
      </w:pPr>
    </w:p>
    <w:p w14:paraId="406F1351" w14:textId="0044D00A" w:rsidR="00852B71" w:rsidRDefault="00852B71" w:rsidP="003317DA">
      <w:pPr>
        <w:ind w:left="7082" w:hanging="7082"/>
        <w:rPr>
          <w:sz w:val="22"/>
          <w:szCs w:val="22"/>
        </w:rPr>
      </w:pPr>
    </w:p>
    <w:p w14:paraId="6AEDB94A" w14:textId="3CEA4BCA" w:rsidR="00852B71" w:rsidRDefault="00852B71" w:rsidP="003317DA">
      <w:pPr>
        <w:ind w:left="7082" w:hanging="7082"/>
        <w:rPr>
          <w:sz w:val="22"/>
          <w:szCs w:val="22"/>
        </w:rPr>
      </w:pPr>
    </w:p>
    <w:p w14:paraId="036A48A6" w14:textId="1F71A7A1" w:rsidR="00852B71" w:rsidRDefault="00852B71" w:rsidP="003317DA">
      <w:pPr>
        <w:ind w:left="7082" w:hanging="7082"/>
        <w:rPr>
          <w:sz w:val="22"/>
          <w:szCs w:val="22"/>
        </w:rPr>
      </w:pPr>
    </w:p>
    <w:p w14:paraId="66387C1D" w14:textId="1FFE6052" w:rsidR="00852B71" w:rsidRDefault="00852B71" w:rsidP="003317DA">
      <w:pPr>
        <w:ind w:left="7082" w:hanging="7082"/>
        <w:rPr>
          <w:sz w:val="22"/>
          <w:szCs w:val="22"/>
        </w:rPr>
      </w:pPr>
    </w:p>
    <w:p w14:paraId="7CC1DFF5" w14:textId="34B9C6B8" w:rsidR="00852B71" w:rsidRDefault="00852B71" w:rsidP="003317DA">
      <w:pPr>
        <w:ind w:left="7082" w:hanging="7082"/>
        <w:rPr>
          <w:sz w:val="22"/>
          <w:szCs w:val="22"/>
        </w:rPr>
      </w:pPr>
    </w:p>
    <w:p w14:paraId="56095F7A" w14:textId="40A0B4F8" w:rsidR="00852B71" w:rsidRDefault="00852B71" w:rsidP="003317DA">
      <w:pPr>
        <w:ind w:left="7082" w:hanging="7082"/>
        <w:rPr>
          <w:sz w:val="22"/>
          <w:szCs w:val="22"/>
        </w:rPr>
      </w:pPr>
    </w:p>
    <w:p w14:paraId="704B6C47" w14:textId="1885C5FF" w:rsidR="00852B71" w:rsidRDefault="00852B71" w:rsidP="003317DA">
      <w:pPr>
        <w:ind w:left="7082" w:hanging="7082"/>
        <w:rPr>
          <w:sz w:val="22"/>
          <w:szCs w:val="22"/>
        </w:rPr>
      </w:pPr>
    </w:p>
    <w:p w14:paraId="5F09982F" w14:textId="77777777" w:rsidR="00852B71" w:rsidRDefault="00852B71" w:rsidP="003317DA">
      <w:pPr>
        <w:ind w:left="7082" w:hanging="7082"/>
        <w:rPr>
          <w:sz w:val="22"/>
          <w:szCs w:val="22"/>
        </w:rPr>
      </w:pPr>
    </w:p>
    <w:p w14:paraId="08A94580" w14:textId="60DBFDFD" w:rsidR="0056530A" w:rsidRDefault="0056530A" w:rsidP="003317DA">
      <w:pPr>
        <w:ind w:left="7082" w:hanging="7082"/>
        <w:rPr>
          <w:sz w:val="22"/>
          <w:szCs w:val="22"/>
        </w:rPr>
      </w:pPr>
    </w:p>
    <w:p w14:paraId="613D9356" w14:textId="7F2469F8" w:rsidR="0056530A" w:rsidRDefault="0056530A" w:rsidP="00F906C4">
      <w:pPr>
        <w:rPr>
          <w:sz w:val="22"/>
          <w:szCs w:val="22"/>
        </w:rPr>
      </w:pPr>
    </w:p>
    <w:p w14:paraId="330246E8" w14:textId="77777777" w:rsidR="00F906C4" w:rsidRDefault="00F906C4" w:rsidP="00F906C4">
      <w:pPr>
        <w:rPr>
          <w:sz w:val="22"/>
          <w:szCs w:val="22"/>
        </w:rPr>
      </w:pPr>
    </w:p>
    <w:p w14:paraId="45DA9750" w14:textId="6DEBAA68" w:rsidR="0056530A" w:rsidRDefault="0056530A" w:rsidP="003317DA">
      <w:pPr>
        <w:ind w:left="7082" w:hanging="7082"/>
        <w:rPr>
          <w:sz w:val="22"/>
          <w:szCs w:val="22"/>
        </w:rPr>
      </w:pPr>
    </w:p>
    <w:p w14:paraId="4C16C44E" w14:textId="77777777" w:rsidR="0056530A" w:rsidRDefault="0056530A" w:rsidP="0056530A"/>
    <w:p w14:paraId="2075CE96" w14:textId="6C5E77BC" w:rsidR="0056530A" w:rsidRPr="00D57749" w:rsidRDefault="0056530A" w:rsidP="0056530A">
      <w:r>
        <w:t xml:space="preserve">                                                                                                                           </w:t>
      </w:r>
    </w:p>
    <w:p w14:paraId="5A7DAD43" w14:textId="526A2408" w:rsidR="0056530A" w:rsidRDefault="0056530A" w:rsidP="0056530A">
      <w:pPr>
        <w:shd w:val="clear" w:color="auto" w:fill="FFFFFF"/>
        <w:spacing w:line="252" w:lineRule="exact"/>
        <w:jc w:val="right"/>
      </w:pPr>
      <w:r>
        <w:lastRenderedPageBreak/>
        <w:t xml:space="preserve">                                                                                                         Приложение № 2 к Государственному контракту </w:t>
      </w:r>
    </w:p>
    <w:p w14:paraId="226CB6E3" w14:textId="77777777" w:rsidR="0056530A" w:rsidRDefault="0056530A" w:rsidP="0056530A">
      <w:pPr>
        <w:shd w:val="clear" w:color="auto" w:fill="FFFFFF"/>
        <w:spacing w:line="252" w:lineRule="exact"/>
        <w:jc w:val="center"/>
      </w:pPr>
      <w:r>
        <w:t xml:space="preserve">                                                                               № ____________</w:t>
      </w:r>
    </w:p>
    <w:p w14:paraId="3FB0EA3F" w14:textId="02861D3A" w:rsidR="0056530A" w:rsidRDefault="0056530A" w:rsidP="0056530A">
      <w:pPr>
        <w:shd w:val="clear" w:color="auto" w:fill="FFFFFF"/>
        <w:spacing w:line="252" w:lineRule="exact"/>
        <w:jc w:val="right"/>
      </w:pPr>
      <w:r>
        <w:t>от «____</w:t>
      </w:r>
      <w:proofErr w:type="gramStart"/>
      <w:r>
        <w:t>_»_</w:t>
      </w:r>
      <w:proofErr w:type="gramEnd"/>
      <w:r>
        <w:t>__________ 202</w:t>
      </w:r>
      <w:r w:rsidR="00852B71">
        <w:t>6</w:t>
      </w:r>
      <w:r>
        <w:t>г.</w:t>
      </w:r>
    </w:p>
    <w:p w14:paraId="4087C001" w14:textId="77777777" w:rsidR="0056530A" w:rsidRDefault="0056530A" w:rsidP="0056530A">
      <w:pPr>
        <w:jc w:val="center"/>
      </w:pPr>
      <w:r>
        <w:t>АКТ</w:t>
      </w:r>
    </w:p>
    <w:p w14:paraId="75F88C77" w14:textId="12AAE109" w:rsidR="0056530A" w:rsidRDefault="0056530A" w:rsidP="0056530A">
      <w:pPr>
        <w:jc w:val="center"/>
      </w:pPr>
      <w:r w:rsidRPr="0056530A">
        <w:t>приемки-передачи оказанных услуг.</w:t>
      </w:r>
    </w:p>
    <w:p w14:paraId="5B319842" w14:textId="3D80E78C" w:rsidR="0056530A" w:rsidRDefault="0056530A" w:rsidP="0056530A">
      <w:pPr>
        <w:autoSpaceDE w:val="0"/>
        <w:autoSpaceDN w:val="0"/>
        <w:adjustRightInd w:val="0"/>
        <w:rPr>
          <w:spacing w:val="1"/>
        </w:rPr>
      </w:pPr>
      <w:r>
        <w:rPr>
          <w:spacing w:val="1"/>
        </w:rPr>
        <w:t xml:space="preserve">д. Мерзляки                                                                                            </w:t>
      </w:r>
      <w:proofErr w:type="gramStart"/>
      <w:r>
        <w:rPr>
          <w:spacing w:val="1"/>
        </w:rPr>
        <w:t xml:space="preserve">   «</w:t>
      </w:r>
      <w:proofErr w:type="gramEnd"/>
      <w:r>
        <w:rPr>
          <w:spacing w:val="1"/>
        </w:rPr>
        <w:t>_____»________202</w:t>
      </w:r>
      <w:r w:rsidR="00852B71">
        <w:rPr>
          <w:spacing w:val="1"/>
        </w:rPr>
        <w:t>6</w:t>
      </w:r>
    </w:p>
    <w:p w14:paraId="18AAF811" w14:textId="77777777" w:rsidR="0056530A" w:rsidRDefault="0056530A" w:rsidP="0056530A">
      <w:pPr>
        <w:autoSpaceDE w:val="0"/>
        <w:autoSpaceDN w:val="0"/>
        <w:adjustRightInd w:val="0"/>
        <w:rPr>
          <w:spacing w:val="1"/>
        </w:rPr>
      </w:pPr>
    </w:p>
    <w:p w14:paraId="71FB60B7" w14:textId="45DE0DA4" w:rsidR="0056530A" w:rsidRDefault="00852B71" w:rsidP="0056530A">
      <w:pPr>
        <w:autoSpaceDE w:val="0"/>
        <w:autoSpaceDN w:val="0"/>
        <w:adjustRightInd w:val="0"/>
        <w:ind w:firstLine="709"/>
      </w:pPr>
      <w:r>
        <w:rPr>
          <w:spacing w:val="1"/>
        </w:rPr>
        <w:t>________________</w:t>
      </w:r>
      <w:r w:rsidR="0056530A" w:rsidRPr="0056530A">
        <w:rPr>
          <w:spacing w:val="1"/>
        </w:rPr>
        <w:t xml:space="preserve">, именуемый в дальнейшем «Исполнитель», в лице </w:t>
      </w:r>
      <w:r>
        <w:rPr>
          <w:spacing w:val="1"/>
        </w:rPr>
        <w:t>______</w:t>
      </w:r>
      <w:r w:rsidR="0056530A" w:rsidRPr="0056530A">
        <w:rPr>
          <w:spacing w:val="1"/>
        </w:rPr>
        <w:t xml:space="preserve">, действующего на основании </w:t>
      </w:r>
      <w:r>
        <w:rPr>
          <w:spacing w:val="1"/>
        </w:rPr>
        <w:t>_________________</w:t>
      </w:r>
      <w:r w:rsidR="0056530A" w:rsidRPr="0056530A">
        <w:rPr>
          <w:spacing w:val="1"/>
        </w:rPr>
        <w:t xml:space="preserve">, с одной стороны и от имени Российской Федерации: федеральное казенное учреждение «Колония поселение № 39 Главного управления Федеральной службы исполнения наказаний по Пермскому краю» (ФКУ КП-39 ГУФСИН России по Пермскому краю), именуемое в дальнейшем «Государственный Заказчик», далее «Заказчик», в лице заместителя начальника </w:t>
      </w:r>
      <w:r>
        <w:rPr>
          <w:spacing w:val="1"/>
        </w:rPr>
        <w:t xml:space="preserve">Наумова Сергея </w:t>
      </w:r>
      <w:proofErr w:type="spellStart"/>
      <w:r>
        <w:rPr>
          <w:spacing w:val="1"/>
        </w:rPr>
        <w:t>Радиславовича</w:t>
      </w:r>
      <w:proofErr w:type="spellEnd"/>
      <w:r w:rsidR="0056530A" w:rsidRPr="0056530A">
        <w:rPr>
          <w:spacing w:val="1"/>
        </w:rPr>
        <w:t xml:space="preserve">, действующего на основании доверенности от </w:t>
      </w:r>
      <w:r>
        <w:rPr>
          <w:spacing w:val="1"/>
        </w:rPr>
        <w:t>07</w:t>
      </w:r>
      <w:r w:rsidR="0056530A" w:rsidRPr="0056530A">
        <w:rPr>
          <w:spacing w:val="1"/>
        </w:rPr>
        <w:t>.0</w:t>
      </w:r>
      <w:r>
        <w:rPr>
          <w:spacing w:val="1"/>
        </w:rPr>
        <w:t>5</w:t>
      </w:r>
      <w:r w:rsidR="0056530A" w:rsidRPr="0056530A">
        <w:rPr>
          <w:spacing w:val="1"/>
        </w:rPr>
        <w:t>.202</w:t>
      </w:r>
      <w:r>
        <w:rPr>
          <w:spacing w:val="1"/>
        </w:rPr>
        <w:t>5</w:t>
      </w:r>
      <w:r w:rsidR="0056530A" w:rsidRPr="0056530A">
        <w:rPr>
          <w:spacing w:val="1"/>
        </w:rPr>
        <w:t xml:space="preserve"> № </w:t>
      </w:r>
      <w:r>
        <w:rPr>
          <w:spacing w:val="1"/>
        </w:rPr>
        <w:t>2</w:t>
      </w:r>
      <w:r w:rsidR="0056530A" w:rsidRPr="0056530A">
        <w:rPr>
          <w:spacing w:val="1"/>
        </w:rPr>
        <w:t xml:space="preserve">, с другой стороны, в дальнейшем вместе именуемые «Стороны», и каждый в отдельности «Сторона», с соблюдением требований Гражданского кодекса Российской Федерации, </w:t>
      </w:r>
      <w:r w:rsidR="0056530A">
        <w:t>составили настоящий Акт о нижеследующем:</w:t>
      </w:r>
    </w:p>
    <w:p w14:paraId="53BA43B1" w14:textId="77777777" w:rsidR="0056530A" w:rsidRDefault="0056530A" w:rsidP="0056530A">
      <w:pPr>
        <w:ind w:firstLine="709"/>
      </w:pPr>
      <w:r>
        <w:t>Исполнителем по государственному контракту № ____ от ____________ оказаны Заказчику следующие услуги:</w:t>
      </w:r>
    </w:p>
    <w:p w14:paraId="2BC3B6D7" w14:textId="77777777" w:rsidR="0056530A" w:rsidRDefault="0056530A" w:rsidP="0056530A">
      <w:pPr>
        <w:ind w:firstLine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141"/>
        <w:gridCol w:w="1377"/>
        <w:gridCol w:w="887"/>
        <w:gridCol w:w="1292"/>
        <w:gridCol w:w="2095"/>
      </w:tblGrid>
      <w:tr w:rsidR="006533FA" w:rsidRPr="001B45D7" w14:paraId="601E2A24" w14:textId="77777777" w:rsidTr="001915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A3245" w14:textId="71B3ACA3" w:rsidR="0056530A" w:rsidRPr="001B45D7" w:rsidRDefault="0056530A" w:rsidP="0056530A">
            <w:r w:rsidRPr="00F015CC">
              <w:t>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4494" w14:textId="469B1810" w:rsidR="0056530A" w:rsidRPr="001B45D7" w:rsidRDefault="0056530A" w:rsidP="0056530A">
            <w:r w:rsidRPr="00F015CC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AE7E" w14:textId="0B9BB270" w:rsidR="0056530A" w:rsidRPr="001B45D7" w:rsidRDefault="0056530A" w:rsidP="0056530A">
            <w:r w:rsidRPr="00F015CC">
              <w:t>Цена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C8F19D" w14:textId="3435BB48" w:rsidR="0056530A" w:rsidRPr="001B45D7" w:rsidRDefault="0056530A" w:rsidP="0056530A">
            <w:r w:rsidRPr="00F015CC">
              <w:t>Кол-во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AF1C9" w14:textId="232E92D4" w:rsidR="0056530A" w:rsidRPr="001B45D7" w:rsidRDefault="0056530A" w:rsidP="0056530A">
            <w:r w:rsidRPr="00F015CC">
              <w:t>Единица измерения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E5B6" w14:textId="05D911C6" w:rsidR="0056530A" w:rsidRPr="001B45D7" w:rsidRDefault="0056530A" w:rsidP="0056530A">
            <w:r w:rsidRPr="00F015CC">
              <w:t>Сумма</w:t>
            </w:r>
          </w:p>
        </w:tc>
      </w:tr>
      <w:tr w:rsidR="007D4272" w:rsidRPr="001B45D7" w14:paraId="24AE7B1E" w14:textId="77777777" w:rsidTr="001915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9BAC" w14:textId="3305A3D3" w:rsidR="007D4272" w:rsidRPr="001B45D7" w:rsidRDefault="007D4272" w:rsidP="007D4272">
            <w:r w:rsidRPr="00BC6722">
              <w:t>1</w:t>
            </w:r>
          </w:p>
        </w:tc>
        <w:tc>
          <w:tcPr>
            <w:tcW w:w="3227" w:type="dxa"/>
            <w:shd w:val="clear" w:color="auto" w:fill="FFFFFF"/>
          </w:tcPr>
          <w:p w14:paraId="3CB7BAE0" w14:textId="2C62BDDC" w:rsidR="007D4272" w:rsidRPr="001B45D7" w:rsidRDefault="007D4272" w:rsidP="007D4272">
            <w:r>
              <w:rPr>
                <w:sz w:val="22"/>
                <w:szCs w:val="22"/>
              </w:rPr>
              <w:t xml:space="preserve">Ремонт холодильной камеры КНЗРП-2-6: диагностика, замена компрессора </w:t>
            </w:r>
            <w:proofErr w:type="spellStart"/>
            <w:r>
              <w:rPr>
                <w:sz w:val="22"/>
                <w:szCs w:val="22"/>
                <w:lang w:val="en-US"/>
              </w:rPr>
              <w:t>Cubigel</w:t>
            </w:r>
            <w:proofErr w:type="spellEnd"/>
            <w:r w:rsidRPr="00E57F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MS</w:t>
            </w:r>
            <w:r w:rsidRPr="00E57FF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  <w:lang w:val="en-US"/>
              </w:rPr>
              <w:t>TB</w:t>
            </w:r>
            <w:r>
              <w:rPr>
                <w:sz w:val="22"/>
                <w:szCs w:val="22"/>
              </w:rPr>
              <w:t xml:space="preserve">, фильтра-осушителя </w:t>
            </w:r>
            <w:proofErr w:type="spellStart"/>
            <w:r>
              <w:rPr>
                <w:sz w:val="22"/>
                <w:szCs w:val="22"/>
                <w:lang w:val="en-US"/>
              </w:rPr>
              <w:t>ColdLine</w:t>
            </w:r>
            <w:proofErr w:type="spellEnd"/>
            <w:r w:rsidRPr="00E57F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DCL</w:t>
            </w:r>
            <w:r w:rsidRPr="00E57F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0,53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, заправка хладагентом </w:t>
            </w:r>
            <w:r>
              <w:rPr>
                <w:sz w:val="22"/>
                <w:szCs w:val="22"/>
                <w:lang w:val="en-US"/>
              </w:rPr>
              <w:t>R</w:t>
            </w:r>
            <w:r w:rsidRPr="00E57FF9">
              <w:rPr>
                <w:sz w:val="22"/>
                <w:szCs w:val="22"/>
              </w:rPr>
              <w:t>404-0</w:t>
            </w:r>
            <w:r>
              <w:rPr>
                <w:sz w:val="22"/>
                <w:szCs w:val="22"/>
              </w:rPr>
              <w:t>,</w:t>
            </w:r>
            <w:r w:rsidRPr="00E57FF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кг, вакуумирование МАП-газом-0,3 кг, припой 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F5A" w14:textId="7958C8F3" w:rsidR="007D4272" w:rsidRPr="001B45D7" w:rsidRDefault="007D4272" w:rsidP="007D4272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3533EF6" w14:textId="77777777" w:rsidR="007D4272" w:rsidRPr="001B45D7" w:rsidRDefault="007D4272" w:rsidP="007D4272"/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1C8805E" w14:textId="77777777" w:rsidR="007D4272" w:rsidRPr="001B45D7" w:rsidRDefault="007D4272" w:rsidP="007D4272"/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5987" w14:textId="72730660" w:rsidR="007D4272" w:rsidRPr="001B45D7" w:rsidRDefault="007D4272" w:rsidP="007D4272"/>
        </w:tc>
      </w:tr>
      <w:tr w:rsidR="007D4272" w:rsidRPr="001B45D7" w14:paraId="25F1A2D8" w14:textId="77777777" w:rsidTr="001915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707" w14:textId="75428E28" w:rsidR="007D4272" w:rsidRPr="001B45D7" w:rsidRDefault="007D4272" w:rsidP="007D4272">
            <w:r w:rsidRPr="00BC6722">
              <w:t>2</w:t>
            </w:r>
          </w:p>
        </w:tc>
        <w:tc>
          <w:tcPr>
            <w:tcW w:w="3227" w:type="dxa"/>
            <w:shd w:val="clear" w:color="auto" w:fill="FFFFFF"/>
          </w:tcPr>
          <w:p w14:paraId="63D2AC2B" w14:textId="631A7AE9" w:rsidR="007D4272" w:rsidRPr="001B45D7" w:rsidRDefault="007D4272" w:rsidP="007D4272">
            <w:r>
              <w:rPr>
                <w:sz w:val="22"/>
                <w:szCs w:val="22"/>
              </w:rPr>
              <w:t xml:space="preserve">Установка кондиционера </w:t>
            </w:r>
            <w:r>
              <w:rPr>
                <w:sz w:val="22"/>
                <w:szCs w:val="22"/>
                <w:lang w:val="en-US"/>
              </w:rPr>
              <w:t>AXIOMA ASB09F1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EBA7" w14:textId="5C3A29B5" w:rsidR="007D4272" w:rsidRPr="001B45D7" w:rsidRDefault="007D4272" w:rsidP="007D4272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142D14" w14:textId="77777777" w:rsidR="007D4272" w:rsidRPr="001B45D7" w:rsidRDefault="007D4272" w:rsidP="007D4272"/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9A10C2" w14:textId="77777777" w:rsidR="007D4272" w:rsidRPr="001B45D7" w:rsidRDefault="007D4272" w:rsidP="007D4272"/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0FB6" w14:textId="2D18AC63" w:rsidR="007D4272" w:rsidRPr="001B45D7" w:rsidRDefault="007D4272" w:rsidP="007D4272"/>
        </w:tc>
      </w:tr>
      <w:tr w:rsidR="006533FA" w:rsidRPr="001B45D7" w14:paraId="15BBBD25" w14:textId="77777777" w:rsidTr="001915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0A46" w14:textId="77777777" w:rsidR="0056530A" w:rsidRPr="001B45D7" w:rsidRDefault="0056530A" w:rsidP="005518B1"/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51585" w14:textId="77777777" w:rsidR="0056530A" w:rsidRPr="001B45D7" w:rsidRDefault="0056530A" w:rsidP="005518B1">
            <w:r w:rsidRPr="001B45D7"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4CFB" w14:textId="77777777" w:rsidR="0056530A" w:rsidRPr="001B45D7" w:rsidRDefault="0056530A" w:rsidP="005518B1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98125D5" w14:textId="77777777" w:rsidR="0056530A" w:rsidRPr="001B45D7" w:rsidRDefault="0056530A" w:rsidP="005518B1"/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3FD34C" w14:textId="77777777" w:rsidR="0056530A" w:rsidRPr="001B45D7" w:rsidRDefault="0056530A" w:rsidP="005518B1"/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1E65" w14:textId="36B6DCC2" w:rsidR="0056530A" w:rsidRPr="001B45D7" w:rsidRDefault="0056530A" w:rsidP="005518B1"/>
        </w:tc>
      </w:tr>
    </w:tbl>
    <w:p w14:paraId="342A9314" w14:textId="77777777" w:rsidR="0056530A" w:rsidRDefault="0056530A" w:rsidP="0056530A">
      <w:r>
        <w:t>Всего оказано услуг на сумму __________</w:t>
      </w:r>
      <w:proofErr w:type="spellStart"/>
      <w:r>
        <w:t>руб</w:t>
      </w:r>
      <w:proofErr w:type="spellEnd"/>
      <w:r>
        <w:t>_______копеек (__________________</w:t>
      </w:r>
    </w:p>
    <w:p w14:paraId="60592A99" w14:textId="77777777" w:rsidR="0056530A" w:rsidRDefault="0056530A" w:rsidP="0056530A">
      <w:r>
        <w:t>_____________________________)  рублей _____ копеек.</w:t>
      </w:r>
    </w:p>
    <w:p w14:paraId="57C42299" w14:textId="77777777" w:rsidR="0056530A" w:rsidRDefault="0056530A" w:rsidP="0056530A">
      <w:r>
        <w:t>Оказанные услуги приняты Заказчиком в полном объеме.</w:t>
      </w:r>
    </w:p>
    <w:p w14:paraId="59B3A9EF" w14:textId="77777777" w:rsidR="0056530A" w:rsidRDefault="0056530A" w:rsidP="0056530A"/>
    <w:p w14:paraId="5C8B0ED6" w14:textId="54812429" w:rsidR="0056530A" w:rsidRDefault="0056530A" w:rsidP="0056530A">
      <w:r>
        <w:t>Заказчик______________/</w:t>
      </w:r>
      <w:r w:rsidR="005D1268">
        <w:t>С.Р. Наумов</w:t>
      </w:r>
      <w:r>
        <w:t>/             Исполнитель_____________/</w:t>
      </w:r>
      <w:r w:rsidR="005D1268">
        <w:t>____________</w:t>
      </w:r>
      <w:r>
        <w:t>/</w:t>
      </w:r>
    </w:p>
    <w:p w14:paraId="5DC51FDA" w14:textId="77777777" w:rsidR="0056530A" w:rsidRDefault="0056530A" w:rsidP="0056530A">
      <w:r>
        <w:t>М.П.                                                                          М.П.</w:t>
      </w:r>
    </w:p>
    <w:p w14:paraId="05F7E7B2" w14:textId="77777777" w:rsidR="0056530A" w:rsidRDefault="0056530A" w:rsidP="0056530A">
      <w:pPr>
        <w:jc w:val="center"/>
        <w:rPr>
          <w:b/>
          <w:bCs/>
        </w:rPr>
      </w:pPr>
      <w:r>
        <w:rPr>
          <w:b/>
          <w:bCs/>
        </w:rPr>
        <w:t>ФОРМА АКТА СОГЛАСОВАНА</w:t>
      </w:r>
    </w:p>
    <w:tbl>
      <w:tblPr>
        <w:tblW w:w="949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807"/>
        <w:gridCol w:w="4691"/>
      </w:tblGrid>
      <w:tr w:rsidR="0056530A" w14:paraId="79740614" w14:textId="77777777" w:rsidTr="005518B1"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5CC44D49" w14:textId="77777777" w:rsidR="0056530A" w:rsidRDefault="0056530A" w:rsidP="005518B1">
            <w:pPr>
              <w:spacing w:line="360" w:lineRule="auto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«Государственный заказчик»:</w:t>
            </w:r>
          </w:p>
          <w:p w14:paraId="71D5D809" w14:textId="77777777" w:rsidR="0056530A" w:rsidRDefault="0056530A" w:rsidP="005518B1">
            <w:pPr>
              <w:spacing w:line="360" w:lineRule="auto"/>
              <w:rPr>
                <w:b/>
                <w:bCs/>
                <w:caps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DCE67" w14:textId="77777777" w:rsidR="0056530A" w:rsidRDefault="0056530A" w:rsidP="005518B1">
            <w:pPr>
              <w:ind w:left="75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«ИСПОЛНИТЕЛЬ»:</w:t>
            </w:r>
          </w:p>
        </w:tc>
      </w:tr>
      <w:tr w:rsidR="0056530A" w14:paraId="045496FE" w14:textId="77777777" w:rsidTr="005518B1"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731A2419" w14:textId="77777777" w:rsidR="0056530A" w:rsidRDefault="0056530A" w:rsidP="005518B1"/>
          <w:p w14:paraId="4CE7D695" w14:textId="5CF843C4" w:rsidR="0056530A" w:rsidRDefault="0056530A" w:rsidP="005518B1">
            <w:r>
              <w:t>________________/</w:t>
            </w:r>
            <w:r w:rsidR="00D17CBF">
              <w:t>С.Р. Наумов</w:t>
            </w:r>
            <w:r>
              <w:t>/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14:paraId="751FE393" w14:textId="77777777" w:rsidR="0056530A" w:rsidRDefault="0056530A" w:rsidP="005518B1">
            <w:pPr>
              <w:ind w:left="750"/>
            </w:pPr>
          </w:p>
          <w:p w14:paraId="636A6940" w14:textId="1552276B" w:rsidR="0056530A" w:rsidRDefault="0056530A" w:rsidP="005518B1">
            <w:pPr>
              <w:ind w:left="750"/>
            </w:pPr>
            <w:r>
              <w:t>________________/</w:t>
            </w:r>
            <w:r w:rsidR="00D17CBF">
              <w:t>____________</w:t>
            </w:r>
            <w:r>
              <w:t>/</w:t>
            </w:r>
          </w:p>
        </w:tc>
      </w:tr>
      <w:tr w:rsidR="0056530A" w14:paraId="7CB6FB21" w14:textId="77777777" w:rsidTr="005518B1">
        <w:trPr>
          <w:trHeight w:val="93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3C31407A" w14:textId="77777777" w:rsidR="0056530A" w:rsidRDefault="0056530A" w:rsidP="005518B1">
            <w:pPr>
              <w:ind w:firstLine="851"/>
            </w:pPr>
          </w:p>
          <w:p w14:paraId="4883569F" w14:textId="77777777" w:rsidR="0056530A" w:rsidRDefault="0056530A" w:rsidP="005518B1">
            <w:r>
              <w:t>М.П.</w:t>
            </w:r>
          </w:p>
          <w:p w14:paraId="719EE47B" w14:textId="77777777" w:rsidR="0056530A" w:rsidRDefault="0056530A" w:rsidP="005518B1">
            <w:pPr>
              <w:ind w:firstLine="851"/>
              <w:rPr>
                <w:vertAlign w:val="superscript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14:paraId="77B030E6" w14:textId="77777777" w:rsidR="0056530A" w:rsidRDefault="0056530A" w:rsidP="005518B1">
            <w:pPr>
              <w:ind w:left="750" w:firstLine="851"/>
            </w:pPr>
          </w:p>
          <w:p w14:paraId="3D50EF40" w14:textId="77777777" w:rsidR="0056530A" w:rsidRDefault="0056530A" w:rsidP="005518B1">
            <w:pPr>
              <w:ind w:left="750"/>
            </w:pPr>
            <w:r>
              <w:t>М.П.</w:t>
            </w:r>
          </w:p>
          <w:p w14:paraId="64F7424A" w14:textId="77777777" w:rsidR="0056530A" w:rsidRDefault="0056530A" w:rsidP="005518B1">
            <w:pPr>
              <w:ind w:left="750" w:firstLine="851"/>
              <w:rPr>
                <w:vertAlign w:val="superscript"/>
              </w:rPr>
            </w:pPr>
          </w:p>
        </w:tc>
      </w:tr>
    </w:tbl>
    <w:p w14:paraId="07DDC9A0" w14:textId="77777777" w:rsidR="0056530A" w:rsidRPr="009C0D36" w:rsidRDefault="0056530A" w:rsidP="00FD6A95">
      <w:pPr>
        <w:rPr>
          <w:rFonts w:eastAsia="Calibri"/>
          <w:sz w:val="22"/>
          <w:szCs w:val="22"/>
        </w:rPr>
      </w:pPr>
    </w:p>
    <w:sectPr w:rsidR="0056530A" w:rsidRPr="009C0D36" w:rsidSect="00B834F2">
      <w:footerReference w:type="default" r:id="rId10"/>
      <w:pgSz w:w="11906" w:h="16838"/>
      <w:pgMar w:top="709" w:right="850" w:bottom="851" w:left="156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01271" w14:textId="77777777" w:rsidR="00F610B0" w:rsidRDefault="00F610B0" w:rsidP="00EB53F8">
      <w:pPr>
        <w:spacing w:after="0"/>
      </w:pPr>
      <w:r>
        <w:separator/>
      </w:r>
    </w:p>
  </w:endnote>
  <w:endnote w:type="continuationSeparator" w:id="0">
    <w:p w14:paraId="5D33D5E8" w14:textId="77777777" w:rsidR="00F610B0" w:rsidRDefault="00F610B0" w:rsidP="00EB5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3933730"/>
      <w:docPartObj>
        <w:docPartGallery w:val="Page Numbers (Bottom of Page)"/>
        <w:docPartUnique/>
      </w:docPartObj>
    </w:sdtPr>
    <w:sdtEndPr/>
    <w:sdtContent>
      <w:p w14:paraId="164EAD13" w14:textId="6B7B06BC" w:rsidR="008843AB" w:rsidRDefault="008843AB" w:rsidP="004740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EB01D" w14:textId="77777777" w:rsidR="008843AB" w:rsidRDefault="008843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04DD6" w14:textId="77777777" w:rsidR="00F610B0" w:rsidRDefault="00F610B0" w:rsidP="00EB53F8">
      <w:pPr>
        <w:spacing w:after="0"/>
      </w:pPr>
      <w:r>
        <w:separator/>
      </w:r>
    </w:p>
  </w:footnote>
  <w:footnote w:type="continuationSeparator" w:id="0">
    <w:p w14:paraId="35FF2A8B" w14:textId="77777777" w:rsidR="00F610B0" w:rsidRDefault="00F610B0" w:rsidP="00EB53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2D8"/>
    <w:multiLevelType w:val="multilevel"/>
    <w:tmpl w:val="E6E4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A48C1"/>
    <w:multiLevelType w:val="multilevel"/>
    <w:tmpl w:val="CB58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F288F"/>
    <w:multiLevelType w:val="multilevel"/>
    <w:tmpl w:val="1AA45F5C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110" w:hanging="108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</w:lvl>
  </w:abstractNum>
  <w:abstractNum w:abstractNumId="3" w15:restartNumberingAfterBreak="0">
    <w:nsid w:val="62400D50"/>
    <w:multiLevelType w:val="hybridMultilevel"/>
    <w:tmpl w:val="BFD25138"/>
    <w:lvl w:ilvl="0" w:tplc="671E7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A5"/>
    <w:rsid w:val="00021267"/>
    <w:rsid w:val="000428C9"/>
    <w:rsid w:val="00052198"/>
    <w:rsid w:val="00056BB4"/>
    <w:rsid w:val="000605FB"/>
    <w:rsid w:val="000667C2"/>
    <w:rsid w:val="00072AD0"/>
    <w:rsid w:val="00082527"/>
    <w:rsid w:val="00085F9E"/>
    <w:rsid w:val="0009697D"/>
    <w:rsid w:val="000B14BC"/>
    <w:rsid w:val="000B4087"/>
    <w:rsid w:val="000C367C"/>
    <w:rsid w:val="000C402D"/>
    <w:rsid w:val="000D15FC"/>
    <w:rsid w:val="000E13D4"/>
    <w:rsid w:val="000F680C"/>
    <w:rsid w:val="001059CE"/>
    <w:rsid w:val="00107760"/>
    <w:rsid w:val="00135FB3"/>
    <w:rsid w:val="00147164"/>
    <w:rsid w:val="00152C03"/>
    <w:rsid w:val="00163236"/>
    <w:rsid w:val="001810D4"/>
    <w:rsid w:val="001905BA"/>
    <w:rsid w:val="00191553"/>
    <w:rsid w:val="0019262E"/>
    <w:rsid w:val="001950A5"/>
    <w:rsid w:val="001A7255"/>
    <w:rsid w:val="001B25F6"/>
    <w:rsid w:val="001B6C26"/>
    <w:rsid w:val="001B73DD"/>
    <w:rsid w:val="001C72C7"/>
    <w:rsid w:val="001E14BE"/>
    <w:rsid w:val="00210696"/>
    <w:rsid w:val="0021176A"/>
    <w:rsid w:val="002144DD"/>
    <w:rsid w:val="0022464F"/>
    <w:rsid w:val="00253689"/>
    <w:rsid w:val="002577BB"/>
    <w:rsid w:val="00294A23"/>
    <w:rsid w:val="002A261E"/>
    <w:rsid w:val="002D183C"/>
    <w:rsid w:val="002D2854"/>
    <w:rsid w:val="0030261B"/>
    <w:rsid w:val="00315072"/>
    <w:rsid w:val="003254C6"/>
    <w:rsid w:val="003317DA"/>
    <w:rsid w:val="00344541"/>
    <w:rsid w:val="00344D60"/>
    <w:rsid w:val="0037662E"/>
    <w:rsid w:val="00383BF1"/>
    <w:rsid w:val="00390A35"/>
    <w:rsid w:val="003911C4"/>
    <w:rsid w:val="00391E97"/>
    <w:rsid w:val="003952F2"/>
    <w:rsid w:val="003A4E65"/>
    <w:rsid w:val="003A5D8F"/>
    <w:rsid w:val="003B6A1E"/>
    <w:rsid w:val="003C2946"/>
    <w:rsid w:val="003C4A95"/>
    <w:rsid w:val="003D7BFF"/>
    <w:rsid w:val="003F031F"/>
    <w:rsid w:val="003F1A97"/>
    <w:rsid w:val="003F3B43"/>
    <w:rsid w:val="00454ED0"/>
    <w:rsid w:val="00464841"/>
    <w:rsid w:val="00466C72"/>
    <w:rsid w:val="00471A76"/>
    <w:rsid w:val="00474011"/>
    <w:rsid w:val="004751F4"/>
    <w:rsid w:val="00480B1B"/>
    <w:rsid w:val="0048297E"/>
    <w:rsid w:val="0049092B"/>
    <w:rsid w:val="004913A6"/>
    <w:rsid w:val="004B1313"/>
    <w:rsid w:val="004D4C74"/>
    <w:rsid w:val="004E28D1"/>
    <w:rsid w:val="004E6FBB"/>
    <w:rsid w:val="004E73B5"/>
    <w:rsid w:val="004F6D5B"/>
    <w:rsid w:val="00504850"/>
    <w:rsid w:val="00506CE8"/>
    <w:rsid w:val="005112F0"/>
    <w:rsid w:val="005128AB"/>
    <w:rsid w:val="00520AA5"/>
    <w:rsid w:val="005340C0"/>
    <w:rsid w:val="0056530A"/>
    <w:rsid w:val="0056710B"/>
    <w:rsid w:val="00567404"/>
    <w:rsid w:val="00567E08"/>
    <w:rsid w:val="00574459"/>
    <w:rsid w:val="00581E9C"/>
    <w:rsid w:val="00586261"/>
    <w:rsid w:val="00594171"/>
    <w:rsid w:val="005A16D4"/>
    <w:rsid w:val="005A17EB"/>
    <w:rsid w:val="005A3F84"/>
    <w:rsid w:val="005B0698"/>
    <w:rsid w:val="005C562A"/>
    <w:rsid w:val="005D1268"/>
    <w:rsid w:val="005D552A"/>
    <w:rsid w:val="005E1FF0"/>
    <w:rsid w:val="005E5C7E"/>
    <w:rsid w:val="005F057E"/>
    <w:rsid w:val="00602206"/>
    <w:rsid w:val="00612C60"/>
    <w:rsid w:val="00617BF1"/>
    <w:rsid w:val="006211A8"/>
    <w:rsid w:val="00627608"/>
    <w:rsid w:val="00630EDB"/>
    <w:rsid w:val="00643C7C"/>
    <w:rsid w:val="006504CB"/>
    <w:rsid w:val="006528AE"/>
    <w:rsid w:val="006533FA"/>
    <w:rsid w:val="0065697A"/>
    <w:rsid w:val="006576C9"/>
    <w:rsid w:val="00670EA0"/>
    <w:rsid w:val="0067120D"/>
    <w:rsid w:val="00671B48"/>
    <w:rsid w:val="006928D5"/>
    <w:rsid w:val="006A081A"/>
    <w:rsid w:val="006A2386"/>
    <w:rsid w:val="006B0094"/>
    <w:rsid w:val="006B696C"/>
    <w:rsid w:val="006C2005"/>
    <w:rsid w:val="006C5103"/>
    <w:rsid w:val="006C6066"/>
    <w:rsid w:val="006E50B0"/>
    <w:rsid w:val="006F1349"/>
    <w:rsid w:val="007043F6"/>
    <w:rsid w:val="00706BE2"/>
    <w:rsid w:val="007118A7"/>
    <w:rsid w:val="0072350C"/>
    <w:rsid w:val="00740A9A"/>
    <w:rsid w:val="0075182D"/>
    <w:rsid w:val="007527AA"/>
    <w:rsid w:val="00781CF7"/>
    <w:rsid w:val="0079074F"/>
    <w:rsid w:val="007A048D"/>
    <w:rsid w:val="007A6B73"/>
    <w:rsid w:val="007D4272"/>
    <w:rsid w:val="007E17AB"/>
    <w:rsid w:val="007E47B4"/>
    <w:rsid w:val="007E5F4C"/>
    <w:rsid w:val="007E7956"/>
    <w:rsid w:val="007F1B3E"/>
    <w:rsid w:val="007F6F17"/>
    <w:rsid w:val="00801FEB"/>
    <w:rsid w:val="00806244"/>
    <w:rsid w:val="00810833"/>
    <w:rsid w:val="008164D4"/>
    <w:rsid w:val="00832A51"/>
    <w:rsid w:val="0083555D"/>
    <w:rsid w:val="0084107C"/>
    <w:rsid w:val="00852B71"/>
    <w:rsid w:val="00853EC9"/>
    <w:rsid w:val="008559A7"/>
    <w:rsid w:val="0085622A"/>
    <w:rsid w:val="00870659"/>
    <w:rsid w:val="008706A1"/>
    <w:rsid w:val="008719D3"/>
    <w:rsid w:val="008843AB"/>
    <w:rsid w:val="008908DB"/>
    <w:rsid w:val="00893C7E"/>
    <w:rsid w:val="00894E17"/>
    <w:rsid w:val="008B1E8C"/>
    <w:rsid w:val="008B33A5"/>
    <w:rsid w:val="008B35EC"/>
    <w:rsid w:val="008C4688"/>
    <w:rsid w:val="008D38B6"/>
    <w:rsid w:val="008D6644"/>
    <w:rsid w:val="008E1AE1"/>
    <w:rsid w:val="008E38CC"/>
    <w:rsid w:val="009010D5"/>
    <w:rsid w:val="009025D4"/>
    <w:rsid w:val="009239FA"/>
    <w:rsid w:val="00952151"/>
    <w:rsid w:val="00964C25"/>
    <w:rsid w:val="00966E02"/>
    <w:rsid w:val="009746AB"/>
    <w:rsid w:val="009841C5"/>
    <w:rsid w:val="009C0D36"/>
    <w:rsid w:val="009C4A70"/>
    <w:rsid w:val="009C5DE8"/>
    <w:rsid w:val="009C6A39"/>
    <w:rsid w:val="009D24D2"/>
    <w:rsid w:val="009D66BE"/>
    <w:rsid w:val="009E1A16"/>
    <w:rsid w:val="00A171B7"/>
    <w:rsid w:val="00A41178"/>
    <w:rsid w:val="00A439BA"/>
    <w:rsid w:val="00A60694"/>
    <w:rsid w:val="00A62408"/>
    <w:rsid w:val="00A74F82"/>
    <w:rsid w:val="00A93BA8"/>
    <w:rsid w:val="00AB11AB"/>
    <w:rsid w:val="00AB5D04"/>
    <w:rsid w:val="00AC35C1"/>
    <w:rsid w:val="00AD268C"/>
    <w:rsid w:val="00AD4152"/>
    <w:rsid w:val="00AE6470"/>
    <w:rsid w:val="00AF3AC4"/>
    <w:rsid w:val="00B04526"/>
    <w:rsid w:val="00B20987"/>
    <w:rsid w:val="00B36C4C"/>
    <w:rsid w:val="00B46959"/>
    <w:rsid w:val="00B570FB"/>
    <w:rsid w:val="00B70CC7"/>
    <w:rsid w:val="00B834F2"/>
    <w:rsid w:val="00B97550"/>
    <w:rsid w:val="00BA611A"/>
    <w:rsid w:val="00BD188C"/>
    <w:rsid w:val="00BE12F7"/>
    <w:rsid w:val="00BE1F07"/>
    <w:rsid w:val="00BF5A7D"/>
    <w:rsid w:val="00BF60D1"/>
    <w:rsid w:val="00C27273"/>
    <w:rsid w:val="00C41637"/>
    <w:rsid w:val="00C4615A"/>
    <w:rsid w:val="00C55137"/>
    <w:rsid w:val="00C636CE"/>
    <w:rsid w:val="00C779B7"/>
    <w:rsid w:val="00C87E0B"/>
    <w:rsid w:val="00C914DA"/>
    <w:rsid w:val="00C93278"/>
    <w:rsid w:val="00C975F8"/>
    <w:rsid w:val="00CA068F"/>
    <w:rsid w:val="00CA3F5C"/>
    <w:rsid w:val="00CB03F1"/>
    <w:rsid w:val="00CB3D48"/>
    <w:rsid w:val="00CD0F7F"/>
    <w:rsid w:val="00CD7828"/>
    <w:rsid w:val="00D11E85"/>
    <w:rsid w:val="00D17CBF"/>
    <w:rsid w:val="00D20B5C"/>
    <w:rsid w:val="00D21B1D"/>
    <w:rsid w:val="00D2203D"/>
    <w:rsid w:val="00D41AD1"/>
    <w:rsid w:val="00D45900"/>
    <w:rsid w:val="00D47255"/>
    <w:rsid w:val="00D86594"/>
    <w:rsid w:val="00D8682C"/>
    <w:rsid w:val="00D87F99"/>
    <w:rsid w:val="00D91494"/>
    <w:rsid w:val="00D91DC3"/>
    <w:rsid w:val="00D9510D"/>
    <w:rsid w:val="00DC01B6"/>
    <w:rsid w:val="00DC2BE1"/>
    <w:rsid w:val="00DC3F8E"/>
    <w:rsid w:val="00DC681C"/>
    <w:rsid w:val="00DD3DD8"/>
    <w:rsid w:val="00DD4852"/>
    <w:rsid w:val="00DD6246"/>
    <w:rsid w:val="00DE4DA0"/>
    <w:rsid w:val="00DF02E9"/>
    <w:rsid w:val="00E03330"/>
    <w:rsid w:val="00E153F0"/>
    <w:rsid w:val="00E22472"/>
    <w:rsid w:val="00E22C2C"/>
    <w:rsid w:val="00E57FF9"/>
    <w:rsid w:val="00E74AA9"/>
    <w:rsid w:val="00E76F7D"/>
    <w:rsid w:val="00E93E42"/>
    <w:rsid w:val="00EA27C1"/>
    <w:rsid w:val="00EA4C37"/>
    <w:rsid w:val="00EB0BE6"/>
    <w:rsid w:val="00EB2A78"/>
    <w:rsid w:val="00EB3D63"/>
    <w:rsid w:val="00EB53F8"/>
    <w:rsid w:val="00EB6E50"/>
    <w:rsid w:val="00EC0CEA"/>
    <w:rsid w:val="00ED2F3B"/>
    <w:rsid w:val="00ED7DD0"/>
    <w:rsid w:val="00EE17F6"/>
    <w:rsid w:val="00EE74FD"/>
    <w:rsid w:val="00EF03A2"/>
    <w:rsid w:val="00EF3303"/>
    <w:rsid w:val="00F21F9C"/>
    <w:rsid w:val="00F26B0C"/>
    <w:rsid w:val="00F610B0"/>
    <w:rsid w:val="00F64077"/>
    <w:rsid w:val="00F723A8"/>
    <w:rsid w:val="00F72AF9"/>
    <w:rsid w:val="00F72ECD"/>
    <w:rsid w:val="00F80C03"/>
    <w:rsid w:val="00F906C4"/>
    <w:rsid w:val="00F90B6E"/>
    <w:rsid w:val="00F9792A"/>
    <w:rsid w:val="00FB0062"/>
    <w:rsid w:val="00FB7379"/>
    <w:rsid w:val="00FC186A"/>
    <w:rsid w:val="00FD09E9"/>
    <w:rsid w:val="00FD6A95"/>
    <w:rsid w:val="00FF4F71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20BF0C"/>
  <w15:docId w15:val="{954F54F0-46F2-464F-B3C7-D747151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A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7BF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Знак"/>
    <w:basedOn w:val="a"/>
    <w:link w:val="20"/>
    <w:uiPriority w:val="99"/>
    <w:rsid w:val="00520A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rsid w:val="00520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5DE8"/>
    <w:pPr>
      <w:spacing w:before="100" w:beforeAutospacing="1" w:after="100" w:afterAutospacing="1"/>
      <w:jc w:val="left"/>
    </w:pPr>
  </w:style>
  <w:style w:type="character" w:styleId="a4">
    <w:name w:val="Hyperlink"/>
    <w:basedOn w:val="a0"/>
    <w:uiPriority w:val="99"/>
    <w:unhideWhenUsed/>
    <w:rsid w:val="00C636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A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B53F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B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3F8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B53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D7BFF"/>
    <w:rPr>
      <w:rFonts w:ascii="Arial" w:eastAsia="Calibri" w:hAnsi="Arial" w:cs="Times New Roman"/>
      <w:b/>
      <w:bCs/>
      <w:color w:val="000080"/>
      <w:sz w:val="20"/>
      <w:szCs w:val="20"/>
      <w:lang w:val="x-none" w:eastAsia="ru-RU"/>
    </w:rPr>
  </w:style>
  <w:style w:type="character" w:customStyle="1" w:styleId="ConsPlusNormal">
    <w:name w:val="ConsPlusNormal Знак"/>
    <w:link w:val="ConsPlusNormal0"/>
    <w:locked/>
    <w:rsid w:val="003D7BF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D7B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1">
    <w:name w:val="Обычный2"/>
    <w:uiPriority w:val="99"/>
    <w:rsid w:val="003D7BFF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D7BFF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3D7BF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3D7BFF"/>
  </w:style>
  <w:style w:type="paragraph" w:customStyle="1" w:styleId="ConsPlusNonformat">
    <w:name w:val="ConsPlusNonformat"/>
    <w:uiPriority w:val="99"/>
    <w:rsid w:val="003D7B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"/>
    <w:rsid w:val="00EC0CE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2"/>
    <w:basedOn w:val="ad"/>
    <w:rsid w:val="00EC0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Calibri10pt">
    <w:name w:val="Основной текст + Calibri;10 pt;Не полужирный"/>
    <w:basedOn w:val="ad"/>
    <w:rsid w:val="00EC0CEA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3pt">
    <w:name w:val="Основной текст + Calibri;13 pt;Не полужирный"/>
    <w:basedOn w:val="ad"/>
    <w:rsid w:val="00EC0CEA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d"/>
    <w:rsid w:val="00EC0CEA"/>
    <w:pPr>
      <w:widowControl w:val="0"/>
      <w:shd w:val="clear" w:color="auto" w:fill="FFFFFF"/>
      <w:spacing w:before="480" w:after="420" w:line="317" w:lineRule="exact"/>
      <w:ind w:firstLine="240"/>
      <w:jc w:val="left"/>
    </w:pPr>
    <w:rPr>
      <w:b/>
      <w:bCs/>
      <w:sz w:val="22"/>
      <w:szCs w:val="22"/>
      <w:lang w:eastAsia="en-US"/>
    </w:rPr>
  </w:style>
  <w:style w:type="character" w:customStyle="1" w:styleId="11">
    <w:name w:val="Основной текст1"/>
    <w:basedOn w:val="ad"/>
    <w:rsid w:val="00107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d"/>
    <w:rsid w:val="0010776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d"/>
    <w:rsid w:val="00F80C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d"/>
    <w:rsid w:val="00F80C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F80C03"/>
    <w:pPr>
      <w:widowControl w:val="0"/>
      <w:shd w:val="clear" w:color="auto" w:fill="FFFFFF"/>
      <w:spacing w:after="0" w:line="446" w:lineRule="exact"/>
    </w:pPr>
    <w:rPr>
      <w:rFonts w:ascii="Arial" w:eastAsia="Arial" w:hAnsi="Arial" w:cs="Arial"/>
      <w:color w:val="000000"/>
      <w:sz w:val="14"/>
      <w:szCs w:val="14"/>
    </w:rPr>
  </w:style>
  <w:style w:type="character" w:customStyle="1" w:styleId="75pt">
    <w:name w:val="Основной текст + 7;5 pt"/>
    <w:basedOn w:val="ad"/>
    <w:rsid w:val="008843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UnicodeMS115pt">
    <w:name w:val="Основной текст + Arial Unicode MS;11;5 pt"/>
    <w:basedOn w:val="ad"/>
    <w:rsid w:val="008D38B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59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70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6BECD79F724ED7B0DBF89CA4C68E550F2C8C73EE4648BCBF88A4702462F289F99B75FD7856077FC9K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косякин</dc:creator>
  <cp:keywords/>
  <dc:description/>
  <cp:lastModifiedBy>михаил косякин</cp:lastModifiedBy>
  <cp:revision>2</cp:revision>
  <cp:lastPrinted>2026-05-20T09:53:00Z</cp:lastPrinted>
  <dcterms:created xsi:type="dcterms:W3CDTF">2026-05-20T09:53:00Z</dcterms:created>
  <dcterms:modified xsi:type="dcterms:W3CDTF">2026-05-20T09:53:00Z</dcterms:modified>
</cp:coreProperties>
</file>