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45D" w:rsidRPr="0078645D" w:rsidRDefault="0078645D" w:rsidP="0078645D">
      <w:pPr>
        <w:spacing w:before="0" w:beforeAutospacing="0" w:after="0" w:afterAutospacing="0"/>
        <w:jc w:val="center"/>
        <w:rPr>
          <w:b/>
          <w:sz w:val="28"/>
          <w:szCs w:val="28"/>
          <w:lang w:eastAsia="zh-CN"/>
        </w:rPr>
      </w:pPr>
      <w:r w:rsidRPr="0078645D">
        <w:rPr>
          <w:b/>
          <w:sz w:val="28"/>
          <w:szCs w:val="28"/>
          <w:lang w:eastAsia="zh-CN"/>
        </w:rPr>
        <w:t>ТЕХНИЧЕСКОЕ ЗАДАНИЕ</w:t>
      </w:r>
    </w:p>
    <w:p w:rsidR="0078645D" w:rsidRPr="0078645D" w:rsidRDefault="0078645D" w:rsidP="0078645D">
      <w:pPr>
        <w:spacing w:before="0" w:beforeAutospacing="0" w:after="0" w:afterAutospacing="0"/>
        <w:jc w:val="center"/>
        <w:rPr>
          <w:b/>
          <w:sz w:val="28"/>
          <w:szCs w:val="28"/>
          <w:lang w:eastAsia="zh-CN"/>
        </w:rPr>
      </w:pPr>
      <w:r w:rsidRPr="0078645D">
        <w:rPr>
          <w:b/>
          <w:sz w:val="28"/>
          <w:szCs w:val="28"/>
          <w:lang w:eastAsia="zh-CN"/>
        </w:rPr>
        <w:t xml:space="preserve"> на поставку </w:t>
      </w:r>
      <w:r w:rsidR="00A13ADC">
        <w:rPr>
          <w:b/>
          <w:sz w:val="28"/>
          <w:szCs w:val="28"/>
          <w:lang w:eastAsia="zh-CN"/>
        </w:rPr>
        <w:t>сейфа</w:t>
      </w:r>
      <w:r w:rsidRPr="0078645D">
        <w:rPr>
          <w:b/>
          <w:sz w:val="28"/>
          <w:szCs w:val="28"/>
          <w:lang w:eastAsia="zh-CN"/>
        </w:rPr>
        <w:t xml:space="preserve"> </w:t>
      </w:r>
    </w:p>
    <w:p w:rsidR="0078645D" w:rsidRPr="0078645D" w:rsidRDefault="0078645D" w:rsidP="0078645D">
      <w:pPr>
        <w:spacing w:before="0" w:beforeAutospacing="0" w:after="0" w:afterAutospacing="0"/>
        <w:rPr>
          <w:sz w:val="28"/>
          <w:szCs w:val="28"/>
        </w:rPr>
      </w:pPr>
    </w:p>
    <w:p w:rsidR="0078645D" w:rsidRPr="00025985" w:rsidRDefault="0078645D" w:rsidP="00A02DD4">
      <w:pPr>
        <w:pStyle w:val="aff2"/>
        <w:numPr>
          <w:ilvl w:val="0"/>
          <w:numId w:val="36"/>
        </w:numPr>
        <w:suppressAutoHyphens/>
        <w:spacing w:after="0" w:line="300" w:lineRule="auto"/>
        <w:ind w:left="1066" w:hanging="357"/>
        <w:rPr>
          <w:sz w:val="28"/>
          <w:szCs w:val="28"/>
          <w:lang w:eastAsia="zh-CN"/>
        </w:rPr>
      </w:pPr>
      <w:r w:rsidRPr="00025985">
        <w:rPr>
          <w:sz w:val="28"/>
          <w:szCs w:val="28"/>
          <w:lang w:eastAsia="zh-CN"/>
        </w:rPr>
        <w:t xml:space="preserve">Наименование закупки: поставка </w:t>
      </w:r>
      <w:r w:rsidR="003D0DE1">
        <w:rPr>
          <w:sz w:val="28"/>
          <w:szCs w:val="28"/>
          <w:lang w:eastAsia="zh-CN"/>
        </w:rPr>
        <w:t>сейфа</w:t>
      </w:r>
      <w:r w:rsidRPr="00025985">
        <w:rPr>
          <w:sz w:val="28"/>
          <w:szCs w:val="28"/>
          <w:lang w:eastAsia="zh-CN"/>
        </w:rPr>
        <w:t xml:space="preserve"> (далее - </w:t>
      </w:r>
      <w:r w:rsidR="0041556D">
        <w:rPr>
          <w:sz w:val="28"/>
          <w:szCs w:val="28"/>
          <w:lang w:eastAsia="zh-CN"/>
        </w:rPr>
        <w:t>Т</w:t>
      </w:r>
      <w:r w:rsidRPr="00025985">
        <w:rPr>
          <w:sz w:val="28"/>
          <w:szCs w:val="28"/>
          <w:lang w:eastAsia="zh-CN"/>
        </w:rPr>
        <w:t>овар).</w:t>
      </w:r>
    </w:p>
    <w:p w:rsidR="00025985" w:rsidRPr="00025985" w:rsidRDefault="00025985" w:rsidP="00A02DD4">
      <w:pPr>
        <w:pStyle w:val="aff2"/>
        <w:numPr>
          <w:ilvl w:val="0"/>
          <w:numId w:val="36"/>
        </w:numPr>
        <w:suppressAutoHyphens/>
        <w:spacing w:after="0" w:line="300" w:lineRule="auto"/>
        <w:ind w:left="1066" w:hanging="357"/>
        <w:rPr>
          <w:sz w:val="28"/>
          <w:szCs w:val="28"/>
          <w:lang w:eastAsia="zh-CN"/>
        </w:rPr>
      </w:pPr>
      <w:r>
        <w:rPr>
          <w:sz w:val="28"/>
          <w:szCs w:val="28"/>
          <w:lang w:eastAsia="zh-CN"/>
        </w:rPr>
        <w:t xml:space="preserve">Цель закупки: </w:t>
      </w:r>
      <w:r w:rsidR="003D0DE1">
        <w:rPr>
          <w:sz w:val="28"/>
          <w:szCs w:val="28"/>
          <w:lang w:eastAsia="zh-CN"/>
        </w:rPr>
        <w:t>хранение служебной документации</w:t>
      </w:r>
      <w:r>
        <w:rPr>
          <w:sz w:val="28"/>
          <w:szCs w:val="28"/>
          <w:lang w:eastAsia="zh-CN"/>
        </w:rPr>
        <w:t>.</w:t>
      </w:r>
    </w:p>
    <w:p w:rsidR="0078645D" w:rsidRPr="00DA496A" w:rsidRDefault="00025985" w:rsidP="00A02DD4">
      <w:pPr>
        <w:suppressAutoHyphens/>
        <w:spacing w:before="0" w:beforeAutospacing="0" w:after="0" w:afterAutospacing="0" w:line="300" w:lineRule="auto"/>
        <w:ind w:firstLine="709"/>
        <w:jc w:val="both"/>
        <w:rPr>
          <w:sz w:val="28"/>
          <w:szCs w:val="28"/>
          <w:lang w:eastAsia="zh-CN"/>
        </w:rPr>
      </w:pPr>
      <w:r>
        <w:rPr>
          <w:sz w:val="28"/>
          <w:szCs w:val="28"/>
          <w:lang w:eastAsia="zh-CN"/>
        </w:rPr>
        <w:t>3</w:t>
      </w:r>
      <w:r w:rsidR="0078645D" w:rsidRPr="00DA496A">
        <w:rPr>
          <w:sz w:val="28"/>
          <w:szCs w:val="28"/>
          <w:lang w:eastAsia="zh-CN"/>
        </w:rPr>
        <w:t xml:space="preserve">. Срок (период) поставки товара: </w:t>
      </w:r>
      <w:r w:rsidR="002D7E5F" w:rsidRPr="002D7E5F">
        <w:rPr>
          <w:sz w:val="28"/>
          <w:szCs w:val="28"/>
          <w:lang w:eastAsia="zh-CN"/>
        </w:rPr>
        <w:t xml:space="preserve">с даты заключения контракта по </w:t>
      </w:r>
      <w:r w:rsidR="003D0DE1">
        <w:rPr>
          <w:sz w:val="28"/>
          <w:szCs w:val="28"/>
          <w:lang w:eastAsia="zh-CN"/>
        </w:rPr>
        <w:t>30.09.2026</w:t>
      </w:r>
      <w:r w:rsidR="0007314F">
        <w:rPr>
          <w:sz w:val="28"/>
          <w:szCs w:val="28"/>
          <w:lang w:eastAsia="zh-CN"/>
        </w:rPr>
        <w:t xml:space="preserve"> (включительно)</w:t>
      </w:r>
      <w:r w:rsidR="002D7E5F">
        <w:rPr>
          <w:sz w:val="28"/>
          <w:szCs w:val="28"/>
          <w:lang w:eastAsia="zh-CN"/>
        </w:rPr>
        <w:t>.</w:t>
      </w:r>
    </w:p>
    <w:p w:rsidR="0078645D" w:rsidRPr="0078645D" w:rsidRDefault="00025985" w:rsidP="00A02DD4">
      <w:pPr>
        <w:tabs>
          <w:tab w:val="left" w:pos="720"/>
        </w:tabs>
        <w:suppressAutoHyphens/>
        <w:spacing w:before="0" w:beforeAutospacing="0" w:after="0" w:afterAutospacing="0" w:line="300" w:lineRule="auto"/>
        <w:ind w:right="-143" w:firstLine="709"/>
        <w:jc w:val="both"/>
        <w:rPr>
          <w:color w:val="000000"/>
          <w:sz w:val="28"/>
          <w:szCs w:val="28"/>
          <w:lang w:eastAsia="zh-CN"/>
        </w:rPr>
      </w:pPr>
      <w:r>
        <w:rPr>
          <w:sz w:val="28"/>
          <w:szCs w:val="28"/>
          <w:lang w:eastAsia="zh-CN"/>
        </w:rPr>
        <w:t>4</w:t>
      </w:r>
      <w:r w:rsidR="0078645D" w:rsidRPr="0078645D">
        <w:rPr>
          <w:sz w:val="28"/>
          <w:szCs w:val="28"/>
          <w:lang w:eastAsia="zh-CN"/>
        </w:rPr>
        <w:t xml:space="preserve">. Доставка товара осуществляется по адресу: </w:t>
      </w:r>
      <w:proofErr w:type="spellStart"/>
      <w:r w:rsidR="003D0DE1" w:rsidRPr="00176A0C">
        <w:rPr>
          <w:sz w:val="28"/>
          <w:szCs w:val="28"/>
        </w:rPr>
        <w:t>вн.тер.г</w:t>
      </w:r>
      <w:proofErr w:type="spellEnd"/>
      <w:r w:rsidR="003D0DE1" w:rsidRPr="00176A0C">
        <w:rPr>
          <w:sz w:val="28"/>
          <w:szCs w:val="28"/>
        </w:rPr>
        <w:t>. муниципальный округ Дорогомилово, ул.1812 года, д.14</w:t>
      </w:r>
      <w:r w:rsidR="0078645D" w:rsidRPr="0078645D">
        <w:rPr>
          <w:sz w:val="28"/>
          <w:szCs w:val="28"/>
          <w:lang w:eastAsia="zh-CN"/>
        </w:rPr>
        <w:t xml:space="preserve">. </w:t>
      </w:r>
      <w:r w:rsidR="0005122A">
        <w:rPr>
          <w:sz w:val="28"/>
          <w:szCs w:val="28"/>
          <w:lang w:eastAsia="zh-CN"/>
        </w:rPr>
        <w:t>Доставка товара осуществляется П</w:t>
      </w:r>
      <w:r w:rsidR="0078645D" w:rsidRPr="0078645D">
        <w:rPr>
          <w:sz w:val="28"/>
          <w:szCs w:val="28"/>
          <w:lang w:eastAsia="zh-CN"/>
        </w:rPr>
        <w:t>оставщиком с обязательным оповещением за 1 (один)</w:t>
      </w:r>
      <w:r w:rsidR="0005122A">
        <w:rPr>
          <w:sz w:val="28"/>
          <w:szCs w:val="28"/>
          <w:lang w:eastAsia="zh-CN"/>
        </w:rPr>
        <w:t xml:space="preserve"> рабочий</w:t>
      </w:r>
      <w:r w:rsidR="0078645D" w:rsidRPr="0078645D">
        <w:rPr>
          <w:sz w:val="28"/>
          <w:szCs w:val="28"/>
          <w:lang w:eastAsia="zh-CN"/>
        </w:rPr>
        <w:t xml:space="preserve"> день до даты доставки товара. Время доставки товара по согласованию с </w:t>
      </w:r>
      <w:r w:rsidR="0005122A">
        <w:rPr>
          <w:sz w:val="28"/>
          <w:szCs w:val="28"/>
          <w:lang w:eastAsia="zh-CN"/>
        </w:rPr>
        <w:t>З</w:t>
      </w:r>
      <w:r w:rsidR="0078645D" w:rsidRPr="0078645D">
        <w:rPr>
          <w:sz w:val="28"/>
          <w:szCs w:val="28"/>
          <w:lang w:eastAsia="zh-CN"/>
        </w:rPr>
        <w:t>аказчиком.</w:t>
      </w:r>
      <w:r w:rsidR="0078645D" w:rsidRPr="0078645D">
        <w:rPr>
          <w:iCs/>
          <w:sz w:val="28"/>
          <w:szCs w:val="28"/>
          <w:lang w:eastAsia="zh-CN"/>
        </w:rPr>
        <w:t xml:space="preserve"> Поставка товара отдельными партиями не допускается</w:t>
      </w:r>
      <w:r w:rsidR="0078645D" w:rsidRPr="0078645D">
        <w:rPr>
          <w:color w:val="000000"/>
          <w:sz w:val="28"/>
          <w:szCs w:val="28"/>
          <w:lang w:eastAsia="zh-CN"/>
        </w:rPr>
        <w:t>.</w:t>
      </w:r>
    </w:p>
    <w:p w:rsidR="0078645D" w:rsidRPr="0078645D" w:rsidRDefault="00025985" w:rsidP="00A02DD4">
      <w:pPr>
        <w:suppressAutoHyphens/>
        <w:spacing w:before="0" w:beforeAutospacing="0" w:after="0" w:afterAutospacing="0" w:line="300" w:lineRule="auto"/>
        <w:ind w:firstLine="709"/>
        <w:jc w:val="both"/>
        <w:rPr>
          <w:sz w:val="28"/>
          <w:szCs w:val="28"/>
          <w:lang w:eastAsia="zh-CN"/>
        </w:rPr>
      </w:pPr>
      <w:r>
        <w:rPr>
          <w:sz w:val="28"/>
          <w:szCs w:val="28"/>
          <w:lang w:eastAsia="zh-CN"/>
        </w:rPr>
        <w:t>5</w:t>
      </w:r>
      <w:r w:rsidR="0078645D" w:rsidRPr="0078645D">
        <w:rPr>
          <w:sz w:val="28"/>
          <w:szCs w:val="28"/>
          <w:lang w:eastAsia="zh-CN"/>
        </w:rPr>
        <w:t>. Прочие требования:</w:t>
      </w:r>
    </w:p>
    <w:p w:rsidR="0078645D" w:rsidRPr="0078645D" w:rsidRDefault="00025985" w:rsidP="00A02DD4">
      <w:pPr>
        <w:suppressAutoHyphens/>
        <w:spacing w:before="0" w:beforeAutospacing="0" w:after="0" w:afterAutospacing="0" w:line="300" w:lineRule="auto"/>
        <w:ind w:firstLine="709"/>
        <w:jc w:val="both"/>
        <w:rPr>
          <w:sz w:val="28"/>
          <w:szCs w:val="28"/>
          <w:lang w:eastAsia="zh-CN"/>
        </w:rPr>
      </w:pPr>
      <w:r>
        <w:rPr>
          <w:sz w:val="28"/>
          <w:szCs w:val="28"/>
          <w:lang w:eastAsia="zh-CN"/>
        </w:rPr>
        <w:t>5</w:t>
      </w:r>
      <w:r w:rsidR="0005122A">
        <w:rPr>
          <w:sz w:val="28"/>
          <w:szCs w:val="28"/>
          <w:lang w:eastAsia="zh-CN"/>
        </w:rPr>
        <w:t>.1</w:t>
      </w:r>
      <w:r w:rsidR="0078645D" w:rsidRPr="0078645D">
        <w:rPr>
          <w:sz w:val="28"/>
          <w:szCs w:val="28"/>
          <w:lang w:eastAsia="zh-CN"/>
        </w:rPr>
        <w:t xml:space="preserve"> Товар и его упаковка должны быть промаркированы в соответствии с требованиями законод</w:t>
      </w:r>
      <w:r w:rsidR="00C97363">
        <w:rPr>
          <w:sz w:val="28"/>
          <w:szCs w:val="28"/>
          <w:lang w:eastAsia="zh-CN"/>
        </w:rPr>
        <w:t>ательства Российской Федерации.</w:t>
      </w:r>
    </w:p>
    <w:p w:rsidR="0078645D" w:rsidRDefault="00025985" w:rsidP="00A02DD4">
      <w:pPr>
        <w:suppressAutoHyphens/>
        <w:spacing w:before="0" w:beforeAutospacing="0" w:after="0" w:afterAutospacing="0" w:line="300" w:lineRule="auto"/>
        <w:ind w:firstLine="709"/>
        <w:jc w:val="both"/>
        <w:rPr>
          <w:sz w:val="28"/>
          <w:szCs w:val="28"/>
          <w:lang w:eastAsia="zh-CN"/>
        </w:rPr>
      </w:pPr>
      <w:r>
        <w:rPr>
          <w:sz w:val="28"/>
          <w:szCs w:val="28"/>
          <w:lang w:eastAsia="zh-CN"/>
        </w:rPr>
        <w:t>5</w:t>
      </w:r>
      <w:r w:rsidR="0005122A">
        <w:rPr>
          <w:sz w:val="28"/>
          <w:szCs w:val="28"/>
          <w:lang w:eastAsia="zh-CN"/>
        </w:rPr>
        <w:t>.2</w:t>
      </w:r>
      <w:r w:rsidR="0078645D" w:rsidRPr="0078645D">
        <w:rPr>
          <w:sz w:val="28"/>
          <w:szCs w:val="28"/>
          <w:lang w:eastAsia="zh-CN"/>
        </w:rPr>
        <w:t xml:space="preserve"> Качество поставляемого товара должно соответствовать требованиям соответствующих стандартов и технических условий.</w:t>
      </w:r>
    </w:p>
    <w:p w:rsidR="00C97363" w:rsidRDefault="00025985" w:rsidP="00A02DD4">
      <w:pPr>
        <w:suppressAutoHyphens/>
        <w:spacing w:before="0" w:beforeAutospacing="0" w:after="0" w:afterAutospacing="0" w:line="300" w:lineRule="auto"/>
        <w:ind w:firstLine="709"/>
        <w:jc w:val="both"/>
        <w:rPr>
          <w:sz w:val="28"/>
          <w:szCs w:val="28"/>
          <w:lang w:eastAsia="zh-CN"/>
        </w:rPr>
      </w:pPr>
      <w:r>
        <w:rPr>
          <w:sz w:val="28"/>
          <w:szCs w:val="28"/>
          <w:lang w:eastAsia="zh-CN"/>
        </w:rPr>
        <w:t>5</w:t>
      </w:r>
      <w:r w:rsidR="0005122A">
        <w:rPr>
          <w:sz w:val="28"/>
          <w:szCs w:val="28"/>
          <w:lang w:eastAsia="zh-CN"/>
        </w:rPr>
        <w:t>.3</w:t>
      </w:r>
      <w:r w:rsidR="00AC09E7">
        <w:rPr>
          <w:sz w:val="28"/>
          <w:szCs w:val="28"/>
          <w:lang w:eastAsia="zh-CN"/>
        </w:rPr>
        <w:t xml:space="preserve"> </w:t>
      </w:r>
      <w:r w:rsidR="00C97363" w:rsidRPr="00C97363">
        <w:rPr>
          <w:sz w:val="28"/>
          <w:szCs w:val="28"/>
          <w:lang w:eastAsia="zh-CN"/>
        </w:rPr>
        <w:t>Гарантийный срок на товар не менее 12 месяцев;</w:t>
      </w:r>
    </w:p>
    <w:p w:rsidR="0078645D" w:rsidRDefault="00025985" w:rsidP="00A02DD4">
      <w:pPr>
        <w:suppressAutoHyphens/>
        <w:spacing w:before="0" w:beforeAutospacing="0" w:after="0" w:afterAutospacing="0" w:line="300" w:lineRule="auto"/>
        <w:ind w:firstLine="709"/>
        <w:jc w:val="both"/>
        <w:rPr>
          <w:color w:val="FF0000"/>
          <w:sz w:val="28"/>
          <w:szCs w:val="28"/>
          <w:lang w:eastAsia="zh-CN"/>
        </w:rPr>
      </w:pPr>
      <w:r>
        <w:rPr>
          <w:sz w:val="28"/>
          <w:szCs w:val="28"/>
          <w:lang w:eastAsia="zh-CN"/>
        </w:rPr>
        <w:t>5</w:t>
      </w:r>
      <w:r w:rsidR="0005122A">
        <w:rPr>
          <w:sz w:val="28"/>
          <w:szCs w:val="28"/>
          <w:lang w:eastAsia="zh-CN"/>
        </w:rPr>
        <w:t>.</w:t>
      </w:r>
      <w:r w:rsidR="00A13ADC">
        <w:rPr>
          <w:sz w:val="28"/>
          <w:szCs w:val="28"/>
          <w:lang w:eastAsia="zh-CN"/>
        </w:rPr>
        <w:t>4</w:t>
      </w:r>
      <w:r w:rsidR="00C97363" w:rsidRPr="00C97363">
        <w:rPr>
          <w:sz w:val="28"/>
          <w:szCs w:val="28"/>
          <w:lang w:eastAsia="zh-CN"/>
        </w:rPr>
        <w:t xml:space="preserve"> </w:t>
      </w:r>
      <w:r w:rsidR="00AC09E7" w:rsidRPr="00AC09E7">
        <w:rPr>
          <w:sz w:val="28"/>
          <w:szCs w:val="28"/>
          <w:lang w:eastAsia="zh-CN"/>
        </w:rPr>
        <w:t>Одновременно с товаром Поставщик предоставляет Заказчику счет, товарную накладную (Универсальный передаточный документ (УПД)), а также копии сертификатов соответствия (декларации о соответствии) на товар, подлежащий обязательной сертификации в соответствии с законодательством Российской Федерации.</w:t>
      </w:r>
      <w:r w:rsidR="0078645D" w:rsidRPr="002A4F4C">
        <w:rPr>
          <w:color w:val="FF0000"/>
          <w:sz w:val="28"/>
          <w:szCs w:val="28"/>
          <w:lang w:eastAsia="zh-CN"/>
        </w:rPr>
        <w:t xml:space="preserve"> </w:t>
      </w:r>
    </w:p>
    <w:p w:rsidR="00AC09E7" w:rsidRPr="00AC09E7" w:rsidRDefault="00025985" w:rsidP="00A02DD4">
      <w:pPr>
        <w:suppressAutoHyphens/>
        <w:spacing w:before="0" w:beforeAutospacing="0" w:after="0" w:afterAutospacing="0" w:line="300" w:lineRule="auto"/>
        <w:ind w:firstLine="709"/>
        <w:jc w:val="both"/>
        <w:rPr>
          <w:sz w:val="28"/>
          <w:szCs w:val="28"/>
          <w:lang w:eastAsia="zh-CN"/>
        </w:rPr>
      </w:pPr>
      <w:r>
        <w:rPr>
          <w:sz w:val="28"/>
          <w:szCs w:val="28"/>
          <w:lang w:eastAsia="zh-CN"/>
        </w:rPr>
        <w:t>5</w:t>
      </w:r>
      <w:r w:rsidR="00AC09E7" w:rsidRPr="00AC09E7">
        <w:rPr>
          <w:sz w:val="28"/>
          <w:szCs w:val="28"/>
          <w:lang w:eastAsia="zh-CN"/>
        </w:rPr>
        <w:t>.</w:t>
      </w:r>
      <w:r w:rsidR="00A13ADC">
        <w:rPr>
          <w:sz w:val="28"/>
          <w:szCs w:val="28"/>
          <w:lang w:eastAsia="zh-CN"/>
        </w:rPr>
        <w:t>5</w:t>
      </w:r>
      <w:r w:rsidR="00AC09E7" w:rsidRPr="00AC09E7">
        <w:rPr>
          <w:sz w:val="28"/>
          <w:szCs w:val="28"/>
          <w:lang w:eastAsia="zh-CN"/>
        </w:rPr>
        <w:t xml:space="preserve"> Срок приемки Заказчиком товара (работ, услуг): в течении </w:t>
      </w:r>
      <w:r w:rsidR="00E06CD4">
        <w:rPr>
          <w:sz w:val="28"/>
          <w:szCs w:val="28"/>
          <w:lang w:eastAsia="zh-CN"/>
        </w:rPr>
        <w:t>10 (десяти)</w:t>
      </w:r>
      <w:r w:rsidR="00AC09E7" w:rsidRPr="00AC09E7">
        <w:rPr>
          <w:sz w:val="28"/>
          <w:szCs w:val="28"/>
          <w:lang w:eastAsia="zh-CN"/>
        </w:rPr>
        <w:t xml:space="preserve"> рабочих дней с момента подписания Заказчиком товарной накладной (УПД).</w:t>
      </w:r>
    </w:p>
    <w:p w:rsidR="002F6F3A" w:rsidRDefault="00025985" w:rsidP="00A02DD4">
      <w:pPr>
        <w:suppressAutoHyphens/>
        <w:spacing w:before="0" w:beforeAutospacing="0" w:after="0" w:afterAutospacing="0" w:line="300" w:lineRule="auto"/>
        <w:ind w:firstLine="709"/>
        <w:jc w:val="both"/>
        <w:rPr>
          <w:sz w:val="28"/>
          <w:szCs w:val="28"/>
          <w:lang w:eastAsia="zh-CN"/>
        </w:rPr>
      </w:pPr>
      <w:r>
        <w:rPr>
          <w:sz w:val="28"/>
          <w:szCs w:val="28"/>
          <w:lang w:eastAsia="zh-CN"/>
        </w:rPr>
        <w:t>5</w:t>
      </w:r>
      <w:r w:rsidR="00AC09E7">
        <w:rPr>
          <w:sz w:val="28"/>
          <w:szCs w:val="28"/>
          <w:lang w:eastAsia="zh-CN"/>
        </w:rPr>
        <w:t>.</w:t>
      </w:r>
      <w:r w:rsidR="00A13ADC">
        <w:rPr>
          <w:sz w:val="28"/>
          <w:szCs w:val="28"/>
          <w:lang w:eastAsia="zh-CN"/>
        </w:rPr>
        <w:t>6</w:t>
      </w:r>
      <w:r w:rsidR="0078645D" w:rsidRPr="0078645D">
        <w:rPr>
          <w:sz w:val="28"/>
          <w:szCs w:val="28"/>
          <w:lang w:eastAsia="zh-CN"/>
        </w:rPr>
        <w:t xml:space="preserve"> Дефектный (бракованный) товар возвращается Поставщику за его сче</w:t>
      </w:r>
      <w:r w:rsidR="00DB6376">
        <w:rPr>
          <w:sz w:val="28"/>
          <w:szCs w:val="28"/>
          <w:lang w:eastAsia="zh-CN"/>
        </w:rPr>
        <w:t>т после поставки нового товара.</w:t>
      </w:r>
    </w:p>
    <w:p w:rsidR="00DE6487" w:rsidRDefault="00025985" w:rsidP="00A02DD4">
      <w:pPr>
        <w:suppressAutoHyphens/>
        <w:spacing w:before="0" w:beforeAutospacing="0" w:after="0" w:afterAutospacing="0" w:line="300" w:lineRule="auto"/>
        <w:ind w:firstLine="709"/>
        <w:jc w:val="both"/>
        <w:rPr>
          <w:sz w:val="28"/>
          <w:szCs w:val="28"/>
          <w:lang w:eastAsia="zh-CN"/>
        </w:rPr>
      </w:pPr>
      <w:r>
        <w:rPr>
          <w:sz w:val="28"/>
          <w:szCs w:val="28"/>
          <w:lang w:eastAsia="zh-CN"/>
        </w:rPr>
        <w:t>6</w:t>
      </w:r>
      <w:r w:rsidR="0078645D" w:rsidRPr="0078645D">
        <w:rPr>
          <w:sz w:val="28"/>
          <w:szCs w:val="28"/>
          <w:lang w:eastAsia="zh-CN"/>
        </w:rPr>
        <w:t>. Технические характеристики товара:</w:t>
      </w:r>
    </w:p>
    <w:p w:rsidR="00FB3326" w:rsidRDefault="00FB3326" w:rsidP="00A02DD4">
      <w:pPr>
        <w:suppressAutoHyphens/>
        <w:spacing w:before="0" w:beforeAutospacing="0" w:after="0" w:afterAutospacing="0" w:line="300" w:lineRule="auto"/>
        <w:ind w:firstLine="709"/>
        <w:jc w:val="both"/>
        <w:rPr>
          <w:sz w:val="28"/>
          <w:szCs w:val="28"/>
          <w:lang w:eastAsia="zh-CN"/>
        </w:rPr>
      </w:pPr>
    </w:p>
    <w:p w:rsidR="003D0DE1" w:rsidRPr="00A02DD4" w:rsidRDefault="003D0DE1" w:rsidP="00A02DD4">
      <w:pPr>
        <w:suppressAutoHyphens/>
        <w:spacing w:before="0" w:beforeAutospacing="0" w:after="0" w:afterAutospacing="0" w:line="300" w:lineRule="auto"/>
        <w:ind w:firstLine="709"/>
        <w:jc w:val="both"/>
        <w:rPr>
          <w:sz w:val="28"/>
          <w:szCs w:val="28"/>
          <w:lang w:eastAsia="zh-CN"/>
        </w:rPr>
      </w:pPr>
    </w:p>
    <w:tbl>
      <w:tblPr>
        <w:tblpPr w:leftFromText="180" w:rightFromText="180" w:vertAnchor="text" w:tblpXSpec="center" w:tblpY="1"/>
        <w:tblOverlap w:val="never"/>
        <w:tblW w:w="14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55"/>
        <w:gridCol w:w="1701"/>
        <w:gridCol w:w="1559"/>
        <w:gridCol w:w="2410"/>
        <w:gridCol w:w="1559"/>
        <w:gridCol w:w="3118"/>
        <w:gridCol w:w="851"/>
        <w:gridCol w:w="991"/>
      </w:tblGrid>
      <w:tr w:rsidR="00F039EA" w:rsidRPr="00176A0C" w:rsidTr="00F039EA">
        <w:trPr>
          <w:trHeight w:val="329"/>
        </w:trPr>
        <w:tc>
          <w:tcPr>
            <w:tcW w:w="567" w:type="dxa"/>
            <w:vMerge w:val="restart"/>
            <w:hideMark/>
          </w:tcPr>
          <w:p w:rsidR="00F039EA" w:rsidRPr="00176A0C" w:rsidRDefault="00F039EA" w:rsidP="00080464">
            <w:pPr>
              <w:spacing w:before="0" w:beforeAutospacing="0" w:after="0" w:afterAutospacing="0"/>
              <w:rPr>
                <w:sz w:val="20"/>
                <w:szCs w:val="20"/>
              </w:rPr>
            </w:pPr>
            <w:r w:rsidRPr="00176A0C">
              <w:rPr>
                <w:sz w:val="20"/>
                <w:szCs w:val="20"/>
              </w:rPr>
              <w:lastRenderedPageBreak/>
              <w:t>№ п/п</w:t>
            </w:r>
          </w:p>
        </w:tc>
        <w:tc>
          <w:tcPr>
            <w:tcW w:w="1555" w:type="dxa"/>
            <w:vMerge w:val="restart"/>
          </w:tcPr>
          <w:p w:rsidR="00F039EA" w:rsidRPr="00176A0C" w:rsidRDefault="00F039EA" w:rsidP="00080464">
            <w:pPr>
              <w:spacing w:before="0" w:beforeAutospacing="0" w:after="0" w:afterAutospacing="0"/>
              <w:rPr>
                <w:sz w:val="20"/>
                <w:szCs w:val="20"/>
              </w:rPr>
            </w:pPr>
          </w:p>
          <w:p w:rsidR="00F039EA" w:rsidRPr="00176A0C" w:rsidRDefault="00F039EA" w:rsidP="00080464">
            <w:pPr>
              <w:spacing w:before="0" w:beforeAutospacing="0" w:after="0" w:afterAutospacing="0"/>
              <w:rPr>
                <w:sz w:val="20"/>
                <w:szCs w:val="20"/>
              </w:rPr>
            </w:pPr>
            <w:r w:rsidRPr="00176A0C">
              <w:rPr>
                <w:sz w:val="20"/>
                <w:szCs w:val="20"/>
              </w:rPr>
              <w:t>Номер</w:t>
            </w:r>
          </w:p>
          <w:p w:rsidR="00F039EA" w:rsidRPr="00176A0C" w:rsidRDefault="00F039EA" w:rsidP="00080464">
            <w:pPr>
              <w:spacing w:before="0" w:beforeAutospacing="0" w:after="0" w:afterAutospacing="0"/>
              <w:rPr>
                <w:sz w:val="20"/>
                <w:szCs w:val="20"/>
              </w:rPr>
            </w:pPr>
            <w:r w:rsidRPr="00176A0C">
              <w:rPr>
                <w:sz w:val="20"/>
                <w:szCs w:val="20"/>
              </w:rPr>
              <w:t>КТРУ/ОКПД2</w:t>
            </w:r>
          </w:p>
        </w:tc>
        <w:tc>
          <w:tcPr>
            <w:tcW w:w="1701" w:type="dxa"/>
            <w:vMerge w:val="restart"/>
          </w:tcPr>
          <w:p w:rsidR="00F039EA" w:rsidRPr="00176A0C" w:rsidRDefault="00F039EA" w:rsidP="00080464">
            <w:pPr>
              <w:spacing w:before="0" w:beforeAutospacing="0" w:after="0" w:afterAutospacing="0"/>
              <w:rPr>
                <w:sz w:val="20"/>
                <w:szCs w:val="20"/>
              </w:rPr>
            </w:pPr>
          </w:p>
          <w:p w:rsidR="00F039EA" w:rsidRPr="00176A0C" w:rsidRDefault="00F039EA" w:rsidP="00080464">
            <w:pPr>
              <w:spacing w:before="0" w:beforeAutospacing="0" w:after="0" w:afterAutospacing="0"/>
              <w:rPr>
                <w:sz w:val="20"/>
                <w:szCs w:val="20"/>
              </w:rPr>
            </w:pPr>
            <w:r w:rsidRPr="00176A0C">
              <w:rPr>
                <w:sz w:val="20"/>
                <w:szCs w:val="20"/>
              </w:rPr>
              <w:t>Наименование товара в соответствии с КТРУ</w:t>
            </w:r>
          </w:p>
        </w:tc>
        <w:tc>
          <w:tcPr>
            <w:tcW w:w="1559" w:type="dxa"/>
            <w:vMerge w:val="restart"/>
            <w:hideMark/>
          </w:tcPr>
          <w:p w:rsidR="00F039EA" w:rsidRPr="00176A0C" w:rsidRDefault="00F039EA" w:rsidP="00080464">
            <w:pPr>
              <w:spacing w:before="0" w:beforeAutospacing="0" w:after="0" w:afterAutospacing="0"/>
              <w:rPr>
                <w:sz w:val="20"/>
                <w:szCs w:val="20"/>
              </w:rPr>
            </w:pPr>
            <w:r w:rsidRPr="00176A0C">
              <w:rPr>
                <w:sz w:val="20"/>
                <w:szCs w:val="20"/>
              </w:rPr>
              <w:t>Наименование товара</w:t>
            </w:r>
          </w:p>
        </w:tc>
        <w:tc>
          <w:tcPr>
            <w:tcW w:w="3969" w:type="dxa"/>
            <w:gridSpan w:val="2"/>
            <w:hideMark/>
          </w:tcPr>
          <w:p w:rsidR="00F039EA" w:rsidRPr="00176A0C" w:rsidRDefault="00F039EA" w:rsidP="00080464">
            <w:pPr>
              <w:spacing w:before="0" w:beforeAutospacing="0" w:after="0" w:afterAutospacing="0"/>
              <w:rPr>
                <w:sz w:val="20"/>
                <w:szCs w:val="20"/>
              </w:rPr>
            </w:pPr>
            <w:r w:rsidRPr="00176A0C">
              <w:rPr>
                <w:sz w:val="20"/>
                <w:szCs w:val="20"/>
              </w:rPr>
              <w:t>Техническое описание товара</w:t>
            </w:r>
          </w:p>
        </w:tc>
        <w:tc>
          <w:tcPr>
            <w:tcW w:w="3118" w:type="dxa"/>
            <w:vMerge w:val="restart"/>
          </w:tcPr>
          <w:p w:rsidR="00F039EA" w:rsidRPr="00176A0C" w:rsidRDefault="00F039EA" w:rsidP="00080464">
            <w:pPr>
              <w:spacing w:before="0" w:beforeAutospacing="0" w:after="0" w:afterAutospacing="0"/>
              <w:rPr>
                <w:sz w:val="20"/>
                <w:szCs w:val="20"/>
              </w:rPr>
            </w:pPr>
            <w:r w:rsidRPr="00176A0C">
              <w:rPr>
                <w:sz w:val="20"/>
                <w:szCs w:val="20"/>
              </w:rPr>
              <w:t>Обоснование включения показателя в описание объекта закупки</w:t>
            </w:r>
          </w:p>
        </w:tc>
        <w:tc>
          <w:tcPr>
            <w:tcW w:w="851" w:type="dxa"/>
            <w:vMerge w:val="restart"/>
            <w:hideMark/>
          </w:tcPr>
          <w:p w:rsidR="00F039EA" w:rsidRPr="00176A0C" w:rsidRDefault="00F039EA" w:rsidP="00080464">
            <w:pPr>
              <w:spacing w:before="0" w:beforeAutospacing="0" w:after="0" w:afterAutospacing="0"/>
              <w:rPr>
                <w:sz w:val="20"/>
                <w:szCs w:val="20"/>
              </w:rPr>
            </w:pPr>
            <w:r w:rsidRPr="00176A0C">
              <w:rPr>
                <w:sz w:val="20"/>
                <w:szCs w:val="20"/>
              </w:rPr>
              <w:t xml:space="preserve">Ед. </w:t>
            </w:r>
            <w:proofErr w:type="spellStart"/>
            <w:r w:rsidRPr="00176A0C">
              <w:rPr>
                <w:sz w:val="20"/>
                <w:szCs w:val="20"/>
              </w:rPr>
              <w:t>изм</w:t>
            </w:r>
            <w:proofErr w:type="spellEnd"/>
          </w:p>
        </w:tc>
        <w:tc>
          <w:tcPr>
            <w:tcW w:w="991" w:type="dxa"/>
            <w:vMerge w:val="restart"/>
            <w:hideMark/>
          </w:tcPr>
          <w:p w:rsidR="00F039EA" w:rsidRPr="00176A0C" w:rsidRDefault="00F039EA" w:rsidP="00080464">
            <w:pPr>
              <w:spacing w:before="0" w:beforeAutospacing="0" w:after="0" w:afterAutospacing="0"/>
              <w:rPr>
                <w:sz w:val="20"/>
                <w:szCs w:val="20"/>
              </w:rPr>
            </w:pPr>
            <w:r w:rsidRPr="00176A0C">
              <w:rPr>
                <w:sz w:val="20"/>
                <w:szCs w:val="20"/>
              </w:rPr>
              <w:t>Кол-во</w:t>
            </w:r>
          </w:p>
        </w:tc>
      </w:tr>
      <w:tr w:rsidR="00F039EA" w:rsidRPr="00176A0C" w:rsidTr="00F039EA">
        <w:trPr>
          <w:trHeight w:val="652"/>
        </w:trPr>
        <w:tc>
          <w:tcPr>
            <w:tcW w:w="567" w:type="dxa"/>
            <w:vMerge/>
            <w:tcBorders>
              <w:bottom w:val="single" w:sz="4" w:space="0" w:color="auto"/>
            </w:tcBorders>
          </w:tcPr>
          <w:p w:rsidR="00F039EA" w:rsidRPr="00176A0C" w:rsidRDefault="00F039EA" w:rsidP="00080464">
            <w:pPr>
              <w:numPr>
                <w:ilvl w:val="0"/>
                <w:numId w:val="33"/>
              </w:numPr>
              <w:spacing w:before="0" w:beforeAutospacing="0" w:after="0" w:afterAutospacing="0"/>
              <w:rPr>
                <w:sz w:val="20"/>
                <w:szCs w:val="20"/>
                <w:shd w:val="clear" w:color="auto" w:fill="00FF00"/>
              </w:rPr>
            </w:pPr>
          </w:p>
        </w:tc>
        <w:tc>
          <w:tcPr>
            <w:tcW w:w="1555" w:type="dxa"/>
            <w:vMerge/>
          </w:tcPr>
          <w:p w:rsidR="00F039EA" w:rsidRPr="00176A0C" w:rsidRDefault="00F039EA" w:rsidP="00080464">
            <w:pPr>
              <w:spacing w:before="0" w:beforeAutospacing="0" w:after="0" w:afterAutospacing="0"/>
              <w:rPr>
                <w:sz w:val="20"/>
                <w:szCs w:val="20"/>
                <w:shd w:val="clear" w:color="auto" w:fill="00FF00"/>
              </w:rPr>
            </w:pPr>
          </w:p>
        </w:tc>
        <w:tc>
          <w:tcPr>
            <w:tcW w:w="1701" w:type="dxa"/>
            <w:vMerge/>
          </w:tcPr>
          <w:p w:rsidR="00F039EA" w:rsidRPr="00176A0C" w:rsidRDefault="00F039EA" w:rsidP="00080464">
            <w:pPr>
              <w:spacing w:before="0" w:beforeAutospacing="0" w:after="0" w:afterAutospacing="0"/>
              <w:rPr>
                <w:sz w:val="20"/>
                <w:szCs w:val="20"/>
                <w:shd w:val="clear" w:color="auto" w:fill="00FF00"/>
              </w:rPr>
            </w:pPr>
          </w:p>
        </w:tc>
        <w:tc>
          <w:tcPr>
            <w:tcW w:w="1559" w:type="dxa"/>
            <w:vMerge/>
          </w:tcPr>
          <w:p w:rsidR="00F039EA" w:rsidRPr="00176A0C" w:rsidRDefault="00F039EA" w:rsidP="00080464">
            <w:pPr>
              <w:spacing w:before="0" w:beforeAutospacing="0" w:after="0" w:afterAutospacing="0"/>
              <w:rPr>
                <w:sz w:val="20"/>
                <w:szCs w:val="20"/>
                <w:shd w:val="clear" w:color="auto" w:fill="00FF00"/>
              </w:rPr>
            </w:pPr>
          </w:p>
        </w:tc>
        <w:tc>
          <w:tcPr>
            <w:tcW w:w="2410" w:type="dxa"/>
          </w:tcPr>
          <w:p w:rsidR="00F039EA" w:rsidRPr="00176A0C" w:rsidRDefault="00F039EA" w:rsidP="00080464">
            <w:pPr>
              <w:spacing w:before="0" w:beforeAutospacing="0" w:after="0" w:afterAutospacing="0"/>
              <w:rPr>
                <w:sz w:val="20"/>
                <w:szCs w:val="20"/>
                <w:shd w:val="clear" w:color="auto" w:fill="00FF00"/>
              </w:rPr>
            </w:pPr>
            <w:r w:rsidRPr="00176A0C">
              <w:rPr>
                <w:sz w:val="20"/>
                <w:szCs w:val="20"/>
              </w:rPr>
              <w:t xml:space="preserve">Наименование </w:t>
            </w:r>
            <w:proofErr w:type="spellStart"/>
            <w:r w:rsidRPr="00176A0C">
              <w:rPr>
                <w:sz w:val="20"/>
                <w:szCs w:val="20"/>
              </w:rPr>
              <w:t>харак-ки</w:t>
            </w:r>
            <w:proofErr w:type="spellEnd"/>
          </w:p>
        </w:tc>
        <w:tc>
          <w:tcPr>
            <w:tcW w:w="1559" w:type="dxa"/>
          </w:tcPr>
          <w:p w:rsidR="00F039EA" w:rsidRPr="00176A0C" w:rsidRDefault="00F039EA" w:rsidP="00080464">
            <w:pPr>
              <w:spacing w:before="0" w:beforeAutospacing="0" w:after="0" w:afterAutospacing="0"/>
              <w:rPr>
                <w:sz w:val="20"/>
                <w:szCs w:val="20"/>
                <w:shd w:val="clear" w:color="auto" w:fill="00FF00"/>
              </w:rPr>
            </w:pPr>
            <w:r w:rsidRPr="00176A0C">
              <w:rPr>
                <w:sz w:val="20"/>
                <w:szCs w:val="20"/>
              </w:rPr>
              <w:t xml:space="preserve">Значение </w:t>
            </w:r>
            <w:proofErr w:type="spellStart"/>
            <w:r w:rsidRPr="00176A0C">
              <w:rPr>
                <w:sz w:val="20"/>
                <w:szCs w:val="20"/>
              </w:rPr>
              <w:t>харак-ки</w:t>
            </w:r>
            <w:proofErr w:type="spellEnd"/>
          </w:p>
        </w:tc>
        <w:tc>
          <w:tcPr>
            <w:tcW w:w="3118" w:type="dxa"/>
            <w:vMerge/>
          </w:tcPr>
          <w:p w:rsidR="00F039EA" w:rsidRPr="00176A0C" w:rsidRDefault="00F039EA" w:rsidP="00080464">
            <w:pPr>
              <w:spacing w:before="0" w:beforeAutospacing="0" w:after="0" w:afterAutospacing="0"/>
              <w:rPr>
                <w:sz w:val="20"/>
                <w:szCs w:val="20"/>
                <w:shd w:val="clear" w:color="auto" w:fill="00FF00"/>
              </w:rPr>
            </w:pPr>
          </w:p>
        </w:tc>
        <w:tc>
          <w:tcPr>
            <w:tcW w:w="851" w:type="dxa"/>
            <w:vMerge/>
            <w:tcBorders>
              <w:bottom w:val="single" w:sz="4" w:space="0" w:color="auto"/>
            </w:tcBorders>
          </w:tcPr>
          <w:p w:rsidR="00F039EA" w:rsidRPr="00176A0C" w:rsidRDefault="00F039EA" w:rsidP="00080464">
            <w:pPr>
              <w:spacing w:before="0" w:beforeAutospacing="0" w:after="0" w:afterAutospacing="0"/>
              <w:rPr>
                <w:sz w:val="20"/>
                <w:szCs w:val="20"/>
                <w:shd w:val="clear" w:color="auto" w:fill="00FF00"/>
              </w:rPr>
            </w:pPr>
          </w:p>
        </w:tc>
        <w:tc>
          <w:tcPr>
            <w:tcW w:w="991" w:type="dxa"/>
            <w:vMerge/>
            <w:tcBorders>
              <w:bottom w:val="single" w:sz="4" w:space="0" w:color="auto"/>
            </w:tcBorders>
          </w:tcPr>
          <w:p w:rsidR="00F039EA" w:rsidRPr="00176A0C" w:rsidRDefault="00F039EA" w:rsidP="00080464">
            <w:pPr>
              <w:spacing w:before="0" w:beforeAutospacing="0" w:after="0" w:afterAutospacing="0"/>
              <w:rPr>
                <w:sz w:val="20"/>
                <w:szCs w:val="20"/>
                <w:shd w:val="clear" w:color="auto" w:fill="00FF00"/>
              </w:rPr>
            </w:pPr>
          </w:p>
        </w:tc>
      </w:tr>
      <w:tr w:rsidR="00F039EA" w:rsidRPr="00176A0C" w:rsidTr="00F039EA">
        <w:tblPrEx>
          <w:tblBorders>
            <w:insideH w:val="single" w:sz="6" w:space="0" w:color="auto"/>
            <w:insideV w:val="single" w:sz="6" w:space="0" w:color="auto"/>
          </w:tblBorders>
        </w:tblPrEx>
        <w:trPr>
          <w:trHeight w:val="51"/>
        </w:trPr>
        <w:tc>
          <w:tcPr>
            <w:tcW w:w="567" w:type="dxa"/>
            <w:vMerge w:val="restart"/>
          </w:tcPr>
          <w:p w:rsidR="00F039EA" w:rsidRPr="00176A0C" w:rsidRDefault="00F039EA" w:rsidP="00080464">
            <w:pPr>
              <w:spacing w:before="0" w:beforeAutospacing="0" w:after="0" w:afterAutospacing="0"/>
              <w:rPr>
                <w:sz w:val="20"/>
                <w:szCs w:val="20"/>
              </w:rPr>
            </w:pPr>
            <w:r>
              <w:rPr>
                <w:sz w:val="20"/>
                <w:szCs w:val="20"/>
              </w:rPr>
              <w:t>1</w:t>
            </w:r>
          </w:p>
        </w:tc>
        <w:tc>
          <w:tcPr>
            <w:tcW w:w="1555" w:type="dxa"/>
            <w:vMerge w:val="restart"/>
          </w:tcPr>
          <w:p w:rsidR="00F039EA" w:rsidRPr="00176A0C" w:rsidRDefault="002153E9" w:rsidP="00080464">
            <w:pPr>
              <w:spacing w:before="0" w:beforeAutospacing="0" w:after="0" w:afterAutospacing="0"/>
              <w:rPr>
                <w:sz w:val="20"/>
                <w:szCs w:val="20"/>
              </w:rPr>
            </w:pP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margin-left:32.5pt;margin-top:60.8pt;width:156.95pt;height:135pt;z-index:251661312;mso-position-horizontal-relative:text;mso-position-vertical-relative:text;mso-width-relative:page;mso-height-relative:page">
                  <v:imagedata r:id="rId8" o:title=""/>
                </v:shape>
                <o:OLEObject Type="Embed" ProgID="PBrush" ShapeID="_x0000_s1037" DrawAspect="Content" ObjectID="_1850287068" r:id="rId9"/>
              </w:object>
            </w:r>
            <w:r w:rsidR="00F039EA" w:rsidRPr="00176A0C">
              <w:rPr>
                <w:sz w:val="20"/>
                <w:szCs w:val="20"/>
              </w:rPr>
              <w:t>25.99.21.110-00000003</w:t>
            </w:r>
          </w:p>
        </w:tc>
        <w:tc>
          <w:tcPr>
            <w:tcW w:w="1701" w:type="dxa"/>
            <w:vMerge w:val="restart"/>
          </w:tcPr>
          <w:p w:rsidR="00F039EA" w:rsidRPr="00176A0C" w:rsidRDefault="00F039EA" w:rsidP="00080464">
            <w:pPr>
              <w:spacing w:before="0" w:beforeAutospacing="0" w:after="0" w:afterAutospacing="0"/>
              <w:rPr>
                <w:sz w:val="20"/>
                <w:szCs w:val="20"/>
              </w:rPr>
            </w:pPr>
            <w:r w:rsidRPr="00176A0C">
              <w:rPr>
                <w:sz w:val="20"/>
                <w:szCs w:val="20"/>
              </w:rPr>
              <w:t xml:space="preserve">Сейф металлический </w:t>
            </w:r>
          </w:p>
          <w:p w:rsidR="00F039EA" w:rsidRPr="00176A0C" w:rsidRDefault="00F039EA" w:rsidP="00080464">
            <w:pPr>
              <w:spacing w:before="0" w:beforeAutospacing="0" w:after="0" w:afterAutospacing="0"/>
              <w:rPr>
                <w:sz w:val="20"/>
                <w:szCs w:val="20"/>
              </w:rPr>
            </w:pPr>
          </w:p>
          <w:p w:rsidR="00F039EA" w:rsidRPr="00176A0C" w:rsidRDefault="00F039EA" w:rsidP="00080464">
            <w:pPr>
              <w:spacing w:before="0" w:beforeAutospacing="0" w:after="0" w:afterAutospacing="0"/>
              <w:rPr>
                <w:sz w:val="20"/>
                <w:szCs w:val="20"/>
              </w:rPr>
            </w:pPr>
          </w:p>
          <w:p w:rsidR="00F039EA" w:rsidRPr="00176A0C" w:rsidRDefault="00F039EA" w:rsidP="00080464">
            <w:pPr>
              <w:spacing w:before="0" w:beforeAutospacing="0" w:after="0" w:afterAutospacing="0"/>
              <w:rPr>
                <w:sz w:val="20"/>
                <w:szCs w:val="20"/>
              </w:rPr>
            </w:pPr>
          </w:p>
        </w:tc>
        <w:tc>
          <w:tcPr>
            <w:tcW w:w="1559" w:type="dxa"/>
            <w:vMerge w:val="restart"/>
          </w:tcPr>
          <w:p w:rsidR="00F039EA" w:rsidRDefault="00F039EA" w:rsidP="00080464">
            <w:pPr>
              <w:spacing w:before="0" w:beforeAutospacing="0" w:after="0" w:afterAutospacing="0"/>
              <w:rPr>
                <w:sz w:val="20"/>
                <w:szCs w:val="20"/>
              </w:rPr>
            </w:pPr>
            <w:r w:rsidRPr="00176A0C">
              <w:rPr>
                <w:sz w:val="20"/>
                <w:szCs w:val="20"/>
              </w:rPr>
              <w:t>Сейф металлический</w:t>
            </w:r>
            <w:r>
              <w:rPr>
                <w:sz w:val="20"/>
                <w:szCs w:val="20"/>
              </w:rPr>
              <w:t xml:space="preserve"> </w:t>
            </w:r>
          </w:p>
          <w:p w:rsidR="00F039EA" w:rsidRDefault="00F039EA" w:rsidP="00080464">
            <w:pPr>
              <w:spacing w:before="0" w:beforeAutospacing="0" w:after="0" w:afterAutospacing="0"/>
              <w:rPr>
                <w:sz w:val="20"/>
                <w:szCs w:val="20"/>
              </w:rPr>
            </w:pPr>
          </w:p>
          <w:p w:rsidR="00F039EA" w:rsidRPr="002C33B4" w:rsidRDefault="00F039EA" w:rsidP="00080464">
            <w:pPr>
              <w:spacing w:before="0" w:beforeAutospacing="0" w:after="0" w:afterAutospacing="0"/>
              <w:rPr>
                <w:sz w:val="20"/>
                <w:szCs w:val="20"/>
                <w:lang w:val="en-US"/>
              </w:rPr>
            </w:pPr>
          </w:p>
          <w:p w:rsidR="00F039EA" w:rsidRPr="00176A0C" w:rsidRDefault="00F039EA" w:rsidP="00080464">
            <w:pPr>
              <w:spacing w:before="0" w:beforeAutospacing="0" w:after="0" w:afterAutospacing="0"/>
              <w:rPr>
                <w:sz w:val="20"/>
                <w:szCs w:val="20"/>
              </w:rPr>
            </w:pPr>
          </w:p>
        </w:tc>
        <w:tc>
          <w:tcPr>
            <w:tcW w:w="2410" w:type="dxa"/>
            <w:tcBorders>
              <w:top w:val="single" w:sz="4" w:space="0" w:color="auto"/>
              <w:bottom w:val="single" w:sz="4" w:space="0" w:color="auto"/>
            </w:tcBorders>
          </w:tcPr>
          <w:p w:rsidR="00F039EA" w:rsidRPr="00FB3326" w:rsidRDefault="00F039EA" w:rsidP="00080464">
            <w:pPr>
              <w:spacing w:before="0" w:beforeAutospacing="0" w:after="0" w:afterAutospacing="0"/>
              <w:rPr>
                <w:sz w:val="20"/>
                <w:szCs w:val="20"/>
              </w:rPr>
            </w:pPr>
            <w:r w:rsidRPr="00FB3326">
              <w:rPr>
                <w:sz w:val="20"/>
                <w:szCs w:val="20"/>
                <w:shd w:val="clear" w:color="auto" w:fill="FFFFFF"/>
              </w:rPr>
              <w:t>Высота внутренняя</w:t>
            </w:r>
          </w:p>
        </w:tc>
        <w:tc>
          <w:tcPr>
            <w:tcW w:w="1559" w:type="dxa"/>
            <w:tcBorders>
              <w:top w:val="single" w:sz="4" w:space="0" w:color="auto"/>
              <w:bottom w:val="single" w:sz="4" w:space="0" w:color="auto"/>
            </w:tcBorders>
          </w:tcPr>
          <w:p w:rsidR="00F039EA" w:rsidRPr="00FB3326" w:rsidRDefault="00F039EA" w:rsidP="00080464">
            <w:pPr>
              <w:spacing w:before="0" w:beforeAutospacing="0" w:after="0" w:afterAutospacing="0"/>
              <w:rPr>
                <w:sz w:val="20"/>
                <w:szCs w:val="20"/>
              </w:rPr>
            </w:pPr>
            <w:r w:rsidRPr="00FB3326">
              <w:rPr>
                <w:rFonts w:ascii="Roboto" w:hAnsi="Roboto"/>
                <w:color w:val="334059"/>
                <w:sz w:val="21"/>
                <w:szCs w:val="21"/>
                <w:shd w:val="clear" w:color="auto" w:fill="FFFFFF"/>
              </w:rPr>
              <w:t>≤ 500</w:t>
            </w:r>
            <w:r w:rsidRPr="00FB3326">
              <w:rPr>
                <w:rFonts w:asciiTheme="minorHAnsi" w:hAnsiTheme="minorHAnsi"/>
                <w:color w:val="334059"/>
                <w:sz w:val="21"/>
                <w:szCs w:val="21"/>
                <w:shd w:val="clear" w:color="auto" w:fill="FFFFFF"/>
              </w:rPr>
              <w:t xml:space="preserve"> </w:t>
            </w:r>
            <w:r w:rsidRPr="00FB3326">
              <w:rPr>
                <w:sz w:val="20"/>
                <w:szCs w:val="20"/>
              </w:rPr>
              <w:t>миллиметр</w:t>
            </w:r>
          </w:p>
        </w:tc>
        <w:sdt>
          <w:sdtPr>
            <w:rPr>
              <w:sz w:val="20"/>
              <w:szCs w:val="20"/>
            </w:rPr>
            <w:alias w:val="КТРУ"/>
            <w:tag w:val="КТРУ"/>
            <w:id w:val="-1396428475"/>
            <w:placeholder>
              <w:docPart w:val="36DBDD5AEC744F5E842B719D448AC3A7"/>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3118" w:type="dxa"/>
                <w:tcBorders>
                  <w:top w:val="single" w:sz="4" w:space="0" w:color="auto"/>
                </w:tcBorders>
              </w:tcPr>
              <w:p w:rsidR="00F039EA" w:rsidRPr="00176A0C" w:rsidRDefault="00F039EA" w:rsidP="00080464">
                <w:pPr>
                  <w:spacing w:before="0" w:beforeAutospacing="0" w:after="0" w:afterAutospacing="0"/>
                  <w:rPr>
                    <w:sz w:val="20"/>
                    <w:szCs w:val="20"/>
                  </w:rPr>
                </w:pPr>
                <w:r w:rsidRPr="00176A0C">
                  <w:rPr>
                    <w:sz w:val="20"/>
                    <w:szCs w:val="20"/>
                  </w:rPr>
                  <w:t>В соответствии с КТРУ</w:t>
                </w:r>
              </w:p>
            </w:tc>
          </w:sdtContent>
        </w:sdt>
        <w:tc>
          <w:tcPr>
            <w:tcW w:w="851" w:type="dxa"/>
            <w:vMerge w:val="restart"/>
          </w:tcPr>
          <w:p w:rsidR="00F039EA" w:rsidRPr="00176A0C" w:rsidRDefault="00F039EA" w:rsidP="00080464">
            <w:pPr>
              <w:spacing w:before="0" w:beforeAutospacing="0" w:after="0" w:afterAutospacing="0"/>
              <w:rPr>
                <w:sz w:val="20"/>
                <w:szCs w:val="20"/>
              </w:rPr>
            </w:pPr>
            <w:r w:rsidRPr="00176A0C">
              <w:rPr>
                <w:sz w:val="20"/>
                <w:szCs w:val="20"/>
              </w:rPr>
              <w:t>Штука</w:t>
            </w:r>
          </w:p>
        </w:tc>
        <w:tc>
          <w:tcPr>
            <w:tcW w:w="991" w:type="dxa"/>
            <w:vMerge w:val="restart"/>
          </w:tcPr>
          <w:p w:rsidR="00F039EA" w:rsidRPr="00176A0C" w:rsidRDefault="00F039EA" w:rsidP="00080464">
            <w:pPr>
              <w:spacing w:before="0" w:beforeAutospacing="0" w:after="0" w:afterAutospacing="0"/>
              <w:rPr>
                <w:sz w:val="20"/>
                <w:szCs w:val="20"/>
              </w:rPr>
            </w:pPr>
            <w:r>
              <w:rPr>
                <w:sz w:val="20"/>
                <w:szCs w:val="20"/>
              </w:rPr>
              <w:t>1</w:t>
            </w:r>
          </w:p>
        </w:tc>
      </w:tr>
      <w:tr w:rsidR="00F039EA" w:rsidRPr="00176A0C" w:rsidTr="00F039EA">
        <w:tblPrEx>
          <w:tblBorders>
            <w:insideH w:val="single" w:sz="6" w:space="0" w:color="auto"/>
            <w:insideV w:val="single" w:sz="6" w:space="0" w:color="auto"/>
          </w:tblBorders>
        </w:tblPrEx>
        <w:trPr>
          <w:trHeight w:val="46"/>
        </w:trPr>
        <w:tc>
          <w:tcPr>
            <w:tcW w:w="567" w:type="dxa"/>
            <w:vMerge/>
          </w:tcPr>
          <w:p w:rsidR="00F039EA" w:rsidRPr="00176A0C" w:rsidRDefault="00F039EA" w:rsidP="00080464">
            <w:pPr>
              <w:spacing w:before="0" w:beforeAutospacing="0" w:after="0" w:afterAutospacing="0"/>
              <w:rPr>
                <w:sz w:val="20"/>
                <w:szCs w:val="20"/>
              </w:rPr>
            </w:pPr>
          </w:p>
        </w:tc>
        <w:tc>
          <w:tcPr>
            <w:tcW w:w="1555" w:type="dxa"/>
            <w:vMerge/>
          </w:tcPr>
          <w:p w:rsidR="00F039EA" w:rsidRPr="00176A0C" w:rsidRDefault="00F039EA" w:rsidP="00080464">
            <w:pPr>
              <w:spacing w:before="0" w:beforeAutospacing="0" w:after="0" w:afterAutospacing="0"/>
              <w:rPr>
                <w:sz w:val="20"/>
                <w:szCs w:val="20"/>
              </w:rPr>
            </w:pPr>
          </w:p>
        </w:tc>
        <w:tc>
          <w:tcPr>
            <w:tcW w:w="1701" w:type="dxa"/>
            <w:vMerge/>
          </w:tcPr>
          <w:p w:rsidR="00F039EA" w:rsidRPr="00176A0C" w:rsidRDefault="00F039EA" w:rsidP="00080464">
            <w:pPr>
              <w:spacing w:before="0" w:beforeAutospacing="0" w:after="0" w:afterAutospacing="0"/>
              <w:rPr>
                <w:sz w:val="20"/>
                <w:szCs w:val="20"/>
              </w:rPr>
            </w:pPr>
          </w:p>
        </w:tc>
        <w:tc>
          <w:tcPr>
            <w:tcW w:w="1559" w:type="dxa"/>
            <w:vMerge/>
          </w:tcPr>
          <w:p w:rsidR="00F039EA" w:rsidRPr="00176A0C" w:rsidRDefault="00F039EA" w:rsidP="00080464">
            <w:pPr>
              <w:spacing w:before="0" w:beforeAutospacing="0" w:after="0" w:afterAutospacing="0"/>
              <w:rPr>
                <w:sz w:val="20"/>
                <w:szCs w:val="20"/>
              </w:rPr>
            </w:pPr>
          </w:p>
        </w:tc>
        <w:tc>
          <w:tcPr>
            <w:tcW w:w="2410" w:type="dxa"/>
            <w:tcBorders>
              <w:top w:val="single" w:sz="4" w:space="0" w:color="auto"/>
              <w:bottom w:val="single" w:sz="4" w:space="0" w:color="auto"/>
            </w:tcBorders>
          </w:tcPr>
          <w:p w:rsidR="00F039EA" w:rsidRPr="00FB3326" w:rsidRDefault="00F039EA" w:rsidP="00080464">
            <w:pPr>
              <w:spacing w:before="0" w:beforeAutospacing="0" w:after="0" w:afterAutospacing="0"/>
              <w:rPr>
                <w:sz w:val="20"/>
                <w:szCs w:val="20"/>
              </w:rPr>
            </w:pPr>
            <w:r w:rsidRPr="00FB3326">
              <w:rPr>
                <w:sz w:val="20"/>
                <w:szCs w:val="20"/>
                <w:shd w:val="clear" w:color="auto" w:fill="FFFFFF"/>
              </w:rPr>
              <w:t>Глубина внутренняя</w:t>
            </w:r>
          </w:p>
        </w:tc>
        <w:tc>
          <w:tcPr>
            <w:tcW w:w="1559" w:type="dxa"/>
            <w:tcBorders>
              <w:top w:val="single" w:sz="4" w:space="0" w:color="auto"/>
              <w:bottom w:val="single" w:sz="4" w:space="0" w:color="auto"/>
            </w:tcBorders>
          </w:tcPr>
          <w:p w:rsidR="00F039EA" w:rsidRPr="00FB3326" w:rsidRDefault="00F039EA" w:rsidP="00080464">
            <w:pPr>
              <w:spacing w:before="0" w:beforeAutospacing="0" w:after="0" w:afterAutospacing="0"/>
              <w:rPr>
                <w:sz w:val="20"/>
                <w:szCs w:val="20"/>
              </w:rPr>
            </w:pPr>
            <w:r w:rsidRPr="00FB3326">
              <w:rPr>
                <w:sz w:val="20"/>
                <w:szCs w:val="20"/>
                <w:shd w:val="clear" w:color="auto" w:fill="FFFFFF"/>
              </w:rPr>
              <w:t xml:space="preserve">&gt; </w:t>
            </w:r>
            <w:proofErr w:type="gramStart"/>
            <w:r w:rsidRPr="00FB3326">
              <w:rPr>
                <w:sz w:val="20"/>
                <w:szCs w:val="20"/>
                <w:shd w:val="clear" w:color="auto" w:fill="FFFFFF"/>
              </w:rPr>
              <w:t>200  и</w:t>
            </w:r>
            <w:proofErr w:type="gramEnd"/>
            <w:r w:rsidRPr="00FB3326">
              <w:rPr>
                <w:sz w:val="20"/>
                <w:szCs w:val="20"/>
                <w:shd w:val="clear" w:color="auto" w:fill="FFFFFF"/>
              </w:rPr>
              <w:t>  ≤ 400</w:t>
            </w:r>
            <w:r w:rsidRPr="00FB3326">
              <w:rPr>
                <w:sz w:val="20"/>
                <w:szCs w:val="20"/>
              </w:rPr>
              <w:t xml:space="preserve"> миллиметр</w:t>
            </w:r>
          </w:p>
        </w:tc>
        <w:sdt>
          <w:sdtPr>
            <w:rPr>
              <w:sz w:val="20"/>
              <w:szCs w:val="20"/>
            </w:rPr>
            <w:alias w:val="КТРУ"/>
            <w:tag w:val="КТРУ"/>
            <w:id w:val="335969699"/>
            <w:placeholder>
              <w:docPart w:val="9B1D1A9089544734858DAA4EA60F54D7"/>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3118" w:type="dxa"/>
              </w:tcPr>
              <w:p w:rsidR="00F039EA" w:rsidRPr="00176A0C" w:rsidRDefault="00F039EA" w:rsidP="00080464">
                <w:pPr>
                  <w:rPr>
                    <w:sz w:val="20"/>
                    <w:szCs w:val="20"/>
                  </w:rPr>
                </w:pPr>
                <w:r w:rsidRPr="00176A0C">
                  <w:rPr>
                    <w:sz w:val="20"/>
                    <w:szCs w:val="20"/>
                  </w:rPr>
                  <w:t>В соответствии с КТРУ</w:t>
                </w:r>
              </w:p>
            </w:tc>
          </w:sdtContent>
        </w:sdt>
        <w:tc>
          <w:tcPr>
            <w:tcW w:w="851" w:type="dxa"/>
            <w:vMerge/>
          </w:tcPr>
          <w:p w:rsidR="00F039EA" w:rsidRPr="00176A0C" w:rsidRDefault="00F039EA" w:rsidP="00080464">
            <w:pPr>
              <w:spacing w:before="0" w:beforeAutospacing="0" w:after="0" w:afterAutospacing="0"/>
              <w:rPr>
                <w:sz w:val="20"/>
                <w:szCs w:val="20"/>
              </w:rPr>
            </w:pPr>
          </w:p>
        </w:tc>
        <w:tc>
          <w:tcPr>
            <w:tcW w:w="991" w:type="dxa"/>
            <w:vMerge/>
          </w:tcPr>
          <w:p w:rsidR="00F039EA" w:rsidRPr="00176A0C" w:rsidRDefault="00F039EA" w:rsidP="00080464">
            <w:pPr>
              <w:spacing w:before="0" w:beforeAutospacing="0" w:after="0" w:afterAutospacing="0"/>
              <w:rPr>
                <w:sz w:val="20"/>
                <w:szCs w:val="20"/>
              </w:rPr>
            </w:pPr>
          </w:p>
        </w:tc>
      </w:tr>
      <w:tr w:rsidR="00F039EA" w:rsidRPr="00176A0C" w:rsidTr="00F039EA">
        <w:tblPrEx>
          <w:tblBorders>
            <w:insideH w:val="single" w:sz="6" w:space="0" w:color="auto"/>
            <w:insideV w:val="single" w:sz="6" w:space="0" w:color="auto"/>
          </w:tblBorders>
        </w:tblPrEx>
        <w:trPr>
          <w:trHeight w:val="46"/>
        </w:trPr>
        <w:tc>
          <w:tcPr>
            <w:tcW w:w="567" w:type="dxa"/>
            <w:vMerge/>
          </w:tcPr>
          <w:p w:rsidR="00F039EA" w:rsidRPr="00176A0C" w:rsidRDefault="00F039EA" w:rsidP="00080464">
            <w:pPr>
              <w:spacing w:before="0" w:beforeAutospacing="0" w:after="0" w:afterAutospacing="0"/>
              <w:rPr>
                <w:sz w:val="20"/>
                <w:szCs w:val="20"/>
              </w:rPr>
            </w:pPr>
          </w:p>
        </w:tc>
        <w:tc>
          <w:tcPr>
            <w:tcW w:w="1555" w:type="dxa"/>
            <w:vMerge/>
          </w:tcPr>
          <w:p w:rsidR="00F039EA" w:rsidRPr="00176A0C" w:rsidRDefault="00F039EA" w:rsidP="00080464">
            <w:pPr>
              <w:spacing w:before="0" w:beforeAutospacing="0" w:after="0" w:afterAutospacing="0"/>
              <w:rPr>
                <w:sz w:val="20"/>
                <w:szCs w:val="20"/>
              </w:rPr>
            </w:pPr>
          </w:p>
        </w:tc>
        <w:tc>
          <w:tcPr>
            <w:tcW w:w="1701" w:type="dxa"/>
            <w:vMerge/>
          </w:tcPr>
          <w:p w:rsidR="00F039EA" w:rsidRPr="00176A0C" w:rsidRDefault="00F039EA" w:rsidP="00080464">
            <w:pPr>
              <w:spacing w:before="0" w:beforeAutospacing="0" w:after="0" w:afterAutospacing="0"/>
              <w:rPr>
                <w:sz w:val="20"/>
                <w:szCs w:val="20"/>
              </w:rPr>
            </w:pPr>
          </w:p>
        </w:tc>
        <w:tc>
          <w:tcPr>
            <w:tcW w:w="1559" w:type="dxa"/>
            <w:vMerge/>
          </w:tcPr>
          <w:p w:rsidR="00F039EA" w:rsidRPr="00176A0C" w:rsidRDefault="00F039EA" w:rsidP="00080464">
            <w:pPr>
              <w:spacing w:before="0" w:beforeAutospacing="0" w:after="0" w:afterAutospacing="0"/>
              <w:rPr>
                <w:sz w:val="20"/>
                <w:szCs w:val="20"/>
              </w:rPr>
            </w:pPr>
          </w:p>
        </w:tc>
        <w:tc>
          <w:tcPr>
            <w:tcW w:w="2410" w:type="dxa"/>
            <w:tcBorders>
              <w:top w:val="single" w:sz="4" w:space="0" w:color="auto"/>
              <w:bottom w:val="single" w:sz="4" w:space="0" w:color="auto"/>
            </w:tcBorders>
          </w:tcPr>
          <w:p w:rsidR="00F039EA" w:rsidRPr="00FB3326" w:rsidRDefault="00F039EA" w:rsidP="00080464">
            <w:pPr>
              <w:spacing w:before="0" w:beforeAutospacing="0" w:after="0" w:afterAutospacing="0"/>
              <w:rPr>
                <w:sz w:val="20"/>
                <w:szCs w:val="20"/>
              </w:rPr>
            </w:pPr>
            <w:r w:rsidRPr="00FB3326">
              <w:rPr>
                <w:sz w:val="20"/>
                <w:szCs w:val="20"/>
                <w:shd w:val="clear" w:color="auto" w:fill="FFFFFF"/>
              </w:rPr>
              <w:t>Длина внутренняя</w:t>
            </w:r>
          </w:p>
        </w:tc>
        <w:tc>
          <w:tcPr>
            <w:tcW w:w="1559" w:type="dxa"/>
            <w:tcBorders>
              <w:top w:val="single" w:sz="4" w:space="0" w:color="auto"/>
              <w:bottom w:val="single" w:sz="4" w:space="0" w:color="auto"/>
            </w:tcBorders>
          </w:tcPr>
          <w:p w:rsidR="00F039EA" w:rsidRPr="00FB3326" w:rsidRDefault="00F039EA" w:rsidP="00080464">
            <w:pPr>
              <w:spacing w:before="0" w:beforeAutospacing="0" w:after="0" w:afterAutospacing="0"/>
              <w:rPr>
                <w:sz w:val="20"/>
                <w:szCs w:val="20"/>
              </w:rPr>
            </w:pPr>
            <w:r w:rsidRPr="00FB3326">
              <w:rPr>
                <w:sz w:val="20"/>
                <w:szCs w:val="20"/>
                <w:shd w:val="clear" w:color="auto" w:fill="FFFFFF"/>
              </w:rPr>
              <w:t>≤ 500</w:t>
            </w:r>
            <w:r w:rsidRPr="00FB3326">
              <w:rPr>
                <w:sz w:val="20"/>
                <w:szCs w:val="20"/>
              </w:rPr>
              <w:t xml:space="preserve"> миллиметр</w:t>
            </w:r>
          </w:p>
        </w:tc>
        <w:sdt>
          <w:sdtPr>
            <w:rPr>
              <w:sz w:val="20"/>
              <w:szCs w:val="20"/>
            </w:rPr>
            <w:alias w:val="КТРУ"/>
            <w:tag w:val="КТРУ"/>
            <w:id w:val="-366373276"/>
            <w:placeholder>
              <w:docPart w:val="0FA8B2223E6E44449B1A6EBFE305DBA1"/>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3118" w:type="dxa"/>
              </w:tcPr>
              <w:p w:rsidR="00F039EA" w:rsidRPr="00176A0C" w:rsidRDefault="00F039EA" w:rsidP="00080464">
                <w:pPr>
                  <w:rPr>
                    <w:sz w:val="20"/>
                    <w:szCs w:val="20"/>
                  </w:rPr>
                </w:pPr>
                <w:r w:rsidRPr="00176A0C">
                  <w:rPr>
                    <w:sz w:val="20"/>
                    <w:szCs w:val="20"/>
                  </w:rPr>
                  <w:t>В соответствии с КТРУ</w:t>
                </w:r>
              </w:p>
            </w:tc>
          </w:sdtContent>
        </w:sdt>
        <w:tc>
          <w:tcPr>
            <w:tcW w:w="851" w:type="dxa"/>
            <w:vMerge/>
          </w:tcPr>
          <w:p w:rsidR="00F039EA" w:rsidRPr="00176A0C" w:rsidRDefault="00F039EA" w:rsidP="00080464">
            <w:pPr>
              <w:spacing w:before="0" w:beforeAutospacing="0" w:after="0" w:afterAutospacing="0"/>
              <w:rPr>
                <w:sz w:val="20"/>
                <w:szCs w:val="20"/>
              </w:rPr>
            </w:pPr>
          </w:p>
        </w:tc>
        <w:tc>
          <w:tcPr>
            <w:tcW w:w="991" w:type="dxa"/>
            <w:vMerge/>
          </w:tcPr>
          <w:p w:rsidR="00F039EA" w:rsidRPr="00176A0C" w:rsidRDefault="00F039EA" w:rsidP="00080464">
            <w:pPr>
              <w:spacing w:before="0" w:beforeAutospacing="0" w:after="0" w:afterAutospacing="0"/>
              <w:rPr>
                <w:sz w:val="20"/>
                <w:szCs w:val="20"/>
              </w:rPr>
            </w:pPr>
          </w:p>
        </w:tc>
      </w:tr>
      <w:tr w:rsidR="00F039EA" w:rsidRPr="00176A0C" w:rsidTr="00F039EA">
        <w:tblPrEx>
          <w:tblBorders>
            <w:insideH w:val="single" w:sz="6" w:space="0" w:color="auto"/>
            <w:insideV w:val="single" w:sz="6" w:space="0" w:color="auto"/>
          </w:tblBorders>
        </w:tblPrEx>
        <w:trPr>
          <w:trHeight w:val="46"/>
        </w:trPr>
        <w:tc>
          <w:tcPr>
            <w:tcW w:w="567" w:type="dxa"/>
            <w:vMerge/>
          </w:tcPr>
          <w:p w:rsidR="00F039EA" w:rsidRPr="00176A0C" w:rsidRDefault="00F039EA" w:rsidP="00080464">
            <w:pPr>
              <w:spacing w:before="0" w:beforeAutospacing="0" w:after="0" w:afterAutospacing="0"/>
              <w:rPr>
                <w:sz w:val="20"/>
                <w:szCs w:val="20"/>
              </w:rPr>
            </w:pPr>
          </w:p>
        </w:tc>
        <w:tc>
          <w:tcPr>
            <w:tcW w:w="1555" w:type="dxa"/>
            <w:vMerge/>
          </w:tcPr>
          <w:p w:rsidR="00F039EA" w:rsidRPr="00176A0C" w:rsidRDefault="00F039EA" w:rsidP="00080464">
            <w:pPr>
              <w:spacing w:before="0" w:beforeAutospacing="0" w:after="0" w:afterAutospacing="0"/>
              <w:rPr>
                <w:sz w:val="20"/>
                <w:szCs w:val="20"/>
              </w:rPr>
            </w:pPr>
          </w:p>
        </w:tc>
        <w:tc>
          <w:tcPr>
            <w:tcW w:w="1701" w:type="dxa"/>
            <w:vMerge/>
          </w:tcPr>
          <w:p w:rsidR="00F039EA" w:rsidRPr="00176A0C" w:rsidRDefault="00F039EA" w:rsidP="00080464">
            <w:pPr>
              <w:spacing w:before="0" w:beforeAutospacing="0" w:after="0" w:afterAutospacing="0"/>
              <w:rPr>
                <w:sz w:val="20"/>
                <w:szCs w:val="20"/>
              </w:rPr>
            </w:pPr>
          </w:p>
        </w:tc>
        <w:tc>
          <w:tcPr>
            <w:tcW w:w="1559" w:type="dxa"/>
            <w:vMerge/>
          </w:tcPr>
          <w:p w:rsidR="00F039EA" w:rsidRPr="00176A0C" w:rsidRDefault="00F039EA" w:rsidP="00080464">
            <w:pPr>
              <w:spacing w:before="0" w:beforeAutospacing="0" w:after="0" w:afterAutospacing="0"/>
              <w:rPr>
                <w:sz w:val="20"/>
                <w:szCs w:val="20"/>
              </w:rPr>
            </w:pPr>
          </w:p>
        </w:tc>
        <w:tc>
          <w:tcPr>
            <w:tcW w:w="2410"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sidRPr="00176A0C">
              <w:rPr>
                <w:sz w:val="20"/>
                <w:szCs w:val="20"/>
                <w:shd w:val="clear" w:color="auto" w:fill="FFFFFF"/>
              </w:rPr>
              <w:t>Защитные свойства</w:t>
            </w:r>
          </w:p>
        </w:tc>
        <w:tc>
          <w:tcPr>
            <w:tcW w:w="1559"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proofErr w:type="spellStart"/>
            <w:r w:rsidRPr="00176A0C">
              <w:rPr>
                <w:sz w:val="20"/>
                <w:szCs w:val="20"/>
                <w:shd w:val="clear" w:color="auto" w:fill="FFFFFF"/>
              </w:rPr>
              <w:t>Взломостойкий</w:t>
            </w:r>
            <w:proofErr w:type="spellEnd"/>
          </w:p>
        </w:tc>
        <w:sdt>
          <w:sdtPr>
            <w:rPr>
              <w:sz w:val="20"/>
              <w:szCs w:val="20"/>
            </w:rPr>
            <w:alias w:val="КТРУ"/>
            <w:tag w:val="КТРУ"/>
            <w:id w:val="1207601221"/>
            <w:placeholder>
              <w:docPart w:val="D12BDCE582C643089BE3983B1B83F709"/>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3118" w:type="dxa"/>
              </w:tcPr>
              <w:p w:rsidR="00F039EA" w:rsidRPr="00176A0C" w:rsidRDefault="00F039EA" w:rsidP="00080464">
                <w:pPr>
                  <w:rPr>
                    <w:sz w:val="20"/>
                    <w:szCs w:val="20"/>
                  </w:rPr>
                </w:pPr>
                <w:r w:rsidRPr="00176A0C">
                  <w:rPr>
                    <w:sz w:val="20"/>
                    <w:szCs w:val="20"/>
                  </w:rPr>
                  <w:t>В соответствии с КТРУ</w:t>
                </w:r>
              </w:p>
            </w:tc>
          </w:sdtContent>
        </w:sdt>
        <w:tc>
          <w:tcPr>
            <w:tcW w:w="851" w:type="dxa"/>
            <w:vMerge/>
          </w:tcPr>
          <w:p w:rsidR="00F039EA" w:rsidRPr="00176A0C" w:rsidRDefault="00F039EA" w:rsidP="00080464">
            <w:pPr>
              <w:spacing w:before="0" w:beforeAutospacing="0" w:after="0" w:afterAutospacing="0"/>
              <w:rPr>
                <w:sz w:val="20"/>
                <w:szCs w:val="20"/>
              </w:rPr>
            </w:pPr>
          </w:p>
        </w:tc>
        <w:tc>
          <w:tcPr>
            <w:tcW w:w="991" w:type="dxa"/>
            <w:vMerge/>
          </w:tcPr>
          <w:p w:rsidR="00F039EA" w:rsidRPr="00176A0C" w:rsidRDefault="00F039EA" w:rsidP="00080464">
            <w:pPr>
              <w:spacing w:before="0" w:beforeAutospacing="0" w:after="0" w:afterAutospacing="0"/>
              <w:rPr>
                <w:sz w:val="20"/>
                <w:szCs w:val="20"/>
              </w:rPr>
            </w:pPr>
          </w:p>
        </w:tc>
      </w:tr>
      <w:tr w:rsidR="00F039EA" w:rsidRPr="00176A0C" w:rsidTr="00F039EA">
        <w:tblPrEx>
          <w:tblBorders>
            <w:insideH w:val="single" w:sz="6" w:space="0" w:color="auto"/>
            <w:insideV w:val="single" w:sz="6" w:space="0" w:color="auto"/>
          </w:tblBorders>
        </w:tblPrEx>
        <w:trPr>
          <w:trHeight w:val="46"/>
        </w:trPr>
        <w:tc>
          <w:tcPr>
            <w:tcW w:w="567" w:type="dxa"/>
            <w:vMerge/>
          </w:tcPr>
          <w:p w:rsidR="00F039EA" w:rsidRPr="00176A0C" w:rsidRDefault="00F039EA" w:rsidP="00080464">
            <w:pPr>
              <w:spacing w:before="0" w:beforeAutospacing="0" w:after="0" w:afterAutospacing="0"/>
              <w:rPr>
                <w:sz w:val="20"/>
                <w:szCs w:val="20"/>
              </w:rPr>
            </w:pPr>
          </w:p>
        </w:tc>
        <w:tc>
          <w:tcPr>
            <w:tcW w:w="1555" w:type="dxa"/>
            <w:vMerge/>
          </w:tcPr>
          <w:p w:rsidR="00F039EA" w:rsidRPr="00176A0C" w:rsidRDefault="00F039EA" w:rsidP="00080464">
            <w:pPr>
              <w:spacing w:before="0" w:beforeAutospacing="0" w:after="0" w:afterAutospacing="0"/>
              <w:rPr>
                <w:sz w:val="20"/>
                <w:szCs w:val="20"/>
              </w:rPr>
            </w:pPr>
          </w:p>
        </w:tc>
        <w:tc>
          <w:tcPr>
            <w:tcW w:w="1701" w:type="dxa"/>
            <w:vMerge/>
          </w:tcPr>
          <w:p w:rsidR="00F039EA" w:rsidRPr="00176A0C" w:rsidRDefault="00F039EA" w:rsidP="00080464">
            <w:pPr>
              <w:spacing w:before="0" w:beforeAutospacing="0" w:after="0" w:afterAutospacing="0"/>
              <w:rPr>
                <w:sz w:val="20"/>
                <w:szCs w:val="20"/>
              </w:rPr>
            </w:pPr>
          </w:p>
        </w:tc>
        <w:tc>
          <w:tcPr>
            <w:tcW w:w="1559" w:type="dxa"/>
            <w:vMerge/>
          </w:tcPr>
          <w:p w:rsidR="00F039EA" w:rsidRPr="00176A0C" w:rsidRDefault="00F039EA" w:rsidP="00080464">
            <w:pPr>
              <w:spacing w:before="0" w:beforeAutospacing="0" w:after="0" w:afterAutospacing="0"/>
              <w:rPr>
                <w:sz w:val="20"/>
                <w:szCs w:val="20"/>
              </w:rPr>
            </w:pPr>
          </w:p>
        </w:tc>
        <w:tc>
          <w:tcPr>
            <w:tcW w:w="2410"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shd w:val="clear" w:color="auto" w:fill="FFFFFF"/>
              </w:rPr>
            </w:pPr>
            <w:r w:rsidRPr="006C4153">
              <w:rPr>
                <w:sz w:val="20"/>
                <w:szCs w:val="20"/>
                <w:shd w:val="clear" w:color="auto" w:fill="FFFFFF"/>
              </w:rPr>
              <w:t>Количество замков каждой независимой секции</w:t>
            </w:r>
          </w:p>
        </w:tc>
        <w:tc>
          <w:tcPr>
            <w:tcW w:w="1559"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shd w:val="clear" w:color="auto" w:fill="FFFFFF"/>
              </w:rPr>
            </w:pPr>
            <w:r>
              <w:rPr>
                <w:sz w:val="20"/>
                <w:szCs w:val="20"/>
                <w:shd w:val="clear" w:color="auto" w:fill="FFFFFF"/>
              </w:rPr>
              <w:t>1</w:t>
            </w:r>
            <w:r w:rsidRPr="00176A0C">
              <w:rPr>
                <w:sz w:val="20"/>
                <w:szCs w:val="20"/>
                <w:shd w:val="clear" w:color="auto" w:fill="FFFFFF"/>
              </w:rPr>
              <w:t xml:space="preserve"> Штука</w:t>
            </w:r>
          </w:p>
        </w:tc>
        <w:sdt>
          <w:sdtPr>
            <w:rPr>
              <w:sz w:val="20"/>
              <w:szCs w:val="20"/>
            </w:rPr>
            <w:alias w:val="КТРУ"/>
            <w:tag w:val="КТРУ"/>
            <w:id w:val="-180513835"/>
            <w:placeholder>
              <w:docPart w:val="8F991845343145D98C57787EBC6EB198"/>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3118" w:type="dxa"/>
              </w:tcPr>
              <w:p w:rsidR="00F039EA" w:rsidRDefault="00F039EA" w:rsidP="00080464">
                <w:pPr>
                  <w:rPr>
                    <w:sz w:val="20"/>
                    <w:szCs w:val="20"/>
                  </w:rPr>
                </w:pPr>
                <w:r w:rsidRPr="00176A0C">
                  <w:rPr>
                    <w:sz w:val="20"/>
                    <w:szCs w:val="20"/>
                  </w:rPr>
                  <w:t>В соответствии с КТРУ</w:t>
                </w:r>
              </w:p>
            </w:tc>
          </w:sdtContent>
        </w:sdt>
        <w:tc>
          <w:tcPr>
            <w:tcW w:w="851" w:type="dxa"/>
            <w:vMerge/>
          </w:tcPr>
          <w:p w:rsidR="00F039EA" w:rsidRPr="00176A0C" w:rsidRDefault="00F039EA" w:rsidP="00080464">
            <w:pPr>
              <w:spacing w:before="0" w:beforeAutospacing="0" w:after="0" w:afterAutospacing="0"/>
              <w:rPr>
                <w:sz w:val="20"/>
                <w:szCs w:val="20"/>
              </w:rPr>
            </w:pPr>
          </w:p>
        </w:tc>
        <w:tc>
          <w:tcPr>
            <w:tcW w:w="991" w:type="dxa"/>
            <w:vMerge/>
          </w:tcPr>
          <w:p w:rsidR="00F039EA" w:rsidRPr="00176A0C" w:rsidRDefault="00F039EA" w:rsidP="00080464">
            <w:pPr>
              <w:spacing w:before="0" w:beforeAutospacing="0" w:after="0" w:afterAutospacing="0"/>
              <w:rPr>
                <w:sz w:val="20"/>
                <w:szCs w:val="20"/>
              </w:rPr>
            </w:pPr>
          </w:p>
        </w:tc>
      </w:tr>
      <w:tr w:rsidR="00F039EA" w:rsidRPr="00176A0C" w:rsidTr="00F039EA">
        <w:tblPrEx>
          <w:tblBorders>
            <w:insideH w:val="single" w:sz="6" w:space="0" w:color="auto"/>
            <w:insideV w:val="single" w:sz="6" w:space="0" w:color="auto"/>
          </w:tblBorders>
        </w:tblPrEx>
        <w:trPr>
          <w:trHeight w:val="46"/>
        </w:trPr>
        <w:tc>
          <w:tcPr>
            <w:tcW w:w="567" w:type="dxa"/>
            <w:vMerge/>
          </w:tcPr>
          <w:p w:rsidR="00F039EA" w:rsidRPr="00176A0C" w:rsidRDefault="00F039EA" w:rsidP="00080464">
            <w:pPr>
              <w:spacing w:before="0" w:beforeAutospacing="0" w:after="0" w:afterAutospacing="0"/>
              <w:rPr>
                <w:sz w:val="20"/>
                <w:szCs w:val="20"/>
              </w:rPr>
            </w:pPr>
          </w:p>
        </w:tc>
        <w:tc>
          <w:tcPr>
            <w:tcW w:w="1555" w:type="dxa"/>
            <w:vMerge/>
          </w:tcPr>
          <w:p w:rsidR="00F039EA" w:rsidRPr="00176A0C" w:rsidRDefault="00F039EA" w:rsidP="00080464">
            <w:pPr>
              <w:spacing w:before="0" w:beforeAutospacing="0" w:after="0" w:afterAutospacing="0"/>
              <w:rPr>
                <w:sz w:val="20"/>
                <w:szCs w:val="20"/>
              </w:rPr>
            </w:pPr>
          </w:p>
        </w:tc>
        <w:tc>
          <w:tcPr>
            <w:tcW w:w="1701" w:type="dxa"/>
            <w:vMerge/>
          </w:tcPr>
          <w:p w:rsidR="00F039EA" w:rsidRPr="00176A0C" w:rsidRDefault="00F039EA" w:rsidP="00080464">
            <w:pPr>
              <w:spacing w:before="0" w:beforeAutospacing="0" w:after="0" w:afterAutospacing="0"/>
              <w:rPr>
                <w:sz w:val="20"/>
                <w:szCs w:val="20"/>
              </w:rPr>
            </w:pPr>
          </w:p>
        </w:tc>
        <w:tc>
          <w:tcPr>
            <w:tcW w:w="1559" w:type="dxa"/>
            <w:vMerge/>
          </w:tcPr>
          <w:p w:rsidR="00F039EA" w:rsidRPr="00176A0C" w:rsidRDefault="00F039EA" w:rsidP="00080464">
            <w:pPr>
              <w:spacing w:before="0" w:beforeAutospacing="0" w:after="0" w:afterAutospacing="0"/>
              <w:rPr>
                <w:sz w:val="20"/>
                <w:szCs w:val="20"/>
              </w:rPr>
            </w:pPr>
          </w:p>
        </w:tc>
        <w:tc>
          <w:tcPr>
            <w:tcW w:w="2410"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sidRPr="00176A0C">
              <w:rPr>
                <w:sz w:val="20"/>
                <w:szCs w:val="20"/>
                <w:shd w:val="clear" w:color="auto" w:fill="FFFFFF"/>
              </w:rPr>
              <w:t>Количество независимых секций</w:t>
            </w:r>
          </w:p>
        </w:tc>
        <w:tc>
          <w:tcPr>
            <w:tcW w:w="1559"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Pr>
                <w:sz w:val="20"/>
                <w:szCs w:val="20"/>
                <w:shd w:val="clear" w:color="auto" w:fill="FFFFFF"/>
              </w:rPr>
              <w:t>1</w:t>
            </w:r>
            <w:r w:rsidRPr="00176A0C">
              <w:rPr>
                <w:sz w:val="20"/>
                <w:szCs w:val="20"/>
                <w:shd w:val="clear" w:color="auto" w:fill="FFFFFF"/>
              </w:rPr>
              <w:t xml:space="preserve"> Штука</w:t>
            </w:r>
          </w:p>
        </w:tc>
        <w:sdt>
          <w:sdtPr>
            <w:rPr>
              <w:sz w:val="20"/>
              <w:szCs w:val="20"/>
            </w:rPr>
            <w:alias w:val="КТРУ"/>
            <w:tag w:val="КТРУ"/>
            <w:id w:val="1354770375"/>
            <w:placeholder>
              <w:docPart w:val="D8C76B853AA34D89A59DA063AA62457F"/>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3118" w:type="dxa"/>
              </w:tcPr>
              <w:p w:rsidR="00F039EA" w:rsidRPr="00176A0C" w:rsidRDefault="00F039EA" w:rsidP="00080464">
                <w:pPr>
                  <w:rPr>
                    <w:sz w:val="20"/>
                    <w:szCs w:val="20"/>
                  </w:rPr>
                </w:pPr>
                <w:r w:rsidRPr="00176A0C">
                  <w:rPr>
                    <w:sz w:val="20"/>
                    <w:szCs w:val="20"/>
                  </w:rPr>
                  <w:t>В соответствии с КТРУ</w:t>
                </w:r>
              </w:p>
            </w:tc>
          </w:sdtContent>
        </w:sdt>
        <w:tc>
          <w:tcPr>
            <w:tcW w:w="851" w:type="dxa"/>
            <w:vMerge/>
          </w:tcPr>
          <w:p w:rsidR="00F039EA" w:rsidRPr="00176A0C" w:rsidRDefault="00F039EA" w:rsidP="00080464">
            <w:pPr>
              <w:spacing w:before="0" w:beforeAutospacing="0" w:after="0" w:afterAutospacing="0"/>
              <w:rPr>
                <w:sz w:val="20"/>
                <w:szCs w:val="20"/>
              </w:rPr>
            </w:pPr>
          </w:p>
        </w:tc>
        <w:tc>
          <w:tcPr>
            <w:tcW w:w="991" w:type="dxa"/>
            <w:vMerge/>
          </w:tcPr>
          <w:p w:rsidR="00F039EA" w:rsidRPr="00176A0C" w:rsidRDefault="00F039EA" w:rsidP="00080464">
            <w:pPr>
              <w:spacing w:before="0" w:beforeAutospacing="0" w:after="0" w:afterAutospacing="0"/>
              <w:rPr>
                <w:sz w:val="20"/>
                <w:szCs w:val="20"/>
              </w:rPr>
            </w:pPr>
          </w:p>
        </w:tc>
      </w:tr>
      <w:tr w:rsidR="00F039EA" w:rsidRPr="00176A0C" w:rsidTr="00F039EA">
        <w:tblPrEx>
          <w:tblBorders>
            <w:insideH w:val="single" w:sz="6" w:space="0" w:color="auto"/>
            <w:insideV w:val="single" w:sz="6" w:space="0" w:color="auto"/>
          </w:tblBorders>
        </w:tblPrEx>
        <w:trPr>
          <w:trHeight w:val="46"/>
        </w:trPr>
        <w:tc>
          <w:tcPr>
            <w:tcW w:w="567" w:type="dxa"/>
            <w:vMerge/>
          </w:tcPr>
          <w:p w:rsidR="00F039EA" w:rsidRPr="00176A0C" w:rsidRDefault="00F039EA" w:rsidP="00080464">
            <w:pPr>
              <w:spacing w:before="0" w:beforeAutospacing="0" w:after="0" w:afterAutospacing="0"/>
              <w:rPr>
                <w:sz w:val="20"/>
                <w:szCs w:val="20"/>
              </w:rPr>
            </w:pPr>
          </w:p>
        </w:tc>
        <w:tc>
          <w:tcPr>
            <w:tcW w:w="1555" w:type="dxa"/>
            <w:vMerge/>
          </w:tcPr>
          <w:p w:rsidR="00F039EA" w:rsidRPr="00176A0C" w:rsidRDefault="00F039EA" w:rsidP="00080464">
            <w:pPr>
              <w:spacing w:before="0" w:beforeAutospacing="0" w:after="0" w:afterAutospacing="0"/>
              <w:rPr>
                <w:sz w:val="20"/>
                <w:szCs w:val="20"/>
              </w:rPr>
            </w:pPr>
          </w:p>
        </w:tc>
        <w:tc>
          <w:tcPr>
            <w:tcW w:w="1701" w:type="dxa"/>
            <w:vMerge/>
          </w:tcPr>
          <w:p w:rsidR="00F039EA" w:rsidRPr="00176A0C" w:rsidRDefault="00F039EA" w:rsidP="00080464">
            <w:pPr>
              <w:spacing w:before="0" w:beforeAutospacing="0" w:after="0" w:afterAutospacing="0"/>
              <w:rPr>
                <w:sz w:val="20"/>
                <w:szCs w:val="20"/>
              </w:rPr>
            </w:pPr>
          </w:p>
        </w:tc>
        <w:tc>
          <w:tcPr>
            <w:tcW w:w="1559" w:type="dxa"/>
            <w:vMerge/>
          </w:tcPr>
          <w:p w:rsidR="00F039EA" w:rsidRPr="00176A0C" w:rsidRDefault="00F039EA" w:rsidP="00080464">
            <w:pPr>
              <w:spacing w:before="0" w:beforeAutospacing="0" w:after="0" w:afterAutospacing="0"/>
              <w:rPr>
                <w:sz w:val="20"/>
                <w:szCs w:val="20"/>
              </w:rPr>
            </w:pPr>
          </w:p>
        </w:tc>
        <w:tc>
          <w:tcPr>
            <w:tcW w:w="2410"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sidRPr="00176A0C">
              <w:rPr>
                <w:sz w:val="20"/>
                <w:szCs w:val="20"/>
                <w:shd w:val="clear" w:color="auto" w:fill="FFFFFF"/>
              </w:rPr>
              <w:t xml:space="preserve">Количество полок, </w:t>
            </w:r>
            <w:proofErr w:type="spellStart"/>
            <w:r w:rsidRPr="00176A0C">
              <w:rPr>
                <w:sz w:val="20"/>
                <w:szCs w:val="20"/>
                <w:shd w:val="clear" w:color="auto" w:fill="FFFFFF"/>
              </w:rPr>
              <w:t>шт</w:t>
            </w:r>
            <w:proofErr w:type="spellEnd"/>
          </w:p>
        </w:tc>
        <w:tc>
          <w:tcPr>
            <w:tcW w:w="1559"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Pr>
                <w:sz w:val="20"/>
                <w:szCs w:val="20"/>
              </w:rPr>
              <w:t>1</w:t>
            </w:r>
          </w:p>
        </w:tc>
        <w:sdt>
          <w:sdtPr>
            <w:rPr>
              <w:sz w:val="20"/>
              <w:szCs w:val="20"/>
            </w:rPr>
            <w:alias w:val="КТРУ"/>
            <w:tag w:val="КТРУ"/>
            <w:id w:val="-514156861"/>
            <w:placeholder>
              <w:docPart w:val="74EE1C1E841C4DA3B78546F49E089B87"/>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3118" w:type="dxa"/>
              </w:tcPr>
              <w:p w:rsidR="00F039EA" w:rsidRPr="00176A0C" w:rsidRDefault="00F039EA" w:rsidP="00080464">
                <w:pPr>
                  <w:rPr>
                    <w:sz w:val="20"/>
                    <w:szCs w:val="20"/>
                  </w:rPr>
                </w:pPr>
                <w:r w:rsidRPr="00176A0C">
                  <w:rPr>
                    <w:sz w:val="20"/>
                    <w:szCs w:val="20"/>
                  </w:rPr>
                  <w:t>В соответствии с КТРУ</w:t>
                </w:r>
              </w:p>
            </w:tc>
          </w:sdtContent>
        </w:sdt>
        <w:tc>
          <w:tcPr>
            <w:tcW w:w="851" w:type="dxa"/>
            <w:vMerge/>
          </w:tcPr>
          <w:p w:rsidR="00F039EA" w:rsidRPr="00176A0C" w:rsidRDefault="00F039EA" w:rsidP="00080464">
            <w:pPr>
              <w:spacing w:before="0" w:beforeAutospacing="0" w:after="0" w:afterAutospacing="0"/>
              <w:rPr>
                <w:sz w:val="20"/>
                <w:szCs w:val="20"/>
              </w:rPr>
            </w:pPr>
          </w:p>
        </w:tc>
        <w:tc>
          <w:tcPr>
            <w:tcW w:w="991" w:type="dxa"/>
            <w:vMerge/>
          </w:tcPr>
          <w:p w:rsidR="00F039EA" w:rsidRPr="00176A0C" w:rsidRDefault="00F039EA" w:rsidP="00080464">
            <w:pPr>
              <w:spacing w:before="0" w:beforeAutospacing="0" w:after="0" w:afterAutospacing="0"/>
              <w:rPr>
                <w:sz w:val="20"/>
                <w:szCs w:val="20"/>
              </w:rPr>
            </w:pPr>
          </w:p>
        </w:tc>
      </w:tr>
      <w:tr w:rsidR="00F039EA" w:rsidRPr="00176A0C" w:rsidTr="00F039EA">
        <w:tblPrEx>
          <w:tblBorders>
            <w:insideH w:val="single" w:sz="6" w:space="0" w:color="auto"/>
            <w:insideV w:val="single" w:sz="6" w:space="0" w:color="auto"/>
          </w:tblBorders>
        </w:tblPrEx>
        <w:trPr>
          <w:trHeight w:val="46"/>
        </w:trPr>
        <w:tc>
          <w:tcPr>
            <w:tcW w:w="567" w:type="dxa"/>
            <w:vMerge/>
          </w:tcPr>
          <w:p w:rsidR="00F039EA" w:rsidRPr="00176A0C" w:rsidRDefault="00F039EA" w:rsidP="00080464">
            <w:pPr>
              <w:spacing w:before="0" w:beforeAutospacing="0" w:after="0" w:afterAutospacing="0"/>
              <w:rPr>
                <w:sz w:val="20"/>
                <w:szCs w:val="20"/>
              </w:rPr>
            </w:pPr>
          </w:p>
        </w:tc>
        <w:tc>
          <w:tcPr>
            <w:tcW w:w="1555" w:type="dxa"/>
            <w:vMerge/>
          </w:tcPr>
          <w:p w:rsidR="00F039EA" w:rsidRPr="00176A0C" w:rsidRDefault="00F039EA" w:rsidP="00080464">
            <w:pPr>
              <w:spacing w:before="0" w:beforeAutospacing="0" w:after="0" w:afterAutospacing="0"/>
              <w:rPr>
                <w:sz w:val="20"/>
                <w:szCs w:val="20"/>
              </w:rPr>
            </w:pPr>
          </w:p>
        </w:tc>
        <w:tc>
          <w:tcPr>
            <w:tcW w:w="1701" w:type="dxa"/>
            <w:vMerge/>
          </w:tcPr>
          <w:p w:rsidR="00F039EA" w:rsidRPr="00176A0C" w:rsidRDefault="00F039EA" w:rsidP="00080464">
            <w:pPr>
              <w:spacing w:before="0" w:beforeAutospacing="0" w:after="0" w:afterAutospacing="0"/>
              <w:rPr>
                <w:sz w:val="20"/>
                <w:szCs w:val="20"/>
              </w:rPr>
            </w:pPr>
          </w:p>
        </w:tc>
        <w:tc>
          <w:tcPr>
            <w:tcW w:w="1559" w:type="dxa"/>
            <w:vMerge/>
          </w:tcPr>
          <w:p w:rsidR="00F039EA" w:rsidRPr="00176A0C" w:rsidRDefault="00F039EA" w:rsidP="00080464">
            <w:pPr>
              <w:spacing w:before="0" w:beforeAutospacing="0" w:after="0" w:afterAutospacing="0"/>
              <w:rPr>
                <w:sz w:val="20"/>
                <w:szCs w:val="20"/>
              </w:rPr>
            </w:pPr>
          </w:p>
        </w:tc>
        <w:tc>
          <w:tcPr>
            <w:tcW w:w="2410"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sidRPr="00176A0C">
              <w:rPr>
                <w:sz w:val="20"/>
                <w:szCs w:val="20"/>
                <w:shd w:val="clear" w:color="auto" w:fill="FFFFFF"/>
              </w:rPr>
              <w:t>Количество ригелей</w:t>
            </w:r>
          </w:p>
        </w:tc>
        <w:tc>
          <w:tcPr>
            <w:tcW w:w="1559"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sidRPr="00176A0C">
              <w:rPr>
                <w:sz w:val="20"/>
                <w:szCs w:val="20"/>
                <w:shd w:val="clear" w:color="auto" w:fill="FFFFFF"/>
              </w:rPr>
              <w:t>≥ 3 Штука</w:t>
            </w:r>
          </w:p>
        </w:tc>
        <w:sdt>
          <w:sdtPr>
            <w:rPr>
              <w:sz w:val="20"/>
              <w:szCs w:val="20"/>
            </w:rPr>
            <w:alias w:val="КТРУ"/>
            <w:tag w:val="КТРУ"/>
            <w:id w:val="1365166269"/>
            <w:placeholder>
              <w:docPart w:val="33C8031FDD5B417784AF4BDBB2186ACA"/>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3118" w:type="dxa"/>
              </w:tcPr>
              <w:p w:rsidR="00F039EA" w:rsidRPr="00176A0C" w:rsidRDefault="00F039EA" w:rsidP="00080464">
                <w:pPr>
                  <w:rPr>
                    <w:sz w:val="20"/>
                    <w:szCs w:val="20"/>
                  </w:rPr>
                </w:pPr>
                <w:r w:rsidRPr="00176A0C">
                  <w:rPr>
                    <w:sz w:val="20"/>
                    <w:szCs w:val="20"/>
                  </w:rPr>
                  <w:t>В соответствии с КТРУ</w:t>
                </w:r>
              </w:p>
            </w:tc>
          </w:sdtContent>
        </w:sdt>
        <w:tc>
          <w:tcPr>
            <w:tcW w:w="851" w:type="dxa"/>
            <w:vMerge/>
          </w:tcPr>
          <w:p w:rsidR="00F039EA" w:rsidRPr="00176A0C" w:rsidRDefault="00F039EA" w:rsidP="00080464">
            <w:pPr>
              <w:spacing w:before="0" w:beforeAutospacing="0" w:after="0" w:afterAutospacing="0"/>
              <w:rPr>
                <w:sz w:val="20"/>
                <w:szCs w:val="20"/>
              </w:rPr>
            </w:pPr>
          </w:p>
        </w:tc>
        <w:tc>
          <w:tcPr>
            <w:tcW w:w="991" w:type="dxa"/>
            <w:vMerge/>
          </w:tcPr>
          <w:p w:rsidR="00F039EA" w:rsidRPr="00176A0C" w:rsidRDefault="00F039EA" w:rsidP="00080464">
            <w:pPr>
              <w:spacing w:before="0" w:beforeAutospacing="0" w:after="0" w:afterAutospacing="0"/>
              <w:rPr>
                <w:sz w:val="20"/>
                <w:szCs w:val="20"/>
              </w:rPr>
            </w:pPr>
          </w:p>
        </w:tc>
      </w:tr>
      <w:tr w:rsidR="00F039EA" w:rsidRPr="00176A0C" w:rsidTr="00F039EA">
        <w:tblPrEx>
          <w:tblBorders>
            <w:insideH w:val="single" w:sz="6" w:space="0" w:color="auto"/>
            <w:insideV w:val="single" w:sz="6" w:space="0" w:color="auto"/>
          </w:tblBorders>
        </w:tblPrEx>
        <w:trPr>
          <w:trHeight w:val="46"/>
        </w:trPr>
        <w:tc>
          <w:tcPr>
            <w:tcW w:w="567" w:type="dxa"/>
            <w:vMerge/>
          </w:tcPr>
          <w:p w:rsidR="00F039EA" w:rsidRPr="00176A0C" w:rsidRDefault="00F039EA" w:rsidP="00080464">
            <w:pPr>
              <w:spacing w:before="0" w:beforeAutospacing="0" w:after="0" w:afterAutospacing="0"/>
              <w:rPr>
                <w:sz w:val="20"/>
                <w:szCs w:val="20"/>
              </w:rPr>
            </w:pPr>
          </w:p>
        </w:tc>
        <w:tc>
          <w:tcPr>
            <w:tcW w:w="1555" w:type="dxa"/>
            <w:vMerge/>
          </w:tcPr>
          <w:p w:rsidR="00F039EA" w:rsidRPr="00176A0C" w:rsidRDefault="00F039EA" w:rsidP="00080464">
            <w:pPr>
              <w:spacing w:before="0" w:beforeAutospacing="0" w:after="0" w:afterAutospacing="0"/>
              <w:rPr>
                <w:sz w:val="20"/>
                <w:szCs w:val="20"/>
              </w:rPr>
            </w:pPr>
          </w:p>
        </w:tc>
        <w:tc>
          <w:tcPr>
            <w:tcW w:w="1701" w:type="dxa"/>
            <w:vMerge/>
          </w:tcPr>
          <w:p w:rsidR="00F039EA" w:rsidRPr="00176A0C" w:rsidRDefault="00F039EA" w:rsidP="00080464">
            <w:pPr>
              <w:spacing w:before="0" w:beforeAutospacing="0" w:after="0" w:afterAutospacing="0"/>
              <w:rPr>
                <w:sz w:val="20"/>
                <w:szCs w:val="20"/>
              </w:rPr>
            </w:pPr>
          </w:p>
        </w:tc>
        <w:tc>
          <w:tcPr>
            <w:tcW w:w="1559" w:type="dxa"/>
            <w:vMerge/>
          </w:tcPr>
          <w:p w:rsidR="00F039EA" w:rsidRPr="00176A0C" w:rsidRDefault="00F039EA" w:rsidP="00080464">
            <w:pPr>
              <w:spacing w:before="0" w:beforeAutospacing="0" w:after="0" w:afterAutospacing="0"/>
              <w:rPr>
                <w:sz w:val="20"/>
                <w:szCs w:val="20"/>
              </w:rPr>
            </w:pPr>
          </w:p>
        </w:tc>
        <w:tc>
          <w:tcPr>
            <w:tcW w:w="2410"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sidRPr="00176A0C">
              <w:rPr>
                <w:sz w:val="20"/>
                <w:szCs w:val="20"/>
                <w:shd w:val="clear" w:color="auto" w:fill="FFFFFF"/>
              </w:rPr>
              <w:t>Конструктивное исполнение</w:t>
            </w:r>
          </w:p>
        </w:tc>
        <w:tc>
          <w:tcPr>
            <w:tcW w:w="1559"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sidRPr="00176A0C">
              <w:rPr>
                <w:sz w:val="20"/>
                <w:szCs w:val="20"/>
                <w:shd w:val="clear" w:color="auto" w:fill="FFFFFF"/>
              </w:rPr>
              <w:t>Свободно стоящий</w:t>
            </w:r>
          </w:p>
        </w:tc>
        <w:sdt>
          <w:sdtPr>
            <w:rPr>
              <w:sz w:val="20"/>
              <w:szCs w:val="20"/>
            </w:rPr>
            <w:alias w:val="КТРУ"/>
            <w:tag w:val="КТРУ"/>
            <w:id w:val="1187796721"/>
            <w:placeholder>
              <w:docPart w:val="2DEC5D9CA485409282B4EF9222FBF458"/>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3118" w:type="dxa"/>
              </w:tcPr>
              <w:p w:rsidR="00F039EA" w:rsidRPr="00176A0C" w:rsidRDefault="00F039EA" w:rsidP="00080464">
                <w:pPr>
                  <w:rPr>
                    <w:sz w:val="20"/>
                    <w:szCs w:val="20"/>
                  </w:rPr>
                </w:pPr>
                <w:r w:rsidRPr="00176A0C">
                  <w:rPr>
                    <w:sz w:val="20"/>
                    <w:szCs w:val="20"/>
                  </w:rPr>
                  <w:t>В соответствии с КТРУ</w:t>
                </w:r>
              </w:p>
            </w:tc>
          </w:sdtContent>
        </w:sdt>
        <w:tc>
          <w:tcPr>
            <w:tcW w:w="851" w:type="dxa"/>
            <w:vMerge/>
          </w:tcPr>
          <w:p w:rsidR="00F039EA" w:rsidRPr="00176A0C" w:rsidRDefault="00F039EA" w:rsidP="00080464">
            <w:pPr>
              <w:spacing w:before="0" w:beforeAutospacing="0" w:after="0" w:afterAutospacing="0"/>
              <w:rPr>
                <w:sz w:val="20"/>
                <w:szCs w:val="20"/>
              </w:rPr>
            </w:pPr>
          </w:p>
        </w:tc>
        <w:tc>
          <w:tcPr>
            <w:tcW w:w="991" w:type="dxa"/>
            <w:vMerge/>
          </w:tcPr>
          <w:p w:rsidR="00F039EA" w:rsidRPr="00176A0C" w:rsidRDefault="00F039EA" w:rsidP="00080464">
            <w:pPr>
              <w:spacing w:before="0" w:beforeAutospacing="0" w:after="0" w:afterAutospacing="0"/>
              <w:rPr>
                <w:sz w:val="20"/>
                <w:szCs w:val="20"/>
              </w:rPr>
            </w:pPr>
          </w:p>
        </w:tc>
      </w:tr>
      <w:tr w:rsidR="00F039EA" w:rsidRPr="00176A0C" w:rsidTr="00F039EA">
        <w:tblPrEx>
          <w:tblBorders>
            <w:insideH w:val="single" w:sz="6" w:space="0" w:color="auto"/>
            <w:insideV w:val="single" w:sz="6" w:space="0" w:color="auto"/>
          </w:tblBorders>
        </w:tblPrEx>
        <w:trPr>
          <w:trHeight w:val="46"/>
        </w:trPr>
        <w:tc>
          <w:tcPr>
            <w:tcW w:w="567" w:type="dxa"/>
            <w:vMerge/>
          </w:tcPr>
          <w:p w:rsidR="00F039EA" w:rsidRPr="00176A0C" w:rsidRDefault="00F039EA" w:rsidP="00080464">
            <w:pPr>
              <w:spacing w:before="0" w:beforeAutospacing="0" w:after="0" w:afterAutospacing="0"/>
              <w:rPr>
                <w:sz w:val="20"/>
                <w:szCs w:val="20"/>
              </w:rPr>
            </w:pPr>
          </w:p>
        </w:tc>
        <w:tc>
          <w:tcPr>
            <w:tcW w:w="1555" w:type="dxa"/>
            <w:vMerge/>
          </w:tcPr>
          <w:p w:rsidR="00F039EA" w:rsidRPr="00176A0C" w:rsidRDefault="00F039EA" w:rsidP="00080464">
            <w:pPr>
              <w:spacing w:before="0" w:beforeAutospacing="0" w:after="0" w:afterAutospacing="0"/>
              <w:rPr>
                <w:sz w:val="20"/>
                <w:szCs w:val="20"/>
              </w:rPr>
            </w:pPr>
          </w:p>
        </w:tc>
        <w:tc>
          <w:tcPr>
            <w:tcW w:w="1701" w:type="dxa"/>
            <w:vMerge/>
          </w:tcPr>
          <w:p w:rsidR="00F039EA" w:rsidRPr="00176A0C" w:rsidRDefault="00F039EA" w:rsidP="00080464">
            <w:pPr>
              <w:spacing w:before="0" w:beforeAutospacing="0" w:after="0" w:afterAutospacing="0"/>
              <w:rPr>
                <w:sz w:val="20"/>
                <w:szCs w:val="20"/>
              </w:rPr>
            </w:pPr>
          </w:p>
        </w:tc>
        <w:tc>
          <w:tcPr>
            <w:tcW w:w="1559" w:type="dxa"/>
            <w:vMerge/>
          </w:tcPr>
          <w:p w:rsidR="00F039EA" w:rsidRPr="00176A0C" w:rsidRDefault="00F039EA" w:rsidP="00080464">
            <w:pPr>
              <w:spacing w:before="0" w:beforeAutospacing="0" w:after="0" w:afterAutospacing="0"/>
              <w:rPr>
                <w:sz w:val="20"/>
                <w:szCs w:val="20"/>
              </w:rPr>
            </w:pPr>
          </w:p>
        </w:tc>
        <w:tc>
          <w:tcPr>
            <w:tcW w:w="2410"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sidRPr="00176A0C">
              <w:rPr>
                <w:sz w:val="20"/>
                <w:szCs w:val="20"/>
                <w:shd w:val="clear" w:color="auto" w:fill="FFFFFF"/>
              </w:rPr>
              <w:t>Масса</w:t>
            </w:r>
          </w:p>
        </w:tc>
        <w:tc>
          <w:tcPr>
            <w:tcW w:w="1559"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sidRPr="006C4153">
              <w:rPr>
                <w:sz w:val="20"/>
                <w:szCs w:val="20"/>
                <w:shd w:val="clear" w:color="auto" w:fill="FFFFFF"/>
              </w:rPr>
              <w:t xml:space="preserve">≤ </w:t>
            </w:r>
            <w:proofErr w:type="gramStart"/>
            <w:r w:rsidRPr="006C4153">
              <w:rPr>
                <w:sz w:val="20"/>
                <w:szCs w:val="20"/>
                <w:shd w:val="clear" w:color="auto" w:fill="FFFFFF"/>
              </w:rPr>
              <w:t xml:space="preserve">50 </w:t>
            </w:r>
            <w:r w:rsidRPr="00176A0C">
              <w:rPr>
                <w:sz w:val="20"/>
                <w:szCs w:val="20"/>
                <w:shd w:val="clear" w:color="auto" w:fill="FFFFFF"/>
              </w:rPr>
              <w:t xml:space="preserve"> Килограмм</w:t>
            </w:r>
            <w:proofErr w:type="gramEnd"/>
          </w:p>
        </w:tc>
        <w:sdt>
          <w:sdtPr>
            <w:rPr>
              <w:sz w:val="20"/>
              <w:szCs w:val="20"/>
            </w:rPr>
            <w:alias w:val="КТРУ"/>
            <w:tag w:val="КТРУ"/>
            <w:id w:val="-1809390789"/>
            <w:placeholder>
              <w:docPart w:val="AB5147FCF24A454A8B01D931E1069529"/>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3118" w:type="dxa"/>
              </w:tcPr>
              <w:p w:rsidR="00F039EA" w:rsidRPr="00176A0C" w:rsidRDefault="00F039EA" w:rsidP="00080464">
                <w:pPr>
                  <w:rPr>
                    <w:sz w:val="20"/>
                    <w:szCs w:val="20"/>
                  </w:rPr>
                </w:pPr>
                <w:r w:rsidRPr="00176A0C">
                  <w:rPr>
                    <w:sz w:val="20"/>
                    <w:szCs w:val="20"/>
                  </w:rPr>
                  <w:t>В соответствии с КТРУ</w:t>
                </w:r>
              </w:p>
            </w:tc>
          </w:sdtContent>
        </w:sdt>
        <w:tc>
          <w:tcPr>
            <w:tcW w:w="851" w:type="dxa"/>
            <w:vMerge/>
          </w:tcPr>
          <w:p w:rsidR="00F039EA" w:rsidRPr="00176A0C" w:rsidRDefault="00F039EA" w:rsidP="00080464">
            <w:pPr>
              <w:spacing w:before="0" w:beforeAutospacing="0" w:after="0" w:afterAutospacing="0"/>
              <w:rPr>
                <w:sz w:val="20"/>
                <w:szCs w:val="20"/>
              </w:rPr>
            </w:pPr>
          </w:p>
        </w:tc>
        <w:tc>
          <w:tcPr>
            <w:tcW w:w="991" w:type="dxa"/>
            <w:vMerge/>
          </w:tcPr>
          <w:p w:rsidR="00F039EA" w:rsidRPr="00176A0C" w:rsidRDefault="00F039EA" w:rsidP="00080464">
            <w:pPr>
              <w:spacing w:before="0" w:beforeAutospacing="0" w:after="0" w:afterAutospacing="0"/>
              <w:rPr>
                <w:sz w:val="20"/>
                <w:szCs w:val="20"/>
              </w:rPr>
            </w:pPr>
          </w:p>
        </w:tc>
      </w:tr>
      <w:tr w:rsidR="00F039EA" w:rsidRPr="00176A0C" w:rsidTr="00F039EA">
        <w:tblPrEx>
          <w:tblBorders>
            <w:insideH w:val="single" w:sz="6" w:space="0" w:color="auto"/>
            <w:insideV w:val="single" w:sz="6" w:space="0" w:color="auto"/>
          </w:tblBorders>
        </w:tblPrEx>
        <w:trPr>
          <w:trHeight w:val="46"/>
        </w:trPr>
        <w:tc>
          <w:tcPr>
            <w:tcW w:w="567" w:type="dxa"/>
            <w:vMerge/>
          </w:tcPr>
          <w:p w:rsidR="00F039EA" w:rsidRPr="00176A0C" w:rsidRDefault="00F039EA" w:rsidP="00080464">
            <w:pPr>
              <w:spacing w:before="0" w:beforeAutospacing="0" w:after="0" w:afterAutospacing="0"/>
              <w:rPr>
                <w:sz w:val="20"/>
                <w:szCs w:val="20"/>
              </w:rPr>
            </w:pPr>
          </w:p>
        </w:tc>
        <w:tc>
          <w:tcPr>
            <w:tcW w:w="1555" w:type="dxa"/>
            <w:vMerge/>
          </w:tcPr>
          <w:p w:rsidR="00F039EA" w:rsidRPr="00176A0C" w:rsidRDefault="00F039EA" w:rsidP="00080464">
            <w:pPr>
              <w:spacing w:before="0" w:beforeAutospacing="0" w:after="0" w:afterAutospacing="0"/>
              <w:rPr>
                <w:sz w:val="20"/>
                <w:szCs w:val="20"/>
              </w:rPr>
            </w:pPr>
          </w:p>
        </w:tc>
        <w:tc>
          <w:tcPr>
            <w:tcW w:w="1701" w:type="dxa"/>
            <w:vMerge/>
          </w:tcPr>
          <w:p w:rsidR="00F039EA" w:rsidRPr="00176A0C" w:rsidRDefault="00F039EA" w:rsidP="00080464">
            <w:pPr>
              <w:spacing w:before="0" w:beforeAutospacing="0" w:after="0" w:afterAutospacing="0"/>
              <w:rPr>
                <w:sz w:val="20"/>
                <w:szCs w:val="20"/>
              </w:rPr>
            </w:pPr>
          </w:p>
        </w:tc>
        <w:tc>
          <w:tcPr>
            <w:tcW w:w="1559" w:type="dxa"/>
            <w:vMerge/>
          </w:tcPr>
          <w:p w:rsidR="00F039EA" w:rsidRPr="00176A0C" w:rsidRDefault="00F039EA" w:rsidP="00080464">
            <w:pPr>
              <w:spacing w:before="0" w:beforeAutospacing="0" w:after="0" w:afterAutospacing="0"/>
              <w:rPr>
                <w:sz w:val="20"/>
                <w:szCs w:val="20"/>
              </w:rPr>
            </w:pPr>
          </w:p>
        </w:tc>
        <w:tc>
          <w:tcPr>
            <w:tcW w:w="2410"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sidRPr="00176A0C">
              <w:rPr>
                <w:sz w:val="20"/>
                <w:szCs w:val="20"/>
                <w:shd w:val="clear" w:color="auto" w:fill="FFFFFF"/>
              </w:rPr>
              <w:t>Тип замка</w:t>
            </w:r>
          </w:p>
        </w:tc>
        <w:tc>
          <w:tcPr>
            <w:tcW w:w="1559"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sidRPr="00176A0C">
              <w:rPr>
                <w:sz w:val="20"/>
                <w:szCs w:val="20"/>
                <w:shd w:val="clear" w:color="auto" w:fill="FFFFFF"/>
              </w:rPr>
              <w:t>Ключевой</w:t>
            </w:r>
          </w:p>
        </w:tc>
        <w:sdt>
          <w:sdtPr>
            <w:rPr>
              <w:sz w:val="20"/>
              <w:szCs w:val="20"/>
            </w:rPr>
            <w:alias w:val="КТРУ"/>
            <w:tag w:val="КТРУ"/>
            <w:id w:val="-345334758"/>
            <w:placeholder>
              <w:docPart w:val="E194A1A52830444BA32D6C059CB791AE"/>
            </w:placeholder>
            <w:comboBox>
              <w:listItem w:value="Выберите элемент."/>
              <w:listItem w:displayText="В соответствии с КТРУ" w:value="В соответствии с КТРУ"/>
              <w:listItem w:displayText="Отсутствует в КТРУ" w:value="Отсутствует в КТРУ"/>
            </w:comboBox>
          </w:sdtPr>
          <w:sdtEndPr/>
          <w:sdtContent>
            <w:tc>
              <w:tcPr>
                <w:tcW w:w="3118" w:type="dxa"/>
              </w:tcPr>
              <w:p w:rsidR="00F039EA" w:rsidRPr="00176A0C" w:rsidRDefault="00F039EA" w:rsidP="00080464">
                <w:pPr>
                  <w:rPr>
                    <w:sz w:val="20"/>
                    <w:szCs w:val="20"/>
                  </w:rPr>
                </w:pPr>
                <w:r w:rsidRPr="00176A0C">
                  <w:rPr>
                    <w:sz w:val="20"/>
                    <w:szCs w:val="20"/>
                  </w:rPr>
                  <w:t>В соответствии с КТРУ</w:t>
                </w:r>
              </w:p>
            </w:tc>
          </w:sdtContent>
        </w:sdt>
        <w:tc>
          <w:tcPr>
            <w:tcW w:w="851" w:type="dxa"/>
            <w:vMerge/>
          </w:tcPr>
          <w:p w:rsidR="00F039EA" w:rsidRPr="00176A0C" w:rsidRDefault="00F039EA" w:rsidP="00080464">
            <w:pPr>
              <w:spacing w:before="0" w:beforeAutospacing="0" w:after="0" w:afterAutospacing="0"/>
              <w:rPr>
                <w:sz w:val="20"/>
                <w:szCs w:val="20"/>
              </w:rPr>
            </w:pPr>
          </w:p>
        </w:tc>
        <w:tc>
          <w:tcPr>
            <w:tcW w:w="991" w:type="dxa"/>
            <w:vMerge/>
          </w:tcPr>
          <w:p w:rsidR="00F039EA" w:rsidRPr="00176A0C" w:rsidRDefault="00F039EA" w:rsidP="00080464">
            <w:pPr>
              <w:spacing w:before="0" w:beforeAutospacing="0" w:after="0" w:afterAutospacing="0"/>
              <w:rPr>
                <w:sz w:val="20"/>
                <w:szCs w:val="20"/>
              </w:rPr>
            </w:pPr>
          </w:p>
        </w:tc>
      </w:tr>
      <w:tr w:rsidR="00F039EA" w:rsidRPr="00176A0C" w:rsidTr="00F039EA">
        <w:tblPrEx>
          <w:tblBorders>
            <w:insideH w:val="single" w:sz="6" w:space="0" w:color="auto"/>
            <w:insideV w:val="single" w:sz="6" w:space="0" w:color="auto"/>
          </w:tblBorders>
        </w:tblPrEx>
        <w:trPr>
          <w:trHeight w:val="46"/>
        </w:trPr>
        <w:tc>
          <w:tcPr>
            <w:tcW w:w="567" w:type="dxa"/>
            <w:vMerge/>
          </w:tcPr>
          <w:p w:rsidR="00F039EA" w:rsidRPr="00176A0C" w:rsidRDefault="00F039EA" w:rsidP="00080464">
            <w:pPr>
              <w:spacing w:before="0" w:beforeAutospacing="0" w:after="0" w:afterAutospacing="0"/>
              <w:rPr>
                <w:sz w:val="20"/>
                <w:szCs w:val="20"/>
              </w:rPr>
            </w:pPr>
          </w:p>
        </w:tc>
        <w:tc>
          <w:tcPr>
            <w:tcW w:w="1555" w:type="dxa"/>
            <w:vMerge/>
          </w:tcPr>
          <w:p w:rsidR="00F039EA" w:rsidRPr="00176A0C" w:rsidRDefault="00F039EA" w:rsidP="00080464">
            <w:pPr>
              <w:spacing w:before="0" w:beforeAutospacing="0" w:after="0" w:afterAutospacing="0"/>
              <w:rPr>
                <w:sz w:val="20"/>
                <w:szCs w:val="20"/>
              </w:rPr>
            </w:pPr>
          </w:p>
        </w:tc>
        <w:tc>
          <w:tcPr>
            <w:tcW w:w="1701" w:type="dxa"/>
            <w:vMerge/>
          </w:tcPr>
          <w:p w:rsidR="00F039EA" w:rsidRPr="00176A0C" w:rsidRDefault="00F039EA" w:rsidP="00080464">
            <w:pPr>
              <w:spacing w:before="0" w:beforeAutospacing="0" w:after="0" w:afterAutospacing="0"/>
              <w:rPr>
                <w:sz w:val="20"/>
                <w:szCs w:val="20"/>
              </w:rPr>
            </w:pPr>
          </w:p>
        </w:tc>
        <w:tc>
          <w:tcPr>
            <w:tcW w:w="1559" w:type="dxa"/>
            <w:vMerge/>
          </w:tcPr>
          <w:p w:rsidR="00F039EA" w:rsidRPr="00176A0C" w:rsidRDefault="00F039EA" w:rsidP="00080464">
            <w:pPr>
              <w:spacing w:before="0" w:beforeAutospacing="0" w:after="0" w:afterAutospacing="0"/>
              <w:rPr>
                <w:sz w:val="20"/>
                <w:szCs w:val="20"/>
              </w:rPr>
            </w:pPr>
          </w:p>
        </w:tc>
        <w:tc>
          <w:tcPr>
            <w:tcW w:w="2410"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sidRPr="00176A0C">
              <w:rPr>
                <w:sz w:val="20"/>
                <w:szCs w:val="20"/>
              </w:rPr>
              <w:t>Толщина боковых стенок корпуса</w:t>
            </w:r>
          </w:p>
        </w:tc>
        <w:tc>
          <w:tcPr>
            <w:tcW w:w="1559" w:type="dxa"/>
            <w:tcBorders>
              <w:top w:val="single" w:sz="4" w:space="0" w:color="auto"/>
              <w:bottom w:val="single" w:sz="4" w:space="0" w:color="auto"/>
            </w:tcBorders>
          </w:tcPr>
          <w:p w:rsidR="00F039EA" w:rsidRPr="00176A0C" w:rsidRDefault="00F039EA" w:rsidP="00080464">
            <w:pPr>
              <w:spacing w:before="0" w:beforeAutospacing="0" w:after="0" w:afterAutospacing="0"/>
              <w:rPr>
                <w:sz w:val="20"/>
                <w:szCs w:val="20"/>
              </w:rPr>
            </w:pPr>
            <w:r w:rsidRPr="00176A0C">
              <w:rPr>
                <w:sz w:val="20"/>
                <w:szCs w:val="20"/>
              </w:rPr>
              <w:t>≥ 2 миллиметр</w:t>
            </w:r>
          </w:p>
        </w:tc>
        <w:tc>
          <w:tcPr>
            <w:tcW w:w="3118" w:type="dxa"/>
          </w:tcPr>
          <w:p w:rsidR="00F039EA" w:rsidRPr="00176A0C" w:rsidRDefault="00F039EA" w:rsidP="00080464">
            <w:pPr>
              <w:rPr>
                <w:sz w:val="20"/>
                <w:szCs w:val="20"/>
              </w:rPr>
            </w:pPr>
            <w:r w:rsidRPr="00176A0C">
              <w:rPr>
                <w:sz w:val="20"/>
                <w:szCs w:val="20"/>
              </w:rPr>
              <w:t xml:space="preserve">С целью усиления </w:t>
            </w:r>
            <w:proofErr w:type="spellStart"/>
            <w:r w:rsidRPr="00176A0C">
              <w:rPr>
                <w:sz w:val="20"/>
                <w:szCs w:val="20"/>
              </w:rPr>
              <w:t>взломостойкости</w:t>
            </w:r>
            <w:proofErr w:type="spellEnd"/>
          </w:p>
        </w:tc>
        <w:tc>
          <w:tcPr>
            <w:tcW w:w="851" w:type="dxa"/>
            <w:vMerge/>
          </w:tcPr>
          <w:p w:rsidR="00F039EA" w:rsidRPr="00176A0C" w:rsidRDefault="00F039EA" w:rsidP="00080464">
            <w:pPr>
              <w:spacing w:before="0" w:beforeAutospacing="0" w:after="0" w:afterAutospacing="0"/>
              <w:rPr>
                <w:sz w:val="20"/>
                <w:szCs w:val="20"/>
              </w:rPr>
            </w:pPr>
          </w:p>
        </w:tc>
        <w:tc>
          <w:tcPr>
            <w:tcW w:w="991" w:type="dxa"/>
            <w:vMerge/>
          </w:tcPr>
          <w:p w:rsidR="00F039EA" w:rsidRPr="00176A0C" w:rsidRDefault="00F039EA" w:rsidP="00080464">
            <w:pPr>
              <w:spacing w:before="0" w:beforeAutospacing="0" w:after="0" w:afterAutospacing="0"/>
              <w:rPr>
                <w:sz w:val="20"/>
                <w:szCs w:val="20"/>
              </w:rPr>
            </w:pPr>
          </w:p>
        </w:tc>
      </w:tr>
      <w:tr w:rsidR="00F039EA" w:rsidRPr="00176A0C" w:rsidTr="00F039EA">
        <w:tblPrEx>
          <w:tblBorders>
            <w:insideH w:val="single" w:sz="6" w:space="0" w:color="auto"/>
            <w:insideV w:val="single" w:sz="6" w:space="0" w:color="auto"/>
          </w:tblBorders>
        </w:tblPrEx>
        <w:trPr>
          <w:trHeight w:val="1160"/>
        </w:trPr>
        <w:tc>
          <w:tcPr>
            <w:tcW w:w="567" w:type="dxa"/>
            <w:vMerge/>
          </w:tcPr>
          <w:p w:rsidR="00F039EA" w:rsidRPr="00176A0C" w:rsidRDefault="00F039EA" w:rsidP="00080464">
            <w:pPr>
              <w:spacing w:before="0" w:beforeAutospacing="0" w:after="0" w:afterAutospacing="0"/>
              <w:rPr>
                <w:sz w:val="20"/>
                <w:szCs w:val="20"/>
              </w:rPr>
            </w:pPr>
          </w:p>
        </w:tc>
        <w:tc>
          <w:tcPr>
            <w:tcW w:w="1555" w:type="dxa"/>
            <w:vMerge/>
          </w:tcPr>
          <w:p w:rsidR="00F039EA" w:rsidRPr="00176A0C" w:rsidRDefault="00F039EA" w:rsidP="00080464">
            <w:pPr>
              <w:spacing w:before="0" w:beforeAutospacing="0" w:after="0" w:afterAutospacing="0"/>
              <w:rPr>
                <w:sz w:val="20"/>
                <w:szCs w:val="20"/>
              </w:rPr>
            </w:pPr>
          </w:p>
        </w:tc>
        <w:tc>
          <w:tcPr>
            <w:tcW w:w="1701" w:type="dxa"/>
            <w:vMerge/>
          </w:tcPr>
          <w:p w:rsidR="00F039EA" w:rsidRPr="00176A0C" w:rsidRDefault="00F039EA" w:rsidP="00080464">
            <w:pPr>
              <w:spacing w:before="0" w:beforeAutospacing="0" w:after="0" w:afterAutospacing="0"/>
              <w:rPr>
                <w:sz w:val="20"/>
                <w:szCs w:val="20"/>
              </w:rPr>
            </w:pPr>
          </w:p>
        </w:tc>
        <w:tc>
          <w:tcPr>
            <w:tcW w:w="1559" w:type="dxa"/>
            <w:vMerge/>
          </w:tcPr>
          <w:p w:rsidR="00F039EA" w:rsidRPr="00176A0C" w:rsidRDefault="00F039EA" w:rsidP="00080464">
            <w:pPr>
              <w:spacing w:before="0" w:beforeAutospacing="0" w:after="0" w:afterAutospacing="0"/>
              <w:rPr>
                <w:sz w:val="20"/>
                <w:szCs w:val="20"/>
              </w:rPr>
            </w:pPr>
          </w:p>
        </w:tc>
        <w:tc>
          <w:tcPr>
            <w:tcW w:w="2410" w:type="dxa"/>
            <w:tcBorders>
              <w:top w:val="single" w:sz="4" w:space="0" w:color="auto"/>
            </w:tcBorders>
          </w:tcPr>
          <w:p w:rsidR="00F039EA" w:rsidRPr="00176A0C" w:rsidRDefault="00F039EA" w:rsidP="00080464">
            <w:pPr>
              <w:spacing w:before="0" w:beforeAutospacing="0" w:after="0" w:afterAutospacing="0"/>
              <w:rPr>
                <w:sz w:val="20"/>
                <w:szCs w:val="20"/>
              </w:rPr>
            </w:pPr>
            <w:r w:rsidRPr="00176A0C">
              <w:rPr>
                <w:sz w:val="20"/>
                <w:szCs w:val="20"/>
              </w:rPr>
              <w:t>Толщина лицевой панели</w:t>
            </w:r>
          </w:p>
        </w:tc>
        <w:tc>
          <w:tcPr>
            <w:tcW w:w="1559" w:type="dxa"/>
            <w:tcBorders>
              <w:top w:val="single" w:sz="4" w:space="0" w:color="auto"/>
            </w:tcBorders>
          </w:tcPr>
          <w:p w:rsidR="00F039EA" w:rsidRPr="00176A0C" w:rsidRDefault="00F039EA" w:rsidP="006C4153">
            <w:pPr>
              <w:spacing w:before="0" w:beforeAutospacing="0" w:after="0" w:afterAutospacing="0"/>
              <w:rPr>
                <w:sz w:val="20"/>
                <w:szCs w:val="20"/>
              </w:rPr>
            </w:pPr>
            <w:r w:rsidRPr="00176A0C">
              <w:rPr>
                <w:sz w:val="20"/>
                <w:szCs w:val="20"/>
              </w:rPr>
              <w:t xml:space="preserve">≥ </w:t>
            </w:r>
            <w:r>
              <w:rPr>
                <w:sz w:val="20"/>
                <w:szCs w:val="20"/>
              </w:rPr>
              <w:t>4</w:t>
            </w:r>
            <w:r w:rsidRPr="00176A0C">
              <w:rPr>
                <w:sz w:val="20"/>
                <w:szCs w:val="20"/>
              </w:rPr>
              <w:t xml:space="preserve"> миллиметр</w:t>
            </w:r>
          </w:p>
        </w:tc>
        <w:tc>
          <w:tcPr>
            <w:tcW w:w="3118" w:type="dxa"/>
          </w:tcPr>
          <w:p w:rsidR="00F039EA" w:rsidRPr="00176A0C" w:rsidRDefault="00F039EA" w:rsidP="00080464">
            <w:pPr>
              <w:rPr>
                <w:sz w:val="20"/>
                <w:szCs w:val="20"/>
              </w:rPr>
            </w:pPr>
            <w:r w:rsidRPr="00176A0C">
              <w:rPr>
                <w:sz w:val="20"/>
                <w:szCs w:val="20"/>
              </w:rPr>
              <w:t xml:space="preserve">С целью усиления </w:t>
            </w:r>
            <w:proofErr w:type="spellStart"/>
            <w:r w:rsidRPr="00176A0C">
              <w:rPr>
                <w:sz w:val="20"/>
                <w:szCs w:val="20"/>
              </w:rPr>
              <w:t>взломостойкости</w:t>
            </w:r>
            <w:proofErr w:type="spellEnd"/>
          </w:p>
        </w:tc>
        <w:tc>
          <w:tcPr>
            <w:tcW w:w="851" w:type="dxa"/>
            <w:vMerge/>
          </w:tcPr>
          <w:p w:rsidR="00F039EA" w:rsidRPr="00176A0C" w:rsidRDefault="00F039EA" w:rsidP="00080464">
            <w:pPr>
              <w:spacing w:before="0" w:beforeAutospacing="0" w:after="0" w:afterAutospacing="0"/>
              <w:rPr>
                <w:sz w:val="20"/>
                <w:szCs w:val="20"/>
              </w:rPr>
            </w:pPr>
          </w:p>
        </w:tc>
        <w:tc>
          <w:tcPr>
            <w:tcW w:w="991" w:type="dxa"/>
            <w:vMerge/>
          </w:tcPr>
          <w:p w:rsidR="00F039EA" w:rsidRPr="00176A0C" w:rsidRDefault="00F039EA" w:rsidP="00080464">
            <w:pPr>
              <w:spacing w:before="0" w:beforeAutospacing="0" w:after="0" w:afterAutospacing="0"/>
              <w:rPr>
                <w:sz w:val="20"/>
                <w:szCs w:val="20"/>
              </w:rPr>
            </w:pPr>
          </w:p>
        </w:tc>
      </w:tr>
    </w:tbl>
    <w:p w:rsidR="008243B6" w:rsidRPr="004A0597" w:rsidRDefault="008243B6" w:rsidP="00C15A38">
      <w:pPr>
        <w:spacing w:before="0" w:beforeAutospacing="0" w:after="0" w:afterAutospacing="0"/>
        <w:contextualSpacing/>
        <w:jc w:val="both"/>
        <w:rPr>
          <w:b/>
          <w:sz w:val="22"/>
          <w:szCs w:val="22"/>
          <w:vertAlign w:val="superscript"/>
        </w:rPr>
      </w:pPr>
    </w:p>
    <w:p w:rsidR="00AF62FC" w:rsidRPr="004A0597" w:rsidRDefault="00AF62FC" w:rsidP="00C15A38">
      <w:pPr>
        <w:spacing w:before="0" w:beforeAutospacing="0" w:after="0" w:afterAutospacing="0"/>
        <w:contextualSpacing/>
        <w:jc w:val="both"/>
        <w:rPr>
          <w:b/>
          <w:sz w:val="22"/>
          <w:szCs w:val="22"/>
          <w:vertAlign w:val="superscript"/>
        </w:rPr>
      </w:pPr>
      <w:bookmarkStart w:id="0" w:name="_GoBack"/>
      <w:bookmarkEnd w:id="0"/>
    </w:p>
    <w:sectPr w:rsidR="00AF62FC" w:rsidRPr="004A0597" w:rsidSect="006A1E47">
      <w:footerReference w:type="default" r:id="rId10"/>
      <w:pgSz w:w="16838" w:h="11906" w:orient="landscape" w:code="9"/>
      <w:pgMar w:top="1134" w:right="1134" w:bottom="1135"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700" w:rsidRDefault="009B2700">
      <w:pPr>
        <w:spacing w:before="0" w:after="0"/>
      </w:pPr>
      <w:r>
        <w:separator/>
      </w:r>
    </w:p>
  </w:endnote>
  <w:endnote w:type="continuationSeparator" w:id="0">
    <w:p w:rsidR="009B2700" w:rsidRDefault="009B270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5985" w:rsidRDefault="00025985">
    <w:pPr>
      <w:spacing w:before="0" w:beforeAutospacing="0" w:after="0" w:afterAutospacing="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700" w:rsidRDefault="009B2700">
      <w:pPr>
        <w:spacing w:before="0" w:after="0"/>
      </w:pPr>
      <w:r>
        <w:separator/>
      </w:r>
    </w:p>
  </w:footnote>
  <w:footnote w:type="continuationSeparator" w:id="0">
    <w:p w:rsidR="009B2700" w:rsidRDefault="009B2700">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6244C36"/>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AA309FA4"/>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5FF81F0E"/>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F6A56FC"/>
    <w:lvl w:ilvl="0">
      <w:start w:val="1"/>
      <w:numFmt w:val="decimal"/>
      <w:pStyle w:val="2"/>
      <w:lvlText w:val="%1."/>
      <w:lvlJc w:val="left"/>
      <w:pPr>
        <w:tabs>
          <w:tab w:val="num" w:pos="643"/>
        </w:tabs>
        <w:ind w:left="643" w:hanging="360"/>
      </w:pPr>
    </w:lvl>
  </w:abstractNum>
  <w:abstractNum w:abstractNumId="4" w15:restartNumberingAfterBreak="0">
    <w:nsid w:val="FFFFFF83"/>
    <w:multiLevelType w:val="singleLevel"/>
    <w:tmpl w:val="70F84630"/>
    <w:lvl w:ilvl="0">
      <w:start w:val="1"/>
      <w:numFmt w:val="bullet"/>
      <w:pStyle w:val="20"/>
      <w:lvlText w:val=""/>
      <w:lvlJc w:val="left"/>
      <w:pPr>
        <w:tabs>
          <w:tab w:val="num" w:pos="643"/>
        </w:tabs>
        <w:ind w:left="643" w:hanging="360"/>
      </w:pPr>
      <w:rPr>
        <w:rFonts w:ascii="Symbol" w:hAnsi="Symbol" w:hint="default"/>
      </w:rPr>
    </w:lvl>
  </w:abstractNum>
  <w:abstractNum w:abstractNumId="5" w15:restartNumberingAfterBreak="0">
    <w:nsid w:val="010661DE"/>
    <w:multiLevelType w:val="hybridMultilevel"/>
    <w:tmpl w:val="17FEC842"/>
    <w:lvl w:ilvl="0" w:tplc="FFD6800A">
      <w:start w:val="1"/>
      <w:numFmt w:val="russianLower"/>
      <w:pStyle w:val="a"/>
      <w:lvlText w:val="%1."/>
      <w:lvlJc w:val="left"/>
      <w:pPr>
        <w:ind w:left="1776"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6" w15:restartNumberingAfterBreak="0">
    <w:nsid w:val="0964013A"/>
    <w:multiLevelType w:val="hybridMultilevel"/>
    <w:tmpl w:val="735AADE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A70236"/>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9C57C7E"/>
    <w:multiLevelType w:val="hybridMultilevel"/>
    <w:tmpl w:val="7D36FAF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0C1A71DC"/>
    <w:multiLevelType w:val="multilevel"/>
    <w:tmpl w:val="BF06BE02"/>
    <w:name w:val="WW8Num6"/>
    <w:lvl w:ilvl="0">
      <w:start w:val="1"/>
      <w:numFmt w:val="decimal"/>
      <w:lvlText w:val="%1."/>
      <w:lvlJc w:val="left"/>
      <w:pPr>
        <w:ind w:left="560" w:hanging="360"/>
      </w:pPr>
      <w:rPr>
        <w:rFonts w:hint="default"/>
      </w:rPr>
    </w:lvl>
    <w:lvl w:ilvl="1">
      <w:start w:val="2"/>
      <w:numFmt w:val="decimal"/>
      <w:isLgl/>
      <w:lvlText w:val="%1.%2."/>
      <w:lvlJc w:val="left"/>
      <w:pPr>
        <w:ind w:left="1560" w:hanging="1020"/>
      </w:pPr>
      <w:rPr>
        <w:rFonts w:hint="default"/>
      </w:rPr>
    </w:lvl>
    <w:lvl w:ilvl="2">
      <w:start w:val="1"/>
      <w:numFmt w:val="decimal"/>
      <w:isLgl/>
      <w:lvlText w:val="%1.%2.%3."/>
      <w:lvlJc w:val="left"/>
      <w:pPr>
        <w:ind w:left="1900" w:hanging="1020"/>
      </w:pPr>
      <w:rPr>
        <w:rFonts w:hint="default"/>
      </w:rPr>
    </w:lvl>
    <w:lvl w:ilvl="3">
      <w:start w:val="1"/>
      <w:numFmt w:val="decimal"/>
      <w:isLgl/>
      <w:lvlText w:val="%1.%2.%3.%4."/>
      <w:lvlJc w:val="left"/>
      <w:pPr>
        <w:ind w:left="230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80" w:hanging="1440"/>
      </w:pPr>
      <w:rPr>
        <w:rFonts w:hint="default"/>
      </w:rPr>
    </w:lvl>
    <w:lvl w:ilvl="7">
      <w:start w:val="1"/>
      <w:numFmt w:val="decimal"/>
      <w:isLgl/>
      <w:lvlText w:val="%1.%2.%3.%4.%5.%6.%7.%8."/>
      <w:lvlJc w:val="left"/>
      <w:pPr>
        <w:ind w:left="4380" w:hanging="1800"/>
      </w:pPr>
      <w:rPr>
        <w:rFonts w:hint="default"/>
      </w:rPr>
    </w:lvl>
    <w:lvl w:ilvl="8">
      <w:start w:val="1"/>
      <w:numFmt w:val="decimal"/>
      <w:isLgl/>
      <w:lvlText w:val="%1.%2.%3.%4.%5.%6.%7.%8.%9."/>
      <w:lvlJc w:val="left"/>
      <w:pPr>
        <w:ind w:left="4720" w:hanging="1800"/>
      </w:pPr>
      <w:rPr>
        <w:rFonts w:hint="default"/>
      </w:rPr>
    </w:lvl>
  </w:abstractNum>
  <w:abstractNum w:abstractNumId="10" w15:restartNumberingAfterBreak="0">
    <w:nsid w:val="0C891B6F"/>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EB31CDD"/>
    <w:multiLevelType w:val="hybridMultilevel"/>
    <w:tmpl w:val="2146F2D2"/>
    <w:lvl w:ilvl="0" w:tplc="4A04F77E">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2F593E"/>
    <w:multiLevelType w:val="hybridMultilevel"/>
    <w:tmpl w:val="E972393A"/>
    <w:lvl w:ilvl="0" w:tplc="43C09618">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1BC62BEB"/>
    <w:multiLevelType w:val="hybridMultilevel"/>
    <w:tmpl w:val="2DBE5C9C"/>
    <w:lvl w:ilvl="0" w:tplc="6546AFFE">
      <w:start w:val="1"/>
      <w:numFmt w:val="bullet"/>
      <w:pStyle w:val="1"/>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1FDF7394"/>
    <w:multiLevelType w:val="hybridMultilevel"/>
    <w:tmpl w:val="8E549D46"/>
    <w:lvl w:ilvl="0" w:tplc="43C09618">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F3714F"/>
    <w:multiLevelType w:val="hybridMultilevel"/>
    <w:tmpl w:val="698CB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0770D1"/>
    <w:multiLevelType w:val="hybridMultilevel"/>
    <w:tmpl w:val="BDF4C69C"/>
    <w:lvl w:ilvl="0" w:tplc="67CC7164">
      <w:start w:val="1"/>
      <w:numFmt w:val="upperRoman"/>
      <w:pStyle w:val="10"/>
      <w:lvlText w:val="%1."/>
      <w:lvlJc w:val="righ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D314B9"/>
    <w:multiLevelType w:val="multilevel"/>
    <w:tmpl w:val="55F6477C"/>
    <w:lvl w:ilvl="0">
      <w:start w:val="8"/>
      <w:numFmt w:val="decimal"/>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15:restartNumberingAfterBreak="0">
    <w:nsid w:val="447E67DF"/>
    <w:multiLevelType w:val="hybridMultilevel"/>
    <w:tmpl w:val="BF32747C"/>
    <w:lvl w:ilvl="0" w:tplc="62BC63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78A395C"/>
    <w:multiLevelType w:val="multilevel"/>
    <w:tmpl w:val="566E458A"/>
    <w:lvl w:ilvl="0">
      <w:start w:val="1"/>
      <w:numFmt w:val="decimal"/>
      <w:lvlText w:val="%1."/>
      <w:lvlJc w:val="left"/>
      <w:pPr>
        <w:tabs>
          <w:tab w:val="num" w:pos="480"/>
        </w:tabs>
        <w:ind w:left="480" w:hanging="360"/>
      </w:pPr>
      <w:rPr>
        <w:rFonts w:hint="default"/>
        <w:color w:val="auto"/>
      </w:rPr>
    </w:lvl>
    <w:lvl w:ilvl="1">
      <w:start w:val="1"/>
      <w:numFmt w:val="decimal"/>
      <w:lvlText w:val="%1.%2."/>
      <w:lvlJc w:val="left"/>
      <w:pPr>
        <w:tabs>
          <w:tab w:val="num" w:pos="1440"/>
        </w:tabs>
        <w:ind w:left="1152" w:hanging="432"/>
      </w:pPr>
      <w:rPr>
        <w:rFonts w:hint="default"/>
      </w:rPr>
    </w:lvl>
    <w:lvl w:ilvl="2">
      <w:start w:val="1"/>
      <w:numFmt w:val="decimal"/>
      <w:pStyle w:val="a0"/>
      <w:lvlText w:val="%1.%2.%3."/>
      <w:lvlJc w:val="left"/>
      <w:pPr>
        <w:tabs>
          <w:tab w:val="num" w:pos="1680"/>
        </w:tabs>
        <w:ind w:left="1104" w:hanging="504"/>
      </w:pPr>
      <w:rPr>
        <w:rFonts w:ascii="Times New Roman" w:eastAsia="Times New Roman" w:hAnsi="Times New Roman" w:cs="Times New Roman"/>
        <w:i w:val="0"/>
        <w:color w:val="auto"/>
      </w:rPr>
    </w:lvl>
    <w:lvl w:ilvl="3">
      <w:start w:val="1"/>
      <w:numFmt w:val="decimal"/>
      <w:pStyle w:val="a1"/>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49A17CF3"/>
    <w:multiLevelType w:val="hybridMultilevel"/>
    <w:tmpl w:val="5CDE08C8"/>
    <w:lvl w:ilvl="0" w:tplc="50B478EE">
      <w:start w:val="1"/>
      <w:numFmt w:val="upperRoman"/>
      <w:lvlText w:val="Раздел %1."/>
      <w:lvlJc w:val="left"/>
      <w:pPr>
        <w:ind w:left="2062" w:hanging="360"/>
      </w:pPr>
      <w:rPr>
        <w:rFonts w:hint="default"/>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D1A34EB"/>
    <w:multiLevelType w:val="hybridMultilevel"/>
    <w:tmpl w:val="A42CC414"/>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1630E37"/>
    <w:multiLevelType w:val="hybridMultilevel"/>
    <w:tmpl w:val="252C5114"/>
    <w:lvl w:ilvl="0" w:tplc="99608CA6">
      <w:start w:val="1"/>
      <w:numFmt w:val="decimal"/>
      <w:lvlText w:val="%1."/>
      <w:lvlJc w:val="left"/>
      <w:pPr>
        <w:ind w:left="942" w:hanging="375"/>
      </w:pPr>
      <w:rPr>
        <w:b/>
        <w:sz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3" w15:restartNumberingAfterBreak="0">
    <w:nsid w:val="56AB1BF5"/>
    <w:multiLevelType w:val="multilevel"/>
    <w:tmpl w:val="13BC5516"/>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487" w:hanging="1080"/>
      </w:pPr>
      <w:rPr>
        <w:rFonts w:hint="default"/>
        <w:b w:val="0"/>
      </w:rPr>
    </w:lvl>
    <w:lvl w:ilvl="4">
      <w:start w:val="1"/>
      <w:numFmt w:val="decimal"/>
      <w:isLgl/>
      <w:lvlText w:val="%1.%2.%3.%4.%5."/>
      <w:lvlJc w:val="left"/>
      <w:pPr>
        <w:ind w:left="2836" w:hanging="1080"/>
      </w:pPr>
      <w:rPr>
        <w:rFonts w:hint="default"/>
        <w:b w:val="0"/>
      </w:rPr>
    </w:lvl>
    <w:lvl w:ilvl="5">
      <w:start w:val="1"/>
      <w:numFmt w:val="decimal"/>
      <w:isLgl/>
      <w:lvlText w:val="%1.%2.%3.%4.%5.%6."/>
      <w:lvlJc w:val="left"/>
      <w:pPr>
        <w:ind w:left="3545" w:hanging="1440"/>
      </w:pPr>
      <w:rPr>
        <w:rFonts w:hint="default"/>
        <w:b w:val="0"/>
      </w:rPr>
    </w:lvl>
    <w:lvl w:ilvl="6">
      <w:start w:val="1"/>
      <w:numFmt w:val="decimal"/>
      <w:isLgl/>
      <w:lvlText w:val="%1.%2.%3.%4.%5.%6.%7."/>
      <w:lvlJc w:val="left"/>
      <w:pPr>
        <w:ind w:left="4254" w:hanging="1800"/>
      </w:pPr>
      <w:rPr>
        <w:rFonts w:hint="default"/>
        <w:b w:val="0"/>
      </w:rPr>
    </w:lvl>
    <w:lvl w:ilvl="7">
      <w:start w:val="1"/>
      <w:numFmt w:val="decimal"/>
      <w:isLgl/>
      <w:lvlText w:val="%1.%2.%3.%4.%5.%6.%7.%8."/>
      <w:lvlJc w:val="left"/>
      <w:pPr>
        <w:ind w:left="4603" w:hanging="1800"/>
      </w:pPr>
      <w:rPr>
        <w:rFonts w:hint="default"/>
        <w:b w:val="0"/>
      </w:rPr>
    </w:lvl>
    <w:lvl w:ilvl="8">
      <w:start w:val="1"/>
      <w:numFmt w:val="decimal"/>
      <w:isLgl/>
      <w:lvlText w:val="%1.%2.%3.%4.%5.%6.%7.%8.%9."/>
      <w:lvlJc w:val="left"/>
      <w:pPr>
        <w:ind w:left="5312" w:hanging="2160"/>
      </w:pPr>
      <w:rPr>
        <w:rFonts w:hint="default"/>
        <w:b w:val="0"/>
      </w:rPr>
    </w:lvl>
  </w:abstractNum>
  <w:abstractNum w:abstractNumId="24" w15:restartNumberingAfterBreak="0">
    <w:nsid w:val="5AC929D2"/>
    <w:multiLevelType w:val="multilevel"/>
    <w:tmpl w:val="14E60012"/>
    <w:lvl w:ilvl="0">
      <w:start w:val="1"/>
      <w:numFmt w:val="decimal"/>
      <w:pStyle w:val="11"/>
      <w:lvlText w:val="%1."/>
      <w:lvlJc w:val="left"/>
      <w:pPr>
        <w:ind w:left="360" w:hanging="360"/>
      </w:pPr>
      <w:rPr>
        <w:rFonts w:hint="default"/>
        <w:b/>
        <w:i w:val="0"/>
      </w:rPr>
    </w:lvl>
    <w:lvl w:ilvl="1">
      <w:start w:val="1"/>
      <w:numFmt w:val="decimal"/>
      <w:pStyle w:val="21"/>
      <w:lvlText w:val="%1.%2."/>
      <w:lvlJc w:val="left"/>
      <w:pPr>
        <w:ind w:left="113" w:hanging="113"/>
      </w:pPr>
      <w:rPr>
        <w:rFonts w:hint="default"/>
        <w:b w:val="0"/>
        <w:sz w:val="24"/>
        <w:szCs w:val="24"/>
      </w:rPr>
    </w:lvl>
    <w:lvl w:ilvl="2">
      <w:start w:val="1"/>
      <w:numFmt w:val="decimal"/>
      <w:pStyle w:val="30"/>
      <w:lvlText w:val="%1.%2.%3."/>
      <w:lvlJc w:val="left"/>
      <w:pPr>
        <w:ind w:left="1224" w:hanging="504"/>
      </w:pPr>
      <w:rPr>
        <w:rFonts w:hint="default"/>
      </w:rPr>
    </w:lvl>
    <w:lvl w:ilvl="3">
      <w:start w:val="1"/>
      <w:numFmt w:val="decimal"/>
      <w:pStyle w:val="40"/>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AD73DA0"/>
    <w:multiLevelType w:val="multilevel"/>
    <w:tmpl w:val="8D06BAE8"/>
    <w:lvl w:ilvl="0">
      <w:start w:val="1"/>
      <w:numFmt w:val="decimal"/>
      <w:lvlText w:val="%1."/>
      <w:lvlJc w:val="left"/>
      <w:pPr>
        <w:ind w:left="360" w:hanging="360"/>
      </w:pPr>
      <w:rPr>
        <w:rFonts w:hint="default"/>
        <w:b/>
      </w:rPr>
    </w:lvl>
    <w:lvl w:ilvl="1">
      <w:start w:val="1"/>
      <w:numFmt w:val="decimal"/>
      <w:lvlText w:val="%1.%2."/>
      <w:lvlJc w:val="left"/>
      <w:pPr>
        <w:ind w:left="4685" w:hanging="432"/>
      </w:pPr>
      <w:rPr>
        <w:rFonts w:hint="default"/>
        <w:b/>
      </w:rPr>
    </w:lvl>
    <w:lvl w:ilvl="2">
      <w:start w:val="1"/>
      <w:numFmt w:val="decimal"/>
      <w:lvlText w:val="%1.%2.%3."/>
      <w:lvlJc w:val="left"/>
      <w:pPr>
        <w:ind w:left="788"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b w:val="0"/>
        <w:sz w:val="26"/>
        <w:szCs w:val="26"/>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DB654D6"/>
    <w:multiLevelType w:val="hybridMultilevel"/>
    <w:tmpl w:val="6D4ED36A"/>
    <w:lvl w:ilvl="0" w:tplc="D8A82FBE">
      <w:start w:val="1"/>
      <w:numFmt w:val="bullet"/>
      <w:pStyle w:val="22"/>
      <w:lvlText w:val=""/>
      <w:lvlJc w:val="left"/>
      <w:pPr>
        <w:ind w:left="360" w:hanging="360"/>
      </w:pPr>
      <w:rPr>
        <w:rFonts w:ascii="Symbol" w:hAnsi="Symbol" w:hint="default"/>
      </w:rPr>
    </w:lvl>
    <w:lvl w:ilvl="1" w:tplc="DA36CFA6">
      <w:start w:val="1"/>
      <w:numFmt w:val="bullet"/>
      <w:lvlText w:val="o"/>
      <w:lvlJc w:val="left"/>
      <w:pPr>
        <w:ind w:left="1080" w:hanging="360"/>
      </w:pPr>
      <w:rPr>
        <w:rFonts w:ascii="Courier New" w:hAnsi="Courier New" w:cs="Courier New" w:hint="default"/>
      </w:rPr>
    </w:lvl>
    <w:lvl w:ilvl="2" w:tplc="C1F08CF2" w:tentative="1">
      <w:start w:val="1"/>
      <w:numFmt w:val="bullet"/>
      <w:lvlText w:val=""/>
      <w:lvlJc w:val="left"/>
      <w:pPr>
        <w:ind w:left="1800" w:hanging="360"/>
      </w:pPr>
      <w:rPr>
        <w:rFonts w:ascii="Wingdings" w:hAnsi="Wingdings" w:hint="default"/>
      </w:rPr>
    </w:lvl>
    <w:lvl w:ilvl="3" w:tplc="9F7A85F2" w:tentative="1">
      <w:start w:val="1"/>
      <w:numFmt w:val="bullet"/>
      <w:lvlText w:val=""/>
      <w:lvlJc w:val="left"/>
      <w:pPr>
        <w:ind w:left="2520" w:hanging="360"/>
      </w:pPr>
      <w:rPr>
        <w:rFonts w:ascii="Symbol" w:hAnsi="Symbol" w:hint="default"/>
      </w:rPr>
    </w:lvl>
    <w:lvl w:ilvl="4" w:tplc="076C10DE" w:tentative="1">
      <w:start w:val="1"/>
      <w:numFmt w:val="bullet"/>
      <w:lvlText w:val="o"/>
      <w:lvlJc w:val="left"/>
      <w:pPr>
        <w:ind w:left="3240" w:hanging="360"/>
      </w:pPr>
      <w:rPr>
        <w:rFonts w:ascii="Courier New" w:hAnsi="Courier New" w:cs="Courier New" w:hint="default"/>
      </w:rPr>
    </w:lvl>
    <w:lvl w:ilvl="5" w:tplc="6FF81B3A" w:tentative="1">
      <w:start w:val="1"/>
      <w:numFmt w:val="bullet"/>
      <w:lvlText w:val=""/>
      <w:lvlJc w:val="left"/>
      <w:pPr>
        <w:ind w:left="3960" w:hanging="360"/>
      </w:pPr>
      <w:rPr>
        <w:rFonts w:ascii="Wingdings" w:hAnsi="Wingdings" w:hint="default"/>
      </w:rPr>
    </w:lvl>
    <w:lvl w:ilvl="6" w:tplc="D3642460" w:tentative="1">
      <w:start w:val="1"/>
      <w:numFmt w:val="bullet"/>
      <w:lvlText w:val=""/>
      <w:lvlJc w:val="left"/>
      <w:pPr>
        <w:ind w:left="4680" w:hanging="360"/>
      </w:pPr>
      <w:rPr>
        <w:rFonts w:ascii="Symbol" w:hAnsi="Symbol" w:hint="default"/>
      </w:rPr>
    </w:lvl>
    <w:lvl w:ilvl="7" w:tplc="BCA8F518" w:tentative="1">
      <w:start w:val="1"/>
      <w:numFmt w:val="bullet"/>
      <w:lvlText w:val="o"/>
      <w:lvlJc w:val="left"/>
      <w:pPr>
        <w:ind w:left="5400" w:hanging="360"/>
      </w:pPr>
      <w:rPr>
        <w:rFonts w:ascii="Courier New" w:hAnsi="Courier New" w:cs="Courier New" w:hint="default"/>
      </w:rPr>
    </w:lvl>
    <w:lvl w:ilvl="8" w:tplc="2D22FBE2" w:tentative="1">
      <w:start w:val="1"/>
      <w:numFmt w:val="bullet"/>
      <w:lvlText w:val=""/>
      <w:lvlJc w:val="left"/>
      <w:pPr>
        <w:ind w:left="6120" w:hanging="360"/>
      </w:pPr>
      <w:rPr>
        <w:rFonts w:ascii="Wingdings" w:hAnsi="Wingdings" w:hint="default"/>
      </w:rPr>
    </w:lvl>
  </w:abstractNum>
  <w:abstractNum w:abstractNumId="27" w15:restartNumberingAfterBreak="0">
    <w:nsid w:val="5F7E3317"/>
    <w:multiLevelType w:val="hybridMultilevel"/>
    <w:tmpl w:val="ECFC0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0C436B"/>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13B59D3"/>
    <w:multiLevelType w:val="multilevel"/>
    <w:tmpl w:val="B9DE17D2"/>
    <w:lvl w:ilvl="0">
      <w:start w:val="1"/>
      <w:numFmt w:val="decimal"/>
      <w:pStyle w:val="23"/>
      <w:lvlText w:val="%1."/>
      <w:lvlJc w:val="left"/>
      <w:pPr>
        <w:tabs>
          <w:tab w:val="num" w:pos="720"/>
        </w:tabs>
        <w:ind w:left="720" w:hanging="360"/>
      </w:pPr>
      <w:rPr>
        <w:rFonts w:cs="Times New Roman" w:hint="default"/>
      </w:rPr>
    </w:lvl>
    <w:lvl w:ilvl="1">
      <w:start w:val="3"/>
      <w:numFmt w:val="decimal"/>
      <w:isLgl/>
      <w:lvlText w:val="%1.%2."/>
      <w:lvlJc w:val="left"/>
      <w:pPr>
        <w:ind w:left="1712" w:hanging="72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3336" w:hanging="108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960" w:hanging="1440"/>
      </w:pPr>
      <w:rPr>
        <w:rFonts w:hint="default"/>
      </w:rPr>
    </w:lvl>
    <w:lvl w:ilvl="6">
      <w:start w:val="1"/>
      <w:numFmt w:val="decimal"/>
      <w:isLgl/>
      <w:lvlText w:val="%1.%2.%3.%4.%5.%6.%7."/>
      <w:lvlJc w:val="left"/>
      <w:pPr>
        <w:ind w:left="5952" w:hanging="1800"/>
      </w:pPr>
      <w:rPr>
        <w:rFonts w:hint="default"/>
      </w:rPr>
    </w:lvl>
    <w:lvl w:ilvl="7">
      <w:start w:val="1"/>
      <w:numFmt w:val="decimal"/>
      <w:isLgl/>
      <w:lvlText w:val="%1.%2.%3.%4.%5.%6.%7.%8."/>
      <w:lvlJc w:val="left"/>
      <w:pPr>
        <w:ind w:left="6584" w:hanging="1800"/>
      </w:pPr>
      <w:rPr>
        <w:rFonts w:hint="default"/>
      </w:rPr>
    </w:lvl>
    <w:lvl w:ilvl="8">
      <w:start w:val="1"/>
      <w:numFmt w:val="decimal"/>
      <w:isLgl/>
      <w:lvlText w:val="%1.%2.%3.%4.%5.%6.%7.%8.%9."/>
      <w:lvlJc w:val="left"/>
      <w:pPr>
        <w:ind w:left="7576" w:hanging="2160"/>
      </w:pPr>
      <w:rPr>
        <w:rFonts w:hint="default"/>
      </w:rPr>
    </w:lvl>
  </w:abstractNum>
  <w:abstractNum w:abstractNumId="30" w15:restartNumberingAfterBreak="0">
    <w:nsid w:val="64BE292E"/>
    <w:multiLevelType w:val="hybridMultilevel"/>
    <w:tmpl w:val="0F34814E"/>
    <w:lvl w:ilvl="0" w:tplc="9BC668F6">
      <w:start w:val="13"/>
      <w:numFmt w:val="decimal"/>
      <w:lvlText w:val="%1."/>
      <w:lvlJc w:val="left"/>
      <w:pPr>
        <w:ind w:left="1110" w:hanging="375"/>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1" w15:restartNumberingAfterBreak="0">
    <w:nsid w:val="6AC3022E"/>
    <w:multiLevelType w:val="multilevel"/>
    <w:tmpl w:val="B270FE2A"/>
    <w:lvl w:ilvl="0">
      <w:start w:val="1"/>
      <w:numFmt w:val="russianLower"/>
      <w:lvlText w:val="%1)"/>
      <w:lvlJc w:val="left"/>
      <w:pPr>
        <w:ind w:left="360" w:hanging="360"/>
      </w:pPr>
      <w:rPr>
        <w:rFonts w:hint="default"/>
        <w:b w:val="0"/>
      </w:rPr>
    </w:lvl>
    <w:lvl w:ilvl="1">
      <w:start w:val="1"/>
      <w:numFmt w:val="decimal"/>
      <w:lvlText w:val="%1.%2."/>
      <w:lvlJc w:val="left"/>
      <w:pPr>
        <w:ind w:left="432" w:hanging="432"/>
      </w:pPr>
      <w:rPr>
        <w:rFonts w:hint="default"/>
        <w:b/>
      </w:rPr>
    </w:lvl>
    <w:lvl w:ilvl="2">
      <w:start w:val="1"/>
      <w:numFmt w:val="decimal"/>
      <w:lvlText w:val="%1.%2.%3."/>
      <w:lvlJc w:val="left"/>
      <w:pPr>
        <w:ind w:left="504" w:hanging="504"/>
      </w:pPr>
      <w:rPr>
        <w:rFonts w:hint="default"/>
        <w:b w:val="0"/>
        <w:i w:val="0"/>
      </w:rPr>
    </w:lvl>
    <w:lvl w:ilvl="3">
      <w:start w:val="1"/>
      <w:numFmt w:val="decimal"/>
      <w:lvlText w:val="%1.%2.%3.%4."/>
      <w:lvlJc w:val="left"/>
      <w:pPr>
        <w:ind w:left="64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C0B1FAF"/>
    <w:multiLevelType w:val="hybridMultilevel"/>
    <w:tmpl w:val="6F466824"/>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33" w15:restartNumberingAfterBreak="0">
    <w:nsid w:val="77567AA4"/>
    <w:multiLevelType w:val="hybridMultilevel"/>
    <w:tmpl w:val="BD5AD552"/>
    <w:lvl w:ilvl="0" w:tplc="1988BD9C">
      <w:start w:val="1"/>
      <w:numFmt w:val="decimal"/>
      <w:lvlText w:val="%1)"/>
      <w:lvlJc w:val="left"/>
      <w:pPr>
        <w:ind w:left="560" w:hanging="360"/>
      </w:pPr>
      <w:rPr>
        <w:rFonts w:cs="Times New Roman" w:hint="default"/>
      </w:rPr>
    </w:lvl>
    <w:lvl w:ilvl="1" w:tplc="04190019" w:tentative="1">
      <w:start w:val="1"/>
      <w:numFmt w:val="lowerLetter"/>
      <w:lvlText w:val="%2."/>
      <w:lvlJc w:val="left"/>
      <w:pPr>
        <w:ind w:left="1280" w:hanging="360"/>
      </w:pPr>
      <w:rPr>
        <w:rFonts w:cs="Times New Roman"/>
      </w:rPr>
    </w:lvl>
    <w:lvl w:ilvl="2" w:tplc="0419001B" w:tentative="1">
      <w:start w:val="1"/>
      <w:numFmt w:val="lowerRoman"/>
      <w:lvlText w:val="%3."/>
      <w:lvlJc w:val="right"/>
      <w:pPr>
        <w:ind w:left="2000" w:hanging="180"/>
      </w:pPr>
      <w:rPr>
        <w:rFonts w:cs="Times New Roman"/>
      </w:rPr>
    </w:lvl>
    <w:lvl w:ilvl="3" w:tplc="0419000F" w:tentative="1">
      <w:start w:val="1"/>
      <w:numFmt w:val="decimal"/>
      <w:lvlText w:val="%4."/>
      <w:lvlJc w:val="left"/>
      <w:pPr>
        <w:ind w:left="2720" w:hanging="360"/>
      </w:pPr>
      <w:rPr>
        <w:rFonts w:cs="Times New Roman"/>
      </w:rPr>
    </w:lvl>
    <w:lvl w:ilvl="4" w:tplc="04190019" w:tentative="1">
      <w:start w:val="1"/>
      <w:numFmt w:val="lowerLetter"/>
      <w:lvlText w:val="%5."/>
      <w:lvlJc w:val="left"/>
      <w:pPr>
        <w:ind w:left="3440" w:hanging="360"/>
      </w:pPr>
      <w:rPr>
        <w:rFonts w:cs="Times New Roman"/>
      </w:rPr>
    </w:lvl>
    <w:lvl w:ilvl="5" w:tplc="0419001B" w:tentative="1">
      <w:start w:val="1"/>
      <w:numFmt w:val="lowerRoman"/>
      <w:lvlText w:val="%6."/>
      <w:lvlJc w:val="right"/>
      <w:pPr>
        <w:ind w:left="4160" w:hanging="180"/>
      </w:pPr>
      <w:rPr>
        <w:rFonts w:cs="Times New Roman"/>
      </w:rPr>
    </w:lvl>
    <w:lvl w:ilvl="6" w:tplc="0419000F" w:tentative="1">
      <w:start w:val="1"/>
      <w:numFmt w:val="decimal"/>
      <w:lvlText w:val="%7."/>
      <w:lvlJc w:val="left"/>
      <w:pPr>
        <w:ind w:left="4880" w:hanging="360"/>
      </w:pPr>
      <w:rPr>
        <w:rFonts w:cs="Times New Roman"/>
      </w:rPr>
    </w:lvl>
    <w:lvl w:ilvl="7" w:tplc="04190019" w:tentative="1">
      <w:start w:val="1"/>
      <w:numFmt w:val="lowerLetter"/>
      <w:lvlText w:val="%8."/>
      <w:lvlJc w:val="left"/>
      <w:pPr>
        <w:ind w:left="5600" w:hanging="360"/>
      </w:pPr>
      <w:rPr>
        <w:rFonts w:cs="Times New Roman"/>
      </w:rPr>
    </w:lvl>
    <w:lvl w:ilvl="8" w:tplc="0419001B" w:tentative="1">
      <w:start w:val="1"/>
      <w:numFmt w:val="lowerRoman"/>
      <w:lvlText w:val="%9."/>
      <w:lvlJc w:val="right"/>
      <w:pPr>
        <w:ind w:left="6320" w:hanging="180"/>
      </w:pPr>
      <w:rPr>
        <w:rFonts w:cs="Times New Roman"/>
      </w:rPr>
    </w:lvl>
  </w:abstractNum>
  <w:abstractNum w:abstractNumId="34" w15:restartNumberingAfterBreak="0">
    <w:nsid w:val="78A2388B"/>
    <w:multiLevelType w:val="hybridMultilevel"/>
    <w:tmpl w:val="7A4074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26"/>
  </w:num>
  <w:num w:numId="3">
    <w:abstractNumId w:val="16"/>
  </w:num>
  <w:num w:numId="4">
    <w:abstractNumId w:val="24"/>
  </w:num>
  <w:num w:numId="5">
    <w:abstractNumId w:val="5"/>
  </w:num>
  <w:num w:numId="6">
    <w:abstractNumId w:val="4"/>
  </w:num>
  <w:num w:numId="7">
    <w:abstractNumId w:val="3"/>
  </w:num>
  <w:num w:numId="8">
    <w:abstractNumId w:val="2"/>
  </w:num>
  <w:num w:numId="9">
    <w:abstractNumId w:val="1"/>
  </w:num>
  <w:num w:numId="10">
    <w:abstractNumId w:val="0"/>
  </w:num>
  <w:num w:numId="11">
    <w:abstractNumId w:val="19"/>
  </w:num>
  <w:num w:numId="12">
    <w:abstractNumId w:val="25"/>
  </w:num>
  <w:num w:numId="13">
    <w:abstractNumId w:val="20"/>
  </w:num>
  <w:num w:numId="14">
    <w:abstractNumId w:val="31"/>
  </w:num>
  <w:num w:numId="15">
    <w:abstractNumId w:val="29"/>
  </w:num>
  <w:num w:numId="16">
    <w:abstractNumId w:val="28"/>
  </w:num>
  <w:num w:numId="17">
    <w:abstractNumId w:val="7"/>
  </w:num>
  <w:num w:numId="18">
    <w:abstractNumId w:val="12"/>
  </w:num>
  <w:num w:numId="19">
    <w:abstractNumId w:val="10"/>
  </w:num>
  <w:num w:numId="20">
    <w:abstractNumId w:val="21"/>
  </w:num>
  <w:num w:numId="21">
    <w:abstractNumId w:val="6"/>
  </w:num>
  <w:num w:numId="22">
    <w:abstractNumId w:val="15"/>
  </w:num>
  <w:num w:numId="23">
    <w:abstractNumId w:val="33"/>
  </w:num>
  <w:num w:numId="24">
    <w:abstractNumId w:val="27"/>
  </w:num>
  <w:num w:numId="25">
    <w:abstractNumId w:val="14"/>
  </w:num>
  <w:num w:numId="26">
    <w:abstractNumId w:val="17"/>
  </w:num>
  <w:num w:numId="27">
    <w:abstractNumId w:val="23"/>
  </w:num>
  <w:num w:numId="28">
    <w:abstractNumId w:val="11"/>
  </w:num>
  <w:num w:numId="29">
    <w:abstractNumId w:val="30"/>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8"/>
  </w:num>
  <w:num w:numId="35">
    <w:abstractNumId w:val="32"/>
  </w:num>
  <w:num w:numId="36">
    <w:abstractNumId w:val="18"/>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563425115" w:val="Код^П4_1_ОбеспечЗаявкиНаУчастие"/>
    <w:docVar w:name="9383863" w:val="Код^П1_2_1_ЗаказчикОтвДолжЛицо"/>
    <w:docVar w:name="9383885" w:val="Код^П9_1_ИнфОКонтрСлужбе"/>
    <w:docVar w:name="9383892" w:val="Код^П1_1_2_СпособОпрПост"/>
    <w:docVar w:name="9383895" w:val="Код^П3_2_1_5_1_1_6_2_2_АдресЭлПлощадки"/>
    <w:docVar w:name="9383914" w:val="Код^П1_2_2_НаимОбъектаЗакупки"/>
    <w:docVar w:name="9383924" w:val="Код^П1_2_2_1_2_4_ОписОбъектаЗакупки"/>
    <w:docVar w:name="9383934" w:val="Код^П1_2_2_1_2_4_МестоПоставки"/>
    <w:docVar w:name="9383941" w:val="Код^П1_2_2_1_2_4_СрокПоставки"/>
    <w:docVar w:name="9383949" w:val="Код^П1_2_2_1_2_4_КоличПостТовара"/>
    <w:docVar w:name="9383953" w:val="Код^П1_3_1_НМЦКРазмер"/>
    <w:docVar w:name="9383959" w:val="Код^П1_3_1_НМЦКВключаетВСебя"/>
    <w:docVar w:name="9383963" w:val="Код^П6_2_4_ОбщаяНМЦК"/>
    <w:docVar w:name="9383987" w:val="Код^П1_3_2_ОбоснованиеНМЦК"/>
    <w:docVar w:name="9384001" w:val="Код^П1_4_1_1_4_3_ИсточФинансИнфОВалюте"/>
    <w:docVar w:name="9384015" w:val="Код^П1_5_2_1_ЕдТребКУчасЭА"/>
    <w:docVar w:name="9384037" w:val="Код^П1_5_6_ДопТребКУчасЭА"/>
    <w:docVar w:name="9384074" w:val="Код^П1_6_ПреимуществаУИС"/>
    <w:docVar w:name="9384116" w:val="Код^П1_7_ПреимуществаОргИнвалидов"/>
    <w:docVar w:name="9384138" w:val="Код^П1_8_ОграничУчастиеВОпрПоставщика"/>
    <w:docVar w:name="9384151" w:val="Код^П1_9_УсловияЗапретыОгрДопускаТов"/>
    <w:docVar w:name="9384221" w:val="Код^П7_1_11_7_4_1_7_4_2_ИнфОВозЗакИзмУс"/>
    <w:docVar w:name="9384227" w:val="Код^П7_4_4_ИнфОВозмОдносторОтказа"/>
    <w:docVar w:name="9384238" w:val="Код^П7_2_ОбеспИсполКонт"/>
    <w:docVar w:name="9385650" w:val="Код^ОбразБанкГарантии~КодТипаФрагмента^ЗакупкаБанковскаяГарантия"/>
    <w:docVar w:name="9385667" w:val="Код^ОбоснЦеныКонтракта~КодТипаФрагмента^ЗакупкаОбоснованиеНМЦК"/>
    <w:docVar w:name="9385682" w:val="Код^УсловияПроектаКонтракта~КодТипаФрагмента^ЗакупкаПроектКонтракта"/>
    <w:docVar w:name="9385697" w:val="Код^ТехническоеЗадание~КодТипаФрагмента^ЗакупкаТехническоеЗадание"/>
  </w:docVars>
  <w:rsids>
    <w:rsidRoot w:val="005E3BFD"/>
    <w:rsid w:val="000038B8"/>
    <w:rsid w:val="00006B8E"/>
    <w:rsid w:val="0001032A"/>
    <w:rsid w:val="000118FC"/>
    <w:rsid w:val="00012039"/>
    <w:rsid w:val="0002048F"/>
    <w:rsid w:val="00024BDE"/>
    <w:rsid w:val="00025985"/>
    <w:rsid w:val="00025BE0"/>
    <w:rsid w:val="000314B7"/>
    <w:rsid w:val="00034CDC"/>
    <w:rsid w:val="000438A3"/>
    <w:rsid w:val="00043E90"/>
    <w:rsid w:val="00045D42"/>
    <w:rsid w:val="00046C51"/>
    <w:rsid w:val="00050E85"/>
    <w:rsid w:val="0005122A"/>
    <w:rsid w:val="000663FD"/>
    <w:rsid w:val="00067621"/>
    <w:rsid w:val="0007314F"/>
    <w:rsid w:val="000738A1"/>
    <w:rsid w:val="00076296"/>
    <w:rsid w:val="000771AF"/>
    <w:rsid w:val="00083DEE"/>
    <w:rsid w:val="000906F9"/>
    <w:rsid w:val="00091CD0"/>
    <w:rsid w:val="00097409"/>
    <w:rsid w:val="000A1F36"/>
    <w:rsid w:val="000A245A"/>
    <w:rsid w:val="000B4B5D"/>
    <w:rsid w:val="000D486A"/>
    <w:rsid w:val="000E1F32"/>
    <w:rsid w:val="000E6517"/>
    <w:rsid w:val="000E77A8"/>
    <w:rsid w:val="000F106F"/>
    <w:rsid w:val="000F75F7"/>
    <w:rsid w:val="00100485"/>
    <w:rsid w:val="00100CAB"/>
    <w:rsid w:val="00104FE2"/>
    <w:rsid w:val="001214E2"/>
    <w:rsid w:val="00125258"/>
    <w:rsid w:val="001328D8"/>
    <w:rsid w:val="00134BD1"/>
    <w:rsid w:val="00141DDF"/>
    <w:rsid w:val="00147BAF"/>
    <w:rsid w:val="00151459"/>
    <w:rsid w:val="0015786F"/>
    <w:rsid w:val="001774AA"/>
    <w:rsid w:val="00183D2C"/>
    <w:rsid w:val="00185A29"/>
    <w:rsid w:val="0019182E"/>
    <w:rsid w:val="0019668D"/>
    <w:rsid w:val="001B6E69"/>
    <w:rsid w:val="001C1A28"/>
    <w:rsid w:val="001C28DB"/>
    <w:rsid w:val="001C3630"/>
    <w:rsid w:val="001F25B9"/>
    <w:rsid w:val="001F76C4"/>
    <w:rsid w:val="00202CB7"/>
    <w:rsid w:val="00214879"/>
    <w:rsid w:val="002153E9"/>
    <w:rsid w:val="00227442"/>
    <w:rsid w:val="00230887"/>
    <w:rsid w:val="00234B5C"/>
    <w:rsid w:val="00234C52"/>
    <w:rsid w:val="00236298"/>
    <w:rsid w:val="00240C8C"/>
    <w:rsid w:val="00244890"/>
    <w:rsid w:val="00255C0C"/>
    <w:rsid w:val="00255DE4"/>
    <w:rsid w:val="00263BF0"/>
    <w:rsid w:val="00271B37"/>
    <w:rsid w:val="002721DB"/>
    <w:rsid w:val="0028506C"/>
    <w:rsid w:val="00290DFB"/>
    <w:rsid w:val="00297FC8"/>
    <w:rsid w:val="002A1DCE"/>
    <w:rsid w:val="002A4422"/>
    <w:rsid w:val="002A4F4C"/>
    <w:rsid w:val="002A6E3D"/>
    <w:rsid w:val="002B6126"/>
    <w:rsid w:val="002C1912"/>
    <w:rsid w:val="002C5D8C"/>
    <w:rsid w:val="002C6FC8"/>
    <w:rsid w:val="002D0040"/>
    <w:rsid w:val="002D041F"/>
    <w:rsid w:val="002D0BC6"/>
    <w:rsid w:val="002D7E5F"/>
    <w:rsid w:val="002E22B9"/>
    <w:rsid w:val="002E253B"/>
    <w:rsid w:val="002F4767"/>
    <w:rsid w:val="002F6F3A"/>
    <w:rsid w:val="00302E4E"/>
    <w:rsid w:val="00304A38"/>
    <w:rsid w:val="00310A5C"/>
    <w:rsid w:val="00316ACA"/>
    <w:rsid w:val="00316B7F"/>
    <w:rsid w:val="00325DE7"/>
    <w:rsid w:val="0033549A"/>
    <w:rsid w:val="0033587D"/>
    <w:rsid w:val="00363244"/>
    <w:rsid w:val="003751E2"/>
    <w:rsid w:val="00381AFC"/>
    <w:rsid w:val="00384F24"/>
    <w:rsid w:val="003907CB"/>
    <w:rsid w:val="003951D9"/>
    <w:rsid w:val="003B6369"/>
    <w:rsid w:val="003C0E17"/>
    <w:rsid w:val="003C4D11"/>
    <w:rsid w:val="003D0DE1"/>
    <w:rsid w:val="003D3E13"/>
    <w:rsid w:val="003D41A0"/>
    <w:rsid w:val="003E0534"/>
    <w:rsid w:val="003E0A70"/>
    <w:rsid w:val="003E4B97"/>
    <w:rsid w:val="003F0F62"/>
    <w:rsid w:val="003F33A3"/>
    <w:rsid w:val="003F60F9"/>
    <w:rsid w:val="0041252B"/>
    <w:rsid w:val="0041556D"/>
    <w:rsid w:val="00420F0F"/>
    <w:rsid w:val="00421750"/>
    <w:rsid w:val="0042248C"/>
    <w:rsid w:val="00426176"/>
    <w:rsid w:val="004360C9"/>
    <w:rsid w:val="0043616C"/>
    <w:rsid w:val="00442AED"/>
    <w:rsid w:val="00450791"/>
    <w:rsid w:val="00450801"/>
    <w:rsid w:val="00463434"/>
    <w:rsid w:val="00465B2B"/>
    <w:rsid w:val="004703C2"/>
    <w:rsid w:val="00471871"/>
    <w:rsid w:val="00473254"/>
    <w:rsid w:val="0047725F"/>
    <w:rsid w:val="00483C20"/>
    <w:rsid w:val="00487547"/>
    <w:rsid w:val="00495D48"/>
    <w:rsid w:val="004A0597"/>
    <w:rsid w:val="004A6BCF"/>
    <w:rsid w:val="004B1D6E"/>
    <w:rsid w:val="004B3EBD"/>
    <w:rsid w:val="004B43BC"/>
    <w:rsid w:val="004B471D"/>
    <w:rsid w:val="004C2EB0"/>
    <w:rsid w:val="004D0D75"/>
    <w:rsid w:val="004D5585"/>
    <w:rsid w:val="004E6B69"/>
    <w:rsid w:val="004F6532"/>
    <w:rsid w:val="0050370F"/>
    <w:rsid w:val="005076C5"/>
    <w:rsid w:val="005079E9"/>
    <w:rsid w:val="00510BEC"/>
    <w:rsid w:val="00511BE3"/>
    <w:rsid w:val="00522A79"/>
    <w:rsid w:val="0053379C"/>
    <w:rsid w:val="005367BF"/>
    <w:rsid w:val="0053713B"/>
    <w:rsid w:val="00560BC0"/>
    <w:rsid w:val="005652A9"/>
    <w:rsid w:val="00574A30"/>
    <w:rsid w:val="005774A0"/>
    <w:rsid w:val="00580393"/>
    <w:rsid w:val="00590B75"/>
    <w:rsid w:val="00591ABB"/>
    <w:rsid w:val="00592833"/>
    <w:rsid w:val="00595053"/>
    <w:rsid w:val="005A1102"/>
    <w:rsid w:val="005B23AD"/>
    <w:rsid w:val="005B2FDB"/>
    <w:rsid w:val="005B39DE"/>
    <w:rsid w:val="005C14E3"/>
    <w:rsid w:val="005C6B8D"/>
    <w:rsid w:val="005D66D5"/>
    <w:rsid w:val="005D7CAA"/>
    <w:rsid w:val="005E3BFD"/>
    <w:rsid w:val="005F59B9"/>
    <w:rsid w:val="006015F1"/>
    <w:rsid w:val="00603404"/>
    <w:rsid w:val="00614549"/>
    <w:rsid w:val="00617019"/>
    <w:rsid w:val="0062002B"/>
    <w:rsid w:val="006333B0"/>
    <w:rsid w:val="006373FD"/>
    <w:rsid w:val="00637AD9"/>
    <w:rsid w:val="00641479"/>
    <w:rsid w:val="00643599"/>
    <w:rsid w:val="00656FCD"/>
    <w:rsid w:val="00665512"/>
    <w:rsid w:val="00665971"/>
    <w:rsid w:val="00665D41"/>
    <w:rsid w:val="00666A87"/>
    <w:rsid w:val="00671A17"/>
    <w:rsid w:val="006737F8"/>
    <w:rsid w:val="006748FB"/>
    <w:rsid w:val="00675DE9"/>
    <w:rsid w:val="00694298"/>
    <w:rsid w:val="00694747"/>
    <w:rsid w:val="00695CBE"/>
    <w:rsid w:val="00695E62"/>
    <w:rsid w:val="006A1E47"/>
    <w:rsid w:val="006A6F3E"/>
    <w:rsid w:val="006A7141"/>
    <w:rsid w:val="006B0AD3"/>
    <w:rsid w:val="006B2EC9"/>
    <w:rsid w:val="006B521D"/>
    <w:rsid w:val="006C4153"/>
    <w:rsid w:val="006D0272"/>
    <w:rsid w:val="006D2D82"/>
    <w:rsid w:val="006E1686"/>
    <w:rsid w:val="006E1E70"/>
    <w:rsid w:val="006E3A9A"/>
    <w:rsid w:val="006F5725"/>
    <w:rsid w:val="006F5C75"/>
    <w:rsid w:val="00702C7F"/>
    <w:rsid w:val="00711E5B"/>
    <w:rsid w:val="007150A4"/>
    <w:rsid w:val="00716DB6"/>
    <w:rsid w:val="00717132"/>
    <w:rsid w:val="00720CF9"/>
    <w:rsid w:val="007210A7"/>
    <w:rsid w:val="007253C5"/>
    <w:rsid w:val="0072673F"/>
    <w:rsid w:val="0072778B"/>
    <w:rsid w:val="00731818"/>
    <w:rsid w:val="00732866"/>
    <w:rsid w:val="007402A3"/>
    <w:rsid w:val="00743B51"/>
    <w:rsid w:val="007545FB"/>
    <w:rsid w:val="00761D08"/>
    <w:rsid w:val="00762E23"/>
    <w:rsid w:val="00770FB4"/>
    <w:rsid w:val="00772443"/>
    <w:rsid w:val="00780B0F"/>
    <w:rsid w:val="007836BD"/>
    <w:rsid w:val="0078490F"/>
    <w:rsid w:val="00786192"/>
    <w:rsid w:val="0078645D"/>
    <w:rsid w:val="00791270"/>
    <w:rsid w:val="007952F8"/>
    <w:rsid w:val="007A535A"/>
    <w:rsid w:val="007A7944"/>
    <w:rsid w:val="007C75F1"/>
    <w:rsid w:val="007D1D3B"/>
    <w:rsid w:val="007D72E0"/>
    <w:rsid w:val="00802339"/>
    <w:rsid w:val="008027CB"/>
    <w:rsid w:val="00807623"/>
    <w:rsid w:val="00807BB0"/>
    <w:rsid w:val="008105C2"/>
    <w:rsid w:val="00810AC0"/>
    <w:rsid w:val="0081355A"/>
    <w:rsid w:val="008243B6"/>
    <w:rsid w:val="0082608D"/>
    <w:rsid w:val="00827836"/>
    <w:rsid w:val="0083270F"/>
    <w:rsid w:val="00843437"/>
    <w:rsid w:val="00843BD2"/>
    <w:rsid w:val="00845B9B"/>
    <w:rsid w:val="008508EC"/>
    <w:rsid w:val="0085673A"/>
    <w:rsid w:val="008573F7"/>
    <w:rsid w:val="00857BBB"/>
    <w:rsid w:val="00863ADD"/>
    <w:rsid w:val="00864590"/>
    <w:rsid w:val="00870600"/>
    <w:rsid w:val="008779A6"/>
    <w:rsid w:val="008806B9"/>
    <w:rsid w:val="00882162"/>
    <w:rsid w:val="008928EC"/>
    <w:rsid w:val="00893BBA"/>
    <w:rsid w:val="008A2C37"/>
    <w:rsid w:val="008A5B1F"/>
    <w:rsid w:val="008A6C35"/>
    <w:rsid w:val="008B34B2"/>
    <w:rsid w:val="008B404A"/>
    <w:rsid w:val="008B7D82"/>
    <w:rsid w:val="008C704B"/>
    <w:rsid w:val="008D410D"/>
    <w:rsid w:val="008E1306"/>
    <w:rsid w:val="008E7244"/>
    <w:rsid w:val="009018C6"/>
    <w:rsid w:val="009035FD"/>
    <w:rsid w:val="00907430"/>
    <w:rsid w:val="00914BF5"/>
    <w:rsid w:val="0091583F"/>
    <w:rsid w:val="00921ACD"/>
    <w:rsid w:val="00923D0E"/>
    <w:rsid w:val="00933023"/>
    <w:rsid w:val="00934232"/>
    <w:rsid w:val="00934977"/>
    <w:rsid w:val="00955DC4"/>
    <w:rsid w:val="00964ACE"/>
    <w:rsid w:val="00976B05"/>
    <w:rsid w:val="009824C2"/>
    <w:rsid w:val="00993B6F"/>
    <w:rsid w:val="0099421C"/>
    <w:rsid w:val="00995CB4"/>
    <w:rsid w:val="00997354"/>
    <w:rsid w:val="009A41EA"/>
    <w:rsid w:val="009A54F3"/>
    <w:rsid w:val="009B2700"/>
    <w:rsid w:val="009B3E6D"/>
    <w:rsid w:val="009B4D52"/>
    <w:rsid w:val="009B5E2C"/>
    <w:rsid w:val="009C0161"/>
    <w:rsid w:val="009C052F"/>
    <w:rsid w:val="009C070A"/>
    <w:rsid w:val="009D067A"/>
    <w:rsid w:val="009D5445"/>
    <w:rsid w:val="009E3414"/>
    <w:rsid w:val="009F654F"/>
    <w:rsid w:val="00A0213E"/>
    <w:rsid w:val="00A02DD4"/>
    <w:rsid w:val="00A0408D"/>
    <w:rsid w:val="00A11EBD"/>
    <w:rsid w:val="00A13ADC"/>
    <w:rsid w:val="00A1518A"/>
    <w:rsid w:val="00A20C97"/>
    <w:rsid w:val="00A25E36"/>
    <w:rsid w:val="00A3042E"/>
    <w:rsid w:val="00A317B3"/>
    <w:rsid w:val="00A34285"/>
    <w:rsid w:val="00A43295"/>
    <w:rsid w:val="00A54E0E"/>
    <w:rsid w:val="00A5662A"/>
    <w:rsid w:val="00A74EBB"/>
    <w:rsid w:val="00A75F0A"/>
    <w:rsid w:val="00A83E7C"/>
    <w:rsid w:val="00A84D36"/>
    <w:rsid w:val="00A87350"/>
    <w:rsid w:val="00A95C1C"/>
    <w:rsid w:val="00A966FF"/>
    <w:rsid w:val="00AA2027"/>
    <w:rsid w:val="00AA2E95"/>
    <w:rsid w:val="00AB2097"/>
    <w:rsid w:val="00AB388A"/>
    <w:rsid w:val="00AB761D"/>
    <w:rsid w:val="00AC09E7"/>
    <w:rsid w:val="00AD586C"/>
    <w:rsid w:val="00AD625A"/>
    <w:rsid w:val="00AE20C9"/>
    <w:rsid w:val="00AE441E"/>
    <w:rsid w:val="00AE4537"/>
    <w:rsid w:val="00AF281C"/>
    <w:rsid w:val="00AF53B8"/>
    <w:rsid w:val="00AF62FC"/>
    <w:rsid w:val="00B06D94"/>
    <w:rsid w:val="00B105A9"/>
    <w:rsid w:val="00B1270B"/>
    <w:rsid w:val="00B13312"/>
    <w:rsid w:val="00B14653"/>
    <w:rsid w:val="00B15C72"/>
    <w:rsid w:val="00B27638"/>
    <w:rsid w:val="00B32E40"/>
    <w:rsid w:val="00B45354"/>
    <w:rsid w:val="00B62F3D"/>
    <w:rsid w:val="00B70883"/>
    <w:rsid w:val="00B73054"/>
    <w:rsid w:val="00B73160"/>
    <w:rsid w:val="00B82980"/>
    <w:rsid w:val="00B8758A"/>
    <w:rsid w:val="00B91F28"/>
    <w:rsid w:val="00BA0024"/>
    <w:rsid w:val="00BA1593"/>
    <w:rsid w:val="00BA2724"/>
    <w:rsid w:val="00BE39C8"/>
    <w:rsid w:val="00BE51D1"/>
    <w:rsid w:val="00BE5E3D"/>
    <w:rsid w:val="00BF3C51"/>
    <w:rsid w:val="00BF5B46"/>
    <w:rsid w:val="00BF604E"/>
    <w:rsid w:val="00C00B24"/>
    <w:rsid w:val="00C0486F"/>
    <w:rsid w:val="00C05695"/>
    <w:rsid w:val="00C05B5D"/>
    <w:rsid w:val="00C11871"/>
    <w:rsid w:val="00C15A38"/>
    <w:rsid w:val="00C2145F"/>
    <w:rsid w:val="00C350F9"/>
    <w:rsid w:val="00C35E63"/>
    <w:rsid w:val="00C35FEA"/>
    <w:rsid w:val="00C430A0"/>
    <w:rsid w:val="00C64B97"/>
    <w:rsid w:val="00C65C47"/>
    <w:rsid w:val="00C70F2D"/>
    <w:rsid w:val="00C7161E"/>
    <w:rsid w:val="00C758BD"/>
    <w:rsid w:val="00C8154C"/>
    <w:rsid w:val="00C8289C"/>
    <w:rsid w:val="00C84FC0"/>
    <w:rsid w:val="00C879D1"/>
    <w:rsid w:val="00C96A9A"/>
    <w:rsid w:val="00C97363"/>
    <w:rsid w:val="00CA01B5"/>
    <w:rsid w:val="00CB11CD"/>
    <w:rsid w:val="00CB192E"/>
    <w:rsid w:val="00CB1E8A"/>
    <w:rsid w:val="00CB2987"/>
    <w:rsid w:val="00CB527F"/>
    <w:rsid w:val="00CC2628"/>
    <w:rsid w:val="00CC3CF1"/>
    <w:rsid w:val="00CD32CE"/>
    <w:rsid w:val="00CD5703"/>
    <w:rsid w:val="00CE09E3"/>
    <w:rsid w:val="00CE5418"/>
    <w:rsid w:val="00CE73C2"/>
    <w:rsid w:val="00D0098F"/>
    <w:rsid w:val="00D11A55"/>
    <w:rsid w:val="00D20A87"/>
    <w:rsid w:val="00D25B7D"/>
    <w:rsid w:val="00D26774"/>
    <w:rsid w:val="00D26D27"/>
    <w:rsid w:val="00D272C8"/>
    <w:rsid w:val="00D27456"/>
    <w:rsid w:val="00D279D5"/>
    <w:rsid w:val="00D30A33"/>
    <w:rsid w:val="00D31754"/>
    <w:rsid w:val="00D33D64"/>
    <w:rsid w:val="00D35567"/>
    <w:rsid w:val="00D37599"/>
    <w:rsid w:val="00D450EA"/>
    <w:rsid w:val="00D46967"/>
    <w:rsid w:val="00D5207C"/>
    <w:rsid w:val="00D60900"/>
    <w:rsid w:val="00D6329B"/>
    <w:rsid w:val="00D7414D"/>
    <w:rsid w:val="00D804AB"/>
    <w:rsid w:val="00D81A79"/>
    <w:rsid w:val="00D939D7"/>
    <w:rsid w:val="00DA05C9"/>
    <w:rsid w:val="00DA3901"/>
    <w:rsid w:val="00DA496A"/>
    <w:rsid w:val="00DB3887"/>
    <w:rsid w:val="00DB5AF7"/>
    <w:rsid w:val="00DB6376"/>
    <w:rsid w:val="00DB673E"/>
    <w:rsid w:val="00DC109A"/>
    <w:rsid w:val="00DC23B2"/>
    <w:rsid w:val="00DC3523"/>
    <w:rsid w:val="00DD0ECE"/>
    <w:rsid w:val="00DD3768"/>
    <w:rsid w:val="00DD4186"/>
    <w:rsid w:val="00DD4F17"/>
    <w:rsid w:val="00DD55E0"/>
    <w:rsid w:val="00DD5B20"/>
    <w:rsid w:val="00DD6269"/>
    <w:rsid w:val="00DD7329"/>
    <w:rsid w:val="00DE634A"/>
    <w:rsid w:val="00DE6487"/>
    <w:rsid w:val="00DE71A4"/>
    <w:rsid w:val="00DF0BF3"/>
    <w:rsid w:val="00DF4E34"/>
    <w:rsid w:val="00E06CD4"/>
    <w:rsid w:val="00E123ED"/>
    <w:rsid w:val="00E12ABF"/>
    <w:rsid w:val="00E15CF5"/>
    <w:rsid w:val="00E15FB7"/>
    <w:rsid w:val="00E209BD"/>
    <w:rsid w:val="00E2306F"/>
    <w:rsid w:val="00E23B9B"/>
    <w:rsid w:val="00E26B86"/>
    <w:rsid w:val="00E30532"/>
    <w:rsid w:val="00E33A39"/>
    <w:rsid w:val="00E35189"/>
    <w:rsid w:val="00E35999"/>
    <w:rsid w:val="00E619B2"/>
    <w:rsid w:val="00E713C6"/>
    <w:rsid w:val="00E74C1D"/>
    <w:rsid w:val="00E77BD4"/>
    <w:rsid w:val="00E85518"/>
    <w:rsid w:val="00E908F6"/>
    <w:rsid w:val="00E91A02"/>
    <w:rsid w:val="00E9257C"/>
    <w:rsid w:val="00E95ED5"/>
    <w:rsid w:val="00E963E9"/>
    <w:rsid w:val="00E96885"/>
    <w:rsid w:val="00EB16D6"/>
    <w:rsid w:val="00EC0B3B"/>
    <w:rsid w:val="00EC361F"/>
    <w:rsid w:val="00EC369A"/>
    <w:rsid w:val="00ED2CAB"/>
    <w:rsid w:val="00ED56BB"/>
    <w:rsid w:val="00ED7389"/>
    <w:rsid w:val="00EE0A29"/>
    <w:rsid w:val="00EE25B8"/>
    <w:rsid w:val="00EF2E79"/>
    <w:rsid w:val="00EF45F1"/>
    <w:rsid w:val="00EF6470"/>
    <w:rsid w:val="00EF7F6E"/>
    <w:rsid w:val="00F039EA"/>
    <w:rsid w:val="00F04D62"/>
    <w:rsid w:val="00F1267C"/>
    <w:rsid w:val="00F2798B"/>
    <w:rsid w:val="00F35CEF"/>
    <w:rsid w:val="00F440A1"/>
    <w:rsid w:val="00F46F80"/>
    <w:rsid w:val="00F60A3E"/>
    <w:rsid w:val="00F62A15"/>
    <w:rsid w:val="00F7044D"/>
    <w:rsid w:val="00F757FC"/>
    <w:rsid w:val="00F81315"/>
    <w:rsid w:val="00F91E15"/>
    <w:rsid w:val="00F91FCF"/>
    <w:rsid w:val="00F92364"/>
    <w:rsid w:val="00F93930"/>
    <w:rsid w:val="00F96B02"/>
    <w:rsid w:val="00FA2B41"/>
    <w:rsid w:val="00FA714C"/>
    <w:rsid w:val="00FA7E28"/>
    <w:rsid w:val="00FB3326"/>
    <w:rsid w:val="00FB50CF"/>
    <w:rsid w:val="00FB5CEA"/>
    <w:rsid w:val="00FB6B73"/>
    <w:rsid w:val="00FC4EAF"/>
    <w:rsid w:val="00FC4FA7"/>
    <w:rsid w:val="00FC7CFE"/>
    <w:rsid w:val="00FD206B"/>
    <w:rsid w:val="00FD2B07"/>
    <w:rsid w:val="00FD3537"/>
    <w:rsid w:val="00FE6338"/>
    <w:rsid w:val="00FF0367"/>
    <w:rsid w:val="00FF069F"/>
    <w:rsid w:val="00FF46AD"/>
  </w:rsids>
  <m:mathPr>
    <m:mathFont m:val="Cambria Math"/>
    <m:brkBin m:val="before"/>
    <m:brkBinSub m:val="--"/>
    <m:smallFrac m:val="0"/>
    <m:dispDef/>
    <m:lMargin m:val="0"/>
    <m:rMargin m:val="0"/>
    <m:defJc m:val="centerGroup"/>
    <m:wrapIndent m:val="1440"/>
    <m:intLim m:val="subSup"/>
    <m:naryLim m:val="undOvr"/>
  </m:mathPr>
  <w:attachedSchema w:val="http://www.rgds.ru/schema/ReportSchema1.0.0.xsd"/>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EC8C4A9-0A06-4913-9AC0-C619A96A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402A3"/>
    <w:pPr>
      <w:spacing w:before="100" w:beforeAutospacing="1" w:after="100" w:afterAutospacing="1"/>
    </w:pPr>
    <w:rPr>
      <w:rFonts w:ascii="Times New Roman" w:eastAsia="Times New Roman" w:hAnsi="Times New Roman"/>
      <w:sz w:val="24"/>
      <w:szCs w:val="24"/>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__4_heading 1"/>
    <w:basedOn w:val="a2"/>
    <w:next w:val="a2"/>
    <w:link w:val="13"/>
    <w:qFormat/>
    <w:pPr>
      <w:spacing w:before="480" w:after="0"/>
      <w:contextualSpacing/>
      <w:outlineLvl w:val="0"/>
    </w:pPr>
    <w:rPr>
      <w:smallCaps/>
      <w:spacing w:val="5"/>
      <w:sz w:val="36"/>
      <w:szCs w:val="36"/>
    </w:rPr>
  </w:style>
  <w:style w:type="paragraph" w:styleId="24">
    <w:name w:val="heading 2"/>
    <w:aliases w:val="H2"/>
    <w:basedOn w:val="a2"/>
    <w:next w:val="a2"/>
    <w:link w:val="25"/>
    <w:qFormat/>
    <w:pPr>
      <w:spacing w:before="200" w:after="0" w:line="271" w:lineRule="auto"/>
      <w:outlineLvl w:val="1"/>
    </w:pPr>
    <w:rPr>
      <w:smallCaps/>
      <w:sz w:val="28"/>
      <w:szCs w:val="28"/>
    </w:rPr>
  </w:style>
  <w:style w:type="paragraph" w:styleId="31">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2"/>
    <w:next w:val="a2"/>
    <w:link w:val="32"/>
    <w:qFormat/>
    <w:pPr>
      <w:spacing w:before="200" w:after="0" w:line="271" w:lineRule="auto"/>
      <w:outlineLvl w:val="2"/>
    </w:pPr>
    <w:rPr>
      <w:i/>
      <w:iCs/>
      <w:smallCaps/>
      <w:spacing w:val="5"/>
      <w:sz w:val="26"/>
      <w:szCs w:val="26"/>
    </w:rPr>
  </w:style>
  <w:style w:type="paragraph" w:styleId="41">
    <w:name w:val="heading 4"/>
    <w:basedOn w:val="a2"/>
    <w:next w:val="a2"/>
    <w:link w:val="42"/>
    <w:qFormat/>
    <w:pPr>
      <w:spacing w:after="0" w:line="271" w:lineRule="auto"/>
      <w:outlineLvl w:val="3"/>
    </w:pPr>
    <w:rPr>
      <w:rFonts w:ascii="Cambria" w:hAnsi="Cambria"/>
      <w:b/>
      <w:bCs/>
      <w:spacing w:val="5"/>
      <w:lang w:val="en-US"/>
    </w:rPr>
  </w:style>
  <w:style w:type="paragraph" w:styleId="50">
    <w:name w:val="heading 5"/>
    <w:basedOn w:val="a2"/>
    <w:next w:val="a2"/>
    <w:link w:val="51"/>
    <w:qFormat/>
    <w:pPr>
      <w:spacing w:after="0" w:line="271" w:lineRule="auto"/>
      <w:outlineLvl w:val="4"/>
    </w:pPr>
    <w:rPr>
      <w:rFonts w:ascii="Cambria" w:hAnsi="Cambria"/>
      <w:i/>
      <w:iCs/>
      <w:lang w:val="en-US"/>
    </w:rPr>
  </w:style>
  <w:style w:type="paragraph" w:styleId="6">
    <w:name w:val="heading 6"/>
    <w:basedOn w:val="a2"/>
    <w:next w:val="a2"/>
    <w:link w:val="60"/>
    <w:qFormat/>
    <w:pPr>
      <w:shd w:val="clear" w:color="auto" w:fill="FFFFFF"/>
      <w:spacing w:after="0" w:line="271" w:lineRule="auto"/>
      <w:outlineLvl w:val="5"/>
    </w:pPr>
    <w:rPr>
      <w:rFonts w:ascii="Cambria" w:hAnsi="Cambria"/>
      <w:b/>
      <w:bCs/>
      <w:color w:val="595959"/>
      <w:spacing w:val="5"/>
      <w:sz w:val="22"/>
      <w:lang w:val="en-US"/>
    </w:rPr>
  </w:style>
  <w:style w:type="paragraph" w:styleId="7">
    <w:name w:val="heading 7"/>
    <w:basedOn w:val="a2"/>
    <w:next w:val="a2"/>
    <w:link w:val="70"/>
    <w:qFormat/>
    <w:pPr>
      <w:spacing w:after="0"/>
      <w:outlineLvl w:val="6"/>
    </w:pPr>
    <w:rPr>
      <w:rFonts w:ascii="Cambria" w:hAnsi="Cambria"/>
      <w:b/>
      <w:bCs/>
      <w:i/>
      <w:iCs/>
      <w:color w:val="5A5A5A"/>
      <w:sz w:val="20"/>
      <w:szCs w:val="20"/>
      <w:lang w:val="en-US"/>
    </w:rPr>
  </w:style>
  <w:style w:type="paragraph" w:styleId="8">
    <w:name w:val="heading 8"/>
    <w:basedOn w:val="a2"/>
    <w:next w:val="a2"/>
    <w:link w:val="80"/>
    <w:qFormat/>
    <w:pPr>
      <w:spacing w:after="0"/>
      <w:outlineLvl w:val="7"/>
    </w:pPr>
    <w:rPr>
      <w:rFonts w:ascii="Cambria" w:hAnsi="Cambria"/>
      <w:b/>
      <w:bCs/>
      <w:color w:val="7F7F7F"/>
      <w:sz w:val="20"/>
      <w:szCs w:val="20"/>
      <w:lang w:val="en-US"/>
    </w:rPr>
  </w:style>
  <w:style w:type="paragraph" w:styleId="9">
    <w:name w:val="heading 9"/>
    <w:basedOn w:val="a2"/>
    <w:next w:val="a2"/>
    <w:link w:val="90"/>
    <w:qFormat/>
    <w:pPr>
      <w:spacing w:after="0" w:line="271" w:lineRule="auto"/>
      <w:outlineLvl w:val="8"/>
    </w:pPr>
    <w:rPr>
      <w:rFonts w:ascii="Cambria" w:hAnsi="Cambria"/>
      <w:b/>
      <w:bCs/>
      <w:i/>
      <w:iCs/>
      <w:color w:val="7F7F7F"/>
      <w:sz w:val="18"/>
      <w:szCs w:val="18"/>
      <w:lang w:val="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3"/>
    <w:link w:val="12"/>
    <w:rPr>
      <w:rFonts w:ascii="Times New Roman" w:eastAsia="Times New Roman" w:hAnsi="Times New Roman" w:cs="Times New Roman"/>
      <w:smallCaps/>
      <w:spacing w:val="5"/>
      <w:sz w:val="36"/>
      <w:szCs w:val="36"/>
      <w:lang w:eastAsia="ru-RU"/>
    </w:rPr>
  </w:style>
  <w:style w:type="character" w:customStyle="1" w:styleId="25">
    <w:name w:val="Заголовок 2 Знак"/>
    <w:aliases w:val="H2 Знак"/>
    <w:basedOn w:val="a3"/>
    <w:link w:val="24"/>
    <w:rPr>
      <w:rFonts w:ascii="Times New Roman" w:eastAsia="Times New Roman" w:hAnsi="Times New Roman" w:cs="Times New Roman"/>
      <w:smallCaps/>
      <w:sz w:val="28"/>
      <w:szCs w:val="28"/>
      <w:lang w:eastAsia="ru-RU"/>
    </w:rPr>
  </w:style>
  <w:style w:type="character" w:customStyle="1" w:styleId="32">
    <w:name w:val="Заголовок 3 Знак"/>
    <w:aliases w:val="h3 Знак,Gliederung3 Char Знак,Gliederung3 Знак,H3 Знак,Çàãîëîâîê 3 Знак1,Заголовок 3_Устав Знак,_уровень_3 Знак,Map Знак,Level 3 Topic Heading Знак,H31 Знак,Minor Знак,H32 Знак,H33 Знак,H34 Знак,H35 Знак,H36 Знак,H37 Знак,H38 Знак"/>
    <w:basedOn w:val="a3"/>
    <w:link w:val="31"/>
    <w:rPr>
      <w:rFonts w:ascii="Times New Roman" w:eastAsia="Times New Roman" w:hAnsi="Times New Roman" w:cs="Times New Roman"/>
      <w:i/>
      <w:iCs/>
      <w:smallCaps/>
      <w:spacing w:val="5"/>
      <w:sz w:val="26"/>
      <w:szCs w:val="26"/>
      <w:lang w:eastAsia="ru-RU"/>
    </w:rPr>
  </w:style>
  <w:style w:type="character" w:customStyle="1" w:styleId="42">
    <w:name w:val="Заголовок 4 Знак"/>
    <w:basedOn w:val="a3"/>
    <w:link w:val="41"/>
    <w:rPr>
      <w:rFonts w:ascii="Cambria" w:eastAsia="Times New Roman" w:hAnsi="Cambria" w:cs="Times New Roman"/>
      <w:b/>
      <w:bCs/>
      <w:spacing w:val="5"/>
      <w:sz w:val="24"/>
      <w:szCs w:val="24"/>
      <w:lang w:val="en-US" w:eastAsia="ru-RU"/>
    </w:rPr>
  </w:style>
  <w:style w:type="character" w:customStyle="1" w:styleId="51">
    <w:name w:val="Заголовок 5 Знак"/>
    <w:basedOn w:val="a3"/>
    <w:link w:val="50"/>
    <w:rPr>
      <w:rFonts w:ascii="Cambria" w:eastAsia="Times New Roman" w:hAnsi="Cambria" w:cs="Times New Roman"/>
      <w:i/>
      <w:iCs/>
      <w:sz w:val="24"/>
      <w:szCs w:val="24"/>
      <w:lang w:val="en-US" w:eastAsia="ru-RU"/>
    </w:rPr>
  </w:style>
  <w:style w:type="character" w:customStyle="1" w:styleId="60">
    <w:name w:val="Заголовок 6 Знак"/>
    <w:basedOn w:val="a3"/>
    <w:link w:val="6"/>
    <w:rPr>
      <w:rFonts w:ascii="Cambria" w:eastAsia="Times New Roman" w:hAnsi="Cambria" w:cs="Times New Roman"/>
      <w:b/>
      <w:bCs/>
      <w:color w:val="595959"/>
      <w:spacing w:val="5"/>
      <w:szCs w:val="24"/>
      <w:shd w:val="clear" w:color="auto" w:fill="FFFFFF"/>
      <w:lang w:val="en-US" w:eastAsia="ru-RU"/>
    </w:rPr>
  </w:style>
  <w:style w:type="character" w:customStyle="1" w:styleId="70">
    <w:name w:val="Заголовок 7 Знак"/>
    <w:basedOn w:val="a3"/>
    <w:link w:val="7"/>
    <w:rPr>
      <w:rFonts w:ascii="Cambria" w:eastAsia="Times New Roman" w:hAnsi="Cambria" w:cs="Times New Roman"/>
      <w:b/>
      <w:bCs/>
      <w:i/>
      <w:iCs/>
      <w:color w:val="5A5A5A"/>
      <w:sz w:val="20"/>
      <w:szCs w:val="20"/>
      <w:lang w:val="en-US" w:eastAsia="ru-RU"/>
    </w:rPr>
  </w:style>
  <w:style w:type="character" w:customStyle="1" w:styleId="80">
    <w:name w:val="Заголовок 8 Знак"/>
    <w:basedOn w:val="a3"/>
    <w:link w:val="8"/>
    <w:rPr>
      <w:rFonts w:ascii="Cambria" w:eastAsia="Times New Roman" w:hAnsi="Cambria" w:cs="Times New Roman"/>
      <w:b/>
      <w:bCs/>
      <w:color w:val="7F7F7F"/>
      <w:sz w:val="20"/>
      <w:szCs w:val="20"/>
      <w:lang w:val="en-US" w:eastAsia="ru-RU"/>
    </w:rPr>
  </w:style>
  <w:style w:type="character" w:customStyle="1" w:styleId="90">
    <w:name w:val="Заголовок 9 Знак"/>
    <w:basedOn w:val="a3"/>
    <w:link w:val="9"/>
    <w:rPr>
      <w:rFonts w:ascii="Cambria" w:eastAsia="Times New Roman" w:hAnsi="Cambria" w:cs="Times New Roman"/>
      <w:b/>
      <w:bCs/>
      <w:i/>
      <w:iCs/>
      <w:color w:val="7F7F7F"/>
      <w:sz w:val="18"/>
      <w:szCs w:val="18"/>
      <w:lang w:val="en-US" w:eastAsia="ru-RU"/>
    </w:rPr>
  </w:style>
  <w:style w:type="paragraph" w:customStyle="1" w:styleId="a6">
    <w:name w:val="Основной текст документа"/>
    <w:basedOn w:val="a2"/>
    <w:pPr>
      <w:ind w:firstLine="709"/>
      <w:jc w:val="both"/>
    </w:pPr>
  </w:style>
  <w:style w:type="paragraph" w:styleId="a7">
    <w:name w:val="Body Text"/>
    <w:basedOn w:val="a2"/>
    <w:link w:val="a8"/>
    <w:pPr>
      <w:spacing w:before="0" w:beforeAutospacing="0" w:after="120" w:afterAutospacing="0"/>
      <w:jc w:val="both"/>
    </w:pPr>
    <w:rPr>
      <w:szCs w:val="20"/>
    </w:rPr>
  </w:style>
  <w:style w:type="paragraph" w:customStyle="1" w:styleId="14">
    <w:name w:val="Заголовок документа 1"/>
    <w:basedOn w:val="12"/>
    <w:next w:val="a6"/>
    <w:pPr>
      <w:spacing w:before="360" w:beforeAutospacing="0" w:after="120" w:afterAutospacing="0"/>
      <w:contextualSpacing w:val="0"/>
      <w:jc w:val="center"/>
    </w:pPr>
    <w:rPr>
      <w:b/>
      <w:smallCaps w:val="0"/>
      <w:sz w:val="32"/>
      <w:szCs w:val="28"/>
    </w:rPr>
  </w:style>
  <w:style w:type="paragraph" w:customStyle="1" w:styleId="26">
    <w:name w:val="Заголовок документа 2"/>
    <w:basedOn w:val="24"/>
    <w:next w:val="a9"/>
    <w:pPr>
      <w:spacing w:before="360" w:beforeAutospacing="0" w:after="120" w:afterAutospacing="0" w:line="240" w:lineRule="auto"/>
    </w:pPr>
    <w:rPr>
      <w:b/>
      <w:smallCaps w:val="0"/>
    </w:rPr>
  </w:style>
  <w:style w:type="paragraph" w:customStyle="1" w:styleId="33">
    <w:name w:val="Заголовок документа 3"/>
    <w:basedOn w:val="31"/>
    <w:next w:val="a6"/>
    <w:pPr>
      <w:spacing w:before="360" w:beforeAutospacing="0" w:after="120" w:afterAutospacing="0" w:line="240" w:lineRule="auto"/>
    </w:pPr>
    <w:rPr>
      <w:b/>
      <w:i w:val="0"/>
      <w:smallCaps w:val="0"/>
      <w:sz w:val="24"/>
    </w:rPr>
  </w:style>
  <w:style w:type="paragraph" w:customStyle="1" w:styleId="43">
    <w:name w:val="Заголовок документа 4"/>
    <w:basedOn w:val="41"/>
    <w:pPr>
      <w:spacing w:before="360" w:beforeAutospacing="0" w:after="120" w:afterAutospacing="0" w:line="240" w:lineRule="auto"/>
    </w:pPr>
    <w:rPr>
      <w:rFonts w:ascii="Times New Roman" w:hAnsi="Times New Roman"/>
      <w:lang w:val="ru-RU"/>
    </w:rPr>
  </w:style>
  <w:style w:type="paragraph" w:customStyle="1" w:styleId="aa">
    <w:name w:val="Примечание"/>
    <w:basedOn w:val="a2"/>
    <w:pPr>
      <w:spacing w:beforeAutospacing="0" w:afterAutospacing="0"/>
      <w:jc w:val="both"/>
    </w:pPr>
    <w:rPr>
      <w:i/>
    </w:rPr>
  </w:style>
  <w:style w:type="paragraph" w:customStyle="1" w:styleId="30">
    <w:name w:val="Нумерованный список (3)"/>
    <w:basedOn w:val="a2"/>
    <w:next w:val="a6"/>
    <w:pPr>
      <w:widowControl w:val="0"/>
      <w:numPr>
        <w:ilvl w:val="2"/>
        <w:numId w:val="4"/>
      </w:numPr>
      <w:spacing w:before="240" w:beforeAutospacing="0" w:after="120" w:afterAutospacing="0"/>
      <w:jc w:val="both"/>
    </w:pPr>
  </w:style>
  <w:style w:type="paragraph" w:customStyle="1" w:styleId="40">
    <w:name w:val="Нумерованный список (4)"/>
    <w:basedOn w:val="a2"/>
    <w:pPr>
      <w:widowControl w:val="0"/>
      <w:numPr>
        <w:ilvl w:val="3"/>
        <w:numId w:val="4"/>
      </w:numPr>
      <w:spacing w:before="240" w:beforeAutospacing="0" w:after="120" w:afterAutospacing="0"/>
      <w:jc w:val="both"/>
    </w:pPr>
  </w:style>
  <w:style w:type="paragraph" w:customStyle="1" w:styleId="1">
    <w:name w:val="Маркированный список (1)"/>
    <w:basedOn w:val="a2"/>
    <w:next w:val="a6"/>
    <w:pPr>
      <w:widowControl w:val="0"/>
      <w:numPr>
        <w:numId w:val="1"/>
      </w:numPr>
      <w:spacing w:before="120" w:beforeAutospacing="0" w:after="120" w:afterAutospacing="0"/>
      <w:ind w:left="709" w:hanging="425"/>
      <w:jc w:val="both"/>
    </w:pPr>
  </w:style>
  <w:style w:type="paragraph" w:customStyle="1" w:styleId="ab">
    <w:name w:val="Таблица (наименование колонок)"/>
    <w:basedOn w:val="a2"/>
    <w:pPr>
      <w:spacing w:after="0"/>
      <w:jc w:val="center"/>
    </w:pPr>
    <w:rPr>
      <w:b/>
      <w:sz w:val="20"/>
      <w:szCs w:val="20"/>
    </w:rPr>
  </w:style>
  <w:style w:type="paragraph" w:customStyle="1" w:styleId="ac">
    <w:name w:val="Таблица (текст основной)"/>
    <w:basedOn w:val="a2"/>
    <w:pPr>
      <w:spacing w:after="0"/>
    </w:pPr>
    <w:rPr>
      <w:sz w:val="20"/>
      <w:szCs w:val="20"/>
    </w:rPr>
  </w:style>
  <w:style w:type="paragraph" w:customStyle="1" w:styleId="ad">
    <w:name w:val="Таблица (текст по центру)"/>
    <w:basedOn w:val="ac"/>
    <w:pPr>
      <w:jc w:val="center"/>
    </w:pPr>
    <w:rPr>
      <w:szCs w:val="24"/>
    </w:rPr>
  </w:style>
  <w:style w:type="paragraph" w:customStyle="1" w:styleId="11">
    <w:name w:val="Нумерованный список (1)"/>
    <w:basedOn w:val="a2"/>
    <w:next w:val="a6"/>
    <w:pPr>
      <w:widowControl w:val="0"/>
      <w:numPr>
        <w:numId w:val="4"/>
      </w:numPr>
      <w:spacing w:before="240" w:beforeAutospacing="0" w:after="120" w:afterAutospacing="0"/>
      <w:jc w:val="both"/>
    </w:pPr>
  </w:style>
  <w:style w:type="paragraph" w:customStyle="1" w:styleId="21">
    <w:name w:val="Нумерованный список (2)"/>
    <w:basedOn w:val="a2"/>
    <w:next w:val="a6"/>
    <w:pPr>
      <w:widowControl w:val="0"/>
      <w:numPr>
        <w:ilvl w:val="1"/>
        <w:numId w:val="4"/>
      </w:numPr>
      <w:spacing w:before="240" w:beforeAutospacing="0" w:after="120" w:afterAutospacing="0"/>
      <w:jc w:val="both"/>
    </w:pPr>
  </w:style>
  <w:style w:type="paragraph" w:customStyle="1" w:styleId="22">
    <w:name w:val="Маркированный список (2)"/>
    <w:basedOn w:val="a2"/>
    <w:next w:val="a6"/>
    <w:pPr>
      <w:numPr>
        <w:numId w:val="2"/>
      </w:numPr>
      <w:contextualSpacing/>
      <w:jc w:val="both"/>
    </w:pPr>
  </w:style>
  <w:style w:type="character" w:customStyle="1" w:styleId="a8">
    <w:name w:val="Основной текст Знак"/>
    <w:basedOn w:val="a3"/>
    <w:link w:val="a7"/>
    <w:rPr>
      <w:rFonts w:ascii="Times New Roman" w:eastAsia="Times New Roman" w:hAnsi="Times New Roman"/>
      <w:sz w:val="24"/>
    </w:rPr>
  </w:style>
  <w:style w:type="character" w:customStyle="1" w:styleId="ae">
    <w:name w:val="Выделение в документе (Сильное)"/>
    <w:basedOn w:val="a3"/>
    <w:rPr>
      <w:rFonts w:ascii="Times New Roman" w:hAnsi="Times New Roman"/>
      <w:b/>
      <w:dstrike w:val="0"/>
      <w:color w:val="auto"/>
      <w:kern w:val="0"/>
      <w:sz w:val="28"/>
      <w:szCs w:val="28"/>
      <w:u w:val="none"/>
      <w:vertAlign w:val="baseline"/>
    </w:rPr>
  </w:style>
  <w:style w:type="character" w:customStyle="1" w:styleId="af">
    <w:name w:val="Выделение в документе (Основное)"/>
    <w:basedOn w:val="a3"/>
    <w:rPr>
      <w:rFonts w:ascii="Times New Roman" w:hAnsi="Times New Roman"/>
      <w:b/>
      <w:dstrike w:val="0"/>
      <w:color w:val="auto"/>
      <w:kern w:val="0"/>
      <w:sz w:val="24"/>
      <w:u w:val="none"/>
      <w:vertAlign w:val="baseline"/>
    </w:rPr>
  </w:style>
  <w:style w:type="paragraph" w:customStyle="1" w:styleId="af0">
    <w:name w:val="Приложение"/>
    <w:basedOn w:val="a2"/>
    <w:pPr>
      <w:spacing w:after="0"/>
      <w:ind w:left="6804"/>
      <w:jc w:val="both"/>
    </w:pPr>
  </w:style>
  <w:style w:type="paragraph" w:styleId="af1">
    <w:name w:val="Note Heading"/>
    <w:basedOn w:val="a2"/>
    <w:next w:val="a2"/>
    <w:link w:val="af2"/>
    <w:pPr>
      <w:spacing w:before="0" w:beforeAutospacing="0" w:after="60" w:afterAutospacing="0"/>
      <w:jc w:val="both"/>
    </w:pPr>
  </w:style>
  <w:style w:type="paragraph" w:customStyle="1" w:styleId="a">
    <w:name w:val="Буквенный список"/>
    <w:basedOn w:val="a2"/>
    <w:pPr>
      <w:widowControl w:val="0"/>
      <w:numPr>
        <w:numId w:val="5"/>
      </w:numPr>
      <w:spacing w:before="120" w:beforeAutospacing="0" w:after="120" w:afterAutospacing="0"/>
      <w:jc w:val="both"/>
    </w:pPr>
  </w:style>
  <w:style w:type="character" w:customStyle="1" w:styleId="af3">
    <w:name w:val="Подпись в документе"/>
    <w:basedOn w:val="a3"/>
    <w:rPr>
      <w:i/>
      <w:dstrike w:val="0"/>
      <w:sz w:val="24"/>
      <w:vertAlign w:val="subscript"/>
    </w:rPr>
  </w:style>
  <w:style w:type="paragraph" w:customStyle="1" w:styleId="a9">
    <w:name w:val="Обычный текст документа"/>
    <w:basedOn w:val="a2"/>
    <w:pPr>
      <w:spacing w:after="0"/>
      <w:jc w:val="both"/>
    </w:pPr>
  </w:style>
  <w:style w:type="paragraph" w:customStyle="1" w:styleId="af4">
    <w:name w:val="Обычный текст документа (по центру)"/>
    <w:basedOn w:val="a9"/>
    <w:pPr>
      <w:spacing w:after="100"/>
      <w:jc w:val="center"/>
    </w:pPr>
  </w:style>
  <w:style w:type="character" w:customStyle="1" w:styleId="af2">
    <w:name w:val="Заголовок записки Знак"/>
    <w:basedOn w:val="a3"/>
    <w:link w:val="af1"/>
    <w:rPr>
      <w:rFonts w:ascii="Times New Roman" w:eastAsia="Times New Roman" w:hAnsi="Times New Roman"/>
      <w:sz w:val="24"/>
      <w:szCs w:val="24"/>
    </w:rPr>
  </w:style>
  <w:style w:type="table" w:styleId="af5">
    <w:name w:val="Table Grid"/>
    <w:basedOn w:val="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Number"/>
    <w:basedOn w:val="a2"/>
    <w:pPr>
      <w:tabs>
        <w:tab w:val="num" w:pos="360"/>
      </w:tabs>
      <w:ind w:left="360" w:hanging="360"/>
      <w:contextualSpacing/>
    </w:pPr>
  </w:style>
  <w:style w:type="paragraph" w:customStyle="1" w:styleId="10">
    <w:name w:val="Нумерованный заголовок 1"/>
    <w:basedOn w:val="14"/>
    <w:next w:val="a6"/>
    <w:pPr>
      <w:widowControl w:val="0"/>
      <w:numPr>
        <w:numId w:val="3"/>
      </w:numPr>
    </w:pPr>
  </w:style>
  <w:style w:type="paragraph" w:customStyle="1" w:styleId="52">
    <w:name w:val="Нумерованный заголовок 5"/>
    <w:basedOn w:val="40"/>
    <w:next w:val="a9"/>
    <w:pPr>
      <w:spacing w:before="360"/>
      <w:outlineLvl w:val="4"/>
    </w:pPr>
  </w:style>
  <w:style w:type="paragraph" w:customStyle="1" w:styleId="44">
    <w:name w:val="Нумерованный заголовок 4"/>
    <w:basedOn w:val="30"/>
    <w:next w:val="a6"/>
    <w:pPr>
      <w:spacing w:before="360"/>
      <w:outlineLvl w:val="3"/>
    </w:pPr>
  </w:style>
  <w:style w:type="paragraph" w:customStyle="1" w:styleId="34">
    <w:name w:val="Нумерованный заголовок 3"/>
    <w:basedOn w:val="21"/>
    <w:next w:val="a6"/>
    <w:pPr>
      <w:spacing w:before="360"/>
      <w:outlineLvl w:val="2"/>
    </w:pPr>
    <w:rPr>
      <w:b/>
    </w:rPr>
  </w:style>
  <w:style w:type="paragraph" w:customStyle="1" w:styleId="27">
    <w:name w:val="Нумерованный заголовок 2"/>
    <w:basedOn w:val="11"/>
    <w:pPr>
      <w:spacing w:before="360"/>
      <w:outlineLvl w:val="1"/>
    </w:pPr>
    <w:rPr>
      <w:b/>
      <w:sz w:val="28"/>
    </w:rPr>
  </w:style>
  <w:style w:type="paragraph" w:styleId="28">
    <w:name w:val="toc 2"/>
    <w:basedOn w:val="a2"/>
    <w:next w:val="a2"/>
    <w:autoRedefine/>
    <w:pPr>
      <w:ind w:left="240"/>
    </w:pPr>
  </w:style>
  <w:style w:type="paragraph" w:styleId="15">
    <w:name w:val="toc 1"/>
    <w:basedOn w:val="a2"/>
    <w:next w:val="a2"/>
    <w:autoRedefine/>
    <w:uiPriority w:val="39"/>
    <w:pPr>
      <w:tabs>
        <w:tab w:val="right" w:leader="dot" w:pos="10206"/>
      </w:tabs>
      <w:ind w:left="1276" w:hanging="1276"/>
      <w:jc w:val="both"/>
    </w:pPr>
    <w:rPr>
      <w:sz w:val="26"/>
    </w:rPr>
  </w:style>
  <w:style w:type="paragraph" w:styleId="35">
    <w:name w:val="toc 3"/>
    <w:basedOn w:val="a2"/>
    <w:next w:val="a2"/>
    <w:autoRedefine/>
    <w:pPr>
      <w:tabs>
        <w:tab w:val="left" w:pos="1100"/>
        <w:tab w:val="right" w:leader="dot" w:pos="9679"/>
      </w:tabs>
      <w:ind w:left="480"/>
    </w:pPr>
  </w:style>
  <w:style w:type="paragraph" w:styleId="af7">
    <w:name w:val="Revision"/>
    <w:hidden/>
    <w:rPr>
      <w:rFonts w:ascii="Times New Roman" w:eastAsia="Times New Roman" w:hAnsi="Times New Roman"/>
      <w:sz w:val="24"/>
      <w:szCs w:val="24"/>
    </w:rPr>
  </w:style>
  <w:style w:type="character" w:styleId="af8">
    <w:name w:val="Hyperlink"/>
    <w:basedOn w:val="a3"/>
    <w:uiPriority w:val="99"/>
    <w:rPr>
      <w:color w:val="0000FF"/>
      <w:u w:val="single"/>
    </w:rPr>
  </w:style>
  <w:style w:type="character" w:styleId="af9">
    <w:name w:val="page number"/>
    <w:basedOn w:val="a3"/>
    <w:rPr>
      <w:rFonts w:ascii="Times New Roman" w:hAnsi="Times New Roman" w:cs="Times New Roman"/>
    </w:rPr>
  </w:style>
  <w:style w:type="paragraph" w:styleId="afa">
    <w:name w:val="Document Map"/>
    <w:basedOn w:val="a2"/>
    <w:link w:val="afb"/>
    <w:rPr>
      <w:rFonts w:ascii="Tahoma" w:hAnsi="Tahoma" w:cs="Tahoma"/>
      <w:sz w:val="16"/>
      <w:szCs w:val="16"/>
    </w:rPr>
  </w:style>
  <w:style w:type="character" w:customStyle="1" w:styleId="afb">
    <w:name w:val="Схема документа Знак"/>
    <w:basedOn w:val="a3"/>
    <w:link w:val="afa"/>
    <w:rPr>
      <w:rFonts w:ascii="Tahoma" w:eastAsia="Times New Roman" w:hAnsi="Tahoma" w:cs="Tahoma"/>
      <w:sz w:val="16"/>
      <w:szCs w:val="16"/>
    </w:rPr>
  </w:style>
  <w:style w:type="paragraph" w:styleId="45">
    <w:name w:val="toc 4"/>
    <w:basedOn w:val="a2"/>
    <w:next w:val="a2"/>
    <w:autoRedefine/>
    <w:pPr>
      <w:spacing w:before="0" w:beforeAutospacing="0" w:afterAutospacing="0" w:line="276" w:lineRule="auto"/>
      <w:ind w:left="660"/>
    </w:pPr>
    <w:rPr>
      <w:rFonts w:ascii="Calibri" w:hAnsi="Calibri"/>
      <w:sz w:val="22"/>
      <w:szCs w:val="22"/>
    </w:rPr>
  </w:style>
  <w:style w:type="paragraph" w:styleId="53">
    <w:name w:val="toc 5"/>
    <w:basedOn w:val="a2"/>
    <w:next w:val="a2"/>
    <w:autoRedefine/>
    <w:pPr>
      <w:spacing w:before="0" w:beforeAutospacing="0" w:afterAutospacing="0" w:line="276" w:lineRule="auto"/>
      <w:ind w:left="880"/>
    </w:pPr>
    <w:rPr>
      <w:rFonts w:ascii="Calibri" w:hAnsi="Calibri"/>
      <w:sz w:val="22"/>
      <w:szCs w:val="22"/>
    </w:rPr>
  </w:style>
  <w:style w:type="paragraph" w:styleId="61">
    <w:name w:val="toc 6"/>
    <w:basedOn w:val="a2"/>
    <w:next w:val="a2"/>
    <w:autoRedefine/>
    <w:pPr>
      <w:spacing w:before="0" w:beforeAutospacing="0" w:afterAutospacing="0" w:line="276" w:lineRule="auto"/>
      <w:ind w:left="1100"/>
    </w:pPr>
    <w:rPr>
      <w:rFonts w:ascii="Calibri" w:hAnsi="Calibri"/>
      <w:sz w:val="22"/>
      <w:szCs w:val="22"/>
    </w:rPr>
  </w:style>
  <w:style w:type="paragraph" w:styleId="71">
    <w:name w:val="toc 7"/>
    <w:basedOn w:val="a2"/>
    <w:next w:val="a2"/>
    <w:autoRedefine/>
    <w:pPr>
      <w:spacing w:before="0" w:beforeAutospacing="0" w:afterAutospacing="0" w:line="276" w:lineRule="auto"/>
      <w:ind w:left="1320"/>
    </w:pPr>
    <w:rPr>
      <w:rFonts w:ascii="Calibri" w:hAnsi="Calibri"/>
      <w:sz w:val="22"/>
      <w:szCs w:val="22"/>
    </w:rPr>
  </w:style>
  <w:style w:type="paragraph" w:styleId="81">
    <w:name w:val="toc 8"/>
    <w:basedOn w:val="a2"/>
    <w:next w:val="a2"/>
    <w:autoRedefine/>
    <w:pPr>
      <w:spacing w:before="0" w:beforeAutospacing="0" w:afterAutospacing="0" w:line="276" w:lineRule="auto"/>
      <w:ind w:left="1540"/>
    </w:pPr>
    <w:rPr>
      <w:rFonts w:ascii="Calibri" w:hAnsi="Calibri"/>
      <w:sz w:val="22"/>
      <w:szCs w:val="22"/>
    </w:rPr>
  </w:style>
  <w:style w:type="paragraph" w:styleId="91">
    <w:name w:val="toc 9"/>
    <w:basedOn w:val="a2"/>
    <w:next w:val="a2"/>
    <w:autoRedefine/>
    <w:pPr>
      <w:spacing w:before="0" w:beforeAutospacing="0" w:afterAutospacing="0" w:line="276" w:lineRule="auto"/>
      <w:ind w:left="1760"/>
    </w:pPr>
    <w:rPr>
      <w:rFonts w:ascii="Calibri" w:hAnsi="Calibri"/>
      <w:sz w:val="22"/>
      <w:szCs w:val="22"/>
    </w:rPr>
  </w:style>
  <w:style w:type="paragraph" w:styleId="5">
    <w:name w:val="List Number 5"/>
    <w:basedOn w:val="a2"/>
    <w:pPr>
      <w:numPr>
        <w:numId w:val="10"/>
      </w:numPr>
      <w:contextualSpacing/>
    </w:pPr>
  </w:style>
  <w:style w:type="paragraph" w:styleId="4">
    <w:name w:val="List Number 4"/>
    <w:basedOn w:val="a2"/>
    <w:pPr>
      <w:numPr>
        <w:numId w:val="9"/>
      </w:numPr>
      <w:contextualSpacing/>
    </w:pPr>
  </w:style>
  <w:style w:type="paragraph" w:styleId="3">
    <w:name w:val="List Number 3"/>
    <w:basedOn w:val="a2"/>
    <w:pPr>
      <w:numPr>
        <w:numId w:val="8"/>
      </w:numPr>
      <w:contextualSpacing/>
    </w:pPr>
  </w:style>
  <w:style w:type="paragraph" w:styleId="2">
    <w:name w:val="List Number 2"/>
    <w:basedOn w:val="a2"/>
    <w:pPr>
      <w:numPr>
        <w:numId w:val="7"/>
      </w:numPr>
      <w:contextualSpacing/>
    </w:pPr>
  </w:style>
  <w:style w:type="paragraph" w:styleId="20">
    <w:name w:val="List Bullet 2"/>
    <w:basedOn w:val="a2"/>
    <w:pPr>
      <w:numPr>
        <w:numId w:val="6"/>
      </w:numPr>
      <w:contextualSpacing/>
    </w:pPr>
  </w:style>
  <w:style w:type="character" w:styleId="afc">
    <w:name w:val="annotation reference"/>
    <w:basedOn w:val="a3"/>
    <w:rPr>
      <w:sz w:val="16"/>
      <w:szCs w:val="16"/>
    </w:rPr>
  </w:style>
  <w:style w:type="paragraph" w:styleId="afd">
    <w:name w:val="annotation text"/>
    <w:basedOn w:val="a2"/>
    <w:link w:val="afe"/>
    <w:rPr>
      <w:sz w:val="20"/>
      <w:szCs w:val="20"/>
    </w:rPr>
  </w:style>
  <w:style w:type="character" w:customStyle="1" w:styleId="afe">
    <w:name w:val="Текст примечания Знак"/>
    <w:basedOn w:val="a3"/>
    <w:link w:val="afd"/>
    <w:rPr>
      <w:rFonts w:ascii="Times New Roman" w:eastAsia="Times New Roman" w:hAnsi="Times New Roman"/>
    </w:rPr>
  </w:style>
  <w:style w:type="paragraph" w:styleId="aff">
    <w:name w:val="Balloon Text"/>
    <w:basedOn w:val="a2"/>
    <w:link w:val="aff0"/>
    <w:pPr>
      <w:spacing w:before="0" w:after="0"/>
    </w:pPr>
    <w:rPr>
      <w:rFonts w:ascii="Tahoma" w:hAnsi="Tahoma" w:cs="Tahoma"/>
      <w:sz w:val="16"/>
      <w:szCs w:val="16"/>
    </w:rPr>
  </w:style>
  <w:style w:type="character" w:customStyle="1" w:styleId="aff0">
    <w:name w:val="Текст выноски Знак"/>
    <w:basedOn w:val="a3"/>
    <w:link w:val="aff"/>
    <w:rPr>
      <w:rFonts w:ascii="Tahoma" w:eastAsia="Times New Roman" w:hAnsi="Tahoma" w:cs="Tahoma"/>
      <w:sz w:val="16"/>
      <w:szCs w:val="16"/>
    </w:rPr>
  </w:style>
  <w:style w:type="character" w:styleId="aff1">
    <w:name w:val="FollowedHyperlink"/>
    <w:basedOn w:val="a3"/>
    <w:rPr>
      <w:color w:val="800080"/>
      <w:u w:val="single"/>
    </w:rPr>
  </w:style>
  <w:style w:type="paragraph" w:customStyle="1" w:styleId="a0">
    <w:name w:val="Пункт"/>
    <w:basedOn w:val="a2"/>
    <w:pPr>
      <w:numPr>
        <w:ilvl w:val="2"/>
        <w:numId w:val="11"/>
      </w:numPr>
      <w:spacing w:before="0" w:beforeAutospacing="0" w:after="0" w:afterAutospacing="0"/>
      <w:jc w:val="both"/>
    </w:pPr>
    <w:rPr>
      <w:szCs w:val="28"/>
    </w:rPr>
  </w:style>
  <w:style w:type="paragraph" w:customStyle="1" w:styleId="a1">
    <w:name w:val="Подпункт"/>
    <w:basedOn w:val="a0"/>
    <w:pPr>
      <w:numPr>
        <w:ilvl w:val="3"/>
      </w:numPr>
    </w:pPr>
  </w:style>
  <w:style w:type="character" w:customStyle="1" w:styleId="iceouttxt5">
    <w:name w:val="iceouttxt5"/>
    <w:basedOn w:val="a3"/>
    <w:rPr>
      <w:rFonts w:ascii="Arial" w:hAnsi="Arial" w:cs="Arial" w:hint="default"/>
      <w:color w:val="666666"/>
      <w:sz w:val="14"/>
      <w:szCs w:val="14"/>
    </w:rPr>
  </w:style>
  <w:style w:type="paragraph" w:styleId="aff2">
    <w:name w:val="List Paragraph"/>
    <w:aliases w:val="Bullet List,FooterText,numbered"/>
    <w:basedOn w:val="a2"/>
    <w:link w:val="aff3"/>
    <w:uiPriority w:val="34"/>
    <w:qFormat/>
    <w:pPr>
      <w:spacing w:before="0" w:beforeAutospacing="0" w:after="60" w:afterAutospacing="0"/>
      <w:ind w:left="720"/>
      <w:contextualSpacing/>
      <w:jc w:val="both"/>
    </w:pPr>
  </w:style>
  <w:style w:type="character" w:customStyle="1" w:styleId="WW8Num4z1">
    <w:name w:val="WW8Num4z1"/>
    <w:rPr>
      <w:rFonts w:ascii="Courier New" w:hAnsi="Courier New" w:cs="Courier New"/>
    </w:rPr>
  </w:style>
  <w:style w:type="character" w:customStyle="1" w:styleId="16">
    <w:name w:val="Текст примечания Знак1"/>
    <w:basedOn w:val="a3"/>
    <w:rPr>
      <w:lang w:eastAsia="zh-CN"/>
    </w:rPr>
  </w:style>
  <w:style w:type="paragraph" w:customStyle="1" w:styleId="36">
    <w:name w:val="Стиль3 Знак"/>
    <w:basedOn w:val="29"/>
    <w:link w:val="310"/>
    <w:pPr>
      <w:suppressAutoHyphens/>
      <w:spacing w:before="0" w:beforeAutospacing="0" w:after="0" w:afterAutospacing="0" w:line="240" w:lineRule="auto"/>
      <w:ind w:left="0"/>
    </w:pPr>
    <w:rPr>
      <w:lang w:eastAsia="zh-CN"/>
    </w:rPr>
  </w:style>
  <w:style w:type="character" w:customStyle="1" w:styleId="310">
    <w:name w:val="Стиль3 Знак Знак1"/>
    <w:basedOn w:val="2a"/>
    <w:link w:val="36"/>
    <w:rPr>
      <w:rFonts w:ascii="Times New Roman" w:eastAsia="Times New Roman" w:hAnsi="Times New Roman"/>
      <w:sz w:val="24"/>
      <w:szCs w:val="24"/>
      <w:lang w:eastAsia="zh-CN"/>
    </w:rPr>
  </w:style>
  <w:style w:type="paragraph" w:styleId="29">
    <w:name w:val="Body Text Indent 2"/>
    <w:basedOn w:val="a2"/>
    <w:link w:val="2a"/>
    <w:pPr>
      <w:spacing w:after="120" w:line="480" w:lineRule="auto"/>
      <w:ind w:left="283"/>
    </w:pPr>
  </w:style>
  <w:style w:type="character" w:customStyle="1" w:styleId="2a">
    <w:name w:val="Основной текст с отступом 2 Знак"/>
    <w:basedOn w:val="a3"/>
    <w:link w:val="29"/>
    <w:rPr>
      <w:rFonts w:ascii="Times New Roman" w:eastAsia="Times New Roman" w:hAnsi="Times New Roman"/>
      <w:sz w:val="24"/>
      <w:szCs w:val="24"/>
    </w:rPr>
  </w:style>
  <w:style w:type="paragraph" w:customStyle="1" w:styleId="210">
    <w:name w:val="Основной текст 21"/>
    <w:basedOn w:val="a2"/>
    <w:pPr>
      <w:overflowPunct w:val="0"/>
      <w:autoSpaceDE w:val="0"/>
      <w:autoSpaceDN w:val="0"/>
      <w:adjustRightInd w:val="0"/>
      <w:spacing w:before="0" w:beforeAutospacing="0" w:after="0" w:afterAutospacing="0"/>
      <w:jc w:val="center"/>
    </w:pPr>
    <w:rPr>
      <w:b/>
      <w:sz w:val="28"/>
      <w:szCs w:val="20"/>
    </w:rPr>
  </w:style>
  <w:style w:type="paragraph" w:customStyle="1" w:styleId="2b">
    <w:name w:val="Стиль2"/>
    <w:basedOn w:val="2"/>
    <w:pPr>
      <w:keepNext/>
      <w:keepLines/>
      <w:widowControl w:val="0"/>
      <w:numPr>
        <w:numId w:val="0"/>
      </w:numPr>
      <w:suppressLineNumbers/>
      <w:tabs>
        <w:tab w:val="num" w:pos="1176"/>
      </w:tabs>
      <w:suppressAutoHyphens/>
      <w:spacing w:before="0" w:beforeAutospacing="0" w:after="60" w:afterAutospacing="0"/>
      <w:ind w:left="1176" w:hanging="576"/>
      <w:contextualSpacing w:val="0"/>
      <w:jc w:val="both"/>
    </w:pPr>
    <w:rPr>
      <w:b/>
      <w:szCs w:val="20"/>
    </w:rPr>
  </w:style>
  <w:style w:type="character" w:customStyle="1" w:styleId="311">
    <w:name w:val="Заголовок 3 Знак1"/>
    <w:aliases w:val="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basedOn w:val="a3"/>
    <w:rPr>
      <w:b/>
      <w:bCs/>
      <w:sz w:val="26"/>
      <w:szCs w:val="26"/>
      <w:lang w:eastAsia="zh-CN"/>
    </w:rPr>
  </w:style>
  <w:style w:type="paragraph" w:customStyle="1" w:styleId="StyleFirstline127cm">
    <w:name w:val="Style First line:  127 cm"/>
    <w:basedOn w:val="a2"/>
    <w:pPr>
      <w:spacing w:before="120" w:beforeAutospacing="0" w:after="0" w:afterAutospacing="0"/>
      <w:ind w:firstLine="720"/>
      <w:jc w:val="both"/>
    </w:pPr>
    <w:rPr>
      <w:rFonts w:ascii="Arial" w:hAnsi="Arial"/>
      <w:szCs w:val="20"/>
      <w:lang w:eastAsia="en-US"/>
    </w:rPr>
  </w:style>
  <w:style w:type="character" w:customStyle="1" w:styleId="WW8Num10z3">
    <w:name w:val="WW8Num10z3"/>
    <w:rPr>
      <w:rFonts w:ascii="Symbol" w:hAnsi="Symbol" w:cs="Symbol"/>
    </w:rPr>
  </w:style>
  <w:style w:type="paragraph" w:customStyle="1" w:styleId="aff4">
    <w:name w:val="Обычный таблица"/>
    <w:basedOn w:val="a2"/>
    <w:pPr>
      <w:suppressAutoHyphens/>
      <w:spacing w:before="0" w:beforeAutospacing="0" w:after="0" w:afterAutospacing="0"/>
    </w:pPr>
    <w:rPr>
      <w:sz w:val="18"/>
      <w:szCs w:val="18"/>
      <w:lang w:eastAsia="zh-CN"/>
    </w:rPr>
  </w:style>
  <w:style w:type="character" w:customStyle="1" w:styleId="WW8Num22z0">
    <w:name w:val="WW8Num22z0"/>
    <w:rPr>
      <w:position w:val="0"/>
      <w:sz w:val="28"/>
      <w:szCs w:val="28"/>
      <w:vertAlign w:val="baseline"/>
    </w:rPr>
  </w:style>
  <w:style w:type="paragraph" w:customStyle="1" w:styleId="37">
    <w:name w:val="Стиль3"/>
    <w:basedOn w:val="a2"/>
    <w:pPr>
      <w:widowControl w:val="0"/>
      <w:suppressAutoHyphens/>
      <w:spacing w:before="0" w:beforeAutospacing="0" w:after="0" w:afterAutospacing="0" w:line="100" w:lineRule="atLeast"/>
      <w:ind w:left="1080"/>
      <w:jc w:val="both"/>
      <w:textAlignment w:val="baseline"/>
    </w:pPr>
    <w:rPr>
      <w:szCs w:val="20"/>
      <w:lang w:eastAsia="zh-CN"/>
    </w:rPr>
  </w:style>
  <w:style w:type="paragraph" w:customStyle="1" w:styleId="Iniiaiieoaeno">
    <w:name w:val="Iniiaiie oaeno"/>
    <w:basedOn w:val="a2"/>
    <w:pPr>
      <w:suppressAutoHyphens/>
      <w:autoSpaceDE w:val="0"/>
      <w:autoSpaceDN w:val="0"/>
      <w:spacing w:before="0" w:beforeAutospacing="0" w:after="0" w:afterAutospacing="0"/>
      <w:jc w:val="center"/>
    </w:pPr>
    <w:rPr>
      <w:rFonts w:ascii="Arial" w:hAnsi="Arial" w:cs="Arial"/>
    </w:rPr>
  </w:style>
  <w:style w:type="character" w:customStyle="1" w:styleId="aff3">
    <w:name w:val="Абзац списка Знак"/>
    <w:aliases w:val="Bullet List Знак,FooterText Знак,numbered Знак"/>
    <w:link w:val="aff2"/>
    <w:uiPriority w:val="34"/>
    <w:locked/>
    <w:rPr>
      <w:rFonts w:ascii="Times New Roman" w:eastAsia="Times New Roman" w:hAnsi="Times New Roman"/>
      <w:sz w:val="24"/>
      <w:szCs w:val="24"/>
    </w:rPr>
  </w:style>
  <w:style w:type="paragraph" w:styleId="23">
    <w:name w:val="Body Text 2"/>
    <w:basedOn w:val="a2"/>
    <w:link w:val="2c"/>
    <w:pPr>
      <w:numPr>
        <w:numId w:val="15"/>
      </w:numPr>
      <w:spacing w:before="0" w:beforeAutospacing="0" w:after="120" w:afterAutospacing="0" w:line="480" w:lineRule="auto"/>
    </w:pPr>
    <w:rPr>
      <w:sz w:val="20"/>
      <w:szCs w:val="20"/>
    </w:rPr>
  </w:style>
  <w:style w:type="character" w:customStyle="1" w:styleId="2c">
    <w:name w:val="Основной текст 2 Знак"/>
    <w:basedOn w:val="a3"/>
    <w:link w:val="23"/>
    <w:rPr>
      <w:rFonts w:ascii="Times New Roman" w:eastAsia="Times New Roman" w:hAnsi="Times New Roman"/>
    </w:rPr>
  </w:style>
  <w:style w:type="paragraph" w:customStyle="1" w:styleId="03zagolovok2">
    <w:name w:val="03zagolovok2"/>
    <w:basedOn w:val="a2"/>
    <w:pPr>
      <w:keepNext/>
      <w:spacing w:before="360" w:beforeAutospacing="0" w:after="120" w:afterAutospacing="0" w:line="360" w:lineRule="atLeast"/>
      <w:outlineLvl w:val="1"/>
    </w:pPr>
    <w:rPr>
      <w:rFonts w:ascii="GaramondC" w:hAnsi="GaramondC"/>
      <w:b/>
      <w:color w:val="000000"/>
      <w:sz w:val="28"/>
      <w:szCs w:val="28"/>
    </w:rPr>
  </w:style>
  <w:style w:type="paragraph" w:customStyle="1" w:styleId="17">
    <w:name w:val="Основной текст с отступом1"/>
    <w:basedOn w:val="a2"/>
    <w:pPr>
      <w:spacing w:before="60" w:beforeAutospacing="0" w:after="0" w:afterAutospacing="0"/>
      <w:ind w:firstLine="851"/>
      <w:jc w:val="both"/>
    </w:pPr>
    <w:rPr>
      <w:szCs w:val="20"/>
    </w:rPr>
  </w:style>
  <w:style w:type="paragraph" w:styleId="aff5">
    <w:name w:val="TOC Heading"/>
    <w:basedOn w:val="12"/>
    <w:next w:val="a2"/>
    <w:qFormat/>
    <w:pPr>
      <w:keepNext/>
      <w:spacing w:before="240" w:after="60"/>
      <w:contextualSpacing w:val="0"/>
      <w:outlineLvl w:val="9"/>
    </w:pPr>
    <w:rPr>
      <w:rFonts w:ascii="Cambria" w:hAnsi="Cambria"/>
      <w:b/>
      <w:bCs/>
      <w:smallCaps w:val="0"/>
      <w:spacing w:val="0"/>
      <w:kern w:val="32"/>
      <w:sz w:val="32"/>
      <w:szCs w:val="32"/>
    </w:rPr>
  </w:style>
  <w:style w:type="character" w:customStyle="1" w:styleId="WW8Num9z0">
    <w:name w:val="WW8Num9z0"/>
    <w:rPr>
      <w:b/>
      <w:bCs/>
      <w:i w:val="0"/>
      <w:iCs w:val="0"/>
      <w:color w:val="000000"/>
      <w:sz w:val="24"/>
      <w:szCs w:val="24"/>
    </w:rPr>
  </w:style>
  <w:style w:type="paragraph" w:styleId="aff6">
    <w:name w:val="Normal (Web)"/>
    <w:basedOn w:val="a2"/>
    <w:pPr>
      <w:suppressAutoHyphens/>
      <w:spacing w:before="280" w:beforeAutospacing="0" w:after="280" w:afterAutospacing="0"/>
    </w:pPr>
    <w:rPr>
      <w:lang w:eastAsia="zh-CN"/>
    </w:rPr>
  </w:style>
  <w:style w:type="character" w:customStyle="1" w:styleId="38">
    <w:name w:val="Знак Знак3"/>
    <w:basedOn w:val="a3"/>
  </w:style>
  <w:style w:type="paragraph" w:styleId="aff7">
    <w:name w:val="header"/>
    <w:basedOn w:val="a2"/>
    <w:link w:val="aff8"/>
    <w:pPr>
      <w:tabs>
        <w:tab w:val="center" w:pos="4677"/>
        <w:tab w:val="right" w:pos="9355"/>
      </w:tabs>
    </w:pPr>
  </w:style>
  <w:style w:type="character" w:customStyle="1" w:styleId="aff8">
    <w:name w:val="Верхний колонтитул Знак"/>
    <w:basedOn w:val="a3"/>
    <w:link w:val="aff7"/>
    <w:rPr>
      <w:rFonts w:ascii="Times New Roman" w:eastAsia="Times New Roman" w:hAnsi="Times New Roman"/>
      <w:sz w:val="24"/>
      <w:szCs w:val="24"/>
    </w:rPr>
  </w:style>
  <w:style w:type="paragraph" w:styleId="aff9">
    <w:name w:val="footer"/>
    <w:basedOn w:val="a2"/>
    <w:link w:val="affa"/>
    <w:pPr>
      <w:tabs>
        <w:tab w:val="center" w:pos="4677"/>
        <w:tab w:val="right" w:pos="9355"/>
      </w:tabs>
    </w:pPr>
  </w:style>
  <w:style w:type="character" w:customStyle="1" w:styleId="affa">
    <w:name w:val="Нижний колонтитул Знак"/>
    <w:basedOn w:val="a3"/>
    <w:link w:val="aff9"/>
    <w:rPr>
      <w:rFonts w:ascii="Times New Roman" w:eastAsia="Times New Roman" w:hAnsi="Times New Roman"/>
      <w:sz w:val="24"/>
      <w:szCs w:val="24"/>
    </w:rPr>
  </w:style>
  <w:style w:type="character" w:customStyle="1" w:styleId="WW8Num15z0">
    <w:name w:val="WW8Num15z0"/>
    <w:rPr>
      <w:position w:val="0"/>
      <w:sz w:val="28"/>
      <w:vertAlign w:val="baseline"/>
    </w:rPr>
  </w:style>
  <w:style w:type="character" w:styleId="affb">
    <w:name w:val="Placeholder Text"/>
    <w:basedOn w:val="a3"/>
    <w:rPr>
      <w:color w:val="808080"/>
    </w:rPr>
  </w:style>
  <w:style w:type="character" w:customStyle="1" w:styleId="apple-converted-space">
    <w:name w:val="apple-converted-space"/>
    <w:basedOn w:val="a3"/>
  </w:style>
  <w:style w:type="paragraph" w:styleId="aff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2"/>
    <w:link w:val="affd"/>
    <w:unhideWhenUsed/>
    <w:pPr>
      <w:spacing w:before="0" w:after="0"/>
    </w:pPr>
    <w:rPr>
      <w:sz w:val="20"/>
      <w:szCs w:val="20"/>
    </w:rPr>
  </w:style>
  <w:style w:type="character" w:customStyle="1" w:styleId="affd">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3"/>
    <w:link w:val="affc"/>
    <w:rPr>
      <w:rFonts w:ascii="Times New Roman" w:eastAsia="Times New Roman" w:hAnsi="Times New Roman"/>
    </w:rPr>
  </w:style>
  <w:style w:type="character" w:styleId="affe">
    <w:name w:val="footnote reference"/>
    <w:aliases w:val="Ссылка на сноску 45"/>
    <w:rPr>
      <w:vertAlign w:val="superscript"/>
    </w:rPr>
  </w:style>
  <w:style w:type="character" w:customStyle="1" w:styleId="blk">
    <w:name w:val="blk"/>
    <w:basedOn w:val="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4508">
      <w:bodyDiv w:val="1"/>
      <w:marLeft w:val="0"/>
      <w:marRight w:val="0"/>
      <w:marTop w:val="0"/>
      <w:marBottom w:val="0"/>
      <w:divBdr>
        <w:top w:val="none" w:sz="0" w:space="0" w:color="auto"/>
        <w:left w:val="none" w:sz="0" w:space="0" w:color="auto"/>
        <w:bottom w:val="none" w:sz="0" w:space="0" w:color="auto"/>
        <w:right w:val="none" w:sz="0" w:space="0" w:color="auto"/>
      </w:divBdr>
    </w:div>
    <w:div w:id="42678272">
      <w:bodyDiv w:val="1"/>
      <w:marLeft w:val="0"/>
      <w:marRight w:val="0"/>
      <w:marTop w:val="0"/>
      <w:marBottom w:val="0"/>
      <w:divBdr>
        <w:top w:val="none" w:sz="0" w:space="0" w:color="auto"/>
        <w:left w:val="none" w:sz="0" w:space="0" w:color="auto"/>
        <w:bottom w:val="none" w:sz="0" w:space="0" w:color="auto"/>
        <w:right w:val="none" w:sz="0" w:space="0" w:color="auto"/>
      </w:divBdr>
    </w:div>
    <w:div w:id="55590566">
      <w:bodyDiv w:val="1"/>
      <w:marLeft w:val="0"/>
      <w:marRight w:val="0"/>
      <w:marTop w:val="0"/>
      <w:marBottom w:val="0"/>
      <w:divBdr>
        <w:top w:val="none" w:sz="0" w:space="0" w:color="auto"/>
        <w:left w:val="none" w:sz="0" w:space="0" w:color="auto"/>
        <w:bottom w:val="none" w:sz="0" w:space="0" w:color="auto"/>
        <w:right w:val="none" w:sz="0" w:space="0" w:color="auto"/>
      </w:divBdr>
    </w:div>
    <w:div w:id="155264055">
      <w:bodyDiv w:val="1"/>
      <w:marLeft w:val="0"/>
      <w:marRight w:val="0"/>
      <w:marTop w:val="0"/>
      <w:marBottom w:val="0"/>
      <w:divBdr>
        <w:top w:val="none" w:sz="0" w:space="0" w:color="auto"/>
        <w:left w:val="none" w:sz="0" w:space="0" w:color="auto"/>
        <w:bottom w:val="none" w:sz="0" w:space="0" w:color="auto"/>
        <w:right w:val="none" w:sz="0" w:space="0" w:color="auto"/>
      </w:divBdr>
    </w:div>
    <w:div w:id="187909021">
      <w:bodyDiv w:val="1"/>
      <w:marLeft w:val="0"/>
      <w:marRight w:val="0"/>
      <w:marTop w:val="0"/>
      <w:marBottom w:val="0"/>
      <w:divBdr>
        <w:top w:val="none" w:sz="0" w:space="0" w:color="auto"/>
        <w:left w:val="none" w:sz="0" w:space="0" w:color="auto"/>
        <w:bottom w:val="none" w:sz="0" w:space="0" w:color="auto"/>
        <w:right w:val="none" w:sz="0" w:space="0" w:color="auto"/>
      </w:divBdr>
    </w:div>
    <w:div w:id="201096903">
      <w:bodyDiv w:val="1"/>
      <w:marLeft w:val="0"/>
      <w:marRight w:val="0"/>
      <w:marTop w:val="0"/>
      <w:marBottom w:val="0"/>
      <w:divBdr>
        <w:top w:val="none" w:sz="0" w:space="0" w:color="auto"/>
        <w:left w:val="none" w:sz="0" w:space="0" w:color="auto"/>
        <w:bottom w:val="none" w:sz="0" w:space="0" w:color="auto"/>
        <w:right w:val="none" w:sz="0" w:space="0" w:color="auto"/>
      </w:divBdr>
    </w:div>
    <w:div w:id="235287405">
      <w:bodyDiv w:val="1"/>
      <w:marLeft w:val="0"/>
      <w:marRight w:val="0"/>
      <w:marTop w:val="0"/>
      <w:marBottom w:val="0"/>
      <w:divBdr>
        <w:top w:val="none" w:sz="0" w:space="0" w:color="auto"/>
        <w:left w:val="none" w:sz="0" w:space="0" w:color="auto"/>
        <w:bottom w:val="none" w:sz="0" w:space="0" w:color="auto"/>
        <w:right w:val="none" w:sz="0" w:space="0" w:color="auto"/>
      </w:divBdr>
    </w:div>
    <w:div w:id="237978993">
      <w:bodyDiv w:val="1"/>
      <w:marLeft w:val="0"/>
      <w:marRight w:val="0"/>
      <w:marTop w:val="0"/>
      <w:marBottom w:val="0"/>
      <w:divBdr>
        <w:top w:val="none" w:sz="0" w:space="0" w:color="auto"/>
        <w:left w:val="none" w:sz="0" w:space="0" w:color="auto"/>
        <w:bottom w:val="none" w:sz="0" w:space="0" w:color="auto"/>
        <w:right w:val="none" w:sz="0" w:space="0" w:color="auto"/>
      </w:divBdr>
    </w:div>
    <w:div w:id="294718046">
      <w:bodyDiv w:val="1"/>
      <w:marLeft w:val="0"/>
      <w:marRight w:val="0"/>
      <w:marTop w:val="0"/>
      <w:marBottom w:val="0"/>
      <w:divBdr>
        <w:top w:val="none" w:sz="0" w:space="0" w:color="auto"/>
        <w:left w:val="none" w:sz="0" w:space="0" w:color="auto"/>
        <w:bottom w:val="none" w:sz="0" w:space="0" w:color="auto"/>
        <w:right w:val="none" w:sz="0" w:space="0" w:color="auto"/>
      </w:divBdr>
    </w:div>
    <w:div w:id="331758014">
      <w:bodyDiv w:val="1"/>
      <w:marLeft w:val="0"/>
      <w:marRight w:val="0"/>
      <w:marTop w:val="0"/>
      <w:marBottom w:val="0"/>
      <w:divBdr>
        <w:top w:val="none" w:sz="0" w:space="0" w:color="auto"/>
        <w:left w:val="none" w:sz="0" w:space="0" w:color="auto"/>
        <w:bottom w:val="none" w:sz="0" w:space="0" w:color="auto"/>
        <w:right w:val="none" w:sz="0" w:space="0" w:color="auto"/>
      </w:divBdr>
    </w:div>
    <w:div w:id="492110073">
      <w:bodyDiv w:val="1"/>
      <w:marLeft w:val="0"/>
      <w:marRight w:val="0"/>
      <w:marTop w:val="0"/>
      <w:marBottom w:val="0"/>
      <w:divBdr>
        <w:top w:val="none" w:sz="0" w:space="0" w:color="auto"/>
        <w:left w:val="none" w:sz="0" w:space="0" w:color="auto"/>
        <w:bottom w:val="none" w:sz="0" w:space="0" w:color="auto"/>
        <w:right w:val="none" w:sz="0" w:space="0" w:color="auto"/>
      </w:divBdr>
    </w:div>
    <w:div w:id="499004775">
      <w:bodyDiv w:val="1"/>
      <w:marLeft w:val="0"/>
      <w:marRight w:val="0"/>
      <w:marTop w:val="0"/>
      <w:marBottom w:val="0"/>
      <w:divBdr>
        <w:top w:val="none" w:sz="0" w:space="0" w:color="auto"/>
        <w:left w:val="none" w:sz="0" w:space="0" w:color="auto"/>
        <w:bottom w:val="none" w:sz="0" w:space="0" w:color="auto"/>
        <w:right w:val="none" w:sz="0" w:space="0" w:color="auto"/>
      </w:divBdr>
    </w:div>
    <w:div w:id="522205897">
      <w:bodyDiv w:val="1"/>
      <w:marLeft w:val="0"/>
      <w:marRight w:val="0"/>
      <w:marTop w:val="0"/>
      <w:marBottom w:val="0"/>
      <w:divBdr>
        <w:top w:val="none" w:sz="0" w:space="0" w:color="auto"/>
        <w:left w:val="none" w:sz="0" w:space="0" w:color="auto"/>
        <w:bottom w:val="none" w:sz="0" w:space="0" w:color="auto"/>
        <w:right w:val="none" w:sz="0" w:space="0" w:color="auto"/>
      </w:divBdr>
    </w:div>
    <w:div w:id="597104119">
      <w:bodyDiv w:val="1"/>
      <w:marLeft w:val="0"/>
      <w:marRight w:val="0"/>
      <w:marTop w:val="0"/>
      <w:marBottom w:val="0"/>
      <w:divBdr>
        <w:top w:val="none" w:sz="0" w:space="0" w:color="auto"/>
        <w:left w:val="none" w:sz="0" w:space="0" w:color="auto"/>
        <w:bottom w:val="none" w:sz="0" w:space="0" w:color="auto"/>
        <w:right w:val="none" w:sz="0" w:space="0" w:color="auto"/>
      </w:divBdr>
    </w:div>
    <w:div w:id="726416356">
      <w:bodyDiv w:val="1"/>
      <w:marLeft w:val="0"/>
      <w:marRight w:val="0"/>
      <w:marTop w:val="0"/>
      <w:marBottom w:val="0"/>
      <w:divBdr>
        <w:top w:val="none" w:sz="0" w:space="0" w:color="auto"/>
        <w:left w:val="none" w:sz="0" w:space="0" w:color="auto"/>
        <w:bottom w:val="none" w:sz="0" w:space="0" w:color="auto"/>
        <w:right w:val="none" w:sz="0" w:space="0" w:color="auto"/>
      </w:divBdr>
    </w:div>
    <w:div w:id="757142991">
      <w:bodyDiv w:val="1"/>
      <w:marLeft w:val="0"/>
      <w:marRight w:val="0"/>
      <w:marTop w:val="0"/>
      <w:marBottom w:val="0"/>
      <w:divBdr>
        <w:top w:val="none" w:sz="0" w:space="0" w:color="auto"/>
        <w:left w:val="none" w:sz="0" w:space="0" w:color="auto"/>
        <w:bottom w:val="none" w:sz="0" w:space="0" w:color="auto"/>
        <w:right w:val="none" w:sz="0" w:space="0" w:color="auto"/>
      </w:divBdr>
    </w:div>
    <w:div w:id="876086584">
      <w:bodyDiv w:val="1"/>
      <w:marLeft w:val="0"/>
      <w:marRight w:val="0"/>
      <w:marTop w:val="0"/>
      <w:marBottom w:val="0"/>
      <w:divBdr>
        <w:top w:val="none" w:sz="0" w:space="0" w:color="auto"/>
        <w:left w:val="none" w:sz="0" w:space="0" w:color="auto"/>
        <w:bottom w:val="none" w:sz="0" w:space="0" w:color="auto"/>
        <w:right w:val="none" w:sz="0" w:space="0" w:color="auto"/>
      </w:divBdr>
    </w:div>
    <w:div w:id="920220135">
      <w:bodyDiv w:val="1"/>
      <w:marLeft w:val="0"/>
      <w:marRight w:val="0"/>
      <w:marTop w:val="0"/>
      <w:marBottom w:val="0"/>
      <w:divBdr>
        <w:top w:val="none" w:sz="0" w:space="0" w:color="auto"/>
        <w:left w:val="none" w:sz="0" w:space="0" w:color="auto"/>
        <w:bottom w:val="none" w:sz="0" w:space="0" w:color="auto"/>
        <w:right w:val="none" w:sz="0" w:space="0" w:color="auto"/>
      </w:divBdr>
    </w:div>
    <w:div w:id="921376484">
      <w:bodyDiv w:val="1"/>
      <w:marLeft w:val="0"/>
      <w:marRight w:val="0"/>
      <w:marTop w:val="0"/>
      <w:marBottom w:val="0"/>
      <w:divBdr>
        <w:top w:val="none" w:sz="0" w:space="0" w:color="auto"/>
        <w:left w:val="none" w:sz="0" w:space="0" w:color="auto"/>
        <w:bottom w:val="none" w:sz="0" w:space="0" w:color="auto"/>
        <w:right w:val="none" w:sz="0" w:space="0" w:color="auto"/>
      </w:divBdr>
    </w:div>
    <w:div w:id="930092214">
      <w:bodyDiv w:val="1"/>
      <w:marLeft w:val="0"/>
      <w:marRight w:val="0"/>
      <w:marTop w:val="0"/>
      <w:marBottom w:val="0"/>
      <w:divBdr>
        <w:top w:val="none" w:sz="0" w:space="0" w:color="auto"/>
        <w:left w:val="none" w:sz="0" w:space="0" w:color="auto"/>
        <w:bottom w:val="none" w:sz="0" w:space="0" w:color="auto"/>
        <w:right w:val="none" w:sz="0" w:space="0" w:color="auto"/>
      </w:divBdr>
    </w:div>
    <w:div w:id="1003826094">
      <w:bodyDiv w:val="1"/>
      <w:marLeft w:val="0"/>
      <w:marRight w:val="0"/>
      <w:marTop w:val="0"/>
      <w:marBottom w:val="0"/>
      <w:divBdr>
        <w:top w:val="none" w:sz="0" w:space="0" w:color="auto"/>
        <w:left w:val="none" w:sz="0" w:space="0" w:color="auto"/>
        <w:bottom w:val="none" w:sz="0" w:space="0" w:color="auto"/>
        <w:right w:val="none" w:sz="0" w:space="0" w:color="auto"/>
      </w:divBdr>
    </w:div>
    <w:div w:id="1158108941">
      <w:bodyDiv w:val="1"/>
      <w:marLeft w:val="0"/>
      <w:marRight w:val="0"/>
      <w:marTop w:val="0"/>
      <w:marBottom w:val="0"/>
      <w:divBdr>
        <w:top w:val="none" w:sz="0" w:space="0" w:color="auto"/>
        <w:left w:val="none" w:sz="0" w:space="0" w:color="auto"/>
        <w:bottom w:val="none" w:sz="0" w:space="0" w:color="auto"/>
        <w:right w:val="none" w:sz="0" w:space="0" w:color="auto"/>
      </w:divBdr>
    </w:div>
    <w:div w:id="1385375639">
      <w:bodyDiv w:val="1"/>
      <w:marLeft w:val="0"/>
      <w:marRight w:val="0"/>
      <w:marTop w:val="0"/>
      <w:marBottom w:val="0"/>
      <w:divBdr>
        <w:top w:val="none" w:sz="0" w:space="0" w:color="auto"/>
        <w:left w:val="none" w:sz="0" w:space="0" w:color="auto"/>
        <w:bottom w:val="none" w:sz="0" w:space="0" w:color="auto"/>
        <w:right w:val="none" w:sz="0" w:space="0" w:color="auto"/>
      </w:divBdr>
    </w:div>
    <w:div w:id="1406952098">
      <w:bodyDiv w:val="1"/>
      <w:marLeft w:val="0"/>
      <w:marRight w:val="0"/>
      <w:marTop w:val="0"/>
      <w:marBottom w:val="0"/>
      <w:divBdr>
        <w:top w:val="none" w:sz="0" w:space="0" w:color="auto"/>
        <w:left w:val="none" w:sz="0" w:space="0" w:color="auto"/>
        <w:bottom w:val="none" w:sz="0" w:space="0" w:color="auto"/>
        <w:right w:val="none" w:sz="0" w:space="0" w:color="auto"/>
      </w:divBdr>
    </w:div>
    <w:div w:id="1672761143">
      <w:bodyDiv w:val="1"/>
      <w:marLeft w:val="0"/>
      <w:marRight w:val="0"/>
      <w:marTop w:val="0"/>
      <w:marBottom w:val="0"/>
      <w:divBdr>
        <w:top w:val="none" w:sz="0" w:space="0" w:color="auto"/>
        <w:left w:val="none" w:sz="0" w:space="0" w:color="auto"/>
        <w:bottom w:val="none" w:sz="0" w:space="0" w:color="auto"/>
        <w:right w:val="none" w:sz="0" w:space="0" w:color="auto"/>
      </w:divBdr>
    </w:div>
    <w:div w:id="1739091873">
      <w:bodyDiv w:val="1"/>
      <w:marLeft w:val="0"/>
      <w:marRight w:val="0"/>
      <w:marTop w:val="0"/>
      <w:marBottom w:val="0"/>
      <w:divBdr>
        <w:top w:val="none" w:sz="0" w:space="0" w:color="auto"/>
        <w:left w:val="none" w:sz="0" w:space="0" w:color="auto"/>
        <w:bottom w:val="none" w:sz="0" w:space="0" w:color="auto"/>
        <w:right w:val="none" w:sz="0" w:space="0" w:color="auto"/>
      </w:divBdr>
    </w:div>
    <w:div w:id="1756586359">
      <w:bodyDiv w:val="1"/>
      <w:marLeft w:val="0"/>
      <w:marRight w:val="0"/>
      <w:marTop w:val="0"/>
      <w:marBottom w:val="0"/>
      <w:divBdr>
        <w:top w:val="none" w:sz="0" w:space="0" w:color="auto"/>
        <w:left w:val="none" w:sz="0" w:space="0" w:color="auto"/>
        <w:bottom w:val="none" w:sz="0" w:space="0" w:color="auto"/>
        <w:right w:val="none" w:sz="0" w:space="0" w:color="auto"/>
      </w:divBdr>
    </w:div>
    <w:div w:id="2062745927">
      <w:bodyDiv w:val="1"/>
      <w:marLeft w:val="0"/>
      <w:marRight w:val="0"/>
      <w:marTop w:val="0"/>
      <w:marBottom w:val="0"/>
      <w:divBdr>
        <w:top w:val="none" w:sz="0" w:space="0" w:color="auto"/>
        <w:left w:val="none" w:sz="0" w:space="0" w:color="auto"/>
        <w:bottom w:val="none" w:sz="0" w:space="0" w:color="auto"/>
        <w:right w:val="none" w:sz="0" w:space="0" w:color="auto"/>
      </w:divBdr>
    </w:div>
    <w:div w:id="214068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DBDD5AEC744F5E842B719D448AC3A7"/>
        <w:category>
          <w:name w:val="Общие"/>
          <w:gallery w:val="placeholder"/>
        </w:category>
        <w:types>
          <w:type w:val="bbPlcHdr"/>
        </w:types>
        <w:behaviors>
          <w:behavior w:val="content"/>
        </w:behaviors>
        <w:guid w:val="{2E7B7959-A1AC-4551-9DD6-21409D348935}"/>
      </w:docPartPr>
      <w:docPartBody>
        <w:p w:rsidR="00906F40" w:rsidRDefault="008007F3" w:rsidP="008007F3">
          <w:pPr>
            <w:pStyle w:val="36DBDD5AEC744F5E842B719D448AC3A7"/>
          </w:pPr>
          <w:r w:rsidRPr="006252EF">
            <w:rPr>
              <w:rStyle w:val="a3"/>
            </w:rPr>
            <w:t>Выберите элемент.</w:t>
          </w:r>
        </w:p>
      </w:docPartBody>
    </w:docPart>
    <w:docPart>
      <w:docPartPr>
        <w:name w:val="9B1D1A9089544734858DAA4EA60F54D7"/>
        <w:category>
          <w:name w:val="Общие"/>
          <w:gallery w:val="placeholder"/>
        </w:category>
        <w:types>
          <w:type w:val="bbPlcHdr"/>
        </w:types>
        <w:behaviors>
          <w:behavior w:val="content"/>
        </w:behaviors>
        <w:guid w:val="{70ADE00C-A059-49DF-8B67-D193684FF290}"/>
      </w:docPartPr>
      <w:docPartBody>
        <w:p w:rsidR="00906F40" w:rsidRDefault="008007F3" w:rsidP="008007F3">
          <w:pPr>
            <w:pStyle w:val="9B1D1A9089544734858DAA4EA60F54D7"/>
          </w:pPr>
          <w:r w:rsidRPr="006252EF">
            <w:rPr>
              <w:rStyle w:val="a3"/>
            </w:rPr>
            <w:t>Выберите элемент.</w:t>
          </w:r>
        </w:p>
      </w:docPartBody>
    </w:docPart>
    <w:docPart>
      <w:docPartPr>
        <w:name w:val="0FA8B2223E6E44449B1A6EBFE305DBA1"/>
        <w:category>
          <w:name w:val="Общие"/>
          <w:gallery w:val="placeholder"/>
        </w:category>
        <w:types>
          <w:type w:val="bbPlcHdr"/>
        </w:types>
        <w:behaviors>
          <w:behavior w:val="content"/>
        </w:behaviors>
        <w:guid w:val="{018F951F-B5F1-465B-967A-53FCE611A71C}"/>
      </w:docPartPr>
      <w:docPartBody>
        <w:p w:rsidR="00906F40" w:rsidRDefault="008007F3" w:rsidP="008007F3">
          <w:pPr>
            <w:pStyle w:val="0FA8B2223E6E44449B1A6EBFE305DBA1"/>
          </w:pPr>
          <w:r w:rsidRPr="006252EF">
            <w:rPr>
              <w:rStyle w:val="a3"/>
            </w:rPr>
            <w:t>Выберите элемент.</w:t>
          </w:r>
        </w:p>
      </w:docPartBody>
    </w:docPart>
    <w:docPart>
      <w:docPartPr>
        <w:name w:val="D12BDCE582C643089BE3983B1B83F709"/>
        <w:category>
          <w:name w:val="Общие"/>
          <w:gallery w:val="placeholder"/>
        </w:category>
        <w:types>
          <w:type w:val="bbPlcHdr"/>
        </w:types>
        <w:behaviors>
          <w:behavior w:val="content"/>
        </w:behaviors>
        <w:guid w:val="{94E47814-857F-4CBF-A7EC-7F7000F99B1F}"/>
      </w:docPartPr>
      <w:docPartBody>
        <w:p w:rsidR="00906F40" w:rsidRDefault="008007F3" w:rsidP="008007F3">
          <w:pPr>
            <w:pStyle w:val="D12BDCE582C643089BE3983B1B83F709"/>
          </w:pPr>
          <w:r w:rsidRPr="006252EF">
            <w:rPr>
              <w:rStyle w:val="a3"/>
            </w:rPr>
            <w:t>Выберите элемент.</w:t>
          </w:r>
        </w:p>
      </w:docPartBody>
    </w:docPart>
    <w:docPart>
      <w:docPartPr>
        <w:name w:val="8F991845343145D98C57787EBC6EB198"/>
        <w:category>
          <w:name w:val="Общие"/>
          <w:gallery w:val="placeholder"/>
        </w:category>
        <w:types>
          <w:type w:val="bbPlcHdr"/>
        </w:types>
        <w:behaviors>
          <w:behavior w:val="content"/>
        </w:behaviors>
        <w:guid w:val="{6DC68D66-30C4-4893-817F-73A67C8A80CA}"/>
      </w:docPartPr>
      <w:docPartBody>
        <w:p w:rsidR="00906F40" w:rsidRDefault="008007F3" w:rsidP="008007F3">
          <w:pPr>
            <w:pStyle w:val="8F991845343145D98C57787EBC6EB198"/>
          </w:pPr>
          <w:r w:rsidRPr="006252EF">
            <w:rPr>
              <w:rStyle w:val="a3"/>
            </w:rPr>
            <w:t>Выберите элемент.</w:t>
          </w:r>
        </w:p>
      </w:docPartBody>
    </w:docPart>
    <w:docPart>
      <w:docPartPr>
        <w:name w:val="D8C76B853AA34D89A59DA063AA62457F"/>
        <w:category>
          <w:name w:val="Общие"/>
          <w:gallery w:val="placeholder"/>
        </w:category>
        <w:types>
          <w:type w:val="bbPlcHdr"/>
        </w:types>
        <w:behaviors>
          <w:behavior w:val="content"/>
        </w:behaviors>
        <w:guid w:val="{2C5807BE-E331-49B5-B9B9-D88E30EBBB1D}"/>
      </w:docPartPr>
      <w:docPartBody>
        <w:p w:rsidR="00906F40" w:rsidRDefault="008007F3" w:rsidP="008007F3">
          <w:pPr>
            <w:pStyle w:val="D8C76B853AA34D89A59DA063AA62457F"/>
          </w:pPr>
          <w:r w:rsidRPr="006252EF">
            <w:rPr>
              <w:rStyle w:val="a3"/>
            </w:rPr>
            <w:t>Выберите элемент.</w:t>
          </w:r>
        </w:p>
      </w:docPartBody>
    </w:docPart>
    <w:docPart>
      <w:docPartPr>
        <w:name w:val="74EE1C1E841C4DA3B78546F49E089B87"/>
        <w:category>
          <w:name w:val="Общие"/>
          <w:gallery w:val="placeholder"/>
        </w:category>
        <w:types>
          <w:type w:val="bbPlcHdr"/>
        </w:types>
        <w:behaviors>
          <w:behavior w:val="content"/>
        </w:behaviors>
        <w:guid w:val="{FB94A641-893D-4A1C-9FE9-A9BB72D5B867}"/>
      </w:docPartPr>
      <w:docPartBody>
        <w:p w:rsidR="00906F40" w:rsidRDefault="008007F3" w:rsidP="008007F3">
          <w:pPr>
            <w:pStyle w:val="74EE1C1E841C4DA3B78546F49E089B87"/>
          </w:pPr>
          <w:r w:rsidRPr="006252EF">
            <w:rPr>
              <w:rStyle w:val="a3"/>
            </w:rPr>
            <w:t>Выберите элемент.</w:t>
          </w:r>
        </w:p>
      </w:docPartBody>
    </w:docPart>
    <w:docPart>
      <w:docPartPr>
        <w:name w:val="33C8031FDD5B417784AF4BDBB2186ACA"/>
        <w:category>
          <w:name w:val="Общие"/>
          <w:gallery w:val="placeholder"/>
        </w:category>
        <w:types>
          <w:type w:val="bbPlcHdr"/>
        </w:types>
        <w:behaviors>
          <w:behavior w:val="content"/>
        </w:behaviors>
        <w:guid w:val="{4084CE2C-A4F5-49FE-8AC7-D61628A7D498}"/>
      </w:docPartPr>
      <w:docPartBody>
        <w:p w:rsidR="00906F40" w:rsidRDefault="008007F3" w:rsidP="008007F3">
          <w:pPr>
            <w:pStyle w:val="33C8031FDD5B417784AF4BDBB2186ACA"/>
          </w:pPr>
          <w:r w:rsidRPr="006252EF">
            <w:rPr>
              <w:rStyle w:val="a3"/>
            </w:rPr>
            <w:t>Выберите элемент.</w:t>
          </w:r>
        </w:p>
      </w:docPartBody>
    </w:docPart>
    <w:docPart>
      <w:docPartPr>
        <w:name w:val="2DEC5D9CA485409282B4EF9222FBF458"/>
        <w:category>
          <w:name w:val="Общие"/>
          <w:gallery w:val="placeholder"/>
        </w:category>
        <w:types>
          <w:type w:val="bbPlcHdr"/>
        </w:types>
        <w:behaviors>
          <w:behavior w:val="content"/>
        </w:behaviors>
        <w:guid w:val="{F7980C27-8D9D-480D-8FB2-3357E73D3281}"/>
      </w:docPartPr>
      <w:docPartBody>
        <w:p w:rsidR="00906F40" w:rsidRDefault="008007F3" w:rsidP="008007F3">
          <w:pPr>
            <w:pStyle w:val="2DEC5D9CA485409282B4EF9222FBF458"/>
          </w:pPr>
          <w:r w:rsidRPr="006252EF">
            <w:rPr>
              <w:rStyle w:val="a3"/>
            </w:rPr>
            <w:t>Выберите элемент.</w:t>
          </w:r>
        </w:p>
      </w:docPartBody>
    </w:docPart>
    <w:docPart>
      <w:docPartPr>
        <w:name w:val="AB5147FCF24A454A8B01D931E1069529"/>
        <w:category>
          <w:name w:val="Общие"/>
          <w:gallery w:val="placeholder"/>
        </w:category>
        <w:types>
          <w:type w:val="bbPlcHdr"/>
        </w:types>
        <w:behaviors>
          <w:behavior w:val="content"/>
        </w:behaviors>
        <w:guid w:val="{7F0C8B0F-567D-499E-B656-DED97E535DE6}"/>
      </w:docPartPr>
      <w:docPartBody>
        <w:p w:rsidR="00906F40" w:rsidRDefault="008007F3" w:rsidP="008007F3">
          <w:pPr>
            <w:pStyle w:val="AB5147FCF24A454A8B01D931E1069529"/>
          </w:pPr>
          <w:r w:rsidRPr="006252EF">
            <w:rPr>
              <w:rStyle w:val="a3"/>
            </w:rPr>
            <w:t>Выберите элемент.</w:t>
          </w:r>
        </w:p>
      </w:docPartBody>
    </w:docPart>
    <w:docPart>
      <w:docPartPr>
        <w:name w:val="E194A1A52830444BA32D6C059CB791AE"/>
        <w:category>
          <w:name w:val="Общие"/>
          <w:gallery w:val="placeholder"/>
        </w:category>
        <w:types>
          <w:type w:val="bbPlcHdr"/>
        </w:types>
        <w:behaviors>
          <w:behavior w:val="content"/>
        </w:behaviors>
        <w:guid w:val="{AF799DE2-FE73-41EC-9408-D746A1F117A5}"/>
      </w:docPartPr>
      <w:docPartBody>
        <w:p w:rsidR="00906F40" w:rsidRDefault="008007F3" w:rsidP="008007F3">
          <w:pPr>
            <w:pStyle w:val="E194A1A52830444BA32D6C059CB791AE"/>
          </w:pPr>
          <w:r w:rsidRPr="006252EF">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CC2"/>
    <w:rsid w:val="00087CC2"/>
    <w:rsid w:val="008007F3"/>
    <w:rsid w:val="00906F40"/>
    <w:rsid w:val="00956064"/>
    <w:rsid w:val="00BF2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rsid w:val="008007F3"/>
    <w:rPr>
      <w:color w:val="808080"/>
    </w:rPr>
  </w:style>
  <w:style w:type="paragraph" w:customStyle="1" w:styleId="B15F700865C345A8A68D2A2D068E6AA9">
    <w:name w:val="B15F700865C345A8A68D2A2D068E6AA9"/>
    <w:rsid w:val="00087CC2"/>
  </w:style>
  <w:style w:type="paragraph" w:customStyle="1" w:styleId="DE5939DE29FF447CAA4B5ABCE6A392DB">
    <w:name w:val="DE5939DE29FF447CAA4B5ABCE6A392DB"/>
    <w:rsid w:val="00087CC2"/>
  </w:style>
  <w:style w:type="paragraph" w:customStyle="1" w:styleId="F40FF3C78C704C8D9C9BD59DAF8DC821">
    <w:name w:val="F40FF3C78C704C8D9C9BD59DAF8DC821"/>
    <w:rsid w:val="00087CC2"/>
  </w:style>
  <w:style w:type="paragraph" w:customStyle="1" w:styleId="901CA5432F594061AC84B0572A2BE600">
    <w:name w:val="901CA5432F594061AC84B0572A2BE600"/>
    <w:rsid w:val="00087CC2"/>
  </w:style>
  <w:style w:type="paragraph" w:customStyle="1" w:styleId="761DA789791245FB89E6C10D613FFCDD">
    <w:name w:val="761DA789791245FB89E6C10D613FFCDD"/>
    <w:rsid w:val="00087CC2"/>
  </w:style>
  <w:style w:type="paragraph" w:customStyle="1" w:styleId="80EFBBE9CB6A4901A453071EBA7494E8">
    <w:name w:val="80EFBBE9CB6A4901A453071EBA7494E8"/>
    <w:rsid w:val="00087CC2"/>
  </w:style>
  <w:style w:type="paragraph" w:customStyle="1" w:styleId="C4C356BFCEB54D8DAAF1DDA6B58DCCF5">
    <w:name w:val="C4C356BFCEB54D8DAAF1DDA6B58DCCF5"/>
    <w:rsid w:val="00087CC2"/>
  </w:style>
  <w:style w:type="paragraph" w:customStyle="1" w:styleId="B1A920D6BC7A44C6B15CE5868F68D663">
    <w:name w:val="B1A920D6BC7A44C6B15CE5868F68D663"/>
    <w:rsid w:val="00087CC2"/>
  </w:style>
  <w:style w:type="paragraph" w:customStyle="1" w:styleId="18D50869A5634379B4549E72333A00FB">
    <w:name w:val="18D50869A5634379B4549E72333A00FB"/>
    <w:rsid w:val="00087CC2"/>
  </w:style>
  <w:style w:type="paragraph" w:customStyle="1" w:styleId="90CB62E09DCA42D5B4849E2212A2A491">
    <w:name w:val="90CB62E09DCA42D5B4849E2212A2A491"/>
    <w:rsid w:val="00087CC2"/>
  </w:style>
  <w:style w:type="paragraph" w:customStyle="1" w:styleId="8CE60712CF134A97868491AF6CEABB67">
    <w:name w:val="8CE60712CF134A97868491AF6CEABB67"/>
    <w:rsid w:val="00087CC2"/>
  </w:style>
  <w:style w:type="paragraph" w:customStyle="1" w:styleId="54091EEE55A64AD88E9276F70F79EFB3">
    <w:name w:val="54091EEE55A64AD88E9276F70F79EFB3"/>
    <w:rsid w:val="00087CC2"/>
  </w:style>
  <w:style w:type="paragraph" w:customStyle="1" w:styleId="5B6C420F4FD04445A391E1E621346351">
    <w:name w:val="5B6C420F4FD04445A391E1E621346351"/>
    <w:rsid w:val="00087CC2"/>
  </w:style>
  <w:style w:type="paragraph" w:customStyle="1" w:styleId="571C7F5C2E2945209CEC8AA5C547ADD3">
    <w:name w:val="571C7F5C2E2945209CEC8AA5C547ADD3"/>
    <w:rsid w:val="00087CC2"/>
  </w:style>
  <w:style w:type="paragraph" w:customStyle="1" w:styleId="EA9FC7A0202E482794DBADDF2F22F360">
    <w:name w:val="EA9FC7A0202E482794DBADDF2F22F360"/>
    <w:rsid w:val="00087CC2"/>
  </w:style>
  <w:style w:type="paragraph" w:customStyle="1" w:styleId="AAFF1030DA9D4B18B2C83C1486CC134E">
    <w:name w:val="AAFF1030DA9D4B18B2C83C1486CC134E"/>
    <w:rsid w:val="00087CC2"/>
  </w:style>
  <w:style w:type="paragraph" w:customStyle="1" w:styleId="2B45B8532E254E58BEEB74E27B3BF1A0">
    <w:name w:val="2B45B8532E254E58BEEB74E27B3BF1A0"/>
    <w:rsid w:val="00087CC2"/>
  </w:style>
  <w:style w:type="paragraph" w:customStyle="1" w:styleId="2D90AE0B18A849879506186C5BD70950">
    <w:name w:val="2D90AE0B18A849879506186C5BD70950"/>
    <w:rsid w:val="00087CC2"/>
  </w:style>
  <w:style w:type="paragraph" w:customStyle="1" w:styleId="4E38FC2C8E7C4506BAF34DA5284E0EC4">
    <w:name w:val="4E38FC2C8E7C4506BAF34DA5284E0EC4"/>
    <w:rsid w:val="00087CC2"/>
  </w:style>
  <w:style w:type="paragraph" w:customStyle="1" w:styleId="8F765AF0C1794DAA957D1D464BDDB729">
    <w:name w:val="8F765AF0C1794DAA957D1D464BDDB729"/>
    <w:rsid w:val="00087CC2"/>
  </w:style>
  <w:style w:type="paragraph" w:customStyle="1" w:styleId="B470BA30A0A94922822C0DC35B595690">
    <w:name w:val="B470BA30A0A94922822C0DC35B595690"/>
    <w:rsid w:val="00087CC2"/>
  </w:style>
  <w:style w:type="paragraph" w:customStyle="1" w:styleId="E96068FE607543699BC4053059B14288">
    <w:name w:val="E96068FE607543699BC4053059B14288"/>
    <w:rsid w:val="00087CC2"/>
  </w:style>
  <w:style w:type="paragraph" w:customStyle="1" w:styleId="1C4E3C2DB16645EBB23EE276F9DEEEB8">
    <w:name w:val="1C4E3C2DB16645EBB23EE276F9DEEEB8"/>
    <w:rsid w:val="00087CC2"/>
  </w:style>
  <w:style w:type="paragraph" w:customStyle="1" w:styleId="D575E6E757934B1BA8ADF5B665892820">
    <w:name w:val="D575E6E757934B1BA8ADF5B665892820"/>
    <w:rsid w:val="00087CC2"/>
  </w:style>
  <w:style w:type="paragraph" w:customStyle="1" w:styleId="7DC57749B841434CAA142D3C4DDD5EF6">
    <w:name w:val="7DC57749B841434CAA142D3C4DDD5EF6"/>
    <w:rsid w:val="00087CC2"/>
  </w:style>
  <w:style w:type="paragraph" w:customStyle="1" w:styleId="BE393C8247D7425C85B3FE094BC68211">
    <w:name w:val="BE393C8247D7425C85B3FE094BC68211"/>
    <w:rsid w:val="00087CC2"/>
  </w:style>
  <w:style w:type="paragraph" w:customStyle="1" w:styleId="441E1CAA6DE94959A64D95C4608C5F86">
    <w:name w:val="441E1CAA6DE94959A64D95C4608C5F86"/>
    <w:rsid w:val="00087CC2"/>
  </w:style>
  <w:style w:type="paragraph" w:customStyle="1" w:styleId="61AED55B7D984EA3ACD7B4602BDFEED9">
    <w:name w:val="61AED55B7D984EA3ACD7B4602BDFEED9"/>
    <w:rsid w:val="00087CC2"/>
  </w:style>
  <w:style w:type="paragraph" w:customStyle="1" w:styleId="8D106AC2DFF14F64A5EEE04223EEF30F">
    <w:name w:val="8D106AC2DFF14F64A5EEE04223EEF30F"/>
    <w:rsid w:val="00087CC2"/>
  </w:style>
  <w:style w:type="paragraph" w:customStyle="1" w:styleId="F9E4D7550FC74F64BF60D8C752798922">
    <w:name w:val="F9E4D7550FC74F64BF60D8C752798922"/>
    <w:rsid w:val="00087CC2"/>
  </w:style>
  <w:style w:type="paragraph" w:customStyle="1" w:styleId="781B2FA99AB840A994CA6C5486FD9B4E">
    <w:name w:val="781B2FA99AB840A994CA6C5486FD9B4E"/>
    <w:rsid w:val="00087CC2"/>
  </w:style>
  <w:style w:type="paragraph" w:customStyle="1" w:styleId="63C0963AE9F040ED95E13C17498D424A">
    <w:name w:val="63C0963AE9F040ED95E13C17498D424A"/>
    <w:rsid w:val="00087CC2"/>
  </w:style>
  <w:style w:type="paragraph" w:customStyle="1" w:styleId="290D9E1340964BA28857B8E756B2ABE8">
    <w:name w:val="290D9E1340964BA28857B8E756B2ABE8"/>
    <w:rsid w:val="00087CC2"/>
  </w:style>
  <w:style w:type="paragraph" w:customStyle="1" w:styleId="213FC50A98E14B37B08AAD2D8904ED57">
    <w:name w:val="213FC50A98E14B37B08AAD2D8904ED57"/>
    <w:rsid w:val="00087CC2"/>
  </w:style>
  <w:style w:type="paragraph" w:customStyle="1" w:styleId="C806D07437234A0FBDEA796E56FC96E5">
    <w:name w:val="C806D07437234A0FBDEA796E56FC96E5"/>
    <w:rsid w:val="00087CC2"/>
  </w:style>
  <w:style w:type="paragraph" w:customStyle="1" w:styleId="210E676144244CF7B3623B50BB0A3840">
    <w:name w:val="210E676144244CF7B3623B50BB0A3840"/>
    <w:rsid w:val="00087CC2"/>
  </w:style>
  <w:style w:type="paragraph" w:customStyle="1" w:styleId="6A00FF8BE5214D619527DB15AFBFB7A4">
    <w:name w:val="6A00FF8BE5214D619527DB15AFBFB7A4"/>
    <w:rsid w:val="00087CC2"/>
  </w:style>
  <w:style w:type="paragraph" w:customStyle="1" w:styleId="BCA228D4B53B4D55BDCC7005E4D0D60C">
    <w:name w:val="BCA228D4B53B4D55BDCC7005E4D0D60C"/>
    <w:rsid w:val="00087CC2"/>
  </w:style>
  <w:style w:type="paragraph" w:customStyle="1" w:styleId="963C2EDDB2FD4F148A3EA4B36073B6CC">
    <w:name w:val="963C2EDDB2FD4F148A3EA4B36073B6CC"/>
    <w:rsid w:val="00087CC2"/>
  </w:style>
  <w:style w:type="paragraph" w:customStyle="1" w:styleId="7E71C220984F44D8BED3CDC6B859C016">
    <w:name w:val="7E71C220984F44D8BED3CDC6B859C016"/>
    <w:rsid w:val="00087CC2"/>
  </w:style>
  <w:style w:type="paragraph" w:customStyle="1" w:styleId="059061FDF6A04056B2EF970B6EE1FD1F">
    <w:name w:val="059061FDF6A04056B2EF970B6EE1FD1F"/>
    <w:rsid w:val="00087CC2"/>
  </w:style>
  <w:style w:type="paragraph" w:customStyle="1" w:styleId="13B57AA907B84828A3B5F3428F2622C7">
    <w:name w:val="13B57AA907B84828A3B5F3428F2622C7"/>
    <w:rsid w:val="00087CC2"/>
  </w:style>
  <w:style w:type="paragraph" w:customStyle="1" w:styleId="98EECB8C10714BFABA524C40C9305445">
    <w:name w:val="98EECB8C10714BFABA524C40C9305445"/>
    <w:rsid w:val="00087CC2"/>
  </w:style>
  <w:style w:type="paragraph" w:customStyle="1" w:styleId="600DE699B8474A65A59FFEB7F10E4D84">
    <w:name w:val="600DE699B8474A65A59FFEB7F10E4D84"/>
    <w:rsid w:val="00087CC2"/>
  </w:style>
  <w:style w:type="paragraph" w:customStyle="1" w:styleId="7069B2981E5B4C309E431948D4C84B37">
    <w:name w:val="7069B2981E5B4C309E431948D4C84B37"/>
    <w:rsid w:val="00087CC2"/>
  </w:style>
  <w:style w:type="paragraph" w:customStyle="1" w:styleId="5F6F79D56E8A413B8DB45166E62E7BF3">
    <w:name w:val="5F6F79D56E8A413B8DB45166E62E7BF3"/>
    <w:rsid w:val="00087CC2"/>
  </w:style>
  <w:style w:type="paragraph" w:customStyle="1" w:styleId="F6688C9F775549E788005EB275EA420A">
    <w:name w:val="F6688C9F775549E788005EB275EA420A"/>
    <w:rsid w:val="00087CC2"/>
  </w:style>
  <w:style w:type="paragraph" w:customStyle="1" w:styleId="E9701D99CF8A4B79893AC24B5D80F4DB">
    <w:name w:val="E9701D99CF8A4B79893AC24B5D80F4DB"/>
    <w:rsid w:val="00087CC2"/>
  </w:style>
  <w:style w:type="paragraph" w:customStyle="1" w:styleId="20A1E19B6DA549818776D2A0D87027C7">
    <w:name w:val="20A1E19B6DA549818776D2A0D87027C7"/>
    <w:rsid w:val="00087CC2"/>
  </w:style>
  <w:style w:type="paragraph" w:customStyle="1" w:styleId="AAEB4C5A73F64BD0B0BC94338648F54C">
    <w:name w:val="AAEB4C5A73F64BD0B0BC94338648F54C"/>
    <w:rsid w:val="00087CC2"/>
  </w:style>
  <w:style w:type="paragraph" w:customStyle="1" w:styleId="F6245184B767471699F6169E3E8F8BCB">
    <w:name w:val="F6245184B767471699F6169E3E8F8BCB"/>
    <w:rsid w:val="00087CC2"/>
  </w:style>
  <w:style w:type="paragraph" w:customStyle="1" w:styleId="5EE599AB0DDA49C59EDDD4F25A7899D2">
    <w:name w:val="5EE599AB0DDA49C59EDDD4F25A7899D2"/>
    <w:rsid w:val="00087CC2"/>
  </w:style>
  <w:style w:type="paragraph" w:customStyle="1" w:styleId="D245FAAEB3A14C3792210E4699423F1E">
    <w:name w:val="D245FAAEB3A14C3792210E4699423F1E"/>
    <w:rsid w:val="00087CC2"/>
  </w:style>
  <w:style w:type="paragraph" w:customStyle="1" w:styleId="855E1C655A0F4985A111FD41F0FADB3E">
    <w:name w:val="855E1C655A0F4985A111FD41F0FADB3E"/>
    <w:rsid w:val="00087CC2"/>
  </w:style>
  <w:style w:type="paragraph" w:customStyle="1" w:styleId="59E14CFC009941A6856A4E2C87E97F1D">
    <w:name w:val="59E14CFC009941A6856A4E2C87E97F1D"/>
    <w:rsid w:val="00087CC2"/>
  </w:style>
  <w:style w:type="paragraph" w:customStyle="1" w:styleId="AAB138BCE2534C068B72F4E6ED074CC4">
    <w:name w:val="AAB138BCE2534C068B72F4E6ED074CC4"/>
    <w:rsid w:val="00087CC2"/>
  </w:style>
  <w:style w:type="paragraph" w:customStyle="1" w:styleId="62E67E73485048A8BB1AC79B2CB21D16">
    <w:name w:val="62E67E73485048A8BB1AC79B2CB21D16"/>
    <w:rsid w:val="00087CC2"/>
  </w:style>
  <w:style w:type="paragraph" w:customStyle="1" w:styleId="7EAE3E0DE42D4B86BBDAA60CD807F0DD">
    <w:name w:val="7EAE3E0DE42D4B86BBDAA60CD807F0DD"/>
    <w:rsid w:val="00087CC2"/>
  </w:style>
  <w:style w:type="paragraph" w:customStyle="1" w:styleId="E544C509EA9545D28B018FA3336436A8">
    <w:name w:val="E544C509EA9545D28B018FA3336436A8"/>
    <w:rsid w:val="00087CC2"/>
  </w:style>
  <w:style w:type="paragraph" w:customStyle="1" w:styleId="9152A83D7B9D4E218A8E3BEDCEE1CACD">
    <w:name w:val="9152A83D7B9D4E218A8E3BEDCEE1CACD"/>
    <w:rsid w:val="00087CC2"/>
  </w:style>
  <w:style w:type="paragraph" w:customStyle="1" w:styleId="03D34E7D8D354E3EB261F985BC6E7BAB">
    <w:name w:val="03D34E7D8D354E3EB261F985BC6E7BAB"/>
    <w:rsid w:val="00087CC2"/>
  </w:style>
  <w:style w:type="paragraph" w:customStyle="1" w:styleId="6A6384C94D504C2D868DD9BC0F568B34">
    <w:name w:val="6A6384C94D504C2D868DD9BC0F568B34"/>
    <w:rsid w:val="00087CC2"/>
  </w:style>
  <w:style w:type="paragraph" w:customStyle="1" w:styleId="905284251A324259B42BB3E459EA58C4">
    <w:name w:val="905284251A324259B42BB3E459EA58C4"/>
    <w:rsid w:val="00087CC2"/>
  </w:style>
  <w:style w:type="paragraph" w:customStyle="1" w:styleId="AF32BB190DC1427D9D452DFA62B202D5">
    <w:name w:val="AF32BB190DC1427D9D452DFA62B202D5"/>
    <w:rsid w:val="00087CC2"/>
  </w:style>
  <w:style w:type="paragraph" w:customStyle="1" w:styleId="53094FA8218942839495444C8E1E92A2">
    <w:name w:val="53094FA8218942839495444C8E1E92A2"/>
    <w:rsid w:val="00087CC2"/>
  </w:style>
  <w:style w:type="paragraph" w:customStyle="1" w:styleId="F135A0041FFC4CC084DDADA853353996">
    <w:name w:val="F135A0041FFC4CC084DDADA853353996"/>
    <w:rsid w:val="00087CC2"/>
  </w:style>
  <w:style w:type="paragraph" w:customStyle="1" w:styleId="7441D1D3299E4AB8A2A2DBBDCB92B936">
    <w:name w:val="7441D1D3299E4AB8A2A2DBBDCB92B936"/>
    <w:rsid w:val="00087CC2"/>
  </w:style>
  <w:style w:type="paragraph" w:customStyle="1" w:styleId="DEC5BD0FB85B4CAD9D451853289C9027">
    <w:name w:val="DEC5BD0FB85B4CAD9D451853289C9027"/>
    <w:rsid w:val="00087CC2"/>
  </w:style>
  <w:style w:type="paragraph" w:customStyle="1" w:styleId="91D049CD1BF94B8DAB8C77E81D9145B7">
    <w:name w:val="91D049CD1BF94B8DAB8C77E81D9145B7"/>
    <w:rsid w:val="00087CC2"/>
  </w:style>
  <w:style w:type="paragraph" w:customStyle="1" w:styleId="2F8BFE1C7EE94333AEC79683A01687A2">
    <w:name w:val="2F8BFE1C7EE94333AEC79683A01687A2"/>
    <w:rsid w:val="00087CC2"/>
  </w:style>
  <w:style w:type="paragraph" w:customStyle="1" w:styleId="285714BA775B48618E4B68678D551D98">
    <w:name w:val="285714BA775B48618E4B68678D551D98"/>
    <w:rsid w:val="00087CC2"/>
  </w:style>
  <w:style w:type="paragraph" w:customStyle="1" w:styleId="1DA174806C6E466C864F29DFCBF3BA41">
    <w:name w:val="1DA174806C6E466C864F29DFCBF3BA41"/>
    <w:rsid w:val="00087CC2"/>
  </w:style>
  <w:style w:type="paragraph" w:customStyle="1" w:styleId="24F9B5BFCA434A1DAC9A56E108ED7C98">
    <w:name w:val="24F9B5BFCA434A1DAC9A56E108ED7C98"/>
    <w:rsid w:val="00087CC2"/>
  </w:style>
  <w:style w:type="paragraph" w:customStyle="1" w:styleId="15ACF59090A8499A846068DAC7309A70">
    <w:name w:val="15ACF59090A8499A846068DAC7309A70"/>
    <w:rsid w:val="00087CC2"/>
  </w:style>
  <w:style w:type="paragraph" w:customStyle="1" w:styleId="3A502EC474A64B9182C07C01B90546BA">
    <w:name w:val="3A502EC474A64B9182C07C01B90546BA"/>
    <w:rsid w:val="00087CC2"/>
  </w:style>
  <w:style w:type="paragraph" w:customStyle="1" w:styleId="AE53089CF691432F8DA4E34507DE0ED8">
    <w:name w:val="AE53089CF691432F8DA4E34507DE0ED8"/>
    <w:rsid w:val="00087CC2"/>
  </w:style>
  <w:style w:type="paragraph" w:customStyle="1" w:styleId="FC6831682BF14EF28429C7B435D0F416">
    <w:name w:val="FC6831682BF14EF28429C7B435D0F416"/>
    <w:rsid w:val="00087CC2"/>
  </w:style>
  <w:style w:type="paragraph" w:customStyle="1" w:styleId="366F47530CE544A7843A258DB6EC2E99">
    <w:name w:val="366F47530CE544A7843A258DB6EC2E99"/>
    <w:rsid w:val="00087CC2"/>
  </w:style>
  <w:style w:type="paragraph" w:customStyle="1" w:styleId="64A8E02E3F78485DB605DA17884730DC">
    <w:name w:val="64A8E02E3F78485DB605DA17884730DC"/>
    <w:rsid w:val="00087CC2"/>
  </w:style>
  <w:style w:type="paragraph" w:customStyle="1" w:styleId="AF4AEB0AFEA74459A6499364BEE0804C">
    <w:name w:val="AF4AEB0AFEA74459A6499364BEE0804C"/>
    <w:rsid w:val="00087CC2"/>
  </w:style>
  <w:style w:type="paragraph" w:customStyle="1" w:styleId="01198D2515254E47BF2ED3B894323AF3">
    <w:name w:val="01198D2515254E47BF2ED3B894323AF3"/>
    <w:rsid w:val="00087CC2"/>
  </w:style>
  <w:style w:type="paragraph" w:customStyle="1" w:styleId="B0165F835AB8430AA65267A16B56D39E">
    <w:name w:val="B0165F835AB8430AA65267A16B56D39E"/>
    <w:rsid w:val="00087CC2"/>
  </w:style>
  <w:style w:type="paragraph" w:customStyle="1" w:styleId="87DBB78A7A8F48BFA14BF3B4A4FE3D83">
    <w:name w:val="87DBB78A7A8F48BFA14BF3B4A4FE3D83"/>
    <w:rsid w:val="00087CC2"/>
  </w:style>
  <w:style w:type="paragraph" w:customStyle="1" w:styleId="5A4BADACCCF64A20BE5DB8FE5CE5F779">
    <w:name w:val="5A4BADACCCF64A20BE5DB8FE5CE5F779"/>
    <w:rsid w:val="00087CC2"/>
  </w:style>
  <w:style w:type="paragraph" w:customStyle="1" w:styleId="A4F87EE622F145F2BAE7DAE9380A7EA7">
    <w:name w:val="A4F87EE622F145F2BAE7DAE9380A7EA7"/>
    <w:rsid w:val="00087CC2"/>
  </w:style>
  <w:style w:type="paragraph" w:customStyle="1" w:styleId="FCDB863F9807402697B4DB4FA9BB40F3">
    <w:name w:val="FCDB863F9807402697B4DB4FA9BB40F3"/>
    <w:rsid w:val="00087CC2"/>
  </w:style>
  <w:style w:type="paragraph" w:customStyle="1" w:styleId="F3A43CCCA9594A52A0A040FD242916B5">
    <w:name w:val="F3A43CCCA9594A52A0A040FD242916B5"/>
    <w:rsid w:val="00087CC2"/>
  </w:style>
  <w:style w:type="paragraph" w:customStyle="1" w:styleId="82628788048B4185848F86878642F4BA">
    <w:name w:val="82628788048B4185848F86878642F4BA"/>
    <w:rsid w:val="00087CC2"/>
  </w:style>
  <w:style w:type="paragraph" w:customStyle="1" w:styleId="10D27FF4103947BAA9B5E0DEF25DB091">
    <w:name w:val="10D27FF4103947BAA9B5E0DEF25DB091"/>
    <w:rsid w:val="00087CC2"/>
  </w:style>
  <w:style w:type="paragraph" w:customStyle="1" w:styleId="189293BCD7D94B9AA60222ECBB18D877">
    <w:name w:val="189293BCD7D94B9AA60222ECBB18D877"/>
    <w:rsid w:val="00087CC2"/>
  </w:style>
  <w:style w:type="paragraph" w:customStyle="1" w:styleId="A2BCAE6E035D4446ABD3B72FFDAAB83F">
    <w:name w:val="A2BCAE6E035D4446ABD3B72FFDAAB83F"/>
    <w:rsid w:val="00087CC2"/>
  </w:style>
  <w:style w:type="paragraph" w:customStyle="1" w:styleId="1BAD17B02A6049368FB17CC0759F4A9D">
    <w:name w:val="1BAD17B02A6049368FB17CC0759F4A9D"/>
    <w:rsid w:val="00087CC2"/>
  </w:style>
  <w:style w:type="paragraph" w:customStyle="1" w:styleId="2925034A63EF438F8D6CD451261DF863">
    <w:name w:val="2925034A63EF438F8D6CD451261DF863"/>
    <w:rsid w:val="00087CC2"/>
  </w:style>
  <w:style w:type="paragraph" w:customStyle="1" w:styleId="05BDC73CDEF841C4AB2FCA978E155724">
    <w:name w:val="05BDC73CDEF841C4AB2FCA978E155724"/>
    <w:rsid w:val="00087CC2"/>
  </w:style>
  <w:style w:type="paragraph" w:customStyle="1" w:styleId="EBC8F6DBC8884A75B3A99FE265807F0C">
    <w:name w:val="EBC8F6DBC8884A75B3A99FE265807F0C"/>
    <w:rsid w:val="00087CC2"/>
  </w:style>
  <w:style w:type="paragraph" w:customStyle="1" w:styleId="2698B98833974FD59DC9D1BA32A38E8B">
    <w:name w:val="2698B98833974FD59DC9D1BA32A38E8B"/>
    <w:rsid w:val="00087CC2"/>
  </w:style>
  <w:style w:type="paragraph" w:customStyle="1" w:styleId="1A27D114CC5348A5BABF64654B1FC5A3">
    <w:name w:val="1A27D114CC5348A5BABF64654B1FC5A3"/>
    <w:rsid w:val="00087CC2"/>
  </w:style>
  <w:style w:type="paragraph" w:customStyle="1" w:styleId="A875D828B30141138008FCD58A4E009F">
    <w:name w:val="A875D828B30141138008FCD58A4E009F"/>
    <w:rsid w:val="00087CC2"/>
  </w:style>
  <w:style w:type="paragraph" w:customStyle="1" w:styleId="D1A380D7D82E4F54B8AFFEE3CB3E937E">
    <w:name w:val="D1A380D7D82E4F54B8AFFEE3CB3E937E"/>
    <w:rsid w:val="00087CC2"/>
  </w:style>
  <w:style w:type="paragraph" w:customStyle="1" w:styleId="7537F752CED14B62961708C0F1DD4533">
    <w:name w:val="7537F752CED14B62961708C0F1DD4533"/>
    <w:rsid w:val="00087CC2"/>
  </w:style>
  <w:style w:type="paragraph" w:customStyle="1" w:styleId="F1FE0DB572C2424684BB2DD6D32285B7">
    <w:name w:val="F1FE0DB572C2424684BB2DD6D32285B7"/>
    <w:rsid w:val="00087CC2"/>
  </w:style>
  <w:style w:type="paragraph" w:customStyle="1" w:styleId="001398AB5FBD496D843AF7A6610FD687">
    <w:name w:val="001398AB5FBD496D843AF7A6610FD687"/>
    <w:rsid w:val="00087CC2"/>
  </w:style>
  <w:style w:type="paragraph" w:customStyle="1" w:styleId="0D768A57781245779DA1C8B07C42FB3C">
    <w:name w:val="0D768A57781245779DA1C8B07C42FB3C"/>
    <w:rsid w:val="00087CC2"/>
  </w:style>
  <w:style w:type="paragraph" w:customStyle="1" w:styleId="B13CD11070EA45F080803D884E617913">
    <w:name w:val="B13CD11070EA45F080803D884E617913"/>
    <w:rsid w:val="00087CC2"/>
  </w:style>
  <w:style w:type="paragraph" w:customStyle="1" w:styleId="3CEF2037317840C0AC57A69996BB2EA2">
    <w:name w:val="3CEF2037317840C0AC57A69996BB2EA2"/>
    <w:rsid w:val="00087CC2"/>
  </w:style>
  <w:style w:type="paragraph" w:customStyle="1" w:styleId="6CE1AACC0E8744B9BAC621919DDBAF64">
    <w:name w:val="6CE1AACC0E8744B9BAC621919DDBAF64"/>
    <w:rsid w:val="00087CC2"/>
  </w:style>
  <w:style w:type="paragraph" w:customStyle="1" w:styleId="A891DB7916AD418D8103B41F8AC88AC1">
    <w:name w:val="A891DB7916AD418D8103B41F8AC88AC1"/>
    <w:rsid w:val="00087CC2"/>
  </w:style>
  <w:style w:type="paragraph" w:customStyle="1" w:styleId="F942E6CC3343422FA9A5F32C06DC2C89">
    <w:name w:val="F942E6CC3343422FA9A5F32C06DC2C89"/>
    <w:rsid w:val="00087CC2"/>
  </w:style>
  <w:style w:type="paragraph" w:customStyle="1" w:styleId="820A3187C41047DEBDDAFD0A2C9B61FE">
    <w:name w:val="820A3187C41047DEBDDAFD0A2C9B61FE"/>
    <w:rsid w:val="00087CC2"/>
  </w:style>
  <w:style w:type="paragraph" w:customStyle="1" w:styleId="2894A1197535490BA83CA1295E4D00B6">
    <w:name w:val="2894A1197535490BA83CA1295E4D00B6"/>
    <w:rsid w:val="00087CC2"/>
  </w:style>
  <w:style w:type="paragraph" w:customStyle="1" w:styleId="EE52F8B3007B48F2A6CFF9F2BD4A1FD9">
    <w:name w:val="EE52F8B3007B48F2A6CFF9F2BD4A1FD9"/>
    <w:rsid w:val="00087CC2"/>
  </w:style>
  <w:style w:type="paragraph" w:customStyle="1" w:styleId="875F9ED0E5DC46FBBD96D46D9A66BF5B">
    <w:name w:val="875F9ED0E5DC46FBBD96D46D9A66BF5B"/>
    <w:rsid w:val="00087CC2"/>
  </w:style>
  <w:style w:type="paragraph" w:customStyle="1" w:styleId="8CCAAF1395F84E279E7BC0F564B22D5F">
    <w:name w:val="8CCAAF1395F84E279E7BC0F564B22D5F"/>
    <w:rsid w:val="00087CC2"/>
  </w:style>
  <w:style w:type="paragraph" w:customStyle="1" w:styleId="36DBDD5AEC744F5E842B719D448AC3A7">
    <w:name w:val="36DBDD5AEC744F5E842B719D448AC3A7"/>
    <w:rsid w:val="008007F3"/>
  </w:style>
  <w:style w:type="paragraph" w:customStyle="1" w:styleId="9B1D1A9089544734858DAA4EA60F54D7">
    <w:name w:val="9B1D1A9089544734858DAA4EA60F54D7"/>
    <w:rsid w:val="008007F3"/>
  </w:style>
  <w:style w:type="paragraph" w:customStyle="1" w:styleId="0FA8B2223E6E44449B1A6EBFE305DBA1">
    <w:name w:val="0FA8B2223E6E44449B1A6EBFE305DBA1"/>
    <w:rsid w:val="008007F3"/>
  </w:style>
  <w:style w:type="paragraph" w:customStyle="1" w:styleId="D12BDCE582C643089BE3983B1B83F709">
    <w:name w:val="D12BDCE582C643089BE3983B1B83F709"/>
    <w:rsid w:val="008007F3"/>
  </w:style>
  <w:style w:type="paragraph" w:customStyle="1" w:styleId="8F991845343145D98C57787EBC6EB198">
    <w:name w:val="8F991845343145D98C57787EBC6EB198"/>
    <w:rsid w:val="008007F3"/>
  </w:style>
  <w:style w:type="paragraph" w:customStyle="1" w:styleId="D8C76B853AA34D89A59DA063AA62457F">
    <w:name w:val="D8C76B853AA34D89A59DA063AA62457F"/>
    <w:rsid w:val="008007F3"/>
  </w:style>
  <w:style w:type="paragraph" w:customStyle="1" w:styleId="74EE1C1E841C4DA3B78546F49E089B87">
    <w:name w:val="74EE1C1E841C4DA3B78546F49E089B87"/>
    <w:rsid w:val="008007F3"/>
  </w:style>
  <w:style w:type="paragraph" w:customStyle="1" w:styleId="33C8031FDD5B417784AF4BDBB2186ACA">
    <w:name w:val="33C8031FDD5B417784AF4BDBB2186ACA"/>
    <w:rsid w:val="008007F3"/>
  </w:style>
  <w:style w:type="paragraph" w:customStyle="1" w:styleId="2DEC5D9CA485409282B4EF9222FBF458">
    <w:name w:val="2DEC5D9CA485409282B4EF9222FBF458"/>
    <w:rsid w:val="008007F3"/>
  </w:style>
  <w:style w:type="paragraph" w:customStyle="1" w:styleId="AB5147FCF24A454A8B01D931E1069529">
    <w:name w:val="AB5147FCF24A454A8B01D931E1069529"/>
    <w:rsid w:val="008007F3"/>
  </w:style>
  <w:style w:type="paragraph" w:customStyle="1" w:styleId="E194A1A52830444BA32D6C059CB791AE">
    <w:name w:val="E194A1A52830444BA32D6C059CB791AE"/>
    <w:rsid w:val="00800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D471F-F0EF-426A-8287-261EBA5A9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396</Words>
  <Characters>2259</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Малютина И.В.</dc:creator>
  <cp:lastModifiedBy>Моисеева Т.В.</cp:lastModifiedBy>
  <cp:revision>5</cp:revision>
  <cp:lastPrinted>2026-09-03T07:35:00Z</cp:lastPrinted>
  <dcterms:created xsi:type="dcterms:W3CDTF">2026-08-28T08:57:00Z</dcterms:created>
  <dcterms:modified xsi:type="dcterms:W3CDTF">2026-09-07T08:51:00Z</dcterms:modified>
</cp:coreProperties>
</file>