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AA" w:rsidRDefault="00005809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Контракт</w:t>
      </w:r>
      <w:r w:rsidR="00D55895" w:rsidRPr="00051A1B">
        <w:rPr>
          <w:rFonts w:ascii="Times New Roman" w:hAnsi="Times New Roman"/>
          <w:sz w:val="22"/>
          <w:szCs w:val="22"/>
          <w:lang w:val="ru-RU"/>
        </w:rPr>
        <w:t xml:space="preserve">  № </w:t>
      </w:r>
      <w:r w:rsidR="00BB3747" w:rsidRPr="00E74FEA">
        <w:rPr>
          <w:rFonts w:ascii="Times New Roman" w:hAnsi="Times New Roman"/>
          <w:sz w:val="22"/>
          <w:szCs w:val="22"/>
          <w:lang w:val="ru-RU"/>
        </w:rPr>
        <w:t>558050431</w:t>
      </w:r>
    </w:p>
    <w:p w:rsidR="00D4453F" w:rsidRDefault="00D4453F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200DFF">
        <w:rPr>
          <w:rFonts w:ascii="Times New Roman" w:hAnsi="Times New Roman"/>
          <w:b w:val="0"/>
          <w:sz w:val="22"/>
          <w:szCs w:val="22"/>
          <w:lang w:val="ru-RU"/>
        </w:rPr>
        <w:t>на оказание услуг по организации и проведению конференции</w:t>
      </w:r>
    </w:p>
    <w:p w:rsidR="00D4453F" w:rsidRPr="00051A1B" w:rsidRDefault="00D4453F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ИКЗ </w:t>
      </w:r>
      <w:r w:rsidRPr="000E5913">
        <w:rPr>
          <w:rFonts w:ascii="Times New Roman" w:hAnsi="Times New Roman"/>
          <w:sz w:val="24"/>
          <w:szCs w:val="24"/>
        </w:rPr>
        <w:t>261773139416077310100100030000000244</w:t>
      </w:r>
    </w:p>
    <w:p w:rsidR="00BF584D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r w:rsidR="00005809">
        <w:rPr>
          <w:sz w:val="22"/>
          <w:szCs w:val="22"/>
          <w:lang w:val="ru-RU"/>
        </w:rPr>
        <w:tab/>
      </w:r>
      <w:r w:rsidR="00BA1DCC">
        <w:rPr>
          <w:sz w:val="22"/>
          <w:szCs w:val="22"/>
          <w:lang w:val="ru-RU"/>
        </w:rPr>
        <w:t>__________</w:t>
      </w:r>
      <w:r w:rsidR="00BB3747">
        <w:rPr>
          <w:sz w:val="22"/>
          <w:szCs w:val="22"/>
          <w:lang w:val="ru-RU"/>
        </w:rPr>
        <w:t>2026</w:t>
      </w:r>
    </w:p>
    <w:p w:rsidR="00005809" w:rsidRPr="00051A1B" w:rsidRDefault="00005809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</w:p>
    <w:p w:rsidR="008A43B8" w:rsidRPr="00051A1B" w:rsidRDefault="00BB3747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</w:t>
      </w:r>
      <w:r w:rsidR="00005809">
        <w:rPr>
          <w:rStyle w:val="Normaltext"/>
          <w:sz w:val="22"/>
          <w:szCs w:val="22"/>
          <w:lang w:val="ru-RU"/>
        </w:rPr>
        <w:t xml:space="preserve">едеральное государственное бюджетной учреждение </w:t>
      </w:r>
      <w:r w:rsidR="00D4453F">
        <w:rPr>
          <w:rStyle w:val="Normaltext"/>
          <w:sz w:val="22"/>
          <w:szCs w:val="22"/>
          <w:lang w:val="ru-RU"/>
        </w:rPr>
        <w:t>«</w:t>
      </w:r>
      <w:r>
        <w:rPr>
          <w:rStyle w:val="Normaltext"/>
          <w:sz w:val="22"/>
          <w:szCs w:val="22"/>
          <w:lang w:val="ru-RU"/>
        </w:rPr>
        <w:t>Институт минералогии, геохимии и кристаллохимии редких элементов</w:t>
      </w:r>
      <w:r w:rsidR="00D4453F">
        <w:rPr>
          <w:rStyle w:val="Normaltext"/>
          <w:sz w:val="22"/>
          <w:szCs w:val="22"/>
          <w:lang w:val="ru-RU"/>
        </w:rPr>
        <w:t>»</w:t>
      </w:r>
      <w:r w:rsidR="00974158">
        <w:rPr>
          <w:rStyle w:val="Normaltext"/>
          <w:sz w:val="22"/>
          <w:szCs w:val="22"/>
          <w:lang w:val="ru-RU"/>
        </w:rPr>
        <w:t xml:space="preserve"> (ФГБУ «ИМГРЭ»)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 xml:space="preserve">именуемое в дальнейшем </w:t>
      </w:r>
      <w:r w:rsidR="00D4453F">
        <w:rPr>
          <w:rStyle w:val="Normaltext"/>
          <w:sz w:val="22"/>
          <w:szCs w:val="22"/>
          <w:lang w:val="ru-RU"/>
        </w:rPr>
        <w:t>«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D4453F">
        <w:rPr>
          <w:rStyle w:val="Normaltext"/>
          <w:b/>
          <w:sz w:val="22"/>
          <w:szCs w:val="22"/>
          <w:lang w:val="ru-RU"/>
        </w:rPr>
        <w:t>»</w:t>
      </w:r>
      <w:r w:rsidR="00596D8E" w:rsidRPr="00051A1B">
        <w:rPr>
          <w:rStyle w:val="Normaltext"/>
          <w:sz w:val="22"/>
          <w:szCs w:val="22"/>
          <w:lang w:val="ru-RU"/>
        </w:rPr>
        <w:t xml:space="preserve">, в лице </w:t>
      </w:r>
      <w:r>
        <w:rPr>
          <w:rStyle w:val="Normaltext"/>
          <w:sz w:val="22"/>
          <w:szCs w:val="22"/>
          <w:lang w:val="ru-RU"/>
        </w:rPr>
        <w:t>Генерального директора Спиридонова Игоря Геннадьевича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 w:rsidR="00D4453F"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974158">
        <w:rPr>
          <w:b/>
          <w:sz w:val="22"/>
          <w:szCs w:val="22"/>
          <w:lang w:val="ru-RU"/>
        </w:rPr>
        <w:t>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974158">
        <w:rPr>
          <w:b/>
          <w:sz w:val="22"/>
          <w:szCs w:val="22"/>
          <w:lang w:val="ru-RU"/>
        </w:rPr>
        <w:t>_________</w:t>
      </w:r>
      <w:r w:rsidRPr="00E74FEA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974158">
        <w:rPr>
          <w:b/>
          <w:sz w:val="22"/>
          <w:szCs w:val="22"/>
          <w:lang w:val="ru-RU"/>
        </w:rPr>
        <w:t>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 w:rsidR="00005809">
        <w:rPr>
          <w:sz w:val="22"/>
          <w:szCs w:val="22"/>
          <w:lang w:val="ru-RU"/>
        </w:rPr>
        <w:t>Контракт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 xml:space="preserve">ПРЕДМЕТ </w:t>
      </w:r>
      <w:r w:rsidR="00005809">
        <w:rPr>
          <w:b/>
          <w:sz w:val="22"/>
          <w:szCs w:val="22"/>
          <w:lang w:val="ru-RU"/>
        </w:rPr>
        <w:t>КОНТРАКТ</w:t>
      </w:r>
      <w:r w:rsidRPr="00051A1B">
        <w:rPr>
          <w:b/>
          <w:sz w:val="22"/>
          <w:szCs w:val="22"/>
          <w:lang w:val="ru-RU"/>
        </w:rPr>
        <w:t>А</w:t>
      </w:r>
    </w:p>
    <w:p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 xml:space="preserve">настоящего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а. </w:t>
      </w:r>
    </w:p>
    <w:p w:rsidR="008A43B8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 xml:space="preserve">указанными в п.1.1. настоящего </w:t>
      </w:r>
      <w:r w:rsidR="00005809">
        <w:rPr>
          <w:sz w:val="22"/>
          <w:szCs w:val="22"/>
          <w:lang w:val="ru-RU"/>
        </w:rPr>
        <w:t>Контракт</w:t>
      </w:r>
      <w:r w:rsidR="005F5773" w:rsidRPr="00051A1B">
        <w:rPr>
          <w:sz w:val="22"/>
          <w:szCs w:val="22"/>
          <w:lang w:val="ru-RU"/>
        </w:rPr>
        <w:t>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BB3747" w:rsidRPr="00E74FEA">
        <w:rPr>
          <w:sz w:val="22"/>
          <w:szCs w:val="22"/>
          <w:lang w:val="ru-RU"/>
        </w:rPr>
        <w:t xml:space="preserve">на тему: «Итоги представления отчётности за 2025 год. Переход на представление учреждениями бюджетной сферы данных бухгалтерского учёта в систему «Электронный бюджет». </w:t>
      </w:r>
      <w:proofErr w:type="spellStart"/>
      <w:r w:rsidR="00BB3747">
        <w:rPr>
          <w:sz w:val="22"/>
          <w:szCs w:val="22"/>
        </w:rPr>
        <w:t>Особенности</w:t>
      </w:r>
      <w:proofErr w:type="spellEnd"/>
      <w:r w:rsidR="00BB3747">
        <w:rPr>
          <w:sz w:val="22"/>
          <w:szCs w:val="22"/>
        </w:rPr>
        <w:t xml:space="preserve"> </w:t>
      </w:r>
      <w:proofErr w:type="spellStart"/>
      <w:r w:rsidR="00BB3747">
        <w:rPr>
          <w:sz w:val="22"/>
          <w:szCs w:val="22"/>
        </w:rPr>
        <w:t>исполнения</w:t>
      </w:r>
      <w:proofErr w:type="spellEnd"/>
      <w:r w:rsidR="00BB3747">
        <w:rPr>
          <w:sz w:val="22"/>
          <w:szCs w:val="22"/>
        </w:rPr>
        <w:t xml:space="preserve"> </w:t>
      </w:r>
      <w:proofErr w:type="spellStart"/>
      <w:r w:rsidR="00BB3747">
        <w:rPr>
          <w:sz w:val="22"/>
          <w:szCs w:val="22"/>
        </w:rPr>
        <w:t>бюджета</w:t>
      </w:r>
      <w:proofErr w:type="spellEnd"/>
      <w:r w:rsidR="00BB3747">
        <w:rPr>
          <w:sz w:val="22"/>
          <w:szCs w:val="22"/>
        </w:rPr>
        <w:t xml:space="preserve"> 2026 </w:t>
      </w:r>
      <w:proofErr w:type="spellStart"/>
      <w:r w:rsidR="00BB3747">
        <w:rPr>
          <w:sz w:val="22"/>
          <w:szCs w:val="22"/>
        </w:rPr>
        <w:t>года</w:t>
      </w:r>
      <w:proofErr w:type="spellEnd"/>
      <w:r w:rsidR="00BB3747">
        <w:rPr>
          <w:sz w:val="22"/>
          <w:szCs w:val="22"/>
        </w:rPr>
        <w:t xml:space="preserve">» 25-29 </w:t>
      </w:r>
      <w:proofErr w:type="spellStart"/>
      <w:r w:rsidR="00BB3747">
        <w:rPr>
          <w:sz w:val="22"/>
          <w:szCs w:val="22"/>
        </w:rPr>
        <w:t>мая</w:t>
      </w:r>
      <w:proofErr w:type="spellEnd"/>
      <w:r w:rsidR="00BB3747">
        <w:rPr>
          <w:sz w:val="22"/>
          <w:szCs w:val="22"/>
        </w:rPr>
        <w:t xml:space="preserve"> 2026 г.</w:t>
      </w:r>
    </w:p>
    <w:p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у составляет </w:t>
      </w:r>
      <w:r w:rsidR="00974158">
        <w:rPr>
          <w:sz w:val="22"/>
          <w:szCs w:val="22"/>
          <w:lang w:val="ru-RU"/>
        </w:rPr>
        <w:t>_____</w:t>
      </w:r>
      <w:r w:rsidR="00BB3747">
        <w:rPr>
          <w:sz w:val="22"/>
          <w:szCs w:val="22"/>
          <w:lang w:val="ru-RU"/>
        </w:rPr>
        <w:t xml:space="preserve"> (</w:t>
      </w:r>
      <w:r w:rsidR="00974158">
        <w:rPr>
          <w:sz w:val="22"/>
          <w:szCs w:val="22"/>
          <w:lang w:val="ru-RU"/>
        </w:rPr>
        <w:t>____</w:t>
      </w:r>
      <w:r w:rsidR="00BB3747">
        <w:rPr>
          <w:sz w:val="22"/>
          <w:szCs w:val="22"/>
          <w:lang w:val="ru-RU"/>
        </w:rPr>
        <w:t>)</w:t>
      </w:r>
      <w:r w:rsidR="00974158">
        <w:rPr>
          <w:sz w:val="22"/>
          <w:szCs w:val="22"/>
          <w:lang w:val="ru-RU"/>
        </w:rPr>
        <w:t xml:space="preserve"> рублей ___ копеек</w:t>
      </w:r>
      <w:r w:rsidR="00022D2C" w:rsidRPr="00051A1B">
        <w:rPr>
          <w:sz w:val="22"/>
          <w:szCs w:val="22"/>
          <w:lang w:val="ru-RU"/>
        </w:rPr>
        <w:t xml:space="preserve">, </w:t>
      </w:r>
      <w:r w:rsidR="00E74FEA" w:rsidRPr="00E74FEA">
        <w:rPr>
          <w:sz w:val="22"/>
          <w:szCs w:val="22"/>
          <w:lang w:val="ru-RU"/>
        </w:rPr>
        <w:t>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E74FEA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E74FEA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:rsidR="003964A6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</w:t>
      </w:r>
      <w:r w:rsidR="00974158">
        <w:rPr>
          <w:sz w:val="22"/>
          <w:szCs w:val="22"/>
          <w:lang w:val="ru-RU"/>
        </w:rPr>
        <w:t xml:space="preserve"> </w:t>
      </w:r>
      <w:r w:rsidR="009E6096" w:rsidRPr="00051A1B">
        <w:rPr>
          <w:sz w:val="22"/>
          <w:szCs w:val="22"/>
          <w:lang w:val="ru-RU"/>
        </w:rPr>
        <w:t>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:rsidR="00974158" w:rsidRPr="00051A1B" w:rsidRDefault="00974158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200DFF">
        <w:rPr>
          <w:sz w:val="22"/>
          <w:szCs w:val="22"/>
          <w:lang w:val="ru-RU"/>
        </w:rPr>
        <w:t xml:space="preserve">В целях оформления приемки </w:t>
      </w:r>
      <w:r>
        <w:rPr>
          <w:sz w:val="22"/>
          <w:szCs w:val="22"/>
          <w:lang w:val="ru-RU"/>
        </w:rPr>
        <w:t>оказанных Услуг</w:t>
      </w:r>
      <w:r w:rsidRPr="00200DFF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Исполнитель</w:t>
      </w:r>
      <w:r w:rsidRPr="00200DFF">
        <w:rPr>
          <w:sz w:val="22"/>
          <w:szCs w:val="22"/>
          <w:lang w:val="ru-RU"/>
        </w:rPr>
        <w:t xml:space="preserve"> обязуется подписать Акт приемки </w:t>
      </w:r>
      <w:r>
        <w:rPr>
          <w:sz w:val="22"/>
          <w:szCs w:val="22"/>
          <w:lang w:val="ru-RU"/>
        </w:rPr>
        <w:t>услуг</w:t>
      </w:r>
      <w:r w:rsidRPr="00200DFF">
        <w:rPr>
          <w:sz w:val="22"/>
          <w:szCs w:val="22"/>
          <w:lang w:val="ru-RU"/>
        </w:rPr>
        <w:t xml:space="preserve"> (ф.0510452), сформированный Заказчиком</w:t>
      </w:r>
      <w:r>
        <w:rPr>
          <w:sz w:val="22"/>
          <w:szCs w:val="22"/>
          <w:lang w:val="ru-RU"/>
        </w:rPr>
        <w:t>.</w:t>
      </w:r>
    </w:p>
    <w:p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 xml:space="preserve">оих обязанностей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 xml:space="preserve">я обязательств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 xml:space="preserve">ьнейшего исполнения настоящего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 xml:space="preserve">анных неисполнением настоящего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а вследствие обстоятельств непреодолимой силы.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у.</w:t>
      </w:r>
    </w:p>
    <w:p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lastRenderedPageBreak/>
        <w:t>ПРОЧИЕ УСЛОВИЯ</w:t>
      </w:r>
    </w:p>
    <w:p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Настоящий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 вступает в силу с момента его подписания сторонами </w:t>
      </w:r>
      <w:r w:rsidR="00974158" w:rsidRPr="00051A1B">
        <w:rPr>
          <w:sz w:val="22"/>
          <w:szCs w:val="22"/>
          <w:lang w:val="ru-RU"/>
        </w:rPr>
        <w:t xml:space="preserve">и </w:t>
      </w:r>
      <w:r w:rsidR="00974158">
        <w:rPr>
          <w:sz w:val="22"/>
          <w:szCs w:val="22"/>
          <w:lang w:val="ru-RU"/>
        </w:rPr>
        <w:t>действует до 30.06.2026, а в части исполнения обязательств - до полного</w:t>
      </w:r>
      <w:r w:rsidR="00974158" w:rsidRPr="00051A1B">
        <w:rPr>
          <w:sz w:val="22"/>
          <w:szCs w:val="22"/>
          <w:lang w:val="ru-RU"/>
        </w:rPr>
        <w:t xml:space="preserve"> исполнения Сторонами всех своих обязательств по настоящему </w:t>
      </w:r>
      <w:r w:rsidR="00974158">
        <w:rPr>
          <w:sz w:val="22"/>
          <w:szCs w:val="22"/>
          <w:lang w:val="ru-RU"/>
        </w:rPr>
        <w:t>Контракт</w:t>
      </w:r>
      <w:r w:rsidR="00974158" w:rsidRPr="00051A1B">
        <w:rPr>
          <w:sz w:val="22"/>
          <w:szCs w:val="22"/>
          <w:lang w:val="ru-RU"/>
        </w:rPr>
        <w:t>у.</w:t>
      </w:r>
    </w:p>
    <w:p w:rsidR="007D5B02" w:rsidRPr="00051A1B" w:rsidRDefault="00974158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Настоящий </w:t>
      </w:r>
      <w:r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 составлен и подписан </w:t>
      </w:r>
      <w:r>
        <w:rPr>
          <w:sz w:val="22"/>
          <w:szCs w:val="22"/>
          <w:lang w:val="ru-RU"/>
        </w:rPr>
        <w:t>ЭЦП уполномоченных на подписание Контракта представителей Сторон</w:t>
      </w:r>
      <w:r w:rsidR="007D5B02" w:rsidRPr="00051A1B">
        <w:rPr>
          <w:sz w:val="22"/>
          <w:szCs w:val="22"/>
          <w:lang w:val="ru-RU"/>
        </w:rPr>
        <w:t xml:space="preserve">. 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 xml:space="preserve">ения и дополнения к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 xml:space="preserve">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 xml:space="preserve">, не урегулированным настоящим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ом, стороны руководствуются положениями действующего законодательства Российской Федерации.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 xml:space="preserve">связи с исполнением настоящего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а, а также сведений, разглашение которых может нанести ущерб любой из сторон.</w:t>
      </w:r>
    </w:p>
    <w:p w:rsidR="007D5B02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 xml:space="preserve">ры и разногласия по настоящему </w:t>
      </w:r>
      <w:r w:rsidR="00005809">
        <w:rPr>
          <w:sz w:val="22"/>
          <w:szCs w:val="22"/>
          <w:lang w:val="ru-RU"/>
        </w:rPr>
        <w:t>Контракт</w:t>
      </w:r>
      <w:r w:rsidRPr="00051A1B">
        <w:rPr>
          <w:sz w:val="22"/>
          <w:szCs w:val="22"/>
          <w:lang w:val="ru-RU"/>
        </w:rPr>
        <w:t>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:rsidR="00974158" w:rsidRPr="00200DFF" w:rsidRDefault="00974158" w:rsidP="00974158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200DFF">
        <w:rPr>
          <w:sz w:val="21"/>
          <w:szCs w:val="21"/>
          <w:lang w:val="ru-RU"/>
        </w:rPr>
        <w:t>Приложени</w:t>
      </w:r>
      <w:r>
        <w:rPr>
          <w:sz w:val="21"/>
          <w:szCs w:val="21"/>
          <w:lang w:val="ru-RU"/>
        </w:rPr>
        <w:t>е</w:t>
      </w:r>
      <w:r w:rsidRPr="00200DFF">
        <w:rPr>
          <w:sz w:val="21"/>
          <w:szCs w:val="21"/>
          <w:lang w:val="ru-RU"/>
        </w:rPr>
        <w:t>, являющ</w:t>
      </w:r>
      <w:r>
        <w:rPr>
          <w:sz w:val="21"/>
          <w:szCs w:val="21"/>
          <w:lang w:val="ru-RU"/>
        </w:rPr>
        <w:t>е</w:t>
      </w:r>
      <w:r w:rsidRPr="00200DFF">
        <w:rPr>
          <w:sz w:val="21"/>
          <w:szCs w:val="21"/>
          <w:lang w:val="ru-RU"/>
        </w:rPr>
        <w:t xml:space="preserve">еся неотъемлемой частью Контракта: </w:t>
      </w:r>
    </w:p>
    <w:p w:rsidR="00974158" w:rsidRPr="00051A1B" w:rsidRDefault="00974158" w:rsidP="00974158">
      <w:pPr>
        <w:ind w:left="426" w:right="57"/>
        <w:jc w:val="both"/>
        <w:rPr>
          <w:sz w:val="22"/>
          <w:szCs w:val="22"/>
          <w:lang w:val="ru-RU"/>
        </w:rPr>
      </w:pPr>
      <w:r w:rsidRPr="00200DFF">
        <w:rPr>
          <w:sz w:val="21"/>
          <w:szCs w:val="21"/>
          <w:lang w:val="ru-RU"/>
        </w:rPr>
        <w:t xml:space="preserve">Приложение 1. </w:t>
      </w:r>
      <w:r>
        <w:rPr>
          <w:sz w:val="21"/>
          <w:szCs w:val="21"/>
          <w:lang w:val="ru-RU"/>
        </w:rPr>
        <w:t>Техническое задание</w:t>
      </w:r>
    </w:p>
    <w:p w:rsidR="00974158" w:rsidRPr="00051A1B" w:rsidRDefault="00974158" w:rsidP="00974158">
      <w:pPr>
        <w:ind w:left="426" w:right="57"/>
        <w:jc w:val="both"/>
        <w:rPr>
          <w:sz w:val="22"/>
          <w:szCs w:val="22"/>
          <w:lang w:val="ru-RU"/>
        </w:rPr>
      </w:pPr>
    </w:p>
    <w:p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:rsidR="009E5750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974158" w:rsidTr="00974158">
        <w:tc>
          <w:tcPr>
            <w:tcW w:w="5341" w:type="dxa"/>
          </w:tcPr>
          <w:p w:rsidR="00974158" w:rsidRPr="00051A1B" w:rsidRDefault="00974158" w:rsidP="00974158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  <w:r w:rsidRPr="00051A1B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>ЗАКАЗЧИК</w:t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ab/>
            </w:r>
          </w:p>
          <w:p w:rsidR="00974158" w:rsidRPr="00051A1B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>
              <w:rPr>
                <w:rStyle w:val="Normaltext"/>
                <w:sz w:val="22"/>
                <w:szCs w:val="22"/>
              </w:rPr>
              <w:t>Федеральное государственное бюджетное учреждение "Институт минералогии, геохимии и кристаллохимии редких элементов"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 xml:space="preserve">Адрес места нахождения: 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>121357, г. Москва, ул. Вересаева, д.15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>Адрес для направления корреспонденции: 121357, г. Москва, ул. Вересаева, д.15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>Телефон +7 (495) 443-84-28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>Электронная почта imgre@imgre.ru</w:t>
            </w:r>
          </w:p>
          <w:p w:rsidR="00974158" w:rsidRPr="001F414F" w:rsidRDefault="00974158" w:rsidP="00974158">
            <w:pPr>
              <w:pStyle w:val="Normalunindented"/>
              <w:keepNext/>
              <w:spacing w:before="0" w:after="0" w:line="240" w:lineRule="auto"/>
              <w:rPr>
                <w:rStyle w:val="Normaltext"/>
                <w:sz w:val="22"/>
              </w:rPr>
            </w:pPr>
            <w:r w:rsidRPr="001F414F">
              <w:rPr>
                <w:rStyle w:val="Normaltext"/>
                <w:sz w:val="22"/>
              </w:rPr>
              <w:t>ОГРН 5177746285877</w:t>
            </w:r>
          </w:p>
          <w:p w:rsidR="00974158" w:rsidRP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ИНН 7731394160</w:t>
            </w:r>
          </w:p>
          <w:p w:rsidR="00974158" w:rsidRP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КПП 773101001</w:t>
            </w:r>
          </w:p>
          <w:p w:rsidR="00974158" w:rsidRP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ОКТМО 45321000000</w:t>
            </w:r>
          </w:p>
          <w:p w:rsidR="00974158" w:rsidRP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ОКПО 20415737</w:t>
            </w:r>
          </w:p>
          <w:p w:rsidR="00974158" w:rsidRPr="001F414F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1F414F">
              <w:rPr>
                <w:rStyle w:val="Normaltext"/>
                <w:sz w:val="22"/>
                <w:szCs w:val="22"/>
              </w:rPr>
              <w:t xml:space="preserve">УФК по г. Москве (ФГБУ «ИМГРЭ», л/с 20736Н48360) </w:t>
            </w:r>
          </w:p>
          <w:p w:rsidR="00974158" w:rsidRPr="001F414F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proofErr w:type="spellStart"/>
            <w:r w:rsidRPr="001F414F">
              <w:rPr>
                <w:rStyle w:val="Normaltext"/>
                <w:sz w:val="22"/>
                <w:szCs w:val="22"/>
              </w:rPr>
              <w:t>р</w:t>
            </w:r>
            <w:proofErr w:type="spellEnd"/>
            <w:r w:rsidRPr="001F414F">
              <w:rPr>
                <w:rStyle w:val="Normaltext"/>
                <w:sz w:val="22"/>
                <w:szCs w:val="22"/>
              </w:rPr>
              <w:t xml:space="preserve">/счет 03214643000000017300 в </w:t>
            </w:r>
            <w:r w:rsidRPr="00786BF4">
              <w:rPr>
                <w:rStyle w:val="Normaltext"/>
                <w:sz w:val="22"/>
                <w:szCs w:val="22"/>
              </w:rPr>
              <w:t xml:space="preserve">ОКЦ №1 </w:t>
            </w:r>
            <w:r w:rsidRPr="001F414F">
              <w:rPr>
                <w:rStyle w:val="Normaltext"/>
                <w:sz w:val="22"/>
                <w:szCs w:val="22"/>
              </w:rPr>
              <w:t>ГУ Банка России по ЦФО //УФК по г. Москве, г Москва</w:t>
            </w:r>
          </w:p>
          <w:p w:rsidR="00974158" w:rsidRP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БИК 004525988</w:t>
            </w:r>
          </w:p>
          <w:p w:rsid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974158">
              <w:rPr>
                <w:rStyle w:val="Normaltext"/>
                <w:sz w:val="22"/>
                <w:szCs w:val="22"/>
              </w:rPr>
              <w:t>ЕКС 40102810545370000003</w:t>
            </w:r>
          </w:p>
          <w:p w:rsid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</w:p>
          <w:p w:rsid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>
              <w:rPr>
                <w:rStyle w:val="Normaltext"/>
                <w:sz w:val="22"/>
                <w:szCs w:val="22"/>
              </w:rPr>
              <w:t>Генеральный директор</w:t>
            </w:r>
          </w:p>
          <w:p w:rsidR="00974158" w:rsidRPr="00051A1B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051A1B">
              <w:rPr>
                <w:b/>
                <w:sz w:val="22"/>
                <w:szCs w:val="22"/>
              </w:rPr>
              <w:t>_____________</w:t>
            </w:r>
            <w:r>
              <w:rPr>
                <w:b/>
                <w:sz w:val="22"/>
                <w:szCs w:val="22"/>
              </w:rPr>
              <w:t>_________</w:t>
            </w:r>
            <w:r w:rsidRPr="00051A1B">
              <w:rPr>
                <w:b/>
                <w:sz w:val="22"/>
                <w:szCs w:val="22"/>
              </w:rPr>
              <w:t>____/</w:t>
            </w:r>
            <w:r w:rsidRPr="00974158">
              <w:rPr>
                <w:sz w:val="22"/>
                <w:szCs w:val="22"/>
              </w:rPr>
              <w:t>Спиридонов И.Г./</w:t>
            </w:r>
          </w:p>
          <w:p w:rsidR="00974158" w:rsidRDefault="00974158" w:rsidP="00974158">
            <w:pPr>
              <w:pStyle w:val="ParagraphStyle"/>
              <w:rPr>
                <w:rStyle w:val="Normaltext"/>
                <w:sz w:val="22"/>
                <w:szCs w:val="22"/>
              </w:rPr>
            </w:pPr>
          </w:p>
          <w:p w:rsidR="00974158" w:rsidRPr="00974158" w:rsidRDefault="00974158" w:rsidP="00974158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5341" w:type="dxa"/>
          </w:tcPr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</w:t>
            </w: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Default="00974158" w:rsidP="00974158">
            <w:pPr>
              <w:rPr>
                <w:b/>
                <w:sz w:val="22"/>
                <w:szCs w:val="22"/>
                <w:lang w:val="ru-RU"/>
              </w:rPr>
            </w:pPr>
          </w:p>
          <w:p w:rsidR="00974158" w:rsidRPr="00051A1B" w:rsidRDefault="00974158" w:rsidP="00974158">
            <w:pPr>
              <w:rPr>
                <w:sz w:val="22"/>
                <w:szCs w:val="22"/>
                <w:lang w:val="ru-RU"/>
              </w:rPr>
            </w:pPr>
            <w:r w:rsidRPr="00051A1B">
              <w:rPr>
                <w:b/>
                <w:sz w:val="22"/>
                <w:szCs w:val="22"/>
                <w:lang w:val="ru-RU"/>
              </w:rPr>
              <w:t>_________________/</w:t>
            </w:r>
            <w:r>
              <w:rPr>
                <w:sz w:val="22"/>
                <w:szCs w:val="22"/>
                <w:lang w:val="ru-RU"/>
              </w:rPr>
              <w:t>_______________</w:t>
            </w:r>
            <w:r w:rsidRPr="00051A1B">
              <w:rPr>
                <w:sz w:val="22"/>
                <w:szCs w:val="22"/>
                <w:lang w:val="ru-RU"/>
              </w:rPr>
              <w:t>/</w:t>
            </w:r>
          </w:p>
          <w:p w:rsidR="00974158" w:rsidRDefault="00974158" w:rsidP="00E9154C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</w:tbl>
    <w:p w:rsidR="00974158" w:rsidRPr="00051A1B" w:rsidRDefault="00974158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74158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:rsidR="00565D68" w:rsidRPr="00051A1B" w:rsidRDefault="00565D68" w:rsidP="00974158">
      <w:pPr>
        <w:pStyle w:val="ParagraphStyle"/>
        <w:rPr>
          <w:rStyle w:val="Normaltext"/>
          <w:sz w:val="22"/>
          <w:szCs w:val="22"/>
        </w:rPr>
      </w:pPr>
    </w:p>
    <w:p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:rsidR="00BC3F57" w:rsidRDefault="00BC3F57" w:rsidP="00E9154C">
      <w:pPr>
        <w:pStyle w:val="ParagraphStyle"/>
        <w:rPr>
          <w:rStyle w:val="Normaltext"/>
          <w:sz w:val="22"/>
          <w:szCs w:val="22"/>
        </w:rPr>
        <w:sectPr w:rsidR="00BC3F57" w:rsidSect="00BC3F57">
          <w:type w:val="continuous"/>
          <w:pgSz w:w="11906" w:h="16838"/>
          <w:pgMar w:top="539" w:right="851" w:bottom="539" w:left="851" w:header="181" w:footer="709" w:gutter="0"/>
          <w:cols w:space="282"/>
          <w:titlePg/>
          <w:docGrid w:linePitch="360"/>
        </w:sectPr>
      </w:pPr>
    </w:p>
    <w:p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:rsidR="00974158" w:rsidRDefault="00974158" w:rsidP="00E9154C">
      <w:pPr>
        <w:pStyle w:val="ParagraphStyle"/>
        <w:rPr>
          <w:rStyle w:val="Normaltext"/>
          <w:sz w:val="22"/>
          <w:szCs w:val="22"/>
        </w:rPr>
      </w:pPr>
    </w:p>
    <w:p w:rsidR="00974158" w:rsidRDefault="00974158">
      <w:pPr>
        <w:rPr>
          <w:rStyle w:val="Normaltext"/>
          <w:sz w:val="22"/>
          <w:szCs w:val="22"/>
          <w:lang w:val="ru-RU" w:eastAsia="ru-RU"/>
        </w:rPr>
      </w:pPr>
      <w:r>
        <w:rPr>
          <w:rStyle w:val="Normaltext"/>
          <w:sz w:val="22"/>
          <w:szCs w:val="22"/>
        </w:rPr>
        <w:lastRenderedPageBreak/>
        <w:br w:type="page"/>
      </w:r>
    </w:p>
    <w:p w:rsidR="00974158" w:rsidRDefault="00974158" w:rsidP="00974158">
      <w:pPr>
        <w:pStyle w:val="a6"/>
        <w:spacing w:before="0" w:beforeAutospacing="0" w:after="0" w:afterAutospacing="0"/>
        <w:ind w:right="57"/>
        <w:jc w:val="right"/>
        <w:rPr>
          <w:rFonts w:ascii="Times New Roman" w:hAnsi="Times New Roman"/>
          <w:bCs/>
          <w:sz w:val="22"/>
          <w:szCs w:val="22"/>
          <w:lang w:val="ru-RU"/>
        </w:rPr>
        <w:sectPr w:rsidR="00974158" w:rsidSect="00AF670A">
          <w:type w:val="continuous"/>
          <w:pgSz w:w="11906" w:h="16838"/>
          <w:pgMar w:top="539" w:right="851" w:bottom="539" w:left="851" w:header="181" w:footer="709" w:gutter="0"/>
          <w:cols w:num="2" w:space="282"/>
          <w:titlePg/>
          <w:docGrid w:linePitch="360"/>
        </w:sectPr>
      </w:pPr>
    </w:p>
    <w:p w:rsidR="00974158" w:rsidRDefault="00974158" w:rsidP="00974158">
      <w:pPr>
        <w:pStyle w:val="a6"/>
        <w:spacing w:before="0" w:beforeAutospacing="0" w:after="0" w:afterAutospacing="0"/>
        <w:ind w:right="57"/>
        <w:jc w:val="right"/>
        <w:rPr>
          <w:rFonts w:ascii="Times New Roman" w:hAnsi="Times New Roman"/>
          <w:bCs/>
          <w:sz w:val="22"/>
          <w:szCs w:val="22"/>
          <w:lang w:val="ru-RU"/>
        </w:rPr>
      </w:pPr>
      <w:r w:rsidRPr="00200DFF">
        <w:rPr>
          <w:rFonts w:ascii="Times New Roman" w:hAnsi="Times New Roman"/>
          <w:bCs/>
          <w:sz w:val="22"/>
          <w:szCs w:val="22"/>
          <w:lang w:val="ru-RU"/>
        </w:rPr>
        <w:lastRenderedPageBreak/>
        <w:t xml:space="preserve">Приложение 1 </w:t>
      </w:r>
    </w:p>
    <w:p w:rsidR="00974158" w:rsidRDefault="00974158" w:rsidP="00974158">
      <w:pPr>
        <w:pStyle w:val="a6"/>
        <w:spacing w:before="0" w:beforeAutospacing="0" w:after="0" w:afterAutospacing="0"/>
        <w:ind w:right="57"/>
        <w:jc w:val="right"/>
        <w:rPr>
          <w:rFonts w:ascii="Times New Roman" w:hAnsi="Times New Roman"/>
          <w:sz w:val="22"/>
          <w:szCs w:val="22"/>
          <w:lang w:val="ru-RU"/>
        </w:rPr>
      </w:pPr>
      <w:r w:rsidRPr="00200DFF">
        <w:rPr>
          <w:rFonts w:ascii="Times New Roman" w:hAnsi="Times New Roman"/>
          <w:bCs/>
          <w:sz w:val="22"/>
          <w:szCs w:val="22"/>
          <w:lang w:val="ru-RU"/>
        </w:rPr>
        <w:t xml:space="preserve">к Контракту </w:t>
      </w:r>
      <w:r w:rsidRPr="00E74FEA">
        <w:rPr>
          <w:rFonts w:ascii="Times New Roman" w:hAnsi="Times New Roman"/>
          <w:sz w:val="22"/>
          <w:szCs w:val="22"/>
          <w:lang w:val="ru-RU"/>
        </w:rPr>
        <w:t>558050431</w:t>
      </w:r>
      <w:r>
        <w:rPr>
          <w:rFonts w:ascii="Times New Roman" w:hAnsi="Times New Roman"/>
          <w:sz w:val="22"/>
          <w:szCs w:val="22"/>
          <w:lang w:val="ru-RU"/>
        </w:rPr>
        <w:t xml:space="preserve"> от _____2026 г.</w:t>
      </w:r>
    </w:p>
    <w:p w:rsidR="00974158" w:rsidRDefault="00974158" w:rsidP="00974158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74158" w:rsidRDefault="00974158" w:rsidP="00974158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Техническое задание</w:t>
      </w:r>
    </w:p>
    <w:p w:rsidR="00BC3F57" w:rsidRPr="00BC3F57" w:rsidRDefault="00BC3F57" w:rsidP="00BC3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  <w:r w:rsidRPr="00BC3F57">
        <w:rPr>
          <w:lang w:val="ru-RU"/>
        </w:rPr>
        <w:t>на оказание услуг по организации и проведению конференции</w:t>
      </w: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692"/>
        <w:gridCol w:w="8078"/>
      </w:tblGrid>
      <w:tr w:rsidR="00BC3F57" w:rsidRPr="009330F8" w:rsidTr="00CB2BE1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spacing w:line="216" w:lineRule="auto"/>
              <w:ind w:right="180"/>
              <w:contextualSpacing/>
              <w:rPr>
                <w:b/>
                <w:bCs/>
              </w:rPr>
            </w:pPr>
            <w:r w:rsidRPr="00BC3F57">
              <w:rPr>
                <w:b/>
                <w:bCs/>
                <w:lang w:val="ru-RU"/>
              </w:rPr>
              <w:t xml:space="preserve">Конференция на тему: </w:t>
            </w:r>
            <w:r w:rsidRPr="00BC3F57">
              <w:rPr>
                <w:rFonts w:eastAsia="Calibri"/>
                <w:b/>
                <w:bCs/>
                <w:lang w:val="ru-RU"/>
              </w:rPr>
              <w:t xml:space="preserve">«Итоги представления отчётности за 2025 год. Переход на представление учреждениями бюджетной сферы данных бухгалтерского учёта в систему «Электронный бюджет». </w:t>
            </w:r>
            <w:proofErr w:type="spellStart"/>
            <w:r w:rsidRPr="009330F8">
              <w:rPr>
                <w:rFonts w:eastAsia="Calibri"/>
                <w:b/>
                <w:bCs/>
              </w:rPr>
              <w:t>Особенности</w:t>
            </w:r>
            <w:proofErr w:type="spellEnd"/>
            <w:r w:rsidRPr="009330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9330F8">
              <w:rPr>
                <w:rFonts w:eastAsia="Calibri"/>
                <w:b/>
                <w:bCs/>
              </w:rPr>
              <w:t>исполнения</w:t>
            </w:r>
            <w:proofErr w:type="spellEnd"/>
            <w:r w:rsidRPr="009330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9330F8">
              <w:rPr>
                <w:rFonts w:eastAsia="Calibri"/>
                <w:b/>
                <w:bCs/>
              </w:rPr>
              <w:t>бюджета</w:t>
            </w:r>
            <w:proofErr w:type="spellEnd"/>
            <w:r w:rsidRPr="009330F8">
              <w:rPr>
                <w:rFonts w:eastAsia="Calibri"/>
                <w:b/>
                <w:bCs/>
              </w:rPr>
              <w:t xml:space="preserve"> 2026 </w:t>
            </w:r>
            <w:proofErr w:type="spellStart"/>
            <w:r w:rsidRPr="009330F8">
              <w:rPr>
                <w:rFonts w:eastAsia="Calibri"/>
                <w:b/>
                <w:bCs/>
              </w:rPr>
              <w:t>года</w:t>
            </w:r>
            <w:proofErr w:type="spellEnd"/>
            <w:r w:rsidRPr="009330F8">
              <w:rPr>
                <w:rFonts w:eastAsia="Calibri"/>
                <w:b/>
                <w:bCs/>
              </w:rPr>
              <w:t>»</w:t>
            </w:r>
          </w:p>
        </w:tc>
      </w:tr>
      <w:tr w:rsidR="00BC3F57" w:rsidRPr="009330F8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pStyle w:val="af7"/>
              <w:spacing w:line="216" w:lineRule="auto"/>
              <w:ind w:left="45"/>
              <w:rPr>
                <w:bCs/>
                <w:sz w:val="24"/>
                <w:szCs w:val="24"/>
                <w:lang w:eastAsia="en-US"/>
              </w:rPr>
            </w:pPr>
            <w:r w:rsidRPr="009330F8">
              <w:rPr>
                <w:bCs/>
                <w:sz w:val="24"/>
                <w:szCs w:val="24"/>
                <w:lang w:eastAsia="en-US"/>
              </w:rPr>
              <w:t>В программу Конференции должны входить следующие темы:</w:t>
            </w:r>
          </w:p>
          <w:p w:rsidR="00BC3F57" w:rsidRPr="009330F8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 xml:space="preserve">Отдельные сложные вопросы применения федеральных стандартов. Учет нефинансовых активов. Учет в </w:t>
            </w:r>
            <w:proofErr w:type="spellStart"/>
            <w:r w:rsidRPr="009330F8">
              <w:rPr>
                <w:bCs/>
                <w:lang/>
              </w:rPr>
              <w:t>госзакупках</w:t>
            </w:r>
            <w:proofErr w:type="spellEnd"/>
            <w:r w:rsidRPr="009330F8">
              <w:rPr>
                <w:bCs/>
                <w:lang/>
              </w:rPr>
              <w:t>, обязательства. Отчетность. Бюджетная классификация, КОСГУ.</w:t>
            </w:r>
          </w:p>
          <w:p w:rsidR="00BC3F57" w:rsidRPr="009330F8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>Актуальные вопросы администрирования доходов бюджетов.</w:t>
            </w:r>
          </w:p>
          <w:p w:rsidR="00BC3F57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 xml:space="preserve">Круглый стол </w:t>
            </w:r>
            <w:r>
              <w:rPr>
                <w:bCs/>
                <w:lang/>
              </w:rPr>
              <w:t>“Планирование ассигнований в разрезе результатов структурных элементов государственных программ Российской Федерации (подготовка расчётов ОБАС по ПБС)</w:t>
            </w:r>
            <w:r w:rsidRPr="009330F8">
              <w:rPr>
                <w:bCs/>
                <w:lang/>
              </w:rPr>
              <w:t>.</w:t>
            </w:r>
          </w:p>
          <w:p w:rsidR="00BC3F57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>Круглый стол</w:t>
            </w:r>
            <w:r>
              <w:rPr>
                <w:bCs/>
                <w:lang/>
              </w:rPr>
              <w:t xml:space="preserve"> “Обмен опытом при работе с централизованной бухгалтерией”.</w:t>
            </w:r>
          </w:p>
          <w:p w:rsidR="00BC3F57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>
              <w:rPr>
                <w:bCs/>
                <w:lang/>
              </w:rPr>
              <w:t>Круглый стол “Вопросы по организации работ по подготовке осуществления централизованных закупок”.</w:t>
            </w:r>
          </w:p>
          <w:p w:rsidR="00BC3F57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>
              <w:rPr>
                <w:bCs/>
                <w:lang/>
              </w:rPr>
              <w:t>Круглый стол “Вопросы выгрузки данных бухгалтерского учёта в учреждениях”.</w:t>
            </w:r>
          </w:p>
          <w:p w:rsidR="00BC3F57" w:rsidRPr="009330F8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>
              <w:rPr>
                <w:bCs/>
                <w:lang/>
              </w:rPr>
              <w:t>Круглый стол – обмен опытом.</w:t>
            </w:r>
          </w:p>
          <w:p w:rsidR="00BC3F57" w:rsidRPr="009330F8" w:rsidRDefault="00BC3F57" w:rsidP="00BC3F57">
            <w:pPr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>Актуальные вопросы бухгалтерского учета и отчетности в организациях бюджетной сферы.  Итоги представления годовой отчетности за 202</w:t>
            </w:r>
            <w:r>
              <w:rPr>
                <w:bCs/>
                <w:lang/>
              </w:rPr>
              <w:t>5</w:t>
            </w:r>
            <w:r w:rsidRPr="009330F8">
              <w:rPr>
                <w:bCs/>
                <w:lang/>
              </w:rPr>
              <w:t xml:space="preserve"> год. Отдельные вопросы квартальной отчетности</w:t>
            </w:r>
            <w:r>
              <w:rPr>
                <w:bCs/>
                <w:lang/>
              </w:rPr>
              <w:t>.</w:t>
            </w:r>
          </w:p>
          <w:p w:rsidR="00BC3F57" w:rsidRPr="009330F8" w:rsidRDefault="00BC3F57" w:rsidP="00BC3F57">
            <w:pPr>
              <w:pStyle w:val="af4"/>
              <w:numPr>
                <w:ilvl w:val="0"/>
                <w:numId w:val="26"/>
              </w:numPr>
              <w:tabs>
                <w:tab w:val="left" w:pos="468"/>
              </w:tabs>
              <w:spacing w:line="216" w:lineRule="auto"/>
              <w:ind w:left="45" w:firstLine="0"/>
              <w:jc w:val="both"/>
              <w:rPr>
                <w:bCs/>
                <w:lang w:eastAsia="en-US"/>
              </w:rPr>
            </w:pPr>
            <w:r w:rsidRPr="009330F8">
              <w:rPr>
                <w:bCs/>
                <w:lang w:eastAsia="en-US"/>
              </w:rPr>
              <w:t>Вопросы по выгрузке данных бухгалтерского учета в ГИС «Электронный бюджет».</w:t>
            </w:r>
          </w:p>
          <w:p w:rsidR="00BC3F57" w:rsidRPr="009330F8" w:rsidRDefault="00BC3F57" w:rsidP="00BC3F57">
            <w:pPr>
              <w:numPr>
                <w:ilvl w:val="0"/>
                <w:numId w:val="26"/>
              </w:numPr>
              <w:tabs>
                <w:tab w:val="left" w:pos="468"/>
                <w:tab w:val="left" w:pos="3332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>Изменения законодательства о закупках в 2026-2027 годах и практика контроля, надзора применения действующих требований Закона о контрактной системе.</w:t>
            </w:r>
          </w:p>
          <w:p w:rsidR="00BC3F57" w:rsidRPr="00BC3F57" w:rsidRDefault="00BC3F57" w:rsidP="00BC3F57">
            <w:pPr>
              <w:numPr>
                <w:ilvl w:val="0"/>
                <w:numId w:val="26"/>
              </w:numPr>
              <w:tabs>
                <w:tab w:val="left" w:pos="468"/>
                <w:tab w:val="left" w:pos="3332"/>
              </w:tabs>
              <w:spacing w:line="216" w:lineRule="auto"/>
              <w:ind w:left="45" w:firstLine="0"/>
              <w:contextualSpacing/>
              <w:jc w:val="both"/>
              <w:rPr>
                <w:bCs/>
                <w:lang/>
              </w:rPr>
            </w:pPr>
            <w:r w:rsidRPr="009330F8">
              <w:rPr>
                <w:bCs/>
                <w:lang/>
              </w:rPr>
              <w:t>Подведение итогов конференции.</w:t>
            </w:r>
          </w:p>
        </w:tc>
      </w:tr>
      <w:tr w:rsidR="00BC3F57" w:rsidRPr="00BC3F57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pStyle w:val="af7"/>
              <w:spacing w:line="216" w:lineRule="auto"/>
              <w:rPr>
                <w:sz w:val="24"/>
                <w:szCs w:val="24"/>
              </w:rPr>
            </w:pPr>
            <w:r w:rsidRPr="009330F8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BC3F57" w:rsidRPr="00BC3F57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pStyle w:val="af7"/>
              <w:spacing w:line="216" w:lineRule="auto"/>
              <w:rPr>
                <w:sz w:val="24"/>
                <w:szCs w:val="24"/>
              </w:rPr>
            </w:pPr>
            <w:r w:rsidRPr="009330F8">
              <w:rPr>
                <w:sz w:val="24"/>
                <w:szCs w:val="24"/>
              </w:rPr>
              <w:t>Представители Федерального агентства по недропользованию Р</w:t>
            </w:r>
            <w:r>
              <w:rPr>
                <w:sz w:val="24"/>
                <w:szCs w:val="24"/>
              </w:rPr>
              <w:t>оссии, Федерального казначейства России, Министерства финансов России</w:t>
            </w:r>
          </w:p>
        </w:tc>
      </w:tr>
      <w:tr w:rsidR="00BC3F57" w:rsidRPr="009330F8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pStyle w:val="af7"/>
              <w:spacing w:line="216" w:lineRule="auto"/>
              <w:rPr>
                <w:sz w:val="24"/>
                <w:szCs w:val="24"/>
              </w:rPr>
            </w:pPr>
            <w:r w:rsidRPr="009330F8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Ярославль</w:t>
            </w:r>
          </w:p>
        </w:tc>
      </w:tr>
      <w:tr w:rsidR="00BC3F57" w:rsidRPr="009330F8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9330F8" w:rsidRDefault="00BC3F57" w:rsidP="00BC3F57">
            <w:pPr>
              <w:spacing w:line="216" w:lineRule="auto"/>
              <w:ind w:right="180"/>
              <w:contextualSpacing/>
            </w:pPr>
            <w:r>
              <w:t>25</w:t>
            </w:r>
            <w:r w:rsidRPr="009330F8">
              <w:t xml:space="preserve"> - </w:t>
            </w:r>
            <w:r>
              <w:t>29</w:t>
            </w:r>
            <w:r w:rsidRPr="009330F8">
              <w:t xml:space="preserve"> </w:t>
            </w:r>
            <w:proofErr w:type="spellStart"/>
            <w:r>
              <w:t>мая</w:t>
            </w:r>
            <w:proofErr w:type="spellEnd"/>
            <w:r w:rsidRPr="009330F8">
              <w:t xml:space="preserve"> 202</w:t>
            </w:r>
            <w:r>
              <w:t>6</w:t>
            </w:r>
            <w:r w:rsidRPr="009330F8">
              <w:t xml:space="preserve"> г.</w:t>
            </w:r>
          </w:p>
        </w:tc>
      </w:tr>
      <w:tr w:rsidR="00BC3F57" w:rsidRPr="00BC3F57" w:rsidTr="00CB2BE1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sz w:val="24"/>
                <w:szCs w:val="24"/>
              </w:rPr>
            </w:pPr>
            <w:r w:rsidRPr="00BC3F57">
              <w:rPr>
                <w:rFonts w:eastAsia="Proxima Nova"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spacing w:line="216" w:lineRule="auto"/>
              <w:ind w:right="180"/>
              <w:contextualSpacing/>
              <w:rPr>
                <w:lang w:val="ru-RU"/>
              </w:rPr>
            </w:pPr>
            <w:r w:rsidRPr="00BC3F57">
              <w:rPr>
                <w:lang w:val="ru-RU"/>
              </w:rPr>
              <w:t>Сертификат, подтверждающий участие в конференции</w:t>
            </w:r>
          </w:p>
        </w:tc>
      </w:tr>
      <w:tr w:rsidR="00BC3F57" w:rsidRPr="009330F8" w:rsidTr="00BC3F5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bCs/>
                <w:sz w:val="24"/>
                <w:szCs w:val="24"/>
              </w:rPr>
            </w:pPr>
            <w:r w:rsidRPr="00BC3F57">
              <w:rPr>
                <w:rFonts w:eastAsia="Proxima Nova"/>
                <w:bCs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spacing w:line="216" w:lineRule="auto"/>
              <w:ind w:right="180"/>
              <w:contextualSpacing/>
              <w:rPr>
                <w:lang w:val="ru-RU"/>
              </w:rPr>
            </w:pPr>
            <w:r w:rsidRPr="00BC3F57">
              <w:rPr>
                <w:lang w:val="ru-RU"/>
              </w:rPr>
              <w:t>Планируемое количество участников: 4</w:t>
            </w:r>
          </w:p>
        </w:tc>
      </w:tr>
      <w:tr w:rsidR="00BC3F57" w:rsidRPr="009330F8" w:rsidTr="00BC3F5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pStyle w:val="11"/>
              <w:widowControl w:val="0"/>
              <w:spacing w:line="216" w:lineRule="auto"/>
              <w:rPr>
                <w:rFonts w:eastAsia="Proxima Nova"/>
                <w:b/>
                <w:bCs/>
                <w:sz w:val="24"/>
                <w:szCs w:val="24"/>
              </w:rPr>
            </w:pPr>
            <w:r w:rsidRPr="00BC3F57">
              <w:rPr>
                <w:sz w:val="24"/>
                <w:szCs w:val="24"/>
              </w:rPr>
              <w:t>Форма участия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F57" w:rsidRPr="00BC3F57" w:rsidRDefault="00BC3F57" w:rsidP="00BC3F57">
            <w:pPr>
              <w:spacing w:line="216" w:lineRule="auto"/>
              <w:ind w:right="180"/>
              <w:contextualSpacing/>
              <w:rPr>
                <w:lang w:val="ru-RU"/>
              </w:rPr>
            </w:pPr>
            <w:r w:rsidRPr="00BC3F57">
              <w:rPr>
                <w:lang w:val="ru-RU"/>
              </w:rPr>
              <w:t>очн</w:t>
            </w:r>
            <w:r>
              <w:rPr>
                <w:lang w:val="ru-RU"/>
              </w:rPr>
              <w:t>ая</w:t>
            </w:r>
          </w:p>
        </w:tc>
      </w:tr>
    </w:tbl>
    <w:p w:rsidR="00BC3F57" w:rsidRDefault="00BC3F57" w:rsidP="00E9154C">
      <w:pPr>
        <w:pStyle w:val="ParagraphStyle"/>
        <w:rPr>
          <w:rStyle w:val="Normaltext"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BC3F57" w:rsidRPr="00BC3F57" w:rsidTr="00BC3F57">
        <w:tc>
          <w:tcPr>
            <w:tcW w:w="5210" w:type="dxa"/>
          </w:tcPr>
          <w:p w:rsidR="00BC3F57" w:rsidRDefault="00BC3F57" w:rsidP="00BC3F57">
            <w:pPr>
              <w:pStyle w:val="ParagraphStyle"/>
              <w:rPr>
                <w:rStyle w:val="Normaltext"/>
                <w:sz w:val="22"/>
                <w:szCs w:val="22"/>
              </w:rPr>
            </w:pPr>
            <w:r>
              <w:rPr>
                <w:rStyle w:val="Normaltext"/>
                <w:sz w:val="22"/>
                <w:szCs w:val="22"/>
              </w:rPr>
              <w:t>Генеральный директор</w:t>
            </w:r>
          </w:p>
          <w:p w:rsidR="00BC3F57" w:rsidRPr="00051A1B" w:rsidRDefault="00BC3F57" w:rsidP="00BC3F57">
            <w:pPr>
              <w:pStyle w:val="ParagraphStyle"/>
              <w:rPr>
                <w:rStyle w:val="Normaltext"/>
                <w:sz w:val="22"/>
                <w:szCs w:val="22"/>
              </w:rPr>
            </w:pPr>
            <w:r w:rsidRPr="00051A1B">
              <w:rPr>
                <w:b/>
                <w:sz w:val="22"/>
                <w:szCs w:val="22"/>
              </w:rPr>
              <w:t>_____________</w:t>
            </w:r>
            <w:r>
              <w:rPr>
                <w:b/>
                <w:sz w:val="22"/>
                <w:szCs w:val="22"/>
              </w:rPr>
              <w:t>_________</w:t>
            </w:r>
            <w:r w:rsidRPr="00051A1B">
              <w:rPr>
                <w:b/>
                <w:sz w:val="22"/>
                <w:szCs w:val="22"/>
              </w:rPr>
              <w:t>____/</w:t>
            </w:r>
            <w:r w:rsidRPr="00974158">
              <w:rPr>
                <w:sz w:val="22"/>
                <w:szCs w:val="22"/>
              </w:rPr>
              <w:t>Спиридонов И.Г./</w:t>
            </w:r>
          </w:p>
          <w:p w:rsidR="00BC3F57" w:rsidRDefault="00BC3F57" w:rsidP="00E9154C">
            <w:pPr>
              <w:pStyle w:val="ParagraphStyle"/>
              <w:rPr>
                <w:rStyle w:val="Normaltext"/>
                <w:sz w:val="22"/>
                <w:szCs w:val="22"/>
              </w:rPr>
            </w:pPr>
          </w:p>
        </w:tc>
        <w:tc>
          <w:tcPr>
            <w:tcW w:w="5210" w:type="dxa"/>
          </w:tcPr>
          <w:p w:rsidR="00BC3F57" w:rsidRDefault="00BC3F57" w:rsidP="00E9154C">
            <w:pPr>
              <w:pStyle w:val="ParagraphStyle"/>
              <w:rPr>
                <w:rStyle w:val="Normaltext"/>
                <w:sz w:val="22"/>
                <w:szCs w:val="22"/>
              </w:rPr>
            </w:pPr>
          </w:p>
          <w:p w:rsidR="00BC3F57" w:rsidRPr="00051A1B" w:rsidRDefault="00BC3F57" w:rsidP="00BC3F57">
            <w:pPr>
              <w:rPr>
                <w:sz w:val="22"/>
                <w:szCs w:val="22"/>
                <w:lang w:val="ru-RU"/>
              </w:rPr>
            </w:pPr>
            <w:r w:rsidRPr="00051A1B">
              <w:rPr>
                <w:b/>
                <w:sz w:val="22"/>
                <w:szCs w:val="22"/>
                <w:lang w:val="ru-RU"/>
              </w:rPr>
              <w:t>_________________/</w:t>
            </w:r>
            <w:r>
              <w:rPr>
                <w:sz w:val="22"/>
                <w:szCs w:val="22"/>
                <w:lang w:val="ru-RU"/>
              </w:rPr>
              <w:t>_______________</w:t>
            </w:r>
            <w:r w:rsidRPr="00051A1B">
              <w:rPr>
                <w:sz w:val="22"/>
                <w:szCs w:val="22"/>
                <w:lang w:val="ru-RU"/>
              </w:rPr>
              <w:t>/</w:t>
            </w:r>
          </w:p>
          <w:p w:rsidR="00BC3F57" w:rsidRDefault="00BC3F57" w:rsidP="00E9154C">
            <w:pPr>
              <w:pStyle w:val="ParagraphStyle"/>
              <w:rPr>
                <w:rStyle w:val="Normaltext"/>
                <w:sz w:val="22"/>
                <w:szCs w:val="22"/>
              </w:rPr>
            </w:pPr>
          </w:p>
        </w:tc>
      </w:tr>
    </w:tbl>
    <w:p w:rsidR="00974158" w:rsidRDefault="00974158" w:rsidP="00E9154C">
      <w:pPr>
        <w:pStyle w:val="ParagraphStyle"/>
        <w:rPr>
          <w:rStyle w:val="Normaltext"/>
          <w:sz w:val="22"/>
          <w:szCs w:val="22"/>
        </w:rPr>
        <w:sectPr w:rsidR="00974158" w:rsidSect="00974158">
          <w:type w:val="continuous"/>
          <w:pgSz w:w="11906" w:h="16838"/>
          <w:pgMar w:top="539" w:right="851" w:bottom="539" w:left="851" w:header="181" w:footer="709" w:gutter="0"/>
          <w:cols w:space="282"/>
          <w:titlePg/>
          <w:docGrid w:linePitch="360"/>
        </w:sectPr>
      </w:pPr>
    </w:p>
    <w:p w:rsidR="009E5750" w:rsidRPr="00051A1B" w:rsidRDefault="009E5750" w:rsidP="00E9154C">
      <w:pPr>
        <w:pStyle w:val="ParagraphStyle"/>
        <w:rPr>
          <w:rStyle w:val="Normaltext"/>
          <w:sz w:val="22"/>
          <w:szCs w:val="22"/>
        </w:rPr>
      </w:pPr>
    </w:p>
    <w:p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B94" w:rsidRDefault="009D3B94">
      <w:r>
        <w:separator/>
      </w:r>
    </w:p>
  </w:endnote>
  <w:endnote w:type="continuationSeparator" w:id="0">
    <w:p w:rsidR="009D3B94" w:rsidRDefault="009D3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90B" w:rsidRDefault="00F30004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D490B" w:rsidRDefault="006D490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90B" w:rsidRDefault="006D490B">
    <w:pPr>
      <w:pStyle w:val="ac"/>
      <w:framePr w:wrap="around" w:vAnchor="text" w:hAnchor="margin" w:xAlign="right" w:y="1"/>
      <w:rPr>
        <w:rStyle w:val="af0"/>
      </w:rPr>
    </w:pPr>
  </w:p>
  <w:p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B94" w:rsidRDefault="009D3B94">
      <w:r>
        <w:separator/>
      </w:r>
    </w:p>
  </w:footnote>
  <w:footnote w:type="continuationSeparator" w:id="0">
    <w:p w:rsidR="009D3B94" w:rsidRDefault="009D3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90B" w:rsidRDefault="00F30004">
    <w:pPr>
      <w:pStyle w:val="ae"/>
      <w:framePr w:wrap="around" w:vAnchor="text" w:hAnchor="margin" w:xAlign="center" w:y="1"/>
      <w:rPr>
        <w:rStyle w:val="af0"/>
      </w:rPr>
    </w:pPr>
    <w:r w:rsidRPr="00F3000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D490B" w:rsidRDefault="006D490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4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D69D7"/>
    <w:rsid w:val="00005809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B38DF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5467A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74158"/>
    <w:rsid w:val="009975BA"/>
    <w:rsid w:val="009A051B"/>
    <w:rsid w:val="009A226B"/>
    <w:rsid w:val="009D3B94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A1DCC"/>
    <w:rsid w:val="00BB3747"/>
    <w:rsid w:val="00BB703E"/>
    <w:rsid w:val="00BC2965"/>
    <w:rsid w:val="00BC3F57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453F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74FEA"/>
    <w:rsid w:val="00E9154C"/>
    <w:rsid w:val="00E94261"/>
    <w:rsid w:val="00E950D3"/>
    <w:rsid w:val="00EB2F8E"/>
    <w:rsid w:val="00EB57AD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30004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aliases w:val="Bullet List,FooterText,numbered"/>
    <w:basedOn w:val="a"/>
    <w:link w:val="af5"/>
    <w:uiPriority w:val="34"/>
    <w:qFormat/>
    <w:rsid w:val="001B402E"/>
    <w:pPr>
      <w:ind w:left="720"/>
      <w:contextualSpacing/>
    </w:pPr>
    <w:rPr>
      <w:lang w:val="ru-RU" w:eastAsia="ru-RU"/>
    </w:rPr>
  </w:style>
  <w:style w:type="character" w:styleId="af6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paragraph" w:customStyle="1" w:styleId="Normalunindented">
    <w:name w:val="Normal unindented"/>
    <w:aliases w:val="Обычный Без отступа"/>
    <w:qFormat/>
    <w:rsid w:val="00974158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ConsPlusNonformat">
    <w:name w:val="ConsPlusNonformat"/>
    <w:uiPriority w:val="99"/>
    <w:qFormat/>
    <w:rsid w:val="0097415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1">
    <w:name w:val="Обычный1"/>
    <w:rsid w:val="00BC3F57"/>
    <w:pPr>
      <w:contextualSpacing/>
    </w:pPr>
    <w:rPr>
      <w:sz w:val="22"/>
      <w:szCs w:val="22"/>
    </w:rPr>
  </w:style>
  <w:style w:type="paragraph" w:styleId="af7">
    <w:name w:val="No Spacing"/>
    <w:link w:val="af8"/>
    <w:qFormat/>
    <w:rsid w:val="00BC3F57"/>
    <w:pPr>
      <w:contextualSpacing/>
    </w:pPr>
    <w:rPr>
      <w:sz w:val="22"/>
      <w:szCs w:val="22"/>
    </w:rPr>
  </w:style>
  <w:style w:type="character" w:customStyle="1" w:styleId="af5">
    <w:name w:val="Абзац списка Знак"/>
    <w:aliases w:val="Bullet List Знак,FooterText Знак,numbered Знак"/>
    <w:link w:val="af4"/>
    <w:uiPriority w:val="34"/>
    <w:rsid w:val="00BC3F57"/>
    <w:rPr>
      <w:sz w:val="24"/>
      <w:szCs w:val="24"/>
    </w:rPr>
  </w:style>
  <w:style w:type="character" w:customStyle="1" w:styleId="af8">
    <w:name w:val="Без интервала Знак"/>
    <w:link w:val="af7"/>
    <w:qFormat/>
    <w:rsid w:val="00BC3F5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3D57-437B-4FA2-9972-EE26E52A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Архипова Надежда</dc:creator>
  <cp:lastModifiedBy>Архипова Надежда</cp:lastModifiedBy>
  <cp:revision>3</cp:revision>
  <cp:lastPrinted>2011-11-14T11:51:00Z</cp:lastPrinted>
  <dcterms:created xsi:type="dcterms:W3CDTF">2026-04-28T13:07:00Z</dcterms:created>
  <dcterms:modified xsi:type="dcterms:W3CDTF">2026-04-28T13:15:00Z</dcterms:modified>
</cp:coreProperties>
</file>