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1E1" w:rsidRPr="00C87ADF" w:rsidRDefault="00390AC6" w:rsidP="00E231E1">
      <w:pPr>
        <w:autoSpaceDE w:val="0"/>
        <w:autoSpaceDN w:val="0"/>
        <w:adjustRightInd w:val="0"/>
        <w:spacing w:after="0" w:line="240" w:lineRule="auto"/>
        <w:jc w:val="center"/>
        <w:rPr>
          <w:rFonts w:ascii="Times New Roman" w:eastAsia="Calibri" w:hAnsi="Times New Roman" w:cs="Times New Roman"/>
          <w:b/>
          <w:bCs/>
        </w:rPr>
      </w:pPr>
      <w:r>
        <w:rPr>
          <w:rFonts w:ascii="Times New Roman" w:eastAsia="Calibri" w:hAnsi="Times New Roman" w:cs="Times New Roman"/>
          <w:b/>
          <w:bCs/>
        </w:rPr>
        <w:t>Контракт</w:t>
      </w:r>
    </w:p>
    <w:p w:rsidR="001F009C" w:rsidRDefault="00E231E1" w:rsidP="00F04CEB">
      <w:pPr>
        <w:autoSpaceDE w:val="0"/>
        <w:autoSpaceDN w:val="0"/>
        <w:adjustRightInd w:val="0"/>
        <w:spacing w:after="0" w:line="240" w:lineRule="auto"/>
        <w:jc w:val="center"/>
        <w:rPr>
          <w:rFonts w:ascii="Times New Roman" w:eastAsia="Times New Roman" w:hAnsi="Times New Roman" w:cs="Times New Roman"/>
          <w:b/>
        </w:rPr>
      </w:pPr>
      <w:r w:rsidRPr="00C87ADF">
        <w:rPr>
          <w:rFonts w:ascii="Times New Roman" w:eastAsia="Calibri" w:hAnsi="Times New Roman" w:cs="Times New Roman"/>
          <w:b/>
          <w:bCs/>
        </w:rPr>
        <w:t xml:space="preserve">на оказание </w:t>
      </w:r>
      <w:r w:rsidR="00CF56E8">
        <w:rPr>
          <w:rFonts w:ascii="Times New Roman" w:eastAsia="Calibri" w:hAnsi="Times New Roman" w:cs="Times New Roman"/>
          <w:b/>
          <w:bCs/>
        </w:rPr>
        <w:t xml:space="preserve">образовательных </w:t>
      </w:r>
      <w:r w:rsidRPr="00C87ADF">
        <w:rPr>
          <w:rFonts w:ascii="Times New Roman" w:eastAsia="Calibri" w:hAnsi="Times New Roman" w:cs="Times New Roman"/>
          <w:b/>
          <w:bCs/>
        </w:rPr>
        <w:t xml:space="preserve">услуг </w:t>
      </w:r>
      <w:r w:rsidR="00B07F79" w:rsidRPr="00B07F79">
        <w:rPr>
          <w:rFonts w:ascii="Times New Roman" w:eastAsia="Calibri" w:hAnsi="Times New Roman" w:cs="Times New Roman"/>
          <w:b/>
          <w:bCs/>
        </w:rPr>
        <w:t xml:space="preserve"> </w:t>
      </w:r>
    </w:p>
    <w:p w:rsidR="00171E28" w:rsidRPr="00171E28" w:rsidRDefault="00171E28" w:rsidP="00171E28">
      <w:pPr>
        <w:jc w:val="center"/>
        <w:rPr>
          <w:rFonts w:ascii="Times New Roman" w:eastAsia="Times New Roman" w:hAnsi="Times New Roman" w:cs="Times New Roman"/>
        </w:rPr>
      </w:pPr>
      <w:r>
        <w:rPr>
          <w:rFonts w:ascii="Times New Roman" w:eastAsia="Times New Roman" w:hAnsi="Times New Roman" w:cs="Times New Roman"/>
        </w:rPr>
        <w:t>г.Абакан</w:t>
      </w:r>
      <w:r w:rsidR="00E231E1" w:rsidRPr="00C87ADF">
        <w:rPr>
          <w:rFonts w:ascii="Times New Roman" w:eastAsia="Times New Roman" w:hAnsi="Times New Roman" w:cs="Times New Roman"/>
        </w:rPr>
        <w:tab/>
      </w:r>
      <w:r w:rsidR="00E231E1" w:rsidRPr="00C87ADF">
        <w:rPr>
          <w:rFonts w:ascii="Times New Roman" w:eastAsia="Times New Roman" w:hAnsi="Times New Roman" w:cs="Times New Roman"/>
        </w:rPr>
        <w:tab/>
        <w:t xml:space="preserve"> </w:t>
      </w:r>
      <w:r w:rsidR="00CF56E8">
        <w:rPr>
          <w:rFonts w:ascii="Times New Roman" w:eastAsia="Times New Roman" w:hAnsi="Times New Roman" w:cs="Times New Roman"/>
        </w:rPr>
        <w:t xml:space="preserve">                                                                               </w:t>
      </w:r>
      <w:r w:rsidR="009E3354">
        <w:rPr>
          <w:rFonts w:ascii="Times New Roman" w:eastAsia="Times New Roman" w:hAnsi="Times New Roman" w:cs="Times New Roman"/>
        </w:rPr>
        <w:t xml:space="preserve">                 </w:t>
      </w:r>
      <w:r w:rsidR="00E231E1" w:rsidRPr="00C87ADF">
        <w:rPr>
          <w:rFonts w:ascii="Times New Roman" w:eastAsia="Times New Roman" w:hAnsi="Times New Roman" w:cs="Times New Roman"/>
        </w:rPr>
        <w:t xml:space="preserve"> </w:t>
      </w:r>
      <w:r w:rsidR="00963F61">
        <w:rPr>
          <w:rFonts w:ascii="Times New Roman" w:eastAsia="Times New Roman" w:hAnsi="Times New Roman" w:cs="Times New Roman"/>
        </w:rPr>
        <w:t>27</w:t>
      </w:r>
      <w:r w:rsidR="00BA6B89">
        <w:rPr>
          <w:rFonts w:ascii="Times New Roman" w:eastAsia="Times New Roman" w:hAnsi="Times New Roman" w:cs="Times New Roman"/>
        </w:rPr>
        <w:t>.</w:t>
      </w:r>
      <w:r w:rsidR="009C13D6">
        <w:rPr>
          <w:rFonts w:ascii="Times New Roman" w:eastAsia="Times New Roman" w:hAnsi="Times New Roman" w:cs="Times New Roman"/>
        </w:rPr>
        <w:t>05.2026</w:t>
      </w:r>
    </w:p>
    <w:p w:rsidR="00BA6B89" w:rsidRDefault="00BA6B89" w:rsidP="00BA6B89">
      <w:pPr>
        <w:ind w:right="-283" w:firstLine="708"/>
        <w:jc w:val="both"/>
        <w:rPr>
          <w:rFonts w:ascii="Times New Roman" w:hAnsi="Times New Roman"/>
        </w:rPr>
      </w:pPr>
      <w:r>
        <w:rPr>
          <w:rFonts w:ascii="Times New Roman" w:hAnsi="Times New Roman"/>
          <w:b/>
          <w:bCs/>
        </w:rPr>
        <w:t>Федеральное казенное профессиональное образовательное учреждение  № 303 Федеральной службы исполнения наказаний</w:t>
      </w:r>
      <w:r>
        <w:rPr>
          <w:rFonts w:ascii="Times New Roman" w:hAnsi="Times New Roman"/>
        </w:rPr>
        <w:t xml:space="preserve">, </w:t>
      </w:r>
      <w:r>
        <w:rPr>
          <w:rFonts w:ascii="Times New Roman" w:hAnsi="Times New Roman"/>
          <w:color w:val="000000"/>
        </w:rPr>
        <w:t xml:space="preserve">действующее от имени Российской Федерации, </w:t>
      </w:r>
      <w:r>
        <w:rPr>
          <w:rFonts w:ascii="Times New Roman" w:hAnsi="Times New Roman"/>
        </w:rPr>
        <w:t xml:space="preserve">именуемое в дальнейшем </w:t>
      </w:r>
      <w:r>
        <w:rPr>
          <w:rFonts w:ascii="Times New Roman" w:hAnsi="Times New Roman"/>
          <w:b/>
        </w:rPr>
        <w:t>«ЗАКАЗЧИК»</w:t>
      </w:r>
      <w:r>
        <w:rPr>
          <w:rFonts w:ascii="Times New Roman" w:hAnsi="Times New Roman"/>
        </w:rPr>
        <w:t xml:space="preserve">, в лице и.о. директора Евсиковой Е.Ю., </w:t>
      </w:r>
      <w:r>
        <w:rPr>
          <w:rFonts w:ascii="Times New Roman" w:hAnsi="Times New Roman"/>
          <w:color w:val="000000"/>
        </w:rPr>
        <w:t xml:space="preserve">выступающее от имени Российской Федерации, </w:t>
      </w:r>
      <w:r>
        <w:rPr>
          <w:rFonts w:ascii="Times New Roman" w:hAnsi="Times New Roman"/>
          <w:bCs/>
        </w:rPr>
        <w:t>в целях обеспечения государственных нужд</w:t>
      </w:r>
      <w:r>
        <w:rPr>
          <w:rFonts w:ascii="Times New Roman" w:hAnsi="Times New Roman"/>
        </w:rPr>
        <w:t xml:space="preserve"> действующего  на основании Устава, с одной стороны</w:t>
      </w:r>
      <w:r>
        <w:rPr>
          <w:rFonts w:ascii="Times New Roman" w:hAnsi="Times New Roman"/>
          <w:color w:val="000000"/>
        </w:rPr>
        <w:t xml:space="preserve">, и              </w:t>
      </w:r>
      <w:r w:rsidR="00963F61">
        <w:rPr>
          <w:rFonts w:ascii="Times New Roman" w:hAnsi="Times New Roman"/>
          <w:color w:val="000000"/>
        </w:rPr>
        <w:t>__________________________</w:t>
      </w:r>
      <w:r>
        <w:rPr>
          <w:rFonts w:ascii="Times New Roman" w:hAnsi="Times New Roman"/>
          <w:color w:val="000000"/>
        </w:rPr>
        <w:t xml:space="preserve">), именуемая в дальнейшем «Исполнитель», в лице </w:t>
      </w:r>
      <w:r w:rsidR="00963F61">
        <w:rPr>
          <w:rFonts w:ascii="Times New Roman" w:hAnsi="Times New Roman"/>
          <w:color w:val="000000"/>
        </w:rPr>
        <w:t>______________________</w:t>
      </w:r>
      <w:r>
        <w:rPr>
          <w:rFonts w:ascii="Times New Roman" w:hAnsi="Times New Roman"/>
          <w:color w:val="000000"/>
        </w:rPr>
        <w:t>, действующей на основании Устава,</w:t>
      </w:r>
      <w:r w:rsidR="00963F61">
        <w:rPr>
          <w:rFonts w:ascii="Times New Roman" w:hAnsi="Times New Roman"/>
          <w:color w:val="000000"/>
        </w:rPr>
        <w:t xml:space="preserve"> </w:t>
      </w:r>
      <w:r>
        <w:rPr>
          <w:rFonts w:ascii="Times New Roman" w:hAnsi="Times New Roman"/>
          <w:color w:val="000000"/>
        </w:rPr>
        <w:t xml:space="preserve">с другой стороны, совместно именуемые «Стороны», с соблюдением требований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Pr>
          <w:rFonts w:ascii="Times New Roman" w:hAnsi="Times New Roman"/>
        </w:rPr>
        <w:t xml:space="preserve">заключили настоящий контракт </w:t>
      </w:r>
      <w:r>
        <w:rPr>
          <w:rFonts w:ascii="Times New Roman" w:hAnsi="Times New Roman"/>
          <w:snapToGrid w:val="0"/>
        </w:rPr>
        <w:t xml:space="preserve">на поставку товаров </w:t>
      </w:r>
      <w:r>
        <w:rPr>
          <w:rFonts w:ascii="Times New Roman" w:hAnsi="Times New Roman"/>
        </w:rPr>
        <w:t>(далее – контракт) о нижеследующем:</w:t>
      </w:r>
    </w:p>
    <w:p w:rsidR="00E231E1" w:rsidRPr="00FC059E" w:rsidRDefault="00E231E1" w:rsidP="00E231E1">
      <w:pPr>
        <w:widowControl w:val="0"/>
        <w:autoSpaceDE w:val="0"/>
        <w:autoSpaceDN w:val="0"/>
        <w:adjustRightInd w:val="0"/>
        <w:spacing w:after="0" w:line="240" w:lineRule="auto"/>
        <w:jc w:val="both"/>
        <w:rPr>
          <w:rFonts w:ascii="Times New Roman" w:eastAsia="Times New Roman" w:hAnsi="Times New Roman" w:cs="Times New Roman"/>
        </w:rPr>
      </w:pPr>
    </w:p>
    <w:p w:rsidR="001E4633" w:rsidRDefault="001E4633" w:rsidP="001E4633">
      <w:pPr>
        <w:widowControl w:val="0"/>
        <w:numPr>
          <w:ilvl w:val="0"/>
          <w:numId w:val="3"/>
        </w:numPr>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Предмет договора</w:t>
      </w:r>
    </w:p>
    <w:p w:rsidR="001E4633" w:rsidRDefault="001E4633" w:rsidP="001E4633">
      <w:pPr>
        <w:widowControl w:val="0"/>
        <w:autoSpaceDE w:val="0"/>
        <w:autoSpaceDN w:val="0"/>
        <w:adjustRightInd w:val="0"/>
        <w:spacing w:after="0" w:line="240" w:lineRule="auto"/>
        <w:ind w:firstLine="708"/>
        <w:jc w:val="both"/>
        <w:rPr>
          <w:rFonts w:ascii="Times New Roman" w:eastAsia="Times New Roman" w:hAnsi="Times New Roman" w:cs="Times New Roman"/>
        </w:rPr>
      </w:pPr>
    </w:p>
    <w:p w:rsidR="001E4633" w:rsidRDefault="001E4633" w:rsidP="001E4633">
      <w:pPr>
        <w:widowControl w:val="0"/>
        <w:tabs>
          <w:tab w:val="left" w:pos="567"/>
          <w:tab w:val="left" w:pos="709"/>
        </w:tabs>
        <w:autoSpaceDE w:val="0"/>
        <w:autoSpaceDN w:val="0"/>
        <w:adjustRightInd w:val="0"/>
        <w:spacing w:after="0" w:line="240" w:lineRule="auto"/>
        <w:ind w:right="139"/>
        <w:jc w:val="both"/>
        <w:outlineLvl w:val="1"/>
        <w:rPr>
          <w:rFonts w:ascii="Times New Roman" w:eastAsia="Times New Roman" w:hAnsi="Times New Roman" w:cs="Times New Roman"/>
          <w:b/>
        </w:rPr>
      </w:pPr>
      <w:r>
        <w:rPr>
          <w:rFonts w:ascii="Times New Roman" w:eastAsia="Times New Roman" w:hAnsi="Times New Roman" w:cs="Times New Roman"/>
        </w:rPr>
        <w:t>1.1. Заказчик поручает, а Исполнитель принимает на себя обязательства по оказанию образовательных услуг по образовательной программе обучения (профессиональная подготовка),  в соответствии с учебным планом образовательной программы, работников  Заказчика, перечисленных в приложении №1 к договору, именуемых в дальнейшем "Обучающиеся":</w:t>
      </w:r>
    </w:p>
    <w:p w:rsidR="001E4633" w:rsidRDefault="001E4633" w:rsidP="001E463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1.2. Количество обучающихся </w:t>
      </w:r>
      <w:r w:rsidR="00963F61">
        <w:rPr>
          <w:rFonts w:ascii="Times New Roman" w:eastAsia="Times New Roman" w:hAnsi="Times New Roman" w:cs="Times New Roman"/>
        </w:rPr>
        <w:t xml:space="preserve"> 7 </w:t>
      </w:r>
      <w:r>
        <w:rPr>
          <w:rFonts w:ascii="Times New Roman" w:eastAsia="Times New Roman" w:hAnsi="Times New Roman" w:cs="Times New Roman"/>
        </w:rPr>
        <w:t>(</w:t>
      </w:r>
      <w:r w:rsidR="00963F61">
        <w:rPr>
          <w:rFonts w:ascii="Times New Roman" w:eastAsia="Times New Roman" w:hAnsi="Times New Roman" w:cs="Times New Roman"/>
        </w:rPr>
        <w:t>человек</w:t>
      </w:r>
      <w:r>
        <w:rPr>
          <w:rFonts w:ascii="Times New Roman" w:eastAsia="Times New Roman" w:hAnsi="Times New Roman" w:cs="Times New Roman"/>
        </w:rPr>
        <w:t>) челове</w:t>
      </w:r>
      <w:bookmarkStart w:id="0" w:name="_GoBack"/>
      <w:bookmarkEnd w:id="0"/>
      <w:r>
        <w:rPr>
          <w:rFonts w:ascii="Times New Roman" w:eastAsia="Times New Roman" w:hAnsi="Times New Roman" w:cs="Times New Roman"/>
        </w:rPr>
        <w:t>к</w:t>
      </w:r>
      <w:r w:rsidR="00963F61">
        <w:rPr>
          <w:rFonts w:ascii="Times New Roman" w:eastAsia="Times New Roman" w:hAnsi="Times New Roman" w:cs="Times New Roman"/>
        </w:rPr>
        <w:t xml:space="preserve"> на 10 профессий (приложение 1)</w:t>
      </w:r>
      <w:r>
        <w:rPr>
          <w:rFonts w:ascii="Times New Roman" w:eastAsia="Times New Roman" w:hAnsi="Times New Roman" w:cs="Times New Roman"/>
        </w:rPr>
        <w:t xml:space="preserve">: </w:t>
      </w:r>
    </w:p>
    <w:p w:rsidR="001E4633" w:rsidRDefault="001E4633" w:rsidP="001E4633">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Место оказания Услуг – дистанционная</w:t>
      </w:r>
    </w:p>
    <w:p w:rsidR="001E4633" w:rsidRDefault="001E4633" w:rsidP="001E4633">
      <w:pPr>
        <w:spacing w:after="0" w:line="240" w:lineRule="auto"/>
        <w:ind w:firstLine="708"/>
        <w:jc w:val="both"/>
        <w:rPr>
          <w:rFonts w:ascii="Times New Roman" w:eastAsia="Times New Roman" w:hAnsi="Times New Roman" w:cs="Times New Roman"/>
          <w:b/>
          <w:u w:val="single"/>
        </w:rPr>
      </w:pPr>
      <w:r>
        <w:rPr>
          <w:rFonts w:ascii="Times New Roman" w:eastAsia="Calibri" w:hAnsi="Times New Roman" w:cs="Times New Roman"/>
        </w:rPr>
        <w:t xml:space="preserve">Сроки оказания Услуг: </w:t>
      </w:r>
      <w:r w:rsidR="003F0578">
        <w:rPr>
          <w:rFonts w:ascii="Times New Roman" w:eastAsia="Calibri" w:hAnsi="Times New Roman" w:cs="Times New Roman"/>
          <w:i/>
        </w:rPr>
        <w:t xml:space="preserve">июнь </w:t>
      </w:r>
      <w:r>
        <w:rPr>
          <w:rFonts w:ascii="Times New Roman" w:eastAsia="Calibri" w:hAnsi="Times New Roman" w:cs="Times New Roman"/>
          <w:i/>
        </w:rPr>
        <w:t>2026г</w:t>
      </w:r>
      <w:r>
        <w:rPr>
          <w:rFonts w:ascii="Times New Roman" w:eastAsia="Times New Roman" w:hAnsi="Times New Roman" w:cs="Times New Roman"/>
        </w:rPr>
        <w:t>.</w:t>
      </w:r>
    </w:p>
    <w:p w:rsidR="001E4633" w:rsidRDefault="001E4633" w:rsidP="001E4633">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1.3. Форма обучения –дистанционная, без отрыва от работы с применением дистанционных образовательных технологий. Общий объем учебного </w:t>
      </w:r>
      <w:r>
        <w:rPr>
          <w:rFonts w:ascii="Times New Roman" w:eastAsia="Times New Roman" w:hAnsi="Times New Roman" w:cs="Times New Roman"/>
          <w:i/>
        </w:rPr>
        <w:t>плана не менее 16 часов</w:t>
      </w:r>
      <w:r>
        <w:rPr>
          <w:rFonts w:ascii="Times New Roman" w:eastAsia="Times New Roman" w:hAnsi="Times New Roman" w:cs="Times New Roman"/>
        </w:rPr>
        <w:t xml:space="preserve">. </w:t>
      </w:r>
    </w:p>
    <w:p w:rsidR="001E4633" w:rsidRDefault="001E4633" w:rsidP="001E463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1.4. После освоения Обучающимся образовательной программы и успешного прохождения итоговой аттестации ему выдается документ установленного образца.</w:t>
      </w:r>
    </w:p>
    <w:p w:rsidR="009A1D00" w:rsidRPr="00FC059E" w:rsidRDefault="009A1D00" w:rsidP="00D43354">
      <w:pPr>
        <w:spacing w:after="0" w:line="240" w:lineRule="auto"/>
        <w:jc w:val="both"/>
        <w:rPr>
          <w:rFonts w:ascii="Times New Roman" w:eastAsia="Times New Roman" w:hAnsi="Times New Roman" w:cs="Times New Roman"/>
          <w:i/>
          <w:u w:val="single"/>
        </w:rPr>
      </w:pPr>
    </w:p>
    <w:p w:rsidR="009A1D00" w:rsidRDefault="009A1D00" w:rsidP="00E231E1">
      <w:pPr>
        <w:widowControl w:val="0"/>
        <w:autoSpaceDE w:val="0"/>
        <w:autoSpaceDN w:val="0"/>
        <w:adjustRightInd w:val="0"/>
        <w:spacing w:after="0" w:line="240" w:lineRule="auto"/>
        <w:ind w:firstLine="708"/>
        <w:jc w:val="both"/>
        <w:rPr>
          <w:rFonts w:ascii="Times New Roman" w:hAnsi="Times New Roman"/>
          <w:sz w:val="24"/>
          <w:szCs w:val="24"/>
          <w:u w:val="single"/>
        </w:rPr>
      </w:pPr>
      <w:r w:rsidRPr="00C87ADF">
        <w:rPr>
          <w:rFonts w:ascii="Times New Roman" w:eastAsia="Times New Roman" w:hAnsi="Times New Roman" w:cs="Times New Roman"/>
          <w:b/>
        </w:rPr>
        <w:t>Идентификационный код закупки:</w:t>
      </w:r>
      <w:r w:rsidRPr="009A1D00">
        <w:rPr>
          <w:rFonts w:ascii="Times New Roman" w:hAnsi="Times New Roman"/>
          <w:sz w:val="24"/>
          <w:szCs w:val="24"/>
          <w:u w:val="single"/>
        </w:rPr>
        <w:t xml:space="preserve"> </w:t>
      </w:r>
      <w:r w:rsidR="003F1E1C">
        <w:rPr>
          <w:rFonts w:ascii="Times New Roman" w:hAnsi="Times New Roman"/>
          <w:sz w:val="24"/>
          <w:szCs w:val="24"/>
          <w:u w:val="single"/>
        </w:rPr>
        <w:t>2</w:t>
      </w:r>
      <w:r w:rsidR="00F04CEB">
        <w:rPr>
          <w:rFonts w:ascii="Times New Roman" w:hAnsi="Times New Roman"/>
          <w:sz w:val="24"/>
          <w:szCs w:val="24"/>
          <w:u w:val="single"/>
        </w:rPr>
        <w:t>6</w:t>
      </w:r>
      <w:r>
        <w:rPr>
          <w:rFonts w:ascii="Times New Roman" w:hAnsi="Times New Roman"/>
          <w:sz w:val="24"/>
          <w:szCs w:val="24"/>
          <w:u w:val="single"/>
        </w:rPr>
        <w:t>1190104953219010100100010000000244</w:t>
      </w:r>
    </w:p>
    <w:p w:rsidR="00D43354" w:rsidRPr="00FC059E" w:rsidRDefault="009A1D00" w:rsidP="00E231E1">
      <w:pPr>
        <w:widowControl w:val="0"/>
        <w:autoSpaceDE w:val="0"/>
        <w:autoSpaceDN w:val="0"/>
        <w:adjustRightInd w:val="0"/>
        <w:spacing w:after="0" w:line="240" w:lineRule="auto"/>
        <w:ind w:firstLine="708"/>
        <w:jc w:val="both"/>
        <w:rPr>
          <w:rFonts w:ascii="Times New Roman" w:eastAsia="Times New Roman" w:hAnsi="Times New Roman" w:cs="Times New Roman"/>
          <w:color w:val="FF0000"/>
        </w:rPr>
      </w:pPr>
      <w:r w:rsidRPr="00C87ADF">
        <w:rPr>
          <w:rFonts w:ascii="Times New Roman" w:eastAsia="Times New Roman" w:hAnsi="Times New Roman" w:cs="Times New Roman"/>
        </w:rPr>
        <w:tab/>
      </w:r>
      <w:r w:rsidRPr="00C87ADF">
        <w:rPr>
          <w:rFonts w:ascii="Times New Roman" w:eastAsia="Times New Roman" w:hAnsi="Times New Roman" w:cs="Times New Roman"/>
        </w:rPr>
        <w:tab/>
      </w:r>
    </w:p>
    <w:p w:rsidR="001E0D42" w:rsidRPr="00C87ADF" w:rsidRDefault="00E231E1" w:rsidP="004E6641">
      <w:pPr>
        <w:pStyle w:val="ad"/>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rPr>
      </w:pPr>
      <w:r w:rsidRPr="00C87ADF">
        <w:rPr>
          <w:rFonts w:ascii="Times New Roman" w:eastAsia="Times New Roman" w:hAnsi="Times New Roman" w:cs="Times New Roman"/>
          <w:b/>
        </w:rPr>
        <w:t xml:space="preserve">Цена </w:t>
      </w:r>
      <w:r w:rsidR="003B37FC" w:rsidRPr="00C87ADF">
        <w:rPr>
          <w:rFonts w:ascii="Times New Roman" w:eastAsia="Times New Roman" w:hAnsi="Times New Roman" w:cs="Times New Roman"/>
          <w:b/>
        </w:rPr>
        <w:t>договора</w:t>
      </w:r>
      <w:r w:rsidRPr="00C87ADF">
        <w:rPr>
          <w:rFonts w:ascii="Times New Roman" w:eastAsia="Times New Roman" w:hAnsi="Times New Roman" w:cs="Times New Roman"/>
          <w:b/>
        </w:rPr>
        <w:t xml:space="preserve"> и порядок расчётов</w:t>
      </w:r>
    </w:p>
    <w:p w:rsidR="00E231E1" w:rsidRPr="0057553E" w:rsidRDefault="00E231E1" w:rsidP="00E231E1">
      <w:pPr>
        <w:spacing w:after="0" w:line="240" w:lineRule="auto"/>
        <w:ind w:firstLine="720"/>
        <w:jc w:val="both"/>
        <w:rPr>
          <w:rFonts w:ascii="Times New Roman" w:eastAsia="Calibri" w:hAnsi="Times New Roman" w:cs="Times New Roman"/>
        </w:rPr>
      </w:pPr>
      <w:bookmarkStart w:id="1" w:name="_Ref103457699"/>
      <w:r w:rsidRPr="00C87ADF">
        <w:rPr>
          <w:rFonts w:ascii="Times New Roman" w:eastAsia="Calibri" w:hAnsi="Times New Roman" w:cs="Times New Roman"/>
        </w:rPr>
        <w:t>2.1</w:t>
      </w:r>
      <w:r w:rsidRPr="0057553E">
        <w:rPr>
          <w:rFonts w:ascii="Times New Roman" w:eastAsia="Calibri" w:hAnsi="Times New Roman" w:cs="Times New Roman"/>
        </w:rPr>
        <w:t>.</w:t>
      </w:r>
      <w:bookmarkEnd w:id="1"/>
      <w:r w:rsidRPr="0057553E">
        <w:rPr>
          <w:rFonts w:ascii="Times New Roman" w:eastAsia="Calibri" w:hAnsi="Times New Roman" w:cs="Times New Roman"/>
        </w:rPr>
        <w:t xml:space="preserve"> Цена </w:t>
      </w:r>
      <w:r w:rsidR="001E0D42" w:rsidRPr="0057553E">
        <w:rPr>
          <w:rFonts w:ascii="Times New Roman" w:eastAsia="Times New Roman" w:hAnsi="Times New Roman" w:cs="Times New Roman"/>
        </w:rPr>
        <w:t>Договор</w:t>
      </w:r>
      <w:r w:rsidRPr="0057553E">
        <w:rPr>
          <w:rFonts w:ascii="Times New Roman" w:eastAsia="Calibri" w:hAnsi="Times New Roman" w:cs="Times New Roman"/>
        </w:rPr>
        <w:t>а устанавливается в российских рублях.</w:t>
      </w:r>
    </w:p>
    <w:p w:rsidR="00E231E1" w:rsidRPr="0057553E" w:rsidRDefault="00E231E1" w:rsidP="00E231E1">
      <w:pPr>
        <w:spacing w:after="0" w:line="240" w:lineRule="auto"/>
        <w:ind w:firstLine="720"/>
        <w:jc w:val="both"/>
        <w:rPr>
          <w:rFonts w:ascii="Times New Roman" w:eastAsia="Calibri" w:hAnsi="Times New Roman" w:cs="Times New Roman"/>
        </w:rPr>
      </w:pPr>
      <w:r w:rsidRPr="0057553E">
        <w:rPr>
          <w:rFonts w:ascii="Times New Roman" w:eastAsia="Calibri" w:hAnsi="Times New Roman" w:cs="Times New Roman"/>
        </w:rPr>
        <w:t xml:space="preserve">2.2. Цена </w:t>
      </w:r>
      <w:r w:rsidR="001E0D42" w:rsidRPr="0057553E">
        <w:rPr>
          <w:rFonts w:ascii="Times New Roman" w:eastAsia="Times New Roman" w:hAnsi="Times New Roman" w:cs="Times New Roman"/>
        </w:rPr>
        <w:t>Договор</w:t>
      </w:r>
      <w:r w:rsidRPr="0057553E">
        <w:rPr>
          <w:rFonts w:ascii="Times New Roman" w:eastAsia="Calibri" w:hAnsi="Times New Roman" w:cs="Times New Roman"/>
        </w:rPr>
        <w:t>а составляет</w:t>
      </w:r>
      <w:r w:rsidR="00BF3982">
        <w:rPr>
          <w:rFonts w:ascii="Times New Roman" w:eastAsia="Calibri" w:hAnsi="Times New Roman" w:cs="Times New Roman"/>
        </w:rPr>
        <w:t xml:space="preserve"> </w:t>
      </w:r>
      <w:r w:rsidR="00B40978">
        <w:rPr>
          <w:rFonts w:ascii="Times New Roman" w:eastAsia="Calibri" w:hAnsi="Times New Roman" w:cs="Times New Roman"/>
        </w:rPr>
        <w:t xml:space="preserve"> </w:t>
      </w:r>
      <w:r w:rsidR="00963F61">
        <w:rPr>
          <w:rFonts w:ascii="Times New Roman" w:eastAsia="Calibri" w:hAnsi="Times New Roman" w:cs="Times New Roman"/>
        </w:rPr>
        <w:t>3877</w:t>
      </w:r>
      <w:r w:rsidR="003F0578">
        <w:rPr>
          <w:rFonts w:ascii="Times New Roman" w:eastAsia="Calibri" w:hAnsi="Times New Roman" w:cs="Times New Roman"/>
        </w:rPr>
        <w:t>,00</w:t>
      </w:r>
      <w:r w:rsidR="00334613">
        <w:rPr>
          <w:rFonts w:ascii="Times New Roman" w:eastAsia="Calibri" w:hAnsi="Times New Roman" w:cs="Times New Roman"/>
        </w:rPr>
        <w:t>(</w:t>
      </w:r>
      <w:r w:rsidR="00963F61">
        <w:rPr>
          <w:rFonts w:ascii="Times New Roman" w:eastAsia="Calibri" w:hAnsi="Times New Roman" w:cs="Times New Roman"/>
        </w:rPr>
        <w:t xml:space="preserve">три </w:t>
      </w:r>
      <w:r w:rsidR="00BA6B89">
        <w:rPr>
          <w:rFonts w:ascii="Times New Roman" w:eastAsia="Calibri" w:hAnsi="Times New Roman" w:cs="Times New Roman"/>
        </w:rPr>
        <w:t>тысяч</w:t>
      </w:r>
      <w:r w:rsidR="00963F61">
        <w:rPr>
          <w:rFonts w:ascii="Times New Roman" w:eastAsia="Calibri" w:hAnsi="Times New Roman" w:cs="Times New Roman"/>
        </w:rPr>
        <w:t>и</w:t>
      </w:r>
      <w:r w:rsidR="00BA6B89">
        <w:rPr>
          <w:rFonts w:ascii="Times New Roman" w:eastAsia="Calibri" w:hAnsi="Times New Roman" w:cs="Times New Roman"/>
        </w:rPr>
        <w:t xml:space="preserve"> </w:t>
      </w:r>
      <w:r w:rsidR="00963F61">
        <w:rPr>
          <w:rFonts w:ascii="Times New Roman" w:eastAsia="Calibri" w:hAnsi="Times New Roman" w:cs="Times New Roman"/>
        </w:rPr>
        <w:t>восемь</w:t>
      </w:r>
      <w:r w:rsidR="00BA6B89">
        <w:rPr>
          <w:rFonts w:ascii="Times New Roman" w:eastAsia="Calibri" w:hAnsi="Times New Roman" w:cs="Times New Roman"/>
        </w:rPr>
        <w:t xml:space="preserve">сот </w:t>
      </w:r>
      <w:r w:rsidR="00963F61">
        <w:rPr>
          <w:rFonts w:ascii="Times New Roman" w:eastAsia="Calibri" w:hAnsi="Times New Roman" w:cs="Times New Roman"/>
        </w:rPr>
        <w:t>семьдесят семь</w:t>
      </w:r>
      <w:r w:rsidR="00334613">
        <w:rPr>
          <w:rFonts w:ascii="Times New Roman" w:eastAsia="Calibri" w:hAnsi="Times New Roman" w:cs="Times New Roman"/>
        </w:rPr>
        <w:t>)</w:t>
      </w:r>
      <w:r w:rsidR="00BF3982">
        <w:rPr>
          <w:rFonts w:ascii="Times New Roman" w:eastAsia="Calibri" w:hAnsi="Times New Roman" w:cs="Times New Roman"/>
        </w:rPr>
        <w:t xml:space="preserve"> руб.</w:t>
      </w:r>
      <w:r w:rsidR="00334613">
        <w:rPr>
          <w:rFonts w:ascii="Times New Roman" w:eastAsia="Calibri" w:hAnsi="Times New Roman" w:cs="Times New Roman"/>
        </w:rPr>
        <w:t xml:space="preserve">00 </w:t>
      </w:r>
      <w:r w:rsidRPr="0057553E">
        <w:rPr>
          <w:rFonts w:ascii="Times New Roman" w:eastAsia="Calibri" w:hAnsi="Times New Roman" w:cs="Times New Roman"/>
        </w:rPr>
        <w:t xml:space="preserve">коп. </w:t>
      </w:r>
    </w:p>
    <w:p w:rsidR="00C11C45" w:rsidRPr="0057553E" w:rsidRDefault="00E231E1" w:rsidP="00C11C45">
      <w:pPr>
        <w:pStyle w:val="af0"/>
        <w:tabs>
          <w:tab w:val="left" w:pos="1418"/>
        </w:tabs>
        <w:spacing w:line="274" w:lineRule="exact"/>
        <w:ind w:right="140" w:firstLine="540"/>
        <w:rPr>
          <w:sz w:val="22"/>
          <w:szCs w:val="22"/>
        </w:rPr>
      </w:pPr>
      <w:r w:rsidRPr="0057553E">
        <w:rPr>
          <w:rFonts w:eastAsia="Calibri"/>
          <w:sz w:val="22"/>
          <w:szCs w:val="22"/>
        </w:rPr>
        <w:t xml:space="preserve">2.3. </w:t>
      </w:r>
      <w:r w:rsidR="00C11C45" w:rsidRPr="0057553E">
        <w:rPr>
          <w:sz w:val="22"/>
          <w:szCs w:val="22"/>
        </w:rPr>
        <w:t xml:space="preserve">Договора является твёрдой и определяется на весь срок действия Договора, за исключением случаев, установленных действующим законодательством. </w:t>
      </w:r>
    </w:p>
    <w:p w:rsidR="00E231E1" w:rsidRPr="0057553E" w:rsidRDefault="00E231E1" w:rsidP="00C11C45">
      <w:pPr>
        <w:spacing w:after="0" w:line="240" w:lineRule="auto"/>
        <w:ind w:firstLine="720"/>
        <w:jc w:val="both"/>
        <w:rPr>
          <w:rFonts w:ascii="Times New Roman" w:eastAsia="Calibri" w:hAnsi="Times New Roman" w:cs="Times New Roman"/>
        </w:rPr>
      </w:pPr>
      <w:r w:rsidRPr="0057553E">
        <w:rPr>
          <w:rFonts w:ascii="Times New Roman" w:eastAsia="Calibri" w:hAnsi="Times New Roman" w:cs="Times New Roman"/>
        </w:rPr>
        <w:t>2.4. В итоговую цену договора включены все расходы, связанные с выполнением Исполнител</w:t>
      </w:r>
      <w:r w:rsidR="00AF7B87" w:rsidRPr="0057553E">
        <w:rPr>
          <w:rFonts w:ascii="Times New Roman" w:eastAsia="Calibri" w:hAnsi="Times New Roman" w:cs="Times New Roman"/>
        </w:rPr>
        <w:t>ем</w:t>
      </w:r>
      <w:r w:rsidR="00C11C45" w:rsidRPr="0057553E">
        <w:rPr>
          <w:rFonts w:ascii="Times New Roman" w:eastAsia="Calibri" w:hAnsi="Times New Roman" w:cs="Times New Roman"/>
        </w:rPr>
        <w:t xml:space="preserve"> обязательств по договору</w:t>
      </w:r>
      <w:r w:rsidRPr="0057553E">
        <w:rPr>
          <w:rFonts w:ascii="Times New Roman" w:eastAsia="Calibri" w:hAnsi="Times New Roman" w:cs="Times New Roman"/>
        </w:rPr>
        <w:t>, уплату налогов (в том числе НДС), таможенных пошлин, сборов и других обязательных платежей, установленных действующим законодательством Российской Федерации.</w:t>
      </w:r>
    </w:p>
    <w:p w:rsidR="00E231E1" w:rsidRPr="0057553E" w:rsidRDefault="00E231E1" w:rsidP="00C87ADF">
      <w:pPr>
        <w:spacing w:after="0" w:line="240" w:lineRule="auto"/>
        <w:ind w:firstLine="709"/>
        <w:jc w:val="both"/>
        <w:rPr>
          <w:rFonts w:ascii="Times New Roman" w:eastAsia="Calibri" w:hAnsi="Times New Roman" w:cs="Times New Roman"/>
        </w:rPr>
      </w:pPr>
      <w:r w:rsidRPr="0057553E">
        <w:rPr>
          <w:rFonts w:ascii="Times New Roman" w:eastAsia="Calibri" w:hAnsi="Times New Roman" w:cs="Times New Roman"/>
        </w:rPr>
        <w:t>2.5. Оплата Услуг по Договору осуществляется за счет средств федерального бюджета.</w:t>
      </w:r>
    </w:p>
    <w:p w:rsidR="00BF3982" w:rsidRPr="00BF3982" w:rsidRDefault="00E231E1" w:rsidP="00BF3982">
      <w:pPr>
        <w:spacing w:after="0" w:line="240" w:lineRule="auto"/>
        <w:ind w:firstLine="709"/>
        <w:jc w:val="both"/>
        <w:rPr>
          <w:rFonts w:ascii="Times New Roman" w:eastAsia="Calibri" w:hAnsi="Times New Roman" w:cs="Times New Roman"/>
        </w:rPr>
      </w:pPr>
      <w:r w:rsidRPr="0057553E">
        <w:rPr>
          <w:rFonts w:ascii="Times New Roman" w:eastAsia="Calibri" w:hAnsi="Times New Roman" w:cs="Times New Roman"/>
        </w:rPr>
        <w:t>2</w:t>
      </w:r>
      <w:r w:rsidR="0057553E" w:rsidRPr="0057553E">
        <w:rPr>
          <w:rFonts w:ascii="Times New Roman" w:eastAsia="Calibri" w:hAnsi="Times New Roman" w:cs="Times New Roman"/>
        </w:rPr>
        <w:t>.6</w:t>
      </w:r>
      <w:r w:rsidRPr="0057553E">
        <w:rPr>
          <w:rFonts w:ascii="Times New Roman" w:eastAsia="Calibri" w:hAnsi="Times New Roman" w:cs="Times New Roman"/>
        </w:rPr>
        <w:t>. </w:t>
      </w:r>
      <w:r w:rsidR="00C11C45" w:rsidRPr="0057553E">
        <w:rPr>
          <w:rFonts w:ascii="Times New Roman" w:eastAsia="Calibri" w:hAnsi="Times New Roman" w:cs="Times New Roman"/>
        </w:rPr>
        <w:t xml:space="preserve">Оплата </w:t>
      </w:r>
      <w:r w:rsidR="0057553E" w:rsidRPr="0057553E">
        <w:rPr>
          <w:rFonts w:ascii="Times New Roman" w:eastAsia="Calibri" w:hAnsi="Times New Roman" w:cs="Times New Roman"/>
        </w:rPr>
        <w:t>оказанных услуг</w:t>
      </w:r>
      <w:r w:rsidR="00C11C45" w:rsidRPr="0057553E">
        <w:rPr>
          <w:rFonts w:ascii="Times New Roman" w:eastAsia="Calibri" w:hAnsi="Times New Roman" w:cs="Times New Roman"/>
        </w:rPr>
        <w:t xml:space="preserve"> производится в безналичной форме путем перечисления денежных средств на расчетный счет </w:t>
      </w:r>
      <w:r w:rsidR="0057553E" w:rsidRPr="0057553E">
        <w:rPr>
          <w:rFonts w:ascii="Times New Roman" w:eastAsia="Calibri" w:hAnsi="Times New Roman" w:cs="Times New Roman"/>
        </w:rPr>
        <w:t>Исполнителя</w:t>
      </w:r>
      <w:r w:rsidR="00C11C45" w:rsidRPr="0057553E">
        <w:rPr>
          <w:rFonts w:ascii="Times New Roman" w:eastAsia="Calibri" w:hAnsi="Times New Roman" w:cs="Times New Roman"/>
        </w:rPr>
        <w:t xml:space="preserve"> не позднее </w:t>
      </w:r>
      <w:r w:rsidR="00BF3982">
        <w:rPr>
          <w:rFonts w:ascii="Times New Roman" w:eastAsia="Calibri" w:hAnsi="Times New Roman" w:cs="Times New Roman"/>
        </w:rPr>
        <w:t>5(пят</w:t>
      </w:r>
      <w:r w:rsidR="009029A1">
        <w:rPr>
          <w:rFonts w:ascii="Times New Roman" w:eastAsia="Calibri" w:hAnsi="Times New Roman" w:cs="Times New Roman"/>
        </w:rPr>
        <w:t>и</w:t>
      </w:r>
      <w:r w:rsidR="00BF3982">
        <w:rPr>
          <w:rFonts w:ascii="Times New Roman" w:eastAsia="Calibri" w:hAnsi="Times New Roman" w:cs="Times New Roman"/>
        </w:rPr>
        <w:t>)</w:t>
      </w:r>
      <w:r w:rsidR="00C11C45" w:rsidRPr="0057553E">
        <w:rPr>
          <w:rFonts w:ascii="Times New Roman" w:eastAsia="Calibri" w:hAnsi="Times New Roman" w:cs="Times New Roman"/>
        </w:rPr>
        <w:t xml:space="preserve"> рабочих дней </w:t>
      </w:r>
      <w:r w:rsidR="00BF3982" w:rsidRPr="00BF3982">
        <w:rPr>
          <w:rFonts w:ascii="Times New Roman" w:hAnsi="Times New Roman"/>
        </w:rPr>
        <w:t xml:space="preserve">Заказчиком со дня </w:t>
      </w:r>
      <w:r w:rsidR="007E1729">
        <w:rPr>
          <w:rFonts w:ascii="Times New Roman" w:hAnsi="Times New Roman"/>
        </w:rPr>
        <w:t xml:space="preserve">подписания </w:t>
      </w:r>
      <w:r w:rsidR="00367976">
        <w:rPr>
          <w:rFonts w:ascii="Times New Roman" w:hAnsi="Times New Roman"/>
        </w:rPr>
        <w:t>Акта оказанных услуг</w:t>
      </w:r>
      <w:r w:rsidR="00BF3982">
        <w:rPr>
          <w:rFonts w:ascii="Times New Roman" w:hAnsi="Times New Roman"/>
        </w:rPr>
        <w:t>.</w:t>
      </w:r>
      <w:r w:rsidR="00BF3982" w:rsidRPr="00BF3982">
        <w:rPr>
          <w:rFonts w:ascii="Times New Roman" w:eastAsia="Calibri" w:hAnsi="Times New Roman" w:cs="Times New Roman"/>
        </w:rPr>
        <w:t xml:space="preserve"> </w:t>
      </w:r>
    </w:p>
    <w:p w:rsidR="00E231E1" w:rsidRDefault="00E231E1" w:rsidP="00BF3982">
      <w:pPr>
        <w:spacing w:after="0" w:line="240" w:lineRule="auto"/>
        <w:ind w:firstLine="709"/>
        <w:jc w:val="both"/>
        <w:rPr>
          <w:rFonts w:ascii="Times New Roman" w:eastAsia="Calibri" w:hAnsi="Times New Roman" w:cs="Times New Roman"/>
        </w:rPr>
      </w:pPr>
      <w:r w:rsidRPr="00C87ADF">
        <w:rPr>
          <w:rFonts w:ascii="Times New Roman" w:eastAsia="Calibri" w:hAnsi="Times New Roman" w:cs="Times New Roman"/>
        </w:rPr>
        <w:t>2.</w:t>
      </w:r>
      <w:r w:rsidR="0057553E">
        <w:rPr>
          <w:rFonts w:ascii="Times New Roman" w:eastAsia="Calibri" w:hAnsi="Times New Roman" w:cs="Times New Roman"/>
        </w:rPr>
        <w:t>7</w:t>
      </w:r>
      <w:r w:rsidRPr="00C87ADF">
        <w:rPr>
          <w:rFonts w:ascii="Times New Roman" w:eastAsia="Calibri" w:hAnsi="Times New Roman" w:cs="Times New Roman"/>
        </w:rPr>
        <w:t xml:space="preserve">. Датой оплаты оказанных Услуг считается дата списания денежных средств со счета Заказчика (лицевого счета получателя средств федерального бюджета). </w:t>
      </w:r>
    </w:p>
    <w:p w:rsidR="00BF3982" w:rsidRDefault="00BF3982" w:rsidP="00BF3982">
      <w:pPr>
        <w:pStyle w:val="ad"/>
        <w:widowControl w:val="0"/>
        <w:tabs>
          <w:tab w:val="left" w:pos="1519"/>
        </w:tabs>
        <w:autoSpaceDE w:val="0"/>
        <w:autoSpaceDN w:val="0"/>
        <w:spacing w:before="2" w:line="237" w:lineRule="auto"/>
        <w:ind w:left="0" w:right="-1" w:firstLine="709"/>
        <w:contextualSpacing w:val="0"/>
        <w:jc w:val="both"/>
        <w:rPr>
          <w:rFonts w:ascii="Times New Roman" w:hAnsi="Times New Roman"/>
        </w:rPr>
      </w:pPr>
      <w:r w:rsidRPr="00BF3982">
        <w:rPr>
          <w:rFonts w:ascii="Times New Roman" w:hAnsi="Times New Roman"/>
        </w:rPr>
        <w:t xml:space="preserve">2.8 Факт </w:t>
      </w:r>
      <w:r>
        <w:rPr>
          <w:rFonts w:ascii="Times New Roman" w:hAnsi="Times New Roman"/>
        </w:rPr>
        <w:t xml:space="preserve">оказания услуг </w:t>
      </w:r>
      <w:r w:rsidRPr="00BF3982">
        <w:rPr>
          <w:rFonts w:ascii="Times New Roman" w:hAnsi="Times New Roman"/>
        </w:rPr>
        <w:t xml:space="preserve"> подтверждается документально, путем подписания Сторонами </w:t>
      </w:r>
      <w:r>
        <w:rPr>
          <w:rFonts w:ascii="Times New Roman" w:hAnsi="Times New Roman"/>
        </w:rPr>
        <w:t xml:space="preserve">Акта </w:t>
      </w:r>
      <w:r w:rsidRPr="00BF3982">
        <w:rPr>
          <w:rFonts w:ascii="Times New Roman" w:hAnsi="Times New Roman"/>
        </w:rPr>
        <w:t>о</w:t>
      </w:r>
      <w:r>
        <w:rPr>
          <w:rFonts w:ascii="Times New Roman" w:hAnsi="Times New Roman"/>
        </w:rPr>
        <w:t>б оказании услуг.</w:t>
      </w:r>
    </w:p>
    <w:p w:rsidR="00CF56E8" w:rsidRDefault="00BF3982" w:rsidP="004C4D06">
      <w:pPr>
        <w:rPr>
          <w:rFonts w:ascii="Times New Roman" w:hAnsi="Times New Roman" w:cs="Times New Roman"/>
        </w:rPr>
      </w:pPr>
      <w:r>
        <w:rPr>
          <w:rFonts w:ascii="Times New Roman" w:hAnsi="Times New Roman" w:cs="Times New Roman"/>
        </w:rPr>
        <w:t xml:space="preserve">              </w:t>
      </w:r>
      <w:r w:rsidR="0046728E" w:rsidRPr="00BF3982">
        <w:rPr>
          <w:rFonts w:ascii="Times New Roman" w:hAnsi="Times New Roman" w:cs="Times New Roman"/>
        </w:rPr>
        <w:t>2.</w:t>
      </w:r>
      <w:r w:rsidRPr="00BF3982">
        <w:rPr>
          <w:rFonts w:ascii="Times New Roman" w:hAnsi="Times New Roman" w:cs="Times New Roman"/>
        </w:rPr>
        <w:t>9</w:t>
      </w:r>
      <w:r w:rsidR="0046728E" w:rsidRPr="00BF3982">
        <w:rPr>
          <w:rFonts w:ascii="Times New Roman" w:hAnsi="Times New Roman" w:cs="Times New Roman"/>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D578B0" w:rsidRPr="00BF3982">
        <w:rPr>
          <w:rFonts w:ascii="Times New Roman" w:hAnsi="Times New Roman" w:cs="Times New Roman"/>
        </w:rPr>
        <w:t>договора</w:t>
      </w:r>
      <w:r w:rsidR="0046728E" w:rsidRPr="00BF3982">
        <w:rPr>
          <w:rFonts w:ascii="Times New Roman" w:hAnsi="Times New Roman"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1025A" w:rsidRPr="004C4D06" w:rsidRDefault="00A1025A" w:rsidP="004C4D06">
      <w:pPr>
        <w:rPr>
          <w:rFonts w:ascii="Times New Roman" w:hAnsi="Times New Roman" w:cs="Times New Roman"/>
        </w:rPr>
      </w:pPr>
    </w:p>
    <w:p w:rsidR="004C4D06" w:rsidRPr="00BF3982" w:rsidRDefault="004C4D06" w:rsidP="00BF3982">
      <w:pPr>
        <w:widowControl w:val="0"/>
        <w:autoSpaceDE w:val="0"/>
        <w:autoSpaceDN w:val="0"/>
        <w:adjustRightInd w:val="0"/>
        <w:spacing w:after="0" w:line="240" w:lineRule="auto"/>
        <w:ind w:left="360"/>
        <w:jc w:val="center"/>
        <w:rPr>
          <w:rFonts w:ascii="Times New Roman" w:eastAsia="Times New Roman" w:hAnsi="Times New Roman" w:cs="Times New Roman"/>
          <w:b/>
        </w:rPr>
      </w:pPr>
    </w:p>
    <w:p w:rsidR="00291A19" w:rsidRPr="00BF3982" w:rsidRDefault="00E231E1" w:rsidP="00BF3982">
      <w:pPr>
        <w:pStyle w:val="ad"/>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rPr>
      </w:pPr>
      <w:r w:rsidRPr="00BF3982">
        <w:rPr>
          <w:rFonts w:ascii="Times New Roman" w:eastAsia="Times New Roman" w:hAnsi="Times New Roman" w:cs="Times New Roman"/>
          <w:b/>
        </w:rPr>
        <w:t>Взаимодействие сторон</w:t>
      </w:r>
    </w:p>
    <w:p w:rsidR="00CB7BFF" w:rsidRDefault="00CB7BFF"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p>
    <w:p w:rsidR="00CB7BFF" w:rsidRDefault="00CB7BFF"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p>
    <w:p w:rsidR="00E231E1" w:rsidRPr="00C87ADF" w:rsidRDefault="00E231E1"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87ADF">
        <w:rPr>
          <w:rFonts w:ascii="Times New Roman" w:eastAsia="Times New Roman" w:hAnsi="Times New Roman" w:cs="Times New Roman"/>
        </w:rPr>
        <w:t>3.1. Заказчик обязуется:</w:t>
      </w:r>
    </w:p>
    <w:p w:rsidR="00E231E1" w:rsidRPr="00C87ADF" w:rsidRDefault="00E231E1"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87ADF">
        <w:rPr>
          <w:rFonts w:ascii="Times New Roman" w:eastAsia="Times New Roman" w:hAnsi="Times New Roman" w:cs="Times New Roman"/>
        </w:rPr>
        <w:t>а) обеспечить приемку Услуг, оказанных Исполнителем, в соответствии с разделом 4 Договора и при отсутствии претензий относительно их объема, качества и соблюдения сроков их оказания подписать Ак</w:t>
      </w:r>
      <w:r w:rsidR="0057553E">
        <w:rPr>
          <w:rFonts w:ascii="Times New Roman" w:eastAsia="Times New Roman" w:hAnsi="Times New Roman" w:cs="Times New Roman"/>
        </w:rPr>
        <w:t>т оказанных услуг</w:t>
      </w:r>
      <w:r w:rsidR="006B5672">
        <w:rPr>
          <w:rFonts w:ascii="Times New Roman" w:eastAsia="Times New Roman" w:hAnsi="Times New Roman" w:cs="Times New Roman"/>
        </w:rPr>
        <w:t>.</w:t>
      </w:r>
    </w:p>
    <w:p w:rsidR="00E231E1" w:rsidRPr="00C87ADF" w:rsidRDefault="00E231E1"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87ADF">
        <w:rPr>
          <w:rFonts w:ascii="Times New Roman" w:eastAsia="Times New Roman" w:hAnsi="Times New Roman" w:cs="Times New Roman"/>
        </w:rPr>
        <w:t>б) оплатить оказанные Исполнителем Услуги в течение 1</w:t>
      </w:r>
      <w:r w:rsidR="00ED16B0">
        <w:rPr>
          <w:rFonts w:ascii="Times New Roman" w:eastAsia="Times New Roman" w:hAnsi="Times New Roman" w:cs="Times New Roman"/>
        </w:rPr>
        <w:t>0(десяти</w:t>
      </w:r>
      <w:r w:rsidRPr="00C87ADF">
        <w:rPr>
          <w:rFonts w:ascii="Times New Roman" w:eastAsia="Times New Roman" w:hAnsi="Times New Roman" w:cs="Times New Roman"/>
        </w:rPr>
        <w:t xml:space="preserve">) </w:t>
      </w:r>
      <w:r w:rsidR="0057553E">
        <w:rPr>
          <w:rFonts w:ascii="Times New Roman" w:eastAsia="Times New Roman" w:hAnsi="Times New Roman" w:cs="Times New Roman"/>
        </w:rPr>
        <w:t>рабочих</w:t>
      </w:r>
      <w:r w:rsidRPr="00C87ADF">
        <w:rPr>
          <w:rFonts w:ascii="Times New Roman" w:eastAsia="Times New Roman" w:hAnsi="Times New Roman" w:cs="Times New Roman"/>
        </w:rPr>
        <w:t xml:space="preserve"> дней после подписан</w:t>
      </w:r>
      <w:r w:rsidR="002A2BE2" w:rsidRPr="00C87ADF">
        <w:rPr>
          <w:rFonts w:ascii="Times New Roman" w:eastAsia="Times New Roman" w:hAnsi="Times New Roman" w:cs="Times New Roman"/>
        </w:rPr>
        <w:t>ия</w:t>
      </w:r>
      <w:r w:rsidRPr="00C87ADF">
        <w:rPr>
          <w:rFonts w:ascii="Times New Roman" w:eastAsia="Times New Roman" w:hAnsi="Times New Roman" w:cs="Times New Roman"/>
        </w:rPr>
        <w:t xml:space="preserve"> Сторонами Акта оказанных у</w:t>
      </w:r>
      <w:r w:rsidR="006B5672">
        <w:rPr>
          <w:rFonts w:ascii="Times New Roman" w:eastAsia="Times New Roman" w:hAnsi="Times New Roman" w:cs="Times New Roman"/>
        </w:rPr>
        <w:t>слуг</w:t>
      </w:r>
      <w:r w:rsidRPr="00C87ADF">
        <w:rPr>
          <w:rFonts w:ascii="Times New Roman" w:eastAsia="Times New Roman" w:hAnsi="Times New Roman" w:cs="Times New Roman"/>
        </w:rPr>
        <w:t>.</w:t>
      </w:r>
    </w:p>
    <w:p w:rsidR="00E231E1" w:rsidRPr="00C87ADF" w:rsidRDefault="00E231E1"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87ADF">
        <w:rPr>
          <w:rFonts w:ascii="Times New Roman" w:eastAsia="Times New Roman" w:hAnsi="Times New Roman" w:cs="Times New Roman"/>
        </w:rPr>
        <w:t>3.2.  Заказчик имеет право:</w:t>
      </w:r>
    </w:p>
    <w:p w:rsidR="00E231E1" w:rsidRPr="00C87ADF" w:rsidRDefault="00E231E1"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87ADF">
        <w:rPr>
          <w:rFonts w:ascii="Times New Roman" w:eastAsia="Times New Roman" w:hAnsi="Times New Roman" w:cs="Times New Roman"/>
        </w:rPr>
        <w:t>а) контролировать качество образовательных услуг, оказываемых Исполнителем в соответствии с Заказом на оказание услуг;</w:t>
      </w:r>
    </w:p>
    <w:p w:rsidR="00E231E1" w:rsidRPr="00C87ADF" w:rsidRDefault="0057553E"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б</w:t>
      </w:r>
      <w:r w:rsidR="00E231E1" w:rsidRPr="00C87ADF">
        <w:rPr>
          <w:rFonts w:ascii="Times New Roman" w:eastAsia="Times New Roman" w:hAnsi="Times New Roman" w:cs="Times New Roman"/>
        </w:rPr>
        <w:t>) направлять Исполнителю запросы о ходе исполнения настоящего Договора с целью контроля оказываемых Услуг.</w:t>
      </w:r>
    </w:p>
    <w:p w:rsidR="00E231E1" w:rsidRPr="00C87ADF" w:rsidRDefault="00E231E1"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87ADF">
        <w:rPr>
          <w:rFonts w:ascii="Times New Roman" w:eastAsia="Times New Roman" w:hAnsi="Times New Roman" w:cs="Times New Roman"/>
        </w:rPr>
        <w:t>3.3. Исполнитель обязуется:</w:t>
      </w:r>
    </w:p>
    <w:p w:rsidR="00E231E1" w:rsidRPr="00C87ADF" w:rsidRDefault="00E231E1"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87ADF">
        <w:rPr>
          <w:rFonts w:ascii="Times New Roman" w:eastAsia="Times New Roman" w:hAnsi="Times New Roman" w:cs="Times New Roman"/>
        </w:rPr>
        <w:t>а) оказать Услуги в соответствии с требованиями законодательства Российской Федерации в сфере профессионального об</w:t>
      </w:r>
      <w:r w:rsidR="004C4D06">
        <w:rPr>
          <w:rFonts w:ascii="Times New Roman" w:eastAsia="Times New Roman" w:hAnsi="Times New Roman" w:cs="Times New Roman"/>
        </w:rPr>
        <w:t>учения</w:t>
      </w:r>
      <w:r w:rsidRPr="00C87ADF">
        <w:rPr>
          <w:rFonts w:ascii="Times New Roman" w:eastAsia="Times New Roman" w:hAnsi="Times New Roman" w:cs="Times New Roman"/>
        </w:rPr>
        <w:t>;</w:t>
      </w:r>
    </w:p>
    <w:p w:rsidR="00E231E1" w:rsidRPr="00C87ADF" w:rsidRDefault="00E231E1"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87ADF">
        <w:rPr>
          <w:rFonts w:ascii="Times New Roman" w:eastAsia="Times New Roman" w:hAnsi="Times New Roman" w:cs="Times New Roman"/>
        </w:rPr>
        <w:t>б) организовать учебный процесс в соответствии с Заказом на оказание услуг и обеспечивать необходимые условия для освоения Программы;</w:t>
      </w:r>
    </w:p>
    <w:p w:rsidR="00E231E1" w:rsidRPr="00C87ADF" w:rsidRDefault="00E231E1"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87ADF">
        <w:rPr>
          <w:rFonts w:ascii="Times New Roman" w:eastAsia="Times New Roman" w:hAnsi="Times New Roman" w:cs="Times New Roman"/>
        </w:rPr>
        <w:t>в) сформировать аттестационную комиссию и провести по итогам обучения итоговую аттестацию, прошедших обучение;</w:t>
      </w:r>
    </w:p>
    <w:p w:rsidR="00E231E1" w:rsidRPr="00C87ADF" w:rsidRDefault="00E231E1"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87ADF">
        <w:rPr>
          <w:rFonts w:ascii="Times New Roman" w:eastAsia="Times New Roman" w:hAnsi="Times New Roman" w:cs="Times New Roman"/>
        </w:rPr>
        <w:t xml:space="preserve">г) </w:t>
      </w:r>
      <w:r w:rsidRPr="005520F8">
        <w:rPr>
          <w:rFonts w:ascii="Times New Roman" w:eastAsia="Times New Roman" w:hAnsi="Times New Roman" w:cs="Times New Roman"/>
        </w:rPr>
        <w:t>выдать документ установленного образца в соответствии с требованиями Федерального закона от 29.12.2012 №273-ФЗ «Об образовании в Российской Федерации»</w:t>
      </w:r>
      <w:r w:rsidRPr="00A87312">
        <w:rPr>
          <w:rFonts w:ascii="Times New Roman" w:eastAsia="Times New Roman" w:hAnsi="Times New Roman" w:cs="Times New Roman"/>
        </w:rPr>
        <w:t>, посредством направления его на почтовый адрес Заказчика, указанный в настоящем договоре</w:t>
      </w:r>
      <w:r w:rsidRPr="00A87312">
        <w:rPr>
          <w:rFonts w:ascii="Times New Roman" w:eastAsia="Times New Roman" w:hAnsi="Times New Roman" w:cs="Times New Roman"/>
          <w:bCs/>
          <w:spacing w:val="-3"/>
        </w:rPr>
        <w:t>;</w:t>
      </w:r>
    </w:p>
    <w:p w:rsidR="00E231E1" w:rsidRPr="00C87ADF" w:rsidRDefault="00E231E1"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87ADF">
        <w:rPr>
          <w:rFonts w:ascii="Times New Roman" w:eastAsia="Times New Roman" w:hAnsi="Times New Roman" w:cs="Times New Roman"/>
        </w:rPr>
        <w:t>д) своими силами и за свой счет устранять допущенные по его вине в оказанных Услугах недостатки;</w:t>
      </w:r>
    </w:p>
    <w:p w:rsidR="00E231E1" w:rsidRPr="00E93F42" w:rsidRDefault="00E231E1"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87ADF">
        <w:rPr>
          <w:rFonts w:ascii="Times New Roman" w:eastAsia="Times New Roman" w:hAnsi="Times New Roman" w:cs="Times New Roman"/>
        </w:rPr>
        <w:t xml:space="preserve">е) представлять по требованию Заказчика необходимую документацию, относящуюся к Услугам по Договору, и </w:t>
      </w:r>
      <w:r w:rsidRPr="00E93F42">
        <w:rPr>
          <w:rFonts w:ascii="Times New Roman" w:eastAsia="Times New Roman" w:hAnsi="Times New Roman" w:cs="Times New Roman"/>
        </w:rPr>
        <w:t>создавать условия для проверки хода оказания Услуг;</w:t>
      </w:r>
    </w:p>
    <w:p w:rsidR="00E231E1" w:rsidRPr="00E93F42" w:rsidRDefault="00E231E1"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E93F42">
        <w:rPr>
          <w:rFonts w:ascii="Times New Roman" w:eastAsia="Times New Roman" w:hAnsi="Times New Roman" w:cs="Times New Roman"/>
        </w:rPr>
        <w:t>ж) не приступать к оказанию образовательных услуг без согласования с Заказчиком расписания занятий.</w:t>
      </w:r>
    </w:p>
    <w:p w:rsidR="00E231E1" w:rsidRPr="00E93F42" w:rsidRDefault="00E231E1"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E93F42">
        <w:rPr>
          <w:rFonts w:ascii="Times New Roman" w:eastAsia="Times New Roman" w:hAnsi="Times New Roman" w:cs="Times New Roman"/>
        </w:rPr>
        <w:t>3.4. Исполнитель имеет право:</w:t>
      </w:r>
    </w:p>
    <w:p w:rsidR="00E231E1" w:rsidRPr="00E93F42" w:rsidRDefault="00E231E1" w:rsidP="00C87ADF">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E93F42">
        <w:rPr>
          <w:rFonts w:ascii="Times New Roman" w:eastAsia="Times New Roman" w:hAnsi="Times New Roman" w:cs="Times New Roman"/>
        </w:rPr>
        <w:t xml:space="preserve">а) </w:t>
      </w:r>
      <w:r w:rsidR="00E93F42" w:rsidRPr="00E93F42">
        <w:rPr>
          <w:rFonts w:ascii="Times New Roman" w:hAnsi="Times New Roman" w:cs="Times New Roman"/>
        </w:rPr>
        <w:t>самостоятельно осуществлять образовательный процесс, выбирать системы оценок, формы, порядок и периодичность промежуточной и итоговой аттестации.</w:t>
      </w:r>
    </w:p>
    <w:p w:rsidR="000A5C6E" w:rsidRPr="00C87ADF" w:rsidRDefault="000A5C6E" w:rsidP="00E231E1">
      <w:pPr>
        <w:widowControl w:val="0"/>
        <w:autoSpaceDE w:val="0"/>
        <w:autoSpaceDN w:val="0"/>
        <w:adjustRightInd w:val="0"/>
        <w:spacing w:after="0" w:line="240" w:lineRule="auto"/>
        <w:ind w:firstLine="567"/>
        <w:jc w:val="both"/>
        <w:rPr>
          <w:rFonts w:ascii="Times New Roman" w:eastAsia="Times New Roman" w:hAnsi="Times New Roman" w:cs="Times New Roman"/>
        </w:rPr>
      </w:pPr>
    </w:p>
    <w:p w:rsidR="00E231E1" w:rsidRDefault="00E231E1" w:rsidP="004E6641">
      <w:pPr>
        <w:widowControl w:val="0"/>
        <w:autoSpaceDE w:val="0"/>
        <w:autoSpaceDN w:val="0"/>
        <w:adjustRightInd w:val="0"/>
        <w:spacing w:after="0" w:line="240" w:lineRule="auto"/>
        <w:jc w:val="center"/>
        <w:rPr>
          <w:rFonts w:ascii="Times New Roman" w:eastAsia="Times New Roman" w:hAnsi="Times New Roman" w:cs="Times New Roman"/>
          <w:b/>
        </w:rPr>
      </w:pPr>
      <w:bookmarkStart w:id="2" w:name="Par188"/>
      <w:bookmarkEnd w:id="2"/>
      <w:r w:rsidRPr="00C87ADF">
        <w:rPr>
          <w:rFonts w:ascii="Times New Roman" w:eastAsia="Times New Roman" w:hAnsi="Times New Roman" w:cs="Times New Roman"/>
          <w:b/>
        </w:rPr>
        <w:t>4. Порядок сдачи и приемки оказанных услуг</w:t>
      </w:r>
    </w:p>
    <w:p w:rsidR="004C4D06" w:rsidRPr="00C87ADF" w:rsidRDefault="004C4D06" w:rsidP="004E6641">
      <w:pPr>
        <w:widowControl w:val="0"/>
        <w:autoSpaceDE w:val="0"/>
        <w:autoSpaceDN w:val="0"/>
        <w:adjustRightInd w:val="0"/>
        <w:spacing w:after="0" w:line="240" w:lineRule="auto"/>
        <w:jc w:val="center"/>
        <w:rPr>
          <w:rFonts w:ascii="Times New Roman" w:eastAsia="Times New Roman" w:hAnsi="Times New Roman" w:cs="Times New Roman"/>
          <w:b/>
        </w:rPr>
      </w:pPr>
    </w:p>
    <w:p w:rsidR="00E93F42" w:rsidRPr="00E93F42" w:rsidRDefault="00E93F42" w:rsidP="00E93F42">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4</w:t>
      </w:r>
      <w:r w:rsidRPr="00E93F42">
        <w:rPr>
          <w:rFonts w:ascii="Times New Roman" w:eastAsia="Times New Roman" w:hAnsi="Times New Roman" w:cs="Times New Roman"/>
        </w:rPr>
        <w:t xml:space="preserve">.1. Исполнитель в течение 5 дней с даты завершения обучения представляет </w:t>
      </w:r>
      <w:r>
        <w:rPr>
          <w:rFonts w:ascii="Times New Roman" w:eastAsia="Times New Roman" w:hAnsi="Times New Roman" w:cs="Times New Roman"/>
        </w:rPr>
        <w:t>З</w:t>
      </w:r>
      <w:r w:rsidRPr="00E93F42">
        <w:rPr>
          <w:rFonts w:ascii="Times New Roman" w:eastAsia="Times New Roman" w:hAnsi="Times New Roman" w:cs="Times New Roman"/>
        </w:rPr>
        <w:t>аказчику д</w:t>
      </w:r>
      <w:r>
        <w:rPr>
          <w:rFonts w:ascii="Times New Roman" w:eastAsia="Times New Roman" w:hAnsi="Times New Roman" w:cs="Times New Roman"/>
        </w:rPr>
        <w:t>ля подписания акт сдачи-приемки оказанных услуг,</w:t>
      </w:r>
      <w:r w:rsidRPr="00E93F42">
        <w:rPr>
          <w:rFonts w:ascii="Times New Roman" w:eastAsia="Times New Roman" w:hAnsi="Times New Roman" w:cs="Times New Roman"/>
        </w:rPr>
        <w:t xml:space="preserve"> в котором указывает   полную информацию о фактических оказанных образовательных услугах</w:t>
      </w:r>
      <w:r w:rsidR="004C4D06">
        <w:rPr>
          <w:rFonts w:ascii="Times New Roman" w:eastAsia="Times New Roman" w:hAnsi="Times New Roman" w:cs="Times New Roman"/>
        </w:rPr>
        <w:t>.</w:t>
      </w:r>
    </w:p>
    <w:p w:rsidR="00E93F42" w:rsidRPr="00E93F42" w:rsidRDefault="00E93F42" w:rsidP="00E93F42">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З</w:t>
      </w:r>
      <w:r w:rsidRPr="00E93F42">
        <w:rPr>
          <w:rFonts w:ascii="Times New Roman" w:eastAsia="Times New Roman" w:hAnsi="Times New Roman" w:cs="Times New Roman"/>
        </w:rPr>
        <w:t>аказчик в течение 5 дней с даты получения акта сдачи-приемки</w:t>
      </w:r>
      <w:r>
        <w:rPr>
          <w:rFonts w:ascii="Times New Roman" w:eastAsia="Times New Roman" w:hAnsi="Times New Roman" w:cs="Times New Roman"/>
        </w:rPr>
        <w:t xml:space="preserve"> оказанных</w:t>
      </w:r>
      <w:r w:rsidR="00860B7B">
        <w:rPr>
          <w:rFonts w:ascii="Times New Roman" w:eastAsia="Times New Roman" w:hAnsi="Times New Roman" w:cs="Times New Roman"/>
        </w:rPr>
        <w:t xml:space="preserve"> услуг</w:t>
      </w:r>
      <w:r w:rsidRPr="00E93F42">
        <w:rPr>
          <w:rFonts w:ascii="Times New Roman" w:eastAsia="Times New Roman" w:hAnsi="Times New Roman" w:cs="Times New Roman"/>
        </w:rPr>
        <w:t xml:space="preserve"> обязан представить Исполнителю подписанный </w:t>
      </w:r>
      <w:r>
        <w:rPr>
          <w:rFonts w:ascii="Times New Roman" w:eastAsia="Times New Roman" w:hAnsi="Times New Roman" w:cs="Times New Roman"/>
        </w:rPr>
        <w:t xml:space="preserve"> акт </w:t>
      </w:r>
      <w:r w:rsidRPr="00C87ADF">
        <w:rPr>
          <w:rFonts w:ascii="Times New Roman" w:eastAsia="Times New Roman" w:hAnsi="Times New Roman" w:cs="Times New Roman"/>
        </w:rPr>
        <w:t>сдачи-приемки оказанных у</w:t>
      </w:r>
      <w:r>
        <w:rPr>
          <w:rFonts w:ascii="Times New Roman" w:eastAsia="Times New Roman" w:hAnsi="Times New Roman" w:cs="Times New Roman"/>
        </w:rPr>
        <w:t>слуг</w:t>
      </w:r>
      <w:r w:rsidRPr="00E93F42">
        <w:rPr>
          <w:rFonts w:ascii="Times New Roman" w:eastAsia="Times New Roman" w:hAnsi="Times New Roman" w:cs="Times New Roman"/>
        </w:rPr>
        <w:t>.</w:t>
      </w:r>
    </w:p>
    <w:p w:rsidR="00E93F42" w:rsidRDefault="00E93F42" w:rsidP="00E93F42">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4</w:t>
      </w:r>
      <w:r w:rsidRPr="00E93F42">
        <w:rPr>
          <w:rFonts w:ascii="Times New Roman" w:eastAsia="Times New Roman" w:hAnsi="Times New Roman" w:cs="Times New Roman"/>
        </w:rPr>
        <w:t xml:space="preserve">.2. В случае выявления несоответствия оказанных образовательных услуг учебному плану образовательной программы или условиям настоящего </w:t>
      </w:r>
      <w:r>
        <w:rPr>
          <w:rFonts w:ascii="Times New Roman" w:eastAsia="Times New Roman" w:hAnsi="Times New Roman" w:cs="Times New Roman"/>
        </w:rPr>
        <w:t>договора</w:t>
      </w:r>
      <w:r w:rsidRPr="00E93F42">
        <w:rPr>
          <w:rFonts w:ascii="Times New Roman" w:eastAsia="Times New Roman" w:hAnsi="Times New Roman" w:cs="Times New Roman"/>
        </w:rPr>
        <w:t xml:space="preserve">, </w:t>
      </w:r>
      <w:r>
        <w:rPr>
          <w:rFonts w:ascii="Times New Roman" w:eastAsia="Times New Roman" w:hAnsi="Times New Roman" w:cs="Times New Roman"/>
        </w:rPr>
        <w:t>З</w:t>
      </w:r>
      <w:r w:rsidRPr="00E93F42">
        <w:rPr>
          <w:rFonts w:ascii="Times New Roman" w:eastAsia="Times New Roman" w:hAnsi="Times New Roman" w:cs="Times New Roman"/>
        </w:rPr>
        <w:t>аказчик направляет Исполнителю в течение 5 дней с даты получения акта сдачи-приемки</w:t>
      </w:r>
      <w:r>
        <w:rPr>
          <w:rFonts w:ascii="Times New Roman" w:eastAsia="Times New Roman" w:hAnsi="Times New Roman" w:cs="Times New Roman"/>
        </w:rPr>
        <w:t xml:space="preserve"> оказанных услуг</w:t>
      </w:r>
      <w:r w:rsidRPr="00E93F42">
        <w:rPr>
          <w:rFonts w:ascii="Times New Roman" w:eastAsia="Times New Roman" w:hAnsi="Times New Roman" w:cs="Times New Roman"/>
        </w:rPr>
        <w:t xml:space="preserve"> мотивированный отказ от подписания акта сдачи-приемки</w:t>
      </w:r>
      <w:r>
        <w:rPr>
          <w:rFonts w:ascii="Times New Roman" w:eastAsia="Times New Roman" w:hAnsi="Times New Roman" w:cs="Times New Roman"/>
        </w:rPr>
        <w:t xml:space="preserve"> оказанной услуги</w:t>
      </w:r>
      <w:r w:rsidRPr="00E93F42">
        <w:rPr>
          <w:rFonts w:ascii="Times New Roman" w:eastAsia="Times New Roman" w:hAnsi="Times New Roman" w:cs="Times New Roman"/>
        </w:rPr>
        <w:t>.</w:t>
      </w:r>
    </w:p>
    <w:p w:rsidR="00E231E1" w:rsidRPr="004C4D06" w:rsidRDefault="00403579" w:rsidP="004C4D06">
      <w:pPr>
        <w:spacing w:after="0" w:line="240" w:lineRule="auto"/>
        <w:ind w:firstLine="708"/>
        <w:jc w:val="both"/>
        <w:rPr>
          <w:rFonts w:ascii="Times New Roman" w:eastAsia="Times New Roman" w:hAnsi="Times New Roman" w:cs="Times New Roman"/>
        </w:rPr>
      </w:pPr>
      <w:r w:rsidRPr="008C705B">
        <w:rPr>
          <w:rFonts w:ascii="Times New Roman" w:hAnsi="Times New Roman"/>
          <w:color w:val="000000"/>
        </w:rPr>
        <w:t>4.3.</w:t>
      </w:r>
      <w:r w:rsidR="004C4D06" w:rsidRPr="004C4D06">
        <w:rPr>
          <w:rFonts w:ascii="Times New Roman" w:hAnsi="Times New Roman"/>
          <w:sz w:val="24"/>
          <w:szCs w:val="24"/>
        </w:rPr>
        <w:t xml:space="preserve"> </w:t>
      </w:r>
      <w:r w:rsidR="004C4D06" w:rsidRPr="004C4D06">
        <w:rPr>
          <w:rFonts w:ascii="Times New Roman" w:hAnsi="Times New Roman"/>
        </w:rPr>
        <w:t xml:space="preserve">Для оформления экспертизы приемки товаров будет достаточно подписания ответственным за экспертизу товара должностным лицом (работником) товаросопроводительных документов, в том числе </w:t>
      </w:r>
      <w:r w:rsidR="004C4D06">
        <w:rPr>
          <w:rFonts w:ascii="Times New Roman" w:hAnsi="Times New Roman"/>
        </w:rPr>
        <w:t>Акта об оказании услуг</w:t>
      </w:r>
      <w:r w:rsidR="004C4D06" w:rsidRPr="004C4D06">
        <w:rPr>
          <w:rFonts w:ascii="Times New Roman" w:hAnsi="Times New Roman"/>
        </w:rPr>
        <w:t>, которые и будут являться результатом экс</w:t>
      </w:r>
      <w:r w:rsidR="004C4D06">
        <w:rPr>
          <w:rFonts w:ascii="Times New Roman" w:hAnsi="Times New Roman"/>
        </w:rPr>
        <w:t>пертизы, осуществляемой силами З</w:t>
      </w:r>
      <w:r w:rsidR="004C4D06" w:rsidRPr="004C4D06">
        <w:rPr>
          <w:rFonts w:ascii="Times New Roman" w:hAnsi="Times New Roman"/>
        </w:rPr>
        <w:t>аказчика</w:t>
      </w:r>
      <w:r w:rsidR="004C4D06">
        <w:rPr>
          <w:rFonts w:ascii="Times New Roman" w:hAnsi="Times New Roman"/>
        </w:rPr>
        <w:t>.</w:t>
      </w:r>
    </w:p>
    <w:p w:rsidR="004C4D06" w:rsidRPr="004C4D06" w:rsidRDefault="00E231E1" w:rsidP="004C4D06">
      <w:pPr>
        <w:widowControl w:val="0"/>
        <w:autoSpaceDE w:val="0"/>
        <w:autoSpaceDN w:val="0"/>
        <w:adjustRightInd w:val="0"/>
        <w:spacing w:after="0" w:line="240" w:lineRule="auto"/>
        <w:jc w:val="center"/>
        <w:rPr>
          <w:rFonts w:ascii="Times New Roman" w:eastAsia="Times New Roman" w:hAnsi="Times New Roman" w:cs="Times New Roman"/>
          <w:b/>
        </w:rPr>
      </w:pPr>
      <w:r w:rsidRPr="00A87312">
        <w:rPr>
          <w:rFonts w:ascii="Times New Roman" w:eastAsia="Times New Roman" w:hAnsi="Times New Roman" w:cs="Times New Roman"/>
          <w:b/>
        </w:rPr>
        <w:t>5. Ответственность сторон</w:t>
      </w:r>
    </w:p>
    <w:p w:rsidR="004C4D06" w:rsidRPr="004C4D06" w:rsidRDefault="004C4D06" w:rsidP="004C4D06">
      <w:pPr>
        <w:ind w:firstLine="709"/>
        <w:jc w:val="both"/>
        <w:rPr>
          <w:rFonts w:ascii="Times New Roman" w:eastAsia="Times New Roman" w:hAnsi="Times New Roman"/>
        </w:rPr>
      </w:pPr>
      <w:r w:rsidRPr="004C4D06">
        <w:rPr>
          <w:rFonts w:ascii="Times New Roman" w:eastAsia="Times New Roman" w:hAnsi="Times New Roman"/>
        </w:rPr>
        <w:t>5.1. За качество поставленного товара Поставщик несет ответственность в соответствии с действующим законодательством Российской Федерации.</w:t>
      </w:r>
    </w:p>
    <w:p w:rsidR="004C4D06" w:rsidRPr="004C4D06" w:rsidRDefault="004C4D06" w:rsidP="004C4D06">
      <w:pPr>
        <w:ind w:firstLine="709"/>
        <w:jc w:val="both"/>
        <w:rPr>
          <w:rFonts w:ascii="Times New Roman" w:eastAsia="Times New Roman" w:hAnsi="Times New Roman"/>
        </w:rPr>
      </w:pPr>
      <w:r w:rsidRPr="004C4D06">
        <w:rPr>
          <w:rFonts w:ascii="Times New Roman" w:eastAsia="Times New Roman" w:hAnsi="Times New Roman"/>
        </w:rPr>
        <w:t>5.2.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C4D06" w:rsidRPr="004C4D06" w:rsidRDefault="004C4D06" w:rsidP="004C4D06">
      <w:pPr>
        <w:ind w:firstLine="709"/>
        <w:jc w:val="both"/>
        <w:rPr>
          <w:rFonts w:ascii="Times New Roman" w:eastAsia="Times New Roman" w:hAnsi="Times New Roman"/>
        </w:rPr>
      </w:pPr>
      <w:r w:rsidRPr="004C4D06">
        <w:rPr>
          <w:rFonts w:ascii="Times New Roman" w:eastAsia="Times New Roman" w:hAnsi="Times New Roman"/>
        </w:rPr>
        <w:lastRenderedPageBreak/>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взыскивается штраф в размере 10 процентов от цены контракта, определенном согласно постановлению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за исключением случаев, если законодательством РФ установлен иной порядок начисления штрафов.</w:t>
      </w:r>
    </w:p>
    <w:p w:rsidR="004C4D06" w:rsidRPr="004C4D06" w:rsidRDefault="004C4D06" w:rsidP="004C4D06">
      <w:pPr>
        <w:ind w:firstLine="709"/>
        <w:jc w:val="both"/>
        <w:rPr>
          <w:rFonts w:ascii="Times New Roman" w:eastAsia="Times New Roman" w:hAnsi="Times New Roman"/>
        </w:rPr>
      </w:pPr>
      <w:r w:rsidRPr="004C4D06">
        <w:rPr>
          <w:rFonts w:ascii="Times New Roman" w:eastAsia="Times New Roman" w:hAnsi="Times New Roman"/>
        </w:rPr>
        <w:t>5.4.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1000 рублей, если цена контракта не превышает 3 млн. рублей.</w:t>
      </w:r>
    </w:p>
    <w:p w:rsidR="004C4D06" w:rsidRPr="004C4D06" w:rsidRDefault="004C4D06" w:rsidP="004C4D06">
      <w:pPr>
        <w:ind w:firstLine="709"/>
        <w:jc w:val="both"/>
        <w:rPr>
          <w:rFonts w:ascii="Times New Roman" w:eastAsia="Times New Roman" w:hAnsi="Times New Roman"/>
        </w:rPr>
      </w:pPr>
      <w:r w:rsidRPr="004C4D06">
        <w:rPr>
          <w:rFonts w:ascii="Times New Roman" w:eastAsia="Times New Roman" w:hAnsi="Times New Roman"/>
        </w:rPr>
        <w:t>5.5.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1000 рублей, если цена контракта не превышает 3 млн. рублей (включительно).</w:t>
      </w:r>
    </w:p>
    <w:p w:rsidR="004C4D06" w:rsidRPr="004C4D06" w:rsidRDefault="004C4D06" w:rsidP="004C4D06">
      <w:pPr>
        <w:ind w:firstLine="709"/>
        <w:jc w:val="both"/>
        <w:rPr>
          <w:rFonts w:ascii="Times New Roman" w:eastAsia="Times New Roman" w:hAnsi="Times New Roman"/>
        </w:rPr>
      </w:pPr>
      <w:r w:rsidRPr="004C4D06">
        <w:rPr>
          <w:rFonts w:ascii="Times New Roman" w:eastAsia="Times New Roman" w:hAnsi="Times New Roman"/>
        </w:rPr>
        <w:t>5.6. В случае просрочки исполнения Поставщиком обязательства, предусмотренного контрактом, Поставщик оплачивает Заказчику пеню.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C4D06" w:rsidRPr="004C4D06" w:rsidRDefault="004C4D06" w:rsidP="004C4D06">
      <w:pPr>
        <w:ind w:firstLine="709"/>
        <w:jc w:val="both"/>
        <w:rPr>
          <w:rFonts w:ascii="Times New Roman" w:eastAsia="Times New Roman" w:hAnsi="Times New Roman"/>
        </w:rPr>
      </w:pPr>
      <w:r w:rsidRPr="004C4D06">
        <w:rPr>
          <w:rFonts w:ascii="Times New Roman" w:eastAsia="Times New Roman" w:hAnsi="Times New Roman"/>
        </w:rPr>
        <w:t>5.7. Ответственность Сторон в иных случаях определяется в соответствии с законодательством Российской Федерации.</w:t>
      </w:r>
    </w:p>
    <w:p w:rsidR="004C4D06" w:rsidRPr="004C4D06" w:rsidRDefault="004C4D06" w:rsidP="004C4D06">
      <w:pPr>
        <w:ind w:firstLine="709"/>
        <w:jc w:val="both"/>
        <w:rPr>
          <w:rFonts w:ascii="Times New Roman" w:eastAsia="Times New Roman" w:hAnsi="Times New Roman"/>
        </w:rPr>
      </w:pPr>
      <w:r w:rsidRPr="004C4D06">
        <w:rPr>
          <w:rFonts w:ascii="Times New Roman" w:eastAsia="Times New Roman" w:hAnsi="Times New Roman"/>
        </w:rPr>
        <w:t>5.8. Уплата штрафа, пени не освобождает Стороны от необходимости исполнения обязательств или устранения нарушений.</w:t>
      </w:r>
    </w:p>
    <w:p w:rsidR="004C4D06" w:rsidRPr="004C4D06" w:rsidRDefault="004C4D06" w:rsidP="004C4D06">
      <w:pPr>
        <w:ind w:firstLine="709"/>
        <w:jc w:val="both"/>
        <w:rPr>
          <w:rFonts w:ascii="Times New Roman" w:eastAsia="Times New Roman" w:hAnsi="Times New Roman"/>
        </w:rPr>
      </w:pPr>
      <w:r w:rsidRPr="004C4D06">
        <w:rPr>
          <w:rFonts w:ascii="Times New Roman" w:eastAsia="Times New Roman" w:hAnsi="Times New Roman"/>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C4D06" w:rsidRPr="004C4D06" w:rsidRDefault="004C4D06" w:rsidP="004C4D06">
      <w:pPr>
        <w:ind w:firstLine="709"/>
        <w:jc w:val="both"/>
        <w:rPr>
          <w:rFonts w:ascii="Times New Roman" w:eastAsia="Times New Roman" w:hAnsi="Times New Roman"/>
        </w:rPr>
      </w:pPr>
      <w:r w:rsidRPr="004C4D06">
        <w:rPr>
          <w:rFonts w:ascii="Times New Roman" w:eastAsia="Times New Roman" w:hAnsi="Times New Roman"/>
        </w:rPr>
        <w:t>5.10.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4C4D06" w:rsidRPr="004C4D06" w:rsidRDefault="004C4D06" w:rsidP="004C4D06">
      <w:pPr>
        <w:ind w:firstLine="709"/>
        <w:jc w:val="both"/>
        <w:rPr>
          <w:rFonts w:ascii="Times New Roman" w:eastAsia="Times New Roman" w:hAnsi="Times New Roman"/>
        </w:rPr>
      </w:pPr>
      <w:r w:rsidRPr="004C4D06">
        <w:rPr>
          <w:rFonts w:ascii="Times New Roman" w:eastAsia="Times New Roman" w:hAnsi="Times New Roman"/>
        </w:rPr>
        <w:t>5.11.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C4D06" w:rsidRPr="004C4D06" w:rsidRDefault="004C4D06" w:rsidP="004C4D06">
      <w:pPr>
        <w:ind w:firstLine="709"/>
        <w:jc w:val="both"/>
        <w:rPr>
          <w:rFonts w:ascii="Times New Roman" w:eastAsia="Times New Roman" w:hAnsi="Times New Roman"/>
        </w:rPr>
      </w:pPr>
      <w:r w:rsidRPr="004C4D06">
        <w:rPr>
          <w:rFonts w:ascii="Times New Roman" w:eastAsia="Times New Roman" w:hAnsi="Times New Roman"/>
        </w:rPr>
        <w:t xml:space="preserve">5.12.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w:t>
      </w:r>
      <w:r w:rsidRPr="004C4D06">
        <w:rPr>
          <w:rFonts w:ascii="Times New Roman" w:eastAsia="Times New Roman" w:hAnsi="Times New Roman"/>
        </w:rPr>
        <w:lastRenderedPageBreak/>
        <w:t>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4C4D06" w:rsidRPr="00817DDD" w:rsidRDefault="004C4D06" w:rsidP="004C4D06">
      <w:pPr>
        <w:ind w:firstLine="709"/>
        <w:jc w:val="both"/>
        <w:rPr>
          <w:rFonts w:ascii="Times New Roman" w:eastAsia="Times New Roman" w:hAnsi="Times New Roman"/>
          <w:sz w:val="24"/>
          <w:szCs w:val="24"/>
        </w:rPr>
      </w:pPr>
    </w:p>
    <w:p w:rsidR="00174AB9" w:rsidRPr="00174AB9" w:rsidRDefault="00174AB9" w:rsidP="00174AB9">
      <w:pPr>
        <w:keepNext/>
        <w:suppressAutoHyphens/>
        <w:spacing w:before="240" w:after="60" w:line="240" w:lineRule="auto"/>
        <w:jc w:val="center"/>
        <w:outlineLvl w:val="0"/>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t>6</w:t>
      </w:r>
      <w:r w:rsidRPr="00174AB9">
        <w:rPr>
          <w:rFonts w:ascii="Times New Roman" w:eastAsia="Times New Roman" w:hAnsi="Times New Roman" w:cs="Times New Roman"/>
          <w:b/>
          <w:kern w:val="1"/>
          <w:lang w:eastAsia="ar-SA"/>
        </w:rPr>
        <w:t xml:space="preserve">. </w:t>
      </w:r>
      <w:r>
        <w:rPr>
          <w:rFonts w:ascii="Times New Roman" w:eastAsia="Times New Roman" w:hAnsi="Times New Roman" w:cs="Times New Roman"/>
          <w:b/>
          <w:kern w:val="1"/>
          <w:lang w:eastAsia="ar-SA"/>
        </w:rPr>
        <w:t>Разрешение споров</w:t>
      </w:r>
    </w:p>
    <w:p w:rsidR="00174AB9" w:rsidRPr="00174AB9" w:rsidRDefault="00174AB9" w:rsidP="00174AB9">
      <w:pPr>
        <w:suppressAutoHyphens/>
        <w:spacing w:after="0" w:line="240" w:lineRule="auto"/>
        <w:ind w:right="140"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6</w:t>
      </w:r>
      <w:r w:rsidRPr="00174AB9">
        <w:rPr>
          <w:rFonts w:ascii="Times New Roman" w:eastAsia="Times New Roman" w:hAnsi="Times New Roman" w:cs="Times New Roman"/>
          <w:lang w:eastAsia="ar-SA"/>
        </w:rPr>
        <w:t xml:space="preserve">.1. Все разногласия, возникшие между Сторонами при заключении и исполнении настоящего </w:t>
      </w:r>
      <w:r>
        <w:rPr>
          <w:rFonts w:ascii="Times New Roman" w:eastAsia="Times New Roman" w:hAnsi="Times New Roman" w:cs="Times New Roman"/>
          <w:lang w:eastAsia="ar-SA"/>
        </w:rPr>
        <w:t>Договор</w:t>
      </w:r>
      <w:r w:rsidRPr="00174AB9">
        <w:rPr>
          <w:rFonts w:ascii="Times New Roman" w:eastAsia="Times New Roman" w:hAnsi="Times New Roman" w:cs="Times New Roman"/>
          <w:lang w:eastAsia="ar-SA"/>
        </w:rPr>
        <w:t xml:space="preserve">а, решаются по возможности путем переговоров между Сторонами. </w:t>
      </w:r>
    </w:p>
    <w:p w:rsidR="00174AB9" w:rsidRPr="00174AB9" w:rsidRDefault="00174AB9" w:rsidP="00174AB9">
      <w:pPr>
        <w:suppressAutoHyphens/>
        <w:spacing w:after="0" w:line="240" w:lineRule="auto"/>
        <w:ind w:right="140"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6</w:t>
      </w:r>
      <w:r w:rsidRPr="00174AB9">
        <w:rPr>
          <w:rFonts w:ascii="Times New Roman" w:eastAsia="Times New Roman" w:hAnsi="Times New Roman" w:cs="Times New Roman"/>
          <w:lang w:eastAsia="ar-SA"/>
        </w:rPr>
        <w:t xml:space="preserve">.2. Досудебный претензионный порядок урегулирования споров является обязательным для Сторон настоящего </w:t>
      </w:r>
      <w:r w:rsidR="00D578B0">
        <w:rPr>
          <w:rFonts w:ascii="Times New Roman" w:eastAsia="Times New Roman" w:hAnsi="Times New Roman" w:cs="Times New Roman"/>
          <w:lang w:eastAsia="ar-SA"/>
        </w:rPr>
        <w:t>договора</w:t>
      </w:r>
      <w:r w:rsidRPr="00174AB9">
        <w:rPr>
          <w:rFonts w:ascii="Times New Roman" w:eastAsia="Times New Roman" w:hAnsi="Times New Roman" w:cs="Times New Roman"/>
          <w:lang w:eastAsia="ar-SA"/>
        </w:rPr>
        <w:t xml:space="preserve">. </w:t>
      </w:r>
    </w:p>
    <w:p w:rsidR="00174AB9" w:rsidRPr="00174AB9" w:rsidRDefault="00174AB9" w:rsidP="00174AB9">
      <w:pPr>
        <w:suppressAutoHyphens/>
        <w:spacing w:after="0" w:line="240" w:lineRule="auto"/>
        <w:ind w:right="140"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6.</w:t>
      </w:r>
      <w:r w:rsidRPr="00174AB9">
        <w:rPr>
          <w:rFonts w:ascii="Times New Roman" w:eastAsia="Times New Roman" w:hAnsi="Times New Roman" w:cs="Times New Roman"/>
          <w:lang w:eastAsia="ar-SA"/>
        </w:rPr>
        <w:t>3.  Претензии направляются заказным письмом с уведомлением о вручении адресату. Срок ответа на претензию – 15 (пятнадцать) рабочих дней с даты получения.</w:t>
      </w:r>
    </w:p>
    <w:p w:rsidR="00174AB9" w:rsidRPr="00174AB9" w:rsidRDefault="00174AB9" w:rsidP="00174AB9">
      <w:pPr>
        <w:suppressAutoHyphens/>
        <w:spacing w:after="0" w:line="240" w:lineRule="auto"/>
        <w:ind w:right="140"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6</w:t>
      </w:r>
      <w:r w:rsidRPr="00174AB9">
        <w:rPr>
          <w:rFonts w:ascii="Times New Roman" w:eastAsia="Times New Roman" w:hAnsi="Times New Roman" w:cs="Times New Roman"/>
          <w:lang w:eastAsia="ar-SA"/>
        </w:rPr>
        <w:t xml:space="preserve">.4. В случае если Стороны не придут к взаимоприемлемому решению, все споры подлежат разрешению в Арбитражном суде Саратовской области. </w:t>
      </w:r>
    </w:p>
    <w:p w:rsidR="00174AB9" w:rsidRPr="00174AB9" w:rsidRDefault="00174AB9" w:rsidP="00174AB9">
      <w:pPr>
        <w:keepNext/>
        <w:suppressAutoHyphens/>
        <w:spacing w:before="240" w:after="60" w:line="240" w:lineRule="auto"/>
        <w:jc w:val="center"/>
        <w:outlineLvl w:val="0"/>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t>7</w:t>
      </w:r>
      <w:r w:rsidRPr="00174AB9">
        <w:rPr>
          <w:rFonts w:ascii="Times New Roman" w:eastAsia="Times New Roman" w:hAnsi="Times New Roman" w:cs="Times New Roman"/>
          <w:b/>
          <w:kern w:val="1"/>
          <w:lang w:eastAsia="ar-SA"/>
        </w:rPr>
        <w:t xml:space="preserve">. </w:t>
      </w:r>
      <w:r>
        <w:rPr>
          <w:rFonts w:ascii="Times New Roman" w:eastAsia="Times New Roman" w:hAnsi="Times New Roman" w:cs="Times New Roman"/>
          <w:b/>
          <w:kern w:val="1"/>
          <w:lang w:eastAsia="ar-SA"/>
        </w:rPr>
        <w:t>Изменение и расторжение договора</w:t>
      </w:r>
    </w:p>
    <w:p w:rsidR="00174AB9" w:rsidRPr="00174AB9" w:rsidRDefault="00174AB9" w:rsidP="00174AB9">
      <w:pPr>
        <w:keepNext/>
        <w:tabs>
          <w:tab w:val="left" w:pos="656"/>
        </w:tabs>
        <w:spacing w:after="0" w:line="240" w:lineRule="auto"/>
        <w:jc w:val="both"/>
        <w:outlineLvl w:val="1"/>
        <w:rPr>
          <w:rFonts w:ascii="Times New Roman" w:eastAsia="Times New Roman" w:hAnsi="Times New Roman" w:cs="Times New Roman"/>
        </w:rPr>
      </w:pPr>
      <w:r>
        <w:rPr>
          <w:rFonts w:ascii="Times New Roman" w:eastAsia="Times New Roman" w:hAnsi="Times New Roman" w:cs="Times New Roman"/>
        </w:rPr>
        <w:t>7</w:t>
      </w:r>
      <w:r w:rsidRPr="00174AB9">
        <w:rPr>
          <w:rFonts w:ascii="Times New Roman" w:eastAsia="Times New Roman" w:hAnsi="Times New Roman" w:cs="Times New Roman"/>
        </w:rPr>
        <w:t xml:space="preserve">.1. Изменение существенных условий </w:t>
      </w:r>
      <w:r>
        <w:rPr>
          <w:rFonts w:ascii="Times New Roman" w:eastAsia="Times New Roman" w:hAnsi="Times New Roman" w:cs="Times New Roman"/>
        </w:rPr>
        <w:t>Договора</w:t>
      </w:r>
      <w:r w:rsidRPr="00174AB9">
        <w:rPr>
          <w:rFonts w:ascii="Times New Roman" w:eastAsia="Times New Roman" w:hAnsi="Times New Roman" w:cs="Times New Roman"/>
        </w:rPr>
        <w:t xml:space="preserve"> при его исполнении не допускается, за исключением их изменения по соглашению сторон в следующих случаях:</w:t>
      </w:r>
    </w:p>
    <w:p w:rsidR="00174AB9" w:rsidRPr="00174AB9" w:rsidRDefault="00174AB9" w:rsidP="00174AB9">
      <w:pPr>
        <w:autoSpaceDE w:val="0"/>
        <w:autoSpaceDN w:val="0"/>
        <w:adjustRightInd w:val="0"/>
        <w:spacing w:after="0" w:line="240" w:lineRule="auto"/>
        <w:ind w:right="-1" w:firstLine="709"/>
        <w:jc w:val="both"/>
        <w:rPr>
          <w:rFonts w:ascii="Times New Roman" w:eastAsia="Times New Roman" w:hAnsi="Times New Roman" w:cs="Times New Roman"/>
        </w:rPr>
      </w:pPr>
      <w:r w:rsidRPr="00174AB9">
        <w:rPr>
          <w:rFonts w:ascii="Times New Roman" w:eastAsia="Times New Roman" w:hAnsi="Times New Roman" w:cs="Times New Roman"/>
        </w:rPr>
        <w:t xml:space="preserve">1. при снижении цены </w:t>
      </w:r>
      <w:r>
        <w:rPr>
          <w:rFonts w:ascii="Times New Roman" w:eastAsia="Times New Roman" w:hAnsi="Times New Roman" w:cs="Times New Roman"/>
        </w:rPr>
        <w:t>Договора</w:t>
      </w:r>
      <w:r w:rsidRPr="00174AB9">
        <w:rPr>
          <w:rFonts w:ascii="Times New Roman" w:eastAsia="Times New Roman" w:hAnsi="Times New Roman" w:cs="Times New Roman"/>
        </w:rPr>
        <w:t xml:space="preserve"> без изменения предусмотренных </w:t>
      </w:r>
      <w:r>
        <w:rPr>
          <w:rFonts w:ascii="Times New Roman" w:eastAsia="Times New Roman" w:hAnsi="Times New Roman" w:cs="Times New Roman"/>
        </w:rPr>
        <w:t>Договором</w:t>
      </w:r>
      <w:r w:rsidRPr="00174AB9">
        <w:rPr>
          <w:rFonts w:ascii="Times New Roman" w:eastAsia="Times New Roman" w:hAnsi="Times New Roman" w:cs="Times New Roman"/>
        </w:rPr>
        <w:t xml:space="preserve"> объема услуг, качества оказываемой услуги  и иных условий </w:t>
      </w:r>
      <w:r w:rsidR="00D578B0">
        <w:rPr>
          <w:rFonts w:ascii="Times New Roman" w:eastAsia="Times New Roman" w:hAnsi="Times New Roman" w:cs="Times New Roman"/>
        </w:rPr>
        <w:t>договор</w:t>
      </w:r>
      <w:r w:rsidRPr="00174AB9">
        <w:rPr>
          <w:rFonts w:ascii="Times New Roman" w:eastAsia="Times New Roman" w:hAnsi="Times New Roman" w:cs="Times New Roman"/>
        </w:rPr>
        <w:t>а;</w:t>
      </w:r>
    </w:p>
    <w:p w:rsidR="00174AB9" w:rsidRPr="00174AB9" w:rsidRDefault="00174AB9" w:rsidP="00174AB9">
      <w:pPr>
        <w:autoSpaceDE w:val="0"/>
        <w:autoSpaceDN w:val="0"/>
        <w:adjustRightInd w:val="0"/>
        <w:spacing w:after="0" w:line="240" w:lineRule="auto"/>
        <w:ind w:right="-1" w:firstLine="709"/>
        <w:jc w:val="both"/>
        <w:rPr>
          <w:rFonts w:ascii="Times New Roman" w:eastAsia="Times New Roman" w:hAnsi="Times New Roman" w:cs="Times New Roman"/>
        </w:rPr>
      </w:pPr>
      <w:r w:rsidRPr="00174AB9">
        <w:rPr>
          <w:rFonts w:ascii="Times New Roman" w:eastAsia="Times New Roman" w:hAnsi="Times New Roman" w:cs="Times New Roman"/>
        </w:rPr>
        <w:t xml:space="preserve">2. если по предложению заказчика увеличиваются предусмотренный </w:t>
      </w:r>
      <w:r>
        <w:rPr>
          <w:rFonts w:ascii="Times New Roman" w:eastAsia="Times New Roman" w:hAnsi="Times New Roman" w:cs="Times New Roman"/>
        </w:rPr>
        <w:t>Договором</w:t>
      </w:r>
      <w:r w:rsidRPr="00174AB9">
        <w:rPr>
          <w:rFonts w:ascii="Times New Roman" w:eastAsia="Times New Roman" w:hAnsi="Times New Roman" w:cs="Times New Roman"/>
        </w:rPr>
        <w:t xml:space="preserve">  объем услуги не более чем на десять процентов или уменьшаются предусмотренный </w:t>
      </w:r>
      <w:r>
        <w:rPr>
          <w:rFonts w:ascii="Times New Roman" w:eastAsia="Times New Roman" w:hAnsi="Times New Roman" w:cs="Times New Roman"/>
        </w:rPr>
        <w:t>Договором</w:t>
      </w:r>
      <w:r w:rsidRPr="00174AB9">
        <w:rPr>
          <w:rFonts w:ascii="Times New Roman" w:eastAsia="Times New Roman" w:hAnsi="Times New Roman" w:cs="Times New Roman"/>
        </w:rPr>
        <w:t xml:space="preserve">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eastAsia="Times New Roman" w:hAnsi="Times New Roman" w:cs="Times New Roman"/>
        </w:rPr>
        <w:t>Договора</w:t>
      </w:r>
      <w:r w:rsidRPr="00174AB9">
        <w:rPr>
          <w:rFonts w:ascii="Times New Roman" w:eastAsia="Times New Roman" w:hAnsi="Times New Roman" w:cs="Times New Roman"/>
        </w:rPr>
        <w:t xml:space="preserve"> пропорционально дополнительному объему услуг исходя из установленной в </w:t>
      </w:r>
      <w:r>
        <w:rPr>
          <w:rFonts w:ascii="Times New Roman" w:eastAsia="Times New Roman" w:hAnsi="Times New Roman" w:cs="Times New Roman"/>
        </w:rPr>
        <w:t>Договоре</w:t>
      </w:r>
      <w:r w:rsidRPr="00174AB9">
        <w:rPr>
          <w:rFonts w:ascii="Times New Roman" w:eastAsia="Times New Roman" w:hAnsi="Times New Roman" w:cs="Times New Roman"/>
        </w:rPr>
        <w:t xml:space="preserve"> цены единицы услуги, но не более чем на десять процентов цены </w:t>
      </w:r>
      <w:r>
        <w:rPr>
          <w:rFonts w:ascii="Times New Roman" w:eastAsia="Times New Roman" w:hAnsi="Times New Roman" w:cs="Times New Roman"/>
        </w:rPr>
        <w:t>Договора</w:t>
      </w:r>
      <w:r w:rsidRPr="00174AB9">
        <w:rPr>
          <w:rFonts w:ascii="Times New Roman" w:eastAsia="Times New Roman" w:hAnsi="Times New Roman" w:cs="Times New Roman"/>
        </w:rPr>
        <w:t xml:space="preserve">. При уменьшении предусмотренного </w:t>
      </w:r>
      <w:r>
        <w:rPr>
          <w:rFonts w:ascii="Times New Roman" w:eastAsia="Times New Roman" w:hAnsi="Times New Roman" w:cs="Times New Roman"/>
        </w:rPr>
        <w:t>Договором</w:t>
      </w:r>
      <w:r w:rsidRPr="00174AB9">
        <w:rPr>
          <w:rFonts w:ascii="Times New Roman" w:eastAsia="Times New Roman" w:hAnsi="Times New Roman" w:cs="Times New Roman"/>
        </w:rPr>
        <w:t xml:space="preserve"> объема услуг стороны </w:t>
      </w:r>
      <w:r w:rsidR="00D578B0">
        <w:rPr>
          <w:rFonts w:ascii="Times New Roman" w:eastAsia="Times New Roman" w:hAnsi="Times New Roman" w:cs="Times New Roman"/>
        </w:rPr>
        <w:t>договора</w:t>
      </w:r>
      <w:r w:rsidRPr="00174AB9">
        <w:rPr>
          <w:rFonts w:ascii="Times New Roman" w:eastAsia="Times New Roman" w:hAnsi="Times New Roman" w:cs="Times New Roman"/>
        </w:rPr>
        <w:t xml:space="preserve"> обязаны уменьшить цену </w:t>
      </w:r>
      <w:r w:rsidR="00D578B0">
        <w:rPr>
          <w:rFonts w:ascii="Times New Roman" w:eastAsia="Times New Roman" w:hAnsi="Times New Roman" w:cs="Times New Roman"/>
        </w:rPr>
        <w:t>договора</w:t>
      </w:r>
      <w:r w:rsidRPr="00174AB9">
        <w:rPr>
          <w:rFonts w:ascii="Times New Roman" w:eastAsia="Times New Roman" w:hAnsi="Times New Roman" w:cs="Times New Roman"/>
        </w:rPr>
        <w:t xml:space="preserve"> исходя из цены единицы услуги; </w:t>
      </w:r>
    </w:p>
    <w:p w:rsidR="00174AB9" w:rsidRPr="00174AB9" w:rsidRDefault="00174AB9" w:rsidP="00174AB9">
      <w:pPr>
        <w:autoSpaceDE w:val="0"/>
        <w:autoSpaceDN w:val="0"/>
        <w:adjustRightInd w:val="0"/>
        <w:spacing w:after="0" w:line="240" w:lineRule="auto"/>
        <w:ind w:right="-1" w:firstLine="709"/>
        <w:jc w:val="both"/>
        <w:rPr>
          <w:rFonts w:ascii="Times New Roman" w:eastAsia="Times New Roman" w:hAnsi="Times New Roman" w:cs="Times New Roman"/>
        </w:rPr>
      </w:pPr>
      <w:r w:rsidRPr="00174AB9">
        <w:rPr>
          <w:rFonts w:ascii="Times New Roman" w:eastAsia="Times New Roman" w:hAnsi="Times New Roman" w:cs="Times New Roman"/>
        </w:rPr>
        <w:t>3. изменение в соответствии с законодательством Российской Федерации регулируемых цен (тарифов) на услуги;</w:t>
      </w:r>
    </w:p>
    <w:p w:rsidR="00174AB9" w:rsidRPr="00174AB9" w:rsidRDefault="00174AB9" w:rsidP="00174AB9">
      <w:pPr>
        <w:autoSpaceDE w:val="0"/>
        <w:autoSpaceDN w:val="0"/>
        <w:adjustRightInd w:val="0"/>
        <w:spacing w:after="0" w:line="240" w:lineRule="auto"/>
        <w:ind w:right="-1" w:firstLine="709"/>
        <w:jc w:val="both"/>
        <w:rPr>
          <w:rFonts w:ascii="Times New Roman" w:eastAsia="Times New Roman" w:hAnsi="Times New Roman" w:cs="Times New Roman"/>
        </w:rPr>
      </w:pPr>
      <w:r w:rsidRPr="00174AB9">
        <w:rPr>
          <w:rFonts w:ascii="Times New Roman" w:eastAsia="Times New Roman" w:hAnsi="Times New Roman" w:cs="Times New Roman"/>
        </w:rPr>
        <w:t xml:space="preserve">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Pr>
          <w:rFonts w:ascii="Times New Roman" w:eastAsia="Times New Roman" w:hAnsi="Times New Roman" w:cs="Times New Roman"/>
        </w:rPr>
        <w:t>Договора</w:t>
      </w:r>
      <w:r w:rsidRPr="00174AB9">
        <w:rPr>
          <w:rFonts w:ascii="Times New Roman" w:eastAsia="Times New Roman" w:hAnsi="Times New Roman" w:cs="Times New Roman"/>
        </w:rPr>
        <w:t xml:space="preserve"> обеспечивает согласование новых условий </w:t>
      </w:r>
      <w:r>
        <w:rPr>
          <w:rFonts w:ascii="Times New Roman" w:eastAsia="Times New Roman" w:hAnsi="Times New Roman" w:cs="Times New Roman"/>
        </w:rPr>
        <w:t>Договора</w:t>
      </w:r>
      <w:r w:rsidRPr="00174AB9">
        <w:rPr>
          <w:rFonts w:ascii="Times New Roman" w:eastAsia="Times New Roman" w:hAnsi="Times New Roman" w:cs="Times New Roman"/>
        </w:rPr>
        <w:t xml:space="preserve">, в том числе цены и (или) сроков исполнения </w:t>
      </w:r>
      <w:r>
        <w:rPr>
          <w:rFonts w:ascii="Times New Roman" w:eastAsia="Times New Roman" w:hAnsi="Times New Roman" w:cs="Times New Roman"/>
        </w:rPr>
        <w:t>Договор</w:t>
      </w:r>
      <w:r w:rsidRPr="00174AB9">
        <w:rPr>
          <w:rFonts w:ascii="Times New Roman" w:eastAsia="Times New Roman" w:hAnsi="Times New Roman" w:cs="Times New Roman"/>
        </w:rPr>
        <w:t xml:space="preserve">а и (или) объема услуг, предусмотренных </w:t>
      </w:r>
      <w:r>
        <w:rPr>
          <w:rFonts w:ascii="Times New Roman" w:eastAsia="Times New Roman" w:hAnsi="Times New Roman" w:cs="Times New Roman"/>
        </w:rPr>
        <w:t>Договором</w:t>
      </w:r>
      <w:r w:rsidRPr="00174AB9">
        <w:rPr>
          <w:rFonts w:ascii="Times New Roman" w:eastAsia="Times New Roman" w:hAnsi="Times New Roman" w:cs="Times New Roman"/>
        </w:rPr>
        <w:t xml:space="preserve">; </w:t>
      </w:r>
    </w:p>
    <w:p w:rsidR="00174AB9" w:rsidRPr="00174AB9" w:rsidRDefault="00174AB9" w:rsidP="00174AB9">
      <w:pPr>
        <w:autoSpaceDE w:val="0"/>
        <w:autoSpaceDN w:val="0"/>
        <w:adjustRightInd w:val="0"/>
        <w:spacing w:after="0" w:line="240" w:lineRule="auto"/>
        <w:ind w:right="-1" w:firstLine="709"/>
        <w:jc w:val="both"/>
        <w:rPr>
          <w:rFonts w:ascii="Times New Roman" w:eastAsia="Times New Roman" w:hAnsi="Times New Roman" w:cs="Times New Roman"/>
        </w:rPr>
      </w:pPr>
      <w:r>
        <w:rPr>
          <w:rFonts w:ascii="Times New Roman" w:eastAsia="Times New Roman" w:hAnsi="Times New Roman" w:cs="Times New Roman"/>
        </w:rPr>
        <w:t>7</w:t>
      </w:r>
      <w:r w:rsidRPr="00174AB9">
        <w:rPr>
          <w:rFonts w:ascii="Times New Roman" w:eastAsia="Times New Roman" w:hAnsi="Times New Roman" w:cs="Times New Roman"/>
        </w:rPr>
        <w:t xml:space="preserve">.2. Расторжение </w:t>
      </w:r>
      <w:r>
        <w:rPr>
          <w:rFonts w:ascii="Times New Roman" w:eastAsia="Times New Roman" w:hAnsi="Times New Roman" w:cs="Times New Roman"/>
        </w:rPr>
        <w:t>Договора</w:t>
      </w:r>
      <w:r w:rsidRPr="00174AB9">
        <w:rPr>
          <w:rFonts w:ascii="Times New Roman" w:eastAsia="Times New Roman" w:hAnsi="Times New Roman" w:cs="Times New Roman"/>
        </w:rPr>
        <w:t xml:space="preserve"> допускается по соглашению сторон, по решению суда, в случае одностороннего отказа стороны </w:t>
      </w:r>
      <w:r>
        <w:rPr>
          <w:rFonts w:ascii="Times New Roman" w:eastAsia="Times New Roman" w:hAnsi="Times New Roman" w:cs="Times New Roman"/>
        </w:rPr>
        <w:t>Договора</w:t>
      </w:r>
      <w:r w:rsidRPr="00174AB9">
        <w:rPr>
          <w:rFonts w:ascii="Times New Roman" w:eastAsia="Times New Roman" w:hAnsi="Times New Roman" w:cs="Times New Roman"/>
        </w:rPr>
        <w:t xml:space="preserve"> от исполнения </w:t>
      </w:r>
      <w:r w:rsidR="00D578B0">
        <w:rPr>
          <w:rFonts w:ascii="Times New Roman" w:eastAsia="Times New Roman" w:hAnsi="Times New Roman" w:cs="Times New Roman"/>
        </w:rPr>
        <w:t>договор</w:t>
      </w:r>
      <w:r w:rsidRPr="00174AB9">
        <w:rPr>
          <w:rFonts w:ascii="Times New Roman" w:eastAsia="Times New Roman" w:hAnsi="Times New Roman" w:cs="Times New Roman"/>
        </w:rPr>
        <w:t xml:space="preserve">а в соответствии с гражданским законодательством.   </w:t>
      </w:r>
    </w:p>
    <w:p w:rsidR="00174AB9" w:rsidRPr="00174AB9" w:rsidRDefault="00174AB9" w:rsidP="00174AB9">
      <w:pPr>
        <w:autoSpaceDE w:val="0"/>
        <w:autoSpaceDN w:val="0"/>
        <w:adjustRightInd w:val="0"/>
        <w:spacing w:after="0" w:line="240" w:lineRule="auto"/>
        <w:ind w:right="-1" w:firstLine="709"/>
        <w:jc w:val="both"/>
        <w:rPr>
          <w:rFonts w:ascii="Times New Roman" w:eastAsia="Times New Roman" w:hAnsi="Times New Roman" w:cs="Times New Roman"/>
        </w:rPr>
      </w:pPr>
      <w:r>
        <w:rPr>
          <w:rFonts w:ascii="Times New Roman" w:eastAsia="Times New Roman" w:hAnsi="Times New Roman" w:cs="Times New Roman"/>
        </w:rPr>
        <w:t>7</w:t>
      </w:r>
      <w:r w:rsidRPr="00174AB9">
        <w:rPr>
          <w:rFonts w:ascii="Times New Roman" w:eastAsia="Times New Roman" w:hAnsi="Times New Roman" w:cs="Times New Roman"/>
        </w:rPr>
        <w:t xml:space="preserve">.3. Заказчик вправе принять решение об одностороннем отказе от исполнения </w:t>
      </w:r>
      <w:r>
        <w:rPr>
          <w:rFonts w:ascii="Times New Roman" w:eastAsia="Times New Roman" w:hAnsi="Times New Roman" w:cs="Times New Roman"/>
        </w:rPr>
        <w:t>Договора</w:t>
      </w:r>
      <w:r w:rsidRPr="00174AB9">
        <w:rPr>
          <w:rFonts w:ascii="Times New Roman" w:eastAsia="Times New Roman" w:hAnsi="Times New Roman" w:cs="Times New Roman"/>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Pr>
          <w:rFonts w:ascii="Times New Roman" w:eastAsia="Times New Roman" w:hAnsi="Times New Roman" w:cs="Times New Roman"/>
        </w:rPr>
        <w:t>Договором</w:t>
      </w:r>
      <w:r w:rsidRPr="00174AB9">
        <w:rPr>
          <w:rFonts w:ascii="Times New Roman" w:eastAsia="Times New Roman" w:hAnsi="Times New Roman" w:cs="Times New Roman"/>
        </w:rPr>
        <w:t xml:space="preserve">.  </w:t>
      </w:r>
    </w:p>
    <w:p w:rsidR="00126F85" w:rsidRPr="00C87ADF" w:rsidRDefault="00174AB9" w:rsidP="00174AB9">
      <w:pPr>
        <w:spacing w:after="0" w:line="240" w:lineRule="auto"/>
        <w:ind w:firstLine="708"/>
        <w:jc w:val="both"/>
        <w:rPr>
          <w:rFonts w:ascii="Times New Roman" w:eastAsia="Calibri" w:hAnsi="Times New Roman" w:cs="Times New Roman"/>
        </w:rPr>
      </w:pPr>
      <w:r>
        <w:rPr>
          <w:rFonts w:ascii="Times New Roman" w:eastAsia="Times New Roman" w:hAnsi="Times New Roman" w:cs="Times New Roman"/>
        </w:rPr>
        <w:t>7</w:t>
      </w:r>
      <w:r w:rsidRPr="00174AB9">
        <w:rPr>
          <w:rFonts w:ascii="Times New Roman" w:eastAsia="Times New Roman" w:hAnsi="Times New Roman" w:cs="Times New Roman"/>
        </w:rPr>
        <w:t xml:space="preserve">.4. Исполнитель вправе принять решение об одностороннем отказе от исполнения </w:t>
      </w:r>
      <w:r>
        <w:rPr>
          <w:rFonts w:ascii="Times New Roman" w:eastAsia="Times New Roman" w:hAnsi="Times New Roman" w:cs="Times New Roman"/>
        </w:rPr>
        <w:t>Договор</w:t>
      </w:r>
      <w:r w:rsidRPr="00174AB9">
        <w:rPr>
          <w:rFonts w:ascii="Times New Roman" w:eastAsia="Times New Roman" w:hAnsi="Times New Roman" w:cs="Times New Roman"/>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r>
        <w:rPr>
          <w:rFonts w:ascii="Times New Roman" w:eastAsia="Times New Roman" w:hAnsi="Times New Roman" w:cs="Times New Roman"/>
        </w:rPr>
        <w:t>Договор</w:t>
      </w:r>
      <w:r w:rsidRPr="00174AB9">
        <w:rPr>
          <w:rFonts w:ascii="Times New Roman" w:eastAsia="Times New Roman" w:hAnsi="Times New Roman" w:cs="Times New Roman"/>
        </w:rPr>
        <w:t xml:space="preserve">е было предусмотрено право заказчика принять решение об одностороннем отказе от исполнения </w:t>
      </w:r>
      <w:r>
        <w:rPr>
          <w:rFonts w:ascii="Times New Roman" w:eastAsia="Times New Roman" w:hAnsi="Times New Roman" w:cs="Times New Roman"/>
        </w:rPr>
        <w:t>Договора</w:t>
      </w:r>
    </w:p>
    <w:p w:rsidR="004C4D06" w:rsidRDefault="004C4D06" w:rsidP="004E6641">
      <w:pPr>
        <w:keepNext/>
        <w:spacing w:after="0" w:line="240" w:lineRule="auto"/>
        <w:jc w:val="center"/>
        <w:outlineLvl w:val="0"/>
        <w:rPr>
          <w:rFonts w:ascii="Times New Roman" w:eastAsia="Times New Roman" w:hAnsi="Times New Roman" w:cs="Times New Roman"/>
          <w:b/>
          <w:kern w:val="32"/>
        </w:rPr>
      </w:pPr>
    </w:p>
    <w:p w:rsidR="00126F85" w:rsidRPr="00C87ADF" w:rsidRDefault="00174AB9" w:rsidP="004E6641">
      <w:pPr>
        <w:keepNext/>
        <w:spacing w:after="0" w:line="240" w:lineRule="auto"/>
        <w:jc w:val="center"/>
        <w:outlineLvl w:val="0"/>
        <w:rPr>
          <w:rFonts w:ascii="Times New Roman" w:eastAsia="Times New Roman" w:hAnsi="Times New Roman" w:cs="Times New Roman"/>
          <w:b/>
          <w:kern w:val="32"/>
        </w:rPr>
      </w:pPr>
      <w:r>
        <w:rPr>
          <w:rFonts w:ascii="Times New Roman" w:eastAsia="Times New Roman" w:hAnsi="Times New Roman" w:cs="Times New Roman"/>
          <w:b/>
          <w:kern w:val="32"/>
        </w:rPr>
        <w:t>8</w:t>
      </w:r>
      <w:r w:rsidR="00126F85" w:rsidRPr="00C87ADF">
        <w:rPr>
          <w:rFonts w:ascii="Times New Roman" w:eastAsia="Times New Roman" w:hAnsi="Times New Roman" w:cs="Times New Roman"/>
          <w:b/>
          <w:kern w:val="32"/>
        </w:rPr>
        <w:t>. Конфиденциальность</w:t>
      </w:r>
    </w:p>
    <w:p w:rsidR="00126F85" w:rsidRPr="00C87ADF" w:rsidRDefault="00174AB9" w:rsidP="00C87ADF">
      <w:pPr>
        <w:spacing w:after="0" w:line="240" w:lineRule="auto"/>
        <w:ind w:firstLine="709"/>
        <w:jc w:val="both"/>
        <w:rPr>
          <w:rFonts w:ascii="Times New Roman" w:hAnsi="Times New Roman" w:cs="Times New Roman"/>
        </w:rPr>
      </w:pPr>
      <w:bookmarkStart w:id="3" w:name="Par2"/>
      <w:bookmarkEnd w:id="3"/>
      <w:r>
        <w:rPr>
          <w:rFonts w:ascii="Times New Roman" w:hAnsi="Times New Roman" w:cs="Times New Roman"/>
        </w:rPr>
        <w:t>8</w:t>
      </w:r>
      <w:r w:rsidR="00126F85" w:rsidRPr="00C87ADF">
        <w:rPr>
          <w:rFonts w:ascii="Times New Roman" w:hAnsi="Times New Roman" w:cs="Times New Roman"/>
        </w:rPr>
        <w:t>.1. Стороны обязуются:</w:t>
      </w:r>
    </w:p>
    <w:p w:rsidR="00126F85" w:rsidRPr="00C87ADF" w:rsidRDefault="00126F85" w:rsidP="00C87ADF">
      <w:pPr>
        <w:spacing w:after="0" w:line="240" w:lineRule="auto"/>
        <w:ind w:firstLine="709"/>
        <w:jc w:val="both"/>
        <w:rPr>
          <w:rFonts w:ascii="Times New Roman" w:hAnsi="Times New Roman" w:cs="Times New Roman"/>
        </w:rPr>
      </w:pPr>
      <w:r w:rsidRPr="00C87ADF">
        <w:rPr>
          <w:rFonts w:ascii="Times New Roman" w:hAnsi="Times New Roman" w:cs="Times New Roman"/>
        </w:rPr>
        <w:t>соблюдать конфиденциальность в отношении информации, полученной ими друг от друга или ставшей известной им в ходе оказания Услуг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126F85" w:rsidRPr="00C87ADF" w:rsidRDefault="00126F85" w:rsidP="00C87ADF">
      <w:pPr>
        <w:spacing w:after="0" w:line="240" w:lineRule="auto"/>
        <w:ind w:firstLine="709"/>
        <w:jc w:val="both"/>
        <w:rPr>
          <w:rFonts w:ascii="Times New Roman" w:hAnsi="Times New Roman" w:cs="Times New Roman"/>
        </w:rPr>
      </w:pPr>
      <w:r w:rsidRPr="00C87ADF">
        <w:rPr>
          <w:rFonts w:ascii="Times New Roman" w:hAnsi="Times New Roman" w:cs="Times New Roman"/>
        </w:rPr>
        <w:lastRenderedPageBreak/>
        <w:t>не разглашать охраняемую законом тайну (государственную, служебную, коммерческую, иную) и конфиденциальную информацию, полученную в рамках исполнения Договора и разглашение которой может повлечь ущерб (в том числе в виде упущенной выгоды или моральный) для Заказчика и Исполнителя.</w:t>
      </w:r>
    </w:p>
    <w:p w:rsidR="00126F85" w:rsidRDefault="00174AB9" w:rsidP="00C87ADF">
      <w:pPr>
        <w:spacing w:after="0" w:line="240" w:lineRule="auto"/>
        <w:ind w:firstLine="709"/>
        <w:jc w:val="both"/>
        <w:rPr>
          <w:rFonts w:ascii="Times New Roman" w:hAnsi="Times New Roman" w:cs="Times New Roman"/>
        </w:rPr>
      </w:pPr>
      <w:r>
        <w:rPr>
          <w:rFonts w:ascii="Times New Roman" w:hAnsi="Times New Roman" w:cs="Times New Roman"/>
        </w:rPr>
        <w:t>8</w:t>
      </w:r>
      <w:r w:rsidR="00126F85" w:rsidRPr="00C87ADF">
        <w:rPr>
          <w:rFonts w:ascii="Times New Roman" w:hAnsi="Times New Roman" w:cs="Times New Roman"/>
        </w:rPr>
        <w:t xml:space="preserve">.2. Требования п. </w:t>
      </w:r>
      <w:r>
        <w:rPr>
          <w:rFonts w:ascii="Times New Roman" w:hAnsi="Times New Roman" w:cs="Times New Roman"/>
        </w:rPr>
        <w:t>8</w:t>
      </w:r>
      <w:r w:rsidR="00126F85" w:rsidRPr="00C87ADF">
        <w:rPr>
          <w:rFonts w:ascii="Times New Roman" w:hAnsi="Times New Roman" w:cs="Times New Roman"/>
        </w:rPr>
        <w:t>.1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w:t>
      </w:r>
    </w:p>
    <w:p w:rsidR="00E60AE4" w:rsidRDefault="00174AB9" w:rsidP="00E60AE4">
      <w:pPr>
        <w:pStyle w:val="ad"/>
        <w:spacing w:after="0" w:line="240" w:lineRule="auto"/>
        <w:ind w:left="0"/>
        <w:jc w:val="center"/>
        <w:rPr>
          <w:rFonts w:ascii="Times New Roman" w:hAnsi="Times New Roman" w:cs="Times New Roman"/>
          <w:b/>
          <w:color w:val="000000"/>
        </w:rPr>
      </w:pPr>
      <w:r>
        <w:rPr>
          <w:rFonts w:ascii="Times New Roman" w:hAnsi="Times New Roman" w:cs="Times New Roman"/>
          <w:b/>
          <w:color w:val="000000"/>
        </w:rPr>
        <w:t>9</w:t>
      </w:r>
      <w:r w:rsidR="00E60AE4" w:rsidRPr="00E60AE4">
        <w:rPr>
          <w:rFonts w:ascii="Times New Roman" w:hAnsi="Times New Roman" w:cs="Times New Roman"/>
          <w:b/>
          <w:color w:val="000000"/>
        </w:rPr>
        <w:t xml:space="preserve">. Стандартная антикоррупционная оговорка </w:t>
      </w:r>
    </w:p>
    <w:p w:rsidR="004013DC" w:rsidRPr="00E60AE4" w:rsidRDefault="004013DC" w:rsidP="00E60AE4">
      <w:pPr>
        <w:pStyle w:val="ad"/>
        <w:spacing w:after="0" w:line="240" w:lineRule="auto"/>
        <w:ind w:left="0"/>
        <w:jc w:val="center"/>
        <w:rPr>
          <w:rFonts w:ascii="Times New Roman" w:hAnsi="Times New Roman" w:cs="Times New Roman"/>
          <w:b/>
          <w:color w:val="000000"/>
        </w:rPr>
      </w:pPr>
    </w:p>
    <w:p w:rsidR="00E60AE4" w:rsidRPr="00E60AE4" w:rsidRDefault="00174AB9" w:rsidP="00E60AE4">
      <w:pPr>
        <w:pStyle w:val="ae"/>
        <w:ind w:firstLine="709"/>
        <w:jc w:val="both"/>
        <w:rPr>
          <w:rFonts w:ascii="Times New Roman" w:hAnsi="Times New Roman" w:cs="Times New Roman"/>
        </w:rPr>
      </w:pPr>
      <w:r>
        <w:rPr>
          <w:rFonts w:ascii="Times New Roman" w:hAnsi="Times New Roman" w:cs="Times New Roman"/>
        </w:rPr>
        <w:t>9</w:t>
      </w:r>
      <w:r w:rsidR="00E60AE4" w:rsidRPr="00E60AE4">
        <w:rPr>
          <w:rFonts w:ascii="Times New Roman" w:hAnsi="Times New Roman" w:cs="Times New Roman"/>
        </w:rPr>
        <w:t xml:space="preserve">.1. Стандартная антикоррупционная оговорка </w:t>
      </w:r>
    </w:p>
    <w:p w:rsidR="00E60AE4" w:rsidRPr="00E60AE4" w:rsidRDefault="00E60AE4" w:rsidP="00E60AE4">
      <w:pPr>
        <w:pStyle w:val="ae"/>
        <w:ind w:firstLine="709"/>
        <w:jc w:val="both"/>
        <w:rPr>
          <w:rFonts w:ascii="Times New Roman" w:hAnsi="Times New Roman" w:cs="Times New Roman"/>
        </w:rPr>
      </w:pPr>
      <w:r w:rsidRPr="00E60AE4">
        <w:rPr>
          <w:rFonts w:ascii="Times New Roman" w:hAnsi="Times New Roman" w:cs="Times New Roman"/>
        </w:rPr>
        <w:t xml:space="preserve">а)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E60AE4" w:rsidRPr="00E60AE4" w:rsidRDefault="00E60AE4" w:rsidP="00E60AE4">
      <w:pPr>
        <w:pStyle w:val="ae"/>
        <w:ind w:firstLine="709"/>
        <w:jc w:val="both"/>
        <w:rPr>
          <w:rFonts w:ascii="Times New Roman" w:hAnsi="Times New Roman" w:cs="Times New Roman"/>
        </w:rPr>
      </w:pPr>
      <w:r w:rsidRPr="00E60AE4">
        <w:rPr>
          <w:rFonts w:ascii="Times New Roman" w:hAnsi="Times New Roman" w:cs="Times New Roman"/>
        </w:rPr>
        <w:t xml:space="preserve">б). В случае возникновения у Стороны подозрений, что произошло или может произойти нарушение каких-либо положений подпункта «а» пункта </w:t>
      </w:r>
      <w:r w:rsidR="00174AB9">
        <w:rPr>
          <w:rFonts w:ascii="Times New Roman" w:hAnsi="Times New Roman" w:cs="Times New Roman"/>
        </w:rPr>
        <w:t>9</w:t>
      </w:r>
      <w:r w:rsidRPr="00E60AE4">
        <w:rPr>
          <w:rFonts w:ascii="Times New Roman" w:hAnsi="Times New Roman" w:cs="Times New Roman"/>
        </w:rPr>
        <w:t xml:space="preserve">.1,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подпункта «а» пункта </w:t>
      </w:r>
      <w:r w:rsidR="00174AB9">
        <w:rPr>
          <w:rFonts w:ascii="Times New Roman" w:hAnsi="Times New Roman" w:cs="Times New Roman"/>
        </w:rPr>
        <w:t>9</w:t>
      </w:r>
      <w:r w:rsidRPr="00E60AE4">
        <w:rPr>
          <w:rFonts w:ascii="Times New Roman" w:hAnsi="Times New Roman" w:cs="Times New Roman"/>
        </w:rPr>
        <w:t xml:space="preserve">.1,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E60AE4" w:rsidRPr="00C87ADF" w:rsidRDefault="00E60AE4" w:rsidP="00572AC1">
      <w:pPr>
        <w:pStyle w:val="ae"/>
        <w:ind w:firstLine="709"/>
        <w:jc w:val="both"/>
        <w:rPr>
          <w:rFonts w:ascii="Times New Roman" w:hAnsi="Times New Roman" w:cs="Times New Roman"/>
        </w:rPr>
      </w:pPr>
      <w:r w:rsidRPr="00E60AE4">
        <w:rPr>
          <w:rFonts w:ascii="Times New Roman" w:hAnsi="Times New Roman" w:cs="Times New Roman"/>
        </w:rPr>
        <w:t xml:space="preserve">в).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подпункта «а» пункта </w:t>
      </w:r>
      <w:r w:rsidR="00174AB9">
        <w:rPr>
          <w:rFonts w:ascii="Times New Roman" w:hAnsi="Times New Roman" w:cs="Times New Roman"/>
        </w:rPr>
        <w:t>9</w:t>
      </w:r>
      <w:r w:rsidRPr="00E60AE4">
        <w:rPr>
          <w:rFonts w:ascii="Times New Roman" w:hAnsi="Times New Roman" w:cs="Times New Roman"/>
        </w:rPr>
        <w:t>.1, вправе требовать возмещения реального ущерба, возникшего в результате такого расторжения.</w:t>
      </w:r>
    </w:p>
    <w:p w:rsidR="00174AB9" w:rsidRPr="00174AB9" w:rsidRDefault="00174AB9" w:rsidP="00572AC1">
      <w:pPr>
        <w:keepNext/>
        <w:suppressAutoHyphens/>
        <w:spacing w:before="240" w:after="60" w:line="240" w:lineRule="auto"/>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kern w:val="1"/>
          <w:lang w:eastAsia="ar-SA"/>
        </w:rPr>
        <w:t>10. Заключительные положения</w:t>
      </w:r>
    </w:p>
    <w:p w:rsidR="00174AB9" w:rsidRPr="00174AB9" w:rsidRDefault="00174AB9" w:rsidP="00174AB9">
      <w:pPr>
        <w:suppressAutoHyphens/>
        <w:spacing w:after="0" w:line="240" w:lineRule="auto"/>
        <w:ind w:right="140" w:firstLine="709"/>
        <w:jc w:val="both"/>
        <w:rPr>
          <w:rFonts w:ascii="Times New Roman" w:eastAsia="Times New Roman" w:hAnsi="Times New Roman" w:cs="Times New Roman"/>
          <w:lang w:eastAsia="ar-SA"/>
        </w:rPr>
      </w:pPr>
      <w:r w:rsidRPr="00174AB9">
        <w:rPr>
          <w:rFonts w:ascii="Times New Roman" w:eastAsia="Times New Roman" w:hAnsi="Times New Roman" w:cs="Times New Roman"/>
          <w:lang w:eastAsia="ar-SA"/>
        </w:rPr>
        <w:t xml:space="preserve">10.1. Настоящий </w:t>
      </w:r>
      <w:r>
        <w:rPr>
          <w:rFonts w:ascii="Times New Roman" w:eastAsia="Times New Roman" w:hAnsi="Times New Roman" w:cs="Times New Roman"/>
          <w:lang w:eastAsia="ar-SA"/>
        </w:rPr>
        <w:t>Договор</w:t>
      </w:r>
      <w:r w:rsidRPr="00174AB9">
        <w:rPr>
          <w:rFonts w:ascii="Times New Roman" w:eastAsia="Times New Roman" w:hAnsi="Times New Roman" w:cs="Times New Roman"/>
          <w:lang w:eastAsia="ar-SA"/>
        </w:rPr>
        <w:t xml:space="preserve"> вступает в силу с даты подписания Сторонами и действует </w:t>
      </w:r>
      <w:r w:rsidR="005F6A87">
        <w:rPr>
          <w:rFonts w:ascii="Times New Roman" w:eastAsia="Times New Roman" w:hAnsi="Times New Roman" w:cs="Times New Roman"/>
          <w:lang w:eastAsia="ar-SA"/>
        </w:rPr>
        <w:t xml:space="preserve">до </w:t>
      </w:r>
      <w:r w:rsidRPr="00174AB9">
        <w:rPr>
          <w:rFonts w:ascii="Times New Roman" w:eastAsia="Times New Roman" w:hAnsi="Times New Roman" w:cs="Times New Roman"/>
          <w:lang w:eastAsia="ar-SA"/>
        </w:rPr>
        <w:t>3</w:t>
      </w:r>
      <w:r w:rsidR="00F249AD">
        <w:rPr>
          <w:rFonts w:ascii="Times New Roman" w:eastAsia="Times New Roman" w:hAnsi="Times New Roman" w:cs="Times New Roman"/>
          <w:lang w:eastAsia="ar-SA"/>
        </w:rPr>
        <w:t>0</w:t>
      </w:r>
      <w:r w:rsidRPr="00174AB9">
        <w:rPr>
          <w:rFonts w:ascii="Times New Roman" w:eastAsia="Times New Roman" w:hAnsi="Times New Roman" w:cs="Times New Roman"/>
          <w:lang w:eastAsia="ar-SA"/>
        </w:rPr>
        <w:t>.1</w:t>
      </w:r>
      <w:r w:rsidR="00334613">
        <w:rPr>
          <w:rFonts w:ascii="Times New Roman" w:eastAsia="Times New Roman" w:hAnsi="Times New Roman" w:cs="Times New Roman"/>
          <w:lang w:eastAsia="ar-SA"/>
        </w:rPr>
        <w:t>2.202</w:t>
      </w:r>
      <w:r w:rsidR="00A12A41">
        <w:rPr>
          <w:rFonts w:ascii="Times New Roman" w:eastAsia="Times New Roman" w:hAnsi="Times New Roman" w:cs="Times New Roman"/>
          <w:lang w:eastAsia="ar-SA"/>
        </w:rPr>
        <w:t>6</w:t>
      </w:r>
      <w:r w:rsidRPr="00174AB9">
        <w:rPr>
          <w:rFonts w:ascii="Times New Roman" w:eastAsia="Times New Roman" w:hAnsi="Times New Roman" w:cs="Times New Roman"/>
          <w:lang w:eastAsia="ar-SA"/>
        </w:rPr>
        <w:t xml:space="preserve"> года. </w:t>
      </w:r>
    </w:p>
    <w:p w:rsidR="00174AB9" w:rsidRPr="00174AB9" w:rsidRDefault="00174AB9" w:rsidP="00174AB9">
      <w:pPr>
        <w:suppressAutoHyphens/>
        <w:spacing w:after="0" w:line="240" w:lineRule="auto"/>
        <w:ind w:right="140" w:firstLine="709"/>
        <w:jc w:val="both"/>
        <w:rPr>
          <w:rFonts w:ascii="Times New Roman" w:eastAsia="Times New Roman" w:hAnsi="Times New Roman" w:cs="Times New Roman"/>
          <w:lang w:eastAsia="ar-SA"/>
        </w:rPr>
      </w:pPr>
      <w:r w:rsidRPr="00174AB9">
        <w:rPr>
          <w:rFonts w:ascii="Times New Roman" w:eastAsia="Times New Roman" w:hAnsi="Times New Roman" w:cs="Times New Roman"/>
          <w:lang w:eastAsia="ar-SA"/>
        </w:rPr>
        <w:t xml:space="preserve">10.2. Взаимоотношения Сторон, не урегулированные настоящим </w:t>
      </w:r>
      <w:r>
        <w:rPr>
          <w:rFonts w:ascii="Times New Roman" w:eastAsia="Times New Roman" w:hAnsi="Times New Roman" w:cs="Times New Roman"/>
        </w:rPr>
        <w:t>Договором</w:t>
      </w:r>
      <w:r w:rsidRPr="00174AB9">
        <w:rPr>
          <w:rFonts w:ascii="Times New Roman" w:eastAsia="Times New Roman" w:hAnsi="Times New Roman" w:cs="Times New Roman"/>
          <w:lang w:eastAsia="ar-SA"/>
        </w:rPr>
        <w:t xml:space="preserve">, регламентируются законодательством Российской Федерации. </w:t>
      </w:r>
    </w:p>
    <w:p w:rsidR="00174AB9" w:rsidRPr="00174AB9" w:rsidRDefault="00174AB9" w:rsidP="00174AB9">
      <w:pPr>
        <w:suppressAutoHyphens/>
        <w:spacing w:after="0" w:line="240" w:lineRule="auto"/>
        <w:ind w:right="140" w:firstLine="709"/>
        <w:jc w:val="both"/>
        <w:rPr>
          <w:rFonts w:ascii="Times New Roman" w:eastAsia="Times New Roman" w:hAnsi="Times New Roman" w:cs="Times New Roman"/>
          <w:lang w:eastAsia="ar-SA"/>
        </w:rPr>
      </w:pPr>
      <w:r w:rsidRPr="00174AB9">
        <w:rPr>
          <w:rFonts w:ascii="Times New Roman" w:eastAsia="Times New Roman" w:hAnsi="Times New Roman" w:cs="Times New Roman"/>
          <w:lang w:eastAsia="ar-SA"/>
        </w:rPr>
        <w:t xml:space="preserve">10.3. В случае изменения наименования, статуса, адреса, расчетного счета Сторона по настоящему </w:t>
      </w:r>
      <w:r w:rsidR="008C63CD">
        <w:rPr>
          <w:rFonts w:ascii="Times New Roman" w:eastAsia="Times New Roman" w:hAnsi="Times New Roman" w:cs="Times New Roman"/>
          <w:lang w:eastAsia="ar-SA"/>
        </w:rPr>
        <w:t xml:space="preserve">Договору </w:t>
      </w:r>
      <w:r w:rsidRPr="00174AB9">
        <w:rPr>
          <w:rFonts w:ascii="Times New Roman" w:eastAsia="Times New Roman" w:hAnsi="Times New Roman" w:cs="Times New Roman"/>
          <w:lang w:eastAsia="ar-SA"/>
        </w:rPr>
        <w:t xml:space="preserve">обязана в пятидневный срок письменно уведомить об этом другую Сторону. </w:t>
      </w:r>
    </w:p>
    <w:p w:rsidR="00174AB9" w:rsidRPr="00174AB9" w:rsidRDefault="00174AB9" w:rsidP="00174AB9">
      <w:pPr>
        <w:suppressAutoHyphens/>
        <w:spacing w:after="0" w:line="240" w:lineRule="auto"/>
        <w:ind w:right="140" w:firstLine="709"/>
        <w:jc w:val="both"/>
        <w:rPr>
          <w:rFonts w:ascii="Times New Roman" w:eastAsia="Times New Roman" w:hAnsi="Times New Roman" w:cs="Times New Roman"/>
          <w:lang w:eastAsia="ar-SA"/>
        </w:rPr>
      </w:pPr>
      <w:r w:rsidRPr="00174AB9">
        <w:rPr>
          <w:rFonts w:ascii="Times New Roman" w:eastAsia="Times New Roman" w:hAnsi="Times New Roman" w:cs="Times New Roman"/>
          <w:lang w:eastAsia="ar-SA"/>
        </w:rPr>
        <w:t xml:space="preserve">10.4. Любые изменения и дополнения условий настоящего </w:t>
      </w:r>
      <w:r w:rsidR="008C63CD">
        <w:rPr>
          <w:rFonts w:ascii="Times New Roman" w:eastAsia="Times New Roman" w:hAnsi="Times New Roman" w:cs="Times New Roman"/>
          <w:lang w:eastAsia="ar-SA"/>
        </w:rPr>
        <w:t>Договора</w:t>
      </w:r>
      <w:r w:rsidRPr="00174AB9">
        <w:rPr>
          <w:rFonts w:ascii="Times New Roman" w:eastAsia="Times New Roman" w:hAnsi="Times New Roman" w:cs="Times New Roman"/>
          <w:lang w:eastAsia="ar-SA"/>
        </w:rPr>
        <w:t xml:space="preserve"> имеют силу, если они оформлены в письменном виде и подписаны обеими Сторонами.</w:t>
      </w:r>
    </w:p>
    <w:p w:rsidR="00174AB9" w:rsidRPr="004C4D06" w:rsidRDefault="00174AB9" w:rsidP="00174AB9">
      <w:pPr>
        <w:suppressAutoHyphens/>
        <w:spacing w:after="0" w:line="240" w:lineRule="auto"/>
        <w:ind w:right="140" w:firstLine="709"/>
        <w:jc w:val="both"/>
        <w:rPr>
          <w:rFonts w:ascii="Times New Roman" w:eastAsia="Times New Roman" w:hAnsi="Times New Roman" w:cs="Times New Roman"/>
          <w:lang w:eastAsia="ar-SA"/>
        </w:rPr>
      </w:pPr>
      <w:r w:rsidRPr="00174AB9">
        <w:rPr>
          <w:rFonts w:ascii="Times New Roman" w:eastAsia="Times New Roman" w:hAnsi="Times New Roman" w:cs="Times New Roman"/>
          <w:lang w:eastAsia="ar-SA"/>
        </w:rPr>
        <w:t xml:space="preserve">10.5. </w:t>
      </w:r>
      <w:r w:rsidR="005F6A87" w:rsidRPr="004C4D06">
        <w:rPr>
          <w:rFonts w:ascii="Times New Roman" w:hAnsi="Times New Roman" w:cs="Times New Roman"/>
        </w:rPr>
        <w:t>Настоящий договор составлен в двух экземплярах, имеющих одинаковую юридическую силу, по одному экземпляру для каждой из сторон</w:t>
      </w:r>
      <w:r w:rsidR="004C4D06" w:rsidRPr="004C4D06">
        <w:rPr>
          <w:rFonts w:ascii="Times New Roman" w:hAnsi="Times New Roman" w:cs="Times New Roman"/>
        </w:rPr>
        <w:t>.</w:t>
      </w:r>
    </w:p>
    <w:p w:rsidR="00CF56E8" w:rsidRDefault="00174AB9" w:rsidP="00FC059E">
      <w:pPr>
        <w:tabs>
          <w:tab w:val="num" w:pos="540"/>
        </w:tabs>
        <w:suppressAutoHyphens/>
        <w:spacing w:after="0" w:line="240" w:lineRule="auto"/>
        <w:ind w:firstLine="709"/>
        <w:jc w:val="both"/>
        <w:rPr>
          <w:rFonts w:ascii="Times New Roman" w:eastAsia="Times New Roman" w:hAnsi="Times New Roman" w:cs="Times New Roman"/>
          <w:spacing w:val="3"/>
          <w:lang w:eastAsia="ar-SA"/>
        </w:rPr>
      </w:pPr>
      <w:r w:rsidRPr="00174AB9">
        <w:rPr>
          <w:rFonts w:ascii="Times New Roman" w:eastAsia="Times New Roman" w:hAnsi="Times New Roman" w:cs="Times New Roman"/>
          <w:spacing w:val="1"/>
          <w:lang w:eastAsia="ar-SA"/>
        </w:rPr>
        <w:t xml:space="preserve">10.6. </w:t>
      </w:r>
      <w:r w:rsidRPr="00174AB9">
        <w:rPr>
          <w:rFonts w:ascii="Times New Roman" w:eastAsia="Times New Roman" w:hAnsi="Times New Roman" w:cs="Times New Roman"/>
          <w:spacing w:val="3"/>
          <w:lang w:eastAsia="ar-SA"/>
        </w:rPr>
        <w:t xml:space="preserve">К настоящему </w:t>
      </w:r>
      <w:r w:rsidR="008C63CD">
        <w:rPr>
          <w:rFonts w:ascii="Times New Roman" w:eastAsia="Times New Roman" w:hAnsi="Times New Roman" w:cs="Times New Roman"/>
          <w:lang w:eastAsia="ar-SA"/>
        </w:rPr>
        <w:t>Договору</w:t>
      </w:r>
      <w:r w:rsidRPr="00174AB9">
        <w:rPr>
          <w:rFonts w:ascii="Times New Roman" w:eastAsia="Times New Roman" w:hAnsi="Times New Roman" w:cs="Times New Roman"/>
          <w:spacing w:val="3"/>
          <w:lang w:eastAsia="ar-SA"/>
        </w:rPr>
        <w:t xml:space="preserve"> прилагаются и являются его неотъемлемой частью, следующие приложения:</w:t>
      </w:r>
      <w:r w:rsidR="00CF56E8">
        <w:rPr>
          <w:rFonts w:ascii="Times New Roman" w:eastAsia="Times New Roman" w:hAnsi="Times New Roman" w:cs="Times New Roman"/>
          <w:spacing w:val="3"/>
          <w:lang w:eastAsia="ar-SA"/>
        </w:rPr>
        <w:t xml:space="preserve"> </w:t>
      </w:r>
    </w:p>
    <w:p w:rsidR="00C87ADF" w:rsidRDefault="00CF56E8" w:rsidP="00FC059E">
      <w:pPr>
        <w:tabs>
          <w:tab w:val="num" w:pos="540"/>
        </w:tabs>
        <w:suppressAutoHyphens/>
        <w:spacing w:after="0" w:line="240" w:lineRule="auto"/>
        <w:ind w:firstLine="709"/>
        <w:jc w:val="both"/>
        <w:rPr>
          <w:rFonts w:ascii="Times New Roman" w:eastAsia="Times New Roman" w:hAnsi="Times New Roman" w:cs="Times New Roman"/>
          <w:spacing w:val="3"/>
          <w:lang w:eastAsia="ar-SA"/>
        </w:rPr>
      </w:pPr>
      <w:r>
        <w:rPr>
          <w:rFonts w:ascii="Times New Roman" w:eastAsia="Times New Roman" w:hAnsi="Times New Roman" w:cs="Times New Roman"/>
          <w:spacing w:val="3"/>
          <w:lang w:eastAsia="ar-SA"/>
        </w:rPr>
        <w:t>1.</w:t>
      </w:r>
      <w:r w:rsidR="004013DC">
        <w:rPr>
          <w:rFonts w:ascii="Times New Roman" w:eastAsia="Times New Roman" w:hAnsi="Times New Roman" w:cs="Times New Roman"/>
          <w:spacing w:val="3"/>
          <w:lang w:eastAsia="ar-SA"/>
        </w:rPr>
        <w:t>Приложение (</w:t>
      </w:r>
      <w:r>
        <w:rPr>
          <w:rFonts w:ascii="Times New Roman" w:eastAsia="Times New Roman" w:hAnsi="Times New Roman" w:cs="Times New Roman"/>
          <w:spacing w:val="3"/>
          <w:lang w:eastAsia="ar-SA"/>
        </w:rPr>
        <w:t>список на обучение</w:t>
      </w:r>
      <w:r w:rsidR="004013DC">
        <w:rPr>
          <w:rFonts w:ascii="Times New Roman" w:eastAsia="Times New Roman" w:hAnsi="Times New Roman" w:cs="Times New Roman"/>
          <w:spacing w:val="3"/>
          <w:lang w:eastAsia="ar-SA"/>
        </w:rPr>
        <w:t>) №1</w:t>
      </w:r>
    </w:p>
    <w:p w:rsidR="004013DC" w:rsidRDefault="004013DC" w:rsidP="00963F61">
      <w:pPr>
        <w:tabs>
          <w:tab w:val="num" w:pos="540"/>
        </w:tabs>
        <w:suppressAutoHyphens/>
        <w:spacing w:after="0" w:line="240" w:lineRule="auto"/>
        <w:jc w:val="both"/>
        <w:rPr>
          <w:rFonts w:ascii="Times New Roman" w:eastAsia="Times New Roman" w:hAnsi="Times New Roman" w:cs="Times New Roman"/>
          <w:b/>
        </w:rPr>
      </w:pPr>
    </w:p>
    <w:p w:rsidR="004013DC" w:rsidRDefault="004013DC" w:rsidP="00FC059E">
      <w:pPr>
        <w:tabs>
          <w:tab w:val="num" w:pos="540"/>
        </w:tabs>
        <w:suppressAutoHyphens/>
        <w:spacing w:after="0" w:line="240" w:lineRule="auto"/>
        <w:ind w:firstLine="709"/>
        <w:jc w:val="both"/>
        <w:rPr>
          <w:rFonts w:ascii="Times New Roman" w:eastAsia="Times New Roman" w:hAnsi="Times New Roman" w:cs="Times New Roman"/>
          <w:b/>
        </w:rPr>
      </w:pPr>
    </w:p>
    <w:p w:rsidR="004013DC" w:rsidRPr="00C87ADF" w:rsidRDefault="004013DC" w:rsidP="00FC059E">
      <w:pPr>
        <w:tabs>
          <w:tab w:val="num" w:pos="540"/>
        </w:tabs>
        <w:suppressAutoHyphens/>
        <w:spacing w:after="0" w:line="240" w:lineRule="auto"/>
        <w:ind w:firstLine="709"/>
        <w:jc w:val="both"/>
        <w:rPr>
          <w:rFonts w:ascii="Times New Roman" w:eastAsia="Times New Roman" w:hAnsi="Times New Roman" w:cs="Times New Roman"/>
          <w:b/>
        </w:rPr>
      </w:pPr>
    </w:p>
    <w:p w:rsidR="004C4D06" w:rsidRPr="00817DDD" w:rsidRDefault="004C4D06" w:rsidP="004C4D06">
      <w:pPr>
        <w:jc w:val="center"/>
        <w:rPr>
          <w:rFonts w:ascii="Times New Roman" w:eastAsia="Times New Roman" w:hAnsi="Times New Roman"/>
          <w:b/>
          <w:sz w:val="24"/>
          <w:szCs w:val="24"/>
        </w:rPr>
      </w:pPr>
      <w:r w:rsidRPr="00817DDD">
        <w:rPr>
          <w:rFonts w:ascii="Times New Roman" w:eastAsia="Times New Roman" w:hAnsi="Times New Roman"/>
          <w:b/>
          <w:sz w:val="24"/>
          <w:szCs w:val="24"/>
        </w:rPr>
        <w:t>1</w:t>
      </w:r>
      <w:r w:rsidR="004013DC">
        <w:rPr>
          <w:rFonts w:ascii="Times New Roman" w:eastAsia="Times New Roman" w:hAnsi="Times New Roman"/>
          <w:b/>
          <w:sz w:val="24"/>
          <w:szCs w:val="24"/>
        </w:rPr>
        <w:t>1</w:t>
      </w:r>
      <w:r w:rsidRPr="00817DDD">
        <w:rPr>
          <w:rFonts w:ascii="Times New Roman" w:eastAsia="Times New Roman" w:hAnsi="Times New Roman"/>
          <w:b/>
          <w:sz w:val="24"/>
          <w:szCs w:val="24"/>
        </w:rPr>
        <w:t>. Реквизиты и подписи сторон.</w:t>
      </w:r>
    </w:p>
    <w:tbl>
      <w:tblPr>
        <w:tblW w:w="4874" w:type="pct"/>
        <w:tblLayout w:type="fixed"/>
        <w:tblLook w:val="04A0"/>
      </w:tblPr>
      <w:tblGrid>
        <w:gridCol w:w="5061"/>
        <w:gridCol w:w="5098"/>
      </w:tblGrid>
      <w:tr w:rsidR="004C4D06" w:rsidRPr="00817DDD" w:rsidTr="003E7881">
        <w:trPr>
          <w:trHeight w:val="150"/>
        </w:trPr>
        <w:tc>
          <w:tcPr>
            <w:tcW w:w="2491" w:type="pct"/>
            <w:vAlign w:val="center"/>
          </w:tcPr>
          <w:p w:rsidR="004C4D06" w:rsidRPr="00817DDD" w:rsidRDefault="004C4D06" w:rsidP="003E7881">
            <w:pPr>
              <w:jc w:val="center"/>
              <w:rPr>
                <w:rFonts w:ascii="Times New Roman" w:hAnsi="Times New Roman"/>
                <w:b/>
                <w:sz w:val="24"/>
                <w:szCs w:val="24"/>
              </w:rPr>
            </w:pPr>
            <w:r w:rsidRPr="00817DDD">
              <w:rPr>
                <w:rFonts w:ascii="Times New Roman" w:hAnsi="Times New Roman"/>
                <w:b/>
                <w:sz w:val="24"/>
                <w:szCs w:val="24"/>
              </w:rPr>
              <w:t>ЗАКАЗЧИК:</w:t>
            </w:r>
          </w:p>
        </w:tc>
        <w:tc>
          <w:tcPr>
            <w:tcW w:w="2509" w:type="pct"/>
            <w:vAlign w:val="center"/>
            <w:hideMark/>
          </w:tcPr>
          <w:p w:rsidR="004C4D06" w:rsidRPr="00817DDD" w:rsidRDefault="004C4D06" w:rsidP="003E7881">
            <w:pPr>
              <w:jc w:val="center"/>
              <w:rPr>
                <w:rFonts w:ascii="Times New Roman" w:hAnsi="Times New Roman"/>
                <w:b/>
                <w:sz w:val="24"/>
                <w:szCs w:val="24"/>
              </w:rPr>
            </w:pPr>
            <w:r w:rsidRPr="00817DDD">
              <w:rPr>
                <w:rFonts w:ascii="Times New Roman" w:hAnsi="Times New Roman"/>
                <w:b/>
                <w:sz w:val="24"/>
                <w:szCs w:val="24"/>
              </w:rPr>
              <w:t>ПОСТАВЩИК:</w:t>
            </w:r>
          </w:p>
        </w:tc>
      </w:tr>
      <w:tr w:rsidR="004C4D06" w:rsidRPr="00817DDD" w:rsidTr="003E7881">
        <w:trPr>
          <w:trHeight w:val="336"/>
        </w:trPr>
        <w:tc>
          <w:tcPr>
            <w:tcW w:w="2491" w:type="pct"/>
          </w:tcPr>
          <w:p w:rsidR="004C4D06" w:rsidRPr="00334613" w:rsidRDefault="004C4D06" w:rsidP="004013DC">
            <w:pPr>
              <w:pStyle w:val="ae"/>
              <w:rPr>
                <w:rFonts w:ascii="Times New Roman" w:hAnsi="Times New Roman" w:cs="Times New Roman"/>
              </w:rPr>
            </w:pPr>
          </w:p>
        </w:tc>
        <w:tc>
          <w:tcPr>
            <w:tcW w:w="2509" w:type="pct"/>
            <w:hideMark/>
          </w:tcPr>
          <w:p w:rsidR="00DC715B" w:rsidRPr="00817DDD" w:rsidRDefault="00DC715B" w:rsidP="00DC715B">
            <w:pPr>
              <w:pStyle w:val="ae"/>
              <w:spacing w:line="276" w:lineRule="auto"/>
              <w:rPr>
                <w:rFonts w:ascii="Times New Roman" w:hAnsi="Times New Roman"/>
                <w:bCs/>
                <w:sz w:val="24"/>
                <w:szCs w:val="24"/>
              </w:rPr>
            </w:pPr>
          </w:p>
        </w:tc>
      </w:tr>
    </w:tbl>
    <w:p w:rsidR="00A1025A" w:rsidRDefault="00A1025A" w:rsidP="00CF56E8">
      <w:pPr>
        <w:rPr>
          <w:sz w:val="32"/>
          <w:szCs w:val="32"/>
        </w:rPr>
      </w:pPr>
    </w:p>
    <w:p w:rsidR="00A1025A" w:rsidRDefault="00A1025A" w:rsidP="00CF56E8">
      <w:pPr>
        <w:rPr>
          <w:sz w:val="32"/>
          <w:szCs w:val="32"/>
        </w:rPr>
      </w:pPr>
    </w:p>
    <w:p w:rsidR="004013DC" w:rsidRPr="004013DC" w:rsidRDefault="00CF56E8" w:rsidP="004013DC">
      <w:pPr>
        <w:jc w:val="right"/>
        <w:rPr>
          <w:b/>
        </w:rPr>
      </w:pPr>
      <w:r>
        <w:rPr>
          <w:b/>
        </w:rPr>
        <w:t>Приложение №1</w:t>
      </w:r>
    </w:p>
    <w:p w:rsidR="0019185C" w:rsidRPr="001E6F9A" w:rsidRDefault="0019185C" w:rsidP="0019185C">
      <w:pPr>
        <w:spacing w:after="0"/>
        <w:rPr>
          <w:rFonts w:ascii="Times New Roman" w:hAnsi="Times New Roman" w:cs="Times New Roman"/>
          <w:sz w:val="26"/>
          <w:szCs w:val="26"/>
        </w:rPr>
      </w:pPr>
    </w:p>
    <w:p w:rsidR="0019185C" w:rsidRPr="001E6F9A" w:rsidRDefault="0019185C" w:rsidP="0019185C">
      <w:pPr>
        <w:spacing w:after="0"/>
        <w:jc w:val="center"/>
        <w:rPr>
          <w:rFonts w:ascii="Times New Roman" w:hAnsi="Times New Roman" w:cs="Times New Roman"/>
          <w:sz w:val="26"/>
          <w:szCs w:val="26"/>
        </w:rPr>
      </w:pPr>
      <w:r w:rsidRPr="001E6F9A">
        <w:rPr>
          <w:rFonts w:ascii="Times New Roman" w:hAnsi="Times New Roman" w:cs="Times New Roman"/>
          <w:sz w:val="26"/>
          <w:szCs w:val="26"/>
        </w:rPr>
        <w:t>Список на обучение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127"/>
        <w:gridCol w:w="1417"/>
        <w:gridCol w:w="1559"/>
        <w:gridCol w:w="4394"/>
      </w:tblGrid>
      <w:tr w:rsidR="00333845" w:rsidRPr="001E6F9A" w:rsidTr="00963F61">
        <w:tc>
          <w:tcPr>
            <w:tcW w:w="817" w:type="dxa"/>
          </w:tcPr>
          <w:p w:rsidR="00333845" w:rsidRPr="001E6F9A" w:rsidRDefault="00333845" w:rsidP="00CB3647">
            <w:pPr>
              <w:rPr>
                <w:rFonts w:ascii="Times New Roman" w:hAnsi="Times New Roman" w:cs="Times New Roman"/>
                <w:sz w:val="26"/>
                <w:szCs w:val="26"/>
              </w:rPr>
            </w:pPr>
            <w:r w:rsidRPr="001E6F9A">
              <w:rPr>
                <w:rFonts w:ascii="Times New Roman" w:hAnsi="Times New Roman" w:cs="Times New Roman"/>
                <w:sz w:val="26"/>
                <w:szCs w:val="26"/>
              </w:rPr>
              <w:t>№ п/п</w:t>
            </w:r>
          </w:p>
        </w:tc>
        <w:tc>
          <w:tcPr>
            <w:tcW w:w="2127" w:type="dxa"/>
          </w:tcPr>
          <w:p w:rsidR="00333845" w:rsidRPr="001E6F9A" w:rsidRDefault="00367976" w:rsidP="00CB3647">
            <w:pPr>
              <w:rPr>
                <w:rFonts w:ascii="Times New Roman" w:hAnsi="Times New Roman" w:cs="Times New Roman"/>
                <w:sz w:val="26"/>
                <w:szCs w:val="26"/>
              </w:rPr>
            </w:pPr>
            <w:r>
              <w:rPr>
                <w:rFonts w:ascii="Times New Roman" w:hAnsi="Times New Roman" w:cs="Times New Roman"/>
                <w:sz w:val="26"/>
                <w:szCs w:val="26"/>
              </w:rPr>
              <w:t>ФИО</w:t>
            </w:r>
          </w:p>
        </w:tc>
        <w:tc>
          <w:tcPr>
            <w:tcW w:w="1417" w:type="dxa"/>
          </w:tcPr>
          <w:p w:rsidR="00333845" w:rsidRPr="001E6F9A" w:rsidRDefault="00333845" w:rsidP="00CB3647">
            <w:pPr>
              <w:rPr>
                <w:rFonts w:ascii="Times New Roman" w:hAnsi="Times New Roman" w:cs="Times New Roman"/>
                <w:sz w:val="26"/>
                <w:szCs w:val="26"/>
              </w:rPr>
            </w:pPr>
          </w:p>
        </w:tc>
        <w:tc>
          <w:tcPr>
            <w:tcW w:w="1559" w:type="dxa"/>
          </w:tcPr>
          <w:p w:rsidR="00333845" w:rsidRPr="001E6F9A" w:rsidRDefault="00333845" w:rsidP="00CB3647">
            <w:pPr>
              <w:ind w:right="-250"/>
              <w:rPr>
                <w:rFonts w:ascii="Times New Roman" w:hAnsi="Times New Roman" w:cs="Times New Roman"/>
                <w:sz w:val="24"/>
                <w:szCs w:val="24"/>
              </w:rPr>
            </w:pPr>
          </w:p>
        </w:tc>
        <w:tc>
          <w:tcPr>
            <w:tcW w:w="4394" w:type="dxa"/>
          </w:tcPr>
          <w:p w:rsidR="00963F61" w:rsidRDefault="00963F61" w:rsidP="00CB3647">
            <w:pPr>
              <w:rPr>
                <w:rFonts w:ascii="Times New Roman" w:hAnsi="Times New Roman" w:cs="Times New Roman"/>
                <w:sz w:val="26"/>
                <w:szCs w:val="26"/>
              </w:rPr>
            </w:pPr>
          </w:p>
          <w:p w:rsidR="00333845" w:rsidRPr="00963F61" w:rsidRDefault="00963F61" w:rsidP="00CB3647">
            <w:pPr>
              <w:rPr>
                <w:rFonts w:ascii="Times New Roman" w:hAnsi="Times New Roman" w:cs="Times New Roman"/>
                <w:b/>
                <w:sz w:val="26"/>
                <w:szCs w:val="26"/>
              </w:rPr>
            </w:pPr>
            <w:r w:rsidRPr="00963F61">
              <w:rPr>
                <w:rFonts w:ascii="Times New Roman" w:hAnsi="Times New Roman" w:cs="Times New Roman"/>
                <w:b/>
                <w:sz w:val="26"/>
                <w:szCs w:val="26"/>
              </w:rPr>
              <w:t>4 разряд</w:t>
            </w:r>
          </w:p>
        </w:tc>
      </w:tr>
      <w:tr w:rsidR="00333845" w:rsidRPr="001E6F9A" w:rsidTr="00963F61">
        <w:tc>
          <w:tcPr>
            <w:tcW w:w="817" w:type="dxa"/>
          </w:tcPr>
          <w:p w:rsidR="00333845" w:rsidRPr="001E6F9A" w:rsidRDefault="00333845" w:rsidP="00CB3647">
            <w:pPr>
              <w:rPr>
                <w:rFonts w:ascii="Times New Roman" w:hAnsi="Times New Roman" w:cs="Times New Roman"/>
                <w:sz w:val="26"/>
                <w:szCs w:val="26"/>
              </w:rPr>
            </w:pPr>
            <w:r w:rsidRPr="001E6F9A">
              <w:rPr>
                <w:rFonts w:ascii="Times New Roman" w:hAnsi="Times New Roman" w:cs="Times New Roman"/>
                <w:sz w:val="26"/>
                <w:szCs w:val="26"/>
              </w:rPr>
              <w:t>1</w:t>
            </w:r>
          </w:p>
        </w:tc>
        <w:tc>
          <w:tcPr>
            <w:tcW w:w="2127" w:type="dxa"/>
          </w:tcPr>
          <w:p w:rsidR="00333845" w:rsidRPr="001E6F9A" w:rsidRDefault="001E4633" w:rsidP="00367976">
            <w:pPr>
              <w:rPr>
                <w:rFonts w:ascii="Times New Roman" w:hAnsi="Times New Roman" w:cs="Times New Roman"/>
                <w:sz w:val="26"/>
                <w:szCs w:val="26"/>
              </w:rPr>
            </w:pPr>
            <w:r>
              <w:rPr>
                <w:rFonts w:ascii="Times New Roman" w:hAnsi="Times New Roman" w:cs="Times New Roman"/>
                <w:sz w:val="26"/>
                <w:szCs w:val="26"/>
              </w:rPr>
              <w:t>По заявке</w:t>
            </w:r>
          </w:p>
        </w:tc>
        <w:tc>
          <w:tcPr>
            <w:tcW w:w="1417" w:type="dxa"/>
          </w:tcPr>
          <w:p w:rsidR="00333845" w:rsidRPr="001E6F9A" w:rsidRDefault="00F04CEB" w:rsidP="00CB3647">
            <w:pPr>
              <w:rPr>
                <w:rFonts w:ascii="Times New Roman" w:hAnsi="Times New Roman" w:cs="Times New Roman"/>
                <w:sz w:val="26"/>
                <w:szCs w:val="26"/>
              </w:rPr>
            </w:pPr>
            <w:r>
              <w:rPr>
                <w:rFonts w:ascii="Times New Roman" w:hAnsi="Times New Roman" w:cs="Times New Roman"/>
                <w:sz w:val="26"/>
                <w:szCs w:val="26"/>
              </w:rPr>
              <w:t>чел</w:t>
            </w:r>
          </w:p>
        </w:tc>
        <w:tc>
          <w:tcPr>
            <w:tcW w:w="1559" w:type="dxa"/>
          </w:tcPr>
          <w:p w:rsidR="00333845" w:rsidRPr="001E6F9A" w:rsidRDefault="003F0578" w:rsidP="00CB3647">
            <w:pPr>
              <w:rPr>
                <w:rFonts w:ascii="Times New Roman" w:hAnsi="Times New Roman" w:cs="Times New Roman"/>
                <w:sz w:val="26"/>
                <w:szCs w:val="26"/>
              </w:rPr>
            </w:pPr>
            <w:r>
              <w:rPr>
                <w:rFonts w:ascii="Times New Roman" w:hAnsi="Times New Roman" w:cs="Times New Roman"/>
                <w:sz w:val="26"/>
                <w:szCs w:val="26"/>
              </w:rPr>
              <w:t>2</w:t>
            </w:r>
          </w:p>
        </w:tc>
        <w:tc>
          <w:tcPr>
            <w:tcW w:w="4394" w:type="dxa"/>
          </w:tcPr>
          <w:p w:rsidR="00333845" w:rsidRPr="001E6F9A" w:rsidRDefault="003F0578" w:rsidP="00333845">
            <w:pPr>
              <w:rPr>
                <w:rFonts w:ascii="Times New Roman" w:hAnsi="Times New Roman" w:cs="Times New Roman"/>
                <w:sz w:val="26"/>
                <w:szCs w:val="26"/>
              </w:rPr>
            </w:pPr>
            <w:r>
              <w:rPr>
                <w:rFonts w:ascii="Times New Roman" w:hAnsi="Times New Roman" w:cs="Times New Roman"/>
                <w:sz w:val="26"/>
                <w:szCs w:val="26"/>
              </w:rPr>
              <w:t xml:space="preserve">Парикмахер </w:t>
            </w:r>
          </w:p>
        </w:tc>
      </w:tr>
      <w:tr w:rsidR="00334613" w:rsidRPr="001E6F9A" w:rsidTr="00963F61">
        <w:tc>
          <w:tcPr>
            <w:tcW w:w="817" w:type="dxa"/>
          </w:tcPr>
          <w:p w:rsidR="00334613" w:rsidRPr="001E6F9A" w:rsidRDefault="001E4633" w:rsidP="00CB3647">
            <w:pPr>
              <w:rPr>
                <w:rFonts w:ascii="Times New Roman" w:hAnsi="Times New Roman" w:cs="Times New Roman"/>
                <w:sz w:val="26"/>
                <w:szCs w:val="26"/>
              </w:rPr>
            </w:pPr>
            <w:r>
              <w:rPr>
                <w:rFonts w:ascii="Times New Roman" w:hAnsi="Times New Roman" w:cs="Times New Roman"/>
                <w:sz w:val="26"/>
                <w:szCs w:val="26"/>
              </w:rPr>
              <w:t>2</w:t>
            </w:r>
          </w:p>
        </w:tc>
        <w:tc>
          <w:tcPr>
            <w:tcW w:w="2127" w:type="dxa"/>
          </w:tcPr>
          <w:p w:rsidR="00334613" w:rsidRDefault="001E4633" w:rsidP="007E1729">
            <w:pPr>
              <w:rPr>
                <w:rFonts w:ascii="Times New Roman" w:hAnsi="Times New Roman" w:cs="Times New Roman"/>
                <w:sz w:val="26"/>
                <w:szCs w:val="26"/>
              </w:rPr>
            </w:pPr>
            <w:r>
              <w:rPr>
                <w:rFonts w:ascii="Times New Roman" w:hAnsi="Times New Roman" w:cs="Times New Roman"/>
                <w:sz w:val="26"/>
                <w:szCs w:val="26"/>
              </w:rPr>
              <w:t>По заявке</w:t>
            </w:r>
          </w:p>
        </w:tc>
        <w:tc>
          <w:tcPr>
            <w:tcW w:w="1417" w:type="dxa"/>
          </w:tcPr>
          <w:p w:rsidR="00334613" w:rsidRPr="001E6F9A" w:rsidRDefault="001E4633" w:rsidP="003C2C25">
            <w:pPr>
              <w:rPr>
                <w:rFonts w:ascii="Times New Roman" w:hAnsi="Times New Roman" w:cs="Times New Roman"/>
                <w:sz w:val="26"/>
                <w:szCs w:val="26"/>
              </w:rPr>
            </w:pPr>
            <w:r>
              <w:rPr>
                <w:rFonts w:ascii="Times New Roman" w:hAnsi="Times New Roman" w:cs="Times New Roman"/>
                <w:sz w:val="26"/>
                <w:szCs w:val="26"/>
              </w:rPr>
              <w:t>чел</w:t>
            </w:r>
          </w:p>
        </w:tc>
        <w:tc>
          <w:tcPr>
            <w:tcW w:w="1559" w:type="dxa"/>
          </w:tcPr>
          <w:p w:rsidR="00334613" w:rsidRPr="001E6F9A" w:rsidRDefault="00963F61" w:rsidP="003C2C25">
            <w:pPr>
              <w:rPr>
                <w:rFonts w:ascii="Times New Roman" w:hAnsi="Times New Roman" w:cs="Times New Roman"/>
                <w:sz w:val="26"/>
                <w:szCs w:val="26"/>
              </w:rPr>
            </w:pPr>
            <w:r>
              <w:rPr>
                <w:rFonts w:ascii="Times New Roman" w:hAnsi="Times New Roman" w:cs="Times New Roman"/>
                <w:sz w:val="26"/>
                <w:szCs w:val="26"/>
              </w:rPr>
              <w:t>1</w:t>
            </w:r>
          </w:p>
        </w:tc>
        <w:tc>
          <w:tcPr>
            <w:tcW w:w="4394" w:type="dxa"/>
          </w:tcPr>
          <w:p w:rsidR="00334613" w:rsidRPr="001E6F9A" w:rsidRDefault="00963F61" w:rsidP="00333845">
            <w:pPr>
              <w:rPr>
                <w:rFonts w:ascii="Times New Roman" w:hAnsi="Times New Roman" w:cs="Times New Roman"/>
                <w:sz w:val="26"/>
                <w:szCs w:val="26"/>
              </w:rPr>
            </w:pPr>
            <w:r>
              <w:rPr>
                <w:rFonts w:ascii="Times New Roman" w:hAnsi="Times New Roman" w:cs="Times New Roman"/>
                <w:sz w:val="26"/>
                <w:szCs w:val="26"/>
              </w:rPr>
              <w:t>Бетонщик</w:t>
            </w:r>
          </w:p>
        </w:tc>
      </w:tr>
      <w:tr w:rsidR="003F0578" w:rsidRPr="001E6F9A" w:rsidTr="00963F61">
        <w:tc>
          <w:tcPr>
            <w:tcW w:w="817" w:type="dxa"/>
          </w:tcPr>
          <w:p w:rsidR="003F0578" w:rsidRDefault="003F0578" w:rsidP="00CB3647">
            <w:pPr>
              <w:rPr>
                <w:rFonts w:ascii="Times New Roman" w:hAnsi="Times New Roman" w:cs="Times New Roman"/>
                <w:sz w:val="26"/>
                <w:szCs w:val="26"/>
              </w:rPr>
            </w:pPr>
            <w:r>
              <w:rPr>
                <w:rFonts w:ascii="Times New Roman" w:hAnsi="Times New Roman" w:cs="Times New Roman"/>
                <w:sz w:val="26"/>
                <w:szCs w:val="26"/>
              </w:rPr>
              <w:t>3</w:t>
            </w:r>
          </w:p>
        </w:tc>
        <w:tc>
          <w:tcPr>
            <w:tcW w:w="2127" w:type="dxa"/>
          </w:tcPr>
          <w:p w:rsidR="003F0578" w:rsidRDefault="003F0578" w:rsidP="007E1729">
            <w:pPr>
              <w:rPr>
                <w:rFonts w:ascii="Times New Roman" w:hAnsi="Times New Roman" w:cs="Times New Roman"/>
                <w:sz w:val="26"/>
                <w:szCs w:val="26"/>
              </w:rPr>
            </w:pPr>
            <w:r>
              <w:rPr>
                <w:rFonts w:ascii="Times New Roman" w:hAnsi="Times New Roman" w:cs="Times New Roman"/>
                <w:sz w:val="26"/>
                <w:szCs w:val="26"/>
              </w:rPr>
              <w:t xml:space="preserve">По заявке </w:t>
            </w:r>
          </w:p>
        </w:tc>
        <w:tc>
          <w:tcPr>
            <w:tcW w:w="1417" w:type="dxa"/>
          </w:tcPr>
          <w:p w:rsidR="003F0578" w:rsidRDefault="003F0578" w:rsidP="003C2C25">
            <w:pPr>
              <w:rPr>
                <w:rFonts w:ascii="Times New Roman" w:hAnsi="Times New Roman" w:cs="Times New Roman"/>
                <w:sz w:val="26"/>
                <w:szCs w:val="26"/>
              </w:rPr>
            </w:pPr>
            <w:r>
              <w:rPr>
                <w:rFonts w:ascii="Times New Roman" w:hAnsi="Times New Roman" w:cs="Times New Roman"/>
                <w:sz w:val="26"/>
                <w:szCs w:val="26"/>
              </w:rPr>
              <w:t>чел</w:t>
            </w:r>
          </w:p>
        </w:tc>
        <w:tc>
          <w:tcPr>
            <w:tcW w:w="1559" w:type="dxa"/>
          </w:tcPr>
          <w:p w:rsidR="003F0578" w:rsidRDefault="00963F61" w:rsidP="003C2C25">
            <w:pPr>
              <w:rPr>
                <w:rFonts w:ascii="Times New Roman" w:hAnsi="Times New Roman" w:cs="Times New Roman"/>
                <w:sz w:val="26"/>
                <w:szCs w:val="26"/>
              </w:rPr>
            </w:pPr>
            <w:r>
              <w:rPr>
                <w:rFonts w:ascii="Times New Roman" w:hAnsi="Times New Roman" w:cs="Times New Roman"/>
                <w:sz w:val="26"/>
                <w:szCs w:val="26"/>
              </w:rPr>
              <w:t>2</w:t>
            </w:r>
          </w:p>
        </w:tc>
        <w:tc>
          <w:tcPr>
            <w:tcW w:w="4394" w:type="dxa"/>
          </w:tcPr>
          <w:p w:rsidR="003F0578" w:rsidRDefault="00963F61" w:rsidP="00333845">
            <w:pPr>
              <w:rPr>
                <w:rFonts w:ascii="Times New Roman" w:hAnsi="Times New Roman" w:cs="Times New Roman"/>
                <w:sz w:val="26"/>
                <w:szCs w:val="26"/>
              </w:rPr>
            </w:pPr>
            <w:r>
              <w:rPr>
                <w:rFonts w:ascii="Times New Roman" w:hAnsi="Times New Roman" w:cs="Times New Roman"/>
                <w:sz w:val="26"/>
                <w:szCs w:val="26"/>
              </w:rPr>
              <w:t>мельник</w:t>
            </w:r>
          </w:p>
        </w:tc>
      </w:tr>
      <w:tr w:rsidR="00963F61" w:rsidRPr="001E6F9A" w:rsidTr="00963F61">
        <w:tc>
          <w:tcPr>
            <w:tcW w:w="817" w:type="dxa"/>
          </w:tcPr>
          <w:p w:rsidR="00963F61" w:rsidRDefault="00963F61" w:rsidP="00CB3647">
            <w:pPr>
              <w:rPr>
                <w:rFonts w:ascii="Times New Roman" w:hAnsi="Times New Roman" w:cs="Times New Roman"/>
                <w:sz w:val="26"/>
                <w:szCs w:val="26"/>
              </w:rPr>
            </w:pPr>
            <w:r>
              <w:rPr>
                <w:rFonts w:ascii="Times New Roman" w:hAnsi="Times New Roman" w:cs="Times New Roman"/>
                <w:sz w:val="26"/>
                <w:szCs w:val="26"/>
              </w:rPr>
              <w:t>4</w:t>
            </w:r>
          </w:p>
        </w:tc>
        <w:tc>
          <w:tcPr>
            <w:tcW w:w="2127" w:type="dxa"/>
          </w:tcPr>
          <w:p w:rsidR="00963F61" w:rsidRPr="001E6F9A" w:rsidRDefault="00963F61" w:rsidP="00C55282">
            <w:pPr>
              <w:rPr>
                <w:rFonts w:ascii="Times New Roman" w:hAnsi="Times New Roman" w:cs="Times New Roman"/>
                <w:sz w:val="26"/>
                <w:szCs w:val="26"/>
              </w:rPr>
            </w:pPr>
            <w:r>
              <w:rPr>
                <w:rFonts w:ascii="Times New Roman" w:hAnsi="Times New Roman" w:cs="Times New Roman"/>
                <w:sz w:val="26"/>
                <w:szCs w:val="26"/>
              </w:rPr>
              <w:t>По заявке</w:t>
            </w:r>
          </w:p>
        </w:tc>
        <w:tc>
          <w:tcPr>
            <w:tcW w:w="1417" w:type="dxa"/>
          </w:tcPr>
          <w:p w:rsidR="00963F61" w:rsidRPr="001E6F9A" w:rsidRDefault="00963F61" w:rsidP="00C55282">
            <w:pPr>
              <w:rPr>
                <w:rFonts w:ascii="Times New Roman" w:hAnsi="Times New Roman" w:cs="Times New Roman"/>
                <w:sz w:val="26"/>
                <w:szCs w:val="26"/>
              </w:rPr>
            </w:pPr>
            <w:r>
              <w:rPr>
                <w:rFonts w:ascii="Times New Roman" w:hAnsi="Times New Roman" w:cs="Times New Roman"/>
                <w:sz w:val="26"/>
                <w:szCs w:val="26"/>
              </w:rPr>
              <w:t>чел</w:t>
            </w:r>
          </w:p>
        </w:tc>
        <w:tc>
          <w:tcPr>
            <w:tcW w:w="1559" w:type="dxa"/>
          </w:tcPr>
          <w:p w:rsidR="00963F61" w:rsidRDefault="00963F61" w:rsidP="003C2C25">
            <w:pPr>
              <w:rPr>
                <w:rFonts w:ascii="Times New Roman" w:hAnsi="Times New Roman" w:cs="Times New Roman"/>
                <w:sz w:val="26"/>
                <w:szCs w:val="26"/>
              </w:rPr>
            </w:pPr>
            <w:r>
              <w:rPr>
                <w:rFonts w:ascii="Times New Roman" w:hAnsi="Times New Roman" w:cs="Times New Roman"/>
                <w:sz w:val="26"/>
                <w:szCs w:val="26"/>
              </w:rPr>
              <w:t>1</w:t>
            </w:r>
          </w:p>
        </w:tc>
        <w:tc>
          <w:tcPr>
            <w:tcW w:w="4394" w:type="dxa"/>
          </w:tcPr>
          <w:p w:rsidR="00963F61" w:rsidRDefault="00963F61" w:rsidP="00333845">
            <w:pPr>
              <w:rPr>
                <w:rFonts w:ascii="Times New Roman" w:hAnsi="Times New Roman" w:cs="Times New Roman"/>
                <w:sz w:val="26"/>
                <w:szCs w:val="26"/>
              </w:rPr>
            </w:pPr>
            <w:r>
              <w:rPr>
                <w:rFonts w:ascii="Times New Roman" w:hAnsi="Times New Roman" w:cs="Times New Roman"/>
                <w:sz w:val="26"/>
                <w:szCs w:val="26"/>
              </w:rPr>
              <w:t>повар</w:t>
            </w:r>
          </w:p>
        </w:tc>
      </w:tr>
      <w:tr w:rsidR="00963F61" w:rsidRPr="001E6F9A" w:rsidTr="00963F61">
        <w:tc>
          <w:tcPr>
            <w:tcW w:w="817" w:type="dxa"/>
          </w:tcPr>
          <w:p w:rsidR="00963F61" w:rsidRDefault="00963F61" w:rsidP="00CB3647">
            <w:pPr>
              <w:rPr>
                <w:rFonts w:ascii="Times New Roman" w:hAnsi="Times New Roman" w:cs="Times New Roman"/>
                <w:sz w:val="26"/>
                <w:szCs w:val="26"/>
              </w:rPr>
            </w:pPr>
            <w:r>
              <w:rPr>
                <w:rFonts w:ascii="Times New Roman" w:hAnsi="Times New Roman" w:cs="Times New Roman"/>
                <w:sz w:val="26"/>
                <w:szCs w:val="26"/>
              </w:rPr>
              <w:t>5</w:t>
            </w:r>
          </w:p>
        </w:tc>
        <w:tc>
          <w:tcPr>
            <w:tcW w:w="2127" w:type="dxa"/>
          </w:tcPr>
          <w:p w:rsidR="00963F61" w:rsidRDefault="00963F61" w:rsidP="00C55282">
            <w:pPr>
              <w:rPr>
                <w:rFonts w:ascii="Times New Roman" w:hAnsi="Times New Roman" w:cs="Times New Roman"/>
                <w:sz w:val="26"/>
                <w:szCs w:val="26"/>
              </w:rPr>
            </w:pPr>
            <w:r>
              <w:rPr>
                <w:rFonts w:ascii="Times New Roman" w:hAnsi="Times New Roman" w:cs="Times New Roman"/>
                <w:sz w:val="26"/>
                <w:szCs w:val="26"/>
              </w:rPr>
              <w:t>По заявке</w:t>
            </w:r>
          </w:p>
        </w:tc>
        <w:tc>
          <w:tcPr>
            <w:tcW w:w="1417" w:type="dxa"/>
          </w:tcPr>
          <w:p w:rsidR="00963F61" w:rsidRPr="001E6F9A" w:rsidRDefault="00963F61" w:rsidP="00C55282">
            <w:pPr>
              <w:rPr>
                <w:rFonts w:ascii="Times New Roman" w:hAnsi="Times New Roman" w:cs="Times New Roman"/>
                <w:sz w:val="26"/>
                <w:szCs w:val="26"/>
              </w:rPr>
            </w:pPr>
            <w:r>
              <w:rPr>
                <w:rFonts w:ascii="Times New Roman" w:hAnsi="Times New Roman" w:cs="Times New Roman"/>
                <w:sz w:val="26"/>
                <w:szCs w:val="26"/>
              </w:rPr>
              <w:t>чел</w:t>
            </w:r>
          </w:p>
        </w:tc>
        <w:tc>
          <w:tcPr>
            <w:tcW w:w="1559" w:type="dxa"/>
          </w:tcPr>
          <w:p w:rsidR="00963F61" w:rsidRDefault="00963F61" w:rsidP="003C2C25">
            <w:pPr>
              <w:rPr>
                <w:rFonts w:ascii="Times New Roman" w:hAnsi="Times New Roman" w:cs="Times New Roman"/>
                <w:sz w:val="26"/>
                <w:szCs w:val="26"/>
              </w:rPr>
            </w:pPr>
            <w:r>
              <w:rPr>
                <w:rFonts w:ascii="Times New Roman" w:hAnsi="Times New Roman" w:cs="Times New Roman"/>
                <w:sz w:val="26"/>
                <w:szCs w:val="26"/>
              </w:rPr>
              <w:t>1</w:t>
            </w:r>
          </w:p>
        </w:tc>
        <w:tc>
          <w:tcPr>
            <w:tcW w:w="4394" w:type="dxa"/>
          </w:tcPr>
          <w:p w:rsidR="00963F61" w:rsidRDefault="00963F61" w:rsidP="00333845">
            <w:pPr>
              <w:rPr>
                <w:rFonts w:ascii="Times New Roman" w:hAnsi="Times New Roman" w:cs="Times New Roman"/>
                <w:sz w:val="26"/>
                <w:szCs w:val="26"/>
              </w:rPr>
            </w:pPr>
            <w:r>
              <w:rPr>
                <w:rFonts w:ascii="Times New Roman" w:hAnsi="Times New Roman" w:cs="Times New Roman"/>
                <w:sz w:val="26"/>
                <w:szCs w:val="26"/>
              </w:rPr>
              <w:t>Формовщик сыра</w:t>
            </w:r>
          </w:p>
        </w:tc>
      </w:tr>
      <w:tr w:rsidR="00963F61" w:rsidRPr="001E6F9A" w:rsidTr="00963F61">
        <w:tc>
          <w:tcPr>
            <w:tcW w:w="817" w:type="dxa"/>
          </w:tcPr>
          <w:p w:rsidR="00963F61" w:rsidRDefault="00963F61" w:rsidP="00CB3647">
            <w:pPr>
              <w:rPr>
                <w:rFonts w:ascii="Times New Roman" w:hAnsi="Times New Roman" w:cs="Times New Roman"/>
                <w:sz w:val="26"/>
                <w:szCs w:val="26"/>
              </w:rPr>
            </w:pPr>
            <w:r>
              <w:rPr>
                <w:rFonts w:ascii="Times New Roman" w:hAnsi="Times New Roman" w:cs="Times New Roman"/>
                <w:sz w:val="26"/>
                <w:szCs w:val="26"/>
              </w:rPr>
              <w:t>6</w:t>
            </w:r>
          </w:p>
        </w:tc>
        <w:tc>
          <w:tcPr>
            <w:tcW w:w="2127" w:type="dxa"/>
          </w:tcPr>
          <w:p w:rsidR="00963F61" w:rsidRDefault="00963F61" w:rsidP="00C55282">
            <w:pPr>
              <w:rPr>
                <w:rFonts w:ascii="Times New Roman" w:hAnsi="Times New Roman" w:cs="Times New Roman"/>
                <w:sz w:val="26"/>
                <w:szCs w:val="26"/>
              </w:rPr>
            </w:pPr>
            <w:r>
              <w:rPr>
                <w:rFonts w:ascii="Times New Roman" w:hAnsi="Times New Roman" w:cs="Times New Roman"/>
                <w:sz w:val="26"/>
                <w:szCs w:val="26"/>
              </w:rPr>
              <w:t xml:space="preserve">По заявке </w:t>
            </w:r>
          </w:p>
        </w:tc>
        <w:tc>
          <w:tcPr>
            <w:tcW w:w="1417" w:type="dxa"/>
          </w:tcPr>
          <w:p w:rsidR="00963F61" w:rsidRDefault="00963F61" w:rsidP="00C55282">
            <w:pPr>
              <w:rPr>
                <w:rFonts w:ascii="Times New Roman" w:hAnsi="Times New Roman" w:cs="Times New Roman"/>
                <w:sz w:val="26"/>
                <w:szCs w:val="26"/>
              </w:rPr>
            </w:pPr>
            <w:r>
              <w:rPr>
                <w:rFonts w:ascii="Times New Roman" w:hAnsi="Times New Roman" w:cs="Times New Roman"/>
                <w:sz w:val="26"/>
                <w:szCs w:val="26"/>
              </w:rPr>
              <w:t>чел</w:t>
            </w:r>
          </w:p>
        </w:tc>
        <w:tc>
          <w:tcPr>
            <w:tcW w:w="1559" w:type="dxa"/>
          </w:tcPr>
          <w:p w:rsidR="00963F61" w:rsidRDefault="00963F61" w:rsidP="003C2C25">
            <w:pPr>
              <w:rPr>
                <w:rFonts w:ascii="Times New Roman" w:hAnsi="Times New Roman" w:cs="Times New Roman"/>
                <w:sz w:val="26"/>
                <w:szCs w:val="26"/>
              </w:rPr>
            </w:pPr>
            <w:r>
              <w:rPr>
                <w:rFonts w:ascii="Times New Roman" w:hAnsi="Times New Roman" w:cs="Times New Roman"/>
                <w:sz w:val="26"/>
                <w:szCs w:val="26"/>
              </w:rPr>
              <w:t>1</w:t>
            </w:r>
          </w:p>
        </w:tc>
        <w:tc>
          <w:tcPr>
            <w:tcW w:w="4394" w:type="dxa"/>
          </w:tcPr>
          <w:p w:rsidR="00963F61" w:rsidRDefault="00963F61" w:rsidP="00333845">
            <w:pPr>
              <w:rPr>
                <w:rFonts w:ascii="Times New Roman" w:hAnsi="Times New Roman" w:cs="Times New Roman"/>
                <w:sz w:val="26"/>
                <w:szCs w:val="26"/>
              </w:rPr>
            </w:pPr>
            <w:r>
              <w:rPr>
                <w:rFonts w:ascii="Times New Roman" w:hAnsi="Times New Roman" w:cs="Times New Roman"/>
                <w:sz w:val="26"/>
                <w:szCs w:val="26"/>
              </w:rPr>
              <w:t xml:space="preserve">Рамщик </w:t>
            </w:r>
          </w:p>
        </w:tc>
      </w:tr>
      <w:tr w:rsidR="00963F61" w:rsidRPr="001E6F9A" w:rsidTr="00963F61">
        <w:tc>
          <w:tcPr>
            <w:tcW w:w="817" w:type="dxa"/>
          </w:tcPr>
          <w:p w:rsidR="00963F61" w:rsidRDefault="00963F61" w:rsidP="00CB3647">
            <w:pPr>
              <w:rPr>
                <w:rFonts w:ascii="Times New Roman" w:hAnsi="Times New Roman" w:cs="Times New Roman"/>
                <w:sz w:val="26"/>
                <w:szCs w:val="26"/>
              </w:rPr>
            </w:pPr>
            <w:r>
              <w:rPr>
                <w:rFonts w:ascii="Times New Roman" w:hAnsi="Times New Roman" w:cs="Times New Roman"/>
                <w:sz w:val="26"/>
                <w:szCs w:val="26"/>
              </w:rPr>
              <w:t>7</w:t>
            </w:r>
          </w:p>
        </w:tc>
        <w:tc>
          <w:tcPr>
            <w:tcW w:w="2127" w:type="dxa"/>
          </w:tcPr>
          <w:p w:rsidR="00963F61" w:rsidRPr="001E6F9A" w:rsidRDefault="00963F61" w:rsidP="00C55282">
            <w:pPr>
              <w:rPr>
                <w:rFonts w:ascii="Times New Roman" w:hAnsi="Times New Roman" w:cs="Times New Roman"/>
                <w:sz w:val="26"/>
                <w:szCs w:val="26"/>
              </w:rPr>
            </w:pPr>
            <w:r>
              <w:rPr>
                <w:rFonts w:ascii="Times New Roman" w:hAnsi="Times New Roman" w:cs="Times New Roman"/>
                <w:sz w:val="26"/>
                <w:szCs w:val="26"/>
              </w:rPr>
              <w:t>По заявке</w:t>
            </w:r>
          </w:p>
        </w:tc>
        <w:tc>
          <w:tcPr>
            <w:tcW w:w="1417" w:type="dxa"/>
          </w:tcPr>
          <w:p w:rsidR="00963F61" w:rsidRPr="001E6F9A" w:rsidRDefault="00963F61" w:rsidP="00C55282">
            <w:pPr>
              <w:rPr>
                <w:rFonts w:ascii="Times New Roman" w:hAnsi="Times New Roman" w:cs="Times New Roman"/>
                <w:sz w:val="26"/>
                <w:szCs w:val="26"/>
              </w:rPr>
            </w:pPr>
            <w:r>
              <w:rPr>
                <w:rFonts w:ascii="Times New Roman" w:hAnsi="Times New Roman" w:cs="Times New Roman"/>
                <w:sz w:val="26"/>
                <w:szCs w:val="26"/>
              </w:rPr>
              <w:t>чел</w:t>
            </w:r>
          </w:p>
        </w:tc>
        <w:tc>
          <w:tcPr>
            <w:tcW w:w="1559" w:type="dxa"/>
          </w:tcPr>
          <w:p w:rsidR="00963F61" w:rsidRDefault="00963F61" w:rsidP="003C2C25">
            <w:pPr>
              <w:rPr>
                <w:rFonts w:ascii="Times New Roman" w:hAnsi="Times New Roman" w:cs="Times New Roman"/>
                <w:sz w:val="26"/>
                <w:szCs w:val="26"/>
              </w:rPr>
            </w:pPr>
            <w:r>
              <w:rPr>
                <w:rFonts w:ascii="Times New Roman" w:hAnsi="Times New Roman" w:cs="Times New Roman"/>
                <w:sz w:val="26"/>
                <w:szCs w:val="26"/>
              </w:rPr>
              <w:t>1</w:t>
            </w:r>
          </w:p>
        </w:tc>
        <w:tc>
          <w:tcPr>
            <w:tcW w:w="4394" w:type="dxa"/>
          </w:tcPr>
          <w:p w:rsidR="00963F61" w:rsidRDefault="00963F61" w:rsidP="00333845">
            <w:pPr>
              <w:rPr>
                <w:rFonts w:ascii="Times New Roman" w:hAnsi="Times New Roman" w:cs="Times New Roman"/>
                <w:sz w:val="26"/>
                <w:szCs w:val="26"/>
              </w:rPr>
            </w:pPr>
            <w:r>
              <w:rPr>
                <w:rFonts w:ascii="Times New Roman" w:hAnsi="Times New Roman" w:cs="Times New Roman"/>
                <w:sz w:val="26"/>
                <w:szCs w:val="26"/>
              </w:rPr>
              <w:t>кочегар</w:t>
            </w:r>
          </w:p>
        </w:tc>
      </w:tr>
      <w:tr w:rsidR="00963F61" w:rsidRPr="001E6F9A" w:rsidTr="00963F61">
        <w:tc>
          <w:tcPr>
            <w:tcW w:w="817" w:type="dxa"/>
          </w:tcPr>
          <w:p w:rsidR="00963F61" w:rsidRDefault="00963F61" w:rsidP="00CB3647">
            <w:pPr>
              <w:rPr>
                <w:rFonts w:ascii="Times New Roman" w:hAnsi="Times New Roman" w:cs="Times New Roman"/>
                <w:sz w:val="26"/>
                <w:szCs w:val="26"/>
              </w:rPr>
            </w:pPr>
            <w:r>
              <w:rPr>
                <w:rFonts w:ascii="Times New Roman" w:hAnsi="Times New Roman" w:cs="Times New Roman"/>
                <w:sz w:val="26"/>
                <w:szCs w:val="26"/>
              </w:rPr>
              <w:t>8</w:t>
            </w:r>
          </w:p>
        </w:tc>
        <w:tc>
          <w:tcPr>
            <w:tcW w:w="2127" w:type="dxa"/>
          </w:tcPr>
          <w:p w:rsidR="00963F61" w:rsidRPr="001E6F9A" w:rsidRDefault="00963F61" w:rsidP="00C55282">
            <w:pPr>
              <w:rPr>
                <w:rFonts w:ascii="Times New Roman" w:hAnsi="Times New Roman" w:cs="Times New Roman"/>
                <w:sz w:val="26"/>
                <w:szCs w:val="26"/>
              </w:rPr>
            </w:pPr>
            <w:r>
              <w:rPr>
                <w:rFonts w:ascii="Times New Roman" w:hAnsi="Times New Roman" w:cs="Times New Roman"/>
                <w:sz w:val="26"/>
                <w:szCs w:val="26"/>
              </w:rPr>
              <w:t>По заявке</w:t>
            </w:r>
          </w:p>
        </w:tc>
        <w:tc>
          <w:tcPr>
            <w:tcW w:w="1417" w:type="dxa"/>
          </w:tcPr>
          <w:p w:rsidR="00963F61" w:rsidRPr="001E6F9A" w:rsidRDefault="00963F61" w:rsidP="00C55282">
            <w:pPr>
              <w:rPr>
                <w:rFonts w:ascii="Times New Roman" w:hAnsi="Times New Roman" w:cs="Times New Roman"/>
                <w:sz w:val="26"/>
                <w:szCs w:val="26"/>
              </w:rPr>
            </w:pPr>
            <w:r>
              <w:rPr>
                <w:rFonts w:ascii="Times New Roman" w:hAnsi="Times New Roman" w:cs="Times New Roman"/>
                <w:sz w:val="26"/>
                <w:szCs w:val="26"/>
              </w:rPr>
              <w:t>чел</w:t>
            </w:r>
          </w:p>
        </w:tc>
        <w:tc>
          <w:tcPr>
            <w:tcW w:w="1559" w:type="dxa"/>
          </w:tcPr>
          <w:p w:rsidR="00963F61" w:rsidRDefault="00963F61" w:rsidP="00C55282">
            <w:pPr>
              <w:rPr>
                <w:rFonts w:ascii="Times New Roman" w:hAnsi="Times New Roman" w:cs="Times New Roman"/>
                <w:sz w:val="26"/>
                <w:szCs w:val="26"/>
              </w:rPr>
            </w:pPr>
            <w:r>
              <w:rPr>
                <w:rFonts w:ascii="Times New Roman" w:hAnsi="Times New Roman" w:cs="Times New Roman"/>
                <w:sz w:val="26"/>
                <w:szCs w:val="26"/>
              </w:rPr>
              <w:t>1</w:t>
            </w:r>
          </w:p>
        </w:tc>
        <w:tc>
          <w:tcPr>
            <w:tcW w:w="4394" w:type="dxa"/>
          </w:tcPr>
          <w:p w:rsidR="00963F61" w:rsidRDefault="00963F61" w:rsidP="00333845">
            <w:pPr>
              <w:rPr>
                <w:rFonts w:ascii="Times New Roman" w:hAnsi="Times New Roman" w:cs="Times New Roman"/>
                <w:sz w:val="26"/>
                <w:szCs w:val="26"/>
              </w:rPr>
            </w:pPr>
            <w:r>
              <w:rPr>
                <w:rFonts w:ascii="Times New Roman" w:hAnsi="Times New Roman" w:cs="Times New Roman"/>
                <w:sz w:val="26"/>
                <w:szCs w:val="26"/>
              </w:rPr>
              <w:t>Рабочий по комплексному обслуживанию и ремонту зданий</w:t>
            </w:r>
          </w:p>
        </w:tc>
      </w:tr>
    </w:tbl>
    <w:p w:rsidR="0019185C" w:rsidRPr="001E6F9A" w:rsidRDefault="0019185C" w:rsidP="0019185C">
      <w:pPr>
        <w:rPr>
          <w:rFonts w:ascii="Times New Roman" w:hAnsi="Times New Roman" w:cs="Times New Roman"/>
          <w:sz w:val="26"/>
          <w:szCs w:val="26"/>
        </w:rPr>
      </w:pPr>
    </w:p>
    <w:tbl>
      <w:tblPr>
        <w:tblW w:w="0" w:type="auto"/>
        <w:tblLayout w:type="fixed"/>
        <w:tblLook w:val="04A0"/>
      </w:tblPr>
      <w:tblGrid>
        <w:gridCol w:w="4734"/>
        <w:gridCol w:w="4734"/>
      </w:tblGrid>
      <w:tr w:rsidR="0019185C" w:rsidRPr="001E6F9A" w:rsidTr="00CB3647">
        <w:tc>
          <w:tcPr>
            <w:tcW w:w="4734" w:type="dxa"/>
          </w:tcPr>
          <w:p w:rsidR="0019185C" w:rsidRPr="001E6F9A" w:rsidRDefault="0019185C" w:rsidP="00CB3647">
            <w:pPr>
              <w:pStyle w:val="ae"/>
              <w:rPr>
                <w:rFonts w:ascii="Times New Roman" w:hAnsi="Times New Roman" w:cs="Times New Roman"/>
              </w:rPr>
            </w:pPr>
            <w:r w:rsidRPr="001E6F9A">
              <w:rPr>
                <w:rFonts w:ascii="Times New Roman" w:hAnsi="Times New Roman" w:cs="Times New Roman"/>
              </w:rPr>
              <w:t xml:space="preserve">Исполнитель: </w:t>
            </w:r>
          </w:p>
          <w:p w:rsidR="0019185C" w:rsidRPr="001E6F9A" w:rsidRDefault="0019185C" w:rsidP="00CB3647">
            <w:pPr>
              <w:pStyle w:val="ae"/>
              <w:rPr>
                <w:rFonts w:ascii="Times New Roman" w:hAnsi="Times New Roman" w:cs="Times New Roman"/>
              </w:rPr>
            </w:pPr>
          </w:p>
          <w:p w:rsidR="0019185C" w:rsidRPr="001E6F9A" w:rsidRDefault="0019185C" w:rsidP="00CB3647">
            <w:pPr>
              <w:pStyle w:val="ae"/>
              <w:rPr>
                <w:rFonts w:ascii="Times New Roman" w:hAnsi="Times New Roman" w:cs="Times New Roman"/>
              </w:rPr>
            </w:pPr>
            <w:r w:rsidRPr="001E6F9A">
              <w:rPr>
                <w:rFonts w:ascii="Times New Roman" w:hAnsi="Times New Roman" w:cs="Times New Roman"/>
              </w:rPr>
              <w:t>__________________ (________________)</w:t>
            </w:r>
          </w:p>
          <w:p w:rsidR="0019185C" w:rsidRPr="001E6F9A" w:rsidRDefault="0019185C" w:rsidP="00CB3647">
            <w:pPr>
              <w:pStyle w:val="ae"/>
              <w:rPr>
                <w:rFonts w:ascii="Times New Roman" w:hAnsi="Times New Roman" w:cs="Times New Roman"/>
              </w:rPr>
            </w:pPr>
            <w:r>
              <w:rPr>
                <w:rFonts w:ascii="Times New Roman" w:hAnsi="Times New Roman" w:cs="Times New Roman"/>
              </w:rPr>
              <w:t>м</w:t>
            </w:r>
            <w:r w:rsidRPr="001E6F9A">
              <w:rPr>
                <w:rFonts w:ascii="Times New Roman" w:hAnsi="Times New Roman" w:cs="Times New Roman"/>
              </w:rPr>
              <w:t>.п.</w:t>
            </w:r>
          </w:p>
        </w:tc>
        <w:tc>
          <w:tcPr>
            <w:tcW w:w="4734" w:type="dxa"/>
          </w:tcPr>
          <w:p w:rsidR="0019185C" w:rsidRPr="001E6F9A" w:rsidRDefault="0019185C" w:rsidP="00CB3647">
            <w:pPr>
              <w:pStyle w:val="ae"/>
              <w:rPr>
                <w:rFonts w:ascii="Times New Roman" w:hAnsi="Times New Roman" w:cs="Times New Roman"/>
              </w:rPr>
            </w:pPr>
            <w:r w:rsidRPr="001E6F9A">
              <w:rPr>
                <w:rFonts w:ascii="Times New Roman" w:hAnsi="Times New Roman" w:cs="Times New Roman"/>
              </w:rPr>
              <w:t>Заказчик:</w:t>
            </w:r>
          </w:p>
          <w:p w:rsidR="0019185C" w:rsidRPr="001E6F9A" w:rsidRDefault="0019185C" w:rsidP="00CB3647">
            <w:pPr>
              <w:pStyle w:val="ae"/>
              <w:rPr>
                <w:rFonts w:ascii="Times New Roman" w:hAnsi="Times New Roman" w:cs="Times New Roman"/>
                <w:bCs/>
              </w:rPr>
            </w:pPr>
          </w:p>
          <w:p w:rsidR="0019185C" w:rsidRPr="001E6F9A" w:rsidRDefault="00334613" w:rsidP="00CB3647">
            <w:pPr>
              <w:pStyle w:val="ae"/>
              <w:rPr>
                <w:rFonts w:ascii="Times New Roman" w:hAnsi="Times New Roman" w:cs="Times New Roman"/>
                <w:bCs/>
              </w:rPr>
            </w:pPr>
            <w:r>
              <w:rPr>
                <w:rFonts w:ascii="Times New Roman" w:hAnsi="Times New Roman" w:cs="Times New Roman"/>
                <w:bCs/>
              </w:rPr>
              <w:t xml:space="preserve">__________________  </w:t>
            </w:r>
          </w:p>
          <w:p w:rsidR="0019185C" w:rsidRPr="001E6F9A" w:rsidRDefault="0019185C" w:rsidP="00CB3647">
            <w:pPr>
              <w:pStyle w:val="ae"/>
              <w:rPr>
                <w:rFonts w:ascii="Times New Roman" w:hAnsi="Times New Roman" w:cs="Times New Roman"/>
                <w:color w:val="000000"/>
              </w:rPr>
            </w:pPr>
            <w:r>
              <w:rPr>
                <w:rFonts w:ascii="Times New Roman" w:hAnsi="Times New Roman" w:cs="Times New Roman"/>
              </w:rPr>
              <w:t>м</w:t>
            </w:r>
            <w:r w:rsidRPr="001E6F9A">
              <w:rPr>
                <w:rFonts w:ascii="Times New Roman" w:hAnsi="Times New Roman" w:cs="Times New Roman"/>
              </w:rPr>
              <w:t>.п</w:t>
            </w:r>
          </w:p>
        </w:tc>
      </w:tr>
    </w:tbl>
    <w:p w:rsidR="00CF56E8" w:rsidRDefault="00CF56E8" w:rsidP="00CF56E8"/>
    <w:p w:rsidR="000B16EA" w:rsidRPr="00C87ADF" w:rsidRDefault="000B16EA" w:rsidP="00B40978">
      <w:pPr>
        <w:pageBreakBefore/>
        <w:widowControl w:val="0"/>
        <w:autoSpaceDE w:val="0"/>
        <w:autoSpaceDN w:val="0"/>
        <w:adjustRightInd w:val="0"/>
        <w:spacing w:after="0" w:line="240" w:lineRule="auto"/>
        <w:outlineLvl w:val="0"/>
        <w:rPr>
          <w:rFonts w:ascii="Times New Roman" w:hAnsi="Times New Roman" w:cs="Times New Roman"/>
        </w:rPr>
      </w:pPr>
    </w:p>
    <w:sectPr w:rsidR="000B16EA" w:rsidRPr="00C87ADF" w:rsidSect="004C4D06">
      <w:headerReference w:type="default" r:id="rId7"/>
      <w:headerReference w:type="first" r:id="rId8"/>
      <w:footnotePr>
        <w:numRestart w:val="eachPage"/>
      </w:footnotePr>
      <w:pgSz w:w="11906" w:h="16838"/>
      <w:pgMar w:top="426" w:right="566" w:bottom="851" w:left="1134" w:header="284" w:footer="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5EC" w:rsidRDefault="001F55EC" w:rsidP="00E231E1">
      <w:pPr>
        <w:spacing w:after="0" w:line="240" w:lineRule="auto"/>
      </w:pPr>
      <w:r>
        <w:separator/>
      </w:r>
    </w:p>
  </w:endnote>
  <w:endnote w:type="continuationSeparator" w:id="1">
    <w:p w:rsidR="001F55EC" w:rsidRDefault="001F55EC" w:rsidP="00E231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5EC" w:rsidRDefault="001F55EC" w:rsidP="00E231E1">
      <w:pPr>
        <w:spacing w:after="0" w:line="240" w:lineRule="auto"/>
      </w:pPr>
      <w:r>
        <w:separator/>
      </w:r>
    </w:p>
  </w:footnote>
  <w:footnote w:type="continuationSeparator" w:id="1">
    <w:p w:rsidR="001F55EC" w:rsidRDefault="001F55EC" w:rsidP="00E231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12" w:rsidRDefault="00A87312" w:rsidP="00694A4D">
    <w:pPr>
      <w:pStyle w:val="a3"/>
      <w:spacing w:line="360" w:lineRule="auto"/>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51592"/>
      <w:docPartObj>
        <w:docPartGallery w:val="Page Numbers (Top of Page)"/>
        <w:docPartUnique/>
      </w:docPartObj>
    </w:sdtPr>
    <w:sdtContent>
      <w:p w:rsidR="00A87312" w:rsidRDefault="00FA034B">
        <w:pPr>
          <w:pStyle w:val="a3"/>
          <w:jc w:val="center"/>
        </w:pPr>
        <w:r>
          <w:fldChar w:fldCharType="begin"/>
        </w:r>
        <w:r w:rsidR="00A87312">
          <w:instrText>PAGE   \* MERGEFORMAT</w:instrText>
        </w:r>
        <w:r>
          <w:fldChar w:fldCharType="separate"/>
        </w:r>
        <w:r w:rsidR="00963F61">
          <w:rPr>
            <w:noProof/>
          </w:rPr>
          <w:t>1</w:t>
        </w:r>
        <w:r>
          <w:rPr>
            <w:noProof/>
          </w:rPr>
          <w:fldChar w:fldCharType="end"/>
        </w:r>
      </w:p>
    </w:sdtContent>
  </w:sdt>
  <w:p w:rsidR="00A87312" w:rsidRDefault="00A8731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C260D"/>
    <w:multiLevelType w:val="hybridMultilevel"/>
    <w:tmpl w:val="A53EB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0777AA"/>
    <w:multiLevelType w:val="hybridMultilevel"/>
    <w:tmpl w:val="25D2457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numRestart w:val="eachPage"/>
    <w:footnote w:id="0"/>
    <w:footnote w:id="1"/>
  </w:footnotePr>
  <w:endnotePr>
    <w:endnote w:id="0"/>
    <w:endnote w:id="1"/>
  </w:endnotePr>
  <w:compat>
    <w:useFELayout/>
  </w:compat>
  <w:rsids>
    <w:rsidRoot w:val="00E231E1"/>
    <w:rsid w:val="000136EE"/>
    <w:rsid w:val="00013746"/>
    <w:rsid w:val="00013E87"/>
    <w:rsid w:val="000306FA"/>
    <w:rsid w:val="0003711B"/>
    <w:rsid w:val="00056DA9"/>
    <w:rsid w:val="0006111D"/>
    <w:rsid w:val="000713FD"/>
    <w:rsid w:val="00077E8D"/>
    <w:rsid w:val="0009182F"/>
    <w:rsid w:val="000A5C6E"/>
    <w:rsid w:val="000B16EA"/>
    <w:rsid w:val="000E3EFB"/>
    <w:rsid w:val="000F61FA"/>
    <w:rsid w:val="00123AF8"/>
    <w:rsid w:val="00126F85"/>
    <w:rsid w:val="001317CE"/>
    <w:rsid w:val="00143F14"/>
    <w:rsid w:val="00171E28"/>
    <w:rsid w:val="00174AB9"/>
    <w:rsid w:val="00175D06"/>
    <w:rsid w:val="0019185C"/>
    <w:rsid w:val="001B6A21"/>
    <w:rsid w:val="001C0515"/>
    <w:rsid w:val="001D0C00"/>
    <w:rsid w:val="001E0D42"/>
    <w:rsid w:val="001E4633"/>
    <w:rsid w:val="001F009C"/>
    <w:rsid w:val="001F55EC"/>
    <w:rsid w:val="001F7728"/>
    <w:rsid w:val="00211F90"/>
    <w:rsid w:val="0021341B"/>
    <w:rsid w:val="00213422"/>
    <w:rsid w:val="00285D17"/>
    <w:rsid w:val="00291A19"/>
    <w:rsid w:val="002A2BE2"/>
    <w:rsid w:val="002A4C79"/>
    <w:rsid w:val="002B203E"/>
    <w:rsid w:val="002C5725"/>
    <w:rsid w:val="002D628B"/>
    <w:rsid w:val="002E77D5"/>
    <w:rsid w:val="002F083A"/>
    <w:rsid w:val="002F1B8F"/>
    <w:rsid w:val="00333845"/>
    <w:rsid w:val="00334613"/>
    <w:rsid w:val="00343739"/>
    <w:rsid w:val="00367976"/>
    <w:rsid w:val="00371B6E"/>
    <w:rsid w:val="00375C97"/>
    <w:rsid w:val="0037699F"/>
    <w:rsid w:val="0038006D"/>
    <w:rsid w:val="00390AC6"/>
    <w:rsid w:val="003B37FC"/>
    <w:rsid w:val="003D4371"/>
    <w:rsid w:val="003D7224"/>
    <w:rsid w:val="003F0578"/>
    <w:rsid w:val="003F1E1C"/>
    <w:rsid w:val="003F57C8"/>
    <w:rsid w:val="004013DC"/>
    <w:rsid w:val="00403579"/>
    <w:rsid w:val="00406020"/>
    <w:rsid w:val="00407121"/>
    <w:rsid w:val="00413A9C"/>
    <w:rsid w:val="0046521D"/>
    <w:rsid w:val="00465971"/>
    <w:rsid w:val="0046728E"/>
    <w:rsid w:val="00492F8E"/>
    <w:rsid w:val="004C4D06"/>
    <w:rsid w:val="004C7CC5"/>
    <w:rsid w:val="004D07F1"/>
    <w:rsid w:val="004D4141"/>
    <w:rsid w:val="004E002A"/>
    <w:rsid w:val="004E635C"/>
    <w:rsid w:val="004E6641"/>
    <w:rsid w:val="005233A9"/>
    <w:rsid w:val="00523638"/>
    <w:rsid w:val="005365E6"/>
    <w:rsid w:val="005457E1"/>
    <w:rsid w:val="005520F8"/>
    <w:rsid w:val="00562B7E"/>
    <w:rsid w:val="00572AC1"/>
    <w:rsid w:val="0057553E"/>
    <w:rsid w:val="005B1916"/>
    <w:rsid w:val="005B57EC"/>
    <w:rsid w:val="005E5539"/>
    <w:rsid w:val="005F65AC"/>
    <w:rsid w:val="005F6A87"/>
    <w:rsid w:val="00626AC4"/>
    <w:rsid w:val="00636B4D"/>
    <w:rsid w:val="006819DE"/>
    <w:rsid w:val="00683EFC"/>
    <w:rsid w:val="00685ACE"/>
    <w:rsid w:val="00694A4D"/>
    <w:rsid w:val="006A3149"/>
    <w:rsid w:val="006B5672"/>
    <w:rsid w:val="006E1F3D"/>
    <w:rsid w:val="007135A1"/>
    <w:rsid w:val="0073131D"/>
    <w:rsid w:val="00771F79"/>
    <w:rsid w:val="00797CDB"/>
    <w:rsid w:val="007D416A"/>
    <w:rsid w:val="007E1729"/>
    <w:rsid w:val="007F188B"/>
    <w:rsid w:val="00802A51"/>
    <w:rsid w:val="00821BA3"/>
    <w:rsid w:val="00845BED"/>
    <w:rsid w:val="00860B7B"/>
    <w:rsid w:val="00862980"/>
    <w:rsid w:val="0087114E"/>
    <w:rsid w:val="008A1A03"/>
    <w:rsid w:val="008C63CD"/>
    <w:rsid w:val="008C7177"/>
    <w:rsid w:val="008D768E"/>
    <w:rsid w:val="008E5B36"/>
    <w:rsid w:val="008F1A89"/>
    <w:rsid w:val="009029A1"/>
    <w:rsid w:val="00916402"/>
    <w:rsid w:val="00927964"/>
    <w:rsid w:val="009317B4"/>
    <w:rsid w:val="009404EE"/>
    <w:rsid w:val="009436CD"/>
    <w:rsid w:val="00953B55"/>
    <w:rsid w:val="00963F61"/>
    <w:rsid w:val="00971F34"/>
    <w:rsid w:val="0098195C"/>
    <w:rsid w:val="009955F8"/>
    <w:rsid w:val="009A1D00"/>
    <w:rsid w:val="009A6442"/>
    <w:rsid w:val="009B363B"/>
    <w:rsid w:val="009B4BB5"/>
    <w:rsid w:val="009C13D6"/>
    <w:rsid w:val="009D4127"/>
    <w:rsid w:val="009E0EA5"/>
    <w:rsid w:val="009E3354"/>
    <w:rsid w:val="009F4734"/>
    <w:rsid w:val="00A043CC"/>
    <w:rsid w:val="00A0640E"/>
    <w:rsid w:val="00A06F33"/>
    <w:rsid w:val="00A1025A"/>
    <w:rsid w:val="00A12A41"/>
    <w:rsid w:val="00A139DC"/>
    <w:rsid w:val="00A17ADD"/>
    <w:rsid w:val="00A31536"/>
    <w:rsid w:val="00A51147"/>
    <w:rsid w:val="00A7641D"/>
    <w:rsid w:val="00A85056"/>
    <w:rsid w:val="00A87312"/>
    <w:rsid w:val="00A93D7B"/>
    <w:rsid w:val="00A95371"/>
    <w:rsid w:val="00AA2A6B"/>
    <w:rsid w:val="00AB1FFF"/>
    <w:rsid w:val="00AD2D39"/>
    <w:rsid w:val="00AD7731"/>
    <w:rsid w:val="00AE2525"/>
    <w:rsid w:val="00AF7B87"/>
    <w:rsid w:val="00B07F79"/>
    <w:rsid w:val="00B10EA2"/>
    <w:rsid w:val="00B40978"/>
    <w:rsid w:val="00B523C5"/>
    <w:rsid w:val="00B600AB"/>
    <w:rsid w:val="00B6687E"/>
    <w:rsid w:val="00B73E41"/>
    <w:rsid w:val="00BA06ED"/>
    <w:rsid w:val="00BA1056"/>
    <w:rsid w:val="00BA6B89"/>
    <w:rsid w:val="00BB1218"/>
    <w:rsid w:val="00BB4DF1"/>
    <w:rsid w:val="00BF10BA"/>
    <w:rsid w:val="00BF151F"/>
    <w:rsid w:val="00BF3982"/>
    <w:rsid w:val="00BF50A3"/>
    <w:rsid w:val="00C11C45"/>
    <w:rsid w:val="00C232A8"/>
    <w:rsid w:val="00C358BB"/>
    <w:rsid w:val="00C3738F"/>
    <w:rsid w:val="00C71400"/>
    <w:rsid w:val="00C84D94"/>
    <w:rsid w:val="00C87ADF"/>
    <w:rsid w:val="00CA11E4"/>
    <w:rsid w:val="00CA3DA7"/>
    <w:rsid w:val="00CB0976"/>
    <w:rsid w:val="00CB6566"/>
    <w:rsid w:val="00CB7BFF"/>
    <w:rsid w:val="00CE2C9D"/>
    <w:rsid w:val="00CF51CC"/>
    <w:rsid w:val="00CF56E8"/>
    <w:rsid w:val="00CF7AF5"/>
    <w:rsid w:val="00D05422"/>
    <w:rsid w:val="00D17998"/>
    <w:rsid w:val="00D268BE"/>
    <w:rsid w:val="00D420D5"/>
    <w:rsid w:val="00D425A0"/>
    <w:rsid w:val="00D43096"/>
    <w:rsid w:val="00D43354"/>
    <w:rsid w:val="00D547A8"/>
    <w:rsid w:val="00D578B0"/>
    <w:rsid w:val="00D8208F"/>
    <w:rsid w:val="00D96276"/>
    <w:rsid w:val="00DA6451"/>
    <w:rsid w:val="00DC65BD"/>
    <w:rsid w:val="00DC715B"/>
    <w:rsid w:val="00DE129B"/>
    <w:rsid w:val="00DE5930"/>
    <w:rsid w:val="00DF0006"/>
    <w:rsid w:val="00DF0B30"/>
    <w:rsid w:val="00DF71FF"/>
    <w:rsid w:val="00E01930"/>
    <w:rsid w:val="00E06A78"/>
    <w:rsid w:val="00E231E1"/>
    <w:rsid w:val="00E60AE4"/>
    <w:rsid w:val="00E637C8"/>
    <w:rsid w:val="00E70D1E"/>
    <w:rsid w:val="00E90F8B"/>
    <w:rsid w:val="00E93F42"/>
    <w:rsid w:val="00EB4737"/>
    <w:rsid w:val="00ED16B0"/>
    <w:rsid w:val="00EE59A0"/>
    <w:rsid w:val="00EF2BE6"/>
    <w:rsid w:val="00F02564"/>
    <w:rsid w:val="00F04CEB"/>
    <w:rsid w:val="00F105DA"/>
    <w:rsid w:val="00F249AD"/>
    <w:rsid w:val="00F36A89"/>
    <w:rsid w:val="00F43CF2"/>
    <w:rsid w:val="00F62100"/>
    <w:rsid w:val="00F72062"/>
    <w:rsid w:val="00F867D2"/>
    <w:rsid w:val="00F90F95"/>
    <w:rsid w:val="00FA034B"/>
    <w:rsid w:val="00FB5FFD"/>
    <w:rsid w:val="00FC059B"/>
    <w:rsid w:val="00FC059E"/>
    <w:rsid w:val="00FD5B43"/>
    <w:rsid w:val="00FE16B3"/>
    <w:rsid w:val="00FE2636"/>
    <w:rsid w:val="00FF50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3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1E1"/>
    <w:pPr>
      <w:tabs>
        <w:tab w:val="center" w:pos="4677"/>
        <w:tab w:val="right" w:pos="9355"/>
      </w:tabs>
      <w:spacing w:after="0" w:line="240" w:lineRule="auto"/>
      <w:jc w:val="both"/>
    </w:pPr>
    <w:rPr>
      <w:rFonts w:ascii="Times New Roman" w:hAnsi="Times New Roman" w:cs="Times New Roman"/>
      <w:sz w:val="28"/>
      <w:szCs w:val="28"/>
    </w:rPr>
  </w:style>
  <w:style w:type="character" w:customStyle="1" w:styleId="a4">
    <w:name w:val="Верхний колонтитул Знак"/>
    <w:basedOn w:val="a0"/>
    <w:link w:val="a3"/>
    <w:uiPriority w:val="99"/>
    <w:rsid w:val="00E231E1"/>
    <w:rPr>
      <w:rFonts w:ascii="Times New Roman" w:hAnsi="Times New Roman" w:cs="Times New Roman"/>
      <w:sz w:val="28"/>
      <w:szCs w:val="28"/>
    </w:rPr>
  </w:style>
  <w:style w:type="paragraph" w:styleId="a5">
    <w:name w:val="footnote text"/>
    <w:basedOn w:val="a"/>
    <w:link w:val="a6"/>
    <w:uiPriority w:val="99"/>
    <w:unhideWhenUsed/>
    <w:rsid w:val="00E231E1"/>
    <w:pPr>
      <w:spacing w:after="0" w:line="240" w:lineRule="auto"/>
      <w:jc w:val="both"/>
    </w:pPr>
    <w:rPr>
      <w:rFonts w:ascii="Times New Roman" w:hAnsi="Times New Roman" w:cs="Times New Roman"/>
      <w:sz w:val="20"/>
      <w:szCs w:val="20"/>
    </w:rPr>
  </w:style>
  <w:style w:type="character" w:customStyle="1" w:styleId="a6">
    <w:name w:val="Текст сноски Знак"/>
    <w:basedOn w:val="a0"/>
    <w:link w:val="a5"/>
    <w:uiPriority w:val="99"/>
    <w:rsid w:val="00E231E1"/>
    <w:rPr>
      <w:rFonts w:ascii="Times New Roman" w:hAnsi="Times New Roman" w:cs="Times New Roman"/>
      <w:sz w:val="20"/>
      <w:szCs w:val="20"/>
    </w:rPr>
  </w:style>
  <w:style w:type="character" w:styleId="a7">
    <w:name w:val="footnote reference"/>
    <w:basedOn w:val="a0"/>
    <w:uiPriority w:val="99"/>
    <w:semiHidden/>
    <w:unhideWhenUsed/>
    <w:rsid w:val="00E231E1"/>
    <w:rPr>
      <w:vertAlign w:val="superscript"/>
    </w:rPr>
  </w:style>
  <w:style w:type="table" w:styleId="a8">
    <w:name w:val="Table Grid"/>
    <w:basedOn w:val="a1"/>
    <w:uiPriority w:val="59"/>
    <w:rsid w:val="00E23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E231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31E1"/>
  </w:style>
  <w:style w:type="paragraph" w:styleId="ab">
    <w:name w:val="Balloon Text"/>
    <w:basedOn w:val="a"/>
    <w:link w:val="ac"/>
    <w:uiPriority w:val="99"/>
    <w:semiHidden/>
    <w:unhideWhenUsed/>
    <w:rsid w:val="00A043C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043CC"/>
    <w:rPr>
      <w:rFonts w:ascii="Tahoma" w:hAnsi="Tahoma" w:cs="Tahoma"/>
      <w:sz w:val="16"/>
      <w:szCs w:val="16"/>
    </w:rPr>
  </w:style>
  <w:style w:type="paragraph" w:styleId="ad">
    <w:name w:val="List Paragraph"/>
    <w:basedOn w:val="a"/>
    <w:uiPriority w:val="1"/>
    <w:qFormat/>
    <w:rsid w:val="001E0D42"/>
    <w:pPr>
      <w:ind w:left="720"/>
      <w:contextualSpacing/>
    </w:pPr>
  </w:style>
  <w:style w:type="paragraph" w:styleId="ae">
    <w:name w:val="No Spacing"/>
    <w:link w:val="af"/>
    <w:uiPriority w:val="1"/>
    <w:qFormat/>
    <w:rsid w:val="0087114E"/>
    <w:pPr>
      <w:spacing w:after="0" w:line="240" w:lineRule="auto"/>
    </w:pPr>
  </w:style>
  <w:style w:type="paragraph" w:customStyle="1" w:styleId="TimesNewRoman">
    <w:name w:val="Обычный + Times New Roman"/>
    <w:aliases w:val="8 пт,Черный"/>
    <w:basedOn w:val="a"/>
    <w:rsid w:val="00E60AE4"/>
    <w:pPr>
      <w:suppressAutoHyphens/>
      <w:spacing w:after="0"/>
      <w:jc w:val="both"/>
    </w:pPr>
    <w:rPr>
      <w:rFonts w:ascii="Times New Roman" w:eastAsia="Times New Roman" w:hAnsi="Times New Roman" w:cs="Times New Roman"/>
      <w:sz w:val="16"/>
      <w:szCs w:val="16"/>
      <w:lang w:eastAsia="ar-SA"/>
    </w:rPr>
  </w:style>
  <w:style w:type="paragraph" w:styleId="af0">
    <w:name w:val="Body Text"/>
    <w:basedOn w:val="a"/>
    <w:link w:val="af1"/>
    <w:rsid w:val="00C11C45"/>
    <w:pPr>
      <w:spacing w:after="0" w:line="240" w:lineRule="auto"/>
      <w:jc w:val="both"/>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C11C45"/>
    <w:rPr>
      <w:rFonts w:ascii="Times New Roman" w:eastAsia="Times New Roman" w:hAnsi="Times New Roman" w:cs="Times New Roman"/>
      <w:sz w:val="24"/>
      <w:szCs w:val="24"/>
    </w:rPr>
  </w:style>
  <w:style w:type="character" w:customStyle="1" w:styleId="af">
    <w:name w:val="Без интервала Знак"/>
    <w:link w:val="ae"/>
    <w:uiPriority w:val="1"/>
    <w:qFormat/>
    <w:locked/>
    <w:rsid w:val="004C4D06"/>
  </w:style>
  <w:style w:type="character" w:styleId="af2">
    <w:name w:val="Hyperlink"/>
    <w:basedOn w:val="a0"/>
    <w:uiPriority w:val="99"/>
    <w:unhideWhenUsed/>
    <w:rsid w:val="00BA6B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1E1"/>
    <w:pPr>
      <w:tabs>
        <w:tab w:val="center" w:pos="4677"/>
        <w:tab w:val="right" w:pos="9355"/>
      </w:tabs>
      <w:spacing w:after="0" w:line="240" w:lineRule="auto"/>
      <w:jc w:val="both"/>
    </w:pPr>
    <w:rPr>
      <w:rFonts w:ascii="Times New Roman" w:hAnsi="Times New Roman" w:cs="Times New Roman"/>
      <w:sz w:val="28"/>
      <w:szCs w:val="28"/>
    </w:rPr>
  </w:style>
  <w:style w:type="character" w:customStyle="1" w:styleId="a4">
    <w:name w:val="Верхний колонтитул Знак"/>
    <w:basedOn w:val="a0"/>
    <w:link w:val="a3"/>
    <w:uiPriority w:val="99"/>
    <w:rsid w:val="00E231E1"/>
    <w:rPr>
      <w:rFonts w:ascii="Times New Roman" w:hAnsi="Times New Roman" w:cs="Times New Roman"/>
      <w:sz w:val="28"/>
      <w:szCs w:val="28"/>
    </w:rPr>
  </w:style>
  <w:style w:type="paragraph" w:styleId="a5">
    <w:name w:val="footnote text"/>
    <w:basedOn w:val="a"/>
    <w:link w:val="a6"/>
    <w:uiPriority w:val="99"/>
    <w:unhideWhenUsed/>
    <w:rsid w:val="00E231E1"/>
    <w:pPr>
      <w:spacing w:after="0" w:line="240" w:lineRule="auto"/>
      <w:jc w:val="both"/>
    </w:pPr>
    <w:rPr>
      <w:rFonts w:ascii="Times New Roman" w:hAnsi="Times New Roman" w:cs="Times New Roman"/>
      <w:sz w:val="20"/>
      <w:szCs w:val="20"/>
    </w:rPr>
  </w:style>
  <w:style w:type="character" w:customStyle="1" w:styleId="a6">
    <w:name w:val="Текст сноски Знак"/>
    <w:basedOn w:val="a0"/>
    <w:link w:val="a5"/>
    <w:uiPriority w:val="99"/>
    <w:rsid w:val="00E231E1"/>
    <w:rPr>
      <w:rFonts w:ascii="Times New Roman" w:hAnsi="Times New Roman" w:cs="Times New Roman"/>
      <w:sz w:val="20"/>
      <w:szCs w:val="20"/>
    </w:rPr>
  </w:style>
  <w:style w:type="character" w:styleId="a7">
    <w:name w:val="footnote reference"/>
    <w:basedOn w:val="a0"/>
    <w:uiPriority w:val="99"/>
    <w:semiHidden/>
    <w:unhideWhenUsed/>
    <w:rsid w:val="00E231E1"/>
    <w:rPr>
      <w:vertAlign w:val="superscript"/>
    </w:rPr>
  </w:style>
  <w:style w:type="table" w:styleId="a8">
    <w:name w:val="Table Grid"/>
    <w:basedOn w:val="a1"/>
    <w:uiPriority w:val="59"/>
    <w:rsid w:val="00E23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E231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31E1"/>
  </w:style>
  <w:style w:type="paragraph" w:styleId="ab">
    <w:name w:val="Balloon Text"/>
    <w:basedOn w:val="a"/>
    <w:link w:val="ac"/>
    <w:uiPriority w:val="99"/>
    <w:semiHidden/>
    <w:unhideWhenUsed/>
    <w:rsid w:val="00A043C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043CC"/>
    <w:rPr>
      <w:rFonts w:ascii="Tahoma" w:hAnsi="Tahoma" w:cs="Tahoma"/>
      <w:sz w:val="16"/>
      <w:szCs w:val="16"/>
    </w:rPr>
  </w:style>
  <w:style w:type="paragraph" w:styleId="ad">
    <w:name w:val="List Paragraph"/>
    <w:basedOn w:val="a"/>
    <w:qFormat/>
    <w:rsid w:val="001E0D42"/>
    <w:pPr>
      <w:ind w:left="720"/>
      <w:contextualSpacing/>
    </w:pPr>
  </w:style>
  <w:style w:type="paragraph" w:styleId="ae">
    <w:name w:val="No Spacing"/>
    <w:uiPriority w:val="1"/>
    <w:qFormat/>
    <w:rsid w:val="0087114E"/>
    <w:pPr>
      <w:spacing w:after="0" w:line="240" w:lineRule="auto"/>
    </w:pPr>
  </w:style>
  <w:style w:type="paragraph" w:customStyle="1" w:styleId="TimesNewRoman">
    <w:name w:val="Обычный + Times New Roman"/>
    <w:aliases w:val="8 пт,Черный"/>
    <w:basedOn w:val="a"/>
    <w:rsid w:val="00E60AE4"/>
    <w:pPr>
      <w:suppressAutoHyphens/>
      <w:spacing w:after="0"/>
      <w:jc w:val="both"/>
    </w:pPr>
    <w:rPr>
      <w:rFonts w:ascii="Times New Roman" w:eastAsia="Times New Roman" w:hAnsi="Times New Roman" w:cs="Times New Roman"/>
      <w:sz w:val="16"/>
      <w:szCs w:val="16"/>
      <w:lang w:eastAsia="ar-SA"/>
    </w:rPr>
  </w:style>
  <w:style w:type="paragraph" w:styleId="af">
    <w:name w:val="Body Text"/>
    <w:basedOn w:val="a"/>
    <w:link w:val="af0"/>
    <w:rsid w:val="00C11C45"/>
    <w:pPr>
      <w:spacing w:after="0" w:line="240" w:lineRule="auto"/>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rsid w:val="00C11C4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6909695">
      <w:bodyDiv w:val="1"/>
      <w:marLeft w:val="0"/>
      <w:marRight w:val="0"/>
      <w:marTop w:val="0"/>
      <w:marBottom w:val="0"/>
      <w:divBdr>
        <w:top w:val="none" w:sz="0" w:space="0" w:color="auto"/>
        <w:left w:val="none" w:sz="0" w:space="0" w:color="auto"/>
        <w:bottom w:val="none" w:sz="0" w:space="0" w:color="auto"/>
        <w:right w:val="none" w:sz="0" w:space="0" w:color="auto"/>
      </w:divBdr>
    </w:div>
    <w:div w:id="1742871189">
      <w:bodyDiv w:val="1"/>
      <w:marLeft w:val="0"/>
      <w:marRight w:val="0"/>
      <w:marTop w:val="0"/>
      <w:marBottom w:val="0"/>
      <w:divBdr>
        <w:top w:val="none" w:sz="0" w:space="0" w:color="auto"/>
        <w:left w:val="none" w:sz="0" w:space="0" w:color="auto"/>
        <w:bottom w:val="none" w:sz="0" w:space="0" w:color="auto"/>
        <w:right w:val="none" w:sz="0" w:space="0" w:color="auto"/>
      </w:divBdr>
    </w:div>
    <w:div w:id="205554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2872</Words>
  <Characters>16374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Анастасиади Наталья Николаевна</dc:creator>
  <cp:lastModifiedBy>admin</cp:lastModifiedBy>
  <cp:revision>74</cp:revision>
  <cp:lastPrinted>2022-02-08T09:47:00Z</cp:lastPrinted>
  <dcterms:created xsi:type="dcterms:W3CDTF">2022-02-08T07:15:00Z</dcterms:created>
  <dcterms:modified xsi:type="dcterms:W3CDTF">2026-05-25T04:00:00Z</dcterms:modified>
</cp:coreProperties>
</file>