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B8E" w:rsidRDefault="00FB7B8E" w:rsidP="00FB7B8E">
      <w:pPr>
        <w:pStyle w:val="ConsTitle"/>
        <w:ind w:right="-2" w:firstLine="709"/>
        <w:jc w:val="center"/>
        <w:rPr>
          <w:rFonts w:ascii="XO Thames" w:hAnsi="XO Thames" w:cs="Times New Roman"/>
          <w:b w:val="0"/>
          <w:sz w:val="24"/>
          <w:szCs w:val="24"/>
        </w:rPr>
      </w:pPr>
      <w:bookmarkStart w:id="0" w:name="_GoBack"/>
      <w:bookmarkEnd w:id="0"/>
      <w:r>
        <w:rPr>
          <w:rFonts w:ascii="XO Thames" w:hAnsi="XO Thames" w:cs="Times New Roman"/>
          <w:b w:val="0"/>
          <w:sz w:val="24"/>
          <w:szCs w:val="24"/>
        </w:rPr>
        <w:t>Идентификатор государственного контракта: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375"/>
        <w:gridCol w:w="374"/>
        <w:gridCol w:w="374"/>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tblGrid>
      <w:tr w:rsidR="00FB7B8E" w:rsidRPr="00FB7B8E" w:rsidTr="00FB7B8E">
        <w:tc>
          <w:tcPr>
            <w:tcW w:w="382"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bookmarkStart w:id="1" w:name="P29"/>
            <w:bookmarkEnd w:id="1"/>
            <w:r>
              <w:rPr>
                <w:rFonts w:ascii="XO Thames" w:eastAsia="Arial" w:hAnsi="XO Thames"/>
                <w:b/>
                <w:bCs/>
                <w:sz w:val="25"/>
                <w:szCs w:val="25"/>
                <w:lang w:eastAsia="ar-SA"/>
              </w:rPr>
              <w:t>2</w:t>
            </w:r>
          </w:p>
        </w:tc>
        <w:tc>
          <w:tcPr>
            <w:tcW w:w="382"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6</w:t>
            </w:r>
          </w:p>
        </w:tc>
        <w:tc>
          <w:tcPr>
            <w:tcW w:w="382"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2</w:t>
            </w:r>
          </w:p>
        </w:tc>
        <w:tc>
          <w:tcPr>
            <w:tcW w:w="382"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6</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3</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2</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9</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8</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2</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2</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3</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7</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2</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1</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Pr="00FB7B8E" w:rsidRDefault="00FB7B8E">
            <w:pPr>
              <w:suppressAutoHyphens/>
              <w:spacing w:line="360" w:lineRule="atLeast"/>
              <w:jc w:val="center"/>
              <w:rPr>
                <w:rFonts w:ascii="XO Thames" w:eastAsia="Arial" w:hAnsi="XO Thames"/>
                <w:b/>
                <w:bCs/>
                <w:sz w:val="25"/>
                <w:szCs w:val="25"/>
                <w:lang w:eastAsia="ar-SA"/>
              </w:rPr>
            </w:pPr>
            <w:r w:rsidRPr="00FB7B8E">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0</w:t>
            </w:r>
          </w:p>
        </w:tc>
        <w:tc>
          <w:tcPr>
            <w:tcW w:w="383" w:type="dxa"/>
            <w:tcBorders>
              <w:top w:val="single" w:sz="4" w:space="0" w:color="auto"/>
              <w:left w:val="single" w:sz="4" w:space="0" w:color="auto"/>
              <w:bottom w:val="single" w:sz="4" w:space="0" w:color="auto"/>
              <w:right w:val="single" w:sz="4" w:space="0" w:color="auto"/>
            </w:tcBorders>
            <w:hideMark/>
          </w:tcPr>
          <w:p w:rsidR="00FB7B8E" w:rsidRDefault="00FB7B8E">
            <w:pPr>
              <w:suppressAutoHyphens/>
              <w:spacing w:line="360" w:lineRule="atLeast"/>
              <w:jc w:val="center"/>
              <w:rPr>
                <w:rFonts w:ascii="XO Thames" w:eastAsia="Arial" w:hAnsi="XO Thames"/>
                <w:b/>
                <w:bCs/>
                <w:sz w:val="25"/>
                <w:szCs w:val="25"/>
                <w:lang w:eastAsia="ar-SA"/>
              </w:rPr>
            </w:pPr>
            <w:r>
              <w:rPr>
                <w:rFonts w:ascii="XO Thames" w:eastAsia="Arial" w:hAnsi="XO Thames"/>
                <w:b/>
                <w:bCs/>
                <w:sz w:val="25"/>
                <w:szCs w:val="25"/>
                <w:lang w:eastAsia="ar-SA"/>
              </w:rPr>
              <w:t>3</w:t>
            </w:r>
          </w:p>
        </w:tc>
      </w:tr>
    </w:tbl>
    <w:p w:rsidR="00FB7B8E" w:rsidRPr="00FB7B8E" w:rsidRDefault="00FB7B8E" w:rsidP="00FB7B8E">
      <w:pPr>
        <w:pStyle w:val="ac"/>
        <w:ind w:right="-2" w:firstLine="709"/>
        <w:jc w:val="center"/>
        <w:rPr>
          <w:rFonts w:ascii="XO Thames" w:hAnsi="XO Thames"/>
          <w:b/>
          <w:lang w:eastAsia="en-US"/>
        </w:rPr>
      </w:pPr>
    </w:p>
    <w:p w:rsidR="00247651" w:rsidRDefault="00247651">
      <w:pPr>
        <w:ind w:left="720"/>
        <w:jc w:val="center"/>
        <w:rPr>
          <w:b/>
          <w:bCs/>
          <w:lang w:val="en-US"/>
        </w:rPr>
      </w:pPr>
    </w:p>
    <w:p w:rsidR="00247651" w:rsidRDefault="00247651">
      <w:pPr>
        <w:ind w:left="720"/>
        <w:jc w:val="center"/>
        <w:rPr>
          <w:b/>
          <w:bCs/>
        </w:rPr>
      </w:pPr>
      <w:r>
        <w:rPr>
          <w:b/>
          <w:bCs/>
        </w:rPr>
        <w:t>Государственного контракта №_____</w:t>
      </w:r>
    </w:p>
    <w:p w:rsidR="000201A0" w:rsidRDefault="000201A0" w:rsidP="000C6603">
      <w:pPr>
        <w:ind w:left="720"/>
        <w:jc w:val="center"/>
        <w:rPr>
          <w:b/>
        </w:rPr>
      </w:pPr>
      <w:r>
        <w:rPr>
          <w:b/>
          <w:bCs/>
        </w:rPr>
        <w:t xml:space="preserve">на ремонт автомобиля </w:t>
      </w:r>
      <w:r w:rsidR="000C6603">
        <w:rPr>
          <w:b/>
        </w:rPr>
        <w:t>Камаз</w:t>
      </w:r>
      <w:r w:rsidR="00247651">
        <w:rPr>
          <w:b/>
        </w:rPr>
        <w:t xml:space="preserve"> </w:t>
      </w:r>
      <w:r w:rsidR="000C6603">
        <w:rPr>
          <w:b/>
        </w:rPr>
        <w:t>АЦ 5-40(43</w:t>
      </w:r>
      <w:r>
        <w:rPr>
          <w:b/>
        </w:rPr>
        <w:t>253</w:t>
      </w:r>
      <w:r w:rsidR="000C6603">
        <w:rPr>
          <w:b/>
        </w:rPr>
        <w:t>)</w:t>
      </w:r>
      <w:r>
        <w:rPr>
          <w:b/>
        </w:rPr>
        <w:t xml:space="preserve"> 362422</w:t>
      </w:r>
    </w:p>
    <w:p w:rsidR="00247651" w:rsidRDefault="00247651" w:rsidP="000C6603">
      <w:pPr>
        <w:ind w:left="720"/>
        <w:jc w:val="center"/>
        <w:rPr>
          <w:rStyle w:val="iceouttxt5"/>
          <w:b/>
          <w:color w:val="000000"/>
        </w:rPr>
      </w:pPr>
      <w:r>
        <w:rPr>
          <w:b/>
          <w:lang w:val="en-US"/>
        </w:rPr>
        <w:t>VIN</w:t>
      </w:r>
      <w:r>
        <w:rPr>
          <w:b/>
        </w:rPr>
        <w:t xml:space="preserve">: </w:t>
      </w:r>
      <w:r w:rsidR="000C6603" w:rsidRPr="000C6603">
        <w:rPr>
          <w:b/>
        </w:rPr>
        <w:t>Х</w:t>
      </w:r>
      <w:r w:rsidR="000201A0">
        <w:rPr>
          <w:b/>
        </w:rPr>
        <w:t>67362422</w:t>
      </w:r>
      <w:r w:rsidR="000C6603" w:rsidRPr="000C6603">
        <w:rPr>
          <w:b/>
        </w:rPr>
        <w:t>А</w:t>
      </w:r>
      <w:r w:rsidR="000201A0">
        <w:rPr>
          <w:b/>
        </w:rPr>
        <w:t>0000044</w:t>
      </w:r>
    </w:p>
    <w:p w:rsidR="00247651" w:rsidRDefault="000C6603">
      <w:pPr>
        <w:ind w:left="720"/>
        <w:jc w:val="center"/>
        <w:rPr>
          <w:b/>
          <w:bCs/>
        </w:rPr>
      </w:pPr>
      <w:r>
        <w:rPr>
          <w:rStyle w:val="iceouttxt5"/>
          <w:b/>
          <w:color w:val="000000"/>
        </w:rPr>
        <w:t xml:space="preserve">государственный номер </w:t>
      </w:r>
      <w:r w:rsidR="000201A0">
        <w:rPr>
          <w:rStyle w:val="iceouttxt5"/>
          <w:b/>
          <w:color w:val="000000"/>
        </w:rPr>
        <w:t>В071</w:t>
      </w:r>
      <w:r>
        <w:rPr>
          <w:rStyle w:val="iceouttxt5"/>
          <w:b/>
          <w:color w:val="000000"/>
        </w:rPr>
        <w:t>СТ/</w:t>
      </w:r>
      <w:r w:rsidR="000201A0">
        <w:rPr>
          <w:rStyle w:val="iceouttxt5"/>
          <w:b/>
          <w:color w:val="000000"/>
        </w:rPr>
        <w:t>47</w:t>
      </w:r>
      <w:r w:rsidR="00247651">
        <w:rPr>
          <w:rStyle w:val="iceouttxt5"/>
          <w:b/>
          <w:color w:val="000000"/>
        </w:rPr>
        <w:t xml:space="preserve"> в рамках государственного оборонного заказа</w:t>
      </w:r>
    </w:p>
    <w:p w:rsidR="00247651" w:rsidRDefault="00247651">
      <w:pPr>
        <w:spacing w:line="240" w:lineRule="exact"/>
        <w:jc w:val="both"/>
        <w:rPr>
          <w:b/>
          <w:bCs/>
        </w:rPr>
      </w:pPr>
    </w:p>
    <w:p w:rsidR="00247651" w:rsidRDefault="00247651">
      <w:pPr>
        <w:spacing w:line="240" w:lineRule="exact"/>
        <w:jc w:val="both"/>
        <w:rPr>
          <w:b/>
          <w:bCs/>
        </w:rPr>
      </w:pPr>
    </w:p>
    <w:p w:rsidR="00247651" w:rsidRDefault="000201A0">
      <w:pPr>
        <w:spacing w:line="276" w:lineRule="auto"/>
        <w:contextualSpacing/>
        <w:jc w:val="both"/>
        <w:rPr>
          <w:bCs/>
        </w:rPr>
      </w:pPr>
      <w:r>
        <w:rPr>
          <w:bCs/>
        </w:rPr>
        <w:t>г.п</w:t>
      </w:r>
      <w:r w:rsidR="00247651">
        <w:rPr>
          <w:bCs/>
        </w:rPr>
        <w:t xml:space="preserve">. </w:t>
      </w:r>
      <w:r>
        <w:rPr>
          <w:bCs/>
        </w:rPr>
        <w:t>Форносово</w:t>
      </w:r>
      <w:r w:rsidR="00247651">
        <w:rPr>
          <w:bCs/>
        </w:rPr>
        <w:t xml:space="preserve">                                                                                           «___» _________2026 г.</w:t>
      </w:r>
    </w:p>
    <w:p w:rsidR="00247651" w:rsidRDefault="00247651">
      <w:pPr>
        <w:spacing w:line="240" w:lineRule="exact"/>
        <w:jc w:val="both"/>
        <w:rPr>
          <w:bCs/>
        </w:rPr>
      </w:pPr>
    </w:p>
    <w:p w:rsidR="00247651" w:rsidRDefault="00247651">
      <w:pPr>
        <w:jc w:val="both"/>
      </w:pPr>
      <w:r w:rsidRPr="00BF69AA">
        <w:rPr>
          <w:bCs/>
          <w:i/>
        </w:rPr>
        <w:tab/>
      </w:r>
      <w:r w:rsidR="000201A0" w:rsidRPr="00BF69AA">
        <w:t>Федеральное казенное учреждение «Исправительная колония № 3 Главного управления Федеральной службы исполнения наказаний по г. Санкт-Петербургу</w:t>
      </w:r>
      <w:r w:rsidR="00BF69AA">
        <w:br/>
      </w:r>
      <w:r w:rsidR="000201A0" w:rsidRPr="00BF69AA">
        <w:t>и Ленинградской области» (ФКУ ИК-3 ГУФСИ</w:t>
      </w:r>
      <w:r w:rsidR="00BF69AA">
        <w:t>Н России по г. Санкт-Петербургу</w:t>
      </w:r>
      <w:r w:rsidR="00BF69AA">
        <w:br/>
      </w:r>
      <w:r w:rsidR="000201A0" w:rsidRPr="00BF69AA">
        <w:t>и Ленинградской области), именуемое</w:t>
      </w:r>
      <w:r w:rsidR="00BF69AA">
        <w:t xml:space="preserve"> </w:t>
      </w:r>
      <w:r w:rsidR="000201A0" w:rsidRPr="00BF69AA">
        <w:t xml:space="preserve">в дальнейшем </w:t>
      </w:r>
      <w:r w:rsidR="000201A0" w:rsidRPr="00BF69AA">
        <w:rPr>
          <w:noProof/>
        </w:rPr>
        <w:t>«</w:t>
      </w:r>
      <w:r w:rsidR="000201A0" w:rsidRPr="00BF69AA">
        <w:t>Государственный заказчик государственного оборонного заказа</w:t>
      </w:r>
      <w:r w:rsidR="00B47144">
        <w:t>»</w:t>
      </w:r>
      <w:r w:rsidR="000201A0" w:rsidRPr="00BF69AA">
        <w:t xml:space="preserve"> (далее – «Заказчик</w:t>
      </w:r>
      <w:r w:rsidR="000201A0" w:rsidRPr="00BF69AA">
        <w:rPr>
          <w:noProof/>
        </w:rPr>
        <w:t>»</w:t>
      </w:r>
      <w:r w:rsidR="00B47144">
        <w:rPr>
          <w:noProof/>
        </w:rPr>
        <w:t>)</w:t>
      </w:r>
      <w:r w:rsidR="000201A0" w:rsidRPr="00BF69AA">
        <w:t>, в лице Лаврентьева Дмитрия Евгеньевича, действующего</w:t>
      </w:r>
      <w:r w:rsidR="00BF69AA">
        <w:t xml:space="preserve"> </w:t>
      </w:r>
      <w:r w:rsidR="000201A0" w:rsidRPr="00BF69AA">
        <w:t>на основании Устава, с одной стороны</w:t>
      </w:r>
      <w:r w:rsidRPr="00BF69AA">
        <w:t>,</w:t>
      </w:r>
      <w:r w:rsidR="000D7658">
        <w:br/>
      </w:r>
      <w:r w:rsidRPr="00BF69AA">
        <w:t xml:space="preserve">и </w:t>
      </w:r>
      <w:r w:rsidR="000D7658">
        <w:t xml:space="preserve">_____________________ (далее </w:t>
      </w:r>
      <w:r w:rsidRPr="00BF69AA">
        <w:t>____________) в лице ______________________, действующий на основании _________________, именуемый в дальнейшем «Исполнитель»,</w:t>
      </w:r>
      <w:r w:rsidR="00BF69AA">
        <w:t xml:space="preserve"> </w:t>
      </w:r>
      <w:r w:rsidRPr="00BF69AA">
        <w:t>в</w:t>
      </w:r>
      <w:r>
        <w:t xml:space="preserve"> дальнейшем именуемые «Стороны», </w:t>
      </w:r>
      <w:r w:rsidR="00FB7B8E">
        <w:rPr>
          <w:rFonts w:ascii="XO Thames" w:hAnsi="XO Thames"/>
        </w:rPr>
        <w:t>в соответствии с пунктом 4 части 1 статьи 93 Федерального закона от 05.04.2013 № 44-ФЗ «</w:t>
      </w:r>
      <w:r w:rsidR="00FB7B8E">
        <w:rPr>
          <w:rFonts w:ascii="XO Thames" w:eastAsia="Calibri" w:hAnsi="XO Thames"/>
        </w:rPr>
        <w:t>О контрактной системе в сфере закупок товаров, работ, услуг для обеспечения государственных и муниципальных нужд</w:t>
      </w:r>
      <w:r w:rsidR="00FB7B8E">
        <w:rPr>
          <w:rFonts w:ascii="XO Thames" w:hAnsi="XO Thames"/>
        </w:rPr>
        <w:t xml:space="preserve">», Федеральным законом от 29.12.2012 № 275-ФЗ «О государственном оборонном заказе», Федеральным законом от 28.11.2025 № 426-ФЗ «О федеральном бюджете на 2026 год </w:t>
      </w:r>
      <w:r w:rsidR="00FB7B8E">
        <w:rPr>
          <w:rFonts w:ascii="XO Thames" w:hAnsi="XO Thames"/>
        </w:rPr>
        <w:br/>
        <w:t>и на плановый период 2027 и 2028 годов»,</w:t>
      </w:r>
      <w:r w:rsidR="00FB7B8E">
        <w:rPr>
          <w:rFonts w:ascii="XO Thames" w:hAnsi="XO Thames"/>
          <w:noProof/>
        </w:rPr>
        <w:t xml:space="preserve"> </w:t>
      </w:r>
      <w:r w:rsidR="00FB7B8E">
        <w:rPr>
          <w:rFonts w:ascii="XO Thames" w:hAnsi="XO Thames"/>
        </w:rPr>
        <w:t>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w:t>
      </w:r>
      <w:r>
        <w:t>, заключили настоящий Государственный контракт (далее – Контракт) о нижеследующем:</w:t>
      </w:r>
    </w:p>
    <w:p w:rsidR="00247651" w:rsidRDefault="00247651">
      <w:pPr>
        <w:jc w:val="both"/>
      </w:pPr>
    </w:p>
    <w:p w:rsidR="00247651" w:rsidRDefault="00247651">
      <w:pPr>
        <w:numPr>
          <w:ilvl w:val="0"/>
          <w:numId w:val="1"/>
        </w:numPr>
        <w:tabs>
          <w:tab w:val="left" w:pos="720"/>
        </w:tabs>
        <w:jc w:val="center"/>
        <w:rPr>
          <w:b/>
          <w:bCs/>
        </w:rPr>
      </w:pPr>
      <w:r>
        <w:rPr>
          <w:b/>
          <w:bCs/>
        </w:rPr>
        <w:t>Предмет Контракта</w:t>
      </w:r>
    </w:p>
    <w:p w:rsidR="00247651" w:rsidRPr="000201A0" w:rsidRDefault="00247651" w:rsidP="000201A0">
      <w:pPr>
        <w:ind w:firstLine="720"/>
        <w:jc w:val="both"/>
        <w:rPr>
          <w:rStyle w:val="iceouttxt5"/>
          <w:color w:val="000000"/>
        </w:rPr>
      </w:pPr>
      <w:r w:rsidRPr="000201A0">
        <w:rPr>
          <w:rStyle w:val="iceouttxt5"/>
          <w:color w:val="000000"/>
        </w:rPr>
        <w:t xml:space="preserve"> 1.1. Исполнитель обязуется в установленный срок и по заданию Заказчика в рамках государственного о</w:t>
      </w:r>
      <w:r w:rsidR="000201A0" w:rsidRPr="000201A0">
        <w:rPr>
          <w:rStyle w:val="iceouttxt5"/>
          <w:color w:val="000000"/>
        </w:rPr>
        <w:t>боронного заказа оказать услуги</w:t>
      </w:r>
      <w:r w:rsidRPr="000201A0">
        <w:rPr>
          <w:rStyle w:val="iceouttxt5"/>
          <w:color w:val="000000"/>
        </w:rPr>
        <w:t xml:space="preserve"> по </w:t>
      </w:r>
      <w:r w:rsidR="000C6603" w:rsidRPr="000201A0">
        <w:rPr>
          <w:rStyle w:val="iceouttxt5"/>
          <w:color w:val="000000"/>
        </w:rPr>
        <w:t xml:space="preserve">ремонту автомобиля </w:t>
      </w:r>
      <w:r w:rsidR="000201A0" w:rsidRPr="001B6C5F">
        <w:rPr>
          <w:rStyle w:val="iceouttxt5"/>
          <w:b/>
          <w:color w:val="000000"/>
        </w:rPr>
        <w:t>Камаз АЦ</w:t>
      </w:r>
      <w:r w:rsidR="001B6C5F">
        <w:rPr>
          <w:rStyle w:val="iceouttxt5"/>
          <w:b/>
          <w:color w:val="000000"/>
        </w:rPr>
        <w:br/>
      </w:r>
      <w:r w:rsidR="000201A0" w:rsidRPr="001B6C5F">
        <w:rPr>
          <w:rStyle w:val="iceouttxt5"/>
          <w:b/>
          <w:color w:val="000000"/>
        </w:rPr>
        <w:t>5-40(43253) 362422 VIN: Х67362422А0000044 государственный номер В071СТ/47</w:t>
      </w:r>
      <w:r w:rsidRPr="000201A0">
        <w:rPr>
          <w:rStyle w:val="iceouttxt5"/>
          <w:color w:val="000000"/>
        </w:rPr>
        <w:t xml:space="preserve"> (далее –</w:t>
      </w:r>
      <w:r w:rsidR="000C6603" w:rsidRPr="000201A0">
        <w:rPr>
          <w:rStyle w:val="iceouttxt5"/>
          <w:color w:val="000000"/>
        </w:rPr>
        <w:t xml:space="preserve"> Услуга) </w:t>
      </w:r>
      <w:r w:rsidRPr="000201A0">
        <w:rPr>
          <w:rStyle w:val="iceouttxt5"/>
          <w:color w:val="000000"/>
        </w:rPr>
        <w:t>в соответствии с Техническим заданием (Приложение №1 Контракта), спецификацией (Приложение №2 Контракта) и требованием настоящего Контракта,</w:t>
      </w:r>
      <w:r w:rsidR="00BF69AA">
        <w:rPr>
          <w:rStyle w:val="iceouttxt5"/>
          <w:color w:val="000000"/>
        </w:rPr>
        <w:br/>
      </w:r>
      <w:r w:rsidRPr="000201A0">
        <w:rPr>
          <w:rStyle w:val="iceouttxt5"/>
          <w:color w:val="000000"/>
        </w:rPr>
        <w:t>а Заказчик принять</w:t>
      </w:r>
      <w:r w:rsidR="00BF69AA">
        <w:rPr>
          <w:rStyle w:val="iceouttxt5"/>
          <w:color w:val="000000"/>
        </w:rPr>
        <w:t xml:space="preserve"> </w:t>
      </w:r>
      <w:r w:rsidRPr="000201A0">
        <w:rPr>
          <w:rStyle w:val="iceouttxt5"/>
          <w:color w:val="000000"/>
        </w:rPr>
        <w:t>и оплатить оказанные Услуги.</w:t>
      </w:r>
    </w:p>
    <w:p w:rsidR="00247651" w:rsidRDefault="00247651">
      <w:pPr>
        <w:ind w:firstLine="720"/>
        <w:jc w:val="both"/>
        <w:rPr>
          <w:rStyle w:val="iceouttxt5"/>
          <w:color w:val="000000"/>
        </w:rPr>
      </w:pPr>
      <w:r>
        <w:rPr>
          <w:rStyle w:val="iceouttxt5"/>
          <w:color w:val="000000"/>
        </w:rPr>
        <w:t xml:space="preserve">1.2. Исполнитель гарантирует, </w:t>
      </w:r>
      <w:r w:rsidR="00A700AA">
        <w:rPr>
          <w:rStyle w:val="iceouttxt5"/>
          <w:color w:val="000000"/>
        </w:rPr>
        <w:t>ч</w:t>
      </w:r>
      <w:r>
        <w:rPr>
          <w:rStyle w:val="iceouttxt5"/>
          <w:color w:val="000000"/>
        </w:rPr>
        <w:t>то он облада</w:t>
      </w:r>
      <w:r w:rsidR="001B6C5F">
        <w:rPr>
          <w:rStyle w:val="iceouttxt5"/>
          <w:color w:val="000000"/>
        </w:rPr>
        <w:t>ет в необходимом объеме правами</w:t>
      </w:r>
      <w:r w:rsidR="001B6C5F">
        <w:rPr>
          <w:rStyle w:val="iceouttxt5"/>
          <w:color w:val="000000"/>
        </w:rPr>
        <w:br/>
      </w:r>
      <w:r>
        <w:rPr>
          <w:rStyle w:val="iceouttxt5"/>
          <w:color w:val="000000"/>
        </w:rPr>
        <w:t>на оказания Услуг, предусмотренным настоящим Контрактом.</w:t>
      </w:r>
    </w:p>
    <w:p w:rsidR="00247651" w:rsidRDefault="00247651">
      <w:pPr>
        <w:ind w:firstLine="720"/>
        <w:jc w:val="both"/>
        <w:rPr>
          <w:rStyle w:val="iceouttxt5"/>
          <w:color w:val="000000"/>
        </w:rPr>
      </w:pPr>
      <w:r>
        <w:rPr>
          <w:rStyle w:val="iceouttxt5"/>
          <w:color w:val="000000"/>
        </w:rPr>
        <w:t>1.3. Работы выполняются Исполнителем лично, своими силами, средствами</w:t>
      </w:r>
      <w:r w:rsidR="001B6C5F">
        <w:rPr>
          <w:rStyle w:val="iceouttxt5"/>
          <w:color w:val="000000"/>
        </w:rPr>
        <w:br/>
      </w:r>
      <w:r>
        <w:rPr>
          <w:rStyle w:val="iceouttxt5"/>
          <w:color w:val="000000"/>
        </w:rPr>
        <w:t>и оборудованием, с применением своих запасных частей, узлов и деталей.</w:t>
      </w:r>
    </w:p>
    <w:p w:rsidR="00247651" w:rsidRDefault="00247651">
      <w:pPr>
        <w:ind w:firstLine="720"/>
        <w:jc w:val="both"/>
        <w:rPr>
          <w:rStyle w:val="iceouttxt5"/>
          <w:color w:val="000000"/>
        </w:rPr>
      </w:pPr>
      <w:r>
        <w:rPr>
          <w:rStyle w:val="iceouttxt5"/>
          <w:color w:val="000000"/>
        </w:rPr>
        <w:t>1.4. Материалы, оборудование должны соответствовать государственным стандартам (техническим условиям), должны иметь соответствующие сертификаты, технические паспорта либо другие документы, удостоверяющие их качество, если это предусмотрено законодательством Российской Федерации.</w:t>
      </w:r>
    </w:p>
    <w:p w:rsidR="00247651" w:rsidRDefault="00247651">
      <w:pPr>
        <w:spacing w:line="240" w:lineRule="atLeast"/>
        <w:ind w:firstLine="720"/>
        <w:jc w:val="both"/>
        <w:rPr>
          <w:rStyle w:val="iceouttxt5"/>
          <w:color w:val="000000"/>
        </w:rPr>
      </w:pPr>
      <w:r>
        <w:rPr>
          <w:rStyle w:val="iceouttxt5"/>
          <w:color w:val="000000"/>
        </w:rPr>
        <w:t xml:space="preserve">1.5. Услуги по настоящему Контракту оказываются по месту нахождения Исполнителя (адрес: ___________), но при удаленности не более </w:t>
      </w:r>
      <w:r w:rsidR="001B6C5F">
        <w:rPr>
          <w:rStyle w:val="iceouttxt5"/>
          <w:color w:val="000000"/>
        </w:rPr>
        <w:t>50</w:t>
      </w:r>
      <w:r>
        <w:rPr>
          <w:rStyle w:val="iceouttxt5"/>
          <w:color w:val="000000"/>
        </w:rPr>
        <w:t xml:space="preserve"> км. от места нахождения Заказчика (</w:t>
      </w:r>
      <w:r w:rsidR="001B6C5F">
        <w:rPr>
          <w:rStyle w:val="iceouttxt5"/>
          <w:color w:val="000000"/>
        </w:rPr>
        <w:t xml:space="preserve">Ленинградская </w:t>
      </w:r>
      <w:r>
        <w:rPr>
          <w:rStyle w:val="iceouttxt5"/>
          <w:color w:val="000000"/>
        </w:rPr>
        <w:t xml:space="preserve">область, </w:t>
      </w:r>
      <w:r w:rsidR="001B6C5F">
        <w:rPr>
          <w:rStyle w:val="iceouttxt5"/>
          <w:color w:val="000000"/>
        </w:rPr>
        <w:t>г</w:t>
      </w:r>
      <w:r>
        <w:rPr>
          <w:rStyle w:val="iceouttxt5"/>
          <w:color w:val="000000"/>
        </w:rPr>
        <w:t>.</w:t>
      </w:r>
      <w:r w:rsidR="001B6C5F">
        <w:rPr>
          <w:rStyle w:val="iceouttxt5"/>
          <w:color w:val="000000"/>
        </w:rPr>
        <w:t>п.</w:t>
      </w:r>
      <w:r>
        <w:rPr>
          <w:rStyle w:val="iceouttxt5"/>
          <w:color w:val="000000"/>
        </w:rPr>
        <w:t xml:space="preserve"> </w:t>
      </w:r>
      <w:r w:rsidR="001B6C5F">
        <w:rPr>
          <w:rStyle w:val="iceouttxt5"/>
          <w:color w:val="000000"/>
        </w:rPr>
        <w:t>Форносово</w:t>
      </w:r>
      <w:r>
        <w:rPr>
          <w:rStyle w:val="iceouttxt5"/>
          <w:color w:val="000000"/>
        </w:rPr>
        <w:t>)</w:t>
      </w:r>
    </w:p>
    <w:p w:rsidR="00FB7B8E" w:rsidRDefault="00FB7B8E">
      <w:pPr>
        <w:spacing w:line="240" w:lineRule="atLeast"/>
        <w:ind w:firstLine="720"/>
        <w:jc w:val="both"/>
        <w:rPr>
          <w:rStyle w:val="iceouttxt5"/>
          <w:color w:val="000000"/>
        </w:rPr>
      </w:pPr>
      <w:r>
        <w:rPr>
          <w:rStyle w:val="iceouttxt5"/>
          <w:color w:val="000000"/>
        </w:rPr>
        <w:t xml:space="preserve">1.6. </w:t>
      </w:r>
      <w:r w:rsidRPr="00FB7B8E">
        <w:rPr>
          <w:rStyle w:val="iceouttxt5"/>
          <w:color w:val="000000"/>
        </w:rPr>
        <w:t>2614</w:t>
      </w:r>
      <w:r>
        <w:rPr>
          <w:rStyle w:val="iceouttxt5"/>
          <w:color w:val="000000"/>
        </w:rPr>
        <w:t>71600361047160100100090000000211</w:t>
      </w:r>
    </w:p>
    <w:p w:rsidR="00247651" w:rsidRDefault="00247651">
      <w:pPr>
        <w:spacing w:line="264" w:lineRule="auto"/>
        <w:rPr>
          <w:b/>
          <w:bCs/>
        </w:rPr>
      </w:pPr>
    </w:p>
    <w:p w:rsidR="00247651" w:rsidRDefault="00247651">
      <w:pPr>
        <w:spacing w:line="264" w:lineRule="auto"/>
        <w:jc w:val="center"/>
        <w:rPr>
          <w:b/>
          <w:bCs/>
        </w:rPr>
      </w:pPr>
      <w:r>
        <w:rPr>
          <w:b/>
          <w:bCs/>
        </w:rPr>
        <w:t>2. Цена Контракта и порядок расчетов.</w:t>
      </w:r>
    </w:p>
    <w:p w:rsidR="00247651" w:rsidRDefault="00247651">
      <w:pPr>
        <w:ind w:firstLine="708"/>
        <w:jc w:val="both"/>
        <w:rPr>
          <w:lang w:val="ru-RU" w:eastAsia="ru-RU"/>
        </w:rPr>
      </w:pPr>
      <w:r>
        <w:rPr>
          <w:lang w:val="ru-RU" w:eastAsia="ru-RU"/>
        </w:rPr>
        <w:lastRenderedPageBreak/>
        <w:t xml:space="preserve">2.1. Стоимость услуг по настоящему Контракту составляет </w:t>
      </w:r>
      <w:r>
        <w:rPr>
          <w:b/>
          <w:lang w:val="ru-RU" w:eastAsia="ru-RU"/>
        </w:rPr>
        <w:t>_______</w:t>
      </w:r>
      <w:r>
        <w:rPr>
          <w:lang w:val="ru-RU" w:eastAsia="ru-RU"/>
        </w:rPr>
        <w:t xml:space="preserve"> </w:t>
      </w:r>
      <w:r>
        <w:rPr>
          <w:rFonts w:eastAsia="Calibri"/>
          <w:b/>
        </w:rPr>
        <w:t>(______________) рубль 00  копеек</w:t>
      </w:r>
      <w:r>
        <w:rPr>
          <w:rFonts w:eastAsia="Calibri"/>
        </w:rPr>
        <w:t xml:space="preserve"> </w:t>
      </w:r>
      <w:r>
        <w:rPr>
          <w:rFonts w:eastAsia="Calibri"/>
          <w:b/>
        </w:rPr>
        <w:t>с</w:t>
      </w:r>
      <w:r>
        <w:rPr>
          <w:rFonts w:eastAsia="Calibri"/>
        </w:rPr>
        <w:t>/</w:t>
      </w:r>
      <w:r>
        <w:rPr>
          <w:rFonts w:eastAsia="Calibri"/>
          <w:b/>
        </w:rPr>
        <w:t>без НДС</w:t>
      </w:r>
      <w:r>
        <w:rPr>
          <w:rFonts w:eastAsia="Calibri"/>
        </w:rPr>
        <w:t xml:space="preserve"> </w:t>
      </w:r>
      <w:r>
        <w:rPr>
          <w:lang w:val="ru-RU" w:eastAsia="ru-RU"/>
        </w:rPr>
        <w:t>и включает в себя стоимость оказания Услуг, расходы</w:t>
      </w:r>
      <w:r w:rsidR="00BF69AA">
        <w:rPr>
          <w:lang w:eastAsia="ru-RU"/>
        </w:rPr>
        <w:t xml:space="preserve"> </w:t>
      </w:r>
      <w:r>
        <w:rPr>
          <w:lang w:val="ru-RU" w:eastAsia="ru-RU"/>
        </w:rPr>
        <w:t>на страхование, налогов, сборов и другие о</w:t>
      </w:r>
      <w:r w:rsidR="001B6C5F">
        <w:rPr>
          <w:lang w:val="ru-RU" w:eastAsia="ru-RU"/>
        </w:rPr>
        <w:t xml:space="preserve">бязательные платежи, взимаемые </w:t>
      </w:r>
      <w:r>
        <w:rPr>
          <w:lang w:val="ru-RU" w:eastAsia="ru-RU"/>
        </w:rPr>
        <w:t>с Исполнителя</w:t>
      </w:r>
      <w:r w:rsidR="00BF69AA">
        <w:rPr>
          <w:lang w:eastAsia="ru-RU"/>
        </w:rPr>
        <w:t xml:space="preserve"> </w:t>
      </w:r>
      <w:r>
        <w:rPr>
          <w:lang w:val="ru-RU" w:eastAsia="ru-RU"/>
        </w:rPr>
        <w:t xml:space="preserve">в связи с исполнением обязательств по Контракту. </w:t>
      </w:r>
    </w:p>
    <w:p w:rsidR="00247651" w:rsidRDefault="00247651">
      <w:pPr>
        <w:ind w:firstLine="720"/>
        <w:jc w:val="both"/>
      </w:pPr>
      <w:r>
        <w:t>2.2. Цена Контракта является твердой и не подлежит изменению на протяжении всего срока исполнения Контракта и включает в себя все расходы Исполнителя, необходимые для надлежащего исполнения своих обязательств по настоящему Контракту, в том числе транспортные расходы, перевозка, страхование, уплата таможенных пошлин, налогов, сборов</w:t>
      </w:r>
      <w:r w:rsidR="00BF69AA">
        <w:t xml:space="preserve"> </w:t>
      </w:r>
      <w:r>
        <w:t>и иных обязательных платежей, предусмотренных законодательством Российской Федерации.</w:t>
      </w:r>
    </w:p>
    <w:p w:rsidR="00247651" w:rsidRDefault="001B6C5F">
      <w:pPr>
        <w:spacing w:line="264" w:lineRule="auto"/>
        <w:ind w:firstLine="708"/>
        <w:jc w:val="both"/>
      </w:pPr>
      <w:r>
        <w:t xml:space="preserve">2.3. Оплата за оказанные </w:t>
      </w:r>
      <w:r w:rsidR="00247651">
        <w:t>в рамках настоящего Контракта Услуги осуществляется</w:t>
      </w:r>
      <w:r>
        <w:t xml:space="preserve"> </w:t>
      </w:r>
      <w:r w:rsidR="00247651">
        <w:t xml:space="preserve">Заказчиком в течение </w:t>
      </w:r>
      <w:r w:rsidR="002F61E9">
        <w:t>7 (семи)</w:t>
      </w:r>
      <w:r w:rsidR="00247651">
        <w:t xml:space="preserve"> рабочих дней с момента </w:t>
      </w:r>
      <w:r w:rsidR="00247651" w:rsidRPr="002F61E9">
        <w:t>подписания Акта приема-передачи товара (работ, услуг) (Приложение №2 Контракта) из средств федерального бюджета по главе 320, разделу 03, подразделу 05, целевой статье 4230792019, виду расходов 211 в рублях Российской Федерации в безналичном порядке в форме платежного поручения путем перечисления денежных средств на расчетный счет Исполнителя.</w:t>
      </w:r>
      <w:r w:rsidR="00247651">
        <w:t xml:space="preserve"> </w:t>
      </w:r>
    </w:p>
    <w:p w:rsidR="00247651" w:rsidRPr="00A700AA" w:rsidRDefault="00247651">
      <w:pPr>
        <w:widowControl w:val="0"/>
        <w:ind w:right="-71" w:firstLine="720"/>
        <w:contextualSpacing/>
        <w:jc w:val="both"/>
        <w:rPr>
          <w:snapToGrid w:val="0"/>
          <w:spacing w:val="2"/>
          <w:lang w:eastAsia="ru-RU"/>
        </w:rPr>
      </w:pPr>
      <w:r>
        <w:rPr>
          <w:snapToGrid w:val="0"/>
          <w:spacing w:val="2"/>
          <w:lang w:val="ru-RU" w:eastAsia="ru-RU"/>
        </w:rPr>
        <w:t>2.4. Обязательства по оплате оказанных Услуг считаются выполненными в день списания денежных средств с расчетного счета Заказчика.</w:t>
      </w:r>
    </w:p>
    <w:p w:rsidR="00247651" w:rsidRDefault="00247651">
      <w:pPr>
        <w:spacing w:line="240" w:lineRule="atLeast"/>
        <w:ind w:firstLine="720"/>
        <w:jc w:val="both"/>
        <w:rPr>
          <w:color w:val="000000"/>
        </w:rPr>
      </w:pPr>
      <w:r>
        <w:rPr>
          <w:color w:val="000000"/>
        </w:rPr>
        <w:t>2.5. Моментом оплаты считается момент поступления денежных средств на лицевой счет Исполнителя.</w:t>
      </w:r>
    </w:p>
    <w:p w:rsidR="00247651" w:rsidRDefault="00247651">
      <w:pPr>
        <w:spacing w:line="240" w:lineRule="atLeast"/>
        <w:ind w:firstLine="720"/>
        <w:jc w:val="both"/>
        <w:rPr>
          <w:color w:val="000000"/>
        </w:rPr>
      </w:pPr>
    </w:p>
    <w:p w:rsidR="00247651" w:rsidRDefault="00247651">
      <w:pPr>
        <w:spacing w:line="276" w:lineRule="auto"/>
        <w:contextualSpacing/>
        <w:jc w:val="center"/>
        <w:rPr>
          <w:b/>
          <w:bCs/>
        </w:rPr>
      </w:pPr>
      <w:r>
        <w:rPr>
          <w:b/>
          <w:bCs/>
        </w:rPr>
        <w:t>3.Права и обязанности Сторон</w:t>
      </w:r>
    </w:p>
    <w:p w:rsidR="00247651" w:rsidRDefault="00247651">
      <w:pPr>
        <w:ind w:firstLine="709"/>
        <w:jc w:val="both"/>
      </w:pPr>
      <w:r>
        <w:rPr>
          <w:bCs/>
        </w:rPr>
        <w:t>3.1.</w:t>
      </w:r>
      <w:r>
        <w:t xml:space="preserve"> Заказчик обязуется:</w:t>
      </w:r>
    </w:p>
    <w:p w:rsidR="00247651" w:rsidRDefault="00247651">
      <w:pPr>
        <w:ind w:firstLine="709"/>
        <w:jc w:val="both"/>
      </w:pPr>
      <w:r>
        <w:t>3.1.1.</w:t>
      </w:r>
      <w:r w:rsidR="00164465">
        <w:t xml:space="preserve"> </w:t>
      </w:r>
      <w:r>
        <w:t>Обеспечить приемку Услуг по ремонту автомобиля, в соответствии</w:t>
      </w:r>
      <w:r w:rsidR="00BF69AA">
        <w:br/>
      </w:r>
      <w:r>
        <w:t>с условиями раздела 4 Контракта.</w:t>
      </w:r>
    </w:p>
    <w:p w:rsidR="00247651" w:rsidRDefault="00247651">
      <w:pPr>
        <w:ind w:firstLine="709"/>
        <w:jc w:val="both"/>
      </w:pPr>
      <w:r>
        <w:t>3.1.2. Обеспечить оплату выполненных услуг по ремонту автомобиля в соответствии</w:t>
      </w:r>
      <w:r w:rsidR="00164465">
        <w:br/>
      </w:r>
      <w:r>
        <w:t>с условиями раздела 2 Контракта.</w:t>
      </w:r>
    </w:p>
    <w:p w:rsidR="00247651" w:rsidRDefault="00247651">
      <w:pPr>
        <w:ind w:firstLine="709"/>
        <w:jc w:val="both"/>
      </w:pPr>
      <w:r>
        <w:t>3.2. Заказчик имеет право:</w:t>
      </w:r>
    </w:p>
    <w:p w:rsidR="00247651" w:rsidRDefault="00247651">
      <w:pPr>
        <w:ind w:firstLine="709"/>
        <w:jc w:val="both"/>
      </w:pPr>
      <w:r>
        <w:t>3.2.1. Определять лиц, непосредственно участвующих в контроле за осуществлением ремонтных работ автомобиля, указанных в спецификации Исполнителя и (или) лиц, участвующих в приемке оказанных Услуг по количеству и качеству.</w:t>
      </w:r>
    </w:p>
    <w:p w:rsidR="00247651" w:rsidRDefault="00247651">
      <w:pPr>
        <w:ind w:firstLine="709"/>
        <w:jc w:val="both"/>
      </w:pPr>
      <w:r>
        <w:t>3.2.2. Привлекать экспертов, в том числе независимых, выбор которых осуществляется</w:t>
      </w:r>
      <w:r w:rsidR="00164465">
        <w:br/>
      </w:r>
      <w: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w:t>
      </w:r>
      <w:r w:rsidR="00164465">
        <w:br/>
      </w:r>
      <w:r>
        <w:t>и технических документах и настоящем Контракте, в ходе приемки выполненных работ.</w:t>
      </w:r>
    </w:p>
    <w:p w:rsidR="00247651" w:rsidRDefault="00247651">
      <w:pPr>
        <w:ind w:firstLine="709"/>
        <w:jc w:val="both"/>
      </w:pPr>
      <w:r>
        <w:t>3.2.3. Отказаться от исполнения Контракта, потребовать возврата уплаченной суммы,</w:t>
      </w:r>
      <w:r w:rsidR="00164465">
        <w:br/>
      </w:r>
      <w:r>
        <w:t>а также возмещения убытков в случае нарушения</w:t>
      </w:r>
      <w:r w:rsidR="00BF69AA">
        <w:t xml:space="preserve"> Исполнителем условий Контракта</w:t>
      </w:r>
      <w:r w:rsidR="00BF69AA">
        <w:br/>
      </w:r>
      <w:r>
        <w:t>о сроках поставки и качестве оказанных Услуг.</w:t>
      </w:r>
    </w:p>
    <w:p w:rsidR="00247651" w:rsidRDefault="00247651">
      <w:pPr>
        <w:ind w:firstLine="709"/>
        <w:jc w:val="both"/>
      </w:pPr>
      <w:r>
        <w:t>3.2.4. Взыскивать пеню и штраф в соответствии с действующим законодательством.</w:t>
      </w:r>
    </w:p>
    <w:p w:rsidR="00247651" w:rsidRDefault="00247651">
      <w:pPr>
        <w:ind w:firstLine="709"/>
        <w:jc w:val="both"/>
      </w:pPr>
      <w:r>
        <w:t>3.2.5. Направить в уполномоченный на осуществление контроля в сфере размещения заказов федеральный орган исполнительной власти сведе</w:t>
      </w:r>
      <w:r w:rsidR="00164465">
        <w:t>ния о Исполнителе для включения</w:t>
      </w:r>
      <w:r w:rsidR="00164465">
        <w:br/>
      </w:r>
      <w:r>
        <w:t>их в реестр недобросовестных поставщиков в случае расторжения Контракта в связи</w:t>
      </w:r>
      <w:r w:rsidR="00164465">
        <w:br/>
      </w:r>
      <w:r>
        <w:t>с существенным нарушением Исполнителем условий Контракта.</w:t>
      </w:r>
    </w:p>
    <w:p w:rsidR="00247651" w:rsidRDefault="00247651">
      <w:pPr>
        <w:ind w:firstLine="709"/>
        <w:jc w:val="both"/>
      </w:pPr>
      <w:r>
        <w:t>3.3. Исполнитель обязуется:</w:t>
      </w:r>
    </w:p>
    <w:p w:rsidR="00247651" w:rsidRDefault="00247651">
      <w:pPr>
        <w:ind w:firstLine="709"/>
        <w:jc w:val="both"/>
      </w:pPr>
      <w:r>
        <w:t>3.3.1. Обеспечить соответствие оказываемых Услуг требованиям законодательства, нормативных и технических документов и условиям Контракта.</w:t>
      </w:r>
    </w:p>
    <w:p w:rsidR="00247651" w:rsidRDefault="00247651">
      <w:pPr>
        <w:ind w:firstLine="709"/>
        <w:jc w:val="both"/>
      </w:pPr>
      <w:r>
        <w:t xml:space="preserve">3.3.2. Оказать Услуги, по показателям </w:t>
      </w:r>
      <w:r w:rsidR="00164465">
        <w:t>качества и безопасности,</w:t>
      </w:r>
      <w:r>
        <w:t xml:space="preserve"> соответствующие требованиям, содержащимся в нормативных и технических документах в количестве, предусмотренном настоящим Контрактом.</w:t>
      </w:r>
    </w:p>
    <w:p w:rsidR="00247651" w:rsidRDefault="00247651">
      <w:pPr>
        <w:ind w:firstLine="709"/>
        <w:jc w:val="both"/>
      </w:pPr>
      <w:r>
        <w:t xml:space="preserve">3.3.3. Оказать Услуги в порядке и сроки, указанные в разделе 4 Контракта. </w:t>
      </w:r>
    </w:p>
    <w:p w:rsidR="00247651" w:rsidRDefault="00247651">
      <w:pPr>
        <w:ind w:firstLine="709"/>
        <w:jc w:val="both"/>
      </w:pPr>
      <w:r>
        <w:t>3.3.4. Оказать Услуги в комплекте с относящейся к нему документацией.</w:t>
      </w:r>
    </w:p>
    <w:p w:rsidR="00247651" w:rsidRDefault="00247651">
      <w:pPr>
        <w:ind w:firstLine="709"/>
        <w:jc w:val="both"/>
      </w:pPr>
      <w:r>
        <w:lastRenderedPageBreak/>
        <w:t xml:space="preserve">3.3.5. Передать Государственному заказчику платежные и иные документы. </w:t>
      </w:r>
    </w:p>
    <w:p w:rsidR="00247651" w:rsidRDefault="00247651">
      <w:pPr>
        <w:ind w:firstLine="709"/>
        <w:jc w:val="both"/>
      </w:pPr>
      <w:r>
        <w:t>3.3.6. В случае нарушения условий Контракта о сроках и качестве оказания Услуги возместить убытки, в порядке и на условиях, предусмотренных действующим законодательством.</w:t>
      </w:r>
    </w:p>
    <w:p w:rsidR="00247651" w:rsidRDefault="00247651">
      <w:pPr>
        <w:ind w:firstLine="709"/>
        <w:jc w:val="both"/>
      </w:pPr>
      <w:r>
        <w:t>3.4. Исполнитель имеет право:</w:t>
      </w:r>
    </w:p>
    <w:p w:rsidR="00247651" w:rsidRDefault="00247651">
      <w:pPr>
        <w:ind w:firstLine="709"/>
        <w:jc w:val="both"/>
      </w:pPr>
      <w:r>
        <w:t>3.4.1. Требовать оплату за оказанные Услуги в соответствии с условиями Контракта.</w:t>
      </w:r>
    </w:p>
    <w:p w:rsidR="00164465" w:rsidRDefault="00247651" w:rsidP="00164465">
      <w:pPr>
        <w:ind w:firstLine="709"/>
        <w:jc w:val="both"/>
      </w:pPr>
      <w:r>
        <w:t>3.4.2. Требовать уплату пеней, а также штрафов, согласно действующего законодательства</w:t>
      </w:r>
      <w:r w:rsidR="00164465">
        <w:t>.</w:t>
      </w:r>
    </w:p>
    <w:p w:rsidR="00247651" w:rsidRDefault="00247651" w:rsidP="00164465">
      <w:pPr>
        <w:ind w:firstLine="709"/>
        <w:jc w:val="both"/>
      </w:pPr>
    </w:p>
    <w:p w:rsidR="00247651" w:rsidRDefault="00247651">
      <w:pPr>
        <w:widowControl w:val="0"/>
        <w:ind w:left="720" w:right="-74"/>
        <w:contextualSpacing/>
        <w:jc w:val="center"/>
        <w:rPr>
          <w:b/>
          <w:snapToGrid w:val="0"/>
        </w:rPr>
      </w:pPr>
      <w:r>
        <w:rPr>
          <w:b/>
          <w:snapToGrid w:val="0"/>
        </w:rPr>
        <w:t>4. Сроки, качество, порядок приема оказания Услуг</w:t>
      </w:r>
    </w:p>
    <w:p w:rsidR="00247651" w:rsidRDefault="00247651" w:rsidP="0085626F">
      <w:pPr>
        <w:ind w:firstLine="709"/>
        <w:contextualSpacing/>
        <w:jc w:val="both"/>
      </w:pPr>
      <w:r>
        <w:rPr>
          <w:snapToGrid w:val="0"/>
          <w:lang w:val="ru-RU" w:eastAsia="ru-RU"/>
        </w:rPr>
        <w:t>4.1. </w:t>
      </w:r>
      <w:r>
        <w:t>Срок оказания Услуги – с момента по</w:t>
      </w:r>
      <w:r w:rsidR="00227C3C">
        <w:t>дписания контракта в течение 1</w:t>
      </w:r>
      <w:r w:rsidR="0085626F">
        <w:t>5</w:t>
      </w:r>
      <w:r>
        <w:t xml:space="preserve"> рабочих дней</w:t>
      </w:r>
      <w:r w:rsidR="00BF69AA">
        <w:t xml:space="preserve"> </w:t>
      </w:r>
      <w:r>
        <w:t>с даты подписания Контракта.</w:t>
      </w:r>
    </w:p>
    <w:p w:rsidR="00B23DF1" w:rsidRDefault="00247651" w:rsidP="0085626F">
      <w:pPr>
        <w:ind w:firstLine="709"/>
        <w:jc w:val="both"/>
      </w:pPr>
      <w:r>
        <w:t>4.2. Оказанные Услуги передаются Исполн</w:t>
      </w:r>
      <w:r w:rsidR="00BF69AA">
        <w:t>ителем и принимаются Заказчиком</w:t>
      </w:r>
      <w:r w:rsidR="00BF69AA">
        <w:br/>
      </w:r>
      <w:r>
        <w:t>по акту приема-передачи товара (работ, услуг)</w:t>
      </w:r>
      <w:r w:rsidR="00B23DF1">
        <w:t xml:space="preserve">. </w:t>
      </w:r>
      <w:r w:rsidR="00B23DF1" w:rsidRPr="00B23DF1">
        <w:t>Не позднее одного рабочего дня Исполнитель предоставляет Государственному заказчику комплект отчетной документации</w:t>
      </w:r>
      <w:r w:rsidR="00B23DF1">
        <w:t>.</w:t>
      </w:r>
      <w:r w:rsidR="00B23DF1" w:rsidRPr="00B23DF1">
        <w:t xml:space="preserve"> </w:t>
      </w:r>
    </w:p>
    <w:p w:rsidR="00247651" w:rsidRDefault="00247651" w:rsidP="0085626F">
      <w:pPr>
        <w:ind w:firstLine="709"/>
        <w:jc w:val="both"/>
      </w:pPr>
      <w:r>
        <w:t>4.3. Заказчик подписывает Акт приема-передачи товара (работ, услуг) в течении 3-х (трех) рабочих дней с момента получения такого акта от Исполнителя, либо предоставляет письменное мотивированное объяснение отказа от его подписания. В случае просрочки Заказчиком подписания акта приема-передачи товара (работ, услуг) свыше 3-х (трех) рабочих дней без объяснения причин не предоставления письменной претензии, акт приема-сдачи считается оформленным, а факт полного и своевременного выполнения Исполнителем собственных обязательств по настоящему Контракту – доказанным.</w:t>
      </w:r>
    </w:p>
    <w:p w:rsidR="00247651" w:rsidRDefault="00247651" w:rsidP="0085626F">
      <w:pPr>
        <w:ind w:firstLine="709"/>
        <w:jc w:val="both"/>
      </w:pPr>
      <w:r>
        <w:t>4.4.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r w:rsidR="0085626F">
        <w:t xml:space="preserve"> </w:t>
      </w:r>
      <w:r>
        <w:t>Выявленные недостатки устраняются Исполнителем за его счет.</w:t>
      </w:r>
    </w:p>
    <w:p w:rsidR="00247651" w:rsidRDefault="00247651" w:rsidP="0085626F">
      <w:pPr>
        <w:ind w:firstLine="709"/>
        <w:jc w:val="both"/>
      </w:pPr>
      <w:r>
        <w:t>4.5. Окончание срока оказания Услуг не освобождает Стороны от ответственности</w:t>
      </w:r>
      <w:r w:rsidR="0085626F">
        <w:br/>
      </w:r>
      <w:r>
        <w:t>за нарушение условий Контракта, допущенных в период срока его действия, и не снимает</w:t>
      </w:r>
      <w:r w:rsidR="0085626F">
        <w:br/>
      </w:r>
      <w:r>
        <w:t>со Сторон обязательств по окончательным расчетам.</w:t>
      </w:r>
    </w:p>
    <w:p w:rsidR="00247651" w:rsidRDefault="00247651">
      <w:pPr>
        <w:jc w:val="both"/>
      </w:pPr>
    </w:p>
    <w:p w:rsidR="00247651" w:rsidRDefault="00247651">
      <w:pPr>
        <w:widowControl w:val="0"/>
        <w:spacing w:line="14" w:lineRule="atLeast"/>
        <w:ind w:left="360" w:right="-74"/>
        <w:contextualSpacing/>
        <w:jc w:val="center"/>
        <w:rPr>
          <w:b/>
          <w:snapToGrid w:val="0"/>
        </w:rPr>
      </w:pPr>
      <w:r>
        <w:rPr>
          <w:b/>
          <w:snapToGrid w:val="0"/>
        </w:rPr>
        <w:t>5. Гарантийные обязательства</w:t>
      </w:r>
    </w:p>
    <w:p w:rsidR="00247651" w:rsidRDefault="00247651" w:rsidP="0085626F">
      <w:pPr>
        <w:tabs>
          <w:tab w:val="left" w:pos="5665"/>
        </w:tabs>
        <w:ind w:firstLine="709"/>
        <w:jc w:val="both"/>
      </w:pPr>
      <w:r>
        <w:rPr>
          <w:color w:val="000000"/>
          <w:lang w:val="ru-RU" w:eastAsia="ru-RU"/>
        </w:rPr>
        <w:t xml:space="preserve">5.1. </w:t>
      </w:r>
      <w:r>
        <w:t>Срок предоставления гарантии качества на выполнение работ по ремонту</w:t>
      </w:r>
      <w:r w:rsidR="0085626F">
        <w:t xml:space="preserve"> </w:t>
      </w:r>
      <w:r>
        <w:t>транспортных средств со дня подписания акта приема-передачи товара (работ, услуг) должен составлять:</w:t>
      </w:r>
    </w:p>
    <w:p w:rsidR="00247651" w:rsidRDefault="00247651">
      <w:pPr>
        <w:tabs>
          <w:tab w:val="left" w:pos="5665"/>
        </w:tabs>
        <w:ind w:firstLine="540"/>
        <w:jc w:val="both"/>
      </w:pPr>
      <w:r>
        <w:t>- текущий ремонт – не менее 20 календарных дней или не менее 2000 км пробега;</w:t>
      </w:r>
    </w:p>
    <w:p w:rsidR="00247651" w:rsidRDefault="00247651">
      <w:pPr>
        <w:tabs>
          <w:tab w:val="left" w:pos="5665"/>
        </w:tabs>
        <w:ind w:firstLine="540"/>
        <w:jc w:val="both"/>
      </w:pPr>
      <w:r>
        <w:t>- на запасные части (за исключением расходных) – не менее 3 месяцев.</w:t>
      </w:r>
    </w:p>
    <w:p w:rsidR="00247651" w:rsidRDefault="00247651" w:rsidP="0085626F">
      <w:pPr>
        <w:tabs>
          <w:tab w:val="left" w:pos="5665"/>
        </w:tabs>
        <w:ind w:firstLine="709"/>
        <w:jc w:val="both"/>
      </w:pPr>
      <w:r>
        <w:t>5.2.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w:t>
      </w:r>
      <w:r w:rsidR="0085626F">
        <w:br/>
      </w:r>
      <w:r>
        <w:t xml:space="preserve">в выполненных работах, либо несоответствия качества используемых материалов, данные </w:t>
      </w:r>
      <w:r w:rsidR="0085626F">
        <w:t xml:space="preserve">недостатки </w:t>
      </w:r>
      <w:r>
        <w:t>подлежат исправлению силами Исполнителя, в первоочередном по</w:t>
      </w:r>
      <w:r w:rsidR="00BF69AA">
        <w:t>рядке,</w:t>
      </w:r>
      <w:r w:rsidR="00BF69AA">
        <w:br/>
        <w:t xml:space="preserve">и </w:t>
      </w:r>
      <w:r w:rsidR="0085626F">
        <w:t xml:space="preserve">за его счет в течение </w:t>
      </w:r>
      <w:r>
        <w:t>не более 10 дней со дня обнаружения.</w:t>
      </w:r>
    </w:p>
    <w:p w:rsidR="00247651" w:rsidRDefault="00247651">
      <w:pPr>
        <w:tabs>
          <w:tab w:val="left" w:pos="5665"/>
        </w:tabs>
        <w:ind w:firstLine="540"/>
        <w:jc w:val="both"/>
      </w:pPr>
    </w:p>
    <w:p w:rsidR="00247651" w:rsidRDefault="00247651">
      <w:pPr>
        <w:pStyle w:val="a6"/>
        <w:spacing w:after="0"/>
        <w:ind w:firstLine="709"/>
        <w:jc w:val="center"/>
        <w:rPr>
          <w:b/>
          <w:snapToGrid w:val="0"/>
        </w:rPr>
      </w:pPr>
      <w:r>
        <w:rPr>
          <w:b/>
          <w:snapToGrid w:val="0"/>
        </w:rPr>
        <w:t>6. Ответственность Сторон</w:t>
      </w:r>
    </w:p>
    <w:p w:rsidR="00247651" w:rsidRDefault="00247651" w:rsidP="0085626F">
      <w:pPr>
        <w:ind w:firstLine="709"/>
        <w:jc w:val="both"/>
        <w:rPr>
          <w:lang w:val="ru-RU" w:eastAsia="ru-RU"/>
        </w:rPr>
      </w:pPr>
      <w:r>
        <w:rPr>
          <w:color w:val="000000"/>
          <w:lang w:val="ru-RU" w:eastAsia="ru-RU"/>
        </w:rPr>
        <w:t>6.1. </w:t>
      </w:r>
      <w:r>
        <w:t>За неисполнение или ненадлежащее исполнение обязательств по настоящему Государственному контракту Стороны несут ответственность в соответствии</w:t>
      </w:r>
      <w:r w:rsidR="00BF69AA">
        <w:br/>
      </w:r>
      <w:r>
        <w:t>с действующим законодательством Российской Федерации.</w:t>
      </w:r>
    </w:p>
    <w:p w:rsidR="00247651" w:rsidRDefault="00247651">
      <w:pPr>
        <w:jc w:val="center"/>
      </w:pPr>
    </w:p>
    <w:p w:rsidR="00247651" w:rsidRDefault="00247651">
      <w:pPr>
        <w:jc w:val="center"/>
        <w:rPr>
          <w:b/>
        </w:rPr>
      </w:pPr>
      <w:r>
        <w:rPr>
          <w:b/>
        </w:rPr>
        <w:t>7. Форс-мажорные обстоятельства</w:t>
      </w:r>
    </w:p>
    <w:p w:rsidR="00247651" w:rsidRDefault="00247651">
      <w:pPr>
        <w:ind w:firstLine="708"/>
        <w:jc w:val="both"/>
        <w:rPr>
          <w:lang w:val="ru-RU" w:eastAsia="ru-RU"/>
        </w:rPr>
      </w:pPr>
      <w:r>
        <w:rPr>
          <w:lang w:val="ru-RU" w:eastAsia="ru-RU"/>
        </w:rPr>
        <w:t xml:space="preserve">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w:t>
      </w:r>
      <w:r>
        <w:rPr>
          <w:lang w:val="ru-RU" w:eastAsia="ru-RU"/>
        </w:rPr>
        <w:lastRenderedPageBreak/>
        <w:t>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47651" w:rsidRDefault="00247651">
      <w:pPr>
        <w:ind w:firstLine="708"/>
        <w:jc w:val="both"/>
        <w:rPr>
          <w:lang w:val="ru-RU" w:eastAsia="ru-RU"/>
        </w:rPr>
      </w:pPr>
      <w:r>
        <w:rPr>
          <w:lang w:val="ru-RU" w:eastAsia="ru-RU"/>
        </w:rPr>
        <w:t>Указанные события должны носить чрезвычайный, непредвиденный</w:t>
      </w:r>
      <w:r w:rsidR="0085626F">
        <w:rPr>
          <w:lang w:val="ru-RU" w:eastAsia="ru-RU"/>
        </w:rPr>
        <w:br/>
      </w:r>
      <w:r>
        <w:rPr>
          <w:lang w:val="ru-RU" w:eastAsia="ru-RU"/>
        </w:rPr>
        <w:t>и непредотвратимый характер, возникнуть после заключения Контракта и не зависеть</w:t>
      </w:r>
      <w:r w:rsidR="0085626F">
        <w:rPr>
          <w:lang w:val="ru-RU" w:eastAsia="ru-RU"/>
        </w:rPr>
        <w:br/>
      </w:r>
      <w:r>
        <w:rPr>
          <w:lang w:val="ru-RU" w:eastAsia="ru-RU"/>
        </w:rPr>
        <w:t>от воли Сторон.</w:t>
      </w:r>
    </w:p>
    <w:p w:rsidR="00247651" w:rsidRDefault="00247651">
      <w:pPr>
        <w:ind w:firstLine="708"/>
        <w:jc w:val="both"/>
        <w:rPr>
          <w:lang w:val="ru-RU" w:eastAsia="ru-RU"/>
        </w:rPr>
      </w:pPr>
      <w:r>
        <w:rPr>
          <w:lang w:val="ru-RU" w:eastAsia="ru-RU"/>
        </w:rP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47651" w:rsidRDefault="00247651">
      <w:pPr>
        <w:ind w:firstLine="708"/>
        <w:jc w:val="both"/>
        <w:rPr>
          <w:lang w:val="ru-RU" w:eastAsia="ru-RU"/>
        </w:rPr>
      </w:pPr>
      <w:r>
        <w:rPr>
          <w:lang w:val="ru-RU" w:eastAsia="ru-RU"/>
        </w:rPr>
        <w:t>7.3. По прекращении указанных обстоятельств Сторона должна без промедления,</w:t>
      </w:r>
      <w:r w:rsidR="00A448A9">
        <w:rPr>
          <w:lang w:val="ru-RU" w:eastAsia="ru-RU"/>
        </w:rPr>
        <w:br/>
      </w:r>
      <w:r>
        <w:rPr>
          <w:lang w:val="ru-RU" w:eastAsia="ru-RU"/>
        </w:rPr>
        <w:t>но не позднее 3 дней, известить об этом другую Сторону в письменной форме. В извещении должен быть указан срок, в который предпол</w:t>
      </w:r>
      <w:r w:rsidR="00BF69AA">
        <w:rPr>
          <w:lang w:val="ru-RU" w:eastAsia="ru-RU"/>
        </w:rPr>
        <w:t>агается исполнить обязательства</w:t>
      </w:r>
      <w:r w:rsidR="00BF69AA">
        <w:rPr>
          <w:lang w:val="ru-RU" w:eastAsia="ru-RU"/>
        </w:rPr>
        <w:br/>
      </w:r>
      <w:r>
        <w:rPr>
          <w:lang w:val="ru-RU" w:eastAsia="ru-RU"/>
        </w:rPr>
        <w:t>по Контракту. Если Сторона не направит или несвоевре</w:t>
      </w:r>
      <w:r w:rsidR="000C6603">
        <w:rPr>
          <w:lang w:val="ru-RU" w:eastAsia="ru-RU"/>
        </w:rPr>
        <w:t>менно направит извещение, она лиш</w:t>
      </w:r>
      <w:r>
        <w:rPr>
          <w:lang w:val="ru-RU" w:eastAsia="ru-RU"/>
        </w:rPr>
        <w:t>ается права ссылаться на такие обстоятельства, а та уже должна возместить другой Стороне убытки, причиненные не</w:t>
      </w:r>
      <w:r w:rsidR="000C6603">
        <w:rPr>
          <w:lang w:eastAsia="ru-RU"/>
        </w:rPr>
        <w:t xml:space="preserve"> </w:t>
      </w:r>
      <w:r>
        <w:rPr>
          <w:lang w:val="ru-RU" w:eastAsia="ru-RU"/>
        </w:rPr>
        <w:t>извещением или несвоевременным извещением.</w:t>
      </w:r>
    </w:p>
    <w:p w:rsidR="00247651" w:rsidRDefault="00247651">
      <w:pPr>
        <w:ind w:firstLine="708"/>
        <w:jc w:val="both"/>
        <w:rPr>
          <w:lang w:val="ru-RU" w:eastAsia="ru-RU"/>
        </w:rPr>
      </w:pPr>
      <w:r>
        <w:rPr>
          <w:lang w:val="ru-RU" w:eastAsia="ru-RU"/>
        </w:rPr>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Pr>
          <w:lang w:val="ru-RU" w:eastAsia="ru-RU"/>
        </w:rPr>
        <w:br/>
        <w:t xml:space="preserve">или иного компетентного органа или организации о наличии и продолжительности </w:t>
      </w:r>
      <w:r>
        <w:rPr>
          <w:lang w:val="ru-RU" w:eastAsia="ru-RU"/>
        </w:rPr>
        <w:br/>
        <w:t xml:space="preserve">форс-мажорных обстоятельств. </w:t>
      </w:r>
    </w:p>
    <w:p w:rsidR="00247651" w:rsidRDefault="00247651">
      <w:pPr>
        <w:ind w:firstLine="708"/>
        <w:jc w:val="both"/>
        <w:rPr>
          <w:lang w:val="ru-RU" w:eastAsia="ru-RU"/>
        </w:rPr>
      </w:pPr>
      <w:r>
        <w:rPr>
          <w:lang w:val="ru-RU" w:eastAsia="ru-RU"/>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w:t>
      </w:r>
      <w:r w:rsidR="00BF69AA">
        <w:rPr>
          <w:lang w:val="ru-RU" w:eastAsia="ru-RU"/>
        </w:rPr>
        <w:t>ствовали такие обстоятельства</w:t>
      </w:r>
      <w:r w:rsidR="00BF69AA">
        <w:rPr>
          <w:lang w:val="ru-RU" w:eastAsia="ru-RU"/>
        </w:rPr>
        <w:br/>
        <w:t>и</w:t>
      </w:r>
      <w:r w:rsidR="00BF69AA">
        <w:rPr>
          <w:lang w:eastAsia="ru-RU"/>
        </w:rPr>
        <w:t xml:space="preserve"> </w:t>
      </w:r>
      <w:r>
        <w:rPr>
          <w:lang w:val="ru-RU" w:eastAsia="ru-RU"/>
        </w:rPr>
        <w:t>их последствия.</w:t>
      </w:r>
    </w:p>
    <w:p w:rsidR="00247651" w:rsidRDefault="00247651">
      <w:pPr>
        <w:ind w:firstLine="708"/>
        <w:jc w:val="both"/>
        <w:rPr>
          <w:lang w:val="ru-RU" w:eastAsia="ru-RU"/>
        </w:rPr>
      </w:pPr>
      <w:r>
        <w:rPr>
          <w:lang w:val="ru-RU" w:eastAsia="ru-RU"/>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A448A9">
        <w:rPr>
          <w:lang w:eastAsia="ru-RU"/>
        </w:rPr>
        <w:t xml:space="preserve"> </w:t>
      </w:r>
      <w:r>
        <w:rPr>
          <w:lang w:val="ru-RU" w:eastAsia="ru-RU"/>
        </w:rPr>
        <w:t>достижения соответствующей договоренности.</w:t>
      </w:r>
    </w:p>
    <w:p w:rsidR="00247651" w:rsidRDefault="00247651">
      <w:pPr>
        <w:ind w:firstLine="708"/>
        <w:jc w:val="both"/>
        <w:rPr>
          <w:lang w:val="ru-RU" w:eastAsia="ru-RU"/>
        </w:rPr>
      </w:pPr>
    </w:p>
    <w:p w:rsidR="00247651" w:rsidRDefault="00247651">
      <w:pPr>
        <w:jc w:val="center"/>
        <w:rPr>
          <w:b/>
        </w:rPr>
      </w:pPr>
      <w:r>
        <w:rPr>
          <w:b/>
        </w:rPr>
        <w:t>8. Изменение и расторжение Контракта</w:t>
      </w:r>
    </w:p>
    <w:p w:rsidR="00247651" w:rsidRDefault="00247651" w:rsidP="00CC517D">
      <w:pPr>
        <w:ind w:firstLine="709"/>
        <w:jc w:val="both"/>
      </w:pPr>
      <w: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w:t>
      </w:r>
      <w:r w:rsidR="00CC517D">
        <w:t xml:space="preserve"> </w:t>
      </w:r>
      <w:r>
        <w:t>«О контрактной системе в сфере закупок товаров, работ, услуг для обеспечения государственных и муниципальных нужд».</w:t>
      </w:r>
    </w:p>
    <w:p w:rsidR="00247651" w:rsidRDefault="00247651" w:rsidP="00CC517D">
      <w:pPr>
        <w:ind w:firstLine="709"/>
        <w:jc w:val="both"/>
      </w:pPr>
      <w:r>
        <w:t>8.2. Все изменения к Контракту действительны, если они оформлены в виде дополнительного соглашения к Контракту и подписаны надлежаще уполномоченными</w:t>
      </w:r>
      <w:r w:rsidR="00103F71">
        <w:br/>
      </w:r>
      <w:r>
        <w:t>на то представителями Сторон.</w:t>
      </w:r>
    </w:p>
    <w:p w:rsidR="00247651" w:rsidRDefault="00247651" w:rsidP="00103F71">
      <w:pPr>
        <w:ind w:firstLine="709"/>
        <w:jc w:val="both"/>
      </w:pPr>
      <w:r>
        <w:t>8.3. Расторжение Контракта допускается по соглашению Сторон, по решению суда,</w:t>
      </w:r>
      <w:r w:rsidR="00103F71">
        <w:br/>
      </w:r>
      <w:r>
        <w:t>в случае одностороннего отказа стороны Ко</w:t>
      </w:r>
      <w:r w:rsidR="00BF69AA">
        <w:t>нтракта от исполнения Контракта</w:t>
      </w:r>
      <w:r w:rsidR="00BF69AA">
        <w:br/>
      </w:r>
      <w:r>
        <w:t>в соответствии</w:t>
      </w:r>
      <w:r w:rsidR="00BF69AA">
        <w:t xml:space="preserve"> </w:t>
      </w:r>
      <w:r>
        <w:t xml:space="preserve">с гражданским законодательством. </w:t>
      </w:r>
    </w:p>
    <w:p w:rsidR="00247651" w:rsidRDefault="00247651" w:rsidP="00103F71">
      <w:pPr>
        <w:ind w:firstLine="709"/>
        <w:jc w:val="both"/>
      </w:pPr>
      <w:r>
        <w:t>8.4. Государственный заказчик вправе принять решение об одностороннем отказе</w:t>
      </w:r>
      <w:r w:rsidR="00BF69AA">
        <w:br/>
      </w:r>
      <w:r>
        <w:t>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247651" w:rsidRDefault="00247651" w:rsidP="00103F71">
      <w:pPr>
        <w:ind w:firstLine="709"/>
        <w:jc w:val="both"/>
      </w:pPr>
      <w:r>
        <w:t>8.5.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247651" w:rsidRDefault="00247651" w:rsidP="00103F71">
      <w:pPr>
        <w:ind w:firstLine="709"/>
        <w:jc w:val="both"/>
      </w:pPr>
      <w:r>
        <w:t xml:space="preserve">8.6.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lastRenderedPageBreak/>
        <w:t>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F69AA" w:rsidRDefault="00247651" w:rsidP="00103F71">
      <w:pPr>
        <w:ind w:firstLine="709"/>
        <w:jc w:val="both"/>
      </w:pPr>
      <w:r>
        <w:t>8.7. В случае расторжения Контракта по любым основаниям Государственный заказчик обязан оплатить Ис</w:t>
      </w:r>
      <w:r w:rsidR="00103F71">
        <w:t xml:space="preserve">полнителю стоимость фактически </w:t>
      </w:r>
      <w:r>
        <w:t>оказанных н</w:t>
      </w:r>
      <w:r w:rsidR="00103F71">
        <w:t xml:space="preserve">а момент расторжения Контракта </w:t>
      </w:r>
      <w:r>
        <w:t>услуг надлежащего качества и соответствующего требованиям Государственного заказчика.</w:t>
      </w:r>
    </w:p>
    <w:p w:rsidR="00247651" w:rsidRDefault="00247651" w:rsidP="00103F71">
      <w:pPr>
        <w:ind w:firstLine="709"/>
        <w:jc w:val="both"/>
      </w:pPr>
      <w:r>
        <w:t>8.8. Изменение существенных условий контракта при его исполнении</w:t>
      </w:r>
      <w:r w:rsidR="00BF69AA">
        <w:br/>
      </w:r>
      <w:r>
        <w:t>не допускается,</w:t>
      </w:r>
      <w:r w:rsidR="00BF69AA">
        <w:t xml:space="preserve"> </w:t>
      </w:r>
      <w:r>
        <w:t>за исключением их изменения по соглашению сторон в следующих случаях:</w:t>
      </w:r>
    </w:p>
    <w:p w:rsidR="00247651" w:rsidRDefault="00247651" w:rsidP="00103F71">
      <w:pPr>
        <w:ind w:firstLine="709"/>
        <w:jc w:val="both"/>
      </w:pPr>
      <w:r>
        <w:t>- при снижении цены Контракта без изменения предусмотренных Контрактом</w:t>
      </w:r>
      <w:r w:rsidR="00103F71">
        <w:t xml:space="preserve"> объема услуги, качества </w:t>
      </w:r>
      <w:r>
        <w:t>оказываемой услуги и иных условий Контракта;</w:t>
      </w:r>
    </w:p>
    <w:p w:rsidR="00247651" w:rsidRDefault="00247651" w:rsidP="00103F71">
      <w:pPr>
        <w:ind w:firstLine="709"/>
        <w:jc w:val="both"/>
      </w:pPr>
      <w:r>
        <w:t>- если по предложению Государственного заказчика увеличиваются предусмотренные Контрактом оказание услуг не более чем на десять процентов или уменьшаю</w:t>
      </w:r>
      <w:r w:rsidR="00103F71">
        <w:t xml:space="preserve">тся предусмотренные Контрактом </w:t>
      </w:r>
      <w:r>
        <w:t>оказание услуг не более чем на десять процентов. При этом</w:t>
      </w:r>
      <w:r w:rsidR="00BF69AA">
        <w:t xml:space="preserve"> п</w:t>
      </w:r>
      <w:r>
        <w:t>о</w:t>
      </w:r>
      <w:r w:rsidR="00AB24D0">
        <w:t xml:space="preserve"> соглашению сторон допускается </w:t>
      </w:r>
      <w:r>
        <w:t>изменение</w:t>
      </w:r>
      <w:r w:rsidR="00103F71">
        <w:t xml:space="preserve"> с </w:t>
      </w:r>
      <w:r>
        <w:t>учетом положений бюджетного законодательства Российской Федерации цены Контракта пропорционально дополнительному объему оказанных услуг исходя из установленной в Контракте цены оказания услуг,</w:t>
      </w:r>
      <w:r w:rsidR="00BF69AA">
        <w:t xml:space="preserve"> </w:t>
      </w:r>
      <w:r>
        <w:t>но не более чем на десять процентов цены Контракта. При уменьшении предусмотренных Контрактом объема оказанных услуг стороны Контракта обязаны уменьшить цену Контракта исходя из стоимости оказания услуг. Цена дополнительно оказанных услуг при уменьшении предусмотренного Контрактом объема оказанных услуг должна определяться прейскурантом цен на поверку (калибровку) Исполнителя;</w:t>
      </w:r>
    </w:p>
    <w:p w:rsidR="00247651" w:rsidRDefault="00247651">
      <w:pPr>
        <w:jc w:val="both"/>
      </w:pPr>
    </w:p>
    <w:p w:rsidR="00247651" w:rsidRDefault="00247651">
      <w:pPr>
        <w:jc w:val="center"/>
        <w:rPr>
          <w:b/>
        </w:rPr>
      </w:pPr>
      <w:r>
        <w:rPr>
          <w:b/>
        </w:rPr>
        <w:t>9. Порядок разрешения споров</w:t>
      </w:r>
    </w:p>
    <w:p w:rsidR="00247651" w:rsidRDefault="00247651" w:rsidP="00103F71">
      <w:pPr>
        <w:ind w:firstLine="709"/>
        <w:jc w:val="both"/>
      </w:pPr>
      <w:r>
        <w:t>9.1.</w:t>
      </w:r>
      <w:r w:rsidR="00D20346">
        <w:t xml:space="preserve"> </w:t>
      </w:r>
      <w:r>
        <w:t>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w:t>
      </w:r>
      <w:r w:rsidR="00BF69AA">
        <w:t>торон, спор подлежит разрешению</w:t>
      </w:r>
      <w:r w:rsidR="00BF69AA">
        <w:br/>
      </w:r>
      <w:r>
        <w:t>в Арбитражном суде.</w:t>
      </w:r>
    </w:p>
    <w:p w:rsidR="00247651" w:rsidRDefault="00247651" w:rsidP="00D20346">
      <w:pPr>
        <w:ind w:firstLine="709"/>
        <w:jc w:val="both"/>
      </w:pPr>
      <w:r>
        <w:t>9.2.</w:t>
      </w:r>
      <w:r w:rsidR="00D20346">
        <w:t xml:space="preserve"> </w:t>
      </w:r>
      <w:r>
        <w:t>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w:t>
      </w:r>
      <w:r w:rsidR="00D20346">
        <w:t xml:space="preserve"> по ней дан ответ в течение 10 </w:t>
      </w:r>
      <w:r>
        <w:t>рабочих дней с момента получения. Срок подачи претензии – в соответствии с действующим законодательством.</w:t>
      </w:r>
    </w:p>
    <w:p w:rsidR="00247651" w:rsidRDefault="00247651" w:rsidP="00D20346">
      <w:pPr>
        <w:ind w:firstLine="709"/>
        <w:jc w:val="both"/>
      </w:pPr>
      <w:r>
        <w:t>9.3.</w:t>
      </w:r>
      <w:r w:rsidR="00D20346">
        <w:t xml:space="preserve"> </w:t>
      </w:r>
      <w:r>
        <w:t>Ни одна из Сторон не вправе передавать свои права и обязанности</w:t>
      </w:r>
      <w:r w:rsidR="00BF69AA">
        <w:br/>
      </w:r>
      <w:r>
        <w:t>по настоящему Государственному контракту третьей стороне без письменного согласия другой Стороны.</w:t>
      </w:r>
    </w:p>
    <w:p w:rsidR="00247651" w:rsidRDefault="00247651" w:rsidP="00D20346">
      <w:pPr>
        <w:ind w:firstLine="709"/>
        <w:jc w:val="both"/>
      </w:pPr>
      <w:r>
        <w:t>9.4.</w:t>
      </w:r>
      <w:r w:rsidR="00D20346">
        <w:t xml:space="preserve"> </w:t>
      </w:r>
      <w:r>
        <w:t>Расторжение Государственного контракта допускается по соглашению сторон или решению суда по основаниям, предусмотренным</w:t>
      </w:r>
      <w:r w:rsidR="00BF69AA">
        <w:t xml:space="preserve"> гражданским законодательством,</w:t>
      </w:r>
      <w:r w:rsidR="00BF69AA">
        <w:br/>
      </w:r>
      <w:r>
        <w:t xml:space="preserve">а </w:t>
      </w:r>
      <w:r w:rsidR="00D20346">
        <w:t>также</w:t>
      </w:r>
      <w:r>
        <w:t xml:space="preserve"> Стороны вправе принять решение об одностороннем отказе от исполнения Контракта</w:t>
      </w:r>
      <w:r w:rsidR="00BF69AA">
        <w:t xml:space="preserve"> </w:t>
      </w:r>
      <w:r>
        <w:t xml:space="preserve">в соответствии с гражданским законодательством. </w:t>
      </w:r>
    </w:p>
    <w:p w:rsidR="00247651" w:rsidRDefault="00247651">
      <w:pPr>
        <w:jc w:val="both"/>
      </w:pPr>
    </w:p>
    <w:p w:rsidR="00247651" w:rsidRDefault="00247651">
      <w:pPr>
        <w:jc w:val="center"/>
        <w:rPr>
          <w:b/>
        </w:rPr>
      </w:pPr>
      <w:r>
        <w:rPr>
          <w:b/>
        </w:rPr>
        <w:t>10. Срок и условия действия Контракта</w:t>
      </w:r>
    </w:p>
    <w:p w:rsidR="00247651" w:rsidRDefault="00CC5E2B" w:rsidP="00CC5E2B">
      <w:pPr>
        <w:ind w:firstLine="709"/>
        <w:jc w:val="both"/>
      </w:pPr>
      <w:r>
        <w:t>10.1. На</w:t>
      </w:r>
      <w:r w:rsidR="00247651">
        <w:t>стоящий Контракт вступает в силу с момента подписания его Сторонами</w:t>
      </w:r>
      <w:r>
        <w:br/>
      </w:r>
      <w:r w:rsidR="00247651">
        <w:t>и действует до полного исполнения Сторонами взятых на себя обязательств по настоя</w:t>
      </w:r>
      <w:r w:rsidR="00B23DF1">
        <w:t>щему Контракту, но не позднее 30</w:t>
      </w:r>
      <w:r w:rsidR="00247651">
        <w:t xml:space="preserve"> дека</w:t>
      </w:r>
      <w:r>
        <w:t xml:space="preserve">бря 2026 года, а в части оплаты </w:t>
      </w:r>
      <w:r w:rsidR="00247651">
        <w:t xml:space="preserve">до полного </w:t>
      </w:r>
      <w:r>
        <w:t xml:space="preserve">исполнения сторонами взятых </w:t>
      </w:r>
      <w:r w:rsidR="00247651">
        <w:t>на себя обязательств по Контракту.</w:t>
      </w:r>
    </w:p>
    <w:p w:rsidR="00247651" w:rsidRDefault="00247651" w:rsidP="00CC5E2B">
      <w:pPr>
        <w:ind w:firstLine="709"/>
        <w:jc w:val="both"/>
      </w:pPr>
      <w:r>
        <w:t>10.2. Действие настоящего Контракта будет временно прио</w:t>
      </w:r>
      <w:r w:rsidR="00CC5E2B">
        <w:t xml:space="preserve">становлено, и ни одна Сторона </w:t>
      </w:r>
      <w:r>
        <w:t>не будет предъявлять к другой претензий, в случае возникновения обстоятельств</w:t>
      </w:r>
      <w:r w:rsidR="00CC5E2B">
        <w:br/>
      </w:r>
      <w:r>
        <w:t>не преодолимой силы (Форс-мажор). При этом срок исполнения обязательств по Контракту будет продлен на срок действия форс-мажорных обстоятельств.</w:t>
      </w:r>
    </w:p>
    <w:p w:rsidR="00247651" w:rsidRDefault="00247651">
      <w:pPr>
        <w:jc w:val="both"/>
      </w:pPr>
    </w:p>
    <w:p w:rsidR="00247651" w:rsidRDefault="00247651">
      <w:pPr>
        <w:jc w:val="center"/>
        <w:rPr>
          <w:b/>
        </w:rPr>
      </w:pPr>
      <w:r>
        <w:rPr>
          <w:b/>
        </w:rPr>
        <w:t>11. Прочие условия</w:t>
      </w:r>
    </w:p>
    <w:p w:rsidR="00247651" w:rsidRDefault="00247651" w:rsidP="00CC5E2B">
      <w:pPr>
        <w:ind w:firstLine="709"/>
        <w:jc w:val="both"/>
      </w:pPr>
      <w:r>
        <w:lastRenderedPageBreak/>
        <w:t>11.1. Любые условия, не оговоренные в настоящем контракте, рассматриваются сторонами в соответствии с действующим законодательством Российской Федерации.</w:t>
      </w:r>
    </w:p>
    <w:p w:rsidR="00247651" w:rsidRDefault="00247651" w:rsidP="00CC5E2B">
      <w:pPr>
        <w:ind w:firstLine="709"/>
        <w:jc w:val="both"/>
      </w:pPr>
      <w:r>
        <w:t>11.2. Все приложения, изменения и дополнения являются неотъемлемой частью настоящего Контракта и должны быть составлены в письменном виде за подписью сторон</w:t>
      </w:r>
      <w:r w:rsidR="00CC5E2B">
        <w:br/>
      </w:r>
      <w:r>
        <w:t>и скрепленные печатями сторон.</w:t>
      </w:r>
    </w:p>
    <w:p w:rsidR="00247651" w:rsidRDefault="00247651" w:rsidP="00CC5E2B">
      <w:pPr>
        <w:ind w:firstLine="709"/>
        <w:jc w:val="both"/>
      </w:pPr>
      <w:r>
        <w:t>11.3. Настоящий Контракт составлен в двух оригинальных экземплярах, по одному для каждой    из сторон, имеющих одинаковую юридическую силу.</w:t>
      </w:r>
    </w:p>
    <w:p w:rsidR="00247651" w:rsidRDefault="00247651" w:rsidP="00CC5E2B">
      <w:pPr>
        <w:ind w:firstLine="709"/>
        <w:jc w:val="both"/>
      </w:pPr>
      <w:r>
        <w:t>11.4. По ходу осуществления сделки Стороны вправе направлять друг другу разъяснительные запросы и требовать получения ответов на них.</w:t>
      </w:r>
    </w:p>
    <w:p w:rsidR="00247651" w:rsidRDefault="00247651" w:rsidP="00CC5E2B">
      <w:pPr>
        <w:ind w:firstLine="709"/>
        <w:jc w:val="both"/>
      </w:pPr>
      <w:r>
        <w:t>11.5. Следующие приложения являются неотъемлемой частью Государственного контракта при его подписании:</w:t>
      </w:r>
    </w:p>
    <w:p w:rsidR="00247651" w:rsidRDefault="00247651">
      <w:pPr>
        <w:jc w:val="both"/>
      </w:pPr>
      <w:r>
        <w:t>Приложение № 1 – Спецификация Товара;</w:t>
      </w:r>
    </w:p>
    <w:p w:rsidR="00247651" w:rsidRDefault="00247651">
      <w:pPr>
        <w:jc w:val="both"/>
      </w:pPr>
      <w:r>
        <w:t>Приложение № 2 – Техническое задание;</w:t>
      </w:r>
    </w:p>
    <w:p w:rsidR="00247651" w:rsidRDefault="00247651">
      <w:pPr>
        <w:jc w:val="both"/>
      </w:pPr>
      <w:r>
        <w:t>Приложение № 3 – Акт сдачи-приемки товаров (работ, услуг).</w:t>
      </w:r>
    </w:p>
    <w:p w:rsidR="00247651" w:rsidRDefault="00247651">
      <w:pPr>
        <w:jc w:val="both"/>
      </w:pPr>
    </w:p>
    <w:p w:rsidR="00247651" w:rsidRPr="003E02E0" w:rsidRDefault="00247651" w:rsidP="003E02E0">
      <w:pPr>
        <w:widowControl w:val="0"/>
        <w:autoSpaceDE w:val="0"/>
        <w:autoSpaceDN w:val="0"/>
        <w:adjustRightInd w:val="0"/>
        <w:jc w:val="center"/>
        <w:outlineLvl w:val="1"/>
        <w:rPr>
          <w:b/>
          <w:kern w:val="28"/>
        </w:rPr>
      </w:pPr>
      <w:r>
        <w:rPr>
          <w:b/>
          <w:kern w:val="28"/>
        </w:rPr>
        <w:t>12. Реквизиты сторон</w:t>
      </w:r>
    </w:p>
    <w:tbl>
      <w:tblPr>
        <w:tblpPr w:leftFromText="180" w:rightFromText="180" w:vertAnchor="text" w:horzAnchor="margin" w:tblpY="813"/>
        <w:tblOverlap w:val="never"/>
        <w:tblW w:w="9747" w:type="dxa"/>
        <w:tblInd w:w="0" w:type="dxa"/>
        <w:tblLayout w:type="fixed"/>
        <w:tblLook w:val="00A0" w:firstRow="1" w:lastRow="0" w:firstColumn="1" w:lastColumn="0" w:noHBand="0" w:noVBand="0"/>
      </w:tblPr>
      <w:tblGrid>
        <w:gridCol w:w="4873"/>
        <w:gridCol w:w="4874"/>
      </w:tblGrid>
      <w:tr w:rsidR="003E02E0" w:rsidRPr="009B589A" w:rsidTr="00E55C0B">
        <w:tc>
          <w:tcPr>
            <w:tcW w:w="4873" w:type="dxa"/>
            <w:vAlign w:val="center"/>
          </w:tcPr>
          <w:p w:rsidR="003E02E0" w:rsidRPr="003E02E0" w:rsidRDefault="003E02E0" w:rsidP="00E55C0B">
            <w:pPr>
              <w:pStyle w:val="ac"/>
              <w:ind w:firstLine="709"/>
              <w:rPr>
                <w:rFonts w:ascii="Times New Roman" w:hAnsi="Times New Roman"/>
                <w:b/>
                <w:noProof/>
              </w:rPr>
            </w:pPr>
            <w:r w:rsidRPr="003E02E0">
              <w:rPr>
                <w:rFonts w:ascii="Times New Roman" w:hAnsi="Times New Roman"/>
                <w:b/>
                <w:noProof/>
              </w:rPr>
              <w:t>Государственный заказчик</w:t>
            </w:r>
          </w:p>
        </w:tc>
        <w:tc>
          <w:tcPr>
            <w:tcW w:w="4874" w:type="dxa"/>
            <w:vAlign w:val="center"/>
          </w:tcPr>
          <w:p w:rsidR="003E02E0" w:rsidRPr="003E02E0" w:rsidRDefault="000D7658" w:rsidP="00E55C0B">
            <w:pPr>
              <w:pStyle w:val="ConsNonformat"/>
              <w:widowControl/>
              <w:snapToGrid w:val="0"/>
              <w:spacing w:line="240" w:lineRule="auto"/>
              <w:ind w:right="0" w:firstLine="5"/>
              <w:jc w:val="left"/>
              <w:rPr>
                <w:rFonts w:ascii="Times New Roman" w:hAnsi="Times New Roman" w:cs="Times New Roman"/>
                <w:b/>
                <w:spacing w:val="-10"/>
                <w:sz w:val="24"/>
                <w:szCs w:val="24"/>
              </w:rPr>
            </w:pPr>
            <w:r>
              <w:rPr>
                <w:rFonts w:ascii="Times New Roman" w:hAnsi="Times New Roman" w:cs="Times New Roman"/>
                <w:b/>
                <w:spacing w:val="-10"/>
                <w:sz w:val="24"/>
                <w:szCs w:val="24"/>
              </w:rPr>
              <w:t>Исполнитель</w:t>
            </w:r>
          </w:p>
        </w:tc>
      </w:tr>
      <w:tr w:rsidR="003E02E0" w:rsidRPr="009B589A" w:rsidTr="00E55C0B">
        <w:tc>
          <w:tcPr>
            <w:tcW w:w="4873" w:type="dxa"/>
          </w:tcPr>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 xml:space="preserve">Федеральное казенное учреждение «Исправительная колония </w:t>
            </w:r>
            <w:r w:rsidRPr="000D7658">
              <w:rPr>
                <w:rFonts w:eastAsia="Segoe UI Symbol"/>
                <w:sz w:val="22"/>
                <w:szCs w:val="22"/>
                <w:shd w:val="clear" w:color="auto" w:fill="FFFFFF"/>
              </w:rPr>
              <w:t>№</w:t>
            </w:r>
            <w:r w:rsidRPr="000D7658">
              <w:rPr>
                <w:sz w:val="22"/>
                <w:szCs w:val="22"/>
                <w:shd w:val="clear" w:color="auto" w:fill="FFFFFF"/>
              </w:rPr>
              <w:t xml:space="preserve"> 3 Главного Управления Федеральной службы исполнения наказаний по г. Санкт-Петербургу</w:t>
            </w:r>
            <w:r w:rsidRPr="000D7658">
              <w:rPr>
                <w:sz w:val="22"/>
                <w:szCs w:val="22"/>
                <w:shd w:val="clear" w:color="auto" w:fill="FFFFFF"/>
              </w:rPr>
              <w:br/>
              <w:t>и Ленинградской  области (ФКУ ИК-3</w:t>
            </w:r>
            <w:r w:rsidRPr="000D7658">
              <w:rPr>
                <w:sz w:val="22"/>
                <w:szCs w:val="22"/>
                <w:shd w:val="clear" w:color="auto" w:fill="FFFFFF"/>
              </w:rPr>
              <w:br/>
              <w:t>ГУФСИН России по г. Санкт-Петербургу</w:t>
            </w:r>
            <w:r w:rsidRPr="000D7658">
              <w:rPr>
                <w:sz w:val="22"/>
                <w:szCs w:val="22"/>
                <w:shd w:val="clear" w:color="auto" w:fill="FFFFFF"/>
              </w:rPr>
              <w:br/>
              <w:t>и Ленинградской области)</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Юридический адрес (фактический): 187022, Ленинградская область, Тосненский район, гп. Форносово, ул. Дальняя, д. 1</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Телефон/факс 8(81361)63-642</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ИНН</w:t>
            </w:r>
            <w:r w:rsidRPr="000D7658">
              <w:rPr>
                <w:sz w:val="22"/>
                <w:szCs w:val="22"/>
                <w:shd w:val="clear" w:color="auto" w:fill="FFFFFF"/>
              </w:rPr>
              <w:tab/>
              <w:t>4716003610</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КПП</w:t>
            </w:r>
            <w:r w:rsidRPr="000D7658">
              <w:rPr>
                <w:sz w:val="22"/>
                <w:szCs w:val="22"/>
                <w:shd w:val="clear" w:color="auto" w:fill="FFFFFF"/>
              </w:rPr>
              <w:tab/>
              <w:t>471601001</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Наименование в поле «получатель»</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 xml:space="preserve">платежного документа </w:t>
            </w:r>
            <w:r w:rsidRPr="000D7658">
              <w:rPr>
                <w:sz w:val="22"/>
                <w:szCs w:val="22"/>
                <w:shd w:val="clear" w:color="auto" w:fill="FFFFFF"/>
              </w:rPr>
              <w:tab/>
              <w:t>УФК</w:t>
            </w:r>
            <w:r w:rsidRPr="000D7658">
              <w:rPr>
                <w:sz w:val="22"/>
                <w:szCs w:val="22"/>
                <w:shd w:val="clear" w:color="auto" w:fill="FFFFFF"/>
              </w:rPr>
              <w:br/>
              <w:t>по Ленинградской области (ФКУ ИК-3</w:t>
            </w:r>
            <w:r w:rsidRPr="000D7658">
              <w:rPr>
                <w:sz w:val="22"/>
                <w:szCs w:val="22"/>
                <w:shd w:val="clear" w:color="auto" w:fill="FFFFFF"/>
              </w:rPr>
              <w:br/>
              <w:t>ГУФСИН России по г. Санкт-Петербургуи Ленинградской области; л/с 03451317230)</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Счет получателя средств (Расчетный счет): 03211643000000013210</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Наименование банка ВОЛГО-ВЯТСКОЕ ГУ БАНКА РОССИИ//</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УФК по Нижегородской области,</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 xml:space="preserve">г. Нижний Новгород </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БИК</w:t>
            </w:r>
            <w:r w:rsidRPr="000D7658">
              <w:rPr>
                <w:sz w:val="22"/>
                <w:szCs w:val="22"/>
                <w:shd w:val="clear" w:color="auto" w:fill="FFFFFF"/>
              </w:rPr>
              <w:tab/>
              <w:t>012202102</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t>Счет банка получателя средств    (Корреспондентский счет) 40102810745370000024</w:t>
            </w:r>
          </w:p>
          <w:p w:rsidR="003E02E0" w:rsidRPr="000D7658" w:rsidRDefault="003E02E0" w:rsidP="00E55C0B">
            <w:pPr>
              <w:spacing w:line="298" w:lineRule="auto"/>
              <w:rPr>
                <w:sz w:val="22"/>
                <w:szCs w:val="22"/>
                <w:shd w:val="clear" w:color="auto" w:fill="FFFFFF"/>
              </w:rPr>
            </w:pPr>
            <w:r w:rsidRPr="000D7658">
              <w:rPr>
                <w:sz w:val="22"/>
                <w:szCs w:val="22"/>
                <w:shd w:val="clear" w:color="auto" w:fill="FFFFFF"/>
              </w:rPr>
              <w:lastRenderedPageBreak/>
              <w:t>ОКТМО 41648170 ОКПО</w:t>
            </w:r>
            <w:r w:rsidRPr="000D7658">
              <w:rPr>
                <w:sz w:val="22"/>
                <w:szCs w:val="22"/>
                <w:shd w:val="clear" w:color="auto" w:fill="FFFFFF"/>
              </w:rPr>
              <w:tab/>
              <w:t>08829672</w:t>
            </w:r>
            <w:r w:rsidRPr="000D7658">
              <w:rPr>
                <w:sz w:val="22"/>
                <w:szCs w:val="22"/>
                <w:shd w:val="clear" w:color="auto" w:fill="FFFFFF"/>
              </w:rPr>
              <w:br/>
              <w:t>ОКОНХ 97920 ОКОПФ 20904 ОКВЭД 84.23.4</w:t>
            </w:r>
          </w:p>
          <w:p w:rsidR="003E02E0" w:rsidRPr="003E02E0" w:rsidRDefault="003E02E0" w:rsidP="00E55C0B">
            <w:r w:rsidRPr="000D7658">
              <w:rPr>
                <w:sz w:val="22"/>
                <w:szCs w:val="22"/>
                <w:shd w:val="clear" w:color="auto" w:fill="FFFFFF"/>
              </w:rPr>
              <w:t>ОГРН</w:t>
            </w:r>
            <w:r w:rsidRPr="000D7658">
              <w:rPr>
                <w:sz w:val="22"/>
                <w:szCs w:val="22"/>
                <w:shd w:val="clear" w:color="auto" w:fill="FFFFFF"/>
              </w:rPr>
              <w:tab/>
              <w:t>1034701895348</w:t>
            </w:r>
          </w:p>
        </w:tc>
        <w:tc>
          <w:tcPr>
            <w:tcW w:w="4874" w:type="dxa"/>
            <w:vAlign w:val="center"/>
          </w:tcPr>
          <w:p w:rsidR="003E02E0" w:rsidRPr="003E02E0" w:rsidRDefault="003E02E0" w:rsidP="00E55C0B">
            <w:pPr>
              <w:pStyle w:val="ac"/>
              <w:rPr>
                <w:rFonts w:ascii="Times New Roman" w:hAnsi="Times New Roman"/>
                <w:noProof/>
                <w:lang w:val="en-US"/>
              </w:rPr>
            </w:pPr>
          </w:p>
          <w:p w:rsidR="003E02E0" w:rsidRPr="003E02E0" w:rsidRDefault="003E02E0" w:rsidP="00E55C0B">
            <w:pPr>
              <w:pStyle w:val="ac"/>
              <w:rPr>
                <w:rFonts w:ascii="Times New Roman" w:hAnsi="Times New Roman"/>
                <w:noProof/>
                <w:lang w:val="en-US"/>
              </w:rPr>
            </w:pPr>
          </w:p>
        </w:tc>
      </w:tr>
      <w:tr w:rsidR="003E02E0" w:rsidRPr="009B589A" w:rsidTr="00E55C0B">
        <w:tc>
          <w:tcPr>
            <w:tcW w:w="4873" w:type="dxa"/>
            <w:vAlign w:val="center"/>
          </w:tcPr>
          <w:p w:rsidR="003E02E0" w:rsidRPr="003E02E0" w:rsidRDefault="003E02E0" w:rsidP="00E55C0B">
            <w:pPr>
              <w:rPr>
                <w:b/>
                <w:spacing w:val="-10"/>
              </w:rPr>
            </w:pPr>
            <w:r w:rsidRPr="003E02E0">
              <w:rPr>
                <w:b/>
                <w:spacing w:val="-10"/>
              </w:rPr>
              <w:lastRenderedPageBreak/>
              <w:t>Государственный заказчик:</w:t>
            </w:r>
          </w:p>
          <w:p w:rsidR="003E02E0" w:rsidRPr="003E02E0" w:rsidRDefault="003E02E0" w:rsidP="00E55C0B">
            <w:pPr>
              <w:rPr>
                <w:b/>
                <w:spacing w:val="-10"/>
              </w:rPr>
            </w:pPr>
          </w:p>
          <w:p w:rsidR="003E02E0" w:rsidRPr="003E02E0" w:rsidRDefault="003E02E0" w:rsidP="00E55C0B">
            <w:pPr>
              <w:pStyle w:val="ac"/>
              <w:rPr>
                <w:rFonts w:ascii="Times New Roman" w:hAnsi="Times New Roman"/>
                <w:noProof/>
              </w:rPr>
            </w:pPr>
            <w:r w:rsidRPr="003E02E0">
              <w:rPr>
                <w:rFonts w:ascii="Times New Roman" w:hAnsi="Times New Roman"/>
                <w:spacing w:val="-10"/>
              </w:rPr>
              <w:t>____________________/____________/</w:t>
            </w:r>
          </w:p>
        </w:tc>
        <w:tc>
          <w:tcPr>
            <w:tcW w:w="4874" w:type="dxa"/>
            <w:vAlign w:val="center"/>
          </w:tcPr>
          <w:p w:rsidR="003E02E0" w:rsidRPr="003E02E0" w:rsidRDefault="000D7658" w:rsidP="00E55C0B">
            <w:pPr>
              <w:pStyle w:val="2"/>
              <w:keepNext w:val="0"/>
              <w:spacing w:before="0"/>
              <w:rPr>
                <w:rFonts w:ascii="Times New Roman" w:hAnsi="Times New Roman"/>
                <w:bCs w:val="0"/>
                <w:spacing w:val="-10"/>
                <w:sz w:val="24"/>
                <w:szCs w:val="24"/>
              </w:rPr>
            </w:pPr>
            <w:r>
              <w:rPr>
                <w:rFonts w:ascii="Times New Roman" w:hAnsi="Times New Roman"/>
                <w:bCs w:val="0"/>
                <w:spacing w:val="-10"/>
                <w:sz w:val="24"/>
                <w:szCs w:val="24"/>
              </w:rPr>
              <w:t>Исполнитель</w:t>
            </w:r>
            <w:r w:rsidR="003E02E0" w:rsidRPr="003E02E0">
              <w:rPr>
                <w:rFonts w:ascii="Times New Roman" w:hAnsi="Times New Roman"/>
                <w:bCs w:val="0"/>
                <w:spacing w:val="-10"/>
                <w:sz w:val="24"/>
                <w:szCs w:val="24"/>
              </w:rPr>
              <w:t>:</w:t>
            </w:r>
          </w:p>
          <w:p w:rsidR="003E02E0" w:rsidRPr="003E02E0" w:rsidRDefault="003E02E0" w:rsidP="00E55C0B"/>
          <w:p w:rsidR="003E02E0" w:rsidRPr="003E02E0" w:rsidRDefault="003E02E0" w:rsidP="00E55C0B">
            <w:pPr>
              <w:pStyle w:val="2"/>
              <w:keepNext w:val="0"/>
              <w:spacing w:before="0"/>
              <w:ind w:hanging="137"/>
              <w:rPr>
                <w:rFonts w:ascii="Times New Roman" w:hAnsi="Times New Roman"/>
                <w:b w:val="0"/>
                <w:bCs w:val="0"/>
                <w:i w:val="0"/>
                <w:iCs w:val="0"/>
                <w:spacing w:val="-10"/>
                <w:sz w:val="24"/>
                <w:szCs w:val="24"/>
              </w:rPr>
            </w:pPr>
            <w:r w:rsidRPr="003E02E0">
              <w:rPr>
                <w:rFonts w:ascii="Times New Roman" w:hAnsi="Times New Roman"/>
                <w:b w:val="0"/>
                <w:bCs w:val="0"/>
                <w:spacing w:val="-10"/>
                <w:sz w:val="24"/>
                <w:szCs w:val="24"/>
              </w:rPr>
              <w:t>___________________/________________ /</w:t>
            </w:r>
          </w:p>
        </w:tc>
      </w:tr>
    </w:tbl>
    <w:p w:rsidR="003E02E0" w:rsidRDefault="003E02E0">
      <w:pPr>
        <w:pStyle w:val="a8"/>
        <w:tabs>
          <w:tab w:val="left" w:pos="708"/>
        </w:tabs>
        <w:spacing w:after="0"/>
        <w:ind w:left="0"/>
        <w:rPr>
          <w:sz w:val="24"/>
          <w:szCs w:val="24"/>
        </w:rPr>
      </w:pPr>
    </w:p>
    <w:p w:rsidR="003E02E0" w:rsidRDefault="003E02E0">
      <w:pPr>
        <w:pStyle w:val="a8"/>
        <w:tabs>
          <w:tab w:val="left" w:pos="708"/>
        </w:tabs>
        <w:spacing w:after="0"/>
        <w:ind w:left="0"/>
        <w:rPr>
          <w:sz w:val="24"/>
          <w:szCs w:val="24"/>
        </w:rPr>
      </w:pPr>
    </w:p>
    <w:p w:rsidR="003E02E0" w:rsidRDefault="003E02E0">
      <w:pPr>
        <w:pStyle w:val="a8"/>
        <w:tabs>
          <w:tab w:val="left" w:pos="708"/>
        </w:tabs>
        <w:spacing w:after="0"/>
        <w:ind w:left="0"/>
        <w:rPr>
          <w:sz w:val="24"/>
          <w:szCs w:val="24"/>
        </w:rPr>
      </w:pPr>
    </w:p>
    <w:p w:rsidR="00247651" w:rsidRDefault="00247651" w:rsidP="003E02E0">
      <w:pPr>
        <w:jc w:val="right"/>
        <w:rPr>
          <w:sz w:val="20"/>
          <w:szCs w:val="20"/>
        </w:rPr>
      </w:pPr>
      <w:r>
        <w:rPr>
          <w:sz w:val="20"/>
          <w:szCs w:val="20"/>
        </w:rPr>
        <w:t>Приложение №1</w:t>
      </w:r>
    </w:p>
    <w:p w:rsidR="00247651" w:rsidRDefault="00247651" w:rsidP="003E02E0">
      <w:pPr>
        <w:jc w:val="right"/>
        <w:rPr>
          <w:sz w:val="20"/>
          <w:szCs w:val="20"/>
        </w:rPr>
      </w:pPr>
      <w:r>
        <w:rPr>
          <w:sz w:val="20"/>
          <w:szCs w:val="20"/>
        </w:rPr>
        <w:t>к государственному контракту</w:t>
      </w:r>
    </w:p>
    <w:p w:rsidR="00247651" w:rsidRDefault="00247651" w:rsidP="003E02E0">
      <w:pPr>
        <w:jc w:val="right"/>
        <w:rPr>
          <w:sz w:val="20"/>
          <w:szCs w:val="20"/>
        </w:rPr>
      </w:pPr>
      <w:r>
        <w:rPr>
          <w:sz w:val="20"/>
          <w:szCs w:val="20"/>
        </w:rPr>
        <w:t>от «___»_______2026 №____</w:t>
      </w:r>
    </w:p>
    <w:p w:rsidR="00247651" w:rsidRPr="003E02E0" w:rsidRDefault="00247651"/>
    <w:p w:rsidR="00247651" w:rsidRDefault="00247651">
      <w:pPr>
        <w:jc w:val="center"/>
      </w:pPr>
      <w:r>
        <w:t>Спецификация</w:t>
      </w:r>
    </w:p>
    <w:p w:rsidR="00B3575F" w:rsidRPr="00B3575F" w:rsidRDefault="00B3575F">
      <w:pPr>
        <w:jc w:val="center"/>
        <w:rPr>
          <w:sz w:val="18"/>
        </w:rPr>
      </w:pPr>
    </w:p>
    <w:p w:rsidR="00247651" w:rsidRDefault="000D7658">
      <w:pPr>
        <w:ind w:firstLine="720"/>
        <w:jc w:val="both"/>
        <w:rPr>
          <w:b/>
          <w:color w:val="000000"/>
        </w:rPr>
      </w:pPr>
      <w:r w:rsidRPr="00BF69AA">
        <w:t>Федеральное казенное учреждение «Исправительная колония № 3 Главного управления Федеральной службы исполнения наказаний по г. Санкт-Петербургу</w:t>
      </w:r>
      <w:r>
        <w:br/>
      </w:r>
      <w:r w:rsidRPr="00BF69AA">
        <w:t>и Ленинградской области» (ФКУ ИК-3 ГУФСИ</w:t>
      </w:r>
      <w:r>
        <w:t>Н России по г. Санкт-Петербургу</w:t>
      </w:r>
      <w:r>
        <w:br/>
      </w:r>
      <w:r w:rsidRPr="00BF69AA">
        <w:t>и Ленинградской области), именуемое</w:t>
      </w:r>
      <w:r>
        <w:t xml:space="preserve"> </w:t>
      </w:r>
      <w:r w:rsidRPr="00BF69AA">
        <w:t xml:space="preserve">в дальнейшем </w:t>
      </w:r>
      <w:r w:rsidRPr="00BF69AA">
        <w:rPr>
          <w:noProof/>
        </w:rPr>
        <w:t>«</w:t>
      </w:r>
      <w:r w:rsidRPr="00BF69AA">
        <w:t>Государственный заказчик государственного оборонного заказа</w:t>
      </w:r>
      <w:r w:rsidR="00B47144">
        <w:t>»</w:t>
      </w:r>
      <w:r w:rsidRPr="00BF69AA">
        <w:t xml:space="preserve"> (далее – «Заказчик</w:t>
      </w:r>
      <w:r w:rsidRPr="00BF69AA">
        <w:rPr>
          <w:noProof/>
        </w:rPr>
        <w:t>»</w:t>
      </w:r>
      <w:r w:rsidR="00B47144">
        <w:rPr>
          <w:noProof/>
        </w:rPr>
        <w:t>)</w:t>
      </w:r>
      <w:r w:rsidRPr="00BF69AA">
        <w:t>, в лице Лаврентьева Дмитрия Евгеньевича, действующего</w:t>
      </w:r>
      <w:r>
        <w:t xml:space="preserve"> </w:t>
      </w:r>
      <w:r w:rsidRPr="00BF69AA">
        <w:t>на основании Устава, с одной стороны,</w:t>
      </w:r>
      <w:r>
        <w:br/>
      </w:r>
      <w:r w:rsidRPr="00BF69AA">
        <w:t xml:space="preserve">и _____________________ (далее </w:t>
      </w:r>
      <w:r>
        <w:t>____</w:t>
      </w:r>
      <w:r w:rsidRPr="00BF69AA">
        <w:t>____________) в лице ______________________, действующий на основании _________________, именуемый в дальнейшем «Исполнитель»,</w:t>
      </w:r>
      <w:r>
        <w:t xml:space="preserve"> </w:t>
      </w:r>
      <w:r w:rsidRPr="00BF69AA">
        <w:t>в</w:t>
      </w:r>
      <w:r>
        <w:t xml:space="preserve"> дальнейшем именуемые «Стороны»</w:t>
      </w:r>
      <w:r w:rsidR="00247651">
        <w:rPr>
          <w:color w:val="000000"/>
        </w:rPr>
        <w:t>,</w:t>
      </w:r>
      <w:r w:rsidR="00247651">
        <w:t xml:space="preserve"> пришли к соглашению оказать услуги </w:t>
      </w:r>
      <w:r w:rsidR="003D0064" w:rsidRPr="000201A0">
        <w:rPr>
          <w:rStyle w:val="iceouttxt5"/>
          <w:color w:val="000000"/>
        </w:rPr>
        <w:t xml:space="preserve">по ремонту автомобиля </w:t>
      </w:r>
      <w:r w:rsidR="003D0064" w:rsidRPr="001B6C5F">
        <w:rPr>
          <w:rStyle w:val="iceouttxt5"/>
          <w:b/>
          <w:color w:val="000000"/>
        </w:rPr>
        <w:t>Камаз АЦ</w:t>
      </w:r>
      <w:r w:rsidR="003D0064">
        <w:rPr>
          <w:rStyle w:val="iceouttxt5"/>
          <w:b/>
          <w:color w:val="000000"/>
        </w:rPr>
        <w:t xml:space="preserve"> </w:t>
      </w:r>
      <w:r w:rsidR="003D0064" w:rsidRPr="001B6C5F">
        <w:rPr>
          <w:rStyle w:val="iceouttxt5"/>
          <w:b/>
          <w:color w:val="000000"/>
        </w:rPr>
        <w:t>5-40(43253) 362422 VIN: Х67362422А0000044 государственный номер В071СТ/47</w:t>
      </w:r>
      <w:r w:rsidR="00247651">
        <w:rPr>
          <w:rStyle w:val="iceouttxt5"/>
        </w:rPr>
        <w:t xml:space="preserve"> </w:t>
      </w:r>
      <w:r w:rsidR="00247651">
        <w:t>согласно данной спецификации:</w:t>
      </w:r>
    </w:p>
    <w:p w:rsidR="00247651" w:rsidRDefault="00247651">
      <w:pPr>
        <w:jc w:val="both"/>
        <w:rPr>
          <w:b/>
        </w:rPr>
      </w:pPr>
      <w:r>
        <w:rPr>
          <w:b/>
        </w:rPr>
        <w:t>Работы</w:t>
      </w:r>
    </w:p>
    <w:tbl>
      <w:tblPr>
        <w:tblW w:w="949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4624"/>
        <w:gridCol w:w="1134"/>
        <w:gridCol w:w="850"/>
        <w:gridCol w:w="1276"/>
        <w:gridCol w:w="1134"/>
      </w:tblGrid>
      <w:tr w:rsidR="005B2067" w:rsidTr="00B3575F">
        <w:trPr>
          <w:trHeight w:val="540"/>
          <w:jc w:val="center"/>
        </w:trPr>
        <w:tc>
          <w:tcPr>
            <w:tcW w:w="480" w:type="dxa"/>
            <w:vAlign w:val="center"/>
          </w:tcPr>
          <w:p w:rsidR="005B2067" w:rsidRPr="00B3575F" w:rsidRDefault="005B2067">
            <w:pPr>
              <w:jc w:val="center"/>
              <w:rPr>
                <w:b/>
                <w:sz w:val="20"/>
                <w:szCs w:val="20"/>
              </w:rPr>
            </w:pPr>
            <w:r w:rsidRPr="00B3575F">
              <w:rPr>
                <w:b/>
                <w:sz w:val="20"/>
                <w:szCs w:val="20"/>
              </w:rPr>
              <w:t>№</w:t>
            </w:r>
          </w:p>
        </w:tc>
        <w:tc>
          <w:tcPr>
            <w:tcW w:w="4624" w:type="dxa"/>
            <w:vAlign w:val="center"/>
          </w:tcPr>
          <w:p w:rsidR="005B2067" w:rsidRPr="00B3575F" w:rsidRDefault="005B2067">
            <w:pPr>
              <w:jc w:val="center"/>
              <w:rPr>
                <w:b/>
                <w:sz w:val="20"/>
                <w:szCs w:val="20"/>
              </w:rPr>
            </w:pPr>
            <w:r w:rsidRPr="00B3575F">
              <w:rPr>
                <w:b/>
                <w:sz w:val="20"/>
                <w:szCs w:val="20"/>
              </w:rPr>
              <w:t>Наименование</w:t>
            </w:r>
          </w:p>
        </w:tc>
        <w:tc>
          <w:tcPr>
            <w:tcW w:w="1134" w:type="dxa"/>
            <w:vAlign w:val="center"/>
          </w:tcPr>
          <w:p w:rsidR="005B2067" w:rsidRPr="00B3575F" w:rsidRDefault="005B2067" w:rsidP="00B3575F">
            <w:pPr>
              <w:jc w:val="center"/>
              <w:rPr>
                <w:b/>
                <w:sz w:val="20"/>
                <w:szCs w:val="20"/>
              </w:rPr>
            </w:pPr>
            <w:r w:rsidRPr="00B3575F">
              <w:rPr>
                <w:b/>
                <w:sz w:val="20"/>
                <w:szCs w:val="20"/>
              </w:rPr>
              <w:t>Ед.</w:t>
            </w:r>
          </w:p>
          <w:p w:rsidR="005B2067" w:rsidRPr="00B3575F" w:rsidRDefault="005B2067" w:rsidP="00B3575F">
            <w:pPr>
              <w:jc w:val="center"/>
              <w:rPr>
                <w:b/>
                <w:sz w:val="20"/>
                <w:szCs w:val="20"/>
              </w:rPr>
            </w:pPr>
            <w:r w:rsidRPr="00B3575F">
              <w:rPr>
                <w:b/>
                <w:sz w:val="20"/>
                <w:szCs w:val="20"/>
              </w:rPr>
              <w:t>измерения</w:t>
            </w:r>
          </w:p>
        </w:tc>
        <w:tc>
          <w:tcPr>
            <w:tcW w:w="850" w:type="dxa"/>
            <w:vAlign w:val="center"/>
          </w:tcPr>
          <w:p w:rsidR="005B2067" w:rsidRPr="00B3575F" w:rsidRDefault="005B2067" w:rsidP="00B3575F">
            <w:pPr>
              <w:jc w:val="center"/>
              <w:rPr>
                <w:b/>
                <w:sz w:val="20"/>
                <w:szCs w:val="20"/>
              </w:rPr>
            </w:pPr>
            <w:r w:rsidRPr="00B3575F">
              <w:rPr>
                <w:b/>
                <w:sz w:val="20"/>
                <w:szCs w:val="20"/>
              </w:rPr>
              <w:t>Кол-во</w:t>
            </w:r>
          </w:p>
        </w:tc>
        <w:tc>
          <w:tcPr>
            <w:tcW w:w="1276" w:type="dxa"/>
            <w:vAlign w:val="center"/>
          </w:tcPr>
          <w:p w:rsidR="005B2067" w:rsidRPr="00B3575F" w:rsidRDefault="005B2067" w:rsidP="00B3575F">
            <w:pPr>
              <w:jc w:val="center"/>
              <w:rPr>
                <w:b/>
                <w:sz w:val="20"/>
                <w:szCs w:val="20"/>
              </w:rPr>
            </w:pPr>
            <w:r w:rsidRPr="00B3575F">
              <w:rPr>
                <w:b/>
                <w:sz w:val="20"/>
                <w:szCs w:val="20"/>
              </w:rPr>
              <w:t>Цена без НДС</w:t>
            </w:r>
          </w:p>
        </w:tc>
        <w:tc>
          <w:tcPr>
            <w:tcW w:w="1134" w:type="dxa"/>
            <w:vAlign w:val="center"/>
          </w:tcPr>
          <w:p w:rsidR="005B2067" w:rsidRPr="00B3575F" w:rsidRDefault="005B2067" w:rsidP="00B3575F">
            <w:pPr>
              <w:jc w:val="center"/>
              <w:rPr>
                <w:b/>
                <w:sz w:val="20"/>
                <w:szCs w:val="20"/>
              </w:rPr>
            </w:pPr>
            <w:r w:rsidRPr="00B3575F">
              <w:rPr>
                <w:b/>
                <w:sz w:val="20"/>
                <w:szCs w:val="20"/>
              </w:rPr>
              <w:t>Сумма Без НДС</w:t>
            </w:r>
          </w:p>
        </w:tc>
      </w:tr>
      <w:tr w:rsidR="00D241E2" w:rsidTr="00B3575F">
        <w:trPr>
          <w:trHeight w:val="240"/>
          <w:jc w:val="center"/>
        </w:trPr>
        <w:tc>
          <w:tcPr>
            <w:tcW w:w="480" w:type="dxa"/>
            <w:vAlign w:val="center"/>
          </w:tcPr>
          <w:p w:rsidR="00D241E2" w:rsidRPr="00B3575F" w:rsidRDefault="00D241E2" w:rsidP="00D241E2">
            <w:pPr>
              <w:jc w:val="center"/>
              <w:rPr>
                <w:sz w:val="18"/>
                <w:szCs w:val="18"/>
              </w:rPr>
            </w:pPr>
            <w:r w:rsidRPr="00B3575F">
              <w:rPr>
                <w:sz w:val="18"/>
                <w:szCs w:val="18"/>
              </w:rPr>
              <w:t>1</w:t>
            </w:r>
          </w:p>
        </w:tc>
        <w:tc>
          <w:tcPr>
            <w:tcW w:w="4624" w:type="dxa"/>
            <w:vAlign w:val="center"/>
          </w:tcPr>
          <w:p w:rsidR="00D241E2" w:rsidRPr="00B3575F" w:rsidRDefault="00D241E2" w:rsidP="00D241E2">
            <w:pPr>
              <w:spacing w:line="150" w:lineRule="exact"/>
              <w:rPr>
                <w:sz w:val="18"/>
                <w:szCs w:val="18"/>
              </w:rPr>
            </w:pPr>
            <w:r w:rsidRPr="00B3575F">
              <w:rPr>
                <w:sz w:val="18"/>
                <w:szCs w:val="18"/>
              </w:rPr>
              <w:t>Компьютерная диагностика ДВС</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1,65</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2 401,64</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3 962,70</w:t>
            </w:r>
          </w:p>
        </w:tc>
      </w:tr>
      <w:tr w:rsidR="00D241E2" w:rsidTr="00B3575F">
        <w:trPr>
          <w:trHeight w:val="306"/>
          <w:jc w:val="center"/>
        </w:trPr>
        <w:tc>
          <w:tcPr>
            <w:tcW w:w="480" w:type="dxa"/>
            <w:vAlign w:val="center"/>
          </w:tcPr>
          <w:p w:rsidR="00D241E2" w:rsidRPr="00B3575F" w:rsidRDefault="00D241E2" w:rsidP="00D241E2">
            <w:pPr>
              <w:jc w:val="center"/>
              <w:rPr>
                <w:sz w:val="18"/>
                <w:szCs w:val="18"/>
              </w:rPr>
            </w:pPr>
            <w:r w:rsidRPr="00B3575F">
              <w:rPr>
                <w:sz w:val="18"/>
                <w:szCs w:val="18"/>
              </w:rPr>
              <w:t>2</w:t>
            </w:r>
          </w:p>
        </w:tc>
        <w:tc>
          <w:tcPr>
            <w:tcW w:w="4624" w:type="dxa"/>
            <w:vAlign w:val="center"/>
          </w:tcPr>
          <w:p w:rsidR="00D241E2" w:rsidRPr="00B3575F" w:rsidRDefault="00D241E2" w:rsidP="00D241E2">
            <w:pPr>
              <w:spacing w:line="150" w:lineRule="exact"/>
              <w:rPr>
                <w:sz w:val="18"/>
                <w:szCs w:val="18"/>
              </w:rPr>
            </w:pPr>
            <w:r w:rsidRPr="00B3575F">
              <w:rPr>
                <w:sz w:val="18"/>
                <w:szCs w:val="18"/>
              </w:rPr>
              <w:t>Масло и фильтр ГУР заменить</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1,80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3 968,85</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3</w:t>
            </w:r>
          </w:p>
        </w:tc>
        <w:tc>
          <w:tcPr>
            <w:tcW w:w="4624" w:type="dxa"/>
            <w:vAlign w:val="center"/>
          </w:tcPr>
          <w:p w:rsidR="00D241E2" w:rsidRPr="00B3575F" w:rsidRDefault="00D241E2" w:rsidP="00D241E2">
            <w:pPr>
              <w:spacing w:line="150" w:lineRule="exact"/>
              <w:rPr>
                <w:sz w:val="18"/>
                <w:szCs w:val="18"/>
              </w:rPr>
            </w:pPr>
            <w:r w:rsidRPr="00B3575F">
              <w:rPr>
                <w:sz w:val="18"/>
                <w:szCs w:val="18"/>
              </w:rPr>
              <w:t>Заменить масло в картере моста заднего</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0,60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1 322,95</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4</w:t>
            </w:r>
          </w:p>
        </w:tc>
        <w:tc>
          <w:tcPr>
            <w:tcW w:w="4624" w:type="dxa"/>
            <w:vAlign w:val="center"/>
          </w:tcPr>
          <w:p w:rsidR="00D241E2" w:rsidRPr="00B3575F" w:rsidRDefault="00D241E2" w:rsidP="00D241E2">
            <w:pPr>
              <w:spacing w:line="150" w:lineRule="exact"/>
              <w:rPr>
                <w:sz w:val="18"/>
                <w:szCs w:val="18"/>
              </w:rPr>
            </w:pPr>
            <w:r w:rsidRPr="00B3575F">
              <w:rPr>
                <w:sz w:val="18"/>
                <w:szCs w:val="18"/>
              </w:rPr>
              <w:t>Масло и фильтр, двигатель, замена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2 204,92</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5</w:t>
            </w:r>
          </w:p>
        </w:tc>
        <w:tc>
          <w:tcPr>
            <w:tcW w:w="4624" w:type="dxa"/>
            <w:vAlign w:val="center"/>
          </w:tcPr>
          <w:p w:rsidR="00D241E2" w:rsidRPr="00B3575F" w:rsidRDefault="00D241E2" w:rsidP="00D241E2">
            <w:pPr>
              <w:spacing w:line="150" w:lineRule="exact"/>
              <w:rPr>
                <w:sz w:val="18"/>
                <w:szCs w:val="18"/>
              </w:rPr>
            </w:pPr>
            <w:r w:rsidRPr="00B3575F">
              <w:rPr>
                <w:sz w:val="18"/>
                <w:szCs w:val="18"/>
              </w:rPr>
              <w:t>Воздушный фильтр, замена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0,30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2 204,93</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661,48</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6</w:t>
            </w:r>
          </w:p>
        </w:tc>
        <w:tc>
          <w:tcPr>
            <w:tcW w:w="4624" w:type="dxa"/>
            <w:vAlign w:val="center"/>
          </w:tcPr>
          <w:p w:rsidR="00D241E2" w:rsidRPr="00B3575F" w:rsidRDefault="00D241E2" w:rsidP="00D241E2">
            <w:pPr>
              <w:spacing w:line="150" w:lineRule="exact"/>
              <w:rPr>
                <w:sz w:val="18"/>
                <w:szCs w:val="18"/>
              </w:rPr>
            </w:pPr>
            <w:r w:rsidRPr="00B3575F">
              <w:rPr>
                <w:sz w:val="18"/>
                <w:szCs w:val="18"/>
              </w:rPr>
              <w:t>Отопитель салонный - Замена резистора электродвигателя</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0,30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2 204,93</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661,48</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7</w:t>
            </w:r>
          </w:p>
        </w:tc>
        <w:tc>
          <w:tcPr>
            <w:tcW w:w="4624" w:type="dxa"/>
            <w:vAlign w:val="center"/>
          </w:tcPr>
          <w:p w:rsidR="00D241E2" w:rsidRPr="00B3575F" w:rsidRDefault="00D241E2" w:rsidP="00D241E2">
            <w:pPr>
              <w:spacing w:line="150" w:lineRule="exact"/>
              <w:rPr>
                <w:sz w:val="18"/>
                <w:szCs w:val="18"/>
              </w:rPr>
            </w:pPr>
            <w:r w:rsidRPr="00B3575F">
              <w:rPr>
                <w:sz w:val="18"/>
                <w:szCs w:val="18"/>
              </w:rPr>
              <w:t>Заменить масло в кпп</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1,20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2 645,90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8</w:t>
            </w:r>
          </w:p>
        </w:tc>
        <w:tc>
          <w:tcPr>
            <w:tcW w:w="4624" w:type="dxa"/>
            <w:vAlign w:val="center"/>
          </w:tcPr>
          <w:p w:rsidR="00D241E2" w:rsidRPr="00B3575F" w:rsidRDefault="00D241E2" w:rsidP="00D241E2">
            <w:pPr>
              <w:spacing w:line="150" w:lineRule="exact"/>
              <w:rPr>
                <w:sz w:val="18"/>
                <w:szCs w:val="18"/>
              </w:rPr>
            </w:pPr>
            <w:r w:rsidRPr="00B3575F">
              <w:rPr>
                <w:sz w:val="18"/>
                <w:szCs w:val="18"/>
              </w:rPr>
              <w:t>Замена охлаждающей жидкости</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2 204,92</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9</w:t>
            </w:r>
          </w:p>
        </w:tc>
        <w:tc>
          <w:tcPr>
            <w:tcW w:w="4624" w:type="dxa"/>
            <w:vAlign w:val="center"/>
          </w:tcPr>
          <w:p w:rsidR="00D241E2" w:rsidRPr="00B3575F" w:rsidRDefault="00D241E2" w:rsidP="00D241E2">
            <w:pPr>
              <w:spacing w:line="150" w:lineRule="exact"/>
              <w:rPr>
                <w:sz w:val="18"/>
                <w:szCs w:val="18"/>
              </w:rPr>
            </w:pPr>
            <w:r w:rsidRPr="00B3575F">
              <w:rPr>
                <w:sz w:val="18"/>
                <w:szCs w:val="18"/>
              </w:rPr>
              <w:t>Диагностика подвески</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1,50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3 307,38</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10</w:t>
            </w:r>
          </w:p>
        </w:tc>
        <w:tc>
          <w:tcPr>
            <w:tcW w:w="4624" w:type="dxa"/>
            <w:vAlign w:val="center"/>
          </w:tcPr>
          <w:p w:rsidR="00D241E2" w:rsidRPr="00B3575F" w:rsidRDefault="00D241E2" w:rsidP="00D241E2">
            <w:pPr>
              <w:spacing w:line="150" w:lineRule="exact"/>
              <w:rPr>
                <w:sz w:val="18"/>
                <w:szCs w:val="18"/>
              </w:rPr>
            </w:pPr>
            <w:r w:rsidRPr="00B3575F">
              <w:rPr>
                <w:sz w:val="18"/>
                <w:szCs w:val="18"/>
              </w:rPr>
              <w:t>Рулевое управление проверить</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2 204,92</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11</w:t>
            </w:r>
          </w:p>
        </w:tc>
        <w:tc>
          <w:tcPr>
            <w:tcW w:w="4624" w:type="dxa"/>
            <w:vAlign w:val="center"/>
          </w:tcPr>
          <w:p w:rsidR="00D241E2" w:rsidRPr="00B3575F" w:rsidRDefault="00D241E2" w:rsidP="00D241E2">
            <w:pPr>
              <w:spacing w:line="150" w:lineRule="exact"/>
              <w:rPr>
                <w:sz w:val="18"/>
                <w:szCs w:val="18"/>
              </w:rPr>
            </w:pPr>
            <w:r w:rsidRPr="00B3575F">
              <w:rPr>
                <w:sz w:val="18"/>
                <w:szCs w:val="18"/>
              </w:rPr>
              <w:t>Топливный фильтр, замена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0,60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1 322,95</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12</w:t>
            </w:r>
          </w:p>
        </w:tc>
        <w:tc>
          <w:tcPr>
            <w:tcW w:w="4624" w:type="dxa"/>
            <w:vAlign w:val="center"/>
          </w:tcPr>
          <w:p w:rsidR="00D241E2" w:rsidRPr="00B3575F" w:rsidRDefault="00D241E2" w:rsidP="00D241E2">
            <w:pPr>
              <w:spacing w:line="150" w:lineRule="exact"/>
              <w:rPr>
                <w:sz w:val="18"/>
                <w:szCs w:val="18"/>
              </w:rPr>
            </w:pPr>
            <w:r w:rsidRPr="00B3575F">
              <w:rPr>
                <w:sz w:val="18"/>
                <w:szCs w:val="18"/>
              </w:rPr>
              <w:t>Топливный фильтр с влагоотделителем, замена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0,70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2 204,91</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1 543,44</w:t>
            </w:r>
          </w:p>
        </w:tc>
      </w:tr>
      <w:tr w:rsidR="00D241E2" w:rsidTr="00B3575F">
        <w:trPr>
          <w:trHeight w:val="240"/>
          <w:jc w:val="center"/>
        </w:trPr>
        <w:tc>
          <w:tcPr>
            <w:tcW w:w="480" w:type="dxa"/>
            <w:vAlign w:val="center"/>
          </w:tcPr>
          <w:p w:rsidR="00D241E2" w:rsidRPr="00B3575F" w:rsidRDefault="00D241E2" w:rsidP="00D241E2">
            <w:pPr>
              <w:jc w:val="center"/>
              <w:rPr>
                <w:sz w:val="18"/>
                <w:szCs w:val="18"/>
              </w:rPr>
            </w:pPr>
            <w:r w:rsidRPr="00B3575F">
              <w:rPr>
                <w:sz w:val="18"/>
                <w:szCs w:val="18"/>
              </w:rPr>
              <w:t>13</w:t>
            </w:r>
          </w:p>
        </w:tc>
        <w:tc>
          <w:tcPr>
            <w:tcW w:w="4624" w:type="dxa"/>
            <w:vAlign w:val="center"/>
          </w:tcPr>
          <w:p w:rsidR="00D241E2" w:rsidRPr="00B3575F" w:rsidRDefault="00D241E2" w:rsidP="00D241E2">
            <w:pPr>
              <w:spacing w:line="150" w:lineRule="exact"/>
              <w:rPr>
                <w:sz w:val="18"/>
                <w:szCs w:val="18"/>
              </w:rPr>
            </w:pPr>
            <w:r w:rsidRPr="00B3575F">
              <w:rPr>
                <w:sz w:val="18"/>
                <w:szCs w:val="18"/>
              </w:rPr>
              <w:t>Снять и установить ПГУ сцепления</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2 204,92</w:t>
            </w:r>
          </w:p>
        </w:tc>
      </w:tr>
      <w:tr w:rsidR="00D241E2" w:rsidTr="00B3575F">
        <w:trPr>
          <w:trHeight w:val="179"/>
          <w:jc w:val="center"/>
        </w:trPr>
        <w:tc>
          <w:tcPr>
            <w:tcW w:w="480" w:type="dxa"/>
            <w:vAlign w:val="center"/>
          </w:tcPr>
          <w:p w:rsidR="00D241E2" w:rsidRPr="00B3575F" w:rsidRDefault="00D241E2" w:rsidP="00D241E2">
            <w:pPr>
              <w:jc w:val="center"/>
              <w:rPr>
                <w:sz w:val="18"/>
                <w:szCs w:val="18"/>
              </w:rPr>
            </w:pPr>
            <w:r w:rsidRPr="00B3575F">
              <w:rPr>
                <w:sz w:val="18"/>
                <w:szCs w:val="18"/>
              </w:rPr>
              <w:t>14</w:t>
            </w:r>
          </w:p>
        </w:tc>
        <w:tc>
          <w:tcPr>
            <w:tcW w:w="4624" w:type="dxa"/>
            <w:vAlign w:val="center"/>
          </w:tcPr>
          <w:p w:rsidR="00D241E2" w:rsidRPr="00B3575F" w:rsidRDefault="00D241E2" w:rsidP="00D241E2">
            <w:pPr>
              <w:spacing w:line="150" w:lineRule="exact"/>
              <w:rPr>
                <w:sz w:val="18"/>
                <w:szCs w:val="18"/>
              </w:rPr>
            </w:pPr>
            <w:r w:rsidRPr="00B3575F">
              <w:rPr>
                <w:sz w:val="18"/>
                <w:szCs w:val="18"/>
              </w:rPr>
              <w:t>Кулиса КПП: замена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1,80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3 968,85</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15</w:t>
            </w:r>
          </w:p>
        </w:tc>
        <w:tc>
          <w:tcPr>
            <w:tcW w:w="4624" w:type="dxa"/>
            <w:vAlign w:val="center"/>
          </w:tcPr>
          <w:p w:rsidR="00D241E2" w:rsidRPr="00B3575F" w:rsidRDefault="00D241E2" w:rsidP="00D241E2">
            <w:pPr>
              <w:spacing w:line="150" w:lineRule="exact"/>
              <w:rPr>
                <w:sz w:val="18"/>
                <w:szCs w:val="18"/>
              </w:rPr>
            </w:pPr>
            <w:r w:rsidRPr="00B3575F">
              <w:rPr>
                <w:sz w:val="18"/>
                <w:szCs w:val="18"/>
              </w:rPr>
              <w:t>С/уст стартер</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н/ч</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1,50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2 401,64</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3 602,46</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16</w:t>
            </w:r>
          </w:p>
        </w:tc>
        <w:tc>
          <w:tcPr>
            <w:tcW w:w="4624" w:type="dxa"/>
            <w:vAlign w:val="center"/>
          </w:tcPr>
          <w:p w:rsidR="00D241E2" w:rsidRPr="00B3575F" w:rsidRDefault="00D241E2" w:rsidP="00D241E2">
            <w:pPr>
              <w:rPr>
                <w:sz w:val="18"/>
                <w:szCs w:val="18"/>
              </w:rPr>
            </w:pPr>
            <w:r w:rsidRPr="00B3575F">
              <w:rPr>
                <w:sz w:val="18"/>
                <w:szCs w:val="18"/>
              </w:rPr>
              <w:t xml:space="preserve">Масло трансмисионное </w:t>
            </w:r>
            <w:r w:rsidRPr="00B3575F">
              <w:rPr>
                <w:sz w:val="18"/>
                <w:szCs w:val="18"/>
                <w:lang w:val="en-US" w:eastAsia="en-US"/>
              </w:rPr>
              <w:t>ATF</w:t>
            </w:r>
            <w:r w:rsidRPr="00B3575F">
              <w:rPr>
                <w:sz w:val="18"/>
                <w:szCs w:val="18"/>
                <w:lang w:eastAsia="en-US"/>
              </w:rPr>
              <w:t xml:space="preserve"> </w:t>
            </w:r>
            <w:r w:rsidRPr="00B3575F">
              <w:rPr>
                <w:sz w:val="18"/>
                <w:szCs w:val="18"/>
                <w:lang w:val="en-US" w:eastAsia="en-US"/>
              </w:rPr>
              <w:t>DX</w:t>
            </w:r>
            <w:r w:rsidRPr="00B3575F">
              <w:rPr>
                <w:sz w:val="18"/>
                <w:szCs w:val="18"/>
                <w:lang w:eastAsia="en-US"/>
              </w:rPr>
              <w:t xml:space="preserve"> </w:t>
            </w:r>
            <w:r w:rsidRPr="00B3575F">
              <w:rPr>
                <w:sz w:val="18"/>
                <w:szCs w:val="18"/>
                <w:lang w:val="en-US" w:eastAsia="en-US"/>
              </w:rPr>
              <w:t>III</w:t>
            </w:r>
            <w:r w:rsidRPr="00B3575F">
              <w:rPr>
                <w:sz w:val="18"/>
                <w:szCs w:val="18"/>
                <w:lang w:eastAsia="en-US"/>
              </w:rPr>
              <w:t xml:space="preserve"> </w:t>
            </w:r>
            <w:r w:rsidRPr="00B3575F">
              <w:rPr>
                <w:sz w:val="18"/>
                <w:szCs w:val="18"/>
              </w:rPr>
              <w:t xml:space="preserve">(236.6, 236.7, 236.11, </w:t>
            </w:r>
            <w:r w:rsidRPr="00B3575F">
              <w:rPr>
                <w:sz w:val="18"/>
                <w:szCs w:val="18"/>
                <w:lang w:val="en-US" w:eastAsia="en-US"/>
              </w:rPr>
              <w:t>MAN</w:t>
            </w:r>
            <w:r w:rsidRPr="00B3575F">
              <w:rPr>
                <w:sz w:val="18"/>
                <w:szCs w:val="18"/>
                <w:lang w:eastAsia="en-US"/>
              </w:rPr>
              <w:t xml:space="preserve"> </w:t>
            </w:r>
            <w:r w:rsidRPr="00B3575F">
              <w:rPr>
                <w:sz w:val="18"/>
                <w:szCs w:val="18"/>
              </w:rPr>
              <w:t xml:space="preserve">339 </w:t>
            </w:r>
            <w:r w:rsidRPr="00B3575F">
              <w:rPr>
                <w:sz w:val="18"/>
                <w:szCs w:val="18"/>
                <w:lang w:val="en-US" w:eastAsia="en-US"/>
              </w:rPr>
              <w:t>Type</w:t>
            </w:r>
            <w:r w:rsidRPr="00B3575F">
              <w:rPr>
                <w:sz w:val="18"/>
                <w:szCs w:val="18"/>
                <w:lang w:eastAsia="en-US"/>
              </w:rPr>
              <w:t xml:space="preserve"> </w:t>
            </w:r>
            <w:r w:rsidRPr="00B3575F">
              <w:rPr>
                <w:sz w:val="18"/>
                <w:szCs w:val="18"/>
                <w:lang w:val="en-US" w:eastAsia="en-US"/>
              </w:rPr>
              <w:t>V</w:t>
            </w:r>
            <w:r w:rsidRPr="00B3575F">
              <w:rPr>
                <w:sz w:val="18"/>
                <w:szCs w:val="18"/>
                <w:lang w:eastAsia="en-US"/>
              </w:rPr>
              <w:t>1/</w:t>
            </w:r>
            <w:r w:rsidRPr="00B3575F">
              <w:rPr>
                <w:sz w:val="18"/>
                <w:szCs w:val="18"/>
                <w:lang w:val="en-US" w:eastAsia="en-US"/>
              </w:rPr>
              <w:t>Z</w:t>
            </w:r>
            <w:r w:rsidRPr="00B3575F">
              <w:rPr>
                <w:sz w:val="18"/>
                <w:szCs w:val="18"/>
                <w:lang w:eastAsia="en-US"/>
              </w:rPr>
              <w:t xml:space="preserve">1, </w:t>
            </w:r>
            <w:r w:rsidRPr="00B3575F">
              <w:rPr>
                <w:sz w:val="18"/>
                <w:szCs w:val="18"/>
                <w:lang w:val="en-US" w:eastAsia="en-US"/>
              </w:rPr>
              <w:t>Volvo</w:t>
            </w:r>
            <w:r w:rsidRPr="00B3575F">
              <w:rPr>
                <w:sz w:val="18"/>
                <w:szCs w:val="18"/>
                <w:lang w:eastAsia="en-US"/>
              </w:rPr>
              <w:t xml:space="preserve"> </w:t>
            </w:r>
            <w:r w:rsidRPr="00B3575F">
              <w:rPr>
                <w:sz w:val="18"/>
                <w:szCs w:val="18"/>
              </w:rPr>
              <w:t xml:space="preserve">СЕ </w:t>
            </w:r>
            <w:r w:rsidRPr="00B3575F">
              <w:rPr>
                <w:sz w:val="18"/>
                <w:szCs w:val="18"/>
                <w:lang w:eastAsia="en-US"/>
              </w:rPr>
              <w:t xml:space="preserve">97340, 97341 ) </w:t>
            </w:r>
            <w:r w:rsidRPr="00B3575F">
              <w:rPr>
                <w:sz w:val="18"/>
                <w:szCs w:val="18"/>
              </w:rPr>
              <w:t>20л.</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л</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4,00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478,00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1 912,00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17</w:t>
            </w:r>
          </w:p>
        </w:tc>
        <w:tc>
          <w:tcPr>
            <w:tcW w:w="4624" w:type="dxa"/>
            <w:vAlign w:val="center"/>
          </w:tcPr>
          <w:p w:rsidR="00D241E2" w:rsidRPr="00B3575F" w:rsidRDefault="00D241E2" w:rsidP="00D241E2">
            <w:pPr>
              <w:spacing w:line="150" w:lineRule="exact"/>
              <w:rPr>
                <w:sz w:val="18"/>
                <w:szCs w:val="18"/>
              </w:rPr>
            </w:pPr>
            <w:r w:rsidRPr="00B3575F">
              <w:rPr>
                <w:sz w:val="18"/>
                <w:szCs w:val="18"/>
              </w:rPr>
              <w:t>Фильтр масляный (ан. Н 601/4)</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400,00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400,00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18</w:t>
            </w:r>
          </w:p>
        </w:tc>
        <w:tc>
          <w:tcPr>
            <w:tcW w:w="4624" w:type="dxa"/>
            <w:vAlign w:val="center"/>
          </w:tcPr>
          <w:p w:rsidR="00D241E2" w:rsidRPr="00B3575F" w:rsidRDefault="00D241E2" w:rsidP="00D241E2">
            <w:pPr>
              <w:spacing w:line="150" w:lineRule="exact"/>
              <w:rPr>
                <w:sz w:val="18"/>
                <w:szCs w:val="18"/>
              </w:rPr>
            </w:pPr>
            <w:r w:rsidRPr="00B3575F">
              <w:rPr>
                <w:sz w:val="18"/>
                <w:szCs w:val="18"/>
              </w:rPr>
              <w:t>Масло трансмиссионное ТСп-15К 205л (в литрах)</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л</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12,00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230,00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2 760,00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19</w:t>
            </w:r>
          </w:p>
        </w:tc>
        <w:tc>
          <w:tcPr>
            <w:tcW w:w="4624" w:type="dxa"/>
            <w:vAlign w:val="center"/>
          </w:tcPr>
          <w:p w:rsidR="00D241E2" w:rsidRPr="00B3575F" w:rsidRDefault="00D241E2" w:rsidP="00D241E2">
            <w:pPr>
              <w:rPr>
                <w:sz w:val="18"/>
                <w:szCs w:val="18"/>
              </w:rPr>
            </w:pPr>
            <w:r w:rsidRPr="00B3575F">
              <w:rPr>
                <w:sz w:val="18"/>
                <w:szCs w:val="18"/>
              </w:rPr>
              <w:t>Масло</w:t>
            </w:r>
            <w:r w:rsidRPr="00B3575F">
              <w:rPr>
                <w:sz w:val="18"/>
                <w:szCs w:val="18"/>
                <w:lang w:val="en-US"/>
              </w:rPr>
              <w:t xml:space="preserve"> </w:t>
            </w:r>
            <w:r w:rsidRPr="00B3575F">
              <w:rPr>
                <w:sz w:val="18"/>
                <w:szCs w:val="18"/>
              </w:rPr>
              <w:t>моторное</w:t>
            </w:r>
            <w:r w:rsidRPr="00B3575F">
              <w:rPr>
                <w:sz w:val="18"/>
                <w:szCs w:val="18"/>
                <w:lang w:val="en-US"/>
              </w:rPr>
              <w:t xml:space="preserve"> </w:t>
            </w:r>
            <w:r w:rsidRPr="00B3575F">
              <w:rPr>
                <w:sz w:val="18"/>
                <w:szCs w:val="18"/>
                <w:lang w:val="en-US" w:eastAsia="en-US"/>
              </w:rPr>
              <w:t xml:space="preserve">KAMAZ G-Profi Service Line CS 10W-40, </w:t>
            </w:r>
            <w:r w:rsidRPr="00B3575F">
              <w:rPr>
                <w:sz w:val="18"/>
                <w:szCs w:val="18"/>
                <w:lang w:val="en-US"/>
              </w:rPr>
              <w:t>205</w:t>
            </w:r>
            <w:r w:rsidRPr="00B3575F">
              <w:rPr>
                <w:sz w:val="18"/>
                <w:szCs w:val="18"/>
              </w:rPr>
              <w:t>л</w:t>
            </w:r>
            <w:r w:rsidRPr="00B3575F">
              <w:rPr>
                <w:sz w:val="18"/>
                <w:szCs w:val="18"/>
                <w:lang w:val="en-US"/>
              </w:rPr>
              <w:t xml:space="preserve">. </w:t>
            </w:r>
            <w:r w:rsidRPr="00B3575F">
              <w:rPr>
                <w:sz w:val="18"/>
                <w:szCs w:val="18"/>
                <w:lang w:val="en-US" w:eastAsia="en-US"/>
              </w:rPr>
              <w:t>(E7, 228.3, Cummins 20078, VDS-3, RLD-2, 3275-1)</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л</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28,00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800,00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22 400,00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20</w:t>
            </w:r>
          </w:p>
        </w:tc>
        <w:tc>
          <w:tcPr>
            <w:tcW w:w="4624" w:type="dxa"/>
            <w:vAlign w:val="center"/>
          </w:tcPr>
          <w:p w:rsidR="00D241E2" w:rsidRPr="00B3575F" w:rsidRDefault="00D241E2" w:rsidP="00D241E2">
            <w:pPr>
              <w:spacing w:line="150" w:lineRule="exact"/>
              <w:rPr>
                <w:sz w:val="18"/>
                <w:szCs w:val="18"/>
              </w:rPr>
            </w:pPr>
            <w:r w:rsidRPr="00B3575F">
              <w:rPr>
                <w:sz w:val="18"/>
                <w:szCs w:val="18"/>
                <w:lang w:eastAsia="en-US"/>
              </w:rPr>
              <w:t xml:space="preserve">16015-1012010 - </w:t>
            </w:r>
            <w:r w:rsidRPr="00B3575F">
              <w:rPr>
                <w:sz w:val="18"/>
                <w:szCs w:val="18"/>
              </w:rPr>
              <w:t xml:space="preserve">Фильтр масляный (ан. </w:t>
            </w:r>
            <w:r w:rsidRPr="00B3575F">
              <w:rPr>
                <w:sz w:val="18"/>
                <w:szCs w:val="18"/>
                <w:lang w:val="en-US" w:eastAsia="en-US"/>
              </w:rPr>
              <w:t>W</w:t>
            </w:r>
            <w:r w:rsidRPr="00B3575F">
              <w:rPr>
                <w:sz w:val="18"/>
                <w:szCs w:val="18"/>
                <w:lang w:eastAsia="en-US"/>
              </w:rPr>
              <w:t xml:space="preserve">950/26, </w:t>
            </w:r>
            <w:r w:rsidRPr="00B3575F">
              <w:rPr>
                <w:sz w:val="18"/>
                <w:szCs w:val="18"/>
                <w:lang w:val="en-US" w:eastAsia="en-US"/>
              </w:rPr>
              <w:t>LF</w:t>
            </w:r>
            <w:r w:rsidRPr="00B3575F">
              <w:rPr>
                <w:sz w:val="18"/>
                <w:szCs w:val="18"/>
                <w:lang w:eastAsia="en-US"/>
              </w:rPr>
              <w:t xml:space="preserve">16015. </w:t>
            </w:r>
            <w:r w:rsidRPr="00B3575F">
              <w:rPr>
                <w:sz w:val="18"/>
                <w:szCs w:val="18"/>
                <w:lang w:val="en-US" w:eastAsia="en-US"/>
              </w:rPr>
              <w:t>1014213S01)</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2 000,00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2 000,00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21</w:t>
            </w:r>
          </w:p>
        </w:tc>
        <w:tc>
          <w:tcPr>
            <w:tcW w:w="4624" w:type="dxa"/>
            <w:vAlign w:val="center"/>
          </w:tcPr>
          <w:p w:rsidR="00D241E2" w:rsidRPr="00B3575F" w:rsidRDefault="00B3575F" w:rsidP="00D241E2">
            <w:pPr>
              <w:spacing w:line="150" w:lineRule="exact"/>
              <w:rPr>
                <w:sz w:val="18"/>
                <w:szCs w:val="18"/>
              </w:rPr>
            </w:pPr>
            <w:r>
              <w:rPr>
                <w:sz w:val="18"/>
                <w:szCs w:val="18"/>
              </w:rPr>
              <w:t>Э</w:t>
            </w:r>
            <w:r w:rsidR="00D241E2" w:rsidRPr="00B3575F">
              <w:rPr>
                <w:sz w:val="18"/>
                <w:szCs w:val="18"/>
              </w:rPr>
              <w:t>лемент фильтрующий воздушный</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4 500,00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4 500,00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22</w:t>
            </w:r>
          </w:p>
        </w:tc>
        <w:tc>
          <w:tcPr>
            <w:tcW w:w="4624" w:type="dxa"/>
            <w:vAlign w:val="center"/>
          </w:tcPr>
          <w:p w:rsidR="00D241E2" w:rsidRPr="00B3575F" w:rsidRDefault="00D241E2" w:rsidP="00D241E2">
            <w:pPr>
              <w:spacing w:line="150" w:lineRule="exact"/>
              <w:rPr>
                <w:sz w:val="18"/>
                <w:szCs w:val="18"/>
              </w:rPr>
            </w:pPr>
            <w:r w:rsidRPr="00B3575F">
              <w:rPr>
                <w:sz w:val="18"/>
                <w:szCs w:val="18"/>
              </w:rPr>
              <w:t>Фильтроэлемент</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300,00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23</w:t>
            </w:r>
          </w:p>
        </w:tc>
        <w:tc>
          <w:tcPr>
            <w:tcW w:w="4624" w:type="dxa"/>
            <w:vAlign w:val="center"/>
          </w:tcPr>
          <w:p w:rsidR="00D241E2" w:rsidRPr="00B3575F" w:rsidRDefault="00D241E2" w:rsidP="00D241E2">
            <w:pPr>
              <w:rPr>
                <w:sz w:val="18"/>
                <w:szCs w:val="18"/>
              </w:rPr>
            </w:pPr>
            <w:r w:rsidRPr="00B3575F">
              <w:rPr>
                <w:sz w:val="18"/>
                <w:szCs w:val="18"/>
              </w:rPr>
              <w:t xml:space="preserve">Масло трансмиссионное </w:t>
            </w:r>
            <w:r w:rsidRPr="00B3575F">
              <w:rPr>
                <w:sz w:val="18"/>
                <w:szCs w:val="18"/>
                <w:lang w:val="en-US" w:eastAsia="en-US"/>
              </w:rPr>
              <w:t>KAMAZ</w:t>
            </w:r>
            <w:r w:rsidRPr="00B3575F">
              <w:rPr>
                <w:sz w:val="18"/>
                <w:szCs w:val="18"/>
                <w:lang w:eastAsia="en-US"/>
              </w:rPr>
              <w:t xml:space="preserve"> </w:t>
            </w:r>
            <w:r w:rsidRPr="00B3575F">
              <w:rPr>
                <w:sz w:val="18"/>
                <w:szCs w:val="18"/>
                <w:lang w:val="en-US" w:eastAsia="en-US"/>
              </w:rPr>
              <w:t>G</w:t>
            </w:r>
            <w:r w:rsidRPr="00B3575F">
              <w:rPr>
                <w:sz w:val="18"/>
                <w:szCs w:val="18"/>
                <w:lang w:eastAsia="en-US"/>
              </w:rPr>
              <w:t>-</w:t>
            </w:r>
            <w:r w:rsidRPr="00B3575F">
              <w:rPr>
                <w:sz w:val="18"/>
                <w:szCs w:val="18"/>
                <w:lang w:val="en-US" w:eastAsia="en-US"/>
              </w:rPr>
              <w:t>Profi</w:t>
            </w:r>
            <w:r w:rsidRPr="00B3575F">
              <w:rPr>
                <w:sz w:val="18"/>
                <w:szCs w:val="18"/>
                <w:lang w:eastAsia="en-US"/>
              </w:rPr>
              <w:t xml:space="preserve"> </w:t>
            </w:r>
            <w:r w:rsidRPr="00B3575F">
              <w:rPr>
                <w:sz w:val="18"/>
                <w:szCs w:val="18"/>
                <w:lang w:val="en-US" w:eastAsia="en-US"/>
              </w:rPr>
              <w:t>SLZ</w:t>
            </w:r>
            <w:r w:rsidRPr="00B3575F">
              <w:rPr>
                <w:sz w:val="18"/>
                <w:szCs w:val="18"/>
                <w:lang w:eastAsia="en-US"/>
              </w:rPr>
              <w:t xml:space="preserve"> 75</w:t>
            </w:r>
            <w:r w:rsidRPr="00B3575F">
              <w:rPr>
                <w:sz w:val="18"/>
                <w:szCs w:val="18"/>
                <w:lang w:val="en-US" w:eastAsia="en-US"/>
              </w:rPr>
              <w:t>W</w:t>
            </w:r>
            <w:r w:rsidRPr="00B3575F">
              <w:rPr>
                <w:sz w:val="18"/>
                <w:szCs w:val="18"/>
                <w:lang w:eastAsia="en-US"/>
              </w:rPr>
              <w:t xml:space="preserve">80 </w:t>
            </w:r>
            <w:r w:rsidRPr="00B3575F">
              <w:rPr>
                <w:sz w:val="18"/>
                <w:szCs w:val="18"/>
              </w:rPr>
              <w:t>в розлив (КАМАЗ</w:t>
            </w:r>
            <w:r w:rsidRPr="00B3575F">
              <w:rPr>
                <w:sz w:val="18"/>
                <w:szCs w:val="18"/>
                <w:lang w:eastAsia="en-US"/>
              </w:rPr>
              <w:t>,</w:t>
            </w:r>
            <w:r w:rsidRPr="00B3575F">
              <w:rPr>
                <w:sz w:val="18"/>
                <w:szCs w:val="18"/>
                <w:lang w:val="en-US" w:eastAsia="en-US"/>
              </w:rPr>
              <w:t>ZF</w:t>
            </w:r>
            <w:r w:rsidRPr="00B3575F">
              <w:rPr>
                <w:sz w:val="18"/>
                <w:szCs w:val="18"/>
                <w:lang w:eastAsia="en-US"/>
              </w:rPr>
              <w:t xml:space="preserve"> </w:t>
            </w:r>
            <w:r w:rsidRPr="00B3575F">
              <w:rPr>
                <w:sz w:val="18"/>
                <w:szCs w:val="18"/>
              </w:rPr>
              <w:t>ТЕ</w:t>
            </w:r>
            <w:r w:rsidRPr="00B3575F">
              <w:rPr>
                <w:sz w:val="18"/>
                <w:szCs w:val="18"/>
                <w:lang w:eastAsia="en-US"/>
              </w:rPr>
              <w:t>-</w:t>
            </w:r>
            <w:r w:rsidRPr="00B3575F">
              <w:rPr>
                <w:sz w:val="18"/>
                <w:szCs w:val="18"/>
                <w:lang w:val="en-US" w:eastAsia="en-US"/>
              </w:rPr>
              <w:t>ML</w:t>
            </w:r>
            <w:r w:rsidRPr="00B3575F">
              <w:rPr>
                <w:sz w:val="18"/>
                <w:szCs w:val="18"/>
                <w:lang w:eastAsia="en-US"/>
              </w:rPr>
              <w:t xml:space="preserve"> </w:t>
            </w:r>
            <w:r w:rsidRPr="00B3575F">
              <w:rPr>
                <w:sz w:val="18"/>
                <w:szCs w:val="18"/>
              </w:rPr>
              <w:t xml:space="preserve">01 </w:t>
            </w:r>
            <w:r w:rsidRPr="00B3575F">
              <w:rPr>
                <w:sz w:val="18"/>
                <w:szCs w:val="18"/>
                <w:lang w:val="en-US" w:eastAsia="en-US"/>
              </w:rPr>
              <w:t>L</w:t>
            </w:r>
            <w:r w:rsidRPr="00B3575F">
              <w:rPr>
                <w:sz w:val="18"/>
                <w:szCs w:val="18"/>
                <w:lang w:eastAsia="en-US"/>
              </w:rPr>
              <w:t>,02</w:t>
            </w:r>
            <w:r w:rsidRPr="00B3575F">
              <w:rPr>
                <w:sz w:val="18"/>
                <w:szCs w:val="18"/>
                <w:lang w:val="en-US" w:eastAsia="en-US"/>
              </w:rPr>
              <w:t>L</w:t>
            </w:r>
            <w:r w:rsidRPr="00B3575F">
              <w:rPr>
                <w:sz w:val="18"/>
                <w:szCs w:val="18"/>
                <w:lang w:eastAsia="en-US"/>
              </w:rPr>
              <w:t>,06</w:t>
            </w:r>
            <w:r w:rsidRPr="00B3575F">
              <w:rPr>
                <w:sz w:val="18"/>
                <w:szCs w:val="18"/>
                <w:lang w:val="en-US" w:eastAsia="en-US"/>
              </w:rPr>
              <w:t>K</w:t>
            </w:r>
            <w:r w:rsidRPr="00B3575F">
              <w:rPr>
                <w:sz w:val="18"/>
                <w:szCs w:val="18"/>
                <w:lang w:eastAsia="en-US"/>
              </w:rPr>
              <w:t>,</w:t>
            </w:r>
            <w:r w:rsidRPr="00B3575F">
              <w:rPr>
                <w:sz w:val="18"/>
                <w:szCs w:val="18"/>
                <w:lang w:val="en-US" w:eastAsia="en-US"/>
              </w:rPr>
              <w:t>API</w:t>
            </w:r>
            <w:r w:rsidRPr="00B3575F">
              <w:rPr>
                <w:sz w:val="18"/>
                <w:szCs w:val="18"/>
                <w:lang w:eastAsia="en-US"/>
              </w:rPr>
              <w:t xml:space="preserve"> </w:t>
            </w:r>
            <w:r w:rsidRPr="00B3575F">
              <w:rPr>
                <w:sz w:val="18"/>
                <w:szCs w:val="18"/>
                <w:lang w:val="en-US" w:eastAsia="en-US"/>
              </w:rPr>
              <w:t>GL</w:t>
            </w:r>
            <w:r w:rsidRPr="00B3575F">
              <w:rPr>
                <w:sz w:val="18"/>
                <w:szCs w:val="18"/>
                <w:lang w:eastAsia="en-US"/>
              </w:rPr>
              <w:t>-4,</w:t>
            </w:r>
            <w:r w:rsidRPr="00B3575F">
              <w:rPr>
                <w:sz w:val="18"/>
                <w:szCs w:val="18"/>
                <w:lang w:val="en-US" w:eastAsia="en-US"/>
              </w:rPr>
              <w:t>MB</w:t>
            </w:r>
            <w:r w:rsidRPr="00B3575F">
              <w:rPr>
                <w:sz w:val="18"/>
                <w:szCs w:val="18"/>
                <w:lang w:eastAsia="en-US"/>
              </w:rPr>
              <w:t>325.28,</w:t>
            </w:r>
            <w:r w:rsidRPr="00B3575F">
              <w:rPr>
                <w:sz w:val="18"/>
                <w:szCs w:val="18"/>
                <w:lang w:val="en-US" w:eastAsia="en-US"/>
              </w:rPr>
              <w:t>MAN</w:t>
            </w:r>
            <w:r w:rsidRPr="00B3575F">
              <w:rPr>
                <w:sz w:val="18"/>
                <w:szCs w:val="18"/>
                <w:lang w:eastAsia="en-US"/>
              </w:rPr>
              <w:t>341 ,</w:t>
            </w:r>
            <w:r w:rsidRPr="00B3575F">
              <w:rPr>
                <w:sz w:val="18"/>
                <w:szCs w:val="18"/>
                <w:lang w:val="en-US" w:eastAsia="en-US"/>
              </w:rPr>
              <w:t>VOLVO</w:t>
            </w:r>
            <w:r w:rsidRPr="00B3575F">
              <w:rPr>
                <w:sz w:val="18"/>
                <w:szCs w:val="18"/>
                <w:lang w:eastAsia="en-US"/>
              </w:rPr>
              <w:t>97307)</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л</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16,00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1 229,51</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19 672,13</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lastRenderedPageBreak/>
              <w:t>24</w:t>
            </w:r>
          </w:p>
        </w:tc>
        <w:tc>
          <w:tcPr>
            <w:tcW w:w="4624" w:type="dxa"/>
            <w:vAlign w:val="center"/>
          </w:tcPr>
          <w:p w:rsidR="00D241E2" w:rsidRPr="00B3575F" w:rsidRDefault="00D241E2" w:rsidP="00D241E2">
            <w:pPr>
              <w:spacing w:line="150" w:lineRule="exact"/>
              <w:rPr>
                <w:sz w:val="18"/>
                <w:szCs w:val="18"/>
              </w:rPr>
            </w:pPr>
            <w:r w:rsidRPr="00B3575F">
              <w:rPr>
                <w:sz w:val="18"/>
                <w:szCs w:val="18"/>
              </w:rPr>
              <w:t xml:space="preserve">Антифриз-40 </w:t>
            </w:r>
            <w:r w:rsidRPr="00B3575F">
              <w:rPr>
                <w:sz w:val="18"/>
                <w:szCs w:val="18"/>
                <w:lang w:val="en-US" w:eastAsia="en-US"/>
              </w:rPr>
              <w:t>Long</w:t>
            </w:r>
            <w:r w:rsidRPr="00B3575F">
              <w:rPr>
                <w:sz w:val="18"/>
                <w:szCs w:val="18"/>
                <w:lang w:eastAsia="en-US"/>
              </w:rPr>
              <w:t xml:space="preserve"> </w:t>
            </w:r>
            <w:r w:rsidRPr="00B3575F">
              <w:rPr>
                <w:sz w:val="18"/>
                <w:szCs w:val="18"/>
                <w:lang w:val="en-US" w:eastAsia="en-US"/>
              </w:rPr>
              <w:t>Life</w:t>
            </w:r>
            <w:r w:rsidRPr="00B3575F">
              <w:rPr>
                <w:sz w:val="18"/>
                <w:szCs w:val="18"/>
                <w:lang w:eastAsia="en-US"/>
              </w:rPr>
              <w:t xml:space="preserve"> </w:t>
            </w:r>
            <w:r w:rsidRPr="00B3575F">
              <w:rPr>
                <w:sz w:val="18"/>
                <w:szCs w:val="18"/>
                <w:lang w:val="en-US" w:eastAsia="en-US"/>
              </w:rPr>
              <w:t>G</w:t>
            </w:r>
            <w:r w:rsidRPr="00B3575F">
              <w:rPr>
                <w:sz w:val="18"/>
                <w:szCs w:val="18"/>
                <w:lang w:eastAsia="en-US"/>
              </w:rPr>
              <w:t xml:space="preserve">12+ </w:t>
            </w:r>
            <w:r w:rsidRPr="00B3575F">
              <w:rPr>
                <w:sz w:val="18"/>
                <w:szCs w:val="18"/>
              </w:rPr>
              <w:t>красный 225кг в литрах</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л</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40,00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600,00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24 000,00</w:t>
            </w:r>
          </w:p>
        </w:tc>
      </w:tr>
      <w:tr w:rsidR="00D241E2" w:rsidTr="00B3575F">
        <w:trPr>
          <w:trHeight w:val="240"/>
          <w:jc w:val="center"/>
        </w:trPr>
        <w:tc>
          <w:tcPr>
            <w:tcW w:w="480" w:type="dxa"/>
            <w:vAlign w:val="center"/>
          </w:tcPr>
          <w:p w:rsidR="00D241E2" w:rsidRPr="00B3575F" w:rsidRDefault="00D241E2" w:rsidP="00D241E2">
            <w:pPr>
              <w:jc w:val="center"/>
              <w:rPr>
                <w:sz w:val="18"/>
                <w:szCs w:val="18"/>
              </w:rPr>
            </w:pPr>
            <w:r w:rsidRPr="00B3575F">
              <w:rPr>
                <w:sz w:val="18"/>
                <w:szCs w:val="18"/>
              </w:rPr>
              <w:t>25</w:t>
            </w:r>
          </w:p>
        </w:tc>
        <w:tc>
          <w:tcPr>
            <w:tcW w:w="4624" w:type="dxa"/>
            <w:vAlign w:val="center"/>
          </w:tcPr>
          <w:p w:rsidR="00D241E2" w:rsidRPr="00B3575F" w:rsidRDefault="00D241E2" w:rsidP="00D241E2">
            <w:pPr>
              <w:spacing w:line="150" w:lineRule="exact"/>
              <w:rPr>
                <w:sz w:val="18"/>
                <w:szCs w:val="18"/>
              </w:rPr>
            </w:pPr>
            <w:r w:rsidRPr="00B3575F">
              <w:rPr>
                <w:sz w:val="18"/>
                <w:szCs w:val="18"/>
              </w:rPr>
              <w:t>Фильтр топливный</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1 200,00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1 200,00</w:t>
            </w:r>
          </w:p>
        </w:tc>
      </w:tr>
      <w:tr w:rsidR="00D241E2" w:rsidTr="00B3575F">
        <w:trPr>
          <w:trHeight w:val="248"/>
          <w:jc w:val="center"/>
        </w:trPr>
        <w:tc>
          <w:tcPr>
            <w:tcW w:w="480" w:type="dxa"/>
            <w:vAlign w:val="center"/>
          </w:tcPr>
          <w:p w:rsidR="00D241E2" w:rsidRPr="00B3575F" w:rsidRDefault="00D241E2" w:rsidP="00D241E2">
            <w:pPr>
              <w:jc w:val="center"/>
              <w:rPr>
                <w:sz w:val="18"/>
                <w:szCs w:val="18"/>
              </w:rPr>
            </w:pPr>
            <w:r w:rsidRPr="00B3575F">
              <w:rPr>
                <w:sz w:val="18"/>
                <w:szCs w:val="18"/>
              </w:rPr>
              <w:t>26</w:t>
            </w:r>
          </w:p>
        </w:tc>
        <w:tc>
          <w:tcPr>
            <w:tcW w:w="4624" w:type="dxa"/>
            <w:vAlign w:val="center"/>
          </w:tcPr>
          <w:p w:rsidR="00D241E2" w:rsidRPr="00B3575F" w:rsidRDefault="00D241E2" w:rsidP="00D241E2">
            <w:pPr>
              <w:spacing w:line="150" w:lineRule="exact"/>
              <w:rPr>
                <w:sz w:val="18"/>
                <w:szCs w:val="18"/>
              </w:rPr>
            </w:pPr>
            <w:r w:rsidRPr="00B3575F">
              <w:rPr>
                <w:sz w:val="18"/>
                <w:szCs w:val="18"/>
              </w:rPr>
              <w:t>Фильтр</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4 500,00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4 500,00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27</w:t>
            </w:r>
          </w:p>
        </w:tc>
        <w:tc>
          <w:tcPr>
            <w:tcW w:w="4624" w:type="dxa"/>
            <w:vAlign w:val="center"/>
          </w:tcPr>
          <w:p w:rsidR="00D241E2" w:rsidRPr="00B3575F" w:rsidRDefault="00D241E2" w:rsidP="00D241E2">
            <w:pPr>
              <w:spacing w:line="150" w:lineRule="exact"/>
              <w:rPr>
                <w:sz w:val="18"/>
                <w:szCs w:val="18"/>
              </w:rPr>
            </w:pPr>
            <w:r w:rsidRPr="00B3575F">
              <w:rPr>
                <w:sz w:val="18"/>
                <w:szCs w:val="18"/>
              </w:rPr>
              <w:t>9700511260 -ПГУ</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11 065,57</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11 065,57</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28</w:t>
            </w:r>
          </w:p>
        </w:tc>
        <w:tc>
          <w:tcPr>
            <w:tcW w:w="4624" w:type="dxa"/>
            <w:vAlign w:val="center"/>
          </w:tcPr>
          <w:p w:rsidR="00D241E2" w:rsidRPr="00B3575F" w:rsidRDefault="00D241E2" w:rsidP="00D241E2">
            <w:pPr>
              <w:spacing w:line="150" w:lineRule="exact"/>
              <w:rPr>
                <w:sz w:val="18"/>
                <w:szCs w:val="18"/>
              </w:rPr>
            </w:pPr>
            <w:r w:rsidRPr="00B3575F">
              <w:rPr>
                <w:sz w:val="18"/>
                <w:szCs w:val="18"/>
              </w:rPr>
              <w:t>тяга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10 655,74</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10 655,74</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29</w:t>
            </w:r>
          </w:p>
        </w:tc>
        <w:tc>
          <w:tcPr>
            <w:tcW w:w="4624" w:type="dxa"/>
            <w:vAlign w:val="center"/>
          </w:tcPr>
          <w:p w:rsidR="00D241E2" w:rsidRPr="00B3575F" w:rsidRDefault="00D241E2" w:rsidP="00D241E2">
            <w:pPr>
              <w:spacing w:line="150" w:lineRule="exact"/>
              <w:rPr>
                <w:sz w:val="18"/>
                <w:szCs w:val="18"/>
              </w:rPr>
            </w:pPr>
            <w:r w:rsidRPr="00B3575F">
              <w:rPr>
                <w:sz w:val="18"/>
                <w:szCs w:val="18"/>
              </w:rPr>
              <w:t>опора рычага переключения передач</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23 360,66</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23 360,66</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30</w:t>
            </w:r>
          </w:p>
        </w:tc>
        <w:tc>
          <w:tcPr>
            <w:tcW w:w="4624" w:type="dxa"/>
            <w:vAlign w:val="center"/>
          </w:tcPr>
          <w:p w:rsidR="00D241E2" w:rsidRPr="00B3575F" w:rsidRDefault="00D241E2" w:rsidP="00D241E2">
            <w:pPr>
              <w:spacing w:line="150" w:lineRule="exact"/>
              <w:rPr>
                <w:sz w:val="18"/>
                <w:szCs w:val="18"/>
              </w:rPr>
            </w:pPr>
            <w:r w:rsidRPr="00B3575F">
              <w:rPr>
                <w:sz w:val="18"/>
                <w:szCs w:val="18"/>
              </w:rPr>
              <w:t>тяга реактивная</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4 795,08</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4 795,08</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31</w:t>
            </w:r>
          </w:p>
        </w:tc>
        <w:tc>
          <w:tcPr>
            <w:tcW w:w="4624" w:type="dxa"/>
            <w:vAlign w:val="center"/>
          </w:tcPr>
          <w:p w:rsidR="00D241E2" w:rsidRPr="00B3575F" w:rsidRDefault="00D241E2" w:rsidP="00D241E2">
            <w:pPr>
              <w:spacing w:line="150" w:lineRule="exact"/>
              <w:rPr>
                <w:sz w:val="18"/>
                <w:szCs w:val="18"/>
              </w:rPr>
            </w:pPr>
            <w:r w:rsidRPr="00B3575F">
              <w:rPr>
                <w:sz w:val="18"/>
                <w:szCs w:val="18"/>
              </w:rPr>
              <w:t>рычаг</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5 204,92</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5 204,92</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32</w:t>
            </w:r>
          </w:p>
        </w:tc>
        <w:tc>
          <w:tcPr>
            <w:tcW w:w="4624" w:type="dxa"/>
            <w:vAlign w:val="center"/>
          </w:tcPr>
          <w:p w:rsidR="00D241E2" w:rsidRPr="00B3575F" w:rsidRDefault="00D241E2" w:rsidP="00D241E2">
            <w:pPr>
              <w:spacing w:line="150" w:lineRule="exact"/>
              <w:rPr>
                <w:sz w:val="18"/>
                <w:szCs w:val="18"/>
              </w:rPr>
            </w:pPr>
            <w:r w:rsidRPr="00B3575F">
              <w:rPr>
                <w:sz w:val="18"/>
                <w:szCs w:val="18"/>
              </w:rPr>
              <w:t>Ось привода управления КПП</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1 830,05</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1 830,05</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33</w:t>
            </w:r>
          </w:p>
        </w:tc>
        <w:tc>
          <w:tcPr>
            <w:tcW w:w="4624" w:type="dxa"/>
            <w:vAlign w:val="center"/>
          </w:tcPr>
          <w:p w:rsidR="00D241E2" w:rsidRPr="00B3575F" w:rsidRDefault="00D241E2" w:rsidP="00D241E2">
            <w:pPr>
              <w:spacing w:line="150" w:lineRule="exact"/>
              <w:rPr>
                <w:sz w:val="18"/>
                <w:szCs w:val="18"/>
              </w:rPr>
            </w:pPr>
            <w:r w:rsidRPr="00B3575F">
              <w:rPr>
                <w:sz w:val="18"/>
                <w:szCs w:val="18"/>
              </w:rPr>
              <w:t>стартер</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1,00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32 000,00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32 000,00</w:t>
            </w:r>
          </w:p>
        </w:tc>
      </w:tr>
      <w:tr w:rsidR="00D241E2" w:rsidTr="00B3575F">
        <w:trPr>
          <w:trHeight w:val="178"/>
          <w:jc w:val="center"/>
        </w:trPr>
        <w:tc>
          <w:tcPr>
            <w:tcW w:w="480" w:type="dxa"/>
            <w:vAlign w:val="center"/>
          </w:tcPr>
          <w:p w:rsidR="00D241E2" w:rsidRPr="00B3575F" w:rsidRDefault="00D241E2" w:rsidP="00D241E2">
            <w:pPr>
              <w:jc w:val="center"/>
              <w:rPr>
                <w:sz w:val="18"/>
                <w:szCs w:val="18"/>
              </w:rPr>
            </w:pPr>
            <w:r w:rsidRPr="00B3575F">
              <w:rPr>
                <w:sz w:val="18"/>
                <w:szCs w:val="18"/>
              </w:rPr>
              <w:t>34</w:t>
            </w:r>
          </w:p>
        </w:tc>
        <w:tc>
          <w:tcPr>
            <w:tcW w:w="4624" w:type="dxa"/>
            <w:vAlign w:val="center"/>
          </w:tcPr>
          <w:p w:rsidR="00D241E2" w:rsidRPr="00B3575F" w:rsidRDefault="00D241E2" w:rsidP="00D241E2">
            <w:pPr>
              <w:spacing w:line="150" w:lineRule="exact"/>
              <w:rPr>
                <w:sz w:val="18"/>
                <w:szCs w:val="18"/>
              </w:rPr>
            </w:pPr>
            <w:r w:rsidRPr="00B3575F">
              <w:rPr>
                <w:sz w:val="18"/>
                <w:szCs w:val="18"/>
              </w:rPr>
              <w:t xml:space="preserve">Аккумулятор </w:t>
            </w:r>
            <w:r w:rsidRPr="00B3575F">
              <w:rPr>
                <w:sz w:val="18"/>
                <w:szCs w:val="18"/>
                <w:lang w:val="en-US" w:eastAsia="en-US"/>
              </w:rPr>
              <w:t>VST</w:t>
            </w:r>
            <w:r w:rsidRPr="00B3575F">
              <w:rPr>
                <w:sz w:val="18"/>
                <w:szCs w:val="18"/>
                <w:lang w:eastAsia="en-US"/>
              </w:rPr>
              <w:t xml:space="preserve"> 12</w:t>
            </w:r>
            <w:r w:rsidRPr="00B3575F">
              <w:rPr>
                <w:sz w:val="18"/>
                <w:szCs w:val="18"/>
                <w:lang w:val="en-US" w:eastAsia="en-US"/>
              </w:rPr>
              <w:t>V</w:t>
            </w:r>
            <w:r w:rsidRPr="00B3575F">
              <w:rPr>
                <w:sz w:val="18"/>
                <w:szCs w:val="18"/>
                <w:lang w:eastAsia="en-US"/>
              </w:rPr>
              <w:t xml:space="preserve"> (190)</w:t>
            </w:r>
            <w:r w:rsidRPr="00B3575F">
              <w:rPr>
                <w:sz w:val="18"/>
                <w:szCs w:val="18"/>
                <w:lang w:val="en-US" w:eastAsia="en-US"/>
              </w:rPr>
              <w:t>Ah</w:t>
            </w:r>
            <w:r w:rsidRPr="00B3575F">
              <w:rPr>
                <w:sz w:val="18"/>
                <w:szCs w:val="18"/>
                <w:lang w:eastAsia="en-US"/>
              </w:rPr>
              <w:t xml:space="preserve"> </w:t>
            </w:r>
            <w:r w:rsidRPr="00B3575F">
              <w:rPr>
                <w:sz w:val="18"/>
                <w:szCs w:val="18"/>
              </w:rPr>
              <w:t>(1200)А (+) справа</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шт</w:t>
            </w:r>
          </w:p>
        </w:tc>
        <w:tc>
          <w:tcPr>
            <w:tcW w:w="850" w:type="dxa"/>
            <w:vAlign w:val="center"/>
          </w:tcPr>
          <w:p w:rsidR="00D241E2" w:rsidRPr="00B3575F" w:rsidRDefault="00D241E2" w:rsidP="00B3575F">
            <w:pPr>
              <w:spacing w:line="150" w:lineRule="exact"/>
              <w:jc w:val="center"/>
              <w:rPr>
                <w:sz w:val="18"/>
                <w:szCs w:val="18"/>
              </w:rPr>
            </w:pPr>
            <w:r w:rsidRPr="00B3575F">
              <w:rPr>
                <w:sz w:val="18"/>
                <w:szCs w:val="18"/>
              </w:rPr>
              <w:t>2,00</w:t>
            </w:r>
          </w:p>
        </w:tc>
        <w:tc>
          <w:tcPr>
            <w:tcW w:w="1276" w:type="dxa"/>
            <w:vAlign w:val="center"/>
          </w:tcPr>
          <w:p w:rsidR="00D241E2" w:rsidRPr="00B3575F" w:rsidRDefault="00D241E2" w:rsidP="00B3575F">
            <w:pPr>
              <w:spacing w:line="150" w:lineRule="exact"/>
              <w:jc w:val="center"/>
              <w:rPr>
                <w:sz w:val="18"/>
                <w:szCs w:val="18"/>
              </w:rPr>
            </w:pPr>
            <w:r w:rsidRPr="00B3575F">
              <w:rPr>
                <w:sz w:val="18"/>
                <w:szCs w:val="18"/>
              </w:rPr>
              <w:t>28 000,00</w:t>
            </w:r>
          </w:p>
        </w:tc>
        <w:tc>
          <w:tcPr>
            <w:tcW w:w="1134" w:type="dxa"/>
            <w:vAlign w:val="center"/>
          </w:tcPr>
          <w:p w:rsidR="00D241E2" w:rsidRPr="00B3575F" w:rsidRDefault="00D241E2" w:rsidP="00B3575F">
            <w:pPr>
              <w:spacing w:line="150" w:lineRule="exact"/>
              <w:jc w:val="center"/>
              <w:rPr>
                <w:sz w:val="18"/>
                <w:szCs w:val="18"/>
              </w:rPr>
            </w:pPr>
            <w:r w:rsidRPr="00B3575F">
              <w:rPr>
                <w:sz w:val="18"/>
                <w:szCs w:val="18"/>
              </w:rPr>
              <w:t>56 000,00</w:t>
            </w:r>
          </w:p>
        </w:tc>
      </w:tr>
      <w:tr w:rsidR="005B2067" w:rsidTr="00B3575F">
        <w:trPr>
          <w:trHeight w:val="176"/>
          <w:jc w:val="center"/>
        </w:trPr>
        <w:tc>
          <w:tcPr>
            <w:tcW w:w="7088" w:type="dxa"/>
            <w:gridSpan w:val="4"/>
          </w:tcPr>
          <w:p w:rsidR="005B2067" w:rsidRPr="00B3575F" w:rsidRDefault="005B2067" w:rsidP="00B3575F">
            <w:pPr>
              <w:jc w:val="center"/>
              <w:rPr>
                <w:b/>
                <w:sz w:val="20"/>
                <w:szCs w:val="20"/>
              </w:rPr>
            </w:pPr>
            <w:r w:rsidRPr="00B3575F">
              <w:rPr>
                <w:b/>
                <w:sz w:val="20"/>
                <w:szCs w:val="20"/>
              </w:rPr>
              <w:t>Итого работ</w:t>
            </w:r>
            <w:r w:rsidR="00B3575F" w:rsidRPr="00B3575F">
              <w:rPr>
                <w:b/>
                <w:sz w:val="20"/>
                <w:szCs w:val="20"/>
              </w:rPr>
              <w:t xml:space="preserve"> и материалов</w:t>
            </w:r>
            <w:r w:rsidRPr="00B3575F">
              <w:rPr>
                <w:b/>
                <w:sz w:val="20"/>
                <w:szCs w:val="20"/>
              </w:rPr>
              <w:t xml:space="preserve"> на сумму:</w:t>
            </w:r>
          </w:p>
        </w:tc>
        <w:tc>
          <w:tcPr>
            <w:tcW w:w="1276" w:type="dxa"/>
          </w:tcPr>
          <w:p w:rsidR="005B2067" w:rsidRPr="00B3575F" w:rsidRDefault="005B2067" w:rsidP="00B3575F">
            <w:pPr>
              <w:jc w:val="center"/>
              <w:rPr>
                <w:b/>
                <w:sz w:val="20"/>
                <w:szCs w:val="20"/>
              </w:rPr>
            </w:pPr>
          </w:p>
        </w:tc>
        <w:tc>
          <w:tcPr>
            <w:tcW w:w="1134" w:type="dxa"/>
          </w:tcPr>
          <w:p w:rsidR="005B2067" w:rsidRPr="00B3575F" w:rsidRDefault="00B3575F" w:rsidP="00B3575F">
            <w:pPr>
              <w:jc w:val="center"/>
              <w:rPr>
                <w:b/>
                <w:sz w:val="20"/>
                <w:szCs w:val="20"/>
              </w:rPr>
            </w:pPr>
            <w:r w:rsidRPr="00B3575F">
              <w:rPr>
                <w:b/>
                <w:sz w:val="20"/>
                <w:szCs w:val="20"/>
              </w:rPr>
              <w:t>322 500,00</w:t>
            </w:r>
          </w:p>
        </w:tc>
      </w:tr>
    </w:tbl>
    <w:p w:rsidR="00247651" w:rsidRDefault="00247651" w:rsidP="003D0064">
      <w:pPr>
        <w:ind w:firstLine="709"/>
        <w:jc w:val="both"/>
        <w:rPr>
          <w:color w:val="FF0000"/>
        </w:rPr>
      </w:pPr>
      <w:r>
        <w:t xml:space="preserve">Спецификация оказания услуг по </w:t>
      </w:r>
      <w:r w:rsidR="0066040C">
        <w:rPr>
          <w:rStyle w:val="iceouttxt5"/>
        </w:rPr>
        <w:t xml:space="preserve">ремонту </w:t>
      </w:r>
      <w:r>
        <w:rPr>
          <w:rStyle w:val="iceouttxt5"/>
        </w:rPr>
        <w:t>автомобиля</w:t>
      </w:r>
      <w:r w:rsidR="0066040C" w:rsidRPr="0066040C">
        <w:rPr>
          <w:rStyle w:val="iceouttxt5"/>
          <w:b/>
          <w:color w:val="000000"/>
        </w:rPr>
        <w:t xml:space="preserve"> </w:t>
      </w:r>
      <w:r w:rsidR="003D0064" w:rsidRPr="001B6C5F">
        <w:rPr>
          <w:rStyle w:val="iceouttxt5"/>
          <w:b/>
          <w:color w:val="000000"/>
        </w:rPr>
        <w:t>Камаз АЦ</w:t>
      </w:r>
      <w:r w:rsidR="003D0064">
        <w:rPr>
          <w:rStyle w:val="iceouttxt5"/>
          <w:b/>
          <w:color w:val="000000"/>
        </w:rPr>
        <w:t xml:space="preserve"> </w:t>
      </w:r>
      <w:r w:rsidR="003D0064" w:rsidRPr="001B6C5F">
        <w:rPr>
          <w:rStyle w:val="iceouttxt5"/>
          <w:b/>
          <w:color w:val="000000"/>
        </w:rPr>
        <w:t>5-40(43253) 362422 VIN: Х67362422А0000044 государственный номер В071СТ/47</w:t>
      </w:r>
      <w:r w:rsidR="0066040C">
        <w:rPr>
          <w:rStyle w:val="iceouttxt5"/>
          <w:color w:val="000000"/>
        </w:rPr>
        <w:t xml:space="preserve"> </w:t>
      </w:r>
      <w:r w:rsidR="003D0064">
        <w:t>подписана</w:t>
      </w:r>
      <w:r w:rsidR="003D0064">
        <w:br/>
      </w:r>
      <w:r>
        <w:t xml:space="preserve">на сумму:______ (_______) рубль 00 копеек без НДС/ с НДС и включает, уплату таможенных пошлин, налогов, сборов и других обязательных платежей в бюджеты всех уровней, взимаемых с </w:t>
      </w:r>
      <w:r w:rsidR="003D0064">
        <w:t>Исполнителя</w:t>
      </w:r>
      <w:r>
        <w:t xml:space="preserve"> в связи с исполнением обязательств по Контракту.</w:t>
      </w:r>
    </w:p>
    <w:p w:rsidR="00247651" w:rsidRDefault="00247651">
      <w:pPr>
        <w:jc w:val="both"/>
      </w:pPr>
    </w:p>
    <w:tbl>
      <w:tblPr>
        <w:tblW w:w="0" w:type="auto"/>
        <w:tblInd w:w="-72" w:type="dxa"/>
        <w:tblLayout w:type="fixed"/>
        <w:tblCellMar>
          <w:left w:w="70" w:type="dxa"/>
          <w:right w:w="70" w:type="dxa"/>
        </w:tblCellMar>
        <w:tblLook w:val="0000" w:firstRow="0" w:lastRow="0" w:firstColumn="0" w:lastColumn="0" w:noHBand="0" w:noVBand="0"/>
      </w:tblPr>
      <w:tblGrid>
        <w:gridCol w:w="4962"/>
        <w:gridCol w:w="4500"/>
      </w:tblGrid>
      <w:tr w:rsidR="000D7658" w:rsidRPr="00E517F3" w:rsidTr="00E55C0B">
        <w:trPr>
          <w:trHeight w:val="80"/>
        </w:trPr>
        <w:tc>
          <w:tcPr>
            <w:tcW w:w="4962" w:type="dxa"/>
            <w:shd w:val="clear" w:color="auto" w:fill="auto"/>
          </w:tcPr>
          <w:p w:rsidR="000D7658" w:rsidRPr="00E517F3" w:rsidRDefault="000D7658" w:rsidP="00E55C0B">
            <w:pPr>
              <w:widowControl w:val="0"/>
              <w:autoSpaceDE w:val="0"/>
              <w:ind w:left="214"/>
              <w:jc w:val="both"/>
            </w:pPr>
            <w:r>
              <w:rPr>
                <w:b/>
              </w:rPr>
              <w:t>Государственный</w:t>
            </w:r>
            <w:r w:rsidR="003D0064">
              <w:rPr>
                <w:b/>
              </w:rPr>
              <w:t xml:space="preserve"> </w:t>
            </w:r>
            <w:r w:rsidRPr="00E517F3">
              <w:rPr>
                <w:b/>
              </w:rPr>
              <w:t>Заказчик:</w:t>
            </w:r>
          </w:p>
          <w:p w:rsidR="000D7658" w:rsidRPr="00E517F3" w:rsidRDefault="000D7658" w:rsidP="00E55C0B">
            <w:pPr>
              <w:widowControl w:val="0"/>
              <w:autoSpaceDE w:val="0"/>
              <w:ind w:left="214" w:right="214"/>
              <w:rPr>
                <w:b/>
                <w:caps/>
              </w:rPr>
            </w:pPr>
          </w:p>
          <w:p w:rsidR="000D7658" w:rsidRPr="00FA2881" w:rsidRDefault="000D7658" w:rsidP="00E55C0B">
            <w:pPr>
              <w:tabs>
                <w:tab w:val="left" w:pos="708"/>
              </w:tabs>
              <w:ind w:left="34"/>
            </w:pPr>
            <w:r w:rsidRPr="00FA2881">
              <w:t>Начальник ФКУ ИК-3 ГУФСИН России</w:t>
            </w:r>
          </w:p>
          <w:p w:rsidR="000D7658" w:rsidRDefault="000D7658" w:rsidP="00E55C0B">
            <w:pPr>
              <w:tabs>
                <w:tab w:val="left" w:pos="708"/>
              </w:tabs>
              <w:ind w:left="34"/>
            </w:pPr>
            <w:r w:rsidRPr="00FA2881">
              <w:t>по Санкт-П</w:t>
            </w:r>
            <w:r>
              <w:t xml:space="preserve">етербургу </w:t>
            </w:r>
            <w:r w:rsidRPr="00FA2881">
              <w:t>и Ленинградской области</w:t>
            </w:r>
          </w:p>
          <w:p w:rsidR="000D7658" w:rsidRDefault="000D7658" w:rsidP="00E55C0B">
            <w:pPr>
              <w:tabs>
                <w:tab w:val="left" w:pos="708"/>
              </w:tabs>
              <w:ind w:left="34"/>
            </w:pPr>
          </w:p>
          <w:p w:rsidR="000D7658" w:rsidRPr="00FA2881" w:rsidRDefault="000D7658" w:rsidP="00E55C0B">
            <w:pPr>
              <w:tabs>
                <w:tab w:val="left" w:pos="708"/>
              </w:tabs>
              <w:ind w:left="34"/>
            </w:pPr>
          </w:p>
          <w:p w:rsidR="000D7658" w:rsidRPr="00FA2881" w:rsidRDefault="000D7658" w:rsidP="00E55C0B">
            <w:pPr>
              <w:widowControl w:val="0"/>
              <w:autoSpaceDE w:val="0"/>
              <w:autoSpaceDN w:val="0"/>
              <w:adjustRightInd w:val="0"/>
              <w:jc w:val="both"/>
              <w:rPr>
                <w:caps/>
              </w:rPr>
            </w:pPr>
            <w:r w:rsidRPr="00FA2881">
              <w:rPr>
                <w:caps/>
              </w:rPr>
              <w:t xml:space="preserve">__________________ </w:t>
            </w:r>
            <w:r>
              <w:t>Д</w:t>
            </w:r>
            <w:r w:rsidRPr="00FA2881">
              <w:t>.</w:t>
            </w:r>
            <w:r>
              <w:t>Е</w:t>
            </w:r>
            <w:r w:rsidRPr="00FA2881">
              <w:t xml:space="preserve">. </w:t>
            </w:r>
            <w:r>
              <w:t>Лаврентьев</w:t>
            </w:r>
          </w:p>
          <w:p w:rsidR="000D7658" w:rsidRPr="00E517F3" w:rsidRDefault="000D7658" w:rsidP="00E55C0B">
            <w:pPr>
              <w:widowControl w:val="0"/>
              <w:autoSpaceDE w:val="0"/>
              <w:jc w:val="both"/>
              <w:rPr>
                <w:caps/>
              </w:rPr>
            </w:pPr>
          </w:p>
        </w:tc>
        <w:tc>
          <w:tcPr>
            <w:tcW w:w="4500" w:type="dxa"/>
            <w:shd w:val="clear" w:color="auto" w:fill="auto"/>
          </w:tcPr>
          <w:p w:rsidR="000D7658" w:rsidRPr="00E517F3" w:rsidRDefault="000D7658" w:rsidP="00E55C0B">
            <w:pPr>
              <w:widowControl w:val="0"/>
              <w:autoSpaceDE w:val="0"/>
              <w:ind w:left="355"/>
              <w:jc w:val="both"/>
            </w:pPr>
            <w:r w:rsidRPr="00E517F3">
              <w:rPr>
                <w:b/>
              </w:rPr>
              <w:t>Исполнитель:</w:t>
            </w:r>
          </w:p>
          <w:p w:rsidR="000D7658" w:rsidRPr="00E517F3" w:rsidRDefault="000D7658" w:rsidP="00E55C0B">
            <w:pPr>
              <w:widowControl w:val="0"/>
              <w:autoSpaceDE w:val="0"/>
              <w:ind w:left="355"/>
              <w:jc w:val="both"/>
              <w:rPr>
                <w:b/>
                <w:caps/>
              </w:rPr>
            </w:pPr>
          </w:p>
          <w:p w:rsidR="000D7658" w:rsidRDefault="000D7658" w:rsidP="00E55C0B">
            <w:pPr>
              <w:widowControl w:val="0"/>
              <w:autoSpaceDE w:val="0"/>
              <w:jc w:val="both"/>
              <w:rPr>
                <w:caps/>
              </w:rPr>
            </w:pPr>
          </w:p>
          <w:p w:rsidR="000D7658" w:rsidRDefault="000D7658" w:rsidP="00E55C0B">
            <w:pPr>
              <w:widowControl w:val="0"/>
              <w:autoSpaceDE w:val="0"/>
              <w:jc w:val="both"/>
              <w:rPr>
                <w:caps/>
              </w:rPr>
            </w:pPr>
          </w:p>
          <w:p w:rsidR="000D7658" w:rsidRDefault="000D7658" w:rsidP="00E55C0B">
            <w:pPr>
              <w:widowControl w:val="0"/>
              <w:autoSpaceDE w:val="0"/>
              <w:jc w:val="both"/>
              <w:rPr>
                <w:caps/>
              </w:rPr>
            </w:pPr>
          </w:p>
          <w:p w:rsidR="000D7658" w:rsidRDefault="000D7658" w:rsidP="00E55C0B">
            <w:pPr>
              <w:widowControl w:val="0"/>
              <w:autoSpaceDE w:val="0"/>
              <w:jc w:val="both"/>
              <w:rPr>
                <w:caps/>
              </w:rPr>
            </w:pPr>
          </w:p>
          <w:p w:rsidR="000D7658" w:rsidRPr="00FA2881" w:rsidRDefault="000D7658" w:rsidP="00E55C0B">
            <w:pPr>
              <w:widowControl w:val="0"/>
              <w:autoSpaceDE w:val="0"/>
              <w:jc w:val="both"/>
              <w:rPr>
                <w:caps/>
              </w:rPr>
            </w:pPr>
          </w:p>
          <w:p w:rsidR="000D7658" w:rsidRDefault="000D7658" w:rsidP="00E55C0B">
            <w:pPr>
              <w:widowControl w:val="0"/>
              <w:autoSpaceDE w:val="0"/>
              <w:jc w:val="both"/>
              <w:rPr>
                <w:caps/>
              </w:rPr>
            </w:pPr>
            <w:r w:rsidRPr="0001408C">
              <w:rPr>
                <w:caps/>
              </w:rPr>
              <w:t>________________/</w:t>
            </w:r>
            <w:r>
              <w:rPr>
                <w:caps/>
              </w:rPr>
              <w:t>______________</w:t>
            </w:r>
            <w:r w:rsidRPr="0001408C">
              <w:rPr>
                <w:caps/>
              </w:rPr>
              <w:t>/</w:t>
            </w:r>
          </w:p>
          <w:p w:rsidR="008C675A" w:rsidRPr="0001408C" w:rsidRDefault="008C675A" w:rsidP="00E55C0B">
            <w:pPr>
              <w:widowControl w:val="0"/>
              <w:autoSpaceDE w:val="0"/>
              <w:jc w:val="both"/>
              <w:rPr>
                <w:caps/>
              </w:rPr>
            </w:pPr>
          </w:p>
          <w:p w:rsidR="000D7658" w:rsidRPr="00E517F3" w:rsidRDefault="000D7658" w:rsidP="00E55C0B">
            <w:pPr>
              <w:widowControl w:val="0"/>
              <w:tabs>
                <w:tab w:val="left" w:pos="945"/>
              </w:tabs>
              <w:autoSpaceDE w:val="0"/>
              <w:jc w:val="both"/>
            </w:pPr>
          </w:p>
        </w:tc>
      </w:tr>
    </w:tbl>
    <w:p w:rsidR="008C675A" w:rsidRDefault="008C675A" w:rsidP="000D7658">
      <w:pPr>
        <w:jc w:val="right"/>
        <w:rPr>
          <w:sz w:val="20"/>
          <w:szCs w:val="20"/>
        </w:rPr>
      </w:pPr>
    </w:p>
    <w:p w:rsidR="00247651" w:rsidRDefault="008C675A" w:rsidP="000D7658">
      <w:pPr>
        <w:jc w:val="right"/>
        <w:rPr>
          <w:sz w:val="20"/>
          <w:szCs w:val="20"/>
        </w:rPr>
      </w:pPr>
      <w:r>
        <w:rPr>
          <w:sz w:val="20"/>
          <w:szCs w:val="20"/>
        </w:rPr>
        <w:br w:type="page"/>
      </w:r>
      <w:r w:rsidR="00247651">
        <w:rPr>
          <w:sz w:val="20"/>
          <w:szCs w:val="20"/>
        </w:rPr>
        <w:lastRenderedPageBreak/>
        <w:t>Приложение №2</w:t>
      </w:r>
    </w:p>
    <w:p w:rsidR="00247651" w:rsidRDefault="00247651" w:rsidP="000D7658">
      <w:pPr>
        <w:jc w:val="right"/>
        <w:rPr>
          <w:sz w:val="20"/>
          <w:szCs w:val="20"/>
        </w:rPr>
      </w:pPr>
      <w:r>
        <w:rPr>
          <w:sz w:val="20"/>
          <w:szCs w:val="20"/>
        </w:rPr>
        <w:t>к государственному контракту</w:t>
      </w:r>
    </w:p>
    <w:p w:rsidR="00247651" w:rsidRDefault="00247651" w:rsidP="000D7658">
      <w:pPr>
        <w:jc w:val="right"/>
        <w:rPr>
          <w:sz w:val="20"/>
          <w:szCs w:val="20"/>
        </w:rPr>
      </w:pPr>
      <w:r>
        <w:rPr>
          <w:sz w:val="20"/>
          <w:szCs w:val="20"/>
        </w:rPr>
        <w:t>от «___»_______2026 №____</w:t>
      </w:r>
    </w:p>
    <w:p w:rsidR="00247651" w:rsidRDefault="00247651">
      <w:pPr>
        <w:pStyle w:val="a8"/>
        <w:tabs>
          <w:tab w:val="left" w:pos="708"/>
        </w:tabs>
        <w:spacing w:after="0"/>
        <w:ind w:left="0"/>
        <w:rPr>
          <w:sz w:val="24"/>
          <w:szCs w:val="24"/>
        </w:rPr>
      </w:pPr>
    </w:p>
    <w:p w:rsidR="00247651" w:rsidRDefault="00247651">
      <w:pPr>
        <w:pStyle w:val="a8"/>
        <w:tabs>
          <w:tab w:val="left" w:pos="708"/>
        </w:tabs>
        <w:spacing w:after="0"/>
        <w:ind w:left="0"/>
        <w:rPr>
          <w:sz w:val="24"/>
          <w:szCs w:val="24"/>
        </w:rPr>
      </w:pPr>
    </w:p>
    <w:p w:rsidR="008C675A" w:rsidRDefault="008C675A">
      <w:pPr>
        <w:pStyle w:val="a8"/>
        <w:tabs>
          <w:tab w:val="left" w:pos="708"/>
        </w:tabs>
        <w:spacing w:after="0"/>
        <w:ind w:left="0"/>
        <w:rPr>
          <w:sz w:val="24"/>
          <w:szCs w:val="24"/>
        </w:rPr>
      </w:pPr>
    </w:p>
    <w:p w:rsidR="00247651" w:rsidRDefault="00247651">
      <w:pPr>
        <w:pStyle w:val="a6"/>
        <w:spacing w:before="120" w:after="0"/>
        <w:ind w:left="360" w:firstLine="567"/>
        <w:jc w:val="center"/>
        <w:rPr>
          <w:b/>
          <w:bCs/>
          <w:sz w:val="28"/>
          <w:szCs w:val="28"/>
        </w:rPr>
      </w:pPr>
      <w:r>
        <w:rPr>
          <w:b/>
          <w:bCs/>
          <w:sz w:val="28"/>
          <w:szCs w:val="28"/>
        </w:rPr>
        <w:t>ТЕХНИЧЕСКОЕ ЗАДАНИЕ</w:t>
      </w:r>
    </w:p>
    <w:p w:rsidR="00247651" w:rsidRDefault="000D7658">
      <w:pPr>
        <w:ind w:left="720"/>
        <w:jc w:val="center"/>
        <w:rPr>
          <w:b/>
          <w:color w:val="000000"/>
        </w:rPr>
      </w:pPr>
      <w:r>
        <w:rPr>
          <w:b/>
        </w:rPr>
        <w:t xml:space="preserve">на оказание услуг по </w:t>
      </w:r>
      <w:r w:rsidR="00247651">
        <w:rPr>
          <w:b/>
        </w:rPr>
        <w:t xml:space="preserve">ремонту автомобиля </w:t>
      </w:r>
      <w:r w:rsidR="003D0064" w:rsidRPr="001B6C5F">
        <w:rPr>
          <w:rStyle w:val="iceouttxt5"/>
          <w:b/>
          <w:color w:val="000000"/>
        </w:rPr>
        <w:t>Камаз АЦ</w:t>
      </w:r>
      <w:r w:rsidR="003D0064">
        <w:rPr>
          <w:rStyle w:val="iceouttxt5"/>
          <w:b/>
          <w:color w:val="000000"/>
        </w:rPr>
        <w:t xml:space="preserve"> </w:t>
      </w:r>
      <w:r w:rsidR="003D0064" w:rsidRPr="001B6C5F">
        <w:rPr>
          <w:rStyle w:val="iceouttxt5"/>
          <w:b/>
          <w:color w:val="000000"/>
        </w:rPr>
        <w:t>5-40(43253) 362422</w:t>
      </w:r>
      <w:r w:rsidR="003D0064">
        <w:rPr>
          <w:rStyle w:val="iceouttxt5"/>
          <w:b/>
          <w:color w:val="000000"/>
        </w:rPr>
        <w:br/>
      </w:r>
      <w:r w:rsidR="003D0064" w:rsidRPr="001B6C5F">
        <w:rPr>
          <w:rStyle w:val="iceouttxt5"/>
          <w:b/>
          <w:color w:val="000000"/>
        </w:rPr>
        <w:t>VIN: Х67362422А0000044 государственный номер В071СТ/47</w:t>
      </w:r>
      <w:r w:rsidR="003D0064">
        <w:rPr>
          <w:rStyle w:val="iceouttxt5"/>
          <w:b/>
          <w:color w:val="000000"/>
        </w:rPr>
        <w:t xml:space="preserve"> в рамках государственного оборонного заказа</w:t>
      </w:r>
    </w:p>
    <w:p w:rsidR="00247651" w:rsidRDefault="00247651">
      <w:pPr>
        <w:pStyle w:val="a6"/>
        <w:spacing w:after="0" w:line="259" w:lineRule="exact"/>
        <w:ind w:right="340" w:firstLine="567"/>
        <w:jc w:val="both"/>
        <w:rPr>
          <w:sz w:val="22"/>
          <w:szCs w:val="22"/>
        </w:rPr>
      </w:pPr>
    </w:p>
    <w:p w:rsidR="008C675A" w:rsidRDefault="008C675A">
      <w:pPr>
        <w:pStyle w:val="a6"/>
        <w:spacing w:after="0" w:line="259" w:lineRule="exact"/>
        <w:ind w:right="340" w:firstLine="567"/>
        <w:jc w:val="both"/>
        <w:rPr>
          <w:sz w:val="22"/>
          <w:szCs w:val="22"/>
        </w:rPr>
      </w:pPr>
    </w:p>
    <w:p w:rsidR="00247651" w:rsidRDefault="00247651" w:rsidP="003D0064">
      <w:pPr>
        <w:pStyle w:val="a6"/>
        <w:spacing w:after="0" w:line="259" w:lineRule="exact"/>
        <w:ind w:right="340" w:firstLine="567"/>
        <w:jc w:val="center"/>
        <w:rPr>
          <w:b/>
          <w:sz w:val="21"/>
          <w:szCs w:val="20"/>
        </w:rPr>
      </w:pPr>
      <w:r>
        <w:rPr>
          <w:b/>
        </w:rPr>
        <w:t>УСЛОВИЯ ОКАЗАНИЯ УСЛУГ</w:t>
      </w:r>
    </w:p>
    <w:p w:rsidR="00247651" w:rsidRDefault="00247651" w:rsidP="003D0064">
      <w:pPr>
        <w:ind w:firstLine="540"/>
        <w:jc w:val="both"/>
        <w:rPr>
          <w:b/>
          <w:color w:val="000000"/>
        </w:rPr>
      </w:pPr>
      <w:r>
        <w:t>1. Оказываемые услуги (работы) по ремонту автомобиля</w:t>
      </w:r>
      <w:r w:rsidR="0066040C">
        <w:t xml:space="preserve"> </w:t>
      </w:r>
      <w:r w:rsidR="003D0064" w:rsidRPr="001B6C5F">
        <w:rPr>
          <w:rStyle w:val="iceouttxt5"/>
          <w:b/>
          <w:color w:val="000000"/>
        </w:rPr>
        <w:t>Камаз АЦ</w:t>
      </w:r>
      <w:r w:rsidR="003D0064">
        <w:rPr>
          <w:rStyle w:val="iceouttxt5"/>
          <w:b/>
          <w:color w:val="000000"/>
        </w:rPr>
        <w:t xml:space="preserve"> </w:t>
      </w:r>
      <w:r w:rsidR="003D0064" w:rsidRPr="001B6C5F">
        <w:rPr>
          <w:rStyle w:val="iceouttxt5"/>
          <w:b/>
          <w:color w:val="000000"/>
        </w:rPr>
        <w:t>5-40(43253) 362422</w:t>
      </w:r>
      <w:r w:rsidR="003D0064">
        <w:rPr>
          <w:rStyle w:val="iceouttxt5"/>
          <w:b/>
          <w:color w:val="000000"/>
        </w:rPr>
        <w:t xml:space="preserve"> </w:t>
      </w:r>
      <w:r w:rsidR="003D0064" w:rsidRPr="001B6C5F">
        <w:rPr>
          <w:rStyle w:val="iceouttxt5"/>
          <w:b/>
          <w:color w:val="000000"/>
        </w:rPr>
        <w:t>VIN: Х67362422А0000044 государственный номер В071СТ/47</w:t>
      </w:r>
      <w:r w:rsidR="003D0064">
        <w:rPr>
          <w:rStyle w:val="iceouttxt5"/>
          <w:b/>
          <w:color w:val="000000"/>
        </w:rPr>
        <w:t xml:space="preserve"> </w:t>
      </w:r>
      <w:r w:rsidR="003D0064" w:rsidRPr="003D0064">
        <w:rPr>
          <w:rStyle w:val="iceouttxt5"/>
          <w:color w:val="000000"/>
        </w:rPr>
        <w:t>в рамках государственного оборонного заказа</w:t>
      </w:r>
      <w:r w:rsidR="0066040C">
        <w:rPr>
          <w:rStyle w:val="iceouttxt5"/>
          <w:color w:val="000000"/>
        </w:rPr>
        <w:t xml:space="preserve"> </w:t>
      </w:r>
      <w:r>
        <w:t>Заказчика, производятся на сервисном центре Исполнителя, с использованием собственного оборудования, расходных материалов</w:t>
      </w:r>
      <w:r w:rsidR="003D0064">
        <w:br/>
      </w:r>
      <w:r>
        <w:t>и запасных частей, рекомендованных к использованию заводом-изготовителем.</w:t>
      </w:r>
    </w:p>
    <w:p w:rsidR="00247651" w:rsidRDefault="00247651">
      <w:pPr>
        <w:ind w:firstLine="540"/>
        <w:jc w:val="both"/>
      </w:pPr>
      <w:r>
        <w:t>2. Выполнение всех видов работ осуществляется в соответствии с техническими условиями, установленными для соответствующей марки автомобиля.</w:t>
      </w:r>
    </w:p>
    <w:p w:rsidR="00247651" w:rsidRDefault="00247651">
      <w:pPr>
        <w:ind w:firstLine="540"/>
        <w:jc w:val="both"/>
      </w:pPr>
      <w:r>
        <w:t>3. Фактический объем услуг по Контракту определяется Заказчиком, исходя из его по</w:t>
      </w:r>
      <w:r w:rsidR="003D0064">
        <w:t xml:space="preserve">требностей. Услуги выполняются </w:t>
      </w:r>
      <w:r>
        <w:t>на основании поданной Заказчиком заявки. В случае если в процессе выполнения работ будут выявлены дополнительные дефекты, требующие устранения, такие работы могут выполняться только с согласия Заказчика.</w:t>
      </w:r>
    </w:p>
    <w:p w:rsidR="00247651" w:rsidRDefault="00247651">
      <w:pPr>
        <w:ind w:firstLine="540"/>
        <w:jc w:val="both"/>
      </w:pPr>
      <w:r>
        <w:t>4. Доставка автотранспорта к месту ремонта и обратно осуществляется силами</w:t>
      </w:r>
      <w:r w:rsidR="003D0064">
        <w:br/>
      </w:r>
      <w:r>
        <w:t xml:space="preserve">и средствами Заказчика. </w:t>
      </w:r>
    </w:p>
    <w:p w:rsidR="00247651" w:rsidRDefault="00247651">
      <w:pPr>
        <w:ind w:firstLine="540"/>
        <w:jc w:val="both"/>
      </w:pPr>
      <w:r>
        <w:t>5. Исполнитель предоставляет Заказчику бесплатное хране</w:t>
      </w:r>
      <w:r w:rsidR="003D0064">
        <w:t>ние автомобиля</w:t>
      </w:r>
      <w:r w:rsidR="003D0064">
        <w:br/>
      </w:r>
      <w:r>
        <w:t>на охраняемой территории на время ожидания работ и после их окончания.</w:t>
      </w:r>
    </w:p>
    <w:p w:rsidR="00247651" w:rsidRDefault="00247651">
      <w:pPr>
        <w:ind w:firstLine="540"/>
        <w:jc w:val="both"/>
      </w:pPr>
      <w:r>
        <w:t>6. Исполнитель принимает на себя обязанности по утилизации отходов</w:t>
      </w:r>
      <w:r w:rsidR="003D0064">
        <w:t>,</w:t>
      </w:r>
      <w:r>
        <w:t xml:space="preserve"> возникших при проведении ремонта автомобиля Заказчика.</w:t>
      </w:r>
    </w:p>
    <w:p w:rsidR="00247651" w:rsidRDefault="00247651">
      <w:pPr>
        <w:ind w:firstLine="540"/>
        <w:jc w:val="both"/>
      </w:pPr>
      <w:r>
        <w:t>7. Исполнитель предоставляет представителю Заказчика возможность осуществления контроля, за выполняемыми работами по ремонту автомобиля.</w:t>
      </w:r>
    </w:p>
    <w:p w:rsidR="00247651" w:rsidRDefault="003D0064">
      <w:pPr>
        <w:ind w:firstLine="540"/>
        <w:jc w:val="both"/>
      </w:pPr>
      <w:r>
        <w:t>8</w:t>
      </w:r>
      <w:r w:rsidR="00247651">
        <w:t>. Исполнитель возвращает замененные узлы, агрегаты Заказчику.</w:t>
      </w:r>
    </w:p>
    <w:p w:rsidR="00247651" w:rsidRDefault="003D0064" w:rsidP="003D0064">
      <w:pPr>
        <w:ind w:firstLine="540"/>
        <w:jc w:val="both"/>
      </w:pPr>
      <w:r>
        <w:t xml:space="preserve">9. </w:t>
      </w:r>
      <w:r w:rsidR="00247651">
        <w:t xml:space="preserve">Проведение ремонта должно проводиться </w:t>
      </w:r>
      <w:r>
        <w:t>квалифицированным персоналом,</w:t>
      </w:r>
      <w:r w:rsidR="00247651">
        <w:t xml:space="preserve"> имеющим навыки проведения данных видов работ. </w:t>
      </w:r>
    </w:p>
    <w:p w:rsidR="00247651" w:rsidRDefault="00247651" w:rsidP="003D0064">
      <w:pPr>
        <w:ind w:firstLine="540"/>
        <w:jc w:val="both"/>
      </w:pPr>
      <w:r>
        <w:t>1</w:t>
      </w:r>
      <w:r w:rsidR="003D0064">
        <w:t>0</w:t>
      </w:r>
      <w:r>
        <w:t>. Исполнитель выполняет работы по ремонту в соответствии с установленными эксплуатационными и ремонтными нормами, рекомендациями завода-изготовителя,</w:t>
      </w:r>
      <w:r w:rsidR="003D0064">
        <w:br/>
      </w:r>
      <w:r>
        <w:t>с соблюдением требований «</w:t>
      </w:r>
      <w:r w:rsidR="003D0064">
        <w:rPr>
          <w:sz w:val="22"/>
        </w:rPr>
        <w:t>П</w:t>
      </w:r>
      <w:r w:rsidR="003D0064" w:rsidRPr="003D0064">
        <w:rPr>
          <w:sz w:val="22"/>
        </w:rPr>
        <w:t>равил оказания услуг (выполнения работ)</w:t>
      </w:r>
      <w:r w:rsidR="003D0064" w:rsidRPr="003D0064">
        <w:rPr>
          <w:sz w:val="22"/>
        </w:rPr>
        <w:br/>
        <w:t xml:space="preserve">по техническому обслуживанию и ремонту автомототранспортных средств» - постановление правительства </w:t>
      </w:r>
      <w:r w:rsidR="00815C09">
        <w:rPr>
          <w:sz w:val="22"/>
        </w:rPr>
        <w:t>Российской Федерации»</w:t>
      </w:r>
      <w:r w:rsidR="003D0064" w:rsidRPr="003D0064">
        <w:rPr>
          <w:sz w:val="22"/>
        </w:rPr>
        <w:t xml:space="preserve"> от 11.04.2001 г. № 290</w:t>
      </w:r>
      <w:r>
        <w:t>.</w:t>
      </w:r>
    </w:p>
    <w:p w:rsidR="00247651" w:rsidRDefault="00247651" w:rsidP="00815C09">
      <w:pPr>
        <w:ind w:firstLine="540"/>
        <w:jc w:val="both"/>
      </w:pPr>
      <w:r>
        <w:t xml:space="preserve">12. По требованию Заказчика Исполнитель обязан предоставить сертификаты соответствия на оригинальные запасные части, применяемые в процессе ремонта транспортного средства Заказчика согласно </w:t>
      </w:r>
      <w:r w:rsidR="00815C09">
        <w:t xml:space="preserve">Технического регламента «О безопасности транспортных средств – постановление правительства </w:t>
      </w:r>
      <w:r w:rsidR="00815C09">
        <w:rPr>
          <w:sz w:val="22"/>
        </w:rPr>
        <w:t>Российской Федерации»</w:t>
      </w:r>
      <w:r w:rsidR="00815C09">
        <w:t xml:space="preserve"> от 10.09.09 г. № 720.</w:t>
      </w:r>
    </w:p>
    <w:p w:rsidR="00247651" w:rsidRDefault="00247651">
      <w:pPr>
        <w:ind w:firstLine="540"/>
        <w:jc w:val="both"/>
      </w:pPr>
      <w:r>
        <w:t xml:space="preserve">13. Транспортное средство, прошедшее ремонт должно отвечать требованиям, регламентирующим техническое состояние и оборудование транспортных средств, участвующих в дорожном </w:t>
      </w:r>
      <w:r w:rsidR="00815C09">
        <w:t xml:space="preserve">движении, в части, относящейся </w:t>
      </w:r>
      <w:r>
        <w:t>к обеспечению б</w:t>
      </w:r>
      <w:r w:rsidR="00815C09">
        <w:t>езопасности дорожного движения Постановление правительства</w:t>
      </w:r>
      <w:r>
        <w:t xml:space="preserve"> </w:t>
      </w:r>
      <w:r w:rsidR="00815C09">
        <w:rPr>
          <w:sz w:val="22"/>
        </w:rPr>
        <w:t>Российской Федерации</w:t>
      </w:r>
      <w:r>
        <w:t xml:space="preserve"> </w:t>
      </w:r>
      <w:r w:rsidR="00815C09">
        <w:t xml:space="preserve">от 23.10.1993 г. №1090 </w:t>
      </w:r>
      <w:r>
        <w:t>«</w:t>
      </w:r>
      <w:r w:rsidR="00815C09">
        <w:t>о правилах дорожного движения»</w:t>
      </w:r>
      <w:r>
        <w:t>.</w:t>
      </w:r>
    </w:p>
    <w:p w:rsidR="00247651" w:rsidRDefault="00247651">
      <w:pPr>
        <w:ind w:firstLine="540"/>
        <w:jc w:val="both"/>
      </w:pPr>
      <w:r>
        <w:t>13. Нормы времени на ремонт автомобиля Заказчика должны соответствовать нормам, указанным в «</w:t>
      </w:r>
      <w:r w:rsidR="00815C09">
        <w:t xml:space="preserve">сборнике норм времени на техническое обслуживание и ремонт легковых, </w:t>
      </w:r>
      <w:r w:rsidR="00815C09">
        <w:lastRenderedPageBreak/>
        <w:t>грузовых автомобилей и автобусов 03112178</w:t>
      </w:r>
      <w:r>
        <w:t>-1023-99» или при их отсутствии в строгом соответствии с трудоемкостью, установленной заводом-изготовителем автомобилей.</w:t>
      </w:r>
    </w:p>
    <w:p w:rsidR="00247651" w:rsidRDefault="00247651">
      <w:pPr>
        <w:ind w:firstLine="540"/>
        <w:jc w:val="both"/>
      </w:pPr>
      <w:r>
        <w:t>14. Удаленность сервисного центра от места нахождения Заказчика (</w:t>
      </w:r>
      <w:r w:rsidR="00815C09">
        <w:rPr>
          <w:rStyle w:val="iceouttxt5"/>
          <w:color w:val="000000"/>
        </w:rPr>
        <w:t>Ленинградская область, г.п. Форносово</w:t>
      </w:r>
      <w:r>
        <w:t xml:space="preserve">) должна составлять не более </w:t>
      </w:r>
      <w:r w:rsidR="00815C09">
        <w:t>50</w:t>
      </w:r>
      <w:r>
        <w:t xml:space="preserve"> км.</w:t>
      </w:r>
    </w:p>
    <w:p w:rsidR="00247651" w:rsidRDefault="00247651">
      <w:pPr>
        <w:jc w:val="both"/>
      </w:pPr>
    </w:p>
    <w:p w:rsidR="00815C09" w:rsidRDefault="00247651" w:rsidP="00815C09">
      <w:pPr>
        <w:ind w:firstLine="540"/>
        <w:jc w:val="both"/>
        <w:rPr>
          <w:b/>
          <w:bCs/>
        </w:rPr>
      </w:pPr>
      <w:r>
        <w:rPr>
          <w:b/>
          <w:bCs/>
        </w:rPr>
        <w:t>ПЕРЕЧЕНЬ ОКАЗЫВАЕ</w:t>
      </w:r>
      <w:r w:rsidR="00815C09">
        <w:rPr>
          <w:b/>
          <w:bCs/>
        </w:rPr>
        <w:t>МЫХ УСЛУГ И СРОКИ ИХ ИСПОЛНЕНИЯ</w:t>
      </w:r>
    </w:p>
    <w:p w:rsidR="00247651" w:rsidRPr="00815C09" w:rsidRDefault="00247651" w:rsidP="00815C09">
      <w:pPr>
        <w:jc w:val="both"/>
        <w:rPr>
          <w:b/>
          <w:bCs/>
        </w:rPr>
      </w:pPr>
      <w:r>
        <w:rPr>
          <w:b/>
          <w:u w:val="single"/>
        </w:rPr>
        <w:t>Исполнителю необходимо произвести следующий вид работ:</w:t>
      </w:r>
    </w:p>
    <w:p w:rsidR="0056348B" w:rsidRPr="0056348B" w:rsidRDefault="0056348B" w:rsidP="0056348B">
      <w:pPr>
        <w:ind w:firstLine="708"/>
      </w:pPr>
      <w:r w:rsidRPr="0056348B">
        <w:t xml:space="preserve">- компьютерная диагностика топливной системы (ТНВД, форсунки) </w:t>
      </w:r>
    </w:p>
    <w:p w:rsidR="0056348B" w:rsidRPr="0056348B" w:rsidRDefault="0056348B" w:rsidP="0056348B">
      <w:pPr>
        <w:ind w:firstLine="708"/>
      </w:pPr>
      <w:r w:rsidRPr="0056348B">
        <w:t>- замена масла ГУР</w:t>
      </w:r>
    </w:p>
    <w:p w:rsidR="0056348B" w:rsidRPr="0056348B" w:rsidRDefault="0056348B" w:rsidP="0056348B">
      <w:pPr>
        <w:ind w:left="1134" w:hanging="426"/>
      </w:pPr>
      <w:r w:rsidRPr="0056348B">
        <w:t>- замена масла переднего, среднего, заднего мостов</w:t>
      </w:r>
    </w:p>
    <w:p w:rsidR="0056348B" w:rsidRPr="0056348B" w:rsidRDefault="0056348B" w:rsidP="0056348B">
      <w:pPr>
        <w:ind w:left="1134" w:hanging="426"/>
      </w:pPr>
      <w:r w:rsidRPr="0056348B">
        <w:t xml:space="preserve">- замена масла ДВС </w:t>
      </w:r>
    </w:p>
    <w:p w:rsidR="0056348B" w:rsidRPr="0056348B" w:rsidRDefault="0056348B" w:rsidP="0056348B">
      <w:pPr>
        <w:ind w:left="1134" w:hanging="426"/>
      </w:pPr>
      <w:r w:rsidRPr="0056348B">
        <w:t>- замена масляного, воздушного, салонного фильтров</w:t>
      </w:r>
    </w:p>
    <w:p w:rsidR="0056348B" w:rsidRPr="0056348B" w:rsidRDefault="0056348B" w:rsidP="0056348B">
      <w:pPr>
        <w:ind w:left="1134" w:hanging="426"/>
      </w:pPr>
      <w:r w:rsidRPr="0056348B">
        <w:t>- замена масла КПП+ в раздаточной коробке</w:t>
      </w:r>
    </w:p>
    <w:p w:rsidR="0056348B" w:rsidRPr="0056348B" w:rsidRDefault="0056348B" w:rsidP="0056348B">
      <w:pPr>
        <w:ind w:left="1134" w:hanging="426"/>
      </w:pPr>
      <w:r w:rsidRPr="0056348B">
        <w:t>- замена охлаждающей жидкости</w:t>
      </w:r>
    </w:p>
    <w:p w:rsidR="0056348B" w:rsidRPr="0056348B" w:rsidRDefault="0056348B" w:rsidP="0056348B">
      <w:pPr>
        <w:ind w:left="1134" w:hanging="426"/>
      </w:pPr>
      <w:r w:rsidRPr="0056348B">
        <w:t>- диагностика автомобиля</w:t>
      </w:r>
    </w:p>
    <w:p w:rsidR="0056348B" w:rsidRPr="0056348B" w:rsidRDefault="0056348B" w:rsidP="0056348B">
      <w:pPr>
        <w:ind w:left="1134" w:hanging="426"/>
      </w:pPr>
      <w:r w:rsidRPr="0056348B">
        <w:t>- замена стартера</w:t>
      </w:r>
    </w:p>
    <w:p w:rsidR="0056348B" w:rsidRPr="0056348B" w:rsidRDefault="0056348B" w:rsidP="0056348B">
      <w:pPr>
        <w:ind w:left="1134" w:hanging="426"/>
      </w:pPr>
      <w:r w:rsidRPr="0056348B">
        <w:t>- замена топливных фильтров</w:t>
      </w:r>
    </w:p>
    <w:p w:rsidR="0056348B" w:rsidRPr="0056348B" w:rsidRDefault="0056348B" w:rsidP="0056348B">
      <w:pPr>
        <w:ind w:left="1134" w:hanging="426"/>
      </w:pPr>
      <w:r w:rsidRPr="0056348B">
        <w:t>- замена АКБ (2шт)</w:t>
      </w:r>
    </w:p>
    <w:p w:rsidR="0056348B" w:rsidRPr="0056348B" w:rsidRDefault="0056348B" w:rsidP="0056348B">
      <w:pPr>
        <w:ind w:left="1134" w:hanging="426"/>
      </w:pPr>
      <w:r w:rsidRPr="0056348B">
        <w:t>- замена ПГУ сцепления</w:t>
      </w:r>
    </w:p>
    <w:p w:rsidR="0056348B" w:rsidRPr="0056348B" w:rsidRDefault="0056348B" w:rsidP="0056348B">
      <w:pPr>
        <w:pStyle w:val="ac"/>
        <w:ind w:firstLine="708"/>
        <w:rPr>
          <w:rFonts w:ascii="Times New Roman" w:hAnsi="Times New Roman"/>
          <w:szCs w:val="28"/>
        </w:rPr>
      </w:pPr>
      <w:r w:rsidRPr="0056348B">
        <w:rPr>
          <w:rFonts w:ascii="Times New Roman" w:hAnsi="Times New Roman"/>
          <w:szCs w:val="28"/>
        </w:rPr>
        <w:t>- замена кулисы</w:t>
      </w:r>
    </w:p>
    <w:p w:rsidR="00247651" w:rsidRDefault="00247651" w:rsidP="00815C09">
      <w:pPr>
        <w:jc w:val="both"/>
      </w:pPr>
      <w:r>
        <w:t>Срок исполнения работ: по заявке Заказчика в течении 1</w:t>
      </w:r>
      <w:r w:rsidR="00815C09">
        <w:t>5</w:t>
      </w:r>
      <w:r>
        <w:t xml:space="preserve"> рабочих дней с даты подписания контракта.</w:t>
      </w:r>
    </w:p>
    <w:p w:rsidR="00247651" w:rsidRDefault="00247651">
      <w:pPr>
        <w:pStyle w:val="12"/>
        <w:ind w:left="927"/>
      </w:pPr>
    </w:p>
    <w:p w:rsidR="00247651" w:rsidRDefault="00247651">
      <w:pPr>
        <w:pStyle w:val="12"/>
        <w:tabs>
          <w:tab w:val="left" w:pos="1060"/>
        </w:tabs>
        <w:ind w:left="360"/>
        <w:jc w:val="center"/>
        <w:rPr>
          <w:b/>
          <w:bCs/>
        </w:rPr>
      </w:pPr>
      <w:r>
        <w:rPr>
          <w:b/>
          <w:bCs/>
        </w:rPr>
        <w:t>ТРЕБОВАНИЯ К КАЧЕСТВУ ОКАЗЫВАЕМЫХ УСЛУГ, ИСПОЛЬЗУЕМЫХ МАТЕРИАЛОВ И ЗАПАСНЫХ ЧАСТЕЙ</w:t>
      </w:r>
    </w:p>
    <w:p w:rsidR="00247651" w:rsidRDefault="00247651">
      <w:pPr>
        <w:tabs>
          <w:tab w:val="left" w:pos="5665"/>
        </w:tabs>
        <w:ind w:firstLine="540"/>
        <w:jc w:val="both"/>
      </w:pPr>
      <w:r>
        <w:t>1. Срок предоставления гарантии качества на выполнение работ по ремонту</w:t>
      </w:r>
      <w:r w:rsidR="00815C09">
        <w:br/>
      </w:r>
      <w:r>
        <w:t>и обслуживанию транспортных средств со дня подписания акта сдачи-приема выполненных работ (услуг) должен составлять:</w:t>
      </w:r>
    </w:p>
    <w:p w:rsidR="00247651" w:rsidRDefault="00247651">
      <w:pPr>
        <w:tabs>
          <w:tab w:val="left" w:pos="5665"/>
        </w:tabs>
        <w:ind w:firstLine="540"/>
        <w:jc w:val="both"/>
      </w:pPr>
      <w:r>
        <w:t>- текущий ремонт – не менее 20 календарных дней или не менее 2000 км пробега;</w:t>
      </w:r>
    </w:p>
    <w:p w:rsidR="00247651" w:rsidRDefault="00247651">
      <w:pPr>
        <w:tabs>
          <w:tab w:val="left" w:pos="5665"/>
        </w:tabs>
        <w:ind w:firstLine="540"/>
        <w:jc w:val="both"/>
      </w:pPr>
      <w:r>
        <w:t>- на запасные части (за исключением расходных) – не менее 3 месяцев.</w:t>
      </w:r>
    </w:p>
    <w:p w:rsidR="00247651" w:rsidRDefault="00247651">
      <w:pPr>
        <w:tabs>
          <w:tab w:val="left" w:pos="5665"/>
        </w:tabs>
        <w:ind w:firstLine="540"/>
        <w:jc w:val="both"/>
      </w:pPr>
      <w:r>
        <w:t>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w:t>
      </w:r>
      <w:r w:rsidR="00815C09">
        <w:t xml:space="preserve"> </w:t>
      </w:r>
      <w:r>
        <w:t xml:space="preserve">в выполненных работах, либо несоответствия качества используемых материалов, данные </w:t>
      </w:r>
    </w:p>
    <w:p w:rsidR="00247651" w:rsidRDefault="00815C09">
      <w:pPr>
        <w:tabs>
          <w:tab w:val="left" w:pos="5665"/>
        </w:tabs>
        <w:jc w:val="both"/>
      </w:pPr>
      <w:r>
        <w:t xml:space="preserve">недостатки </w:t>
      </w:r>
      <w:r w:rsidR="00247651">
        <w:t>подлежат исправлению силами Исполнителя, в первоочередном порядке,</w:t>
      </w:r>
      <w:r>
        <w:br/>
      </w:r>
      <w:r w:rsidR="00247651">
        <w:t>и за его счет в течение  не более 10 дней со дня обнаружения.</w:t>
      </w:r>
    </w:p>
    <w:p w:rsidR="00247651" w:rsidRDefault="00247651">
      <w:pPr>
        <w:tabs>
          <w:tab w:val="left" w:pos="5665"/>
        </w:tabs>
        <w:ind w:firstLine="540"/>
        <w:jc w:val="both"/>
      </w:pPr>
      <w:r>
        <w:t>3. В случае выхода из строя замененных запасных частей полностью или</w:t>
      </w:r>
      <w:r w:rsidR="00815C09">
        <w:br/>
      </w:r>
      <w:r>
        <w:t>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w:t>
      </w:r>
      <w:r w:rsidR="00815C09">
        <w:br/>
      </w:r>
      <w:r>
        <w:t>с момента уведомления о выходе из строя комплектующих (запасных частей), до дня устранения выявленных дефектов и неисправностей.</w:t>
      </w:r>
    </w:p>
    <w:p w:rsidR="00247651" w:rsidRDefault="00247651">
      <w:pPr>
        <w:tabs>
          <w:tab w:val="left" w:pos="5665"/>
        </w:tabs>
        <w:ind w:firstLine="540"/>
        <w:jc w:val="both"/>
      </w:pPr>
      <w:r>
        <w:t>4. Устанавливаемые, при выполнении всех видов ремонта запасные части должны быть новыми, не бывшими в употреблении, произведенными официальными производителями. Использование восстановленных запасных частей не допускается.</w:t>
      </w:r>
    </w:p>
    <w:p w:rsidR="00247651" w:rsidRDefault="00247651">
      <w:pPr>
        <w:tabs>
          <w:tab w:val="left" w:pos="5665"/>
        </w:tabs>
        <w:ind w:firstLine="540"/>
        <w:jc w:val="both"/>
      </w:pPr>
      <w:r>
        <w:t>5. В случае выхода из строя запасных частей, по заявки Заказчика Исполнитель поставляет запчасти в течение 10 рабочих дней. Все запчасти должны быть оригинального происхождения.</w:t>
      </w:r>
    </w:p>
    <w:p w:rsidR="00247651" w:rsidRPr="00795743" w:rsidRDefault="00247651">
      <w:pPr>
        <w:pStyle w:val="11"/>
        <w:rPr>
          <w:rFonts w:ascii="Times New Roman" w:hAnsi="Times New Roman" w:cs="Times New Roman"/>
          <w:szCs w:val="24"/>
        </w:rPr>
      </w:pPr>
    </w:p>
    <w:p w:rsidR="008C675A" w:rsidRDefault="008C675A">
      <w:pPr>
        <w:pStyle w:val="11"/>
        <w:jc w:val="center"/>
        <w:rPr>
          <w:rFonts w:ascii="Times New Roman" w:hAnsi="Times New Roman" w:cs="Times New Roman"/>
          <w:b/>
          <w:sz w:val="24"/>
          <w:szCs w:val="24"/>
        </w:rPr>
      </w:pPr>
    </w:p>
    <w:p w:rsidR="008C675A" w:rsidRDefault="008C675A">
      <w:pPr>
        <w:pStyle w:val="11"/>
        <w:jc w:val="center"/>
        <w:rPr>
          <w:rFonts w:ascii="Times New Roman" w:hAnsi="Times New Roman" w:cs="Times New Roman"/>
          <w:b/>
          <w:sz w:val="24"/>
          <w:szCs w:val="24"/>
        </w:rPr>
      </w:pPr>
    </w:p>
    <w:p w:rsidR="008C675A" w:rsidRDefault="008C675A">
      <w:pPr>
        <w:pStyle w:val="11"/>
        <w:jc w:val="center"/>
        <w:rPr>
          <w:rFonts w:ascii="Times New Roman" w:hAnsi="Times New Roman" w:cs="Times New Roman"/>
          <w:b/>
          <w:sz w:val="24"/>
          <w:szCs w:val="24"/>
        </w:rPr>
      </w:pPr>
    </w:p>
    <w:p w:rsidR="00247651" w:rsidRDefault="00247651">
      <w:pPr>
        <w:pStyle w:val="11"/>
        <w:jc w:val="center"/>
        <w:rPr>
          <w:rFonts w:ascii="Times New Roman" w:hAnsi="Times New Roman" w:cs="Times New Roman"/>
          <w:b/>
          <w:sz w:val="24"/>
          <w:szCs w:val="24"/>
        </w:rPr>
      </w:pPr>
      <w:r>
        <w:rPr>
          <w:rFonts w:ascii="Times New Roman" w:hAnsi="Times New Roman" w:cs="Times New Roman"/>
          <w:b/>
          <w:sz w:val="24"/>
          <w:szCs w:val="24"/>
        </w:rPr>
        <w:lastRenderedPageBreak/>
        <w:t>ПОРЯДОК И СРОКИ ОПЛАТЫ ЗА ОКАЗЫВАЕМЫЕ УСЛУГИ</w:t>
      </w:r>
    </w:p>
    <w:p w:rsidR="00247651" w:rsidRDefault="00247651" w:rsidP="00795743">
      <w:pPr>
        <w:pStyle w:val="11"/>
        <w:ind w:firstLine="709"/>
        <w:jc w:val="both"/>
        <w:rPr>
          <w:rFonts w:ascii="Times New Roman" w:hAnsi="Times New Roman" w:cs="Times New Roman"/>
          <w:sz w:val="24"/>
          <w:szCs w:val="24"/>
        </w:rPr>
      </w:pPr>
      <w:r>
        <w:rPr>
          <w:rFonts w:ascii="Times New Roman" w:hAnsi="Times New Roman" w:cs="Times New Roman"/>
          <w:sz w:val="24"/>
          <w:szCs w:val="24"/>
        </w:rPr>
        <w:t xml:space="preserve">1. Оплата за указанные услуги осуществляется Заказчиком в течении 10 рабочих дней с момента подписания Акта </w:t>
      </w:r>
      <w:r w:rsidR="00B47144">
        <w:rPr>
          <w:rFonts w:ascii="Times New Roman" w:hAnsi="Times New Roman" w:cs="Times New Roman"/>
          <w:sz w:val="24"/>
          <w:szCs w:val="24"/>
        </w:rPr>
        <w:t>приема-передачи товара</w:t>
      </w:r>
      <w:r>
        <w:rPr>
          <w:rFonts w:ascii="Times New Roman" w:hAnsi="Times New Roman" w:cs="Times New Roman"/>
          <w:sz w:val="24"/>
          <w:szCs w:val="24"/>
        </w:rPr>
        <w:t xml:space="preserve"> (работ, услуг) услуг.</w:t>
      </w:r>
    </w:p>
    <w:p w:rsidR="00795743" w:rsidRDefault="00795743"/>
    <w:tbl>
      <w:tblPr>
        <w:tblW w:w="0" w:type="auto"/>
        <w:tblInd w:w="-72" w:type="dxa"/>
        <w:tblLayout w:type="fixed"/>
        <w:tblCellMar>
          <w:left w:w="70" w:type="dxa"/>
          <w:right w:w="70" w:type="dxa"/>
        </w:tblCellMar>
        <w:tblLook w:val="0000" w:firstRow="0" w:lastRow="0" w:firstColumn="0" w:lastColumn="0" w:noHBand="0" w:noVBand="0"/>
      </w:tblPr>
      <w:tblGrid>
        <w:gridCol w:w="4962"/>
        <w:gridCol w:w="4500"/>
      </w:tblGrid>
      <w:tr w:rsidR="00795743" w:rsidRPr="00E517F3" w:rsidTr="00E55C0B">
        <w:trPr>
          <w:trHeight w:val="80"/>
        </w:trPr>
        <w:tc>
          <w:tcPr>
            <w:tcW w:w="4962" w:type="dxa"/>
            <w:shd w:val="clear" w:color="auto" w:fill="auto"/>
          </w:tcPr>
          <w:p w:rsidR="00795743" w:rsidRPr="00E517F3" w:rsidRDefault="00795743" w:rsidP="00E55C0B">
            <w:pPr>
              <w:widowControl w:val="0"/>
              <w:autoSpaceDE w:val="0"/>
              <w:ind w:left="214"/>
              <w:jc w:val="both"/>
            </w:pPr>
            <w:r>
              <w:rPr>
                <w:b/>
              </w:rPr>
              <w:t xml:space="preserve">Государственный </w:t>
            </w:r>
            <w:r w:rsidRPr="00E517F3">
              <w:rPr>
                <w:b/>
              </w:rPr>
              <w:t>Заказчик:</w:t>
            </w:r>
          </w:p>
          <w:p w:rsidR="00795743" w:rsidRPr="00E517F3" w:rsidRDefault="00795743" w:rsidP="00E55C0B">
            <w:pPr>
              <w:widowControl w:val="0"/>
              <w:autoSpaceDE w:val="0"/>
              <w:ind w:left="214" w:right="214"/>
              <w:rPr>
                <w:b/>
                <w:caps/>
              </w:rPr>
            </w:pPr>
          </w:p>
          <w:p w:rsidR="00795743" w:rsidRPr="00FA2881" w:rsidRDefault="00795743" w:rsidP="00E55C0B">
            <w:pPr>
              <w:tabs>
                <w:tab w:val="left" w:pos="708"/>
              </w:tabs>
              <w:ind w:left="34"/>
            </w:pPr>
            <w:r w:rsidRPr="00FA2881">
              <w:t>Начальник ФКУ ИК-3 ГУФСИН России</w:t>
            </w:r>
          </w:p>
          <w:p w:rsidR="00795743" w:rsidRDefault="00795743" w:rsidP="00E55C0B">
            <w:pPr>
              <w:tabs>
                <w:tab w:val="left" w:pos="708"/>
              </w:tabs>
              <w:ind w:left="34"/>
            </w:pPr>
            <w:r w:rsidRPr="00FA2881">
              <w:t>по Санкт-П</w:t>
            </w:r>
            <w:r>
              <w:t xml:space="preserve">етербургу </w:t>
            </w:r>
            <w:r w:rsidRPr="00FA2881">
              <w:t>и Ленинградской области</w:t>
            </w:r>
          </w:p>
          <w:p w:rsidR="00795743" w:rsidRDefault="00795743" w:rsidP="00E55C0B">
            <w:pPr>
              <w:tabs>
                <w:tab w:val="left" w:pos="708"/>
              </w:tabs>
              <w:ind w:left="34"/>
            </w:pPr>
          </w:p>
          <w:p w:rsidR="00795743" w:rsidRPr="00FA2881" w:rsidRDefault="00795743" w:rsidP="00E55C0B">
            <w:pPr>
              <w:tabs>
                <w:tab w:val="left" w:pos="708"/>
              </w:tabs>
              <w:ind w:left="34"/>
            </w:pPr>
          </w:p>
          <w:p w:rsidR="00795743" w:rsidRPr="00FA2881" w:rsidRDefault="00795743" w:rsidP="00E55C0B">
            <w:pPr>
              <w:widowControl w:val="0"/>
              <w:autoSpaceDE w:val="0"/>
              <w:autoSpaceDN w:val="0"/>
              <w:adjustRightInd w:val="0"/>
              <w:jc w:val="both"/>
              <w:rPr>
                <w:caps/>
              </w:rPr>
            </w:pPr>
            <w:r w:rsidRPr="00FA2881">
              <w:rPr>
                <w:caps/>
              </w:rPr>
              <w:t xml:space="preserve">__________________ </w:t>
            </w:r>
            <w:r>
              <w:t>Д</w:t>
            </w:r>
            <w:r w:rsidRPr="00FA2881">
              <w:t>.</w:t>
            </w:r>
            <w:r>
              <w:t>Е</w:t>
            </w:r>
            <w:r w:rsidRPr="00FA2881">
              <w:t xml:space="preserve">. </w:t>
            </w:r>
            <w:r>
              <w:t>Лаврентьев</w:t>
            </w:r>
          </w:p>
          <w:p w:rsidR="00795743" w:rsidRPr="00E517F3" w:rsidRDefault="00795743" w:rsidP="00E55C0B">
            <w:pPr>
              <w:widowControl w:val="0"/>
              <w:autoSpaceDE w:val="0"/>
              <w:jc w:val="both"/>
              <w:rPr>
                <w:caps/>
              </w:rPr>
            </w:pPr>
          </w:p>
        </w:tc>
        <w:tc>
          <w:tcPr>
            <w:tcW w:w="4500" w:type="dxa"/>
            <w:shd w:val="clear" w:color="auto" w:fill="auto"/>
          </w:tcPr>
          <w:p w:rsidR="00795743" w:rsidRPr="00E517F3" w:rsidRDefault="00795743" w:rsidP="00E55C0B">
            <w:pPr>
              <w:widowControl w:val="0"/>
              <w:autoSpaceDE w:val="0"/>
              <w:ind w:left="355"/>
              <w:jc w:val="both"/>
            </w:pPr>
            <w:r w:rsidRPr="00E517F3">
              <w:rPr>
                <w:b/>
              </w:rPr>
              <w:t>Исполнитель:</w:t>
            </w:r>
          </w:p>
          <w:p w:rsidR="00795743" w:rsidRPr="00E517F3" w:rsidRDefault="00795743" w:rsidP="00E55C0B">
            <w:pPr>
              <w:widowControl w:val="0"/>
              <w:autoSpaceDE w:val="0"/>
              <w:ind w:left="355"/>
              <w:jc w:val="both"/>
              <w:rPr>
                <w:b/>
                <w:caps/>
              </w:rPr>
            </w:pPr>
          </w:p>
          <w:p w:rsidR="00795743" w:rsidRDefault="00795743" w:rsidP="00E55C0B">
            <w:pPr>
              <w:widowControl w:val="0"/>
              <w:autoSpaceDE w:val="0"/>
              <w:jc w:val="both"/>
              <w:rPr>
                <w:caps/>
              </w:rPr>
            </w:pPr>
          </w:p>
          <w:p w:rsidR="00795743" w:rsidRDefault="00795743" w:rsidP="00E55C0B">
            <w:pPr>
              <w:widowControl w:val="0"/>
              <w:autoSpaceDE w:val="0"/>
              <w:jc w:val="both"/>
              <w:rPr>
                <w:caps/>
              </w:rPr>
            </w:pPr>
          </w:p>
          <w:p w:rsidR="00795743" w:rsidRDefault="00795743" w:rsidP="00E55C0B">
            <w:pPr>
              <w:widowControl w:val="0"/>
              <w:autoSpaceDE w:val="0"/>
              <w:jc w:val="both"/>
              <w:rPr>
                <w:caps/>
              </w:rPr>
            </w:pPr>
          </w:p>
          <w:p w:rsidR="00795743" w:rsidRDefault="00795743" w:rsidP="00E55C0B">
            <w:pPr>
              <w:widowControl w:val="0"/>
              <w:autoSpaceDE w:val="0"/>
              <w:jc w:val="both"/>
              <w:rPr>
                <w:caps/>
              </w:rPr>
            </w:pPr>
          </w:p>
          <w:p w:rsidR="00795743" w:rsidRPr="00FA2881" w:rsidRDefault="00795743" w:rsidP="00E55C0B">
            <w:pPr>
              <w:widowControl w:val="0"/>
              <w:autoSpaceDE w:val="0"/>
              <w:jc w:val="both"/>
              <w:rPr>
                <w:caps/>
              </w:rPr>
            </w:pPr>
          </w:p>
          <w:p w:rsidR="00795743" w:rsidRPr="0001408C" w:rsidRDefault="00795743" w:rsidP="00E55C0B">
            <w:pPr>
              <w:widowControl w:val="0"/>
              <w:autoSpaceDE w:val="0"/>
              <w:jc w:val="both"/>
              <w:rPr>
                <w:caps/>
              </w:rPr>
            </w:pPr>
            <w:r w:rsidRPr="0001408C">
              <w:rPr>
                <w:caps/>
              </w:rPr>
              <w:t>________________/</w:t>
            </w:r>
            <w:r>
              <w:rPr>
                <w:caps/>
              </w:rPr>
              <w:t>______________</w:t>
            </w:r>
            <w:r w:rsidRPr="0001408C">
              <w:rPr>
                <w:caps/>
              </w:rPr>
              <w:t>/</w:t>
            </w:r>
          </w:p>
          <w:p w:rsidR="00795743" w:rsidRPr="00E517F3" w:rsidRDefault="00795743" w:rsidP="00E55C0B">
            <w:pPr>
              <w:widowControl w:val="0"/>
              <w:tabs>
                <w:tab w:val="left" w:pos="945"/>
              </w:tabs>
              <w:autoSpaceDE w:val="0"/>
              <w:jc w:val="both"/>
            </w:pPr>
          </w:p>
        </w:tc>
      </w:tr>
    </w:tbl>
    <w:p w:rsidR="00247651" w:rsidRDefault="00795743" w:rsidP="00795743">
      <w:pPr>
        <w:jc w:val="right"/>
        <w:rPr>
          <w:sz w:val="20"/>
          <w:szCs w:val="20"/>
        </w:rPr>
      </w:pPr>
      <w:r>
        <w:rPr>
          <w:sz w:val="20"/>
          <w:szCs w:val="20"/>
        </w:rPr>
        <w:br w:type="page"/>
      </w:r>
      <w:r w:rsidR="00247651">
        <w:rPr>
          <w:sz w:val="20"/>
          <w:szCs w:val="20"/>
        </w:rPr>
        <w:lastRenderedPageBreak/>
        <w:t>Приложение №3</w:t>
      </w:r>
    </w:p>
    <w:p w:rsidR="00247651" w:rsidRDefault="00247651" w:rsidP="00795743">
      <w:pPr>
        <w:jc w:val="right"/>
        <w:rPr>
          <w:sz w:val="20"/>
          <w:szCs w:val="20"/>
        </w:rPr>
      </w:pPr>
      <w:r>
        <w:rPr>
          <w:sz w:val="20"/>
          <w:szCs w:val="20"/>
        </w:rPr>
        <w:t>к государственному контракту</w:t>
      </w:r>
    </w:p>
    <w:p w:rsidR="00247651" w:rsidRDefault="00247651" w:rsidP="00795743">
      <w:pPr>
        <w:jc w:val="right"/>
        <w:rPr>
          <w:sz w:val="20"/>
          <w:szCs w:val="20"/>
        </w:rPr>
      </w:pPr>
      <w:r>
        <w:rPr>
          <w:sz w:val="20"/>
          <w:szCs w:val="20"/>
        </w:rPr>
        <w:t>от «___»_______2026 №____</w:t>
      </w:r>
    </w:p>
    <w:p w:rsidR="00247651" w:rsidRDefault="00247651">
      <w:pPr>
        <w:pStyle w:val="ConsPlusNonformat"/>
        <w:rPr>
          <w:rFonts w:ascii="Times New Roman" w:hAnsi="Times New Roman" w:cs="Times New Roman"/>
          <w:b/>
          <w:sz w:val="22"/>
          <w:szCs w:val="22"/>
        </w:rPr>
      </w:pPr>
    </w:p>
    <w:p w:rsidR="00A700AA" w:rsidRDefault="00A700AA">
      <w:pPr>
        <w:pStyle w:val="ConsPlusNonformat"/>
        <w:rPr>
          <w:rFonts w:ascii="Times New Roman" w:hAnsi="Times New Roman" w:cs="Times New Roman"/>
          <w:b/>
          <w:sz w:val="22"/>
          <w:szCs w:val="22"/>
        </w:rPr>
      </w:pPr>
    </w:p>
    <w:p w:rsidR="00A700AA" w:rsidRDefault="00A700AA">
      <w:pPr>
        <w:pStyle w:val="ConsPlusNonformat"/>
        <w:rPr>
          <w:rFonts w:ascii="Times New Roman" w:hAnsi="Times New Roman" w:cs="Times New Roman"/>
          <w:b/>
          <w:sz w:val="22"/>
          <w:szCs w:val="22"/>
        </w:rPr>
      </w:pPr>
    </w:p>
    <w:p w:rsidR="00247651" w:rsidRDefault="00247651">
      <w:pPr>
        <w:pStyle w:val="ConsPlusNonformat"/>
        <w:jc w:val="center"/>
        <w:rPr>
          <w:rFonts w:ascii="Times New Roman" w:hAnsi="Times New Roman" w:cs="Times New Roman"/>
          <w:b/>
          <w:sz w:val="22"/>
          <w:szCs w:val="22"/>
        </w:rPr>
      </w:pPr>
      <w:r>
        <w:rPr>
          <w:rFonts w:ascii="Times New Roman" w:hAnsi="Times New Roman" w:cs="Times New Roman"/>
          <w:b/>
          <w:sz w:val="22"/>
          <w:szCs w:val="22"/>
        </w:rPr>
        <w:t>АКТ</w:t>
      </w:r>
    </w:p>
    <w:p w:rsidR="00247651" w:rsidRDefault="00247651">
      <w:pPr>
        <w:pStyle w:val="ConsPlusNonformat"/>
        <w:jc w:val="center"/>
        <w:rPr>
          <w:rFonts w:ascii="Times New Roman" w:hAnsi="Times New Roman" w:cs="Times New Roman"/>
          <w:b/>
          <w:sz w:val="22"/>
          <w:szCs w:val="22"/>
        </w:rPr>
      </w:pPr>
      <w:r>
        <w:rPr>
          <w:rFonts w:ascii="Times New Roman" w:hAnsi="Times New Roman" w:cs="Times New Roman"/>
          <w:b/>
          <w:sz w:val="22"/>
          <w:szCs w:val="22"/>
        </w:rPr>
        <w:t>приема-передачи товара (работ, услуг)</w:t>
      </w:r>
    </w:p>
    <w:p w:rsidR="00247651" w:rsidRDefault="00247651">
      <w:pPr>
        <w:pStyle w:val="ConsPlusNonformat"/>
        <w:jc w:val="center"/>
        <w:rPr>
          <w:rFonts w:ascii="Times New Roman" w:hAnsi="Times New Roman" w:cs="Times New Roman"/>
          <w:b/>
          <w:sz w:val="22"/>
          <w:szCs w:val="22"/>
        </w:rPr>
      </w:pPr>
      <w:r>
        <w:rPr>
          <w:rFonts w:ascii="Times New Roman" w:hAnsi="Times New Roman" w:cs="Times New Roman"/>
          <w:b/>
          <w:sz w:val="22"/>
          <w:szCs w:val="22"/>
        </w:rPr>
        <w:t>по Государственному контракту</w:t>
      </w:r>
    </w:p>
    <w:p w:rsidR="00247651" w:rsidRDefault="00247651">
      <w:pPr>
        <w:pStyle w:val="ConsPlusNonformat"/>
        <w:jc w:val="center"/>
        <w:rPr>
          <w:rFonts w:ascii="Times New Roman" w:hAnsi="Times New Roman" w:cs="Times New Roman"/>
          <w:b/>
          <w:sz w:val="22"/>
          <w:szCs w:val="22"/>
        </w:rPr>
      </w:pPr>
      <w:r>
        <w:rPr>
          <w:rFonts w:ascii="Times New Roman" w:hAnsi="Times New Roman" w:cs="Times New Roman"/>
          <w:b/>
          <w:sz w:val="22"/>
          <w:szCs w:val="22"/>
        </w:rPr>
        <w:t>от «___» ________2026 г. №_____</w:t>
      </w:r>
    </w:p>
    <w:p w:rsidR="00247651" w:rsidRDefault="00247651">
      <w:pPr>
        <w:shd w:val="clear" w:color="auto" w:fill="FFFFFF"/>
        <w:jc w:val="center"/>
        <w:rPr>
          <w:b/>
          <w:bCs/>
          <w:sz w:val="22"/>
          <w:szCs w:val="22"/>
        </w:rPr>
      </w:pPr>
    </w:p>
    <w:p w:rsidR="00247651" w:rsidRPr="00B47144" w:rsidRDefault="00795743" w:rsidP="00795743">
      <w:pPr>
        <w:pStyle w:val="4"/>
        <w:ind w:firstLine="709"/>
        <w:jc w:val="both"/>
        <w:rPr>
          <w:rFonts w:ascii="Times New Roman" w:hAnsi="Times New Roman"/>
          <w:sz w:val="24"/>
          <w:szCs w:val="24"/>
        </w:rPr>
      </w:pPr>
      <w:r w:rsidRPr="00B47144">
        <w:rPr>
          <w:rFonts w:ascii="Times New Roman" w:hAnsi="Times New Roman"/>
          <w:sz w:val="24"/>
          <w:szCs w:val="24"/>
        </w:rPr>
        <w:t>Федеральное казенное учреждение «Исправительная колония № 3 Главного управления Федеральной службы исполнения наказаний по г. Санкт-Петербургу</w:t>
      </w:r>
      <w:r w:rsidRPr="00B47144">
        <w:rPr>
          <w:rFonts w:ascii="Times New Roman" w:hAnsi="Times New Roman"/>
          <w:sz w:val="24"/>
          <w:szCs w:val="24"/>
        </w:rPr>
        <w:br/>
        <w:t>и Ленинградской области» (ФКУ ИК-3 ГУФСИН России по г. Санкт-Петербургу</w:t>
      </w:r>
      <w:r w:rsidRPr="00B47144">
        <w:rPr>
          <w:rFonts w:ascii="Times New Roman" w:hAnsi="Times New Roman"/>
          <w:sz w:val="24"/>
          <w:szCs w:val="24"/>
        </w:rPr>
        <w:br/>
        <w:t xml:space="preserve">и Ленинградской области), именуемое в дальнейшем </w:t>
      </w:r>
      <w:r w:rsidRPr="00B47144">
        <w:rPr>
          <w:rFonts w:ascii="Times New Roman" w:hAnsi="Times New Roman"/>
          <w:noProof/>
          <w:sz w:val="24"/>
          <w:szCs w:val="24"/>
        </w:rPr>
        <w:t>«</w:t>
      </w:r>
      <w:r w:rsidRPr="00B47144">
        <w:rPr>
          <w:rFonts w:ascii="Times New Roman" w:hAnsi="Times New Roman"/>
          <w:sz w:val="24"/>
          <w:szCs w:val="24"/>
        </w:rPr>
        <w:t>Государственный заказчик государственного оборонного заказа</w:t>
      </w:r>
      <w:r w:rsidR="00B47144">
        <w:rPr>
          <w:rFonts w:ascii="Times New Roman" w:hAnsi="Times New Roman"/>
          <w:sz w:val="24"/>
          <w:szCs w:val="24"/>
        </w:rPr>
        <w:t>»</w:t>
      </w:r>
      <w:r w:rsidRPr="00B47144">
        <w:rPr>
          <w:rFonts w:ascii="Times New Roman" w:hAnsi="Times New Roman"/>
          <w:sz w:val="24"/>
          <w:szCs w:val="24"/>
        </w:rPr>
        <w:t xml:space="preserve"> (далее – «Заказчик</w:t>
      </w:r>
      <w:r w:rsidRPr="00B47144">
        <w:rPr>
          <w:rFonts w:ascii="Times New Roman" w:hAnsi="Times New Roman"/>
          <w:noProof/>
          <w:sz w:val="24"/>
          <w:szCs w:val="24"/>
        </w:rPr>
        <w:t>»</w:t>
      </w:r>
      <w:r w:rsidR="00B47144">
        <w:rPr>
          <w:rFonts w:ascii="Times New Roman" w:hAnsi="Times New Roman"/>
          <w:noProof/>
          <w:sz w:val="24"/>
          <w:szCs w:val="24"/>
        </w:rPr>
        <w:t>)</w:t>
      </w:r>
      <w:r w:rsidRPr="00B47144">
        <w:rPr>
          <w:rFonts w:ascii="Times New Roman" w:hAnsi="Times New Roman"/>
          <w:sz w:val="24"/>
          <w:szCs w:val="24"/>
        </w:rPr>
        <w:t>, в лице Лаврентьева Дмитрия Евгеньевича, действующего на основании Устава, с одной стороны,</w:t>
      </w:r>
      <w:r w:rsidRPr="00B47144">
        <w:rPr>
          <w:rFonts w:ascii="Times New Roman" w:hAnsi="Times New Roman"/>
          <w:sz w:val="24"/>
          <w:szCs w:val="24"/>
        </w:rPr>
        <w:br/>
        <w:t>и _____________________ (далее ____________) в лице ______________________, действующий на основании _________________, именуемый в дальнейшем «Исполнитель», в дальнейшем именуемые «Стороны»</w:t>
      </w:r>
      <w:r w:rsidR="00247651" w:rsidRPr="00B47144">
        <w:rPr>
          <w:rFonts w:ascii="Times New Roman" w:hAnsi="Times New Roman"/>
          <w:color w:val="000000"/>
          <w:sz w:val="24"/>
          <w:szCs w:val="24"/>
        </w:rPr>
        <w:t xml:space="preserve">, </w:t>
      </w:r>
      <w:r w:rsidR="00247651" w:rsidRPr="00B47144">
        <w:rPr>
          <w:rFonts w:ascii="Times New Roman" w:hAnsi="Times New Roman"/>
          <w:sz w:val="24"/>
          <w:szCs w:val="24"/>
        </w:rPr>
        <w:t>составили настоящий Акт о нижеследующем:</w:t>
      </w:r>
    </w:p>
    <w:p w:rsidR="00247651" w:rsidRDefault="00247651" w:rsidP="00B47144">
      <w:pPr>
        <w:ind w:firstLine="709"/>
        <w:jc w:val="both"/>
        <w:rPr>
          <w:rStyle w:val="iceouttxt5"/>
          <w:b/>
          <w:color w:val="000000"/>
        </w:rPr>
      </w:pPr>
      <w:r>
        <w:t>1. В соответствии с условиями заключенного «Сторонами» государственного контракта от «___» _______ 20___ г. №_____ (далее - Контракт) «Исполнитель» передал,</w:t>
      </w:r>
      <w:r w:rsidR="00B47144">
        <w:br/>
      </w:r>
      <w:r>
        <w:t xml:space="preserve">а «Заказчик» принял следующие товары (работы, услуги) по </w:t>
      </w:r>
      <w:r>
        <w:rPr>
          <w:rStyle w:val="iceouttxt5"/>
        </w:rPr>
        <w:t xml:space="preserve">ремонту автомобиля </w:t>
      </w:r>
      <w:r w:rsidR="00B47144" w:rsidRPr="001B6C5F">
        <w:rPr>
          <w:rStyle w:val="iceouttxt5"/>
          <w:b/>
          <w:color w:val="000000"/>
        </w:rPr>
        <w:t>Камаз АЦ</w:t>
      </w:r>
      <w:r w:rsidR="00B47144">
        <w:rPr>
          <w:rStyle w:val="iceouttxt5"/>
          <w:b/>
          <w:color w:val="000000"/>
        </w:rPr>
        <w:t xml:space="preserve"> </w:t>
      </w:r>
      <w:r w:rsidR="00B47144" w:rsidRPr="001B6C5F">
        <w:rPr>
          <w:rStyle w:val="iceouttxt5"/>
          <w:b/>
          <w:color w:val="000000"/>
        </w:rPr>
        <w:t>5-40(43253) 362422</w:t>
      </w:r>
      <w:r w:rsidR="00B47144">
        <w:rPr>
          <w:rStyle w:val="iceouttxt5"/>
          <w:b/>
          <w:color w:val="000000"/>
        </w:rPr>
        <w:t xml:space="preserve"> </w:t>
      </w:r>
      <w:r w:rsidR="00B47144" w:rsidRPr="001B6C5F">
        <w:rPr>
          <w:rStyle w:val="iceouttxt5"/>
          <w:b/>
          <w:color w:val="000000"/>
        </w:rPr>
        <w:t>VIN: Х67362422А0000044 государственный номер В071СТ/47</w:t>
      </w:r>
      <w:r w:rsidR="00AE0313">
        <w:rPr>
          <w:rStyle w:val="iceouttxt5"/>
          <w:b/>
          <w:color w:val="000000"/>
        </w:rPr>
        <w:t>.</w:t>
      </w:r>
    </w:p>
    <w:p w:rsidR="00247651" w:rsidRDefault="00247651">
      <w:pPr>
        <w:jc w:val="both"/>
        <w:rPr>
          <w:b/>
          <w:color w:val="000000"/>
        </w:rPr>
      </w:pPr>
      <w:r>
        <w:rPr>
          <w:rStyle w:val="iceouttxt5"/>
          <w:b/>
          <w:color w:val="000000"/>
        </w:rPr>
        <w:t xml:space="preserve"> </w:t>
      </w:r>
      <w:r>
        <w:rPr>
          <w:b/>
        </w:rPr>
        <w:t>Работы</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5280"/>
        <w:gridCol w:w="1440"/>
        <w:gridCol w:w="1440"/>
        <w:gridCol w:w="1260"/>
      </w:tblGrid>
      <w:tr w:rsidR="00247651">
        <w:trPr>
          <w:trHeight w:val="540"/>
        </w:trPr>
        <w:tc>
          <w:tcPr>
            <w:tcW w:w="480" w:type="dxa"/>
          </w:tcPr>
          <w:p w:rsidR="00247651" w:rsidRDefault="00247651">
            <w:pPr>
              <w:jc w:val="center"/>
            </w:pPr>
            <w:r>
              <w:t>№</w:t>
            </w:r>
          </w:p>
        </w:tc>
        <w:tc>
          <w:tcPr>
            <w:tcW w:w="5280" w:type="dxa"/>
          </w:tcPr>
          <w:p w:rsidR="00247651" w:rsidRDefault="00247651">
            <w:pPr>
              <w:jc w:val="center"/>
            </w:pPr>
            <w:r>
              <w:t>Наименование</w:t>
            </w:r>
          </w:p>
        </w:tc>
        <w:tc>
          <w:tcPr>
            <w:tcW w:w="1440" w:type="dxa"/>
          </w:tcPr>
          <w:p w:rsidR="00247651" w:rsidRDefault="00247651">
            <w:pPr>
              <w:jc w:val="center"/>
            </w:pPr>
            <w:r>
              <w:t>Количество</w:t>
            </w:r>
          </w:p>
        </w:tc>
        <w:tc>
          <w:tcPr>
            <w:tcW w:w="1440" w:type="dxa"/>
          </w:tcPr>
          <w:p w:rsidR="00247651" w:rsidRDefault="00247651">
            <w:pPr>
              <w:jc w:val="center"/>
            </w:pPr>
            <w:r>
              <w:t>Стоимость</w:t>
            </w:r>
          </w:p>
        </w:tc>
        <w:tc>
          <w:tcPr>
            <w:tcW w:w="1260" w:type="dxa"/>
          </w:tcPr>
          <w:p w:rsidR="00247651" w:rsidRDefault="00247651">
            <w:pPr>
              <w:jc w:val="center"/>
            </w:pPr>
            <w:r>
              <w:t>Итого</w:t>
            </w:r>
          </w:p>
        </w:tc>
      </w:tr>
      <w:tr w:rsidR="00247651">
        <w:trPr>
          <w:trHeight w:val="240"/>
        </w:trPr>
        <w:tc>
          <w:tcPr>
            <w:tcW w:w="480" w:type="dxa"/>
          </w:tcPr>
          <w:p w:rsidR="00247651" w:rsidRDefault="00247651">
            <w:pPr>
              <w:jc w:val="center"/>
            </w:pPr>
          </w:p>
        </w:tc>
        <w:tc>
          <w:tcPr>
            <w:tcW w:w="5280" w:type="dxa"/>
          </w:tcPr>
          <w:p w:rsidR="00247651" w:rsidRDefault="00247651"/>
        </w:tc>
        <w:tc>
          <w:tcPr>
            <w:tcW w:w="1440" w:type="dxa"/>
          </w:tcPr>
          <w:p w:rsidR="00247651" w:rsidRDefault="00247651">
            <w:pPr>
              <w:jc w:val="center"/>
            </w:pPr>
          </w:p>
        </w:tc>
        <w:tc>
          <w:tcPr>
            <w:tcW w:w="1440" w:type="dxa"/>
          </w:tcPr>
          <w:p w:rsidR="00247651" w:rsidRDefault="00247651">
            <w:pPr>
              <w:jc w:val="center"/>
            </w:pPr>
          </w:p>
        </w:tc>
        <w:tc>
          <w:tcPr>
            <w:tcW w:w="1260" w:type="dxa"/>
          </w:tcPr>
          <w:p w:rsidR="00247651" w:rsidRDefault="00247651">
            <w:pPr>
              <w:jc w:val="center"/>
            </w:pPr>
          </w:p>
        </w:tc>
      </w:tr>
      <w:tr w:rsidR="00247651">
        <w:trPr>
          <w:trHeight w:val="306"/>
        </w:trPr>
        <w:tc>
          <w:tcPr>
            <w:tcW w:w="480" w:type="dxa"/>
          </w:tcPr>
          <w:p w:rsidR="00247651" w:rsidRDefault="00247651">
            <w:pPr>
              <w:jc w:val="center"/>
            </w:pPr>
          </w:p>
        </w:tc>
        <w:tc>
          <w:tcPr>
            <w:tcW w:w="5280" w:type="dxa"/>
          </w:tcPr>
          <w:p w:rsidR="00247651" w:rsidRDefault="00247651"/>
        </w:tc>
        <w:tc>
          <w:tcPr>
            <w:tcW w:w="1440" w:type="dxa"/>
          </w:tcPr>
          <w:p w:rsidR="00247651" w:rsidRDefault="00247651">
            <w:pPr>
              <w:jc w:val="center"/>
            </w:pPr>
          </w:p>
        </w:tc>
        <w:tc>
          <w:tcPr>
            <w:tcW w:w="1440" w:type="dxa"/>
          </w:tcPr>
          <w:p w:rsidR="00247651" w:rsidRDefault="00247651">
            <w:pPr>
              <w:jc w:val="center"/>
            </w:pPr>
          </w:p>
        </w:tc>
        <w:tc>
          <w:tcPr>
            <w:tcW w:w="1260" w:type="dxa"/>
          </w:tcPr>
          <w:p w:rsidR="00247651" w:rsidRDefault="00247651">
            <w:pPr>
              <w:jc w:val="center"/>
            </w:pPr>
          </w:p>
        </w:tc>
      </w:tr>
      <w:tr w:rsidR="00247651">
        <w:trPr>
          <w:trHeight w:val="178"/>
        </w:trPr>
        <w:tc>
          <w:tcPr>
            <w:tcW w:w="480" w:type="dxa"/>
          </w:tcPr>
          <w:p w:rsidR="00247651" w:rsidRDefault="00247651">
            <w:pPr>
              <w:jc w:val="center"/>
            </w:pPr>
          </w:p>
        </w:tc>
        <w:tc>
          <w:tcPr>
            <w:tcW w:w="5280" w:type="dxa"/>
          </w:tcPr>
          <w:p w:rsidR="00247651" w:rsidRDefault="00247651"/>
        </w:tc>
        <w:tc>
          <w:tcPr>
            <w:tcW w:w="1440" w:type="dxa"/>
          </w:tcPr>
          <w:p w:rsidR="00247651" w:rsidRDefault="00247651">
            <w:pPr>
              <w:jc w:val="center"/>
            </w:pPr>
          </w:p>
        </w:tc>
        <w:tc>
          <w:tcPr>
            <w:tcW w:w="1440" w:type="dxa"/>
          </w:tcPr>
          <w:p w:rsidR="00247651" w:rsidRDefault="00247651">
            <w:pPr>
              <w:jc w:val="center"/>
            </w:pPr>
          </w:p>
        </w:tc>
        <w:tc>
          <w:tcPr>
            <w:tcW w:w="1260" w:type="dxa"/>
          </w:tcPr>
          <w:p w:rsidR="00247651" w:rsidRDefault="00247651">
            <w:pPr>
              <w:jc w:val="center"/>
            </w:pPr>
          </w:p>
        </w:tc>
      </w:tr>
      <w:tr w:rsidR="00247651">
        <w:trPr>
          <w:trHeight w:val="178"/>
        </w:trPr>
        <w:tc>
          <w:tcPr>
            <w:tcW w:w="480" w:type="dxa"/>
          </w:tcPr>
          <w:p w:rsidR="00247651" w:rsidRDefault="00247651">
            <w:pPr>
              <w:jc w:val="center"/>
            </w:pPr>
          </w:p>
        </w:tc>
        <w:tc>
          <w:tcPr>
            <w:tcW w:w="5280" w:type="dxa"/>
          </w:tcPr>
          <w:p w:rsidR="00247651" w:rsidRDefault="00247651"/>
        </w:tc>
        <w:tc>
          <w:tcPr>
            <w:tcW w:w="1440" w:type="dxa"/>
          </w:tcPr>
          <w:p w:rsidR="00247651" w:rsidRDefault="00247651">
            <w:pPr>
              <w:jc w:val="center"/>
            </w:pPr>
          </w:p>
        </w:tc>
        <w:tc>
          <w:tcPr>
            <w:tcW w:w="1440" w:type="dxa"/>
          </w:tcPr>
          <w:p w:rsidR="00247651" w:rsidRDefault="00247651">
            <w:pPr>
              <w:jc w:val="center"/>
            </w:pPr>
          </w:p>
        </w:tc>
        <w:tc>
          <w:tcPr>
            <w:tcW w:w="1260" w:type="dxa"/>
          </w:tcPr>
          <w:p w:rsidR="00247651" w:rsidRDefault="00247651">
            <w:pPr>
              <w:jc w:val="center"/>
            </w:pPr>
          </w:p>
        </w:tc>
      </w:tr>
      <w:tr w:rsidR="00247651">
        <w:trPr>
          <w:trHeight w:val="178"/>
        </w:trPr>
        <w:tc>
          <w:tcPr>
            <w:tcW w:w="480" w:type="dxa"/>
          </w:tcPr>
          <w:p w:rsidR="00247651" w:rsidRDefault="00247651">
            <w:pPr>
              <w:jc w:val="center"/>
            </w:pPr>
          </w:p>
        </w:tc>
        <w:tc>
          <w:tcPr>
            <w:tcW w:w="5280" w:type="dxa"/>
          </w:tcPr>
          <w:p w:rsidR="00247651" w:rsidRDefault="00247651"/>
        </w:tc>
        <w:tc>
          <w:tcPr>
            <w:tcW w:w="1440" w:type="dxa"/>
          </w:tcPr>
          <w:p w:rsidR="00247651" w:rsidRDefault="00247651">
            <w:pPr>
              <w:jc w:val="center"/>
            </w:pPr>
          </w:p>
        </w:tc>
        <w:tc>
          <w:tcPr>
            <w:tcW w:w="1440" w:type="dxa"/>
          </w:tcPr>
          <w:p w:rsidR="00247651" w:rsidRDefault="00247651">
            <w:pPr>
              <w:jc w:val="center"/>
            </w:pPr>
          </w:p>
        </w:tc>
        <w:tc>
          <w:tcPr>
            <w:tcW w:w="1260" w:type="dxa"/>
          </w:tcPr>
          <w:p w:rsidR="00247651" w:rsidRDefault="00247651">
            <w:pPr>
              <w:jc w:val="center"/>
            </w:pPr>
          </w:p>
        </w:tc>
      </w:tr>
      <w:tr w:rsidR="00247651">
        <w:trPr>
          <w:trHeight w:val="178"/>
        </w:trPr>
        <w:tc>
          <w:tcPr>
            <w:tcW w:w="480" w:type="dxa"/>
          </w:tcPr>
          <w:p w:rsidR="00247651" w:rsidRDefault="00247651">
            <w:pPr>
              <w:jc w:val="center"/>
            </w:pPr>
          </w:p>
        </w:tc>
        <w:tc>
          <w:tcPr>
            <w:tcW w:w="5280" w:type="dxa"/>
          </w:tcPr>
          <w:p w:rsidR="00247651" w:rsidRDefault="00247651"/>
        </w:tc>
        <w:tc>
          <w:tcPr>
            <w:tcW w:w="1440" w:type="dxa"/>
          </w:tcPr>
          <w:p w:rsidR="00247651" w:rsidRDefault="00247651">
            <w:pPr>
              <w:jc w:val="center"/>
            </w:pPr>
          </w:p>
        </w:tc>
        <w:tc>
          <w:tcPr>
            <w:tcW w:w="1440" w:type="dxa"/>
          </w:tcPr>
          <w:p w:rsidR="00247651" w:rsidRDefault="00247651">
            <w:pPr>
              <w:jc w:val="center"/>
            </w:pPr>
          </w:p>
        </w:tc>
        <w:tc>
          <w:tcPr>
            <w:tcW w:w="1260" w:type="dxa"/>
          </w:tcPr>
          <w:p w:rsidR="00247651" w:rsidRDefault="00247651">
            <w:pPr>
              <w:jc w:val="center"/>
            </w:pPr>
          </w:p>
        </w:tc>
      </w:tr>
      <w:tr w:rsidR="00247651">
        <w:trPr>
          <w:trHeight w:val="176"/>
        </w:trPr>
        <w:tc>
          <w:tcPr>
            <w:tcW w:w="8640" w:type="dxa"/>
            <w:gridSpan w:val="4"/>
          </w:tcPr>
          <w:p w:rsidR="00247651" w:rsidRDefault="00247651">
            <w:pPr>
              <w:jc w:val="right"/>
              <w:rPr>
                <w:b/>
              </w:rPr>
            </w:pPr>
          </w:p>
        </w:tc>
        <w:tc>
          <w:tcPr>
            <w:tcW w:w="1260" w:type="dxa"/>
          </w:tcPr>
          <w:p w:rsidR="00247651" w:rsidRDefault="00247651">
            <w:pPr>
              <w:rPr>
                <w:b/>
              </w:rPr>
            </w:pPr>
          </w:p>
        </w:tc>
      </w:tr>
    </w:tbl>
    <w:p w:rsidR="00247651" w:rsidRDefault="00247651">
      <w:pPr>
        <w:rPr>
          <w:b/>
        </w:rPr>
      </w:pPr>
    </w:p>
    <w:p w:rsidR="00247651" w:rsidRDefault="00247651" w:rsidP="00B47144">
      <w:pPr>
        <w:pStyle w:val="4"/>
        <w:ind w:firstLine="709"/>
        <w:jc w:val="both"/>
        <w:rPr>
          <w:rFonts w:ascii="Times New Roman" w:hAnsi="Times New Roman"/>
          <w:b/>
        </w:rPr>
      </w:pPr>
      <w:r>
        <w:rPr>
          <w:rFonts w:ascii="Times New Roman" w:hAnsi="Times New Roman"/>
          <w:lang w:val="ru-MD"/>
        </w:rPr>
        <w:t>2. Стоимость оказанных услуг в соответствии настоящим Контрактом составляет</w:t>
      </w:r>
      <w:r>
        <w:rPr>
          <w:rFonts w:ascii="Times New Roman" w:hAnsi="Times New Roman"/>
          <w:b/>
          <w:lang w:val="ru-MD"/>
        </w:rPr>
        <w:t xml:space="preserve"> ________</w:t>
      </w:r>
      <w:r>
        <w:rPr>
          <w:rFonts w:ascii="Times New Roman" w:hAnsi="Times New Roman"/>
          <w:b/>
        </w:rPr>
        <w:t xml:space="preserve"> (___________________) </w:t>
      </w:r>
      <w:r w:rsidR="00B47144">
        <w:rPr>
          <w:rFonts w:ascii="Times New Roman" w:hAnsi="Times New Roman"/>
        </w:rPr>
        <w:t>рубль</w:t>
      </w:r>
      <w:r w:rsidRPr="00B47144">
        <w:rPr>
          <w:rFonts w:ascii="Times New Roman" w:hAnsi="Times New Roman"/>
        </w:rPr>
        <w:t xml:space="preserve"> 00  копеек, без НДС.</w:t>
      </w:r>
    </w:p>
    <w:p w:rsidR="00247651" w:rsidRDefault="00247651" w:rsidP="00B47144">
      <w:pPr>
        <w:pStyle w:val="4"/>
        <w:ind w:firstLine="709"/>
        <w:jc w:val="both"/>
        <w:rPr>
          <w:rFonts w:ascii="Times New Roman" w:hAnsi="Times New Roman"/>
          <w:lang w:val="ru-MD"/>
        </w:rPr>
      </w:pPr>
      <w:r>
        <w:rPr>
          <w:rFonts w:ascii="Times New Roman" w:hAnsi="Times New Roman"/>
          <w:lang w:val="ru-MD"/>
        </w:rPr>
        <w:t>3. Работа выполнена «Исполнителем» качественно и в установленный срок.</w:t>
      </w:r>
    </w:p>
    <w:p w:rsidR="00B47144" w:rsidRDefault="00247651" w:rsidP="00B47144">
      <w:pPr>
        <w:pStyle w:val="4"/>
        <w:ind w:firstLine="709"/>
        <w:jc w:val="both"/>
        <w:rPr>
          <w:rFonts w:ascii="Times New Roman" w:hAnsi="Times New Roman"/>
          <w:lang w:val="ru-MD"/>
        </w:rPr>
      </w:pPr>
      <w:r>
        <w:rPr>
          <w:rFonts w:ascii="Times New Roman" w:hAnsi="Times New Roman"/>
          <w:lang w:val="ru-MD"/>
        </w:rPr>
        <w:t>4. Претензий «Государственный заказчик» по качеству работ не имеет.</w:t>
      </w:r>
    </w:p>
    <w:p w:rsidR="00247651" w:rsidRDefault="00247651" w:rsidP="00B47144">
      <w:pPr>
        <w:pStyle w:val="4"/>
        <w:ind w:firstLine="709"/>
        <w:jc w:val="both"/>
        <w:rPr>
          <w:rFonts w:ascii="Times New Roman" w:hAnsi="Times New Roman"/>
          <w:lang w:val="ru-MD"/>
        </w:rPr>
      </w:pPr>
      <w:r>
        <w:rPr>
          <w:rFonts w:ascii="Times New Roman" w:hAnsi="Times New Roman"/>
          <w:lang w:val="ru-MD"/>
        </w:rPr>
        <w:t>5. Настоящий Акт составлен в двух экземплярах, имеющих равную юридическую силу,</w:t>
      </w:r>
      <w:r w:rsidR="00B47144">
        <w:rPr>
          <w:rFonts w:ascii="Times New Roman" w:hAnsi="Times New Roman"/>
          <w:lang w:val="ru-MD"/>
        </w:rPr>
        <w:br/>
      </w:r>
      <w:r>
        <w:rPr>
          <w:rFonts w:ascii="Times New Roman" w:hAnsi="Times New Roman"/>
          <w:lang w:val="ru-MD"/>
        </w:rPr>
        <w:t>по одному экземпляру для каждой из «Сторон» и является неотъемлемой частью настоящего Контракта между «Сторонами».</w:t>
      </w:r>
    </w:p>
    <w:p w:rsidR="00247651" w:rsidRDefault="00247651">
      <w:pPr>
        <w:pStyle w:val="4"/>
        <w:jc w:val="both"/>
        <w:rPr>
          <w:rFonts w:ascii="Times New Roman" w:hAnsi="Times New Roman"/>
        </w:rPr>
      </w:pPr>
    </w:p>
    <w:p w:rsidR="00B47144" w:rsidRDefault="00B47144">
      <w:pPr>
        <w:pStyle w:val="4"/>
        <w:jc w:val="both"/>
        <w:rPr>
          <w:rFonts w:ascii="Times New Roman" w:hAnsi="Times New Roman"/>
        </w:rPr>
      </w:pPr>
    </w:p>
    <w:tbl>
      <w:tblPr>
        <w:tblW w:w="0" w:type="auto"/>
        <w:tblInd w:w="-72" w:type="dxa"/>
        <w:tblLayout w:type="fixed"/>
        <w:tblCellMar>
          <w:left w:w="70" w:type="dxa"/>
          <w:right w:w="70" w:type="dxa"/>
        </w:tblCellMar>
        <w:tblLook w:val="0000" w:firstRow="0" w:lastRow="0" w:firstColumn="0" w:lastColumn="0" w:noHBand="0" w:noVBand="0"/>
      </w:tblPr>
      <w:tblGrid>
        <w:gridCol w:w="4962"/>
        <w:gridCol w:w="4500"/>
      </w:tblGrid>
      <w:tr w:rsidR="00B47144" w:rsidRPr="00E517F3" w:rsidTr="00E55C0B">
        <w:trPr>
          <w:trHeight w:val="80"/>
        </w:trPr>
        <w:tc>
          <w:tcPr>
            <w:tcW w:w="4962" w:type="dxa"/>
            <w:shd w:val="clear" w:color="auto" w:fill="auto"/>
          </w:tcPr>
          <w:p w:rsidR="00B47144" w:rsidRPr="00E517F3" w:rsidRDefault="00B47144" w:rsidP="00E55C0B">
            <w:pPr>
              <w:widowControl w:val="0"/>
              <w:autoSpaceDE w:val="0"/>
              <w:ind w:left="214"/>
              <w:jc w:val="both"/>
            </w:pPr>
            <w:r>
              <w:rPr>
                <w:b/>
              </w:rPr>
              <w:t xml:space="preserve">Государственный </w:t>
            </w:r>
            <w:r w:rsidRPr="00E517F3">
              <w:rPr>
                <w:b/>
              </w:rPr>
              <w:t>Заказчик:</w:t>
            </w:r>
          </w:p>
          <w:p w:rsidR="00B47144" w:rsidRPr="00E517F3" w:rsidRDefault="00B47144" w:rsidP="00E55C0B">
            <w:pPr>
              <w:widowControl w:val="0"/>
              <w:autoSpaceDE w:val="0"/>
              <w:ind w:left="214" w:right="214"/>
              <w:rPr>
                <w:b/>
                <w:caps/>
              </w:rPr>
            </w:pPr>
          </w:p>
          <w:p w:rsidR="00B47144" w:rsidRPr="00FA2881" w:rsidRDefault="00B47144" w:rsidP="00E55C0B">
            <w:pPr>
              <w:tabs>
                <w:tab w:val="left" w:pos="708"/>
              </w:tabs>
              <w:ind w:left="34"/>
            </w:pPr>
            <w:r w:rsidRPr="00FA2881">
              <w:t>Начальник ФКУ ИК-3 ГУФСИН России</w:t>
            </w:r>
          </w:p>
          <w:p w:rsidR="00B47144" w:rsidRDefault="00B47144" w:rsidP="00E55C0B">
            <w:pPr>
              <w:tabs>
                <w:tab w:val="left" w:pos="708"/>
              </w:tabs>
              <w:ind w:left="34"/>
            </w:pPr>
            <w:r w:rsidRPr="00FA2881">
              <w:t>по Санкт-П</w:t>
            </w:r>
            <w:r>
              <w:t xml:space="preserve">етербургу </w:t>
            </w:r>
            <w:r w:rsidRPr="00FA2881">
              <w:t>и Ленинградской области</w:t>
            </w:r>
          </w:p>
          <w:p w:rsidR="00B47144" w:rsidRDefault="00B47144" w:rsidP="00E55C0B">
            <w:pPr>
              <w:tabs>
                <w:tab w:val="left" w:pos="708"/>
              </w:tabs>
              <w:ind w:left="34"/>
            </w:pPr>
          </w:p>
          <w:p w:rsidR="00B47144" w:rsidRPr="00FA2881" w:rsidRDefault="00B47144" w:rsidP="00E55C0B">
            <w:pPr>
              <w:tabs>
                <w:tab w:val="left" w:pos="708"/>
              </w:tabs>
              <w:ind w:left="34"/>
            </w:pPr>
          </w:p>
          <w:p w:rsidR="00B47144" w:rsidRPr="00FA2881" w:rsidRDefault="00B47144" w:rsidP="00E55C0B">
            <w:pPr>
              <w:widowControl w:val="0"/>
              <w:autoSpaceDE w:val="0"/>
              <w:autoSpaceDN w:val="0"/>
              <w:adjustRightInd w:val="0"/>
              <w:jc w:val="both"/>
              <w:rPr>
                <w:caps/>
              </w:rPr>
            </w:pPr>
            <w:r w:rsidRPr="00FA2881">
              <w:rPr>
                <w:caps/>
              </w:rPr>
              <w:t xml:space="preserve">__________________ </w:t>
            </w:r>
            <w:r>
              <w:t>Д</w:t>
            </w:r>
            <w:r w:rsidRPr="00FA2881">
              <w:t>.</w:t>
            </w:r>
            <w:r>
              <w:t>Е</w:t>
            </w:r>
            <w:r w:rsidRPr="00FA2881">
              <w:t xml:space="preserve">. </w:t>
            </w:r>
            <w:r>
              <w:t>Лаврентьев</w:t>
            </w:r>
          </w:p>
          <w:p w:rsidR="00B47144" w:rsidRPr="00E517F3" w:rsidRDefault="00B47144" w:rsidP="00E55C0B">
            <w:pPr>
              <w:widowControl w:val="0"/>
              <w:autoSpaceDE w:val="0"/>
              <w:jc w:val="both"/>
              <w:rPr>
                <w:caps/>
              </w:rPr>
            </w:pPr>
          </w:p>
        </w:tc>
        <w:tc>
          <w:tcPr>
            <w:tcW w:w="4500" w:type="dxa"/>
            <w:shd w:val="clear" w:color="auto" w:fill="auto"/>
          </w:tcPr>
          <w:p w:rsidR="00B47144" w:rsidRPr="00E517F3" w:rsidRDefault="00B47144" w:rsidP="00E55C0B">
            <w:pPr>
              <w:widowControl w:val="0"/>
              <w:autoSpaceDE w:val="0"/>
              <w:ind w:left="355"/>
              <w:jc w:val="both"/>
            </w:pPr>
            <w:r w:rsidRPr="00E517F3">
              <w:rPr>
                <w:b/>
              </w:rPr>
              <w:t>Исполнитель:</w:t>
            </w:r>
          </w:p>
          <w:p w:rsidR="00B47144" w:rsidRPr="00E517F3" w:rsidRDefault="00B47144" w:rsidP="00E55C0B">
            <w:pPr>
              <w:widowControl w:val="0"/>
              <w:autoSpaceDE w:val="0"/>
              <w:ind w:left="355"/>
              <w:jc w:val="both"/>
              <w:rPr>
                <w:b/>
                <w:caps/>
              </w:rPr>
            </w:pPr>
          </w:p>
          <w:p w:rsidR="00B47144" w:rsidRDefault="00B47144" w:rsidP="00E55C0B">
            <w:pPr>
              <w:widowControl w:val="0"/>
              <w:autoSpaceDE w:val="0"/>
              <w:jc w:val="both"/>
              <w:rPr>
                <w:caps/>
              </w:rPr>
            </w:pPr>
          </w:p>
          <w:p w:rsidR="00B47144" w:rsidRDefault="00B47144" w:rsidP="00E55C0B">
            <w:pPr>
              <w:widowControl w:val="0"/>
              <w:autoSpaceDE w:val="0"/>
              <w:jc w:val="both"/>
              <w:rPr>
                <w:caps/>
              </w:rPr>
            </w:pPr>
          </w:p>
          <w:p w:rsidR="00B47144" w:rsidRDefault="00B47144" w:rsidP="00E55C0B">
            <w:pPr>
              <w:widowControl w:val="0"/>
              <w:autoSpaceDE w:val="0"/>
              <w:jc w:val="both"/>
              <w:rPr>
                <w:caps/>
              </w:rPr>
            </w:pPr>
          </w:p>
          <w:p w:rsidR="00B47144" w:rsidRDefault="00B47144" w:rsidP="00E55C0B">
            <w:pPr>
              <w:widowControl w:val="0"/>
              <w:autoSpaceDE w:val="0"/>
              <w:jc w:val="both"/>
              <w:rPr>
                <w:caps/>
              </w:rPr>
            </w:pPr>
          </w:p>
          <w:p w:rsidR="00B47144" w:rsidRPr="00FA2881" w:rsidRDefault="00B47144" w:rsidP="00E55C0B">
            <w:pPr>
              <w:widowControl w:val="0"/>
              <w:autoSpaceDE w:val="0"/>
              <w:jc w:val="both"/>
              <w:rPr>
                <w:caps/>
              </w:rPr>
            </w:pPr>
          </w:p>
          <w:p w:rsidR="00B47144" w:rsidRPr="0001408C" w:rsidRDefault="00B47144" w:rsidP="00E55C0B">
            <w:pPr>
              <w:widowControl w:val="0"/>
              <w:autoSpaceDE w:val="0"/>
              <w:jc w:val="both"/>
              <w:rPr>
                <w:caps/>
              </w:rPr>
            </w:pPr>
            <w:r w:rsidRPr="0001408C">
              <w:rPr>
                <w:caps/>
              </w:rPr>
              <w:t>________________/</w:t>
            </w:r>
            <w:r>
              <w:rPr>
                <w:caps/>
              </w:rPr>
              <w:t>______________</w:t>
            </w:r>
            <w:r w:rsidRPr="0001408C">
              <w:rPr>
                <w:caps/>
              </w:rPr>
              <w:t>/</w:t>
            </w:r>
          </w:p>
          <w:p w:rsidR="00B47144" w:rsidRPr="00E517F3" w:rsidRDefault="00B47144" w:rsidP="00E55C0B">
            <w:pPr>
              <w:widowControl w:val="0"/>
              <w:tabs>
                <w:tab w:val="left" w:pos="945"/>
              </w:tabs>
              <w:autoSpaceDE w:val="0"/>
              <w:jc w:val="both"/>
            </w:pPr>
          </w:p>
        </w:tc>
      </w:tr>
    </w:tbl>
    <w:p w:rsidR="00B47144" w:rsidRDefault="00B47144" w:rsidP="00B47144">
      <w:pPr>
        <w:pStyle w:val="4"/>
        <w:jc w:val="both"/>
        <w:rPr>
          <w:rFonts w:ascii="Times New Roman" w:hAnsi="Times New Roman"/>
        </w:rPr>
      </w:pPr>
    </w:p>
    <w:sectPr w:rsidR="00B47144" w:rsidSect="00F647BC">
      <w:footerReference w:type="default" r:id="rId8"/>
      <w:pgSz w:w="11906" w:h="16838"/>
      <w:pgMar w:top="1134" w:right="709" w:bottom="1134" w:left="170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5F2" w:rsidRDefault="00DD25F2" w:rsidP="003E02E0">
      <w:r>
        <w:separator/>
      </w:r>
    </w:p>
  </w:endnote>
  <w:endnote w:type="continuationSeparator" w:id="0">
    <w:p w:rsidR="00DD25F2" w:rsidRDefault="00DD25F2" w:rsidP="003E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charset w:val="CC"/>
    <w:family w:val="roman"/>
    <w:pitch w:val="variable"/>
    <w:sig w:usb0="00000001" w:usb1="0000084A" w:usb2="00000000" w:usb3="00000000" w:csb0="0000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AA" w:rsidRDefault="00BF69AA">
    <w:pPr>
      <w:pStyle w:val="af1"/>
      <w:jc w:val="center"/>
    </w:pPr>
    <w:r>
      <w:fldChar w:fldCharType="begin"/>
    </w:r>
    <w:r>
      <w:instrText>PAGE   \* MERGEFORMAT</w:instrText>
    </w:r>
    <w:r>
      <w:fldChar w:fldCharType="separate"/>
    </w:r>
    <w:r w:rsidR="008869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5F2" w:rsidRDefault="00DD25F2" w:rsidP="003E02E0">
      <w:r>
        <w:separator/>
      </w:r>
    </w:p>
  </w:footnote>
  <w:footnote w:type="continuationSeparator" w:id="0">
    <w:p w:rsidR="00DD25F2" w:rsidRDefault="00DD25F2" w:rsidP="003E0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D1093"/>
    <w:multiLevelType w:val="multilevel"/>
    <w:tmpl w:val="67BD1093"/>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8F"/>
    <w:rsid w:val="00005AE4"/>
    <w:rsid w:val="000063CA"/>
    <w:rsid w:val="00015214"/>
    <w:rsid w:val="000167D6"/>
    <w:rsid w:val="000201A0"/>
    <w:rsid w:val="00023786"/>
    <w:rsid w:val="00034D9E"/>
    <w:rsid w:val="000539A6"/>
    <w:rsid w:val="0005481A"/>
    <w:rsid w:val="000720D4"/>
    <w:rsid w:val="000838FF"/>
    <w:rsid w:val="00087474"/>
    <w:rsid w:val="000B507B"/>
    <w:rsid w:val="000C2E5C"/>
    <w:rsid w:val="000C6603"/>
    <w:rsid w:val="000D7658"/>
    <w:rsid w:val="000E11A9"/>
    <w:rsid w:val="000E4CF2"/>
    <w:rsid w:val="000E64AA"/>
    <w:rsid w:val="00103F71"/>
    <w:rsid w:val="00106847"/>
    <w:rsid w:val="00117F6C"/>
    <w:rsid w:val="00125FA9"/>
    <w:rsid w:val="00130770"/>
    <w:rsid w:val="00155389"/>
    <w:rsid w:val="00164465"/>
    <w:rsid w:val="00167F65"/>
    <w:rsid w:val="00181940"/>
    <w:rsid w:val="00195D5E"/>
    <w:rsid w:val="001B6C5F"/>
    <w:rsid w:val="001C64BF"/>
    <w:rsid w:val="001F09CE"/>
    <w:rsid w:val="001F1364"/>
    <w:rsid w:val="001F6C3F"/>
    <w:rsid w:val="0020606B"/>
    <w:rsid w:val="00211E16"/>
    <w:rsid w:val="00217E8F"/>
    <w:rsid w:val="00227C3C"/>
    <w:rsid w:val="00233481"/>
    <w:rsid w:val="00247651"/>
    <w:rsid w:val="00273CEC"/>
    <w:rsid w:val="00284B94"/>
    <w:rsid w:val="00291C9D"/>
    <w:rsid w:val="002C1786"/>
    <w:rsid w:val="002E4B96"/>
    <w:rsid w:val="002F16FD"/>
    <w:rsid w:val="002F5660"/>
    <w:rsid w:val="002F61E9"/>
    <w:rsid w:val="002F65DF"/>
    <w:rsid w:val="00352E4B"/>
    <w:rsid w:val="00362AC3"/>
    <w:rsid w:val="0038525B"/>
    <w:rsid w:val="00392D28"/>
    <w:rsid w:val="003A0F71"/>
    <w:rsid w:val="003B2BD3"/>
    <w:rsid w:val="003D0064"/>
    <w:rsid w:val="003E02E0"/>
    <w:rsid w:val="003E4F30"/>
    <w:rsid w:val="003F0B0C"/>
    <w:rsid w:val="0042106A"/>
    <w:rsid w:val="00427FCF"/>
    <w:rsid w:val="00441ACD"/>
    <w:rsid w:val="00447346"/>
    <w:rsid w:val="004908EA"/>
    <w:rsid w:val="00493E3D"/>
    <w:rsid w:val="004C7F60"/>
    <w:rsid w:val="004E4FF0"/>
    <w:rsid w:val="00517FE8"/>
    <w:rsid w:val="005239AF"/>
    <w:rsid w:val="00524B4A"/>
    <w:rsid w:val="00534E0F"/>
    <w:rsid w:val="005416F2"/>
    <w:rsid w:val="00551150"/>
    <w:rsid w:val="005557FD"/>
    <w:rsid w:val="0056348B"/>
    <w:rsid w:val="005840AC"/>
    <w:rsid w:val="005A4B40"/>
    <w:rsid w:val="005A545A"/>
    <w:rsid w:val="005A5AF4"/>
    <w:rsid w:val="005B2067"/>
    <w:rsid w:val="005D43A6"/>
    <w:rsid w:val="005F0246"/>
    <w:rsid w:val="00607650"/>
    <w:rsid w:val="00614681"/>
    <w:rsid w:val="00620619"/>
    <w:rsid w:val="0066040C"/>
    <w:rsid w:val="006B32BF"/>
    <w:rsid w:val="006B5C48"/>
    <w:rsid w:val="006E35F3"/>
    <w:rsid w:val="0070546B"/>
    <w:rsid w:val="00712C16"/>
    <w:rsid w:val="007566E8"/>
    <w:rsid w:val="007600B6"/>
    <w:rsid w:val="0076685C"/>
    <w:rsid w:val="00770BE4"/>
    <w:rsid w:val="00774930"/>
    <w:rsid w:val="00776038"/>
    <w:rsid w:val="00795743"/>
    <w:rsid w:val="007970BE"/>
    <w:rsid w:val="007A6846"/>
    <w:rsid w:val="007C4FF1"/>
    <w:rsid w:val="008008B7"/>
    <w:rsid w:val="00815C09"/>
    <w:rsid w:val="00844BD6"/>
    <w:rsid w:val="00845AB5"/>
    <w:rsid w:val="0085626F"/>
    <w:rsid w:val="008737A3"/>
    <w:rsid w:val="008869CF"/>
    <w:rsid w:val="008877F8"/>
    <w:rsid w:val="008B3560"/>
    <w:rsid w:val="008C0182"/>
    <w:rsid w:val="008C675A"/>
    <w:rsid w:val="008D5792"/>
    <w:rsid w:val="008D7F85"/>
    <w:rsid w:val="0095367C"/>
    <w:rsid w:val="00967072"/>
    <w:rsid w:val="0098786F"/>
    <w:rsid w:val="00992C23"/>
    <w:rsid w:val="009B356B"/>
    <w:rsid w:val="009E156A"/>
    <w:rsid w:val="00A10B5C"/>
    <w:rsid w:val="00A448A9"/>
    <w:rsid w:val="00A45797"/>
    <w:rsid w:val="00A63B66"/>
    <w:rsid w:val="00A65666"/>
    <w:rsid w:val="00A700AA"/>
    <w:rsid w:val="00A700E7"/>
    <w:rsid w:val="00AB24D0"/>
    <w:rsid w:val="00AC4B3C"/>
    <w:rsid w:val="00AD683E"/>
    <w:rsid w:val="00AE0313"/>
    <w:rsid w:val="00AE5D2D"/>
    <w:rsid w:val="00AF6C72"/>
    <w:rsid w:val="00B12A5F"/>
    <w:rsid w:val="00B13EDC"/>
    <w:rsid w:val="00B23DF1"/>
    <w:rsid w:val="00B3575F"/>
    <w:rsid w:val="00B47144"/>
    <w:rsid w:val="00B62FC6"/>
    <w:rsid w:val="00B82F3B"/>
    <w:rsid w:val="00B8312A"/>
    <w:rsid w:val="00B87DA4"/>
    <w:rsid w:val="00B90F5D"/>
    <w:rsid w:val="00B92791"/>
    <w:rsid w:val="00BA053F"/>
    <w:rsid w:val="00BA5221"/>
    <w:rsid w:val="00BF69AA"/>
    <w:rsid w:val="00C644BD"/>
    <w:rsid w:val="00C6610A"/>
    <w:rsid w:val="00C76054"/>
    <w:rsid w:val="00C941ED"/>
    <w:rsid w:val="00C961F3"/>
    <w:rsid w:val="00CA07E6"/>
    <w:rsid w:val="00CC01F7"/>
    <w:rsid w:val="00CC0D3F"/>
    <w:rsid w:val="00CC517D"/>
    <w:rsid w:val="00CC51B7"/>
    <w:rsid w:val="00CC5E2B"/>
    <w:rsid w:val="00CC6BB9"/>
    <w:rsid w:val="00CD2B8A"/>
    <w:rsid w:val="00CE538B"/>
    <w:rsid w:val="00D02789"/>
    <w:rsid w:val="00D14D3C"/>
    <w:rsid w:val="00D159FB"/>
    <w:rsid w:val="00D1642B"/>
    <w:rsid w:val="00D20346"/>
    <w:rsid w:val="00D241E2"/>
    <w:rsid w:val="00D3633C"/>
    <w:rsid w:val="00D70C38"/>
    <w:rsid w:val="00D86FF7"/>
    <w:rsid w:val="00DA26D3"/>
    <w:rsid w:val="00DC2C25"/>
    <w:rsid w:val="00DD25F2"/>
    <w:rsid w:val="00DD7F47"/>
    <w:rsid w:val="00E271EA"/>
    <w:rsid w:val="00E37DCC"/>
    <w:rsid w:val="00E452F5"/>
    <w:rsid w:val="00E51252"/>
    <w:rsid w:val="00E55C0B"/>
    <w:rsid w:val="00E71CE6"/>
    <w:rsid w:val="00E77D32"/>
    <w:rsid w:val="00EC4CF4"/>
    <w:rsid w:val="00ED34F8"/>
    <w:rsid w:val="00F11A22"/>
    <w:rsid w:val="00F33F43"/>
    <w:rsid w:val="00F46D5E"/>
    <w:rsid w:val="00F57E70"/>
    <w:rsid w:val="00F612B1"/>
    <w:rsid w:val="00F647BC"/>
    <w:rsid w:val="00F83E90"/>
    <w:rsid w:val="00F85147"/>
    <w:rsid w:val="00F90E9D"/>
    <w:rsid w:val="00FA4B02"/>
    <w:rsid w:val="00FB784D"/>
    <w:rsid w:val="00FB7B8E"/>
    <w:rsid w:val="00FC6A92"/>
    <w:rsid w:val="00FE6432"/>
    <w:rsid w:val="0C90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C291D2-DB58-442E-A698-A7B70C58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9"/>
    <w:qFormat/>
    <w:pPr>
      <w:keepNext/>
      <w:suppressAutoHyphens/>
      <w:spacing w:before="240" w:after="60"/>
      <w:outlineLvl w:val="0"/>
    </w:pPr>
    <w:rPr>
      <w:rFonts w:ascii="Cambria" w:hAnsi="Cambria"/>
      <w:b/>
      <w:bCs/>
      <w:kern w:val="32"/>
      <w:sz w:val="32"/>
      <w:szCs w:val="32"/>
      <w:lang w:eastAsia="ar-SA"/>
    </w:rPr>
  </w:style>
  <w:style w:type="paragraph" w:styleId="2">
    <w:name w:val="heading 2"/>
    <w:basedOn w:val="a"/>
    <w:next w:val="a"/>
    <w:link w:val="20"/>
    <w:uiPriority w:val="9"/>
    <w:semiHidden/>
    <w:unhideWhenUsed/>
    <w:qFormat/>
    <w:rsid w:val="003E02E0"/>
    <w:pPr>
      <w:keepNext/>
      <w:spacing w:before="240" w:after="60"/>
      <w:outlineLvl w:val="1"/>
    </w:pPr>
    <w:rPr>
      <w:rFonts w:ascii="Calibri Light" w:hAnsi="Calibri Light"/>
      <w:b/>
      <w:bCs/>
      <w:i/>
      <w:iCs/>
      <w:sz w:val="28"/>
      <w:szCs w:val="2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Cambria" w:eastAsia="Times New Roman" w:hAnsi="Cambria"/>
      <w:b/>
      <w:bCs/>
      <w:kern w:val="32"/>
      <w:sz w:val="32"/>
      <w:szCs w:val="32"/>
      <w:lang w:eastAsia="ar-SA"/>
    </w:rPr>
  </w:style>
  <w:style w:type="character" w:styleId="a3">
    <w:name w:val="footnote reference"/>
    <w:uiPriority w:val="99"/>
    <w:semiHidden/>
    <w:rPr>
      <w:rFonts w:cs="Times New Roman"/>
      <w:vertAlign w:val="superscript"/>
    </w:rPr>
  </w:style>
  <w:style w:type="paragraph" w:styleId="a4">
    <w:name w:val="Balloon Text"/>
    <w:basedOn w:val="a"/>
    <w:link w:val="a5"/>
    <w:uiPriority w:val="99"/>
    <w:unhideWhenUsed/>
    <w:rPr>
      <w:rFonts w:ascii="Tahoma" w:hAnsi="Tahoma"/>
      <w:sz w:val="16"/>
      <w:szCs w:val="16"/>
    </w:rPr>
  </w:style>
  <w:style w:type="character" w:customStyle="1" w:styleId="a5">
    <w:name w:val="Текст выноски Знак"/>
    <w:link w:val="a4"/>
    <w:uiPriority w:val="99"/>
    <w:semiHidden/>
    <w:rPr>
      <w:rFonts w:ascii="Tahoma" w:eastAsia="Times New Roman" w:hAnsi="Tahoma" w:cs="Tahoma"/>
      <w:sz w:val="16"/>
      <w:szCs w:val="16"/>
    </w:rPr>
  </w:style>
  <w:style w:type="paragraph" w:styleId="3">
    <w:name w:val="Body Text Indent 3"/>
    <w:basedOn w:val="a"/>
    <w:link w:val="30"/>
    <w:unhideWhenUsed/>
    <w:pPr>
      <w:spacing w:after="120"/>
      <w:ind w:left="283"/>
    </w:pPr>
    <w:rPr>
      <w:sz w:val="16"/>
      <w:szCs w:val="16"/>
    </w:rPr>
  </w:style>
  <w:style w:type="character" w:customStyle="1" w:styleId="30">
    <w:name w:val="Основной текст с отступом 3 Знак"/>
    <w:link w:val="3"/>
    <w:rPr>
      <w:rFonts w:ascii="Times New Roman" w:eastAsia="Times New Roman" w:hAnsi="Times New Roman"/>
      <w:sz w:val="16"/>
      <w:szCs w:val="16"/>
    </w:rPr>
  </w:style>
  <w:style w:type="paragraph" w:styleId="a6">
    <w:name w:val="Body Text"/>
    <w:basedOn w:val="a"/>
    <w:link w:val="a7"/>
    <w:pPr>
      <w:spacing w:after="120"/>
    </w:pPr>
  </w:style>
  <w:style w:type="character" w:customStyle="1" w:styleId="a7">
    <w:name w:val="Основной текст Знак"/>
    <w:link w:val="a6"/>
    <w:rPr>
      <w:rFonts w:ascii="Times New Roman" w:eastAsia="Times New Roman" w:hAnsi="Times New Roman" w:cs="Times New Roman"/>
      <w:sz w:val="24"/>
      <w:szCs w:val="24"/>
    </w:rPr>
  </w:style>
  <w:style w:type="paragraph" w:styleId="a8">
    <w:name w:val="Body Text Indent"/>
    <w:basedOn w:val="a"/>
    <w:link w:val="a9"/>
    <w:uiPriority w:val="99"/>
    <w:unhideWhenUsed/>
    <w:pPr>
      <w:spacing w:after="120"/>
      <w:ind w:left="283"/>
    </w:pPr>
    <w:rPr>
      <w:sz w:val="20"/>
      <w:szCs w:val="20"/>
    </w:rPr>
  </w:style>
  <w:style w:type="character" w:customStyle="1" w:styleId="a9">
    <w:name w:val="Основной текст с отступом Знак"/>
    <w:link w:val="a8"/>
    <w:uiPriority w:val="99"/>
    <w:rPr>
      <w:rFonts w:ascii="Times New Roman" w:eastAsia="Times New Roman" w:hAnsi="Times New Roman"/>
    </w:rPr>
  </w:style>
  <w:style w:type="table" w:styleId="aa">
    <w:name w:val="Table Grid"/>
    <w:basedOn w:val="a1"/>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Pr>
      <w:rFonts w:ascii="Arial" w:eastAsia="Times New Roman" w:hAnsi="Arial"/>
      <w:sz w:val="24"/>
      <w:szCs w:val="24"/>
      <w:lang w:bidi="ar-SA"/>
    </w:rPr>
  </w:style>
  <w:style w:type="character" w:customStyle="1" w:styleId="ab">
    <w:name w:val="Без интервала Знак"/>
    <w:aliases w:val="Без интервал Знак,для таблиц Знак,No Spacing Знак,Таблицы Знак,Максим Знак,Без интервала2 Знак"/>
    <w:link w:val="ac"/>
    <w:locked/>
    <w:rPr>
      <w:sz w:val="24"/>
      <w:szCs w:val="24"/>
      <w:lang w:val="ru-RU" w:eastAsia="ru-RU" w:bidi="ar-SA"/>
    </w:rPr>
  </w:style>
  <w:style w:type="paragraph" w:styleId="ac">
    <w:name w:val="No Spacing"/>
    <w:aliases w:val="Без интервал,для таблиц,Таблицы,Максим,Без интервала2"/>
    <w:link w:val="ab"/>
    <w:qFormat/>
    <w:rPr>
      <w:sz w:val="24"/>
      <w:szCs w:val="24"/>
    </w:rPr>
  </w:style>
  <w:style w:type="character" w:customStyle="1" w:styleId="iceouttxt5">
    <w:name w:val="iceouttxt5"/>
  </w:style>
  <w:style w:type="paragraph" w:styleId="ad">
    <w:name w:val="List Paragraph"/>
    <w:basedOn w:val="a"/>
    <w:link w:val="ae"/>
    <w:uiPriority w:val="99"/>
    <w:qFormat/>
    <w:pPr>
      <w:widowControl w:val="0"/>
      <w:ind w:left="720" w:firstLine="560"/>
      <w:contextualSpacing/>
    </w:pPr>
    <w:rPr>
      <w:rFonts w:ascii="Arial" w:hAnsi="Arial"/>
      <w:sz w:val="22"/>
      <w:szCs w:val="20"/>
    </w:rPr>
  </w:style>
  <w:style w:type="character" w:customStyle="1" w:styleId="ae">
    <w:name w:val="Абзац списка Знак"/>
    <w:link w:val="ad"/>
    <w:uiPriority w:val="99"/>
    <w:rPr>
      <w:rFonts w:ascii="Arial" w:eastAsia="Times New Roman" w:hAnsi="Arial"/>
      <w:sz w:val="22"/>
    </w:rPr>
  </w:style>
  <w:style w:type="paragraph" w:customStyle="1" w:styleId="21">
    <w:name w:val="Обычный2"/>
    <w:uiPriority w:val="99"/>
    <w:pPr>
      <w:widowControl w:val="0"/>
      <w:snapToGrid w:val="0"/>
      <w:spacing w:line="300" w:lineRule="auto"/>
      <w:ind w:firstLine="720"/>
      <w:jc w:val="both"/>
    </w:pPr>
    <w:rPr>
      <w:rFonts w:ascii="Times New Roman" w:eastAsia="Times New Roman" w:hAnsi="Times New Roman"/>
      <w:sz w:val="24"/>
    </w:rPr>
  </w:style>
  <w:style w:type="paragraph" w:customStyle="1" w:styleId="ConsPlusNonformat">
    <w:name w:val="ConsPlusNonformat"/>
    <w:pPr>
      <w:autoSpaceDE w:val="0"/>
      <w:autoSpaceDN w:val="0"/>
      <w:adjustRightInd w:val="0"/>
    </w:pPr>
    <w:rPr>
      <w:rFonts w:ascii="Courier New" w:eastAsia="Times New Roman" w:hAnsi="Courier New" w:cs="Courier New"/>
    </w:rPr>
  </w:style>
  <w:style w:type="paragraph" w:customStyle="1" w:styleId="4">
    <w:name w:val="Без интервала4"/>
    <w:rPr>
      <w:rFonts w:eastAsia="Times New Roman"/>
      <w:sz w:val="22"/>
      <w:szCs w:val="22"/>
    </w:rPr>
  </w:style>
  <w:style w:type="paragraph" w:customStyle="1" w:styleId="NoSpacing">
    <w:name w:val="No Spacing"/>
    <w:rPr>
      <w:rFonts w:eastAsia="Times New Roman"/>
      <w:sz w:val="22"/>
      <w:szCs w:val="22"/>
      <w:lang w:eastAsia="en-US"/>
    </w:rPr>
  </w:style>
  <w:style w:type="paragraph" w:customStyle="1" w:styleId="11">
    <w:name w:val="Без интервала1"/>
    <w:rPr>
      <w:rFonts w:cs="Calibri"/>
      <w:sz w:val="22"/>
      <w:szCs w:val="22"/>
      <w:lang w:eastAsia="en-US"/>
    </w:rPr>
  </w:style>
  <w:style w:type="paragraph" w:customStyle="1" w:styleId="12">
    <w:name w:val="Абзац списка1"/>
    <w:basedOn w:val="a"/>
    <w:pPr>
      <w:ind w:left="720"/>
    </w:pPr>
    <w:rPr>
      <w:rFonts w:eastAsia="Calibri"/>
    </w:rPr>
  </w:style>
  <w:style w:type="character" w:customStyle="1" w:styleId="20">
    <w:name w:val="Заголовок 2 Знак"/>
    <w:link w:val="2"/>
    <w:uiPriority w:val="9"/>
    <w:semiHidden/>
    <w:rsid w:val="003E02E0"/>
    <w:rPr>
      <w:rFonts w:ascii="Calibri Light" w:eastAsia="Times New Roman" w:hAnsi="Calibri Light" w:cs="Times New Roman"/>
      <w:b/>
      <w:bCs/>
      <w:i/>
      <w:iCs/>
      <w:sz w:val="28"/>
      <w:szCs w:val="28"/>
    </w:rPr>
  </w:style>
  <w:style w:type="paragraph" w:customStyle="1" w:styleId="ConsNonformat">
    <w:name w:val="ConsNonformat"/>
    <w:uiPriority w:val="99"/>
    <w:rsid w:val="003E02E0"/>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styleId="af">
    <w:name w:val="header"/>
    <w:basedOn w:val="a"/>
    <w:link w:val="af0"/>
    <w:uiPriority w:val="99"/>
    <w:unhideWhenUsed/>
    <w:rsid w:val="003E02E0"/>
    <w:pPr>
      <w:tabs>
        <w:tab w:val="center" w:pos="4677"/>
        <w:tab w:val="right" w:pos="9355"/>
      </w:tabs>
    </w:pPr>
  </w:style>
  <w:style w:type="character" w:customStyle="1" w:styleId="af0">
    <w:name w:val="Верхний колонтитул Знак"/>
    <w:link w:val="af"/>
    <w:uiPriority w:val="99"/>
    <w:rsid w:val="003E02E0"/>
    <w:rPr>
      <w:rFonts w:ascii="Times New Roman" w:eastAsia="Times New Roman" w:hAnsi="Times New Roman"/>
      <w:sz w:val="24"/>
      <w:szCs w:val="24"/>
    </w:rPr>
  </w:style>
  <w:style w:type="paragraph" w:styleId="af1">
    <w:name w:val="footer"/>
    <w:basedOn w:val="a"/>
    <w:link w:val="af2"/>
    <w:uiPriority w:val="99"/>
    <w:unhideWhenUsed/>
    <w:rsid w:val="003E02E0"/>
    <w:pPr>
      <w:tabs>
        <w:tab w:val="center" w:pos="4677"/>
        <w:tab w:val="right" w:pos="9355"/>
      </w:tabs>
    </w:pPr>
  </w:style>
  <w:style w:type="character" w:customStyle="1" w:styleId="af2">
    <w:name w:val="Нижний колонтитул Знак"/>
    <w:link w:val="af1"/>
    <w:uiPriority w:val="99"/>
    <w:rsid w:val="003E02E0"/>
    <w:rPr>
      <w:rFonts w:ascii="Times New Roman" w:eastAsia="Times New Roman" w:hAnsi="Times New Roman"/>
      <w:sz w:val="24"/>
      <w:szCs w:val="24"/>
    </w:rPr>
  </w:style>
  <w:style w:type="paragraph" w:customStyle="1" w:styleId="ConsTitle">
    <w:name w:val="ConsTitle"/>
    <w:rsid w:val="00FB7B8E"/>
    <w:pPr>
      <w:widowControl w:val="0"/>
      <w:suppressAutoHyphens/>
      <w:autoSpaceDE w:val="0"/>
      <w:adjustRightInd w:val="0"/>
      <w:spacing w:line="360" w:lineRule="atLeast"/>
      <w:jc w:val="both"/>
    </w:pPr>
    <w:rPr>
      <w:rFonts w:ascii="Arial" w:eastAsia="Arial" w:hAnsi="Arial" w:cs="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63329">
      <w:bodyDiv w:val="1"/>
      <w:marLeft w:val="0"/>
      <w:marRight w:val="0"/>
      <w:marTop w:val="0"/>
      <w:marBottom w:val="0"/>
      <w:divBdr>
        <w:top w:val="none" w:sz="0" w:space="0" w:color="auto"/>
        <w:left w:val="none" w:sz="0" w:space="0" w:color="auto"/>
        <w:bottom w:val="none" w:sz="0" w:space="0" w:color="auto"/>
        <w:right w:val="none" w:sz="0" w:space="0" w:color="auto"/>
      </w:divBdr>
    </w:div>
    <w:div w:id="11566494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06FCB-52BD-4C6A-B293-48AAE5FC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4481</Words>
  <Characters>25542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Grizli777</Company>
  <LinksUpToDate>false</LinksUpToDate>
  <CharactersWithSpaces>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Юрист</dc:creator>
  <cp:keywords/>
  <cp:lastModifiedBy>Камзаловы</cp:lastModifiedBy>
  <cp:revision>2</cp:revision>
  <cp:lastPrinted>2026-04-02T07:59:00Z</cp:lastPrinted>
  <dcterms:created xsi:type="dcterms:W3CDTF">2026-06-22T06:40:00Z</dcterms:created>
  <dcterms:modified xsi:type="dcterms:W3CDTF">2026-06-22T06:40:00Z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7F3AD5A56FBE449ABBC9F2D8A1A94C2F_13</vt:lpwstr>
  </property>
</Properties>
</file>