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C559" w14:textId="77777777" w:rsidR="00C0471E" w:rsidRDefault="00C0471E">
      <w:pPr>
        <w:spacing w:line="1" w:lineRule="exact"/>
      </w:pPr>
    </w:p>
    <w:p w14:paraId="1E614EAD" w14:textId="3C5C6CAE" w:rsidR="00C0471E" w:rsidRDefault="00000000" w:rsidP="00F95232">
      <w:pPr>
        <w:pStyle w:val="1"/>
        <w:framePr w:w="10325" w:h="4406" w:hRule="exact" w:wrap="none" w:vAnchor="page" w:hAnchor="page" w:x="1157" w:y="447"/>
        <w:shd w:val="clear" w:color="auto" w:fill="auto"/>
        <w:spacing w:line="168" w:lineRule="auto"/>
        <w:jc w:val="center"/>
      </w:pPr>
      <w:r>
        <w:rPr>
          <w:b/>
          <w:bCs/>
        </w:rPr>
        <w:t>ДОГОВОР № 718-2026 ПР</w:t>
      </w:r>
    </w:p>
    <w:p w14:paraId="16140F34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after="100" w:line="271" w:lineRule="auto"/>
        <w:jc w:val="center"/>
      </w:pPr>
      <w:r>
        <w:rPr>
          <w:b/>
          <w:bCs/>
        </w:rPr>
        <w:t>на ремонт, подготовку к поверке и поверку</w:t>
      </w:r>
    </w:p>
    <w:p w14:paraId="1A97F4E4" w14:textId="20D5D5A5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tabs>
          <w:tab w:val="left" w:pos="8798"/>
        </w:tabs>
        <w:spacing w:after="100" w:line="271" w:lineRule="auto"/>
      </w:pPr>
      <w:r>
        <w:rPr>
          <w:b/>
          <w:bCs/>
          <w:i/>
          <w:iCs/>
        </w:rPr>
        <w:t>г. Москва</w:t>
      </w:r>
      <w:r>
        <w:rPr>
          <w:b/>
          <w:bCs/>
          <w:i/>
          <w:iCs/>
        </w:rPr>
        <w:tab/>
        <w:t>"</w:t>
      </w:r>
      <w:r w:rsidR="00F95232">
        <w:rPr>
          <w:b/>
          <w:bCs/>
          <w:i/>
          <w:iCs/>
        </w:rPr>
        <w:t>__</w:t>
      </w:r>
      <w:r>
        <w:rPr>
          <w:b/>
          <w:bCs/>
          <w:i/>
          <w:iCs/>
        </w:rPr>
        <w:t xml:space="preserve">" </w:t>
      </w:r>
      <w:r w:rsidR="00F95232">
        <w:rPr>
          <w:b/>
          <w:bCs/>
          <w:i/>
          <w:iCs/>
        </w:rPr>
        <w:t>____</w:t>
      </w:r>
      <w:r>
        <w:rPr>
          <w:b/>
          <w:bCs/>
          <w:i/>
          <w:iCs/>
        </w:rPr>
        <w:t xml:space="preserve"> 2026 г.</w:t>
      </w:r>
    </w:p>
    <w:p w14:paraId="529A8EBE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rPr>
          <w:b/>
          <w:bCs/>
        </w:rPr>
        <w:t xml:space="preserve">Федеральное государственное бюджетное учреждение здравоохранения "Головной центр гигиены и эпидемиологии Федерального медико-биологического агентства" </w:t>
      </w:r>
      <w:r>
        <w:t>(далее по тексту ФГБУЗ ГЦГ и Э ФМБА России),</w:t>
      </w:r>
    </w:p>
    <w:p w14:paraId="0E62E68B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t xml:space="preserve">именуемое в дальнейшем </w:t>
      </w:r>
      <w:r>
        <w:rPr>
          <w:b/>
          <w:bCs/>
        </w:rPr>
        <w:t xml:space="preserve">"Заказчик", </w:t>
      </w:r>
      <w:r>
        <w:t>в лице главного врача Богдана Сергея Александровича, действующего на основании Устава, с одной Стороны, и</w:t>
      </w:r>
    </w:p>
    <w:p w14:paraId="03331BF8" w14:textId="6680C896" w:rsidR="00C0471E" w:rsidRDefault="00F95232">
      <w:pPr>
        <w:pStyle w:val="1"/>
        <w:framePr w:w="10325" w:h="4406" w:hRule="exact" w:wrap="none" w:vAnchor="page" w:hAnchor="page" w:x="1157" w:y="447"/>
        <w:shd w:val="clear" w:color="auto" w:fill="auto"/>
        <w:spacing w:line="271" w:lineRule="auto"/>
        <w:jc w:val="both"/>
      </w:pPr>
      <w:r>
        <w:rPr>
          <w:b/>
          <w:bCs/>
        </w:rPr>
        <w:t>________________</w:t>
      </w:r>
      <w:r w:rsidR="00000000">
        <w:rPr>
          <w:b/>
          <w:bCs/>
        </w:rPr>
        <w:t xml:space="preserve">, </w:t>
      </w:r>
      <w:r w:rsidR="00000000">
        <w:t xml:space="preserve">именуемое в дальнейшем </w:t>
      </w:r>
      <w:r w:rsidR="00000000">
        <w:rPr>
          <w:b/>
          <w:bCs/>
        </w:rPr>
        <w:t xml:space="preserve">"Исполнитель", </w:t>
      </w:r>
      <w:r w:rsidR="00000000">
        <w:t xml:space="preserve">в лице генерального директора </w:t>
      </w:r>
      <w:r>
        <w:t>_____________</w:t>
      </w:r>
      <w:r w:rsidR="00000000">
        <w:t>, действующего на основании Устава, с другой Стороны, заключили настоящий договор о нижеследующем:</w:t>
      </w:r>
    </w:p>
    <w:p w14:paraId="5AC4B8C8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0"/>
          <w:numId w:val="1"/>
        </w:numPr>
        <w:shd w:val="clear" w:color="auto" w:fill="auto"/>
        <w:tabs>
          <w:tab w:val="left" w:pos="317"/>
        </w:tabs>
        <w:spacing w:line="271" w:lineRule="auto"/>
        <w:jc w:val="center"/>
      </w:pPr>
      <w:r>
        <w:rPr>
          <w:b/>
          <w:bCs/>
        </w:rPr>
        <w:t>ПРЕДМЕТ ДОГОВОРА</w:t>
      </w:r>
    </w:p>
    <w:p w14:paraId="47F1B9A2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1"/>
          <w:numId w:val="1"/>
        </w:numPr>
        <w:shd w:val="clear" w:color="auto" w:fill="auto"/>
        <w:tabs>
          <w:tab w:val="left" w:pos="414"/>
        </w:tabs>
        <w:spacing w:line="271" w:lineRule="auto"/>
        <w:jc w:val="both"/>
      </w:pPr>
      <w:r>
        <w:rPr>
          <w:b/>
          <w:bCs/>
        </w:rPr>
        <w:t>Заказчик поручает, а Исполнитель принимает на себя обязательства по проведению следующих работ:</w:t>
      </w:r>
    </w:p>
    <w:p w14:paraId="1F6B58B1" w14:textId="77777777" w:rsidR="00C0471E" w:rsidRDefault="00000000">
      <w:pPr>
        <w:pStyle w:val="1"/>
        <w:framePr w:w="10325" w:h="4406" w:hRule="exact" w:wrap="none" w:vAnchor="page" w:hAnchor="page" w:x="1157" w:y="447"/>
        <w:shd w:val="clear" w:color="auto" w:fill="auto"/>
        <w:jc w:val="both"/>
      </w:pPr>
      <w:r>
        <w:rPr>
          <w:b/>
          <w:bCs/>
        </w:rPr>
        <w:t>"Ремонт, подготовка к поверке и поверка аспиратора ПУ-ЗЭ зав. № 2249 (далее по тексту - "прибор" в количестве одной штуки)".</w:t>
      </w:r>
    </w:p>
    <w:p w14:paraId="743633CC" w14:textId="77777777" w:rsidR="00C0471E" w:rsidRDefault="00000000">
      <w:pPr>
        <w:pStyle w:val="1"/>
        <w:framePr w:w="10325" w:h="4406" w:hRule="exact" w:wrap="none" w:vAnchor="page" w:hAnchor="page" w:x="1157" w:y="447"/>
        <w:numPr>
          <w:ilvl w:val="0"/>
          <w:numId w:val="1"/>
        </w:numPr>
        <w:shd w:val="clear" w:color="auto" w:fill="auto"/>
        <w:tabs>
          <w:tab w:val="left" w:pos="317"/>
        </w:tabs>
        <w:spacing w:line="271" w:lineRule="auto"/>
        <w:jc w:val="center"/>
      </w:pPr>
      <w:r>
        <w:rPr>
          <w:b/>
          <w:bCs/>
        </w:rPr>
        <w:t>ЦЕНА И СУММА ДОГОВОРА</w:t>
      </w:r>
    </w:p>
    <w:p w14:paraId="5E6E0D79" w14:textId="77777777" w:rsidR="00C0471E" w:rsidRDefault="00000000">
      <w:pPr>
        <w:pStyle w:val="a5"/>
        <w:framePr w:wrap="none" w:vAnchor="page" w:hAnchor="page" w:x="1179" w:y="4860"/>
        <w:shd w:val="clear" w:color="auto" w:fill="auto"/>
        <w:spacing w:line="240" w:lineRule="auto"/>
      </w:pPr>
      <w:r>
        <w:t xml:space="preserve">2.1. </w:t>
      </w:r>
      <w:r>
        <w:rPr>
          <w:b w:val="0"/>
          <w:bCs w:val="0"/>
        </w:rPr>
        <w:t>Наименование, стоимость оказанных услуг: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348"/>
        <w:gridCol w:w="605"/>
        <w:gridCol w:w="590"/>
        <w:gridCol w:w="2779"/>
        <w:gridCol w:w="2491"/>
      </w:tblGrid>
      <w:tr w:rsidR="00C0471E" w14:paraId="752E089A" w14:textId="77777777">
        <w:tblPrEx>
          <w:tblCellMar>
            <w:top w:w="0" w:type="dxa"/>
            <w:bottom w:w="0" w:type="dxa"/>
          </w:tblCellMar>
        </w:tblPrEx>
        <w:trPr>
          <w:trHeight w:hRule="exact" w:val="6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7B83E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401D6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Наименование (работы/услуги)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72404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Кол-</w:t>
            </w:r>
          </w:p>
          <w:p w14:paraId="426D8CE9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3B037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76" w:lineRule="auto"/>
              <w:jc w:val="center"/>
            </w:pPr>
            <w:r>
              <w:rPr>
                <w:b/>
                <w:bCs/>
                <w:i/>
                <w:iCs/>
              </w:rPr>
              <w:t>Ед. изм.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C2B90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Цена, руб.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FF746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Сумма, руб.</w:t>
            </w:r>
          </w:p>
        </w:tc>
      </w:tr>
      <w:tr w:rsidR="00C0471E" w14:paraId="47DF4624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36D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ind w:firstLine="160"/>
              <w:jc w:val="both"/>
            </w:pPr>
            <w: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D7A3B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76" w:lineRule="auto"/>
            </w:pPr>
            <w:r>
              <w:t>Подготовка к поверке и поверка аспиратора ПУ-ЗЭ зав. № 2249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6F4AA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F653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A9C74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2745,00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0E0DD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2745,00</w:t>
            </w:r>
          </w:p>
        </w:tc>
      </w:tr>
      <w:tr w:rsidR="00C0471E" w14:paraId="7CC22A7C" w14:textId="77777777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2B455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ind w:firstLine="160"/>
              <w:jc w:val="both"/>
            </w:pPr>
            <w:r>
              <w:t>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D183E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</w:pPr>
            <w:r>
              <w:t>Ремонт аспиратора ПУ-ЗЭ зав. № 2249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7C390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3845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95116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9975,00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87E4E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t>9975,00</w:t>
            </w:r>
          </w:p>
        </w:tc>
      </w:tr>
      <w:tr w:rsidR="00C0471E" w14:paraId="24B822A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4C112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FAA47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43E5C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91DB8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614EE" w14:textId="77777777" w:rsidR="00C0471E" w:rsidRDefault="00C0471E">
            <w:pPr>
              <w:framePr w:w="10238" w:h="1958" w:wrap="none" w:vAnchor="page" w:hAnchor="page" w:x="1171" w:y="5141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DB651" w14:textId="77777777" w:rsidR="00C0471E" w:rsidRDefault="00000000">
            <w:pPr>
              <w:pStyle w:val="a7"/>
              <w:framePr w:w="10238" w:h="1958" w:wrap="none" w:vAnchor="page" w:hAnchor="page" w:x="1171" w:y="5141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12720,00</w:t>
            </w:r>
          </w:p>
        </w:tc>
      </w:tr>
    </w:tbl>
    <w:p w14:paraId="471764B9" w14:textId="77777777" w:rsidR="00C0471E" w:rsidRDefault="00000000">
      <w:pPr>
        <w:pStyle w:val="a5"/>
        <w:framePr w:w="10152" w:h="749" w:hRule="exact" w:wrap="none" w:vAnchor="page" w:hAnchor="page" w:x="1179" w:y="7121"/>
        <w:shd w:val="clear" w:color="auto" w:fill="auto"/>
      </w:pPr>
      <w:r>
        <w:t xml:space="preserve">2.2. </w:t>
      </w:r>
      <w:r>
        <w:rPr>
          <w:b w:val="0"/>
          <w:bCs w:val="0"/>
        </w:rPr>
        <w:t xml:space="preserve">Цена договора в целом составляет - </w:t>
      </w:r>
      <w:r>
        <w:t>12 720 (двенадцать тысяч семьсот двадцать) рублей 00 копеек, в том числе НДС 22% - 2 293 (две тысячи двести девяносто три) рубля 77 копеек.</w:t>
      </w:r>
    </w:p>
    <w:p w14:paraId="677FDC2E" w14:textId="77777777" w:rsidR="00C0471E" w:rsidRDefault="00000000">
      <w:pPr>
        <w:pStyle w:val="a5"/>
        <w:framePr w:w="10152" w:h="749" w:hRule="exact" w:wrap="none" w:vAnchor="page" w:hAnchor="page" w:x="1179" w:y="7121"/>
        <w:shd w:val="clear" w:color="auto" w:fill="auto"/>
        <w:jc w:val="center"/>
      </w:pPr>
      <w:r>
        <w:t>3. ФОРМА РАСЧЕТОВ</w:t>
      </w:r>
    </w:p>
    <w:p w14:paraId="2F2EBBC9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14"/>
        </w:tabs>
        <w:jc w:val="both"/>
      </w:pPr>
      <w:r>
        <w:t>Заказчик выплачивает Исполнителю аванс в размере 30 % от общей стоимости договора в течение 7 (семи) рабочих дней с момента выставления счета.</w:t>
      </w:r>
    </w:p>
    <w:p w14:paraId="2EE6D727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14"/>
        </w:tabs>
      </w:pPr>
      <w:r>
        <w:t>Авансирование производится безналичным перечислением на расчетный счет Исполнителя.</w:t>
      </w:r>
    </w:p>
    <w:p w14:paraId="68D8B16E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0"/>
          <w:numId w:val="2"/>
        </w:numPr>
        <w:shd w:val="clear" w:color="auto" w:fill="auto"/>
        <w:tabs>
          <w:tab w:val="left" w:pos="421"/>
        </w:tabs>
        <w:jc w:val="both"/>
      </w:pPr>
      <w:r>
        <w:t>Окончательные расчеты по договору производятся в течение 7 (семи) рабочих дней с момента получения прибора Заказчиком на основании универсального передаточною документа (далее по тексту - УПД).</w:t>
      </w:r>
    </w:p>
    <w:p w14:paraId="5C1BC6FD" w14:textId="77777777" w:rsidR="00C0471E" w:rsidRDefault="00000000">
      <w:pPr>
        <w:pStyle w:val="30"/>
        <w:framePr w:w="10325" w:h="7826" w:hRule="exact" w:wrap="none" w:vAnchor="page" w:hAnchor="page" w:x="1157" w:y="7877"/>
        <w:numPr>
          <w:ilvl w:val="0"/>
          <w:numId w:val="3"/>
        </w:numPr>
        <w:shd w:val="clear" w:color="auto" w:fill="auto"/>
        <w:tabs>
          <w:tab w:val="left" w:pos="4317"/>
        </w:tabs>
        <w:spacing w:after="0"/>
        <w:ind w:left="4040"/>
      </w:pPr>
      <w:bookmarkStart w:id="0" w:name="bookmark2"/>
      <w:bookmarkStart w:id="1" w:name="bookmark3"/>
      <w:r>
        <w:t>ПОРЯДОК ОТГРУЗКИ</w:t>
      </w:r>
      <w:bookmarkEnd w:id="0"/>
      <w:bookmarkEnd w:id="1"/>
    </w:p>
    <w:p w14:paraId="30ADC5AE" w14:textId="7AD0B9CB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 xml:space="preserve">Доставка приборов на территорию и с территории Исполнителя, расположенной по адресу: </w:t>
      </w:r>
      <w:r w:rsidR="00F95232">
        <w:t>_____________________________________</w:t>
      </w:r>
      <w:r>
        <w:t>, осуществляется Заказчиком самостоятельно.</w:t>
      </w:r>
    </w:p>
    <w:p w14:paraId="15858206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 xml:space="preserve">Срок проведения работ определенных в п.1.1, настоящего договора-по истечении трех недель с момента получения приборов Исполнителем и поступления денежных средств по п.3.1, </w:t>
      </w:r>
      <w:proofErr w:type="spellStart"/>
      <w:r>
        <w:t>настоящег</w:t>
      </w:r>
      <w:proofErr w:type="spellEnd"/>
      <w:r>
        <w:t xml:space="preserve"> о договора на расчетный счет Исполнителя.</w:t>
      </w:r>
    </w:p>
    <w:p w14:paraId="3DD9E38A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 xml:space="preserve">Работа Исполнителя подтверждается отметкой о проведении периодической поверки с указанием даты проведения поверки и заверенной личным клеймом </w:t>
      </w:r>
      <w:proofErr w:type="spellStart"/>
      <w:r>
        <w:t>госповерителя</w:t>
      </w:r>
      <w:proofErr w:type="spellEnd"/>
      <w:r>
        <w:t xml:space="preserve"> в руководстве по эксплуатации / формуляре на прибор или/и направлением свидетельства о поверке или извещения о непригодности в виде ссылки на электронный документ, свидетельствующий о передаче данных по результатам поверки в ФИФ (ссылка на запись в ФИФ), заверенный ЭЦП уполномоченною лица (в случае отсутствия РЭ / </w:t>
      </w:r>
      <w:proofErr w:type="spellStart"/>
      <w:proofErr w:type="gramStart"/>
      <w:r>
        <w:t>форму.ляра</w:t>
      </w:r>
      <w:proofErr w:type="spellEnd"/>
      <w:proofErr w:type="gramEnd"/>
      <w:r>
        <w:t xml:space="preserve"> на прибор).</w:t>
      </w:r>
    </w:p>
    <w:p w14:paraId="6AFB0A49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8"/>
        </w:tabs>
        <w:spacing w:line="269" w:lineRule="auto"/>
      </w:pPr>
      <w:r>
        <w:t xml:space="preserve">В соответствии с приказом Минпромторга РФ № 2510 от 31.07.2020 г. результаты поверки СИ передаются в Федеральный информационный фонд по обеспечению единства измерений ФГИС «Аршин» в течение 40 рабочих дней. Проверить внесение данных можно на официальном сайте по адресу </w:t>
      </w:r>
      <w:r>
        <w:rPr>
          <w:lang w:val="en-US" w:eastAsia="en-US" w:bidi="en-US"/>
        </w:rPr>
        <w:t>http</w:t>
      </w:r>
      <w:r w:rsidRPr="00F95232">
        <w:rPr>
          <w:lang w:eastAsia="en-US" w:bidi="en-US"/>
        </w:rPr>
        <w:t>:/7</w:t>
      </w:r>
      <w:proofErr w:type="spellStart"/>
      <w:r>
        <w:rPr>
          <w:lang w:val="en-US" w:eastAsia="en-US" w:bidi="en-US"/>
        </w:rPr>
        <w:t>fgis</w:t>
      </w:r>
      <w:proofErr w:type="spellEnd"/>
      <w:r w:rsidRPr="00F9523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gost</w:t>
      </w:r>
      <w:proofErr w:type="spellEnd"/>
      <w:r w:rsidRPr="00F95232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F95232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fundmetrology</w:t>
      </w:r>
      <w:proofErr w:type="spellEnd"/>
      <w:r w:rsidRPr="00F95232">
        <w:rPr>
          <w:lang w:eastAsia="en-US" w:bidi="en-US"/>
        </w:rPr>
        <w:t>/</w:t>
      </w:r>
      <w:proofErr w:type="spellStart"/>
      <w:r>
        <w:rPr>
          <w:lang w:val="en-US" w:eastAsia="en-US" w:bidi="en-US"/>
        </w:rPr>
        <w:t>cnV</w:t>
      </w:r>
      <w:proofErr w:type="spellEnd"/>
      <w:r w:rsidRPr="00F95232">
        <w:rPr>
          <w:lang w:eastAsia="en-US" w:bidi="en-US"/>
        </w:rPr>
        <w:t xml:space="preserve">. </w:t>
      </w:r>
      <w:r>
        <w:t>Свидетельство о поверке может быть выписано с опозданием до 70 дней.</w:t>
      </w:r>
    </w:p>
    <w:p w14:paraId="3BC6749A" w14:textId="4F8F8E74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spacing w:after="240" w:line="269" w:lineRule="auto"/>
      </w:pPr>
      <w:r>
        <w:t xml:space="preserve">Исполнитель уведомляет Заказчика о готовности приборов по факсу или </w:t>
      </w:r>
      <w:r w:rsidR="00F95232">
        <w:t>электронной</w:t>
      </w:r>
      <w:r>
        <w:t xml:space="preserve"> почтой, указанных в заявке Заказчика. Заказчик обязан в течение 10 (десяти) рабочих дней с момента уведомления организовать вывоз готовых приборов.</w:t>
      </w:r>
    </w:p>
    <w:p w14:paraId="477408F1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 xml:space="preserve">Прибор отгружается Заказчику только при наличии </w:t>
      </w:r>
      <w:proofErr w:type="gramStart"/>
      <w:r>
        <w:t>у Исполнителя</w:t>
      </w:r>
      <w:proofErr w:type="gramEnd"/>
      <w:r>
        <w:t xml:space="preserve"> подписанного с двух Сторон договора.</w:t>
      </w:r>
    </w:p>
    <w:p w14:paraId="4987ECF4" w14:textId="13DF53F9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</w:pPr>
      <w:r>
        <w:t>Завершение работ по договору оформляется УПД.</w:t>
      </w:r>
    </w:p>
    <w:p w14:paraId="7E9A1997" w14:textId="77777777" w:rsidR="00C0471E" w:rsidRDefault="00000000">
      <w:pPr>
        <w:pStyle w:val="30"/>
        <w:framePr w:w="10325" w:h="7826" w:hRule="exact" w:wrap="none" w:vAnchor="page" w:hAnchor="page" w:x="1157" w:y="7877"/>
        <w:numPr>
          <w:ilvl w:val="0"/>
          <w:numId w:val="3"/>
        </w:numPr>
        <w:shd w:val="clear" w:color="auto" w:fill="auto"/>
        <w:tabs>
          <w:tab w:val="left" w:pos="317"/>
        </w:tabs>
        <w:spacing w:after="0"/>
        <w:ind w:left="0"/>
        <w:jc w:val="center"/>
      </w:pPr>
      <w:bookmarkStart w:id="2" w:name="bookmark4"/>
      <w:bookmarkStart w:id="3" w:name="bookmark5"/>
      <w:r>
        <w:t>СРОК ДЕЙСТВИЯ ДОГОВОРА И ПРОЧИЕ УСЛОВИЯ</w:t>
      </w:r>
      <w:bookmarkEnd w:id="2"/>
      <w:bookmarkEnd w:id="3"/>
    </w:p>
    <w:p w14:paraId="78D4A499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14"/>
        </w:tabs>
        <w:jc w:val="both"/>
      </w:pPr>
      <w: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10BB6D68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Выполнением обязательств Заказчика по настоящему договору считается дата зачисления средств (в сумме, установленной п.2.2 настоящею договора) на расчетный счет Исполнителя.</w:t>
      </w:r>
    </w:p>
    <w:p w14:paraId="0160F0F2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Выполнением обязательств Исполнителя по настоящему договору считается дата на УПД.</w:t>
      </w:r>
    </w:p>
    <w:p w14:paraId="7F08364C" w14:textId="77777777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Все, не предусмотренное настоящим договором, регулируется в соответствии и действующим законодательством РФ.</w:t>
      </w:r>
    </w:p>
    <w:p w14:paraId="7917FF43" w14:textId="441C7C74" w:rsidR="00C0471E" w:rsidRDefault="00000000">
      <w:pPr>
        <w:pStyle w:val="1"/>
        <w:framePr w:w="10325" w:h="7826" w:hRule="exact" w:wrap="none" w:vAnchor="page" w:hAnchor="page" w:x="1157" w:y="7877"/>
        <w:numPr>
          <w:ilvl w:val="1"/>
          <w:numId w:val="3"/>
        </w:numPr>
        <w:shd w:val="clear" w:color="auto" w:fill="auto"/>
        <w:tabs>
          <w:tab w:val="left" w:pos="421"/>
        </w:tabs>
        <w:jc w:val="both"/>
      </w:pPr>
      <w:r>
        <w:t>Стороны возмещают убытки, возникшие в результате невыполнения или ненадлежащего выполнения принятых на себя обязательств в,</w:t>
      </w:r>
      <w:r w:rsidR="00F95232">
        <w:t xml:space="preserve"> </w:t>
      </w:r>
      <w:r>
        <w:t xml:space="preserve">соответствии </w:t>
      </w:r>
      <w:r>
        <w:rPr>
          <w:b/>
          <w:bCs/>
          <w:i/>
          <w:iCs/>
        </w:rPr>
        <w:t>с</w:t>
      </w:r>
      <w:r>
        <w:t xml:space="preserve"> действующим законодательством РФ.</w:t>
      </w:r>
    </w:p>
    <w:p w14:paraId="28A8AA3F" w14:textId="77777777" w:rsidR="00C0471E" w:rsidRDefault="00000000">
      <w:pPr>
        <w:pStyle w:val="a9"/>
        <w:framePr w:w="274" w:h="295" w:hRule="exact" w:wrap="none" w:vAnchor="page" w:hAnchor="page" w:x="2417" w:y="15927"/>
        <w:shd w:val="clear" w:color="auto" w:fill="auto"/>
      </w:pPr>
      <w:r>
        <w:t>X</w:t>
      </w:r>
    </w:p>
    <w:p w14:paraId="699804EE" w14:textId="77777777" w:rsidR="00C0471E" w:rsidRDefault="00C0471E">
      <w:pPr>
        <w:spacing w:line="1" w:lineRule="exact"/>
        <w:sectPr w:rsidR="00C0471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8021AB2" w14:textId="77777777" w:rsidR="00C0471E" w:rsidRDefault="00C0471E">
      <w:pPr>
        <w:spacing w:line="1" w:lineRule="exact"/>
      </w:pPr>
    </w:p>
    <w:p w14:paraId="53C6D848" w14:textId="6E3D636F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8"/>
        </w:tabs>
      </w:pPr>
      <w:r>
        <w:t xml:space="preserve">В случае </w:t>
      </w:r>
      <w:proofErr w:type="gramStart"/>
      <w:r>
        <w:t>нарушения</w:t>
      </w:r>
      <w:proofErr w:type="gramEnd"/>
      <w:r>
        <w:t xml:space="preserve"> установленного п.3.3, настоящего Договора срока оплаты выполненных работ Заказчик уплачивает Исполнителю пени, исчисляемую по </w:t>
      </w:r>
      <w:r w:rsidR="00F95232">
        <w:t>ставке</w:t>
      </w:r>
      <w:r>
        <w:t xml:space="preserve"> рефинансирования от суммы не перечисленных (несвоевременно перечисленных) денежных средств за каждый день просрочки.</w:t>
      </w:r>
    </w:p>
    <w:p w14:paraId="0E643626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</w:pPr>
      <w:r>
        <w:t>Все изменения условий настоящею договора допускаются по согласованию Сторон и оформляется дополнительным соглашением к настоящему договору.</w:t>
      </w:r>
    </w:p>
    <w:p w14:paraId="357E0A2D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  <w:spacing w:line="271" w:lineRule="auto"/>
      </w:pPr>
      <w:r>
        <w:t xml:space="preserve">Споры и разногласия, которые могут возникнуть между Сторонами в процессе исполнения настоящего договора, разрешаются путем переговоров, а при </w:t>
      </w:r>
      <w:proofErr w:type="gramStart"/>
      <w:r>
        <w:t>не достижении</w:t>
      </w:r>
      <w:proofErr w:type="gramEnd"/>
      <w:r>
        <w:t xml:space="preserve"> согласия в Арбитражном суде г. Москвы.</w:t>
      </w:r>
    </w:p>
    <w:p w14:paraId="3F5926EE" w14:textId="77777777" w:rsidR="00C0471E" w:rsidRDefault="00000000">
      <w:pPr>
        <w:pStyle w:val="1"/>
        <w:framePr w:w="10325" w:h="2196" w:hRule="exact" w:wrap="none" w:vAnchor="page" w:hAnchor="page" w:x="1157" w:y="1030"/>
        <w:numPr>
          <w:ilvl w:val="1"/>
          <w:numId w:val="3"/>
        </w:numPr>
        <w:shd w:val="clear" w:color="auto" w:fill="auto"/>
        <w:tabs>
          <w:tab w:val="left" w:pos="431"/>
        </w:tabs>
        <w:spacing w:line="271" w:lineRule="auto"/>
      </w:pPr>
      <w:r>
        <w:t>Настоящий договор составлен в 2-х экземплярах, имеющих одинаковую юридическую силу, по одному экземпляру для каждой Стороны.</w:t>
      </w:r>
    </w:p>
    <w:p w14:paraId="5A375658" w14:textId="77777777" w:rsidR="00C0471E" w:rsidRDefault="00000000">
      <w:pPr>
        <w:pStyle w:val="a5"/>
        <w:framePr w:wrap="none" w:vAnchor="page" w:hAnchor="page" w:x="3907" w:y="3233"/>
        <w:shd w:val="clear" w:color="auto" w:fill="auto"/>
        <w:tabs>
          <w:tab w:val="left" w:leader="underscore" w:pos="6199"/>
        </w:tabs>
        <w:spacing w:line="240" w:lineRule="auto"/>
        <w:ind w:left="7"/>
      </w:pPr>
      <w:r>
        <w:rPr>
          <w:u w:val="single"/>
        </w:rPr>
        <w:t>6. ЮРИД</w:t>
      </w:r>
      <w:r>
        <w:t xml:space="preserve">ИЧЕСКИЕ </w:t>
      </w:r>
      <w:r>
        <w:rPr>
          <w:u w:val="single"/>
        </w:rPr>
        <w:t>АДРЕСА И РЕКВИЗ</w:t>
      </w:r>
      <w:r>
        <w:t>ИТЫ СТОРОН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0"/>
        <w:gridCol w:w="8748"/>
      </w:tblGrid>
      <w:tr w:rsidR="00C0471E" w14:paraId="751DEA0D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85EAA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6.1. Заказчик: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45A6E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ФГБУЗ ГЦГ и Э ФМБА России</w:t>
            </w:r>
          </w:p>
        </w:tc>
      </w:tr>
      <w:tr w:rsidR="00C0471E" w14:paraId="027D09FB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E87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ИНН/КПП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BCF50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'’734052252/773401001</w:t>
            </w:r>
          </w:p>
        </w:tc>
      </w:tr>
      <w:tr w:rsidR="00C0471E" w14:paraId="130C4C52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49477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Адрес: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F04823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123182. г. Москва. 1-й Пехотный пер., д.6</w:t>
            </w:r>
          </w:p>
        </w:tc>
      </w:tr>
      <w:tr w:rsidR="00C0471E" w14:paraId="2AB09E36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8A4F4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Телефон: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3D0333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(499)</w:t>
            </w:r>
            <w:proofErr w:type="gramStart"/>
            <w:r>
              <w:t>2717747,(</w:t>
            </w:r>
            <w:proofErr w:type="gramEnd"/>
            <w:r>
              <w:t>499)2717748</w:t>
            </w:r>
          </w:p>
        </w:tc>
      </w:tr>
      <w:tr w:rsidR="00C0471E" w14:paraId="29F88E5D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398F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Л/с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708C7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 xml:space="preserve">УФК по </w:t>
            </w:r>
            <w:proofErr w:type="spellStart"/>
            <w:r>
              <w:t>г.Москва</w:t>
            </w:r>
            <w:proofErr w:type="spellEnd"/>
            <w:r>
              <w:t xml:space="preserve"> л/с 20736У14720 (ФГБУЗ ГЦГ и Э ФМБА России)</w:t>
            </w:r>
          </w:p>
        </w:tc>
      </w:tr>
      <w:tr w:rsidR="00C0471E" w14:paraId="0DD490A8" w14:textId="77777777">
        <w:tblPrEx>
          <w:tblCellMar>
            <w:top w:w="0" w:type="dxa"/>
            <w:bottom w:w="0" w:type="dxa"/>
          </w:tblCellMar>
        </w:tblPrEx>
        <w:trPr>
          <w:trHeight w:hRule="exact" w:val="25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A57FB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E1BF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03214643000000017300</w:t>
            </w:r>
          </w:p>
        </w:tc>
      </w:tr>
      <w:tr w:rsidR="00C0471E" w14:paraId="45E153AC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250B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ЕК/с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F0AF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40102810545370000003</w:t>
            </w:r>
          </w:p>
        </w:tc>
      </w:tr>
      <w:tr w:rsidR="00C0471E" w14:paraId="044C58D3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CF1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Банк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D7F5F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ОКЦ № 1 ГУ</w:t>
            </w:r>
            <w:r>
              <w:rPr>
                <w:vertAlign w:val="superscript"/>
              </w:rPr>
              <w:t>7</w:t>
            </w:r>
            <w:r>
              <w:t xml:space="preserve"> Банка России по ЦФО//УФК по г. Москве г. Москва</w:t>
            </w:r>
          </w:p>
        </w:tc>
      </w:tr>
      <w:tr w:rsidR="00C0471E" w14:paraId="5EDA3F9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4D0C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БИК ТОФК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0C09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t>004525988</w:t>
            </w:r>
          </w:p>
        </w:tc>
      </w:tr>
      <w:tr w:rsidR="00C0471E" w14:paraId="693DBCFF" w14:textId="77777777">
        <w:tblPrEx>
          <w:tblCellMar>
            <w:top w:w="0" w:type="dxa"/>
            <w:bottom w:w="0" w:type="dxa"/>
          </w:tblCellMar>
        </w:tblPrEx>
        <w:trPr>
          <w:trHeight w:hRule="exact" w:val="310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68E18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6.2.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633CA" w14:textId="5158DC05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25D8405C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8311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ИНН/КПП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8E365" w14:textId="58FD8A86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1960410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BDE8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Адрес: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7637C" w14:textId="11B8274D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6E3E9C7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46C5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Телефон: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6AF43" w14:textId="60C868AC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0628CE51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6710D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Р/с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BF37C" w14:textId="03647511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0459432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FACF9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К/с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BCB76" w14:textId="3FEBB3D7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</w:p>
        </w:tc>
      </w:tr>
      <w:tr w:rsidR="00C0471E" w14:paraId="78F0EDC3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16450" w14:textId="77777777" w:rsidR="00C0471E" w:rsidRDefault="00000000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БИК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23FA7" w14:textId="505F0E74" w:rsidR="00C0471E" w:rsidRDefault="00C0471E">
            <w:pPr>
              <w:pStyle w:val="a7"/>
              <w:framePr w:w="10238" w:h="4255" w:wrap="none" w:vAnchor="page" w:hAnchor="page" w:x="1157" w:y="3449"/>
              <w:shd w:val="clear" w:color="auto" w:fill="auto"/>
              <w:spacing w:line="240" w:lineRule="auto"/>
              <w:jc w:val="both"/>
            </w:pPr>
          </w:p>
        </w:tc>
      </w:tr>
    </w:tbl>
    <w:p w14:paraId="4DDE5B08" w14:textId="77777777" w:rsidR="00C0471E" w:rsidRDefault="00000000">
      <w:pPr>
        <w:pStyle w:val="ab"/>
        <w:framePr w:wrap="none" w:vAnchor="page" w:hAnchor="page" w:x="1171" w:y="7769"/>
        <w:shd w:val="clear" w:color="auto" w:fill="auto"/>
        <w:ind w:left="7"/>
      </w:pPr>
      <w:r>
        <w:t>От Исполнителя:</w:t>
      </w:r>
    </w:p>
    <w:p w14:paraId="66573239" w14:textId="69BA5FB0" w:rsidR="00C0471E" w:rsidRDefault="00C0471E">
      <w:pPr>
        <w:framePr w:wrap="none" w:vAnchor="page" w:hAnchor="page" w:x="711" w:y="8115"/>
        <w:rPr>
          <w:sz w:val="2"/>
          <w:szCs w:val="2"/>
        </w:rPr>
      </w:pPr>
    </w:p>
    <w:p w14:paraId="3A2E9943" w14:textId="77777777" w:rsidR="00C0471E" w:rsidRDefault="00000000">
      <w:pPr>
        <w:pStyle w:val="30"/>
        <w:framePr w:w="10325" w:h="814" w:hRule="exact" w:wrap="none" w:vAnchor="page" w:hAnchor="page" w:x="1157" w:y="7784"/>
        <w:shd w:val="clear" w:color="auto" w:fill="auto"/>
        <w:spacing w:after="80" w:line="240" w:lineRule="auto"/>
        <w:ind w:left="4975" w:right="2736"/>
      </w:pPr>
      <w:bookmarkStart w:id="4" w:name="bookmark6"/>
      <w:bookmarkStart w:id="5" w:name="bookmark7"/>
      <w:r>
        <w:t>От Заказчика:</w:t>
      </w:r>
      <w:bookmarkEnd w:id="4"/>
      <w:bookmarkEnd w:id="5"/>
    </w:p>
    <w:p w14:paraId="28BA700A" w14:textId="77777777" w:rsidR="00C0471E" w:rsidRDefault="00000000">
      <w:pPr>
        <w:pStyle w:val="1"/>
        <w:framePr w:w="10325" w:h="814" w:hRule="exact" w:wrap="none" w:vAnchor="page" w:hAnchor="page" w:x="1157" w:y="7784"/>
        <w:shd w:val="clear" w:color="auto" w:fill="auto"/>
        <w:spacing w:line="240" w:lineRule="auto"/>
        <w:ind w:left="4975" w:right="2736"/>
      </w:pPr>
      <w:r>
        <w:t>Главный врач</w:t>
      </w:r>
    </w:p>
    <w:p w14:paraId="1368FB2A" w14:textId="77777777" w:rsidR="00C0471E" w:rsidRDefault="00000000">
      <w:pPr>
        <w:pStyle w:val="1"/>
        <w:framePr w:w="10325" w:h="814" w:hRule="exact" w:wrap="none" w:vAnchor="page" w:hAnchor="page" w:x="1157" w:y="7784"/>
        <w:shd w:val="clear" w:color="auto" w:fill="auto"/>
        <w:spacing w:line="240" w:lineRule="auto"/>
        <w:ind w:left="4975" w:right="2736"/>
      </w:pPr>
      <w:r>
        <w:rPr>
          <w:b/>
          <w:bCs/>
        </w:rPr>
        <w:t>ФГБУЗ ГЦГ и Э ФМБА России</w:t>
      </w:r>
    </w:p>
    <w:p w14:paraId="3D783155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tabs>
          <w:tab w:val="left" w:leader="underscore" w:pos="6530"/>
        </w:tabs>
        <w:spacing w:line="240" w:lineRule="auto"/>
        <w:ind w:left="4968" w:right="2326"/>
      </w:pPr>
      <w:r>
        <w:rPr>
          <w:b/>
          <w:bCs/>
        </w:rPr>
        <w:tab/>
        <w:t xml:space="preserve"> С.А. Богдан</w:t>
      </w:r>
    </w:p>
    <w:p w14:paraId="470950C3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spacing w:line="240" w:lineRule="auto"/>
        <w:ind w:left="4968" w:right="2326"/>
        <w:jc w:val="center"/>
      </w:pPr>
      <w:r>
        <w:rPr>
          <w:b/>
          <w:bCs/>
        </w:rPr>
        <w:t>М.П.</w:t>
      </w:r>
    </w:p>
    <w:p w14:paraId="4B6C1C3C" w14:textId="77777777" w:rsidR="00C0471E" w:rsidRDefault="00000000">
      <w:pPr>
        <w:pStyle w:val="1"/>
        <w:framePr w:w="10325" w:h="749" w:hRule="exact" w:wrap="none" w:vAnchor="page" w:hAnchor="page" w:x="1157" w:y="8986"/>
        <w:shd w:val="clear" w:color="auto" w:fill="auto"/>
        <w:tabs>
          <w:tab w:val="left" w:leader="underscore" w:pos="5321"/>
          <w:tab w:val="left" w:leader="underscore" w:pos="6890"/>
        </w:tabs>
        <w:spacing w:line="240" w:lineRule="auto"/>
        <w:ind w:left="4968" w:right="2326"/>
      </w:pPr>
      <w:r>
        <w:rPr>
          <w:b/>
          <w:bCs/>
        </w:rPr>
        <w:t>"</w:t>
      </w:r>
      <w:r>
        <w:rPr>
          <w:b/>
          <w:bCs/>
        </w:rPr>
        <w:tab/>
        <w:t>"</w:t>
      </w:r>
      <w:r>
        <w:rPr>
          <w:b/>
          <w:bCs/>
        </w:rPr>
        <w:tab/>
        <w:t>20_ г.</w:t>
      </w:r>
    </w:p>
    <w:p w14:paraId="0D840A02" w14:textId="77777777" w:rsidR="00C0471E" w:rsidRDefault="00C0471E">
      <w:pPr>
        <w:spacing w:line="1" w:lineRule="exact"/>
      </w:pPr>
    </w:p>
    <w:sectPr w:rsidR="00C0471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0DDDF" w14:textId="77777777" w:rsidR="00637AC2" w:rsidRDefault="00637AC2">
      <w:r>
        <w:separator/>
      </w:r>
    </w:p>
  </w:endnote>
  <w:endnote w:type="continuationSeparator" w:id="0">
    <w:p w14:paraId="6C83E88F" w14:textId="77777777" w:rsidR="00637AC2" w:rsidRDefault="0063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7C19" w14:textId="77777777" w:rsidR="00637AC2" w:rsidRDefault="00637AC2"/>
  </w:footnote>
  <w:footnote w:type="continuationSeparator" w:id="0">
    <w:p w14:paraId="69596610" w14:textId="77777777" w:rsidR="00637AC2" w:rsidRDefault="00637A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81A"/>
    <w:multiLevelType w:val="multilevel"/>
    <w:tmpl w:val="FC88A6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A4ECC"/>
    <w:multiLevelType w:val="multilevel"/>
    <w:tmpl w:val="A2623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4C1C55"/>
    <w:multiLevelType w:val="multilevel"/>
    <w:tmpl w:val="5DC00E4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2958080">
    <w:abstractNumId w:val="1"/>
  </w:num>
  <w:num w:numId="2" w16cid:durableId="1428381828">
    <w:abstractNumId w:val="0"/>
  </w:num>
  <w:num w:numId="3" w16cid:durableId="196091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1E"/>
    <w:rsid w:val="00442B3A"/>
    <w:rsid w:val="00637AC2"/>
    <w:rsid w:val="00C0471E"/>
    <w:rsid w:val="00F9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2EBE"/>
  <w15:docId w15:val="{D0491D66-FDBB-4A47-92C4-AAEDBBF5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337DD5"/>
      <w:sz w:val="24"/>
      <w:szCs w:val="2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881C0"/>
      <w:sz w:val="18"/>
      <w:szCs w:val="18"/>
      <w:u w:val="none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20"/>
      <w:ind w:left="8280"/>
      <w:outlineLvl w:val="1"/>
    </w:pPr>
    <w:rPr>
      <w:rFonts w:ascii="Arial" w:eastAsia="Arial" w:hAnsi="Arial" w:cs="Arial"/>
      <w:color w:val="337DD5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Другое"/>
    <w:basedOn w:val="a"/>
    <w:link w:val="a6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40" w:line="266" w:lineRule="auto"/>
      <w:ind w:left="2240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266" w:lineRule="auto"/>
    </w:pPr>
    <w:rPr>
      <w:rFonts w:ascii="Times New Roman" w:eastAsia="Times New Roman" w:hAnsi="Times New Roman" w:cs="Times New Roman"/>
      <w:b/>
      <w:bCs/>
      <w:color w:val="6881C0"/>
      <w:sz w:val="18"/>
      <w:szCs w:val="18"/>
    </w:rPr>
  </w:style>
  <w:style w:type="paragraph" w:customStyle="1" w:styleId="ab">
    <w:name w:val="Подпись к картинк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Грунтова Ю.А.</dc:creator>
  <cp:lastModifiedBy>Грунтова Ю.А.</cp:lastModifiedBy>
  <cp:revision>2</cp:revision>
  <dcterms:created xsi:type="dcterms:W3CDTF">2026-07-29T10:12:00Z</dcterms:created>
  <dcterms:modified xsi:type="dcterms:W3CDTF">2026-07-29T10:12:00Z</dcterms:modified>
</cp:coreProperties>
</file>