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7E096B4" w14:textId="3E981C8F" w:rsidR="00B844BE" w:rsidRDefault="00433358" w:rsidP="00C61EA0">
      <w:pPr>
        <w:jc w:val="right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 w:rsidRPr="005115BF">
        <w:rPr>
          <w:rFonts w:ascii="Times New Roman" w:hAnsi="Times New Roman" w:cs="Times New Roman"/>
          <w:sz w:val="24"/>
          <w:szCs w:val="24"/>
        </w:rPr>
        <w:t xml:space="preserve">Приложение № 1 </w:t>
      </w:r>
      <w:r w:rsidR="00C94074">
        <w:rPr>
          <w:rFonts w:ascii="Times New Roman" w:hAnsi="Times New Roman" w:cs="Times New Roman"/>
          <w:sz w:val="24"/>
          <w:szCs w:val="24"/>
        </w:rPr>
        <w:t xml:space="preserve">к </w:t>
      </w:r>
      <w:r w:rsidR="00D96027">
        <w:rPr>
          <w:rFonts w:ascii="Times New Roman" w:hAnsi="Times New Roman" w:cs="Times New Roman"/>
          <w:sz w:val="24"/>
          <w:szCs w:val="24"/>
        </w:rPr>
        <w:t>Контракту №</w:t>
      </w:r>
      <w:r w:rsidR="00B844BE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2D4D94A0" w14:textId="5A1C9A11" w:rsidR="00C61EA0" w:rsidRPr="005115BF" w:rsidRDefault="00B844BE" w:rsidP="00C61EA0">
      <w:pPr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от______________________</w:t>
      </w:r>
    </w:p>
    <w:p w14:paraId="2E41C7D7" w14:textId="2AF3C31F" w:rsidR="00121567" w:rsidRPr="005115BF" w:rsidRDefault="002A53DB" w:rsidP="00121567">
      <w:pPr>
        <w:jc w:val="right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5115BF">
        <w:rPr>
          <w:rFonts w:ascii="Times New Roman" w:hAnsi="Times New Roman" w:cs="Times New Roman"/>
          <w:sz w:val="24"/>
          <w:szCs w:val="24"/>
        </w:rPr>
        <w:t xml:space="preserve">на </w:t>
      </w:r>
      <w:bookmarkStart w:id="1" w:name="_Hlk231395056"/>
      <w:r w:rsidRPr="005115BF">
        <w:rPr>
          <w:rFonts w:ascii="Times New Roman" w:hAnsi="Times New Roman" w:cs="Times New Roman"/>
          <w:sz w:val="24"/>
          <w:szCs w:val="24"/>
        </w:rPr>
        <w:t>о</w:t>
      </w:r>
      <w:r w:rsidRPr="005115BF">
        <w:rPr>
          <w:rFonts w:ascii="Times New Roman" w:eastAsia="Calibri" w:hAnsi="Times New Roman" w:cs="Times New Roman"/>
          <w:color w:val="000000"/>
          <w:sz w:val="24"/>
          <w:szCs w:val="24"/>
        </w:rPr>
        <w:t>казание услуг по страхованию ответственности владельца воздушного судна перед третьими лицами при эксплуатации воздушного судна и на о</w:t>
      </w:r>
      <w:r w:rsidRPr="005115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казание услуг по имущественному страхованию владельца воздушного судна при эксплуатации беспилотного воздушного судна</w:t>
      </w:r>
    </w:p>
    <w:bookmarkEnd w:id="1"/>
    <w:p w14:paraId="0F5BFD82" w14:textId="20A6694F" w:rsidR="00433358" w:rsidRPr="005115BF" w:rsidRDefault="00433358" w:rsidP="006C7524">
      <w:pPr>
        <w:pStyle w:val="ab"/>
        <w:numPr>
          <w:ilvl w:val="0"/>
          <w:numId w:val="2"/>
        </w:num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115B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Объект закупки</w:t>
      </w:r>
    </w:p>
    <w:p w14:paraId="57193094" w14:textId="77777777" w:rsidR="00433358" w:rsidRPr="005115BF" w:rsidRDefault="00433358" w:rsidP="004557E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7344FD52" w14:textId="0FEB0CEF" w:rsidR="002A53DB" w:rsidRPr="005115BF" w:rsidRDefault="009504B2" w:rsidP="002A53DB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5115B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Наименование услуг: </w:t>
      </w:r>
      <w:r w:rsidR="002A53DB" w:rsidRPr="005115B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1)</w:t>
      </w:r>
      <w:r w:rsidR="002A53DB" w:rsidRPr="005115B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2A53DB" w:rsidRPr="005115BF">
        <w:rPr>
          <w:rFonts w:ascii="Times New Roman" w:eastAsia="Times New Roman" w:hAnsi="Times New Roman" w:cs="Times New Roman"/>
          <w:sz w:val="24"/>
          <w:szCs w:val="24"/>
          <w:lang w:eastAsia="ru-RU"/>
        </w:rPr>
        <w:t>«Оказание услуг по страхованию ответственности владельца воздушного судна перед третьими лицами при эксплуатации воздушного судна,</w:t>
      </w:r>
      <w:r w:rsidR="002A53DB" w:rsidRPr="005115BF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при проведении </w:t>
      </w:r>
      <w:r w:rsidR="00117A19" w:rsidRPr="005115BF">
        <w:rPr>
          <w:rFonts w:ascii="Times New Roman" w:eastAsia="Calibri" w:hAnsi="Times New Roman" w:cs="Times New Roman"/>
          <w:color w:val="000000"/>
          <w:sz w:val="24"/>
          <w:szCs w:val="24"/>
        </w:rPr>
        <w:t>полевых опытно-методических работ</w:t>
      </w:r>
      <w:r w:rsidR="002A53DB" w:rsidRPr="005115BF">
        <w:rPr>
          <w:rFonts w:ascii="Times New Roman" w:eastAsia="Calibri" w:hAnsi="Times New Roman" w:cs="Times New Roman"/>
          <w:sz w:val="24"/>
          <w:szCs w:val="24"/>
        </w:rPr>
        <w:t>»</w:t>
      </w:r>
    </w:p>
    <w:p w14:paraId="38B7273A" w14:textId="376554B1" w:rsidR="002A53DB" w:rsidRPr="005115BF" w:rsidRDefault="002A53DB" w:rsidP="002A53D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15BF">
        <w:rPr>
          <w:rFonts w:ascii="Times New Roman" w:eastAsia="Times New Roman" w:hAnsi="Times New Roman" w:cs="Times New Roman"/>
          <w:sz w:val="24"/>
          <w:szCs w:val="24"/>
          <w:lang w:eastAsia="ru-RU"/>
        </w:rPr>
        <w:t>2) «</w:t>
      </w:r>
      <w:r w:rsidRPr="005115BF">
        <w:rPr>
          <w:rFonts w:ascii="Times New Roman" w:eastAsia="Calibri" w:hAnsi="Times New Roman" w:cs="Times New Roman"/>
          <w:color w:val="000000"/>
          <w:sz w:val="24"/>
          <w:szCs w:val="24"/>
        </w:rPr>
        <w:t>О</w:t>
      </w:r>
      <w:r w:rsidRPr="005115B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казание услуг по имущественному страхованию владельца воздушного судна при эксплуатации беспилотного воздушного судна</w:t>
      </w:r>
      <w:r w:rsidRPr="005115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при проведении </w:t>
      </w:r>
      <w:r w:rsidR="00117A19" w:rsidRPr="005115BF">
        <w:rPr>
          <w:rFonts w:ascii="Times New Roman" w:eastAsia="Calibri" w:hAnsi="Times New Roman" w:cs="Times New Roman"/>
          <w:color w:val="000000"/>
          <w:sz w:val="24"/>
          <w:szCs w:val="24"/>
        </w:rPr>
        <w:t>полевых опытно-методических работ</w:t>
      </w:r>
      <w:r w:rsidRPr="005115BF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14:paraId="25F986F9" w14:textId="77777777" w:rsidR="009504B2" w:rsidRPr="005115BF" w:rsidRDefault="009504B2" w:rsidP="009504B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70BBBA8C" w14:textId="7AD69ABE" w:rsidR="009504B2" w:rsidRPr="005115BF" w:rsidRDefault="009504B2" w:rsidP="009504B2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115B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Характеристики услуг:</w:t>
      </w:r>
    </w:p>
    <w:p w14:paraId="36D94A49" w14:textId="762D3492" w:rsidR="005B58B5" w:rsidRPr="005B58B5" w:rsidRDefault="00F4627F" w:rsidP="005B58B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5597E">
        <w:rPr>
          <w:rFonts w:ascii="Times New Roman" w:hAnsi="Times New Roman" w:cs="Times New Roman"/>
          <w:sz w:val="24"/>
          <w:szCs w:val="24"/>
        </w:rPr>
        <w:t>Страховое сопровождение выполнения полевых работ в 202</w:t>
      </w:r>
      <w:r w:rsidR="008A3937" w:rsidRPr="00B5597E">
        <w:rPr>
          <w:rFonts w:ascii="Times New Roman" w:hAnsi="Times New Roman" w:cs="Times New Roman"/>
          <w:sz w:val="24"/>
          <w:szCs w:val="24"/>
        </w:rPr>
        <w:t>6</w:t>
      </w:r>
      <w:r w:rsidRPr="00B5597E">
        <w:rPr>
          <w:rFonts w:ascii="Times New Roman" w:hAnsi="Times New Roman" w:cs="Times New Roman"/>
          <w:sz w:val="24"/>
          <w:szCs w:val="24"/>
        </w:rPr>
        <w:t xml:space="preserve"> году по объекту: </w:t>
      </w:r>
      <w:r w:rsidRPr="00B5597E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«</w:t>
      </w:r>
      <w:r w:rsidR="00B5597E" w:rsidRPr="00B5597E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Тематические и опытно-методические работы по комплексному методическому сопровождению в сфере регионального геологического изучения недр, воспроизводства минерально-сырьевой базы на континентальном шельфе Российской Федерации, в Мировом океане, Арктике, Антарктике и на архипелаге Шпицберген в 2026-2028 гг.</w:t>
      </w:r>
      <w:r w:rsidRPr="00B5597E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>»</w:t>
      </w:r>
      <w:r w:rsidRPr="005115BF">
        <w:rPr>
          <w:rFonts w:ascii="Times New Roman" w:eastAsia="Times New Roman" w:hAnsi="Times New Roman" w:cs="Times New Roman"/>
          <w:b/>
          <w:sz w:val="24"/>
          <w:szCs w:val="20"/>
          <w:lang w:eastAsia="ru-RU"/>
        </w:rPr>
        <w:t xml:space="preserve"> </w:t>
      </w:r>
      <w:r w:rsidRPr="005115BF">
        <w:rPr>
          <w:rFonts w:ascii="Times New Roman" w:hAnsi="Times New Roman" w:cs="Times New Roman"/>
          <w:sz w:val="24"/>
          <w:szCs w:val="24"/>
        </w:rPr>
        <w:t>включает в себя страхование экспедиционного оборудования полевой экспедиции</w:t>
      </w:r>
      <w:r w:rsidR="005B58B5">
        <w:rPr>
          <w:rFonts w:ascii="Times New Roman" w:hAnsi="Times New Roman" w:cs="Times New Roman"/>
          <w:sz w:val="24"/>
          <w:szCs w:val="24"/>
        </w:rPr>
        <w:t>,</w:t>
      </w:r>
      <w:r w:rsidRPr="005115BF">
        <w:rPr>
          <w:rFonts w:ascii="Times New Roman" w:hAnsi="Times New Roman" w:cs="Times New Roman"/>
          <w:sz w:val="24"/>
          <w:szCs w:val="24"/>
        </w:rPr>
        <w:t xml:space="preserve"> </w:t>
      </w:r>
      <w:r w:rsidR="005B58B5" w:rsidRPr="005B58B5">
        <w:rPr>
          <w:rFonts w:ascii="Times New Roman" w:hAnsi="Times New Roman" w:cs="Times New Roman"/>
          <w:sz w:val="24"/>
          <w:szCs w:val="24"/>
        </w:rPr>
        <w:t xml:space="preserve">принадлежащего Страхователю на праве собственности или праве оперативного управления </w:t>
      </w:r>
      <w:r w:rsidRPr="005115BF">
        <w:rPr>
          <w:rFonts w:ascii="Times New Roman" w:hAnsi="Times New Roman" w:cs="Times New Roman"/>
          <w:sz w:val="24"/>
          <w:szCs w:val="24"/>
        </w:rPr>
        <w:t xml:space="preserve">в период проведения полевых работ в </w:t>
      </w:r>
      <w:r w:rsidR="008A3937">
        <w:rPr>
          <w:rFonts w:ascii="Times New Roman" w:hAnsi="Times New Roman" w:cs="Times New Roman"/>
          <w:sz w:val="24"/>
          <w:szCs w:val="24"/>
        </w:rPr>
        <w:t>июле-</w:t>
      </w:r>
      <w:r w:rsidR="003D14AD" w:rsidRPr="005115BF">
        <w:rPr>
          <w:rFonts w:ascii="Times New Roman" w:hAnsi="Times New Roman" w:cs="Times New Roman"/>
          <w:sz w:val="24"/>
          <w:szCs w:val="24"/>
        </w:rPr>
        <w:t>августе</w:t>
      </w:r>
      <w:r w:rsidRPr="005115BF">
        <w:rPr>
          <w:rFonts w:ascii="Times New Roman" w:hAnsi="Times New Roman" w:cs="Times New Roman"/>
          <w:sz w:val="24"/>
          <w:szCs w:val="24"/>
        </w:rPr>
        <w:t xml:space="preserve"> 202</w:t>
      </w:r>
      <w:r w:rsidR="008A3937">
        <w:rPr>
          <w:rFonts w:ascii="Times New Roman" w:hAnsi="Times New Roman" w:cs="Times New Roman"/>
          <w:sz w:val="24"/>
          <w:szCs w:val="24"/>
        </w:rPr>
        <w:t>6</w:t>
      </w:r>
      <w:r w:rsidRPr="005115BF">
        <w:rPr>
          <w:rFonts w:ascii="Times New Roman" w:hAnsi="Times New Roman" w:cs="Times New Roman"/>
          <w:sz w:val="24"/>
          <w:szCs w:val="24"/>
        </w:rPr>
        <w:t xml:space="preserve"> года </w:t>
      </w:r>
      <w:r w:rsidR="008A3937" w:rsidRPr="008A3937">
        <w:rPr>
          <w:rFonts w:ascii="Times New Roman" w:hAnsi="Times New Roman" w:cs="Times New Roman"/>
          <w:sz w:val="24"/>
          <w:szCs w:val="24"/>
        </w:rPr>
        <w:t>на территории Архангельской области</w:t>
      </w:r>
      <w:r w:rsidRPr="005115BF">
        <w:rPr>
          <w:rFonts w:ascii="Times New Roman" w:hAnsi="Times New Roman" w:cs="Times New Roman"/>
          <w:sz w:val="24"/>
          <w:szCs w:val="24"/>
        </w:rPr>
        <w:t xml:space="preserve"> в течение </w:t>
      </w:r>
      <w:r w:rsidR="008A3937">
        <w:rPr>
          <w:rFonts w:ascii="Times New Roman" w:hAnsi="Times New Roman" w:cs="Times New Roman"/>
          <w:sz w:val="24"/>
          <w:szCs w:val="24"/>
        </w:rPr>
        <w:t>2</w:t>
      </w:r>
      <w:r w:rsidR="00FA738D">
        <w:rPr>
          <w:rFonts w:ascii="Times New Roman" w:hAnsi="Times New Roman" w:cs="Times New Roman"/>
          <w:sz w:val="24"/>
          <w:szCs w:val="24"/>
        </w:rPr>
        <w:t>5</w:t>
      </w:r>
      <w:r w:rsidR="008A3937">
        <w:rPr>
          <w:rFonts w:ascii="Times New Roman" w:hAnsi="Times New Roman" w:cs="Times New Roman"/>
          <w:sz w:val="24"/>
          <w:szCs w:val="24"/>
        </w:rPr>
        <w:t xml:space="preserve"> </w:t>
      </w:r>
      <w:r w:rsidRPr="005115BF">
        <w:rPr>
          <w:rFonts w:ascii="Times New Roman" w:hAnsi="Times New Roman" w:cs="Times New Roman"/>
          <w:sz w:val="24"/>
          <w:szCs w:val="24"/>
        </w:rPr>
        <w:t>(</w:t>
      </w:r>
      <w:r w:rsidR="008A3937">
        <w:rPr>
          <w:rFonts w:ascii="Times New Roman" w:hAnsi="Times New Roman" w:cs="Times New Roman"/>
          <w:sz w:val="24"/>
          <w:szCs w:val="24"/>
        </w:rPr>
        <w:t xml:space="preserve">двадцати </w:t>
      </w:r>
      <w:r w:rsidR="0010219B">
        <w:rPr>
          <w:rFonts w:ascii="Times New Roman" w:hAnsi="Times New Roman" w:cs="Times New Roman"/>
          <w:sz w:val="24"/>
          <w:szCs w:val="24"/>
        </w:rPr>
        <w:t>пяти</w:t>
      </w:r>
      <w:r w:rsidRPr="005115BF">
        <w:rPr>
          <w:rFonts w:ascii="Times New Roman" w:hAnsi="Times New Roman" w:cs="Times New Roman"/>
          <w:sz w:val="24"/>
          <w:szCs w:val="24"/>
        </w:rPr>
        <w:t>) дней (месяц проведения работ может быть изменен)</w:t>
      </w:r>
      <w:r w:rsidR="005B58B5">
        <w:t xml:space="preserve">, </w:t>
      </w:r>
      <w:r w:rsidR="005B58B5" w:rsidRPr="005B58B5">
        <w:rPr>
          <w:rFonts w:ascii="Times New Roman" w:hAnsi="Times New Roman" w:cs="Times New Roman"/>
          <w:sz w:val="24"/>
          <w:szCs w:val="24"/>
        </w:rPr>
        <w:t>включая  мобилизацию в район работ / демобилизацию из района работ.</w:t>
      </w:r>
    </w:p>
    <w:p w14:paraId="4903A338" w14:textId="77777777" w:rsidR="005B58B5" w:rsidRPr="005B58B5" w:rsidRDefault="005B58B5" w:rsidP="005B58B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639EAF6" w14:textId="2B9966DF" w:rsidR="00F4627F" w:rsidRPr="005115BF" w:rsidRDefault="005B58B5" w:rsidP="005B58B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B58B5">
        <w:rPr>
          <w:rFonts w:ascii="Times New Roman" w:hAnsi="Times New Roman" w:cs="Times New Roman"/>
          <w:sz w:val="24"/>
          <w:szCs w:val="24"/>
        </w:rPr>
        <w:t xml:space="preserve">Страхователь (Выгодоприобретатель): Федеральное государственное бюджетное учреждение «Всероссийский научно-исследовательский институт геологии и минеральных ресурсов Мирового океана имени академика И.С. </w:t>
      </w:r>
      <w:proofErr w:type="spellStart"/>
      <w:r w:rsidRPr="005B58B5">
        <w:rPr>
          <w:rFonts w:ascii="Times New Roman" w:hAnsi="Times New Roman" w:cs="Times New Roman"/>
          <w:sz w:val="24"/>
          <w:szCs w:val="24"/>
        </w:rPr>
        <w:t>Грамберга</w:t>
      </w:r>
      <w:proofErr w:type="spellEnd"/>
      <w:r w:rsidRPr="005B58B5">
        <w:rPr>
          <w:rFonts w:ascii="Times New Roman" w:hAnsi="Times New Roman" w:cs="Times New Roman"/>
          <w:sz w:val="24"/>
          <w:szCs w:val="24"/>
        </w:rPr>
        <w:t>» (ФГБУ «</w:t>
      </w:r>
      <w:proofErr w:type="spellStart"/>
      <w:r w:rsidRPr="005B58B5">
        <w:rPr>
          <w:rFonts w:ascii="Times New Roman" w:hAnsi="Times New Roman" w:cs="Times New Roman"/>
          <w:sz w:val="24"/>
          <w:szCs w:val="24"/>
        </w:rPr>
        <w:t>ВНИИОкеангеология</w:t>
      </w:r>
      <w:proofErr w:type="spellEnd"/>
      <w:r w:rsidRPr="005B58B5">
        <w:rPr>
          <w:rFonts w:ascii="Times New Roman" w:hAnsi="Times New Roman" w:cs="Times New Roman"/>
          <w:sz w:val="24"/>
          <w:szCs w:val="24"/>
        </w:rPr>
        <w:t>»).</w:t>
      </w:r>
    </w:p>
    <w:p w14:paraId="2341F4B6" w14:textId="77777777" w:rsidR="00F4627F" w:rsidRPr="005115BF" w:rsidRDefault="00F4627F" w:rsidP="00F4627F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6245678" w14:textId="67FC810B" w:rsidR="00F845E7" w:rsidRPr="005115BF" w:rsidRDefault="00F845E7" w:rsidP="00F4627F">
      <w:pPr>
        <w:pStyle w:val="ab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15BF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Объектом страхования является ответственность владельца воздушного судна перед третьими лицами за вред, причиненный жизни или здоровью либо имуществу третьих лиц при эксплуатации воздушного судна в соответствии с требованиями п. 1 ст. 131 Воздушного кодекса Российской Федерации (Федеральный закон РФ от 19.03.1997 N2 60-ФЗ)</w:t>
      </w:r>
    </w:p>
    <w:p w14:paraId="15FB6622" w14:textId="6DDA9487" w:rsidR="00F23EC3" w:rsidRPr="005115BF" w:rsidRDefault="00F845E7" w:rsidP="00F845E7">
      <w:pPr>
        <w:pStyle w:val="ab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15BF">
        <w:rPr>
          <w:rFonts w:ascii="Times New Roman" w:eastAsia="Times New Roman" w:hAnsi="Times New Roman" w:cs="Times New Roman"/>
          <w:sz w:val="24"/>
          <w:szCs w:val="24"/>
          <w:lang w:eastAsia="ru-RU"/>
        </w:rPr>
        <w:t>Объектом страхования является имущественное страхование владельца воздушного судна при эксплуатации беспилотного воздушного судна, КАСКО</w:t>
      </w:r>
      <w:r w:rsidR="00DC2C5C" w:rsidRPr="005115BF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F23EC3" w:rsidRPr="005115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14:paraId="7580F248" w14:textId="6EDB9C14" w:rsidR="00EC2FCD" w:rsidRPr="005115BF" w:rsidRDefault="00EC2FCD" w:rsidP="00EC2FCD">
      <w:pPr>
        <w:pStyle w:val="ab"/>
        <w:spacing w:after="0" w:line="240" w:lineRule="auto"/>
        <w:ind w:left="9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EC89837" w14:textId="3F4091A1" w:rsidR="00EC2FCD" w:rsidRPr="005115BF" w:rsidRDefault="00EC2FCD" w:rsidP="00EC2FCD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15BF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Период Страхования:</w:t>
      </w:r>
    </w:p>
    <w:p w14:paraId="2B1FA4C8" w14:textId="77777777" w:rsidR="000D68FB" w:rsidRPr="005115BF" w:rsidRDefault="000D68FB" w:rsidP="00EC2FCD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689E18B" w14:textId="6FAC84F8" w:rsidR="000D68FB" w:rsidRPr="005115BF" w:rsidRDefault="000D68FB" w:rsidP="000D68FB">
      <w:pPr>
        <w:pStyle w:val="ab"/>
        <w:spacing w:after="120"/>
        <w:ind w:left="0"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115BF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Беспилотные авиационные системы: </w:t>
      </w:r>
      <w:proofErr w:type="spellStart"/>
      <w:r w:rsidRPr="005115BF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Геоскан</w:t>
      </w:r>
      <w:proofErr w:type="spellEnd"/>
      <w:r w:rsidRPr="005115BF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401 Геофизика (учетный номер 0x96267)</w:t>
      </w:r>
      <w:r w:rsidR="00C94074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в комплексе с </w:t>
      </w:r>
      <w:r w:rsidR="00C94074" w:rsidRPr="00C94074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аэромагнитометр</w:t>
      </w:r>
      <w:r w:rsidR="00C94074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ом</w:t>
      </w:r>
      <w:r w:rsidRPr="005115BF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–</w:t>
      </w:r>
      <w:r w:rsidR="00B5597E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</w:t>
      </w:r>
      <w:r w:rsidR="00B5597E" w:rsidRPr="005115BF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период</w:t>
      </w:r>
      <w:r w:rsidR="00B5597E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</w:t>
      </w:r>
      <w:r w:rsidR="00360517" w:rsidRPr="005115B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август</w:t>
      </w:r>
      <w:r w:rsidRPr="005115B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202</w:t>
      </w:r>
      <w:r w:rsidR="00B5597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</w:t>
      </w:r>
      <w:r w:rsidRPr="005115B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г. </w:t>
      </w:r>
      <w:r w:rsidRPr="005115BF">
        <w:rPr>
          <w:rFonts w:ascii="Times New Roman" w:eastAsia="Times New Roman" w:hAnsi="Times New Roman" w:cs="Times New Roman"/>
          <w:sz w:val="24"/>
          <w:szCs w:val="24"/>
          <w:lang w:eastAsia="ru-RU"/>
        </w:rPr>
        <w:t>в течение</w:t>
      </w:r>
      <w:r w:rsidRPr="005115B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C9407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</w:t>
      </w:r>
      <w:r w:rsidRPr="005115B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суток</w:t>
      </w:r>
      <w:r w:rsidR="00B5597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*</w:t>
      </w:r>
      <w:r w:rsidRPr="005115B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</w:p>
    <w:p w14:paraId="16BEC252" w14:textId="77777777" w:rsidR="00C23EFE" w:rsidRDefault="00C23EFE" w:rsidP="00360517">
      <w:pPr>
        <w:pStyle w:val="ab"/>
        <w:spacing w:after="120"/>
        <w:ind w:left="0"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82293EB" w14:textId="07106F70" w:rsidR="00C23EFE" w:rsidRDefault="00C23EFE" w:rsidP="00C23EFE">
      <w:pPr>
        <w:pStyle w:val="ab"/>
        <w:spacing w:after="120"/>
        <w:ind w:left="0"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proofErr w:type="spellStart"/>
      <w:r w:rsidRPr="005115BF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lastRenderedPageBreak/>
        <w:t>Геоскан</w:t>
      </w:r>
      <w:proofErr w:type="spellEnd"/>
      <w:r w:rsidRPr="005115BF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401 Геофизика (учетный номер 0x96267)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только БПЛА </w:t>
      </w:r>
      <w:r w:rsidRPr="005115BF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–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</w:t>
      </w:r>
      <w:r w:rsidRPr="005115BF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период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</w:t>
      </w:r>
      <w:r w:rsidRPr="005115B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август 202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</w:t>
      </w:r>
      <w:r w:rsidRPr="005115B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г. </w:t>
      </w:r>
      <w:r w:rsidRPr="005115BF">
        <w:rPr>
          <w:rFonts w:ascii="Times New Roman" w:eastAsia="Times New Roman" w:hAnsi="Times New Roman" w:cs="Times New Roman"/>
          <w:sz w:val="24"/>
          <w:szCs w:val="24"/>
          <w:lang w:eastAsia="ru-RU"/>
        </w:rPr>
        <w:t>в течение</w:t>
      </w:r>
      <w:r w:rsidRPr="005115B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</w:t>
      </w:r>
      <w:r w:rsidRPr="005115B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суток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*.</w:t>
      </w:r>
    </w:p>
    <w:p w14:paraId="537ECEF3" w14:textId="77777777" w:rsidR="00C23EFE" w:rsidRDefault="00C23EFE" w:rsidP="00C23EFE">
      <w:pPr>
        <w:pStyle w:val="ab"/>
        <w:spacing w:after="120"/>
        <w:ind w:left="0"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23EFE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Гамма-спектрометр GS-1 серийный номер (s/n): GSCN0MGS1024</w:t>
      </w:r>
      <w:r w:rsidRPr="005115BF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–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</w:t>
      </w:r>
      <w:r w:rsidRPr="005115BF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период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</w:t>
      </w:r>
      <w:r w:rsidRPr="005115B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август 202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</w:t>
      </w:r>
      <w:r w:rsidRPr="005115B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г. </w:t>
      </w:r>
      <w:r w:rsidRPr="005115BF">
        <w:rPr>
          <w:rFonts w:ascii="Times New Roman" w:eastAsia="Times New Roman" w:hAnsi="Times New Roman" w:cs="Times New Roman"/>
          <w:sz w:val="24"/>
          <w:szCs w:val="24"/>
          <w:lang w:eastAsia="ru-RU"/>
        </w:rPr>
        <w:t>в течение</w:t>
      </w:r>
      <w:r w:rsidRPr="005115B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</w:t>
      </w:r>
      <w:r w:rsidRPr="005115B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суток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*.</w:t>
      </w:r>
    </w:p>
    <w:p w14:paraId="208461F4" w14:textId="5714A969" w:rsidR="00EC2FCD" w:rsidRPr="005115BF" w:rsidRDefault="00B5597E" w:rsidP="00490A06">
      <w:pPr>
        <w:pStyle w:val="ab"/>
        <w:spacing w:after="120"/>
        <w:ind w:left="0" w:firstLine="567"/>
        <w:jc w:val="both"/>
        <w:rPr>
          <w:rFonts w:ascii="Times New Roman" w:hAnsi="Times New Roman" w:cs="Times New Roman"/>
          <w:sz w:val="24"/>
          <w:szCs w:val="24"/>
        </w:rPr>
      </w:pPr>
      <w:r w:rsidRPr="00DE331D">
        <w:rPr>
          <w:rFonts w:ascii="Times New Roman" w:eastAsia="Times New Roman" w:hAnsi="Times New Roman" w:cs="Times New Roman"/>
          <w:sz w:val="24"/>
          <w:szCs w:val="24"/>
          <w:lang w:eastAsia="ru-RU"/>
        </w:rPr>
        <w:t>*</w:t>
      </w:r>
      <w:r w:rsidR="00490A06" w:rsidRPr="00490A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90A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конкретная дата и объект </w:t>
      </w:r>
      <w:r w:rsidR="00490A06" w:rsidRPr="00DE331D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страхования буд</w:t>
      </w:r>
      <w:r w:rsidR="00490A06">
        <w:rPr>
          <w:rFonts w:ascii="Times New Roman" w:eastAsia="Times New Roman" w:hAnsi="Times New Roman" w:cs="Times New Roman"/>
          <w:sz w:val="24"/>
          <w:szCs w:val="24"/>
          <w:lang w:eastAsia="ru-RU"/>
        </w:rPr>
        <w:t>у</w:t>
      </w:r>
      <w:r w:rsidR="00490A06" w:rsidRPr="00DE331D">
        <w:rPr>
          <w:rFonts w:ascii="Times New Roman" w:eastAsia="Times New Roman" w:hAnsi="Times New Roman" w:cs="Times New Roman"/>
          <w:sz w:val="24"/>
          <w:szCs w:val="24"/>
          <w:lang w:eastAsia="ru-RU"/>
        </w:rPr>
        <w:t>т согласован</w:t>
      </w:r>
      <w:r w:rsidR="00490A06">
        <w:rPr>
          <w:rFonts w:ascii="Times New Roman" w:eastAsia="Times New Roman" w:hAnsi="Times New Roman" w:cs="Times New Roman"/>
          <w:sz w:val="24"/>
          <w:szCs w:val="24"/>
          <w:lang w:eastAsia="ru-RU"/>
        </w:rPr>
        <w:t>ы</w:t>
      </w:r>
      <w:r w:rsidR="00490A06" w:rsidRPr="00DE33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исполнителем за </w:t>
      </w:r>
      <w:r w:rsidR="00490A06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490A06" w:rsidRPr="00DE33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90A06">
        <w:rPr>
          <w:rFonts w:ascii="Times New Roman" w:eastAsia="Times New Roman" w:hAnsi="Times New Roman" w:cs="Times New Roman"/>
          <w:sz w:val="24"/>
          <w:szCs w:val="24"/>
          <w:lang w:eastAsia="ru-RU"/>
        </w:rPr>
        <w:t>день</w:t>
      </w:r>
      <w:r w:rsidR="00490A06" w:rsidRPr="00DE331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даты эксплуатации</w:t>
      </w:r>
      <w:r w:rsidR="00490A0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 средствам электронной почты</w:t>
      </w:r>
      <w:r w:rsidR="00490A06" w:rsidRPr="00DE331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14:paraId="79FFA911" w14:textId="77777777" w:rsidR="00EC2FCD" w:rsidRPr="005115BF" w:rsidRDefault="00EC2FCD" w:rsidP="00EC2FCD">
      <w:pPr>
        <w:pStyle w:val="ab"/>
        <w:spacing w:after="0" w:line="240" w:lineRule="auto"/>
        <w:ind w:left="92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139F2C3" w14:textId="4D2F89D8" w:rsidR="00F23EC3" w:rsidRPr="005115BF" w:rsidRDefault="00F23EC3" w:rsidP="009504B2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3C8131D" w14:textId="2605F6EA" w:rsidR="00F23EC3" w:rsidRPr="005115BF" w:rsidRDefault="00B24978" w:rsidP="00F23EC3">
      <w:pPr>
        <w:pStyle w:val="ab"/>
        <w:numPr>
          <w:ilvl w:val="1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115B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Предмет страхования и страховые суммы</w:t>
      </w:r>
      <w:r w:rsidR="00F23EC3" w:rsidRPr="005115B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tbl>
      <w:tblPr>
        <w:tblpPr w:leftFromText="180" w:rightFromText="180" w:vertAnchor="text" w:tblpXSpec="center" w:tblpY="1"/>
        <w:tblOverlap w:val="never"/>
        <w:tblW w:w="97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90"/>
        <w:gridCol w:w="1984"/>
        <w:gridCol w:w="1733"/>
        <w:gridCol w:w="1594"/>
      </w:tblGrid>
      <w:tr w:rsidR="00B24978" w:rsidRPr="005115BF" w14:paraId="1BB1989B" w14:textId="77777777" w:rsidTr="00B24978">
        <w:trPr>
          <w:trHeight w:val="810"/>
        </w:trPr>
        <w:tc>
          <w:tcPr>
            <w:tcW w:w="4390" w:type="dxa"/>
            <w:vAlign w:val="center"/>
          </w:tcPr>
          <w:p w14:paraId="759B662D" w14:textId="77777777" w:rsidR="00B24978" w:rsidRPr="005115BF" w:rsidRDefault="00B24978" w:rsidP="00B249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15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</w:t>
            </w:r>
          </w:p>
        </w:tc>
        <w:tc>
          <w:tcPr>
            <w:tcW w:w="1984" w:type="dxa"/>
            <w:vAlign w:val="center"/>
          </w:tcPr>
          <w:p w14:paraId="65ABC308" w14:textId="77777777" w:rsidR="00B24978" w:rsidRPr="005115BF" w:rsidRDefault="00B24978" w:rsidP="00B249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15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Инвентарный номер</w:t>
            </w:r>
          </w:p>
        </w:tc>
        <w:tc>
          <w:tcPr>
            <w:tcW w:w="1733" w:type="dxa"/>
            <w:vAlign w:val="center"/>
          </w:tcPr>
          <w:p w14:paraId="0965FF53" w14:textId="77777777" w:rsidR="00B24978" w:rsidRPr="005115BF" w:rsidRDefault="00B24978" w:rsidP="00B24978">
            <w:pPr>
              <w:spacing w:after="0" w:line="240" w:lineRule="auto"/>
              <w:ind w:left="-108" w:right="-108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15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приобретения (дата ввода в эксплуатацию)</w:t>
            </w:r>
          </w:p>
        </w:tc>
        <w:tc>
          <w:tcPr>
            <w:tcW w:w="1594" w:type="dxa"/>
            <w:vAlign w:val="center"/>
          </w:tcPr>
          <w:p w14:paraId="2900B878" w14:textId="77777777" w:rsidR="00B24978" w:rsidRPr="005115BF" w:rsidRDefault="00B24978" w:rsidP="00B249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15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Балансовая стоимость (руб.)</w:t>
            </w:r>
          </w:p>
        </w:tc>
      </w:tr>
      <w:tr w:rsidR="00B24978" w:rsidRPr="005115BF" w14:paraId="3201FAB1" w14:textId="77777777" w:rsidTr="00B24978">
        <w:trPr>
          <w:trHeight w:val="481"/>
        </w:trPr>
        <w:tc>
          <w:tcPr>
            <w:tcW w:w="4390" w:type="dxa"/>
            <w:vAlign w:val="center"/>
          </w:tcPr>
          <w:p w14:paraId="70F10E7E" w14:textId="21F3EA71" w:rsidR="00B24978" w:rsidRPr="005115BF" w:rsidRDefault="00B24978" w:rsidP="00B24978">
            <w:pPr>
              <w:spacing w:after="8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5115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Беспилотные авиационные системы: </w:t>
            </w:r>
            <w:proofErr w:type="spellStart"/>
            <w:r w:rsidRPr="005115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Геоскан</w:t>
            </w:r>
            <w:proofErr w:type="spellEnd"/>
            <w:r w:rsidRPr="005115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401 Геофизика (учетный номер </w:t>
            </w:r>
            <w:r w:rsidRPr="005115BF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>0x96267)</w:t>
            </w:r>
            <w:r w:rsidR="00C23EFE"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  <w:t xml:space="preserve"> в комплексе с аэромагнитометром</w:t>
            </w:r>
          </w:p>
        </w:tc>
        <w:tc>
          <w:tcPr>
            <w:tcW w:w="1984" w:type="dxa"/>
            <w:vAlign w:val="center"/>
          </w:tcPr>
          <w:p w14:paraId="6AC5DBBA" w14:textId="77777777" w:rsidR="00B24978" w:rsidRPr="005115BF" w:rsidRDefault="00B24978" w:rsidP="00B249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15BF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ФГБУ003808</w:t>
            </w:r>
          </w:p>
        </w:tc>
        <w:tc>
          <w:tcPr>
            <w:tcW w:w="1733" w:type="dxa"/>
            <w:vAlign w:val="center"/>
          </w:tcPr>
          <w:p w14:paraId="438B5466" w14:textId="77777777" w:rsidR="00B24978" w:rsidRPr="005115BF" w:rsidRDefault="00B24978" w:rsidP="00B249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15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11/11/2024</w:t>
            </w:r>
          </w:p>
        </w:tc>
        <w:tc>
          <w:tcPr>
            <w:tcW w:w="1594" w:type="dxa"/>
            <w:vAlign w:val="center"/>
          </w:tcPr>
          <w:p w14:paraId="5331A133" w14:textId="77777777" w:rsidR="00B24978" w:rsidRPr="005115BF" w:rsidRDefault="00B24978" w:rsidP="00B249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15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5 509 929,60</w:t>
            </w:r>
          </w:p>
        </w:tc>
      </w:tr>
      <w:tr w:rsidR="00C23EFE" w:rsidRPr="005115BF" w14:paraId="66118040" w14:textId="77777777" w:rsidTr="00F92E97">
        <w:trPr>
          <w:trHeight w:val="481"/>
        </w:trPr>
        <w:tc>
          <w:tcPr>
            <w:tcW w:w="4390" w:type="dxa"/>
          </w:tcPr>
          <w:p w14:paraId="6F2DC61E" w14:textId="603E477C" w:rsidR="00C23EFE" w:rsidRPr="00C23EFE" w:rsidRDefault="00C23EFE" w:rsidP="00C23EFE">
            <w:pPr>
              <w:spacing w:after="8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ru-RU"/>
              </w:rPr>
            </w:pPr>
            <w:r w:rsidRPr="00C23EFE">
              <w:rPr>
                <w:rFonts w:ascii="Times New Roman" w:hAnsi="Times New Roman" w:cs="Times New Roman"/>
                <w:sz w:val="24"/>
                <w:szCs w:val="24"/>
              </w:rPr>
              <w:t xml:space="preserve">Беспилотные авиационные системы: </w:t>
            </w:r>
            <w:proofErr w:type="spellStart"/>
            <w:r w:rsidRPr="00C23EFE">
              <w:rPr>
                <w:rFonts w:ascii="Times New Roman" w:hAnsi="Times New Roman" w:cs="Times New Roman"/>
                <w:sz w:val="24"/>
                <w:szCs w:val="24"/>
              </w:rPr>
              <w:t>Геоскан</w:t>
            </w:r>
            <w:proofErr w:type="spellEnd"/>
            <w:r w:rsidRPr="00C23EFE">
              <w:rPr>
                <w:rFonts w:ascii="Times New Roman" w:hAnsi="Times New Roman" w:cs="Times New Roman"/>
                <w:sz w:val="24"/>
                <w:szCs w:val="24"/>
              </w:rPr>
              <w:t xml:space="preserve"> 401 Геофизика (учетный номер 0x96267)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только БПЛА</w:t>
            </w:r>
          </w:p>
        </w:tc>
        <w:tc>
          <w:tcPr>
            <w:tcW w:w="1984" w:type="dxa"/>
          </w:tcPr>
          <w:p w14:paraId="6F20E112" w14:textId="635999D3" w:rsidR="00C23EFE" w:rsidRPr="00C23EFE" w:rsidRDefault="006F1E4E" w:rsidP="00C23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составе</w:t>
            </w:r>
          </w:p>
          <w:p w14:paraId="4A1658DF" w14:textId="50B29C3E" w:rsidR="00C23EFE" w:rsidRPr="005115BF" w:rsidRDefault="00C23EFE" w:rsidP="00C23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EFE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ФГБУ003808</w:t>
            </w:r>
          </w:p>
        </w:tc>
        <w:tc>
          <w:tcPr>
            <w:tcW w:w="1733" w:type="dxa"/>
            <w:vAlign w:val="center"/>
          </w:tcPr>
          <w:p w14:paraId="565C331C" w14:textId="77777777" w:rsidR="00C23EFE" w:rsidRPr="005115BF" w:rsidRDefault="00C23EFE" w:rsidP="00C23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15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11/11/2024</w:t>
            </w:r>
          </w:p>
        </w:tc>
        <w:tc>
          <w:tcPr>
            <w:tcW w:w="1594" w:type="dxa"/>
            <w:vAlign w:val="center"/>
          </w:tcPr>
          <w:p w14:paraId="2A2199AE" w14:textId="771C7874" w:rsidR="00C23EFE" w:rsidRPr="005115BF" w:rsidRDefault="00C23EFE" w:rsidP="00C23EF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2 260 000,00</w:t>
            </w:r>
          </w:p>
        </w:tc>
      </w:tr>
      <w:tr w:rsidR="00533276" w:rsidRPr="005115BF" w14:paraId="49516D77" w14:textId="77777777" w:rsidTr="00B24978">
        <w:trPr>
          <w:trHeight w:val="481"/>
        </w:trPr>
        <w:tc>
          <w:tcPr>
            <w:tcW w:w="4390" w:type="dxa"/>
            <w:vAlign w:val="center"/>
          </w:tcPr>
          <w:p w14:paraId="09396E3F" w14:textId="1CE7EC01" w:rsidR="00533276" w:rsidRPr="005115BF" w:rsidRDefault="00C23EFE" w:rsidP="00B24978">
            <w:pPr>
              <w:spacing w:after="8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23E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Гамма-спектрометр GS-1 серийный номер (s/n): GSCN0MGS1024</w:t>
            </w:r>
          </w:p>
        </w:tc>
        <w:tc>
          <w:tcPr>
            <w:tcW w:w="1984" w:type="dxa"/>
            <w:vAlign w:val="center"/>
          </w:tcPr>
          <w:p w14:paraId="7B472287" w14:textId="0875DB78" w:rsidR="00533276" w:rsidRPr="005115BF" w:rsidRDefault="00E63322" w:rsidP="00B249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6A2561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составе </w:t>
            </w:r>
            <w:r w:rsidR="00D62854" w:rsidRPr="00D6285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ФГБУ003810</w:t>
            </w:r>
          </w:p>
        </w:tc>
        <w:tc>
          <w:tcPr>
            <w:tcW w:w="1733" w:type="dxa"/>
            <w:vAlign w:val="center"/>
          </w:tcPr>
          <w:p w14:paraId="7304855C" w14:textId="5F507702" w:rsidR="00533276" w:rsidRPr="005115BF" w:rsidRDefault="00D62854" w:rsidP="00B249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5115B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11/11/2024</w:t>
            </w:r>
          </w:p>
        </w:tc>
        <w:tc>
          <w:tcPr>
            <w:tcW w:w="1594" w:type="dxa"/>
            <w:vAlign w:val="center"/>
          </w:tcPr>
          <w:p w14:paraId="0F7CFF0E" w14:textId="455D2528" w:rsidR="00533276" w:rsidRPr="005115BF" w:rsidRDefault="00C23EFE" w:rsidP="00B2497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1 670 000,00</w:t>
            </w:r>
          </w:p>
        </w:tc>
      </w:tr>
    </w:tbl>
    <w:p w14:paraId="4DDE46E6" w14:textId="77777777" w:rsidR="00B24978" w:rsidRPr="005115BF" w:rsidRDefault="00B24978" w:rsidP="00B24978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07033370" w14:textId="77777777" w:rsidR="00577047" w:rsidRPr="005115BF" w:rsidRDefault="00577047" w:rsidP="0057704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0D90C3B" w14:textId="77777777" w:rsidR="00577047" w:rsidRPr="005115BF" w:rsidRDefault="00577047" w:rsidP="0057704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15B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Беспилотные авиационные системы: </w:t>
      </w:r>
      <w:proofErr w:type="spellStart"/>
      <w:r w:rsidRPr="005115B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Геоскан</w:t>
      </w:r>
      <w:proofErr w:type="spellEnd"/>
      <w:r w:rsidRPr="005115B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401 Геофизика (учетный номер 0x96267)</w:t>
      </w:r>
      <w:r w:rsidRPr="005115B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, </w:t>
      </w:r>
      <w:r w:rsidRPr="005115BF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составе:</w:t>
      </w:r>
    </w:p>
    <w:p w14:paraId="41B70448" w14:textId="77777777" w:rsidR="00577047" w:rsidRPr="005115BF" w:rsidRDefault="00577047" w:rsidP="00577047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5115BF">
        <w:rPr>
          <w:rFonts w:ascii="Times New Roman" w:hAnsi="Times New Roman" w:cs="Times New Roman"/>
          <w:sz w:val="24"/>
          <w:szCs w:val="24"/>
        </w:rPr>
        <w:t xml:space="preserve">Беспилотное воздушное судно (БВС) – «Геоскан-401»:                                            </w:t>
      </w:r>
    </w:p>
    <w:p w14:paraId="252C179F" w14:textId="77777777" w:rsidR="00577047" w:rsidRPr="005115BF" w:rsidRDefault="00577047" w:rsidP="00577047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5115BF">
        <w:rPr>
          <w:rFonts w:ascii="Times New Roman" w:hAnsi="Times New Roman" w:cs="Times New Roman"/>
          <w:sz w:val="24"/>
          <w:szCs w:val="24"/>
        </w:rPr>
        <w:t xml:space="preserve">Тип БВС – </w:t>
      </w:r>
      <w:proofErr w:type="spellStart"/>
      <w:r w:rsidRPr="005115BF">
        <w:rPr>
          <w:rFonts w:ascii="Times New Roman" w:hAnsi="Times New Roman" w:cs="Times New Roman"/>
          <w:sz w:val="24"/>
          <w:szCs w:val="24"/>
        </w:rPr>
        <w:t>мультироторный</w:t>
      </w:r>
      <w:proofErr w:type="spellEnd"/>
      <w:r w:rsidRPr="005115BF">
        <w:rPr>
          <w:rFonts w:ascii="Times New Roman" w:hAnsi="Times New Roman" w:cs="Times New Roman"/>
          <w:sz w:val="24"/>
          <w:szCs w:val="24"/>
        </w:rPr>
        <w:t>;</w:t>
      </w:r>
    </w:p>
    <w:p w14:paraId="279303F5" w14:textId="77777777" w:rsidR="00577047" w:rsidRPr="005115BF" w:rsidRDefault="00577047" w:rsidP="00577047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5115BF">
        <w:rPr>
          <w:rFonts w:ascii="Times New Roman" w:hAnsi="Times New Roman" w:cs="Times New Roman"/>
          <w:sz w:val="24"/>
          <w:szCs w:val="24"/>
        </w:rPr>
        <w:t xml:space="preserve">Тип двигателя – электрический </w:t>
      </w:r>
      <w:proofErr w:type="spellStart"/>
      <w:r w:rsidRPr="005115BF">
        <w:rPr>
          <w:rFonts w:ascii="Times New Roman" w:hAnsi="Times New Roman" w:cs="Times New Roman"/>
          <w:sz w:val="24"/>
          <w:szCs w:val="24"/>
        </w:rPr>
        <w:t>бесколлекторный</w:t>
      </w:r>
      <w:proofErr w:type="spellEnd"/>
      <w:r w:rsidRPr="005115BF">
        <w:rPr>
          <w:rFonts w:ascii="Times New Roman" w:hAnsi="Times New Roman" w:cs="Times New Roman"/>
          <w:sz w:val="24"/>
          <w:szCs w:val="24"/>
        </w:rPr>
        <w:t>;</w:t>
      </w:r>
    </w:p>
    <w:p w14:paraId="4E0B95A3" w14:textId="77777777" w:rsidR="00577047" w:rsidRPr="005115BF" w:rsidRDefault="00577047" w:rsidP="00577047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5115BF">
        <w:rPr>
          <w:rFonts w:ascii="Times New Roman" w:hAnsi="Times New Roman" w:cs="Times New Roman"/>
          <w:sz w:val="24"/>
          <w:szCs w:val="24"/>
        </w:rPr>
        <w:t>Макс. скорость полета – 54 км/ч;</w:t>
      </w:r>
    </w:p>
    <w:p w14:paraId="2D785A91" w14:textId="77777777" w:rsidR="00577047" w:rsidRPr="005115BF" w:rsidRDefault="00577047" w:rsidP="00577047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5115BF">
        <w:rPr>
          <w:rFonts w:ascii="Times New Roman" w:hAnsi="Times New Roman" w:cs="Times New Roman"/>
          <w:sz w:val="24"/>
          <w:szCs w:val="24"/>
        </w:rPr>
        <w:t>Макс. площадь съемки за полет 3,9 км</w:t>
      </w:r>
      <w:r w:rsidRPr="005115BF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5115BF">
        <w:rPr>
          <w:rFonts w:ascii="Times New Roman" w:hAnsi="Times New Roman" w:cs="Times New Roman"/>
          <w:sz w:val="24"/>
          <w:szCs w:val="24"/>
        </w:rPr>
        <w:t>;</w:t>
      </w:r>
    </w:p>
    <w:p w14:paraId="7D374A08" w14:textId="77777777" w:rsidR="00577047" w:rsidRPr="005115BF" w:rsidRDefault="00577047" w:rsidP="00577047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5115BF">
        <w:rPr>
          <w:rFonts w:ascii="Times New Roman" w:hAnsi="Times New Roman" w:cs="Times New Roman"/>
          <w:sz w:val="24"/>
          <w:szCs w:val="24"/>
        </w:rPr>
        <w:t>Макс. допустимая скорость ветра 12 м/с;</w:t>
      </w:r>
    </w:p>
    <w:p w14:paraId="4D20218C" w14:textId="77777777" w:rsidR="00577047" w:rsidRPr="005115BF" w:rsidRDefault="00577047" w:rsidP="00577047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5115BF">
        <w:rPr>
          <w:rFonts w:ascii="Times New Roman" w:hAnsi="Times New Roman" w:cs="Times New Roman"/>
          <w:sz w:val="24"/>
          <w:szCs w:val="24"/>
        </w:rPr>
        <w:t>Макс. высота полета – 4000 м;</w:t>
      </w:r>
    </w:p>
    <w:p w14:paraId="64B3CF73" w14:textId="77777777" w:rsidR="00577047" w:rsidRPr="005115BF" w:rsidRDefault="00577047" w:rsidP="00577047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5115BF">
        <w:rPr>
          <w:rFonts w:ascii="Times New Roman" w:hAnsi="Times New Roman" w:cs="Times New Roman"/>
          <w:sz w:val="24"/>
          <w:szCs w:val="24"/>
        </w:rPr>
        <w:t>Макс. продолжительность полета 60 мин;</w:t>
      </w:r>
    </w:p>
    <w:p w14:paraId="612A5594" w14:textId="77777777" w:rsidR="00577047" w:rsidRPr="005115BF" w:rsidRDefault="00577047" w:rsidP="00577047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5115BF">
        <w:rPr>
          <w:rFonts w:ascii="Times New Roman" w:hAnsi="Times New Roman" w:cs="Times New Roman"/>
          <w:sz w:val="24"/>
          <w:szCs w:val="24"/>
        </w:rPr>
        <w:t>Макс. взлетная масса 9,3 кг;</w:t>
      </w:r>
    </w:p>
    <w:p w14:paraId="3021F0B3" w14:textId="77777777" w:rsidR="00577047" w:rsidRPr="005115BF" w:rsidRDefault="00577047" w:rsidP="00577047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5115BF">
        <w:rPr>
          <w:rFonts w:ascii="Times New Roman" w:hAnsi="Times New Roman" w:cs="Times New Roman"/>
          <w:sz w:val="24"/>
          <w:szCs w:val="24"/>
        </w:rPr>
        <w:t>Габаритные размеры в сборе 150х150х43 см</w:t>
      </w:r>
    </w:p>
    <w:p w14:paraId="211BC604" w14:textId="77777777" w:rsidR="00577047" w:rsidRPr="005115BF" w:rsidRDefault="00577047" w:rsidP="0057704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115BF">
        <w:rPr>
          <w:rFonts w:ascii="Times New Roman" w:hAnsi="Times New Roman" w:cs="Times New Roman"/>
          <w:sz w:val="24"/>
          <w:szCs w:val="24"/>
        </w:rPr>
        <w:t>Год выпуска – 2024 г.</w:t>
      </w:r>
    </w:p>
    <w:p w14:paraId="418849C4" w14:textId="395E174C" w:rsidR="00577047" w:rsidRPr="005115BF" w:rsidRDefault="00577047" w:rsidP="0057704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115BF">
        <w:rPr>
          <w:rFonts w:ascii="Times New Roman" w:hAnsi="Times New Roman" w:cs="Times New Roman"/>
          <w:sz w:val="24"/>
          <w:szCs w:val="24"/>
          <w:u w:val="single"/>
        </w:rPr>
        <w:t>Серийный номер БВС</w:t>
      </w:r>
      <w:r w:rsidRPr="005115BF">
        <w:rPr>
          <w:rFonts w:ascii="Times New Roman" w:hAnsi="Times New Roman" w:cs="Times New Roman"/>
          <w:sz w:val="24"/>
          <w:szCs w:val="24"/>
        </w:rPr>
        <w:t xml:space="preserve">: </w:t>
      </w:r>
      <w:r w:rsidRPr="005115BF">
        <w:rPr>
          <w:rFonts w:ascii="Times New Roman" w:hAnsi="Times New Roman" w:cs="Times New Roman"/>
          <w:sz w:val="24"/>
          <w:szCs w:val="24"/>
          <w:lang w:val="en-US"/>
        </w:rPr>
        <w:t>PAM</w:t>
      </w:r>
      <w:r w:rsidRPr="005115BF">
        <w:rPr>
          <w:rFonts w:ascii="Times New Roman" w:hAnsi="Times New Roman" w:cs="Times New Roman"/>
          <w:sz w:val="24"/>
          <w:szCs w:val="24"/>
        </w:rPr>
        <w:t>310100131</w:t>
      </w:r>
    </w:p>
    <w:p w14:paraId="69B09646" w14:textId="69E3FB00" w:rsidR="00422EF4" w:rsidRPr="005115BF" w:rsidRDefault="00422EF4" w:rsidP="0057704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15BF">
        <w:rPr>
          <w:rFonts w:ascii="Times New Roman" w:hAnsi="Times New Roman" w:cs="Times New Roman"/>
          <w:sz w:val="24"/>
          <w:szCs w:val="24"/>
          <w:u w:val="single"/>
        </w:rPr>
        <w:t>Бортовой номер</w:t>
      </w:r>
      <w:r w:rsidRPr="005115BF">
        <w:rPr>
          <w:rFonts w:ascii="Times New Roman" w:hAnsi="Times New Roman" w:cs="Times New Roman"/>
          <w:sz w:val="24"/>
          <w:szCs w:val="24"/>
        </w:rPr>
        <w:t xml:space="preserve"> № 40497 (номер на корпусе:</w:t>
      </w:r>
      <w:r w:rsidR="00C464C1" w:rsidRPr="005115BF">
        <w:rPr>
          <w:rFonts w:ascii="Times New Roman" w:hAnsi="Times New Roman" w:cs="Times New Roman"/>
          <w:sz w:val="24"/>
          <w:szCs w:val="24"/>
        </w:rPr>
        <w:t xml:space="preserve"> </w:t>
      </w:r>
      <w:r w:rsidRPr="005115BF">
        <w:rPr>
          <w:rFonts w:ascii="Times New Roman" w:hAnsi="Times New Roman" w:cs="Times New Roman"/>
          <w:b/>
          <w:sz w:val="24"/>
          <w:szCs w:val="24"/>
        </w:rPr>
        <w:t>497</w:t>
      </w:r>
      <w:r w:rsidRPr="005115BF">
        <w:rPr>
          <w:rFonts w:ascii="Times New Roman" w:hAnsi="Times New Roman" w:cs="Times New Roman"/>
          <w:sz w:val="24"/>
          <w:szCs w:val="24"/>
        </w:rPr>
        <w:t>)</w:t>
      </w:r>
    </w:p>
    <w:p w14:paraId="2482B487" w14:textId="77777777" w:rsidR="00577047" w:rsidRPr="005115BF" w:rsidRDefault="00577047" w:rsidP="00577047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15BF">
        <w:rPr>
          <w:rFonts w:ascii="Times New Roman" w:hAnsi="Times New Roman" w:cs="Times New Roman"/>
          <w:sz w:val="24"/>
          <w:szCs w:val="24"/>
        </w:rPr>
        <w:t xml:space="preserve">Аккумуляторные батареи </w:t>
      </w:r>
      <w:r w:rsidRPr="005115BF">
        <w:rPr>
          <w:rFonts w:ascii="Times New Roman" w:hAnsi="Times New Roman" w:cs="Times New Roman"/>
          <w:sz w:val="24"/>
          <w:szCs w:val="24"/>
          <w:lang w:val="en-US"/>
        </w:rPr>
        <w:t>PBP</w:t>
      </w:r>
      <w:r w:rsidRPr="005115BF">
        <w:rPr>
          <w:rFonts w:ascii="Times New Roman" w:hAnsi="Times New Roman" w:cs="Times New Roman"/>
          <w:sz w:val="24"/>
          <w:szCs w:val="24"/>
        </w:rPr>
        <w:t xml:space="preserve">430000885, </w:t>
      </w:r>
      <w:r w:rsidRPr="005115BF">
        <w:rPr>
          <w:rFonts w:ascii="Times New Roman" w:hAnsi="Times New Roman" w:cs="Times New Roman"/>
          <w:sz w:val="24"/>
          <w:szCs w:val="24"/>
          <w:lang w:val="en-US"/>
        </w:rPr>
        <w:t>PBP</w:t>
      </w:r>
      <w:r w:rsidRPr="005115BF">
        <w:rPr>
          <w:rFonts w:ascii="Times New Roman" w:hAnsi="Times New Roman" w:cs="Times New Roman"/>
          <w:sz w:val="24"/>
          <w:szCs w:val="24"/>
        </w:rPr>
        <w:t xml:space="preserve">430000886, </w:t>
      </w:r>
      <w:r w:rsidRPr="005115BF">
        <w:rPr>
          <w:rFonts w:ascii="Times New Roman" w:hAnsi="Times New Roman" w:cs="Times New Roman"/>
          <w:sz w:val="24"/>
          <w:szCs w:val="24"/>
          <w:lang w:val="en-US"/>
        </w:rPr>
        <w:t>PBP</w:t>
      </w:r>
      <w:r w:rsidRPr="005115BF">
        <w:rPr>
          <w:rFonts w:ascii="Times New Roman" w:hAnsi="Times New Roman" w:cs="Times New Roman"/>
          <w:sz w:val="24"/>
          <w:szCs w:val="24"/>
        </w:rPr>
        <w:t xml:space="preserve">430000877, </w:t>
      </w:r>
      <w:r w:rsidRPr="005115BF">
        <w:rPr>
          <w:rFonts w:ascii="Times New Roman" w:hAnsi="Times New Roman" w:cs="Times New Roman"/>
          <w:sz w:val="24"/>
          <w:szCs w:val="24"/>
          <w:lang w:val="en-US"/>
        </w:rPr>
        <w:t>PBP</w:t>
      </w:r>
      <w:r w:rsidRPr="005115BF">
        <w:rPr>
          <w:rFonts w:ascii="Times New Roman" w:hAnsi="Times New Roman" w:cs="Times New Roman"/>
          <w:sz w:val="24"/>
          <w:szCs w:val="24"/>
        </w:rPr>
        <w:t xml:space="preserve">430000878, </w:t>
      </w:r>
      <w:r w:rsidRPr="005115BF">
        <w:rPr>
          <w:rFonts w:ascii="Times New Roman" w:hAnsi="Times New Roman" w:cs="Times New Roman"/>
          <w:sz w:val="24"/>
          <w:szCs w:val="24"/>
          <w:lang w:val="en-US"/>
        </w:rPr>
        <w:t>PBP</w:t>
      </w:r>
      <w:r w:rsidRPr="005115BF">
        <w:rPr>
          <w:rFonts w:ascii="Times New Roman" w:hAnsi="Times New Roman" w:cs="Times New Roman"/>
          <w:sz w:val="24"/>
          <w:szCs w:val="24"/>
        </w:rPr>
        <w:t xml:space="preserve">430100801, </w:t>
      </w:r>
      <w:r w:rsidRPr="005115BF">
        <w:rPr>
          <w:rFonts w:ascii="Times New Roman" w:hAnsi="Times New Roman" w:cs="Times New Roman"/>
          <w:sz w:val="24"/>
          <w:szCs w:val="24"/>
          <w:lang w:val="en-US"/>
        </w:rPr>
        <w:t>PBP</w:t>
      </w:r>
      <w:r w:rsidRPr="005115BF">
        <w:rPr>
          <w:rFonts w:ascii="Times New Roman" w:hAnsi="Times New Roman" w:cs="Times New Roman"/>
          <w:sz w:val="24"/>
          <w:szCs w:val="24"/>
        </w:rPr>
        <w:t>430100887</w:t>
      </w:r>
    </w:p>
    <w:p w14:paraId="45546E18" w14:textId="77777777" w:rsidR="00577047" w:rsidRPr="005115BF" w:rsidRDefault="00577047" w:rsidP="00577047">
      <w:pPr>
        <w:spacing w:after="0" w:line="240" w:lineRule="auto"/>
        <w:ind w:firstLine="284"/>
        <w:jc w:val="both"/>
        <w:rPr>
          <w:rFonts w:ascii="Times New Roman" w:hAnsi="Times New Roman" w:cs="Times New Roman"/>
          <w:sz w:val="24"/>
          <w:szCs w:val="24"/>
        </w:rPr>
      </w:pPr>
      <w:r w:rsidRPr="005115BF">
        <w:rPr>
          <w:rFonts w:ascii="Times New Roman" w:hAnsi="Times New Roman" w:cs="Times New Roman"/>
          <w:sz w:val="24"/>
          <w:szCs w:val="24"/>
        </w:rPr>
        <w:t>Вариативные комплектующие и оборудование:</w:t>
      </w:r>
    </w:p>
    <w:p w14:paraId="53105A65" w14:textId="77777777" w:rsidR="00577047" w:rsidRPr="005115BF" w:rsidRDefault="00577047" w:rsidP="00577047">
      <w:pPr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4"/>
          <w:szCs w:val="24"/>
          <w:lang w:eastAsia="zh-CN"/>
        </w:rPr>
      </w:pPr>
      <w:r w:rsidRPr="005115BF">
        <w:rPr>
          <w:rFonts w:ascii="Times New Roman" w:hAnsi="Times New Roman" w:cs="Times New Roman"/>
          <w:sz w:val="24"/>
          <w:szCs w:val="24"/>
        </w:rPr>
        <w:t xml:space="preserve">Полезные нагрузки – аэромагнитометр </w:t>
      </w:r>
      <w:proofErr w:type="spellStart"/>
      <w:r w:rsidRPr="005115BF">
        <w:rPr>
          <w:rFonts w:ascii="Times New Roman" w:hAnsi="Times New Roman" w:cs="Times New Roman"/>
          <w:sz w:val="24"/>
          <w:szCs w:val="24"/>
          <w:lang w:val="en-US"/>
        </w:rPr>
        <w:t>Geoshark</w:t>
      </w:r>
      <w:proofErr w:type="spellEnd"/>
      <w:r w:rsidRPr="005115BF">
        <w:rPr>
          <w:rFonts w:ascii="Times New Roman" w:eastAsiaTheme="minorEastAsia" w:hAnsi="Times New Roman" w:cs="Times New Roman"/>
          <w:sz w:val="24"/>
          <w:szCs w:val="24"/>
          <w:lang w:eastAsia="zh-CN"/>
        </w:rPr>
        <w:t xml:space="preserve"> </w:t>
      </w:r>
      <w:r w:rsidRPr="005115BF">
        <w:rPr>
          <w:rFonts w:ascii="Times New Roman" w:eastAsiaTheme="minorEastAsia" w:hAnsi="Times New Roman" w:cs="Times New Roman"/>
          <w:sz w:val="24"/>
          <w:szCs w:val="24"/>
          <w:lang w:val="en-US" w:eastAsia="zh-CN"/>
        </w:rPr>
        <w:t>MG</w:t>
      </w:r>
      <w:r w:rsidRPr="005115BF">
        <w:rPr>
          <w:rFonts w:ascii="Times New Roman" w:eastAsiaTheme="minorEastAsia" w:hAnsi="Times New Roman" w:cs="Times New Roman"/>
          <w:sz w:val="24"/>
          <w:szCs w:val="24"/>
          <w:lang w:eastAsia="zh-CN"/>
        </w:rPr>
        <w:t>30</w:t>
      </w:r>
      <w:r w:rsidRPr="005115BF">
        <w:rPr>
          <w:rFonts w:ascii="Times New Roman" w:eastAsiaTheme="minorEastAsia" w:hAnsi="Times New Roman" w:cs="Times New Roman"/>
          <w:sz w:val="24"/>
          <w:szCs w:val="24"/>
          <w:lang w:val="en-US" w:eastAsia="zh-CN"/>
        </w:rPr>
        <w:t>GM</w:t>
      </w:r>
      <w:r w:rsidRPr="005115BF">
        <w:rPr>
          <w:rFonts w:ascii="Times New Roman" w:eastAsiaTheme="minorEastAsia" w:hAnsi="Times New Roman" w:cs="Times New Roman"/>
          <w:sz w:val="24"/>
          <w:szCs w:val="24"/>
          <w:lang w:eastAsia="zh-CN"/>
        </w:rPr>
        <w:t xml:space="preserve"> серийный номер (</w:t>
      </w:r>
      <w:r w:rsidRPr="005115BF">
        <w:rPr>
          <w:rFonts w:ascii="Times New Roman" w:eastAsiaTheme="minorEastAsia" w:hAnsi="Times New Roman" w:cs="Times New Roman"/>
          <w:sz w:val="24"/>
          <w:szCs w:val="24"/>
          <w:lang w:val="en-US" w:eastAsia="zh-CN"/>
        </w:rPr>
        <w:t>s</w:t>
      </w:r>
      <w:r w:rsidRPr="005115BF">
        <w:rPr>
          <w:rFonts w:ascii="Times New Roman" w:eastAsiaTheme="minorEastAsia" w:hAnsi="Times New Roman" w:cs="Times New Roman"/>
          <w:sz w:val="24"/>
          <w:szCs w:val="24"/>
          <w:lang w:eastAsia="zh-CN"/>
        </w:rPr>
        <w:t>/</w:t>
      </w:r>
      <w:r w:rsidRPr="005115BF">
        <w:rPr>
          <w:rFonts w:ascii="Times New Roman" w:eastAsiaTheme="minorEastAsia" w:hAnsi="Times New Roman" w:cs="Times New Roman"/>
          <w:sz w:val="24"/>
          <w:szCs w:val="24"/>
          <w:lang w:val="en-US" w:eastAsia="zh-CN"/>
        </w:rPr>
        <w:t>n</w:t>
      </w:r>
      <w:r w:rsidRPr="005115BF">
        <w:rPr>
          <w:rFonts w:ascii="Times New Roman" w:eastAsiaTheme="minorEastAsia" w:hAnsi="Times New Roman" w:cs="Times New Roman"/>
          <w:sz w:val="24"/>
          <w:szCs w:val="24"/>
          <w:lang w:eastAsia="zh-CN"/>
        </w:rPr>
        <w:t xml:space="preserve">): </w:t>
      </w:r>
      <w:r w:rsidRPr="005115BF">
        <w:rPr>
          <w:rFonts w:ascii="Times New Roman" w:eastAsiaTheme="minorEastAsia" w:hAnsi="Times New Roman" w:cs="Times New Roman"/>
          <w:sz w:val="24"/>
          <w:szCs w:val="24"/>
          <w:lang w:val="en-US" w:eastAsia="zh-CN"/>
        </w:rPr>
        <w:t>GSCN</w:t>
      </w:r>
      <w:r w:rsidRPr="005115BF">
        <w:rPr>
          <w:rFonts w:ascii="Times New Roman" w:eastAsiaTheme="minorEastAsia" w:hAnsi="Times New Roman" w:cs="Times New Roman"/>
          <w:sz w:val="24"/>
          <w:szCs w:val="24"/>
          <w:lang w:eastAsia="zh-CN"/>
        </w:rPr>
        <w:t>0</w:t>
      </w:r>
      <w:r w:rsidRPr="005115BF">
        <w:rPr>
          <w:rFonts w:ascii="Times New Roman" w:eastAsiaTheme="minorEastAsia" w:hAnsi="Times New Roman" w:cs="Times New Roman"/>
          <w:sz w:val="24"/>
          <w:szCs w:val="24"/>
          <w:lang w:val="en-US" w:eastAsia="zh-CN"/>
        </w:rPr>
        <w:t>MG</w:t>
      </w:r>
      <w:r w:rsidRPr="005115BF">
        <w:rPr>
          <w:rFonts w:ascii="Times New Roman" w:eastAsiaTheme="minorEastAsia" w:hAnsi="Times New Roman" w:cs="Times New Roman"/>
          <w:sz w:val="24"/>
          <w:szCs w:val="24"/>
          <w:lang w:eastAsia="zh-CN"/>
        </w:rPr>
        <w:t>3</w:t>
      </w:r>
      <w:r w:rsidRPr="005115BF">
        <w:rPr>
          <w:rFonts w:ascii="Times New Roman" w:eastAsiaTheme="minorEastAsia" w:hAnsi="Times New Roman" w:cs="Times New Roman"/>
          <w:sz w:val="24"/>
          <w:szCs w:val="24"/>
          <w:lang w:val="en-US" w:eastAsia="zh-CN"/>
        </w:rPr>
        <w:t>GM</w:t>
      </w:r>
      <w:r w:rsidRPr="005115BF">
        <w:rPr>
          <w:rFonts w:ascii="Times New Roman" w:eastAsiaTheme="minorEastAsia" w:hAnsi="Times New Roman" w:cs="Times New Roman"/>
          <w:sz w:val="24"/>
          <w:szCs w:val="24"/>
          <w:lang w:eastAsia="zh-CN"/>
        </w:rPr>
        <w:t>00000</w:t>
      </w:r>
      <w:r w:rsidRPr="005115BF">
        <w:rPr>
          <w:rFonts w:ascii="Times New Roman" w:eastAsiaTheme="minorEastAsia" w:hAnsi="Times New Roman" w:cs="Times New Roman"/>
          <w:sz w:val="24"/>
          <w:szCs w:val="24"/>
          <w:lang w:val="en-US" w:eastAsia="zh-CN"/>
        </w:rPr>
        <w:t>R</w:t>
      </w:r>
      <w:r w:rsidRPr="005115BF">
        <w:rPr>
          <w:rFonts w:ascii="Times New Roman" w:eastAsiaTheme="minorEastAsia" w:hAnsi="Times New Roman" w:cs="Times New Roman"/>
          <w:sz w:val="24"/>
          <w:szCs w:val="24"/>
          <w:lang w:eastAsia="zh-CN"/>
        </w:rPr>
        <w:t>0096</w:t>
      </w:r>
    </w:p>
    <w:p w14:paraId="3568C011" w14:textId="77777777" w:rsidR="00577047" w:rsidRPr="005115BF" w:rsidRDefault="00577047" w:rsidP="00577047">
      <w:pPr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4"/>
          <w:szCs w:val="24"/>
          <w:lang w:eastAsia="zh-CN"/>
        </w:rPr>
      </w:pPr>
      <w:r w:rsidRPr="005115BF">
        <w:rPr>
          <w:rFonts w:ascii="Times New Roman" w:eastAsiaTheme="minorEastAsia" w:hAnsi="Times New Roman" w:cs="Times New Roman"/>
          <w:sz w:val="24"/>
          <w:szCs w:val="24"/>
          <w:lang w:eastAsia="zh-CN"/>
        </w:rPr>
        <w:t xml:space="preserve">Приемник ГНСС </w:t>
      </w:r>
      <w:r w:rsidRPr="005115BF">
        <w:rPr>
          <w:rFonts w:ascii="Times New Roman" w:eastAsiaTheme="minorEastAsia" w:hAnsi="Times New Roman" w:cs="Times New Roman"/>
          <w:sz w:val="24"/>
          <w:szCs w:val="24"/>
          <w:lang w:val="en-US" w:eastAsia="zh-CN"/>
        </w:rPr>
        <w:t>U</w:t>
      </w:r>
      <w:r w:rsidRPr="005115BF">
        <w:rPr>
          <w:rFonts w:ascii="Times New Roman" w:eastAsiaTheme="minorEastAsia" w:hAnsi="Times New Roman" w:cs="Times New Roman"/>
          <w:sz w:val="24"/>
          <w:szCs w:val="24"/>
          <w:lang w:eastAsia="zh-CN"/>
        </w:rPr>
        <w:t>-</w:t>
      </w:r>
      <w:proofErr w:type="spellStart"/>
      <w:r w:rsidRPr="005115BF">
        <w:rPr>
          <w:rFonts w:ascii="Times New Roman" w:eastAsiaTheme="minorEastAsia" w:hAnsi="Times New Roman" w:cs="Times New Roman"/>
          <w:sz w:val="24"/>
          <w:szCs w:val="24"/>
          <w:lang w:val="en-US" w:eastAsia="zh-CN"/>
        </w:rPr>
        <w:t>blox</w:t>
      </w:r>
      <w:proofErr w:type="spellEnd"/>
      <w:r w:rsidRPr="005115BF">
        <w:rPr>
          <w:rFonts w:ascii="Times New Roman" w:eastAsiaTheme="minorEastAsia" w:hAnsi="Times New Roman" w:cs="Times New Roman"/>
          <w:sz w:val="24"/>
          <w:szCs w:val="24"/>
          <w:lang w:eastAsia="zh-CN"/>
        </w:rPr>
        <w:t xml:space="preserve"> </w:t>
      </w:r>
      <w:r w:rsidRPr="005115BF">
        <w:rPr>
          <w:rFonts w:ascii="Times New Roman" w:eastAsiaTheme="minorEastAsia" w:hAnsi="Times New Roman" w:cs="Times New Roman"/>
          <w:sz w:val="24"/>
          <w:szCs w:val="24"/>
          <w:lang w:val="en-US" w:eastAsia="zh-CN"/>
        </w:rPr>
        <w:t>ZED</w:t>
      </w:r>
      <w:r w:rsidRPr="005115BF">
        <w:rPr>
          <w:rFonts w:ascii="Times New Roman" w:eastAsiaTheme="minorEastAsia" w:hAnsi="Times New Roman" w:cs="Times New Roman"/>
          <w:sz w:val="24"/>
          <w:szCs w:val="24"/>
          <w:lang w:eastAsia="zh-CN"/>
        </w:rPr>
        <w:t>-</w:t>
      </w:r>
      <w:r w:rsidRPr="005115BF">
        <w:rPr>
          <w:rFonts w:ascii="Times New Roman" w:eastAsiaTheme="minorEastAsia" w:hAnsi="Times New Roman" w:cs="Times New Roman"/>
          <w:sz w:val="24"/>
          <w:szCs w:val="24"/>
          <w:lang w:val="en-US" w:eastAsia="zh-CN"/>
        </w:rPr>
        <w:t>F</w:t>
      </w:r>
      <w:r w:rsidRPr="005115BF">
        <w:rPr>
          <w:rFonts w:ascii="Times New Roman" w:eastAsiaTheme="minorEastAsia" w:hAnsi="Times New Roman" w:cs="Times New Roman"/>
          <w:sz w:val="24"/>
          <w:szCs w:val="24"/>
          <w:lang w:eastAsia="zh-CN"/>
        </w:rPr>
        <w:t>9</w:t>
      </w:r>
      <w:r w:rsidRPr="005115BF">
        <w:rPr>
          <w:rFonts w:ascii="Times New Roman" w:eastAsiaTheme="minorEastAsia" w:hAnsi="Times New Roman" w:cs="Times New Roman"/>
          <w:sz w:val="24"/>
          <w:szCs w:val="24"/>
          <w:lang w:val="en-US" w:eastAsia="zh-CN"/>
        </w:rPr>
        <w:t>P</w:t>
      </w:r>
      <w:r w:rsidRPr="005115BF">
        <w:rPr>
          <w:rFonts w:ascii="Times New Roman" w:eastAsiaTheme="minorEastAsia" w:hAnsi="Times New Roman" w:cs="Times New Roman"/>
          <w:sz w:val="24"/>
          <w:szCs w:val="24"/>
          <w:lang w:eastAsia="zh-CN"/>
        </w:rPr>
        <w:t xml:space="preserve"> №</w:t>
      </w:r>
      <w:r w:rsidRPr="005115BF">
        <w:rPr>
          <w:rFonts w:ascii="Times New Roman" w:eastAsiaTheme="minorEastAsia" w:hAnsi="Times New Roman" w:cs="Times New Roman"/>
          <w:sz w:val="24"/>
          <w:szCs w:val="24"/>
          <w:lang w:val="en-US" w:eastAsia="zh-CN"/>
        </w:rPr>
        <w:t>R</w:t>
      </w:r>
      <w:r w:rsidRPr="005115BF">
        <w:rPr>
          <w:rFonts w:ascii="Times New Roman" w:eastAsiaTheme="minorEastAsia" w:hAnsi="Times New Roman" w:cs="Times New Roman"/>
          <w:sz w:val="24"/>
          <w:szCs w:val="24"/>
          <w:lang w:eastAsia="zh-CN"/>
        </w:rPr>
        <w:t>235436</w:t>
      </w:r>
    </w:p>
    <w:p w14:paraId="0E9D0AD2" w14:textId="77777777" w:rsidR="00577047" w:rsidRPr="005115BF" w:rsidRDefault="00577047" w:rsidP="00577047">
      <w:pPr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4"/>
          <w:szCs w:val="24"/>
          <w:lang w:eastAsia="zh-CN"/>
        </w:rPr>
      </w:pPr>
      <w:r w:rsidRPr="005115BF">
        <w:rPr>
          <w:rFonts w:ascii="Times New Roman" w:eastAsiaTheme="minorEastAsia" w:hAnsi="Times New Roman" w:cs="Times New Roman"/>
          <w:sz w:val="24"/>
          <w:szCs w:val="24"/>
          <w:lang w:eastAsia="zh-CN"/>
        </w:rPr>
        <w:t xml:space="preserve">Радиомодем наземный </w:t>
      </w:r>
      <w:r w:rsidRPr="005115BF">
        <w:rPr>
          <w:rFonts w:ascii="Times New Roman" w:eastAsiaTheme="minorEastAsia" w:hAnsi="Times New Roman" w:cs="Times New Roman"/>
          <w:sz w:val="24"/>
          <w:szCs w:val="24"/>
          <w:lang w:val="en-US" w:eastAsia="zh-CN"/>
        </w:rPr>
        <w:t>PRM</w:t>
      </w:r>
      <w:r w:rsidRPr="005115BF">
        <w:rPr>
          <w:rFonts w:ascii="Times New Roman" w:eastAsiaTheme="minorEastAsia" w:hAnsi="Times New Roman" w:cs="Times New Roman"/>
          <w:sz w:val="24"/>
          <w:szCs w:val="24"/>
          <w:lang w:eastAsia="zh-CN"/>
        </w:rPr>
        <w:t>110000823</w:t>
      </w:r>
    </w:p>
    <w:p w14:paraId="39B4C812" w14:textId="77777777" w:rsidR="00577047" w:rsidRPr="005115BF" w:rsidRDefault="00577047" w:rsidP="00577047">
      <w:pPr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4"/>
          <w:szCs w:val="24"/>
          <w:lang w:eastAsia="zh-CN"/>
        </w:rPr>
      </w:pPr>
      <w:r w:rsidRPr="005115BF">
        <w:rPr>
          <w:rFonts w:ascii="Times New Roman" w:eastAsiaTheme="minorEastAsia" w:hAnsi="Times New Roman" w:cs="Times New Roman"/>
          <w:sz w:val="24"/>
          <w:szCs w:val="24"/>
          <w:lang w:eastAsia="zh-CN"/>
        </w:rPr>
        <w:t xml:space="preserve">Зарядное устройство </w:t>
      </w:r>
      <w:r w:rsidRPr="005115BF">
        <w:rPr>
          <w:rFonts w:ascii="Times New Roman" w:eastAsiaTheme="minorEastAsia" w:hAnsi="Times New Roman" w:cs="Times New Roman"/>
          <w:sz w:val="24"/>
          <w:szCs w:val="24"/>
          <w:lang w:val="en-US" w:eastAsia="zh-CN"/>
        </w:rPr>
        <w:t>PGC</w:t>
      </w:r>
      <w:r w:rsidRPr="005115BF">
        <w:rPr>
          <w:rFonts w:ascii="Times New Roman" w:eastAsiaTheme="minorEastAsia" w:hAnsi="Times New Roman" w:cs="Times New Roman"/>
          <w:sz w:val="24"/>
          <w:szCs w:val="24"/>
          <w:lang w:eastAsia="zh-CN"/>
        </w:rPr>
        <w:t>410300368</w:t>
      </w:r>
    </w:p>
    <w:p w14:paraId="676C33B4" w14:textId="34FF56CF" w:rsidR="00577047" w:rsidRDefault="00577047" w:rsidP="005770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115BF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С</w:t>
      </w:r>
      <w:r w:rsidRPr="005115BF">
        <w:rPr>
          <w:rFonts w:ascii="Times New Roman" w:hAnsi="Times New Roman" w:cs="Times New Roman"/>
          <w:sz w:val="24"/>
          <w:szCs w:val="24"/>
          <w:u w:val="single"/>
        </w:rPr>
        <w:t xml:space="preserve">ерийный номер </w:t>
      </w:r>
      <w:r w:rsidRPr="005115BF">
        <w:rPr>
          <w:rFonts w:ascii="Times New Roman" w:eastAsiaTheme="minorEastAsia" w:hAnsi="Times New Roman" w:cs="Times New Roman"/>
          <w:sz w:val="24"/>
          <w:szCs w:val="24"/>
          <w:u w:val="single"/>
          <w:lang w:eastAsia="zh-CN"/>
        </w:rPr>
        <w:t>БАС</w:t>
      </w:r>
      <w:r w:rsidRPr="005115BF">
        <w:rPr>
          <w:rFonts w:ascii="Times New Roman" w:eastAsiaTheme="minorEastAsia" w:hAnsi="Times New Roman" w:cs="Times New Roman"/>
          <w:sz w:val="24"/>
          <w:szCs w:val="24"/>
          <w:lang w:eastAsia="zh-CN"/>
        </w:rPr>
        <w:t>:</w:t>
      </w:r>
      <w:r w:rsidRPr="005115BF">
        <w:rPr>
          <w:rFonts w:ascii="Times New Roman" w:hAnsi="Times New Roman" w:cs="Times New Roman"/>
          <w:sz w:val="24"/>
          <w:szCs w:val="24"/>
        </w:rPr>
        <w:t xml:space="preserve"> </w:t>
      </w:r>
      <w:r w:rsidRPr="005115BF">
        <w:rPr>
          <w:rFonts w:ascii="Times New Roman" w:hAnsi="Times New Roman" w:cs="Times New Roman"/>
          <w:sz w:val="24"/>
          <w:szCs w:val="24"/>
          <w:lang w:val="en-US"/>
        </w:rPr>
        <w:t>G</w:t>
      </w:r>
      <w:r w:rsidRPr="005115BF">
        <w:rPr>
          <w:rFonts w:ascii="Times New Roman" w:hAnsi="Times New Roman" w:cs="Times New Roman"/>
          <w:sz w:val="24"/>
          <w:szCs w:val="24"/>
        </w:rPr>
        <w:t>00300144</w:t>
      </w:r>
    </w:p>
    <w:p w14:paraId="42B2201C" w14:textId="4686B501" w:rsidR="00C23EFE" w:rsidRDefault="00C23EFE" w:rsidP="005770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8DAB13E" w14:textId="77777777" w:rsidR="00C23EFE" w:rsidRPr="005115BF" w:rsidRDefault="00C23EFE" w:rsidP="0057704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8CE751C" w14:textId="77777777" w:rsidR="00C23EFE" w:rsidRPr="005115BF" w:rsidRDefault="00C23EFE" w:rsidP="00C23EF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15B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Беспилотные авиационные системы: </w:t>
      </w:r>
      <w:proofErr w:type="spellStart"/>
      <w:r w:rsidRPr="005115B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Геоскан</w:t>
      </w:r>
      <w:proofErr w:type="spellEnd"/>
      <w:r w:rsidRPr="005115BF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401 Геофизика (учетный номер 0x96267)</w:t>
      </w:r>
      <w:r w:rsidRPr="005115BF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, </w:t>
      </w:r>
      <w:r w:rsidRPr="005115BF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составе:</w:t>
      </w:r>
    </w:p>
    <w:p w14:paraId="636F87FD" w14:textId="77777777" w:rsidR="00C23EFE" w:rsidRPr="005115BF" w:rsidRDefault="00C23EFE" w:rsidP="00C23EFE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5115BF">
        <w:rPr>
          <w:rFonts w:ascii="Times New Roman" w:hAnsi="Times New Roman" w:cs="Times New Roman"/>
          <w:sz w:val="24"/>
          <w:szCs w:val="24"/>
        </w:rPr>
        <w:lastRenderedPageBreak/>
        <w:t xml:space="preserve">Беспилотное воздушное судно (БВС) – «Геоскан-401»:                                            </w:t>
      </w:r>
    </w:p>
    <w:p w14:paraId="48C0E66D" w14:textId="77777777" w:rsidR="00C23EFE" w:rsidRPr="005115BF" w:rsidRDefault="00C23EFE" w:rsidP="00C23EFE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5115BF">
        <w:rPr>
          <w:rFonts w:ascii="Times New Roman" w:hAnsi="Times New Roman" w:cs="Times New Roman"/>
          <w:sz w:val="24"/>
          <w:szCs w:val="24"/>
        </w:rPr>
        <w:t xml:space="preserve">Тип БВС – </w:t>
      </w:r>
      <w:proofErr w:type="spellStart"/>
      <w:r w:rsidRPr="005115BF">
        <w:rPr>
          <w:rFonts w:ascii="Times New Roman" w:hAnsi="Times New Roman" w:cs="Times New Roman"/>
          <w:sz w:val="24"/>
          <w:szCs w:val="24"/>
        </w:rPr>
        <w:t>мультироторный</w:t>
      </w:r>
      <w:proofErr w:type="spellEnd"/>
      <w:r w:rsidRPr="005115BF">
        <w:rPr>
          <w:rFonts w:ascii="Times New Roman" w:hAnsi="Times New Roman" w:cs="Times New Roman"/>
          <w:sz w:val="24"/>
          <w:szCs w:val="24"/>
        </w:rPr>
        <w:t>;</w:t>
      </w:r>
    </w:p>
    <w:p w14:paraId="2B54C48E" w14:textId="77777777" w:rsidR="00C23EFE" w:rsidRPr="005115BF" w:rsidRDefault="00C23EFE" w:rsidP="00C23EFE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5115BF">
        <w:rPr>
          <w:rFonts w:ascii="Times New Roman" w:hAnsi="Times New Roman" w:cs="Times New Roman"/>
          <w:sz w:val="24"/>
          <w:szCs w:val="24"/>
        </w:rPr>
        <w:t xml:space="preserve">Тип двигателя – электрический </w:t>
      </w:r>
      <w:proofErr w:type="spellStart"/>
      <w:r w:rsidRPr="005115BF">
        <w:rPr>
          <w:rFonts w:ascii="Times New Roman" w:hAnsi="Times New Roman" w:cs="Times New Roman"/>
          <w:sz w:val="24"/>
          <w:szCs w:val="24"/>
        </w:rPr>
        <w:t>бесколлекторный</w:t>
      </w:r>
      <w:proofErr w:type="spellEnd"/>
      <w:r w:rsidRPr="005115BF">
        <w:rPr>
          <w:rFonts w:ascii="Times New Roman" w:hAnsi="Times New Roman" w:cs="Times New Roman"/>
          <w:sz w:val="24"/>
          <w:szCs w:val="24"/>
        </w:rPr>
        <w:t>;</w:t>
      </w:r>
    </w:p>
    <w:p w14:paraId="6E055712" w14:textId="77777777" w:rsidR="00C23EFE" w:rsidRPr="005115BF" w:rsidRDefault="00C23EFE" w:rsidP="00C23EFE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5115BF">
        <w:rPr>
          <w:rFonts w:ascii="Times New Roman" w:hAnsi="Times New Roman" w:cs="Times New Roman"/>
          <w:sz w:val="24"/>
          <w:szCs w:val="24"/>
        </w:rPr>
        <w:t>Макс. скорость полета – 54 км/ч;</w:t>
      </w:r>
    </w:p>
    <w:p w14:paraId="5DEA456C" w14:textId="77777777" w:rsidR="00C23EFE" w:rsidRPr="005115BF" w:rsidRDefault="00C23EFE" w:rsidP="00C23EFE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5115BF">
        <w:rPr>
          <w:rFonts w:ascii="Times New Roman" w:hAnsi="Times New Roman" w:cs="Times New Roman"/>
          <w:sz w:val="24"/>
          <w:szCs w:val="24"/>
        </w:rPr>
        <w:t>Макс. площадь съемки за полет 3,9 км</w:t>
      </w:r>
      <w:r w:rsidRPr="005115BF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5115BF">
        <w:rPr>
          <w:rFonts w:ascii="Times New Roman" w:hAnsi="Times New Roman" w:cs="Times New Roman"/>
          <w:sz w:val="24"/>
          <w:szCs w:val="24"/>
        </w:rPr>
        <w:t>;</w:t>
      </w:r>
    </w:p>
    <w:p w14:paraId="7F76320C" w14:textId="77777777" w:rsidR="00C23EFE" w:rsidRPr="005115BF" w:rsidRDefault="00C23EFE" w:rsidP="00C23EFE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5115BF">
        <w:rPr>
          <w:rFonts w:ascii="Times New Roman" w:hAnsi="Times New Roman" w:cs="Times New Roman"/>
          <w:sz w:val="24"/>
          <w:szCs w:val="24"/>
        </w:rPr>
        <w:t>Макс. допустимая скорость ветра 12 м/с;</w:t>
      </w:r>
    </w:p>
    <w:p w14:paraId="746AF330" w14:textId="77777777" w:rsidR="00C23EFE" w:rsidRPr="005115BF" w:rsidRDefault="00C23EFE" w:rsidP="00C23EFE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5115BF">
        <w:rPr>
          <w:rFonts w:ascii="Times New Roman" w:hAnsi="Times New Roman" w:cs="Times New Roman"/>
          <w:sz w:val="24"/>
          <w:szCs w:val="24"/>
        </w:rPr>
        <w:t>Макс. высота полета – 4000 м;</w:t>
      </w:r>
    </w:p>
    <w:p w14:paraId="460069F4" w14:textId="77777777" w:rsidR="00C23EFE" w:rsidRPr="005115BF" w:rsidRDefault="00C23EFE" w:rsidP="00C23EFE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5115BF">
        <w:rPr>
          <w:rFonts w:ascii="Times New Roman" w:hAnsi="Times New Roman" w:cs="Times New Roman"/>
          <w:sz w:val="24"/>
          <w:szCs w:val="24"/>
        </w:rPr>
        <w:t>Макс. продолжительность полета 60 мин;</w:t>
      </w:r>
    </w:p>
    <w:p w14:paraId="18ED96AD" w14:textId="77777777" w:rsidR="00C23EFE" w:rsidRPr="005115BF" w:rsidRDefault="00C23EFE" w:rsidP="00C23EFE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5115BF">
        <w:rPr>
          <w:rFonts w:ascii="Times New Roman" w:hAnsi="Times New Roman" w:cs="Times New Roman"/>
          <w:sz w:val="24"/>
          <w:szCs w:val="24"/>
        </w:rPr>
        <w:t>Макс. взлетная масса 9,3 кг;</w:t>
      </w:r>
    </w:p>
    <w:p w14:paraId="6DBA26F0" w14:textId="77777777" w:rsidR="00C23EFE" w:rsidRPr="005115BF" w:rsidRDefault="00C23EFE" w:rsidP="00C23EFE">
      <w:pPr>
        <w:spacing w:after="0" w:line="240" w:lineRule="auto"/>
        <w:ind w:firstLine="567"/>
        <w:rPr>
          <w:rFonts w:ascii="Times New Roman" w:hAnsi="Times New Roman" w:cs="Times New Roman"/>
          <w:sz w:val="24"/>
          <w:szCs w:val="24"/>
        </w:rPr>
      </w:pPr>
      <w:r w:rsidRPr="005115BF">
        <w:rPr>
          <w:rFonts w:ascii="Times New Roman" w:hAnsi="Times New Roman" w:cs="Times New Roman"/>
          <w:sz w:val="24"/>
          <w:szCs w:val="24"/>
        </w:rPr>
        <w:t>Габаритные размеры в сборе 150х150х43 см</w:t>
      </w:r>
    </w:p>
    <w:p w14:paraId="1974B8F4" w14:textId="77777777" w:rsidR="00C23EFE" w:rsidRPr="005115BF" w:rsidRDefault="00C23EFE" w:rsidP="00C23EF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115BF">
        <w:rPr>
          <w:rFonts w:ascii="Times New Roman" w:hAnsi="Times New Roman" w:cs="Times New Roman"/>
          <w:sz w:val="24"/>
          <w:szCs w:val="24"/>
        </w:rPr>
        <w:t>Год выпуска – 2024 г.</w:t>
      </w:r>
    </w:p>
    <w:p w14:paraId="2DE8348B" w14:textId="77777777" w:rsidR="00C23EFE" w:rsidRPr="005115BF" w:rsidRDefault="00C23EFE" w:rsidP="00C23EF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115BF">
        <w:rPr>
          <w:rFonts w:ascii="Times New Roman" w:hAnsi="Times New Roman" w:cs="Times New Roman"/>
          <w:sz w:val="24"/>
          <w:szCs w:val="24"/>
          <w:u w:val="single"/>
        </w:rPr>
        <w:t>Серийный номер БВС</w:t>
      </w:r>
      <w:r w:rsidRPr="005115BF">
        <w:rPr>
          <w:rFonts w:ascii="Times New Roman" w:hAnsi="Times New Roman" w:cs="Times New Roman"/>
          <w:sz w:val="24"/>
          <w:szCs w:val="24"/>
        </w:rPr>
        <w:t xml:space="preserve">: </w:t>
      </w:r>
      <w:r w:rsidRPr="005115BF">
        <w:rPr>
          <w:rFonts w:ascii="Times New Roman" w:hAnsi="Times New Roman" w:cs="Times New Roman"/>
          <w:sz w:val="24"/>
          <w:szCs w:val="24"/>
          <w:lang w:val="en-US"/>
        </w:rPr>
        <w:t>PAM</w:t>
      </w:r>
      <w:r w:rsidRPr="005115BF">
        <w:rPr>
          <w:rFonts w:ascii="Times New Roman" w:hAnsi="Times New Roman" w:cs="Times New Roman"/>
          <w:sz w:val="24"/>
          <w:szCs w:val="24"/>
        </w:rPr>
        <w:t>310100131</w:t>
      </w:r>
    </w:p>
    <w:p w14:paraId="40349269" w14:textId="77777777" w:rsidR="00C23EFE" w:rsidRPr="005115BF" w:rsidRDefault="00C23EFE" w:rsidP="00C23EF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15BF">
        <w:rPr>
          <w:rFonts w:ascii="Times New Roman" w:hAnsi="Times New Roman" w:cs="Times New Roman"/>
          <w:sz w:val="24"/>
          <w:szCs w:val="24"/>
          <w:u w:val="single"/>
        </w:rPr>
        <w:t>Бортовой номер</w:t>
      </w:r>
      <w:r w:rsidRPr="005115BF">
        <w:rPr>
          <w:rFonts w:ascii="Times New Roman" w:hAnsi="Times New Roman" w:cs="Times New Roman"/>
          <w:sz w:val="24"/>
          <w:szCs w:val="24"/>
        </w:rPr>
        <w:t xml:space="preserve"> № 40497 (номер на корпусе: </w:t>
      </w:r>
      <w:r w:rsidRPr="005115BF">
        <w:rPr>
          <w:rFonts w:ascii="Times New Roman" w:hAnsi="Times New Roman" w:cs="Times New Roman"/>
          <w:b/>
          <w:sz w:val="24"/>
          <w:szCs w:val="24"/>
        </w:rPr>
        <w:t>497</w:t>
      </w:r>
      <w:r w:rsidRPr="005115BF">
        <w:rPr>
          <w:rFonts w:ascii="Times New Roman" w:hAnsi="Times New Roman" w:cs="Times New Roman"/>
          <w:sz w:val="24"/>
          <w:szCs w:val="24"/>
        </w:rPr>
        <w:t>)</w:t>
      </w:r>
    </w:p>
    <w:p w14:paraId="3BE19EC9" w14:textId="77777777" w:rsidR="00C23EFE" w:rsidRPr="005115BF" w:rsidRDefault="00C23EFE" w:rsidP="00C23EF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15BF">
        <w:rPr>
          <w:rFonts w:ascii="Times New Roman" w:hAnsi="Times New Roman" w:cs="Times New Roman"/>
          <w:sz w:val="24"/>
          <w:szCs w:val="24"/>
        </w:rPr>
        <w:t xml:space="preserve">Аккумуляторные батареи </w:t>
      </w:r>
      <w:r w:rsidRPr="005115BF">
        <w:rPr>
          <w:rFonts w:ascii="Times New Roman" w:hAnsi="Times New Roman" w:cs="Times New Roman"/>
          <w:sz w:val="24"/>
          <w:szCs w:val="24"/>
          <w:lang w:val="en-US"/>
        </w:rPr>
        <w:t>PBP</w:t>
      </w:r>
      <w:r w:rsidRPr="005115BF">
        <w:rPr>
          <w:rFonts w:ascii="Times New Roman" w:hAnsi="Times New Roman" w:cs="Times New Roman"/>
          <w:sz w:val="24"/>
          <w:szCs w:val="24"/>
        </w:rPr>
        <w:t xml:space="preserve">430000885, </w:t>
      </w:r>
      <w:r w:rsidRPr="005115BF">
        <w:rPr>
          <w:rFonts w:ascii="Times New Roman" w:hAnsi="Times New Roman" w:cs="Times New Roman"/>
          <w:sz w:val="24"/>
          <w:szCs w:val="24"/>
          <w:lang w:val="en-US"/>
        </w:rPr>
        <w:t>PBP</w:t>
      </w:r>
      <w:r w:rsidRPr="005115BF">
        <w:rPr>
          <w:rFonts w:ascii="Times New Roman" w:hAnsi="Times New Roman" w:cs="Times New Roman"/>
          <w:sz w:val="24"/>
          <w:szCs w:val="24"/>
        </w:rPr>
        <w:t xml:space="preserve">430000886, </w:t>
      </w:r>
      <w:r w:rsidRPr="005115BF">
        <w:rPr>
          <w:rFonts w:ascii="Times New Roman" w:hAnsi="Times New Roman" w:cs="Times New Roman"/>
          <w:sz w:val="24"/>
          <w:szCs w:val="24"/>
          <w:lang w:val="en-US"/>
        </w:rPr>
        <w:t>PBP</w:t>
      </w:r>
      <w:r w:rsidRPr="005115BF">
        <w:rPr>
          <w:rFonts w:ascii="Times New Roman" w:hAnsi="Times New Roman" w:cs="Times New Roman"/>
          <w:sz w:val="24"/>
          <w:szCs w:val="24"/>
        </w:rPr>
        <w:t xml:space="preserve">430000877, </w:t>
      </w:r>
      <w:r w:rsidRPr="005115BF">
        <w:rPr>
          <w:rFonts w:ascii="Times New Roman" w:hAnsi="Times New Roman" w:cs="Times New Roman"/>
          <w:sz w:val="24"/>
          <w:szCs w:val="24"/>
          <w:lang w:val="en-US"/>
        </w:rPr>
        <w:t>PBP</w:t>
      </w:r>
      <w:r w:rsidRPr="005115BF">
        <w:rPr>
          <w:rFonts w:ascii="Times New Roman" w:hAnsi="Times New Roman" w:cs="Times New Roman"/>
          <w:sz w:val="24"/>
          <w:szCs w:val="24"/>
        </w:rPr>
        <w:t xml:space="preserve">430000878, </w:t>
      </w:r>
      <w:r w:rsidRPr="005115BF">
        <w:rPr>
          <w:rFonts w:ascii="Times New Roman" w:hAnsi="Times New Roman" w:cs="Times New Roman"/>
          <w:sz w:val="24"/>
          <w:szCs w:val="24"/>
          <w:lang w:val="en-US"/>
        </w:rPr>
        <w:t>PBP</w:t>
      </w:r>
      <w:r w:rsidRPr="005115BF">
        <w:rPr>
          <w:rFonts w:ascii="Times New Roman" w:hAnsi="Times New Roman" w:cs="Times New Roman"/>
          <w:sz w:val="24"/>
          <w:szCs w:val="24"/>
        </w:rPr>
        <w:t xml:space="preserve">430100801, </w:t>
      </w:r>
      <w:r w:rsidRPr="005115BF">
        <w:rPr>
          <w:rFonts w:ascii="Times New Roman" w:hAnsi="Times New Roman" w:cs="Times New Roman"/>
          <w:sz w:val="24"/>
          <w:szCs w:val="24"/>
          <w:lang w:val="en-US"/>
        </w:rPr>
        <w:t>PBP</w:t>
      </w:r>
      <w:r w:rsidRPr="005115BF">
        <w:rPr>
          <w:rFonts w:ascii="Times New Roman" w:hAnsi="Times New Roman" w:cs="Times New Roman"/>
          <w:sz w:val="24"/>
          <w:szCs w:val="24"/>
        </w:rPr>
        <w:t>430100887</w:t>
      </w:r>
    </w:p>
    <w:p w14:paraId="19CB0A9F" w14:textId="74DC3C43" w:rsidR="007F23AC" w:rsidRDefault="007F23AC" w:rsidP="0057704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3EAE8061" w14:textId="34AF10CD" w:rsidR="00D62854" w:rsidRPr="00C23EFE" w:rsidRDefault="00C23EFE" w:rsidP="00D62854">
      <w:pPr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b/>
          <w:i/>
          <w:sz w:val="24"/>
          <w:szCs w:val="24"/>
          <w:lang w:eastAsia="zh-CN"/>
        </w:rPr>
      </w:pPr>
      <w:r w:rsidRPr="00C23EFE">
        <w:rPr>
          <w:rFonts w:ascii="Times New Roman" w:hAnsi="Times New Roman" w:cs="Times New Roman"/>
          <w:b/>
          <w:i/>
          <w:sz w:val="24"/>
          <w:szCs w:val="24"/>
        </w:rPr>
        <w:t>Г</w:t>
      </w:r>
      <w:r w:rsidR="00D62854" w:rsidRPr="00C23EFE">
        <w:rPr>
          <w:rFonts w:ascii="Times New Roman" w:hAnsi="Times New Roman" w:cs="Times New Roman"/>
          <w:b/>
          <w:i/>
          <w:sz w:val="24"/>
          <w:szCs w:val="24"/>
        </w:rPr>
        <w:t>амма-спектрометр GS-1</w:t>
      </w:r>
      <w:r w:rsidR="00D62854" w:rsidRPr="00C23EFE">
        <w:rPr>
          <w:rFonts w:ascii="Times New Roman" w:eastAsiaTheme="minorEastAsia" w:hAnsi="Times New Roman" w:cs="Times New Roman"/>
          <w:b/>
          <w:i/>
          <w:sz w:val="24"/>
          <w:szCs w:val="24"/>
          <w:lang w:eastAsia="zh-CN"/>
        </w:rPr>
        <w:t xml:space="preserve"> серийный номер (</w:t>
      </w:r>
      <w:r w:rsidR="00D62854" w:rsidRPr="00C23EFE">
        <w:rPr>
          <w:rFonts w:ascii="Times New Roman" w:eastAsiaTheme="minorEastAsia" w:hAnsi="Times New Roman" w:cs="Times New Roman"/>
          <w:b/>
          <w:i/>
          <w:sz w:val="24"/>
          <w:szCs w:val="24"/>
          <w:lang w:val="en-US" w:eastAsia="zh-CN"/>
        </w:rPr>
        <w:t>s</w:t>
      </w:r>
      <w:r w:rsidR="00D62854" w:rsidRPr="00C23EFE">
        <w:rPr>
          <w:rFonts w:ascii="Times New Roman" w:eastAsiaTheme="minorEastAsia" w:hAnsi="Times New Roman" w:cs="Times New Roman"/>
          <w:b/>
          <w:i/>
          <w:sz w:val="24"/>
          <w:szCs w:val="24"/>
          <w:lang w:eastAsia="zh-CN"/>
        </w:rPr>
        <w:t>/</w:t>
      </w:r>
      <w:r w:rsidR="00D62854" w:rsidRPr="00C23EFE">
        <w:rPr>
          <w:rFonts w:ascii="Times New Roman" w:eastAsiaTheme="minorEastAsia" w:hAnsi="Times New Roman" w:cs="Times New Roman"/>
          <w:b/>
          <w:i/>
          <w:sz w:val="24"/>
          <w:szCs w:val="24"/>
          <w:lang w:val="en-US" w:eastAsia="zh-CN"/>
        </w:rPr>
        <w:t>n</w:t>
      </w:r>
      <w:r w:rsidR="00D62854" w:rsidRPr="00C23EFE">
        <w:rPr>
          <w:rFonts w:ascii="Times New Roman" w:eastAsiaTheme="minorEastAsia" w:hAnsi="Times New Roman" w:cs="Times New Roman"/>
          <w:b/>
          <w:i/>
          <w:sz w:val="24"/>
          <w:szCs w:val="24"/>
          <w:lang w:eastAsia="zh-CN"/>
        </w:rPr>
        <w:t xml:space="preserve">): </w:t>
      </w:r>
      <w:r w:rsidR="00D62854" w:rsidRPr="00C23EFE">
        <w:rPr>
          <w:rFonts w:ascii="Times New Roman" w:eastAsiaTheme="minorEastAsia" w:hAnsi="Times New Roman" w:cs="Times New Roman"/>
          <w:b/>
          <w:i/>
          <w:sz w:val="24"/>
          <w:szCs w:val="24"/>
          <w:lang w:val="en-US" w:eastAsia="zh-CN"/>
        </w:rPr>
        <w:t>GSCN</w:t>
      </w:r>
      <w:r w:rsidR="00D62854" w:rsidRPr="00C23EFE">
        <w:rPr>
          <w:rFonts w:ascii="Times New Roman" w:eastAsiaTheme="minorEastAsia" w:hAnsi="Times New Roman" w:cs="Times New Roman"/>
          <w:b/>
          <w:i/>
          <w:sz w:val="24"/>
          <w:szCs w:val="24"/>
          <w:lang w:eastAsia="zh-CN"/>
        </w:rPr>
        <w:t>0</w:t>
      </w:r>
      <w:r w:rsidR="00D62854" w:rsidRPr="00C23EFE">
        <w:rPr>
          <w:rFonts w:ascii="Times New Roman" w:eastAsiaTheme="minorEastAsia" w:hAnsi="Times New Roman" w:cs="Times New Roman"/>
          <w:b/>
          <w:i/>
          <w:sz w:val="24"/>
          <w:szCs w:val="24"/>
          <w:lang w:val="en-US" w:eastAsia="zh-CN"/>
        </w:rPr>
        <w:t>MGS</w:t>
      </w:r>
      <w:r w:rsidR="00D62854" w:rsidRPr="00C23EFE">
        <w:rPr>
          <w:rFonts w:ascii="Times New Roman" w:eastAsiaTheme="minorEastAsia" w:hAnsi="Times New Roman" w:cs="Times New Roman"/>
          <w:b/>
          <w:i/>
          <w:sz w:val="24"/>
          <w:szCs w:val="24"/>
          <w:lang w:eastAsia="zh-CN"/>
        </w:rPr>
        <w:t>1024</w:t>
      </w:r>
    </w:p>
    <w:p w14:paraId="477FE999" w14:textId="3B79289B" w:rsidR="00D62854" w:rsidRPr="00D62854" w:rsidRDefault="00D62854" w:rsidP="00D62854">
      <w:pPr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4"/>
          <w:szCs w:val="24"/>
          <w:lang w:eastAsia="zh-CN"/>
        </w:rPr>
      </w:pPr>
      <w:r w:rsidRPr="005115BF">
        <w:rPr>
          <w:rFonts w:ascii="Times New Roman" w:eastAsiaTheme="minorEastAsia" w:hAnsi="Times New Roman" w:cs="Times New Roman"/>
          <w:sz w:val="24"/>
          <w:szCs w:val="24"/>
          <w:lang w:eastAsia="zh-CN"/>
        </w:rPr>
        <w:t xml:space="preserve">Приемник ГНСС </w:t>
      </w:r>
      <w:r w:rsidRPr="00D62854">
        <w:rPr>
          <w:rFonts w:ascii="Times New Roman" w:eastAsiaTheme="minorEastAsia" w:hAnsi="Times New Roman" w:cs="Times New Roman"/>
          <w:sz w:val="24"/>
          <w:szCs w:val="24"/>
          <w:lang w:val="en-US" w:eastAsia="zh-CN"/>
        </w:rPr>
        <w:t>U</w:t>
      </w:r>
      <w:r w:rsidRPr="00D62854">
        <w:rPr>
          <w:rFonts w:ascii="Times New Roman" w:eastAsiaTheme="minorEastAsia" w:hAnsi="Times New Roman" w:cs="Times New Roman"/>
          <w:sz w:val="24"/>
          <w:szCs w:val="24"/>
          <w:lang w:eastAsia="zh-CN"/>
        </w:rPr>
        <w:t>-</w:t>
      </w:r>
      <w:proofErr w:type="spellStart"/>
      <w:r w:rsidRPr="00D62854">
        <w:rPr>
          <w:rFonts w:ascii="Times New Roman" w:eastAsiaTheme="minorEastAsia" w:hAnsi="Times New Roman" w:cs="Times New Roman"/>
          <w:sz w:val="24"/>
          <w:szCs w:val="24"/>
          <w:lang w:val="en-US" w:eastAsia="zh-CN"/>
        </w:rPr>
        <w:t>blox</w:t>
      </w:r>
      <w:proofErr w:type="spellEnd"/>
      <w:r w:rsidRPr="00D62854">
        <w:rPr>
          <w:rFonts w:ascii="Times New Roman" w:eastAsiaTheme="minorEastAsia" w:hAnsi="Times New Roman" w:cs="Times New Roman"/>
          <w:sz w:val="24"/>
          <w:szCs w:val="24"/>
          <w:lang w:eastAsia="zh-CN"/>
        </w:rPr>
        <w:t xml:space="preserve"> </w:t>
      </w:r>
      <w:r w:rsidRPr="00D62854">
        <w:rPr>
          <w:rFonts w:ascii="Times New Roman" w:eastAsiaTheme="minorEastAsia" w:hAnsi="Times New Roman" w:cs="Times New Roman"/>
          <w:sz w:val="24"/>
          <w:szCs w:val="24"/>
          <w:lang w:val="en-US" w:eastAsia="zh-CN"/>
        </w:rPr>
        <w:t>ZED</w:t>
      </w:r>
      <w:r w:rsidRPr="00D62854">
        <w:rPr>
          <w:rFonts w:ascii="Times New Roman" w:eastAsiaTheme="minorEastAsia" w:hAnsi="Times New Roman" w:cs="Times New Roman"/>
          <w:sz w:val="24"/>
          <w:szCs w:val="24"/>
          <w:lang w:eastAsia="zh-CN"/>
        </w:rPr>
        <w:t>-</w:t>
      </w:r>
      <w:r w:rsidRPr="00D62854">
        <w:rPr>
          <w:rFonts w:ascii="Times New Roman" w:eastAsiaTheme="minorEastAsia" w:hAnsi="Times New Roman" w:cs="Times New Roman"/>
          <w:sz w:val="24"/>
          <w:szCs w:val="24"/>
          <w:lang w:val="en-US" w:eastAsia="zh-CN"/>
        </w:rPr>
        <w:t>F</w:t>
      </w:r>
      <w:r w:rsidRPr="00D62854">
        <w:rPr>
          <w:rFonts w:ascii="Times New Roman" w:eastAsiaTheme="minorEastAsia" w:hAnsi="Times New Roman" w:cs="Times New Roman"/>
          <w:sz w:val="24"/>
          <w:szCs w:val="24"/>
          <w:lang w:eastAsia="zh-CN"/>
        </w:rPr>
        <w:t>9</w:t>
      </w:r>
      <w:r w:rsidRPr="00D62854">
        <w:rPr>
          <w:rFonts w:ascii="Times New Roman" w:eastAsiaTheme="minorEastAsia" w:hAnsi="Times New Roman" w:cs="Times New Roman"/>
          <w:sz w:val="24"/>
          <w:szCs w:val="24"/>
          <w:lang w:val="en-US" w:eastAsia="zh-CN"/>
        </w:rPr>
        <w:t>P</w:t>
      </w:r>
      <w:r w:rsidRPr="00D62854">
        <w:rPr>
          <w:rFonts w:ascii="Times New Roman" w:eastAsiaTheme="minorEastAsia" w:hAnsi="Times New Roman" w:cs="Times New Roman"/>
          <w:sz w:val="24"/>
          <w:szCs w:val="24"/>
          <w:lang w:eastAsia="zh-CN"/>
        </w:rPr>
        <w:t xml:space="preserve"> №</w:t>
      </w:r>
      <w:r w:rsidRPr="00D62854">
        <w:rPr>
          <w:rFonts w:ascii="Times New Roman" w:eastAsiaTheme="minorEastAsia" w:hAnsi="Times New Roman" w:cs="Times New Roman"/>
          <w:sz w:val="24"/>
          <w:szCs w:val="24"/>
          <w:lang w:val="en-US" w:eastAsia="zh-CN"/>
        </w:rPr>
        <w:t>R</w:t>
      </w:r>
      <w:r w:rsidRPr="00D62854">
        <w:rPr>
          <w:rFonts w:ascii="Times New Roman" w:eastAsiaTheme="minorEastAsia" w:hAnsi="Times New Roman" w:cs="Times New Roman"/>
          <w:sz w:val="24"/>
          <w:szCs w:val="24"/>
          <w:lang w:eastAsia="zh-CN"/>
        </w:rPr>
        <w:t>235431</w:t>
      </w:r>
    </w:p>
    <w:p w14:paraId="11315CB0" w14:textId="2520B68F" w:rsidR="00D62854" w:rsidRPr="005115BF" w:rsidRDefault="00D62854" w:rsidP="00D62854">
      <w:pPr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4"/>
          <w:szCs w:val="24"/>
          <w:lang w:eastAsia="zh-CN"/>
        </w:rPr>
      </w:pPr>
      <w:r w:rsidRPr="005115BF">
        <w:rPr>
          <w:rFonts w:ascii="Times New Roman" w:eastAsiaTheme="minorEastAsia" w:hAnsi="Times New Roman" w:cs="Times New Roman"/>
          <w:sz w:val="24"/>
          <w:szCs w:val="24"/>
          <w:lang w:eastAsia="zh-CN"/>
        </w:rPr>
        <w:t xml:space="preserve">Радиомодем наземный </w:t>
      </w:r>
      <w:r w:rsidRPr="00D62854">
        <w:rPr>
          <w:rFonts w:ascii="Times New Roman" w:eastAsiaTheme="minorEastAsia" w:hAnsi="Times New Roman" w:cs="Times New Roman"/>
          <w:sz w:val="24"/>
          <w:szCs w:val="24"/>
          <w:lang w:val="en-US" w:eastAsia="zh-CN"/>
        </w:rPr>
        <w:t>PRM</w:t>
      </w:r>
      <w:r w:rsidRPr="00D62854">
        <w:rPr>
          <w:rFonts w:ascii="Times New Roman" w:eastAsiaTheme="minorEastAsia" w:hAnsi="Times New Roman" w:cs="Times New Roman"/>
          <w:sz w:val="24"/>
          <w:szCs w:val="24"/>
          <w:lang w:eastAsia="zh-CN"/>
        </w:rPr>
        <w:t>110000789</w:t>
      </w:r>
    </w:p>
    <w:p w14:paraId="2DBD9811" w14:textId="1C76A376" w:rsidR="00D62854" w:rsidRPr="005115BF" w:rsidRDefault="00D62854" w:rsidP="00D62854">
      <w:pPr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4"/>
          <w:szCs w:val="24"/>
          <w:lang w:eastAsia="zh-CN"/>
        </w:rPr>
      </w:pPr>
      <w:r w:rsidRPr="005115BF">
        <w:rPr>
          <w:rFonts w:ascii="Times New Roman" w:eastAsiaTheme="minorEastAsia" w:hAnsi="Times New Roman" w:cs="Times New Roman"/>
          <w:sz w:val="24"/>
          <w:szCs w:val="24"/>
          <w:lang w:eastAsia="zh-CN"/>
        </w:rPr>
        <w:t xml:space="preserve">Зарядное устройство </w:t>
      </w:r>
      <w:r>
        <w:rPr>
          <w:rFonts w:ascii="Times New Roman" w:eastAsiaTheme="minorEastAsia" w:hAnsi="Times New Roman" w:cs="Times New Roman"/>
          <w:sz w:val="24"/>
          <w:szCs w:val="24"/>
          <w:lang w:val="en-US" w:eastAsia="zh-CN"/>
        </w:rPr>
        <w:t>PGC</w:t>
      </w:r>
      <w:r w:rsidRPr="00110D75">
        <w:rPr>
          <w:rFonts w:ascii="Times New Roman" w:eastAsiaTheme="minorEastAsia" w:hAnsi="Times New Roman" w:cs="Times New Roman"/>
          <w:sz w:val="24"/>
          <w:szCs w:val="24"/>
          <w:lang w:eastAsia="zh-CN"/>
        </w:rPr>
        <w:t>410300</w:t>
      </w:r>
      <w:r w:rsidRPr="0000612E">
        <w:rPr>
          <w:rFonts w:ascii="Times New Roman" w:eastAsiaTheme="minorEastAsia" w:hAnsi="Times New Roman" w:cs="Times New Roman"/>
          <w:sz w:val="24"/>
          <w:szCs w:val="24"/>
          <w:lang w:eastAsia="zh-CN"/>
        </w:rPr>
        <w:t>2</w:t>
      </w:r>
      <w:r w:rsidRPr="00804E4D">
        <w:rPr>
          <w:rFonts w:ascii="Times New Roman" w:eastAsiaTheme="minorEastAsia" w:hAnsi="Times New Roman" w:cs="Times New Roman"/>
          <w:sz w:val="24"/>
          <w:szCs w:val="24"/>
          <w:lang w:eastAsia="zh-CN"/>
        </w:rPr>
        <w:t>71</w:t>
      </w:r>
    </w:p>
    <w:p w14:paraId="5D7F8CA1" w14:textId="0B8DA1E6" w:rsidR="00D62854" w:rsidRPr="005115BF" w:rsidRDefault="00D62854" w:rsidP="00D628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115BF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С</w:t>
      </w:r>
      <w:r w:rsidRPr="005115BF">
        <w:rPr>
          <w:rFonts w:ascii="Times New Roman" w:hAnsi="Times New Roman" w:cs="Times New Roman"/>
          <w:sz w:val="24"/>
          <w:szCs w:val="24"/>
          <w:u w:val="single"/>
        </w:rPr>
        <w:t xml:space="preserve">ерийный номер </w:t>
      </w:r>
      <w:r w:rsidRPr="005115BF">
        <w:rPr>
          <w:rFonts w:ascii="Times New Roman" w:eastAsiaTheme="minorEastAsia" w:hAnsi="Times New Roman" w:cs="Times New Roman"/>
          <w:sz w:val="24"/>
          <w:szCs w:val="24"/>
          <w:u w:val="single"/>
          <w:lang w:eastAsia="zh-CN"/>
        </w:rPr>
        <w:t>БАС</w:t>
      </w:r>
      <w:r w:rsidRPr="005115BF">
        <w:rPr>
          <w:rFonts w:ascii="Times New Roman" w:eastAsiaTheme="minorEastAsia" w:hAnsi="Times New Roman" w:cs="Times New Roman"/>
          <w:sz w:val="24"/>
          <w:szCs w:val="24"/>
          <w:lang w:eastAsia="zh-CN"/>
        </w:rPr>
        <w:t>:</w:t>
      </w:r>
      <w:r w:rsidRPr="005115BF">
        <w:rPr>
          <w:rFonts w:ascii="Times New Roman" w:hAnsi="Times New Roman" w:cs="Times New Roman"/>
          <w:sz w:val="24"/>
          <w:szCs w:val="24"/>
        </w:rPr>
        <w:t xml:space="preserve"> </w:t>
      </w:r>
      <w:r w:rsidRPr="00D62854">
        <w:rPr>
          <w:rFonts w:ascii="Times New Roman" w:hAnsi="Times New Roman" w:cs="Times New Roman"/>
          <w:sz w:val="24"/>
          <w:szCs w:val="24"/>
          <w:lang w:val="en-US"/>
        </w:rPr>
        <w:t>G</w:t>
      </w:r>
      <w:r w:rsidRPr="00D62854">
        <w:rPr>
          <w:rFonts w:ascii="Times New Roman" w:hAnsi="Times New Roman" w:cs="Times New Roman"/>
          <w:sz w:val="24"/>
          <w:szCs w:val="24"/>
        </w:rPr>
        <w:t>00300147</w:t>
      </w:r>
    </w:p>
    <w:p w14:paraId="4000C2E9" w14:textId="77777777" w:rsidR="00D62854" w:rsidRPr="005115BF" w:rsidRDefault="00D62854" w:rsidP="00577047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13DCFB8A" w14:textId="77777777" w:rsidR="00D62854" w:rsidRPr="005115BF" w:rsidRDefault="00D62854" w:rsidP="00D62854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2080DB7" w14:textId="2EF9148D" w:rsidR="008761FE" w:rsidRPr="005115BF" w:rsidRDefault="008761FE" w:rsidP="00121567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115BF">
        <w:rPr>
          <w:rFonts w:ascii="Times New Roman" w:hAnsi="Times New Roman" w:cs="Times New Roman"/>
          <w:sz w:val="24"/>
          <w:szCs w:val="24"/>
        </w:rPr>
        <w:t xml:space="preserve">Обязательным условием для </w:t>
      </w:r>
      <w:r w:rsidR="00EC2FCD" w:rsidRPr="005115BF">
        <w:rPr>
          <w:rFonts w:ascii="Times New Roman" w:hAnsi="Times New Roman" w:cs="Times New Roman"/>
          <w:sz w:val="24"/>
          <w:szCs w:val="24"/>
        </w:rPr>
        <w:t xml:space="preserve">Страховщика </w:t>
      </w:r>
      <w:r w:rsidRPr="005115BF">
        <w:rPr>
          <w:rFonts w:ascii="Times New Roman" w:hAnsi="Times New Roman" w:cs="Times New Roman"/>
          <w:sz w:val="24"/>
          <w:szCs w:val="24"/>
        </w:rPr>
        <w:t xml:space="preserve">должно быть наличие Лицензии на </w:t>
      </w:r>
      <w:r w:rsidRPr="005115BF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осуществление </w:t>
      </w:r>
      <w:r w:rsidRPr="005115BF">
        <w:rPr>
          <w:rFonts w:ascii="Times New Roman" w:hAnsi="Times New Roman" w:cs="Times New Roman"/>
          <w:bCs/>
          <w:color w:val="333333"/>
          <w:sz w:val="24"/>
          <w:szCs w:val="24"/>
          <w:shd w:val="clear" w:color="auto" w:fill="FFFFFF"/>
        </w:rPr>
        <w:t>страховой</w:t>
      </w:r>
      <w:r w:rsidRPr="005115BF">
        <w:rPr>
          <w:rFonts w:ascii="Times New Roman" w:hAnsi="Times New Roman" w:cs="Times New Roman"/>
          <w:color w:val="333333"/>
          <w:sz w:val="24"/>
          <w:szCs w:val="24"/>
          <w:shd w:val="clear" w:color="auto" w:fill="FFFFFF"/>
        </w:rPr>
        <w:t> деятельности.</w:t>
      </w:r>
    </w:p>
    <w:p w14:paraId="5A8F4B09" w14:textId="77777777" w:rsidR="00B24978" w:rsidRPr="005115BF" w:rsidRDefault="00121567" w:rsidP="00121567">
      <w:pPr>
        <w:spacing w:after="0" w:line="240" w:lineRule="auto"/>
        <w:jc w:val="both"/>
        <w:rPr>
          <w:rFonts w:ascii="Times New Roman" w:hAnsi="Times New Roman" w:cs="Times New Roman"/>
        </w:rPr>
      </w:pPr>
      <w:r w:rsidRPr="005115BF">
        <w:rPr>
          <w:rFonts w:ascii="Times New Roman" w:hAnsi="Times New Roman" w:cs="Times New Roman"/>
        </w:rPr>
        <w:t xml:space="preserve">   </w:t>
      </w:r>
    </w:p>
    <w:p w14:paraId="5A780523" w14:textId="6FA5457E" w:rsidR="00B24978" w:rsidRPr="005115BF" w:rsidRDefault="00B24978" w:rsidP="0043085F">
      <w:pPr>
        <w:pStyle w:val="ab"/>
        <w:numPr>
          <w:ilvl w:val="1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15B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Страховые случаи</w:t>
      </w:r>
      <w:r w:rsidR="00121567" w:rsidRPr="005115B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2A067B" w:rsidRPr="005115B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(риски):</w:t>
      </w:r>
    </w:p>
    <w:p w14:paraId="362449BF" w14:textId="29CA6344" w:rsidR="0043085F" w:rsidRPr="005115BF" w:rsidRDefault="0043085F" w:rsidP="00013CA5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15BF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повреждение БВС</w:t>
      </w:r>
      <w:r w:rsidR="008E52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навесного оборудования</w:t>
      </w:r>
      <w:r w:rsidRPr="005115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</w:t>
      </w:r>
    </w:p>
    <w:p w14:paraId="62C41CA8" w14:textId="6C248513" w:rsidR="0043085F" w:rsidRPr="005115BF" w:rsidRDefault="0043085F" w:rsidP="00013CA5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15BF">
        <w:rPr>
          <w:rFonts w:ascii="Times New Roman" w:eastAsia="Times New Roman" w:hAnsi="Times New Roman" w:cs="Times New Roman"/>
          <w:sz w:val="24"/>
          <w:szCs w:val="24"/>
          <w:lang w:eastAsia="ru-RU"/>
        </w:rPr>
        <w:t>- гибель БВС (полная или конструктивная)</w:t>
      </w:r>
      <w:r w:rsidR="008E52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навесного оборудования</w:t>
      </w:r>
      <w:r w:rsidRPr="005115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</w:t>
      </w:r>
    </w:p>
    <w:p w14:paraId="0106AE9F" w14:textId="70D19ED9" w:rsidR="00013CA5" w:rsidRDefault="0043085F" w:rsidP="00013CA5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15BF">
        <w:rPr>
          <w:rFonts w:ascii="Times New Roman" w:eastAsia="Times New Roman" w:hAnsi="Times New Roman" w:cs="Times New Roman"/>
          <w:sz w:val="24"/>
          <w:szCs w:val="24"/>
          <w:lang w:eastAsia="ru-RU"/>
        </w:rPr>
        <w:t>- пропажа БВС без вести в течение полета</w:t>
      </w:r>
      <w:r w:rsidR="00735089" w:rsidRPr="005115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(в т.ч. над водной поверхностью)</w:t>
      </w:r>
      <w:r w:rsidR="008E52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навесного оборудования</w:t>
      </w:r>
    </w:p>
    <w:p w14:paraId="3DEEE7EC" w14:textId="114412C4" w:rsidR="00254FD7" w:rsidRDefault="00254FD7" w:rsidP="00013CA5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87DF25C" w14:textId="77777777" w:rsidR="00254FD7" w:rsidRPr="00254FD7" w:rsidRDefault="00254FD7" w:rsidP="00254FD7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15BF">
        <w:rPr>
          <w:rFonts w:ascii="Times New Roman" w:hAnsi="Times New Roman" w:cs="Times New Roman"/>
          <w:sz w:val="24"/>
          <w:szCs w:val="24"/>
        </w:rPr>
        <w:t xml:space="preserve">Франшиза </w:t>
      </w:r>
      <w:r>
        <w:rPr>
          <w:rFonts w:ascii="Times New Roman" w:hAnsi="Times New Roman" w:cs="Times New Roman"/>
          <w:sz w:val="24"/>
          <w:szCs w:val="24"/>
        </w:rPr>
        <w:t>безусловная</w:t>
      </w:r>
      <w:r w:rsidRPr="00254FD7">
        <w:rPr>
          <w:rFonts w:ascii="Times New Roman" w:hAnsi="Times New Roman" w:cs="Times New Roman"/>
          <w:sz w:val="24"/>
          <w:szCs w:val="24"/>
        </w:rPr>
        <w:t>: 1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254FD7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254FD7">
        <w:rPr>
          <w:rFonts w:ascii="Times New Roman" w:hAnsi="Times New Roman" w:cs="Times New Roman"/>
          <w:sz w:val="24"/>
          <w:szCs w:val="24"/>
        </w:rPr>
        <w:t>%</w:t>
      </w:r>
      <w:r>
        <w:rPr>
          <w:rFonts w:ascii="Times New Roman" w:hAnsi="Times New Roman" w:cs="Times New Roman"/>
          <w:sz w:val="24"/>
          <w:szCs w:val="24"/>
        </w:rPr>
        <w:t xml:space="preserve"> от размера страховой суммы по каждому страховому случаю, исключая гибель и пропажу без вести.</w:t>
      </w:r>
    </w:p>
    <w:p w14:paraId="63BC8888" w14:textId="77777777" w:rsidR="002A067B" w:rsidRPr="005115BF" w:rsidRDefault="002A067B" w:rsidP="00013CA5">
      <w:pPr>
        <w:spacing w:after="0" w:line="240" w:lineRule="auto"/>
        <w:ind w:left="36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03F2559" w14:textId="36FFBFD4" w:rsidR="00433358" w:rsidRPr="005115BF" w:rsidRDefault="00B24978" w:rsidP="002A067B">
      <w:pPr>
        <w:pStyle w:val="ab"/>
        <w:numPr>
          <w:ilvl w:val="1"/>
          <w:numId w:val="2"/>
        </w:numPr>
        <w:tabs>
          <w:tab w:val="left" w:pos="851"/>
        </w:tabs>
        <w:spacing w:after="120" w:line="240" w:lineRule="auto"/>
        <w:ind w:left="714" w:hanging="35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115B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Характер использования оборудования при проведении полевых работ</w:t>
      </w:r>
      <w:r w:rsidR="00013CA5" w:rsidRPr="005115B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:</w:t>
      </w:r>
      <w:r w:rsidR="00121567" w:rsidRPr="005115B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</w:p>
    <w:p w14:paraId="7A82D921" w14:textId="77777777" w:rsidR="002A067B" w:rsidRPr="005115BF" w:rsidRDefault="002A067B" w:rsidP="002A067B">
      <w:pPr>
        <w:pStyle w:val="ab"/>
        <w:spacing w:before="120"/>
        <w:ind w:left="0" w:firstLine="567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14:paraId="1C26CC42" w14:textId="61A372A1" w:rsidR="00F56D53" w:rsidRPr="005115BF" w:rsidRDefault="005B5D34" w:rsidP="00F56D53">
      <w:pPr>
        <w:pStyle w:val="ab"/>
        <w:spacing w:after="120"/>
        <w:ind w:left="0"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115BF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Беспилотные авиационные системы: </w:t>
      </w:r>
      <w:proofErr w:type="spellStart"/>
      <w:r w:rsidRPr="005115BF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Геоскан</w:t>
      </w:r>
      <w:proofErr w:type="spellEnd"/>
      <w:r w:rsidRPr="005115BF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401 Геофизика (учетный номер 0x96267)</w:t>
      </w:r>
      <w:r w:rsidR="00C23EFE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в комплексе с аэромагнитометром</w:t>
      </w:r>
      <w:r w:rsidRPr="005115BF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– </w:t>
      </w:r>
      <w:r w:rsidRPr="005115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будет использоваться для проведения аэромагнитной съемки </w:t>
      </w:r>
      <w:r w:rsidR="00B039E3" w:rsidRPr="00B039E3">
        <w:rPr>
          <w:rFonts w:ascii="Times New Roman" w:hAnsi="Times New Roman" w:cs="Times New Roman"/>
          <w:sz w:val="24"/>
          <w:szCs w:val="24"/>
        </w:rPr>
        <w:t>на территории Архангельской области</w:t>
      </w:r>
      <w:r w:rsidRPr="005115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039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r w:rsidR="00B039E3" w:rsidRPr="005115BF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период</w:t>
      </w:r>
      <w:r w:rsidR="00B039E3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</w:t>
      </w:r>
      <w:r w:rsidR="00B039E3" w:rsidRPr="005115B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август 202</w:t>
      </w:r>
      <w:r w:rsidR="00B039E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</w:t>
      </w:r>
      <w:r w:rsidR="00B039E3" w:rsidRPr="005115B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г. </w:t>
      </w:r>
      <w:r w:rsidR="00B039E3" w:rsidRPr="005115BF">
        <w:rPr>
          <w:rFonts w:ascii="Times New Roman" w:eastAsia="Times New Roman" w:hAnsi="Times New Roman" w:cs="Times New Roman"/>
          <w:sz w:val="24"/>
          <w:szCs w:val="24"/>
          <w:lang w:eastAsia="ru-RU"/>
        </w:rPr>
        <w:t>в течение</w:t>
      </w:r>
      <w:r w:rsidR="00B039E3" w:rsidRPr="005115B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C23EFE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3</w:t>
      </w:r>
      <w:r w:rsidR="00B039E3" w:rsidRPr="005115B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суток</w:t>
      </w:r>
      <w:r w:rsidR="00F56D53" w:rsidRPr="005115B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</w:p>
    <w:p w14:paraId="3B19FE25" w14:textId="554D8944" w:rsidR="005B5D34" w:rsidRPr="005115BF" w:rsidRDefault="005B5D34" w:rsidP="002A067B">
      <w:pPr>
        <w:pStyle w:val="ab"/>
        <w:spacing w:after="120"/>
        <w:ind w:left="0"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215D18C5" w14:textId="7111CB4E" w:rsidR="00B039E3" w:rsidRPr="005115BF" w:rsidRDefault="00DE576F" w:rsidP="00B039E3">
      <w:pPr>
        <w:pStyle w:val="ab"/>
        <w:spacing w:after="120"/>
        <w:ind w:left="0"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115BF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Беспилотные авиационные системы: </w:t>
      </w:r>
      <w:proofErr w:type="spellStart"/>
      <w:r w:rsidRPr="005115BF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>Геоскан</w:t>
      </w:r>
      <w:proofErr w:type="spellEnd"/>
      <w:r w:rsidRPr="005115BF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401 Геофизика (учетный номер 0x96267)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только БПЛА </w:t>
      </w:r>
      <w:r w:rsidR="00B039E3" w:rsidRPr="005115BF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– </w:t>
      </w:r>
      <w:r w:rsidR="00B039E3" w:rsidRPr="005115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будет использоваться для проведения </w:t>
      </w:r>
      <w:proofErr w:type="spellStart"/>
      <w:r w:rsidR="00B039E3" w:rsidRPr="005115BF">
        <w:rPr>
          <w:rFonts w:ascii="Times New Roman" w:eastAsia="Times New Roman" w:hAnsi="Times New Roman" w:cs="Times New Roman"/>
          <w:sz w:val="24"/>
          <w:szCs w:val="24"/>
          <w:lang w:eastAsia="ru-RU"/>
        </w:rPr>
        <w:t>аэро</w:t>
      </w:r>
      <w:r w:rsidR="00B039E3">
        <w:rPr>
          <w:rFonts w:ascii="Times New Roman" w:eastAsia="Times New Roman" w:hAnsi="Times New Roman" w:cs="Times New Roman"/>
          <w:sz w:val="24"/>
          <w:szCs w:val="24"/>
          <w:lang w:eastAsia="ru-RU"/>
        </w:rPr>
        <w:t>гаммаспектрометрии</w:t>
      </w:r>
      <w:proofErr w:type="spellEnd"/>
      <w:r w:rsidR="00B039E3" w:rsidRPr="005115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039E3" w:rsidRPr="00B039E3">
        <w:rPr>
          <w:rFonts w:ascii="Times New Roman" w:hAnsi="Times New Roman" w:cs="Times New Roman"/>
          <w:sz w:val="24"/>
          <w:szCs w:val="24"/>
        </w:rPr>
        <w:t>на территории Архангельской области</w:t>
      </w:r>
      <w:r w:rsidR="00B039E3" w:rsidRPr="005115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039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r w:rsidR="00B039E3" w:rsidRPr="005115BF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период</w:t>
      </w:r>
      <w:r w:rsidR="00B039E3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</w:t>
      </w:r>
      <w:r w:rsidR="00B039E3" w:rsidRPr="005115B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август 202</w:t>
      </w:r>
      <w:r w:rsidR="00B039E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</w:t>
      </w:r>
      <w:r w:rsidR="00B039E3" w:rsidRPr="005115B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г. </w:t>
      </w:r>
      <w:r w:rsidR="00B039E3" w:rsidRPr="005115BF">
        <w:rPr>
          <w:rFonts w:ascii="Times New Roman" w:eastAsia="Times New Roman" w:hAnsi="Times New Roman" w:cs="Times New Roman"/>
          <w:sz w:val="24"/>
          <w:szCs w:val="24"/>
          <w:lang w:eastAsia="ru-RU"/>
        </w:rPr>
        <w:t>в течение</w:t>
      </w:r>
      <w:r w:rsidR="00B039E3" w:rsidRPr="005115B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 w:rsidR="00B039E3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</w:t>
      </w:r>
      <w:r w:rsidR="00B039E3" w:rsidRPr="005115B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суток.</w:t>
      </w:r>
    </w:p>
    <w:p w14:paraId="20C0CA64" w14:textId="733B3D8E" w:rsidR="00B039E3" w:rsidRDefault="00B039E3" w:rsidP="00B039E3">
      <w:pPr>
        <w:pStyle w:val="ab"/>
        <w:spacing w:after="120"/>
        <w:ind w:left="0"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304334B5" w14:textId="56EB1597" w:rsidR="00DE576F" w:rsidRPr="005115BF" w:rsidRDefault="00DE576F" w:rsidP="00DE576F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23EFE">
        <w:rPr>
          <w:rFonts w:ascii="Times New Roman" w:hAnsi="Times New Roman" w:cs="Times New Roman"/>
          <w:b/>
          <w:i/>
          <w:sz w:val="24"/>
          <w:szCs w:val="24"/>
        </w:rPr>
        <w:t>Гамма-спектрометр GS-1</w:t>
      </w:r>
      <w:r w:rsidRPr="00C23EFE">
        <w:rPr>
          <w:rFonts w:ascii="Times New Roman" w:eastAsiaTheme="minorEastAsia" w:hAnsi="Times New Roman" w:cs="Times New Roman"/>
          <w:b/>
          <w:i/>
          <w:sz w:val="24"/>
          <w:szCs w:val="24"/>
          <w:lang w:eastAsia="zh-CN"/>
        </w:rPr>
        <w:t xml:space="preserve"> серийный номер (</w:t>
      </w:r>
      <w:r w:rsidRPr="00C23EFE">
        <w:rPr>
          <w:rFonts w:ascii="Times New Roman" w:eastAsiaTheme="minorEastAsia" w:hAnsi="Times New Roman" w:cs="Times New Roman"/>
          <w:b/>
          <w:i/>
          <w:sz w:val="24"/>
          <w:szCs w:val="24"/>
          <w:lang w:val="en-US" w:eastAsia="zh-CN"/>
        </w:rPr>
        <w:t>s</w:t>
      </w:r>
      <w:r w:rsidRPr="00C23EFE">
        <w:rPr>
          <w:rFonts w:ascii="Times New Roman" w:eastAsiaTheme="minorEastAsia" w:hAnsi="Times New Roman" w:cs="Times New Roman"/>
          <w:b/>
          <w:i/>
          <w:sz w:val="24"/>
          <w:szCs w:val="24"/>
          <w:lang w:eastAsia="zh-CN"/>
        </w:rPr>
        <w:t>/</w:t>
      </w:r>
      <w:r w:rsidRPr="00C23EFE">
        <w:rPr>
          <w:rFonts w:ascii="Times New Roman" w:eastAsiaTheme="minorEastAsia" w:hAnsi="Times New Roman" w:cs="Times New Roman"/>
          <w:b/>
          <w:i/>
          <w:sz w:val="24"/>
          <w:szCs w:val="24"/>
          <w:lang w:val="en-US" w:eastAsia="zh-CN"/>
        </w:rPr>
        <w:t>n</w:t>
      </w:r>
      <w:r w:rsidRPr="00C23EFE">
        <w:rPr>
          <w:rFonts w:ascii="Times New Roman" w:eastAsiaTheme="minorEastAsia" w:hAnsi="Times New Roman" w:cs="Times New Roman"/>
          <w:b/>
          <w:i/>
          <w:sz w:val="24"/>
          <w:szCs w:val="24"/>
          <w:lang w:eastAsia="zh-CN"/>
        </w:rPr>
        <w:t xml:space="preserve">): </w:t>
      </w:r>
      <w:r w:rsidRPr="00C23EFE">
        <w:rPr>
          <w:rFonts w:ascii="Times New Roman" w:eastAsiaTheme="minorEastAsia" w:hAnsi="Times New Roman" w:cs="Times New Roman"/>
          <w:b/>
          <w:i/>
          <w:sz w:val="24"/>
          <w:szCs w:val="24"/>
          <w:lang w:val="en-US" w:eastAsia="zh-CN"/>
        </w:rPr>
        <w:t>GSCN</w:t>
      </w:r>
      <w:r w:rsidRPr="00C23EFE">
        <w:rPr>
          <w:rFonts w:ascii="Times New Roman" w:eastAsiaTheme="minorEastAsia" w:hAnsi="Times New Roman" w:cs="Times New Roman"/>
          <w:b/>
          <w:i/>
          <w:sz w:val="24"/>
          <w:szCs w:val="24"/>
          <w:lang w:eastAsia="zh-CN"/>
        </w:rPr>
        <w:t>0</w:t>
      </w:r>
      <w:r w:rsidRPr="00C23EFE">
        <w:rPr>
          <w:rFonts w:ascii="Times New Roman" w:eastAsiaTheme="minorEastAsia" w:hAnsi="Times New Roman" w:cs="Times New Roman"/>
          <w:b/>
          <w:i/>
          <w:sz w:val="24"/>
          <w:szCs w:val="24"/>
          <w:lang w:val="en-US" w:eastAsia="zh-CN"/>
        </w:rPr>
        <w:t>MGS</w:t>
      </w:r>
      <w:r w:rsidRPr="00C23EFE">
        <w:rPr>
          <w:rFonts w:ascii="Times New Roman" w:eastAsiaTheme="minorEastAsia" w:hAnsi="Times New Roman" w:cs="Times New Roman"/>
          <w:b/>
          <w:i/>
          <w:sz w:val="24"/>
          <w:szCs w:val="24"/>
          <w:lang w:eastAsia="zh-CN"/>
        </w:rPr>
        <w:t>1024</w:t>
      </w:r>
      <w:r>
        <w:rPr>
          <w:rFonts w:ascii="Times New Roman" w:eastAsiaTheme="minorEastAsia" w:hAnsi="Times New Roman" w:cs="Times New Roman"/>
          <w:b/>
          <w:i/>
          <w:sz w:val="24"/>
          <w:szCs w:val="24"/>
          <w:lang w:eastAsia="zh-CN"/>
        </w:rPr>
        <w:t xml:space="preserve"> </w:t>
      </w:r>
      <w:r w:rsidRPr="005115BF"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– </w:t>
      </w:r>
      <w:r w:rsidRPr="005115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будет использоваться для проведения </w:t>
      </w:r>
      <w:proofErr w:type="spellStart"/>
      <w:r w:rsidRPr="005115BF">
        <w:rPr>
          <w:rFonts w:ascii="Times New Roman" w:eastAsia="Times New Roman" w:hAnsi="Times New Roman" w:cs="Times New Roman"/>
          <w:sz w:val="24"/>
          <w:szCs w:val="24"/>
          <w:lang w:eastAsia="ru-RU"/>
        </w:rPr>
        <w:t>аэро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гаммаспектрометрии</w:t>
      </w:r>
      <w:proofErr w:type="spellEnd"/>
      <w:r w:rsidRPr="005115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E52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качестве навесного оборудования БПЛА </w:t>
      </w:r>
      <w:r w:rsidRPr="00B039E3">
        <w:rPr>
          <w:rFonts w:ascii="Times New Roman" w:hAnsi="Times New Roman" w:cs="Times New Roman"/>
          <w:sz w:val="24"/>
          <w:szCs w:val="24"/>
        </w:rPr>
        <w:t>на территории Архангельской области</w:t>
      </w:r>
      <w:r w:rsidRPr="005115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r w:rsidRPr="005115BF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период</w:t>
      </w:r>
      <w: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t xml:space="preserve"> </w:t>
      </w:r>
      <w:r w:rsidRPr="005115B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август 202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6</w:t>
      </w:r>
      <w:r w:rsidRPr="005115B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г. </w:t>
      </w:r>
      <w:r w:rsidRPr="005115BF">
        <w:rPr>
          <w:rFonts w:ascii="Times New Roman" w:eastAsia="Times New Roman" w:hAnsi="Times New Roman" w:cs="Times New Roman"/>
          <w:sz w:val="24"/>
          <w:szCs w:val="24"/>
          <w:lang w:eastAsia="ru-RU"/>
        </w:rPr>
        <w:t>в течение</w:t>
      </w:r>
      <w:r w:rsidRPr="005115B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</w:t>
      </w:r>
      <w:r w:rsidRPr="005115B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суток.</w:t>
      </w:r>
    </w:p>
    <w:p w14:paraId="42B555D0" w14:textId="77777777" w:rsidR="00DE576F" w:rsidRDefault="00DE576F" w:rsidP="00B039E3">
      <w:pPr>
        <w:pStyle w:val="ab"/>
        <w:spacing w:after="120"/>
        <w:ind w:left="0" w:firstLine="567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02F4C870" w14:textId="77777777" w:rsidR="00C416CA" w:rsidRPr="005115BF" w:rsidRDefault="00C416CA" w:rsidP="00C416CA">
      <w:pPr>
        <w:spacing w:after="60" w:line="247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115B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Требования к порядку оказания услуг:</w:t>
      </w:r>
    </w:p>
    <w:p w14:paraId="5C58D7F7" w14:textId="5E97A8F6" w:rsidR="007845AA" w:rsidRPr="005115BF" w:rsidRDefault="007845AA" w:rsidP="007845AA">
      <w:pPr>
        <w:pStyle w:val="ab"/>
        <w:spacing w:after="60" w:line="247" w:lineRule="auto"/>
        <w:ind w:left="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15BF">
        <w:rPr>
          <w:rFonts w:ascii="Times New Roman" w:eastAsia="Times New Roman" w:hAnsi="Times New Roman" w:cs="Times New Roman"/>
          <w:sz w:val="24"/>
          <w:szCs w:val="24"/>
          <w:lang w:eastAsia="ru-RU"/>
        </w:rPr>
        <w:t>Оказание услуг проводить в соответствии со   ст. 131 ВК РФ (Воздушного кодекса Р</w:t>
      </w:r>
      <w:r w:rsidR="008852A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оссийской </w:t>
      </w:r>
      <w:r w:rsidRPr="005115BF">
        <w:rPr>
          <w:rFonts w:ascii="Times New Roman" w:eastAsia="Times New Roman" w:hAnsi="Times New Roman" w:cs="Times New Roman"/>
          <w:sz w:val="24"/>
          <w:szCs w:val="24"/>
          <w:lang w:eastAsia="ru-RU"/>
        </w:rPr>
        <w:t>Ф</w:t>
      </w:r>
      <w:r w:rsidR="008852A7">
        <w:rPr>
          <w:rFonts w:ascii="Times New Roman" w:eastAsia="Times New Roman" w:hAnsi="Times New Roman" w:cs="Times New Roman"/>
          <w:sz w:val="24"/>
          <w:szCs w:val="24"/>
          <w:lang w:eastAsia="ru-RU"/>
        </w:rPr>
        <w:t>едерации</w:t>
      </w:r>
      <w:r w:rsidRPr="005115BF">
        <w:rPr>
          <w:rFonts w:ascii="Times New Roman" w:eastAsia="Times New Roman" w:hAnsi="Times New Roman" w:cs="Times New Roman"/>
          <w:sz w:val="24"/>
          <w:szCs w:val="24"/>
          <w:lang w:eastAsia="ru-RU"/>
        </w:rPr>
        <w:t>) «Обязательное страхование ответственности владельца воздушного судна перед третьими лицами»</w:t>
      </w:r>
    </w:p>
    <w:p w14:paraId="0A3B9A44" w14:textId="77777777" w:rsidR="00176AB8" w:rsidRPr="005115BF" w:rsidRDefault="00176AB8" w:rsidP="00176AB8">
      <w:pPr>
        <w:pStyle w:val="ab"/>
        <w:spacing w:after="60" w:line="247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1549C51C" w14:textId="57238F41" w:rsidR="00C416CA" w:rsidRPr="005115BF" w:rsidRDefault="00C416CA" w:rsidP="006C7524">
      <w:pPr>
        <w:pStyle w:val="ab"/>
        <w:numPr>
          <w:ilvl w:val="0"/>
          <w:numId w:val="2"/>
        </w:numPr>
        <w:spacing w:after="60" w:line="247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115B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Основные условия исполнения контракта (договора), заключаемого по результатам закупки:</w:t>
      </w:r>
    </w:p>
    <w:p w14:paraId="4A1B83E6" w14:textId="77777777" w:rsidR="00C416CA" w:rsidRPr="005115BF" w:rsidRDefault="00C416CA" w:rsidP="00C416CA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115B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2.1. Порядок оказания услуг (выполнения работ): </w:t>
      </w:r>
    </w:p>
    <w:p w14:paraId="1C9FFD1D" w14:textId="77777777" w:rsidR="00C416CA" w:rsidRPr="005115BF" w:rsidRDefault="00C416CA" w:rsidP="00C416CA">
      <w:pPr>
        <w:tabs>
          <w:tab w:val="left" w:pos="1060"/>
          <w:tab w:val="left" w:pos="65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15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2.1.1. Срок оказания услуг (выполнения работ), периодичность: </w:t>
      </w:r>
    </w:p>
    <w:p w14:paraId="40BE0891" w14:textId="577BD886" w:rsidR="00C416CA" w:rsidRPr="005115BF" w:rsidRDefault="00C416CA" w:rsidP="00C416CA">
      <w:pPr>
        <w:tabs>
          <w:tab w:val="left" w:pos="1060"/>
          <w:tab w:val="left" w:pos="6520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15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B70372" w:rsidRPr="005115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A7A08" w:rsidRPr="005115BF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7845AA" w:rsidRPr="005115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B58B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(Два) </w:t>
      </w:r>
      <w:r w:rsidR="007845AA" w:rsidRPr="005115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рабочих дня </w:t>
      </w:r>
      <w:r w:rsidR="00B70372" w:rsidRPr="005115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момента заключения </w:t>
      </w:r>
      <w:r w:rsidR="005B58B5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="00B70372" w:rsidRPr="005115BF">
        <w:rPr>
          <w:rFonts w:ascii="Times New Roman" w:eastAsia="Times New Roman" w:hAnsi="Times New Roman" w:cs="Times New Roman"/>
          <w:sz w:val="24"/>
          <w:szCs w:val="24"/>
          <w:lang w:eastAsia="ru-RU"/>
        </w:rPr>
        <w:t>онтракта.</w:t>
      </w:r>
    </w:p>
    <w:p w14:paraId="555B8402" w14:textId="77777777" w:rsidR="00C416CA" w:rsidRPr="005115BF" w:rsidRDefault="00C416CA" w:rsidP="00C416CA">
      <w:pPr>
        <w:tabs>
          <w:tab w:val="left" w:pos="1060"/>
          <w:tab w:val="left" w:pos="6520"/>
        </w:tabs>
        <w:spacing w:after="0" w:line="240" w:lineRule="auto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</w:pPr>
    </w:p>
    <w:p w14:paraId="32E418B2" w14:textId="77777777" w:rsidR="00C416CA" w:rsidRPr="005115BF" w:rsidRDefault="00C416CA" w:rsidP="00C416CA">
      <w:pPr>
        <w:tabs>
          <w:tab w:val="left" w:pos="1060"/>
          <w:tab w:val="left" w:pos="6520"/>
        </w:tabs>
        <w:spacing w:after="0" w:line="240" w:lineRule="auto"/>
        <w:jc w:val="both"/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</w:pPr>
      <w:r w:rsidRPr="005115BF">
        <w:rPr>
          <w:rFonts w:ascii="Times New Roman" w:eastAsia="Times New Roman" w:hAnsi="Times New Roman" w:cs="Times New Roman"/>
          <w:sz w:val="24"/>
          <w:szCs w:val="24"/>
          <w:lang w:eastAsia="ru-RU"/>
        </w:rPr>
        <w:t>2.1.2. Место оказания услуг (выполнения работ):</w:t>
      </w:r>
      <w:r w:rsidRPr="005115BF">
        <w:rPr>
          <w:rFonts w:ascii="Times New Roman" w:eastAsia="Times New Roman" w:hAnsi="Times New Roman" w:cs="Times New Roman"/>
          <w:spacing w:val="-1"/>
          <w:sz w:val="24"/>
          <w:szCs w:val="24"/>
          <w:lang w:eastAsia="ru-RU"/>
        </w:rPr>
        <w:t xml:space="preserve">  </w:t>
      </w:r>
    </w:p>
    <w:p w14:paraId="73942194" w14:textId="2036CCF5" w:rsidR="00C416CA" w:rsidRPr="005115BF" w:rsidRDefault="005B58B5" w:rsidP="00C416CA">
      <w:pPr>
        <w:tabs>
          <w:tab w:val="left" w:pos="1060"/>
          <w:tab w:val="left" w:pos="6520"/>
        </w:tabs>
        <w:spacing w:after="60" w:line="247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58B5">
        <w:rPr>
          <w:rFonts w:ascii="Times New Roman" w:eastAsia="Times New Roman" w:hAnsi="Times New Roman" w:cs="Times New Roman"/>
          <w:sz w:val="24"/>
          <w:szCs w:val="24"/>
          <w:lang w:eastAsia="ru-RU"/>
        </w:rPr>
        <w:t>- район проведения полевых работ</w:t>
      </w:r>
      <w:r w:rsidR="00C416CA" w:rsidRPr="005115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14:paraId="14D91E75" w14:textId="71618B6C" w:rsidR="00C416CA" w:rsidRPr="005115BF" w:rsidRDefault="00C416CA" w:rsidP="00C416CA">
      <w:pPr>
        <w:spacing w:after="60" w:line="247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115B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2.2. Порядок оплаты </w:t>
      </w:r>
      <w:r w:rsidR="005B58B5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К</w:t>
      </w:r>
      <w:r w:rsidRPr="005115B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онтракта (договора): </w:t>
      </w:r>
    </w:p>
    <w:p w14:paraId="6872335C" w14:textId="13A8163A" w:rsidR="00C416CA" w:rsidRPr="005115BF" w:rsidRDefault="00C416CA" w:rsidP="00C416C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115BF">
        <w:rPr>
          <w:rFonts w:ascii="Times New Roman" w:hAnsi="Times New Roman" w:cs="Times New Roman"/>
          <w:sz w:val="24"/>
          <w:szCs w:val="24"/>
        </w:rPr>
        <w:t xml:space="preserve">- Оплата производится </w:t>
      </w:r>
      <w:r w:rsidRPr="005115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 услугу, оказанную в полном объеме </w:t>
      </w:r>
      <w:r w:rsidRPr="005115BF">
        <w:rPr>
          <w:rFonts w:ascii="Times New Roman" w:hAnsi="Times New Roman" w:cs="Times New Roman"/>
          <w:sz w:val="24"/>
          <w:szCs w:val="24"/>
        </w:rPr>
        <w:t>в течение срока, установленного действующим законодательством Р</w:t>
      </w:r>
      <w:r w:rsidR="008852A7">
        <w:rPr>
          <w:rFonts w:ascii="Times New Roman" w:hAnsi="Times New Roman" w:cs="Times New Roman"/>
          <w:sz w:val="24"/>
          <w:szCs w:val="24"/>
        </w:rPr>
        <w:t xml:space="preserve">оссийской </w:t>
      </w:r>
      <w:r w:rsidRPr="005115BF">
        <w:rPr>
          <w:rFonts w:ascii="Times New Roman" w:hAnsi="Times New Roman" w:cs="Times New Roman"/>
          <w:sz w:val="24"/>
          <w:szCs w:val="24"/>
        </w:rPr>
        <w:t>Ф</w:t>
      </w:r>
      <w:r w:rsidR="008852A7">
        <w:rPr>
          <w:rFonts w:ascii="Times New Roman" w:hAnsi="Times New Roman" w:cs="Times New Roman"/>
          <w:sz w:val="24"/>
          <w:szCs w:val="24"/>
        </w:rPr>
        <w:t>едерации</w:t>
      </w:r>
      <w:r w:rsidRPr="005115BF">
        <w:rPr>
          <w:rFonts w:ascii="Times New Roman" w:hAnsi="Times New Roman" w:cs="Times New Roman"/>
          <w:sz w:val="24"/>
          <w:szCs w:val="24"/>
        </w:rPr>
        <w:t>,</w:t>
      </w:r>
      <w:r w:rsidRPr="005115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после </w:t>
      </w:r>
      <w:r w:rsidR="00FD07B4" w:rsidRPr="005115BF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выпуска/подписания</w:t>
      </w:r>
      <w:r w:rsidRPr="005115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сторонами Полиса ОСАГО, </w:t>
      </w:r>
      <w:r w:rsidR="0043085F" w:rsidRPr="005115BF">
        <w:rPr>
          <w:rFonts w:ascii="Times New Roman" w:eastAsia="Times New Roman" w:hAnsi="Times New Roman" w:cs="Times New Roman"/>
          <w:sz w:val="24"/>
          <w:szCs w:val="24"/>
          <w:lang w:eastAsia="ru-RU"/>
        </w:rPr>
        <w:t>авиа</w:t>
      </w:r>
      <w:r w:rsidR="008E52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862C29" w:rsidRPr="005115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КАСКО, </w:t>
      </w:r>
      <w:r w:rsidRPr="005115BF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Акта оказанных услуг,</w:t>
      </w:r>
      <w:r w:rsidR="00563A9A" w:rsidRPr="005115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акта приемки товаров, работ, услуг (ф. 0510452), </w:t>
      </w:r>
      <w:r w:rsidRPr="005115BF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основании счета и счета-фактуры (при наличии)</w:t>
      </w:r>
      <w:r w:rsidRPr="005115BF">
        <w:rPr>
          <w:rFonts w:ascii="Times New Roman" w:hAnsi="Times New Roman" w:cs="Times New Roman"/>
          <w:sz w:val="24"/>
          <w:szCs w:val="24"/>
        </w:rPr>
        <w:t xml:space="preserve"> путем перечисления денежных средств на расчетный счет </w:t>
      </w:r>
      <w:r w:rsidR="00EC2FCD" w:rsidRPr="005115BF">
        <w:rPr>
          <w:rFonts w:ascii="Times New Roman" w:hAnsi="Times New Roman" w:cs="Times New Roman"/>
          <w:sz w:val="24"/>
          <w:szCs w:val="24"/>
        </w:rPr>
        <w:t>Страховщика</w:t>
      </w:r>
      <w:r w:rsidRPr="005115BF">
        <w:rPr>
          <w:rFonts w:ascii="Times New Roman" w:hAnsi="Times New Roman" w:cs="Times New Roman"/>
          <w:sz w:val="24"/>
          <w:szCs w:val="24"/>
        </w:rPr>
        <w:t>. Авансирование не предусматривается.</w:t>
      </w:r>
    </w:p>
    <w:p w14:paraId="2040BC9C" w14:textId="77777777" w:rsidR="00F852E6" w:rsidRDefault="00B70372" w:rsidP="00F852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115BF">
        <w:rPr>
          <w:rFonts w:ascii="Times New Roman" w:hAnsi="Times New Roman" w:cs="Times New Roman"/>
          <w:sz w:val="24"/>
          <w:szCs w:val="24"/>
        </w:rPr>
        <w:t xml:space="preserve">Источник финансирования – </w:t>
      </w:r>
      <w:r w:rsidR="00F852E6" w:rsidRPr="00F852E6">
        <w:rPr>
          <w:rFonts w:ascii="Times New Roman" w:hAnsi="Times New Roman" w:cs="Times New Roman"/>
          <w:sz w:val="24"/>
          <w:szCs w:val="24"/>
        </w:rPr>
        <w:t>средства бюджетных учреждений на финансовое обеспечение выполнения государственного задания на выполнение работ.</w:t>
      </w:r>
    </w:p>
    <w:p w14:paraId="3582EF6F" w14:textId="77777777" w:rsidR="00F852E6" w:rsidRDefault="00F852E6" w:rsidP="00F852E6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60F00126" w14:textId="6E906BC2" w:rsidR="00563A9A" w:rsidRPr="005115BF" w:rsidRDefault="00563A9A" w:rsidP="00F852E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115BF">
        <w:rPr>
          <w:rFonts w:ascii="Times New Roman" w:hAnsi="Times New Roman" w:cs="Times New Roman"/>
          <w:b/>
          <w:sz w:val="24"/>
          <w:szCs w:val="24"/>
        </w:rPr>
        <w:t>2.3. Порядок приёмки</w:t>
      </w:r>
      <w:r w:rsidRPr="005115BF">
        <w:rPr>
          <w:rFonts w:ascii="Times New Roman" w:hAnsi="Times New Roman" w:cs="Times New Roman"/>
          <w:sz w:val="24"/>
          <w:szCs w:val="24"/>
        </w:rPr>
        <w:t xml:space="preserve">: </w:t>
      </w:r>
    </w:p>
    <w:p w14:paraId="7268F827" w14:textId="77777777" w:rsidR="00563A9A" w:rsidRPr="005115BF" w:rsidRDefault="00563A9A" w:rsidP="00563A9A">
      <w:pPr>
        <w:tabs>
          <w:tab w:val="left" w:pos="1060"/>
          <w:tab w:val="left" w:pos="6520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115BF">
        <w:rPr>
          <w:rFonts w:ascii="Times New Roman" w:hAnsi="Times New Roman" w:cs="Times New Roman"/>
          <w:sz w:val="24"/>
          <w:szCs w:val="24"/>
        </w:rPr>
        <w:t xml:space="preserve">- В течение 5 (Пяти) рабочих дней с момента окончания оказания Услуг Страховщик извещает Страхователя о готовности сдать оказанные Услуги. В момент сдачи Услуг Страховщик передает Страхователю полный комплект документов, подтверждающих факт оказания Услуг: Акт оказанных услуг, счет-фактуру (при наличии), акт приемки товаров, работ, услуг (ф. 0510452). </w:t>
      </w:r>
    </w:p>
    <w:p w14:paraId="4004D8D8" w14:textId="6C5F9B21" w:rsidR="00563A9A" w:rsidRDefault="00563A9A" w:rsidP="00563A9A">
      <w:pPr>
        <w:tabs>
          <w:tab w:val="left" w:pos="1060"/>
          <w:tab w:val="left" w:pos="6520"/>
        </w:tabs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5115BF">
        <w:rPr>
          <w:rFonts w:ascii="Times New Roman" w:hAnsi="Times New Roman" w:cs="Times New Roman"/>
          <w:sz w:val="24"/>
          <w:szCs w:val="24"/>
        </w:rPr>
        <w:t xml:space="preserve">- В случае непредоставления документов или предоставления неполного комплекта документов, поименованных в настоящем пункте, в момент сдачи Услуг, Страховщик обязан предоставить недостающие документы в срок не позднее 1 (Одного) рабочего дня с даты сдачи Услуг. </w:t>
      </w:r>
    </w:p>
    <w:p w14:paraId="2ACF25EB" w14:textId="77777777" w:rsidR="00983482" w:rsidRPr="005115BF" w:rsidRDefault="00983482" w:rsidP="00563A9A">
      <w:pPr>
        <w:tabs>
          <w:tab w:val="left" w:pos="1060"/>
          <w:tab w:val="left" w:pos="6520"/>
        </w:tabs>
        <w:contextualSpacing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5CFE273" w14:textId="77777777" w:rsidR="00B70372" w:rsidRPr="005115BF" w:rsidRDefault="00B70372" w:rsidP="00B70372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14:paraId="332A7E8F" w14:textId="70DFDC7F" w:rsidR="006C7524" w:rsidRPr="005115BF" w:rsidRDefault="006C7524" w:rsidP="006C752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115B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</w:t>
      </w:r>
      <w:r w:rsidR="00563A9A" w:rsidRPr="005115B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4</w:t>
      </w:r>
      <w:r w:rsidRPr="005115B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Ответственность сторон:</w:t>
      </w:r>
    </w:p>
    <w:p w14:paraId="0045F7C3" w14:textId="77777777" w:rsidR="006C7524" w:rsidRPr="005115BF" w:rsidRDefault="006C7524" w:rsidP="006C752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15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 неисполнение или ненадлежащее исполнение обязательств по настоящему Контракту стороны несут ответственность в соответствии с действующим законодательством Российской Федерации. </w:t>
      </w:r>
    </w:p>
    <w:p w14:paraId="173EB614" w14:textId="610E6EF5" w:rsidR="006C7524" w:rsidRPr="005115BF" w:rsidRDefault="006C7524" w:rsidP="006C752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15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Размер штрафа, начисляемого в случае ненадлежащего исполнения </w:t>
      </w:r>
      <w:r w:rsidR="00EC2FCD" w:rsidRPr="005115BF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Страхователем</w:t>
      </w:r>
      <w:r w:rsidRPr="005115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неисполнения или ненадлежащего исполнения </w:t>
      </w:r>
      <w:r w:rsidR="00EC2FCD" w:rsidRPr="005115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Страховщиком </w:t>
      </w:r>
      <w:r w:rsidRPr="005115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обязательств, предусмотренных Контрактом (за исключением просрочки исполнения обязательств </w:t>
      </w:r>
      <w:r w:rsidR="00EC2FCD" w:rsidRPr="005115BF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Страхователем</w:t>
      </w:r>
      <w:r w:rsidRPr="005115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r w:rsidR="00EC2FCD" w:rsidRPr="005115BF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Страховщиком</w:t>
      </w:r>
      <w:r w:rsidRPr="005115BF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утвержден Постановлением Правительства Российской Федерации от 30.08.2017 № 1042  </w:t>
      </w:r>
    </w:p>
    <w:p w14:paraId="5BDBE69F" w14:textId="77777777" w:rsidR="006C7524" w:rsidRPr="005115BF" w:rsidRDefault="006C7524" w:rsidP="006C752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E2B434D" w14:textId="3E5933BB" w:rsidR="006C7524" w:rsidRPr="005115BF" w:rsidRDefault="006C7524" w:rsidP="006C7524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115B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2.</w:t>
      </w:r>
      <w:r w:rsidR="00563A9A" w:rsidRPr="005115B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5</w:t>
      </w:r>
      <w:r w:rsidRPr="005115BF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 Арбитраж:</w:t>
      </w:r>
    </w:p>
    <w:p w14:paraId="7CC1AF58" w14:textId="77777777" w:rsidR="006C7524" w:rsidRPr="005115BF" w:rsidRDefault="006C7524" w:rsidP="006C752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115BF">
        <w:rPr>
          <w:rFonts w:ascii="Times New Roman" w:eastAsia="Times New Roman" w:hAnsi="Times New Roman" w:cs="Times New Roman"/>
          <w:sz w:val="24"/>
          <w:szCs w:val="24"/>
          <w:lang w:eastAsia="ru-RU"/>
        </w:rPr>
        <w:t>- в случае невозможности разрешить спор в порядке переговоров, спор подлежит рассмотрению в Арбитражном суде Санкт-Петербурга и Ленинградской области.</w:t>
      </w:r>
    </w:p>
    <w:p w14:paraId="2D70C306" w14:textId="77777777" w:rsidR="006C7524" w:rsidRPr="005115BF" w:rsidRDefault="006C7524" w:rsidP="006C7524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9F680FD" w14:textId="5C87AC32" w:rsidR="006C7524" w:rsidRPr="005115BF" w:rsidRDefault="006C7524" w:rsidP="006C7524">
      <w:pPr>
        <w:widowControl w:val="0"/>
        <w:shd w:val="clear" w:color="auto" w:fill="FFFFFF"/>
        <w:spacing w:after="6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5115BF">
        <w:rPr>
          <w:rFonts w:ascii="Times New Roman" w:hAnsi="Times New Roman" w:cs="Times New Roman"/>
          <w:b/>
          <w:sz w:val="24"/>
          <w:szCs w:val="24"/>
        </w:rPr>
        <w:t>2.</w:t>
      </w:r>
      <w:r w:rsidR="00563A9A" w:rsidRPr="005115BF">
        <w:rPr>
          <w:rFonts w:ascii="Times New Roman" w:hAnsi="Times New Roman" w:cs="Times New Roman"/>
          <w:b/>
          <w:sz w:val="24"/>
          <w:szCs w:val="24"/>
        </w:rPr>
        <w:t>6</w:t>
      </w:r>
      <w:r w:rsidRPr="005115BF">
        <w:rPr>
          <w:rFonts w:ascii="Times New Roman" w:hAnsi="Times New Roman" w:cs="Times New Roman"/>
          <w:b/>
          <w:sz w:val="24"/>
          <w:szCs w:val="24"/>
        </w:rPr>
        <w:t>. Прочие условия</w:t>
      </w:r>
    </w:p>
    <w:p w14:paraId="26CD34F2" w14:textId="77777777" w:rsidR="006C7524" w:rsidRPr="005115BF" w:rsidRDefault="006C7524" w:rsidP="006C7524">
      <w:pPr>
        <w:widowControl w:val="0"/>
        <w:shd w:val="clear" w:color="auto" w:fill="FFFFFF"/>
        <w:spacing w:after="6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115BF">
        <w:rPr>
          <w:rFonts w:ascii="Times New Roman" w:hAnsi="Times New Roman" w:cs="Times New Roman"/>
          <w:sz w:val="24"/>
          <w:szCs w:val="24"/>
        </w:rPr>
        <w:t xml:space="preserve">- любая переписка Сторон в связи с исполнением Контракта оформляется в письменном виде и направляется одной Стороной другой Стороне заказной почтой, по телексу, телеграфу, факсу или электронной почтой. </w:t>
      </w:r>
    </w:p>
    <w:p w14:paraId="71116F4A" w14:textId="01C3A079" w:rsidR="00B26257" w:rsidRPr="005115BF" w:rsidRDefault="00B26257" w:rsidP="00B26257">
      <w:pPr>
        <w:widowControl w:val="0"/>
        <w:shd w:val="clear" w:color="auto" w:fill="FFFFFF"/>
        <w:spacing w:after="6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115BF">
        <w:rPr>
          <w:rFonts w:ascii="Times New Roman" w:hAnsi="Times New Roman" w:cs="Times New Roman"/>
          <w:sz w:val="24"/>
          <w:szCs w:val="24"/>
        </w:rPr>
        <w:t xml:space="preserve">Контактные данные </w:t>
      </w:r>
      <w:r w:rsidR="00EC2FCD" w:rsidRPr="005115BF">
        <w:rPr>
          <w:rFonts w:ascii="Times New Roman" w:hAnsi="Times New Roman" w:cs="Times New Roman"/>
          <w:sz w:val="24"/>
          <w:szCs w:val="24"/>
        </w:rPr>
        <w:t>Страхователя</w:t>
      </w:r>
      <w:r w:rsidRPr="005115BF">
        <w:rPr>
          <w:rFonts w:ascii="Times New Roman" w:hAnsi="Times New Roman" w:cs="Times New Roman"/>
          <w:sz w:val="24"/>
          <w:szCs w:val="24"/>
        </w:rPr>
        <w:t>:</w:t>
      </w:r>
    </w:p>
    <w:p w14:paraId="13C2AA5F" w14:textId="2C47B56A" w:rsidR="00150F69" w:rsidRPr="005115BF" w:rsidRDefault="00150F69" w:rsidP="00150F69">
      <w:pPr>
        <w:widowControl w:val="0"/>
        <w:shd w:val="clear" w:color="auto" w:fill="FFFFFF"/>
        <w:spacing w:after="6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115BF">
        <w:rPr>
          <w:rFonts w:ascii="Times New Roman" w:hAnsi="Times New Roman" w:cs="Times New Roman"/>
          <w:sz w:val="24"/>
          <w:szCs w:val="24"/>
        </w:rPr>
        <w:t>Адрес: г. Санкт-Петербург, Набережная реки Мойки д.</w:t>
      </w:r>
      <w:r w:rsidR="00983482">
        <w:rPr>
          <w:rFonts w:ascii="Times New Roman" w:hAnsi="Times New Roman" w:cs="Times New Roman"/>
          <w:sz w:val="24"/>
          <w:szCs w:val="24"/>
        </w:rPr>
        <w:t xml:space="preserve"> </w:t>
      </w:r>
      <w:r w:rsidRPr="005115BF">
        <w:rPr>
          <w:rFonts w:ascii="Times New Roman" w:hAnsi="Times New Roman" w:cs="Times New Roman"/>
          <w:sz w:val="24"/>
          <w:szCs w:val="24"/>
        </w:rPr>
        <w:t>12</w:t>
      </w:r>
      <w:r w:rsidR="00983482">
        <w:rPr>
          <w:rFonts w:ascii="Times New Roman" w:hAnsi="Times New Roman" w:cs="Times New Roman"/>
          <w:sz w:val="24"/>
          <w:szCs w:val="24"/>
        </w:rPr>
        <w:t>0</w:t>
      </w:r>
      <w:r w:rsidRPr="005115BF">
        <w:rPr>
          <w:rFonts w:ascii="Times New Roman" w:hAnsi="Times New Roman" w:cs="Times New Roman"/>
          <w:sz w:val="24"/>
          <w:szCs w:val="24"/>
        </w:rPr>
        <w:t>, литера А</w:t>
      </w:r>
    </w:p>
    <w:p w14:paraId="2AEA72EC" w14:textId="77777777" w:rsidR="00983482" w:rsidRPr="00983482" w:rsidRDefault="00983482" w:rsidP="00983482">
      <w:pPr>
        <w:spacing w:after="0"/>
        <w:rPr>
          <w:rFonts w:ascii="Times New Roman" w:hAnsi="Times New Roman" w:cs="Times New Roman"/>
          <w:sz w:val="24"/>
          <w:szCs w:val="24"/>
        </w:rPr>
      </w:pPr>
      <w:r w:rsidRPr="00983482">
        <w:rPr>
          <w:rFonts w:ascii="Times New Roman" w:hAnsi="Times New Roman" w:cs="Times New Roman"/>
          <w:sz w:val="24"/>
          <w:szCs w:val="24"/>
        </w:rPr>
        <w:t xml:space="preserve">Телефон, факс: +7 812-244-00-00 </w:t>
      </w:r>
    </w:p>
    <w:p w14:paraId="19ED4A80" w14:textId="77777777" w:rsidR="00490A06" w:rsidRPr="00AD28F7" w:rsidRDefault="00490A06" w:rsidP="00490A06">
      <w:pPr>
        <w:rPr>
          <w:rFonts w:ascii="Times New Roman" w:hAnsi="Times New Roman" w:cs="Times New Roman"/>
        </w:rPr>
      </w:pPr>
      <w:r w:rsidRPr="00983482">
        <w:rPr>
          <w:rFonts w:ascii="Times New Roman" w:hAnsi="Times New Roman" w:cs="Times New Roman"/>
          <w:sz w:val="24"/>
          <w:szCs w:val="24"/>
        </w:rPr>
        <w:t xml:space="preserve">i.a.bashev@vniio.ru </w:t>
      </w:r>
      <w:r>
        <w:rPr>
          <w:rFonts w:ascii="Times New Roman" w:hAnsi="Times New Roman" w:cs="Times New Roman"/>
          <w:sz w:val="24"/>
          <w:szCs w:val="24"/>
        </w:rPr>
        <w:t xml:space="preserve">/ </w:t>
      </w:r>
      <w:proofErr w:type="spellStart"/>
      <w:r>
        <w:rPr>
          <w:rFonts w:ascii="Times New Roman" w:hAnsi="Times New Roman" w:cs="Times New Roman"/>
          <w:lang w:val="en-US"/>
        </w:rPr>
        <w:t>IgnatBashev</w:t>
      </w:r>
      <w:proofErr w:type="spellEnd"/>
      <w:r w:rsidRPr="00AD28F7">
        <w:rPr>
          <w:rFonts w:ascii="Times New Roman" w:hAnsi="Times New Roman" w:cs="Times New Roman"/>
        </w:rPr>
        <w:t>@</w:t>
      </w:r>
      <w:proofErr w:type="spellStart"/>
      <w:r>
        <w:rPr>
          <w:rFonts w:ascii="Times New Roman" w:hAnsi="Times New Roman" w:cs="Times New Roman"/>
          <w:lang w:val="en-US"/>
        </w:rPr>
        <w:t>yandex</w:t>
      </w:r>
      <w:proofErr w:type="spellEnd"/>
      <w:r w:rsidRPr="00AD28F7">
        <w:rPr>
          <w:rFonts w:ascii="Times New Roman" w:hAnsi="Times New Roman" w:cs="Times New Roman"/>
        </w:rPr>
        <w:t>.</w:t>
      </w:r>
      <w:proofErr w:type="spellStart"/>
      <w:r>
        <w:rPr>
          <w:rFonts w:ascii="Times New Roman" w:hAnsi="Times New Roman" w:cs="Times New Roman"/>
          <w:lang w:val="en-US"/>
        </w:rPr>
        <w:t>ru</w:t>
      </w:r>
      <w:proofErr w:type="spellEnd"/>
    </w:p>
    <w:p w14:paraId="563BF534" w14:textId="7234BDBB" w:rsidR="002E116B" w:rsidRPr="002E116B" w:rsidRDefault="00983482" w:rsidP="00983482">
      <w:pPr>
        <w:spacing w:after="0"/>
        <w:rPr>
          <w:rFonts w:ascii="Roboto" w:eastAsia="Times New Roman" w:hAnsi="Roboto" w:cs="Times New Roman"/>
          <w:sz w:val="21"/>
          <w:szCs w:val="21"/>
          <w:lang w:eastAsia="ru-RU"/>
        </w:rPr>
      </w:pPr>
      <w:r w:rsidRPr="00983482">
        <w:rPr>
          <w:rFonts w:ascii="Times New Roman" w:hAnsi="Times New Roman" w:cs="Times New Roman"/>
          <w:sz w:val="24"/>
          <w:szCs w:val="24"/>
        </w:rPr>
        <w:t>Башев И</w:t>
      </w:r>
      <w:r>
        <w:rPr>
          <w:rFonts w:ascii="Times New Roman" w:hAnsi="Times New Roman" w:cs="Times New Roman"/>
          <w:sz w:val="24"/>
          <w:szCs w:val="24"/>
        </w:rPr>
        <w:t xml:space="preserve">гнат </w:t>
      </w:r>
      <w:r w:rsidRPr="00983482">
        <w:rPr>
          <w:rFonts w:ascii="Times New Roman" w:hAnsi="Times New Roman" w:cs="Times New Roman"/>
          <w:sz w:val="24"/>
          <w:szCs w:val="24"/>
        </w:rPr>
        <w:t>А</w:t>
      </w:r>
      <w:r>
        <w:rPr>
          <w:rFonts w:ascii="Times New Roman" w:hAnsi="Times New Roman" w:cs="Times New Roman"/>
          <w:sz w:val="24"/>
          <w:szCs w:val="24"/>
        </w:rPr>
        <w:t>ндреевич</w:t>
      </w:r>
      <w:r w:rsidR="00C416CA" w:rsidRPr="002E116B">
        <w:rPr>
          <w:rFonts w:ascii="Times New Roman" w:hAnsi="Times New Roman" w:cs="Times New Roman"/>
          <w:sz w:val="24"/>
          <w:szCs w:val="24"/>
        </w:rPr>
        <w:t xml:space="preserve">  </w:t>
      </w:r>
    </w:p>
    <w:p w14:paraId="5B21CA0F" w14:textId="77777777" w:rsidR="002E116B" w:rsidRPr="002E116B" w:rsidRDefault="002E116B" w:rsidP="00273331"/>
    <w:sectPr w:rsidR="002E116B" w:rsidRPr="002E116B" w:rsidSect="00627968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6D1C9E2" w14:textId="77777777" w:rsidR="00803F6C" w:rsidRDefault="00803F6C" w:rsidP="00676ED1">
      <w:pPr>
        <w:spacing w:after="0" w:line="240" w:lineRule="auto"/>
      </w:pPr>
      <w:r>
        <w:separator/>
      </w:r>
    </w:p>
  </w:endnote>
  <w:endnote w:type="continuationSeparator" w:id="0">
    <w:p w14:paraId="1431AD72" w14:textId="77777777" w:rsidR="00803F6C" w:rsidRDefault="00803F6C" w:rsidP="00676E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Roboto">
    <w:altName w:val="Arial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0D2F15F" w14:textId="77777777" w:rsidR="00803F6C" w:rsidRDefault="00803F6C" w:rsidP="00676ED1">
      <w:pPr>
        <w:spacing w:after="0" w:line="240" w:lineRule="auto"/>
      </w:pPr>
      <w:r>
        <w:separator/>
      </w:r>
    </w:p>
  </w:footnote>
  <w:footnote w:type="continuationSeparator" w:id="0">
    <w:p w14:paraId="6A84FC92" w14:textId="77777777" w:rsidR="00803F6C" w:rsidRDefault="00803F6C" w:rsidP="00676ED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B226C9D"/>
    <w:multiLevelType w:val="multilevel"/>
    <w:tmpl w:val="E3A81F3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5FE81E10"/>
    <w:multiLevelType w:val="multilevel"/>
    <w:tmpl w:val="05E0A396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287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0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6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8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447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167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527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247" w:hanging="1800"/>
      </w:pPr>
      <w:rPr>
        <w:rFonts w:hint="default"/>
      </w:rPr>
    </w:lvl>
  </w:abstractNum>
  <w:abstractNum w:abstractNumId="2" w15:restartNumberingAfterBreak="0">
    <w:nsid w:val="6FAA2E8D"/>
    <w:multiLevelType w:val="hybridMultilevel"/>
    <w:tmpl w:val="B9DCCE42"/>
    <w:lvl w:ilvl="0" w:tplc="4FF27F10">
      <w:start w:val="1"/>
      <w:numFmt w:val="decimal"/>
      <w:lvlText w:val="%1)"/>
      <w:lvlJc w:val="left"/>
      <w:pPr>
        <w:ind w:left="927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hdrShapeDefaults>
    <o:shapedefaults v:ext="edit" spidmax="286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42BD0"/>
    <w:rsid w:val="00004D06"/>
    <w:rsid w:val="00013CA5"/>
    <w:rsid w:val="00035500"/>
    <w:rsid w:val="00036346"/>
    <w:rsid w:val="0006490D"/>
    <w:rsid w:val="000670C9"/>
    <w:rsid w:val="00077F07"/>
    <w:rsid w:val="00081667"/>
    <w:rsid w:val="0009678F"/>
    <w:rsid w:val="000D68FB"/>
    <w:rsid w:val="0010219B"/>
    <w:rsid w:val="00117A19"/>
    <w:rsid w:val="00121567"/>
    <w:rsid w:val="00134E83"/>
    <w:rsid w:val="00143A51"/>
    <w:rsid w:val="00150F69"/>
    <w:rsid w:val="00162E5B"/>
    <w:rsid w:val="00176AB8"/>
    <w:rsid w:val="00177CF8"/>
    <w:rsid w:val="00191843"/>
    <w:rsid w:val="001A1F1C"/>
    <w:rsid w:val="0020760D"/>
    <w:rsid w:val="0022323E"/>
    <w:rsid w:val="002414E6"/>
    <w:rsid w:val="00254FD7"/>
    <w:rsid w:val="00260CBB"/>
    <w:rsid w:val="00273331"/>
    <w:rsid w:val="00273A6A"/>
    <w:rsid w:val="00276CCE"/>
    <w:rsid w:val="002A067B"/>
    <w:rsid w:val="002A53DB"/>
    <w:rsid w:val="002B55BA"/>
    <w:rsid w:val="002C19FB"/>
    <w:rsid w:val="002D246D"/>
    <w:rsid w:val="002E116B"/>
    <w:rsid w:val="002E325E"/>
    <w:rsid w:val="00301533"/>
    <w:rsid w:val="00312D3D"/>
    <w:rsid w:val="00313162"/>
    <w:rsid w:val="00323865"/>
    <w:rsid w:val="00332B9D"/>
    <w:rsid w:val="00357856"/>
    <w:rsid w:val="00360517"/>
    <w:rsid w:val="003B5A43"/>
    <w:rsid w:val="003C3AF1"/>
    <w:rsid w:val="003D14AD"/>
    <w:rsid w:val="00422EF4"/>
    <w:rsid w:val="0042445C"/>
    <w:rsid w:val="0043085F"/>
    <w:rsid w:val="00433358"/>
    <w:rsid w:val="004557E6"/>
    <w:rsid w:val="00490A06"/>
    <w:rsid w:val="0049324B"/>
    <w:rsid w:val="004A07AD"/>
    <w:rsid w:val="004A7A08"/>
    <w:rsid w:val="004C5037"/>
    <w:rsid w:val="005115BF"/>
    <w:rsid w:val="00513C47"/>
    <w:rsid w:val="00533276"/>
    <w:rsid w:val="00561963"/>
    <w:rsid w:val="00563A9A"/>
    <w:rsid w:val="005746D6"/>
    <w:rsid w:val="00577047"/>
    <w:rsid w:val="00581B73"/>
    <w:rsid w:val="005B18F3"/>
    <w:rsid w:val="005B58B5"/>
    <w:rsid w:val="005B5D34"/>
    <w:rsid w:val="005C0D19"/>
    <w:rsid w:val="005E2FE5"/>
    <w:rsid w:val="005E5AF9"/>
    <w:rsid w:val="006035E9"/>
    <w:rsid w:val="00625D52"/>
    <w:rsid w:val="00627968"/>
    <w:rsid w:val="006373F4"/>
    <w:rsid w:val="00661E8D"/>
    <w:rsid w:val="00676ED1"/>
    <w:rsid w:val="00677A83"/>
    <w:rsid w:val="00685ED7"/>
    <w:rsid w:val="006A2561"/>
    <w:rsid w:val="006C3879"/>
    <w:rsid w:val="006C4517"/>
    <w:rsid w:val="006C69E4"/>
    <w:rsid w:val="006C7524"/>
    <w:rsid w:val="006D017B"/>
    <w:rsid w:val="006E6291"/>
    <w:rsid w:val="006F1E4E"/>
    <w:rsid w:val="006F290B"/>
    <w:rsid w:val="007208AD"/>
    <w:rsid w:val="00722F8E"/>
    <w:rsid w:val="00735089"/>
    <w:rsid w:val="0075595C"/>
    <w:rsid w:val="00763EAC"/>
    <w:rsid w:val="00774672"/>
    <w:rsid w:val="007845AA"/>
    <w:rsid w:val="007F17E3"/>
    <w:rsid w:val="007F23AC"/>
    <w:rsid w:val="008008F6"/>
    <w:rsid w:val="00803F6C"/>
    <w:rsid w:val="00825051"/>
    <w:rsid w:val="00833624"/>
    <w:rsid w:val="0086286F"/>
    <w:rsid w:val="00862C29"/>
    <w:rsid w:val="008761FE"/>
    <w:rsid w:val="008852A7"/>
    <w:rsid w:val="008860B0"/>
    <w:rsid w:val="008A3937"/>
    <w:rsid w:val="008B4924"/>
    <w:rsid w:val="008E5286"/>
    <w:rsid w:val="009027FB"/>
    <w:rsid w:val="00902EBB"/>
    <w:rsid w:val="009150B2"/>
    <w:rsid w:val="00932690"/>
    <w:rsid w:val="00940554"/>
    <w:rsid w:val="009434F6"/>
    <w:rsid w:val="009504B2"/>
    <w:rsid w:val="0097053A"/>
    <w:rsid w:val="00983482"/>
    <w:rsid w:val="00984247"/>
    <w:rsid w:val="009B7666"/>
    <w:rsid w:val="009E433B"/>
    <w:rsid w:val="009F3C69"/>
    <w:rsid w:val="00A10789"/>
    <w:rsid w:val="00A41097"/>
    <w:rsid w:val="00A42BD0"/>
    <w:rsid w:val="00A573A9"/>
    <w:rsid w:val="00A6287F"/>
    <w:rsid w:val="00A70B3D"/>
    <w:rsid w:val="00A71BA2"/>
    <w:rsid w:val="00A9263D"/>
    <w:rsid w:val="00AF74BB"/>
    <w:rsid w:val="00B039E3"/>
    <w:rsid w:val="00B24978"/>
    <w:rsid w:val="00B26257"/>
    <w:rsid w:val="00B47B77"/>
    <w:rsid w:val="00B5597E"/>
    <w:rsid w:val="00B61AB9"/>
    <w:rsid w:val="00B62CE0"/>
    <w:rsid w:val="00B70372"/>
    <w:rsid w:val="00B844BE"/>
    <w:rsid w:val="00B924D7"/>
    <w:rsid w:val="00B95205"/>
    <w:rsid w:val="00BB4DFC"/>
    <w:rsid w:val="00BC2E13"/>
    <w:rsid w:val="00BC31B7"/>
    <w:rsid w:val="00BD0874"/>
    <w:rsid w:val="00BE010C"/>
    <w:rsid w:val="00BF4925"/>
    <w:rsid w:val="00C23BB0"/>
    <w:rsid w:val="00C23EFE"/>
    <w:rsid w:val="00C36288"/>
    <w:rsid w:val="00C416CA"/>
    <w:rsid w:val="00C464C1"/>
    <w:rsid w:val="00C55709"/>
    <w:rsid w:val="00C57408"/>
    <w:rsid w:val="00C61EA0"/>
    <w:rsid w:val="00C8717A"/>
    <w:rsid w:val="00C87D76"/>
    <w:rsid w:val="00C94074"/>
    <w:rsid w:val="00CB7C8B"/>
    <w:rsid w:val="00CF2A09"/>
    <w:rsid w:val="00D62854"/>
    <w:rsid w:val="00D874C9"/>
    <w:rsid w:val="00D96027"/>
    <w:rsid w:val="00DC2C5C"/>
    <w:rsid w:val="00DD4446"/>
    <w:rsid w:val="00DE331D"/>
    <w:rsid w:val="00DE576F"/>
    <w:rsid w:val="00E50EC3"/>
    <w:rsid w:val="00E63322"/>
    <w:rsid w:val="00E84B40"/>
    <w:rsid w:val="00EA3629"/>
    <w:rsid w:val="00EB4AB8"/>
    <w:rsid w:val="00EB56FC"/>
    <w:rsid w:val="00EB6C07"/>
    <w:rsid w:val="00EC2FCD"/>
    <w:rsid w:val="00ED037E"/>
    <w:rsid w:val="00EE5A2F"/>
    <w:rsid w:val="00F17859"/>
    <w:rsid w:val="00F23EC3"/>
    <w:rsid w:val="00F4627F"/>
    <w:rsid w:val="00F56D53"/>
    <w:rsid w:val="00F764E6"/>
    <w:rsid w:val="00F84032"/>
    <w:rsid w:val="00F845E7"/>
    <w:rsid w:val="00F852E6"/>
    <w:rsid w:val="00FA738D"/>
    <w:rsid w:val="00FB174D"/>
    <w:rsid w:val="00FB65FB"/>
    <w:rsid w:val="00FD07B4"/>
    <w:rsid w:val="00FE0303"/>
    <w:rsid w:val="00FE39E3"/>
    <w:rsid w:val="00FE68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8673"/>
    <o:shapelayout v:ext="edit">
      <o:idmap v:ext="edit" data="1"/>
    </o:shapelayout>
  </w:shapeDefaults>
  <w:decimalSymbol w:val=","/>
  <w:listSeparator w:val=";"/>
  <w14:docId w14:val="237BC415"/>
  <w15:docId w15:val="{7B97910E-CD35-4479-AEC3-F99C5CB077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3335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basedOn w:val="a0"/>
    <w:uiPriority w:val="99"/>
    <w:semiHidden/>
    <w:rsid w:val="00C87D76"/>
    <w:rPr>
      <w:color w:val="808080"/>
    </w:rPr>
  </w:style>
  <w:style w:type="paragraph" w:styleId="a4">
    <w:name w:val="Balloon Text"/>
    <w:basedOn w:val="a"/>
    <w:link w:val="a5"/>
    <w:uiPriority w:val="99"/>
    <w:semiHidden/>
    <w:unhideWhenUsed/>
    <w:rsid w:val="00FE39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FE39E3"/>
    <w:rPr>
      <w:rFonts w:ascii="Tahoma" w:hAnsi="Tahoma" w:cs="Tahoma"/>
      <w:sz w:val="16"/>
      <w:szCs w:val="16"/>
    </w:rPr>
  </w:style>
  <w:style w:type="paragraph" w:styleId="a6">
    <w:name w:val="Body Text"/>
    <w:basedOn w:val="a"/>
    <w:link w:val="a7"/>
    <w:unhideWhenUsed/>
    <w:qFormat/>
    <w:rsid w:val="008008F6"/>
    <w:pPr>
      <w:autoSpaceDE w:val="0"/>
      <w:autoSpaceDN w:val="0"/>
      <w:adjustRightInd w:val="0"/>
      <w:spacing w:after="120" w:line="240" w:lineRule="auto"/>
      <w:jc w:val="both"/>
    </w:pPr>
    <w:rPr>
      <w:rFonts w:ascii="Times New Roman" w:hAnsi="Times New Roman" w:cs="Times New Roman"/>
      <w:bCs/>
      <w:color w:val="000000"/>
      <w:sz w:val="24"/>
      <w:szCs w:val="24"/>
    </w:rPr>
  </w:style>
  <w:style w:type="character" w:customStyle="1" w:styleId="a7">
    <w:name w:val="Основной текст Знак"/>
    <w:basedOn w:val="a0"/>
    <w:link w:val="a6"/>
    <w:rsid w:val="008008F6"/>
    <w:rPr>
      <w:rFonts w:ascii="Times New Roman" w:hAnsi="Times New Roman" w:cs="Times New Roman"/>
      <w:bCs/>
      <w:color w:val="000000"/>
      <w:sz w:val="24"/>
      <w:szCs w:val="24"/>
    </w:rPr>
  </w:style>
  <w:style w:type="character" w:styleId="a8">
    <w:name w:val="annotation reference"/>
    <w:basedOn w:val="a0"/>
    <w:uiPriority w:val="99"/>
    <w:unhideWhenUsed/>
    <w:rsid w:val="008008F6"/>
    <w:rPr>
      <w:sz w:val="16"/>
      <w:szCs w:val="16"/>
    </w:rPr>
  </w:style>
  <w:style w:type="paragraph" w:styleId="a9">
    <w:name w:val="annotation text"/>
    <w:basedOn w:val="a"/>
    <w:link w:val="aa"/>
    <w:unhideWhenUsed/>
    <w:rsid w:val="008008F6"/>
    <w:pPr>
      <w:autoSpaceDE w:val="0"/>
      <w:autoSpaceDN w:val="0"/>
      <w:adjustRightInd w:val="0"/>
      <w:spacing w:after="0" w:line="240" w:lineRule="auto"/>
      <w:jc w:val="both"/>
    </w:pPr>
    <w:rPr>
      <w:rFonts w:ascii="Times New Roman" w:hAnsi="Times New Roman" w:cs="Times New Roman"/>
      <w:bCs/>
      <w:color w:val="000000"/>
      <w:sz w:val="20"/>
      <w:szCs w:val="20"/>
    </w:rPr>
  </w:style>
  <w:style w:type="character" w:customStyle="1" w:styleId="aa">
    <w:name w:val="Текст примечания Знак"/>
    <w:basedOn w:val="a0"/>
    <w:link w:val="a9"/>
    <w:rsid w:val="008008F6"/>
    <w:rPr>
      <w:rFonts w:ascii="Times New Roman" w:hAnsi="Times New Roman" w:cs="Times New Roman"/>
      <w:bCs/>
      <w:color w:val="000000"/>
      <w:sz w:val="20"/>
      <w:szCs w:val="20"/>
    </w:rPr>
  </w:style>
  <w:style w:type="paragraph" w:styleId="ab">
    <w:name w:val="List Paragraph"/>
    <w:basedOn w:val="a"/>
    <w:uiPriority w:val="34"/>
    <w:qFormat/>
    <w:rsid w:val="00DD4446"/>
    <w:pPr>
      <w:ind w:left="720"/>
      <w:contextualSpacing/>
    </w:pPr>
  </w:style>
  <w:style w:type="paragraph" w:styleId="ac">
    <w:name w:val="annotation subject"/>
    <w:basedOn w:val="a9"/>
    <w:next w:val="a9"/>
    <w:link w:val="ad"/>
    <w:uiPriority w:val="99"/>
    <w:semiHidden/>
    <w:unhideWhenUsed/>
    <w:rsid w:val="00177CF8"/>
    <w:pPr>
      <w:autoSpaceDE/>
      <w:autoSpaceDN/>
      <w:adjustRightInd/>
      <w:spacing w:after="200"/>
      <w:jc w:val="left"/>
    </w:pPr>
    <w:rPr>
      <w:rFonts w:asciiTheme="minorHAnsi" w:hAnsiTheme="minorHAnsi" w:cstheme="minorBidi"/>
      <w:b/>
      <w:color w:val="auto"/>
    </w:rPr>
  </w:style>
  <w:style w:type="character" w:customStyle="1" w:styleId="ad">
    <w:name w:val="Тема примечания Знак"/>
    <w:basedOn w:val="aa"/>
    <w:link w:val="ac"/>
    <w:uiPriority w:val="99"/>
    <w:semiHidden/>
    <w:rsid w:val="00177CF8"/>
    <w:rPr>
      <w:rFonts w:ascii="Times New Roman" w:hAnsi="Times New Roman" w:cs="Times New Roman"/>
      <w:b/>
      <w:bCs/>
      <w:color w:val="000000"/>
      <w:sz w:val="20"/>
      <w:szCs w:val="20"/>
    </w:rPr>
  </w:style>
  <w:style w:type="table" w:styleId="ae">
    <w:name w:val="Table Grid"/>
    <w:basedOn w:val="a1"/>
    <w:uiPriority w:val="59"/>
    <w:rsid w:val="0042445C"/>
    <w:pPr>
      <w:spacing w:before="200" w:after="0" w:line="240" w:lineRule="auto"/>
    </w:pPr>
    <w:rPr>
      <w:rFonts w:ascii="Times New Roman" w:eastAsia="Times New Roman" w:hAnsi="Times New Roman" w:cs="Times New Roman"/>
      <w:bCs/>
      <w:sz w:val="20"/>
      <w:szCs w:val="20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header"/>
    <w:basedOn w:val="a"/>
    <w:link w:val="af0"/>
    <w:uiPriority w:val="99"/>
    <w:unhideWhenUsed/>
    <w:rsid w:val="00676ED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0"/>
    <w:link w:val="af"/>
    <w:uiPriority w:val="99"/>
    <w:rsid w:val="00676ED1"/>
  </w:style>
  <w:style w:type="paragraph" w:styleId="af1">
    <w:name w:val="footer"/>
    <w:basedOn w:val="a"/>
    <w:link w:val="af2"/>
    <w:uiPriority w:val="99"/>
    <w:unhideWhenUsed/>
    <w:rsid w:val="00676ED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Нижний колонтитул Знак"/>
    <w:basedOn w:val="a0"/>
    <w:link w:val="af1"/>
    <w:uiPriority w:val="99"/>
    <w:rsid w:val="00676ED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2170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2858057">
          <w:marLeft w:val="-300"/>
          <w:marRight w:val="-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8880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4028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4806321">
              <w:marLeft w:val="-300"/>
              <w:marRight w:val="-3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8168644">
                  <w:marLeft w:val="0"/>
                  <w:marRight w:val="0"/>
                  <w:marTop w:val="0"/>
                  <w:marBottom w:val="225"/>
                  <w:divBdr>
                    <w:top w:val="none" w:sz="0" w:space="0" w:color="auto"/>
                    <w:left w:val="none" w:sz="0" w:space="0" w:color="auto"/>
                    <w:bottom w:val="single" w:sz="6" w:space="11" w:color="D4DCDD"/>
                    <w:right w:val="none" w:sz="0" w:space="0" w:color="auto"/>
                  </w:divBdr>
                  <w:divsChild>
                    <w:div w:id="932010297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48282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47923888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4DCDD"/>
                        <w:left w:val="single" w:sz="6" w:space="0" w:color="D4DCDD"/>
                        <w:bottom w:val="single" w:sz="6" w:space="0" w:color="D4DCDD"/>
                        <w:right w:val="single" w:sz="6" w:space="0" w:color="D4DCDD"/>
                      </w:divBdr>
                      <w:divsChild>
                        <w:div w:id="1257828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56041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459731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440420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75285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288577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7005172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82165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439340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19120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410161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156360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76703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708744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284958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216547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1776642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1891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69100436">
                      <w:marLeft w:val="0"/>
                      <w:marRight w:val="0"/>
                      <w:marTop w:val="0"/>
                      <w:marBottom w:val="0"/>
                      <w:divBdr>
                        <w:top w:val="single" w:sz="6" w:space="0" w:color="D4DCDD"/>
                        <w:left w:val="single" w:sz="6" w:space="0" w:color="D4DCDD"/>
                        <w:bottom w:val="single" w:sz="6" w:space="0" w:color="D4DCDD"/>
                        <w:right w:val="single" w:sz="6" w:space="0" w:color="D4DCDD"/>
                      </w:divBdr>
                      <w:divsChild>
                        <w:div w:id="20301747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50935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8841270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14521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384292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23722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987321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1403</Words>
  <Characters>7998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Валерия</dc:creator>
  <cp:keywords/>
  <dc:description/>
  <cp:lastModifiedBy>Притыковская Елена Вениаминовна</cp:lastModifiedBy>
  <cp:revision>3</cp:revision>
  <cp:lastPrinted>2026-08-06T09:11:00Z</cp:lastPrinted>
  <dcterms:created xsi:type="dcterms:W3CDTF">2026-08-06T12:55:00Z</dcterms:created>
  <dcterms:modified xsi:type="dcterms:W3CDTF">2026-08-06T12:56:00Z</dcterms:modified>
</cp:coreProperties>
</file>