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511" w:rsidRDefault="00110C03" w:rsidP="00570361">
      <w:pPr>
        <w:spacing w:after="0" w:line="240" w:lineRule="auto"/>
        <w:contextualSpacing/>
        <w:jc w:val="right"/>
        <w:rPr>
          <w:rFonts w:eastAsia="Times New Roman"/>
          <w:b/>
          <w:bCs/>
          <w:lang w:eastAsia="ru-RU"/>
        </w:rPr>
      </w:pPr>
      <w:r>
        <w:rPr>
          <w:rFonts w:eastAsia="Times New Roman"/>
          <w:b/>
          <w:bCs/>
          <w:lang w:eastAsia="ru-RU"/>
        </w:rPr>
        <w:t>Проект контракта</w:t>
      </w:r>
    </w:p>
    <w:p w:rsidR="00785511" w:rsidRDefault="00110C03" w:rsidP="00E80A1F">
      <w:pPr>
        <w:spacing w:after="0" w:line="240" w:lineRule="auto"/>
        <w:contextualSpacing/>
        <w:jc w:val="center"/>
        <w:rPr>
          <w:rFonts w:eastAsia="Times New Roman"/>
          <w:b/>
          <w:bCs/>
          <w:lang w:eastAsia="ru-RU"/>
        </w:rPr>
      </w:pPr>
      <w:r>
        <w:rPr>
          <w:rFonts w:eastAsia="Times New Roman"/>
          <w:b/>
          <w:bCs/>
          <w:lang w:eastAsia="ru-RU"/>
        </w:rPr>
        <w:t>Государственный контракт N ____</w:t>
      </w:r>
    </w:p>
    <w:p w:rsidR="00785511" w:rsidRPr="00BE76D1" w:rsidRDefault="00BE76D1" w:rsidP="00E80A1F">
      <w:pPr>
        <w:spacing w:after="0" w:line="240" w:lineRule="auto"/>
        <w:contextualSpacing/>
        <w:jc w:val="center"/>
        <w:rPr>
          <w:i/>
          <w:u w:val="single"/>
        </w:rPr>
      </w:pPr>
      <w:bookmarkStart w:id="0" w:name="P36"/>
      <w:bookmarkEnd w:id="0"/>
      <w:r w:rsidRPr="00BE76D1">
        <w:rPr>
          <w:b/>
          <w:i/>
          <w:u w:val="single"/>
        </w:rPr>
        <w:t>на поставку</w:t>
      </w:r>
      <w:r w:rsidR="00570361" w:rsidRPr="00BE76D1">
        <w:rPr>
          <w:b/>
          <w:i/>
          <w:u w:val="single"/>
        </w:rPr>
        <w:t xml:space="preserve"> </w:t>
      </w:r>
      <w:r w:rsidR="00222429">
        <w:rPr>
          <w:b/>
          <w:i/>
          <w:u w:val="single"/>
        </w:rPr>
        <w:t>лекарственных средств</w:t>
      </w:r>
    </w:p>
    <w:tbl>
      <w:tblPr>
        <w:tblW w:w="8709" w:type="dxa"/>
        <w:tblLayout w:type="fixed"/>
        <w:tblCellMar>
          <w:top w:w="102" w:type="dxa"/>
          <w:left w:w="62" w:type="dxa"/>
          <w:bottom w:w="102" w:type="dxa"/>
          <w:right w:w="62" w:type="dxa"/>
        </w:tblCellMar>
        <w:tblLook w:val="0000" w:firstRow="0" w:lastRow="0" w:firstColumn="0" w:lastColumn="0" w:noHBand="0" w:noVBand="0"/>
      </w:tblPr>
      <w:tblGrid>
        <w:gridCol w:w="3323"/>
        <w:gridCol w:w="1417"/>
        <w:gridCol w:w="3969"/>
      </w:tblGrid>
      <w:tr w:rsidR="007F5F52" w:rsidTr="008C09E6">
        <w:tc>
          <w:tcPr>
            <w:tcW w:w="3323" w:type="dxa"/>
            <w:tcBorders>
              <w:top w:val="nil"/>
              <w:left w:val="nil"/>
              <w:bottom w:val="nil"/>
              <w:right w:val="nil"/>
            </w:tcBorders>
          </w:tcPr>
          <w:p w:rsidR="007F5F52" w:rsidRDefault="007F5F52" w:rsidP="00CC4FAA">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 xml:space="preserve">г. </w:t>
            </w:r>
            <w:r w:rsidR="00CC4FAA">
              <w:rPr>
                <w:rFonts w:ascii="Times New Roman" w:hAnsi="Times New Roman" w:cs="Times New Roman"/>
                <w:sz w:val="24"/>
                <w:szCs w:val="24"/>
              </w:rPr>
              <w:t>Ставрополь</w:t>
            </w:r>
            <w:r>
              <w:rPr>
                <w:rFonts w:ascii="Times New Roman" w:hAnsi="Times New Roman" w:cs="Times New Roman"/>
                <w:sz w:val="24"/>
                <w:szCs w:val="24"/>
              </w:rPr>
              <w:t xml:space="preserve">                                                                                                       </w:t>
            </w:r>
          </w:p>
        </w:tc>
        <w:tc>
          <w:tcPr>
            <w:tcW w:w="1417" w:type="dxa"/>
            <w:tcBorders>
              <w:top w:val="nil"/>
              <w:left w:val="nil"/>
              <w:bottom w:val="nil"/>
              <w:right w:val="nil"/>
            </w:tcBorders>
          </w:tcPr>
          <w:p w:rsidR="007F5F52" w:rsidRDefault="007F5F52">
            <w:pPr>
              <w:pStyle w:val="ConsPlusNormal"/>
              <w:contextualSpacing/>
              <w:jc w:val="right"/>
              <w:rPr>
                <w:rFonts w:ascii="Times New Roman" w:hAnsi="Times New Roman" w:cs="Times New Roman"/>
                <w:sz w:val="24"/>
                <w:szCs w:val="24"/>
              </w:rPr>
            </w:pPr>
          </w:p>
        </w:tc>
        <w:tc>
          <w:tcPr>
            <w:tcW w:w="3969" w:type="dxa"/>
            <w:tcBorders>
              <w:top w:val="nil"/>
              <w:left w:val="nil"/>
              <w:bottom w:val="nil"/>
              <w:right w:val="nil"/>
            </w:tcBorders>
          </w:tcPr>
          <w:p w:rsidR="007F5F52" w:rsidRDefault="008C09E6">
            <w:pPr>
              <w:pStyle w:val="ConsPlusNormal"/>
              <w:contextualSpacing/>
              <w:jc w:val="right"/>
              <w:rPr>
                <w:rFonts w:ascii="Times New Roman" w:hAnsi="Times New Roman" w:cs="Times New Roman"/>
                <w:sz w:val="24"/>
                <w:szCs w:val="24"/>
              </w:rPr>
            </w:pPr>
            <w:r>
              <w:rPr>
                <w:rFonts w:ascii="Times New Roman" w:hAnsi="Times New Roman" w:cs="Times New Roman"/>
                <w:sz w:val="24"/>
                <w:szCs w:val="24"/>
              </w:rPr>
              <w:t>"__" _____________ 2026</w:t>
            </w:r>
            <w:r w:rsidR="007F5F52">
              <w:rPr>
                <w:rFonts w:ascii="Times New Roman" w:hAnsi="Times New Roman" w:cs="Times New Roman"/>
                <w:sz w:val="24"/>
                <w:szCs w:val="24"/>
              </w:rPr>
              <w:t xml:space="preserve"> г. </w:t>
            </w:r>
          </w:p>
        </w:tc>
      </w:tr>
    </w:tbl>
    <w:p w:rsidR="00785511" w:rsidRDefault="00785511">
      <w:pPr>
        <w:pStyle w:val="ConsPlusNormal"/>
        <w:contextualSpacing/>
        <w:jc w:val="both"/>
        <w:rPr>
          <w:rFonts w:ascii="Times New Roman" w:hAnsi="Times New Roman" w:cs="Times New Roman"/>
          <w:sz w:val="24"/>
          <w:szCs w:val="24"/>
        </w:rPr>
      </w:pPr>
    </w:p>
    <w:p w:rsidR="00CC4FAA" w:rsidRPr="002A3F5C" w:rsidRDefault="00CC4FAA" w:rsidP="00CC4FAA">
      <w:pPr>
        <w:ind w:firstLine="709"/>
        <w:jc w:val="both"/>
      </w:pPr>
      <w:r>
        <w:rPr>
          <w:b/>
        </w:rPr>
        <w:t>_______________________________________________________________________</w:t>
      </w:r>
      <w:r w:rsidRPr="008454E4">
        <w:rPr>
          <w:b/>
        </w:rPr>
        <w:t xml:space="preserve">, </w:t>
      </w:r>
      <w:r w:rsidRPr="008454E4">
        <w:t xml:space="preserve">именуемое в дальнейшем «Поставщик», в лице </w:t>
      </w:r>
      <w:r>
        <w:t>______________________________________</w:t>
      </w:r>
      <w:r w:rsidRPr="008454E4">
        <w:t>, действующего на основании Устава, с одной стороны, и</w:t>
      </w:r>
      <w:r w:rsidRPr="008454E4">
        <w:rPr>
          <w:b/>
        </w:rPr>
        <w:t xml:space="preserve"> </w:t>
      </w:r>
      <w:r w:rsidRPr="000C23EE">
        <w:rPr>
          <w:b/>
        </w:rPr>
        <w:t xml:space="preserve">Федеральное казённое учреждение здравоохранения «Ставропольский научно-исследовательский противочумный институт»  Федеральной службы по надзору в сфере защиты прав потребителей и благополучия человека (ФКУЗ Ставропольский противочумный институт </w:t>
      </w:r>
      <w:proofErr w:type="spellStart"/>
      <w:r w:rsidRPr="000C23EE">
        <w:rPr>
          <w:b/>
        </w:rPr>
        <w:t>Роспотребнадзора</w:t>
      </w:r>
      <w:proofErr w:type="spellEnd"/>
      <w:r w:rsidRPr="000C23EE">
        <w:rPr>
          <w:b/>
        </w:rPr>
        <w:t xml:space="preserve">), </w:t>
      </w:r>
      <w:r w:rsidRPr="000C23EE">
        <w:t xml:space="preserve">именуемое в дальнейшем </w:t>
      </w:r>
      <w:r>
        <w:t>«Заказчик»</w:t>
      </w:r>
      <w:r w:rsidRPr="000C23EE">
        <w:t xml:space="preserve">, </w:t>
      </w:r>
      <w:r w:rsidRPr="003D782C">
        <w:t>в лице временно исполняющего обязанности директора Куличенко Александра Николаевича, действующего на основании приказа Федеральной службы по надзору в сфере защиты прав потребителей и благополучия человека от 19.09.2025 г. № 431-л/о</w:t>
      </w:r>
      <w:r w:rsidRPr="000C23EE">
        <w:t>,</w:t>
      </w:r>
      <w:r w:rsidRPr="008454E4">
        <w:t xml:space="preserve"> с другой стороны, </w:t>
      </w:r>
      <w:r w:rsidRPr="000C23EE">
        <w:t xml:space="preserve">вместе именуемые Стороны, </w:t>
      </w:r>
      <w:r w:rsidRPr="002A3F5C">
        <w:t>с соблюдением требований Гражданского кодекса РФ, Федерального закона от 05.04.2013 г. № 44-ФЗ «О контрактной системе в сфере закупок товаров, работ, услуг для обеспечения государственных и муниципальных нужд» (п.4, ч.1, ст.93), заключили настоящий контракт (далее –договор) о нижеследующем:</w:t>
      </w:r>
    </w:p>
    <w:p w:rsidR="00785511" w:rsidRPr="00E91D26" w:rsidRDefault="00110C03">
      <w:pPr>
        <w:pStyle w:val="ConsPlusNormal"/>
        <w:ind w:firstLine="709"/>
        <w:contextualSpacing/>
        <w:jc w:val="center"/>
        <w:outlineLvl w:val="1"/>
        <w:rPr>
          <w:rFonts w:ascii="Times New Roman" w:hAnsi="Times New Roman" w:cs="Times New Roman"/>
          <w:b/>
          <w:sz w:val="24"/>
          <w:szCs w:val="24"/>
        </w:rPr>
      </w:pPr>
      <w:r w:rsidRPr="00E91D26">
        <w:rPr>
          <w:rFonts w:ascii="Times New Roman" w:hAnsi="Times New Roman" w:cs="Times New Roman"/>
          <w:b/>
          <w:sz w:val="24"/>
          <w:szCs w:val="24"/>
        </w:rPr>
        <w:t>1. Предмет Контракта</w:t>
      </w:r>
    </w:p>
    <w:p w:rsidR="00785511" w:rsidRPr="008C6AF0" w:rsidRDefault="00110C03" w:rsidP="008C6AF0">
      <w:pPr>
        <w:jc w:val="both"/>
        <w:rPr>
          <w:color w:val="C00000"/>
          <w:sz w:val="22"/>
          <w:szCs w:val="22"/>
        </w:rPr>
      </w:pPr>
      <w:r>
        <w:rPr>
          <w:sz w:val="22"/>
          <w:szCs w:val="22"/>
        </w:rPr>
        <w:t>1.1. В соответствии с Контрактом Поставщик обязуется в порядке и сроки, предусмотре</w:t>
      </w:r>
      <w:r>
        <w:rPr>
          <w:rFonts w:eastAsia="Times New Roman"/>
          <w:sz w:val="22"/>
          <w:szCs w:val="22"/>
        </w:rPr>
        <w:t xml:space="preserve">нные Контрактом, осуществить </w:t>
      </w:r>
      <w:r>
        <w:rPr>
          <w:rFonts w:eastAsia="Times New Roman"/>
          <w:bCs/>
          <w:sz w:val="22"/>
          <w:szCs w:val="22"/>
        </w:rPr>
        <w:t xml:space="preserve">поставку </w:t>
      </w:r>
      <w:r w:rsidR="00222429" w:rsidRPr="00222429">
        <w:rPr>
          <w:rFonts w:eastAsia="Times New Roman"/>
          <w:bCs/>
          <w:sz w:val="22"/>
          <w:szCs w:val="22"/>
        </w:rPr>
        <w:t xml:space="preserve">лекарственных средств </w:t>
      </w:r>
      <w:r>
        <w:rPr>
          <w:rFonts w:eastAsia="Times New Roman"/>
          <w:bCs/>
          <w:sz w:val="22"/>
          <w:szCs w:val="22"/>
          <w:lang w:eastAsia="ru-RU"/>
        </w:rPr>
        <w:t>(</w:t>
      </w:r>
      <w:r>
        <w:rPr>
          <w:rFonts w:eastAsia="Times New Roman"/>
          <w:bCs/>
          <w:sz w:val="22"/>
          <w:szCs w:val="22"/>
        </w:rPr>
        <w:t xml:space="preserve">код </w:t>
      </w:r>
      <w:hyperlink r:id="rId5" w:history="1">
        <w:r>
          <w:rPr>
            <w:rFonts w:eastAsia="Times New Roman"/>
            <w:bCs/>
            <w:sz w:val="22"/>
            <w:szCs w:val="22"/>
          </w:rPr>
          <w:t>ОКПД2</w:t>
        </w:r>
      </w:hyperlink>
      <w:r w:rsidR="00D76AC5">
        <w:rPr>
          <w:rFonts w:eastAsia="Times New Roman"/>
          <w:bCs/>
          <w:sz w:val="22"/>
          <w:szCs w:val="22"/>
        </w:rPr>
        <w:t>–</w:t>
      </w:r>
      <w:r w:rsidR="00E91D26">
        <w:rPr>
          <w:rFonts w:eastAsia="Times New Roman"/>
          <w:bCs/>
          <w:sz w:val="22"/>
          <w:szCs w:val="22"/>
        </w:rPr>
        <w:t xml:space="preserve"> </w:t>
      </w:r>
      <w:r w:rsidR="00725D74" w:rsidRPr="00725D74">
        <w:rPr>
          <w:rFonts w:eastAsia="Times New Roman"/>
          <w:bCs/>
          <w:sz w:val="22"/>
          <w:szCs w:val="22"/>
        </w:rPr>
        <w:t>21.20.10</w:t>
      </w:r>
      <w:r>
        <w:rPr>
          <w:rFonts w:eastAsia="Times New Roman"/>
          <w:bCs/>
          <w:sz w:val="22"/>
          <w:szCs w:val="22"/>
        </w:rPr>
        <w:t>) (далее - Товар) в соответ</w:t>
      </w:r>
      <w:r>
        <w:rPr>
          <w:rFonts w:eastAsia="Times New Roman"/>
          <w:sz w:val="22"/>
          <w:szCs w:val="22"/>
        </w:rPr>
        <w:t>ствии со Спецификацией (</w:t>
      </w:r>
      <w:hyperlink w:anchor="P483" w:history="1">
        <w:r>
          <w:rPr>
            <w:rFonts w:eastAsia="Times New Roman"/>
            <w:sz w:val="22"/>
            <w:szCs w:val="22"/>
          </w:rPr>
          <w:t>приложение N 1</w:t>
        </w:r>
      </w:hyperlink>
      <w:r>
        <w:rPr>
          <w:rFonts w:eastAsia="Times New Roman"/>
          <w:sz w:val="22"/>
          <w:szCs w:val="22"/>
        </w:rPr>
        <w:t xml:space="preserve"> к Контракту), а Заказчик обязуется в порядке и сроки, предусмотренные  Контрактом, принять и оплатить поставленный Товар.</w:t>
      </w:r>
    </w:p>
    <w:p w:rsidR="00222429" w:rsidRDefault="00110C03">
      <w:pPr>
        <w:widowControl w:val="0"/>
        <w:autoSpaceDE w:val="0"/>
        <w:autoSpaceDN w:val="0"/>
        <w:spacing w:after="0"/>
        <w:ind w:firstLineChars="200" w:firstLine="440"/>
        <w:contextualSpacing/>
        <w:jc w:val="both"/>
        <w:rPr>
          <w:rFonts w:eastAsia="Times New Roman"/>
          <w:sz w:val="22"/>
          <w:szCs w:val="22"/>
        </w:rPr>
      </w:pPr>
      <w:r>
        <w:rPr>
          <w:rFonts w:eastAsia="Times New Roman"/>
          <w:sz w:val="22"/>
          <w:szCs w:val="22"/>
        </w:rPr>
        <w:t>1.2. Номенклатура Товара и его количество</w:t>
      </w:r>
      <w:r w:rsidR="00222429">
        <w:rPr>
          <w:rFonts w:eastAsia="Times New Roman"/>
          <w:sz w:val="22"/>
          <w:szCs w:val="22"/>
        </w:rPr>
        <w:t>, технические характеристики</w:t>
      </w:r>
      <w:r>
        <w:rPr>
          <w:rFonts w:eastAsia="Times New Roman"/>
          <w:sz w:val="22"/>
          <w:szCs w:val="22"/>
        </w:rPr>
        <w:t xml:space="preserve"> определяются Спецификацией (</w:t>
      </w:r>
      <w:hyperlink w:anchor="P483" w:history="1">
        <w:r>
          <w:rPr>
            <w:rFonts w:eastAsia="Times New Roman"/>
            <w:sz w:val="22"/>
            <w:szCs w:val="22"/>
          </w:rPr>
          <w:t>приложение N 1</w:t>
        </w:r>
      </w:hyperlink>
      <w:r>
        <w:rPr>
          <w:rFonts w:eastAsia="Times New Roman"/>
          <w:sz w:val="22"/>
          <w:szCs w:val="22"/>
        </w:rPr>
        <w:t xml:space="preserve"> к Контракту)</w:t>
      </w:r>
      <w:r w:rsidR="00222429">
        <w:rPr>
          <w:rFonts w:eastAsia="Times New Roman"/>
          <w:sz w:val="22"/>
          <w:szCs w:val="22"/>
        </w:rPr>
        <w:t>.</w:t>
      </w:r>
    </w:p>
    <w:p w:rsidR="00222429" w:rsidRDefault="00110C03">
      <w:pPr>
        <w:widowControl w:val="0"/>
        <w:autoSpaceDE w:val="0"/>
        <w:autoSpaceDN w:val="0"/>
        <w:spacing w:after="0"/>
        <w:ind w:firstLineChars="200" w:firstLine="440"/>
        <w:contextualSpacing/>
        <w:jc w:val="both"/>
        <w:rPr>
          <w:rFonts w:eastAsia="Times New Roman"/>
          <w:sz w:val="22"/>
          <w:szCs w:val="22"/>
        </w:rPr>
      </w:pPr>
      <w:bookmarkStart w:id="1" w:name="P53"/>
      <w:bookmarkEnd w:id="1"/>
      <w:r>
        <w:rPr>
          <w:rFonts w:eastAsia="Times New Roman"/>
          <w:sz w:val="22"/>
          <w:szCs w:val="22"/>
        </w:rPr>
        <w:t xml:space="preserve">1.3. Поставка Товара осуществляется с разгрузкой транспортного средства, </w:t>
      </w:r>
      <w:r w:rsidR="00222429" w:rsidRPr="00222429">
        <w:rPr>
          <w:rFonts w:eastAsia="Times New Roman"/>
          <w:sz w:val="22"/>
          <w:szCs w:val="22"/>
        </w:rPr>
        <w:t>в течение 30 (тридцати) дней с даты заключения контракта, в рабочие дни не позднее 15 часов 00 минут.</w:t>
      </w:r>
    </w:p>
    <w:p w:rsidR="00785511" w:rsidRDefault="00110C03">
      <w:pPr>
        <w:widowControl w:val="0"/>
        <w:autoSpaceDE w:val="0"/>
        <w:autoSpaceDN w:val="0"/>
        <w:spacing w:after="0"/>
        <w:ind w:firstLineChars="200" w:firstLine="440"/>
        <w:contextualSpacing/>
        <w:jc w:val="both"/>
        <w:rPr>
          <w:sz w:val="22"/>
          <w:szCs w:val="22"/>
        </w:rPr>
      </w:pPr>
      <w:r>
        <w:rPr>
          <w:rFonts w:eastAsia="Times New Roman"/>
          <w:sz w:val="22"/>
          <w:szCs w:val="22"/>
        </w:rPr>
        <w:t xml:space="preserve">Поставщик доставляет Товар Заказчику по адресу: </w:t>
      </w:r>
      <w:r w:rsidR="00F20B23" w:rsidRPr="00F20B23">
        <w:rPr>
          <w:rFonts w:eastAsia="Times New Roman"/>
          <w:sz w:val="22"/>
          <w:szCs w:val="22"/>
        </w:rPr>
        <w:t xml:space="preserve">Российская Федерация, Ставропольский край, </w:t>
      </w:r>
      <w:proofErr w:type="gramStart"/>
      <w:r w:rsidR="00F20B23" w:rsidRPr="00F20B23">
        <w:rPr>
          <w:rFonts w:eastAsia="Times New Roman"/>
          <w:sz w:val="22"/>
          <w:szCs w:val="22"/>
        </w:rPr>
        <w:t>355037,  г.</w:t>
      </w:r>
      <w:proofErr w:type="gramEnd"/>
      <w:r w:rsidR="00F20B23" w:rsidRPr="00F20B23">
        <w:rPr>
          <w:rFonts w:eastAsia="Times New Roman"/>
          <w:sz w:val="22"/>
          <w:szCs w:val="22"/>
        </w:rPr>
        <w:t xml:space="preserve"> Ставрополь, ул. </w:t>
      </w:r>
      <w:proofErr w:type="spellStart"/>
      <w:r w:rsidR="00F20B23" w:rsidRPr="00F20B23">
        <w:rPr>
          <w:rFonts w:eastAsia="Times New Roman"/>
          <w:sz w:val="22"/>
          <w:szCs w:val="22"/>
        </w:rPr>
        <w:t>Доваторцев</w:t>
      </w:r>
      <w:proofErr w:type="spellEnd"/>
      <w:r w:rsidR="00F20B23" w:rsidRPr="00F20B23">
        <w:rPr>
          <w:rFonts w:eastAsia="Times New Roman"/>
          <w:sz w:val="22"/>
          <w:szCs w:val="22"/>
        </w:rPr>
        <w:t xml:space="preserve">, 9. </w:t>
      </w:r>
      <w:r>
        <w:rPr>
          <w:rFonts w:eastAsia="Times New Roman"/>
          <w:sz w:val="22"/>
          <w:szCs w:val="22"/>
        </w:rPr>
        <w:t>(далее - Место доставки).</w:t>
      </w:r>
      <w:r w:rsidR="0062583E" w:rsidRPr="0062583E">
        <w:rPr>
          <w:b/>
          <w:bCs/>
        </w:rPr>
        <w:t xml:space="preserve"> </w:t>
      </w:r>
      <w:r w:rsidR="0062583E" w:rsidRPr="00717488">
        <w:rPr>
          <w:b/>
          <w:bCs/>
        </w:rPr>
        <w:t>(код места деятельности в ФГИС МДЛП</w:t>
      </w:r>
      <w:r w:rsidR="0062583E">
        <w:t xml:space="preserve"> )</w:t>
      </w:r>
      <w:r w:rsidR="0062583E">
        <w:rPr>
          <w:rFonts w:eastAsia="Times New Roman"/>
          <w:sz w:val="22"/>
          <w:szCs w:val="22"/>
        </w:rPr>
        <w:t>.</w:t>
      </w:r>
    </w:p>
    <w:p w:rsidR="00785511" w:rsidRDefault="00785511">
      <w:pPr>
        <w:pStyle w:val="ConsPlusNormal"/>
        <w:ind w:firstLine="709"/>
        <w:contextualSpacing/>
        <w:jc w:val="both"/>
        <w:rPr>
          <w:rFonts w:ascii="Times New Roman" w:hAnsi="Times New Roman" w:cs="Times New Roman"/>
          <w:szCs w:val="22"/>
        </w:rPr>
      </w:pPr>
    </w:p>
    <w:p w:rsidR="00785511" w:rsidRPr="00E91D26" w:rsidRDefault="00110C03">
      <w:pPr>
        <w:pStyle w:val="ConsPlusNormal"/>
        <w:ind w:firstLine="709"/>
        <w:contextualSpacing/>
        <w:jc w:val="center"/>
        <w:outlineLvl w:val="1"/>
        <w:rPr>
          <w:rFonts w:ascii="Times New Roman" w:hAnsi="Times New Roman" w:cs="Times New Roman"/>
          <w:b/>
          <w:sz w:val="24"/>
          <w:szCs w:val="24"/>
        </w:rPr>
      </w:pPr>
      <w:bookmarkStart w:id="2" w:name="P58"/>
      <w:bookmarkEnd w:id="2"/>
      <w:r w:rsidRPr="00E91D26">
        <w:rPr>
          <w:rFonts w:ascii="Times New Roman" w:hAnsi="Times New Roman" w:cs="Times New Roman"/>
          <w:b/>
          <w:sz w:val="24"/>
          <w:szCs w:val="24"/>
        </w:rPr>
        <w:t>2. Цена Контракта.</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2.1. Цена Контракта и валюта платежа устанавливаются в российских рублях.</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 xml:space="preserve">2.2. Цена Контракта составляет ____ (_____)руб.  ______ коп. (в том числе НДС ______ (_______) руб. ______ </w:t>
      </w:r>
      <w:proofErr w:type="gramStart"/>
      <w:r>
        <w:rPr>
          <w:rFonts w:ascii="Times New Roman" w:hAnsi="Times New Roman" w:cs="Times New Roman"/>
          <w:szCs w:val="22"/>
        </w:rPr>
        <w:t>коп.,</w:t>
      </w:r>
      <w:proofErr w:type="gramEnd"/>
      <w:r>
        <w:rPr>
          <w:rFonts w:ascii="Times New Roman" w:hAnsi="Times New Roman" w:cs="Times New Roman"/>
          <w:szCs w:val="22"/>
        </w:rPr>
        <w:t xml:space="preserve"> НДС не облагается в соответствии с _________).</w:t>
      </w:r>
    </w:p>
    <w:p w:rsidR="00222429" w:rsidRPr="00222429" w:rsidRDefault="00222429">
      <w:pPr>
        <w:pStyle w:val="ConsPlusNormal"/>
        <w:ind w:firstLine="709"/>
        <w:contextualSpacing/>
        <w:jc w:val="both"/>
        <w:rPr>
          <w:rFonts w:ascii="Times New Roman" w:hAnsi="Times New Roman" w:cs="Times New Roman"/>
          <w:i/>
          <w:szCs w:val="22"/>
        </w:rPr>
      </w:pPr>
      <w:r>
        <w:rPr>
          <w:rFonts w:ascii="Times New Roman" w:hAnsi="Times New Roman" w:cs="Times New Roman"/>
          <w:szCs w:val="22"/>
        </w:rPr>
        <w:t xml:space="preserve"> </w:t>
      </w:r>
      <w:r w:rsidRPr="00222429">
        <w:rPr>
          <w:rFonts w:ascii="Times New Roman" w:hAnsi="Times New Roman" w:cs="Times New Roman"/>
          <w:i/>
          <w:szCs w:val="22"/>
        </w:rPr>
        <w:t xml:space="preserve">Начальная (максимальная) цена контракта составляет: </w:t>
      </w:r>
      <w:r w:rsidR="00E43E5B">
        <w:rPr>
          <w:rFonts w:ascii="Times New Roman" w:hAnsi="Times New Roman" w:cs="Times New Roman"/>
          <w:i/>
          <w:szCs w:val="22"/>
        </w:rPr>
        <w:t xml:space="preserve">4 429,83 </w:t>
      </w:r>
      <w:r w:rsidRPr="00222429">
        <w:rPr>
          <w:rFonts w:ascii="Times New Roman" w:hAnsi="Times New Roman" w:cs="Times New Roman"/>
          <w:i/>
          <w:szCs w:val="22"/>
        </w:rPr>
        <w:t>рублей.</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Pr>
            <w:rFonts w:ascii="Times New Roman" w:hAnsi="Times New Roman" w:cs="Times New Roman"/>
            <w:szCs w:val="22"/>
          </w:rPr>
          <w:t>пунктами 2.6</w:t>
        </w:r>
      </w:hyperlink>
      <w:r>
        <w:rPr>
          <w:rFonts w:ascii="Times New Roman" w:hAnsi="Times New Roman" w:cs="Times New Roman"/>
          <w:szCs w:val="22"/>
        </w:rPr>
        <w:t xml:space="preserve"> и </w:t>
      </w:r>
      <w:hyperlink w:anchor="P88" w:history="1">
        <w:r>
          <w:rPr>
            <w:rFonts w:ascii="Times New Roman" w:hAnsi="Times New Roman" w:cs="Times New Roman"/>
            <w:szCs w:val="22"/>
          </w:rPr>
          <w:t>2.7</w:t>
        </w:r>
      </w:hyperlink>
      <w:r>
        <w:rPr>
          <w:rFonts w:ascii="Times New Roman" w:hAnsi="Times New Roman" w:cs="Times New Roman"/>
          <w:szCs w:val="22"/>
        </w:rPr>
        <w:t xml:space="preserve"> Контракта.</w:t>
      </w:r>
    </w:p>
    <w:p w:rsidR="00785511" w:rsidRDefault="00110C03">
      <w:pPr>
        <w:pStyle w:val="ConsPlusNormal"/>
        <w:ind w:firstLine="709"/>
        <w:contextualSpacing/>
        <w:jc w:val="both"/>
        <w:rPr>
          <w:rFonts w:ascii="Times New Roman" w:hAnsi="Times New Roman" w:cs="Times New Roman"/>
          <w:szCs w:val="22"/>
        </w:rPr>
      </w:pPr>
      <w:bookmarkStart w:id="3" w:name="P80"/>
      <w:bookmarkStart w:id="4" w:name="P87"/>
      <w:bookmarkEnd w:id="3"/>
      <w:bookmarkEnd w:id="4"/>
      <w:r>
        <w:rPr>
          <w:rFonts w:ascii="Times New Roman" w:hAnsi="Times New Roman" w:cs="Times New Roman"/>
          <w:szCs w:val="22"/>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w:t>
      </w:r>
      <w:r>
        <w:rPr>
          <w:rFonts w:ascii="Times New Roman" w:hAnsi="Times New Roman" w:cs="Times New Roman"/>
          <w:szCs w:val="22"/>
        </w:rPr>
        <w:lastRenderedPageBreak/>
        <w:t>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85511" w:rsidRDefault="00110C03">
      <w:pPr>
        <w:pStyle w:val="ConsPlusNormal"/>
        <w:ind w:firstLine="709"/>
        <w:contextualSpacing/>
        <w:jc w:val="both"/>
        <w:rPr>
          <w:rFonts w:ascii="Times New Roman" w:hAnsi="Times New Roman" w:cs="Times New Roman"/>
          <w:szCs w:val="22"/>
        </w:rPr>
      </w:pPr>
      <w:bookmarkStart w:id="5" w:name="P88"/>
      <w:bookmarkEnd w:id="5"/>
      <w:r>
        <w:rPr>
          <w:rFonts w:ascii="Times New Roman" w:hAnsi="Times New Roman" w:cs="Times New Roman"/>
          <w:szCs w:val="22"/>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785511" w:rsidRDefault="00785511">
      <w:pPr>
        <w:pStyle w:val="ConsPlusNormal"/>
        <w:ind w:firstLine="709"/>
        <w:contextualSpacing/>
        <w:jc w:val="both"/>
        <w:rPr>
          <w:rFonts w:ascii="Times New Roman" w:hAnsi="Times New Roman" w:cs="Times New Roman"/>
          <w:sz w:val="24"/>
          <w:szCs w:val="24"/>
        </w:rPr>
      </w:pPr>
    </w:p>
    <w:p w:rsidR="00785511" w:rsidRPr="00E91D26" w:rsidRDefault="00110C03">
      <w:pPr>
        <w:pStyle w:val="ConsPlusNormal"/>
        <w:ind w:firstLine="709"/>
        <w:contextualSpacing/>
        <w:jc w:val="center"/>
        <w:outlineLvl w:val="1"/>
        <w:rPr>
          <w:rFonts w:ascii="Times New Roman" w:hAnsi="Times New Roman" w:cs="Times New Roman"/>
          <w:b/>
          <w:sz w:val="24"/>
          <w:szCs w:val="24"/>
        </w:rPr>
      </w:pPr>
      <w:r w:rsidRPr="00E91D26">
        <w:rPr>
          <w:rFonts w:ascii="Times New Roman" w:hAnsi="Times New Roman" w:cs="Times New Roman"/>
          <w:b/>
          <w:sz w:val="24"/>
          <w:szCs w:val="24"/>
        </w:rPr>
        <w:t xml:space="preserve">3. Взаимодействие Сторон </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3.1. Поставщик обязан:</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3.1.2. предоставлять по требованию Заказчика информацию и документы, относящиеся к предмету Контракта;</w:t>
      </w:r>
    </w:p>
    <w:p w:rsidR="00785511" w:rsidRDefault="00110C03">
      <w:pPr>
        <w:pStyle w:val="ConsPlusNormal"/>
        <w:ind w:firstLine="709"/>
        <w:contextualSpacing/>
        <w:jc w:val="both"/>
        <w:rPr>
          <w:rFonts w:ascii="Times New Roman" w:hAnsi="Times New Roman" w:cs="Times New Roman"/>
          <w:szCs w:val="22"/>
        </w:rPr>
      </w:pPr>
      <w:bookmarkStart w:id="6" w:name="P95"/>
      <w:bookmarkEnd w:id="6"/>
      <w:r>
        <w:rPr>
          <w:rFonts w:ascii="Times New Roman" w:hAnsi="Times New Roman" w:cs="Times New Roman"/>
          <w:szCs w:val="22"/>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3.1.5.  устранять своими силами и за свой счет допущенные недостатки при поставке Товара, выявленные, в том числе, при приемке Товара, срок исполнения обязательств по устранению недостатков товара не может превышать 14 (четырнадцати) дней с момента получения уведомления от Заказчика о выявленных недостатках товара</w:t>
      </w:r>
      <w:r w:rsidR="00570361">
        <w:rPr>
          <w:rFonts w:ascii="Times New Roman" w:hAnsi="Times New Roman" w:cs="Times New Roman"/>
          <w:szCs w:val="22"/>
        </w:rPr>
        <w:t>;</w:t>
      </w:r>
    </w:p>
    <w:p w:rsidR="00570361" w:rsidRPr="00570361" w:rsidRDefault="00570361">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 xml:space="preserve">3.1.6. </w:t>
      </w:r>
      <w:r w:rsidRPr="00570361">
        <w:rPr>
          <w:rFonts w:ascii="Times New Roman" w:hAnsi="Times New Roman" w:cs="Times New Roman"/>
          <w:szCs w:val="22"/>
        </w:rPr>
        <w:t>в случае принятия уполномоченным органом решения о признании поставленного Товара не соответствующим условиям по качеству, о признании поставляемого товара фальсифицированным либо контрафактным, приостановке оборота поставляемого товара, либо о прекращении государственной регистрации поставляемого товара, Поставщик, в течение 10 дней после отправления Заказчиком уведомления, своими силами и за свой счет, обязан принять такой товар к возврату.</w:t>
      </w:r>
    </w:p>
    <w:p w:rsidR="00785511" w:rsidRDefault="00110C03">
      <w:pPr>
        <w:pStyle w:val="ConsPlusNormal"/>
        <w:ind w:firstLine="709"/>
        <w:contextualSpacing/>
        <w:jc w:val="both"/>
        <w:rPr>
          <w:rFonts w:ascii="Times New Roman" w:hAnsi="Times New Roman" w:cs="Times New Roman"/>
          <w:szCs w:val="22"/>
        </w:rPr>
      </w:pPr>
      <w:bookmarkStart w:id="7" w:name="P99"/>
      <w:bookmarkEnd w:id="7"/>
      <w:r>
        <w:rPr>
          <w:rFonts w:ascii="Times New Roman" w:hAnsi="Times New Roman" w:cs="Times New Roman"/>
          <w:szCs w:val="22"/>
        </w:rPr>
        <w:t>3.2. Поставщик вправе:</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3.2.1. требовать от Заказчика приемки поставленного Товара в Месте доставки в соответствии с условиями, предусмотренными Контрактом;</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3.2.2. требовать от Заказчика предоставления имеющейся у него информации, необходимой для исполнения обязательств по Контракту;</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3D5A77"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3.2.4. принять решение об одностороннем отказе от исполнения Контракта в соответствии с гражданским законодательством Российской Федерации</w:t>
      </w:r>
      <w:r w:rsidR="003D5A77">
        <w:rPr>
          <w:rFonts w:ascii="Times New Roman" w:hAnsi="Times New Roman" w:cs="Times New Roman"/>
          <w:szCs w:val="22"/>
        </w:rPr>
        <w:t>.</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w:t>
      </w:r>
      <w:r w:rsidR="00226A9E">
        <w:rPr>
          <w:rFonts w:ascii="Times New Roman" w:hAnsi="Times New Roman" w:cs="Times New Roman"/>
          <w:szCs w:val="22"/>
        </w:rPr>
        <w:t>5</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 xml:space="preserve">3.2.6. требовать возмещения убытков, уплаты неустоек (штрафов, пеней) в соответствии с </w:t>
      </w:r>
      <w:hyperlink w:anchor="P323" w:history="1">
        <w:r>
          <w:rPr>
            <w:rFonts w:ascii="Times New Roman" w:hAnsi="Times New Roman" w:cs="Times New Roman"/>
            <w:szCs w:val="22"/>
          </w:rPr>
          <w:t>разделом 11</w:t>
        </w:r>
      </w:hyperlink>
      <w:r>
        <w:rPr>
          <w:rFonts w:ascii="Times New Roman" w:hAnsi="Times New Roman" w:cs="Times New Roman"/>
          <w:szCs w:val="22"/>
        </w:rPr>
        <w:t xml:space="preserve"> Контракта.</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3.3. Заказчик обязан:</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3.3.1. обеспечить контроль за исполнением Поставщиком условий Контракта в соответствии с законодательством Российской Федерации;</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Pr>
            <w:rFonts w:ascii="Times New Roman" w:hAnsi="Times New Roman" w:cs="Times New Roman"/>
            <w:szCs w:val="22"/>
          </w:rPr>
          <w:t>законом</w:t>
        </w:r>
      </w:hyperlink>
      <w:r>
        <w:rPr>
          <w:rFonts w:ascii="Times New Roman" w:hAnsi="Times New Roman" w:cs="Times New Roman"/>
          <w:szCs w:val="22"/>
        </w:rPr>
        <w:t xml:space="preserve"> о контрактной системе.</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lastRenderedPageBreak/>
        <w:t>3.3.4. своевременно принять и оплатить поставленный и принятый Товар;</w:t>
      </w:r>
    </w:p>
    <w:p w:rsidR="00785511" w:rsidRDefault="00110C03">
      <w:pPr>
        <w:pStyle w:val="ConsPlusNormal"/>
        <w:ind w:firstLine="709"/>
        <w:contextualSpacing/>
        <w:jc w:val="both"/>
        <w:rPr>
          <w:rFonts w:ascii="Times New Roman" w:hAnsi="Times New Roman" w:cs="Times New Roman"/>
          <w:szCs w:val="22"/>
        </w:rPr>
      </w:pPr>
      <w:bookmarkStart w:id="8" w:name="P126"/>
      <w:bookmarkEnd w:id="8"/>
      <w:r>
        <w:rPr>
          <w:rFonts w:ascii="Times New Roman" w:hAnsi="Times New Roman" w:cs="Times New Roman"/>
          <w:szCs w:val="22"/>
        </w:rPr>
        <w:t>3.3.</w:t>
      </w:r>
      <w:r w:rsidR="00226A9E">
        <w:rPr>
          <w:rFonts w:ascii="Times New Roman" w:hAnsi="Times New Roman" w:cs="Times New Roman"/>
          <w:szCs w:val="22"/>
        </w:rPr>
        <w:t>5</w:t>
      </w:r>
      <w:r>
        <w:rPr>
          <w:rFonts w:ascii="Times New Roman" w:hAnsi="Times New Roman" w:cs="Times New Roman"/>
          <w:szCs w:val="22"/>
        </w:rPr>
        <w:t xml:space="preserve">. требовать уплаты неустойки (штрафа, пени) в соответствии с </w:t>
      </w:r>
      <w:hyperlink w:anchor="P323" w:history="1">
        <w:r>
          <w:rPr>
            <w:rFonts w:ascii="Times New Roman" w:hAnsi="Times New Roman" w:cs="Times New Roman"/>
            <w:szCs w:val="22"/>
          </w:rPr>
          <w:t>разделом 11</w:t>
        </w:r>
      </w:hyperlink>
      <w:r>
        <w:rPr>
          <w:rFonts w:ascii="Times New Roman" w:hAnsi="Times New Roman" w:cs="Times New Roman"/>
          <w:szCs w:val="22"/>
        </w:rPr>
        <w:t xml:space="preserve"> Контракта.</w:t>
      </w:r>
    </w:p>
    <w:p w:rsidR="00785511" w:rsidRDefault="00110C03">
      <w:pPr>
        <w:pStyle w:val="ConsPlusNormal"/>
        <w:ind w:firstLine="709"/>
        <w:contextualSpacing/>
        <w:jc w:val="both"/>
        <w:rPr>
          <w:rFonts w:ascii="Times New Roman" w:hAnsi="Times New Roman" w:cs="Times New Roman"/>
          <w:szCs w:val="22"/>
        </w:rPr>
      </w:pPr>
      <w:bookmarkStart w:id="9" w:name="P129"/>
      <w:bookmarkEnd w:id="9"/>
      <w:r>
        <w:rPr>
          <w:rFonts w:ascii="Times New Roman" w:hAnsi="Times New Roman" w:cs="Times New Roman"/>
          <w:szCs w:val="22"/>
        </w:rPr>
        <w:t>3.4. Заказчик вправе:</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3.4.1. требовать от Поставщика надлежащего исполнения обязательств, предусмотренных Контрактом;</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3.4.2. запрашивать у Поставщика информацию об исполнении им обязательств по Контракту;</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3.4.4. осуществлять выборочную проверку качества поставляемого Товара;</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3.4.5. требовать от Поставщика устранения недостатков, допущенных при исполнении Контракта, за его счет;</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3.4.6. отказаться от приемки Товара, не соответствующего условиям Контракта, и потребовать безвозмездного устранения недостатков;</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7" w:history="1">
        <w:r>
          <w:rPr>
            <w:rFonts w:ascii="Times New Roman" w:hAnsi="Times New Roman" w:cs="Times New Roman"/>
            <w:szCs w:val="22"/>
          </w:rPr>
          <w:t>законом</w:t>
        </w:r>
      </w:hyperlink>
      <w:r>
        <w:rPr>
          <w:rFonts w:ascii="Times New Roman" w:hAnsi="Times New Roman" w:cs="Times New Roman"/>
          <w:szCs w:val="22"/>
        </w:rPr>
        <w:t xml:space="preserve"> о контрактной системе;</w:t>
      </w:r>
    </w:p>
    <w:p w:rsidR="00785511" w:rsidRDefault="00110C03">
      <w:pPr>
        <w:pStyle w:val="ConsPlusNormal"/>
        <w:ind w:firstLine="709"/>
        <w:contextualSpacing/>
        <w:jc w:val="both"/>
        <w:rPr>
          <w:rFonts w:ascii="Times New Roman" w:hAnsi="Times New Roman" w:cs="Times New Roman"/>
          <w:szCs w:val="22"/>
        </w:rPr>
      </w:pPr>
      <w:bookmarkStart w:id="10" w:name="P139"/>
      <w:bookmarkEnd w:id="10"/>
      <w:r>
        <w:rPr>
          <w:rFonts w:ascii="Times New Roman" w:hAnsi="Times New Roman" w:cs="Times New Roman"/>
          <w:szCs w:val="22"/>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85511" w:rsidRDefault="00785511">
      <w:pPr>
        <w:pStyle w:val="ConsPlusNormal"/>
        <w:ind w:firstLine="709"/>
        <w:contextualSpacing/>
        <w:jc w:val="both"/>
        <w:rPr>
          <w:rFonts w:ascii="Times New Roman" w:hAnsi="Times New Roman" w:cs="Times New Roman"/>
          <w:sz w:val="24"/>
          <w:szCs w:val="24"/>
        </w:rPr>
      </w:pPr>
    </w:p>
    <w:p w:rsidR="00785511" w:rsidRPr="00E91D26" w:rsidRDefault="00110C03">
      <w:pPr>
        <w:pStyle w:val="ConsPlusNormal"/>
        <w:ind w:firstLine="709"/>
        <w:contextualSpacing/>
        <w:jc w:val="center"/>
        <w:outlineLvl w:val="1"/>
        <w:rPr>
          <w:rFonts w:ascii="Times New Roman" w:hAnsi="Times New Roman" w:cs="Times New Roman"/>
          <w:b/>
          <w:sz w:val="24"/>
          <w:szCs w:val="24"/>
        </w:rPr>
      </w:pPr>
      <w:r w:rsidRPr="00E91D26">
        <w:rPr>
          <w:rFonts w:ascii="Times New Roman" w:hAnsi="Times New Roman" w:cs="Times New Roman"/>
          <w:b/>
          <w:sz w:val="24"/>
          <w:szCs w:val="24"/>
        </w:rPr>
        <w:t>4. Упаковка и маркировка. Условия перевозки.</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85511" w:rsidRDefault="00110C03">
      <w:pPr>
        <w:pStyle w:val="ConsPlusNormal"/>
        <w:ind w:firstLine="709"/>
        <w:contextualSpacing/>
        <w:jc w:val="both"/>
        <w:rPr>
          <w:rFonts w:ascii="Times New Roman" w:hAnsi="Times New Roman" w:cs="Times New Roman"/>
          <w:szCs w:val="22"/>
        </w:rPr>
      </w:pPr>
      <w:bookmarkStart w:id="11" w:name="P147"/>
      <w:bookmarkEnd w:id="11"/>
      <w:r>
        <w:rPr>
          <w:rFonts w:ascii="Times New Roman" w:hAnsi="Times New Roman" w:cs="Times New Roman"/>
          <w:szCs w:val="22"/>
        </w:rPr>
        <w:t xml:space="preserve">4.3. Транспортная упаковка (тара) Товара должна соответствовать требованиям </w:t>
      </w:r>
      <w:hyperlink r:id="rId8" w:history="1">
        <w:r>
          <w:rPr>
            <w:rFonts w:ascii="Times New Roman" w:hAnsi="Times New Roman" w:cs="Times New Roman"/>
            <w:szCs w:val="22"/>
          </w:rPr>
          <w:t>статьи 46</w:t>
        </w:r>
      </w:hyperlink>
      <w:r>
        <w:rPr>
          <w:rFonts w:ascii="Times New Roman" w:hAnsi="Times New Roman" w:cs="Times New Roman"/>
          <w:szCs w:val="22"/>
        </w:rPr>
        <w:t xml:space="preserve"> Федерального закона от 12.04.2010 N 61-ФЗ "Об обращении лекарственных средств"  и иметь следующую маркировку:</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Наименование Товара: _________</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Реквизиты Контракта: (наименование, дата и номер) ____________</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Заказчик: ___________________</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Поставщик: ___________________</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Получатель: ___________________</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Пункт назначения: ______________________</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Грузоотправитель: ______________________</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Ящик/контейнер N _______, всего ящиков/контейнеров __________</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Размеры ящика/контейнера ____________</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Вес брутто _____ кг</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Вес нетто _____ кг.</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Pr>
            <w:rFonts w:ascii="Times New Roman" w:hAnsi="Times New Roman" w:cs="Times New Roman"/>
            <w:szCs w:val="22"/>
          </w:rPr>
          <w:t>пунктом 4.3</w:t>
        </w:r>
      </w:hyperlink>
      <w:r>
        <w:rPr>
          <w:rFonts w:ascii="Times New Roman" w:hAnsi="Times New Roman" w:cs="Times New Roman"/>
          <w:szCs w:val="22"/>
        </w:rPr>
        <w:t xml:space="preserve"> Контракта (далее - Упаковочный лист).</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 xml:space="preserve">Один Упаковочный лист с приложением документов, предусмотренных </w:t>
      </w:r>
      <w:hyperlink w:anchor="P172" w:history="1">
        <w:r>
          <w:rPr>
            <w:rFonts w:ascii="Times New Roman" w:hAnsi="Times New Roman" w:cs="Times New Roman"/>
            <w:szCs w:val="22"/>
          </w:rPr>
          <w:t>пунктом 5.3</w:t>
        </w:r>
      </w:hyperlink>
      <w:r>
        <w:rPr>
          <w:rFonts w:ascii="Times New Roman" w:hAnsi="Times New Roman" w:cs="Times New Roman"/>
          <w:szCs w:val="22"/>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785511" w:rsidRDefault="00785511">
      <w:pPr>
        <w:pStyle w:val="ConsPlusNormal"/>
        <w:ind w:firstLine="709"/>
        <w:contextualSpacing/>
        <w:jc w:val="both"/>
        <w:rPr>
          <w:rFonts w:ascii="Times New Roman" w:hAnsi="Times New Roman" w:cs="Times New Roman"/>
          <w:sz w:val="24"/>
          <w:szCs w:val="24"/>
        </w:rPr>
      </w:pPr>
    </w:p>
    <w:p w:rsidR="00785511" w:rsidRPr="00E91D26" w:rsidRDefault="00110C03">
      <w:pPr>
        <w:pStyle w:val="ConsPlusNormal"/>
        <w:ind w:firstLine="709"/>
        <w:contextualSpacing/>
        <w:jc w:val="center"/>
        <w:outlineLvl w:val="1"/>
        <w:rPr>
          <w:rFonts w:ascii="Times New Roman" w:hAnsi="Times New Roman" w:cs="Times New Roman"/>
          <w:b/>
          <w:sz w:val="24"/>
          <w:szCs w:val="24"/>
        </w:rPr>
      </w:pPr>
      <w:r w:rsidRPr="00E91D26">
        <w:rPr>
          <w:rFonts w:ascii="Times New Roman" w:hAnsi="Times New Roman" w:cs="Times New Roman"/>
          <w:b/>
          <w:sz w:val="24"/>
          <w:szCs w:val="24"/>
        </w:rPr>
        <w:t xml:space="preserve">5. Поставка Товара </w:t>
      </w:r>
    </w:p>
    <w:p w:rsidR="00785511" w:rsidRDefault="00110C03">
      <w:pPr>
        <w:widowControl w:val="0"/>
        <w:autoSpaceDE w:val="0"/>
        <w:autoSpaceDN w:val="0"/>
        <w:contextualSpacing/>
        <w:jc w:val="both"/>
        <w:rPr>
          <w:bCs/>
          <w:sz w:val="22"/>
          <w:szCs w:val="22"/>
        </w:rPr>
      </w:pPr>
      <w:r>
        <w:rPr>
          <w:bCs/>
          <w:sz w:val="22"/>
          <w:szCs w:val="22"/>
        </w:rPr>
        <w:t xml:space="preserve">5.1. Поставка Товара осуществляется </w:t>
      </w:r>
      <w:r w:rsidR="00D83CA7" w:rsidRPr="00D83CA7">
        <w:rPr>
          <w:bCs/>
          <w:sz w:val="22"/>
          <w:szCs w:val="22"/>
        </w:rPr>
        <w:t>силами и средствами Поставщика в соот</w:t>
      </w:r>
      <w:r w:rsidR="00D83CA7">
        <w:rPr>
          <w:bCs/>
          <w:sz w:val="22"/>
          <w:szCs w:val="22"/>
        </w:rPr>
        <w:t xml:space="preserve">ветствии с условиями Контракта </w:t>
      </w:r>
      <w:r w:rsidR="00222429">
        <w:rPr>
          <w:bCs/>
          <w:sz w:val="22"/>
          <w:szCs w:val="22"/>
        </w:rPr>
        <w:t>по адресу:</w:t>
      </w:r>
      <w:r>
        <w:rPr>
          <w:bCs/>
          <w:sz w:val="22"/>
          <w:szCs w:val="22"/>
        </w:rPr>
        <w:t xml:space="preserve"> </w:t>
      </w:r>
      <w:r w:rsidR="00222429" w:rsidRPr="00222429">
        <w:rPr>
          <w:bCs/>
          <w:sz w:val="22"/>
          <w:szCs w:val="22"/>
        </w:rPr>
        <w:t xml:space="preserve">Российская Федерация, Ставропольский край, </w:t>
      </w:r>
      <w:proofErr w:type="gramStart"/>
      <w:r w:rsidR="00222429" w:rsidRPr="00222429">
        <w:rPr>
          <w:bCs/>
          <w:sz w:val="22"/>
          <w:szCs w:val="22"/>
        </w:rPr>
        <w:t>355037,  г</w:t>
      </w:r>
      <w:r w:rsidR="00222429">
        <w:rPr>
          <w:bCs/>
          <w:sz w:val="22"/>
          <w:szCs w:val="22"/>
        </w:rPr>
        <w:t>.</w:t>
      </w:r>
      <w:proofErr w:type="gramEnd"/>
      <w:r w:rsidR="00222429">
        <w:rPr>
          <w:bCs/>
          <w:sz w:val="22"/>
          <w:szCs w:val="22"/>
        </w:rPr>
        <w:t xml:space="preserve"> Ставрополь, ул. </w:t>
      </w:r>
      <w:proofErr w:type="spellStart"/>
      <w:r w:rsidR="00222429">
        <w:rPr>
          <w:bCs/>
          <w:sz w:val="22"/>
          <w:szCs w:val="22"/>
        </w:rPr>
        <w:t>Доваторцев</w:t>
      </w:r>
      <w:proofErr w:type="spellEnd"/>
      <w:r w:rsidR="00222429">
        <w:rPr>
          <w:bCs/>
          <w:sz w:val="22"/>
          <w:szCs w:val="22"/>
        </w:rPr>
        <w:t>, 9,</w:t>
      </w:r>
      <w:r w:rsidR="00222429" w:rsidRPr="00222429">
        <w:t xml:space="preserve"> </w:t>
      </w:r>
      <w:r w:rsidR="00222429" w:rsidRPr="00222429">
        <w:rPr>
          <w:bCs/>
          <w:sz w:val="22"/>
          <w:szCs w:val="22"/>
        </w:rPr>
        <w:t>в течение 30 (тридцати) дней с даты заключения контракта, в рабочие дни не позднее 15 часов 00 минут.</w:t>
      </w:r>
    </w:p>
    <w:p w:rsidR="00570361" w:rsidRPr="00570361" w:rsidRDefault="00570361" w:rsidP="00570361">
      <w:pPr>
        <w:widowControl w:val="0"/>
        <w:autoSpaceDE w:val="0"/>
        <w:autoSpaceDN w:val="0"/>
        <w:contextualSpacing/>
        <w:jc w:val="both"/>
        <w:rPr>
          <w:bCs/>
          <w:sz w:val="22"/>
          <w:szCs w:val="22"/>
        </w:rPr>
      </w:pPr>
      <w:r w:rsidRPr="00570361">
        <w:rPr>
          <w:bCs/>
          <w:sz w:val="22"/>
          <w:szCs w:val="22"/>
        </w:rPr>
        <w:t>5.1.1. Поставщик при отгрузке Маркированного товара использует прямой порядок предоставления сведений в ИС МДЛП, то есть передает в ИС МДЛП сведения о поставленном Получателю Маркированном товаре, а Получатель их подтверждает. При осуществлении прямого порядка предоставления сведений в ИС МДЛП Стороны руководствуются нормами действующего законодательства.</w:t>
      </w:r>
    </w:p>
    <w:p w:rsidR="00570361" w:rsidRDefault="00570361" w:rsidP="00570361">
      <w:pPr>
        <w:widowControl w:val="0"/>
        <w:autoSpaceDE w:val="0"/>
        <w:autoSpaceDN w:val="0"/>
        <w:contextualSpacing/>
        <w:jc w:val="both"/>
        <w:rPr>
          <w:bCs/>
          <w:sz w:val="22"/>
          <w:szCs w:val="22"/>
        </w:rPr>
      </w:pPr>
      <w:r w:rsidRPr="00570361">
        <w:rPr>
          <w:bCs/>
          <w:sz w:val="22"/>
          <w:szCs w:val="22"/>
        </w:rPr>
        <w:t>В случае принятия Сторонами решения о возврате Поставщику Маркированного товара, то Получатель при осуществлении операции по возврату Маркированного товара, использует прямой порядок предоставления сведений в ИС МДЛП, т.е. Получатель передает сведения в ИС МДЛП о возвращаемом товаре, а Поставщик их подтверждает.</w:t>
      </w:r>
    </w:p>
    <w:p w:rsidR="00785511" w:rsidRDefault="00110C03">
      <w:pPr>
        <w:widowControl w:val="0"/>
        <w:autoSpaceDE w:val="0"/>
        <w:autoSpaceDN w:val="0"/>
        <w:contextualSpacing/>
        <w:jc w:val="both"/>
        <w:rPr>
          <w:bCs/>
          <w:sz w:val="22"/>
          <w:szCs w:val="22"/>
        </w:rPr>
      </w:pPr>
      <w:r>
        <w:rPr>
          <w:sz w:val="22"/>
          <w:szCs w:val="22"/>
        </w:rPr>
        <w:t>5.2. Поставщик за 7 дней до осуществления поставки Товара в Место доставки направляет Заказчику уведомление о времени доставки Товара в Место доставки.</w:t>
      </w:r>
    </w:p>
    <w:p w:rsidR="00785511" w:rsidRDefault="00110C03">
      <w:pPr>
        <w:widowControl w:val="0"/>
        <w:autoSpaceDE w:val="0"/>
        <w:autoSpaceDN w:val="0"/>
        <w:contextualSpacing/>
        <w:jc w:val="both"/>
        <w:rPr>
          <w:bCs/>
          <w:sz w:val="22"/>
          <w:szCs w:val="22"/>
        </w:rPr>
      </w:pPr>
      <w:r>
        <w:rPr>
          <w:bCs/>
          <w:sz w:val="22"/>
          <w:szCs w:val="22"/>
        </w:rPr>
        <w:t>5.3. При поставке Товара Поставщик представляет следующие документы:</w:t>
      </w:r>
    </w:p>
    <w:p w:rsidR="00785511" w:rsidRDefault="00110C03">
      <w:pPr>
        <w:widowControl w:val="0"/>
        <w:autoSpaceDE w:val="0"/>
        <w:autoSpaceDN w:val="0"/>
        <w:contextualSpacing/>
        <w:jc w:val="both"/>
        <w:rPr>
          <w:bCs/>
          <w:sz w:val="22"/>
          <w:szCs w:val="22"/>
        </w:rPr>
      </w:pPr>
      <w:r>
        <w:rPr>
          <w:bCs/>
          <w:sz w:val="22"/>
          <w:szCs w:val="22"/>
        </w:rPr>
        <w:t>а) копию (</w:t>
      </w:r>
      <w:proofErr w:type="spellStart"/>
      <w:r>
        <w:rPr>
          <w:bCs/>
          <w:sz w:val="22"/>
          <w:szCs w:val="22"/>
        </w:rPr>
        <w:t>ии</w:t>
      </w:r>
      <w:proofErr w:type="spellEnd"/>
      <w:r>
        <w:rPr>
          <w:bCs/>
          <w:sz w:val="22"/>
          <w:szCs w:val="22"/>
        </w:rPr>
        <w:t>) регистрационного (</w:t>
      </w:r>
      <w:proofErr w:type="spellStart"/>
      <w:r>
        <w:rPr>
          <w:bCs/>
          <w:sz w:val="22"/>
          <w:szCs w:val="22"/>
        </w:rPr>
        <w:t>ых</w:t>
      </w:r>
      <w:proofErr w:type="spellEnd"/>
      <w:r>
        <w:rPr>
          <w:bCs/>
          <w:sz w:val="22"/>
          <w:szCs w:val="22"/>
        </w:rPr>
        <w:t>) удостоверения (</w:t>
      </w:r>
      <w:proofErr w:type="spellStart"/>
      <w:r>
        <w:rPr>
          <w:bCs/>
          <w:sz w:val="22"/>
          <w:szCs w:val="22"/>
        </w:rPr>
        <w:t>ий</w:t>
      </w:r>
      <w:proofErr w:type="spellEnd"/>
      <w:r>
        <w:rPr>
          <w:bCs/>
          <w:sz w:val="22"/>
          <w:szCs w:val="22"/>
        </w:rPr>
        <w:t>) лекарственного (</w:t>
      </w:r>
      <w:proofErr w:type="spellStart"/>
      <w:r>
        <w:rPr>
          <w:bCs/>
          <w:sz w:val="22"/>
          <w:szCs w:val="22"/>
        </w:rPr>
        <w:t>ых</w:t>
      </w:r>
      <w:proofErr w:type="spellEnd"/>
      <w:r>
        <w:rPr>
          <w:bCs/>
          <w:sz w:val="22"/>
          <w:szCs w:val="22"/>
        </w:rPr>
        <w:t>) препарата (</w:t>
      </w:r>
      <w:proofErr w:type="spellStart"/>
      <w:r>
        <w:rPr>
          <w:bCs/>
          <w:sz w:val="22"/>
          <w:szCs w:val="22"/>
        </w:rPr>
        <w:t>ов</w:t>
      </w:r>
      <w:proofErr w:type="spellEnd"/>
      <w:r>
        <w:rPr>
          <w:bCs/>
          <w:sz w:val="22"/>
          <w:szCs w:val="22"/>
        </w:rPr>
        <w:t>), выданного (</w:t>
      </w:r>
      <w:proofErr w:type="spellStart"/>
      <w:r>
        <w:rPr>
          <w:bCs/>
          <w:sz w:val="22"/>
          <w:szCs w:val="22"/>
        </w:rPr>
        <w:t>ых</w:t>
      </w:r>
      <w:proofErr w:type="spellEnd"/>
      <w:r>
        <w:rPr>
          <w:bCs/>
          <w:sz w:val="22"/>
          <w:szCs w:val="22"/>
        </w:rPr>
        <w:t>) уполномоченным органом;</w:t>
      </w:r>
    </w:p>
    <w:p w:rsidR="00785511" w:rsidRDefault="00110C03">
      <w:pPr>
        <w:widowControl w:val="0"/>
        <w:autoSpaceDE w:val="0"/>
        <w:autoSpaceDN w:val="0"/>
        <w:contextualSpacing/>
        <w:jc w:val="both"/>
        <w:rPr>
          <w:bCs/>
          <w:sz w:val="22"/>
          <w:szCs w:val="22"/>
        </w:rPr>
      </w:pPr>
      <w:r>
        <w:rPr>
          <w:bCs/>
          <w:sz w:val="22"/>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785511" w:rsidRDefault="00110C03">
      <w:pPr>
        <w:widowControl w:val="0"/>
        <w:autoSpaceDE w:val="0"/>
        <w:autoSpaceDN w:val="0"/>
        <w:contextualSpacing/>
        <w:jc w:val="both"/>
        <w:rPr>
          <w:bCs/>
          <w:sz w:val="22"/>
          <w:szCs w:val="22"/>
        </w:rPr>
      </w:pPr>
      <w:r>
        <w:rPr>
          <w:bCs/>
          <w:sz w:val="22"/>
          <w:szCs w:val="22"/>
        </w:rPr>
        <w:t>в) товарную накладную, составленную по форме в соответствии с законодательством Российской Федерации;</w:t>
      </w:r>
    </w:p>
    <w:p w:rsidR="00785511" w:rsidRDefault="00110C03">
      <w:pPr>
        <w:widowControl w:val="0"/>
        <w:autoSpaceDE w:val="0"/>
        <w:autoSpaceDN w:val="0"/>
        <w:contextualSpacing/>
        <w:jc w:val="both"/>
        <w:rPr>
          <w:sz w:val="22"/>
          <w:szCs w:val="22"/>
        </w:rPr>
      </w:pPr>
      <w:r>
        <w:rPr>
          <w:bCs/>
          <w:sz w:val="22"/>
          <w:szCs w:val="22"/>
        </w:rPr>
        <w:t xml:space="preserve">5.4. Поставка Товара осуществляется в целых упаковках в соответствии с требованиями Федерального закона от 12.04.2010 № 61-ФЗ </w:t>
      </w:r>
      <w:r>
        <w:rPr>
          <w:sz w:val="22"/>
          <w:szCs w:val="22"/>
        </w:rPr>
        <w:t>«</w:t>
      </w:r>
      <w:r>
        <w:rPr>
          <w:bCs/>
          <w:sz w:val="22"/>
          <w:szCs w:val="22"/>
        </w:rPr>
        <w:t>Об обращении лекарственных средств</w:t>
      </w:r>
      <w:r>
        <w:rPr>
          <w:sz w:val="22"/>
          <w:szCs w:val="22"/>
        </w:rPr>
        <w:t>»</w:t>
      </w:r>
      <w:r>
        <w:rPr>
          <w:bCs/>
          <w:sz w:val="22"/>
          <w:szCs w:val="22"/>
        </w:rPr>
        <w:t>.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Контракту), поставка Товара сверх количества, указанного в Спецификации (Приложение № 1 к Контракту), осуществляется за счет Поставщика.</w:t>
      </w:r>
    </w:p>
    <w:p w:rsidR="00785511" w:rsidRDefault="00785511">
      <w:pPr>
        <w:widowControl w:val="0"/>
        <w:autoSpaceDE w:val="0"/>
        <w:autoSpaceDN w:val="0"/>
        <w:contextualSpacing/>
        <w:jc w:val="both"/>
        <w:rPr>
          <w:bCs/>
          <w:sz w:val="22"/>
          <w:szCs w:val="22"/>
          <w:lang w:bidi="ru-RU"/>
        </w:rPr>
      </w:pPr>
    </w:p>
    <w:p w:rsidR="00785511" w:rsidRPr="00E91D26" w:rsidRDefault="00110C03">
      <w:pPr>
        <w:pStyle w:val="ConsPlusNormal"/>
        <w:ind w:firstLine="709"/>
        <w:contextualSpacing/>
        <w:jc w:val="center"/>
        <w:outlineLvl w:val="1"/>
        <w:rPr>
          <w:rFonts w:ascii="Times New Roman" w:hAnsi="Times New Roman" w:cs="Times New Roman"/>
          <w:b/>
          <w:sz w:val="24"/>
          <w:szCs w:val="24"/>
        </w:rPr>
      </w:pPr>
      <w:r w:rsidRPr="00E91D26">
        <w:rPr>
          <w:rFonts w:ascii="Times New Roman" w:hAnsi="Times New Roman" w:cs="Times New Roman"/>
          <w:b/>
          <w:sz w:val="24"/>
          <w:szCs w:val="24"/>
        </w:rPr>
        <w:t xml:space="preserve">6. Приемка Товара </w:t>
      </w:r>
    </w:p>
    <w:p w:rsidR="00785511" w:rsidRPr="00226A9E" w:rsidRDefault="00110C03">
      <w:pPr>
        <w:widowControl w:val="0"/>
        <w:autoSpaceDE w:val="0"/>
        <w:autoSpaceDN w:val="0"/>
        <w:contextualSpacing/>
        <w:jc w:val="both"/>
        <w:rPr>
          <w:bCs/>
          <w:sz w:val="22"/>
          <w:szCs w:val="22"/>
        </w:rPr>
      </w:pPr>
      <w:r>
        <w:rPr>
          <w:bCs/>
          <w:sz w:val="22"/>
          <w:szCs w:val="22"/>
        </w:rPr>
        <w:t xml:space="preserve">6.1. Приемка поставленного Товара </w:t>
      </w:r>
      <w:r w:rsidR="001444C2" w:rsidRPr="00226A9E">
        <w:rPr>
          <w:rFonts w:eastAsia="Times New Roman"/>
          <w:sz w:val="22"/>
          <w:szCs w:val="22"/>
          <w:lang w:eastAsia="ru-RU"/>
        </w:rPr>
        <w:t xml:space="preserve">и оформление результатов приемки Товара </w:t>
      </w:r>
      <w:r w:rsidRPr="00226A9E">
        <w:rPr>
          <w:bCs/>
          <w:sz w:val="22"/>
          <w:szCs w:val="22"/>
        </w:rPr>
        <w:t xml:space="preserve">осуществляется в соответствии с требованиями законодательства Российской Федерации в ходе передачи Товара Заказчику в Месте доставки </w:t>
      </w:r>
      <w:r w:rsidR="001444C2" w:rsidRPr="00226A9E">
        <w:rPr>
          <w:rFonts w:eastAsia="Times New Roman"/>
          <w:sz w:val="22"/>
          <w:szCs w:val="22"/>
          <w:lang w:eastAsia="ru-RU"/>
        </w:rPr>
        <w:t>в течение 5 (пяти) рабочих дней с момента передачи Товара Заказчику</w:t>
      </w:r>
      <w:r w:rsidR="001444C2" w:rsidRPr="00226A9E">
        <w:rPr>
          <w:bCs/>
          <w:sz w:val="22"/>
          <w:szCs w:val="22"/>
        </w:rPr>
        <w:t xml:space="preserve"> </w:t>
      </w:r>
      <w:r w:rsidRPr="00226A9E">
        <w:rPr>
          <w:bCs/>
          <w:sz w:val="22"/>
          <w:szCs w:val="22"/>
        </w:rPr>
        <w:t>и включает в себя:</w:t>
      </w:r>
    </w:p>
    <w:p w:rsidR="00785511" w:rsidRDefault="00110C03">
      <w:pPr>
        <w:widowControl w:val="0"/>
        <w:autoSpaceDE w:val="0"/>
        <w:autoSpaceDN w:val="0"/>
        <w:contextualSpacing/>
        <w:jc w:val="both"/>
        <w:rPr>
          <w:bCs/>
          <w:sz w:val="22"/>
          <w:szCs w:val="22"/>
        </w:rPr>
      </w:pPr>
      <w:r>
        <w:rPr>
          <w:sz w:val="22"/>
          <w:szCs w:val="22"/>
        </w:rPr>
        <w:t xml:space="preserve">а) </w:t>
      </w:r>
      <w:r>
        <w:rPr>
          <w:bCs/>
          <w:sz w:val="22"/>
          <w:szCs w:val="22"/>
        </w:rPr>
        <w:t>проверку по Упаковочным листам номенклатуры поставленного Товара на соответствие Спецификации (приложение № 1 к Контракту);</w:t>
      </w:r>
    </w:p>
    <w:p w:rsidR="00785511" w:rsidRDefault="00110C03">
      <w:pPr>
        <w:widowControl w:val="0"/>
        <w:autoSpaceDE w:val="0"/>
        <w:autoSpaceDN w:val="0"/>
        <w:contextualSpacing/>
        <w:jc w:val="both"/>
        <w:rPr>
          <w:bCs/>
          <w:sz w:val="22"/>
          <w:szCs w:val="22"/>
        </w:rPr>
      </w:pPr>
      <w:r>
        <w:rPr>
          <w:bCs/>
          <w:sz w:val="22"/>
          <w:szCs w:val="22"/>
        </w:rPr>
        <w:t>б) проверку полноты и правильности оформления комплекта документов, предусмотренных пунктом 5.3 Контракта;</w:t>
      </w:r>
    </w:p>
    <w:p w:rsidR="00785511" w:rsidRDefault="00110C03">
      <w:pPr>
        <w:widowControl w:val="0"/>
        <w:autoSpaceDE w:val="0"/>
        <w:autoSpaceDN w:val="0"/>
        <w:contextualSpacing/>
        <w:jc w:val="both"/>
        <w:rPr>
          <w:bCs/>
          <w:sz w:val="22"/>
          <w:szCs w:val="22"/>
        </w:rPr>
      </w:pPr>
      <w:r>
        <w:rPr>
          <w:bCs/>
          <w:sz w:val="22"/>
          <w:szCs w:val="22"/>
        </w:rPr>
        <w:t>в) контроль наличия/отсутствия внешних повреждений упаковки Товара;</w:t>
      </w:r>
    </w:p>
    <w:p w:rsidR="00785511" w:rsidRDefault="00110C03">
      <w:pPr>
        <w:widowControl w:val="0"/>
        <w:autoSpaceDE w:val="0"/>
        <w:autoSpaceDN w:val="0"/>
        <w:contextualSpacing/>
        <w:jc w:val="both"/>
        <w:rPr>
          <w:bCs/>
          <w:sz w:val="22"/>
          <w:szCs w:val="22"/>
        </w:rPr>
      </w:pPr>
      <w:r>
        <w:rPr>
          <w:bCs/>
          <w:sz w:val="22"/>
          <w:szCs w:val="22"/>
        </w:rPr>
        <w:t>г) проверку соблюдения температурного режима при хранении и перевозке Товара (устанавливается в случае указания в нормативной документации к Товару).</w:t>
      </w:r>
    </w:p>
    <w:p w:rsidR="001444C2" w:rsidRDefault="001444C2">
      <w:pPr>
        <w:widowControl w:val="0"/>
        <w:autoSpaceDE w:val="0"/>
        <w:autoSpaceDN w:val="0"/>
        <w:contextualSpacing/>
        <w:jc w:val="both"/>
        <w:rPr>
          <w:bCs/>
          <w:sz w:val="22"/>
          <w:szCs w:val="22"/>
          <w:lang w:bidi="ru-RU"/>
        </w:rPr>
      </w:pPr>
      <w:r w:rsidRPr="001444C2">
        <w:rPr>
          <w:bCs/>
          <w:sz w:val="22"/>
          <w:szCs w:val="22"/>
          <w:lang w:bidi="ru-RU"/>
        </w:rPr>
        <w:t>Датой приемки поставленного Товара считается дата подписания обеими Сторонами документа о приемке Товара.</w:t>
      </w:r>
    </w:p>
    <w:p w:rsidR="00785511" w:rsidRDefault="00110C03">
      <w:pPr>
        <w:widowControl w:val="0"/>
        <w:autoSpaceDE w:val="0"/>
        <w:autoSpaceDN w:val="0"/>
        <w:contextualSpacing/>
        <w:jc w:val="both"/>
        <w:rPr>
          <w:bCs/>
          <w:sz w:val="22"/>
          <w:szCs w:val="22"/>
        </w:rPr>
      </w:pPr>
      <w:r>
        <w:rPr>
          <w:bCs/>
          <w:sz w:val="22"/>
          <w:szCs w:val="22"/>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85511" w:rsidRDefault="00110C03" w:rsidP="001444C2">
      <w:pPr>
        <w:widowControl w:val="0"/>
        <w:autoSpaceDE w:val="0"/>
        <w:autoSpaceDN w:val="0"/>
        <w:contextualSpacing/>
        <w:jc w:val="both"/>
        <w:rPr>
          <w:bCs/>
          <w:sz w:val="22"/>
          <w:szCs w:val="22"/>
        </w:rPr>
      </w:pPr>
      <w:r>
        <w:rPr>
          <w:bCs/>
          <w:sz w:val="22"/>
          <w:szCs w:val="22"/>
        </w:rPr>
        <w:t xml:space="preserve"> </w:t>
      </w:r>
    </w:p>
    <w:p w:rsidR="00785511" w:rsidRPr="00E91D26" w:rsidRDefault="00110C03">
      <w:pPr>
        <w:pStyle w:val="ConsPlusNormal"/>
        <w:ind w:firstLine="709"/>
        <w:contextualSpacing/>
        <w:jc w:val="center"/>
        <w:outlineLvl w:val="1"/>
        <w:rPr>
          <w:rFonts w:ascii="Times New Roman" w:hAnsi="Times New Roman" w:cs="Times New Roman"/>
          <w:b/>
          <w:sz w:val="24"/>
          <w:szCs w:val="24"/>
        </w:rPr>
      </w:pPr>
      <w:r w:rsidRPr="00E91D26">
        <w:rPr>
          <w:rFonts w:ascii="Times New Roman" w:hAnsi="Times New Roman" w:cs="Times New Roman"/>
          <w:b/>
          <w:sz w:val="24"/>
          <w:szCs w:val="24"/>
        </w:rPr>
        <w:t>7. Выборочная проверка Товара</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7.1. Заказчик имеет право осуществлять выборочную проверку поставляемого Товара.</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w:t>
      </w:r>
      <w:r>
        <w:rPr>
          <w:rFonts w:ascii="Times New Roman" w:hAnsi="Times New Roman" w:cs="Times New Roman"/>
          <w:szCs w:val="22"/>
        </w:rPr>
        <w:lastRenderedPageBreak/>
        <w:t>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7.3. Выбор независимых профильных экспертных организаций по контролю качества лекарственных средств осуществляется Заказчиком.</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7.4. Проверка Товара проводится за счет средств Заказчика.</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proofErr w:type="gramStart"/>
      <w:r>
        <w:rPr>
          <w:rFonts w:ascii="Times New Roman" w:hAnsi="Times New Roman" w:cs="Times New Roman"/>
          <w:szCs w:val="22"/>
        </w:rPr>
        <w:t>поставки Товара</w:t>
      </w:r>
      <w:proofErr w:type="gramEnd"/>
      <w:r>
        <w:rPr>
          <w:rFonts w:ascii="Times New Roman" w:hAnsi="Times New Roman" w:cs="Times New Roman"/>
          <w:szCs w:val="22"/>
        </w:rPr>
        <w:t xml:space="preserve"> и цена Контракта остаются неизменными, а Поставщик обязан заменить забракованную серию Товара.</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 xml:space="preserve">7.6. Заказчик в соответствии с </w:t>
      </w:r>
      <w:hyperlink r:id="rId9" w:history="1">
        <w:r>
          <w:rPr>
            <w:rFonts w:ascii="Times New Roman" w:hAnsi="Times New Roman" w:cs="Times New Roman"/>
            <w:szCs w:val="22"/>
          </w:rPr>
          <w:t>пунктом 4 статьи 477</w:t>
        </w:r>
      </w:hyperlink>
      <w:r>
        <w:rPr>
          <w:rFonts w:ascii="Times New Roman" w:hAnsi="Times New Roman" w:cs="Times New Roman"/>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785511" w:rsidRDefault="00785511">
      <w:pPr>
        <w:pStyle w:val="ConsPlusNormal"/>
        <w:ind w:firstLine="709"/>
        <w:contextualSpacing/>
        <w:jc w:val="both"/>
        <w:rPr>
          <w:rFonts w:ascii="Times New Roman" w:hAnsi="Times New Roman" w:cs="Times New Roman"/>
          <w:szCs w:val="22"/>
        </w:rPr>
      </w:pPr>
    </w:p>
    <w:p w:rsidR="00785511" w:rsidRPr="00E91D26" w:rsidRDefault="00110C03">
      <w:pPr>
        <w:pStyle w:val="ConsPlusNormal"/>
        <w:ind w:firstLine="709"/>
        <w:contextualSpacing/>
        <w:jc w:val="center"/>
        <w:outlineLvl w:val="1"/>
        <w:rPr>
          <w:rFonts w:ascii="Times New Roman" w:hAnsi="Times New Roman" w:cs="Times New Roman"/>
          <w:b/>
          <w:sz w:val="24"/>
          <w:szCs w:val="24"/>
        </w:rPr>
      </w:pPr>
      <w:r w:rsidRPr="00E91D26">
        <w:rPr>
          <w:rFonts w:ascii="Times New Roman" w:hAnsi="Times New Roman" w:cs="Times New Roman"/>
          <w:b/>
          <w:sz w:val="24"/>
          <w:szCs w:val="24"/>
        </w:rPr>
        <w:t>8. Качество Товара</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 xml:space="preserve">8.1. Качество Товара должно соответствовать требованиям законодательства Российской Федерации, </w:t>
      </w:r>
      <w:r w:rsidR="00B53045">
        <w:rPr>
          <w:rFonts w:ascii="Times New Roman" w:hAnsi="Times New Roman" w:cs="Times New Roman"/>
          <w:szCs w:val="22"/>
        </w:rPr>
        <w:t>Спецификации</w:t>
      </w:r>
      <w:r>
        <w:rPr>
          <w:rFonts w:ascii="Times New Roman" w:hAnsi="Times New Roman" w:cs="Times New Roman"/>
          <w:szCs w:val="22"/>
        </w:rPr>
        <w:t xml:space="preserve"> (</w:t>
      </w:r>
      <w:hyperlink w:anchor="P588" w:history="1">
        <w:r>
          <w:rPr>
            <w:rFonts w:ascii="Times New Roman" w:hAnsi="Times New Roman" w:cs="Times New Roman"/>
            <w:szCs w:val="22"/>
          </w:rPr>
          <w:t xml:space="preserve">Приложение N </w:t>
        </w:r>
      </w:hyperlink>
      <w:r w:rsidR="00B53045">
        <w:rPr>
          <w:rFonts w:ascii="Times New Roman" w:hAnsi="Times New Roman" w:cs="Times New Roman"/>
          <w:szCs w:val="22"/>
        </w:rPr>
        <w:t>1</w:t>
      </w:r>
      <w:r>
        <w:rPr>
          <w:rFonts w:ascii="Times New Roman" w:hAnsi="Times New Roman" w:cs="Times New Roman"/>
          <w:szCs w:val="22"/>
        </w:rPr>
        <w:t xml:space="preserve"> к Контракту), что подтверждается регистрационным удостоверением лекарственного препарата, выданным уполномоченным органом.</w:t>
      </w:r>
    </w:p>
    <w:p w:rsidR="00B53045" w:rsidRDefault="00110C03">
      <w:pPr>
        <w:pStyle w:val="ConsPlusNormal"/>
        <w:ind w:firstLine="709"/>
        <w:contextualSpacing/>
        <w:jc w:val="both"/>
        <w:rPr>
          <w:rFonts w:ascii="Times New Roman" w:hAnsi="Times New Roman" w:cs="Times New Roman"/>
          <w:sz w:val="24"/>
          <w:szCs w:val="24"/>
        </w:rPr>
      </w:pPr>
      <w:r>
        <w:rPr>
          <w:rFonts w:ascii="Times New Roman" w:hAnsi="Times New Roman" w:cs="Times New Roman"/>
          <w:szCs w:val="22"/>
        </w:rPr>
        <w:t xml:space="preserve">8.2. Остаточный срок годности Товара на дату поставки Получателю должен </w:t>
      </w:r>
      <w:r w:rsidR="00B53045" w:rsidRPr="00B53045">
        <w:rPr>
          <w:rFonts w:ascii="Times New Roman" w:hAnsi="Times New Roman" w:cs="Times New Roman"/>
          <w:sz w:val="24"/>
          <w:szCs w:val="24"/>
        </w:rPr>
        <w:t>иметь остаточный срок годности на день поставки Заказчику, имеющий срок годности от 3 лет   –  не менее 24 месяцев с даты поставки, со сроком годности 2,5 года  - не менее 20 месяцев с даты поставки, со сроком годности 2 года - не менее 16 месяцев с даты поставки, поставка товара со сроком годности 1,5 года –  не менее 12 месяцев с даты поставки, со сроком годности год –    не менее 8 месяцев с даты поставки, со сроком годности 6 месяцев –  не менее 3 месяцев с даты поставки, от гарантированного производителем срока годно</w:t>
      </w:r>
      <w:r w:rsidR="00B53045">
        <w:rPr>
          <w:rFonts w:ascii="Times New Roman" w:hAnsi="Times New Roman" w:cs="Times New Roman"/>
          <w:sz w:val="24"/>
          <w:szCs w:val="24"/>
        </w:rPr>
        <w:t>сти относительно каждой единицы.</w:t>
      </w:r>
    </w:p>
    <w:p w:rsidR="00785511" w:rsidRDefault="00B53045">
      <w:pPr>
        <w:pStyle w:val="ConsPlusNormal"/>
        <w:ind w:firstLine="709"/>
        <w:contextualSpacing/>
        <w:jc w:val="both"/>
        <w:rPr>
          <w:rFonts w:ascii="Times New Roman" w:hAnsi="Times New Roman" w:cs="Times New Roman"/>
          <w:sz w:val="24"/>
          <w:szCs w:val="24"/>
        </w:rPr>
      </w:pPr>
      <w:r w:rsidRPr="00B53045">
        <w:rPr>
          <w:rFonts w:ascii="Times New Roman" w:hAnsi="Times New Roman" w:cs="Times New Roman"/>
          <w:sz w:val="24"/>
          <w:szCs w:val="24"/>
        </w:rPr>
        <w:t xml:space="preserve">1.3. Требования к гарантийному сроку и (или) объему предоставления гарантий качества товара: </w:t>
      </w:r>
    </w:p>
    <w:p w:rsidR="00785511" w:rsidRPr="00E91D26" w:rsidRDefault="00110C03">
      <w:pPr>
        <w:pStyle w:val="ConsPlusNormal"/>
        <w:ind w:firstLine="709"/>
        <w:contextualSpacing/>
        <w:jc w:val="center"/>
        <w:outlineLvl w:val="1"/>
        <w:rPr>
          <w:rFonts w:ascii="Times New Roman" w:hAnsi="Times New Roman" w:cs="Times New Roman"/>
          <w:b/>
          <w:sz w:val="24"/>
          <w:szCs w:val="24"/>
        </w:rPr>
      </w:pPr>
      <w:r w:rsidRPr="00E91D26">
        <w:rPr>
          <w:rFonts w:ascii="Times New Roman" w:hAnsi="Times New Roman" w:cs="Times New Roman"/>
          <w:b/>
          <w:sz w:val="24"/>
          <w:szCs w:val="24"/>
        </w:rPr>
        <w:t xml:space="preserve">9. Порядок расчетов </w:t>
      </w:r>
    </w:p>
    <w:p w:rsidR="00785511" w:rsidRDefault="00110C03">
      <w:pPr>
        <w:spacing w:after="0" w:line="240" w:lineRule="auto"/>
        <w:ind w:firstLine="709"/>
        <w:contextualSpacing/>
        <w:jc w:val="both"/>
        <w:rPr>
          <w:rFonts w:eastAsia="Times New Roman"/>
          <w:sz w:val="22"/>
          <w:szCs w:val="22"/>
          <w:lang w:eastAsia="ru-RU"/>
        </w:rPr>
      </w:pPr>
      <w:r>
        <w:rPr>
          <w:sz w:val="22"/>
          <w:szCs w:val="22"/>
        </w:rPr>
        <w:t xml:space="preserve">9.1. Оплата по Контракту осуществляется </w:t>
      </w:r>
      <w:r>
        <w:rPr>
          <w:rFonts w:eastAsia="Calibri"/>
          <w:b/>
          <w:sz w:val="22"/>
          <w:szCs w:val="22"/>
        </w:rPr>
        <w:t xml:space="preserve">за счет средств </w:t>
      </w:r>
      <w:r w:rsidR="00F07D1F">
        <w:rPr>
          <w:rFonts w:eastAsia="Calibri"/>
          <w:b/>
          <w:sz w:val="22"/>
          <w:szCs w:val="22"/>
        </w:rPr>
        <w:t>фед</w:t>
      </w:r>
      <w:r w:rsidR="001444C2">
        <w:rPr>
          <w:rFonts w:eastAsia="Calibri"/>
          <w:b/>
          <w:sz w:val="22"/>
          <w:szCs w:val="22"/>
        </w:rPr>
        <w:t>ерального бюджета на 2026 год</w:t>
      </w:r>
      <w:r>
        <w:rPr>
          <w:rFonts w:eastAsia="Calibri"/>
          <w:b/>
          <w:sz w:val="22"/>
          <w:szCs w:val="22"/>
        </w:rPr>
        <w:t>.</w:t>
      </w:r>
    </w:p>
    <w:p w:rsidR="00785511" w:rsidRDefault="00110C03">
      <w:pPr>
        <w:spacing w:after="0" w:line="240" w:lineRule="auto"/>
        <w:ind w:firstLine="709"/>
        <w:contextualSpacing/>
        <w:jc w:val="both"/>
        <w:rPr>
          <w:sz w:val="22"/>
          <w:szCs w:val="22"/>
        </w:rPr>
      </w:pPr>
      <w:r>
        <w:rPr>
          <w:sz w:val="22"/>
          <w:szCs w:val="22"/>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785511" w:rsidRDefault="00110C03">
      <w:pPr>
        <w:widowControl w:val="0"/>
        <w:autoSpaceDE w:val="0"/>
        <w:autoSpaceDN w:val="0"/>
        <w:ind w:firstLine="709"/>
        <w:contextualSpacing/>
        <w:jc w:val="both"/>
        <w:rPr>
          <w:rFonts w:eastAsia="Calibri"/>
          <w:sz w:val="22"/>
          <w:szCs w:val="22"/>
        </w:rPr>
      </w:pPr>
      <w:r>
        <w:rPr>
          <w:rFonts w:eastAsia="Calibri"/>
          <w:sz w:val="22"/>
          <w:szCs w:val="22"/>
        </w:rPr>
        <w:t>9.3. Оплата по Контракту осуществляется после исполнения Поставщиком обязательств по поставке Товара.</w:t>
      </w:r>
    </w:p>
    <w:p w:rsidR="00785511" w:rsidRDefault="00110C03">
      <w:pPr>
        <w:widowControl w:val="0"/>
        <w:autoSpaceDE w:val="0"/>
        <w:autoSpaceDN w:val="0"/>
        <w:ind w:firstLine="709"/>
        <w:contextualSpacing/>
        <w:jc w:val="both"/>
        <w:rPr>
          <w:rFonts w:eastAsia="Calibri"/>
          <w:bCs/>
          <w:sz w:val="22"/>
          <w:szCs w:val="22"/>
        </w:rPr>
      </w:pPr>
      <w:r>
        <w:rPr>
          <w:rFonts w:eastAsia="Calibri"/>
          <w:bCs/>
          <w:sz w:val="22"/>
          <w:szCs w:val="22"/>
        </w:rPr>
        <w:t>9.4. Оплата по Контракту за поставленный Товар осуществляется Заказчиком после подписания Поставщиком и Заказчиком документа о приемке, а также представления Поставщиком в срок не позднее даты поставки Товара документов, предусмотренных пунктом 5.3 Контракта, а также документов на оплату:</w:t>
      </w:r>
    </w:p>
    <w:p w:rsidR="00785511" w:rsidRDefault="00110C03">
      <w:pPr>
        <w:widowControl w:val="0"/>
        <w:autoSpaceDE w:val="0"/>
        <w:autoSpaceDN w:val="0"/>
        <w:ind w:firstLine="709"/>
        <w:contextualSpacing/>
        <w:jc w:val="both"/>
        <w:rPr>
          <w:rFonts w:eastAsia="Calibri"/>
          <w:bCs/>
          <w:sz w:val="22"/>
          <w:szCs w:val="22"/>
        </w:rPr>
      </w:pPr>
      <w:r>
        <w:rPr>
          <w:rFonts w:eastAsia="Calibri"/>
          <w:bCs/>
          <w:sz w:val="22"/>
          <w:szCs w:val="22"/>
        </w:rPr>
        <w:t>а) счета;</w:t>
      </w:r>
    </w:p>
    <w:p w:rsidR="00785511" w:rsidRDefault="00110C03">
      <w:pPr>
        <w:widowControl w:val="0"/>
        <w:autoSpaceDE w:val="0"/>
        <w:autoSpaceDN w:val="0"/>
        <w:ind w:firstLine="709"/>
        <w:contextualSpacing/>
        <w:jc w:val="both"/>
        <w:rPr>
          <w:rFonts w:eastAsia="Calibri"/>
          <w:bCs/>
          <w:sz w:val="22"/>
          <w:szCs w:val="22"/>
        </w:rPr>
      </w:pPr>
      <w:r>
        <w:rPr>
          <w:rFonts w:eastAsia="Calibri"/>
          <w:bCs/>
          <w:sz w:val="22"/>
          <w:szCs w:val="22"/>
        </w:rPr>
        <w:t>б) счета-фактуры (при наличии).</w:t>
      </w:r>
    </w:p>
    <w:p w:rsidR="00785511" w:rsidRDefault="00110C03">
      <w:pPr>
        <w:widowControl w:val="0"/>
        <w:autoSpaceDE w:val="0"/>
        <w:autoSpaceDN w:val="0"/>
        <w:ind w:firstLine="709"/>
        <w:contextualSpacing/>
        <w:jc w:val="both"/>
        <w:rPr>
          <w:rFonts w:eastAsia="Calibri"/>
          <w:bCs/>
          <w:sz w:val="22"/>
          <w:szCs w:val="22"/>
        </w:rPr>
      </w:pPr>
      <w:r>
        <w:rPr>
          <w:rFonts w:eastAsia="Calibri"/>
          <w:bCs/>
          <w:sz w:val="22"/>
          <w:szCs w:val="22"/>
        </w:rPr>
        <w:t>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p>
    <w:p w:rsidR="00785511" w:rsidRDefault="00110C03">
      <w:pPr>
        <w:widowControl w:val="0"/>
        <w:autoSpaceDE w:val="0"/>
        <w:autoSpaceDN w:val="0"/>
        <w:ind w:firstLine="709"/>
        <w:contextualSpacing/>
        <w:jc w:val="both"/>
        <w:rPr>
          <w:rFonts w:eastAsia="Calibri"/>
          <w:bCs/>
          <w:sz w:val="22"/>
          <w:szCs w:val="22"/>
        </w:rPr>
      </w:pPr>
      <w:r>
        <w:rPr>
          <w:rFonts w:eastAsia="Calibri"/>
          <w:bCs/>
          <w:sz w:val="22"/>
          <w:szCs w:val="22"/>
        </w:rPr>
        <w:t xml:space="preserve">9.6. </w:t>
      </w:r>
      <w:r>
        <w:rPr>
          <w:rFonts w:eastAsia="Calibri"/>
          <w:sz w:val="22"/>
          <w:szCs w:val="22"/>
        </w:rPr>
        <w:t>Оплата по Контракту осуществляется по факту поставки Товара / по факту поставки Товара по каждому этапу поставки Товара (в случае если этапы предусмотрены), предусмотренного Спецификацией (приложение № 1 к Контракту)</w:t>
      </w:r>
      <w:r>
        <w:rPr>
          <w:rFonts w:eastAsia="Calibri"/>
          <w:bCs/>
          <w:sz w:val="22"/>
          <w:szCs w:val="22"/>
        </w:rPr>
        <w:t xml:space="preserve"> в течение </w:t>
      </w:r>
      <w:r>
        <w:rPr>
          <w:rFonts w:eastAsia="Calibri"/>
          <w:b/>
          <w:bCs/>
          <w:sz w:val="22"/>
          <w:szCs w:val="22"/>
        </w:rPr>
        <w:t xml:space="preserve">7 (семи) рабочих </w:t>
      </w:r>
      <w:r>
        <w:rPr>
          <w:rFonts w:eastAsia="Calibri"/>
          <w:b/>
          <w:sz w:val="22"/>
          <w:szCs w:val="22"/>
        </w:rPr>
        <w:t>дней</w:t>
      </w:r>
      <w:r>
        <w:rPr>
          <w:rFonts w:eastAsia="Calibri"/>
          <w:sz w:val="22"/>
          <w:szCs w:val="22"/>
        </w:rPr>
        <w:t xml:space="preserve"> с даты подписания Заказчиком документа о приемке, и на основании документов, предусмотренных пунктом 9.4 Контракта.</w:t>
      </w:r>
    </w:p>
    <w:p w:rsidR="00785511" w:rsidRDefault="00110C03">
      <w:pPr>
        <w:widowControl w:val="0"/>
        <w:autoSpaceDE w:val="0"/>
        <w:autoSpaceDN w:val="0"/>
        <w:ind w:firstLine="709"/>
        <w:contextualSpacing/>
        <w:jc w:val="both"/>
        <w:rPr>
          <w:rFonts w:eastAsia="Calibri"/>
          <w:bCs/>
          <w:sz w:val="22"/>
          <w:szCs w:val="22"/>
        </w:rPr>
      </w:pPr>
      <w:r>
        <w:rPr>
          <w:rFonts w:eastAsia="Calibri"/>
          <w:bCs/>
          <w:sz w:val="22"/>
          <w:szCs w:val="22"/>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785511" w:rsidRDefault="00110C03">
      <w:pPr>
        <w:pStyle w:val="ConsPlusNormal"/>
        <w:ind w:firstLine="709"/>
        <w:contextualSpacing/>
        <w:jc w:val="center"/>
        <w:outlineLvl w:val="1"/>
        <w:rPr>
          <w:rFonts w:ascii="Times New Roman" w:hAnsi="Times New Roman" w:cs="Times New Roman"/>
          <w:b/>
          <w:sz w:val="24"/>
          <w:szCs w:val="24"/>
        </w:rPr>
      </w:pPr>
      <w:r w:rsidRPr="00E91D26">
        <w:rPr>
          <w:rFonts w:ascii="Times New Roman" w:hAnsi="Times New Roman" w:cs="Times New Roman"/>
          <w:b/>
          <w:sz w:val="24"/>
          <w:szCs w:val="24"/>
        </w:rPr>
        <w:lastRenderedPageBreak/>
        <w:t xml:space="preserve">10. Обеспечение исполнения Контракта </w:t>
      </w:r>
    </w:p>
    <w:p w:rsidR="00392D65" w:rsidRPr="00BE76D1" w:rsidRDefault="00DC46FB">
      <w:pPr>
        <w:pStyle w:val="ConsPlusNormal"/>
        <w:ind w:firstLine="709"/>
        <w:contextualSpacing/>
        <w:jc w:val="center"/>
        <w:outlineLvl w:val="1"/>
        <w:rPr>
          <w:rFonts w:ascii="Times New Roman" w:hAnsi="Times New Roman" w:cs="Times New Roman"/>
          <w:sz w:val="24"/>
          <w:szCs w:val="24"/>
        </w:rPr>
      </w:pPr>
      <w:r w:rsidRPr="00BE76D1">
        <w:rPr>
          <w:rFonts w:ascii="Times New Roman" w:hAnsi="Times New Roman" w:cs="Times New Roman"/>
          <w:sz w:val="24"/>
          <w:szCs w:val="24"/>
        </w:rPr>
        <w:t>- н</w:t>
      </w:r>
      <w:r w:rsidR="00392D65" w:rsidRPr="00BE76D1">
        <w:rPr>
          <w:rFonts w:ascii="Times New Roman" w:hAnsi="Times New Roman" w:cs="Times New Roman"/>
          <w:sz w:val="24"/>
          <w:szCs w:val="24"/>
        </w:rPr>
        <w:t>е предусмотрено</w:t>
      </w:r>
    </w:p>
    <w:p w:rsidR="00DC46FB" w:rsidRPr="00E91D26" w:rsidRDefault="00DC46FB">
      <w:pPr>
        <w:pStyle w:val="ConsPlusNormal"/>
        <w:ind w:firstLine="709"/>
        <w:contextualSpacing/>
        <w:jc w:val="center"/>
        <w:outlineLvl w:val="1"/>
        <w:rPr>
          <w:rFonts w:ascii="Times New Roman" w:hAnsi="Times New Roman" w:cs="Times New Roman"/>
          <w:b/>
          <w:sz w:val="24"/>
          <w:szCs w:val="24"/>
        </w:rPr>
      </w:pPr>
    </w:p>
    <w:p w:rsidR="00785511" w:rsidRPr="00E91D26" w:rsidRDefault="00110C03">
      <w:pPr>
        <w:pStyle w:val="ConsPlusNormal"/>
        <w:ind w:firstLine="709"/>
        <w:contextualSpacing/>
        <w:jc w:val="center"/>
        <w:outlineLvl w:val="1"/>
        <w:rPr>
          <w:rFonts w:ascii="Times New Roman" w:hAnsi="Times New Roman" w:cs="Times New Roman"/>
          <w:b/>
          <w:sz w:val="24"/>
          <w:szCs w:val="24"/>
        </w:rPr>
      </w:pPr>
      <w:r w:rsidRPr="00E91D26">
        <w:rPr>
          <w:rFonts w:ascii="Times New Roman" w:hAnsi="Times New Roman" w:cs="Times New Roman"/>
          <w:b/>
          <w:sz w:val="24"/>
          <w:szCs w:val="24"/>
        </w:rPr>
        <w:t>11. Ответственность Сторон</w:t>
      </w:r>
    </w:p>
    <w:p w:rsidR="00204068" w:rsidRPr="005C651B" w:rsidRDefault="00204068" w:rsidP="00204068">
      <w:pPr>
        <w:widowControl w:val="0"/>
        <w:spacing w:after="0" w:line="240" w:lineRule="auto"/>
        <w:ind w:firstLine="540"/>
        <w:jc w:val="both"/>
        <w:rPr>
          <w:rFonts w:eastAsia="Times New Roman"/>
          <w:sz w:val="22"/>
          <w:szCs w:val="22"/>
          <w:lang w:eastAsia="ru-RU"/>
        </w:rPr>
      </w:pPr>
      <w:r w:rsidRPr="005C651B">
        <w:rPr>
          <w:rFonts w:eastAsia="Times New Roman"/>
          <w:sz w:val="22"/>
          <w:szCs w:val="22"/>
          <w:lang w:eastAsia="ru-RU"/>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04068" w:rsidRPr="005C651B" w:rsidRDefault="00DC46FB" w:rsidP="00204068">
      <w:pPr>
        <w:widowControl w:val="0"/>
        <w:spacing w:after="0" w:line="240" w:lineRule="auto"/>
        <w:ind w:firstLine="540"/>
        <w:jc w:val="both"/>
        <w:rPr>
          <w:rFonts w:eastAsia="Times New Roman"/>
          <w:sz w:val="22"/>
          <w:szCs w:val="22"/>
          <w:lang w:eastAsia="ru-RU"/>
        </w:rPr>
      </w:pPr>
      <w:r w:rsidRPr="005C651B">
        <w:rPr>
          <w:rFonts w:eastAsia="Times New Roman"/>
          <w:sz w:val="22"/>
          <w:szCs w:val="22"/>
          <w:lang w:eastAsia="ru-RU"/>
        </w:rPr>
        <w:t>11</w:t>
      </w:r>
      <w:r w:rsidR="00204068" w:rsidRPr="005C651B">
        <w:rPr>
          <w:rFonts w:eastAsia="Times New Roman"/>
          <w:sz w:val="22"/>
          <w:szCs w:val="22"/>
          <w:lang w:eastAsia="ru-RU"/>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04068" w:rsidRPr="005C651B" w:rsidRDefault="00DC46FB" w:rsidP="00204068">
      <w:pPr>
        <w:widowControl w:val="0"/>
        <w:spacing w:after="0" w:line="240" w:lineRule="auto"/>
        <w:ind w:firstLine="540"/>
        <w:jc w:val="both"/>
        <w:rPr>
          <w:rFonts w:eastAsia="Times New Roman"/>
          <w:sz w:val="22"/>
          <w:szCs w:val="22"/>
          <w:lang w:eastAsia="ru-RU"/>
        </w:rPr>
      </w:pPr>
      <w:bookmarkStart w:id="12" w:name="P1554"/>
      <w:bookmarkEnd w:id="12"/>
      <w:r w:rsidRPr="005C651B">
        <w:rPr>
          <w:rFonts w:eastAsia="Times New Roman"/>
          <w:sz w:val="22"/>
          <w:szCs w:val="22"/>
          <w:lang w:eastAsia="ru-RU"/>
        </w:rPr>
        <w:t>11</w:t>
      </w:r>
      <w:r w:rsidR="00204068" w:rsidRPr="005C651B">
        <w:rPr>
          <w:rFonts w:eastAsia="Times New Roman"/>
          <w:sz w:val="22"/>
          <w:szCs w:val="22"/>
          <w:lang w:eastAsia="ru-RU"/>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04068" w:rsidRPr="005C651B" w:rsidRDefault="00DC46FB" w:rsidP="00204068">
      <w:pPr>
        <w:widowControl w:val="0"/>
        <w:spacing w:after="0" w:line="240" w:lineRule="auto"/>
        <w:ind w:firstLine="540"/>
        <w:jc w:val="both"/>
        <w:rPr>
          <w:rFonts w:eastAsia="Times New Roman"/>
          <w:sz w:val="22"/>
          <w:szCs w:val="22"/>
          <w:lang w:eastAsia="ru-RU"/>
        </w:rPr>
      </w:pPr>
      <w:r w:rsidRPr="005C651B">
        <w:rPr>
          <w:rFonts w:eastAsia="Times New Roman"/>
          <w:sz w:val="22"/>
          <w:szCs w:val="22"/>
          <w:lang w:eastAsia="ru-RU"/>
        </w:rPr>
        <w:t>11</w:t>
      </w:r>
      <w:r w:rsidR="00204068" w:rsidRPr="005C651B">
        <w:rPr>
          <w:rFonts w:eastAsia="Times New Roman"/>
          <w:sz w:val="22"/>
          <w:szCs w:val="22"/>
          <w:lang w:eastAsia="ru-RU"/>
        </w:rPr>
        <w:t xml:space="preserve">.4. За каждый факт неисполнения или ненадлежащего исполнения Поставщиком обязательств (в том числе гарантийного обязательства),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w:t>
      </w:r>
      <w:hyperlink r:id="rId10" w:history="1">
        <w:r w:rsidR="00204068" w:rsidRPr="005C651B">
          <w:rPr>
            <w:rStyle w:val="a3"/>
            <w:rFonts w:eastAsia="Times New Roman"/>
            <w:color w:val="000000"/>
            <w:sz w:val="22"/>
            <w:szCs w:val="22"/>
            <w:lang w:eastAsia="ru-RU"/>
          </w:rPr>
          <w:t>Правилами</w:t>
        </w:r>
      </w:hyperlink>
      <w:r w:rsidR="00204068" w:rsidRPr="005C651B">
        <w:rPr>
          <w:rFonts w:eastAsia="Times New Roman"/>
          <w:color w:val="000000"/>
          <w:sz w:val="22"/>
          <w:szCs w:val="22"/>
          <w:lang w:eastAsia="ru-RU"/>
        </w:rPr>
        <w:t xml:space="preserve"> </w:t>
      </w:r>
      <w:r w:rsidR="00204068" w:rsidRPr="005C651B">
        <w:rPr>
          <w:rFonts w:eastAsia="Times New Roman"/>
          <w:sz w:val="22"/>
          <w:szCs w:val="22"/>
          <w:lang w:eastAsia="ru-RU"/>
        </w:rPr>
        <w:t>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и составляет 10 % цены Контракта.</w:t>
      </w:r>
    </w:p>
    <w:p w:rsidR="00204068" w:rsidRPr="005C651B" w:rsidRDefault="00DC46FB" w:rsidP="00204068">
      <w:pPr>
        <w:widowControl w:val="0"/>
        <w:spacing w:after="0" w:line="240" w:lineRule="auto"/>
        <w:ind w:firstLine="540"/>
        <w:jc w:val="both"/>
        <w:rPr>
          <w:rFonts w:eastAsia="Times New Roman"/>
          <w:sz w:val="22"/>
          <w:szCs w:val="22"/>
          <w:lang w:eastAsia="ru-RU"/>
        </w:rPr>
      </w:pPr>
      <w:bookmarkStart w:id="13" w:name="P1556"/>
      <w:bookmarkEnd w:id="13"/>
      <w:r w:rsidRPr="005C651B">
        <w:rPr>
          <w:rFonts w:eastAsia="Times New Roman"/>
          <w:sz w:val="22"/>
          <w:szCs w:val="22"/>
          <w:lang w:eastAsia="ru-RU"/>
        </w:rPr>
        <w:t>11.</w:t>
      </w:r>
      <w:r w:rsidR="00204068" w:rsidRPr="005C651B">
        <w:rPr>
          <w:rFonts w:eastAsia="Times New Roman"/>
          <w:sz w:val="22"/>
          <w:szCs w:val="22"/>
          <w:lang w:eastAsia="ru-RU"/>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00204068" w:rsidRPr="005C651B">
          <w:rPr>
            <w:rStyle w:val="a3"/>
            <w:rFonts w:eastAsia="Times New Roman"/>
            <w:color w:val="000000"/>
            <w:sz w:val="22"/>
            <w:szCs w:val="22"/>
            <w:lang w:eastAsia="ru-RU"/>
          </w:rPr>
          <w:t>Правилами</w:t>
        </w:r>
      </w:hyperlink>
      <w:r w:rsidR="00204068" w:rsidRPr="005C651B">
        <w:rPr>
          <w:rFonts w:eastAsia="Times New Roman"/>
          <w:color w:val="000000"/>
          <w:sz w:val="22"/>
          <w:szCs w:val="22"/>
          <w:lang w:eastAsia="ru-RU"/>
        </w:rPr>
        <w:t xml:space="preserve"> и со</w:t>
      </w:r>
      <w:r w:rsidR="00204068" w:rsidRPr="005C651B">
        <w:rPr>
          <w:rFonts w:eastAsia="Times New Roman"/>
          <w:sz w:val="22"/>
          <w:szCs w:val="22"/>
          <w:lang w:eastAsia="ru-RU"/>
        </w:rPr>
        <w:t xml:space="preserve">ставляет </w:t>
      </w:r>
      <w:r w:rsidR="00204068" w:rsidRPr="005C651B">
        <w:rPr>
          <w:sz w:val="22"/>
          <w:szCs w:val="22"/>
        </w:rPr>
        <w:t>1000 (одну тысячу) рублей.</w:t>
      </w:r>
    </w:p>
    <w:p w:rsidR="00204068" w:rsidRPr="005C651B" w:rsidRDefault="00DC46FB" w:rsidP="00204068">
      <w:pPr>
        <w:widowControl w:val="0"/>
        <w:spacing w:after="0" w:line="240" w:lineRule="auto"/>
        <w:ind w:firstLine="540"/>
        <w:jc w:val="both"/>
        <w:rPr>
          <w:rFonts w:eastAsia="Times New Roman"/>
          <w:sz w:val="22"/>
          <w:szCs w:val="22"/>
          <w:lang w:eastAsia="ru-RU"/>
        </w:rPr>
      </w:pPr>
      <w:bookmarkStart w:id="14" w:name="P1557"/>
      <w:bookmarkEnd w:id="14"/>
      <w:r w:rsidRPr="005C651B">
        <w:rPr>
          <w:rFonts w:eastAsia="Times New Roman"/>
          <w:sz w:val="22"/>
          <w:szCs w:val="22"/>
          <w:lang w:eastAsia="ru-RU"/>
        </w:rPr>
        <w:t>11</w:t>
      </w:r>
      <w:r w:rsidR="00204068" w:rsidRPr="005C651B">
        <w:rPr>
          <w:rFonts w:eastAsia="Times New Roman"/>
          <w:sz w:val="22"/>
          <w:szCs w:val="22"/>
          <w:lang w:eastAsia="ru-RU"/>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04068" w:rsidRPr="005C651B" w:rsidRDefault="00DC46FB" w:rsidP="00204068">
      <w:pPr>
        <w:widowControl w:val="0"/>
        <w:spacing w:after="0" w:line="240" w:lineRule="auto"/>
        <w:ind w:firstLine="540"/>
        <w:jc w:val="both"/>
        <w:rPr>
          <w:rFonts w:eastAsia="Times New Roman"/>
          <w:sz w:val="22"/>
          <w:szCs w:val="22"/>
          <w:lang w:eastAsia="ru-RU"/>
        </w:rPr>
      </w:pPr>
      <w:r w:rsidRPr="005C651B">
        <w:rPr>
          <w:rFonts w:eastAsia="Times New Roman"/>
          <w:sz w:val="22"/>
          <w:szCs w:val="22"/>
          <w:lang w:eastAsia="ru-RU"/>
        </w:rPr>
        <w:t>11</w:t>
      </w:r>
      <w:r w:rsidR="00204068" w:rsidRPr="005C651B">
        <w:rPr>
          <w:rFonts w:eastAsia="Times New Roman"/>
          <w:sz w:val="22"/>
          <w:szCs w:val="22"/>
          <w:lang w:eastAsia="ru-RU"/>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00204068" w:rsidRPr="005C651B">
          <w:rPr>
            <w:rStyle w:val="a3"/>
            <w:rFonts w:eastAsia="Times New Roman"/>
            <w:color w:val="000000"/>
            <w:sz w:val="22"/>
            <w:szCs w:val="22"/>
            <w:lang w:eastAsia="ru-RU"/>
          </w:rPr>
          <w:t>Правилами</w:t>
        </w:r>
      </w:hyperlink>
      <w:r w:rsidR="00204068" w:rsidRPr="005C651B">
        <w:rPr>
          <w:rFonts w:eastAsia="Times New Roman"/>
          <w:color w:val="000000"/>
          <w:sz w:val="22"/>
          <w:szCs w:val="22"/>
          <w:lang w:eastAsia="ru-RU"/>
        </w:rPr>
        <w:t xml:space="preserve"> и составляет 1000 (одну тысячу) рублей.</w:t>
      </w:r>
    </w:p>
    <w:p w:rsidR="00204068" w:rsidRPr="005C651B" w:rsidRDefault="00204068" w:rsidP="00204068">
      <w:pPr>
        <w:widowControl w:val="0"/>
        <w:spacing w:after="0" w:line="240" w:lineRule="auto"/>
        <w:ind w:firstLine="540"/>
        <w:jc w:val="both"/>
        <w:rPr>
          <w:rFonts w:eastAsia="Times New Roman"/>
          <w:sz w:val="22"/>
          <w:szCs w:val="22"/>
          <w:lang w:eastAsia="ru-RU"/>
        </w:rPr>
      </w:pPr>
      <w:r w:rsidRPr="005C651B">
        <w:rPr>
          <w:rFonts w:eastAsia="Times New Roman"/>
          <w:sz w:val="22"/>
          <w:szCs w:val="22"/>
          <w:lang w:eastAsia="ru-RU"/>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204068" w:rsidRPr="005C651B" w:rsidRDefault="00DC46FB" w:rsidP="00204068">
      <w:pPr>
        <w:widowControl w:val="0"/>
        <w:spacing w:after="0" w:line="240" w:lineRule="auto"/>
        <w:ind w:firstLine="540"/>
        <w:jc w:val="both"/>
        <w:rPr>
          <w:rFonts w:eastAsia="Times New Roman"/>
          <w:sz w:val="22"/>
          <w:szCs w:val="22"/>
          <w:lang w:eastAsia="ru-RU"/>
        </w:rPr>
      </w:pPr>
      <w:r w:rsidRPr="005C651B">
        <w:rPr>
          <w:rFonts w:eastAsia="Times New Roman"/>
          <w:sz w:val="22"/>
          <w:szCs w:val="22"/>
          <w:lang w:eastAsia="ru-RU"/>
        </w:rPr>
        <w:t>11.</w:t>
      </w:r>
      <w:r w:rsidR="00204068" w:rsidRPr="005C651B">
        <w:rPr>
          <w:rFonts w:eastAsia="Times New Roman"/>
          <w:sz w:val="22"/>
          <w:szCs w:val="22"/>
          <w:lang w:eastAsia="ru-RU"/>
        </w:rPr>
        <w:t>8. Применение неустойки (штрафа, пени) не освобождает Стороны от исполнения обязательств по Контракту.</w:t>
      </w:r>
    </w:p>
    <w:p w:rsidR="00204068" w:rsidRPr="005C651B" w:rsidRDefault="00DC46FB" w:rsidP="00204068">
      <w:pPr>
        <w:widowControl w:val="0"/>
        <w:spacing w:after="0" w:line="240" w:lineRule="auto"/>
        <w:ind w:firstLine="540"/>
        <w:jc w:val="both"/>
        <w:rPr>
          <w:rFonts w:eastAsia="Times New Roman"/>
          <w:sz w:val="22"/>
          <w:szCs w:val="22"/>
          <w:lang w:eastAsia="ru-RU"/>
        </w:rPr>
      </w:pPr>
      <w:r w:rsidRPr="005C651B">
        <w:rPr>
          <w:rFonts w:eastAsia="Times New Roman"/>
          <w:sz w:val="22"/>
          <w:szCs w:val="22"/>
          <w:lang w:eastAsia="ru-RU"/>
        </w:rPr>
        <w:t>11.</w:t>
      </w:r>
      <w:r w:rsidR="00204068" w:rsidRPr="005C651B">
        <w:rPr>
          <w:rFonts w:eastAsia="Times New Roman"/>
          <w:sz w:val="22"/>
          <w:szCs w:val="22"/>
          <w:lang w:eastAsia="ru-RU"/>
        </w:rPr>
        <w:t>9.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204068" w:rsidRPr="005C651B" w:rsidRDefault="00DC46FB" w:rsidP="00204068">
      <w:pPr>
        <w:widowControl w:val="0"/>
        <w:spacing w:after="0" w:line="240" w:lineRule="auto"/>
        <w:ind w:firstLine="540"/>
        <w:jc w:val="both"/>
        <w:rPr>
          <w:sz w:val="22"/>
          <w:szCs w:val="22"/>
        </w:rPr>
      </w:pPr>
      <w:r w:rsidRPr="005C651B">
        <w:rPr>
          <w:rFonts w:eastAsia="Times New Roman"/>
          <w:sz w:val="22"/>
          <w:szCs w:val="22"/>
          <w:lang w:eastAsia="ru-RU"/>
        </w:rPr>
        <w:t>11</w:t>
      </w:r>
      <w:r w:rsidR="00204068" w:rsidRPr="005C651B">
        <w:rPr>
          <w:rFonts w:eastAsia="Times New Roman"/>
          <w:sz w:val="22"/>
          <w:szCs w:val="22"/>
          <w:lang w:eastAsia="ru-RU"/>
        </w:rPr>
        <w:t>.10.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04068" w:rsidRDefault="00204068" w:rsidP="00204068">
      <w:pPr>
        <w:widowControl w:val="0"/>
        <w:spacing w:after="0" w:line="240" w:lineRule="auto"/>
        <w:jc w:val="center"/>
        <w:outlineLvl w:val="1"/>
      </w:pPr>
    </w:p>
    <w:p w:rsidR="00785511" w:rsidRPr="00E91D26" w:rsidRDefault="00110C03">
      <w:pPr>
        <w:pStyle w:val="ConsPlusNormal"/>
        <w:ind w:firstLine="709"/>
        <w:contextualSpacing/>
        <w:jc w:val="center"/>
        <w:outlineLvl w:val="1"/>
        <w:rPr>
          <w:rFonts w:ascii="Times New Roman" w:hAnsi="Times New Roman" w:cs="Times New Roman"/>
          <w:b/>
          <w:sz w:val="24"/>
          <w:szCs w:val="24"/>
        </w:rPr>
      </w:pPr>
      <w:r w:rsidRPr="00E91D26">
        <w:rPr>
          <w:rFonts w:ascii="Times New Roman" w:hAnsi="Times New Roman" w:cs="Times New Roman"/>
          <w:b/>
          <w:sz w:val="24"/>
          <w:szCs w:val="24"/>
        </w:rPr>
        <w:t>12. Срок действия Контракта, изменение и расторжение</w:t>
      </w:r>
    </w:p>
    <w:p w:rsidR="00785511" w:rsidRPr="00E91D26" w:rsidRDefault="00110C03">
      <w:pPr>
        <w:pStyle w:val="ConsPlusNormal"/>
        <w:ind w:firstLine="709"/>
        <w:contextualSpacing/>
        <w:jc w:val="center"/>
        <w:rPr>
          <w:rFonts w:ascii="Times New Roman" w:hAnsi="Times New Roman" w:cs="Times New Roman"/>
          <w:b/>
          <w:sz w:val="24"/>
          <w:szCs w:val="24"/>
        </w:rPr>
      </w:pPr>
      <w:r w:rsidRPr="00E91D26">
        <w:rPr>
          <w:rFonts w:ascii="Times New Roman" w:hAnsi="Times New Roman" w:cs="Times New Roman"/>
          <w:b/>
          <w:sz w:val="24"/>
          <w:szCs w:val="24"/>
        </w:rPr>
        <w:t xml:space="preserve">Контракта </w:t>
      </w:r>
    </w:p>
    <w:p w:rsidR="00F07D1F" w:rsidRPr="005C651B" w:rsidRDefault="00F07D1F" w:rsidP="00F07D1F">
      <w:pPr>
        <w:widowControl w:val="0"/>
        <w:spacing w:after="0" w:line="240" w:lineRule="auto"/>
        <w:ind w:firstLine="540"/>
        <w:jc w:val="both"/>
        <w:rPr>
          <w:rFonts w:eastAsia="Times New Roman"/>
          <w:sz w:val="22"/>
          <w:szCs w:val="22"/>
          <w:lang w:eastAsia="ru-RU"/>
        </w:rPr>
      </w:pPr>
      <w:r w:rsidRPr="005C651B">
        <w:rPr>
          <w:rFonts w:eastAsia="Times New Roman"/>
          <w:sz w:val="22"/>
          <w:szCs w:val="22"/>
          <w:lang w:eastAsia="ru-RU"/>
        </w:rPr>
        <w:t xml:space="preserve">12.1. Контракт вступает в силу со дня его подписания обеими Сторонами и действует по </w:t>
      </w:r>
      <w:r w:rsidRPr="005C651B">
        <w:rPr>
          <w:rFonts w:eastAsia="Times New Roman"/>
          <w:b/>
          <w:color w:val="000000"/>
          <w:sz w:val="22"/>
          <w:szCs w:val="22"/>
          <w:lang w:eastAsia="ru-RU"/>
        </w:rPr>
        <w:t>25 декабря 2026 г.</w:t>
      </w:r>
    </w:p>
    <w:p w:rsidR="00F07D1F" w:rsidRPr="005C651B" w:rsidRDefault="00F07D1F" w:rsidP="00F07D1F">
      <w:pPr>
        <w:widowControl w:val="0"/>
        <w:spacing w:after="0" w:line="240" w:lineRule="auto"/>
        <w:ind w:firstLine="540"/>
        <w:jc w:val="both"/>
        <w:rPr>
          <w:rFonts w:eastAsia="Times New Roman"/>
          <w:sz w:val="22"/>
          <w:szCs w:val="22"/>
          <w:lang w:eastAsia="ru-RU"/>
        </w:rPr>
      </w:pPr>
      <w:r w:rsidRPr="005C651B">
        <w:rPr>
          <w:rFonts w:eastAsia="Times New Roman"/>
          <w:sz w:val="22"/>
          <w:szCs w:val="22"/>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F07D1F" w:rsidRPr="005C651B" w:rsidRDefault="00F07D1F" w:rsidP="00F07D1F">
      <w:pPr>
        <w:widowControl w:val="0"/>
        <w:spacing w:after="0" w:line="240" w:lineRule="auto"/>
        <w:ind w:firstLine="540"/>
        <w:jc w:val="both"/>
        <w:rPr>
          <w:rFonts w:eastAsia="Times New Roman"/>
          <w:sz w:val="22"/>
          <w:szCs w:val="22"/>
          <w:lang w:eastAsia="ru-RU"/>
        </w:rPr>
      </w:pPr>
      <w:r w:rsidRPr="005C651B">
        <w:rPr>
          <w:rFonts w:eastAsia="Times New Roman"/>
          <w:sz w:val="22"/>
          <w:szCs w:val="22"/>
          <w:lang w:eastAsia="ru-RU"/>
        </w:rPr>
        <w:lastRenderedPageBreak/>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кодексом Российской Федерации и Федеральным законом.</w:t>
      </w:r>
    </w:p>
    <w:p w:rsidR="00F07D1F" w:rsidRPr="005C651B" w:rsidRDefault="00F07D1F" w:rsidP="00F07D1F">
      <w:pPr>
        <w:widowControl w:val="0"/>
        <w:spacing w:after="0" w:line="240" w:lineRule="auto"/>
        <w:ind w:firstLine="540"/>
        <w:jc w:val="both"/>
        <w:rPr>
          <w:rFonts w:eastAsia="Times New Roman"/>
          <w:sz w:val="22"/>
          <w:szCs w:val="22"/>
          <w:shd w:val="clear" w:color="auto" w:fill="FFFF00"/>
          <w:lang w:eastAsia="ru-RU"/>
        </w:rPr>
      </w:pPr>
      <w:r w:rsidRPr="005C651B">
        <w:rPr>
          <w:rFonts w:eastAsia="Times New Roman"/>
          <w:sz w:val="22"/>
          <w:szCs w:val="22"/>
          <w:lang w:eastAsia="ru-RU"/>
        </w:rPr>
        <w:t xml:space="preserve">Расторжение Контракта в случае одностороннего отказа Стороны от исполнения Контракта осуществляется в случаях и порядке, предусмотренными статьей 95 Федерального закона. </w:t>
      </w:r>
    </w:p>
    <w:p w:rsidR="00785511" w:rsidRDefault="00785511">
      <w:pPr>
        <w:pStyle w:val="ConsPlusNormal"/>
        <w:ind w:firstLine="709"/>
        <w:contextualSpacing/>
        <w:jc w:val="both"/>
        <w:rPr>
          <w:rFonts w:ascii="Times New Roman" w:hAnsi="Times New Roman" w:cs="Times New Roman"/>
          <w:sz w:val="24"/>
          <w:szCs w:val="24"/>
        </w:rPr>
      </w:pPr>
    </w:p>
    <w:p w:rsidR="00785511" w:rsidRPr="00E91D26" w:rsidRDefault="00110C03">
      <w:pPr>
        <w:pStyle w:val="ConsPlusNormal"/>
        <w:ind w:firstLine="709"/>
        <w:contextualSpacing/>
        <w:jc w:val="center"/>
        <w:outlineLvl w:val="1"/>
        <w:rPr>
          <w:rFonts w:ascii="Times New Roman" w:hAnsi="Times New Roman" w:cs="Times New Roman"/>
          <w:b/>
          <w:sz w:val="24"/>
          <w:szCs w:val="24"/>
        </w:rPr>
      </w:pPr>
      <w:r w:rsidRPr="00E91D26">
        <w:rPr>
          <w:rFonts w:ascii="Times New Roman" w:hAnsi="Times New Roman" w:cs="Times New Roman"/>
          <w:b/>
          <w:sz w:val="24"/>
          <w:szCs w:val="24"/>
        </w:rPr>
        <w:t>13. Исключительные права</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785511" w:rsidRDefault="00110C03" w:rsidP="001627FC">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невозможности его использования, включая судебные расходы и возмещение материального ущерба, возмещаются Поставщиком в полном объеме.</w:t>
      </w:r>
    </w:p>
    <w:p w:rsidR="00E91D26" w:rsidRPr="001627FC" w:rsidRDefault="00E91D26" w:rsidP="001627FC">
      <w:pPr>
        <w:pStyle w:val="ConsPlusNormal"/>
        <w:ind w:firstLine="709"/>
        <w:contextualSpacing/>
        <w:jc w:val="both"/>
        <w:rPr>
          <w:rFonts w:ascii="Times New Roman" w:hAnsi="Times New Roman" w:cs="Times New Roman"/>
          <w:szCs w:val="22"/>
        </w:rPr>
      </w:pPr>
    </w:p>
    <w:p w:rsidR="00785511" w:rsidRPr="00E91D26" w:rsidRDefault="00110C03">
      <w:pPr>
        <w:pStyle w:val="ConsPlusNormal"/>
        <w:ind w:firstLine="709"/>
        <w:contextualSpacing/>
        <w:jc w:val="center"/>
        <w:outlineLvl w:val="1"/>
        <w:rPr>
          <w:rFonts w:ascii="Times New Roman" w:hAnsi="Times New Roman" w:cs="Times New Roman"/>
          <w:b/>
          <w:sz w:val="24"/>
          <w:szCs w:val="24"/>
        </w:rPr>
      </w:pPr>
      <w:r w:rsidRPr="00E91D26">
        <w:rPr>
          <w:rFonts w:ascii="Times New Roman" w:hAnsi="Times New Roman" w:cs="Times New Roman"/>
          <w:b/>
          <w:sz w:val="24"/>
          <w:szCs w:val="24"/>
        </w:rPr>
        <w:t>14. Обстоятельства непреодолимой силы</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14.2.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85511" w:rsidRPr="007A51AE" w:rsidRDefault="00110C03" w:rsidP="007A51AE">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85511" w:rsidRPr="00E91D26" w:rsidRDefault="00110C03">
      <w:pPr>
        <w:pStyle w:val="ConsPlusNormal"/>
        <w:ind w:firstLine="709"/>
        <w:contextualSpacing/>
        <w:jc w:val="center"/>
        <w:outlineLvl w:val="1"/>
        <w:rPr>
          <w:rFonts w:ascii="Times New Roman" w:hAnsi="Times New Roman" w:cs="Times New Roman"/>
          <w:b/>
          <w:sz w:val="24"/>
          <w:szCs w:val="24"/>
        </w:rPr>
      </w:pPr>
      <w:r w:rsidRPr="00E91D26">
        <w:rPr>
          <w:rFonts w:ascii="Times New Roman" w:hAnsi="Times New Roman" w:cs="Times New Roman"/>
          <w:b/>
          <w:sz w:val="24"/>
          <w:szCs w:val="24"/>
        </w:rPr>
        <w:t xml:space="preserve">15. Уведомления </w:t>
      </w:r>
    </w:p>
    <w:p w:rsidR="00785511" w:rsidRDefault="00110C03" w:rsidP="001627FC">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15.1. Любое уведомление, которое одна Сторона направляет другой Стороне в соответствии с Контрактом, высылается в виде электронного документа по адресу другой Стороны с подтверждением о получении.</w:t>
      </w:r>
    </w:p>
    <w:p w:rsidR="00E91D26" w:rsidRPr="001627FC" w:rsidRDefault="00E91D26" w:rsidP="001627FC">
      <w:pPr>
        <w:pStyle w:val="ConsPlusNormal"/>
        <w:ind w:firstLine="709"/>
        <w:contextualSpacing/>
        <w:jc w:val="both"/>
        <w:rPr>
          <w:rFonts w:ascii="Times New Roman" w:hAnsi="Times New Roman" w:cs="Times New Roman"/>
          <w:szCs w:val="22"/>
        </w:rPr>
      </w:pPr>
    </w:p>
    <w:p w:rsidR="00785511" w:rsidRPr="00E91D26" w:rsidRDefault="00110C03">
      <w:pPr>
        <w:pStyle w:val="ConsPlusNormal"/>
        <w:ind w:firstLine="709"/>
        <w:contextualSpacing/>
        <w:jc w:val="center"/>
        <w:outlineLvl w:val="1"/>
        <w:rPr>
          <w:rFonts w:ascii="Times New Roman" w:hAnsi="Times New Roman" w:cs="Times New Roman"/>
          <w:b/>
          <w:sz w:val="24"/>
          <w:szCs w:val="24"/>
        </w:rPr>
      </w:pPr>
      <w:r w:rsidRPr="00E91D26">
        <w:rPr>
          <w:rFonts w:ascii="Times New Roman" w:hAnsi="Times New Roman" w:cs="Times New Roman"/>
          <w:b/>
          <w:sz w:val="24"/>
          <w:szCs w:val="24"/>
        </w:rPr>
        <w:t xml:space="preserve">16. Заключительные положения </w:t>
      </w:r>
    </w:p>
    <w:p w:rsidR="00AB1D5C" w:rsidRPr="00AB1D5C" w:rsidRDefault="00AB1D5C" w:rsidP="00AB1D5C">
      <w:pPr>
        <w:pStyle w:val="ConsPlusNormal"/>
        <w:ind w:firstLine="709"/>
        <w:contextualSpacing/>
        <w:jc w:val="both"/>
        <w:rPr>
          <w:rFonts w:ascii="Times New Roman" w:hAnsi="Times New Roman" w:cs="Times New Roman"/>
          <w:szCs w:val="22"/>
        </w:rPr>
      </w:pPr>
      <w:r w:rsidRPr="00AB1D5C">
        <w:rPr>
          <w:rFonts w:ascii="Times New Roman" w:hAnsi="Times New Roman" w:cs="Times New Roman"/>
          <w:szCs w:val="22"/>
        </w:rPr>
        <w:t>16.1. Во всем, что не предусмотрено Контрактом, Стороны руководствуются законодательством Российской Федерации.</w:t>
      </w:r>
    </w:p>
    <w:p w:rsidR="00AB1D5C" w:rsidRPr="00AB1D5C" w:rsidRDefault="00AB1D5C" w:rsidP="00AB1D5C">
      <w:pPr>
        <w:pStyle w:val="ConsPlusNormal"/>
        <w:ind w:firstLine="709"/>
        <w:contextualSpacing/>
        <w:jc w:val="both"/>
        <w:rPr>
          <w:rFonts w:ascii="Times New Roman" w:hAnsi="Times New Roman" w:cs="Times New Roman"/>
          <w:szCs w:val="22"/>
        </w:rPr>
      </w:pPr>
      <w:r w:rsidRPr="00AB1D5C">
        <w:rPr>
          <w:rFonts w:ascii="Times New Roman" w:hAnsi="Times New Roman" w:cs="Times New Roman"/>
          <w:szCs w:val="22"/>
        </w:rPr>
        <w:t>16.2. Все споры и разногласия в связи с исполнением Контракта разрешаются путем переговоров.</w:t>
      </w:r>
    </w:p>
    <w:p w:rsidR="00AB1D5C" w:rsidRPr="00AB1D5C" w:rsidRDefault="00AB1D5C" w:rsidP="00AB1D5C">
      <w:pPr>
        <w:pStyle w:val="ConsPlusNormal"/>
        <w:ind w:firstLine="709"/>
        <w:contextualSpacing/>
        <w:jc w:val="both"/>
        <w:rPr>
          <w:rFonts w:ascii="Times New Roman" w:hAnsi="Times New Roman" w:cs="Times New Roman"/>
          <w:szCs w:val="22"/>
        </w:rPr>
      </w:pPr>
      <w:r w:rsidRPr="00AB1D5C">
        <w:rPr>
          <w:rFonts w:ascii="Times New Roman" w:hAnsi="Times New Roman" w:cs="Times New Roman"/>
          <w:szCs w:val="22"/>
        </w:rPr>
        <w:t xml:space="preserve">16.3. Если по результатам переговоров Стороны не приходят к согласию, дело передается на рассмотрение в арбитражный суд </w:t>
      </w:r>
      <w:r w:rsidR="00DC46FB">
        <w:rPr>
          <w:rFonts w:ascii="Times New Roman" w:hAnsi="Times New Roman" w:cs="Times New Roman"/>
          <w:szCs w:val="22"/>
        </w:rPr>
        <w:t>Ставропольского края</w:t>
      </w:r>
      <w:r w:rsidRPr="00AB1D5C">
        <w:rPr>
          <w:rFonts w:ascii="Times New Roman" w:hAnsi="Times New Roman" w:cs="Times New Roman"/>
          <w:szCs w:val="22"/>
        </w:rPr>
        <w:t>.</w:t>
      </w:r>
    </w:p>
    <w:p w:rsidR="00AB1D5C" w:rsidRDefault="00AB1D5C" w:rsidP="00AB1D5C">
      <w:pPr>
        <w:pStyle w:val="ConsPlusNormal"/>
        <w:ind w:firstLine="709"/>
        <w:contextualSpacing/>
        <w:jc w:val="both"/>
        <w:rPr>
          <w:rFonts w:ascii="Times New Roman" w:hAnsi="Times New Roman" w:cs="Times New Roman"/>
          <w:szCs w:val="22"/>
        </w:rPr>
      </w:pPr>
      <w:r w:rsidRPr="00AB1D5C">
        <w:rPr>
          <w:rFonts w:ascii="Times New Roman" w:hAnsi="Times New Roman" w:cs="Times New Roman"/>
          <w:szCs w:val="22"/>
        </w:rPr>
        <w:t>16.4. Контракт составлен в форме электронного документа, подписанного усиленными электронными подписями Сторон.</w:t>
      </w:r>
    </w:p>
    <w:p w:rsidR="00785511" w:rsidRDefault="00110C03" w:rsidP="00AB1D5C">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16.5. Приложения к Контракту являются его неотъемлемой частью.</w:t>
      </w:r>
    </w:p>
    <w:p w:rsidR="00785511" w:rsidRDefault="00110C03">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Приложения к Контракту:</w:t>
      </w:r>
    </w:p>
    <w:p w:rsidR="00785511" w:rsidRDefault="00671845">
      <w:pPr>
        <w:pStyle w:val="ConsPlusNormal"/>
        <w:contextualSpacing/>
        <w:jc w:val="both"/>
        <w:rPr>
          <w:rFonts w:ascii="Times New Roman" w:hAnsi="Times New Roman" w:cs="Times New Roman"/>
          <w:szCs w:val="22"/>
        </w:rPr>
      </w:pPr>
      <w:hyperlink w:anchor="P483" w:history="1">
        <w:r w:rsidR="00110C03">
          <w:rPr>
            <w:rFonts w:ascii="Times New Roman" w:hAnsi="Times New Roman" w:cs="Times New Roman"/>
            <w:szCs w:val="22"/>
          </w:rPr>
          <w:t>Приложение N 1</w:t>
        </w:r>
      </w:hyperlink>
      <w:r w:rsidR="00110C03">
        <w:rPr>
          <w:rFonts w:ascii="Times New Roman" w:hAnsi="Times New Roman" w:cs="Times New Roman"/>
          <w:szCs w:val="22"/>
        </w:rPr>
        <w:t xml:space="preserve"> - Спецификация;</w:t>
      </w:r>
    </w:p>
    <w:p w:rsidR="00785511" w:rsidRDefault="00671845" w:rsidP="00DC7AF1">
      <w:pPr>
        <w:pStyle w:val="ConsPlusNormal"/>
        <w:contextualSpacing/>
        <w:jc w:val="both"/>
        <w:rPr>
          <w:rFonts w:ascii="Times New Roman" w:hAnsi="Times New Roman" w:cs="Times New Roman"/>
          <w:szCs w:val="22"/>
        </w:rPr>
      </w:pPr>
      <w:hyperlink w:anchor="P588" w:history="1">
        <w:r w:rsidR="00110C03">
          <w:rPr>
            <w:rFonts w:ascii="Times New Roman" w:hAnsi="Times New Roman" w:cs="Times New Roman"/>
            <w:szCs w:val="22"/>
          </w:rPr>
          <w:t>Приложение N 2</w:t>
        </w:r>
      </w:hyperlink>
      <w:r w:rsidR="00110C03">
        <w:rPr>
          <w:rFonts w:ascii="Times New Roman" w:hAnsi="Times New Roman" w:cs="Times New Roman"/>
          <w:szCs w:val="22"/>
        </w:rPr>
        <w:t xml:space="preserve"> </w:t>
      </w:r>
      <w:r w:rsidR="00DC7AF1">
        <w:rPr>
          <w:rFonts w:ascii="Times New Roman" w:hAnsi="Times New Roman" w:cs="Times New Roman"/>
          <w:szCs w:val="22"/>
        </w:rPr>
        <w:t>–</w:t>
      </w:r>
      <w:r w:rsidR="00110C03">
        <w:rPr>
          <w:rFonts w:ascii="Times New Roman" w:hAnsi="Times New Roman" w:cs="Times New Roman"/>
          <w:szCs w:val="22"/>
        </w:rPr>
        <w:t xml:space="preserve"> </w:t>
      </w:r>
      <w:proofErr w:type="gramStart"/>
      <w:r w:rsidR="00DC7AF1" w:rsidRPr="00DC7AF1">
        <w:rPr>
          <w:rFonts w:ascii="Times New Roman" w:hAnsi="Times New Roman" w:cs="Times New Roman"/>
          <w:szCs w:val="22"/>
        </w:rPr>
        <w:t>АКТ</w:t>
      </w:r>
      <w:r w:rsidR="00DC7AF1">
        <w:rPr>
          <w:rFonts w:ascii="Times New Roman" w:hAnsi="Times New Roman" w:cs="Times New Roman"/>
          <w:szCs w:val="22"/>
        </w:rPr>
        <w:t xml:space="preserve"> </w:t>
      </w:r>
      <w:r w:rsidR="00DC7AF1" w:rsidRPr="00DC7AF1">
        <w:rPr>
          <w:rFonts w:ascii="Times New Roman" w:hAnsi="Times New Roman" w:cs="Times New Roman"/>
          <w:szCs w:val="22"/>
        </w:rPr>
        <w:t xml:space="preserve"> приема</w:t>
      </w:r>
      <w:proofErr w:type="gramEnd"/>
      <w:r w:rsidR="00DC7AF1" w:rsidRPr="00DC7AF1">
        <w:rPr>
          <w:rFonts w:ascii="Times New Roman" w:hAnsi="Times New Roman" w:cs="Times New Roman"/>
          <w:szCs w:val="22"/>
        </w:rPr>
        <w:t xml:space="preserve"> - передачи товара</w:t>
      </w:r>
      <w:r w:rsidR="00110C03">
        <w:rPr>
          <w:rFonts w:ascii="Times New Roman" w:hAnsi="Times New Roman" w:cs="Times New Roman"/>
          <w:szCs w:val="22"/>
        </w:rPr>
        <w:t>;</w:t>
      </w:r>
    </w:p>
    <w:p w:rsidR="00D1534A" w:rsidRDefault="00D1534A">
      <w:pPr>
        <w:pStyle w:val="ConsPlusNormal"/>
        <w:contextualSpacing/>
        <w:jc w:val="both"/>
        <w:rPr>
          <w:rFonts w:ascii="Times New Roman" w:hAnsi="Times New Roman" w:cs="Times New Roman"/>
          <w:szCs w:val="22"/>
        </w:rPr>
      </w:pPr>
    </w:p>
    <w:p w:rsidR="00785511" w:rsidRPr="00E91D26" w:rsidRDefault="00110C03">
      <w:pPr>
        <w:pStyle w:val="ConsPlusNormal"/>
        <w:contextualSpacing/>
        <w:jc w:val="center"/>
        <w:outlineLvl w:val="1"/>
        <w:rPr>
          <w:rFonts w:ascii="Times New Roman" w:hAnsi="Times New Roman" w:cs="Times New Roman"/>
          <w:b/>
          <w:sz w:val="24"/>
          <w:szCs w:val="24"/>
        </w:rPr>
      </w:pPr>
      <w:r w:rsidRPr="00E91D26">
        <w:rPr>
          <w:rFonts w:ascii="Times New Roman" w:hAnsi="Times New Roman" w:cs="Times New Roman"/>
          <w:b/>
          <w:sz w:val="24"/>
          <w:szCs w:val="24"/>
        </w:rPr>
        <w:t>17. Реквизиты и подписи Сторон</w:t>
      </w:r>
    </w:p>
    <w:tbl>
      <w:tblPr>
        <w:tblW w:w="0" w:type="auto"/>
        <w:tblLook w:val="01E0" w:firstRow="1" w:lastRow="1" w:firstColumn="1" w:lastColumn="1" w:noHBand="0" w:noVBand="0"/>
      </w:tblPr>
      <w:tblGrid>
        <w:gridCol w:w="4962"/>
        <w:gridCol w:w="4393"/>
      </w:tblGrid>
      <w:tr w:rsidR="00785511">
        <w:tc>
          <w:tcPr>
            <w:tcW w:w="4962" w:type="dxa"/>
          </w:tcPr>
          <w:p w:rsidR="00785511" w:rsidRDefault="00110C03">
            <w:pPr>
              <w:autoSpaceDE w:val="0"/>
              <w:snapToGrid w:val="0"/>
              <w:spacing w:after="0" w:line="240" w:lineRule="auto"/>
              <w:jc w:val="both"/>
            </w:pPr>
            <w:r>
              <w:t>Заказчик:</w:t>
            </w:r>
            <w:r>
              <w:tab/>
            </w:r>
          </w:p>
          <w:p w:rsidR="003F7F92" w:rsidRPr="003F7F92" w:rsidRDefault="003F7F92" w:rsidP="003F7F92">
            <w:pPr>
              <w:tabs>
                <w:tab w:val="left" w:pos="3819"/>
              </w:tabs>
              <w:suppressAutoHyphens/>
              <w:spacing w:after="0" w:line="240" w:lineRule="auto"/>
              <w:rPr>
                <w:rFonts w:eastAsia="Times New Roman"/>
                <w:color w:val="000000"/>
                <w:lang w:eastAsia="ru-RU"/>
              </w:rPr>
            </w:pPr>
            <w:r w:rsidRPr="003F7F92">
              <w:rPr>
                <w:rFonts w:eastAsia="Times New Roman"/>
                <w:color w:val="000000"/>
                <w:sz w:val="22"/>
                <w:szCs w:val="22"/>
                <w:lang w:eastAsia="ru-RU"/>
              </w:rPr>
              <w:t xml:space="preserve">Федеральное казённое учреждение здравоохранения «Ставропольский научно-исследовательский противочумный институт» Федеральной службы по надзору в сфере защиты прав потребителей и благополучия человека (ФКУЗ Ставропольский противочумный институт </w:t>
            </w:r>
            <w:proofErr w:type="spellStart"/>
            <w:r w:rsidRPr="003F7F92">
              <w:rPr>
                <w:rFonts w:eastAsia="Times New Roman"/>
                <w:color w:val="000000"/>
                <w:sz w:val="22"/>
                <w:szCs w:val="22"/>
                <w:lang w:eastAsia="ru-RU"/>
              </w:rPr>
              <w:t>Роспотребнадзора</w:t>
            </w:r>
            <w:proofErr w:type="spellEnd"/>
            <w:r w:rsidRPr="003F7F92">
              <w:rPr>
                <w:rFonts w:eastAsia="Times New Roman"/>
                <w:color w:val="000000"/>
                <w:sz w:val="22"/>
                <w:szCs w:val="22"/>
                <w:lang w:eastAsia="ru-RU"/>
              </w:rPr>
              <w:t>)</w:t>
            </w:r>
          </w:p>
          <w:p w:rsidR="003F7F92" w:rsidRPr="003F7F92" w:rsidRDefault="003F7F92" w:rsidP="003F7F92">
            <w:pPr>
              <w:tabs>
                <w:tab w:val="left" w:pos="3819"/>
              </w:tabs>
              <w:suppressAutoHyphens/>
              <w:spacing w:after="0" w:line="240" w:lineRule="auto"/>
              <w:rPr>
                <w:rFonts w:eastAsia="Times New Roman"/>
                <w:color w:val="000000"/>
                <w:lang w:eastAsia="ru-RU"/>
              </w:rPr>
            </w:pPr>
          </w:p>
          <w:p w:rsidR="003F7F92" w:rsidRPr="003F7F92" w:rsidRDefault="003F7F92" w:rsidP="003F7F92">
            <w:pPr>
              <w:tabs>
                <w:tab w:val="left" w:pos="3819"/>
              </w:tabs>
              <w:suppressAutoHyphens/>
              <w:spacing w:after="0" w:line="240" w:lineRule="auto"/>
              <w:rPr>
                <w:rFonts w:eastAsia="Times New Roman"/>
                <w:color w:val="000000"/>
                <w:lang w:eastAsia="ru-RU"/>
              </w:rPr>
            </w:pPr>
            <w:r w:rsidRPr="003F7F92">
              <w:rPr>
                <w:rFonts w:eastAsia="Times New Roman"/>
                <w:color w:val="000000"/>
                <w:sz w:val="22"/>
                <w:szCs w:val="22"/>
                <w:lang w:eastAsia="ru-RU"/>
              </w:rPr>
              <w:t xml:space="preserve">355035, г. Ставрополь, ул. Советская, 13-15 </w:t>
            </w:r>
          </w:p>
          <w:p w:rsidR="003F7F92" w:rsidRPr="003F7F92" w:rsidRDefault="003F7F92" w:rsidP="003F7F92">
            <w:pPr>
              <w:tabs>
                <w:tab w:val="left" w:pos="3819"/>
              </w:tabs>
              <w:suppressAutoHyphens/>
              <w:spacing w:after="0" w:line="240" w:lineRule="auto"/>
              <w:rPr>
                <w:rFonts w:eastAsia="Times New Roman"/>
                <w:color w:val="000000"/>
                <w:lang w:eastAsia="ru-RU"/>
              </w:rPr>
            </w:pPr>
            <w:r w:rsidRPr="003F7F92">
              <w:rPr>
                <w:rFonts w:eastAsia="Times New Roman"/>
                <w:color w:val="000000"/>
                <w:sz w:val="22"/>
                <w:szCs w:val="22"/>
                <w:lang w:eastAsia="ru-RU"/>
              </w:rPr>
              <w:lastRenderedPageBreak/>
              <w:t>тел. 26-03-12; 26-03-49, e-</w:t>
            </w:r>
            <w:proofErr w:type="spellStart"/>
            <w:r w:rsidRPr="003F7F92">
              <w:rPr>
                <w:rFonts w:eastAsia="Times New Roman"/>
                <w:color w:val="000000"/>
                <w:sz w:val="22"/>
                <w:szCs w:val="22"/>
                <w:lang w:eastAsia="ru-RU"/>
              </w:rPr>
              <w:t>mail</w:t>
            </w:r>
            <w:proofErr w:type="spellEnd"/>
            <w:r w:rsidRPr="003F7F92">
              <w:rPr>
                <w:rFonts w:eastAsia="Times New Roman"/>
                <w:color w:val="000000"/>
                <w:sz w:val="22"/>
                <w:szCs w:val="22"/>
                <w:lang w:eastAsia="ru-RU"/>
              </w:rPr>
              <w:t xml:space="preserve">: post@snipchi.ru  </w:t>
            </w:r>
          </w:p>
          <w:p w:rsidR="003F7F92" w:rsidRPr="003F7F92" w:rsidRDefault="003F7F92" w:rsidP="003F7F92">
            <w:pPr>
              <w:tabs>
                <w:tab w:val="left" w:pos="3819"/>
              </w:tabs>
              <w:suppressAutoHyphens/>
              <w:spacing w:after="0" w:line="240" w:lineRule="auto"/>
              <w:rPr>
                <w:rFonts w:eastAsia="Times New Roman"/>
                <w:color w:val="000000"/>
                <w:lang w:eastAsia="ru-RU"/>
              </w:rPr>
            </w:pPr>
            <w:r w:rsidRPr="003F7F92">
              <w:rPr>
                <w:rFonts w:eastAsia="Times New Roman"/>
                <w:color w:val="000000"/>
                <w:sz w:val="22"/>
                <w:szCs w:val="22"/>
                <w:lang w:eastAsia="ru-RU"/>
              </w:rPr>
              <w:t xml:space="preserve">ИНН 2636000641/КПП 263601001 </w:t>
            </w:r>
          </w:p>
          <w:p w:rsidR="003F7F92" w:rsidRPr="003F7F92" w:rsidRDefault="003F7F92" w:rsidP="003F7F92">
            <w:pPr>
              <w:tabs>
                <w:tab w:val="left" w:pos="3819"/>
              </w:tabs>
              <w:suppressAutoHyphens/>
              <w:spacing w:after="0" w:line="240" w:lineRule="auto"/>
              <w:rPr>
                <w:rFonts w:eastAsia="Times New Roman"/>
                <w:color w:val="000000"/>
                <w:lang w:eastAsia="ru-RU"/>
              </w:rPr>
            </w:pPr>
            <w:r w:rsidRPr="003F7F92">
              <w:rPr>
                <w:rFonts w:eastAsia="Times New Roman"/>
                <w:color w:val="000000"/>
                <w:sz w:val="22"/>
                <w:szCs w:val="22"/>
                <w:lang w:eastAsia="ru-RU"/>
              </w:rPr>
              <w:t>УФК по Нижегородской области</w:t>
            </w:r>
          </w:p>
          <w:p w:rsidR="003F7F92" w:rsidRPr="003F7F92" w:rsidRDefault="003F7F92" w:rsidP="003F7F92">
            <w:pPr>
              <w:tabs>
                <w:tab w:val="left" w:pos="3819"/>
              </w:tabs>
              <w:suppressAutoHyphens/>
              <w:spacing w:after="0" w:line="240" w:lineRule="auto"/>
              <w:rPr>
                <w:rFonts w:eastAsia="Times New Roman"/>
                <w:color w:val="000000"/>
                <w:lang w:eastAsia="ru-RU"/>
              </w:rPr>
            </w:pPr>
            <w:r w:rsidRPr="003F7F92">
              <w:rPr>
                <w:rFonts w:eastAsia="Times New Roman"/>
                <w:color w:val="000000"/>
                <w:sz w:val="22"/>
                <w:szCs w:val="22"/>
                <w:lang w:eastAsia="ru-RU"/>
              </w:rPr>
              <w:t xml:space="preserve">(ФКУЗ Ставропольский противочумный институт </w:t>
            </w:r>
            <w:proofErr w:type="spellStart"/>
            <w:r w:rsidRPr="003F7F92">
              <w:rPr>
                <w:rFonts w:eastAsia="Times New Roman"/>
                <w:color w:val="000000"/>
                <w:sz w:val="22"/>
                <w:szCs w:val="22"/>
                <w:lang w:eastAsia="ru-RU"/>
              </w:rPr>
              <w:t>Роспотребнадзора</w:t>
            </w:r>
            <w:proofErr w:type="spellEnd"/>
            <w:r w:rsidRPr="003F7F92">
              <w:rPr>
                <w:rFonts w:eastAsia="Times New Roman"/>
                <w:color w:val="000000"/>
                <w:sz w:val="22"/>
                <w:szCs w:val="22"/>
                <w:lang w:eastAsia="ru-RU"/>
              </w:rPr>
              <w:t xml:space="preserve"> л/счёт 03211162550)</w:t>
            </w:r>
          </w:p>
          <w:p w:rsidR="003F7F92" w:rsidRPr="003F7F92" w:rsidRDefault="003F7F92" w:rsidP="003F7F92">
            <w:pPr>
              <w:tabs>
                <w:tab w:val="left" w:pos="3819"/>
              </w:tabs>
              <w:suppressAutoHyphens/>
              <w:spacing w:after="0" w:line="240" w:lineRule="auto"/>
              <w:rPr>
                <w:rFonts w:eastAsia="Times New Roman"/>
                <w:color w:val="000000"/>
                <w:lang w:eastAsia="ru-RU"/>
              </w:rPr>
            </w:pPr>
            <w:r w:rsidRPr="003F7F92">
              <w:rPr>
                <w:rFonts w:eastAsia="Times New Roman"/>
                <w:color w:val="000000"/>
                <w:sz w:val="22"/>
                <w:szCs w:val="22"/>
                <w:lang w:eastAsia="ru-RU"/>
              </w:rPr>
              <w:t xml:space="preserve">единый казначейский счет: 40102810745370000024 </w:t>
            </w:r>
          </w:p>
          <w:p w:rsidR="003F7F92" w:rsidRPr="003F7F92" w:rsidRDefault="003F7F92" w:rsidP="003F7F92">
            <w:pPr>
              <w:tabs>
                <w:tab w:val="left" w:pos="3819"/>
              </w:tabs>
              <w:suppressAutoHyphens/>
              <w:spacing w:after="0" w:line="240" w:lineRule="auto"/>
              <w:rPr>
                <w:rFonts w:eastAsia="Times New Roman"/>
                <w:color w:val="000000"/>
                <w:lang w:eastAsia="ru-RU"/>
              </w:rPr>
            </w:pPr>
            <w:r w:rsidRPr="003F7F92">
              <w:rPr>
                <w:rFonts w:eastAsia="Times New Roman"/>
                <w:color w:val="000000"/>
                <w:sz w:val="22"/>
                <w:szCs w:val="22"/>
                <w:lang w:eastAsia="ru-RU"/>
              </w:rPr>
              <w:t>казначейский счет: 03211643000000013243</w:t>
            </w:r>
          </w:p>
          <w:p w:rsidR="003F7F92" w:rsidRPr="003F7F92" w:rsidRDefault="003F7F92" w:rsidP="003F7F92">
            <w:pPr>
              <w:tabs>
                <w:tab w:val="left" w:pos="3819"/>
              </w:tabs>
              <w:suppressAutoHyphens/>
              <w:spacing w:after="0" w:line="240" w:lineRule="auto"/>
              <w:rPr>
                <w:rFonts w:eastAsia="Times New Roman"/>
                <w:color w:val="000000"/>
                <w:lang w:eastAsia="ru-RU"/>
              </w:rPr>
            </w:pPr>
            <w:r w:rsidRPr="003F7F92">
              <w:rPr>
                <w:rFonts w:eastAsia="Times New Roman"/>
                <w:color w:val="000000"/>
                <w:sz w:val="22"/>
                <w:szCs w:val="22"/>
                <w:lang w:eastAsia="ru-RU"/>
              </w:rPr>
              <w:t xml:space="preserve">ОКЦ № 1 ВВГУ Банка России//УФК по Нижегородской области, г. Нижний Новгород </w:t>
            </w:r>
          </w:p>
          <w:p w:rsidR="003F7F92" w:rsidRPr="003F7F92" w:rsidRDefault="003F7F92" w:rsidP="003F7F92">
            <w:pPr>
              <w:tabs>
                <w:tab w:val="left" w:pos="3819"/>
              </w:tabs>
              <w:suppressAutoHyphens/>
              <w:spacing w:after="0" w:line="240" w:lineRule="auto"/>
              <w:rPr>
                <w:rFonts w:eastAsia="Times New Roman"/>
                <w:color w:val="000000"/>
                <w:lang w:eastAsia="ru-RU"/>
              </w:rPr>
            </w:pPr>
            <w:r w:rsidRPr="003F7F92">
              <w:rPr>
                <w:rFonts w:eastAsia="Times New Roman"/>
                <w:color w:val="000000"/>
                <w:sz w:val="22"/>
                <w:szCs w:val="22"/>
                <w:lang w:eastAsia="ru-RU"/>
              </w:rPr>
              <w:t xml:space="preserve">БИК 012202102, ОКПО 01897080 </w:t>
            </w:r>
          </w:p>
          <w:p w:rsidR="003F7F92" w:rsidRPr="003F7F92" w:rsidRDefault="003F7F92" w:rsidP="003F7F92">
            <w:pPr>
              <w:tabs>
                <w:tab w:val="left" w:pos="3819"/>
              </w:tabs>
              <w:suppressAutoHyphens/>
              <w:spacing w:after="0" w:line="240" w:lineRule="auto"/>
              <w:rPr>
                <w:rFonts w:eastAsia="Times New Roman"/>
                <w:color w:val="000000"/>
                <w:lang w:eastAsia="ru-RU"/>
              </w:rPr>
            </w:pPr>
            <w:r w:rsidRPr="003F7F92">
              <w:rPr>
                <w:rFonts w:eastAsia="Times New Roman"/>
                <w:color w:val="000000"/>
                <w:sz w:val="22"/>
                <w:szCs w:val="22"/>
                <w:lang w:eastAsia="ru-RU"/>
              </w:rPr>
              <w:t>Контактный телефон: (8652) 747741 доб.357</w:t>
            </w:r>
          </w:p>
          <w:p w:rsidR="003F7F92" w:rsidRPr="003F7F92" w:rsidRDefault="003F7F92" w:rsidP="003F7F92">
            <w:pPr>
              <w:tabs>
                <w:tab w:val="left" w:pos="3819"/>
              </w:tabs>
              <w:suppressAutoHyphens/>
              <w:spacing w:after="0" w:line="240" w:lineRule="auto"/>
              <w:rPr>
                <w:rFonts w:eastAsia="Times New Roman"/>
                <w:color w:val="000000"/>
                <w:lang w:eastAsia="ru-RU"/>
              </w:rPr>
            </w:pPr>
            <w:r w:rsidRPr="003F7F92">
              <w:rPr>
                <w:rFonts w:eastAsia="Times New Roman"/>
                <w:color w:val="000000"/>
                <w:sz w:val="22"/>
                <w:szCs w:val="22"/>
                <w:lang w:eastAsia="ru-RU"/>
              </w:rPr>
              <w:t>e-</w:t>
            </w:r>
            <w:proofErr w:type="spellStart"/>
            <w:r w:rsidRPr="003F7F92">
              <w:rPr>
                <w:rFonts w:eastAsia="Times New Roman"/>
                <w:color w:val="000000"/>
                <w:sz w:val="22"/>
                <w:szCs w:val="22"/>
                <w:lang w:eastAsia="ru-RU"/>
              </w:rPr>
              <w:t>mail</w:t>
            </w:r>
            <w:proofErr w:type="spellEnd"/>
            <w:r w:rsidRPr="003F7F92">
              <w:rPr>
                <w:rFonts w:eastAsia="Times New Roman"/>
                <w:color w:val="000000"/>
                <w:sz w:val="22"/>
                <w:szCs w:val="22"/>
                <w:lang w:eastAsia="ru-RU"/>
              </w:rPr>
              <w:t xml:space="preserve">: zaknip@mail.ru </w:t>
            </w:r>
          </w:p>
          <w:p w:rsidR="003F7F92" w:rsidRPr="003F7F92" w:rsidRDefault="003F7F92" w:rsidP="003F7F92">
            <w:pPr>
              <w:tabs>
                <w:tab w:val="left" w:pos="3819"/>
              </w:tabs>
              <w:suppressAutoHyphens/>
              <w:spacing w:after="0" w:line="240" w:lineRule="auto"/>
              <w:rPr>
                <w:rFonts w:eastAsia="Times New Roman"/>
                <w:color w:val="000000"/>
                <w:lang w:eastAsia="ru-RU"/>
              </w:rPr>
            </w:pPr>
          </w:p>
          <w:p w:rsidR="003F7F92" w:rsidRPr="003F7F92" w:rsidRDefault="003F7F92" w:rsidP="003F7F92">
            <w:pPr>
              <w:tabs>
                <w:tab w:val="left" w:pos="3819"/>
              </w:tabs>
              <w:suppressAutoHyphens/>
              <w:spacing w:after="0" w:line="240" w:lineRule="auto"/>
              <w:rPr>
                <w:rFonts w:eastAsia="Times New Roman"/>
                <w:color w:val="000000"/>
                <w:lang w:eastAsia="ru-RU"/>
              </w:rPr>
            </w:pPr>
            <w:proofErr w:type="spellStart"/>
            <w:r w:rsidRPr="003F7F92">
              <w:rPr>
                <w:rFonts w:eastAsia="Times New Roman"/>
                <w:color w:val="000000"/>
                <w:sz w:val="22"/>
                <w:szCs w:val="22"/>
                <w:lang w:eastAsia="ru-RU"/>
              </w:rPr>
              <w:t>Врио</w:t>
            </w:r>
            <w:proofErr w:type="spellEnd"/>
            <w:r w:rsidRPr="003F7F92">
              <w:rPr>
                <w:rFonts w:eastAsia="Times New Roman"/>
                <w:color w:val="000000"/>
                <w:sz w:val="22"/>
                <w:szCs w:val="22"/>
                <w:lang w:eastAsia="ru-RU"/>
              </w:rPr>
              <w:t xml:space="preserve"> директора</w:t>
            </w:r>
          </w:p>
          <w:p w:rsidR="003F7F92" w:rsidRPr="003F7F92" w:rsidRDefault="003F7F92" w:rsidP="003F7F92">
            <w:pPr>
              <w:tabs>
                <w:tab w:val="left" w:pos="3819"/>
              </w:tabs>
              <w:suppressAutoHyphens/>
              <w:spacing w:after="0" w:line="240" w:lineRule="auto"/>
              <w:rPr>
                <w:rFonts w:eastAsia="Times New Roman"/>
                <w:color w:val="000000"/>
                <w:lang w:eastAsia="ru-RU"/>
              </w:rPr>
            </w:pPr>
            <w:r w:rsidRPr="003F7F92">
              <w:rPr>
                <w:rFonts w:eastAsia="Times New Roman"/>
                <w:color w:val="000000"/>
                <w:sz w:val="22"/>
                <w:szCs w:val="22"/>
                <w:lang w:eastAsia="ru-RU"/>
              </w:rPr>
              <w:t>_____________________ А.Н. Куличенко</w:t>
            </w:r>
          </w:p>
          <w:p w:rsidR="00785511" w:rsidRDefault="00DC7AF1" w:rsidP="003F7F92">
            <w:pPr>
              <w:autoSpaceDE w:val="0"/>
              <w:spacing w:after="0" w:line="240" w:lineRule="auto"/>
              <w:jc w:val="both"/>
              <w:rPr>
                <w:rFonts w:eastAsia="Times New Roman"/>
                <w:lang w:eastAsia="ru-RU"/>
              </w:rPr>
            </w:pPr>
            <w:r>
              <w:t>М</w:t>
            </w:r>
            <w:r w:rsidR="00110C03">
              <w:t>.П.</w:t>
            </w:r>
          </w:p>
        </w:tc>
        <w:tc>
          <w:tcPr>
            <w:tcW w:w="4393" w:type="dxa"/>
          </w:tcPr>
          <w:p w:rsidR="00785511" w:rsidRDefault="00110C03">
            <w:pPr>
              <w:snapToGrid w:val="0"/>
              <w:spacing w:after="0" w:line="240" w:lineRule="auto"/>
              <w:jc w:val="both"/>
              <w:rPr>
                <w:rFonts w:eastAsia="Times New Roman"/>
                <w:lang w:eastAsia="ru-RU"/>
              </w:rPr>
            </w:pPr>
            <w:r>
              <w:rPr>
                <w:rFonts w:eastAsia="Times New Roman"/>
                <w:lang w:eastAsia="ru-RU"/>
              </w:rPr>
              <w:lastRenderedPageBreak/>
              <w:t>Поставщик:</w:t>
            </w:r>
          </w:p>
          <w:p w:rsidR="00785511" w:rsidRDefault="00785511">
            <w:pPr>
              <w:autoSpaceDE w:val="0"/>
              <w:spacing w:after="0" w:line="240" w:lineRule="auto"/>
              <w:rPr>
                <w:b/>
              </w:rPr>
            </w:pPr>
          </w:p>
          <w:p w:rsidR="00785511" w:rsidRDefault="00785511">
            <w:pPr>
              <w:autoSpaceDE w:val="0"/>
              <w:spacing w:after="0" w:line="240" w:lineRule="auto"/>
            </w:pPr>
          </w:p>
          <w:p w:rsidR="00785511" w:rsidRDefault="00785511">
            <w:pPr>
              <w:autoSpaceDE w:val="0"/>
              <w:spacing w:after="0" w:line="240" w:lineRule="auto"/>
            </w:pPr>
          </w:p>
          <w:p w:rsidR="00785511" w:rsidRDefault="00785511">
            <w:pPr>
              <w:autoSpaceDE w:val="0"/>
              <w:spacing w:after="0" w:line="240" w:lineRule="auto"/>
            </w:pPr>
          </w:p>
          <w:p w:rsidR="00785511" w:rsidRDefault="00785511">
            <w:pPr>
              <w:autoSpaceDE w:val="0"/>
              <w:spacing w:after="0" w:line="240" w:lineRule="auto"/>
            </w:pPr>
          </w:p>
          <w:p w:rsidR="00785511" w:rsidRDefault="00785511">
            <w:pPr>
              <w:autoSpaceDE w:val="0"/>
              <w:spacing w:after="0" w:line="240" w:lineRule="auto"/>
            </w:pPr>
          </w:p>
          <w:p w:rsidR="00785511" w:rsidRDefault="00785511">
            <w:pPr>
              <w:autoSpaceDE w:val="0"/>
              <w:spacing w:after="0" w:line="240" w:lineRule="auto"/>
            </w:pPr>
          </w:p>
          <w:p w:rsidR="00785511" w:rsidRDefault="00785511">
            <w:pPr>
              <w:autoSpaceDE w:val="0"/>
              <w:spacing w:after="0" w:line="240" w:lineRule="auto"/>
            </w:pPr>
          </w:p>
          <w:p w:rsidR="00785511" w:rsidRDefault="00785511">
            <w:pPr>
              <w:autoSpaceDE w:val="0"/>
              <w:spacing w:after="0" w:line="240" w:lineRule="auto"/>
            </w:pPr>
          </w:p>
          <w:p w:rsidR="00785511" w:rsidRDefault="00785511">
            <w:pPr>
              <w:autoSpaceDE w:val="0"/>
              <w:spacing w:after="0" w:line="240" w:lineRule="auto"/>
            </w:pPr>
          </w:p>
          <w:p w:rsidR="00785511" w:rsidRDefault="00785511">
            <w:pPr>
              <w:autoSpaceDE w:val="0"/>
              <w:spacing w:after="0" w:line="240" w:lineRule="auto"/>
            </w:pPr>
          </w:p>
          <w:p w:rsidR="00785511" w:rsidRDefault="00785511">
            <w:pPr>
              <w:autoSpaceDE w:val="0"/>
              <w:spacing w:after="0" w:line="240" w:lineRule="auto"/>
            </w:pPr>
          </w:p>
          <w:p w:rsidR="00785511" w:rsidRDefault="00785511">
            <w:pPr>
              <w:autoSpaceDE w:val="0"/>
              <w:spacing w:after="0" w:line="240" w:lineRule="auto"/>
            </w:pPr>
          </w:p>
          <w:p w:rsidR="00785511" w:rsidRDefault="00785511">
            <w:pPr>
              <w:autoSpaceDE w:val="0"/>
              <w:spacing w:after="0" w:line="240" w:lineRule="auto"/>
            </w:pPr>
          </w:p>
          <w:p w:rsidR="00785511" w:rsidRDefault="00785511">
            <w:pPr>
              <w:autoSpaceDE w:val="0"/>
              <w:spacing w:after="0" w:line="240" w:lineRule="auto"/>
            </w:pPr>
          </w:p>
          <w:p w:rsidR="00785511" w:rsidRDefault="00785511">
            <w:pPr>
              <w:autoSpaceDE w:val="0"/>
              <w:spacing w:after="0" w:line="240" w:lineRule="auto"/>
            </w:pPr>
          </w:p>
          <w:p w:rsidR="00785511" w:rsidRDefault="00785511">
            <w:pPr>
              <w:autoSpaceDE w:val="0"/>
              <w:spacing w:after="0" w:line="240" w:lineRule="auto"/>
            </w:pPr>
          </w:p>
          <w:p w:rsidR="00785511" w:rsidRDefault="00785511">
            <w:pPr>
              <w:autoSpaceDE w:val="0"/>
              <w:spacing w:after="0" w:line="240" w:lineRule="auto"/>
            </w:pPr>
          </w:p>
          <w:p w:rsidR="00785511" w:rsidRDefault="00785511">
            <w:pPr>
              <w:autoSpaceDE w:val="0"/>
              <w:spacing w:after="0" w:line="240" w:lineRule="auto"/>
            </w:pPr>
          </w:p>
          <w:p w:rsidR="00484BFD" w:rsidRDefault="00484BFD">
            <w:pPr>
              <w:autoSpaceDE w:val="0"/>
              <w:spacing w:after="0" w:line="240" w:lineRule="auto"/>
            </w:pPr>
          </w:p>
          <w:p w:rsidR="00484BFD" w:rsidRDefault="00484BFD">
            <w:pPr>
              <w:autoSpaceDE w:val="0"/>
              <w:spacing w:after="0" w:line="240" w:lineRule="auto"/>
            </w:pPr>
          </w:p>
          <w:p w:rsidR="00785511" w:rsidRDefault="00785511">
            <w:pPr>
              <w:autoSpaceDE w:val="0"/>
              <w:spacing w:after="0" w:line="240" w:lineRule="auto"/>
            </w:pPr>
          </w:p>
          <w:p w:rsidR="00785511" w:rsidRDefault="00110C03">
            <w:pPr>
              <w:autoSpaceDE w:val="0"/>
              <w:spacing w:after="0" w:line="240" w:lineRule="auto"/>
            </w:pPr>
            <w:r>
              <w:t xml:space="preserve">________________ </w:t>
            </w:r>
          </w:p>
          <w:p w:rsidR="00785511" w:rsidRDefault="00DC7AF1">
            <w:pPr>
              <w:autoSpaceDE w:val="0"/>
              <w:spacing w:after="0" w:line="240" w:lineRule="auto"/>
              <w:jc w:val="both"/>
              <w:rPr>
                <w:rFonts w:eastAsia="Times New Roman"/>
                <w:lang w:eastAsia="ru-RU"/>
              </w:rPr>
            </w:pPr>
            <w:r>
              <w:t>М</w:t>
            </w:r>
            <w:r w:rsidR="00110C03">
              <w:t>.П.</w:t>
            </w:r>
          </w:p>
        </w:tc>
      </w:tr>
    </w:tbl>
    <w:p w:rsidR="00785511" w:rsidRDefault="00785511">
      <w:pPr>
        <w:pStyle w:val="ConsPlusNormal"/>
        <w:contextualSpacing/>
        <w:jc w:val="right"/>
        <w:outlineLvl w:val="1"/>
        <w:rPr>
          <w:rFonts w:ascii="Times New Roman" w:hAnsi="Times New Roman" w:cs="Times New Roman"/>
          <w:sz w:val="24"/>
          <w:szCs w:val="24"/>
        </w:rPr>
        <w:sectPr w:rsidR="00785511">
          <w:pgSz w:w="11906" w:h="16838"/>
          <w:pgMar w:top="567" w:right="850" w:bottom="426" w:left="1701" w:header="708" w:footer="708" w:gutter="0"/>
          <w:cols w:space="708"/>
          <w:docGrid w:linePitch="360"/>
        </w:sectPr>
      </w:pPr>
    </w:p>
    <w:p w:rsidR="00785511" w:rsidRDefault="00110C03">
      <w:pPr>
        <w:pStyle w:val="ConsPlusNormal"/>
        <w:contextualSpacing/>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N 1</w:t>
      </w:r>
    </w:p>
    <w:p w:rsidR="00785511" w:rsidRDefault="00110C03">
      <w:pPr>
        <w:pStyle w:val="ConsPlusNormal"/>
        <w:contextualSpacing/>
        <w:jc w:val="right"/>
        <w:rPr>
          <w:rFonts w:ascii="Times New Roman" w:hAnsi="Times New Roman" w:cs="Times New Roman"/>
          <w:sz w:val="24"/>
          <w:szCs w:val="24"/>
        </w:rPr>
      </w:pPr>
      <w:r>
        <w:rPr>
          <w:rFonts w:ascii="Times New Roman" w:hAnsi="Times New Roman" w:cs="Times New Roman"/>
          <w:sz w:val="24"/>
          <w:szCs w:val="24"/>
        </w:rPr>
        <w:t>к Контракту</w:t>
      </w:r>
    </w:p>
    <w:p w:rsidR="00785511" w:rsidRDefault="00152583">
      <w:pPr>
        <w:pStyle w:val="ConsPlusNormal"/>
        <w:contextualSpacing/>
        <w:jc w:val="right"/>
        <w:rPr>
          <w:rFonts w:ascii="Times New Roman" w:hAnsi="Times New Roman" w:cs="Times New Roman"/>
          <w:sz w:val="24"/>
          <w:szCs w:val="24"/>
        </w:rPr>
      </w:pPr>
      <w:r>
        <w:rPr>
          <w:rFonts w:ascii="Times New Roman" w:hAnsi="Times New Roman" w:cs="Times New Roman"/>
          <w:sz w:val="24"/>
          <w:szCs w:val="24"/>
        </w:rPr>
        <w:t>от "__" ______ 202</w:t>
      </w:r>
      <w:r w:rsidR="00E91D26">
        <w:rPr>
          <w:rFonts w:ascii="Times New Roman" w:hAnsi="Times New Roman" w:cs="Times New Roman"/>
          <w:sz w:val="24"/>
          <w:szCs w:val="24"/>
        </w:rPr>
        <w:t>6</w:t>
      </w:r>
      <w:r w:rsidR="00110C03">
        <w:rPr>
          <w:rFonts w:ascii="Times New Roman" w:hAnsi="Times New Roman" w:cs="Times New Roman"/>
          <w:sz w:val="24"/>
          <w:szCs w:val="24"/>
        </w:rPr>
        <w:t xml:space="preserve"> г. N ___</w:t>
      </w:r>
    </w:p>
    <w:p w:rsidR="00785511" w:rsidRDefault="00110C03">
      <w:pPr>
        <w:pStyle w:val="ConsPlusNormal"/>
        <w:contextualSpacing/>
        <w:jc w:val="center"/>
        <w:rPr>
          <w:rFonts w:ascii="Times New Roman" w:hAnsi="Times New Roman" w:cs="Times New Roman"/>
          <w:b/>
          <w:bCs/>
          <w:sz w:val="24"/>
          <w:szCs w:val="24"/>
        </w:rPr>
      </w:pPr>
      <w:bookmarkStart w:id="15" w:name="P483"/>
      <w:bookmarkEnd w:id="15"/>
      <w:r>
        <w:rPr>
          <w:rFonts w:ascii="Times New Roman" w:hAnsi="Times New Roman" w:cs="Times New Roman"/>
          <w:b/>
          <w:bCs/>
          <w:sz w:val="24"/>
          <w:szCs w:val="24"/>
        </w:rPr>
        <w:t xml:space="preserve">СПЕЦИФИКАЦИЯ </w:t>
      </w:r>
    </w:p>
    <w:p w:rsidR="00785511" w:rsidRDefault="00785511">
      <w:pPr>
        <w:pStyle w:val="ConsPlusNormal"/>
        <w:contextualSpacing/>
        <w:jc w:val="both"/>
        <w:rPr>
          <w:rFonts w:ascii="Times New Roman" w:hAnsi="Times New Roman" w:cs="Times New Roman"/>
          <w:sz w:val="24"/>
          <w:szCs w:val="24"/>
        </w:rPr>
      </w:pPr>
    </w:p>
    <w:tbl>
      <w:tblPr>
        <w:tblW w:w="16019" w:type="dxa"/>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426"/>
        <w:gridCol w:w="1985"/>
        <w:gridCol w:w="1984"/>
        <w:gridCol w:w="6379"/>
        <w:gridCol w:w="709"/>
        <w:gridCol w:w="708"/>
        <w:gridCol w:w="567"/>
        <w:gridCol w:w="993"/>
        <w:gridCol w:w="992"/>
        <w:gridCol w:w="1276"/>
      </w:tblGrid>
      <w:tr w:rsidR="00B863C8" w:rsidRPr="007059E2" w:rsidTr="00E43E5B">
        <w:trPr>
          <w:trHeight w:val="2163"/>
        </w:trPr>
        <w:tc>
          <w:tcPr>
            <w:tcW w:w="426" w:type="dxa"/>
          </w:tcPr>
          <w:p w:rsidR="00B863C8" w:rsidRPr="007059E2" w:rsidRDefault="00B863C8" w:rsidP="006F0A07">
            <w:r w:rsidRPr="007059E2">
              <w:t>№ п/п</w:t>
            </w:r>
          </w:p>
        </w:tc>
        <w:tc>
          <w:tcPr>
            <w:tcW w:w="1985" w:type="dxa"/>
            <w:tcMar>
              <w:top w:w="0" w:type="dxa"/>
              <w:left w:w="108" w:type="dxa"/>
              <w:bottom w:w="0" w:type="dxa"/>
              <w:right w:w="108" w:type="dxa"/>
            </w:tcMar>
          </w:tcPr>
          <w:p w:rsidR="00B863C8" w:rsidRPr="007059E2" w:rsidRDefault="00B863C8" w:rsidP="006F0A07">
            <w:r>
              <w:t>МНН</w:t>
            </w:r>
          </w:p>
        </w:tc>
        <w:tc>
          <w:tcPr>
            <w:tcW w:w="1984" w:type="dxa"/>
          </w:tcPr>
          <w:p w:rsidR="00B863C8" w:rsidRPr="007059E2" w:rsidRDefault="00B863C8" w:rsidP="006F0A07">
            <w:r>
              <w:t>Торговое наименование</w:t>
            </w:r>
          </w:p>
        </w:tc>
        <w:tc>
          <w:tcPr>
            <w:tcW w:w="6379" w:type="dxa"/>
            <w:tcMar>
              <w:top w:w="0" w:type="dxa"/>
              <w:left w:w="108" w:type="dxa"/>
              <w:bottom w:w="0" w:type="dxa"/>
              <w:right w:w="108" w:type="dxa"/>
            </w:tcMar>
          </w:tcPr>
          <w:p w:rsidR="00B863C8" w:rsidRPr="007059E2" w:rsidRDefault="00B863C8" w:rsidP="006F0A07">
            <w:r w:rsidRPr="007059E2">
              <w:t>Наименование</w:t>
            </w:r>
            <w:r>
              <w:t>, описание</w:t>
            </w:r>
            <w:r w:rsidRPr="007059E2">
              <w:t xml:space="preserve"> Товара </w:t>
            </w:r>
          </w:p>
          <w:p w:rsidR="00B863C8" w:rsidRPr="007059E2" w:rsidRDefault="00B863C8" w:rsidP="006F0A07"/>
        </w:tc>
        <w:tc>
          <w:tcPr>
            <w:tcW w:w="709" w:type="dxa"/>
            <w:tcMar>
              <w:top w:w="0" w:type="dxa"/>
              <w:left w:w="108" w:type="dxa"/>
              <w:bottom w:w="0" w:type="dxa"/>
              <w:right w:w="108" w:type="dxa"/>
            </w:tcMar>
          </w:tcPr>
          <w:p w:rsidR="00B863C8" w:rsidRPr="007059E2" w:rsidRDefault="00B863C8" w:rsidP="006F0A07">
            <w:r w:rsidRPr="007059E2">
              <w:t>Ед.</w:t>
            </w:r>
            <w:r w:rsidRPr="007059E2">
              <w:br/>
              <w:t>изм.</w:t>
            </w:r>
          </w:p>
        </w:tc>
        <w:tc>
          <w:tcPr>
            <w:tcW w:w="708" w:type="dxa"/>
            <w:tcMar>
              <w:top w:w="0" w:type="dxa"/>
              <w:left w:w="108" w:type="dxa"/>
              <w:bottom w:w="0" w:type="dxa"/>
              <w:right w:w="108" w:type="dxa"/>
            </w:tcMar>
          </w:tcPr>
          <w:p w:rsidR="00B863C8" w:rsidRPr="007059E2" w:rsidRDefault="00B863C8" w:rsidP="006F0A07">
            <w:r w:rsidRPr="007059E2">
              <w:t>Кол-во</w:t>
            </w:r>
          </w:p>
        </w:tc>
        <w:tc>
          <w:tcPr>
            <w:tcW w:w="567" w:type="dxa"/>
            <w:tcMar>
              <w:top w:w="0" w:type="dxa"/>
              <w:left w:w="108" w:type="dxa"/>
              <w:bottom w:w="0" w:type="dxa"/>
              <w:right w:w="108" w:type="dxa"/>
            </w:tcMar>
          </w:tcPr>
          <w:p w:rsidR="00B863C8" w:rsidRPr="007059E2" w:rsidRDefault="00B863C8" w:rsidP="006F0A07">
            <w:r w:rsidRPr="007059E2">
              <w:t>НДС</w:t>
            </w:r>
          </w:p>
        </w:tc>
        <w:tc>
          <w:tcPr>
            <w:tcW w:w="993" w:type="dxa"/>
          </w:tcPr>
          <w:p w:rsidR="00B863C8" w:rsidRPr="007059E2" w:rsidRDefault="00B863C8" w:rsidP="006F0A07">
            <w:r w:rsidRPr="007059E2">
              <w:t>Цена за единицу, без НДС, руб.</w:t>
            </w:r>
          </w:p>
        </w:tc>
        <w:tc>
          <w:tcPr>
            <w:tcW w:w="992" w:type="dxa"/>
            <w:tcMar>
              <w:top w:w="0" w:type="dxa"/>
              <w:left w:w="108" w:type="dxa"/>
              <w:bottom w:w="0" w:type="dxa"/>
              <w:right w:w="108" w:type="dxa"/>
            </w:tcMar>
          </w:tcPr>
          <w:p w:rsidR="00B863C8" w:rsidRPr="007059E2" w:rsidRDefault="00B863C8" w:rsidP="006F0A07">
            <w:r w:rsidRPr="007059E2">
              <w:t>Цена за единицу с НДС, руб.</w:t>
            </w:r>
          </w:p>
        </w:tc>
        <w:tc>
          <w:tcPr>
            <w:tcW w:w="1276" w:type="dxa"/>
          </w:tcPr>
          <w:p w:rsidR="00B863C8" w:rsidRPr="007059E2" w:rsidRDefault="00B863C8" w:rsidP="006F0A07">
            <w:r w:rsidRPr="007059E2">
              <w:t>Сумма с НДС, руб.</w:t>
            </w:r>
          </w:p>
        </w:tc>
      </w:tr>
      <w:tr w:rsidR="00B863C8" w:rsidRPr="007059E2" w:rsidTr="00E43E5B">
        <w:trPr>
          <w:trHeight w:val="587"/>
        </w:trPr>
        <w:tc>
          <w:tcPr>
            <w:tcW w:w="426" w:type="dxa"/>
          </w:tcPr>
          <w:p w:rsidR="00B863C8" w:rsidRPr="007059E2" w:rsidRDefault="00B863C8" w:rsidP="006F0A07">
            <w:r w:rsidRPr="007059E2">
              <w:t>1</w:t>
            </w:r>
          </w:p>
        </w:tc>
        <w:tc>
          <w:tcPr>
            <w:tcW w:w="1985" w:type="dxa"/>
            <w:tcMar>
              <w:top w:w="0" w:type="dxa"/>
              <w:left w:w="108" w:type="dxa"/>
              <w:bottom w:w="0" w:type="dxa"/>
              <w:right w:w="108" w:type="dxa"/>
            </w:tcMar>
          </w:tcPr>
          <w:p w:rsidR="00B863C8" w:rsidRPr="006E3DFE" w:rsidRDefault="00E43E5B" w:rsidP="00B863C8">
            <w:pPr>
              <w:pStyle w:val="a6"/>
            </w:pPr>
            <w:proofErr w:type="spellStart"/>
            <w:r>
              <w:t>А</w:t>
            </w:r>
            <w:r w:rsidRPr="00E43E5B">
              <w:t>зоксимера</w:t>
            </w:r>
            <w:proofErr w:type="spellEnd"/>
            <w:r w:rsidRPr="00E43E5B">
              <w:t xml:space="preserve"> бромид</w:t>
            </w:r>
          </w:p>
        </w:tc>
        <w:tc>
          <w:tcPr>
            <w:tcW w:w="1984" w:type="dxa"/>
          </w:tcPr>
          <w:p w:rsidR="00B863C8" w:rsidRPr="002415DD" w:rsidRDefault="00E43E5B" w:rsidP="00B863C8">
            <w:pPr>
              <w:pStyle w:val="a6"/>
            </w:pPr>
            <w:proofErr w:type="spellStart"/>
            <w:r>
              <w:t>Полиоксидоний</w:t>
            </w:r>
            <w:proofErr w:type="spellEnd"/>
            <w:r>
              <w:t xml:space="preserve"> или эквивалент</w:t>
            </w:r>
          </w:p>
        </w:tc>
        <w:tc>
          <w:tcPr>
            <w:tcW w:w="6379" w:type="dxa"/>
            <w:tcMar>
              <w:top w:w="0" w:type="dxa"/>
              <w:left w:w="108" w:type="dxa"/>
              <w:bottom w:w="0" w:type="dxa"/>
              <w:right w:w="108" w:type="dxa"/>
            </w:tcMar>
          </w:tcPr>
          <w:p w:rsidR="00B863C8" w:rsidRPr="007059E2" w:rsidRDefault="00E43E5B" w:rsidP="00671845">
            <w:pPr>
              <w:pStyle w:val="a6"/>
            </w:pPr>
            <w:r>
              <w:t xml:space="preserve">Раствор для </w:t>
            </w:r>
            <w:bookmarkStart w:id="16" w:name="_GoBack"/>
            <w:bookmarkEnd w:id="16"/>
            <w:r w:rsidRPr="00E43E5B">
              <w:t>инъекций и местного применения</w:t>
            </w:r>
            <w:r>
              <w:t xml:space="preserve"> 6 мг/мл 1 мл №5</w:t>
            </w:r>
          </w:p>
        </w:tc>
        <w:tc>
          <w:tcPr>
            <w:tcW w:w="709" w:type="dxa"/>
            <w:tcMar>
              <w:top w:w="0" w:type="dxa"/>
              <w:left w:w="108" w:type="dxa"/>
              <w:bottom w:w="0" w:type="dxa"/>
              <w:right w:w="108" w:type="dxa"/>
            </w:tcMar>
          </w:tcPr>
          <w:p w:rsidR="00B863C8" w:rsidRPr="007059E2" w:rsidRDefault="00B863C8" w:rsidP="006F0A07">
            <w:proofErr w:type="spellStart"/>
            <w:r>
              <w:t>упак</w:t>
            </w:r>
            <w:proofErr w:type="spellEnd"/>
          </w:p>
        </w:tc>
        <w:tc>
          <w:tcPr>
            <w:tcW w:w="708" w:type="dxa"/>
            <w:tcMar>
              <w:top w:w="0" w:type="dxa"/>
              <w:left w:w="108" w:type="dxa"/>
              <w:bottom w:w="0" w:type="dxa"/>
              <w:right w:w="108" w:type="dxa"/>
            </w:tcMar>
          </w:tcPr>
          <w:p w:rsidR="00B863C8" w:rsidRPr="007059E2" w:rsidRDefault="00E43E5B" w:rsidP="006F0A07">
            <w:r>
              <w:t>3</w:t>
            </w:r>
          </w:p>
        </w:tc>
        <w:tc>
          <w:tcPr>
            <w:tcW w:w="567" w:type="dxa"/>
            <w:tcMar>
              <w:top w:w="0" w:type="dxa"/>
              <w:left w:w="108" w:type="dxa"/>
              <w:bottom w:w="0" w:type="dxa"/>
              <w:right w:w="108" w:type="dxa"/>
            </w:tcMar>
          </w:tcPr>
          <w:p w:rsidR="00B863C8" w:rsidRPr="007059E2" w:rsidRDefault="00B863C8" w:rsidP="006F0A07"/>
        </w:tc>
        <w:tc>
          <w:tcPr>
            <w:tcW w:w="993" w:type="dxa"/>
          </w:tcPr>
          <w:p w:rsidR="00B863C8" w:rsidRPr="007059E2" w:rsidRDefault="00B863C8" w:rsidP="006F0A07"/>
        </w:tc>
        <w:tc>
          <w:tcPr>
            <w:tcW w:w="992" w:type="dxa"/>
            <w:tcMar>
              <w:top w:w="0" w:type="dxa"/>
              <w:left w:w="108" w:type="dxa"/>
              <w:bottom w:w="0" w:type="dxa"/>
              <w:right w:w="108" w:type="dxa"/>
            </w:tcMar>
          </w:tcPr>
          <w:p w:rsidR="00B863C8" w:rsidRPr="007059E2" w:rsidRDefault="00B863C8" w:rsidP="006F0A07"/>
        </w:tc>
        <w:tc>
          <w:tcPr>
            <w:tcW w:w="1276" w:type="dxa"/>
          </w:tcPr>
          <w:p w:rsidR="00B863C8" w:rsidRPr="007059E2" w:rsidRDefault="00B863C8" w:rsidP="006F0A07"/>
        </w:tc>
      </w:tr>
      <w:tr w:rsidR="006F0A07" w:rsidRPr="007059E2" w:rsidTr="00B863C8">
        <w:trPr>
          <w:trHeight w:val="426"/>
        </w:trPr>
        <w:tc>
          <w:tcPr>
            <w:tcW w:w="426" w:type="dxa"/>
          </w:tcPr>
          <w:p w:rsidR="006F0A07" w:rsidRPr="007059E2" w:rsidRDefault="006F0A07" w:rsidP="006F0A07"/>
        </w:tc>
        <w:tc>
          <w:tcPr>
            <w:tcW w:w="12332" w:type="dxa"/>
            <w:gridSpan w:val="6"/>
          </w:tcPr>
          <w:p w:rsidR="006F0A07" w:rsidRPr="007059E2" w:rsidRDefault="006F0A07" w:rsidP="006F0A07">
            <w:pPr>
              <w:pStyle w:val="a6"/>
            </w:pPr>
          </w:p>
        </w:tc>
        <w:tc>
          <w:tcPr>
            <w:tcW w:w="1985" w:type="dxa"/>
            <w:gridSpan w:val="2"/>
            <w:tcMar>
              <w:top w:w="0" w:type="dxa"/>
              <w:left w:w="108" w:type="dxa"/>
              <w:bottom w:w="0" w:type="dxa"/>
              <w:right w:w="108" w:type="dxa"/>
            </w:tcMar>
          </w:tcPr>
          <w:p w:rsidR="006F0A07" w:rsidRPr="007059E2" w:rsidRDefault="006F0A07" w:rsidP="006F0A07">
            <w:r w:rsidRPr="007059E2">
              <w:t>ИТОГО:</w:t>
            </w:r>
          </w:p>
        </w:tc>
        <w:tc>
          <w:tcPr>
            <w:tcW w:w="1276" w:type="dxa"/>
          </w:tcPr>
          <w:p w:rsidR="006F0A07" w:rsidRPr="007059E2" w:rsidRDefault="006F0A07" w:rsidP="006F0A07"/>
        </w:tc>
      </w:tr>
    </w:tbl>
    <w:p w:rsidR="00CA090F" w:rsidRDefault="00CA090F">
      <w:pPr>
        <w:pStyle w:val="ConsPlusNormal"/>
        <w:contextualSpacing/>
        <w:jc w:val="both"/>
        <w:rPr>
          <w:rFonts w:ascii="Times New Roman" w:hAnsi="Times New Roman" w:cs="Times New Roman"/>
          <w:sz w:val="24"/>
          <w:szCs w:val="24"/>
        </w:rPr>
      </w:pPr>
    </w:p>
    <w:p w:rsidR="00785511" w:rsidRDefault="00785511">
      <w:pPr>
        <w:pStyle w:val="ConsPlusNormal"/>
        <w:contextualSpacing/>
        <w:jc w:val="both"/>
        <w:rPr>
          <w:rFonts w:ascii="Times New Roman" w:hAnsi="Times New Roman" w:cs="Times New Roman"/>
          <w:sz w:val="24"/>
          <w:szCs w:val="24"/>
        </w:rPr>
      </w:pPr>
    </w:p>
    <w:tbl>
      <w:tblPr>
        <w:tblW w:w="13935" w:type="dxa"/>
        <w:jc w:val="center"/>
        <w:tblCellSpacing w:w="-2" w:type="dxa"/>
        <w:tblLook w:val="01E0" w:firstRow="1" w:lastRow="1" w:firstColumn="1" w:lastColumn="1" w:noHBand="0" w:noVBand="0"/>
      </w:tblPr>
      <w:tblGrid>
        <w:gridCol w:w="6984"/>
        <w:gridCol w:w="6951"/>
      </w:tblGrid>
      <w:tr w:rsidR="00785511">
        <w:trPr>
          <w:trHeight w:val="2161"/>
          <w:tblCellSpacing w:w="-2" w:type="dxa"/>
          <w:jc w:val="center"/>
        </w:trPr>
        <w:tc>
          <w:tcPr>
            <w:tcW w:w="6983" w:type="dxa"/>
          </w:tcPr>
          <w:p w:rsidR="00785511" w:rsidRDefault="00110C03">
            <w:pPr>
              <w:suppressAutoHyphens/>
              <w:spacing w:after="0" w:line="240" w:lineRule="auto"/>
              <w:rPr>
                <w:rFonts w:eastAsia="Times New Roman"/>
                <w:b/>
                <w:lang w:eastAsia="ar-SA"/>
              </w:rPr>
            </w:pPr>
            <w:r>
              <w:rPr>
                <w:rFonts w:eastAsia="Times New Roman"/>
                <w:b/>
                <w:lang w:eastAsia="ar-SA"/>
              </w:rPr>
              <w:t>Заказчик:</w:t>
            </w:r>
          </w:p>
          <w:p w:rsidR="0022261E" w:rsidRPr="0022261E" w:rsidRDefault="0022261E" w:rsidP="0022261E">
            <w:pPr>
              <w:spacing w:after="0" w:line="240" w:lineRule="auto"/>
              <w:jc w:val="both"/>
              <w:rPr>
                <w:rFonts w:eastAsia="ヒラギノ角ゴ Pro W3"/>
                <w:b/>
                <w:lang w:eastAsia="zh-CN"/>
              </w:rPr>
            </w:pPr>
            <w:proofErr w:type="spellStart"/>
            <w:r w:rsidRPr="0022261E">
              <w:rPr>
                <w:rFonts w:eastAsia="ヒラギノ角ゴ Pro W3"/>
                <w:b/>
                <w:lang w:eastAsia="zh-CN"/>
              </w:rPr>
              <w:t>Врио</w:t>
            </w:r>
            <w:proofErr w:type="spellEnd"/>
            <w:r w:rsidRPr="0022261E">
              <w:rPr>
                <w:rFonts w:eastAsia="ヒラギノ角ゴ Pro W3"/>
                <w:b/>
                <w:lang w:eastAsia="zh-CN"/>
              </w:rPr>
              <w:t xml:space="preserve"> директора</w:t>
            </w:r>
          </w:p>
          <w:p w:rsidR="0022261E" w:rsidRDefault="0022261E" w:rsidP="0022261E">
            <w:pPr>
              <w:suppressAutoHyphens/>
              <w:spacing w:after="0" w:line="240" w:lineRule="auto"/>
              <w:rPr>
                <w:rFonts w:eastAsia="ヒラギノ角ゴ Pro W3"/>
                <w:b/>
                <w:lang w:eastAsia="zh-CN"/>
              </w:rPr>
            </w:pPr>
          </w:p>
          <w:p w:rsidR="0022261E" w:rsidRDefault="0022261E" w:rsidP="0022261E">
            <w:pPr>
              <w:suppressAutoHyphens/>
              <w:spacing w:after="0" w:line="240" w:lineRule="auto"/>
              <w:rPr>
                <w:rFonts w:eastAsia="ヒラギノ角ゴ Pro W3"/>
                <w:b/>
                <w:lang w:eastAsia="zh-CN"/>
              </w:rPr>
            </w:pPr>
          </w:p>
          <w:p w:rsidR="00785511" w:rsidRDefault="0022261E" w:rsidP="0022261E">
            <w:pPr>
              <w:suppressAutoHyphens/>
              <w:spacing w:after="0" w:line="240" w:lineRule="auto"/>
              <w:rPr>
                <w:rFonts w:eastAsia="Times New Roman"/>
                <w:lang w:eastAsia="ar-SA"/>
              </w:rPr>
            </w:pPr>
            <w:r w:rsidRPr="0022261E">
              <w:rPr>
                <w:rFonts w:eastAsia="ヒラギノ角ゴ Pro W3"/>
                <w:b/>
                <w:lang w:eastAsia="zh-CN"/>
              </w:rPr>
              <w:t>_____________________ А.Н. Куличенко</w:t>
            </w:r>
          </w:p>
          <w:p w:rsidR="00785511" w:rsidRDefault="00DC7AF1">
            <w:pPr>
              <w:spacing w:after="0" w:line="240" w:lineRule="auto"/>
              <w:rPr>
                <w:rFonts w:eastAsia="Times New Roman"/>
                <w:lang w:eastAsia="ru-RU"/>
              </w:rPr>
            </w:pPr>
            <w:r w:rsidRPr="00DC7AF1">
              <w:rPr>
                <w:rFonts w:eastAsia="Times New Roman"/>
                <w:lang w:eastAsia="ru-RU"/>
              </w:rPr>
              <w:t>М</w:t>
            </w:r>
            <w:r>
              <w:rPr>
                <w:rFonts w:eastAsia="Times New Roman"/>
                <w:lang w:eastAsia="ru-RU"/>
              </w:rPr>
              <w:t>.</w:t>
            </w:r>
            <w:r w:rsidRPr="00DC7AF1">
              <w:rPr>
                <w:rFonts w:eastAsia="Times New Roman"/>
                <w:lang w:eastAsia="ru-RU"/>
              </w:rPr>
              <w:t>П</w:t>
            </w:r>
            <w:r w:rsidR="00110C03">
              <w:rPr>
                <w:rFonts w:eastAsia="Times New Roman"/>
                <w:lang w:eastAsia="ru-RU"/>
              </w:rPr>
              <w:t xml:space="preserve">.                                                                                 </w:t>
            </w:r>
          </w:p>
        </w:tc>
        <w:tc>
          <w:tcPr>
            <w:tcW w:w="6951" w:type="dxa"/>
          </w:tcPr>
          <w:p w:rsidR="00785511" w:rsidRDefault="00110C03">
            <w:pPr>
              <w:suppressAutoHyphens/>
              <w:spacing w:after="0" w:line="240" w:lineRule="auto"/>
              <w:rPr>
                <w:b/>
                <w:color w:val="000000"/>
                <w:lang w:eastAsia="ar-SA"/>
              </w:rPr>
            </w:pPr>
            <w:r>
              <w:rPr>
                <w:b/>
                <w:color w:val="000000"/>
                <w:lang w:eastAsia="ar-SA"/>
              </w:rPr>
              <w:t xml:space="preserve">Поставщик: </w:t>
            </w:r>
          </w:p>
          <w:p w:rsidR="00785511" w:rsidRDefault="00785511">
            <w:pPr>
              <w:tabs>
                <w:tab w:val="left" w:pos="990"/>
              </w:tabs>
              <w:suppressAutoHyphens/>
              <w:spacing w:after="0" w:line="240" w:lineRule="auto"/>
              <w:rPr>
                <w:b/>
              </w:rPr>
            </w:pPr>
          </w:p>
          <w:p w:rsidR="00785511" w:rsidRDefault="00785511">
            <w:pPr>
              <w:suppressAutoHyphens/>
              <w:autoSpaceDE w:val="0"/>
              <w:spacing w:after="0" w:line="240" w:lineRule="auto"/>
              <w:rPr>
                <w:color w:val="000000"/>
                <w:lang w:eastAsia="ar-SA"/>
              </w:rPr>
            </w:pPr>
          </w:p>
          <w:p w:rsidR="00785511" w:rsidRDefault="00785511">
            <w:pPr>
              <w:suppressAutoHyphens/>
              <w:autoSpaceDE w:val="0"/>
              <w:spacing w:after="0" w:line="240" w:lineRule="auto"/>
              <w:rPr>
                <w:color w:val="000000"/>
                <w:lang w:eastAsia="ar-SA"/>
              </w:rPr>
            </w:pPr>
          </w:p>
          <w:p w:rsidR="00785511" w:rsidRDefault="00110C03">
            <w:pPr>
              <w:suppressAutoHyphens/>
              <w:spacing w:after="0" w:line="240" w:lineRule="auto"/>
              <w:rPr>
                <w:color w:val="000000"/>
                <w:lang w:eastAsia="ar-SA"/>
              </w:rPr>
            </w:pPr>
            <w:r>
              <w:rPr>
                <w:color w:val="000000"/>
                <w:lang w:eastAsia="ar-SA"/>
              </w:rPr>
              <w:t>___________________</w:t>
            </w:r>
          </w:p>
          <w:p w:rsidR="00785511" w:rsidRDefault="00DC7AF1">
            <w:pPr>
              <w:suppressAutoHyphens/>
              <w:spacing w:after="0" w:line="240" w:lineRule="auto"/>
              <w:rPr>
                <w:color w:val="000000"/>
                <w:lang w:eastAsia="ar-SA"/>
              </w:rPr>
            </w:pPr>
            <w:r w:rsidRPr="00DC7AF1">
              <w:t>М</w:t>
            </w:r>
            <w:r>
              <w:t>.</w:t>
            </w:r>
            <w:r w:rsidRPr="00DC7AF1">
              <w:t>П</w:t>
            </w:r>
            <w:r>
              <w:t>.</w:t>
            </w:r>
          </w:p>
        </w:tc>
      </w:tr>
    </w:tbl>
    <w:p w:rsidR="00785511" w:rsidRDefault="00785511">
      <w:pPr>
        <w:pStyle w:val="ConsPlusNormal"/>
        <w:contextualSpacing/>
        <w:jc w:val="right"/>
        <w:outlineLvl w:val="1"/>
        <w:rPr>
          <w:rFonts w:ascii="Times New Roman" w:hAnsi="Times New Roman" w:cs="Times New Roman"/>
          <w:sz w:val="24"/>
          <w:szCs w:val="24"/>
        </w:rPr>
        <w:sectPr w:rsidR="00785511">
          <w:pgSz w:w="16838" w:h="11905" w:orient="landscape"/>
          <w:pgMar w:top="993" w:right="1134" w:bottom="850" w:left="851" w:header="0" w:footer="0" w:gutter="0"/>
          <w:cols w:space="720"/>
          <w:docGrid w:linePitch="326"/>
        </w:sectPr>
      </w:pPr>
    </w:p>
    <w:p w:rsidR="00785511" w:rsidRDefault="00110C03">
      <w:pPr>
        <w:pStyle w:val="ConsPlusNormal"/>
        <w:contextualSpacing/>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N 2</w:t>
      </w:r>
    </w:p>
    <w:p w:rsidR="00785511" w:rsidRDefault="00110C03">
      <w:pPr>
        <w:pStyle w:val="ConsPlusNormal"/>
        <w:contextualSpacing/>
        <w:jc w:val="right"/>
        <w:rPr>
          <w:rFonts w:ascii="Times New Roman" w:hAnsi="Times New Roman" w:cs="Times New Roman"/>
          <w:sz w:val="24"/>
          <w:szCs w:val="24"/>
        </w:rPr>
      </w:pPr>
      <w:r>
        <w:rPr>
          <w:rFonts w:ascii="Times New Roman" w:hAnsi="Times New Roman" w:cs="Times New Roman"/>
          <w:sz w:val="24"/>
          <w:szCs w:val="24"/>
        </w:rPr>
        <w:t>к Контракту</w:t>
      </w:r>
    </w:p>
    <w:p w:rsidR="00785511" w:rsidRDefault="00152583">
      <w:pPr>
        <w:pStyle w:val="ConsPlusNormal"/>
        <w:contextualSpacing/>
        <w:jc w:val="right"/>
        <w:rPr>
          <w:rFonts w:ascii="Times New Roman" w:hAnsi="Times New Roman" w:cs="Times New Roman"/>
          <w:sz w:val="24"/>
          <w:szCs w:val="24"/>
        </w:rPr>
      </w:pPr>
      <w:r>
        <w:rPr>
          <w:rFonts w:ascii="Times New Roman" w:hAnsi="Times New Roman" w:cs="Times New Roman"/>
          <w:sz w:val="24"/>
          <w:szCs w:val="24"/>
        </w:rPr>
        <w:t>от "__" ______ 202</w:t>
      </w:r>
      <w:r w:rsidR="00E91D26">
        <w:rPr>
          <w:rFonts w:ascii="Times New Roman" w:hAnsi="Times New Roman" w:cs="Times New Roman"/>
          <w:sz w:val="24"/>
          <w:szCs w:val="24"/>
        </w:rPr>
        <w:t>6</w:t>
      </w:r>
      <w:r w:rsidR="00110C03">
        <w:rPr>
          <w:rFonts w:ascii="Times New Roman" w:hAnsi="Times New Roman" w:cs="Times New Roman"/>
          <w:sz w:val="24"/>
          <w:szCs w:val="24"/>
        </w:rPr>
        <w:t xml:space="preserve"> г. N ___</w:t>
      </w:r>
    </w:p>
    <w:p w:rsidR="00785511" w:rsidRDefault="00785511">
      <w:pPr>
        <w:pStyle w:val="ConsPlusNormal"/>
        <w:contextualSpacing/>
        <w:jc w:val="both"/>
        <w:rPr>
          <w:rFonts w:ascii="Times New Roman" w:hAnsi="Times New Roman" w:cs="Times New Roman"/>
          <w:sz w:val="24"/>
          <w:szCs w:val="24"/>
        </w:rPr>
      </w:pPr>
    </w:p>
    <w:p w:rsidR="00DC7AF1" w:rsidRPr="002B5EEB" w:rsidRDefault="00DC7AF1" w:rsidP="00DC7AF1">
      <w:pPr>
        <w:spacing w:line="240" w:lineRule="auto"/>
        <w:jc w:val="center"/>
        <w:rPr>
          <w:rFonts w:eastAsia="Times New Roman"/>
          <w:b/>
        </w:rPr>
      </w:pPr>
      <w:bookmarkStart w:id="17" w:name="P588"/>
      <w:bookmarkEnd w:id="17"/>
      <w:r w:rsidRPr="002B5EEB">
        <w:rPr>
          <w:rFonts w:eastAsia="Times New Roman"/>
          <w:b/>
        </w:rPr>
        <w:t>АКТ</w:t>
      </w:r>
    </w:p>
    <w:p w:rsidR="00DC7AF1" w:rsidRPr="002B5EEB" w:rsidRDefault="00DC7AF1" w:rsidP="00DC7AF1">
      <w:pPr>
        <w:spacing w:line="240" w:lineRule="auto"/>
        <w:jc w:val="center"/>
        <w:rPr>
          <w:rFonts w:eastAsia="Times New Roman"/>
          <w:b/>
        </w:rPr>
      </w:pPr>
      <w:r w:rsidRPr="002B5EEB">
        <w:rPr>
          <w:rFonts w:eastAsia="Times New Roman"/>
          <w:b/>
        </w:rPr>
        <w:t xml:space="preserve"> приема - передачи товара </w:t>
      </w:r>
    </w:p>
    <w:p w:rsidR="00DC7AF1" w:rsidRPr="002B5EEB" w:rsidRDefault="00DC7AF1" w:rsidP="00DC7AF1">
      <w:pPr>
        <w:spacing w:line="240" w:lineRule="auto"/>
        <w:jc w:val="center"/>
        <w:rPr>
          <w:rFonts w:eastAsia="Times New Roman"/>
          <w:b/>
          <w:i/>
        </w:rPr>
      </w:pPr>
      <w:r w:rsidRPr="002B5EEB">
        <w:rPr>
          <w:rFonts w:eastAsia="Times New Roman"/>
          <w:b/>
          <w:i/>
        </w:rPr>
        <w:t>(образец)</w:t>
      </w:r>
    </w:p>
    <w:p w:rsidR="00DC7AF1" w:rsidRPr="002B5EEB" w:rsidRDefault="00DC7AF1" w:rsidP="00DC7AF1">
      <w:pPr>
        <w:spacing w:line="240" w:lineRule="auto"/>
        <w:ind w:firstLine="57"/>
      </w:pPr>
      <w:r w:rsidRPr="002B5EEB">
        <w:t xml:space="preserve">г. Ставрополь                                                 </w:t>
      </w:r>
      <w:r>
        <w:t xml:space="preserve">                               </w:t>
      </w:r>
      <w:r w:rsidRPr="002B5EEB">
        <w:t xml:space="preserve">    </w:t>
      </w:r>
      <w:proofErr w:type="gramStart"/>
      <w:r w:rsidRPr="002B5EEB">
        <w:t xml:space="preserve">   «</w:t>
      </w:r>
      <w:proofErr w:type="gramEnd"/>
      <w:r w:rsidRPr="002B5EEB">
        <w:t>____» _________ 202</w:t>
      </w:r>
      <w:r>
        <w:t>6</w:t>
      </w:r>
      <w:r w:rsidRPr="002B5EEB">
        <w:t xml:space="preserve"> г.</w:t>
      </w:r>
    </w:p>
    <w:p w:rsidR="00DC7AF1" w:rsidRPr="002B5EEB" w:rsidRDefault="00DC7AF1" w:rsidP="00DC7AF1">
      <w:pPr>
        <w:spacing w:line="240" w:lineRule="auto"/>
        <w:ind w:firstLine="709"/>
        <w:jc w:val="both"/>
      </w:pPr>
      <w:r w:rsidRPr="002B5EEB">
        <w:t xml:space="preserve">Федеральное казённое учреждение здравоохранения «Ставропольский научно-исследовательский противочумный институт» Федеральной службы по надзору в сфере защиты прав потребителей и благополучия человека (ФКУЗ Ставропольский противочумный институт </w:t>
      </w:r>
      <w:proofErr w:type="spellStart"/>
      <w:r w:rsidRPr="002B5EEB">
        <w:t>Роспотребнадзора</w:t>
      </w:r>
      <w:proofErr w:type="spellEnd"/>
      <w:r w:rsidRPr="002B5EEB">
        <w:t xml:space="preserve">) – Государственный заказчик, именуемое в дальнейшем Заказчик, в лице в лице </w:t>
      </w:r>
      <w:proofErr w:type="spellStart"/>
      <w:r w:rsidRPr="002B5EEB">
        <w:t>врио</w:t>
      </w:r>
      <w:proofErr w:type="spellEnd"/>
      <w:r w:rsidRPr="002B5EEB">
        <w:t xml:space="preserve"> директора Куличенко Александра Николаевича, действующего на основании Приказа № 431-л/о от 19 сентября 2025 г.,, с одной стороны, и ____________________________, (наименование организации), именуемое в дальнейшем «Поставщик», в лице____________ (должность, Ф.И.О.), действующего  на основании __________________ (Устава, Положения, Доверенности), с другой  стороны, вместе именуемые «Стороны», составили настоящий акт о нижеследующем:</w:t>
      </w:r>
    </w:p>
    <w:p w:rsidR="00DC7AF1" w:rsidRPr="002B5EEB" w:rsidRDefault="00DC7AF1" w:rsidP="00DC7AF1">
      <w:pPr>
        <w:spacing w:line="240" w:lineRule="auto"/>
        <w:ind w:firstLine="709"/>
        <w:outlineLvl w:val="0"/>
      </w:pPr>
      <w:r w:rsidRPr="002B5EEB">
        <w:t>1. В соответствии с Государственным контрактом № ____ от «_____» ________ 202</w:t>
      </w:r>
      <w:r>
        <w:t>6</w:t>
      </w:r>
      <w:r w:rsidRPr="002B5EEB">
        <w:t xml:space="preserve">г. Поставщик выполнил все обязательства по поставке товара, а именно </w:t>
      </w:r>
    </w:p>
    <w:tbl>
      <w:tblPr>
        <w:tblW w:w="10094" w:type="dxa"/>
        <w:jc w:val="center"/>
        <w:tblLayout w:type="fixed"/>
        <w:tblLook w:val="01E0" w:firstRow="1" w:lastRow="1" w:firstColumn="1" w:lastColumn="1" w:noHBand="0" w:noVBand="0"/>
      </w:tblPr>
      <w:tblGrid>
        <w:gridCol w:w="560"/>
        <w:gridCol w:w="1681"/>
        <w:gridCol w:w="1967"/>
        <w:gridCol w:w="1955"/>
        <w:gridCol w:w="700"/>
        <w:gridCol w:w="847"/>
        <w:gridCol w:w="1133"/>
        <w:gridCol w:w="1251"/>
      </w:tblGrid>
      <w:tr w:rsidR="00DC7AF1" w:rsidRPr="002B5EEB" w:rsidTr="00DC7AF1">
        <w:trPr>
          <w:trHeight w:val="2096"/>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DC7AF1" w:rsidRPr="00F13E71" w:rsidRDefault="00DC7AF1" w:rsidP="006F0A07">
            <w:pPr>
              <w:spacing w:line="240" w:lineRule="auto"/>
              <w:jc w:val="center"/>
            </w:pPr>
            <w:r w:rsidRPr="00F13E71">
              <w:rPr>
                <w:sz w:val="22"/>
              </w:rPr>
              <w:t>№ п/п</w:t>
            </w:r>
          </w:p>
        </w:tc>
        <w:tc>
          <w:tcPr>
            <w:tcW w:w="1681" w:type="dxa"/>
            <w:tcBorders>
              <w:top w:val="single" w:sz="4" w:space="0" w:color="000000"/>
              <w:left w:val="single" w:sz="4" w:space="0" w:color="000000"/>
              <w:bottom w:val="single" w:sz="4" w:space="0" w:color="000000"/>
              <w:right w:val="single" w:sz="4" w:space="0" w:color="000000"/>
            </w:tcBorders>
            <w:vAlign w:val="center"/>
          </w:tcPr>
          <w:p w:rsidR="00DC7AF1" w:rsidRPr="00F13E71" w:rsidRDefault="00DC7AF1" w:rsidP="006F0A07">
            <w:pPr>
              <w:spacing w:line="240" w:lineRule="auto"/>
              <w:jc w:val="center"/>
              <w:rPr>
                <w:bCs/>
              </w:rPr>
            </w:pPr>
            <w:r w:rsidRPr="00F13E71">
              <w:rPr>
                <w:sz w:val="22"/>
              </w:rPr>
              <w:t xml:space="preserve">Наименование </w:t>
            </w:r>
            <w:r w:rsidRPr="00F13E71">
              <w:rPr>
                <w:bCs/>
                <w:sz w:val="22"/>
              </w:rPr>
              <w:t>товара</w:t>
            </w:r>
          </w:p>
          <w:p w:rsidR="00DC7AF1" w:rsidRPr="00F13E71" w:rsidRDefault="00DC7AF1" w:rsidP="006F0A07">
            <w:pPr>
              <w:spacing w:line="240" w:lineRule="auto"/>
              <w:jc w:val="center"/>
            </w:pPr>
          </w:p>
        </w:tc>
        <w:tc>
          <w:tcPr>
            <w:tcW w:w="1967" w:type="dxa"/>
            <w:tcBorders>
              <w:top w:val="single" w:sz="4" w:space="0" w:color="000000"/>
              <w:left w:val="single" w:sz="4" w:space="0" w:color="000000"/>
              <w:bottom w:val="single" w:sz="4" w:space="0" w:color="000000"/>
              <w:right w:val="single" w:sz="4" w:space="0" w:color="000000"/>
            </w:tcBorders>
            <w:vAlign w:val="center"/>
          </w:tcPr>
          <w:p w:rsidR="00DC7AF1" w:rsidRPr="00F13E71" w:rsidRDefault="00DC7AF1" w:rsidP="006F0A07">
            <w:pPr>
              <w:spacing w:line="240" w:lineRule="auto"/>
              <w:jc w:val="center"/>
            </w:pPr>
            <w:r w:rsidRPr="00F13E71">
              <w:rPr>
                <w:sz w:val="22"/>
              </w:rPr>
              <w:t>Страна происхождения, товарный знак, его словесное обозначение</w:t>
            </w:r>
          </w:p>
        </w:tc>
        <w:tc>
          <w:tcPr>
            <w:tcW w:w="1955" w:type="dxa"/>
            <w:tcBorders>
              <w:top w:val="single" w:sz="4" w:space="0" w:color="000000"/>
              <w:left w:val="single" w:sz="4" w:space="0" w:color="000000"/>
              <w:bottom w:val="single" w:sz="4" w:space="0" w:color="000000"/>
              <w:right w:val="single" w:sz="4" w:space="0" w:color="000000"/>
            </w:tcBorders>
            <w:vAlign w:val="center"/>
          </w:tcPr>
          <w:p w:rsidR="00DC7AF1" w:rsidRPr="00F13E71" w:rsidRDefault="00DC7AF1" w:rsidP="006F0A07">
            <w:pPr>
              <w:spacing w:line="240" w:lineRule="auto"/>
              <w:jc w:val="center"/>
            </w:pPr>
            <w:r w:rsidRPr="00F13E71">
              <w:rPr>
                <w:sz w:val="22"/>
              </w:rPr>
              <w:t>Технические и функциональные характеристики (потребительские свойства) товара</w:t>
            </w:r>
          </w:p>
        </w:tc>
        <w:tc>
          <w:tcPr>
            <w:tcW w:w="700" w:type="dxa"/>
            <w:tcBorders>
              <w:top w:val="single" w:sz="4" w:space="0" w:color="000000"/>
              <w:left w:val="single" w:sz="4" w:space="0" w:color="000000"/>
              <w:bottom w:val="single" w:sz="4" w:space="0" w:color="000000"/>
              <w:right w:val="single" w:sz="4" w:space="0" w:color="000000"/>
            </w:tcBorders>
            <w:vAlign w:val="center"/>
          </w:tcPr>
          <w:p w:rsidR="00DC7AF1" w:rsidRPr="00F13E71" w:rsidRDefault="00DC7AF1" w:rsidP="006F0A07">
            <w:pPr>
              <w:spacing w:line="240" w:lineRule="auto"/>
              <w:jc w:val="center"/>
            </w:pPr>
            <w:r w:rsidRPr="00F13E71">
              <w:rPr>
                <w:sz w:val="22"/>
              </w:rPr>
              <w:t>Ед. изм.</w:t>
            </w:r>
          </w:p>
        </w:tc>
        <w:tc>
          <w:tcPr>
            <w:tcW w:w="847" w:type="dxa"/>
            <w:tcBorders>
              <w:top w:val="single" w:sz="4" w:space="0" w:color="000000"/>
              <w:left w:val="single" w:sz="4" w:space="0" w:color="000000"/>
              <w:bottom w:val="single" w:sz="4" w:space="0" w:color="000000"/>
              <w:right w:val="single" w:sz="4" w:space="0" w:color="000000"/>
            </w:tcBorders>
            <w:vAlign w:val="center"/>
          </w:tcPr>
          <w:p w:rsidR="00DC7AF1" w:rsidRPr="00F13E71" w:rsidRDefault="00DC7AF1" w:rsidP="006F0A07">
            <w:pPr>
              <w:spacing w:line="240" w:lineRule="auto"/>
              <w:jc w:val="center"/>
            </w:pPr>
            <w:r w:rsidRPr="00F13E71">
              <w:rPr>
                <w:sz w:val="22"/>
              </w:rPr>
              <w:t>Кол-во</w:t>
            </w:r>
          </w:p>
        </w:tc>
        <w:tc>
          <w:tcPr>
            <w:tcW w:w="1133" w:type="dxa"/>
            <w:tcBorders>
              <w:top w:val="single" w:sz="4" w:space="0" w:color="000000"/>
              <w:left w:val="single" w:sz="4" w:space="0" w:color="000000"/>
              <w:bottom w:val="single" w:sz="4" w:space="0" w:color="000000"/>
              <w:right w:val="single" w:sz="4" w:space="0" w:color="000000"/>
            </w:tcBorders>
            <w:vAlign w:val="center"/>
          </w:tcPr>
          <w:p w:rsidR="00DC7AF1" w:rsidRPr="00F13E71" w:rsidRDefault="00DC7AF1" w:rsidP="006F0A07">
            <w:pPr>
              <w:spacing w:line="240" w:lineRule="auto"/>
              <w:jc w:val="center"/>
            </w:pPr>
            <w:r w:rsidRPr="00F13E71">
              <w:rPr>
                <w:sz w:val="22"/>
              </w:rPr>
              <w:t>Цена за ед. изм. с НДС, руб.</w:t>
            </w:r>
          </w:p>
        </w:tc>
        <w:tc>
          <w:tcPr>
            <w:tcW w:w="1251" w:type="dxa"/>
            <w:tcBorders>
              <w:top w:val="single" w:sz="4" w:space="0" w:color="000000"/>
              <w:left w:val="single" w:sz="4" w:space="0" w:color="000000"/>
              <w:bottom w:val="single" w:sz="4" w:space="0" w:color="000000"/>
              <w:right w:val="single" w:sz="4" w:space="0" w:color="000000"/>
            </w:tcBorders>
            <w:vAlign w:val="center"/>
          </w:tcPr>
          <w:p w:rsidR="00DC7AF1" w:rsidRPr="00F13E71" w:rsidRDefault="00DC7AF1" w:rsidP="006F0A07">
            <w:pPr>
              <w:spacing w:line="240" w:lineRule="auto"/>
              <w:jc w:val="center"/>
            </w:pPr>
            <w:r w:rsidRPr="00F13E71">
              <w:rPr>
                <w:sz w:val="22"/>
              </w:rPr>
              <w:t>Стоимость с НДС, руб.</w:t>
            </w:r>
          </w:p>
        </w:tc>
      </w:tr>
      <w:tr w:rsidR="00DC7AF1" w:rsidRPr="002B5EEB" w:rsidTr="00DC7AF1">
        <w:trPr>
          <w:trHeight w:val="397"/>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DC7AF1" w:rsidRPr="002B5EEB" w:rsidRDefault="00DC7AF1" w:rsidP="006F0A07">
            <w:pPr>
              <w:spacing w:line="240" w:lineRule="auto"/>
              <w:ind w:left="360"/>
              <w:jc w:val="center"/>
            </w:pPr>
          </w:p>
        </w:tc>
        <w:tc>
          <w:tcPr>
            <w:tcW w:w="1681" w:type="dxa"/>
            <w:tcBorders>
              <w:top w:val="single" w:sz="4" w:space="0" w:color="000000"/>
              <w:left w:val="single" w:sz="4" w:space="0" w:color="000000"/>
              <w:bottom w:val="single" w:sz="4" w:space="0" w:color="000000"/>
              <w:right w:val="single" w:sz="4" w:space="0" w:color="000000"/>
            </w:tcBorders>
            <w:vAlign w:val="center"/>
          </w:tcPr>
          <w:p w:rsidR="00DC7AF1" w:rsidRPr="002B5EEB" w:rsidRDefault="00DC7AF1" w:rsidP="006F0A07">
            <w:pPr>
              <w:spacing w:line="240" w:lineRule="auto"/>
              <w:jc w:val="center"/>
              <w:rPr>
                <w:rFonts w:eastAsia="Times New Roman"/>
              </w:rPr>
            </w:pPr>
          </w:p>
        </w:tc>
        <w:tc>
          <w:tcPr>
            <w:tcW w:w="1967" w:type="dxa"/>
            <w:tcBorders>
              <w:top w:val="single" w:sz="4" w:space="0" w:color="000000"/>
              <w:left w:val="single" w:sz="4" w:space="0" w:color="000000"/>
              <w:bottom w:val="single" w:sz="4" w:space="0" w:color="000000"/>
              <w:right w:val="single" w:sz="4" w:space="0" w:color="000000"/>
            </w:tcBorders>
            <w:vAlign w:val="center"/>
          </w:tcPr>
          <w:p w:rsidR="00DC7AF1" w:rsidRPr="002B5EEB" w:rsidRDefault="00DC7AF1" w:rsidP="006F0A07">
            <w:pPr>
              <w:spacing w:line="240" w:lineRule="auto"/>
              <w:jc w:val="center"/>
            </w:pPr>
          </w:p>
        </w:tc>
        <w:tc>
          <w:tcPr>
            <w:tcW w:w="1955" w:type="dxa"/>
            <w:tcBorders>
              <w:top w:val="single" w:sz="4" w:space="0" w:color="000000"/>
              <w:left w:val="single" w:sz="4" w:space="0" w:color="000000"/>
              <w:bottom w:val="single" w:sz="4" w:space="0" w:color="000000"/>
              <w:right w:val="single" w:sz="4" w:space="0" w:color="000000"/>
            </w:tcBorders>
            <w:vAlign w:val="center"/>
          </w:tcPr>
          <w:p w:rsidR="00DC7AF1" w:rsidRPr="002B5EEB" w:rsidRDefault="00DC7AF1" w:rsidP="006F0A07">
            <w:pPr>
              <w:spacing w:line="240" w:lineRule="auto"/>
              <w:jc w:val="center"/>
            </w:pPr>
          </w:p>
        </w:tc>
        <w:tc>
          <w:tcPr>
            <w:tcW w:w="700" w:type="dxa"/>
            <w:tcBorders>
              <w:top w:val="single" w:sz="4" w:space="0" w:color="000000"/>
              <w:left w:val="single" w:sz="4" w:space="0" w:color="000000"/>
              <w:bottom w:val="single" w:sz="4" w:space="0" w:color="000000"/>
              <w:right w:val="single" w:sz="4" w:space="0" w:color="000000"/>
            </w:tcBorders>
            <w:vAlign w:val="center"/>
          </w:tcPr>
          <w:p w:rsidR="00DC7AF1" w:rsidRPr="002B5EEB" w:rsidRDefault="00DC7AF1" w:rsidP="006F0A07">
            <w:pPr>
              <w:pStyle w:val="a6"/>
              <w:jc w:val="center"/>
            </w:pPr>
          </w:p>
        </w:tc>
        <w:tc>
          <w:tcPr>
            <w:tcW w:w="847" w:type="dxa"/>
            <w:tcBorders>
              <w:top w:val="single" w:sz="4" w:space="0" w:color="000000"/>
              <w:left w:val="single" w:sz="4" w:space="0" w:color="000000"/>
              <w:bottom w:val="single" w:sz="4" w:space="0" w:color="000000"/>
              <w:right w:val="single" w:sz="4" w:space="0" w:color="000000"/>
            </w:tcBorders>
            <w:vAlign w:val="center"/>
          </w:tcPr>
          <w:p w:rsidR="00DC7AF1" w:rsidRPr="002B5EEB" w:rsidRDefault="00DC7AF1" w:rsidP="006F0A07">
            <w:pPr>
              <w:pStyle w:val="a6"/>
              <w:jc w:val="center"/>
            </w:pPr>
          </w:p>
        </w:tc>
        <w:tc>
          <w:tcPr>
            <w:tcW w:w="1133" w:type="dxa"/>
            <w:tcBorders>
              <w:top w:val="single" w:sz="4" w:space="0" w:color="000000"/>
              <w:left w:val="single" w:sz="4" w:space="0" w:color="000000"/>
              <w:bottom w:val="single" w:sz="4" w:space="0" w:color="000000"/>
              <w:right w:val="single" w:sz="4" w:space="0" w:color="000000"/>
            </w:tcBorders>
            <w:vAlign w:val="center"/>
          </w:tcPr>
          <w:p w:rsidR="00DC7AF1" w:rsidRPr="002B5EEB" w:rsidRDefault="00DC7AF1" w:rsidP="006F0A07">
            <w:pPr>
              <w:spacing w:line="240" w:lineRule="auto"/>
              <w:jc w:val="center"/>
            </w:pPr>
          </w:p>
        </w:tc>
        <w:tc>
          <w:tcPr>
            <w:tcW w:w="1251" w:type="dxa"/>
            <w:tcBorders>
              <w:top w:val="single" w:sz="4" w:space="0" w:color="000000"/>
              <w:left w:val="single" w:sz="4" w:space="0" w:color="000000"/>
              <w:bottom w:val="single" w:sz="4" w:space="0" w:color="000000"/>
              <w:right w:val="single" w:sz="4" w:space="0" w:color="000000"/>
            </w:tcBorders>
            <w:vAlign w:val="center"/>
          </w:tcPr>
          <w:p w:rsidR="00DC7AF1" w:rsidRPr="002B5EEB" w:rsidRDefault="00DC7AF1" w:rsidP="006F0A07">
            <w:pPr>
              <w:spacing w:line="240" w:lineRule="auto"/>
              <w:jc w:val="center"/>
            </w:pPr>
          </w:p>
        </w:tc>
      </w:tr>
      <w:tr w:rsidR="00DC7AF1" w:rsidRPr="002B5EEB" w:rsidTr="00DC7AF1">
        <w:trPr>
          <w:trHeight w:val="198"/>
          <w:jc w:val="center"/>
        </w:trPr>
        <w:tc>
          <w:tcPr>
            <w:tcW w:w="8843" w:type="dxa"/>
            <w:gridSpan w:val="7"/>
            <w:tcBorders>
              <w:top w:val="single" w:sz="4" w:space="0" w:color="000000"/>
              <w:left w:val="single" w:sz="4" w:space="0" w:color="000000"/>
              <w:bottom w:val="single" w:sz="4" w:space="0" w:color="000000"/>
              <w:right w:val="single" w:sz="4" w:space="0" w:color="000000"/>
            </w:tcBorders>
            <w:vAlign w:val="center"/>
          </w:tcPr>
          <w:p w:rsidR="00DC7AF1" w:rsidRPr="002B5EEB" w:rsidRDefault="00DC7AF1" w:rsidP="006F0A07">
            <w:pPr>
              <w:spacing w:line="240" w:lineRule="auto"/>
              <w:jc w:val="right"/>
            </w:pPr>
            <w:r w:rsidRPr="002B5EEB">
              <w:t>Итого:</w:t>
            </w:r>
          </w:p>
        </w:tc>
        <w:tc>
          <w:tcPr>
            <w:tcW w:w="1251" w:type="dxa"/>
            <w:tcBorders>
              <w:top w:val="single" w:sz="4" w:space="0" w:color="000000"/>
              <w:left w:val="single" w:sz="4" w:space="0" w:color="000000"/>
              <w:bottom w:val="single" w:sz="4" w:space="0" w:color="000000"/>
              <w:right w:val="single" w:sz="4" w:space="0" w:color="000000"/>
            </w:tcBorders>
            <w:vAlign w:val="center"/>
          </w:tcPr>
          <w:p w:rsidR="00DC7AF1" w:rsidRPr="002B5EEB" w:rsidRDefault="00DC7AF1" w:rsidP="006F0A07">
            <w:pPr>
              <w:spacing w:line="240" w:lineRule="auto"/>
              <w:jc w:val="center"/>
            </w:pPr>
          </w:p>
        </w:tc>
      </w:tr>
      <w:tr w:rsidR="00DC7AF1" w:rsidRPr="002B5EEB" w:rsidTr="00DC7AF1">
        <w:trPr>
          <w:trHeight w:val="375"/>
          <w:jc w:val="center"/>
        </w:trPr>
        <w:tc>
          <w:tcPr>
            <w:tcW w:w="8843" w:type="dxa"/>
            <w:gridSpan w:val="7"/>
            <w:tcBorders>
              <w:top w:val="single" w:sz="4" w:space="0" w:color="000000"/>
              <w:left w:val="single" w:sz="4" w:space="0" w:color="000000"/>
              <w:bottom w:val="single" w:sz="4" w:space="0" w:color="000000"/>
              <w:right w:val="single" w:sz="4" w:space="0" w:color="000000"/>
            </w:tcBorders>
            <w:vAlign w:val="center"/>
          </w:tcPr>
          <w:p w:rsidR="00DC7AF1" w:rsidRPr="002B5EEB" w:rsidRDefault="00DC7AF1" w:rsidP="006F0A07">
            <w:pPr>
              <w:spacing w:line="240" w:lineRule="auto"/>
              <w:jc w:val="right"/>
            </w:pPr>
            <w:r w:rsidRPr="002B5EEB">
              <w:t>в том числе НДС (__%)</w:t>
            </w:r>
          </w:p>
        </w:tc>
        <w:tc>
          <w:tcPr>
            <w:tcW w:w="1251" w:type="dxa"/>
            <w:tcBorders>
              <w:top w:val="single" w:sz="4" w:space="0" w:color="000000"/>
              <w:left w:val="single" w:sz="4" w:space="0" w:color="000000"/>
              <w:bottom w:val="single" w:sz="4" w:space="0" w:color="000000"/>
              <w:right w:val="single" w:sz="4" w:space="0" w:color="000000"/>
            </w:tcBorders>
            <w:vAlign w:val="center"/>
          </w:tcPr>
          <w:p w:rsidR="00DC7AF1" w:rsidRPr="002B5EEB" w:rsidRDefault="00DC7AF1" w:rsidP="006F0A07">
            <w:pPr>
              <w:spacing w:line="240" w:lineRule="auto"/>
              <w:jc w:val="center"/>
            </w:pPr>
          </w:p>
        </w:tc>
      </w:tr>
    </w:tbl>
    <w:p w:rsidR="00DC7AF1" w:rsidRPr="002B5EEB" w:rsidRDefault="00DC7AF1" w:rsidP="00DC7AF1">
      <w:pPr>
        <w:tabs>
          <w:tab w:val="left" w:pos="426"/>
        </w:tabs>
        <w:spacing w:line="240" w:lineRule="auto"/>
      </w:pPr>
      <w:r w:rsidRPr="002B5EEB">
        <w:t>2. Фактическое качество товара соответствует (не соответствует) требованиям Контракта:</w:t>
      </w:r>
    </w:p>
    <w:p w:rsidR="00DC7AF1" w:rsidRPr="002B5EEB" w:rsidRDefault="00DC7AF1" w:rsidP="00DC7AF1">
      <w:pPr>
        <w:spacing w:line="240" w:lineRule="auto"/>
        <w:ind w:hanging="426"/>
      </w:pPr>
      <w:r w:rsidRPr="002B5EEB">
        <w:t>____________________________________________________________________________</w:t>
      </w:r>
    </w:p>
    <w:p w:rsidR="00DC7AF1" w:rsidRPr="002B5EEB" w:rsidRDefault="00DC7AF1" w:rsidP="00DC7AF1">
      <w:pPr>
        <w:tabs>
          <w:tab w:val="left" w:pos="426"/>
        </w:tabs>
        <w:spacing w:line="240" w:lineRule="auto"/>
        <w:ind w:left="-567" w:firstLine="567"/>
        <w:outlineLvl w:val="0"/>
      </w:pPr>
      <w:r w:rsidRPr="002B5EEB">
        <w:t>3.  Вышеуказанные обязательства, согласно Государственному контракту должны быть выполнены «____» ____________ 202</w:t>
      </w:r>
      <w:r>
        <w:t>6</w:t>
      </w:r>
      <w:r w:rsidRPr="002B5EEB">
        <w:t xml:space="preserve"> г., фактически выполнены «____» ___________ 202</w:t>
      </w:r>
      <w:r>
        <w:t>6</w:t>
      </w:r>
      <w:r w:rsidRPr="002B5EEB">
        <w:t xml:space="preserve"> г.</w:t>
      </w:r>
    </w:p>
    <w:p w:rsidR="00DC7AF1" w:rsidRPr="002B5EEB" w:rsidRDefault="00DC7AF1" w:rsidP="00DC7AF1">
      <w:pPr>
        <w:spacing w:line="240" w:lineRule="auto"/>
        <w:ind w:firstLine="709"/>
        <w:outlineLvl w:val="0"/>
      </w:pPr>
      <w:r w:rsidRPr="002B5EEB">
        <w:t>4. Недостатки (выявлены, не выявлены)</w:t>
      </w:r>
    </w:p>
    <w:p w:rsidR="00DC7AF1" w:rsidRPr="002B5EEB" w:rsidRDefault="00DC7AF1" w:rsidP="00DC7AF1">
      <w:pPr>
        <w:spacing w:line="240" w:lineRule="auto"/>
        <w:ind w:hanging="426"/>
      </w:pPr>
      <w:r w:rsidRPr="002B5EEB">
        <w:t>_____________________________________________________________________________</w:t>
      </w:r>
    </w:p>
    <w:p w:rsidR="00DC7AF1" w:rsidRPr="002B5EEB" w:rsidRDefault="00DC7AF1" w:rsidP="00DC7AF1">
      <w:pPr>
        <w:spacing w:line="240" w:lineRule="auto"/>
        <w:ind w:firstLine="709"/>
        <w:outlineLvl w:val="0"/>
      </w:pPr>
      <w:r w:rsidRPr="002B5EEB">
        <w:t xml:space="preserve">5. Результат выполнения условий Контракта: </w:t>
      </w:r>
    </w:p>
    <w:p w:rsidR="00DC7AF1" w:rsidRPr="002B5EEB" w:rsidRDefault="00DC7AF1" w:rsidP="00DC7AF1">
      <w:pPr>
        <w:spacing w:line="240" w:lineRule="auto"/>
        <w:ind w:hanging="567"/>
        <w:outlineLvl w:val="0"/>
      </w:pPr>
      <w:r w:rsidRPr="002B5EEB">
        <w:t>_____________________________________________________________________________</w:t>
      </w:r>
    </w:p>
    <w:tbl>
      <w:tblPr>
        <w:tblW w:w="9345" w:type="dxa"/>
        <w:tblLayout w:type="fixed"/>
        <w:tblLook w:val="04A0" w:firstRow="1" w:lastRow="0" w:firstColumn="1" w:lastColumn="0" w:noHBand="0" w:noVBand="1"/>
      </w:tblPr>
      <w:tblGrid>
        <w:gridCol w:w="4568"/>
        <w:gridCol w:w="4777"/>
      </w:tblGrid>
      <w:tr w:rsidR="00DC7AF1" w:rsidRPr="002B5EEB" w:rsidTr="006F0A07">
        <w:tc>
          <w:tcPr>
            <w:tcW w:w="4568" w:type="dxa"/>
            <w:tcBorders>
              <w:top w:val="single" w:sz="4" w:space="0" w:color="FFFFFF"/>
              <w:left w:val="single" w:sz="4" w:space="0" w:color="FFFFFF"/>
              <w:bottom w:val="single" w:sz="4" w:space="0" w:color="FFFFFF"/>
              <w:right w:val="single" w:sz="4" w:space="0" w:color="FFFFFF"/>
            </w:tcBorders>
          </w:tcPr>
          <w:p w:rsidR="00DC7AF1" w:rsidRPr="002B5EEB" w:rsidRDefault="00DC7AF1" w:rsidP="006F0A07">
            <w:pPr>
              <w:spacing w:line="240" w:lineRule="auto"/>
              <w:ind w:firstLine="57"/>
              <w:rPr>
                <w:rFonts w:eastAsia="Times New Roman"/>
              </w:rPr>
            </w:pPr>
            <w:r w:rsidRPr="002B5EEB">
              <w:t>Государственный заказчик:</w:t>
            </w:r>
          </w:p>
          <w:p w:rsidR="00DC7AF1" w:rsidRPr="002B5EEB" w:rsidRDefault="00DC7AF1" w:rsidP="006F0A07">
            <w:pPr>
              <w:spacing w:line="240" w:lineRule="auto"/>
              <w:ind w:firstLine="57"/>
              <w:rPr>
                <w:rFonts w:eastAsia="Times New Roman"/>
                <w:b/>
              </w:rPr>
            </w:pPr>
          </w:p>
        </w:tc>
        <w:tc>
          <w:tcPr>
            <w:tcW w:w="4776" w:type="dxa"/>
            <w:tcBorders>
              <w:top w:val="single" w:sz="4" w:space="0" w:color="FFFFFF"/>
              <w:left w:val="single" w:sz="4" w:space="0" w:color="FFFFFF"/>
              <w:bottom w:val="single" w:sz="4" w:space="0" w:color="FFFFFF"/>
              <w:right w:val="single" w:sz="4" w:space="0" w:color="FFFFFF"/>
            </w:tcBorders>
          </w:tcPr>
          <w:p w:rsidR="00DC7AF1" w:rsidRPr="002B5EEB" w:rsidRDefault="00DC7AF1" w:rsidP="006F0A07">
            <w:pPr>
              <w:spacing w:line="240" w:lineRule="auto"/>
              <w:ind w:firstLine="57"/>
              <w:rPr>
                <w:rFonts w:eastAsia="Times New Roman"/>
              </w:rPr>
            </w:pPr>
            <w:r w:rsidRPr="002B5EEB">
              <w:t>Поставщик:</w:t>
            </w:r>
          </w:p>
          <w:p w:rsidR="00DC7AF1" w:rsidRPr="002B5EEB" w:rsidRDefault="00DC7AF1" w:rsidP="006F0A07">
            <w:pPr>
              <w:spacing w:line="240" w:lineRule="auto"/>
              <w:ind w:firstLine="57"/>
              <w:rPr>
                <w:rFonts w:eastAsia="Times New Roman"/>
                <w:b/>
              </w:rPr>
            </w:pPr>
          </w:p>
        </w:tc>
      </w:tr>
      <w:tr w:rsidR="00DC7AF1" w:rsidRPr="002B5EEB" w:rsidTr="006F0A07">
        <w:tc>
          <w:tcPr>
            <w:tcW w:w="4568" w:type="dxa"/>
            <w:tcBorders>
              <w:top w:val="single" w:sz="4" w:space="0" w:color="FFFFFF"/>
              <w:left w:val="single" w:sz="4" w:space="0" w:color="FFFFFF"/>
              <w:bottom w:val="single" w:sz="4" w:space="0" w:color="FFFFFF"/>
              <w:right w:val="single" w:sz="4" w:space="0" w:color="FFFFFF"/>
            </w:tcBorders>
          </w:tcPr>
          <w:p w:rsidR="00DC7AF1" w:rsidRPr="002B5EEB" w:rsidRDefault="00DC7AF1" w:rsidP="006F0A07">
            <w:pPr>
              <w:pBdr>
                <w:bottom w:val="single" w:sz="12" w:space="1" w:color="000000"/>
              </w:pBdr>
              <w:spacing w:line="240" w:lineRule="auto"/>
              <w:ind w:firstLine="57"/>
              <w:jc w:val="center"/>
              <w:rPr>
                <w:b/>
              </w:rPr>
            </w:pPr>
            <w:r>
              <w:rPr>
                <w:b/>
              </w:rPr>
              <w:t xml:space="preserve">                                      </w:t>
            </w:r>
            <w:r w:rsidRPr="002B5EEB">
              <w:rPr>
                <w:b/>
              </w:rPr>
              <w:t>А. Н. Куличенко</w:t>
            </w:r>
          </w:p>
          <w:p w:rsidR="00DC7AF1" w:rsidRPr="002B5EEB" w:rsidRDefault="00DC7AF1" w:rsidP="006F0A07">
            <w:pPr>
              <w:spacing w:line="240" w:lineRule="auto"/>
              <w:ind w:firstLine="57"/>
              <w:rPr>
                <w:rFonts w:eastAsia="Times New Roman"/>
              </w:rPr>
            </w:pPr>
            <w:r w:rsidRPr="002B5EEB">
              <w:lastRenderedPageBreak/>
              <w:t xml:space="preserve">         МП</w:t>
            </w:r>
          </w:p>
        </w:tc>
        <w:tc>
          <w:tcPr>
            <w:tcW w:w="4776" w:type="dxa"/>
            <w:tcBorders>
              <w:top w:val="single" w:sz="4" w:space="0" w:color="FFFFFF"/>
              <w:left w:val="single" w:sz="4" w:space="0" w:color="FFFFFF"/>
              <w:bottom w:val="single" w:sz="4" w:space="0" w:color="FFFFFF"/>
              <w:right w:val="single" w:sz="4" w:space="0" w:color="FFFFFF"/>
            </w:tcBorders>
          </w:tcPr>
          <w:p w:rsidR="00DC7AF1" w:rsidRPr="002B5EEB" w:rsidRDefault="00DC7AF1" w:rsidP="006F0A07">
            <w:pPr>
              <w:pBdr>
                <w:bottom w:val="single" w:sz="12" w:space="1" w:color="000000"/>
              </w:pBdr>
              <w:spacing w:line="240" w:lineRule="auto"/>
              <w:ind w:firstLine="57"/>
              <w:rPr>
                <w:b/>
              </w:rPr>
            </w:pPr>
          </w:p>
          <w:p w:rsidR="00DC7AF1" w:rsidRPr="002B5EEB" w:rsidRDefault="00DC7AF1" w:rsidP="006F0A07">
            <w:pPr>
              <w:spacing w:line="240" w:lineRule="auto"/>
              <w:ind w:firstLine="57"/>
              <w:rPr>
                <w:rFonts w:eastAsia="Times New Roman"/>
              </w:rPr>
            </w:pPr>
            <w:r w:rsidRPr="002B5EEB">
              <w:lastRenderedPageBreak/>
              <w:t xml:space="preserve">            МП</w:t>
            </w:r>
          </w:p>
        </w:tc>
      </w:tr>
    </w:tbl>
    <w:p w:rsidR="00DC7AF1" w:rsidRDefault="00DC7AF1" w:rsidP="00012DED">
      <w:pPr>
        <w:pStyle w:val="ConsPlusNormal"/>
        <w:contextualSpacing/>
        <w:jc w:val="center"/>
        <w:rPr>
          <w:rFonts w:ascii="Times New Roman" w:hAnsi="Times New Roman" w:cs="Times New Roman"/>
          <w:b/>
          <w:bCs/>
          <w:sz w:val="24"/>
          <w:szCs w:val="24"/>
        </w:rPr>
      </w:pPr>
    </w:p>
    <w:sectPr w:rsidR="00DC7AF1" w:rsidSect="00E43C31">
      <w:type w:val="continuous"/>
      <w:pgSz w:w="11905" w:h="16838"/>
      <w:pgMar w:top="1134" w:right="850" w:bottom="709" w:left="170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compat>
    <w:compatSetting w:name="compatibilityMode" w:uri="http://schemas.microsoft.com/office/word" w:val="12"/>
  </w:compat>
  <w:rsids>
    <w:rsidRoot w:val="00785511"/>
    <w:rsid w:val="00012DED"/>
    <w:rsid w:val="0003272C"/>
    <w:rsid w:val="00056109"/>
    <w:rsid w:val="00060407"/>
    <w:rsid w:val="000E2EA5"/>
    <w:rsid w:val="000F18F6"/>
    <w:rsid w:val="000F3AE2"/>
    <w:rsid w:val="00110C03"/>
    <w:rsid w:val="00131AD3"/>
    <w:rsid w:val="001364C8"/>
    <w:rsid w:val="001444C2"/>
    <w:rsid w:val="00152583"/>
    <w:rsid w:val="00154FE2"/>
    <w:rsid w:val="001627FC"/>
    <w:rsid w:val="001731B8"/>
    <w:rsid w:val="00177468"/>
    <w:rsid w:val="001A6BF5"/>
    <w:rsid w:val="001B5954"/>
    <w:rsid w:val="001C2690"/>
    <w:rsid w:val="001D158E"/>
    <w:rsid w:val="001E0E82"/>
    <w:rsid w:val="001E1BC1"/>
    <w:rsid w:val="00204068"/>
    <w:rsid w:val="00222429"/>
    <w:rsid w:val="0022261E"/>
    <w:rsid w:val="00226A9E"/>
    <w:rsid w:val="00226BCC"/>
    <w:rsid w:val="0023064C"/>
    <w:rsid w:val="00273C83"/>
    <w:rsid w:val="0028228E"/>
    <w:rsid w:val="002859A2"/>
    <w:rsid w:val="002B1A64"/>
    <w:rsid w:val="002D39C2"/>
    <w:rsid w:val="00300A68"/>
    <w:rsid w:val="00304283"/>
    <w:rsid w:val="0037165B"/>
    <w:rsid w:val="003753B8"/>
    <w:rsid w:val="00392D65"/>
    <w:rsid w:val="003A63B5"/>
    <w:rsid w:val="003D5A77"/>
    <w:rsid w:val="003E453A"/>
    <w:rsid w:val="003F7F92"/>
    <w:rsid w:val="00444536"/>
    <w:rsid w:val="00480A3C"/>
    <w:rsid w:val="00484BFD"/>
    <w:rsid w:val="004A2D28"/>
    <w:rsid w:val="004A3D50"/>
    <w:rsid w:val="004A7404"/>
    <w:rsid w:val="004B1E0E"/>
    <w:rsid w:val="004B2F15"/>
    <w:rsid w:val="004B304E"/>
    <w:rsid w:val="005015B2"/>
    <w:rsid w:val="00502C89"/>
    <w:rsid w:val="0052301A"/>
    <w:rsid w:val="00524496"/>
    <w:rsid w:val="005651BF"/>
    <w:rsid w:val="00570361"/>
    <w:rsid w:val="00570496"/>
    <w:rsid w:val="005864FE"/>
    <w:rsid w:val="00597B4D"/>
    <w:rsid w:val="005C159C"/>
    <w:rsid w:val="005C1EE5"/>
    <w:rsid w:val="005C651B"/>
    <w:rsid w:val="005D0E76"/>
    <w:rsid w:val="005E16E4"/>
    <w:rsid w:val="005E2F2B"/>
    <w:rsid w:val="005E4CD7"/>
    <w:rsid w:val="00600833"/>
    <w:rsid w:val="0062317B"/>
    <w:rsid w:val="0062583E"/>
    <w:rsid w:val="00654B94"/>
    <w:rsid w:val="006611D1"/>
    <w:rsid w:val="00665B99"/>
    <w:rsid w:val="00671845"/>
    <w:rsid w:val="006C4A54"/>
    <w:rsid w:val="006E227D"/>
    <w:rsid w:val="006E3DFE"/>
    <w:rsid w:val="006F0A07"/>
    <w:rsid w:val="00725D74"/>
    <w:rsid w:val="00727016"/>
    <w:rsid w:val="00735A06"/>
    <w:rsid w:val="007478CF"/>
    <w:rsid w:val="00763187"/>
    <w:rsid w:val="007723AD"/>
    <w:rsid w:val="007739C1"/>
    <w:rsid w:val="00785511"/>
    <w:rsid w:val="007A41D2"/>
    <w:rsid w:val="007A51AE"/>
    <w:rsid w:val="007A7AE5"/>
    <w:rsid w:val="007B3CA9"/>
    <w:rsid w:val="007C1AC9"/>
    <w:rsid w:val="007C21DF"/>
    <w:rsid w:val="007C2607"/>
    <w:rsid w:val="007E72D6"/>
    <w:rsid w:val="007F5F52"/>
    <w:rsid w:val="00803910"/>
    <w:rsid w:val="008121E5"/>
    <w:rsid w:val="00827999"/>
    <w:rsid w:val="00842744"/>
    <w:rsid w:val="00871BE9"/>
    <w:rsid w:val="008826FC"/>
    <w:rsid w:val="00884DC3"/>
    <w:rsid w:val="008C09E6"/>
    <w:rsid w:val="008C6AF0"/>
    <w:rsid w:val="008C75A5"/>
    <w:rsid w:val="008E2A1D"/>
    <w:rsid w:val="00913FAD"/>
    <w:rsid w:val="0094379A"/>
    <w:rsid w:val="009510D1"/>
    <w:rsid w:val="009F0656"/>
    <w:rsid w:val="009F4B76"/>
    <w:rsid w:val="009F6866"/>
    <w:rsid w:val="00A064A9"/>
    <w:rsid w:val="00A10D13"/>
    <w:rsid w:val="00A37C92"/>
    <w:rsid w:val="00A42083"/>
    <w:rsid w:val="00A605DA"/>
    <w:rsid w:val="00AA6E74"/>
    <w:rsid w:val="00AB1D5C"/>
    <w:rsid w:val="00B04C16"/>
    <w:rsid w:val="00B06B13"/>
    <w:rsid w:val="00B5090B"/>
    <w:rsid w:val="00B53045"/>
    <w:rsid w:val="00B7036A"/>
    <w:rsid w:val="00B863C8"/>
    <w:rsid w:val="00B87C38"/>
    <w:rsid w:val="00BA603A"/>
    <w:rsid w:val="00BB3023"/>
    <w:rsid w:val="00BD36BE"/>
    <w:rsid w:val="00BE76D1"/>
    <w:rsid w:val="00BF4A26"/>
    <w:rsid w:val="00C062C8"/>
    <w:rsid w:val="00C25248"/>
    <w:rsid w:val="00C8637D"/>
    <w:rsid w:val="00CA090F"/>
    <w:rsid w:val="00CB5A77"/>
    <w:rsid w:val="00CB6CC5"/>
    <w:rsid w:val="00CC4FAA"/>
    <w:rsid w:val="00CD3B7C"/>
    <w:rsid w:val="00D1534A"/>
    <w:rsid w:val="00D17D55"/>
    <w:rsid w:val="00D26EEC"/>
    <w:rsid w:val="00D614E4"/>
    <w:rsid w:val="00D76AC5"/>
    <w:rsid w:val="00D83CA7"/>
    <w:rsid w:val="00D910E2"/>
    <w:rsid w:val="00DC46FB"/>
    <w:rsid w:val="00DC7AF1"/>
    <w:rsid w:val="00DD001B"/>
    <w:rsid w:val="00DE0E1B"/>
    <w:rsid w:val="00DE346A"/>
    <w:rsid w:val="00E07C07"/>
    <w:rsid w:val="00E10348"/>
    <w:rsid w:val="00E43C31"/>
    <w:rsid w:val="00E43E5B"/>
    <w:rsid w:val="00E80A1F"/>
    <w:rsid w:val="00E87392"/>
    <w:rsid w:val="00E91D26"/>
    <w:rsid w:val="00E91E34"/>
    <w:rsid w:val="00EC6A03"/>
    <w:rsid w:val="00EF1336"/>
    <w:rsid w:val="00F07D1F"/>
    <w:rsid w:val="00F10946"/>
    <w:rsid w:val="00F20B23"/>
    <w:rsid w:val="00F312CB"/>
    <w:rsid w:val="00F441D8"/>
    <w:rsid w:val="00F55204"/>
    <w:rsid w:val="00F672DF"/>
    <w:rsid w:val="00F9662F"/>
    <w:rsid w:val="00FE156E"/>
    <w:rsid w:val="00FF0BBB"/>
    <w:rsid w:val="00FF3C66"/>
  </w:rsids>
  <m:mathPr>
    <m:mathFont m:val="Cambria Math"/>
    <m:brkBin m:val="before"/>
    <m:brkBinSub m:val="--"/>
    <m:smallFrac/>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3C31"/>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3C31"/>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nhideWhenUsed/>
    <w:rsid w:val="00E43C31"/>
    <w:rPr>
      <w:color w:val="0000FF"/>
      <w:u w:val="single"/>
    </w:rPr>
  </w:style>
  <w:style w:type="paragraph" w:customStyle="1" w:styleId="ConsPlusNonformat">
    <w:name w:val="ConsPlusNonformat"/>
    <w:rsid w:val="00E43C3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Revision"/>
    <w:hidden/>
    <w:uiPriority w:val="99"/>
    <w:semiHidden/>
    <w:rsid w:val="00CB7C21"/>
    <w:pPr>
      <w:spacing w:after="0" w:line="240" w:lineRule="auto"/>
    </w:pPr>
    <w:rPr>
      <w:rFonts w:ascii="Times New Roman" w:hAnsi="Times New Roman" w:cs="Times New Roman"/>
      <w:sz w:val="24"/>
      <w:szCs w:val="24"/>
    </w:rPr>
  </w:style>
  <w:style w:type="table" w:customStyle="1" w:styleId="1">
    <w:name w:val="Сетка таблицы1"/>
    <w:basedOn w:val="a1"/>
    <w:next w:val="a5"/>
    <w:uiPriority w:val="59"/>
    <w:rsid w:val="008C6AF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7"/>
    <w:rsid w:val="008C6A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link w:val="a7"/>
    <w:uiPriority w:val="1"/>
    <w:qFormat/>
    <w:rsid w:val="00B863C8"/>
    <w:pPr>
      <w:spacing w:after="0" w:line="240" w:lineRule="auto"/>
    </w:pPr>
    <w:rPr>
      <w:rFonts w:ascii="Times New Roman" w:hAnsi="Times New Roman" w:cs="Times New Roman"/>
      <w:sz w:val="24"/>
      <w:szCs w:val="24"/>
    </w:rPr>
  </w:style>
  <w:style w:type="character" w:customStyle="1" w:styleId="a7">
    <w:name w:val="Без интервала Знак"/>
    <w:link w:val="a6"/>
    <w:uiPriority w:val="1"/>
    <w:qFormat/>
    <w:rsid w:val="00DC7AF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1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28C0E48ABA3CF09A8D9FDD6FE1A35DCEFBECB0D2E65052E2AB98D86D2001BDBF86BAE0E806BB5LAMB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0BE50831B2FB84570D9EC0C7D225F100E408E014CABA3CF09A8D9FDD6FE1A35CEEFE6C70F277E002B3FEFDCC0L8M6I" TargetMode="External"/><Relationship Id="rId12" Type="http://schemas.openxmlformats.org/officeDocument/2006/relationships/hyperlink" Target="consultantplus://offline/ref=1EBFB92CFC280CB8CD0CB890833D348D0DB5258B30D9B48DB101C45EF08E8614EED36ED03AAC1CF31E851E3B1ADEB256B88D34XAg9J"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A0BE50831B2FB84570D9EC0C7D225F100E408E014CABA3CF09A8D9FDD6FE1A35CEEFE6C70F277E002B3FEFDCC0L8M6I" TargetMode="External"/><Relationship Id="rId11" Type="http://schemas.openxmlformats.org/officeDocument/2006/relationships/hyperlink" Target="consultantplus://offline/ref=1EBFB92CFC280CB8CD0CB890833D348D0DB5258B30D9B48DB101C45EF08E8614EED36ED03AAC1CF31E851E3B1ADEB256B88D34XAg9J" TargetMode="External"/><Relationship Id="rId5" Type="http://schemas.openxmlformats.org/officeDocument/2006/relationships/hyperlink" Target="consultantplus://offline/ref=A0BE50831B2FB84570D9EC0C7D225F100E40810742AEA3CF09A8D9FDD6FE1A35CEEFE6C70F277E002B3FEFDCC0L8M6I" TargetMode="External"/><Relationship Id="rId10" Type="http://schemas.openxmlformats.org/officeDocument/2006/relationships/hyperlink" Target="consultantplus://offline/ref=1EBFB92CFC280CB8CD0CB890833D348D0DB5258B30D9B48DB101C45EF08E8614EED36ED03AAC1CF31E851E3B1ADEB256B88D34XAg9J" TargetMode="External"/><Relationship Id="rId4" Type="http://schemas.openxmlformats.org/officeDocument/2006/relationships/webSettings" Target="webSettings.xml"/><Relationship Id="rId9" Type="http://schemas.openxmlformats.org/officeDocument/2006/relationships/hyperlink" Target="consultantplus://offline/ref=A0BE50831B2FB84570D9EC0C7D225F100E40810E49AEA3CF09A8D9FDD6FE1A35DCEFBECB0D2E61022A2AB98D86D2001BDBF86BAE0E806BB5LAMB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Yu Mincho"/>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92A7B-575C-4E2B-BA9C-877376C53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4760</Words>
  <Characters>27138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2024-04-14T18:12:00Z</dcterms:created>
  <dcterms:modified xsi:type="dcterms:W3CDTF">2026-08-13T05:50:00Z</dcterms:modified>
  <cp:version>1100.0100.01</cp:version>
</cp:coreProperties>
</file>