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2F58E" w14:textId="501E96B1" w:rsidR="00EB6C59" w:rsidRPr="009E5BD9" w:rsidRDefault="00EA1984">
      <w:pPr>
        <w:jc w:val="center"/>
        <w:rPr>
          <w:b/>
          <w:spacing w:val="10"/>
        </w:rPr>
      </w:pPr>
      <w:bookmarkStart w:id="0" w:name="_Hlk527975471"/>
      <w:bookmarkEnd w:id="0"/>
      <w:r>
        <w:rPr>
          <w:b/>
        </w:rPr>
        <w:t xml:space="preserve"> </w:t>
      </w:r>
      <w:r w:rsidRPr="009E5BD9">
        <w:rPr>
          <w:b/>
        </w:rPr>
        <w:t>Договор</w:t>
      </w:r>
      <w:r w:rsidRPr="009E5BD9">
        <w:rPr>
          <w:b/>
          <w:spacing w:val="1"/>
        </w:rPr>
        <w:t xml:space="preserve"> </w:t>
      </w:r>
      <w:r w:rsidRPr="009E5BD9">
        <w:rPr>
          <w:b/>
        </w:rPr>
        <w:t>№</w:t>
      </w:r>
      <w:r w:rsidR="00D22DA6">
        <w:rPr>
          <w:b/>
          <w:spacing w:val="10"/>
        </w:rPr>
        <w:t>_______</w:t>
      </w:r>
    </w:p>
    <w:p w14:paraId="57231563" w14:textId="77777777" w:rsidR="00EB6C59" w:rsidRPr="009E5BD9" w:rsidRDefault="00EB6C59">
      <w:pPr>
        <w:jc w:val="center"/>
        <w:rPr>
          <w:b/>
          <w:spacing w:val="10"/>
          <w:lang w:eastAsia="ru-RU"/>
        </w:rPr>
      </w:pPr>
    </w:p>
    <w:p w14:paraId="77F857C5" w14:textId="2A8FC7C4" w:rsidR="00EB6C59" w:rsidRPr="009E5BD9" w:rsidRDefault="00EA1984">
      <w:pPr>
        <w:rPr>
          <w:spacing w:val="19"/>
        </w:rPr>
      </w:pPr>
      <w:r w:rsidRPr="009E5BD9">
        <w:t xml:space="preserve">г. </w:t>
      </w:r>
      <w:r w:rsidR="00D22DA6">
        <w:t>Пермь</w:t>
      </w:r>
      <w:r w:rsidRPr="009E5BD9">
        <w:t xml:space="preserve">                                                                                              </w:t>
      </w:r>
      <w:r w:rsidRPr="009E5BD9">
        <w:tab/>
      </w:r>
      <w:r w:rsidRPr="009E5BD9">
        <w:tab/>
      </w:r>
      <w:r w:rsidRPr="009E5BD9">
        <w:rPr>
          <w:rFonts w:eastAsia="Arial"/>
        </w:rPr>
        <w:t>«__</w:t>
      </w:r>
      <w:r w:rsidRPr="009E5BD9">
        <w:rPr>
          <w:spacing w:val="-14"/>
        </w:rPr>
        <w:t xml:space="preserve">» __________    </w:t>
      </w:r>
      <w:r w:rsidRPr="009E5BD9">
        <w:t>20</w:t>
      </w:r>
      <w:r w:rsidR="00797D76" w:rsidRPr="009E5BD9">
        <w:t>26</w:t>
      </w:r>
      <w:r w:rsidRPr="009E5BD9">
        <w:rPr>
          <w:spacing w:val="19"/>
        </w:rPr>
        <w:t>г.</w:t>
      </w:r>
    </w:p>
    <w:p w14:paraId="0D4C147C" w14:textId="77777777" w:rsidR="00EB6C59" w:rsidRPr="009E5BD9" w:rsidRDefault="00EB6C59"/>
    <w:p w14:paraId="3ABA8C86" w14:textId="77777777" w:rsidR="00EB6C59" w:rsidRPr="009E5BD9" w:rsidRDefault="00EB6C59"/>
    <w:p w14:paraId="21ADC25B" w14:textId="31393003" w:rsidR="00EB6C59" w:rsidRPr="009E5BD9" w:rsidRDefault="00774D6A">
      <w:pPr>
        <w:ind w:firstLine="0"/>
      </w:pPr>
      <w:bookmarkStart w:id="1" w:name="_Hlk224036763"/>
      <w:r w:rsidRPr="009E5BD9">
        <w:rPr>
          <w:b/>
        </w:rPr>
        <w:t xml:space="preserve">Федеральное государственное бюджетное учреждение здравоохранения «Пермский клинический центр Федерального медико-биологического агентства» (ФГБУЗ ПКЦ ФМБА России), </w:t>
      </w:r>
      <w:r w:rsidR="00EA1984" w:rsidRPr="009E5BD9">
        <w:t>именуемое</w:t>
      </w:r>
      <w:r w:rsidR="00EA1984" w:rsidRPr="009E5BD9">
        <w:rPr>
          <w:spacing w:val="11"/>
        </w:rPr>
        <w:t xml:space="preserve"> </w:t>
      </w:r>
      <w:r w:rsidR="00EA1984" w:rsidRPr="009E5BD9">
        <w:t>в</w:t>
      </w:r>
      <w:r w:rsidR="00EA1984" w:rsidRPr="009E5BD9">
        <w:rPr>
          <w:spacing w:val="40"/>
        </w:rPr>
        <w:t xml:space="preserve"> </w:t>
      </w:r>
      <w:r w:rsidR="00EA1984" w:rsidRPr="009E5BD9">
        <w:t>дальнейшем</w:t>
      </w:r>
      <w:r w:rsidR="00EA1984" w:rsidRPr="009E5BD9">
        <w:rPr>
          <w:spacing w:val="18"/>
        </w:rPr>
        <w:t xml:space="preserve"> </w:t>
      </w:r>
      <w:r w:rsidR="00EA1984" w:rsidRPr="009E5BD9">
        <w:t>«Заказчик»,</w:t>
      </w:r>
      <w:r w:rsidR="00EA1984" w:rsidRPr="009E5BD9">
        <w:rPr>
          <w:spacing w:val="4"/>
        </w:rPr>
        <w:t xml:space="preserve"> </w:t>
      </w:r>
      <w:r w:rsidR="00EA1984" w:rsidRPr="009E5BD9">
        <w:t>в</w:t>
      </w:r>
      <w:r w:rsidR="00EA1984" w:rsidRPr="009E5BD9">
        <w:rPr>
          <w:spacing w:val="40"/>
        </w:rPr>
        <w:t xml:space="preserve"> </w:t>
      </w:r>
      <w:r w:rsidR="00EA1984" w:rsidRPr="009E5BD9">
        <w:t xml:space="preserve">лице </w:t>
      </w:r>
      <w:r w:rsidRPr="009E5BD9">
        <w:t xml:space="preserve">главного врача </w:t>
      </w:r>
      <w:r w:rsidR="00EA1984" w:rsidRPr="009E5BD9">
        <w:t xml:space="preserve"> </w:t>
      </w:r>
      <w:r w:rsidRPr="009E5BD9">
        <w:rPr>
          <w:b/>
        </w:rPr>
        <w:t>Ведерникова Владислава Евгеньевича</w:t>
      </w:r>
      <w:r w:rsidR="00EA1984" w:rsidRPr="009E5BD9">
        <w:t>,</w:t>
      </w:r>
      <w:r w:rsidR="00EA1984" w:rsidRPr="009E5BD9">
        <w:rPr>
          <w:spacing w:val="46"/>
        </w:rPr>
        <w:t xml:space="preserve"> </w:t>
      </w:r>
      <w:r w:rsidR="00EA1984" w:rsidRPr="009E5BD9">
        <w:t>действующего</w:t>
      </w:r>
      <w:r w:rsidR="00EA1984" w:rsidRPr="009E5BD9">
        <w:rPr>
          <w:spacing w:val="26"/>
        </w:rPr>
        <w:t xml:space="preserve"> </w:t>
      </w:r>
      <w:r w:rsidR="00EA1984" w:rsidRPr="009E5BD9">
        <w:t>на</w:t>
      </w:r>
      <w:r w:rsidR="00EA1984" w:rsidRPr="009E5BD9">
        <w:rPr>
          <w:spacing w:val="37"/>
        </w:rPr>
        <w:t xml:space="preserve"> </w:t>
      </w:r>
      <w:r w:rsidR="00EA1984" w:rsidRPr="009E5BD9">
        <w:t>основании</w:t>
      </w:r>
      <w:r w:rsidR="00EA1984" w:rsidRPr="009E5BD9">
        <w:rPr>
          <w:spacing w:val="4"/>
        </w:rPr>
        <w:t xml:space="preserve"> </w:t>
      </w:r>
      <w:r w:rsidRPr="009E5BD9">
        <w:rPr>
          <w:spacing w:val="4"/>
        </w:rPr>
        <w:t>Устава</w:t>
      </w:r>
      <w:bookmarkEnd w:id="1"/>
      <w:r w:rsidR="00EA1984" w:rsidRPr="009E5BD9">
        <w:rPr>
          <w:rFonts w:eastAsia="Arial"/>
        </w:rPr>
        <w:t>,</w:t>
      </w:r>
      <w:r w:rsidR="00EA1984" w:rsidRPr="009E5BD9">
        <w:rPr>
          <w:spacing w:val="37"/>
        </w:rPr>
        <w:t xml:space="preserve"> </w:t>
      </w:r>
      <w:r w:rsidR="00EA1984" w:rsidRPr="009E5BD9">
        <w:t>с</w:t>
      </w:r>
      <w:r w:rsidR="00EA1984" w:rsidRPr="009E5BD9">
        <w:rPr>
          <w:spacing w:val="27"/>
        </w:rPr>
        <w:t xml:space="preserve"> </w:t>
      </w:r>
      <w:r w:rsidR="00EA1984" w:rsidRPr="009E5BD9">
        <w:t>одной стороны,</w:t>
      </w:r>
      <w:r w:rsidR="00EA1984" w:rsidRPr="009E5BD9">
        <w:rPr>
          <w:spacing w:val="41"/>
        </w:rPr>
        <w:t xml:space="preserve"> </w:t>
      </w:r>
      <w:r w:rsidR="00EA1984" w:rsidRPr="009E5BD9">
        <w:t>и</w:t>
      </w:r>
      <w:r w:rsidR="00EA1984" w:rsidRPr="009E5BD9">
        <w:rPr>
          <w:spacing w:val="35"/>
        </w:rPr>
        <w:t xml:space="preserve"> </w:t>
      </w:r>
      <w:r w:rsidR="00D22DA6">
        <w:rPr>
          <w:b/>
        </w:rPr>
        <w:t>_____________</w:t>
      </w:r>
      <w:r w:rsidR="00EA1984" w:rsidRPr="009E5BD9">
        <w:rPr>
          <w:b/>
        </w:rPr>
        <w:t>,</w:t>
      </w:r>
      <w:r w:rsidR="00EA1984" w:rsidRPr="009E5BD9">
        <w:rPr>
          <w:b/>
          <w:spacing w:val="54"/>
        </w:rPr>
        <w:t xml:space="preserve"> </w:t>
      </w:r>
      <w:r w:rsidR="00EA1984" w:rsidRPr="009E5BD9">
        <w:t>именуемое</w:t>
      </w:r>
      <w:r w:rsidR="00EA1984" w:rsidRPr="009E5BD9">
        <w:rPr>
          <w:spacing w:val="38"/>
        </w:rPr>
        <w:t xml:space="preserve"> </w:t>
      </w:r>
      <w:r w:rsidR="00EA1984" w:rsidRPr="009E5BD9">
        <w:t>в</w:t>
      </w:r>
      <w:r w:rsidR="00EA1984" w:rsidRPr="009E5BD9">
        <w:rPr>
          <w:spacing w:val="19"/>
        </w:rPr>
        <w:t xml:space="preserve"> </w:t>
      </w:r>
      <w:r w:rsidR="00EA1984" w:rsidRPr="009E5BD9">
        <w:t>дальнейшем</w:t>
      </w:r>
      <w:r w:rsidR="00EA1984" w:rsidRPr="009E5BD9">
        <w:rPr>
          <w:spacing w:val="15"/>
        </w:rPr>
        <w:t xml:space="preserve"> </w:t>
      </w:r>
      <w:r w:rsidR="00EA1984" w:rsidRPr="009E5BD9">
        <w:t>«Исполнитель»,</w:t>
      </w:r>
      <w:r w:rsidR="00EA1984" w:rsidRPr="009E5BD9">
        <w:rPr>
          <w:spacing w:val="53"/>
        </w:rPr>
        <w:t xml:space="preserve"> </w:t>
      </w:r>
      <w:r w:rsidR="00EA1984" w:rsidRPr="009E5BD9">
        <w:t>в</w:t>
      </w:r>
      <w:r w:rsidR="00EA1984" w:rsidRPr="009E5BD9">
        <w:rPr>
          <w:spacing w:val="24"/>
        </w:rPr>
        <w:t xml:space="preserve"> </w:t>
      </w:r>
      <w:r w:rsidR="00EA1984" w:rsidRPr="009E5BD9">
        <w:t>лице</w:t>
      </w:r>
      <w:r w:rsidR="00EA1984" w:rsidRPr="009E5BD9">
        <w:rPr>
          <w:spacing w:val="42"/>
        </w:rPr>
        <w:t xml:space="preserve"> </w:t>
      </w:r>
      <w:r w:rsidR="00D22DA6">
        <w:t>_____________________________</w:t>
      </w:r>
      <w:r w:rsidR="00EA1984" w:rsidRPr="009E5BD9">
        <w:rPr>
          <w:spacing w:val="10"/>
        </w:rPr>
        <w:t xml:space="preserve"> </w:t>
      </w:r>
      <w:r w:rsidR="00EA1984" w:rsidRPr="009E5BD9">
        <w:t>действующего</w:t>
      </w:r>
      <w:r w:rsidR="00EA1984" w:rsidRPr="009E5BD9">
        <w:rPr>
          <w:spacing w:val="14"/>
        </w:rPr>
        <w:t xml:space="preserve"> </w:t>
      </w:r>
      <w:r w:rsidR="00EA1984" w:rsidRPr="009E5BD9">
        <w:t>на</w:t>
      </w:r>
      <w:r w:rsidR="00EA1984" w:rsidRPr="009E5BD9">
        <w:rPr>
          <w:spacing w:val="34"/>
        </w:rPr>
        <w:t xml:space="preserve"> </w:t>
      </w:r>
      <w:r w:rsidR="00EA1984" w:rsidRPr="009E5BD9">
        <w:t>основании</w:t>
      </w:r>
      <w:r w:rsidR="00EA1984" w:rsidRPr="009E5BD9">
        <w:rPr>
          <w:spacing w:val="47"/>
        </w:rPr>
        <w:t xml:space="preserve"> </w:t>
      </w:r>
      <w:r w:rsidR="00D22DA6">
        <w:rPr>
          <w:spacing w:val="4"/>
        </w:rPr>
        <w:t>______</w:t>
      </w:r>
      <w:r w:rsidR="00EA1984" w:rsidRPr="009E5BD9">
        <w:t>,</w:t>
      </w:r>
      <w:r w:rsidR="00EA1984" w:rsidRPr="009E5BD9">
        <w:rPr>
          <w:spacing w:val="49"/>
        </w:rPr>
        <w:t xml:space="preserve"> </w:t>
      </w:r>
      <w:r w:rsidR="00EA1984" w:rsidRPr="009E5BD9">
        <w:t>с</w:t>
      </w:r>
      <w:r w:rsidR="00EA1984" w:rsidRPr="009E5BD9">
        <w:rPr>
          <w:spacing w:val="19"/>
        </w:rPr>
        <w:t xml:space="preserve"> </w:t>
      </w:r>
      <w:r w:rsidR="00EA1984" w:rsidRPr="009E5BD9">
        <w:t>другой стороны,</w:t>
      </w:r>
      <w:r w:rsidR="00EA1984" w:rsidRPr="009E5BD9">
        <w:rPr>
          <w:spacing w:val="33"/>
        </w:rPr>
        <w:t xml:space="preserve"> </w:t>
      </w:r>
      <w:r w:rsidR="00EA1984" w:rsidRPr="009E5BD9">
        <w:t>совместно</w:t>
      </w:r>
      <w:r w:rsidR="00EA1984" w:rsidRPr="009E5BD9">
        <w:rPr>
          <w:spacing w:val="34"/>
        </w:rPr>
        <w:t xml:space="preserve"> </w:t>
      </w:r>
      <w:r w:rsidR="00EA1984" w:rsidRPr="009E5BD9">
        <w:t>именуемые</w:t>
      </w:r>
      <w:r w:rsidR="00EA1984" w:rsidRPr="009E5BD9">
        <w:rPr>
          <w:spacing w:val="51"/>
        </w:rPr>
        <w:t xml:space="preserve"> </w:t>
      </w:r>
      <w:r w:rsidR="00EA1984" w:rsidRPr="009E5BD9">
        <w:t>«Стороны»,</w:t>
      </w:r>
      <w:r w:rsidR="00EA1984" w:rsidRPr="009E5BD9">
        <w:rPr>
          <w:spacing w:val="34"/>
        </w:rPr>
        <w:t xml:space="preserve"> </w:t>
      </w:r>
      <w:r w:rsidR="00EA1984" w:rsidRPr="009E5BD9">
        <w:t>заключили</w:t>
      </w:r>
      <w:r w:rsidR="00EA1984" w:rsidRPr="009E5BD9">
        <w:rPr>
          <w:spacing w:val="43"/>
        </w:rPr>
        <w:t xml:space="preserve"> </w:t>
      </w:r>
      <w:r w:rsidR="00EA1984" w:rsidRPr="009E5BD9">
        <w:t>настоящий</w:t>
      </w:r>
      <w:r w:rsidR="00EA1984" w:rsidRPr="009E5BD9">
        <w:rPr>
          <w:spacing w:val="26"/>
        </w:rPr>
        <w:t xml:space="preserve"> </w:t>
      </w:r>
      <w:r w:rsidR="00EA1984" w:rsidRPr="009E5BD9">
        <w:t>договор</w:t>
      </w:r>
      <w:r w:rsidR="00EA1984" w:rsidRPr="009E5BD9">
        <w:rPr>
          <w:spacing w:val="37"/>
        </w:rPr>
        <w:t xml:space="preserve"> </w:t>
      </w:r>
      <w:r w:rsidR="00EA1984" w:rsidRPr="009E5BD9">
        <w:t>о нижеследующем:</w:t>
      </w:r>
    </w:p>
    <w:p w14:paraId="2205D016" w14:textId="77777777" w:rsidR="00EB6C59" w:rsidRPr="009E5BD9" w:rsidRDefault="00EB6C59">
      <w:pPr>
        <w:ind w:firstLine="0"/>
      </w:pPr>
    </w:p>
    <w:p w14:paraId="540CAA37" w14:textId="77777777" w:rsidR="00EB6C59" w:rsidRPr="009E5BD9" w:rsidRDefault="00EA1984">
      <w:pPr>
        <w:pStyle w:val="1"/>
        <w:jc w:val="center"/>
        <w:rPr>
          <w:sz w:val="22"/>
          <w:szCs w:val="22"/>
        </w:rPr>
      </w:pPr>
      <w:r w:rsidRPr="009E5BD9">
        <w:rPr>
          <w:sz w:val="22"/>
          <w:szCs w:val="22"/>
        </w:rPr>
        <w:t>Предмет договора</w:t>
      </w:r>
    </w:p>
    <w:p w14:paraId="04EAF21A" w14:textId="77777777" w:rsidR="00EB6C59" w:rsidRPr="009E5BD9" w:rsidRDefault="00EB6C59">
      <w:pPr>
        <w:rPr>
          <w:lang w:eastAsia="ru-RU"/>
        </w:rPr>
      </w:pPr>
    </w:p>
    <w:p w14:paraId="4456750F" w14:textId="77777777" w:rsidR="00EB6C59" w:rsidRPr="009E5BD9" w:rsidRDefault="00EA1984">
      <w:r w:rsidRPr="009E5BD9">
        <w:t>1.1. На условиях, определенных Договором, Исполнитель обязуется оказать услуги по предоставлению подписки на программное обеспечение (далее - Услуга), а Заказчик обязуется принять и оплатить оказанные услуги.</w:t>
      </w:r>
    </w:p>
    <w:p w14:paraId="43D5A155" w14:textId="77777777" w:rsidR="00EB6C59" w:rsidRPr="009E5BD9" w:rsidRDefault="00EA1984">
      <w:r w:rsidRPr="009E5BD9">
        <w:t>1.2. Наименование, количество и характеристики Программного обеспечения, на которое предоставляется подписка по настоящему Договору, определяются в Спецификации (Приложение №1 к настоящему Договору).</w:t>
      </w:r>
    </w:p>
    <w:p w14:paraId="759B0E65" w14:textId="77777777" w:rsidR="00EB6C59" w:rsidRPr="009E5BD9" w:rsidRDefault="00EA1984">
      <w:r w:rsidRPr="009E5BD9">
        <w:t xml:space="preserve">1.3. Стороны договорились под термином «подписка» считать услугу предоставления Заказчику Исполнителем доступа к Программному обеспечению в рамках простой неисключительной лицензии для использования в личных целях через браузер </w:t>
      </w:r>
      <w:r w:rsidRPr="00D22DA6">
        <w:rPr>
          <w:highlight w:val="yellow"/>
        </w:rPr>
        <w:t xml:space="preserve">на срок </w:t>
      </w:r>
      <w:r w:rsidR="0048590C" w:rsidRPr="00D22DA6">
        <w:rPr>
          <w:highlight w:val="yellow"/>
        </w:rPr>
        <w:t>6</w:t>
      </w:r>
      <w:r w:rsidRPr="00D22DA6">
        <w:rPr>
          <w:highlight w:val="yellow"/>
        </w:rPr>
        <w:t xml:space="preserve"> (</w:t>
      </w:r>
      <w:r w:rsidR="0048590C" w:rsidRPr="00D22DA6">
        <w:rPr>
          <w:highlight w:val="yellow"/>
        </w:rPr>
        <w:t>шесть</w:t>
      </w:r>
      <w:r w:rsidRPr="00D22DA6">
        <w:rPr>
          <w:highlight w:val="yellow"/>
        </w:rPr>
        <w:t>) месяцев</w:t>
      </w:r>
      <w:r w:rsidRPr="009E5BD9">
        <w:t>.</w:t>
      </w:r>
    </w:p>
    <w:p w14:paraId="588434B2" w14:textId="77777777" w:rsidR="00EB6C59" w:rsidRPr="009E5BD9" w:rsidRDefault="00EB6C59"/>
    <w:p w14:paraId="62E6822E" w14:textId="77777777" w:rsidR="00EB6C59" w:rsidRPr="009E5BD9" w:rsidRDefault="00EA1984">
      <w:pPr>
        <w:pStyle w:val="1"/>
        <w:numPr>
          <w:ilvl w:val="0"/>
          <w:numId w:val="0"/>
        </w:numPr>
        <w:ind w:left="432"/>
        <w:jc w:val="center"/>
        <w:rPr>
          <w:sz w:val="22"/>
          <w:szCs w:val="22"/>
        </w:rPr>
      </w:pPr>
      <w:r w:rsidRPr="009E5BD9">
        <w:rPr>
          <w:sz w:val="22"/>
          <w:szCs w:val="22"/>
        </w:rPr>
        <w:t>2. Срок исполнения обязательств</w:t>
      </w:r>
    </w:p>
    <w:p w14:paraId="401CFFAB" w14:textId="77777777" w:rsidR="00EB6C59" w:rsidRPr="009E5BD9" w:rsidRDefault="00EB6C59">
      <w:pPr>
        <w:rPr>
          <w:lang w:eastAsia="ru-RU"/>
        </w:rPr>
      </w:pPr>
    </w:p>
    <w:p w14:paraId="33891E9C" w14:textId="77777777" w:rsidR="00EB6C59" w:rsidRPr="009E5BD9" w:rsidRDefault="00EA1984">
      <w:r w:rsidRPr="009E5BD9">
        <w:t>2.1. Срок оказания услуг определен в Спецификации (Приложение №1).</w:t>
      </w:r>
    </w:p>
    <w:p w14:paraId="2E681832" w14:textId="77777777" w:rsidR="00EB6C59" w:rsidRPr="009E5BD9" w:rsidRDefault="00EB6C59"/>
    <w:p w14:paraId="6A75019D" w14:textId="77777777" w:rsidR="00EB6C59" w:rsidRPr="009E5BD9" w:rsidRDefault="00EA1984">
      <w:pPr>
        <w:pStyle w:val="1"/>
        <w:numPr>
          <w:ilvl w:val="0"/>
          <w:numId w:val="0"/>
        </w:numPr>
        <w:ind w:left="432"/>
        <w:jc w:val="center"/>
        <w:rPr>
          <w:sz w:val="22"/>
          <w:szCs w:val="22"/>
        </w:rPr>
      </w:pPr>
      <w:r w:rsidRPr="009E5BD9">
        <w:rPr>
          <w:sz w:val="22"/>
          <w:szCs w:val="22"/>
        </w:rPr>
        <w:t>3. Стоимость Договора и порядок расчетов</w:t>
      </w:r>
    </w:p>
    <w:p w14:paraId="25CBE0DE" w14:textId="77777777" w:rsidR="00EB6C59" w:rsidRPr="009E5BD9" w:rsidRDefault="00EB6C59">
      <w:pPr>
        <w:rPr>
          <w:lang w:eastAsia="ru-RU"/>
        </w:rPr>
      </w:pPr>
    </w:p>
    <w:p w14:paraId="197E6FA8" w14:textId="77777777" w:rsidR="00EB6C59" w:rsidRPr="009E5BD9" w:rsidRDefault="00EA1984" w:rsidP="00C40B4D">
      <w:pPr>
        <w:rPr>
          <w:lang w:eastAsia="ru-RU"/>
        </w:rPr>
      </w:pPr>
      <w:r w:rsidRPr="009E5BD9">
        <w:rPr>
          <w:lang w:eastAsia="ru-RU"/>
        </w:rPr>
        <w:t xml:space="preserve">3.1. Заказчик производит оплату, в российских рублях, платежными поручениями путем перечисления денежных средств на расчетный счет Исполнителя, указанный в разделе «Реквизиты сторон» настоящего Договора, в размере и порядке, </w:t>
      </w:r>
      <w:r w:rsidRPr="009E5BD9">
        <w:rPr>
          <w:b/>
          <w:bCs/>
          <w:lang w:eastAsia="ru-RU"/>
        </w:rPr>
        <w:t xml:space="preserve">указанным в Спецификации </w:t>
      </w:r>
      <w:r w:rsidRPr="009E5BD9">
        <w:rPr>
          <w:lang w:eastAsia="ru-RU"/>
        </w:rPr>
        <w:t>(Приложение №1)</w:t>
      </w:r>
      <w:r w:rsidR="00C40B4D" w:rsidRPr="009E5BD9">
        <w:rPr>
          <w:bCs/>
          <w:lang w:eastAsia="ru-RU"/>
        </w:rPr>
        <w:t xml:space="preserve"> к договору на основании счета и Акта оказанных услуг.</w:t>
      </w:r>
    </w:p>
    <w:p w14:paraId="228E2CB1" w14:textId="77777777" w:rsidR="00EB6C59" w:rsidRPr="009E5BD9" w:rsidRDefault="00EA1984">
      <w:pPr>
        <w:rPr>
          <w:rFonts w:ascii="Segoe UI" w:hAnsi="Segoe UI" w:cs="Segoe UI"/>
        </w:rPr>
      </w:pPr>
      <w:r w:rsidRPr="009E5BD9">
        <w:rPr>
          <w:rStyle w:val="normaltextrun"/>
        </w:rPr>
        <w:t xml:space="preserve">3.2. В случае необходимости продления доступа к Программному обеспечению Исполнителя, оформляется подписка на новый срок. </w:t>
      </w:r>
    </w:p>
    <w:p w14:paraId="43553FAB" w14:textId="77777777" w:rsidR="00C40B4D" w:rsidRPr="009E5BD9" w:rsidRDefault="00C40B4D" w:rsidP="00C40B4D">
      <w:pPr>
        <w:rPr>
          <w:color w:val="FF0000"/>
          <w:lang w:eastAsia="ru-RU"/>
        </w:rPr>
      </w:pPr>
      <w:r w:rsidRPr="009E5BD9">
        <w:t xml:space="preserve">3.3. </w:t>
      </w:r>
      <w:r w:rsidRPr="009E5BD9">
        <w:rPr>
          <w:lang w:eastAsia="ru-RU"/>
        </w:rPr>
        <w:t>Обязательство Заказчика по оплате считается выполненным в полном объеме с момента списания денежных средств с лицевого счета Заказчика</w:t>
      </w:r>
      <w:r w:rsidR="009E5BD9" w:rsidRPr="009E5BD9">
        <w:rPr>
          <w:lang w:eastAsia="ru-RU"/>
        </w:rPr>
        <w:t>.</w:t>
      </w:r>
    </w:p>
    <w:p w14:paraId="387853E5" w14:textId="77777777" w:rsidR="00EB6C59" w:rsidRPr="009E5BD9" w:rsidRDefault="00EA1984">
      <w:r w:rsidRPr="009E5BD9">
        <w:t>3.4. По исполнении Договора, а также по мере необходимости, Стороны осуществляют сверку расчетов по Договору с оформлением двустороннего акта сверки расчетов. Акт сверки расчетов составляется заинтересованной Стороной в двух экземплярах, каждый из которых должен быть подписан уполномоченным представителем этой Стороны и скреплен ее печатью. Сторона-инициатор направляет в адрес Стороны-получателя два оригинала акта сверки расчетов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расчетов информации.</w:t>
      </w:r>
    </w:p>
    <w:p w14:paraId="7B374AAF" w14:textId="77777777" w:rsidR="00EB6C59" w:rsidRPr="009E5BD9" w:rsidRDefault="00EA1984">
      <w:pPr>
        <w:pStyle w:val="1"/>
        <w:numPr>
          <w:ilvl w:val="0"/>
          <w:numId w:val="0"/>
        </w:numPr>
        <w:ind w:left="432"/>
        <w:jc w:val="center"/>
        <w:rPr>
          <w:sz w:val="22"/>
          <w:szCs w:val="22"/>
        </w:rPr>
      </w:pPr>
      <w:r w:rsidRPr="009E5BD9">
        <w:rPr>
          <w:sz w:val="22"/>
          <w:szCs w:val="22"/>
        </w:rPr>
        <w:t>4. Порядок оказания Услуг</w:t>
      </w:r>
    </w:p>
    <w:p w14:paraId="13391B41" w14:textId="77777777" w:rsidR="00EB6C59" w:rsidRPr="009E5BD9" w:rsidRDefault="00EB6C59">
      <w:pPr>
        <w:rPr>
          <w:lang w:eastAsia="ru-RU"/>
        </w:rPr>
      </w:pPr>
    </w:p>
    <w:p w14:paraId="10D753E0" w14:textId="77777777" w:rsidR="00EB6C59" w:rsidRPr="009E5BD9" w:rsidRDefault="00EA1984">
      <w:pPr>
        <w:rPr>
          <w:rFonts w:eastAsia="Times New Roman"/>
        </w:rPr>
      </w:pPr>
      <w:r w:rsidRPr="009E5BD9">
        <w:t xml:space="preserve">4.1. </w:t>
      </w:r>
      <w:r w:rsidRPr="009E5BD9">
        <w:rPr>
          <w:rFonts w:eastAsia="Times New Roman"/>
        </w:rPr>
        <w:t>Все уведомления, извещения и т.п. в ходе выполнения Работ Стороны адресуют друг другу через Ответственных сторон.</w:t>
      </w:r>
    </w:p>
    <w:p w14:paraId="2FB961E3" w14:textId="77777777" w:rsidR="00EB6C59" w:rsidRPr="009E5BD9" w:rsidRDefault="00EA1984">
      <w:pPr>
        <w:rPr>
          <w:rFonts w:eastAsia="Times New Roman"/>
        </w:rPr>
      </w:pPr>
      <w:r w:rsidRPr="009E5BD9">
        <w:rPr>
          <w:rFonts w:eastAsia="Times New Roman"/>
        </w:rPr>
        <w:t>4.2. Исполнитель предоставляет подписку Программное обеспечение в сроки, указанные в Спецификаци</w:t>
      </w:r>
      <w:r w:rsidR="00C40B4D" w:rsidRPr="009E5BD9">
        <w:rPr>
          <w:rFonts w:eastAsia="Times New Roman"/>
        </w:rPr>
        <w:t>и</w:t>
      </w:r>
      <w:r w:rsidRPr="009E5BD9">
        <w:rPr>
          <w:rFonts w:eastAsia="Times New Roman"/>
        </w:rPr>
        <w:t>.</w:t>
      </w:r>
    </w:p>
    <w:p w14:paraId="75ED0D11" w14:textId="77777777" w:rsidR="00EB6C59" w:rsidRPr="009E5BD9" w:rsidRDefault="00EA1984">
      <w:r w:rsidRPr="009E5BD9">
        <w:lastRenderedPageBreak/>
        <w:t>4.3. Исполнитель обязуется оказать Услуги в соответствии с условиями Договора и Спецификации.</w:t>
      </w:r>
    </w:p>
    <w:p w14:paraId="221B2995" w14:textId="77777777" w:rsidR="00EB6C59" w:rsidRPr="009E5BD9" w:rsidRDefault="00EA1984">
      <w:r w:rsidRPr="009E5BD9">
        <w:t>4.4. Исполнитель предоставляет доступ к Программному обеспечению на своих серверных мощностях. Подключение к облачному сервису происходит через web-интерфейс.</w:t>
      </w:r>
    </w:p>
    <w:p w14:paraId="0716FBE5" w14:textId="77777777" w:rsidR="00EB6C59" w:rsidRPr="009E5BD9" w:rsidRDefault="00EA1984">
      <w:pPr>
        <w:pStyle w:val="1"/>
        <w:numPr>
          <w:ilvl w:val="0"/>
          <w:numId w:val="0"/>
        </w:numPr>
        <w:ind w:left="432"/>
        <w:jc w:val="center"/>
        <w:rPr>
          <w:sz w:val="22"/>
          <w:szCs w:val="22"/>
        </w:rPr>
      </w:pPr>
      <w:r w:rsidRPr="009E5BD9">
        <w:rPr>
          <w:sz w:val="22"/>
          <w:szCs w:val="22"/>
        </w:rPr>
        <w:t>5. Сдача и приемка результата Услуг</w:t>
      </w:r>
    </w:p>
    <w:p w14:paraId="17CA2D9A" w14:textId="77777777" w:rsidR="00EB6C59" w:rsidRPr="009E5BD9" w:rsidRDefault="00EB6C59">
      <w:pPr>
        <w:rPr>
          <w:lang w:eastAsia="ru-RU"/>
        </w:rPr>
      </w:pPr>
    </w:p>
    <w:p w14:paraId="42442345" w14:textId="77777777" w:rsidR="00EB6C59" w:rsidRPr="009E5BD9" w:rsidRDefault="00EA1984">
      <w:r w:rsidRPr="009E5BD9">
        <w:t>5.1. Сдача и приемка результата Услуг осуществляется в соответствии со сроками, определенными Спецификацией.</w:t>
      </w:r>
    </w:p>
    <w:p w14:paraId="4B09DBFE" w14:textId="77777777" w:rsidR="00EB6C59" w:rsidRPr="009E5BD9" w:rsidRDefault="00EA1984">
      <w:r w:rsidRPr="009E5BD9">
        <w:t>5.2. Услуги Исполнителя по предоставлению подписки на Программное обеспечение считаются оказанными надлежащим образом с момента предоставления доступа к Программному обеспечению согласно п. 4.4 настоящего Договора и сопровождаются подписанием обеими Сторонами Акта сдачи-приема оказанных услуг (Приложение №2).</w:t>
      </w:r>
    </w:p>
    <w:p w14:paraId="54497584" w14:textId="561B3019" w:rsidR="00EB6C59" w:rsidRPr="009E5BD9" w:rsidRDefault="00EA1984">
      <w:pPr>
        <w:pBdr>
          <w:top w:val="none" w:sz="4" w:space="0" w:color="000000"/>
          <w:left w:val="none" w:sz="4" w:space="0" w:color="000000"/>
          <w:bottom w:val="none" w:sz="4" w:space="0" w:color="000000"/>
          <w:right w:val="none" w:sz="4" w:space="0" w:color="000000"/>
        </w:pBdr>
      </w:pPr>
      <w:r w:rsidRPr="009E5BD9">
        <w:t xml:space="preserve">5.3. </w:t>
      </w:r>
      <w:r w:rsidRPr="009E5BD9">
        <w:rPr>
          <w:rFonts w:eastAsia="Times New Roman"/>
          <w:color w:val="000000"/>
        </w:rPr>
        <w:t xml:space="preserve">Заказчик обязан в течение 5 (Пяти) дней подписать Акт и в течение 3 (Трёх) календарных дней с момента подписания направить скан-копию подписанного Акта по </w:t>
      </w:r>
      <w:r w:rsidRPr="00D22DA6">
        <w:rPr>
          <w:rFonts w:eastAsia="Times New Roman"/>
          <w:color w:val="000000"/>
          <w:highlight w:val="yellow"/>
        </w:rPr>
        <w:t>адресу электронной почты</w:t>
      </w:r>
      <w:r w:rsidR="00D22DA6">
        <w:rPr>
          <w:rFonts w:eastAsia="Times New Roman"/>
          <w:color w:val="000000"/>
          <w:highlight w:val="yellow"/>
        </w:rPr>
        <w:t>_______</w:t>
      </w:r>
      <w:r w:rsidR="00D22DA6" w:rsidRPr="00D22DA6">
        <w:rPr>
          <w:rFonts w:eastAsia="Times New Roman"/>
          <w:color w:val="000000"/>
          <w:highlight w:val="yellow"/>
        </w:rPr>
        <w:t>@</w:t>
      </w:r>
      <w:r w:rsidR="00D22DA6">
        <w:rPr>
          <w:rFonts w:eastAsia="Times New Roman"/>
          <w:color w:val="000000"/>
          <w:highlight w:val="yellow"/>
        </w:rPr>
        <w:t>_____</w:t>
      </w:r>
      <w:r w:rsidRPr="00D22DA6">
        <w:rPr>
          <w:rFonts w:eastAsia="Times New Roman"/>
          <w:color w:val="000000"/>
          <w:highlight w:val="yellow"/>
        </w:rPr>
        <w:t>, или</w:t>
      </w:r>
      <w:r w:rsidRPr="009E5BD9">
        <w:rPr>
          <w:rFonts w:eastAsia="Times New Roman"/>
          <w:color w:val="000000"/>
        </w:rPr>
        <w:t xml:space="preserve"> представить в письменном виде обоснованные мотивированные возражения по нему. В случае, если Акт не подписан Заказчиком и возражения не направлены Исполнителю, Акт считается подписанным, а обязательства Исполнителя выполненными надлежащим образом. </w:t>
      </w:r>
    </w:p>
    <w:p w14:paraId="212E256B" w14:textId="77777777" w:rsidR="00EB6C59" w:rsidRPr="009E5BD9" w:rsidRDefault="00EA1984">
      <w:pPr>
        <w:pBdr>
          <w:top w:val="none" w:sz="4" w:space="0" w:color="000000"/>
          <w:left w:val="none" w:sz="4" w:space="0" w:color="000000"/>
          <w:bottom w:val="none" w:sz="4" w:space="0" w:color="000000"/>
          <w:right w:val="none" w:sz="4" w:space="0" w:color="000000"/>
        </w:pBdr>
      </w:pPr>
      <w:r w:rsidRPr="009E5BD9">
        <w:rPr>
          <w:rFonts w:eastAsia="Times New Roman"/>
          <w:color w:val="000000"/>
        </w:rPr>
        <w:t>Один подписанный и соответствующие оформленный экземпляр Акта (оригинал) Заказчик возвращает Исполнителю не позднее 1 (одного) календарного месяца с даты получения оригиналов Акта от Исполнителя.</w:t>
      </w:r>
    </w:p>
    <w:p w14:paraId="025E32E5" w14:textId="77777777" w:rsidR="00EB6C59" w:rsidRPr="009E5BD9" w:rsidRDefault="00EA1984">
      <w:pPr>
        <w:pStyle w:val="1"/>
        <w:numPr>
          <w:ilvl w:val="0"/>
          <w:numId w:val="0"/>
        </w:numPr>
        <w:ind w:left="432"/>
        <w:jc w:val="center"/>
        <w:rPr>
          <w:sz w:val="22"/>
          <w:szCs w:val="22"/>
        </w:rPr>
      </w:pPr>
      <w:bookmarkStart w:id="2" w:name="_Hlk8726891"/>
      <w:bookmarkEnd w:id="2"/>
      <w:r w:rsidRPr="009E5BD9">
        <w:rPr>
          <w:sz w:val="22"/>
          <w:szCs w:val="22"/>
        </w:rPr>
        <w:t xml:space="preserve">6. Гарантии качества </w:t>
      </w:r>
    </w:p>
    <w:p w14:paraId="72D3376E" w14:textId="77777777" w:rsidR="00EB6C59" w:rsidRPr="009E5BD9" w:rsidRDefault="00EB6C59">
      <w:pPr>
        <w:rPr>
          <w:lang w:eastAsia="ru-RU"/>
        </w:rPr>
      </w:pPr>
    </w:p>
    <w:p w14:paraId="2C0278AA" w14:textId="77777777" w:rsidR="00EB6C59" w:rsidRPr="009E5BD9" w:rsidRDefault="00EA1984">
      <w:bookmarkStart w:id="3" w:name="_Hlk8725447"/>
      <w:r w:rsidRPr="009E5BD9">
        <w:t xml:space="preserve">6.1. Исполнитель гарантирует предоставление услуги по оформлению подписки на Программное обеспечение в полном объеме при наличии у Заказчика доступа к сети Интернет на рабочих компьютерах. </w:t>
      </w:r>
      <w:bookmarkEnd w:id="3"/>
    </w:p>
    <w:p w14:paraId="75DBEC58" w14:textId="77777777" w:rsidR="00EB6C59" w:rsidRPr="009E5BD9" w:rsidRDefault="00EA1984">
      <w:pPr>
        <w:pStyle w:val="1"/>
        <w:numPr>
          <w:ilvl w:val="0"/>
          <w:numId w:val="0"/>
        </w:numPr>
        <w:ind w:left="432"/>
        <w:jc w:val="center"/>
        <w:rPr>
          <w:sz w:val="22"/>
          <w:szCs w:val="22"/>
        </w:rPr>
      </w:pPr>
      <w:r w:rsidRPr="009E5BD9">
        <w:rPr>
          <w:sz w:val="22"/>
          <w:szCs w:val="22"/>
        </w:rPr>
        <w:t>7. Ответственность сторон</w:t>
      </w:r>
    </w:p>
    <w:p w14:paraId="1106DCF7" w14:textId="77777777" w:rsidR="00EB6C59" w:rsidRPr="009E5BD9" w:rsidRDefault="00EB6C59">
      <w:pPr>
        <w:rPr>
          <w:lang w:eastAsia="ru-RU"/>
        </w:rPr>
      </w:pPr>
    </w:p>
    <w:p w14:paraId="4F579FE9" w14:textId="77777777" w:rsidR="00EB6C59" w:rsidRPr="009E5BD9" w:rsidRDefault="00EA1984">
      <w:r w:rsidRPr="009E5BD9">
        <w:t>7.1. В случае неисполнения или ненадлежащего исполнения обязательств, предусмотренных настоящим Договором и Спецификацией (Приложение №1), Стороны несут ответственность в соответствии с действующим законодательством Российской Федерации.</w:t>
      </w:r>
    </w:p>
    <w:p w14:paraId="6F9E7F9D" w14:textId="77777777" w:rsidR="00C40B4D" w:rsidRPr="009E5BD9" w:rsidRDefault="00C40B4D" w:rsidP="00C40B4D">
      <w:pPr>
        <w:shd w:val="clear" w:color="auto" w:fill="FFFFFF"/>
        <w:spacing w:line="245" w:lineRule="exact"/>
      </w:pPr>
      <w:r w:rsidRPr="009E5BD9">
        <w:t xml:space="preserve">7.2. В случае просрочки исполнения Заказчиком обязательств, предусмотренных договором,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E929F4D" w14:textId="77777777" w:rsidR="00C40B4D" w:rsidRPr="009E5BD9" w:rsidRDefault="00C40B4D" w:rsidP="00C40B4D">
      <w:pPr>
        <w:shd w:val="clear" w:color="auto" w:fill="FFFFFF"/>
        <w:spacing w:line="245" w:lineRule="exact"/>
      </w:pPr>
      <w:r w:rsidRPr="009E5BD9">
        <w:t>7.3. В случае просрочки исполнения Исполнителем обязательств, предусмотренных договором, Заказчик вправе потребовать уплаты пеней.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стоимости, не оказанных услуг.</w:t>
      </w:r>
    </w:p>
    <w:p w14:paraId="49F60ACA" w14:textId="77777777" w:rsidR="00C40B4D" w:rsidRPr="009E5BD9" w:rsidRDefault="00C40B4D" w:rsidP="00C40B4D">
      <w:r w:rsidRPr="009E5BD9">
        <w:t>7.4. Исполнитель декларирует, что на момент заключения договора соответствует требованиям, установленным ч. 1 Ст. 31 Федерального закона от 05.04.2013 № 44-ФЗ «О контрактной системе в сфере закупок товаров, работ и услуг для обеспечения государственных и муниципальных нужд» к лицам, осуществляющим поставку товара, выполнение работы, оказание услуги, являющихся объектом закупки.</w:t>
      </w:r>
    </w:p>
    <w:p w14:paraId="7F08BB99" w14:textId="77777777" w:rsidR="00EB6C59" w:rsidRPr="009E5BD9" w:rsidRDefault="00EA1984">
      <w:pPr>
        <w:pStyle w:val="1"/>
        <w:numPr>
          <w:ilvl w:val="0"/>
          <w:numId w:val="0"/>
        </w:numPr>
        <w:ind w:left="432"/>
        <w:jc w:val="center"/>
        <w:rPr>
          <w:sz w:val="22"/>
          <w:szCs w:val="22"/>
        </w:rPr>
      </w:pPr>
      <w:r w:rsidRPr="009E5BD9">
        <w:rPr>
          <w:sz w:val="22"/>
          <w:szCs w:val="22"/>
        </w:rPr>
        <w:t>8. Изменения и расторжения договора</w:t>
      </w:r>
    </w:p>
    <w:p w14:paraId="0D11E315" w14:textId="77777777" w:rsidR="00EB6C59" w:rsidRPr="009E5BD9" w:rsidRDefault="00EB6C59">
      <w:pPr>
        <w:rPr>
          <w:lang w:eastAsia="ru-RU"/>
        </w:rPr>
      </w:pPr>
    </w:p>
    <w:p w14:paraId="024151E8" w14:textId="77777777" w:rsidR="00EB6C59" w:rsidRPr="009E5BD9" w:rsidRDefault="00EA1984">
      <w:r w:rsidRPr="009E5BD9">
        <w:t>8.1. Настоящий Договор может быть изменен или расторгнут в случаях, предусмотренных действующим законодательством Российской Федерации.</w:t>
      </w:r>
    </w:p>
    <w:p w14:paraId="1EEFEA61" w14:textId="77777777" w:rsidR="00EB6C59" w:rsidRPr="009E5BD9" w:rsidRDefault="00EA1984">
      <w:r w:rsidRPr="009E5BD9">
        <w:t>8.2. Настоящий Договор может быть расторгнут по причине отказа Заказчика от исполнения настоящего Договора. О предстоящем отказе от исполнения Договора Заказчик обязан уведомить Исполнителя за 30 календарных дней до даты расторжения Договора.</w:t>
      </w:r>
    </w:p>
    <w:p w14:paraId="74FF4E73" w14:textId="77777777" w:rsidR="00EB6C59" w:rsidRPr="009E5BD9" w:rsidRDefault="00EA1984">
      <w:r w:rsidRPr="009E5BD9">
        <w:t xml:space="preserve">8.3. В случае досрочного расторжения настоящего Договора Заказчик обязуется оплатить Исполнителю Услуги, фактически выполненные и готовые к использованию Заказчиком до даты </w:t>
      </w:r>
      <w:r w:rsidRPr="009E5BD9">
        <w:lastRenderedPageBreak/>
        <w:t>уведомления Исполнителя об отказе Заказчика от исполнения Договора и компенсировать расходы Исполнителя, понесенные последним в связи с расторжением Договора. Расходы Исполнителя подтверждаются представлением Заказчику соответствующих документов.</w:t>
      </w:r>
    </w:p>
    <w:p w14:paraId="01718000" w14:textId="77777777" w:rsidR="00EB6C59" w:rsidRPr="009E5BD9" w:rsidRDefault="00EA1984">
      <w:r w:rsidRPr="009E5BD9">
        <w:t>8.4. При досрочном расторжении Договора Стороны обязуются произвести взаимную сверку расчетов и взаиморасчеты по Договору в течение 10 календарных дней с даты расторжения настоящего Договора.</w:t>
      </w:r>
    </w:p>
    <w:p w14:paraId="7A483AF7" w14:textId="77777777" w:rsidR="00EB6C59" w:rsidRPr="009E5BD9" w:rsidRDefault="00EA1984">
      <w:pPr>
        <w:pStyle w:val="1"/>
        <w:numPr>
          <w:ilvl w:val="0"/>
          <w:numId w:val="0"/>
        </w:numPr>
        <w:ind w:left="432"/>
        <w:jc w:val="center"/>
        <w:rPr>
          <w:sz w:val="22"/>
          <w:szCs w:val="22"/>
        </w:rPr>
      </w:pPr>
      <w:r w:rsidRPr="009E5BD9">
        <w:rPr>
          <w:sz w:val="22"/>
          <w:szCs w:val="22"/>
        </w:rPr>
        <w:t>9. Антикоррупционная оговорка</w:t>
      </w:r>
    </w:p>
    <w:p w14:paraId="400B1410" w14:textId="77777777" w:rsidR="00EB6C59" w:rsidRPr="009E5BD9" w:rsidRDefault="00EB6C59">
      <w:pPr>
        <w:rPr>
          <w:lang w:eastAsia="ru-RU"/>
        </w:rPr>
      </w:pPr>
    </w:p>
    <w:p w14:paraId="040D7246" w14:textId="77777777" w:rsidR="00EB6C59" w:rsidRPr="009E5BD9" w:rsidRDefault="00EA1984">
      <w:r w:rsidRPr="009E5BD9">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2E58D59" w14:textId="77777777" w:rsidR="00EB6C59" w:rsidRPr="009E5BD9" w:rsidRDefault="00EA1984">
      <w:r w:rsidRPr="009E5BD9">
        <w:t>9.2. При использовании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B6C3F5D" w14:textId="77777777" w:rsidR="00EB6C59" w:rsidRPr="009E5BD9" w:rsidRDefault="00EA1984">
      <w:r w:rsidRPr="009E5BD9">
        <w:t>9.3.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w:t>
      </w:r>
    </w:p>
    <w:p w14:paraId="52C796D2" w14:textId="77777777" w:rsidR="00EB6C59" w:rsidRPr="009E5BD9" w:rsidRDefault="00EA1984">
      <w:r w:rsidRPr="009E5BD9">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DF1CD6E" w14:textId="77777777" w:rsidR="00EB6C59" w:rsidRPr="009E5BD9" w:rsidRDefault="00EB6C59"/>
    <w:p w14:paraId="5062D851" w14:textId="77777777" w:rsidR="00EB6C59" w:rsidRPr="009E5BD9" w:rsidRDefault="00EA1984">
      <w:pPr>
        <w:pStyle w:val="1"/>
        <w:numPr>
          <w:ilvl w:val="0"/>
          <w:numId w:val="0"/>
        </w:numPr>
        <w:ind w:left="432"/>
        <w:jc w:val="center"/>
        <w:rPr>
          <w:sz w:val="22"/>
          <w:szCs w:val="22"/>
        </w:rPr>
      </w:pPr>
      <w:r w:rsidRPr="009E5BD9">
        <w:rPr>
          <w:sz w:val="22"/>
          <w:szCs w:val="22"/>
        </w:rPr>
        <w:t>10. Порядок решения споров</w:t>
      </w:r>
    </w:p>
    <w:p w14:paraId="7B116FB8" w14:textId="77777777" w:rsidR="00EB6C59" w:rsidRPr="009E5BD9" w:rsidRDefault="00EB6C59">
      <w:pPr>
        <w:rPr>
          <w:lang w:eastAsia="ru-RU"/>
        </w:rPr>
      </w:pPr>
    </w:p>
    <w:p w14:paraId="66F7CCF1" w14:textId="77777777" w:rsidR="00EB6C59" w:rsidRPr="009E5BD9" w:rsidRDefault="00EA1984">
      <w:r w:rsidRPr="009E5BD9">
        <w:t>10.1. Все споры по настоящему Договору Стороны решают в претензионном порядке. Срок рассмотрения претензии – 10 календарных дней с момента получения претензии стороной.</w:t>
      </w:r>
    </w:p>
    <w:p w14:paraId="4B7E375B" w14:textId="77777777" w:rsidR="00EB6C59" w:rsidRPr="009E5BD9" w:rsidRDefault="00EA1984">
      <w:r w:rsidRPr="009E5BD9">
        <w:t>10.2. Претензия о возмещении убытков направляется только в письменном виде, на бумажном носителе, и должна быть заверена печатью Стороны и подписью уполномоченного лица Стороны.</w:t>
      </w:r>
    </w:p>
    <w:p w14:paraId="441E76EC" w14:textId="77777777" w:rsidR="00EB6C59" w:rsidRPr="009E5BD9" w:rsidRDefault="00EA1984">
      <w:r w:rsidRPr="009E5BD9">
        <w:t>10.3. Претензии о возмещении убытков обязательно должны содержать полную и окончательную калькуляцию фактически понесенных затрат по каждому претензионному случаю, указание на желаемый порядок возмещения (взаиморасчеты, перечисление на расчетный счет и др.). Размер возмещения не может превышать реального ущерба, причиненного Стороне на день предъявления Претензии о возмещении убытков. Каждая сумма расходов по представленной калькуляции должна быть подтверждена соответствующим документом.</w:t>
      </w:r>
    </w:p>
    <w:p w14:paraId="5FC525E8" w14:textId="77777777" w:rsidR="00EB6C59" w:rsidRPr="009E5BD9" w:rsidRDefault="00EA1984">
      <w:r w:rsidRPr="009E5BD9">
        <w:t>10.4. Стороны обязаны принимать все возможные меры для минимизации убытков, причиненных в результате возникновения претензионного случая.</w:t>
      </w:r>
    </w:p>
    <w:p w14:paraId="294C1DE2" w14:textId="77777777" w:rsidR="00C40B4D" w:rsidRPr="009E5BD9" w:rsidRDefault="00C40B4D" w:rsidP="00C40B4D">
      <w:pPr>
        <w:rPr>
          <w:color w:val="FF0000"/>
        </w:rPr>
      </w:pPr>
      <w:r w:rsidRPr="009E5BD9">
        <w:t xml:space="preserve">10.5. В случае невозможности урегулирования разногласий в досудебном порядке, споры передаются на рассмотрение в Арбитражный суд в соответствии с действующим законодательством РФ. </w:t>
      </w:r>
    </w:p>
    <w:p w14:paraId="68233074" w14:textId="77777777" w:rsidR="00EB6C59" w:rsidRPr="009E5BD9" w:rsidRDefault="00EA1984">
      <w:pPr>
        <w:pStyle w:val="1"/>
        <w:numPr>
          <w:ilvl w:val="0"/>
          <w:numId w:val="0"/>
        </w:numPr>
        <w:ind w:left="432"/>
        <w:jc w:val="center"/>
        <w:rPr>
          <w:sz w:val="22"/>
          <w:szCs w:val="22"/>
        </w:rPr>
      </w:pPr>
      <w:r w:rsidRPr="009E5BD9">
        <w:rPr>
          <w:sz w:val="22"/>
          <w:szCs w:val="22"/>
        </w:rPr>
        <w:t>11. Прочие условия</w:t>
      </w:r>
    </w:p>
    <w:p w14:paraId="2906CBAD" w14:textId="77777777" w:rsidR="00EB6C59" w:rsidRPr="009E5BD9" w:rsidRDefault="00EB6C59">
      <w:pPr>
        <w:rPr>
          <w:lang w:eastAsia="ru-RU"/>
        </w:rPr>
      </w:pPr>
    </w:p>
    <w:p w14:paraId="04C07728" w14:textId="77777777" w:rsidR="00EB6C59" w:rsidRPr="009E5BD9" w:rsidRDefault="00EA1984">
      <w:r w:rsidRPr="009E5BD9">
        <w:t xml:space="preserve">11.1. Настоящий Договор вступает в силу от даты его подписания полномочными представителями Сторон и действует </w:t>
      </w:r>
      <w:r w:rsidR="009E5BD9" w:rsidRPr="00D22DA6">
        <w:rPr>
          <w:highlight w:val="yellow"/>
        </w:rPr>
        <w:t>до 31.12.2026</w:t>
      </w:r>
      <w:r w:rsidR="009E5BD9" w:rsidRPr="009E5BD9">
        <w:t xml:space="preserve"> </w:t>
      </w:r>
      <w:r w:rsidR="00C40B4D" w:rsidRPr="009E5BD9">
        <w:t>года</w:t>
      </w:r>
      <w:r w:rsidRPr="009E5BD9">
        <w:t>, либо до полного выполнения Сторонами своих обязательств.</w:t>
      </w:r>
    </w:p>
    <w:p w14:paraId="66A7DBB2" w14:textId="77777777" w:rsidR="00EB6C59" w:rsidRPr="009E5BD9" w:rsidRDefault="00EA1984">
      <w:r w:rsidRPr="009E5BD9">
        <w:t>11.</w:t>
      </w:r>
      <w:r w:rsidR="009E5BD9" w:rsidRPr="009E5BD9">
        <w:t>2</w:t>
      </w:r>
      <w:r w:rsidRPr="009E5BD9">
        <w:t>. На момент подписания настоящего Договора его неотъемлемой частью являются следующие Приложения:</w:t>
      </w:r>
    </w:p>
    <w:p w14:paraId="50A43546" w14:textId="77777777" w:rsidR="00EB6C59" w:rsidRPr="009E5BD9" w:rsidRDefault="00EA1984">
      <w:pPr>
        <w:jc w:val="left"/>
      </w:pPr>
      <w:r w:rsidRPr="009E5BD9">
        <w:t xml:space="preserve">- Приложение № 1 Форма Спецификации; </w:t>
      </w:r>
    </w:p>
    <w:p w14:paraId="469C90B3" w14:textId="77777777" w:rsidR="00EB6C59" w:rsidRPr="009E5BD9" w:rsidRDefault="00EA1984">
      <w:pPr>
        <w:jc w:val="left"/>
      </w:pPr>
      <w:r w:rsidRPr="009E5BD9">
        <w:t>- Приложение № 2 Форма Акта сдачи-приема оказанных Услуг;</w:t>
      </w:r>
    </w:p>
    <w:p w14:paraId="7F680DCC" w14:textId="77777777" w:rsidR="00EB6C59" w:rsidRPr="009E5BD9" w:rsidRDefault="00EA1984">
      <w:pPr>
        <w:jc w:val="left"/>
      </w:pPr>
      <w:r w:rsidRPr="009E5BD9">
        <w:t>- Приложение № 3 Договор поручения на обработку персональных данных;</w:t>
      </w:r>
    </w:p>
    <w:p w14:paraId="55E64517" w14:textId="77777777" w:rsidR="00EB6C59" w:rsidRPr="009E5BD9" w:rsidRDefault="00EA1984">
      <w:pPr>
        <w:pStyle w:val="aff2"/>
        <w:numPr>
          <w:ilvl w:val="0"/>
          <w:numId w:val="15"/>
        </w:numPr>
        <w:ind w:left="425" w:hanging="142"/>
        <w:jc w:val="left"/>
      </w:pPr>
      <w:r w:rsidRPr="009E5BD9">
        <w:t>Приложение №4 Требования по подключению к информационной системе персональных данных «Автоматизированная система псих</w:t>
      </w:r>
      <w:r w:rsidR="009E5BD9" w:rsidRPr="009E5BD9">
        <w:t>офизиологического обследования».</w:t>
      </w:r>
    </w:p>
    <w:p w14:paraId="7DF57877" w14:textId="77777777" w:rsidR="00EB6C59" w:rsidRPr="009E5BD9" w:rsidRDefault="00EA1984">
      <w:r w:rsidRPr="009E5BD9">
        <w:lastRenderedPageBreak/>
        <w:t>11.4. Все изменения и дополнения к настоящему Договору действительны только в том случае, если они оформлены в виде Дополнительного соглашения к настоящему Договору, совершенному в письменной форме, подписанному уполномоченными представителями Сторон.</w:t>
      </w:r>
    </w:p>
    <w:p w14:paraId="4D1B69C3" w14:textId="77777777" w:rsidR="00EB6C59" w:rsidRPr="009E5BD9" w:rsidRDefault="00EA1984">
      <w:r w:rsidRPr="009E5BD9">
        <w:t>11.5. Исполнитель привлекает к оказанию услуг по Договору третьих лиц (соисполнителей) без согласования с Заказчиком.</w:t>
      </w:r>
    </w:p>
    <w:p w14:paraId="2FB5337C" w14:textId="77777777" w:rsidR="00EB6C59" w:rsidRPr="009E5BD9" w:rsidRDefault="00EA1984">
      <w:r w:rsidRPr="009E5BD9">
        <w:t>11.6. С целью оперативного обмена информацией Стороны договариваются о признании юридической силы копий заверенных подписями и печатями документов, и переданных посредством факсимильной связи (по факсу), графические копии подписанных и заверенных печатями документов, переданные по электронной почте, признаются Сторонами оригиналами. Стороны обязуются в течение 10 (десяти) рабочих дней с момента оформления направить оригиналы этих документов заказной почтой, либо передать нарочным, с уполномоченным представителем Стороны. Сторона, не направившая оригинал спорного документа, но допустившая исполнения другой стороной обязательства, предусмотренного таким документом, не вправе ссылаться на отсутствие соглашения об этом обязательстве.</w:t>
      </w:r>
    </w:p>
    <w:p w14:paraId="5584E720" w14:textId="77777777" w:rsidR="00EB6C59" w:rsidRPr="009E5BD9" w:rsidRDefault="00EA1984">
      <w:r w:rsidRPr="009E5BD9">
        <w:t>11.7. Настоящий Договор составлен в двух экземплярах, имеющих одинаковую юридическую силу, по одному для каждой из Сторон.</w:t>
      </w:r>
    </w:p>
    <w:p w14:paraId="66A3909D" w14:textId="77777777" w:rsidR="00EB6C59" w:rsidRPr="009E5BD9" w:rsidRDefault="00EA1984">
      <w:pPr>
        <w:pBdr>
          <w:top w:val="none" w:sz="4" w:space="0" w:color="000000"/>
          <w:left w:val="none" w:sz="4" w:space="0" w:color="000000"/>
          <w:bottom w:val="none" w:sz="4" w:space="0" w:color="000000"/>
          <w:right w:val="none" w:sz="4" w:space="0" w:color="000000"/>
        </w:pBdr>
        <w:tabs>
          <w:tab w:val="left" w:pos="283"/>
        </w:tabs>
        <w:ind w:firstLine="283"/>
      </w:pPr>
      <w:r w:rsidRPr="009E5BD9">
        <w:rPr>
          <w:rFonts w:eastAsia="Times New Roman"/>
          <w:color w:val="000000"/>
          <w:sz w:val="23"/>
        </w:rPr>
        <w:t xml:space="preserve">11.8. При наличии у обеих Сторон технической возможности и действующих сертификатов ключей электронной подписи уполномоченных лиц Сторон Стороны вправе посредством системы электронного документооборота, используемой Сторонами, осуществлять формирование, подписание и обмен документами в виде электронных документов, подписанных усиленной квалифицированной электронной подписью (далее - УКЭП). </w:t>
      </w:r>
    </w:p>
    <w:p w14:paraId="2BEFB6A5" w14:textId="77777777" w:rsidR="00EB6C59" w:rsidRPr="009E5BD9" w:rsidRDefault="00EA1984">
      <w:pPr>
        <w:pBdr>
          <w:top w:val="none" w:sz="4" w:space="0" w:color="000000"/>
          <w:left w:val="none" w:sz="4" w:space="0" w:color="000000"/>
          <w:bottom w:val="none" w:sz="4" w:space="0" w:color="000000"/>
          <w:right w:val="none" w:sz="4" w:space="0" w:color="000000"/>
        </w:pBdr>
        <w:ind w:firstLine="283"/>
      </w:pPr>
      <w:r w:rsidRPr="009E5BD9">
        <w:rPr>
          <w:rFonts w:eastAsia="Times New Roman"/>
          <w:color w:val="000000"/>
          <w:sz w:val="23"/>
        </w:rPr>
        <w:t>11.9. Стороны самостоятельно обеспечивают и несут ответственность за надлежащее использование уполномоченными лицами УКЭП в соответствии с Федеральным законом от 06.04.2011 №63-ФЗ «Об электронной подписи».</w:t>
      </w:r>
    </w:p>
    <w:p w14:paraId="263EA917" w14:textId="77777777" w:rsidR="00EB6C59" w:rsidRPr="009E5BD9" w:rsidRDefault="00EB6C59"/>
    <w:p w14:paraId="4CE9A654" w14:textId="77777777" w:rsidR="00EB6C59" w:rsidRPr="009E5BD9" w:rsidRDefault="00EA1984">
      <w:pPr>
        <w:pStyle w:val="1"/>
        <w:numPr>
          <w:ilvl w:val="0"/>
          <w:numId w:val="0"/>
        </w:numPr>
        <w:ind w:left="432"/>
        <w:jc w:val="center"/>
        <w:rPr>
          <w:sz w:val="20"/>
          <w:szCs w:val="20"/>
        </w:rPr>
      </w:pPr>
      <w:r w:rsidRPr="009E5BD9">
        <w:rPr>
          <w:sz w:val="20"/>
          <w:szCs w:val="20"/>
        </w:rPr>
        <w:t>12. Реквизиты и подписи Сторон</w:t>
      </w:r>
    </w:p>
    <w:tbl>
      <w:tblPr>
        <w:tblW w:w="10720" w:type="dxa"/>
        <w:tblInd w:w="-622" w:type="dxa"/>
        <w:tblLook w:val="04A0" w:firstRow="1" w:lastRow="0" w:firstColumn="1" w:lastColumn="0" w:noHBand="0" w:noVBand="1"/>
      </w:tblPr>
      <w:tblGrid>
        <w:gridCol w:w="5692"/>
        <w:gridCol w:w="5028"/>
      </w:tblGrid>
      <w:tr w:rsidR="00EB6C59" w:rsidRPr="0048590C" w14:paraId="603663C1" w14:textId="77777777" w:rsidTr="00997296">
        <w:tc>
          <w:tcPr>
            <w:tcW w:w="5692" w:type="dxa"/>
            <w:shd w:val="clear" w:color="auto" w:fill="auto"/>
          </w:tcPr>
          <w:p w14:paraId="3A9ECF97" w14:textId="77777777" w:rsidR="00EB6C59" w:rsidRPr="0048590C" w:rsidRDefault="00EB6C59">
            <w:pPr>
              <w:ind w:firstLine="0"/>
              <w:jc w:val="left"/>
              <w:rPr>
                <w:b/>
              </w:rPr>
            </w:pPr>
          </w:p>
          <w:p w14:paraId="798E9CFB" w14:textId="77777777" w:rsidR="00EB6C59" w:rsidRPr="0048590C" w:rsidRDefault="00EB6C59">
            <w:pPr>
              <w:ind w:firstLine="0"/>
              <w:jc w:val="left"/>
              <w:rPr>
                <w:b/>
              </w:rPr>
            </w:pPr>
          </w:p>
          <w:p w14:paraId="6F29542C" w14:textId="77777777" w:rsidR="00EB6C59" w:rsidRPr="0048590C" w:rsidRDefault="00EA1984">
            <w:pPr>
              <w:ind w:firstLine="0"/>
              <w:jc w:val="left"/>
              <w:rPr>
                <w:b/>
              </w:rPr>
            </w:pPr>
            <w:r w:rsidRPr="0048590C">
              <w:rPr>
                <w:b/>
              </w:rPr>
              <w:t>ЗАКАЗЧИК</w:t>
            </w:r>
          </w:p>
          <w:p w14:paraId="1F8F1A17" w14:textId="77777777" w:rsidR="00EB6C59" w:rsidRPr="0048590C" w:rsidRDefault="00EB6C59">
            <w:pPr>
              <w:ind w:firstLine="0"/>
              <w:jc w:val="center"/>
              <w:rPr>
                <w:b/>
                <w:color w:val="000000"/>
              </w:rPr>
            </w:pPr>
          </w:p>
        </w:tc>
        <w:tc>
          <w:tcPr>
            <w:tcW w:w="5028" w:type="dxa"/>
            <w:shd w:val="clear" w:color="auto" w:fill="auto"/>
          </w:tcPr>
          <w:p w14:paraId="4FE8B2CE" w14:textId="77777777" w:rsidR="00EB6C59" w:rsidRPr="0048590C" w:rsidRDefault="00EB6C59">
            <w:pPr>
              <w:ind w:firstLine="0"/>
              <w:jc w:val="left"/>
              <w:rPr>
                <w:b/>
                <w:color w:val="000000"/>
              </w:rPr>
            </w:pPr>
          </w:p>
          <w:p w14:paraId="2D20697F" w14:textId="77777777" w:rsidR="00EB6C59" w:rsidRPr="0048590C" w:rsidRDefault="00EB6C59">
            <w:pPr>
              <w:ind w:firstLine="0"/>
              <w:jc w:val="left"/>
              <w:rPr>
                <w:b/>
              </w:rPr>
            </w:pPr>
          </w:p>
          <w:p w14:paraId="4F7BECC0" w14:textId="77777777" w:rsidR="00EB6C59" w:rsidRPr="0048590C" w:rsidRDefault="00EA1984">
            <w:pPr>
              <w:ind w:firstLine="0"/>
              <w:jc w:val="left"/>
              <w:rPr>
                <w:b/>
              </w:rPr>
            </w:pPr>
            <w:r w:rsidRPr="0048590C">
              <w:rPr>
                <w:b/>
              </w:rPr>
              <w:t>ИСПОЛНИТЕЛЬ</w:t>
            </w:r>
          </w:p>
        </w:tc>
      </w:tr>
      <w:tr w:rsidR="00774D6A" w:rsidRPr="0048590C" w14:paraId="3B68225D" w14:textId="77777777" w:rsidTr="00997296">
        <w:tc>
          <w:tcPr>
            <w:tcW w:w="5692" w:type="dxa"/>
            <w:shd w:val="clear" w:color="auto" w:fill="auto"/>
          </w:tcPr>
          <w:p w14:paraId="219DD36F" w14:textId="77777777" w:rsidR="00774D6A" w:rsidRPr="0048590C" w:rsidRDefault="00774D6A" w:rsidP="00774D6A">
            <w:pPr>
              <w:tabs>
                <w:tab w:val="left" w:pos="567"/>
                <w:tab w:val="left" w:pos="1134"/>
              </w:tabs>
              <w:ind w:firstLine="0"/>
              <w:jc w:val="left"/>
              <w:rPr>
                <w:b/>
                <w:lang w:eastAsia="ru-RU"/>
              </w:rPr>
            </w:pPr>
          </w:p>
          <w:p w14:paraId="3EC50784" w14:textId="77777777" w:rsidR="00774D6A" w:rsidRPr="0048590C" w:rsidRDefault="00774D6A" w:rsidP="00774D6A">
            <w:pPr>
              <w:tabs>
                <w:tab w:val="left" w:pos="567"/>
                <w:tab w:val="left" w:pos="1134"/>
              </w:tabs>
              <w:ind w:left="37" w:firstLine="0"/>
              <w:jc w:val="left"/>
              <w:rPr>
                <w:b/>
                <w:lang w:eastAsia="ru-RU"/>
              </w:rPr>
            </w:pPr>
            <w:r w:rsidRPr="0048590C">
              <w:rPr>
                <w:b/>
                <w:lang w:eastAsia="ru-RU"/>
              </w:rPr>
              <w:t>ФГБУЗ ПКЦ ФМБА России</w:t>
            </w:r>
          </w:p>
          <w:p w14:paraId="27BE23A7" w14:textId="77777777" w:rsidR="00D42681" w:rsidRPr="0048590C" w:rsidRDefault="00D42681" w:rsidP="00D42681">
            <w:pPr>
              <w:ind w:firstLine="0"/>
            </w:pPr>
            <w:r w:rsidRPr="0048590C">
              <w:t>ФГБУЗ ПКЦ ФМБА России</w:t>
            </w:r>
          </w:p>
          <w:p w14:paraId="446A8932" w14:textId="77777777" w:rsidR="00D42681" w:rsidRPr="0048590C" w:rsidRDefault="00D42681" w:rsidP="00D42681">
            <w:pPr>
              <w:ind w:firstLine="0"/>
            </w:pPr>
            <w:r w:rsidRPr="0048590C">
              <w:t>Юридический и фактический адрес:</w:t>
            </w:r>
          </w:p>
          <w:p w14:paraId="461E2099" w14:textId="77777777" w:rsidR="00D42681" w:rsidRPr="0048590C" w:rsidRDefault="00D42681" w:rsidP="00D42681">
            <w:pPr>
              <w:ind w:firstLine="0"/>
            </w:pPr>
            <w:r w:rsidRPr="0048590C">
              <w:t>РФ, 614054, г. Пермь, ул. Целинная, д. 27</w:t>
            </w:r>
          </w:p>
          <w:p w14:paraId="0CD57AD5" w14:textId="77777777" w:rsidR="00D42681" w:rsidRPr="0048590C" w:rsidRDefault="00D42681" w:rsidP="00D42681">
            <w:pPr>
              <w:ind w:firstLine="0"/>
            </w:pPr>
            <w:r w:rsidRPr="0048590C">
              <w:t>ОГРН 1115908002594</w:t>
            </w:r>
          </w:p>
          <w:p w14:paraId="74D5EA68" w14:textId="77777777" w:rsidR="00D42681" w:rsidRPr="0048590C" w:rsidRDefault="00D42681" w:rsidP="00D42681">
            <w:pPr>
              <w:ind w:firstLine="0"/>
            </w:pPr>
            <w:r w:rsidRPr="0048590C">
              <w:t>ОКПО 37005146</w:t>
            </w:r>
          </w:p>
          <w:p w14:paraId="4D8E9E5A" w14:textId="77777777" w:rsidR="00D42681" w:rsidRPr="0048590C" w:rsidRDefault="00D42681" w:rsidP="00D42681">
            <w:pPr>
              <w:ind w:firstLine="0"/>
            </w:pPr>
            <w:r w:rsidRPr="0048590C">
              <w:t>ОКВЭД 86.10</w:t>
            </w:r>
          </w:p>
          <w:p w14:paraId="735DC539" w14:textId="77777777" w:rsidR="00D42681" w:rsidRPr="0048590C" w:rsidRDefault="00D42681" w:rsidP="00D42681">
            <w:pPr>
              <w:ind w:firstLine="0"/>
            </w:pPr>
            <w:r w:rsidRPr="0048590C">
              <w:t>ИНН 5902293805 КПП 590601001</w:t>
            </w:r>
          </w:p>
          <w:p w14:paraId="6F641670" w14:textId="77777777" w:rsidR="00D42681" w:rsidRPr="0048590C" w:rsidRDefault="00D42681" w:rsidP="00D42681">
            <w:pPr>
              <w:ind w:firstLine="0"/>
            </w:pPr>
            <w:r w:rsidRPr="0048590C">
              <w:t>Банковские реквизиты:</w:t>
            </w:r>
          </w:p>
          <w:p w14:paraId="6DBDB4E8" w14:textId="77777777" w:rsidR="00D42681" w:rsidRPr="0048590C" w:rsidRDefault="00D42681" w:rsidP="00D42681">
            <w:pPr>
              <w:jc w:val="left"/>
              <w:rPr>
                <w:bCs/>
                <w:snapToGrid w:val="0"/>
              </w:rPr>
            </w:pPr>
            <w:r w:rsidRPr="0048590C">
              <w:rPr>
                <w:bCs/>
                <w:snapToGrid w:val="0"/>
              </w:rPr>
              <w:t xml:space="preserve">УФК по Новосибирской области </w:t>
            </w:r>
          </w:p>
          <w:p w14:paraId="21D2099E" w14:textId="77777777" w:rsidR="00D42681" w:rsidRPr="0048590C" w:rsidRDefault="00D42681" w:rsidP="00D42681">
            <w:pPr>
              <w:jc w:val="left"/>
            </w:pPr>
            <w:r w:rsidRPr="0048590C">
              <w:t>(</w:t>
            </w:r>
            <w:proofErr w:type="gramStart"/>
            <w:r w:rsidRPr="0048590C">
              <w:t>ФГБУЗ  ПКЦ</w:t>
            </w:r>
            <w:proofErr w:type="gramEnd"/>
            <w:r w:rsidRPr="0048590C">
              <w:t xml:space="preserve"> ФМБА России, л/с № 20566Х64070, 21566Х64070, 22566Х64070)</w:t>
            </w:r>
          </w:p>
          <w:p w14:paraId="11C7A414" w14:textId="77777777" w:rsidR="00D42681" w:rsidRPr="0048590C" w:rsidRDefault="00D42681" w:rsidP="00D42681">
            <w:pPr>
              <w:jc w:val="left"/>
              <w:rPr>
                <w:bCs/>
                <w:snapToGrid w:val="0"/>
              </w:rPr>
            </w:pPr>
            <w:r w:rsidRPr="0048590C">
              <w:t>Номер единого казначейского счета:      40102810445370000043</w:t>
            </w:r>
          </w:p>
          <w:p w14:paraId="32EE5727" w14:textId="77777777" w:rsidR="00D42681" w:rsidRPr="0048590C" w:rsidRDefault="00D42681" w:rsidP="00D42681">
            <w:pPr>
              <w:jc w:val="left"/>
              <w:rPr>
                <w:bCs/>
                <w:snapToGrid w:val="0"/>
              </w:rPr>
            </w:pPr>
            <w:r w:rsidRPr="0048590C">
              <w:rPr>
                <w:bCs/>
                <w:snapToGrid w:val="0"/>
              </w:rPr>
              <w:t xml:space="preserve">Номер казначейского счета:                     </w:t>
            </w:r>
            <w:r w:rsidRPr="0048590C">
              <w:t>03214643000000015111</w:t>
            </w:r>
          </w:p>
          <w:p w14:paraId="7C923C5F" w14:textId="77777777" w:rsidR="00D42681" w:rsidRPr="0048590C" w:rsidRDefault="00D42681" w:rsidP="00D42681">
            <w:pPr>
              <w:jc w:val="left"/>
            </w:pPr>
            <w:r w:rsidRPr="0048590C">
              <w:rPr>
                <w:bCs/>
                <w:snapToGrid w:val="0"/>
              </w:rPr>
              <w:t xml:space="preserve">Банк:  </w:t>
            </w:r>
            <w:r w:rsidRPr="0048590C">
              <w:t xml:space="preserve">ОКЦ № 1 </w:t>
            </w:r>
            <w:proofErr w:type="spellStart"/>
            <w:r w:rsidRPr="0048590C">
              <w:t>СибГУ</w:t>
            </w:r>
            <w:proofErr w:type="spellEnd"/>
            <w:r w:rsidRPr="0048590C">
              <w:t xml:space="preserve"> Банка России//УФК по Новосибирской области, </w:t>
            </w:r>
          </w:p>
          <w:p w14:paraId="1122F41D" w14:textId="77777777" w:rsidR="00D42681" w:rsidRPr="0048590C" w:rsidRDefault="00D42681" w:rsidP="00D42681">
            <w:pPr>
              <w:jc w:val="left"/>
              <w:rPr>
                <w:bCs/>
                <w:snapToGrid w:val="0"/>
              </w:rPr>
            </w:pPr>
            <w:r w:rsidRPr="0048590C">
              <w:t>г. Новосибирск</w:t>
            </w:r>
            <w:r w:rsidRPr="0048590C">
              <w:rPr>
                <w:bCs/>
                <w:snapToGrid w:val="0"/>
              </w:rPr>
              <w:t xml:space="preserve"> </w:t>
            </w:r>
          </w:p>
          <w:p w14:paraId="04FBA9B9" w14:textId="77777777" w:rsidR="00D42681" w:rsidRPr="0048590C" w:rsidRDefault="00D42681" w:rsidP="00D42681">
            <w:pPr>
              <w:jc w:val="left"/>
              <w:rPr>
                <w:bCs/>
                <w:snapToGrid w:val="0"/>
              </w:rPr>
            </w:pPr>
            <w:r w:rsidRPr="0048590C">
              <w:rPr>
                <w:bCs/>
                <w:snapToGrid w:val="0"/>
              </w:rPr>
              <w:t xml:space="preserve">БИК  ТОФК  </w:t>
            </w:r>
            <w:r w:rsidRPr="0048590C">
              <w:t>015004950</w:t>
            </w:r>
          </w:p>
          <w:p w14:paraId="45AABFA0" w14:textId="77777777" w:rsidR="00D42681" w:rsidRPr="0048590C" w:rsidRDefault="00D42681" w:rsidP="00D42681">
            <w:pPr>
              <w:ind w:firstLine="0"/>
              <w:rPr>
                <w:bCs/>
              </w:rPr>
            </w:pPr>
            <w:r w:rsidRPr="0048590C">
              <w:rPr>
                <w:bCs/>
                <w:lang w:val="en-US"/>
              </w:rPr>
              <w:t>E</w:t>
            </w:r>
            <w:r w:rsidRPr="0048590C">
              <w:rPr>
                <w:bCs/>
              </w:rPr>
              <w:t>-</w:t>
            </w:r>
            <w:r w:rsidRPr="0048590C">
              <w:rPr>
                <w:bCs/>
                <w:lang w:val="en-US"/>
              </w:rPr>
              <w:t>mail</w:t>
            </w:r>
            <w:r w:rsidRPr="0048590C">
              <w:rPr>
                <w:bCs/>
              </w:rPr>
              <w:t xml:space="preserve">: </w:t>
            </w:r>
            <w:proofErr w:type="spellStart"/>
            <w:r w:rsidRPr="0048590C">
              <w:rPr>
                <w:bCs/>
                <w:lang w:val="en-US"/>
              </w:rPr>
              <w:t>pkc</w:t>
            </w:r>
            <w:proofErr w:type="spellEnd"/>
            <w:r w:rsidRPr="0048590C">
              <w:rPr>
                <w:bCs/>
              </w:rPr>
              <w:t>@</w:t>
            </w:r>
            <w:proofErr w:type="spellStart"/>
            <w:r w:rsidRPr="0048590C">
              <w:rPr>
                <w:bCs/>
                <w:lang w:val="en-US"/>
              </w:rPr>
              <w:t>fmbamail</w:t>
            </w:r>
            <w:proofErr w:type="spellEnd"/>
            <w:r w:rsidRPr="0048590C">
              <w:rPr>
                <w:bCs/>
              </w:rPr>
              <w:t>.</w:t>
            </w:r>
            <w:proofErr w:type="spellStart"/>
            <w:r w:rsidRPr="0048590C">
              <w:rPr>
                <w:bCs/>
                <w:lang w:val="en-US"/>
              </w:rPr>
              <w:t>ru</w:t>
            </w:r>
            <w:proofErr w:type="spellEnd"/>
            <w:r w:rsidRPr="0048590C">
              <w:rPr>
                <w:bCs/>
              </w:rPr>
              <w:t xml:space="preserve">         </w:t>
            </w:r>
          </w:p>
          <w:p w14:paraId="4286376A" w14:textId="77777777" w:rsidR="00D42681" w:rsidRPr="0048590C" w:rsidRDefault="00D42681" w:rsidP="00D42681">
            <w:pPr>
              <w:ind w:firstLine="0"/>
              <w:rPr>
                <w:bCs/>
              </w:rPr>
            </w:pPr>
            <w:r w:rsidRPr="0048590C">
              <w:rPr>
                <w:bCs/>
              </w:rPr>
              <w:t xml:space="preserve">Сайт: </w:t>
            </w:r>
            <w:r w:rsidRPr="0048590C">
              <w:rPr>
                <w:bCs/>
                <w:lang w:val="en-US"/>
              </w:rPr>
              <w:t>www</w:t>
            </w:r>
            <w:r w:rsidRPr="0048590C">
              <w:rPr>
                <w:bCs/>
              </w:rPr>
              <w:t>.</w:t>
            </w:r>
            <w:proofErr w:type="spellStart"/>
            <w:r w:rsidRPr="0048590C">
              <w:rPr>
                <w:bCs/>
                <w:lang w:val="en-US"/>
              </w:rPr>
              <w:t>pkc</w:t>
            </w:r>
            <w:proofErr w:type="spellEnd"/>
            <w:r w:rsidRPr="0048590C">
              <w:rPr>
                <w:bCs/>
              </w:rPr>
              <w:t>.</w:t>
            </w:r>
            <w:r w:rsidRPr="0048590C">
              <w:rPr>
                <w:bCs/>
                <w:lang w:val="en-US"/>
              </w:rPr>
              <w:t>perm</w:t>
            </w:r>
            <w:r w:rsidRPr="0048590C">
              <w:rPr>
                <w:bCs/>
              </w:rPr>
              <w:t>.</w:t>
            </w:r>
            <w:proofErr w:type="spellStart"/>
            <w:r w:rsidRPr="0048590C">
              <w:rPr>
                <w:bCs/>
                <w:lang w:val="en-US"/>
              </w:rPr>
              <w:t>ru</w:t>
            </w:r>
            <w:proofErr w:type="spellEnd"/>
          </w:p>
          <w:p w14:paraId="3208B2A1" w14:textId="77777777" w:rsidR="00774D6A" w:rsidRPr="0048590C" w:rsidRDefault="00774D6A" w:rsidP="00774D6A">
            <w:pPr>
              <w:ind w:firstLine="0"/>
              <w:rPr>
                <w:b/>
              </w:rPr>
            </w:pPr>
          </w:p>
        </w:tc>
        <w:tc>
          <w:tcPr>
            <w:tcW w:w="5028" w:type="dxa"/>
            <w:shd w:val="clear" w:color="auto" w:fill="auto"/>
          </w:tcPr>
          <w:p w14:paraId="12B98B28" w14:textId="77777777" w:rsidR="00774D6A" w:rsidRPr="0048590C" w:rsidRDefault="00774D6A" w:rsidP="00774D6A">
            <w:pPr>
              <w:tabs>
                <w:tab w:val="left" w:pos="567"/>
                <w:tab w:val="left" w:pos="1134"/>
              </w:tabs>
              <w:ind w:firstLine="0"/>
              <w:jc w:val="left"/>
              <w:rPr>
                <w:b/>
                <w:lang w:eastAsia="ru-RU"/>
              </w:rPr>
            </w:pPr>
          </w:p>
          <w:p w14:paraId="6EF4AB9A" w14:textId="286FC29C" w:rsidR="00774D6A" w:rsidRPr="0048590C" w:rsidRDefault="00774D6A" w:rsidP="00774D6A">
            <w:pPr>
              <w:ind w:firstLine="0"/>
            </w:pPr>
          </w:p>
        </w:tc>
      </w:tr>
      <w:tr w:rsidR="00774D6A" w:rsidRPr="0048590C" w14:paraId="62FE27D0" w14:textId="77777777" w:rsidTr="00997296">
        <w:trPr>
          <w:trHeight w:val="183"/>
        </w:trPr>
        <w:tc>
          <w:tcPr>
            <w:tcW w:w="5692" w:type="dxa"/>
            <w:shd w:val="clear" w:color="auto" w:fill="auto"/>
          </w:tcPr>
          <w:p w14:paraId="24FB2786" w14:textId="77777777" w:rsidR="00774D6A" w:rsidRPr="0048590C" w:rsidRDefault="00774D6A" w:rsidP="00774D6A">
            <w:pPr>
              <w:ind w:firstLine="0"/>
            </w:pPr>
          </w:p>
        </w:tc>
        <w:tc>
          <w:tcPr>
            <w:tcW w:w="5028" w:type="dxa"/>
            <w:shd w:val="clear" w:color="auto" w:fill="auto"/>
          </w:tcPr>
          <w:p w14:paraId="5227FC12" w14:textId="77777777" w:rsidR="00774D6A" w:rsidRPr="0048590C" w:rsidRDefault="00774D6A" w:rsidP="00774D6A">
            <w:pPr>
              <w:ind w:firstLine="0"/>
            </w:pPr>
          </w:p>
        </w:tc>
      </w:tr>
      <w:tr w:rsidR="00774D6A" w:rsidRPr="0048590C" w14:paraId="2816AD52" w14:textId="77777777" w:rsidTr="00997296">
        <w:trPr>
          <w:trHeight w:val="140"/>
        </w:trPr>
        <w:tc>
          <w:tcPr>
            <w:tcW w:w="5692" w:type="dxa"/>
            <w:shd w:val="clear" w:color="auto" w:fill="auto"/>
          </w:tcPr>
          <w:p w14:paraId="4B4A3845" w14:textId="77777777" w:rsidR="00774D6A" w:rsidRPr="0048590C" w:rsidRDefault="001631F8" w:rsidP="00774D6A">
            <w:pPr>
              <w:ind w:firstLine="0"/>
              <w:rPr>
                <w:b/>
              </w:rPr>
            </w:pPr>
            <w:r w:rsidRPr="0048590C">
              <w:rPr>
                <w:b/>
              </w:rPr>
              <w:t>Главный врач</w:t>
            </w:r>
          </w:p>
          <w:p w14:paraId="795D8382" w14:textId="77777777" w:rsidR="001631F8" w:rsidRPr="0048590C" w:rsidRDefault="001631F8" w:rsidP="00774D6A">
            <w:pPr>
              <w:ind w:firstLine="0"/>
              <w:rPr>
                <w:b/>
              </w:rPr>
            </w:pPr>
            <w:r w:rsidRPr="0048590C">
              <w:rPr>
                <w:b/>
              </w:rPr>
              <w:t>ФГБУЗ ПКЦ ФМБА России</w:t>
            </w:r>
          </w:p>
        </w:tc>
        <w:tc>
          <w:tcPr>
            <w:tcW w:w="5028" w:type="dxa"/>
            <w:shd w:val="clear" w:color="auto" w:fill="auto"/>
          </w:tcPr>
          <w:p w14:paraId="138B0745" w14:textId="77777777" w:rsidR="00774D6A" w:rsidRPr="0048590C" w:rsidRDefault="00774D6A" w:rsidP="00774D6A">
            <w:pPr>
              <w:ind w:firstLine="0"/>
              <w:rPr>
                <w:b/>
              </w:rPr>
            </w:pPr>
            <w:r w:rsidRPr="0048590C">
              <w:rPr>
                <w:b/>
              </w:rPr>
              <w:t>Генеральный директор</w:t>
            </w:r>
          </w:p>
          <w:p w14:paraId="11BD5947" w14:textId="77777777" w:rsidR="00774D6A" w:rsidRPr="0048590C" w:rsidRDefault="00774D6A" w:rsidP="00997296">
            <w:pPr>
              <w:ind w:firstLine="0"/>
              <w:rPr>
                <w:b/>
              </w:rPr>
            </w:pPr>
          </w:p>
        </w:tc>
      </w:tr>
      <w:tr w:rsidR="00774D6A" w:rsidRPr="0048590C" w14:paraId="3C3FE3C9" w14:textId="77777777" w:rsidTr="00997296">
        <w:trPr>
          <w:trHeight w:val="150"/>
        </w:trPr>
        <w:tc>
          <w:tcPr>
            <w:tcW w:w="5692" w:type="dxa"/>
            <w:shd w:val="clear" w:color="auto" w:fill="auto"/>
          </w:tcPr>
          <w:p w14:paraId="0903E2EE" w14:textId="77777777" w:rsidR="00774D6A" w:rsidRPr="0048590C" w:rsidRDefault="00774D6A" w:rsidP="00774D6A">
            <w:pPr>
              <w:ind w:firstLine="0"/>
              <w:rPr>
                <w:b/>
              </w:rPr>
            </w:pPr>
            <w:r w:rsidRPr="0048590C">
              <w:rPr>
                <w:b/>
              </w:rPr>
              <w:t xml:space="preserve">________________ </w:t>
            </w:r>
            <w:r w:rsidR="001631F8" w:rsidRPr="0048590C">
              <w:rPr>
                <w:b/>
              </w:rPr>
              <w:t>В.Е. Ведерников</w:t>
            </w:r>
          </w:p>
        </w:tc>
        <w:tc>
          <w:tcPr>
            <w:tcW w:w="5028" w:type="dxa"/>
            <w:shd w:val="clear" w:color="auto" w:fill="auto"/>
          </w:tcPr>
          <w:p w14:paraId="75258A84" w14:textId="02EDD09E" w:rsidR="00774D6A" w:rsidRPr="0048590C" w:rsidRDefault="00774D6A" w:rsidP="00774D6A">
            <w:pPr>
              <w:ind w:firstLine="0"/>
              <w:rPr>
                <w:b/>
              </w:rPr>
            </w:pPr>
            <w:r w:rsidRPr="0048590C">
              <w:rPr>
                <w:b/>
              </w:rPr>
              <w:t>_______________</w:t>
            </w:r>
          </w:p>
        </w:tc>
      </w:tr>
    </w:tbl>
    <w:p w14:paraId="7A127D58" w14:textId="77777777" w:rsidR="0048590C" w:rsidRDefault="0048590C">
      <w:pPr>
        <w:jc w:val="right"/>
      </w:pPr>
    </w:p>
    <w:p w14:paraId="325F8551" w14:textId="77777777" w:rsidR="0048590C" w:rsidRDefault="0048590C">
      <w:pPr>
        <w:jc w:val="right"/>
      </w:pPr>
    </w:p>
    <w:p w14:paraId="158A4115" w14:textId="77777777" w:rsidR="00EB6C59" w:rsidRPr="009E5BD9" w:rsidRDefault="00EA1984">
      <w:pPr>
        <w:jc w:val="right"/>
      </w:pPr>
      <w:r w:rsidRPr="009E5BD9">
        <w:t>Приложение № 1 к Договору № ____ от _____</w:t>
      </w:r>
    </w:p>
    <w:p w14:paraId="73EF6F22" w14:textId="77777777" w:rsidR="00EB6C59" w:rsidRPr="009E5BD9" w:rsidRDefault="00EB6C59">
      <w:pPr>
        <w:ind w:firstLine="0"/>
        <w:jc w:val="left"/>
      </w:pPr>
    </w:p>
    <w:p w14:paraId="43876782" w14:textId="77777777" w:rsidR="00EB6C59" w:rsidRPr="009E5BD9" w:rsidRDefault="00EA1984">
      <w:pPr>
        <w:jc w:val="center"/>
        <w:rPr>
          <w:b/>
        </w:rPr>
      </w:pPr>
      <w:r w:rsidRPr="009E5BD9">
        <w:rPr>
          <w:b/>
        </w:rPr>
        <w:t xml:space="preserve">СПЕЦИФИКАЦИЯ </w:t>
      </w:r>
    </w:p>
    <w:p w14:paraId="3C9ABF51" w14:textId="77777777" w:rsidR="00EB6C59" w:rsidRPr="009E5BD9" w:rsidRDefault="00EA1984">
      <w:pPr>
        <w:jc w:val="center"/>
        <w:rPr>
          <w:b/>
        </w:rPr>
      </w:pPr>
      <w:r w:rsidRPr="009E5BD9">
        <w:rPr>
          <w:b/>
        </w:rPr>
        <w:t>к Договору № _____________от _________</w:t>
      </w:r>
    </w:p>
    <w:p w14:paraId="17AA5F25" w14:textId="77777777" w:rsidR="00EB6C59" w:rsidRPr="009E5BD9" w:rsidRDefault="00EB6C59">
      <w:pPr>
        <w:jc w:val="center"/>
        <w:rPr>
          <w:b/>
        </w:rPr>
      </w:pPr>
    </w:p>
    <w:tbl>
      <w:tblPr>
        <w:tblW w:w="9828" w:type="dxa"/>
        <w:jc w:val="center"/>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33"/>
        <w:gridCol w:w="5167"/>
        <w:gridCol w:w="1556"/>
        <w:gridCol w:w="1082"/>
        <w:gridCol w:w="1490"/>
      </w:tblGrid>
      <w:tr w:rsidR="00EB6C59" w:rsidRPr="009E5BD9" w14:paraId="6869BE1C" w14:textId="77777777">
        <w:trPr>
          <w:trHeight w:val="523"/>
          <w:jc w:val="center"/>
        </w:trPr>
        <w:tc>
          <w:tcPr>
            <w:tcW w:w="533" w:type="dxa"/>
            <w:tcBorders>
              <w:top w:val="single" w:sz="4" w:space="0" w:color="000000"/>
              <w:left w:val="single" w:sz="4" w:space="0" w:color="000000"/>
              <w:bottom w:val="single" w:sz="4" w:space="0" w:color="000000"/>
            </w:tcBorders>
            <w:shd w:val="clear" w:color="auto" w:fill="FFFFFF"/>
            <w:vAlign w:val="center"/>
          </w:tcPr>
          <w:p w14:paraId="7E10C450" w14:textId="77777777" w:rsidR="00EB6C59" w:rsidRPr="009E5BD9" w:rsidRDefault="00EA1984">
            <w:pPr>
              <w:ind w:firstLine="0"/>
              <w:jc w:val="center"/>
              <w:rPr>
                <w:b/>
              </w:rPr>
            </w:pPr>
            <w:r w:rsidRPr="009E5BD9">
              <w:rPr>
                <w:b/>
              </w:rPr>
              <w:t>№</w:t>
            </w:r>
          </w:p>
        </w:tc>
        <w:tc>
          <w:tcPr>
            <w:tcW w:w="5167" w:type="dxa"/>
            <w:tcBorders>
              <w:top w:val="single" w:sz="4" w:space="0" w:color="000000"/>
              <w:left w:val="single" w:sz="4" w:space="0" w:color="000000"/>
              <w:bottom w:val="single" w:sz="4" w:space="0" w:color="000000"/>
            </w:tcBorders>
            <w:shd w:val="clear" w:color="auto" w:fill="FFFFFF"/>
            <w:vAlign w:val="center"/>
          </w:tcPr>
          <w:p w14:paraId="644821E7" w14:textId="77777777" w:rsidR="00EB6C59" w:rsidRPr="009E5BD9" w:rsidRDefault="00EA1984">
            <w:pPr>
              <w:ind w:firstLine="0"/>
              <w:jc w:val="center"/>
              <w:rPr>
                <w:b/>
              </w:rPr>
            </w:pPr>
            <w:r w:rsidRPr="009E5BD9">
              <w:rPr>
                <w:b/>
              </w:rPr>
              <w:t>Наименование</w:t>
            </w:r>
          </w:p>
        </w:tc>
        <w:tc>
          <w:tcPr>
            <w:tcW w:w="1556" w:type="dxa"/>
            <w:tcBorders>
              <w:top w:val="single" w:sz="4" w:space="0" w:color="000000"/>
              <w:left w:val="single" w:sz="4" w:space="0" w:color="000000"/>
              <w:bottom w:val="single" w:sz="4" w:space="0" w:color="000000"/>
            </w:tcBorders>
            <w:shd w:val="clear" w:color="auto" w:fill="FFFFFF"/>
            <w:vAlign w:val="center"/>
          </w:tcPr>
          <w:p w14:paraId="3E498A09" w14:textId="77777777" w:rsidR="00EB6C59" w:rsidRPr="009E5BD9" w:rsidRDefault="00EA1984">
            <w:pPr>
              <w:ind w:firstLine="0"/>
              <w:rPr>
                <w:b/>
              </w:rPr>
            </w:pPr>
            <w:r w:rsidRPr="009E5BD9">
              <w:rPr>
                <w:b/>
              </w:rPr>
              <w:t>Цена за ед. (</w:t>
            </w:r>
            <w:proofErr w:type="spellStart"/>
            <w:r w:rsidRPr="009E5BD9">
              <w:rPr>
                <w:b/>
              </w:rPr>
              <w:t>руб</w:t>
            </w:r>
            <w:proofErr w:type="spellEnd"/>
            <w:r w:rsidRPr="009E5BD9">
              <w:rPr>
                <w:b/>
              </w:rPr>
              <w:t>)</w:t>
            </w:r>
          </w:p>
        </w:tc>
        <w:tc>
          <w:tcPr>
            <w:tcW w:w="1082" w:type="dxa"/>
            <w:tcBorders>
              <w:top w:val="single" w:sz="4" w:space="0" w:color="000000"/>
              <w:left w:val="single" w:sz="4" w:space="0" w:color="000000"/>
              <w:bottom w:val="single" w:sz="4" w:space="0" w:color="000000"/>
            </w:tcBorders>
            <w:shd w:val="clear" w:color="auto" w:fill="FFFFFF"/>
            <w:vAlign w:val="center"/>
          </w:tcPr>
          <w:p w14:paraId="2641636C" w14:textId="77777777" w:rsidR="00EB6C59" w:rsidRPr="009E5BD9" w:rsidRDefault="00EA1984">
            <w:pPr>
              <w:ind w:firstLine="0"/>
              <w:jc w:val="center"/>
              <w:rPr>
                <w:b/>
              </w:rPr>
            </w:pPr>
            <w:r w:rsidRPr="009E5BD9">
              <w:rPr>
                <w:b/>
              </w:rPr>
              <w:t>Кол-во,</w:t>
            </w:r>
          </w:p>
          <w:p w14:paraId="358FEC25" w14:textId="77777777" w:rsidR="00EB6C59" w:rsidRPr="009E5BD9" w:rsidRDefault="00EA1984">
            <w:pPr>
              <w:ind w:firstLine="0"/>
              <w:jc w:val="center"/>
              <w:rPr>
                <w:b/>
              </w:rPr>
            </w:pPr>
            <w:r w:rsidRPr="009E5BD9">
              <w:rPr>
                <w:b/>
              </w:rPr>
              <w:t>шт.</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30CF9" w14:textId="77777777" w:rsidR="00EB6C59" w:rsidRPr="009E5BD9" w:rsidRDefault="00EA1984">
            <w:pPr>
              <w:ind w:firstLine="0"/>
              <w:jc w:val="center"/>
              <w:rPr>
                <w:b/>
              </w:rPr>
            </w:pPr>
            <w:r w:rsidRPr="009E5BD9">
              <w:rPr>
                <w:b/>
              </w:rPr>
              <w:t>Стоимость</w:t>
            </w:r>
          </w:p>
          <w:p w14:paraId="0BF59BE1" w14:textId="77777777" w:rsidR="00EB6C59" w:rsidRPr="009E5BD9" w:rsidRDefault="00EA1984">
            <w:pPr>
              <w:ind w:firstLine="0"/>
              <w:jc w:val="center"/>
              <w:rPr>
                <w:b/>
              </w:rPr>
            </w:pPr>
            <w:r w:rsidRPr="009E5BD9">
              <w:rPr>
                <w:b/>
              </w:rPr>
              <w:t>Всего (руб.)</w:t>
            </w:r>
          </w:p>
        </w:tc>
      </w:tr>
      <w:tr w:rsidR="00EB6C59" w:rsidRPr="009E5BD9" w14:paraId="47A8DF5F" w14:textId="77777777">
        <w:trPr>
          <w:jc w:val="center"/>
        </w:trPr>
        <w:tc>
          <w:tcPr>
            <w:tcW w:w="9828"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BAF1AEE" w14:textId="77777777" w:rsidR="00EB6C59" w:rsidRPr="009E5BD9" w:rsidRDefault="00EA1984">
            <w:pPr>
              <w:ind w:firstLine="0"/>
              <w:jc w:val="center"/>
              <w:rPr>
                <w:color w:val="000000"/>
              </w:rPr>
            </w:pPr>
            <w:r w:rsidRPr="009E5BD9">
              <w:rPr>
                <w:color w:val="000000"/>
              </w:rPr>
              <w:t>Услуги:</w:t>
            </w:r>
          </w:p>
        </w:tc>
      </w:tr>
      <w:tr w:rsidR="00EB6C59" w:rsidRPr="009E5BD9" w14:paraId="21917241" w14:textId="77777777">
        <w:trPr>
          <w:jc w:val="center"/>
        </w:trPr>
        <w:tc>
          <w:tcPr>
            <w:tcW w:w="533" w:type="dxa"/>
            <w:tcBorders>
              <w:top w:val="single" w:sz="4" w:space="0" w:color="000000"/>
              <w:left w:val="single" w:sz="4" w:space="0" w:color="000000"/>
              <w:bottom w:val="single" w:sz="4" w:space="0" w:color="000000"/>
            </w:tcBorders>
            <w:shd w:val="clear" w:color="auto" w:fill="auto"/>
            <w:vAlign w:val="center"/>
          </w:tcPr>
          <w:p w14:paraId="348E2138" w14:textId="77777777" w:rsidR="00EB6C59" w:rsidRPr="009E5BD9" w:rsidRDefault="00EA1984">
            <w:pPr>
              <w:ind w:firstLine="0"/>
              <w:jc w:val="center"/>
            </w:pPr>
            <w:r w:rsidRPr="009E5BD9">
              <w:t>1</w:t>
            </w:r>
          </w:p>
        </w:tc>
        <w:tc>
          <w:tcPr>
            <w:tcW w:w="5167" w:type="dxa"/>
            <w:tcBorders>
              <w:top w:val="single" w:sz="4" w:space="0" w:color="000000"/>
              <w:left w:val="single" w:sz="4" w:space="0" w:color="000000"/>
              <w:bottom w:val="single" w:sz="4" w:space="0" w:color="000000"/>
            </w:tcBorders>
            <w:shd w:val="clear" w:color="auto" w:fill="auto"/>
          </w:tcPr>
          <w:p w14:paraId="6925550E" w14:textId="00954D7E" w:rsidR="00EB6C59" w:rsidRPr="009E5BD9" w:rsidRDefault="00EB6C59" w:rsidP="00AB4EA1">
            <w:pPr>
              <w:ind w:firstLine="0"/>
              <w:jc w:val="left"/>
            </w:pPr>
          </w:p>
        </w:tc>
        <w:tc>
          <w:tcPr>
            <w:tcW w:w="1556" w:type="dxa"/>
            <w:tcBorders>
              <w:top w:val="single" w:sz="4" w:space="0" w:color="000000"/>
              <w:left w:val="single" w:sz="4" w:space="0" w:color="000000"/>
              <w:bottom w:val="single" w:sz="4" w:space="0" w:color="000000"/>
            </w:tcBorders>
            <w:shd w:val="clear" w:color="auto" w:fill="auto"/>
            <w:vAlign w:val="center"/>
          </w:tcPr>
          <w:p w14:paraId="583CEFA6" w14:textId="0D25DCD3" w:rsidR="00EB6C59" w:rsidRPr="009E5BD9" w:rsidRDefault="00EB6C59">
            <w:pPr>
              <w:ind w:firstLine="0"/>
              <w:jc w:val="center"/>
              <w:rPr>
                <w:color w:val="000000"/>
              </w:rPr>
            </w:pPr>
          </w:p>
        </w:tc>
        <w:tc>
          <w:tcPr>
            <w:tcW w:w="1082" w:type="dxa"/>
            <w:tcBorders>
              <w:top w:val="single" w:sz="4" w:space="0" w:color="000000"/>
              <w:left w:val="single" w:sz="4" w:space="0" w:color="000000"/>
              <w:bottom w:val="single" w:sz="4" w:space="0" w:color="000000"/>
            </w:tcBorders>
            <w:shd w:val="clear" w:color="auto" w:fill="auto"/>
            <w:vAlign w:val="center"/>
          </w:tcPr>
          <w:p w14:paraId="34C28CEC" w14:textId="1B8C085C" w:rsidR="00EB6C59" w:rsidRPr="009E5BD9" w:rsidRDefault="00997296">
            <w:pPr>
              <w:ind w:firstLine="0"/>
              <w:jc w:val="center"/>
              <w:rPr>
                <w:color w:val="000000"/>
              </w:rPr>
            </w:pPr>
            <w:r>
              <w:rPr>
                <w:color w:val="000000"/>
              </w:rPr>
              <w:t>1</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4F681" w14:textId="7868E110" w:rsidR="00EB6C59" w:rsidRPr="009E5BD9" w:rsidRDefault="00EB6C59">
            <w:pPr>
              <w:ind w:firstLine="0"/>
              <w:jc w:val="center"/>
              <w:rPr>
                <w:color w:val="000000"/>
              </w:rPr>
            </w:pPr>
          </w:p>
        </w:tc>
      </w:tr>
      <w:tr w:rsidR="00657ED2" w:rsidRPr="009E5BD9" w14:paraId="32AED251" w14:textId="77777777">
        <w:trPr>
          <w:jc w:val="center"/>
        </w:trPr>
        <w:tc>
          <w:tcPr>
            <w:tcW w:w="533" w:type="dxa"/>
            <w:tcBorders>
              <w:top w:val="single" w:sz="4" w:space="0" w:color="000000"/>
              <w:left w:val="single" w:sz="4" w:space="0" w:color="000000"/>
              <w:bottom w:val="single" w:sz="4" w:space="0" w:color="000000"/>
            </w:tcBorders>
            <w:shd w:val="clear" w:color="auto" w:fill="auto"/>
            <w:vAlign w:val="center"/>
          </w:tcPr>
          <w:p w14:paraId="63D8F4B6" w14:textId="77777777" w:rsidR="00657ED2" w:rsidRPr="009E5BD9" w:rsidRDefault="00657ED2">
            <w:pPr>
              <w:ind w:firstLine="0"/>
              <w:jc w:val="center"/>
            </w:pPr>
            <w:r w:rsidRPr="009E5BD9">
              <w:t>2</w:t>
            </w:r>
          </w:p>
        </w:tc>
        <w:tc>
          <w:tcPr>
            <w:tcW w:w="5167" w:type="dxa"/>
            <w:tcBorders>
              <w:top w:val="single" w:sz="4" w:space="0" w:color="000000"/>
              <w:left w:val="single" w:sz="4" w:space="0" w:color="000000"/>
              <w:bottom w:val="single" w:sz="4" w:space="0" w:color="000000"/>
            </w:tcBorders>
            <w:shd w:val="clear" w:color="auto" w:fill="auto"/>
          </w:tcPr>
          <w:p w14:paraId="1013038B" w14:textId="6352715E" w:rsidR="00657ED2" w:rsidRPr="009E5BD9" w:rsidRDefault="00657ED2" w:rsidP="00AB4EA1">
            <w:pPr>
              <w:ind w:firstLine="0"/>
              <w:jc w:val="left"/>
            </w:pPr>
          </w:p>
        </w:tc>
        <w:tc>
          <w:tcPr>
            <w:tcW w:w="1556" w:type="dxa"/>
            <w:tcBorders>
              <w:top w:val="single" w:sz="4" w:space="0" w:color="000000"/>
              <w:left w:val="single" w:sz="4" w:space="0" w:color="000000"/>
              <w:bottom w:val="single" w:sz="4" w:space="0" w:color="000000"/>
            </w:tcBorders>
            <w:shd w:val="clear" w:color="auto" w:fill="auto"/>
            <w:vAlign w:val="center"/>
          </w:tcPr>
          <w:p w14:paraId="447BA065" w14:textId="56F07F5A" w:rsidR="00657ED2" w:rsidRPr="009E5BD9" w:rsidRDefault="00657ED2">
            <w:pPr>
              <w:ind w:firstLine="0"/>
              <w:jc w:val="center"/>
              <w:rPr>
                <w:color w:val="000000"/>
              </w:rPr>
            </w:pPr>
          </w:p>
        </w:tc>
        <w:tc>
          <w:tcPr>
            <w:tcW w:w="1082" w:type="dxa"/>
            <w:tcBorders>
              <w:top w:val="single" w:sz="4" w:space="0" w:color="000000"/>
              <w:left w:val="single" w:sz="4" w:space="0" w:color="000000"/>
              <w:bottom w:val="single" w:sz="4" w:space="0" w:color="000000"/>
            </w:tcBorders>
            <w:shd w:val="clear" w:color="auto" w:fill="auto"/>
            <w:vAlign w:val="center"/>
          </w:tcPr>
          <w:p w14:paraId="55C525AC" w14:textId="66297D2C" w:rsidR="00657ED2" w:rsidRPr="009E5BD9" w:rsidRDefault="00997296">
            <w:pPr>
              <w:ind w:firstLine="0"/>
              <w:jc w:val="center"/>
              <w:rPr>
                <w:color w:val="000000"/>
              </w:rPr>
            </w:pPr>
            <w:r>
              <w:rPr>
                <w:color w:val="000000"/>
              </w:rPr>
              <w:t>1</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30F4E" w14:textId="7ACA8F25" w:rsidR="00657ED2" w:rsidRPr="009E5BD9" w:rsidRDefault="00657ED2">
            <w:pPr>
              <w:ind w:firstLine="0"/>
              <w:jc w:val="center"/>
              <w:rPr>
                <w:color w:val="000000"/>
              </w:rPr>
            </w:pPr>
          </w:p>
        </w:tc>
      </w:tr>
      <w:tr w:rsidR="00EB6C59" w:rsidRPr="009E5BD9" w14:paraId="72F72192" w14:textId="77777777">
        <w:trPr>
          <w:jc w:val="center"/>
        </w:trPr>
        <w:tc>
          <w:tcPr>
            <w:tcW w:w="8338" w:type="dxa"/>
            <w:gridSpan w:val="4"/>
            <w:tcBorders>
              <w:top w:val="single" w:sz="4" w:space="0" w:color="000000"/>
              <w:left w:val="single" w:sz="4" w:space="0" w:color="000000"/>
              <w:bottom w:val="single" w:sz="4" w:space="0" w:color="000000"/>
            </w:tcBorders>
            <w:shd w:val="clear" w:color="auto" w:fill="auto"/>
            <w:vAlign w:val="center"/>
          </w:tcPr>
          <w:p w14:paraId="77C742FE" w14:textId="77777777" w:rsidR="00EB6C59" w:rsidRPr="009E5BD9" w:rsidRDefault="00EA1984">
            <w:pPr>
              <w:ind w:firstLine="0"/>
              <w:jc w:val="right"/>
              <w:rPr>
                <w:b/>
              </w:rPr>
            </w:pPr>
            <w:r w:rsidRPr="009E5BD9">
              <w:rPr>
                <w:b/>
              </w:rPr>
              <w:t>Итого по Спецификации:</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1F4BF" w14:textId="6CD3FC89" w:rsidR="00EB6C59" w:rsidRPr="009E5BD9" w:rsidRDefault="00EB6C59">
            <w:pPr>
              <w:ind w:firstLine="0"/>
              <w:jc w:val="center"/>
              <w:rPr>
                <w:b/>
              </w:rPr>
            </w:pPr>
          </w:p>
        </w:tc>
      </w:tr>
      <w:tr w:rsidR="00EB6C59" w:rsidRPr="009E5BD9" w14:paraId="31EE497F" w14:textId="77777777">
        <w:trPr>
          <w:jc w:val="center"/>
        </w:trPr>
        <w:tc>
          <w:tcPr>
            <w:tcW w:w="8338" w:type="dxa"/>
            <w:gridSpan w:val="4"/>
            <w:tcBorders>
              <w:top w:val="single" w:sz="4" w:space="0" w:color="000000"/>
              <w:left w:val="single" w:sz="4" w:space="0" w:color="000000"/>
              <w:bottom w:val="single" w:sz="4" w:space="0" w:color="000000"/>
            </w:tcBorders>
            <w:shd w:val="clear" w:color="auto" w:fill="auto"/>
            <w:vAlign w:val="center"/>
          </w:tcPr>
          <w:p w14:paraId="0DCFC43F" w14:textId="77777777" w:rsidR="00EB6C59" w:rsidRPr="009E5BD9" w:rsidRDefault="00EA1984">
            <w:pPr>
              <w:ind w:firstLine="0"/>
              <w:rPr>
                <w:b/>
              </w:rPr>
            </w:pPr>
            <w:r w:rsidRPr="009E5BD9">
              <w:t>НДС не облагается в соответствии со статьей 145.1 главы 21 НК РФ</w:t>
            </w:r>
            <w:r w:rsidR="007D142D" w:rsidRPr="009E5BD9">
              <w:t>*</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84F11" w14:textId="77777777" w:rsidR="00EB6C59" w:rsidRPr="009E5BD9" w:rsidRDefault="00EB6C59">
            <w:pPr>
              <w:ind w:firstLine="0"/>
              <w:jc w:val="center"/>
              <w:rPr>
                <w:b/>
              </w:rPr>
            </w:pPr>
          </w:p>
        </w:tc>
      </w:tr>
    </w:tbl>
    <w:p w14:paraId="1D864C9A" w14:textId="77777777" w:rsidR="004F4823" w:rsidRPr="009E5BD9" w:rsidRDefault="004F4823" w:rsidP="007D142D">
      <w:pPr>
        <w:ind w:firstLine="0"/>
      </w:pPr>
    </w:p>
    <w:p w14:paraId="44358404" w14:textId="77777777" w:rsidR="00EB6C59" w:rsidRPr="009E5BD9" w:rsidRDefault="007D142D" w:rsidP="007D142D">
      <w:pPr>
        <w:ind w:firstLine="0"/>
      </w:pPr>
      <w:r w:rsidRPr="009E5BD9">
        <w:t>*Услуги не облагаются НДС, в связи с наличием у Исполнителя статуса участника проекта по осуществлению исследований и разработок инновационного центра "Сколково" и применением освобождения от обязанностей налогоплательщика по ст. 145.1 НК РФ. С даты исключения из реестра участника проекта, стоимость определяется следующим образом: при действии льготы в 2027 году для российского ПО, (согласно пп.26, п.2., ст. 149 НК РФ), услуги не будут облагаться НДС. При отсутствии льготы, НДС начисляется сверху по ставке, действующей на дату оплаты (для авансовых платежей. Для отсрочки на дату оказания услуг,)</w:t>
      </w:r>
    </w:p>
    <w:p w14:paraId="54165FA6" w14:textId="77777777" w:rsidR="00EB6C59" w:rsidRPr="009E5BD9" w:rsidRDefault="00EA1984">
      <w:pPr>
        <w:pStyle w:val="docdata"/>
        <w:spacing w:before="0" w:beforeAutospacing="0" w:after="0" w:afterAutospacing="0"/>
        <w:ind w:firstLine="284"/>
        <w:jc w:val="both"/>
        <w:rPr>
          <w:color w:val="000000"/>
          <w:sz w:val="22"/>
          <w:szCs w:val="22"/>
        </w:rPr>
      </w:pPr>
      <w:r w:rsidRPr="009E5BD9">
        <w:rPr>
          <w:color w:val="000000"/>
          <w:sz w:val="22"/>
          <w:szCs w:val="22"/>
        </w:rPr>
        <w:t>1. Расчеты производятся Заказчиком в следующем порядке:</w:t>
      </w:r>
    </w:p>
    <w:p w14:paraId="7960471B" w14:textId="77777777" w:rsidR="00EB6C59" w:rsidRPr="009E5BD9" w:rsidRDefault="00EA1984">
      <w:pPr>
        <w:pBdr>
          <w:top w:val="none" w:sz="4" w:space="0" w:color="000000"/>
          <w:left w:val="none" w:sz="4" w:space="0" w:color="000000"/>
          <w:bottom w:val="none" w:sz="4" w:space="0" w:color="000000"/>
          <w:right w:val="none" w:sz="4" w:space="0" w:color="000000"/>
        </w:pBdr>
      </w:pPr>
      <w:r w:rsidRPr="009E5BD9">
        <w:rPr>
          <w:color w:val="000000"/>
        </w:rPr>
        <w:t xml:space="preserve">1.1. </w:t>
      </w:r>
      <w:r w:rsidRPr="009E5BD9">
        <w:rPr>
          <w:rFonts w:eastAsia="Times New Roman"/>
          <w:color w:val="000000"/>
        </w:rPr>
        <w:t>30% цены услуги подлежит оплате в течение 7 (Семи) рабочих дней с момента подписания Договора.</w:t>
      </w:r>
    </w:p>
    <w:p w14:paraId="7D94D4E9" w14:textId="77777777" w:rsidR="00EB6C59" w:rsidRPr="009E5BD9" w:rsidRDefault="00EA1984">
      <w:pPr>
        <w:pBdr>
          <w:top w:val="none" w:sz="4" w:space="0" w:color="000000"/>
          <w:left w:val="none" w:sz="4" w:space="0" w:color="000000"/>
          <w:bottom w:val="none" w:sz="4" w:space="0" w:color="000000"/>
          <w:right w:val="none" w:sz="4" w:space="0" w:color="000000"/>
        </w:pBdr>
      </w:pPr>
      <w:r w:rsidRPr="009E5BD9">
        <w:rPr>
          <w:rFonts w:eastAsia="Times New Roman"/>
          <w:color w:val="000000"/>
        </w:rPr>
        <w:t>1.2. 70% цены услуги подлежит оплате в течение 7 (Семи) рабочих дней с подписания Акта сдачи-приема оказанных услуг.</w:t>
      </w:r>
    </w:p>
    <w:p w14:paraId="51B8E375" w14:textId="77777777" w:rsidR="00EB6C59" w:rsidRPr="009E5BD9" w:rsidRDefault="00EA1984">
      <w:pPr>
        <w:pStyle w:val="docdata"/>
        <w:spacing w:before="0" w:beforeAutospacing="0" w:after="0" w:afterAutospacing="0"/>
        <w:ind w:firstLine="284"/>
        <w:jc w:val="both"/>
        <w:rPr>
          <w:color w:val="000000"/>
          <w:sz w:val="22"/>
          <w:szCs w:val="22"/>
        </w:rPr>
      </w:pPr>
      <w:r w:rsidRPr="009E5BD9">
        <w:rPr>
          <w:color w:val="000000"/>
          <w:sz w:val="22"/>
          <w:szCs w:val="22"/>
        </w:rPr>
        <w:t>2. Сроки оказания Услуг:</w:t>
      </w:r>
    </w:p>
    <w:p w14:paraId="3CFAE03D" w14:textId="77777777" w:rsidR="00EB6C59" w:rsidRPr="009E5BD9" w:rsidRDefault="00EA1984">
      <w:pPr>
        <w:pStyle w:val="docdata"/>
        <w:spacing w:before="0" w:beforeAutospacing="0" w:after="0" w:afterAutospacing="0"/>
        <w:ind w:firstLine="284"/>
        <w:jc w:val="both"/>
        <w:rPr>
          <w:color w:val="000000"/>
          <w:sz w:val="22"/>
          <w:szCs w:val="22"/>
        </w:rPr>
      </w:pPr>
      <w:r w:rsidRPr="009E5BD9">
        <w:rPr>
          <w:color w:val="000000"/>
          <w:sz w:val="22"/>
          <w:szCs w:val="22"/>
        </w:rPr>
        <w:t xml:space="preserve">2.1. Оформление подписки на Программное обеспечение </w:t>
      </w:r>
      <w:r w:rsidR="00526123" w:rsidRPr="009E5BD9">
        <w:rPr>
          <w:rFonts w:cstheme="minorHAnsi"/>
        </w:rPr>
        <w:t xml:space="preserve">"Автоматизированная система психофизиологического обследования ("АС ПФО") на базе ЭСМО" и Программное обеспечение «Функциональное рабочее место «ЭСМО» </w:t>
      </w:r>
      <w:r w:rsidRPr="009E5BD9">
        <w:rPr>
          <w:color w:val="000000"/>
          <w:sz w:val="22"/>
          <w:szCs w:val="22"/>
        </w:rPr>
        <w:t xml:space="preserve">- в течение </w:t>
      </w:r>
      <w:r w:rsidR="0048590C">
        <w:rPr>
          <w:color w:val="000000"/>
          <w:sz w:val="22"/>
          <w:szCs w:val="22"/>
        </w:rPr>
        <w:t>5</w:t>
      </w:r>
      <w:r w:rsidRPr="009E5BD9">
        <w:rPr>
          <w:color w:val="000000"/>
          <w:sz w:val="22"/>
          <w:szCs w:val="22"/>
        </w:rPr>
        <w:t xml:space="preserve"> дней с момента с момента подписания </w:t>
      </w:r>
      <w:r w:rsidR="00797D76" w:rsidRPr="009E5BD9">
        <w:rPr>
          <w:color w:val="000000"/>
          <w:sz w:val="22"/>
          <w:szCs w:val="22"/>
        </w:rPr>
        <w:t>настоящего Договора</w:t>
      </w:r>
      <w:r w:rsidRPr="009E5BD9">
        <w:rPr>
          <w:color w:val="000000"/>
          <w:sz w:val="22"/>
          <w:szCs w:val="22"/>
        </w:rPr>
        <w:t>.</w:t>
      </w:r>
    </w:p>
    <w:p w14:paraId="7F794ABD" w14:textId="77777777" w:rsidR="00EB6C59" w:rsidRPr="009E5BD9" w:rsidRDefault="00EA1984">
      <w:pPr>
        <w:pStyle w:val="docdata"/>
        <w:spacing w:before="0" w:beforeAutospacing="0" w:after="0" w:afterAutospacing="0"/>
        <w:ind w:firstLine="284"/>
        <w:jc w:val="both"/>
      </w:pPr>
      <w:r w:rsidRPr="009E5BD9">
        <w:rPr>
          <w:color w:val="000000"/>
          <w:sz w:val="22"/>
          <w:szCs w:val="22"/>
        </w:rPr>
        <w:t>3. Взаимодействие Сторон при оказании Услуг осуществляется через следующих Ответственных</w:t>
      </w:r>
      <w:r w:rsidRPr="009E5BD9">
        <w:t xml:space="preserve"> представителей:</w:t>
      </w:r>
    </w:p>
    <w:p w14:paraId="4640E98A" w14:textId="77777777" w:rsidR="00997296" w:rsidRDefault="00997296">
      <w:pPr>
        <w:rPr>
          <w:rFonts w:eastAsia="Times New Roman"/>
          <w:b/>
          <w:bCs/>
        </w:rPr>
      </w:pPr>
    </w:p>
    <w:p w14:paraId="6B3538E8" w14:textId="352ACE81" w:rsidR="00EB6C59" w:rsidRPr="009E5BD9" w:rsidRDefault="00EA1984">
      <w:pPr>
        <w:rPr>
          <w:rFonts w:eastAsia="Times New Roman"/>
          <w:b/>
          <w:bCs/>
        </w:rPr>
      </w:pPr>
      <w:r w:rsidRPr="009E5BD9">
        <w:rPr>
          <w:rFonts w:eastAsia="Times New Roman"/>
          <w:b/>
          <w:bCs/>
        </w:rPr>
        <w:t xml:space="preserve">Со стороны Заказчика: </w:t>
      </w:r>
    </w:p>
    <w:p w14:paraId="73D50D0C" w14:textId="77777777" w:rsidR="008E130E" w:rsidRPr="009E5BD9" w:rsidRDefault="009E5BD9" w:rsidP="004F4823">
      <w:pPr>
        <w:rPr>
          <w:rFonts w:eastAsia="Times New Roman"/>
        </w:rPr>
      </w:pPr>
      <w:r w:rsidRPr="009E5BD9">
        <w:rPr>
          <w:rFonts w:eastAsia="Times New Roman"/>
        </w:rPr>
        <w:t>Заместитель начальника по поликлиническому разделу работ, Пирогова Лариса Сергеевна</w:t>
      </w:r>
      <w:r w:rsidR="00EA1984" w:rsidRPr="009E5BD9">
        <w:rPr>
          <w:rFonts w:eastAsia="Times New Roman"/>
        </w:rPr>
        <w:t>, тел.</w:t>
      </w:r>
      <w:r w:rsidRPr="009E5BD9">
        <w:rPr>
          <w:rFonts w:eastAsia="Times New Roman"/>
        </w:rPr>
        <w:t xml:space="preserve"> 8(342) 263-18-26;</w:t>
      </w:r>
    </w:p>
    <w:p w14:paraId="5EF130CC" w14:textId="77777777" w:rsidR="00997296" w:rsidRDefault="00997296">
      <w:pPr>
        <w:rPr>
          <w:rFonts w:eastAsia="Times New Roman"/>
          <w:b/>
          <w:bCs/>
        </w:rPr>
      </w:pPr>
    </w:p>
    <w:p w14:paraId="4F626D6F" w14:textId="434C3DF1" w:rsidR="00EB6C59" w:rsidRPr="009E5BD9" w:rsidRDefault="00EA1984">
      <w:pPr>
        <w:rPr>
          <w:rFonts w:eastAsia="Times New Roman"/>
          <w:b/>
          <w:bCs/>
        </w:rPr>
      </w:pPr>
      <w:r w:rsidRPr="009E5BD9">
        <w:rPr>
          <w:rFonts w:eastAsia="Times New Roman"/>
          <w:b/>
          <w:bCs/>
        </w:rPr>
        <w:t>Со стороны Исполнителя:</w:t>
      </w:r>
    </w:p>
    <w:p w14:paraId="7387F39E" w14:textId="77777777" w:rsidR="00997296" w:rsidRDefault="00997296">
      <w:pPr>
        <w:rPr>
          <w:color w:val="1A1A1A"/>
          <w:shd w:val="clear" w:color="auto" w:fill="FFFFFF"/>
        </w:rPr>
      </w:pPr>
    </w:p>
    <w:p w14:paraId="4A4F496F" w14:textId="77777777" w:rsidR="00997296" w:rsidRDefault="00997296">
      <w:pPr>
        <w:rPr>
          <w:color w:val="1A1A1A"/>
          <w:shd w:val="clear" w:color="auto" w:fill="FFFFFF"/>
        </w:rPr>
      </w:pPr>
    </w:p>
    <w:p w14:paraId="2D145CE8" w14:textId="77777777" w:rsidR="00997296" w:rsidRDefault="00997296">
      <w:pPr>
        <w:rPr>
          <w:color w:val="1A1A1A"/>
          <w:shd w:val="clear" w:color="auto" w:fill="FFFFFF"/>
        </w:rPr>
      </w:pPr>
    </w:p>
    <w:p w14:paraId="1A9DDCC2" w14:textId="77777777" w:rsidR="00997296" w:rsidRDefault="00997296">
      <w:pPr>
        <w:rPr>
          <w:color w:val="1A1A1A"/>
          <w:shd w:val="clear" w:color="auto" w:fill="FFFFFF"/>
        </w:rPr>
      </w:pPr>
    </w:p>
    <w:p w14:paraId="15196439" w14:textId="013CF55F" w:rsidR="00EB6C59" w:rsidRPr="009E5BD9" w:rsidRDefault="00EA1984">
      <w:r w:rsidRPr="009E5BD9">
        <w:rPr>
          <w:color w:val="1A1A1A"/>
          <w:shd w:val="clear" w:color="auto" w:fill="FFFFFF"/>
        </w:rPr>
        <w:t>Заказчику предоставляется доступ к Программному обеспечению посредством сети Интернет. Ссылка для загрузки и иные данные передаются по электронной почте Заказчика</w:t>
      </w:r>
      <w:r w:rsidRPr="009E5BD9">
        <w:t>:__________</w:t>
      </w:r>
    </w:p>
    <w:p w14:paraId="0A26A4EB" w14:textId="77777777" w:rsidR="00EB6C59" w:rsidRPr="009E5BD9" w:rsidRDefault="00EA1984">
      <w:pPr>
        <w:rPr>
          <w:rFonts w:eastAsia="Times New Roman"/>
        </w:rPr>
      </w:pPr>
      <w:r w:rsidRPr="009E5BD9">
        <w:t>Подключение к облачному сервису происходит через web-интерфейс.</w:t>
      </w:r>
    </w:p>
    <w:p w14:paraId="0791866B" w14:textId="77777777" w:rsidR="00EB6C59" w:rsidRPr="009E5BD9" w:rsidRDefault="00EB6C59">
      <w:pPr>
        <w:ind w:firstLine="0"/>
        <w:jc w:val="left"/>
        <w:rPr>
          <w:color w:val="FF0000"/>
        </w:rPr>
      </w:pPr>
    </w:p>
    <w:tbl>
      <w:tblPr>
        <w:tblW w:w="9782" w:type="dxa"/>
        <w:tblInd w:w="-284" w:type="dxa"/>
        <w:tblLook w:val="04A0" w:firstRow="1" w:lastRow="0" w:firstColumn="1" w:lastColumn="0" w:noHBand="0" w:noVBand="1"/>
      </w:tblPr>
      <w:tblGrid>
        <w:gridCol w:w="4962"/>
        <w:gridCol w:w="4820"/>
      </w:tblGrid>
      <w:tr w:rsidR="00EB6C59" w:rsidRPr="009E5BD9" w14:paraId="2D14E278" w14:textId="77777777">
        <w:tc>
          <w:tcPr>
            <w:tcW w:w="4962" w:type="dxa"/>
            <w:shd w:val="clear" w:color="auto" w:fill="auto"/>
          </w:tcPr>
          <w:p w14:paraId="74DE6F70" w14:textId="77777777" w:rsidR="00EB6C59" w:rsidRPr="009E5BD9" w:rsidRDefault="00EA1984">
            <w:pPr>
              <w:ind w:firstLine="0"/>
            </w:pPr>
            <w:r w:rsidRPr="009E5BD9">
              <w:t>От Заказчика:</w:t>
            </w:r>
          </w:p>
        </w:tc>
        <w:tc>
          <w:tcPr>
            <w:tcW w:w="4820" w:type="dxa"/>
            <w:shd w:val="clear" w:color="auto" w:fill="auto"/>
          </w:tcPr>
          <w:p w14:paraId="14662136" w14:textId="77777777" w:rsidR="00EB6C59" w:rsidRPr="009E5BD9" w:rsidRDefault="00EA1984">
            <w:pPr>
              <w:ind w:firstLine="0"/>
            </w:pPr>
            <w:r w:rsidRPr="009E5BD9">
              <w:t>От Исполнителя:</w:t>
            </w:r>
          </w:p>
        </w:tc>
      </w:tr>
      <w:tr w:rsidR="00EB6C59" w:rsidRPr="009E5BD9" w14:paraId="089E2B72" w14:textId="77777777">
        <w:tc>
          <w:tcPr>
            <w:tcW w:w="4962" w:type="dxa"/>
            <w:shd w:val="clear" w:color="auto" w:fill="auto"/>
          </w:tcPr>
          <w:p w14:paraId="1540E4DF" w14:textId="77777777" w:rsidR="00EB6C59" w:rsidRPr="009E5BD9" w:rsidRDefault="001631F8" w:rsidP="001631F8">
            <w:pPr>
              <w:ind w:firstLine="0"/>
              <w:rPr>
                <w:b/>
              </w:rPr>
            </w:pPr>
            <w:r w:rsidRPr="009E5BD9">
              <w:rPr>
                <w:b/>
              </w:rPr>
              <w:t>Главный врач ФГБУЗ ПКЦ ФМБА России</w:t>
            </w:r>
          </w:p>
        </w:tc>
        <w:tc>
          <w:tcPr>
            <w:tcW w:w="4820" w:type="dxa"/>
            <w:shd w:val="clear" w:color="auto" w:fill="auto"/>
          </w:tcPr>
          <w:p w14:paraId="7598F93A" w14:textId="2D662DF2" w:rsidR="00EB6C59" w:rsidRPr="009E5BD9" w:rsidRDefault="00EB6C59">
            <w:pPr>
              <w:ind w:firstLine="0"/>
              <w:rPr>
                <w:b/>
              </w:rPr>
            </w:pPr>
          </w:p>
        </w:tc>
      </w:tr>
      <w:tr w:rsidR="00EB6C59" w:rsidRPr="009E5BD9" w14:paraId="466E48F5" w14:textId="77777777">
        <w:tc>
          <w:tcPr>
            <w:tcW w:w="4962" w:type="dxa"/>
            <w:shd w:val="clear" w:color="auto" w:fill="auto"/>
          </w:tcPr>
          <w:p w14:paraId="36F5742E" w14:textId="77777777" w:rsidR="00EB6C59" w:rsidRPr="009E5BD9" w:rsidRDefault="00EB6C59">
            <w:pPr>
              <w:ind w:firstLine="0"/>
              <w:rPr>
                <w:b/>
              </w:rPr>
            </w:pPr>
          </w:p>
        </w:tc>
        <w:tc>
          <w:tcPr>
            <w:tcW w:w="4820" w:type="dxa"/>
            <w:shd w:val="clear" w:color="auto" w:fill="auto"/>
          </w:tcPr>
          <w:p w14:paraId="0176D24B" w14:textId="77777777" w:rsidR="00EB6C59" w:rsidRPr="009E5BD9" w:rsidRDefault="00EB6C59">
            <w:pPr>
              <w:ind w:firstLine="0"/>
            </w:pPr>
          </w:p>
        </w:tc>
      </w:tr>
      <w:tr w:rsidR="00EB6C59" w:rsidRPr="009E5BD9" w14:paraId="5907D01D" w14:textId="77777777">
        <w:trPr>
          <w:trHeight w:val="70"/>
        </w:trPr>
        <w:tc>
          <w:tcPr>
            <w:tcW w:w="4962" w:type="dxa"/>
            <w:shd w:val="clear" w:color="auto" w:fill="auto"/>
          </w:tcPr>
          <w:p w14:paraId="0FF1C450" w14:textId="77777777" w:rsidR="00EB6C59" w:rsidRPr="009E5BD9" w:rsidRDefault="00EA1984">
            <w:pPr>
              <w:ind w:firstLine="0"/>
            </w:pPr>
            <w:r w:rsidRPr="009E5BD9">
              <w:t xml:space="preserve">_____________ </w:t>
            </w:r>
            <w:r w:rsidR="001631F8" w:rsidRPr="009E5BD9">
              <w:t>В.Е. Ведерников</w:t>
            </w:r>
          </w:p>
        </w:tc>
        <w:tc>
          <w:tcPr>
            <w:tcW w:w="4820" w:type="dxa"/>
            <w:shd w:val="clear" w:color="auto" w:fill="auto"/>
          </w:tcPr>
          <w:p w14:paraId="5B0B3BF3" w14:textId="77777777" w:rsidR="00EB6C59" w:rsidRPr="009E5BD9" w:rsidRDefault="00EB6C59">
            <w:pPr>
              <w:ind w:firstLine="0"/>
            </w:pPr>
          </w:p>
        </w:tc>
      </w:tr>
    </w:tbl>
    <w:p w14:paraId="1BC7C586" w14:textId="77777777" w:rsidR="009E5BD9" w:rsidRDefault="009E5BD9">
      <w:pPr>
        <w:jc w:val="right"/>
      </w:pPr>
    </w:p>
    <w:p w14:paraId="5AE96572" w14:textId="77777777" w:rsidR="00997296" w:rsidRDefault="00997296">
      <w:pPr>
        <w:jc w:val="right"/>
      </w:pPr>
    </w:p>
    <w:p w14:paraId="71503A25" w14:textId="77777777" w:rsidR="00997296" w:rsidRDefault="00997296">
      <w:pPr>
        <w:jc w:val="right"/>
      </w:pPr>
    </w:p>
    <w:p w14:paraId="2A64D3EA" w14:textId="77777777" w:rsidR="00997296" w:rsidRDefault="00997296">
      <w:pPr>
        <w:jc w:val="right"/>
      </w:pPr>
    </w:p>
    <w:p w14:paraId="3B8782EE" w14:textId="77777777" w:rsidR="00997296" w:rsidRDefault="00997296">
      <w:pPr>
        <w:jc w:val="right"/>
      </w:pPr>
    </w:p>
    <w:p w14:paraId="76395B6F" w14:textId="77777777" w:rsidR="00997296" w:rsidRDefault="00997296">
      <w:pPr>
        <w:jc w:val="right"/>
      </w:pPr>
    </w:p>
    <w:p w14:paraId="6A3124E9" w14:textId="77777777" w:rsidR="00997296" w:rsidRDefault="00997296">
      <w:pPr>
        <w:jc w:val="right"/>
      </w:pPr>
    </w:p>
    <w:p w14:paraId="1913A3B1" w14:textId="77777777" w:rsidR="00997296" w:rsidRDefault="00997296">
      <w:pPr>
        <w:jc w:val="right"/>
      </w:pPr>
    </w:p>
    <w:p w14:paraId="1ABBB046" w14:textId="77777777" w:rsidR="00997296" w:rsidRPr="009E5BD9" w:rsidRDefault="00997296">
      <w:pPr>
        <w:jc w:val="right"/>
      </w:pPr>
    </w:p>
    <w:p w14:paraId="59F1691D" w14:textId="77777777" w:rsidR="00EB6C59" w:rsidRPr="009E5BD9" w:rsidRDefault="00EA1984">
      <w:pPr>
        <w:jc w:val="right"/>
      </w:pPr>
      <w:r w:rsidRPr="009E5BD9">
        <w:lastRenderedPageBreak/>
        <w:t>Приложение №2</w:t>
      </w:r>
    </w:p>
    <w:p w14:paraId="1D5A69A9" w14:textId="77777777" w:rsidR="00EB6C59" w:rsidRPr="009E5BD9" w:rsidRDefault="00EA1984">
      <w:pPr>
        <w:jc w:val="right"/>
      </w:pPr>
      <w:r w:rsidRPr="009E5BD9">
        <w:t>к договору № _______</w:t>
      </w:r>
    </w:p>
    <w:p w14:paraId="30942FFE" w14:textId="77777777" w:rsidR="00EB6C59" w:rsidRPr="009E5BD9" w:rsidRDefault="00EA1984">
      <w:pPr>
        <w:jc w:val="right"/>
      </w:pPr>
      <w:r w:rsidRPr="009E5BD9">
        <w:t>от _________________</w:t>
      </w:r>
    </w:p>
    <w:p w14:paraId="4001F492" w14:textId="77777777" w:rsidR="00EB6C59" w:rsidRPr="009E5BD9" w:rsidRDefault="00EA1984">
      <w:pPr>
        <w:rPr>
          <w:b/>
          <w:bCs/>
        </w:rPr>
      </w:pPr>
      <w:r w:rsidRPr="009E5BD9">
        <w:rPr>
          <w:b/>
          <w:bCs/>
        </w:rPr>
        <w:t xml:space="preserve">ФОРМА </w:t>
      </w:r>
    </w:p>
    <w:p w14:paraId="261061F4" w14:textId="77777777" w:rsidR="00EB6C59" w:rsidRPr="009E5BD9" w:rsidRDefault="00EA1984">
      <w:pPr>
        <w:jc w:val="center"/>
      </w:pPr>
      <w:r w:rsidRPr="009E5BD9">
        <w:t>АКТ</w:t>
      </w:r>
    </w:p>
    <w:p w14:paraId="5D8A8A1B" w14:textId="77777777" w:rsidR="00EB6C59" w:rsidRPr="009E5BD9" w:rsidRDefault="00EA1984">
      <w:pPr>
        <w:jc w:val="center"/>
        <w:rPr>
          <w:lang w:eastAsia="ru-RU"/>
        </w:rPr>
      </w:pPr>
      <w:r w:rsidRPr="009E5BD9">
        <w:t xml:space="preserve">сдачи-приема оказанных услуг </w:t>
      </w:r>
      <w:r w:rsidRPr="009E5BD9">
        <w:rPr>
          <w:lang w:eastAsia="ru-RU"/>
        </w:rPr>
        <w:t>по Спецификации № _____ от ______</w:t>
      </w:r>
    </w:p>
    <w:p w14:paraId="26E11E0E" w14:textId="77777777" w:rsidR="00EB6C59" w:rsidRPr="009E5BD9" w:rsidRDefault="00EA1984">
      <w:pPr>
        <w:jc w:val="center"/>
      </w:pPr>
      <w:r w:rsidRPr="009E5BD9">
        <w:rPr>
          <w:lang w:eastAsia="ru-RU"/>
        </w:rPr>
        <w:t>к договору № ________ от __________</w:t>
      </w:r>
    </w:p>
    <w:p w14:paraId="254AB64F" w14:textId="77777777" w:rsidR="00EB6C59" w:rsidRPr="009E5BD9" w:rsidRDefault="00EB6C59"/>
    <w:p w14:paraId="3E40C985" w14:textId="77777777" w:rsidR="00EB6C59" w:rsidRPr="009E5BD9" w:rsidRDefault="00EA1984">
      <w:r w:rsidRPr="009E5BD9">
        <w:t>г. Москва                                                                                         «___» __________  20__ г.</w:t>
      </w:r>
    </w:p>
    <w:p w14:paraId="567FBE78" w14:textId="77777777" w:rsidR="00EB6C59" w:rsidRPr="009E5BD9" w:rsidRDefault="00EB6C59"/>
    <w:p w14:paraId="7DBAE28C" w14:textId="28307DA4" w:rsidR="00EB6C59" w:rsidRPr="009E5BD9" w:rsidRDefault="00526123">
      <w:pPr>
        <w:rPr>
          <w:spacing w:val="46"/>
        </w:rPr>
      </w:pPr>
      <w:r w:rsidRPr="009E5BD9">
        <w:rPr>
          <w:b/>
        </w:rPr>
        <w:t xml:space="preserve">Федеральное государственное бюджетное учреждение здравоохранения «Пермский клинический центр Федерального медико-биологического агентства» (ФГБУЗ ПКЦ ФМБА России), </w:t>
      </w:r>
      <w:r w:rsidRPr="009E5BD9">
        <w:t>именуемое</w:t>
      </w:r>
      <w:r w:rsidRPr="009E5BD9">
        <w:rPr>
          <w:spacing w:val="11"/>
        </w:rPr>
        <w:t xml:space="preserve"> </w:t>
      </w:r>
      <w:r w:rsidRPr="009E5BD9">
        <w:t>в</w:t>
      </w:r>
      <w:r w:rsidRPr="009E5BD9">
        <w:rPr>
          <w:spacing w:val="40"/>
        </w:rPr>
        <w:t xml:space="preserve"> </w:t>
      </w:r>
      <w:r w:rsidRPr="009E5BD9">
        <w:t>дальнейшем</w:t>
      </w:r>
      <w:r w:rsidRPr="009E5BD9">
        <w:rPr>
          <w:spacing w:val="18"/>
        </w:rPr>
        <w:t xml:space="preserve"> </w:t>
      </w:r>
      <w:r w:rsidRPr="009E5BD9">
        <w:t>«Заказчик»,</w:t>
      </w:r>
      <w:r w:rsidRPr="009E5BD9">
        <w:rPr>
          <w:spacing w:val="4"/>
        </w:rPr>
        <w:t xml:space="preserve"> </w:t>
      </w:r>
      <w:r w:rsidRPr="009E5BD9">
        <w:t>в</w:t>
      </w:r>
      <w:r w:rsidRPr="009E5BD9">
        <w:rPr>
          <w:spacing w:val="40"/>
        </w:rPr>
        <w:t xml:space="preserve"> </w:t>
      </w:r>
      <w:r w:rsidRPr="009E5BD9">
        <w:t xml:space="preserve">лице главного врача  </w:t>
      </w:r>
      <w:r w:rsidRPr="009E5BD9">
        <w:rPr>
          <w:b/>
        </w:rPr>
        <w:t>Ведерникова Владислава Евгеньевича</w:t>
      </w:r>
      <w:r w:rsidRPr="009E5BD9">
        <w:t>,</w:t>
      </w:r>
      <w:r w:rsidRPr="009E5BD9">
        <w:rPr>
          <w:spacing w:val="46"/>
        </w:rPr>
        <w:t xml:space="preserve"> </w:t>
      </w:r>
      <w:r w:rsidRPr="009E5BD9">
        <w:t>действующего</w:t>
      </w:r>
      <w:r w:rsidRPr="009E5BD9">
        <w:rPr>
          <w:spacing w:val="26"/>
        </w:rPr>
        <w:t xml:space="preserve"> </w:t>
      </w:r>
      <w:r w:rsidRPr="009E5BD9">
        <w:t>на</w:t>
      </w:r>
      <w:r w:rsidRPr="009E5BD9">
        <w:rPr>
          <w:spacing w:val="37"/>
        </w:rPr>
        <w:t xml:space="preserve"> </w:t>
      </w:r>
      <w:r w:rsidRPr="009E5BD9">
        <w:t>основании</w:t>
      </w:r>
      <w:r w:rsidRPr="009E5BD9">
        <w:rPr>
          <w:spacing w:val="4"/>
        </w:rPr>
        <w:t xml:space="preserve"> Устава, </w:t>
      </w:r>
      <w:r w:rsidR="00EA1984" w:rsidRPr="009E5BD9">
        <w:t>с</w:t>
      </w:r>
      <w:r w:rsidR="00EA1984" w:rsidRPr="009E5BD9">
        <w:rPr>
          <w:spacing w:val="27"/>
        </w:rPr>
        <w:t xml:space="preserve"> </w:t>
      </w:r>
      <w:r w:rsidR="00EA1984" w:rsidRPr="009E5BD9">
        <w:t>одной стороны,</w:t>
      </w:r>
      <w:r w:rsidR="00EA1984" w:rsidRPr="009E5BD9">
        <w:rPr>
          <w:spacing w:val="41"/>
        </w:rPr>
        <w:t xml:space="preserve"> </w:t>
      </w:r>
      <w:r w:rsidR="00EA1984" w:rsidRPr="009E5BD9">
        <w:t>и</w:t>
      </w:r>
      <w:r w:rsidR="00EA1984" w:rsidRPr="009E5BD9">
        <w:rPr>
          <w:spacing w:val="35"/>
        </w:rPr>
        <w:t xml:space="preserve"> </w:t>
      </w:r>
      <w:r w:rsidR="00D15E5F">
        <w:rPr>
          <w:b/>
        </w:rPr>
        <w:t>___________</w:t>
      </w:r>
      <w:r w:rsidR="00EA1984" w:rsidRPr="009E5BD9">
        <w:rPr>
          <w:b/>
        </w:rPr>
        <w:t>»,</w:t>
      </w:r>
      <w:r w:rsidR="00EA1984" w:rsidRPr="009E5BD9">
        <w:rPr>
          <w:b/>
          <w:spacing w:val="54"/>
        </w:rPr>
        <w:t xml:space="preserve"> </w:t>
      </w:r>
      <w:r w:rsidR="00EA1984" w:rsidRPr="009E5BD9">
        <w:t>именуемое</w:t>
      </w:r>
      <w:r w:rsidR="00EA1984" w:rsidRPr="009E5BD9">
        <w:rPr>
          <w:spacing w:val="38"/>
        </w:rPr>
        <w:t xml:space="preserve"> </w:t>
      </w:r>
      <w:r w:rsidR="00EA1984" w:rsidRPr="009E5BD9">
        <w:t>в</w:t>
      </w:r>
      <w:r w:rsidR="00EA1984" w:rsidRPr="009E5BD9">
        <w:rPr>
          <w:spacing w:val="19"/>
        </w:rPr>
        <w:t xml:space="preserve"> </w:t>
      </w:r>
      <w:r w:rsidR="00EA1984" w:rsidRPr="009E5BD9">
        <w:t>дальнейшем</w:t>
      </w:r>
      <w:r w:rsidR="00EA1984" w:rsidRPr="009E5BD9">
        <w:rPr>
          <w:spacing w:val="15"/>
        </w:rPr>
        <w:t xml:space="preserve"> </w:t>
      </w:r>
      <w:r w:rsidR="00997296">
        <w:t>________________________</w:t>
      </w:r>
      <w:r w:rsidR="00EA1984" w:rsidRPr="009E5BD9">
        <w:t>,</w:t>
      </w:r>
      <w:r w:rsidR="00EA1984" w:rsidRPr="009E5BD9">
        <w:rPr>
          <w:spacing w:val="10"/>
        </w:rPr>
        <w:t xml:space="preserve"> </w:t>
      </w:r>
      <w:r w:rsidR="00EA1984" w:rsidRPr="009E5BD9">
        <w:t>действующего</w:t>
      </w:r>
      <w:r w:rsidR="00EA1984" w:rsidRPr="009E5BD9">
        <w:rPr>
          <w:spacing w:val="14"/>
        </w:rPr>
        <w:t xml:space="preserve"> </w:t>
      </w:r>
      <w:r w:rsidR="00EA1984" w:rsidRPr="009E5BD9">
        <w:t>на</w:t>
      </w:r>
      <w:r w:rsidR="00EA1984" w:rsidRPr="009E5BD9">
        <w:rPr>
          <w:spacing w:val="34"/>
        </w:rPr>
        <w:t xml:space="preserve"> </w:t>
      </w:r>
      <w:r w:rsidR="00EA1984" w:rsidRPr="009E5BD9">
        <w:t>основании</w:t>
      </w:r>
      <w:r w:rsidR="00EA1984" w:rsidRPr="009E5BD9">
        <w:rPr>
          <w:spacing w:val="47"/>
        </w:rPr>
        <w:t xml:space="preserve"> </w:t>
      </w:r>
      <w:r w:rsidR="00EA1984" w:rsidRPr="009E5BD9">
        <w:rPr>
          <w:spacing w:val="4"/>
        </w:rPr>
        <w:t>У</w:t>
      </w:r>
      <w:r w:rsidR="00EA1984" w:rsidRPr="009E5BD9">
        <w:t>става,</w:t>
      </w:r>
      <w:r w:rsidR="00EA1984" w:rsidRPr="009E5BD9">
        <w:rPr>
          <w:spacing w:val="49"/>
        </w:rPr>
        <w:t xml:space="preserve"> </w:t>
      </w:r>
      <w:r w:rsidR="00EA1984" w:rsidRPr="009E5BD9">
        <w:t>с</w:t>
      </w:r>
      <w:r w:rsidR="00EA1984" w:rsidRPr="009E5BD9">
        <w:rPr>
          <w:spacing w:val="19"/>
        </w:rPr>
        <w:t xml:space="preserve"> </w:t>
      </w:r>
      <w:r w:rsidR="00EA1984" w:rsidRPr="009E5BD9">
        <w:t>другой стороны,</w:t>
      </w:r>
      <w:r w:rsidR="00EA1984" w:rsidRPr="009E5BD9">
        <w:rPr>
          <w:spacing w:val="33"/>
        </w:rPr>
        <w:t xml:space="preserve"> </w:t>
      </w:r>
      <w:r w:rsidR="00EA1984" w:rsidRPr="009E5BD9">
        <w:t>совместно</w:t>
      </w:r>
      <w:r w:rsidR="00EA1984" w:rsidRPr="009E5BD9">
        <w:rPr>
          <w:spacing w:val="34"/>
        </w:rPr>
        <w:t xml:space="preserve"> </w:t>
      </w:r>
      <w:r w:rsidR="00EA1984" w:rsidRPr="009E5BD9">
        <w:t>именуемые</w:t>
      </w:r>
      <w:r w:rsidR="00EA1984" w:rsidRPr="009E5BD9">
        <w:rPr>
          <w:spacing w:val="51"/>
        </w:rPr>
        <w:t xml:space="preserve"> </w:t>
      </w:r>
      <w:r w:rsidR="00EA1984" w:rsidRPr="009E5BD9">
        <w:t>Стороны,</w:t>
      </w:r>
      <w:r w:rsidR="00EA1984" w:rsidRPr="009E5BD9">
        <w:rPr>
          <w:spacing w:val="34"/>
        </w:rPr>
        <w:t xml:space="preserve"> </w:t>
      </w:r>
      <w:r w:rsidR="00EA1984" w:rsidRPr="009E5BD9">
        <w:t>составили настоящий Акт сдачи-приема оказанных услуг (далее по тексту  - Акт) о нижеследующем:</w:t>
      </w:r>
    </w:p>
    <w:p w14:paraId="4EDA85C6" w14:textId="77777777" w:rsidR="00997296" w:rsidRDefault="00997296">
      <w:pPr>
        <w:numPr>
          <w:ilvl w:val="0"/>
          <w:numId w:val="3"/>
        </w:numPr>
      </w:pPr>
    </w:p>
    <w:p w14:paraId="059216B7" w14:textId="0A252A75" w:rsidR="00EB6C59" w:rsidRPr="009E5BD9" w:rsidRDefault="00EA1984">
      <w:pPr>
        <w:numPr>
          <w:ilvl w:val="0"/>
          <w:numId w:val="3"/>
        </w:numPr>
      </w:pPr>
      <w:r w:rsidRPr="009E5BD9">
        <w:t>Стороны подтверждают, что Исполнитель сдал, а Заказчик принял услуги по оформлению подписок на Программное обеспечение в приведенном ниже объеме:</w:t>
      </w:r>
    </w:p>
    <w:p w14:paraId="507E15B7" w14:textId="77777777" w:rsidR="00EB6C59" w:rsidRPr="009E5BD9" w:rsidRDefault="00EB6C59">
      <w:pPr>
        <w:ind w:left="644" w:firstLine="0"/>
      </w:pPr>
    </w:p>
    <w:tbl>
      <w:tblPr>
        <w:tblW w:w="9678"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26"/>
        <w:gridCol w:w="5427"/>
        <w:gridCol w:w="1969"/>
        <w:gridCol w:w="1856"/>
      </w:tblGrid>
      <w:tr w:rsidR="00EB6C59" w:rsidRPr="009E5BD9" w14:paraId="75B2DD1C" w14:textId="77777777">
        <w:tc>
          <w:tcPr>
            <w:tcW w:w="426" w:type="dxa"/>
            <w:tcBorders>
              <w:top w:val="single" w:sz="4" w:space="0" w:color="000000"/>
              <w:left w:val="single" w:sz="4" w:space="0" w:color="000000"/>
              <w:bottom w:val="single" w:sz="4" w:space="0" w:color="000000"/>
            </w:tcBorders>
            <w:shd w:val="clear" w:color="auto" w:fill="FFFFFF"/>
            <w:vAlign w:val="center"/>
          </w:tcPr>
          <w:p w14:paraId="1013DFE8" w14:textId="77777777" w:rsidR="00EB6C59" w:rsidRPr="009E5BD9" w:rsidRDefault="00EA1984">
            <w:pPr>
              <w:ind w:firstLine="0"/>
              <w:jc w:val="left"/>
            </w:pPr>
            <w:r w:rsidRPr="009E5BD9">
              <w:t>№</w:t>
            </w:r>
          </w:p>
        </w:tc>
        <w:tc>
          <w:tcPr>
            <w:tcW w:w="5427" w:type="dxa"/>
            <w:tcBorders>
              <w:top w:val="single" w:sz="4" w:space="0" w:color="000000"/>
              <w:left w:val="single" w:sz="4" w:space="0" w:color="000000"/>
              <w:bottom w:val="single" w:sz="4" w:space="0" w:color="000000"/>
            </w:tcBorders>
            <w:shd w:val="clear" w:color="auto" w:fill="FFFFFF"/>
            <w:vAlign w:val="center"/>
          </w:tcPr>
          <w:p w14:paraId="65817343" w14:textId="77777777" w:rsidR="00EB6C59" w:rsidRPr="009E5BD9" w:rsidRDefault="00EA1984">
            <w:pPr>
              <w:ind w:firstLine="0"/>
              <w:jc w:val="center"/>
            </w:pPr>
            <w:r w:rsidRPr="009E5BD9">
              <w:t>Наименование и содержание работы (услуги)</w:t>
            </w:r>
          </w:p>
        </w:tc>
        <w:tc>
          <w:tcPr>
            <w:tcW w:w="1969" w:type="dxa"/>
            <w:tcBorders>
              <w:top w:val="single" w:sz="4" w:space="0" w:color="000000"/>
              <w:left w:val="single" w:sz="4" w:space="0" w:color="000000"/>
              <w:bottom w:val="single" w:sz="4" w:space="0" w:color="000000"/>
            </w:tcBorders>
            <w:shd w:val="clear" w:color="auto" w:fill="FFFFFF"/>
            <w:vAlign w:val="center"/>
          </w:tcPr>
          <w:p w14:paraId="322FC315" w14:textId="77777777" w:rsidR="00EB6C59" w:rsidRPr="009E5BD9" w:rsidRDefault="00EA1984">
            <w:pPr>
              <w:ind w:firstLine="0"/>
              <w:jc w:val="center"/>
            </w:pPr>
            <w:r w:rsidRPr="009E5BD9">
              <w:t>Срок выполнения работы</w:t>
            </w:r>
          </w:p>
        </w:tc>
        <w:tc>
          <w:tcPr>
            <w:tcW w:w="18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BCC20" w14:textId="77777777" w:rsidR="00EB6C59" w:rsidRPr="009E5BD9" w:rsidRDefault="00EA1984">
            <w:pPr>
              <w:ind w:firstLine="0"/>
              <w:jc w:val="center"/>
            </w:pPr>
            <w:r w:rsidRPr="009E5BD9">
              <w:t>Стоимость, руб. без НДС</w:t>
            </w:r>
          </w:p>
        </w:tc>
      </w:tr>
      <w:tr w:rsidR="00EB6C59" w:rsidRPr="009E5BD9" w14:paraId="2E8134DA" w14:textId="77777777">
        <w:tc>
          <w:tcPr>
            <w:tcW w:w="426" w:type="dxa"/>
            <w:tcBorders>
              <w:top w:val="single" w:sz="4" w:space="0" w:color="000000"/>
              <w:left w:val="single" w:sz="4" w:space="0" w:color="000000"/>
              <w:bottom w:val="single" w:sz="4" w:space="0" w:color="000000"/>
            </w:tcBorders>
            <w:shd w:val="clear" w:color="auto" w:fill="auto"/>
          </w:tcPr>
          <w:p w14:paraId="69D9742E" w14:textId="77777777" w:rsidR="00EB6C59" w:rsidRPr="009E5BD9" w:rsidRDefault="00EA1984">
            <w:pPr>
              <w:ind w:firstLine="0"/>
            </w:pPr>
            <w:r w:rsidRPr="009E5BD9">
              <w:t>1</w:t>
            </w:r>
          </w:p>
        </w:tc>
        <w:tc>
          <w:tcPr>
            <w:tcW w:w="5427" w:type="dxa"/>
            <w:tcBorders>
              <w:top w:val="single" w:sz="4" w:space="0" w:color="000000"/>
              <w:left w:val="single" w:sz="4" w:space="0" w:color="000000"/>
              <w:bottom w:val="single" w:sz="4" w:space="0" w:color="000000"/>
            </w:tcBorders>
            <w:shd w:val="clear" w:color="auto" w:fill="auto"/>
            <w:vAlign w:val="center"/>
          </w:tcPr>
          <w:p w14:paraId="564AF009" w14:textId="77777777" w:rsidR="00EB6C59" w:rsidRPr="009E5BD9" w:rsidRDefault="00EB6C59">
            <w:pPr>
              <w:ind w:firstLine="0"/>
            </w:pPr>
          </w:p>
        </w:tc>
        <w:tc>
          <w:tcPr>
            <w:tcW w:w="1969" w:type="dxa"/>
            <w:vMerge w:val="restart"/>
            <w:tcBorders>
              <w:top w:val="single" w:sz="4" w:space="0" w:color="000000"/>
              <w:left w:val="single" w:sz="4" w:space="0" w:color="000000"/>
              <w:bottom w:val="single" w:sz="4" w:space="0" w:color="000000"/>
            </w:tcBorders>
            <w:shd w:val="clear" w:color="auto" w:fill="auto"/>
          </w:tcPr>
          <w:p w14:paraId="13E7759E" w14:textId="77777777" w:rsidR="00EB6C59" w:rsidRPr="009E5BD9" w:rsidRDefault="00EB6C59">
            <w:pPr>
              <w:ind w:firstLine="0"/>
            </w:pPr>
          </w:p>
        </w:tc>
        <w:tc>
          <w:tcPr>
            <w:tcW w:w="18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97FAE7" w14:textId="77777777" w:rsidR="00EB6C59" w:rsidRPr="009E5BD9" w:rsidRDefault="00EB6C59">
            <w:pPr>
              <w:ind w:firstLine="0"/>
              <w:jc w:val="center"/>
            </w:pPr>
          </w:p>
        </w:tc>
      </w:tr>
      <w:tr w:rsidR="00EB6C59" w:rsidRPr="009E5BD9" w14:paraId="59A3AA94" w14:textId="77777777">
        <w:tc>
          <w:tcPr>
            <w:tcW w:w="426" w:type="dxa"/>
            <w:tcBorders>
              <w:top w:val="single" w:sz="4" w:space="0" w:color="000000"/>
              <w:left w:val="single" w:sz="4" w:space="0" w:color="000000"/>
              <w:bottom w:val="single" w:sz="4" w:space="0" w:color="000000"/>
            </w:tcBorders>
            <w:shd w:val="clear" w:color="auto" w:fill="auto"/>
          </w:tcPr>
          <w:p w14:paraId="2DD56D3B" w14:textId="77777777" w:rsidR="00EB6C59" w:rsidRPr="009E5BD9" w:rsidRDefault="00EA1984">
            <w:pPr>
              <w:ind w:firstLine="0"/>
            </w:pPr>
            <w:r w:rsidRPr="009E5BD9">
              <w:t>2</w:t>
            </w:r>
          </w:p>
        </w:tc>
        <w:tc>
          <w:tcPr>
            <w:tcW w:w="5427" w:type="dxa"/>
            <w:tcBorders>
              <w:top w:val="single" w:sz="4" w:space="0" w:color="000000"/>
              <w:left w:val="single" w:sz="4" w:space="0" w:color="000000"/>
              <w:bottom w:val="single" w:sz="4" w:space="0" w:color="000000"/>
            </w:tcBorders>
            <w:shd w:val="clear" w:color="auto" w:fill="auto"/>
            <w:vAlign w:val="center"/>
          </w:tcPr>
          <w:p w14:paraId="6FCC48B2" w14:textId="77777777" w:rsidR="00EB6C59" w:rsidRPr="009E5BD9" w:rsidRDefault="00EB6C59">
            <w:pPr>
              <w:ind w:firstLine="0"/>
              <w:jc w:val="left"/>
            </w:pPr>
          </w:p>
        </w:tc>
        <w:tc>
          <w:tcPr>
            <w:tcW w:w="1969" w:type="dxa"/>
            <w:vMerge/>
            <w:tcBorders>
              <w:top w:val="single" w:sz="4" w:space="0" w:color="000000"/>
              <w:left w:val="single" w:sz="4" w:space="0" w:color="000000"/>
              <w:bottom w:val="single" w:sz="4" w:space="0" w:color="000000"/>
            </w:tcBorders>
            <w:shd w:val="clear" w:color="auto" w:fill="auto"/>
          </w:tcPr>
          <w:p w14:paraId="0B0DD3D2" w14:textId="77777777" w:rsidR="00EB6C59" w:rsidRPr="009E5BD9" w:rsidRDefault="00EB6C59">
            <w:pPr>
              <w:ind w:firstLine="0"/>
            </w:pPr>
          </w:p>
        </w:tc>
        <w:tc>
          <w:tcPr>
            <w:tcW w:w="1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83DC35" w14:textId="77777777" w:rsidR="00EB6C59" w:rsidRPr="009E5BD9" w:rsidRDefault="00EB6C59">
            <w:pPr>
              <w:ind w:firstLine="0"/>
            </w:pPr>
          </w:p>
        </w:tc>
      </w:tr>
      <w:tr w:rsidR="00EB6C59" w:rsidRPr="009E5BD9" w14:paraId="3884F2FA" w14:textId="77777777">
        <w:tc>
          <w:tcPr>
            <w:tcW w:w="9678" w:type="dxa"/>
            <w:gridSpan w:val="4"/>
            <w:tcBorders>
              <w:top w:val="single" w:sz="4" w:space="0" w:color="000000"/>
              <w:left w:val="single" w:sz="4" w:space="0" w:color="000000"/>
              <w:bottom w:val="single" w:sz="4" w:space="0" w:color="000000"/>
              <w:right w:val="single" w:sz="4" w:space="0" w:color="000000"/>
            </w:tcBorders>
            <w:shd w:val="clear" w:color="auto" w:fill="auto"/>
          </w:tcPr>
          <w:p w14:paraId="76D3DAFC" w14:textId="77777777" w:rsidR="00EB6C59" w:rsidRPr="009E5BD9" w:rsidRDefault="00EA1984">
            <w:pPr>
              <w:ind w:firstLine="0"/>
            </w:pPr>
            <w:r w:rsidRPr="009E5BD9">
              <w:t xml:space="preserve">ИТОГО:                                                                                      </w:t>
            </w:r>
          </w:p>
        </w:tc>
      </w:tr>
      <w:tr w:rsidR="00EB6C59" w:rsidRPr="009E5BD9" w14:paraId="09C0B26A" w14:textId="77777777">
        <w:trPr>
          <w:trHeight w:val="300"/>
        </w:trPr>
        <w:tc>
          <w:tcPr>
            <w:tcW w:w="9678" w:type="dxa"/>
            <w:gridSpan w:val="4"/>
            <w:tcBorders>
              <w:top w:val="single" w:sz="4" w:space="0" w:color="000000"/>
              <w:left w:val="single" w:sz="4" w:space="0" w:color="000000"/>
              <w:bottom w:val="single" w:sz="4" w:space="0" w:color="000000"/>
              <w:right w:val="single" w:sz="4" w:space="0" w:color="000000"/>
            </w:tcBorders>
            <w:shd w:val="clear" w:color="auto" w:fill="auto"/>
          </w:tcPr>
          <w:p w14:paraId="5F6A3D5B" w14:textId="77777777" w:rsidR="00EB6C59" w:rsidRPr="009E5BD9" w:rsidRDefault="00EA1984">
            <w:pPr>
              <w:ind w:firstLine="0"/>
              <w:rPr>
                <w:b/>
              </w:rPr>
            </w:pPr>
            <w:r w:rsidRPr="009E5BD9">
              <w:t>НДС не облагается в соответствии со статьей 145.1 ч.2 главы 21 НК РФ</w:t>
            </w:r>
          </w:p>
        </w:tc>
      </w:tr>
    </w:tbl>
    <w:p w14:paraId="408944A1" w14:textId="77777777" w:rsidR="00EB6C59" w:rsidRPr="009E5BD9" w:rsidRDefault="00EB6C59"/>
    <w:p w14:paraId="6D1AB033" w14:textId="77777777" w:rsidR="00EB6C59" w:rsidRPr="009E5BD9" w:rsidRDefault="00EA1984">
      <w:r w:rsidRPr="009E5BD9">
        <w:t>2. Стороны так же подтверждают, что услуги, перечисленные в п.1 настоящего Акта, выполнены Исполнителем в полном объеме, надлежащим образом, в срок и в порядке, предусмотренные Договором.</w:t>
      </w:r>
    </w:p>
    <w:p w14:paraId="33E67AF5" w14:textId="77777777" w:rsidR="00EB6C59" w:rsidRPr="009E5BD9" w:rsidRDefault="00EA1984">
      <w:r w:rsidRPr="009E5BD9">
        <w:t>3. Стороны не имеют претензий друг к другу по оказанным услугам.</w:t>
      </w:r>
    </w:p>
    <w:p w14:paraId="2C07C82C" w14:textId="77777777" w:rsidR="00EB6C59" w:rsidRPr="009E5BD9" w:rsidRDefault="00EA1984">
      <w:r w:rsidRPr="009E5BD9">
        <w:t>4. Настоящий Акт составлен в двух подлинных экземплярах, имеющих равную юридическую силу, по одному для каждой из Сторон, и является неотъемлемой частью Договора.</w:t>
      </w:r>
    </w:p>
    <w:p w14:paraId="4196F82E" w14:textId="77777777" w:rsidR="00EB6C59" w:rsidRPr="009E5BD9" w:rsidRDefault="00EA1984">
      <w:r w:rsidRPr="009E5BD9">
        <w:t>5. Настоящий Акт вступает в силу с момента его подписания уполномоченными представителями обеих Сторон.</w:t>
      </w:r>
    </w:p>
    <w:p w14:paraId="57BBDF64" w14:textId="77777777" w:rsidR="00EB6C59" w:rsidRPr="009E5BD9" w:rsidRDefault="00EB6C59"/>
    <w:tbl>
      <w:tblPr>
        <w:tblW w:w="9782" w:type="dxa"/>
        <w:tblInd w:w="-284" w:type="dxa"/>
        <w:tblLook w:val="04A0" w:firstRow="1" w:lastRow="0" w:firstColumn="1" w:lastColumn="0" w:noHBand="0" w:noVBand="1"/>
      </w:tblPr>
      <w:tblGrid>
        <w:gridCol w:w="4962"/>
        <w:gridCol w:w="4820"/>
      </w:tblGrid>
      <w:tr w:rsidR="00EB6C59" w:rsidRPr="009E5BD9" w14:paraId="43DA8C48" w14:textId="77777777">
        <w:tc>
          <w:tcPr>
            <w:tcW w:w="4962" w:type="dxa"/>
            <w:shd w:val="clear" w:color="auto" w:fill="auto"/>
          </w:tcPr>
          <w:p w14:paraId="5D75E1A2" w14:textId="77777777" w:rsidR="00EB6C59" w:rsidRPr="009E5BD9" w:rsidRDefault="00EA1984">
            <w:pPr>
              <w:ind w:firstLine="0"/>
            </w:pPr>
            <w:r w:rsidRPr="009E5BD9">
              <w:t>От Заказчика:</w:t>
            </w:r>
          </w:p>
        </w:tc>
        <w:tc>
          <w:tcPr>
            <w:tcW w:w="4820" w:type="dxa"/>
            <w:shd w:val="clear" w:color="auto" w:fill="auto"/>
          </w:tcPr>
          <w:p w14:paraId="0E5DE9AF" w14:textId="77777777" w:rsidR="00EB6C59" w:rsidRPr="009E5BD9" w:rsidRDefault="00EA1984">
            <w:pPr>
              <w:ind w:firstLine="0"/>
            </w:pPr>
            <w:r w:rsidRPr="009E5BD9">
              <w:t>От Исполнителя:</w:t>
            </w:r>
          </w:p>
        </w:tc>
      </w:tr>
      <w:tr w:rsidR="00EB6C59" w:rsidRPr="009E5BD9" w14:paraId="6A4F1E3D" w14:textId="77777777">
        <w:tc>
          <w:tcPr>
            <w:tcW w:w="4962" w:type="dxa"/>
            <w:shd w:val="clear" w:color="auto" w:fill="auto"/>
          </w:tcPr>
          <w:p w14:paraId="3244785B" w14:textId="77777777" w:rsidR="00EB6C59" w:rsidRPr="009E5BD9" w:rsidRDefault="001631F8" w:rsidP="001631F8">
            <w:pPr>
              <w:ind w:firstLine="0"/>
              <w:rPr>
                <w:b/>
              </w:rPr>
            </w:pPr>
            <w:r w:rsidRPr="009E5BD9">
              <w:rPr>
                <w:b/>
              </w:rPr>
              <w:t>Главный врач ФГБУЗ ПКЦ ФМБА России</w:t>
            </w:r>
          </w:p>
        </w:tc>
        <w:tc>
          <w:tcPr>
            <w:tcW w:w="4820" w:type="dxa"/>
            <w:shd w:val="clear" w:color="auto" w:fill="auto"/>
          </w:tcPr>
          <w:p w14:paraId="07C9F881" w14:textId="0C41D94E" w:rsidR="00EB6C59" w:rsidRPr="009E5BD9" w:rsidRDefault="00EB6C59">
            <w:pPr>
              <w:ind w:firstLine="0"/>
              <w:rPr>
                <w:b/>
              </w:rPr>
            </w:pPr>
          </w:p>
        </w:tc>
      </w:tr>
      <w:tr w:rsidR="00EB6C59" w:rsidRPr="009E5BD9" w14:paraId="1A590FB3" w14:textId="77777777" w:rsidTr="00997296">
        <w:trPr>
          <w:trHeight w:val="661"/>
        </w:trPr>
        <w:tc>
          <w:tcPr>
            <w:tcW w:w="4962" w:type="dxa"/>
            <w:shd w:val="clear" w:color="auto" w:fill="auto"/>
          </w:tcPr>
          <w:p w14:paraId="7847FEE5" w14:textId="77777777" w:rsidR="00EB6C59" w:rsidRPr="009E5BD9" w:rsidRDefault="00EB6C59">
            <w:pPr>
              <w:ind w:firstLine="0"/>
              <w:rPr>
                <w:b/>
              </w:rPr>
            </w:pPr>
          </w:p>
        </w:tc>
        <w:tc>
          <w:tcPr>
            <w:tcW w:w="4820" w:type="dxa"/>
            <w:shd w:val="clear" w:color="auto" w:fill="auto"/>
          </w:tcPr>
          <w:p w14:paraId="7D0A973E" w14:textId="77777777" w:rsidR="00EB6C59" w:rsidRPr="009E5BD9" w:rsidRDefault="00EB6C59">
            <w:pPr>
              <w:ind w:firstLine="0"/>
            </w:pPr>
          </w:p>
        </w:tc>
      </w:tr>
      <w:tr w:rsidR="00EB6C59" w:rsidRPr="009E5BD9" w14:paraId="74549682" w14:textId="77777777">
        <w:trPr>
          <w:trHeight w:val="70"/>
        </w:trPr>
        <w:tc>
          <w:tcPr>
            <w:tcW w:w="4962" w:type="dxa"/>
            <w:shd w:val="clear" w:color="auto" w:fill="auto"/>
          </w:tcPr>
          <w:p w14:paraId="65BC0856" w14:textId="77777777" w:rsidR="00EB6C59" w:rsidRPr="009E5BD9" w:rsidRDefault="00EA1984">
            <w:pPr>
              <w:ind w:firstLine="0"/>
            </w:pPr>
            <w:r w:rsidRPr="009E5BD9">
              <w:t xml:space="preserve">_____________ </w:t>
            </w:r>
            <w:r w:rsidR="001631F8" w:rsidRPr="009E5BD9">
              <w:t>В.Е. Ведерников</w:t>
            </w:r>
          </w:p>
        </w:tc>
        <w:tc>
          <w:tcPr>
            <w:tcW w:w="4820" w:type="dxa"/>
            <w:shd w:val="clear" w:color="auto" w:fill="auto"/>
          </w:tcPr>
          <w:p w14:paraId="7998C1ED" w14:textId="553A3836" w:rsidR="00EB6C59" w:rsidRPr="009E5BD9" w:rsidRDefault="00EB6C59">
            <w:pPr>
              <w:ind w:firstLine="0"/>
            </w:pPr>
          </w:p>
        </w:tc>
      </w:tr>
    </w:tbl>
    <w:p w14:paraId="6C1EEB57" w14:textId="77777777" w:rsidR="00EB6C59" w:rsidRPr="009E5BD9" w:rsidRDefault="00EB6C59"/>
    <w:p w14:paraId="79375B05" w14:textId="77777777" w:rsidR="00EB6C59" w:rsidRPr="009E5BD9" w:rsidRDefault="00EB6C59"/>
    <w:p w14:paraId="30293664" w14:textId="77777777" w:rsidR="00997296" w:rsidRDefault="00997296">
      <w:pPr>
        <w:jc w:val="left"/>
        <w:rPr>
          <w:b/>
          <w:bCs/>
        </w:rPr>
      </w:pPr>
    </w:p>
    <w:p w14:paraId="1D0AE8D9" w14:textId="77777777" w:rsidR="00997296" w:rsidRDefault="00997296">
      <w:pPr>
        <w:jc w:val="left"/>
        <w:rPr>
          <w:b/>
          <w:bCs/>
        </w:rPr>
      </w:pPr>
    </w:p>
    <w:p w14:paraId="25465602" w14:textId="77777777" w:rsidR="00997296" w:rsidRDefault="00997296">
      <w:pPr>
        <w:jc w:val="left"/>
        <w:rPr>
          <w:b/>
          <w:bCs/>
        </w:rPr>
      </w:pPr>
    </w:p>
    <w:p w14:paraId="3CBDF1F0" w14:textId="77777777" w:rsidR="00997296" w:rsidRDefault="00997296">
      <w:pPr>
        <w:jc w:val="left"/>
        <w:rPr>
          <w:b/>
          <w:bCs/>
        </w:rPr>
      </w:pPr>
    </w:p>
    <w:p w14:paraId="738EDEDA" w14:textId="77777777" w:rsidR="00997296" w:rsidRDefault="00997296">
      <w:pPr>
        <w:jc w:val="left"/>
        <w:rPr>
          <w:b/>
          <w:bCs/>
        </w:rPr>
      </w:pPr>
    </w:p>
    <w:p w14:paraId="19D4000B" w14:textId="77777777" w:rsidR="00997296" w:rsidRDefault="00997296">
      <w:pPr>
        <w:jc w:val="left"/>
        <w:rPr>
          <w:b/>
          <w:bCs/>
        </w:rPr>
      </w:pPr>
    </w:p>
    <w:p w14:paraId="6029B8A6" w14:textId="77777777" w:rsidR="00997296" w:rsidRDefault="00997296">
      <w:pPr>
        <w:jc w:val="left"/>
        <w:rPr>
          <w:b/>
          <w:bCs/>
        </w:rPr>
      </w:pPr>
    </w:p>
    <w:p w14:paraId="27C59E10" w14:textId="77777777" w:rsidR="00997296" w:rsidRDefault="00997296">
      <w:pPr>
        <w:jc w:val="left"/>
        <w:rPr>
          <w:b/>
          <w:bCs/>
        </w:rPr>
      </w:pPr>
    </w:p>
    <w:p w14:paraId="31CAEC85" w14:textId="77777777" w:rsidR="00997296" w:rsidRDefault="00997296">
      <w:pPr>
        <w:jc w:val="left"/>
        <w:rPr>
          <w:b/>
          <w:bCs/>
        </w:rPr>
      </w:pPr>
    </w:p>
    <w:p w14:paraId="4BABB8B6" w14:textId="77777777" w:rsidR="00997296" w:rsidRDefault="00997296">
      <w:pPr>
        <w:jc w:val="left"/>
        <w:rPr>
          <w:b/>
          <w:bCs/>
        </w:rPr>
      </w:pPr>
    </w:p>
    <w:p w14:paraId="63BFDE0E" w14:textId="77777777" w:rsidR="00997296" w:rsidRDefault="00997296">
      <w:pPr>
        <w:jc w:val="left"/>
        <w:rPr>
          <w:b/>
          <w:bCs/>
        </w:rPr>
      </w:pPr>
    </w:p>
    <w:p w14:paraId="47459205" w14:textId="77777777" w:rsidR="00997296" w:rsidRDefault="00997296">
      <w:pPr>
        <w:jc w:val="left"/>
        <w:rPr>
          <w:b/>
          <w:bCs/>
        </w:rPr>
      </w:pPr>
    </w:p>
    <w:p w14:paraId="36471DE8" w14:textId="77777777" w:rsidR="00997296" w:rsidRDefault="00997296">
      <w:pPr>
        <w:jc w:val="left"/>
        <w:rPr>
          <w:b/>
          <w:bCs/>
        </w:rPr>
      </w:pPr>
    </w:p>
    <w:p w14:paraId="4F585331" w14:textId="77777777" w:rsidR="00997296" w:rsidRDefault="00997296">
      <w:pPr>
        <w:jc w:val="left"/>
        <w:rPr>
          <w:b/>
          <w:bCs/>
        </w:rPr>
      </w:pPr>
    </w:p>
    <w:p w14:paraId="5DE5EE52" w14:textId="77777777" w:rsidR="00997296" w:rsidRDefault="00997296">
      <w:pPr>
        <w:jc w:val="left"/>
        <w:rPr>
          <w:b/>
          <w:bCs/>
        </w:rPr>
      </w:pPr>
    </w:p>
    <w:p w14:paraId="3BADBC0A" w14:textId="77777777" w:rsidR="00997296" w:rsidRDefault="00997296">
      <w:pPr>
        <w:jc w:val="left"/>
        <w:rPr>
          <w:b/>
          <w:bCs/>
        </w:rPr>
      </w:pPr>
    </w:p>
    <w:p w14:paraId="35868710" w14:textId="77777777" w:rsidR="00EB6C59" w:rsidRPr="009E5BD9" w:rsidRDefault="00EA1984">
      <w:pPr>
        <w:jc w:val="right"/>
      </w:pPr>
      <w:r w:rsidRPr="009E5BD9">
        <w:lastRenderedPageBreak/>
        <w:t>Приложение №3</w:t>
      </w:r>
    </w:p>
    <w:p w14:paraId="04F840B1" w14:textId="77777777" w:rsidR="00EB6C59" w:rsidRPr="009E5BD9" w:rsidRDefault="00EA1984">
      <w:pPr>
        <w:jc w:val="right"/>
      </w:pPr>
      <w:r w:rsidRPr="009E5BD9">
        <w:t>к договору № _______</w:t>
      </w:r>
    </w:p>
    <w:p w14:paraId="42D66B8A" w14:textId="77777777" w:rsidR="00EB6C59" w:rsidRPr="009E5BD9" w:rsidRDefault="00EA1984">
      <w:pPr>
        <w:jc w:val="right"/>
      </w:pPr>
      <w:r w:rsidRPr="009E5BD9">
        <w:t>от _________________</w:t>
      </w:r>
    </w:p>
    <w:p w14:paraId="36E8718A" w14:textId="77777777" w:rsidR="00EB6C59" w:rsidRPr="009E5BD9" w:rsidRDefault="00EB6C59">
      <w:pPr>
        <w:ind w:firstLine="0"/>
        <w:jc w:val="left"/>
        <w:rPr>
          <w:color w:val="000000"/>
        </w:rPr>
      </w:pPr>
    </w:p>
    <w:p w14:paraId="0E587DE6" w14:textId="77777777" w:rsidR="00EB6C59" w:rsidRPr="009E5BD9" w:rsidRDefault="00EA1984">
      <w:pPr>
        <w:pStyle w:val="1"/>
        <w:numPr>
          <w:ilvl w:val="0"/>
          <w:numId w:val="0"/>
        </w:numPr>
        <w:spacing w:before="0" w:line="276" w:lineRule="auto"/>
        <w:ind w:left="432"/>
        <w:contextualSpacing/>
        <w:jc w:val="center"/>
        <w:rPr>
          <w:sz w:val="22"/>
          <w:szCs w:val="22"/>
        </w:rPr>
      </w:pPr>
      <w:r w:rsidRPr="009E5BD9">
        <w:rPr>
          <w:sz w:val="22"/>
          <w:szCs w:val="22"/>
        </w:rPr>
        <w:t>Договор поручения</w:t>
      </w:r>
    </w:p>
    <w:p w14:paraId="73E28DF5" w14:textId="77777777" w:rsidR="00EB6C59" w:rsidRPr="009E5BD9" w:rsidRDefault="00EA1984">
      <w:pPr>
        <w:pStyle w:val="1"/>
        <w:numPr>
          <w:ilvl w:val="0"/>
          <w:numId w:val="0"/>
        </w:numPr>
        <w:spacing w:before="0" w:line="276" w:lineRule="auto"/>
        <w:ind w:left="432"/>
        <w:contextualSpacing/>
        <w:jc w:val="center"/>
        <w:rPr>
          <w:sz w:val="22"/>
          <w:szCs w:val="22"/>
        </w:rPr>
      </w:pPr>
      <w:r w:rsidRPr="009E5BD9">
        <w:rPr>
          <w:sz w:val="22"/>
          <w:szCs w:val="22"/>
        </w:rPr>
        <w:t>на обработку персональных данных третьим лицам</w:t>
      </w:r>
    </w:p>
    <w:p w14:paraId="556CF30D" w14:textId="77777777" w:rsidR="00EB6C59" w:rsidRPr="009E5BD9" w:rsidRDefault="00EB6C59">
      <w:pPr>
        <w:spacing w:line="276" w:lineRule="auto"/>
        <w:contextualSpacing/>
      </w:pPr>
    </w:p>
    <w:tbl>
      <w:tblPr>
        <w:tblStyle w:val="aff9"/>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217"/>
        <w:gridCol w:w="1321"/>
        <w:gridCol w:w="3119"/>
      </w:tblGrid>
      <w:tr w:rsidR="00EB6C59" w:rsidRPr="009E5BD9" w14:paraId="7274E7C1" w14:textId="77777777">
        <w:tc>
          <w:tcPr>
            <w:tcW w:w="2694" w:type="dxa"/>
          </w:tcPr>
          <w:p w14:paraId="4FB52E16" w14:textId="77777777" w:rsidR="00EB6C59" w:rsidRPr="009E5BD9" w:rsidRDefault="00EA1984">
            <w:pPr>
              <w:spacing w:line="276" w:lineRule="auto"/>
              <w:contextualSpacing/>
            </w:pPr>
            <w:r w:rsidRPr="009E5BD9">
              <w:t>г. ___________</w:t>
            </w:r>
          </w:p>
        </w:tc>
        <w:tc>
          <w:tcPr>
            <w:tcW w:w="2217" w:type="dxa"/>
          </w:tcPr>
          <w:p w14:paraId="74B5DF33" w14:textId="77777777" w:rsidR="00EB6C59" w:rsidRPr="009E5BD9" w:rsidRDefault="00EB6C59">
            <w:pPr>
              <w:spacing w:line="276" w:lineRule="auto"/>
              <w:contextualSpacing/>
            </w:pPr>
          </w:p>
        </w:tc>
        <w:tc>
          <w:tcPr>
            <w:tcW w:w="1321" w:type="dxa"/>
          </w:tcPr>
          <w:p w14:paraId="0040A63C" w14:textId="77777777" w:rsidR="00EB6C59" w:rsidRPr="009E5BD9" w:rsidRDefault="00EB6C59">
            <w:pPr>
              <w:spacing w:line="276" w:lineRule="auto"/>
              <w:contextualSpacing/>
            </w:pPr>
          </w:p>
        </w:tc>
        <w:tc>
          <w:tcPr>
            <w:tcW w:w="3119" w:type="dxa"/>
          </w:tcPr>
          <w:p w14:paraId="4B360544" w14:textId="77777777" w:rsidR="00EB6C59" w:rsidRPr="009E5BD9" w:rsidRDefault="00EA1984">
            <w:pPr>
              <w:spacing w:line="276" w:lineRule="auto"/>
              <w:contextualSpacing/>
            </w:pPr>
            <w:r w:rsidRPr="009E5BD9">
              <w:t>«__» _________ 20__ г.</w:t>
            </w:r>
          </w:p>
        </w:tc>
      </w:tr>
    </w:tbl>
    <w:p w14:paraId="09EBCE7A" w14:textId="77777777" w:rsidR="00EB6C59" w:rsidRPr="009E5BD9" w:rsidRDefault="00EB6C59">
      <w:pPr>
        <w:spacing w:line="276" w:lineRule="auto"/>
        <w:contextualSpacing/>
      </w:pPr>
    </w:p>
    <w:p w14:paraId="365CDF6F" w14:textId="1A26CCEC" w:rsidR="00EB6C59" w:rsidRPr="009E5BD9" w:rsidRDefault="00526123" w:rsidP="00526123">
      <w:pPr>
        <w:spacing w:line="276" w:lineRule="auto"/>
        <w:ind w:firstLine="0"/>
        <w:contextualSpacing/>
      </w:pPr>
      <w:r w:rsidRPr="009E5BD9">
        <w:rPr>
          <w:b/>
        </w:rPr>
        <w:t xml:space="preserve">Федеральное государственное бюджетное учреждение здравоохранения «Пермский клинический центр Федерального медико-биологического агентства» (ФГБУЗ ПКЦ ФМБА России), </w:t>
      </w:r>
      <w:r w:rsidRPr="009E5BD9">
        <w:t>именуемое</w:t>
      </w:r>
      <w:r w:rsidRPr="009E5BD9">
        <w:rPr>
          <w:spacing w:val="11"/>
        </w:rPr>
        <w:t xml:space="preserve"> </w:t>
      </w:r>
      <w:r w:rsidRPr="009E5BD9">
        <w:t>в</w:t>
      </w:r>
      <w:r w:rsidRPr="009E5BD9">
        <w:rPr>
          <w:spacing w:val="40"/>
        </w:rPr>
        <w:t xml:space="preserve"> </w:t>
      </w:r>
      <w:r w:rsidRPr="009E5BD9">
        <w:t>дальнейшем</w:t>
      </w:r>
      <w:r w:rsidRPr="009E5BD9">
        <w:rPr>
          <w:spacing w:val="18"/>
        </w:rPr>
        <w:t xml:space="preserve"> </w:t>
      </w:r>
      <w:r w:rsidRPr="009E5BD9">
        <w:t>«Доверитель»,</w:t>
      </w:r>
      <w:r w:rsidRPr="009E5BD9">
        <w:rPr>
          <w:spacing w:val="4"/>
        </w:rPr>
        <w:t xml:space="preserve"> </w:t>
      </w:r>
      <w:r w:rsidRPr="009E5BD9">
        <w:t>в</w:t>
      </w:r>
      <w:r w:rsidRPr="009E5BD9">
        <w:rPr>
          <w:spacing w:val="40"/>
        </w:rPr>
        <w:t xml:space="preserve"> </w:t>
      </w:r>
      <w:r w:rsidRPr="009E5BD9">
        <w:t xml:space="preserve">лице главного врача  </w:t>
      </w:r>
      <w:r w:rsidRPr="009E5BD9">
        <w:rPr>
          <w:b/>
        </w:rPr>
        <w:t>Ведерникова Владислава Евгеньевича</w:t>
      </w:r>
      <w:r w:rsidRPr="009E5BD9">
        <w:t>,</w:t>
      </w:r>
      <w:r w:rsidRPr="009E5BD9">
        <w:rPr>
          <w:spacing w:val="46"/>
        </w:rPr>
        <w:t xml:space="preserve"> </w:t>
      </w:r>
      <w:r w:rsidRPr="009E5BD9">
        <w:t>действующего</w:t>
      </w:r>
      <w:r w:rsidRPr="009E5BD9">
        <w:rPr>
          <w:spacing w:val="26"/>
        </w:rPr>
        <w:t xml:space="preserve"> </w:t>
      </w:r>
      <w:r w:rsidRPr="009E5BD9">
        <w:t>на</w:t>
      </w:r>
      <w:r w:rsidRPr="009E5BD9">
        <w:rPr>
          <w:spacing w:val="37"/>
        </w:rPr>
        <w:t xml:space="preserve"> </w:t>
      </w:r>
      <w:r w:rsidRPr="009E5BD9">
        <w:t>основании</w:t>
      </w:r>
      <w:r w:rsidRPr="009E5BD9">
        <w:rPr>
          <w:spacing w:val="4"/>
        </w:rPr>
        <w:t xml:space="preserve"> Устава, </w:t>
      </w:r>
      <w:r w:rsidR="00EA1984" w:rsidRPr="009E5BD9">
        <w:t xml:space="preserve">с одной стороны и </w:t>
      </w:r>
      <w:r w:rsidR="00D15E5F">
        <w:t>__________</w:t>
      </w:r>
      <w:r w:rsidR="00EA1984" w:rsidRPr="009E5BD9">
        <w:t xml:space="preserve">, именуемое в дальнейшем «Поверенный», в лице </w:t>
      </w:r>
      <w:r w:rsidR="00D15E5F">
        <w:t>____________</w:t>
      </w:r>
      <w:r w:rsidR="00EA1984" w:rsidRPr="009E5BD9">
        <w:t xml:space="preserve">, действующего на основании </w:t>
      </w:r>
      <w:r w:rsidR="00D15E5F">
        <w:t>___</w:t>
      </w:r>
      <w:r w:rsidR="00EA1984" w:rsidRPr="009E5BD9">
        <w:t>, с другой стороны заключили настоящий Договор о нижеследующем:</w:t>
      </w:r>
    </w:p>
    <w:p w14:paraId="23F4793F" w14:textId="77777777" w:rsidR="00EB6C59" w:rsidRPr="009E5BD9" w:rsidRDefault="00EB6C59">
      <w:pPr>
        <w:spacing w:line="276" w:lineRule="auto"/>
        <w:ind w:firstLine="709"/>
        <w:contextualSpacing/>
      </w:pPr>
    </w:p>
    <w:p w14:paraId="74DC2A25" w14:textId="77777777" w:rsidR="00EB6C59" w:rsidRPr="009E5BD9" w:rsidRDefault="00EA1984">
      <w:pPr>
        <w:pStyle w:val="2"/>
        <w:numPr>
          <w:ilvl w:val="0"/>
          <w:numId w:val="12"/>
        </w:numPr>
        <w:spacing w:line="276" w:lineRule="auto"/>
        <w:ind w:left="0" w:firstLine="0"/>
        <w:contextualSpacing/>
        <w:jc w:val="center"/>
        <w:rPr>
          <w:sz w:val="22"/>
          <w:szCs w:val="22"/>
        </w:rPr>
      </w:pPr>
      <w:r w:rsidRPr="009E5BD9">
        <w:rPr>
          <w:sz w:val="22"/>
          <w:szCs w:val="22"/>
        </w:rPr>
        <w:t>Предмет договора</w:t>
      </w:r>
    </w:p>
    <w:p w14:paraId="3D49B97D" w14:textId="77777777" w:rsidR="00EB6C59" w:rsidRPr="009E5BD9" w:rsidRDefault="00EA1984">
      <w:pPr>
        <w:pStyle w:val="aff2"/>
        <w:numPr>
          <w:ilvl w:val="1"/>
          <w:numId w:val="12"/>
        </w:numPr>
        <w:spacing w:line="276" w:lineRule="auto"/>
        <w:ind w:left="0" w:firstLine="709"/>
        <w:rPr>
          <w:rStyle w:val="affc"/>
          <w:sz w:val="22"/>
        </w:rPr>
      </w:pPr>
      <w:bookmarkStart w:id="4" w:name="_Hlk108548865"/>
      <w:r w:rsidRPr="009E5BD9">
        <w:rPr>
          <w:rStyle w:val="affc"/>
          <w:sz w:val="22"/>
        </w:rPr>
        <w:t>Доверитель поручает, а Поверенный принимает на себя обязательство совершить от имени и за счёт Доверителя обработку персональных данных работников организации Доверителя (далее – Поручение) с целью проведения психофизиологического обследования работников</w:t>
      </w:r>
      <w:r w:rsidRPr="009E5BD9">
        <w:t xml:space="preserve"> </w:t>
      </w:r>
      <w:r w:rsidRPr="009E5BD9">
        <w:rPr>
          <w:rStyle w:val="affc"/>
          <w:sz w:val="22"/>
        </w:rPr>
        <w:t>в соответствии с требованиями приказа Министерства здравоохранения Российской Федерации от 28 июля 2020 г. № 749н «Об утверждении требований к проведению медицинских осмотров и психофизиологических обследований работников объектов использования атомной энергии, порядка проведения перечня медицинских противопоказаний для выдачи разрешения на выполнение определенных видов деятельности в области использования атомной энергии и перечня должностей работников объектов использования атомной энергии, на которые распространяются данные противопоказания, а также формы медицинского заключения о наличии (отсутствии) медицинских противопоказаний для выдачи разрешения на выполнение определенных видов деятельности в области использования атомной энергии».</w:t>
      </w:r>
    </w:p>
    <w:p w14:paraId="505DC78D" w14:textId="77777777" w:rsidR="00EB6C59" w:rsidRPr="009E5BD9" w:rsidRDefault="00EA1984">
      <w:pPr>
        <w:pStyle w:val="aff2"/>
        <w:numPr>
          <w:ilvl w:val="1"/>
          <w:numId w:val="12"/>
        </w:numPr>
        <w:spacing w:line="276" w:lineRule="auto"/>
        <w:ind w:left="0" w:firstLine="709"/>
        <w:rPr>
          <w:rStyle w:val="affc"/>
          <w:sz w:val="22"/>
        </w:rPr>
      </w:pPr>
      <w:bookmarkStart w:id="5" w:name="_Hlk108548897"/>
      <w:bookmarkEnd w:id="4"/>
      <w:r w:rsidRPr="009E5BD9">
        <w:rPr>
          <w:rStyle w:val="affc"/>
          <w:sz w:val="22"/>
        </w:rPr>
        <w:t>Поручение по настоящему Договору должно быть исполнено в течение срока действия Договора на предоставления подписки на программное обеспечение № ___ от ____, заключенного между Доверителем и Поверенным.</w:t>
      </w:r>
      <w:bookmarkEnd w:id="5"/>
    </w:p>
    <w:p w14:paraId="38BD4F94"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Доверитель гарантирует:</w:t>
      </w:r>
    </w:p>
    <w:p w14:paraId="51A2B50F" w14:textId="77777777" w:rsidR="00EB6C59" w:rsidRPr="009E5BD9" w:rsidRDefault="00EA1984">
      <w:pPr>
        <w:pStyle w:val="aff2"/>
        <w:numPr>
          <w:ilvl w:val="0"/>
          <w:numId w:val="14"/>
        </w:numPr>
        <w:spacing w:line="276" w:lineRule="auto"/>
        <w:ind w:left="0" w:firstLine="709"/>
      </w:pPr>
      <w:r w:rsidRPr="009E5BD9">
        <w:t>персональные данные получены законными способами, цели сбора персональных данных совместимы с целями, указанными в п. 1.1 настоящего Договора;</w:t>
      </w:r>
    </w:p>
    <w:p w14:paraId="6A08E78C" w14:textId="77777777" w:rsidR="00EB6C59" w:rsidRPr="009E5BD9" w:rsidRDefault="00EA1984">
      <w:pPr>
        <w:pStyle w:val="aff2"/>
        <w:numPr>
          <w:ilvl w:val="0"/>
          <w:numId w:val="14"/>
        </w:numPr>
        <w:spacing w:line="276" w:lineRule="auto"/>
        <w:ind w:left="0" w:firstLine="709"/>
      </w:pPr>
      <w:r w:rsidRPr="009E5BD9">
        <w:t>имеется согласие субъектов персональных данных на их обработку Поверенным. Поверенный не обязан получать отдельное согласие субъектов персональных данных на обработку их персональных данных;</w:t>
      </w:r>
    </w:p>
    <w:p w14:paraId="72A7E3A9" w14:textId="77777777" w:rsidR="00EB6C59" w:rsidRPr="009E5BD9" w:rsidRDefault="00EA1984">
      <w:pPr>
        <w:pStyle w:val="aff2"/>
        <w:numPr>
          <w:ilvl w:val="0"/>
          <w:numId w:val="14"/>
        </w:numPr>
        <w:spacing w:line="276" w:lineRule="auto"/>
        <w:ind w:left="0" w:firstLine="709"/>
      </w:pPr>
      <w:r w:rsidRPr="009E5BD9">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настоящему Договору;</w:t>
      </w:r>
    </w:p>
    <w:p w14:paraId="2DD5C9A0" w14:textId="77777777" w:rsidR="00EB6C59" w:rsidRPr="009E5BD9" w:rsidRDefault="00EA1984">
      <w:pPr>
        <w:pStyle w:val="aff2"/>
        <w:numPr>
          <w:ilvl w:val="0"/>
          <w:numId w:val="14"/>
        </w:numPr>
        <w:spacing w:line="276" w:lineRule="auto"/>
        <w:ind w:left="0" w:firstLine="709"/>
      </w:pPr>
      <w:r w:rsidRPr="009E5BD9">
        <w:t>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 если иное не предусмотрено федеральным законом;</w:t>
      </w:r>
    </w:p>
    <w:p w14:paraId="7DA4C315" w14:textId="77777777" w:rsidR="00EB6C59" w:rsidRPr="009E5BD9" w:rsidRDefault="00EA1984">
      <w:pPr>
        <w:pStyle w:val="aff2"/>
        <w:numPr>
          <w:ilvl w:val="0"/>
          <w:numId w:val="14"/>
        </w:numPr>
        <w:spacing w:line="276" w:lineRule="auto"/>
        <w:ind w:left="0" w:firstLine="709"/>
      </w:pPr>
      <w:r w:rsidRPr="009E5BD9">
        <w:t>своевременное доведение до Поверенного информации в случае отзыва субъектом персональных данных согласия на обработку его персональных данных.</w:t>
      </w:r>
    </w:p>
    <w:p w14:paraId="34DCF32B" w14:textId="77777777" w:rsidR="00EB6C59" w:rsidRPr="009E5BD9" w:rsidRDefault="00EA1984">
      <w:pPr>
        <w:pStyle w:val="aff2"/>
        <w:numPr>
          <w:ilvl w:val="1"/>
          <w:numId w:val="12"/>
        </w:numPr>
        <w:spacing w:line="276" w:lineRule="auto"/>
        <w:ind w:left="0" w:firstLine="709"/>
        <w:rPr>
          <w:rStyle w:val="affc"/>
          <w:sz w:val="22"/>
        </w:rPr>
      </w:pPr>
      <w:bookmarkStart w:id="6" w:name="_Hlk108548922"/>
      <w:r w:rsidRPr="009E5BD9">
        <w:rPr>
          <w:rStyle w:val="affc"/>
          <w:sz w:val="22"/>
        </w:rPr>
        <w:t xml:space="preserve">Поверенный гарантирует обеспечение условий обработки персональных данных, установленных ст. 6, ст. 9 Федерального закона Российской Федерации от 27 июля 2006 г. № 152-ФЗ «О персональных данных», Приказом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Постановление Правительства Российской Федерации от 01 ноября 2012 г. № 1119 «Об утверждении </w:t>
      </w:r>
      <w:r w:rsidRPr="009E5BD9">
        <w:rPr>
          <w:rStyle w:val="affc"/>
          <w:sz w:val="22"/>
        </w:rPr>
        <w:lastRenderedPageBreak/>
        <w:t>Требований к защите персональных данных при их обработке в информационных системах персональных данных» и иными нормами и требованиями.</w:t>
      </w:r>
    </w:p>
    <w:p w14:paraId="1B6979E3" w14:textId="77777777" w:rsidR="00EB6C59" w:rsidRPr="009E5BD9" w:rsidRDefault="00EA1984">
      <w:pPr>
        <w:pStyle w:val="aff2"/>
        <w:numPr>
          <w:ilvl w:val="1"/>
          <w:numId w:val="12"/>
        </w:numPr>
        <w:spacing w:line="276" w:lineRule="auto"/>
        <w:ind w:left="0" w:firstLine="709"/>
        <w:rPr>
          <w:rStyle w:val="affc"/>
          <w:sz w:val="22"/>
        </w:rPr>
      </w:pPr>
      <w:bookmarkStart w:id="7" w:name="_Hlk108548950"/>
      <w:bookmarkEnd w:id="6"/>
      <w:r w:rsidRPr="009E5BD9">
        <w:rPr>
          <w:rStyle w:val="affc"/>
          <w:sz w:val="22"/>
        </w:rPr>
        <w:t>Перечень действий (операций) по обработке персональных данных в рамках Поручения:</w:t>
      </w:r>
      <w:bookmarkEnd w:id="7"/>
    </w:p>
    <w:p w14:paraId="3875B4F5" w14:textId="77777777" w:rsidR="00EB6C59" w:rsidRPr="009E5BD9" w:rsidRDefault="00EA1984">
      <w:pPr>
        <w:pStyle w:val="aff2"/>
        <w:numPr>
          <w:ilvl w:val="0"/>
          <w:numId w:val="14"/>
        </w:numPr>
        <w:spacing w:line="276" w:lineRule="auto"/>
        <w:ind w:left="0" w:firstLine="709"/>
      </w:pPr>
      <w:r w:rsidRPr="009E5BD9">
        <w:t>сбор;</w:t>
      </w:r>
    </w:p>
    <w:p w14:paraId="16ABFD63" w14:textId="77777777" w:rsidR="00EB6C59" w:rsidRPr="009E5BD9" w:rsidRDefault="00EA1984">
      <w:pPr>
        <w:pStyle w:val="aff2"/>
        <w:numPr>
          <w:ilvl w:val="0"/>
          <w:numId w:val="14"/>
        </w:numPr>
        <w:spacing w:line="276" w:lineRule="auto"/>
        <w:ind w:left="0" w:firstLine="709"/>
      </w:pPr>
      <w:r w:rsidRPr="009E5BD9">
        <w:t>запись;</w:t>
      </w:r>
    </w:p>
    <w:p w14:paraId="5F248565" w14:textId="77777777" w:rsidR="00EB6C59" w:rsidRPr="009E5BD9" w:rsidRDefault="00EA1984">
      <w:pPr>
        <w:pStyle w:val="aff2"/>
        <w:numPr>
          <w:ilvl w:val="0"/>
          <w:numId w:val="14"/>
        </w:numPr>
        <w:spacing w:line="276" w:lineRule="auto"/>
        <w:ind w:left="0" w:firstLine="709"/>
      </w:pPr>
      <w:r w:rsidRPr="009E5BD9">
        <w:t>систематизация;</w:t>
      </w:r>
    </w:p>
    <w:p w14:paraId="171E6A02" w14:textId="77777777" w:rsidR="00EB6C59" w:rsidRPr="009E5BD9" w:rsidRDefault="00EA1984">
      <w:pPr>
        <w:pStyle w:val="aff2"/>
        <w:numPr>
          <w:ilvl w:val="0"/>
          <w:numId w:val="14"/>
        </w:numPr>
        <w:spacing w:line="276" w:lineRule="auto"/>
        <w:ind w:left="0" w:firstLine="709"/>
      </w:pPr>
      <w:r w:rsidRPr="009E5BD9">
        <w:t>накопление;</w:t>
      </w:r>
    </w:p>
    <w:p w14:paraId="04D57AF0" w14:textId="77777777" w:rsidR="00EB6C59" w:rsidRPr="009E5BD9" w:rsidRDefault="00EA1984">
      <w:pPr>
        <w:pStyle w:val="aff2"/>
        <w:numPr>
          <w:ilvl w:val="0"/>
          <w:numId w:val="14"/>
        </w:numPr>
        <w:spacing w:line="276" w:lineRule="auto"/>
        <w:ind w:left="0" w:firstLine="709"/>
      </w:pPr>
      <w:r w:rsidRPr="009E5BD9">
        <w:t>хранение;</w:t>
      </w:r>
    </w:p>
    <w:p w14:paraId="0CDA031C" w14:textId="77777777" w:rsidR="00EB6C59" w:rsidRPr="009E5BD9" w:rsidRDefault="00EA1984">
      <w:pPr>
        <w:pStyle w:val="aff2"/>
        <w:numPr>
          <w:ilvl w:val="0"/>
          <w:numId w:val="14"/>
        </w:numPr>
        <w:spacing w:line="276" w:lineRule="auto"/>
        <w:ind w:left="0" w:firstLine="709"/>
      </w:pPr>
      <w:r w:rsidRPr="009E5BD9">
        <w:t>уточнение (обновление, изменение);</w:t>
      </w:r>
    </w:p>
    <w:p w14:paraId="22B60C4F" w14:textId="77777777" w:rsidR="00EB6C59" w:rsidRPr="009E5BD9" w:rsidRDefault="00EA1984">
      <w:pPr>
        <w:pStyle w:val="aff2"/>
        <w:numPr>
          <w:ilvl w:val="0"/>
          <w:numId w:val="14"/>
        </w:numPr>
        <w:spacing w:line="276" w:lineRule="auto"/>
        <w:ind w:left="0" w:firstLine="709"/>
      </w:pPr>
      <w:r w:rsidRPr="009E5BD9">
        <w:t>извлечение;</w:t>
      </w:r>
    </w:p>
    <w:p w14:paraId="3D0302F3" w14:textId="77777777" w:rsidR="00EB6C59" w:rsidRPr="009E5BD9" w:rsidRDefault="00EA1984">
      <w:pPr>
        <w:pStyle w:val="aff2"/>
        <w:numPr>
          <w:ilvl w:val="0"/>
          <w:numId w:val="14"/>
        </w:numPr>
        <w:spacing w:line="276" w:lineRule="auto"/>
        <w:ind w:left="0" w:firstLine="709"/>
      </w:pPr>
      <w:r w:rsidRPr="009E5BD9">
        <w:t>использование;</w:t>
      </w:r>
    </w:p>
    <w:p w14:paraId="3794EC5C" w14:textId="77777777" w:rsidR="00EB6C59" w:rsidRPr="009E5BD9" w:rsidRDefault="00EA1984">
      <w:pPr>
        <w:pStyle w:val="aff2"/>
        <w:numPr>
          <w:ilvl w:val="0"/>
          <w:numId w:val="14"/>
        </w:numPr>
        <w:spacing w:line="276" w:lineRule="auto"/>
        <w:ind w:left="0" w:firstLine="709"/>
      </w:pPr>
      <w:r w:rsidRPr="009E5BD9">
        <w:t>передача (предоставление, доступ);</w:t>
      </w:r>
    </w:p>
    <w:p w14:paraId="673C5538" w14:textId="77777777" w:rsidR="00EB6C59" w:rsidRPr="009E5BD9" w:rsidRDefault="00EA1984">
      <w:pPr>
        <w:pStyle w:val="aff2"/>
        <w:numPr>
          <w:ilvl w:val="0"/>
          <w:numId w:val="14"/>
        </w:numPr>
        <w:spacing w:line="276" w:lineRule="auto"/>
        <w:ind w:left="0" w:firstLine="709"/>
      </w:pPr>
      <w:r w:rsidRPr="009E5BD9">
        <w:t>блокирование;</w:t>
      </w:r>
    </w:p>
    <w:p w14:paraId="109E3058" w14:textId="77777777" w:rsidR="00EB6C59" w:rsidRPr="009E5BD9" w:rsidRDefault="00EA1984">
      <w:pPr>
        <w:pStyle w:val="aff2"/>
        <w:numPr>
          <w:ilvl w:val="0"/>
          <w:numId w:val="14"/>
        </w:numPr>
        <w:spacing w:line="276" w:lineRule="auto"/>
        <w:ind w:left="0" w:firstLine="709"/>
        <w:rPr>
          <w:rStyle w:val="affc"/>
          <w:sz w:val="22"/>
        </w:rPr>
      </w:pPr>
      <w:r w:rsidRPr="009E5BD9">
        <w:t>удаление.</w:t>
      </w:r>
    </w:p>
    <w:p w14:paraId="1FB16222"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Состав персональных данных, подлежащих обработке, включает</w:t>
      </w:r>
    </w:p>
    <w:p w14:paraId="730E74BC" w14:textId="77777777" w:rsidR="00EB6C59" w:rsidRPr="009E5BD9" w:rsidRDefault="00EA1984">
      <w:pPr>
        <w:pStyle w:val="aff2"/>
        <w:numPr>
          <w:ilvl w:val="0"/>
          <w:numId w:val="14"/>
        </w:numPr>
        <w:spacing w:line="276" w:lineRule="auto"/>
        <w:ind w:left="0" w:firstLine="709"/>
      </w:pPr>
      <w:bookmarkStart w:id="8" w:name="_Hlk108549037"/>
      <w:r w:rsidRPr="009E5BD9">
        <w:t>Фамилия, Имя, Отчество;</w:t>
      </w:r>
    </w:p>
    <w:p w14:paraId="0CA14DF5" w14:textId="77777777" w:rsidR="00EB6C59" w:rsidRPr="009E5BD9" w:rsidRDefault="00EA1984">
      <w:pPr>
        <w:pStyle w:val="aff2"/>
        <w:numPr>
          <w:ilvl w:val="0"/>
          <w:numId w:val="14"/>
        </w:numPr>
        <w:spacing w:line="276" w:lineRule="auto"/>
        <w:ind w:left="0" w:firstLine="709"/>
      </w:pPr>
      <w:r w:rsidRPr="009E5BD9">
        <w:t>Дата (число, месяц, год) рождения;</w:t>
      </w:r>
    </w:p>
    <w:p w14:paraId="233854A5" w14:textId="77777777" w:rsidR="00EB6C59" w:rsidRPr="009E5BD9" w:rsidRDefault="00EA1984">
      <w:pPr>
        <w:pStyle w:val="aff2"/>
        <w:numPr>
          <w:ilvl w:val="0"/>
          <w:numId w:val="14"/>
        </w:numPr>
        <w:spacing w:line="276" w:lineRule="auto"/>
        <w:ind w:left="0" w:firstLine="709"/>
      </w:pPr>
      <w:r w:rsidRPr="009E5BD9">
        <w:t>Пол;</w:t>
      </w:r>
    </w:p>
    <w:p w14:paraId="431410F6" w14:textId="77777777" w:rsidR="00EB6C59" w:rsidRPr="009E5BD9" w:rsidRDefault="00EA1984">
      <w:pPr>
        <w:pStyle w:val="aff2"/>
        <w:numPr>
          <w:ilvl w:val="0"/>
          <w:numId w:val="14"/>
        </w:numPr>
        <w:spacing w:line="276" w:lineRule="auto"/>
        <w:ind w:left="0" w:firstLine="709"/>
      </w:pPr>
      <w:r w:rsidRPr="009E5BD9">
        <w:t>Адрес электронной почты;</w:t>
      </w:r>
    </w:p>
    <w:p w14:paraId="73DB9118" w14:textId="77777777" w:rsidR="00EB6C59" w:rsidRPr="009E5BD9" w:rsidRDefault="00EA1984">
      <w:pPr>
        <w:pStyle w:val="aff2"/>
        <w:numPr>
          <w:ilvl w:val="0"/>
          <w:numId w:val="14"/>
        </w:numPr>
        <w:spacing w:line="276" w:lineRule="auto"/>
        <w:ind w:left="0" w:firstLine="709"/>
      </w:pPr>
      <w:r w:rsidRPr="009E5BD9">
        <w:t>Телефон;</w:t>
      </w:r>
    </w:p>
    <w:p w14:paraId="495A3CDB" w14:textId="77777777" w:rsidR="00EB6C59" w:rsidRPr="009E5BD9" w:rsidRDefault="00EA1984">
      <w:pPr>
        <w:pStyle w:val="aff2"/>
        <w:numPr>
          <w:ilvl w:val="0"/>
          <w:numId w:val="14"/>
        </w:numPr>
        <w:spacing w:line="276" w:lineRule="auto"/>
        <w:ind w:left="0" w:firstLine="709"/>
      </w:pPr>
      <w:r w:rsidRPr="009E5BD9">
        <w:t>Адрес;</w:t>
      </w:r>
    </w:p>
    <w:p w14:paraId="25DD7035" w14:textId="77777777" w:rsidR="00EB6C59" w:rsidRPr="009E5BD9" w:rsidRDefault="00EA1984">
      <w:pPr>
        <w:pStyle w:val="aff2"/>
        <w:numPr>
          <w:ilvl w:val="0"/>
          <w:numId w:val="14"/>
        </w:numPr>
        <w:spacing w:line="276" w:lineRule="auto"/>
        <w:ind w:left="0" w:firstLine="709"/>
      </w:pPr>
      <w:r w:rsidRPr="009E5BD9">
        <w:t>СНИЛС;</w:t>
      </w:r>
    </w:p>
    <w:p w14:paraId="3B266224" w14:textId="77777777" w:rsidR="00EB6C59" w:rsidRPr="009E5BD9" w:rsidRDefault="00EA1984">
      <w:pPr>
        <w:pStyle w:val="aff2"/>
        <w:numPr>
          <w:ilvl w:val="0"/>
          <w:numId w:val="14"/>
        </w:numPr>
        <w:spacing w:line="276" w:lineRule="auto"/>
        <w:ind w:left="0" w:firstLine="709"/>
      </w:pPr>
      <w:r w:rsidRPr="009E5BD9">
        <w:t>Номер водительского удостоверения;</w:t>
      </w:r>
    </w:p>
    <w:p w14:paraId="4A8FE475" w14:textId="77777777" w:rsidR="00EB6C59" w:rsidRPr="009E5BD9" w:rsidRDefault="00EA1984">
      <w:pPr>
        <w:pStyle w:val="aff2"/>
        <w:numPr>
          <w:ilvl w:val="0"/>
          <w:numId w:val="14"/>
        </w:numPr>
        <w:spacing w:line="276" w:lineRule="auto"/>
        <w:ind w:left="0" w:firstLine="709"/>
      </w:pPr>
      <w:r w:rsidRPr="009E5BD9">
        <w:t>Штатная должность;</w:t>
      </w:r>
    </w:p>
    <w:p w14:paraId="0D3C2D21" w14:textId="77777777" w:rsidR="00EB6C59" w:rsidRPr="009E5BD9" w:rsidRDefault="00EA1984">
      <w:pPr>
        <w:pStyle w:val="aff2"/>
        <w:numPr>
          <w:ilvl w:val="0"/>
          <w:numId w:val="14"/>
        </w:numPr>
        <w:spacing w:line="276" w:lineRule="auto"/>
        <w:ind w:left="0" w:firstLine="709"/>
      </w:pPr>
      <w:r w:rsidRPr="009E5BD9">
        <w:t>Фотография;</w:t>
      </w:r>
    </w:p>
    <w:p w14:paraId="589C0F8C" w14:textId="77777777" w:rsidR="00EB6C59" w:rsidRPr="009E5BD9" w:rsidRDefault="00EA1984">
      <w:pPr>
        <w:pStyle w:val="aff2"/>
        <w:numPr>
          <w:ilvl w:val="0"/>
          <w:numId w:val="14"/>
        </w:numPr>
        <w:spacing w:line="276" w:lineRule="auto"/>
        <w:ind w:left="0" w:firstLine="709"/>
      </w:pPr>
      <w:r w:rsidRPr="009E5BD9">
        <w:t>Сведения о результатах прохождения психофизиологического тестирования работника (результаты тестирования ММИЛ, ПСМР, ССМР, РДО, ВСР).</w:t>
      </w:r>
    </w:p>
    <w:p w14:paraId="760D4F6A"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Передача Доверителем персональных данных для обработки Поверенному осуществляется с согласия субъекта персональных данных по акту приема-передачи</w:t>
      </w:r>
      <w:bookmarkEnd w:id="8"/>
      <w:r w:rsidRPr="009E5BD9">
        <w:rPr>
          <w:rStyle w:val="affc"/>
          <w:sz w:val="22"/>
        </w:rPr>
        <w:t>.</w:t>
      </w:r>
    </w:p>
    <w:p w14:paraId="77AC8260" w14:textId="77777777" w:rsidR="00EB6C59" w:rsidRPr="009E5BD9" w:rsidRDefault="00EB6C59">
      <w:pPr>
        <w:pStyle w:val="aff2"/>
        <w:spacing w:line="276" w:lineRule="auto"/>
        <w:ind w:left="709"/>
        <w:rPr>
          <w:rStyle w:val="affc"/>
          <w:sz w:val="22"/>
        </w:rPr>
      </w:pPr>
    </w:p>
    <w:p w14:paraId="30129A3B" w14:textId="77777777" w:rsidR="00EB6C59" w:rsidRPr="009E5BD9" w:rsidRDefault="00EA1984">
      <w:pPr>
        <w:pStyle w:val="2"/>
        <w:numPr>
          <w:ilvl w:val="0"/>
          <w:numId w:val="12"/>
        </w:numPr>
        <w:spacing w:line="276" w:lineRule="auto"/>
        <w:ind w:left="0" w:firstLine="0"/>
        <w:contextualSpacing/>
        <w:jc w:val="center"/>
        <w:rPr>
          <w:sz w:val="22"/>
          <w:szCs w:val="22"/>
        </w:rPr>
      </w:pPr>
      <w:bookmarkStart w:id="9" w:name="sub_2"/>
      <w:r w:rsidRPr="009E5BD9">
        <w:rPr>
          <w:sz w:val="22"/>
          <w:szCs w:val="22"/>
        </w:rPr>
        <w:t>Обязанности сторон договора</w:t>
      </w:r>
    </w:p>
    <w:p w14:paraId="54B39EED" w14:textId="77777777" w:rsidR="00EB6C59" w:rsidRPr="009E5BD9" w:rsidRDefault="00EA1984">
      <w:pPr>
        <w:pStyle w:val="aff2"/>
        <w:numPr>
          <w:ilvl w:val="1"/>
          <w:numId w:val="12"/>
        </w:numPr>
        <w:spacing w:line="276" w:lineRule="auto"/>
        <w:ind w:left="0" w:firstLine="709"/>
        <w:rPr>
          <w:rStyle w:val="affc"/>
          <w:sz w:val="22"/>
        </w:rPr>
      </w:pPr>
      <w:bookmarkStart w:id="10" w:name="_Hlk108549098"/>
      <w:bookmarkEnd w:id="9"/>
      <w:r w:rsidRPr="009E5BD9">
        <w:rPr>
          <w:rStyle w:val="affc"/>
          <w:sz w:val="22"/>
        </w:rPr>
        <w:t>Поверенный обязан:</w:t>
      </w:r>
    </w:p>
    <w:p w14:paraId="09E4CD9B"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Лично исполнять данное ему поручение.</w:t>
      </w:r>
    </w:p>
    <w:p w14:paraId="29B06F2E"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Соблюдать принципы и правила обработки персональных данных, предусмотренные Федеральным законом Российской Федерации от 27 июля 2006 г. № 152-ФЗ «О персональных данных».</w:t>
      </w:r>
    </w:p>
    <w:p w14:paraId="70A5F034"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Осуществлять обработку персональных данных в соответствии с целями, определенными Сторонами в настоящем договоре.</w:t>
      </w:r>
    </w:p>
    <w:p w14:paraId="28FCF972"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Обеспечить при обработке персональных данных их точность, достаточность, а в необходимых случаях и актуальность по отношению к целям обработки персональных данных.</w:t>
      </w:r>
    </w:p>
    <w:p w14:paraId="0BFA5C50"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Осуществлять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w:t>
      </w:r>
    </w:p>
    <w:p w14:paraId="1EB430FF"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Соблюдать конфиденциальность персональных данных и обеспечивать безопасность персональных данных при их обработке, а также соблюдать требования к защите обрабатываемых персональных данных.</w:t>
      </w:r>
    </w:p>
    <w:p w14:paraId="01C86881"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В случае выявления неправомерной обработки персональных данных прекратить неправомерную обработку персональных данных в срок, не превышающий трех рабочих дней с даты этого выявления.</w:t>
      </w:r>
    </w:p>
    <w:p w14:paraId="005DC361"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lastRenderedPageBreak/>
        <w:t>В случае достижения цели обработки персональных данных прекратить обработку персональных данных и уничтожить персональные данные в срок, не превышающий тридцати дней с даты достижения цели обработки персональных данных.</w:t>
      </w:r>
    </w:p>
    <w:p w14:paraId="281D21A8"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В случае отзыва субъектом персональных данных согласия на обработку его персональных данных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с даты поступления указанного отзыва.</w:t>
      </w:r>
    </w:p>
    <w:p w14:paraId="00A0E419"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Представлять Доверителю по его требованию информацию о ходе исполнения поручения.</w:t>
      </w:r>
    </w:p>
    <w:p w14:paraId="375B53E5"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По исполнении поручения или при прекращении настоящего договора до его исполнения без промедления возвратить Доверителю персональные данные и представить отчет о выполненном поручении с приложением документов, подтверждающих издержки Поверенного, связанные с обработкой персональных данных</w:t>
      </w:r>
      <w:bookmarkEnd w:id="10"/>
      <w:r w:rsidRPr="009E5BD9">
        <w:rPr>
          <w:rStyle w:val="affc"/>
          <w:sz w:val="22"/>
        </w:rPr>
        <w:t>.</w:t>
      </w:r>
    </w:p>
    <w:p w14:paraId="45AE569A" w14:textId="77777777" w:rsidR="00EB6C59" w:rsidRPr="009E5BD9" w:rsidRDefault="00EA1984">
      <w:pPr>
        <w:pStyle w:val="aff2"/>
        <w:numPr>
          <w:ilvl w:val="1"/>
          <w:numId w:val="12"/>
        </w:numPr>
        <w:spacing w:line="276" w:lineRule="auto"/>
        <w:ind w:left="0" w:firstLine="709"/>
        <w:rPr>
          <w:rStyle w:val="affc"/>
          <w:sz w:val="22"/>
        </w:rPr>
      </w:pPr>
      <w:bookmarkStart w:id="11" w:name="_Hlk108549221"/>
      <w:r w:rsidRPr="009E5BD9">
        <w:rPr>
          <w:rStyle w:val="affc"/>
          <w:sz w:val="22"/>
        </w:rPr>
        <w:t>Доверитель обязан:</w:t>
      </w:r>
    </w:p>
    <w:p w14:paraId="4C3D3227"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При необходимости принять отчет Поверенного, все предоставленные им документы и все исполненное им в соответствии с настоящим договором.</w:t>
      </w:r>
    </w:p>
    <w:p w14:paraId="62B9E4B2" w14:textId="5D903F0B" w:rsidR="00EB6C59" w:rsidRPr="009E5BD9" w:rsidRDefault="00EA1984">
      <w:pPr>
        <w:pStyle w:val="aff2"/>
        <w:numPr>
          <w:ilvl w:val="2"/>
          <w:numId w:val="12"/>
        </w:numPr>
        <w:spacing w:line="276" w:lineRule="auto"/>
        <w:ind w:left="0" w:firstLine="709"/>
        <w:rPr>
          <w:rStyle w:val="affc"/>
          <w:sz w:val="22"/>
        </w:rPr>
      </w:pPr>
      <w:r w:rsidRPr="009E5BD9">
        <w:rPr>
          <w:rStyle w:val="affc"/>
          <w:sz w:val="22"/>
        </w:rPr>
        <w:t>Уплатить Поверенному вознаграждение в порядке, установленном Договором № ___ от ___</w:t>
      </w:r>
      <w:proofErr w:type="gramStart"/>
      <w:r w:rsidRPr="009E5BD9">
        <w:rPr>
          <w:rStyle w:val="affc"/>
          <w:sz w:val="22"/>
        </w:rPr>
        <w:t>_  на</w:t>
      </w:r>
      <w:proofErr w:type="gramEnd"/>
      <w:r w:rsidRPr="009E5BD9">
        <w:rPr>
          <w:rStyle w:val="affc"/>
          <w:sz w:val="22"/>
        </w:rPr>
        <w:t xml:space="preserve"> предоставление подписки на Программное обеспечение, заключенным между Доверителем и Поверенным.</w:t>
      </w:r>
      <w:bookmarkEnd w:id="11"/>
    </w:p>
    <w:p w14:paraId="10877B66" w14:textId="77777777" w:rsidR="00EB6C59" w:rsidRPr="009E5BD9" w:rsidRDefault="00EB6C59">
      <w:pPr>
        <w:pStyle w:val="aff2"/>
        <w:spacing w:line="276" w:lineRule="auto"/>
        <w:ind w:left="709"/>
        <w:rPr>
          <w:rStyle w:val="affc"/>
          <w:sz w:val="22"/>
        </w:rPr>
      </w:pPr>
    </w:p>
    <w:p w14:paraId="3895BFC3" w14:textId="77777777" w:rsidR="00EB6C59" w:rsidRPr="009E5BD9" w:rsidRDefault="00EA1984">
      <w:pPr>
        <w:pStyle w:val="2"/>
        <w:numPr>
          <w:ilvl w:val="0"/>
          <w:numId w:val="12"/>
        </w:numPr>
        <w:spacing w:line="276" w:lineRule="auto"/>
        <w:ind w:left="0" w:firstLine="0"/>
        <w:contextualSpacing/>
        <w:jc w:val="center"/>
        <w:rPr>
          <w:sz w:val="22"/>
          <w:szCs w:val="22"/>
        </w:rPr>
      </w:pPr>
      <w:bookmarkStart w:id="12" w:name="sub_3"/>
      <w:r w:rsidRPr="009E5BD9">
        <w:rPr>
          <w:sz w:val="22"/>
          <w:szCs w:val="22"/>
        </w:rPr>
        <w:t>Цена договора и порядок оплаты</w:t>
      </w:r>
      <w:bookmarkEnd w:id="12"/>
    </w:p>
    <w:p w14:paraId="63EA6F29" w14:textId="77777777" w:rsidR="00EB6C59" w:rsidRPr="009E5BD9" w:rsidRDefault="00EA1984">
      <w:pPr>
        <w:pStyle w:val="aff2"/>
        <w:numPr>
          <w:ilvl w:val="1"/>
          <w:numId w:val="12"/>
        </w:numPr>
        <w:spacing w:line="276" w:lineRule="auto"/>
        <w:ind w:left="0" w:firstLine="709"/>
        <w:rPr>
          <w:rStyle w:val="affc"/>
          <w:sz w:val="22"/>
        </w:rPr>
      </w:pPr>
      <w:bookmarkStart w:id="13" w:name="sub_31"/>
      <w:r w:rsidRPr="009E5BD9">
        <w:rPr>
          <w:rStyle w:val="affc"/>
          <w:sz w:val="22"/>
        </w:rPr>
        <w:t>Стоимость вознаграждения Поверенного включена в стоимость услуги по оформлению подписки на программное обеспечение согласно Договору № ___ от ____, заключенному между Доверителем и Поверенным, и отдельно не оплачивается.</w:t>
      </w:r>
      <w:bookmarkEnd w:id="13"/>
    </w:p>
    <w:p w14:paraId="33B75123"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В случае прекращения настоящего договора до того, как поручение будет исполнено, Доверитель обязан возместить Поверенному понесенные при исполнении поручения издержки и уплатить ему вознаграждение соразмерно выполненной им работе в соответствии с Договором на предоставление подписки на Программное обеспечение № ___ от ____, заключенным между Доверителем и Поверенным.</w:t>
      </w:r>
    </w:p>
    <w:p w14:paraId="1AB06C02" w14:textId="77777777" w:rsidR="00EB6C59" w:rsidRPr="009E5BD9" w:rsidRDefault="00EB6C59">
      <w:pPr>
        <w:pStyle w:val="aff2"/>
        <w:spacing w:line="276" w:lineRule="auto"/>
        <w:ind w:left="709"/>
        <w:rPr>
          <w:rStyle w:val="affc"/>
          <w:sz w:val="22"/>
        </w:rPr>
      </w:pPr>
    </w:p>
    <w:p w14:paraId="7D2C365B" w14:textId="77777777" w:rsidR="00EB6C59" w:rsidRPr="009E5BD9" w:rsidRDefault="00EA1984">
      <w:pPr>
        <w:pStyle w:val="2"/>
        <w:numPr>
          <w:ilvl w:val="0"/>
          <w:numId w:val="12"/>
        </w:numPr>
        <w:spacing w:line="276" w:lineRule="auto"/>
        <w:ind w:left="0" w:firstLine="0"/>
        <w:contextualSpacing/>
        <w:jc w:val="center"/>
        <w:rPr>
          <w:sz w:val="22"/>
          <w:szCs w:val="22"/>
        </w:rPr>
      </w:pPr>
      <w:bookmarkStart w:id="14" w:name="sub_4"/>
      <w:r w:rsidRPr="009E5BD9">
        <w:rPr>
          <w:sz w:val="22"/>
          <w:szCs w:val="22"/>
        </w:rPr>
        <w:t>Ответственность сторон</w:t>
      </w:r>
    </w:p>
    <w:p w14:paraId="242E32A7" w14:textId="77777777" w:rsidR="00EB6C59" w:rsidRPr="009E5BD9" w:rsidRDefault="00EA1984">
      <w:pPr>
        <w:pStyle w:val="aff2"/>
        <w:numPr>
          <w:ilvl w:val="1"/>
          <w:numId w:val="12"/>
        </w:numPr>
        <w:spacing w:line="276" w:lineRule="auto"/>
        <w:ind w:left="0" w:firstLine="709"/>
        <w:rPr>
          <w:rStyle w:val="affc"/>
          <w:sz w:val="22"/>
        </w:rPr>
      </w:pPr>
      <w:bookmarkStart w:id="15" w:name="_Hlk108549298"/>
      <w:bookmarkEnd w:id="14"/>
      <w:r w:rsidRPr="009E5BD9">
        <w:rPr>
          <w:rStyle w:val="affc"/>
          <w:sz w:val="22"/>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bookmarkEnd w:id="15"/>
      <w:r w:rsidRPr="009E5BD9">
        <w:rPr>
          <w:rStyle w:val="affc"/>
          <w:sz w:val="22"/>
        </w:rPr>
        <w:t>.</w:t>
      </w:r>
    </w:p>
    <w:p w14:paraId="1B59F23C"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Ответственность перед субъектом персональных данных за действия Поверенного несет Доверитель. Поверенный, осуществляющий обработку персональных данных по поручению Доверителя, несет ответственность перед Доверителем.</w:t>
      </w:r>
    </w:p>
    <w:p w14:paraId="64AE98CC"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Моральный вред, причиненный субъекту персональных данных вследствие нарушения его прав, нарушения правил обработки персональных данных, а также требований к защите персональных данных, установленных Федеральным законом от 27.07.2006 г.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1928C25F" w14:textId="77777777" w:rsidR="00EB6C59" w:rsidRPr="009E5BD9" w:rsidRDefault="00EB6C59">
      <w:pPr>
        <w:pStyle w:val="aff2"/>
        <w:spacing w:line="276" w:lineRule="auto"/>
      </w:pPr>
    </w:p>
    <w:p w14:paraId="4BB57E71" w14:textId="77777777" w:rsidR="00EB6C59" w:rsidRPr="009E5BD9" w:rsidRDefault="00EA1984">
      <w:pPr>
        <w:pStyle w:val="2"/>
        <w:numPr>
          <w:ilvl w:val="0"/>
          <w:numId w:val="12"/>
        </w:numPr>
        <w:spacing w:line="276" w:lineRule="auto"/>
        <w:ind w:left="0" w:firstLine="0"/>
        <w:contextualSpacing/>
        <w:jc w:val="center"/>
        <w:rPr>
          <w:sz w:val="22"/>
          <w:szCs w:val="22"/>
        </w:rPr>
      </w:pPr>
      <w:bookmarkStart w:id="16" w:name="sub_5"/>
      <w:r w:rsidRPr="009E5BD9">
        <w:rPr>
          <w:sz w:val="22"/>
          <w:szCs w:val="22"/>
        </w:rPr>
        <w:t>Обеспечение безопасности персональных данных</w:t>
      </w:r>
      <w:bookmarkEnd w:id="16"/>
    </w:p>
    <w:p w14:paraId="0CC09D48"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 xml:space="preserve"> Стороны, получившие доступ к персональным данным по настоящему договору, обязуются не раскрывать третьим лицам и не распространять персональные данные без согласия субъекта персональных данных.</w:t>
      </w:r>
    </w:p>
    <w:p w14:paraId="545E79AB"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Стороны при обработке персональных данных обязаны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76E7CE6"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lastRenderedPageBreak/>
        <w:t>Обеспечение безопасности персональных данных достигается:</w:t>
      </w:r>
    </w:p>
    <w:p w14:paraId="74BA4CFB"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определением угроз безопасности персональных данных при их обработке в информационных системах персональных данных;</w:t>
      </w:r>
    </w:p>
    <w:p w14:paraId="2A2839B0"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6439DC31"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применением прошедших в установленном порядке процедуру оценки соответствия средств защиты информации;</w:t>
      </w:r>
    </w:p>
    <w:p w14:paraId="1AC13A0A"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01DC5D3D"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учетом машинных носителей персональных данных;</w:t>
      </w:r>
    </w:p>
    <w:p w14:paraId="7DF1AB33"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обнаружением фактов несанкционированного доступа к персональным данным и принятием мер;</w:t>
      </w:r>
    </w:p>
    <w:p w14:paraId="3B41ACA8"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восстановлением персональных данных, модифицированных или уничтоженных вследствие несанкционированного доступа к ним;</w:t>
      </w:r>
    </w:p>
    <w:p w14:paraId="61896D70"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70385BAB"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3D21A43C"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Безопасность персональных данных при их обработке в информационной системе обеспечивается с помощью системы защиты персональных данных, нейтрализующей актуальные угрозы.</w:t>
      </w:r>
    </w:p>
    <w:p w14:paraId="4EA6680A"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Система защиты персональных данных включает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14:paraId="60F22418"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Поверенный обеспечивает безопасность персональных данных при их обработке в информационной системе.</w:t>
      </w:r>
    </w:p>
    <w:p w14:paraId="445F8C1A"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Поверенный осуществляет выбор средств защиты информации для системы защиты персональных данных в соответствии с нормативными правовыми актами, принятыми Федеральной службой безопасности Российской Федерации и Федеральной службой по техническому и экспортному контролю во исполнение части 4 статьи 19 Федерального закона от 27.07.2006 г. № 152-ФЗ "О персональных данных".</w:t>
      </w:r>
    </w:p>
    <w:p w14:paraId="208EA40E"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Поверенный производит определение типа угроз безопасности персональных данных, актуальных для информационной системы, с учетом оценки возможного вреда и в соответствии с нормативными правовыми актами, принятыми во исполнение части 5 статьи 19 Федерального закона от 27.07.2006 г. № 152-ФЗ "О персональных данных".</w:t>
      </w:r>
    </w:p>
    <w:p w14:paraId="1B386210"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При обработке персональных данных в информационных системах устанавливается 3 уровень защищенности персональных данных.</w:t>
      </w:r>
    </w:p>
    <w:p w14:paraId="5D16C365" w14:textId="77777777" w:rsidR="00EB6C59" w:rsidRPr="009E5BD9" w:rsidRDefault="00EB6C59">
      <w:pPr>
        <w:pStyle w:val="aff2"/>
        <w:spacing w:line="276" w:lineRule="auto"/>
      </w:pPr>
    </w:p>
    <w:p w14:paraId="4D52F3C0" w14:textId="77777777" w:rsidR="00EB6C59" w:rsidRPr="009E5BD9" w:rsidRDefault="00EA1984">
      <w:pPr>
        <w:pStyle w:val="2"/>
        <w:numPr>
          <w:ilvl w:val="0"/>
          <w:numId w:val="12"/>
        </w:numPr>
        <w:spacing w:line="276" w:lineRule="auto"/>
        <w:ind w:left="0" w:firstLine="0"/>
        <w:contextualSpacing/>
        <w:jc w:val="center"/>
        <w:rPr>
          <w:sz w:val="22"/>
          <w:szCs w:val="22"/>
        </w:rPr>
      </w:pPr>
      <w:bookmarkStart w:id="17" w:name="sub_6"/>
      <w:r w:rsidRPr="009E5BD9">
        <w:rPr>
          <w:sz w:val="22"/>
          <w:szCs w:val="22"/>
        </w:rPr>
        <w:t>Основания и порядок прекращения договора</w:t>
      </w:r>
      <w:bookmarkEnd w:id="17"/>
    </w:p>
    <w:p w14:paraId="025DE279"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Настоящий договор подлежит прекращению вследствие:</w:t>
      </w:r>
    </w:p>
    <w:p w14:paraId="66C5E7A3"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Отмены поручения Доверителем.</w:t>
      </w:r>
    </w:p>
    <w:p w14:paraId="51545473"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Отказа Поверенного от исполнения поручения.</w:t>
      </w:r>
    </w:p>
    <w:p w14:paraId="2B389067"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Вступления в действие решения суда о признании Доверителя несостоятельным (банкротом).</w:t>
      </w:r>
    </w:p>
    <w:p w14:paraId="340883FA" w14:textId="77777777" w:rsidR="00EB6C59" w:rsidRPr="009E5BD9" w:rsidRDefault="00EA1984">
      <w:pPr>
        <w:pStyle w:val="aff2"/>
        <w:numPr>
          <w:ilvl w:val="2"/>
          <w:numId w:val="12"/>
        </w:numPr>
        <w:spacing w:line="276" w:lineRule="auto"/>
        <w:ind w:left="0" w:firstLine="709"/>
        <w:rPr>
          <w:rStyle w:val="affc"/>
          <w:sz w:val="22"/>
        </w:rPr>
      </w:pPr>
      <w:r w:rsidRPr="009E5BD9">
        <w:rPr>
          <w:rStyle w:val="affc"/>
          <w:sz w:val="22"/>
        </w:rPr>
        <w:t>Вступления в действие решения суда о признании Поверенного несостоятельным (банкротом).</w:t>
      </w:r>
    </w:p>
    <w:p w14:paraId="45BBEF60"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Доверитель вправе отменить поручение, а Поверенный отказаться от него во всякое время. Соглашение об отказе от этого права ничтожно.</w:t>
      </w:r>
    </w:p>
    <w:p w14:paraId="55DB22BF"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lastRenderedPageBreak/>
        <w:t>В случае, если настоящий договор поручения прекращается до того, как поручение исполнено Поверенным полностью, Доверитель обязан возместить Поверенному понесенные им при исполнении поручения издержки и уплатить вознаграждение соразмерно выполненной им работе.</w:t>
      </w:r>
    </w:p>
    <w:p w14:paraId="52D0D04D"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В случае одностороннего отказа Поверенного от исполнения поручения он обязан возместить Доверителю все причиненные этим убытки в случае, если Доверитель будет лишен возможности иначе обеспечить свои интересы.</w:t>
      </w:r>
    </w:p>
    <w:p w14:paraId="2FD40ECA" w14:textId="77777777" w:rsidR="00EB6C59" w:rsidRPr="009E5BD9" w:rsidRDefault="00EB6C59">
      <w:pPr>
        <w:pStyle w:val="aff2"/>
        <w:spacing w:line="276" w:lineRule="auto"/>
        <w:ind w:left="709"/>
      </w:pPr>
    </w:p>
    <w:p w14:paraId="754815AD" w14:textId="77777777" w:rsidR="00EB6C59" w:rsidRPr="009E5BD9" w:rsidRDefault="00EA1984">
      <w:pPr>
        <w:pStyle w:val="2"/>
        <w:numPr>
          <w:ilvl w:val="0"/>
          <w:numId w:val="12"/>
        </w:numPr>
        <w:spacing w:line="276" w:lineRule="auto"/>
        <w:ind w:left="0" w:firstLine="0"/>
        <w:contextualSpacing/>
        <w:jc w:val="center"/>
        <w:rPr>
          <w:sz w:val="22"/>
          <w:szCs w:val="22"/>
        </w:rPr>
      </w:pPr>
      <w:bookmarkStart w:id="18" w:name="sub_7"/>
      <w:r w:rsidRPr="009E5BD9">
        <w:rPr>
          <w:sz w:val="22"/>
          <w:szCs w:val="22"/>
        </w:rPr>
        <w:t>Порядок разрешения споров</w:t>
      </w:r>
      <w:bookmarkEnd w:id="18"/>
    </w:p>
    <w:p w14:paraId="697473D3"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338C47BC"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27A8C839" w14:textId="77777777" w:rsidR="00EB6C59" w:rsidRPr="009E5BD9" w:rsidRDefault="00EB6C59">
      <w:pPr>
        <w:pStyle w:val="aff2"/>
        <w:spacing w:line="276" w:lineRule="auto"/>
        <w:ind w:left="709"/>
        <w:rPr>
          <w:rStyle w:val="affc"/>
          <w:sz w:val="22"/>
        </w:rPr>
      </w:pPr>
    </w:p>
    <w:p w14:paraId="1115ECC8" w14:textId="77777777" w:rsidR="00EB6C59" w:rsidRPr="009E5BD9" w:rsidRDefault="00EA1984">
      <w:pPr>
        <w:pStyle w:val="2"/>
        <w:numPr>
          <w:ilvl w:val="0"/>
          <w:numId w:val="12"/>
        </w:numPr>
        <w:spacing w:line="276" w:lineRule="auto"/>
        <w:ind w:left="0" w:firstLine="0"/>
        <w:contextualSpacing/>
        <w:jc w:val="center"/>
        <w:rPr>
          <w:sz w:val="22"/>
          <w:szCs w:val="22"/>
        </w:rPr>
      </w:pPr>
      <w:bookmarkStart w:id="19" w:name="sub_8"/>
      <w:r w:rsidRPr="009E5BD9">
        <w:rPr>
          <w:sz w:val="22"/>
          <w:szCs w:val="22"/>
        </w:rPr>
        <w:t xml:space="preserve"> Заключительные положения</w:t>
      </w:r>
      <w:bookmarkEnd w:id="19"/>
    </w:p>
    <w:p w14:paraId="11295F5E"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Настоящий договор составлен в двух экземплярах, имеющих равную юридическую силу, по одному экземпляру для каждой из Сторон.</w:t>
      </w:r>
    </w:p>
    <w:p w14:paraId="7B3C6127"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Договор вступает в силу с момента подписания и действует до полного выполнения обязательств по данному договору.</w:t>
      </w:r>
    </w:p>
    <w:p w14:paraId="5668045C"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Все изменения и дополнения оформляются дополнительными соглашениями Сторон в письменной форме, которые являются неотъемлемой частью настоящего договора.</w:t>
      </w:r>
    </w:p>
    <w:p w14:paraId="6F7C2C8A" w14:textId="77777777" w:rsidR="00EB6C59" w:rsidRPr="009E5BD9" w:rsidRDefault="00EA1984">
      <w:pPr>
        <w:pStyle w:val="aff2"/>
        <w:numPr>
          <w:ilvl w:val="1"/>
          <w:numId w:val="12"/>
        </w:numPr>
        <w:spacing w:line="276" w:lineRule="auto"/>
        <w:ind w:left="0" w:firstLine="709"/>
        <w:rPr>
          <w:rStyle w:val="affc"/>
          <w:sz w:val="22"/>
        </w:rPr>
      </w:pPr>
      <w:r w:rsidRPr="009E5BD9">
        <w:rPr>
          <w:rStyle w:val="affc"/>
          <w:sz w:val="22"/>
        </w:rPr>
        <w:t>Во всём, что не предусмотрено настоящим Договором, Стороны руководствуются действующим законодательством Российской Федерации</w:t>
      </w:r>
    </w:p>
    <w:p w14:paraId="09C59249" w14:textId="77777777" w:rsidR="00EB6C59" w:rsidRPr="009E5BD9" w:rsidRDefault="00EB6C59">
      <w:pPr>
        <w:pStyle w:val="aff2"/>
        <w:spacing w:line="276" w:lineRule="auto"/>
      </w:pPr>
    </w:p>
    <w:p w14:paraId="7B89C093" w14:textId="77777777" w:rsidR="00EB6C59" w:rsidRPr="009E5BD9" w:rsidRDefault="00EA1984">
      <w:pPr>
        <w:pStyle w:val="2"/>
        <w:numPr>
          <w:ilvl w:val="0"/>
          <w:numId w:val="12"/>
        </w:numPr>
        <w:spacing w:line="276" w:lineRule="auto"/>
        <w:ind w:left="0" w:firstLine="0"/>
        <w:contextualSpacing/>
        <w:jc w:val="center"/>
        <w:rPr>
          <w:sz w:val="22"/>
          <w:szCs w:val="22"/>
        </w:rPr>
      </w:pPr>
      <w:bookmarkStart w:id="20" w:name="sub_9"/>
      <w:r w:rsidRPr="009E5BD9">
        <w:rPr>
          <w:sz w:val="22"/>
          <w:szCs w:val="22"/>
        </w:rPr>
        <w:t>Реквизиты и подписи сторон</w:t>
      </w:r>
      <w:bookmarkEnd w:id="20"/>
    </w:p>
    <w:p w14:paraId="6EADC13C" w14:textId="77777777" w:rsidR="00EB6C59" w:rsidRPr="009E5BD9" w:rsidRDefault="00EB6C59">
      <w:pPr>
        <w:pStyle w:val="aff2"/>
        <w:spacing w:line="276" w:lineRule="auto"/>
        <w:ind w:left="1080"/>
      </w:pPr>
    </w:p>
    <w:tbl>
      <w:tblPr>
        <w:tblW w:w="10720" w:type="dxa"/>
        <w:tblInd w:w="-622" w:type="dxa"/>
        <w:tblLook w:val="04A0" w:firstRow="1" w:lastRow="0" w:firstColumn="1" w:lastColumn="0" w:noHBand="0" w:noVBand="1"/>
      </w:tblPr>
      <w:tblGrid>
        <w:gridCol w:w="5504"/>
        <w:gridCol w:w="5216"/>
      </w:tblGrid>
      <w:tr w:rsidR="00EB6C59" w:rsidRPr="0048590C" w14:paraId="507D4C0B" w14:textId="77777777">
        <w:tc>
          <w:tcPr>
            <w:tcW w:w="5504" w:type="dxa"/>
            <w:shd w:val="clear" w:color="auto" w:fill="auto"/>
          </w:tcPr>
          <w:p w14:paraId="1ADB0220" w14:textId="77777777" w:rsidR="00EB6C59" w:rsidRPr="0048590C" w:rsidRDefault="00EA1984">
            <w:pPr>
              <w:ind w:firstLine="0"/>
              <w:jc w:val="left"/>
            </w:pPr>
            <w:r w:rsidRPr="0048590C">
              <w:t>ДОВЕРИТЕЛЬ</w:t>
            </w:r>
          </w:p>
        </w:tc>
        <w:tc>
          <w:tcPr>
            <w:tcW w:w="5216" w:type="dxa"/>
            <w:shd w:val="clear" w:color="auto" w:fill="auto"/>
          </w:tcPr>
          <w:p w14:paraId="5EED4BAE" w14:textId="77777777" w:rsidR="00EB6C59" w:rsidRPr="0048590C" w:rsidRDefault="00EA1984">
            <w:pPr>
              <w:ind w:firstLine="0"/>
              <w:jc w:val="left"/>
            </w:pPr>
            <w:r w:rsidRPr="0048590C">
              <w:t>ПОВЕРЕННЫЙ</w:t>
            </w:r>
          </w:p>
        </w:tc>
      </w:tr>
      <w:tr w:rsidR="00EB6C59" w:rsidRPr="0048590C" w14:paraId="3EFA2468" w14:textId="77777777">
        <w:tc>
          <w:tcPr>
            <w:tcW w:w="5504" w:type="dxa"/>
            <w:shd w:val="clear" w:color="auto" w:fill="auto"/>
          </w:tcPr>
          <w:p w14:paraId="71DB292B" w14:textId="77777777" w:rsidR="00526123" w:rsidRPr="0048590C" w:rsidRDefault="00526123" w:rsidP="00526123">
            <w:pPr>
              <w:ind w:firstLine="0"/>
            </w:pPr>
            <w:r w:rsidRPr="0048590C">
              <w:t>ФГБУЗ ПКЦ ФМБА России</w:t>
            </w:r>
          </w:p>
          <w:p w14:paraId="7FC75B64" w14:textId="77777777" w:rsidR="00526123" w:rsidRPr="0048590C" w:rsidRDefault="00526123" w:rsidP="00526123">
            <w:pPr>
              <w:ind w:firstLine="0"/>
            </w:pPr>
            <w:r w:rsidRPr="0048590C">
              <w:t>Юридический и фактический адрес:</w:t>
            </w:r>
          </w:p>
          <w:p w14:paraId="1E0A0670" w14:textId="77777777" w:rsidR="00526123" w:rsidRPr="0048590C" w:rsidRDefault="00526123" w:rsidP="00526123">
            <w:pPr>
              <w:ind w:firstLine="0"/>
            </w:pPr>
            <w:r w:rsidRPr="0048590C">
              <w:t>РФ, 614054, г. Пермь, ул. Целинная, д. 27</w:t>
            </w:r>
          </w:p>
          <w:p w14:paraId="01A5BAF4" w14:textId="77777777" w:rsidR="00526123" w:rsidRPr="0048590C" w:rsidRDefault="00526123" w:rsidP="00526123">
            <w:pPr>
              <w:ind w:firstLine="0"/>
            </w:pPr>
            <w:r w:rsidRPr="0048590C">
              <w:t>ОГРН 1115908002594</w:t>
            </w:r>
          </w:p>
          <w:p w14:paraId="4E01C1F6" w14:textId="77777777" w:rsidR="00526123" w:rsidRPr="0048590C" w:rsidRDefault="00526123" w:rsidP="00526123">
            <w:pPr>
              <w:ind w:firstLine="0"/>
            </w:pPr>
            <w:r w:rsidRPr="0048590C">
              <w:t>ОКПО 37005146</w:t>
            </w:r>
          </w:p>
          <w:p w14:paraId="347AD15C" w14:textId="77777777" w:rsidR="00526123" w:rsidRPr="0048590C" w:rsidRDefault="00526123" w:rsidP="00526123">
            <w:pPr>
              <w:ind w:firstLine="0"/>
            </w:pPr>
            <w:r w:rsidRPr="0048590C">
              <w:t>ОКВЭД 86.10</w:t>
            </w:r>
          </w:p>
          <w:p w14:paraId="66BE974D" w14:textId="77777777" w:rsidR="00526123" w:rsidRPr="0048590C" w:rsidRDefault="00526123" w:rsidP="00526123">
            <w:pPr>
              <w:ind w:firstLine="0"/>
            </w:pPr>
            <w:r w:rsidRPr="0048590C">
              <w:t>ИНН 5902293805 КПП 590601001</w:t>
            </w:r>
          </w:p>
          <w:p w14:paraId="38BF5FDB" w14:textId="77777777" w:rsidR="00526123" w:rsidRPr="0048590C" w:rsidRDefault="00526123" w:rsidP="00526123">
            <w:pPr>
              <w:ind w:firstLine="0"/>
            </w:pPr>
            <w:r w:rsidRPr="0048590C">
              <w:t>Банковские реквизиты:</w:t>
            </w:r>
          </w:p>
          <w:p w14:paraId="20CD2A34" w14:textId="77777777" w:rsidR="009E5BD9" w:rsidRPr="0048590C" w:rsidRDefault="009E5BD9" w:rsidP="009E5BD9">
            <w:pPr>
              <w:jc w:val="left"/>
              <w:rPr>
                <w:bCs/>
                <w:snapToGrid w:val="0"/>
              </w:rPr>
            </w:pPr>
            <w:r w:rsidRPr="0048590C">
              <w:rPr>
                <w:bCs/>
                <w:snapToGrid w:val="0"/>
              </w:rPr>
              <w:t xml:space="preserve">УФК по </w:t>
            </w:r>
            <w:bookmarkStart w:id="21" w:name="_Hlk227851781"/>
            <w:r w:rsidRPr="0048590C">
              <w:rPr>
                <w:bCs/>
                <w:snapToGrid w:val="0"/>
              </w:rPr>
              <w:t xml:space="preserve">Новосибирской области </w:t>
            </w:r>
            <w:bookmarkEnd w:id="21"/>
          </w:p>
          <w:p w14:paraId="79D8D7F7" w14:textId="77777777" w:rsidR="009E5BD9" w:rsidRPr="0048590C" w:rsidRDefault="009E5BD9" w:rsidP="009E5BD9">
            <w:pPr>
              <w:jc w:val="left"/>
            </w:pPr>
            <w:r w:rsidRPr="0048590C">
              <w:t>(</w:t>
            </w:r>
            <w:proofErr w:type="gramStart"/>
            <w:r w:rsidRPr="0048590C">
              <w:t>ФГБУЗ  ПКЦ</w:t>
            </w:r>
            <w:proofErr w:type="gramEnd"/>
            <w:r w:rsidRPr="0048590C">
              <w:t xml:space="preserve"> ФМБА России, л/с № 20566Х64070, 21566Х64070, 22566Х64070)</w:t>
            </w:r>
          </w:p>
          <w:p w14:paraId="0EE21F16" w14:textId="77777777" w:rsidR="009E5BD9" w:rsidRPr="0048590C" w:rsidRDefault="009E5BD9" w:rsidP="009E5BD9">
            <w:pPr>
              <w:jc w:val="left"/>
              <w:rPr>
                <w:bCs/>
                <w:snapToGrid w:val="0"/>
              </w:rPr>
            </w:pPr>
            <w:r w:rsidRPr="0048590C">
              <w:t>Номер единого казначейского счета:      40102810445370000043</w:t>
            </w:r>
          </w:p>
          <w:p w14:paraId="13CF4851" w14:textId="77777777" w:rsidR="009E5BD9" w:rsidRPr="0048590C" w:rsidRDefault="009E5BD9" w:rsidP="009E5BD9">
            <w:pPr>
              <w:jc w:val="left"/>
              <w:rPr>
                <w:bCs/>
                <w:snapToGrid w:val="0"/>
              </w:rPr>
            </w:pPr>
            <w:r w:rsidRPr="0048590C">
              <w:rPr>
                <w:bCs/>
                <w:snapToGrid w:val="0"/>
              </w:rPr>
              <w:t xml:space="preserve">Номер казначейского счета:                     </w:t>
            </w:r>
            <w:r w:rsidRPr="0048590C">
              <w:t>03214643000000015111</w:t>
            </w:r>
          </w:p>
          <w:p w14:paraId="1215FD2E" w14:textId="77777777" w:rsidR="009E5BD9" w:rsidRPr="0048590C" w:rsidRDefault="009E5BD9" w:rsidP="009E5BD9">
            <w:pPr>
              <w:jc w:val="left"/>
            </w:pPr>
            <w:r w:rsidRPr="0048590C">
              <w:rPr>
                <w:bCs/>
                <w:snapToGrid w:val="0"/>
              </w:rPr>
              <w:t xml:space="preserve">Банк:  </w:t>
            </w:r>
            <w:r w:rsidRPr="0048590C">
              <w:t xml:space="preserve">ОКЦ № 1 </w:t>
            </w:r>
            <w:proofErr w:type="spellStart"/>
            <w:r w:rsidRPr="0048590C">
              <w:t>СибГУ</w:t>
            </w:r>
            <w:proofErr w:type="spellEnd"/>
            <w:r w:rsidRPr="0048590C">
              <w:t xml:space="preserve"> Банка России//УФК по Новосибирской области, </w:t>
            </w:r>
          </w:p>
          <w:p w14:paraId="709E9890" w14:textId="77777777" w:rsidR="009E5BD9" w:rsidRPr="0048590C" w:rsidRDefault="009E5BD9" w:rsidP="009E5BD9">
            <w:pPr>
              <w:jc w:val="left"/>
              <w:rPr>
                <w:bCs/>
                <w:snapToGrid w:val="0"/>
              </w:rPr>
            </w:pPr>
            <w:r w:rsidRPr="0048590C">
              <w:t>г. Новосибирск</w:t>
            </w:r>
            <w:r w:rsidRPr="0048590C">
              <w:rPr>
                <w:bCs/>
                <w:snapToGrid w:val="0"/>
              </w:rPr>
              <w:t xml:space="preserve"> </w:t>
            </w:r>
          </w:p>
          <w:p w14:paraId="0F4FB7C3" w14:textId="77777777" w:rsidR="009E5BD9" w:rsidRPr="0048590C" w:rsidRDefault="009E5BD9" w:rsidP="009E5BD9">
            <w:pPr>
              <w:jc w:val="left"/>
              <w:rPr>
                <w:bCs/>
                <w:snapToGrid w:val="0"/>
              </w:rPr>
            </w:pPr>
            <w:r w:rsidRPr="0048590C">
              <w:rPr>
                <w:bCs/>
                <w:snapToGrid w:val="0"/>
              </w:rPr>
              <w:t xml:space="preserve">БИК  ТОФК  </w:t>
            </w:r>
            <w:bookmarkStart w:id="22" w:name="_Hlk227768516"/>
            <w:r w:rsidRPr="0048590C">
              <w:t>015004950</w:t>
            </w:r>
            <w:bookmarkEnd w:id="22"/>
          </w:p>
          <w:p w14:paraId="0049799A" w14:textId="77777777" w:rsidR="00526123" w:rsidRPr="0048590C" w:rsidRDefault="00526123" w:rsidP="00526123">
            <w:pPr>
              <w:ind w:firstLine="0"/>
              <w:rPr>
                <w:bCs/>
              </w:rPr>
            </w:pPr>
            <w:r w:rsidRPr="0048590C">
              <w:rPr>
                <w:bCs/>
                <w:lang w:val="en-US"/>
              </w:rPr>
              <w:t>E</w:t>
            </w:r>
            <w:r w:rsidRPr="0048590C">
              <w:rPr>
                <w:bCs/>
              </w:rPr>
              <w:t>-</w:t>
            </w:r>
            <w:r w:rsidRPr="0048590C">
              <w:rPr>
                <w:bCs/>
                <w:lang w:val="en-US"/>
              </w:rPr>
              <w:t>mail</w:t>
            </w:r>
            <w:r w:rsidRPr="0048590C">
              <w:rPr>
                <w:bCs/>
              </w:rPr>
              <w:t xml:space="preserve">: </w:t>
            </w:r>
            <w:proofErr w:type="spellStart"/>
            <w:r w:rsidRPr="0048590C">
              <w:rPr>
                <w:bCs/>
                <w:lang w:val="en-US"/>
              </w:rPr>
              <w:t>pkc</w:t>
            </w:r>
            <w:proofErr w:type="spellEnd"/>
            <w:r w:rsidRPr="0048590C">
              <w:rPr>
                <w:bCs/>
              </w:rPr>
              <w:t>@</w:t>
            </w:r>
            <w:proofErr w:type="spellStart"/>
            <w:r w:rsidRPr="0048590C">
              <w:rPr>
                <w:bCs/>
                <w:lang w:val="en-US"/>
              </w:rPr>
              <w:t>fmbamail</w:t>
            </w:r>
            <w:proofErr w:type="spellEnd"/>
            <w:r w:rsidRPr="0048590C">
              <w:rPr>
                <w:bCs/>
              </w:rPr>
              <w:t>.</w:t>
            </w:r>
            <w:proofErr w:type="spellStart"/>
            <w:r w:rsidRPr="0048590C">
              <w:rPr>
                <w:bCs/>
                <w:lang w:val="en-US"/>
              </w:rPr>
              <w:t>ru</w:t>
            </w:r>
            <w:proofErr w:type="spellEnd"/>
            <w:r w:rsidRPr="0048590C">
              <w:rPr>
                <w:bCs/>
              </w:rPr>
              <w:t xml:space="preserve">         </w:t>
            </w:r>
          </w:p>
          <w:p w14:paraId="1DCAC08B" w14:textId="77777777" w:rsidR="00526123" w:rsidRPr="0048590C" w:rsidRDefault="00526123" w:rsidP="00526123">
            <w:pPr>
              <w:ind w:firstLine="0"/>
              <w:rPr>
                <w:bCs/>
              </w:rPr>
            </w:pPr>
            <w:r w:rsidRPr="0048590C">
              <w:rPr>
                <w:bCs/>
              </w:rPr>
              <w:t xml:space="preserve">Сайт: </w:t>
            </w:r>
            <w:r w:rsidRPr="0048590C">
              <w:rPr>
                <w:bCs/>
                <w:lang w:val="en-US"/>
              </w:rPr>
              <w:t>www</w:t>
            </w:r>
            <w:r w:rsidRPr="0048590C">
              <w:rPr>
                <w:bCs/>
              </w:rPr>
              <w:t>.</w:t>
            </w:r>
            <w:proofErr w:type="spellStart"/>
            <w:r w:rsidRPr="0048590C">
              <w:rPr>
                <w:bCs/>
                <w:lang w:val="en-US"/>
              </w:rPr>
              <w:t>pkc</w:t>
            </w:r>
            <w:proofErr w:type="spellEnd"/>
            <w:r w:rsidRPr="0048590C">
              <w:rPr>
                <w:bCs/>
              </w:rPr>
              <w:t>.</w:t>
            </w:r>
            <w:r w:rsidRPr="0048590C">
              <w:rPr>
                <w:bCs/>
                <w:lang w:val="en-US"/>
              </w:rPr>
              <w:t>perm</w:t>
            </w:r>
            <w:r w:rsidRPr="0048590C">
              <w:rPr>
                <w:bCs/>
              </w:rPr>
              <w:t>.</w:t>
            </w:r>
            <w:proofErr w:type="spellStart"/>
            <w:r w:rsidRPr="0048590C">
              <w:rPr>
                <w:bCs/>
                <w:lang w:val="en-US"/>
              </w:rPr>
              <w:t>ru</w:t>
            </w:r>
            <w:proofErr w:type="spellEnd"/>
          </w:p>
          <w:p w14:paraId="064965CC" w14:textId="77777777" w:rsidR="00EB6C59" w:rsidRPr="0048590C" w:rsidRDefault="00EB6C59">
            <w:pPr>
              <w:ind w:firstLine="0"/>
            </w:pPr>
          </w:p>
        </w:tc>
        <w:tc>
          <w:tcPr>
            <w:tcW w:w="5216" w:type="dxa"/>
            <w:shd w:val="clear" w:color="auto" w:fill="auto"/>
          </w:tcPr>
          <w:p w14:paraId="0039A84C" w14:textId="01CF6383" w:rsidR="00EB6C59" w:rsidRPr="0048590C" w:rsidRDefault="00EB6C59">
            <w:pPr>
              <w:ind w:firstLine="0"/>
            </w:pPr>
          </w:p>
        </w:tc>
      </w:tr>
      <w:tr w:rsidR="00EB6C59" w:rsidRPr="0048590C" w14:paraId="0CCD2C99" w14:textId="77777777">
        <w:trPr>
          <w:trHeight w:val="183"/>
        </w:trPr>
        <w:tc>
          <w:tcPr>
            <w:tcW w:w="5504" w:type="dxa"/>
            <w:shd w:val="clear" w:color="auto" w:fill="auto"/>
          </w:tcPr>
          <w:p w14:paraId="1D53777C" w14:textId="77777777" w:rsidR="00EB6C59" w:rsidRPr="0048590C" w:rsidRDefault="00EB6C59">
            <w:pPr>
              <w:ind w:firstLine="0"/>
            </w:pPr>
          </w:p>
        </w:tc>
        <w:tc>
          <w:tcPr>
            <w:tcW w:w="5216" w:type="dxa"/>
            <w:shd w:val="clear" w:color="auto" w:fill="auto"/>
          </w:tcPr>
          <w:p w14:paraId="261B9FC6" w14:textId="77777777" w:rsidR="00EB6C59" w:rsidRPr="0048590C" w:rsidRDefault="00EB6C59">
            <w:pPr>
              <w:ind w:firstLine="0"/>
            </w:pPr>
          </w:p>
        </w:tc>
      </w:tr>
      <w:tr w:rsidR="00EB6C59" w:rsidRPr="0048590C" w14:paraId="3ADDF969" w14:textId="77777777">
        <w:trPr>
          <w:trHeight w:val="140"/>
        </w:trPr>
        <w:tc>
          <w:tcPr>
            <w:tcW w:w="5504" w:type="dxa"/>
            <w:shd w:val="clear" w:color="auto" w:fill="auto"/>
          </w:tcPr>
          <w:p w14:paraId="3634AFDE" w14:textId="77777777" w:rsidR="001631F8" w:rsidRPr="0048590C" w:rsidRDefault="001631F8" w:rsidP="001631F8">
            <w:pPr>
              <w:ind w:firstLine="0"/>
            </w:pPr>
            <w:r w:rsidRPr="0048590C">
              <w:t>Главный врач</w:t>
            </w:r>
          </w:p>
          <w:p w14:paraId="1E4B99AA" w14:textId="77777777" w:rsidR="00EB6C59" w:rsidRPr="0048590C" w:rsidRDefault="001631F8" w:rsidP="001631F8">
            <w:pPr>
              <w:ind w:firstLine="0"/>
            </w:pPr>
            <w:r w:rsidRPr="0048590C">
              <w:t>ФГБУЗ ПКЦ ФМБА России</w:t>
            </w:r>
          </w:p>
        </w:tc>
        <w:tc>
          <w:tcPr>
            <w:tcW w:w="5216" w:type="dxa"/>
            <w:shd w:val="clear" w:color="auto" w:fill="auto"/>
          </w:tcPr>
          <w:p w14:paraId="1D8CBA90" w14:textId="77777777" w:rsidR="00EB6C59" w:rsidRPr="0048590C" w:rsidRDefault="00EB6C59">
            <w:pPr>
              <w:ind w:firstLine="0"/>
            </w:pPr>
          </w:p>
        </w:tc>
      </w:tr>
      <w:tr w:rsidR="00EB6C59" w:rsidRPr="0048590C" w14:paraId="37F28230" w14:textId="77777777">
        <w:trPr>
          <w:trHeight w:val="161"/>
        </w:trPr>
        <w:tc>
          <w:tcPr>
            <w:tcW w:w="5504" w:type="dxa"/>
            <w:shd w:val="clear" w:color="auto" w:fill="auto"/>
          </w:tcPr>
          <w:p w14:paraId="70B5F57A" w14:textId="77777777" w:rsidR="00EB6C59" w:rsidRPr="0048590C" w:rsidRDefault="00EB6C59">
            <w:pPr>
              <w:ind w:firstLine="0"/>
            </w:pPr>
          </w:p>
        </w:tc>
        <w:tc>
          <w:tcPr>
            <w:tcW w:w="5216" w:type="dxa"/>
            <w:shd w:val="clear" w:color="auto" w:fill="auto"/>
          </w:tcPr>
          <w:p w14:paraId="0F973C57" w14:textId="77777777" w:rsidR="00EB6C59" w:rsidRPr="0048590C" w:rsidRDefault="00EB6C59">
            <w:pPr>
              <w:ind w:firstLine="0"/>
            </w:pPr>
          </w:p>
        </w:tc>
      </w:tr>
      <w:tr w:rsidR="00EB6C59" w:rsidRPr="0048590C" w14:paraId="31E47E6F" w14:textId="77777777" w:rsidTr="00D15E5F">
        <w:trPr>
          <w:trHeight w:val="366"/>
        </w:trPr>
        <w:tc>
          <w:tcPr>
            <w:tcW w:w="5504" w:type="dxa"/>
            <w:shd w:val="clear" w:color="auto" w:fill="auto"/>
          </w:tcPr>
          <w:p w14:paraId="6D794832" w14:textId="77777777" w:rsidR="00EB6C59" w:rsidRPr="0048590C" w:rsidRDefault="00EB6C59">
            <w:pPr>
              <w:ind w:firstLine="0"/>
            </w:pPr>
          </w:p>
        </w:tc>
        <w:tc>
          <w:tcPr>
            <w:tcW w:w="5216" w:type="dxa"/>
            <w:shd w:val="clear" w:color="auto" w:fill="auto"/>
          </w:tcPr>
          <w:p w14:paraId="60D3A16B" w14:textId="77777777" w:rsidR="00EB6C59" w:rsidRPr="0048590C" w:rsidRDefault="00EB6C59">
            <w:pPr>
              <w:ind w:firstLine="0"/>
            </w:pPr>
          </w:p>
        </w:tc>
      </w:tr>
      <w:tr w:rsidR="00EB6C59" w:rsidRPr="0048590C" w14:paraId="6DA3BD49" w14:textId="77777777">
        <w:trPr>
          <w:trHeight w:val="150"/>
        </w:trPr>
        <w:tc>
          <w:tcPr>
            <w:tcW w:w="5504" w:type="dxa"/>
            <w:shd w:val="clear" w:color="auto" w:fill="auto"/>
          </w:tcPr>
          <w:p w14:paraId="25D325C4" w14:textId="77777777" w:rsidR="00EB6C59" w:rsidRPr="0048590C" w:rsidRDefault="00EA1984">
            <w:pPr>
              <w:ind w:firstLine="0"/>
            </w:pPr>
            <w:r w:rsidRPr="0048590C">
              <w:t xml:space="preserve">________________ </w:t>
            </w:r>
            <w:r w:rsidR="001631F8" w:rsidRPr="0048590C">
              <w:t>В.Е. Ведерников</w:t>
            </w:r>
          </w:p>
        </w:tc>
        <w:tc>
          <w:tcPr>
            <w:tcW w:w="5216" w:type="dxa"/>
            <w:shd w:val="clear" w:color="auto" w:fill="auto"/>
          </w:tcPr>
          <w:p w14:paraId="305CA7F2" w14:textId="2041C80E" w:rsidR="00EB6C59" w:rsidRPr="0048590C" w:rsidRDefault="00EA1984">
            <w:pPr>
              <w:ind w:firstLine="0"/>
            </w:pPr>
            <w:r w:rsidRPr="0048590C">
              <w:t>_______________</w:t>
            </w:r>
          </w:p>
        </w:tc>
      </w:tr>
      <w:tr w:rsidR="00EB6C59" w:rsidRPr="0048590C" w14:paraId="79B0E037" w14:textId="77777777">
        <w:trPr>
          <w:trHeight w:val="150"/>
        </w:trPr>
        <w:tc>
          <w:tcPr>
            <w:tcW w:w="5504" w:type="dxa"/>
            <w:shd w:val="clear" w:color="auto" w:fill="auto"/>
          </w:tcPr>
          <w:p w14:paraId="3DA19993" w14:textId="77777777" w:rsidR="00EB6C59" w:rsidRPr="0048590C" w:rsidRDefault="00EB6C59">
            <w:pPr>
              <w:ind w:firstLine="0"/>
            </w:pPr>
          </w:p>
        </w:tc>
        <w:tc>
          <w:tcPr>
            <w:tcW w:w="5216" w:type="dxa"/>
            <w:shd w:val="clear" w:color="auto" w:fill="auto"/>
          </w:tcPr>
          <w:p w14:paraId="7B8D6036" w14:textId="77777777" w:rsidR="00EB6C59" w:rsidRPr="0048590C" w:rsidRDefault="00EB6C59">
            <w:pPr>
              <w:ind w:firstLine="0"/>
            </w:pPr>
          </w:p>
        </w:tc>
      </w:tr>
      <w:tr w:rsidR="00EB6C59" w:rsidRPr="0048590C" w14:paraId="037052B4" w14:textId="77777777">
        <w:trPr>
          <w:trHeight w:val="150"/>
        </w:trPr>
        <w:tc>
          <w:tcPr>
            <w:tcW w:w="5504" w:type="dxa"/>
            <w:shd w:val="clear" w:color="auto" w:fill="auto"/>
          </w:tcPr>
          <w:p w14:paraId="11968DB4" w14:textId="77777777" w:rsidR="00EB6C59" w:rsidRPr="0048590C" w:rsidRDefault="00EA1984">
            <w:pPr>
              <w:ind w:firstLine="0"/>
              <w:rPr>
                <w:b/>
              </w:rPr>
            </w:pPr>
            <w:r w:rsidRPr="0048590C">
              <w:rPr>
                <w:b/>
              </w:rPr>
              <w:t>«     »_______________ 20__ г.</w:t>
            </w:r>
          </w:p>
        </w:tc>
        <w:tc>
          <w:tcPr>
            <w:tcW w:w="5216" w:type="dxa"/>
            <w:shd w:val="clear" w:color="auto" w:fill="auto"/>
          </w:tcPr>
          <w:p w14:paraId="57C6DF46" w14:textId="77777777" w:rsidR="00EB6C59" w:rsidRPr="0048590C" w:rsidRDefault="00EA1984">
            <w:pPr>
              <w:ind w:firstLine="0"/>
              <w:rPr>
                <w:b/>
              </w:rPr>
            </w:pPr>
            <w:r w:rsidRPr="0048590C">
              <w:rPr>
                <w:b/>
              </w:rPr>
              <w:t>«     »_______________ 20__ г.</w:t>
            </w:r>
          </w:p>
        </w:tc>
      </w:tr>
    </w:tbl>
    <w:p w14:paraId="072187CE" w14:textId="77777777" w:rsidR="00EB6C59" w:rsidRPr="0048590C" w:rsidRDefault="0048590C" w:rsidP="00D15E5F">
      <w:pPr>
        <w:tabs>
          <w:tab w:val="left" w:pos="7395"/>
        </w:tabs>
        <w:jc w:val="right"/>
      </w:pPr>
      <w:r>
        <w:lastRenderedPageBreak/>
        <w:tab/>
      </w:r>
      <w:r w:rsidR="00EA1984" w:rsidRPr="0048590C">
        <w:t>Приложение №4</w:t>
      </w:r>
    </w:p>
    <w:p w14:paraId="2C639718" w14:textId="77777777" w:rsidR="00EB6C59" w:rsidRPr="0048590C" w:rsidRDefault="00EA1984">
      <w:pPr>
        <w:jc w:val="right"/>
      </w:pPr>
      <w:r w:rsidRPr="0048590C">
        <w:t>к договору № _______</w:t>
      </w:r>
    </w:p>
    <w:p w14:paraId="03A84279" w14:textId="77777777" w:rsidR="00EB6C59" w:rsidRPr="0048590C" w:rsidRDefault="00EA1984">
      <w:pPr>
        <w:jc w:val="right"/>
        <w:rPr>
          <w:color w:val="000000"/>
        </w:rPr>
      </w:pPr>
      <w:r w:rsidRPr="0048590C">
        <w:t>от _________________</w:t>
      </w:r>
    </w:p>
    <w:p w14:paraId="690ACBC2" w14:textId="77777777" w:rsidR="00EB6C59" w:rsidRPr="0048590C" w:rsidRDefault="00EB6C59">
      <w:pPr>
        <w:jc w:val="right"/>
      </w:pPr>
    </w:p>
    <w:p w14:paraId="5E37CD55" w14:textId="77777777" w:rsidR="00EB6C59" w:rsidRPr="0048590C" w:rsidRDefault="00EB6C59">
      <w:pPr>
        <w:jc w:val="right"/>
      </w:pPr>
    </w:p>
    <w:p w14:paraId="1DCD1963" w14:textId="77777777" w:rsidR="00EB6C59" w:rsidRPr="0048590C" w:rsidRDefault="00EA1984">
      <w:pPr>
        <w:pBdr>
          <w:top w:val="none" w:sz="4" w:space="0" w:color="000000"/>
          <w:left w:val="none" w:sz="4" w:space="0" w:color="000000"/>
          <w:bottom w:val="none" w:sz="4" w:space="0" w:color="000000"/>
          <w:right w:val="none" w:sz="4" w:space="0" w:color="000000"/>
        </w:pBdr>
        <w:spacing w:line="65" w:lineRule="atLeast"/>
        <w:ind w:firstLine="0"/>
        <w:jc w:val="center"/>
      </w:pPr>
      <w:r w:rsidRPr="0048590C">
        <w:rPr>
          <w:rFonts w:eastAsia="Times New Roman"/>
          <w:b/>
          <w:color w:val="000000"/>
        </w:rPr>
        <w:t xml:space="preserve">Требования по подключению к </w:t>
      </w:r>
    </w:p>
    <w:p w14:paraId="6053A6D5" w14:textId="77777777" w:rsidR="00EB6C59" w:rsidRPr="0048590C" w:rsidRDefault="00EA1984">
      <w:pPr>
        <w:pBdr>
          <w:top w:val="none" w:sz="4" w:space="0" w:color="000000"/>
          <w:left w:val="none" w:sz="4" w:space="0" w:color="000000"/>
          <w:bottom w:val="none" w:sz="4" w:space="0" w:color="000000"/>
          <w:right w:val="none" w:sz="4" w:space="0" w:color="000000"/>
        </w:pBdr>
        <w:spacing w:line="65" w:lineRule="atLeast"/>
        <w:ind w:firstLine="0"/>
        <w:jc w:val="center"/>
      </w:pPr>
      <w:r w:rsidRPr="0048590C">
        <w:rPr>
          <w:rFonts w:eastAsia="Times New Roman"/>
          <w:b/>
          <w:color w:val="000000"/>
        </w:rPr>
        <w:t xml:space="preserve">информационной системе персональных данных </w:t>
      </w:r>
    </w:p>
    <w:p w14:paraId="0434183E" w14:textId="77777777" w:rsidR="00EB6C59" w:rsidRDefault="00EA1984">
      <w:pPr>
        <w:pBdr>
          <w:top w:val="none" w:sz="4" w:space="0" w:color="000000"/>
          <w:left w:val="none" w:sz="4" w:space="0" w:color="000000"/>
          <w:bottom w:val="none" w:sz="4" w:space="0" w:color="000000"/>
          <w:right w:val="none" w:sz="4" w:space="0" w:color="000000"/>
        </w:pBdr>
        <w:spacing w:line="65" w:lineRule="atLeast"/>
        <w:ind w:firstLine="0"/>
        <w:jc w:val="center"/>
        <w:rPr>
          <w:rFonts w:eastAsia="Times New Roman"/>
          <w:b/>
          <w:color w:val="000000"/>
        </w:rPr>
      </w:pPr>
      <w:r w:rsidRPr="0048590C">
        <w:rPr>
          <w:rFonts w:eastAsia="Times New Roman"/>
          <w:b/>
          <w:color w:val="000000"/>
        </w:rPr>
        <w:t>«Автоматизированная система психофизиологического обследования»</w:t>
      </w:r>
    </w:p>
    <w:p w14:paraId="6CC7DEA6" w14:textId="77777777" w:rsidR="00D15E5F" w:rsidRPr="0048590C" w:rsidRDefault="00D15E5F">
      <w:pPr>
        <w:pBdr>
          <w:top w:val="none" w:sz="4" w:space="0" w:color="000000"/>
          <w:left w:val="none" w:sz="4" w:space="0" w:color="000000"/>
          <w:bottom w:val="none" w:sz="4" w:space="0" w:color="000000"/>
          <w:right w:val="none" w:sz="4" w:space="0" w:color="000000"/>
        </w:pBdr>
        <w:spacing w:line="65" w:lineRule="atLeast"/>
        <w:ind w:firstLine="0"/>
        <w:jc w:val="center"/>
      </w:pPr>
    </w:p>
    <w:p w14:paraId="601DB284" w14:textId="77777777" w:rsidR="00EB6C59" w:rsidRPr="0048590C" w:rsidRDefault="00EA1984" w:rsidP="00D15E5F">
      <w:pPr>
        <w:pBdr>
          <w:top w:val="none" w:sz="4" w:space="0" w:color="000000"/>
          <w:left w:val="none" w:sz="4" w:space="0" w:color="000000"/>
          <w:bottom w:val="none" w:sz="4" w:space="0" w:color="000000"/>
          <w:right w:val="none" w:sz="4" w:space="0" w:color="000000"/>
        </w:pBdr>
        <w:spacing w:line="65" w:lineRule="atLeast"/>
        <w:ind w:firstLine="0"/>
      </w:pPr>
      <w:r w:rsidRPr="0048590C">
        <w:rPr>
          <w:rFonts w:eastAsia="Times New Roman"/>
          <w:color w:val="000000"/>
        </w:rPr>
        <w:t>Для подключения автоматизированного рабочего места (далее – АРМ) оператора, размещенного на территории сторонней организации, к информационной системе персональных данных «Автоматизированная система психофизиологического обследования» необходимо:</w:t>
      </w:r>
    </w:p>
    <w:p w14:paraId="6E565947" w14:textId="77777777" w:rsidR="00EB6C59" w:rsidRPr="0048590C" w:rsidRDefault="00EA1984">
      <w:pPr>
        <w:numPr>
          <w:ilvl w:val="0"/>
          <w:numId w:val="16"/>
        </w:numPr>
        <w:pBdr>
          <w:top w:val="none" w:sz="4" w:space="0" w:color="000000"/>
          <w:left w:val="none" w:sz="4" w:space="0" w:color="000000"/>
          <w:bottom w:val="none" w:sz="4" w:space="0" w:color="000000"/>
          <w:right w:val="none" w:sz="4" w:space="0" w:color="000000"/>
        </w:pBdr>
        <w:spacing w:line="65" w:lineRule="atLeast"/>
      </w:pPr>
      <w:r w:rsidRPr="0048590C">
        <w:rPr>
          <w:rFonts w:eastAsia="Times New Roman"/>
          <w:color w:val="000000"/>
        </w:rPr>
        <w:t xml:space="preserve">Установить антивирусное программное обеспечение (далее – ПО): Kaspersky </w:t>
      </w:r>
      <w:proofErr w:type="spellStart"/>
      <w:r w:rsidRPr="0048590C">
        <w:rPr>
          <w:rFonts w:eastAsia="Times New Roman"/>
          <w:color w:val="000000"/>
        </w:rPr>
        <w:t>Endpoint</w:t>
      </w:r>
      <w:proofErr w:type="spellEnd"/>
      <w:r w:rsidRPr="0048590C">
        <w:rPr>
          <w:rFonts w:eastAsia="Times New Roman"/>
          <w:color w:val="000000"/>
        </w:rPr>
        <w:t xml:space="preserve"> Security;</w:t>
      </w:r>
    </w:p>
    <w:p w14:paraId="01ABE525" w14:textId="77777777" w:rsidR="00EB6C59" w:rsidRPr="0048590C" w:rsidRDefault="00EA1984">
      <w:pPr>
        <w:numPr>
          <w:ilvl w:val="0"/>
          <w:numId w:val="16"/>
        </w:numPr>
        <w:pBdr>
          <w:top w:val="none" w:sz="4" w:space="0" w:color="000000"/>
          <w:left w:val="none" w:sz="4" w:space="0" w:color="000000"/>
          <w:bottom w:val="none" w:sz="4" w:space="0" w:color="000000"/>
          <w:right w:val="none" w:sz="4" w:space="0" w:color="000000"/>
        </w:pBdr>
        <w:spacing w:line="65" w:lineRule="atLeast"/>
      </w:pPr>
      <w:r w:rsidRPr="0048590C">
        <w:rPr>
          <w:rFonts w:eastAsia="Times New Roman"/>
          <w:color w:val="000000"/>
        </w:rPr>
        <w:t xml:space="preserve">Выполнить настройку антивирусного ПО Kaspersky </w:t>
      </w:r>
      <w:proofErr w:type="spellStart"/>
      <w:r w:rsidRPr="0048590C">
        <w:rPr>
          <w:rFonts w:eastAsia="Times New Roman"/>
          <w:color w:val="000000"/>
        </w:rPr>
        <w:t>Endpoint</w:t>
      </w:r>
      <w:proofErr w:type="spellEnd"/>
      <w:r w:rsidRPr="0048590C">
        <w:rPr>
          <w:rFonts w:eastAsia="Times New Roman"/>
          <w:color w:val="000000"/>
        </w:rPr>
        <w:t xml:space="preserve"> Security;</w:t>
      </w:r>
    </w:p>
    <w:p w14:paraId="3A8262BB" w14:textId="77777777" w:rsidR="00EB6C59" w:rsidRPr="0048590C" w:rsidRDefault="00EA1984">
      <w:pPr>
        <w:numPr>
          <w:ilvl w:val="0"/>
          <w:numId w:val="16"/>
        </w:numPr>
        <w:pBdr>
          <w:top w:val="none" w:sz="4" w:space="0" w:color="000000"/>
          <w:left w:val="none" w:sz="4" w:space="0" w:color="000000"/>
          <w:bottom w:val="none" w:sz="4" w:space="0" w:color="000000"/>
          <w:right w:val="none" w:sz="4" w:space="0" w:color="000000"/>
        </w:pBdr>
        <w:spacing w:line="65" w:lineRule="atLeast"/>
      </w:pPr>
      <w:r w:rsidRPr="0048590C">
        <w:rPr>
          <w:rFonts w:eastAsia="Times New Roman"/>
          <w:color w:val="000000"/>
        </w:rPr>
        <w:t>Выполнить настройку защиты информации от несанкционированного доступа средствами операционной системы: ограничение пользователей, аудит всех событий;</w:t>
      </w:r>
    </w:p>
    <w:p w14:paraId="371272CF" w14:textId="77777777" w:rsidR="00EB6C59" w:rsidRPr="0048590C" w:rsidRDefault="00EA1984">
      <w:pPr>
        <w:numPr>
          <w:ilvl w:val="0"/>
          <w:numId w:val="16"/>
        </w:numPr>
        <w:pBdr>
          <w:top w:val="none" w:sz="4" w:space="0" w:color="000000"/>
          <w:left w:val="none" w:sz="4" w:space="0" w:color="000000"/>
          <w:bottom w:val="none" w:sz="4" w:space="0" w:color="000000"/>
          <w:right w:val="none" w:sz="4" w:space="0" w:color="000000"/>
        </w:pBdr>
        <w:spacing w:line="65" w:lineRule="atLeast"/>
      </w:pPr>
      <w:r w:rsidRPr="0048590C">
        <w:rPr>
          <w:rFonts w:eastAsia="Times New Roman"/>
          <w:color w:val="000000"/>
        </w:rPr>
        <w:t>Установить средство криптографической защиты КриптоПро CSP5.0;</w:t>
      </w:r>
    </w:p>
    <w:p w14:paraId="59CB35A1" w14:textId="77777777" w:rsidR="00EB6C59" w:rsidRPr="0048590C" w:rsidRDefault="00EA1984">
      <w:pPr>
        <w:numPr>
          <w:ilvl w:val="0"/>
          <w:numId w:val="16"/>
        </w:numPr>
        <w:pBdr>
          <w:top w:val="none" w:sz="4" w:space="0" w:color="000000"/>
          <w:left w:val="none" w:sz="4" w:space="0" w:color="000000"/>
          <w:bottom w:val="none" w:sz="4" w:space="0" w:color="000000"/>
          <w:right w:val="none" w:sz="4" w:space="0" w:color="000000"/>
        </w:pBdr>
        <w:spacing w:line="65" w:lineRule="atLeast"/>
      </w:pPr>
      <w:r w:rsidRPr="0048590C">
        <w:rPr>
          <w:rFonts w:eastAsia="Times New Roman"/>
          <w:color w:val="000000"/>
        </w:rPr>
        <w:t>Выполнить активацию СКЗИ КриптоПро CSP 5.0;</w:t>
      </w:r>
    </w:p>
    <w:p w14:paraId="63D557CC" w14:textId="77777777" w:rsidR="00EB6C59" w:rsidRPr="0048590C" w:rsidRDefault="00EA1984">
      <w:pPr>
        <w:numPr>
          <w:ilvl w:val="0"/>
          <w:numId w:val="16"/>
        </w:numPr>
        <w:pBdr>
          <w:top w:val="none" w:sz="4" w:space="0" w:color="000000"/>
          <w:left w:val="none" w:sz="4" w:space="0" w:color="000000"/>
          <w:bottom w:val="none" w:sz="4" w:space="0" w:color="000000"/>
          <w:right w:val="none" w:sz="4" w:space="0" w:color="000000"/>
        </w:pBdr>
        <w:spacing w:line="65" w:lineRule="atLeast"/>
      </w:pPr>
      <w:r w:rsidRPr="0048590C">
        <w:rPr>
          <w:rFonts w:eastAsia="Times New Roman"/>
          <w:color w:val="000000"/>
        </w:rPr>
        <w:t xml:space="preserve">Установить браузер, поддерживающий шифрование ГОСТ – </w:t>
      </w:r>
      <w:proofErr w:type="spellStart"/>
      <w:r w:rsidRPr="0048590C">
        <w:rPr>
          <w:rFonts w:eastAsia="Times New Roman"/>
          <w:color w:val="000000"/>
        </w:rPr>
        <w:t>Chromium</w:t>
      </w:r>
      <w:proofErr w:type="spellEnd"/>
      <w:r w:rsidRPr="0048590C">
        <w:rPr>
          <w:rFonts w:eastAsia="Times New Roman"/>
          <w:color w:val="000000"/>
        </w:rPr>
        <w:t xml:space="preserve"> </w:t>
      </w:r>
      <w:proofErr w:type="spellStart"/>
      <w:r w:rsidRPr="0048590C">
        <w:rPr>
          <w:rFonts w:eastAsia="Times New Roman"/>
          <w:color w:val="000000"/>
        </w:rPr>
        <w:t>Gost</w:t>
      </w:r>
      <w:proofErr w:type="spellEnd"/>
      <w:r w:rsidRPr="0048590C">
        <w:rPr>
          <w:rFonts w:eastAsia="Times New Roman"/>
          <w:color w:val="000000"/>
        </w:rPr>
        <w:t>;</w:t>
      </w:r>
    </w:p>
    <w:p w14:paraId="0A96260C" w14:textId="2A5DB46C" w:rsidR="00EB6C59" w:rsidRPr="0048590C" w:rsidRDefault="00EA1984">
      <w:pPr>
        <w:numPr>
          <w:ilvl w:val="0"/>
          <w:numId w:val="16"/>
        </w:numPr>
        <w:pBdr>
          <w:top w:val="none" w:sz="4" w:space="0" w:color="000000"/>
          <w:left w:val="none" w:sz="4" w:space="0" w:color="000000"/>
          <w:bottom w:val="none" w:sz="4" w:space="0" w:color="000000"/>
          <w:right w:val="none" w:sz="4" w:space="0" w:color="000000"/>
        </w:pBdr>
        <w:spacing w:line="65" w:lineRule="atLeast"/>
      </w:pPr>
      <w:r w:rsidRPr="0048590C">
        <w:rPr>
          <w:rFonts w:eastAsia="Times New Roman"/>
          <w:color w:val="000000"/>
        </w:rPr>
        <w:t xml:space="preserve">Получить и выполнить установку корневого сертификата, полученного от </w:t>
      </w:r>
      <w:r w:rsidR="00D15E5F">
        <w:rPr>
          <w:rFonts w:eastAsia="Times New Roman"/>
          <w:color w:val="000000"/>
        </w:rPr>
        <w:t>______</w:t>
      </w:r>
    </w:p>
    <w:p w14:paraId="3D3E5448" w14:textId="5BA05858" w:rsidR="00EB6C59" w:rsidRPr="0048590C" w:rsidRDefault="00EA1984">
      <w:pPr>
        <w:numPr>
          <w:ilvl w:val="0"/>
          <w:numId w:val="16"/>
        </w:numPr>
        <w:pBdr>
          <w:top w:val="none" w:sz="4" w:space="0" w:color="000000"/>
          <w:left w:val="none" w:sz="4" w:space="0" w:color="000000"/>
          <w:bottom w:val="none" w:sz="4" w:space="0" w:color="000000"/>
          <w:right w:val="none" w:sz="4" w:space="0" w:color="000000"/>
        </w:pBdr>
        <w:spacing w:line="65" w:lineRule="atLeast"/>
      </w:pPr>
      <w:r w:rsidRPr="0048590C">
        <w:rPr>
          <w:rFonts w:eastAsia="Times New Roman"/>
          <w:color w:val="000000"/>
        </w:rPr>
        <w:t xml:space="preserve">Для подключения использовать ссылку, предоставленную </w:t>
      </w:r>
      <w:r w:rsidR="00D15E5F">
        <w:rPr>
          <w:rFonts w:eastAsia="Times New Roman"/>
          <w:color w:val="000000"/>
        </w:rPr>
        <w:t>________.</w:t>
      </w:r>
    </w:p>
    <w:p w14:paraId="1B34114B" w14:textId="77777777" w:rsidR="00EB6C59" w:rsidRPr="0048590C" w:rsidRDefault="00EB6C59">
      <w:pPr>
        <w:jc w:val="right"/>
      </w:pPr>
    </w:p>
    <w:p w14:paraId="37883A7F" w14:textId="77777777" w:rsidR="00EB6C59" w:rsidRPr="0048590C" w:rsidRDefault="00EB6C59">
      <w:pPr>
        <w:jc w:val="right"/>
      </w:pPr>
    </w:p>
    <w:p w14:paraId="0038E239" w14:textId="77777777" w:rsidR="00EB6C59" w:rsidRPr="0048590C" w:rsidRDefault="00EB6C59">
      <w:pPr>
        <w:jc w:val="right"/>
      </w:pPr>
    </w:p>
    <w:tbl>
      <w:tblPr>
        <w:tblW w:w="9782" w:type="dxa"/>
        <w:tblInd w:w="-284" w:type="dxa"/>
        <w:tblLook w:val="04A0" w:firstRow="1" w:lastRow="0" w:firstColumn="1" w:lastColumn="0" w:noHBand="0" w:noVBand="1"/>
      </w:tblPr>
      <w:tblGrid>
        <w:gridCol w:w="4962"/>
        <w:gridCol w:w="4820"/>
      </w:tblGrid>
      <w:tr w:rsidR="00EB6C59" w:rsidRPr="0048590C" w14:paraId="174D1DD1" w14:textId="77777777">
        <w:tc>
          <w:tcPr>
            <w:tcW w:w="4962" w:type="dxa"/>
            <w:shd w:val="clear" w:color="FFFFFF" w:fill="FFFFFF"/>
          </w:tcPr>
          <w:p w14:paraId="214B4E25" w14:textId="77777777" w:rsidR="00EB6C59" w:rsidRPr="0048590C" w:rsidRDefault="00EA1984">
            <w:pPr>
              <w:ind w:firstLine="0"/>
            </w:pPr>
            <w:r w:rsidRPr="0048590C">
              <w:t>От Заказчика:</w:t>
            </w:r>
          </w:p>
        </w:tc>
        <w:tc>
          <w:tcPr>
            <w:tcW w:w="4820" w:type="dxa"/>
            <w:shd w:val="clear" w:color="FFFFFF" w:fill="FFFFFF"/>
          </w:tcPr>
          <w:p w14:paraId="6101A613" w14:textId="77777777" w:rsidR="00EB6C59" w:rsidRPr="0048590C" w:rsidRDefault="00EA1984">
            <w:pPr>
              <w:ind w:firstLine="0"/>
            </w:pPr>
            <w:r w:rsidRPr="0048590C">
              <w:t>От Исполнителя:</w:t>
            </w:r>
          </w:p>
        </w:tc>
      </w:tr>
      <w:tr w:rsidR="00EB6C59" w:rsidRPr="0048590C" w14:paraId="77863DFB" w14:textId="77777777">
        <w:tc>
          <w:tcPr>
            <w:tcW w:w="4962" w:type="dxa"/>
            <w:shd w:val="clear" w:color="FFFFFF" w:fill="FFFFFF"/>
          </w:tcPr>
          <w:p w14:paraId="047D9885" w14:textId="77777777" w:rsidR="00EB6C59" w:rsidRPr="0048590C" w:rsidRDefault="001631F8" w:rsidP="001631F8">
            <w:pPr>
              <w:ind w:firstLine="0"/>
              <w:rPr>
                <w:b/>
              </w:rPr>
            </w:pPr>
            <w:r w:rsidRPr="0048590C">
              <w:rPr>
                <w:b/>
              </w:rPr>
              <w:t>Главный врач ФГБУЗ ПКЦ ФМБА России</w:t>
            </w:r>
          </w:p>
        </w:tc>
        <w:tc>
          <w:tcPr>
            <w:tcW w:w="4820" w:type="dxa"/>
            <w:shd w:val="clear" w:color="FFFFFF" w:fill="FFFFFF"/>
          </w:tcPr>
          <w:p w14:paraId="6150E5A1" w14:textId="609ABF4F" w:rsidR="00EB6C59" w:rsidRPr="0048590C" w:rsidRDefault="00EB6C59">
            <w:pPr>
              <w:ind w:firstLine="0"/>
            </w:pPr>
          </w:p>
        </w:tc>
      </w:tr>
      <w:tr w:rsidR="00EB6C59" w:rsidRPr="0048590C" w14:paraId="591E96AD" w14:textId="77777777">
        <w:tc>
          <w:tcPr>
            <w:tcW w:w="4962" w:type="dxa"/>
            <w:shd w:val="clear" w:color="FFFFFF" w:fill="FFFFFF"/>
          </w:tcPr>
          <w:p w14:paraId="7404C6FC" w14:textId="77777777" w:rsidR="00EB6C59" w:rsidRPr="0048590C" w:rsidRDefault="00EB6C59">
            <w:pPr>
              <w:ind w:firstLine="0"/>
            </w:pPr>
          </w:p>
        </w:tc>
        <w:tc>
          <w:tcPr>
            <w:tcW w:w="4820" w:type="dxa"/>
            <w:shd w:val="clear" w:color="FFFFFF" w:fill="FFFFFF"/>
          </w:tcPr>
          <w:p w14:paraId="765294AD" w14:textId="77777777" w:rsidR="00EB6C59" w:rsidRPr="0048590C" w:rsidRDefault="00EB6C59">
            <w:pPr>
              <w:ind w:firstLine="0"/>
            </w:pPr>
          </w:p>
        </w:tc>
      </w:tr>
      <w:tr w:rsidR="00EB6C59" w14:paraId="7D27FB5E" w14:textId="77777777">
        <w:trPr>
          <w:trHeight w:val="70"/>
        </w:trPr>
        <w:tc>
          <w:tcPr>
            <w:tcW w:w="4962" w:type="dxa"/>
            <w:shd w:val="clear" w:color="FFFFFF" w:fill="FFFFFF"/>
          </w:tcPr>
          <w:p w14:paraId="05873EFF" w14:textId="77777777" w:rsidR="00EB6C59" w:rsidRPr="0048590C" w:rsidRDefault="00EA1984">
            <w:pPr>
              <w:ind w:firstLine="0"/>
            </w:pPr>
            <w:r w:rsidRPr="0048590C">
              <w:t xml:space="preserve">_____________ </w:t>
            </w:r>
            <w:r w:rsidR="001631F8" w:rsidRPr="0048590C">
              <w:t>В.Е. Ведерников</w:t>
            </w:r>
          </w:p>
        </w:tc>
        <w:tc>
          <w:tcPr>
            <w:tcW w:w="4820" w:type="dxa"/>
            <w:shd w:val="clear" w:color="FFFFFF" w:fill="FFFFFF"/>
          </w:tcPr>
          <w:p w14:paraId="30886F70" w14:textId="2BAA175C" w:rsidR="00EB6C59" w:rsidRDefault="00EB6C59">
            <w:pPr>
              <w:ind w:firstLine="0"/>
            </w:pPr>
          </w:p>
        </w:tc>
      </w:tr>
    </w:tbl>
    <w:p w14:paraId="01E343A2" w14:textId="77777777" w:rsidR="00EB6C59" w:rsidRDefault="00EB6C59">
      <w:pPr>
        <w:jc w:val="right"/>
      </w:pPr>
    </w:p>
    <w:sectPr w:rsidR="00EB6C59" w:rsidSect="00031780">
      <w:headerReference w:type="default" r:id="rId7"/>
      <w:footerReference w:type="default" r:id="rId8"/>
      <w:pgSz w:w="11906" w:h="16838"/>
      <w:pgMar w:top="567" w:right="851" w:bottom="284" w:left="1418" w:header="0"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9EA96" w14:textId="77777777" w:rsidR="001C625A" w:rsidRDefault="001C625A">
      <w:r>
        <w:separator/>
      </w:r>
    </w:p>
  </w:endnote>
  <w:endnote w:type="continuationSeparator" w:id="0">
    <w:p w14:paraId="4927777D" w14:textId="77777777" w:rsidR="001C625A" w:rsidRDefault="001C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ejaVu Sans">
    <w:altName w:val="Times New Roman"/>
    <w:charset w:val="CC"/>
    <w:family w:val="swiss"/>
    <w:pitch w:val="variable"/>
    <w:sig w:usb0="E7002EFF" w:usb1="D200FDFF" w:usb2="0A24602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8E6F" w14:textId="77777777" w:rsidR="00C40B4D" w:rsidRDefault="00000000">
    <w:pPr>
      <w:pStyle w:val="aa"/>
      <w:jc w:val="right"/>
    </w:pPr>
    <w:r>
      <w:fldChar w:fldCharType="begin"/>
    </w:r>
    <w:r>
      <w:instrText>PAGE</w:instrText>
    </w:r>
    <w:r>
      <w:fldChar w:fldCharType="separate"/>
    </w:r>
    <w:r w:rsidR="00B5514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435A3" w14:textId="77777777" w:rsidR="001C625A" w:rsidRDefault="001C625A">
      <w:r>
        <w:separator/>
      </w:r>
    </w:p>
  </w:footnote>
  <w:footnote w:type="continuationSeparator" w:id="0">
    <w:p w14:paraId="5C344446" w14:textId="77777777" w:rsidR="001C625A" w:rsidRDefault="001C6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2"/>
      <w:gridCol w:w="3212"/>
      <w:gridCol w:w="3212"/>
    </w:tblGrid>
    <w:tr w:rsidR="00C40B4D" w14:paraId="6B457CFF" w14:textId="77777777">
      <w:tc>
        <w:tcPr>
          <w:tcW w:w="3212" w:type="dxa"/>
        </w:tcPr>
        <w:p w14:paraId="014DE89A" w14:textId="77777777" w:rsidR="00C40B4D" w:rsidRDefault="00C40B4D">
          <w:pPr>
            <w:pStyle w:val="a9"/>
            <w:ind w:left="-115"/>
            <w:jc w:val="left"/>
          </w:pPr>
        </w:p>
      </w:tc>
      <w:tc>
        <w:tcPr>
          <w:tcW w:w="3212" w:type="dxa"/>
        </w:tcPr>
        <w:p w14:paraId="24E10801" w14:textId="77777777" w:rsidR="00C40B4D" w:rsidRDefault="00C40B4D">
          <w:pPr>
            <w:pStyle w:val="a9"/>
            <w:jc w:val="center"/>
          </w:pPr>
        </w:p>
      </w:tc>
      <w:tc>
        <w:tcPr>
          <w:tcW w:w="3212" w:type="dxa"/>
        </w:tcPr>
        <w:p w14:paraId="67FCE0B5" w14:textId="77777777" w:rsidR="00C40B4D" w:rsidRDefault="00C40B4D">
          <w:pPr>
            <w:pStyle w:val="a9"/>
            <w:ind w:right="-115"/>
            <w:jc w:val="right"/>
          </w:pPr>
        </w:p>
      </w:tc>
    </w:tr>
  </w:tbl>
  <w:p w14:paraId="63D920BF" w14:textId="77777777" w:rsidR="00C40B4D" w:rsidRDefault="00C40B4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0494"/>
    <w:multiLevelType w:val="hybridMultilevel"/>
    <w:tmpl w:val="9D6E14AE"/>
    <w:lvl w:ilvl="0" w:tplc="C3E0FDD6">
      <w:start w:val="1"/>
      <w:numFmt w:val="bullet"/>
      <w:lvlText w:val="–"/>
      <w:lvlJc w:val="left"/>
      <w:pPr>
        <w:ind w:left="993" w:hanging="360"/>
      </w:pPr>
      <w:rPr>
        <w:rFonts w:ascii="Arial" w:eastAsia="Arial" w:hAnsi="Arial" w:cs="Arial" w:hint="default"/>
      </w:rPr>
    </w:lvl>
    <w:lvl w:ilvl="1" w:tplc="A340542A">
      <w:start w:val="1"/>
      <w:numFmt w:val="bullet"/>
      <w:lvlText w:val="o"/>
      <w:lvlJc w:val="left"/>
      <w:pPr>
        <w:ind w:left="1713" w:hanging="360"/>
      </w:pPr>
      <w:rPr>
        <w:rFonts w:ascii="Courier New" w:eastAsia="Courier New" w:hAnsi="Courier New" w:cs="Courier New" w:hint="default"/>
      </w:rPr>
    </w:lvl>
    <w:lvl w:ilvl="2" w:tplc="293A1BCA">
      <w:start w:val="1"/>
      <w:numFmt w:val="bullet"/>
      <w:lvlText w:val="§"/>
      <w:lvlJc w:val="left"/>
      <w:pPr>
        <w:ind w:left="2433" w:hanging="360"/>
      </w:pPr>
      <w:rPr>
        <w:rFonts w:ascii="Wingdings" w:eastAsia="Wingdings" w:hAnsi="Wingdings" w:cs="Wingdings" w:hint="default"/>
      </w:rPr>
    </w:lvl>
    <w:lvl w:ilvl="3" w:tplc="6958DBA4">
      <w:start w:val="1"/>
      <w:numFmt w:val="bullet"/>
      <w:lvlText w:val="·"/>
      <w:lvlJc w:val="left"/>
      <w:pPr>
        <w:ind w:left="3153" w:hanging="360"/>
      </w:pPr>
      <w:rPr>
        <w:rFonts w:ascii="Symbol" w:eastAsia="Symbol" w:hAnsi="Symbol" w:cs="Symbol" w:hint="default"/>
      </w:rPr>
    </w:lvl>
    <w:lvl w:ilvl="4" w:tplc="CB46D9BA">
      <w:start w:val="1"/>
      <w:numFmt w:val="bullet"/>
      <w:lvlText w:val="o"/>
      <w:lvlJc w:val="left"/>
      <w:pPr>
        <w:ind w:left="3873" w:hanging="360"/>
      </w:pPr>
      <w:rPr>
        <w:rFonts w:ascii="Courier New" w:eastAsia="Courier New" w:hAnsi="Courier New" w:cs="Courier New" w:hint="default"/>
      </w:rPr>
    </w:lvl>
    <w:lvl w:ilvl="5" w:tplc="5F18B736">
      <w:start w:val="1"/>
      <w:numFmt w:val="bullet"/>
      <w:lvlText w:val="§"/>
      <w:lvlJc w:val="left"/>
      <w:pPr>
        <w:ind w:left="4593" w:hanging="360"/>
      </w:pPr>
      <w:rPr>
        <w:rFonts w:ascii="Wingdings" w:eastAsia="Wingdings" w:hAnsi="Wingdings" w:cs="Wingdings" w:hint="default"/>
      </w:rPr>
    </w:lvl>
    <w:lvl w:ilvl="6" w:tplc="22E2C3EA">
      <w:start w:val="1"/>
      <w:numFmt w:val="bullet"/>
      <w:lvlText w:val="·"/>
      <w:lvlJc w:val="left"/>
      <w:pPr>
        <w:ind w:left="5313" w:hanging="360"/>
      </w:pPr>
      <w:rPr>
        <w:rFonts w:ascii="Symbol" w:eastAsia="Symbol" w:hAnsi="Symbol" w:cs="Symbol" w:hint="default"/>
      </w:rPr>
    </w:lvl>
    <w:lvl w:ilvl="7" w:tplc="72523C44">
      <w:start w:val="1"/>
      <w:numFmt w:val="bullet"/>
      <w:lvlText w:val="o"/>
      <w:lvlJc w:val="left"/>
      <w:pPr>
        <w:ind w:left="6033" w:hanging="360"/>
      </w:pPr>
      <w:rPr>
        <w:rFonts w:ascii="Courier New" w:eastAsia="Courier New" w:hAnsi="Courier New" w:cs="Courier New" w:hint="default"/>
      </w:rPr>
    </w:lvl>
    <w:lvl w:ilvl="8" w:tplc="8996B05A">
      <w:start w:val="1"/>
      <w:numFmt w:val="bullet"/>
      <w:lvlText w:val="§"/>
      <w:lvlJc w:val="left"/>
      <w:pPr>
        <w:ind w:left="6753" w:hanging="360"/>
      </w:pPr>
      <w:rPr>
        <w:rFonts w:ascii="Wingdings" w:eastAsia="Wingdings" w:hAnsi="Wingdings" w:cs="Wingdings" w:hint="default"/>
      </w:rPr>
    </w:lvl>
  </w:abstractNum>
  <w:abstractNum w:abstractNumId="1" w15:restartNumberingAfterBreak="0">
    <w:nsid w:val="0D3D09D9"/>
    <w:multiLevelType w:val="hybridMultilevel"/>
    <w:tmpl w:val="FD52BC10"/>
    <w:lvl w:ilvl="0" w:tplc="367241C4">
      <w:start w:val="1"/>
      <w:numFmt w:val="decimal"/>
      <w:lvlText w:val="%1."/>
      <w:lvlJc w:val="left"/>
      <w:pPr>
        <w:ind w:left="1069" w:hanging="360"/>
      </w:pPr>
    </w:lvl>
    <w:lvl w:ilvl="1" w:tplc="65E8F6DC">
      <w:start w:val="1"/>
      <w:numFmt w:val="lowerLetter"/>
      <w:lvlText w:val="%2."/>
      <w:lvlJc w:val="left"/>
      <w:pPr>
        <w:ind w:left="1789" w:hanging="360"/>
      </w:pPr>
    </w:lvl>
    <w:lvl w:ilvl="2" w:tplc="E94A7BFE">
      <w:start w:val="1"/>
      <w:numFmt w:val="lowerRoman"/>
      <w:lvlText w:val="%3."/>
      <w:lvlJc w:val="right"/>
      <w:pPr>
        <w:ind w:left="2509" w:hanging="180"/>
      </w:pPr>
    </w:lvl>
    <w:lvl w:ilvl="3" w:tplc="34C8245E">
      <w:start w:val="1"/>
      <w:numFmt w:val="decimal"/>
      <w:lvlText w:val="%4."/>
      <w:lvlJc w:val="left"/>
      <w:pPr>
        <w:ind w:left="3229" w:hanging="360"/>
      </w:pPr>
    </w:lvl>
    <w:lvl w:ilvl="4" w:tplc="76668AE2">
      <w:start w:val="1"/>
      <w:numFmt w:val="lowerLetter"/>
      <w:lvlText w:val="%5."/>
      <w:lvlJc w:val="left"/>
      <w:pPr>
        <w:ind w:left="3949" w:hanging="360"/>
      </w:pPr>
    </w:lvl>
    <w:lvl w:ilvl="5" w:tplc="A0A2172A">
      <w:start w:val="1"/>
      <w:numFmt w:val="lowerRoman"/>
      <w:lvlText w:val="%6."/>
      <w:lvlJc w:val="right"/>
      <w:pPr>
        <w:ind w:left="4669" w:hanging="180"/>
      </w:pPr>
    </w:lvl>
    <w:lvl w:ilvl="6" w:tplc="F976D3D2">
      <w:start w:val="1"/>
      <w:numFmt w:val="decimal"/>
      <w:lvlText w:val="%7."/>
      <w:lvlJc w:val="left"/>
      <w:pPr>
        <w:ind w:left="5389" w:hanging="360"/>
      </w:pPr>
    </w:lvl>
    <w:lvl w:ilvl="7" w:tplc="A51A8702">
      <w:start w:val="1"/>
      <w:numFmt w:val="lowerLetter"/>
      <w:lvlText w:val="%8."/>
      <w:lvlJc w:val="left"/>
      <w:pPr>
        <w:ind w:left="6109" w:hanging="360"/>
      </w:pPr>
    </w:lvl>
    <w:lvl w:ilvl="8" w:tplc="B650B8C4">
      <w:start w:val="1"/>
      <w:numFmt w:val="lowerRoman"/>
      <w:lvlText w:val="%9."/>
      <w:lvlJc w:val="right"/>
      <w:pPr>
        <w:ind w:left="6829" w:hanging="180"/>
      </w:pPr>
    </w:lvl>
  </w:abstractNum>
  <w:abstractNum w:abstractNumId="2" w15:restartNumberingAfterBreak="0">
    <w:nsid w:val="12BA2884"/>
    <w:multiLevelType w:val="hybridMultilevel"/>
    <w:tmpl w:val="FEA6AB3C"/>
    <w:lvl w:ilvl="0" w:tplc="B9742E28">
      <w:start w:val="1"/>
      <w:numFmt w:val="bullet"/>
      <w:pStyle w:val="Style3"/>
      <w:lvlText w:val=""/>
      <w:lvlJc w:val="left"/>
      <w:pPr>
        <w:ind w:left="1004" w:hanging="360"/>
      </w:pPr>
      <w:rPr>
        <w:rFonts w:ascii="Wingdings" w:hAnsi="Wingdings" w:cs="Wingdings" w:hint="default"/>
      </w:rPr>
    </w:lvl>
    <w:lvl w:ilvl="1" w:tplc="3A94D344">
      <w:start w:val="1"/>
      <w:numFmt w:val="decimal"/>
      <w:lvlText w:val=""/>
      <w:lvlJc w:val="left"/>
    </w:lvl>
    <w:lvl w:ilvl="2" w:tplc="52FABC8E">
      <w:start w:val="1"/>
      <w:numFmt w:val="decimal"/>
      <w:lvlText w:val=""/>
      <w:lvlJc w:val="left"/>
    </w:lvl>
    <w:lvl w:ilvl="3" w:tplc="30045D72">
      <w:start w:val="1"/>
      <w:numFmt w:val="decimal"/>
      <w:lvlText w:val=""/>
      <w:lvlJc w:val="left"/>
    </w:lvl>
    <w:lvl w:ilvl="4" w:tplc="560215B6">
      <w:start w:val="1"/>
      <w:numFmt w:val="decimal"/>
      <w:lvlText w:val=""/>
      <w:lvlJc w:val="left"/>
    </w:lvl>
    <w:lvl w:ilvl="5" w:tplc="3E906752">
      <w:start w:val="1"/>
      <w:numFmt w:val="decimal"/>
      <w:lvlText w:val=""/>
      <w:lvlJc w:val="left"/>
    </w:lvl>
    <w:lvl w:ilvl="6" w:tplc="3B685288">
      <w:start w:val="1"/>
      <w:numFmt w:val="decimal"/>
      <w:lvlText w:val=""/>
      <w:lvlJc w:val="left"/>
    </w:lvl>
    <w:lvl w:ilvl="7" w:tplc="BF56B8E4">
      <w:start w:val="1"/>
      <w:numFmt w:val="decimal"/>
      <w:lvlText w:val=""/>
      <w:lvlJc w:val="left"/>
    </w:lvl>
    <w:lvl w:ilvl="8" w:tplc="8940DC8C">
      <w:start w:val="1"/>
      <w:numFmt w:val="decimal"/>
      <w:lvlText w:val=""/>
      <w:lvlJc w:val="left"/>
    </w:lvl>
  </w:abstractNum>
  <w:abstractNum w:abstractNumId="3" w15:restartNumberingAfterBreak="0">
    <w:nsid w:val="134D18C8"/>
    <w:multiLevelType w:val="multilevel"/>
    <w:tmpl w:val="42F291F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A6079F7"/>
    <w:multiLevelType w:val="hybridMultilevel"/>
    <w:tmpl w:val="95685336"/>
    <w:lvl w:ilvl="0" w:tplc="96A6F548">
      <w:start w:val="1"/>
      <w:numFmt w:val="bullet"/>
      <w:lvlText w:val=""/>
      <w:lvlJc w:val="left"/>
      <w:pPr>
        <w:ind w:left="1004" w:hanging="360"/>
      </w:pPr>
      <w:rPr>
        <w:rFonts w:ascii="Symbol" w:hAnsi="Symbol" w:cs="Symbol" w:hint="default"/>
      </w:rPr>
    </w:lvl>
    <w:lvl w:ilvl="1" w:tplc="79006A90">
      <w:start w:val="1"/>
      <w:numFmt w:val="decimal"/>
      <w:lvlText w:val=""/>
      <w:lvlJc w:val="left"/>
    </w:lvl>
    <w:lvl w:ilvl="2" w:tplc="846A6078">
      <w:start w:val="1"/>
      <w:numFmt w:val="decimal"/>
      <w:lvlText w:val=""/>
      <w:lvlJc w:val="left"/>
    </w:lvl>
    <w:lvl w:ilvl="3" w:tplc="31AE546C">
      <w:start w:val="1"/>
      <w:numFmt w:val="decimal"/>
      <w:lvlText w:val=""/>
      <w:lvlJc w:val="left"/>
    </w:lvl>
    <w:lvl w:ilvl="4" w:tplc="05668EF6">
      <w:start w:val="1"/>
      <w:numFmt w:val="decimal"/>
      <w:lvlText w:val=""/>
      <w:lvlJc w:val="left"/>
    </w:lvl>
    <w:lvl w:ilvl="5" w:tplc="205CE57A">
      <w:start w:val="1"/>
      <w:numFmt w:val="decimal"/>
      <w:lvlText w:val=""/>
      <w:lvlJc w:val="left"/>
    </w:lvl>
    <w:lvl w:ilvl="6" w:tplc="3A12255C">
      <w:start w:val="1"/>
      <w:numFmt w:val="decimal"/>
      <w:lvlText w:val=""/>
      <w:lvlJc w:val="left"/>
    </w:lvl>
    <w:lvl w:ilvl="7" w:tplc="7D0CABCC">
      <w:start w:val="1"/>
      <w:numFmt w:val="decimal"/>
      <w:lvlText w:val=""/>
      <w:lvlJc w:val="left"/>
    </w:lvl>
    <w:lvl w:ilvl="8" w:tplc="48A432DC">
      <w:start w:val="1"/>
      <w:numFmt w:val="decimal"/>
      <w:lvlText w:val=""/>
      <w:lvlJc w:val="left"/>
    </w:lvl>
  </w:abstractNum>
  <w:abstractNum w:abstractNumId="5" w15:restartNumberingAfterBreak="0">
    <w:nsid w:val="35B46A23"/>
    <w:multiLevelType w:val="hybridMultilevel"/>
    <w:tmpl w:val="41E8CB4C"/>
    <w:lvl w:ilvl="0" w:tplc="DE423C56">
      <w:start w:val="1"/>
      <w:numFmt w:val="bullet"/>
      <w:lvlText w:val=""/>
      <w:lvlJc w:val="left"/>
      <w:pPr>
        <w:ind w:left="1004" w:hanging="360"/>
      </w:pPr>
      <w:rPr>
        <w:rFonts w:ascii="Symbol" w:hAnsi="Symbol" w:cs="Symbol" w:hint="default"/>
      </w:rPr>
    </w:lvl>
    <w:lvl w:ilvl="1" w:tplc="0DE69FD4">
      <w:start w:val="1"/>
      <w:numFmt w:val="decimal"/>
      <w:lvlText w:val=""/>
      <w:lvlJc w:val="left"/>
    </w:lvl>
    <w:lvl w:ilvl="2" w:tplc="19067330">
      <w:start w:val="1"/>
      <w:numFmt w:val="decimal"/>
      <w:lvlText w:val=""/>
      <w:lvlJc w:val="left"/>
    </w:lvl>
    <w:lvl w:ilvl="3" w:tplc="64242B72">
      <w:start w:val="1"/>
      <w:numFmt w:val="decimal"/>
      <w:lvlText w:val=""/>
      <w:lvlJc w:val="left"/>
    </w:lvl>
    <w:lvl w:ilvl="4" w:tplc="FA1A652A">
      <w:start w:val="1"/>
      <w:numFmt w:val="decimal"/>
      <w:lvlText w:val=""/>
      <w:lvlJc w:val="left"/>
    </w:lvl>
    <w:lvl w:ilvl="5" w:tplc="96F49244">
      <w:start w:val="1"/>
      <w:numFmt w:val="decimal"/>
      <w:lvlText w:val=""/>
      <w:lvlJc w:val="left"/>
    </w:lvl>
    <w:lvl w:ilvl="6" w:tplc="E048BAAA">
      <w:start w:val="1"/>
      <w:numFmt w:val="decimal"/>
      <w:lvlText w:val=""/>
      <w:lvlJc w:val="left"/>
    </w:lvl>
    <w:lvl w:ilvl="7" w:tplc="BCBE6EA2">
      <w:start w:val="1"/>
      <w:numFmt w:val="decimal"/>
      <w:lvlText w:val=""/>
      <w:lvlJc w:val="left"/>
    </w:lvl>
    <w:lvl w:ilvl="8" w:tplc="B2F020C2">
      <w:start w:val="1"/>
      <w:numFmt w:val="decimal"/>
      <w:lvlText w:val=""/>
      <w:lvlJc w:val="left"/>
    </w:lvl>
  </w:abstractNum>
  <w:abstractNum w:abstractNumId="6" w15:restartNumberingAfterBreak="0">
    <w:nsid w:val="384D20BF"/>
    <w:multiLevelType w:val="hybridMultilevel"/>
    <w:tmpl w:val="EC922A0A"/>
    <w:lvl w:ilvl="0" w:tplc="2A8CBDB0">
      <w:start w:val="1"/>
      <w:numFmt w:val="bullet"/>
      <w:lvlText w:val=""/>
      <w:lvlJc w:val="left"/>
      <w:pPr>
        <w:ind w:left="1004" w:hanging="360"/>
      </w:pPr>
      <w:rPr>
        <w:rFonts w:ascii="Symbol" w:hAnsi="Symbol" w:cs="Symbol" w:hint="default"/>
      </w:rPr>
    </w:lvl>
    <w:lvl w:ilvl="1" w:tplc="A3660964">
      <w:start w:val="1"/>
      <w:numFmt w:val="decimal"/>
      <w:lvlText w:val=""/>
      <w:lvlJc w:val="left"/>
    </w:lvl>
    <w:lvl w:ilvl="2" w:tplc="A5CE7470">
      <w:start w:val="1"/>
      <w:numFmt w:val="decimal"/>
      <w:lvlText w:val=""/>
      <w:lvlJc w:val="left"/>
    </w:lvl>
    <w:lvl w:ilvl="3" w:tplc="8BCC9F44">
      <w:start w:val="1"/>
      <w:numFmt w:val="decimal"/>
      <w:lvlText w:val=""/>
      <w:lvlJc w:val="left"/>
    </w:lvl>
    <w:lvl w:ilvl="4" w:tplc="78BC5BC0">
      <w:start w:val="1"/>
      <w:numFmt w:val="decimal"/>
      <w:lvlText w:val=""/>
      <w:lvlJc w:val="left"/>
    </w:lvl>
    <w:lvl w:ilvl="5" w:tplc="5320876A">
      <w:start w:val="1"/>
      <w:numFmt w:val="decimal"/>
      <w:lvlText w:val=""/>
      <w:lvlJc w:val="left"/>
    </w:lvl>
    <w:lvl w:ilvl="6" w:tplc="8758B87C">
      <w:start w:val="1"/>
      <w:numFmt w:val="decimal"/>
      <w:lvlText w:val=""/>
      <w:lvlJc w:val="left"/>
    </w:lvl>
    <w:lvl w:ilvl="7" w:tplc="2592C032">
      <w:start w:val="1"/>
      <w:numFmt w:val="decimal"/>
      <w:lvlText w:val=""/>
      <w:lvlJc w:val="left"/>
    </w:lvl>
    <w:lvl w:ilvl="8" w:tplc="C794EFDC">
      <w:start w:val="1"/>
      <w:numFmt w:val="decimal"/>
      <w:lvlText w:val=""/>
      <w:lvlJc w:val="left"/>
    </w:lvl>
  </w:abstractNum>
  <w:abstractNum w:abstractNumId="7" w15:restartNumberingAfterBreak="0">
    <w:nsid w:val="3D482C2E"/>
    <w:multiLevelType w:val="multilevel"/>
    <w:tmpl w:val="3E406A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1101C75"/>
    <w:multiLevelType w:val="hybridMultilevel"/>
    <w:tmpl w:val="BFD6073E"/>
    <w:lvl w:ilvl="0" w:tplc="55A61256">
      <w:start w:val="1"/>
      <w:numFmt w:val="decimal"/>
      <w:lvlText w:val="%1."/>
      <w:lvlJc w:val="left"/>
      <w:pPr>
        <w:ind w:left="1069" w:hanging="360"/>
      </w:pPr>
      <w:rPr>
        <w:rFonts w:hint="default"/>
      </w:rPr>
    </w:lvl>
    <w:lvl w:ilvl="1" w:tplc="CF8E2C62">
      <w:start w:val="1"/>
      <w:numFmt w:val="lowerLetter"/>
      <w:lvlText w:val="%2."/>
      <w:lvlJc w:val="left"/>
      <w:pPr>
        <w:ind w:left="1789" w:hanging="360"/>
      </w:pPr>
    </w:lvl>
    <w:lvl w:ilvl="2" w:tplc="0BBA2698">
      <w:start w:val="1"/>
      <w:numFmt w:val="lowerRoman"/>
      <w:lvlText w:val="%3."/>
      <w:lvlJc w:val="right"/>
      <w:pPr>
        <w:ind w:left="2509" w:hanging="180"/>
      </w:pPr>
    </w:lvl>
    <w:lvl w:ilvl="3" w:tplc="14A68310">
      <w:start w:val="1"/>
      <w:numFmt w:val="decimal"/>
      <w:lvlText w:val="%4."/>
      <w:lvlJc w:val="left"/>
      <w:pPr>
        <w:ind w:left="3229" w:hanging="360"/>
      </w:pPr>
    </w:lvl>
    <w:lvl w:ilvl="4" w:tplc="89B0C128">
      <w:start w:val="1"/>
      <w:numFmt w:val="lowerLetter"/>
      <w:lvlText w:val="%5."/>
      <w:lvlJc w:val="left"/>
      <w:pPr>
        <w:ind w:left="3949" w:hanging="360"/>
      </w:pPr>
    </w:lvl>
    <w:lvl w:ilvl="5" w:tplc="A300AA4A">
      <w:start w:val="1"/>
      <w:numFmt w:val="lowerRoman"/>
      <w:lvlText w:val="%6."/>
      <w:lvlJc w:val="right"/>
      <w:pPr>
        <w:ind w:left="4669" w:hanging="180"/>
      </w:pPr>
    </w:lvl>
    <w:lvl w:ilvl="6" w:tplc="64EAE2CA">
      <w:start w:val="1"/>
      <w:numFmt w:val="decimal"/>
      <w:lvlText w:val="%7."/>
      <w:lvlJc w:val="left"/>
      <w:pPr>
        <w:ind w:left="5389" w:hanging="360"/>
      </w:pPr>
    </w:lvl>
    <w:lvl w:ilvl="7" w:tplc="14487E0E">
      <w:start w:val="1"/>
      <w:numFmt w:val="lowerLetter"/>
      <w:lvlText w:val="%8."/>
      <w:lvlJc w:val="left"/>
      <w:pPr>
        <w:ind w:left="6109" w:hanging="360"/>
      </w:pPr>
    </w:lvl>
    <w:lvl w:ilvl="8" w:tplc="64880B50">
      <w:start w:val="1"/>
      <w:numFmt w:val="lowerRoman"/>
      <w:lvlText w:val="%9."/>
      <w:lvlJc w:val="right"/>
      <w:pPr>
        <w:ind w:left="6829" w:hanging="180"/>
      </w:pPr>
    </w:lvl>
  </w:abstractNum>
  <w:abstractNum w:abstractNumId="9" w15:restartNumberingAfterBreak="0">
    <w:nsid w:val="583B0A92"/>
    <w:multiLevelType w:val="hybridMultilevel"/>
    <w:tmpl w:val="734A6DF0"/>
    <w:lvl w:ilvl="0" w:tplc="F98E50A0">
      <w:start w:val="1"/>
      <w:numFmt w:val="decimal"/>
      <w:lvlText w:val="%1."/>
      <w:lvlJc w:val="left"/>
      <w:pPr>
        <w:ind w:left="644" w:hanging="360"/>
      </w:pPr>
    </w:lvl>
    <w:lvl w:ilvl="1" w:tplc="67FEFC42">
      <w:start w:val="1"/>
      <w:numFmt w:val="decimal"/>
      <w:lvlText w:val=""/>
      <w:lvlJc w:val="left"/>
    </w:lvl>
    <w:lvl w:ilvl="2" w:tplc="FB64B9EC">
      <w:start w:val="1"/>
      <w:numFmt w:val="decimal"/>
      <w:lvlText w:val=""/>
      <w:lvlJc w:val="left"/>
    </w:lvl>
    <w:lvl w:ilvl="3" w:tplc="15D4B1C2">
      <w:start w:val="1"/>
      <w:numFmt w:val="decimal"/>
      <w:lvlText w:val=""/>
      <w:lvlJc w:val="left"/>
    </w:lvl>
    <w:lvl w:ilvl="4" w:tplc="1764B86E">
      <w:start w:val="1"/>
      <w:numFmt w:val="decimal"/>
      <w:lvlText w:val=""/>
      <w:lvlJc w:val="left"/>
    </w:lvl>
    <w:lvl w:ilvl="5" w:tplc="FDB005F2">
      <w:start w:val="1"/>
      <w:numFmt w:val="decimal"/>
      <w:lvlText w:val=""/>
      <w:lvlJc w:val="left"/>
    </w:lvl>
    <w:lvl w:ilvl="6" w:tplc="78D6509C">
      <w:start w:val="1"/>
      <w:numFmt w:val="decimal"/>
      <w:lvlText w:val=""/>
      <w:lvlJc w:val="left"/>
    </w:lvl>
    <w:lvl w:ilvl="7" w:tplc="D5D62F4A">
      <w:start w:val="1"/>
      <w:numFmt w:val="decimal"/>
      <w:lvlText w:val=""/>
      <w:lvlJc w:val="left"/>
    </w:lvl>
    <w:lvl w:ilvl="8" w:tplc="B1E2B6EA">
      <w:start w:val="1"/>
      <w:numFmt w:val="decimal"/>
      <w:lvlText w:val=""/>
      <w:lvlJc w:val="left"/>
    </w:lvl>
  </w:abstractNum>
  <w:abstractNum w:abstractNumId="10" w15:restartNumberingAfterBreak="0">
    <w:nsid w:val="5A1D4ABC"/>
    <w:multiLevelType w:val="hybridMultilevel"/>
    <w:tmpl w:val="945C13B4"/>
    <w:lvl w:ilvl="0" w:tplc="6876E6CE">
      <w:start w:val="1"/>
      <w:numFmt w:val="bullet"/>
      <w:pStyle w:val="Style2"/>
      <w:lvlText w:val=""/>
      <w:lvlJc w:val="left"/>
      <w:pPr>
        <w:ind w:left="1004" w:hanging="360"/>
      </w:pPr>
      <w:rPr>
        <w:rFonts w:ascii="Symbol" w:hAnsi="Symbol" w:cs="Symbol" w:hint="default"/>
      </w:rPr>
    </w:lvl>
    <w:lvl w:ilvl="1" w:tplc="FC9A56BA">
      <w:start w:val="1"/>
      <w:numFmt w:val="decimal"/>
      <w:lvlText w:val=""/>
      <w:lvlJc w:val="left"/>
    </w:lvl>
    <w:lvl w:ilvl="2" w:tplc="B14644B4">
      <w:start w:val="1"/>
      <w:numFmt w:val="decimal"/>
      <w:lvlText w:val=""/>
      <w:lvlJc w:val="left"/>
    </w:lvl>
    <w:lvl w:ilvl="3" w:tplc="179C2DA2">
      <w:start w:val="1"/>
      <w:numFmt w:val="decimal"/>
      <w:lvlText w:val=""/>
      <w:lvlJc w:val="left"/>
    </w:lvl>
    <w:lvl w:ilvl="4" w:tplc="07F0BB26">
      <w:start w:val="1"/>
      <w:numFmt w:val="decimal"/>
      <w:lvlText w:val=""/>
      <w:lvlJc w:val="left"/>
    </w:lvl>
    <w:lvl w:ilvl="5" w:tplc="1A741DBC">
      <w:start w:val="1"/>
      <w:numFmt w:val="decimal"/>
      <w:lvlText w:val=""/>
      <w:lvlJc w:val="left"/>
    </w:lvl>
    <w:lvl w:ilvl="6" w:tplc="FC2E1A0A">
      <w:start w:val="1"/>
      <w:numFmt w:val="decimal"/>
      <w:lvlText w:val=""/>
      <w:lvlJc w:val="left"/>
    </w:lvl>
    <w:lvl w:ilvl="7" w:tplc="41443A2A">
      <w:start w:val="1"/>
      <w:numFmt w:val="decimal"/>
      <w:lvlText w:val=""/>
      <w:lvlJc w:val="left"/>
    </w:lvl>
    <w:lvl w:ilvl="8" w:tplc="AD3C4116">
      <w:start w:val="1"/>
      <w:numFmt w:val="decimal"/>
      <w:lvlText w:val=""/>
      <w:lvlJc w:val="left"/>
    </w:lvl>
  </w:abstractNum>
  <w:abstractNum w:abstractNumId="11" w15:restartNumberingAfterBreak="0">
    <w:nsid w:val="5CB130EE"/>
    <w:multiLevelType w:val="hybridMultilevel"/>
    <w:tmpl w:val="88FEDA5A"/>
    <w:lvl w:ilvl="0" w:tplc="4ADE7E6E">
      <w:start w:val="1"/>
      <w:numFmt w:val="decimal"/>
      <w:lvlText w:val="%1."/>
      <w:lvlJc w:val="left"/>
      <w:pPr>
        <w:ind w:left="1069" w:hanging="360"/>
      </w:pPr>
      <w:rPr>
        <w:rFonts w:hint="default"/>
      </w:rPr>
    </w:lvl>
    <w:lvl w:ilvl="1" w:tplc="CC8CBBEC">
      <w:start w:val="1"/>
      <w:numFmt w:val="lowerLetter"/>
      <w:lvlText w:val="%2."/>
      <w:lvlJc w:val="left"/>
      <w:pPr>
        <w:ind w:left="1789" w:hanging="360"/>
      </w:pPr>
    </w:lvl>
    <w:lvl w:ilvl="2" w:tplc="E8BC0AFE">
      <w:start w:val="1"/>
      <w:numFmt w:val="lowerRoman"/>
      <w:lvlText w:val="%3."/>
      <w:lvlJc w:val="right"/>
      <w:pPr>
        <w:ind w:left="2509" w:hanging="180"/>
      </w:pPr>
    </w:lvl>
    <w:lvl w:ilvl="3" w:tplc="F47E12E8">
      <w:start w:val="1"/>
      <w:numFmt w:val="decimal"/>
      <w:lvlText w:val="%4."/>
      <w:lvlJc w:val="left"/>
      <w:pPr>
        <w:ind w:left="3229" w:hanging="360"/>
      </w:pPr>
    </w:lvl>
    <w:lvl w:ilvl="4" w:tplc="8ED62412">
      <w:start w:val="1"/>
      <w:numFmt w:val="lowerLetter"/>
      <w:lvlText w:val="%5."/>
      <w:lvlJc w:val="left"/>
      <w:pPr>
        <w:ind w:left="3949" w:hanging="360"/>
      </w:pPr>
    </w:lvl>
    <w:lvl w:ilvl="5" w:tplc="2E9A57A8">
      <w:start w:val="1"/>
      <w:numFmt w:val="lowerRoman"/>
      <w:lvlText w:val="%6."/>
      <w:lvlJc w:val="right"/>
      <w:pPr>
        <w:ind w:left="4669" w:hanging="180"/>
      </w:pPr>
    </w:lvl>
    <w:lvl w:ilvl="6" w:tplc="30268230">
      <w:start w:val="1"/>
      <w:numFmt w:val="decimal"/>
      <w:lvlText w:val="%7."/>
      <w:lvlJc w:val="left"/>
      <w:pPr>
        <w:ind w:left="5389" w:hanging="360"/>
      </w:pPr>
    </w:lvl>
    <w:lvl w:ilvl="7" w:tplc="08503530">
      <w:start w:val="1"/>
      <w:numFmt w:val="lowerLetter"/>
      <w:lvlText w:val="%8."/>
      <w:lvlJc w:val="left"/>
      <w:pPr>
        <w:ind w:left="6109" w:hanging="360"/>
      </w:pPr>
    </w:lvl>
    <w:lvl w:ilvl="8" w:tplc="E6981584">
      <w:start w:val="1"/>
      <w:numFmt w:val="lowerRoman"/>
      <w:lvlText w:val="%9."/>
      <w:lvlJc w:val="right"/>
      <w:pPr>
        <w:ind w:left="6829" w:hanging="180"/>
      </w:pPr>
    </w:lvl>
  </w:abstractNum>
  <w:abstractNum w:abstractNumId="12" w15:restartNumberingAfterBreak="0">
    <w:nsid w:val="66FC2ECD"/>
    <w:multiLevelType w:val="hybridMultilevel"/>
    <w:tmpl w:val="70BA2C3A"/>
    <w:lvl w:ilvl="0" w:tplc="0B24B2F8">
      <w:start w:val="1"/>
      <w:numFmt w:val="decimal"/>
      <w:lvlText w:val="%1."/>
      <w:lvlJc w:val="left"/>
      <w:pPr>
        <w:ind w:left="644" w:hanging="360"/>
      </w:pPr>
      <w:rPr>
        <w:lang w:eastAsia="ru-RU"/>
      </w:rPr>
    </w:lvl>
    <w:lvl w:ilvl="1" w:tplc="692C5DF6">
      <w:start w:val="1"/>
      <w:numFmt w:val="decimal"/>
      <w:lvlText w:val=""/>
      <w:lvlJc w:val="left"/>
    </w:lvl>
    <w:lvl w:ilvl="2" w:tplc="FBCEBA3A">
      <w:start w:val="1"/>
      <w:numFmt w:val="decimal"/>
      <w:lvlText w:val=""/>
      <w:lvlJc w:val="left"/>
    </w:lvl>
    <w:lvl w:ilvl="3" w:tplc="BB1EE404">
      <w:start w:val="1"/>
      <w:numFmt w:val="decimal"/>
      <w:lvlText w:val=""/>
      <w:lvlJc w:val="left"/>
    </w:lvl>
    <w:lvl w:ilvl="4" w:tplc="1A2EA10A">
      <w:start w:val="1"/>
      <w:numFmt w:val="decimal"/>
      <w:lvlText w:val=""/>
      <w:lvlJc w:val="left"/>
    </w:lvl>
    <w:lvl w:ilvl="5" w:tplc="7768642C">
      <w:start w:val="1"/>
      <w:numFmt w:val="decimal"/>
      <w:lvlText w:val=""/>
      <w:lvlJc w:val="left"/>
    </w:lvl>
    <w:lvl w:ilvl="6" w:tplc="8CC00622">
      <w:start w:val="1"/>
      <w:numFmt w:val="decimal"/>
      <w:lvlText w:val=""/>
      <w:lvlJc w:val="left"/>
    </w:lvl>
    <w:lvl w:ilvl="7" w:tplc="B0D2E28C">
      <w:start w:val="1"/>
      <w:numFmt w:val="decimal"/>
      <w:lvlText w:val=""/>
      <w:lvlJc w:val="left"/>
    </w:lvl>
    <w:lvl w:ilvl="8" w:tplc="C6508852">
      <w:start w:val="1"/>
      <w:numFmt w:val="decimal"/>
      <w:lvlText w:val=""/>
      <w:lvlJc w:val="left"/>
    </w:lvl>
  </w:abstractNum>
  <w:abstractNum w:abstractNumId="13" w15:restartNumberingAfterBreak="0">
    <w:nsid w:val="6EFF72CB"/>
    <w:multiLevelType w:val="multilevel"/>
    <w:tmpl w:val="21AADED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1004" w:hanging="720"/>
      </w:pPr>
      <w:rPr>
        <w:color w:val="000000"/>
        <w:spacing w:val="0"/>
        <w:position w:val="0"/>
        <w:sz w:val="24"/>
        <w:u w:val="none"/>
        <w:vertAlign w:val="baseline"/>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72F03650"/>
    <w:multiLevelType w:val="hybridMultilevel"/>
    <w:tmpl w:val="D3FAA318"/>
    <w:lvl w:ilvl="0" w:tplc="81A2B73C">
      <w:start w:val="1"/>
      <w:numFmt w:val="decimal"/>
      <w:lvlText w:val="%1."/>
      <w:lvlJc w:val="left"/>
      <w:pPr>
        <w:ind w:left="720" w:hanging="360"/>
      </w:pPr>
    </w:lvl>
    <w:lvl w:ilvl="1" w:tplc="3098A1F6">
      <w:start w:val="1"/>
      <w:numFmt w:val="lowerLetter"/>
      <w:lvlText w:val="%2."/>
      <w:lvlJc w:val="left"/>
      <w:pPr>
        <w:ind w:left="1440" w:hanging="360"/>
      </w:pPr>
    </w:lvl>
    <w:lvl w:ilvl="2" w:tplc="C4AA21C8">
      <w:start w:val="1"/>
      <w:numFmt w:val="lowerRoman"/>
      <w:lvlText w:val="%3."/>
      <w:lvlJc w:val="right"/>
      <w:pPr>
        <w:ind w:left="2160" w:hanging="180"/>
      </w:pPr>
    </w:lvl>
    <w:lvl w:ilvl="3" w:tplc="7FC42092">
      <w:start w:val="1"/>
      <w:numFmt w:val="decimal"/>
      <w:lvlText w:val="%4."/>
      <w:lvlJc w:val="left"/>
      <w:pPr>
        <w:ind w:left="2880" w:hanging="360"/>
      </w:pPr>
    </w:lvl>
    <w:lvl w:ilvl="4" w:tplc="E836E276">
      <w:start w:val="1"/>
      <w:numFmt w:val="lowerLetter"/>
      <w:lvlText w:val="%5."/>
      <w:lvlJc w:val="left"/>
      <w:pPr>
        <w:ind w:left="3600" w:hanging="360"/>
      </w:pPr>
    </w:lvl>
    <w:lvl w:ilvl="5" w:tplc="7E4EDFF0">
      <w:start w:val="1"/>
      <w:numFmt w:val="lowerRoman"/>
      <w:lvlText w:val="%6."/>
      <w:lvlJc w:val="right"/>
      <w:pPr>
        <w:ind w:left="4320" w:hanging="180"/>
      </w:pPr>
    </w:lvl>
    <w:lvl w:ilvl="6" w:tplc="79B233DA">
      <w:start w:val="1"/>
      <w:numFmt w:val="decimal"/>
      <w:lvlText w:val="%7."/>
      <w:lvlJc w:val="left"/>
      <w:pPr>
        <w:ind w:left="5040" w:hanging="360"/>
      </w:pPr>
    </w:lvl>
    <w:lvl w:ilvl="7" w:tplc="9F228A14">
      <w:start w:val="1"/>
      <w:numFmt w:val="lowerLetter"/>
      <w:lvlText w:val="%8."/>
      <w:lvlJc w:val="left"/>
      <w:pPr>
        <w:ind w:left="5760" w:hanging="360"/>
      </w:pPr>
    </w:lvl>
    <w:lvl w:ilvl="8" w:tplc="B844A3B6">
      <w:start w:val="1"/>
      <w:numFmt w:val="lowerRoman"/>
      <w:lvlText w:val="%9."/>
      <w:lvlJc w:val="right"/>
      <w:pPr>
        <w:ind w:left="6480" w:hanging="180"/>
      </w:pPr>
    </w:lvl>
  </w:abstractNum>
  <w:abstractNum w:abstractNumId="15" w15:restartNumberingAfterBreak="0">
    <w:nsid w:val="74610005"/>
    <w:multiLevelType w:val="hybridMultilevel"/>
    <w:tmpl w:val="DAE6660C"/>
    <w:lvl w:ilvl="0" w:tplc="72A6BADE">
      <w:start w:val="1"/>
      <w:numFmt w:val="bullet"/>
      <w:lvlText w:val=""/>
      <w:lvlJc w:val="left"/>
      <w:pPr>
        <w:ind w:left="720" w:hanging="360"/>
      </w:pPr>
      <w:rPr>
        <w:rFonts w:ascii="Symbol" w:hAnsi="Symbol" w:hint="default"/>
      </w:rPr>
    </w:lvl>
    <w:lvl w:ilvl="1" w:tplc="45683088">
      <w:start w:val="1"/>
      <w:numFmt w:val="bullet"/>
      <w:lvlText w:val="o"/>
      <w:lvlJc w:val="left"/>
      <w:pPr>
        <w:ind w:left="1440" w:hanging="360"/>
      </w:pPr>
      <w:rPr>
        <w:rFonts w:ascii="Courier New" w:hAnsi="Courier New" w:hint="default"/>
      </w:rPr>
    </w:lvl>
    <w:lvl w:ilvl="2" w:tplc="1F86D7DC">
      <w:start w:val="1"/>
      <w:numFmt w:val="bullet"/>
      <w:lvlText w:val=""/>
      <w:lvlJc w:val="left"/>
      <w:pPr>
        <w:ind w:left="2160" w:hanging="360"/>
      </w:pPr>
      <w:rPr>
        <w:rFonts w:ascii="Wingdings" w:hAnsi="Wingdings" w:hint="default"/>
      </w:rPr>
    </w:lvl>
    <w:lvl w:ilvl="3" w:tplc="BB1473BA">
      <w:start w:val="1"/>
      <w:numFmt w:val="bullet"/>
      <w:lvlText w:val=""/>
      <w:lvlJc w:val="left"/>
      <w:pPr>
        <w:ind w:left="2880" w:hanging="360"/>
      </w:pPr>
      <w:rPr>
        <w:rFonts w:ascii="Symbol" w:hAnsi="Symbol" w:hint="default"/>
      </w:rPr>
    </w:lvl>
    <w:lvl w:ilvl="4" w:tplc="2B18A29E">
      <w:start w:val="1"/>
      <w:numFmt w:val="bullet"/>
      <w:lvlText w:val="o"/>
      <w:lvlJc w:val="left"/>
      <w:pPr>
        <w:ind w:left="3600" w:hanging="360"/>
      </w:pPr>
      <w:rPr>
        <w:rFonts w:ascii="Courier New" w:hAnsi="Courier New" w:hint="default"/>
      </w:rPr>
    </w:lvl>
    <w:lvl w:ilvl="5" w:tplc="0AEA29EE">
      <w:start w:val="1"/>
      <w:numFmt w:val="bullet"/>
      <w:lvlText w:val=""/>
      <w:lvlJc w:val="left"/>
      <w:pPr>
        <w:ind w:left="4320" w:hanging="360"/>
      </w:pPr>
      <w:rPr>
        <w:rFonts w:ascii="Wingdings" w:hAnsi="Wingdings" w:hint="default"/>
      </w:rPr>
    </w:lvl>
    <w:lvl w:ilvl="6" w:tplc="1D2CA850">
      <w:start w:val="1"/>
      <w:numFmt w:val="bullet"/>
      <w:lvlText w:val=""/>
      <w:lvlJc w:val="left"/>
      <w:pPr>
        <w:ind w:left="5040" w:hanging="360"/>
      </w:pPr>
      <w:rPr>
        <w:rFonts w:ascii="Symbol" w:hAnsi="Symbol" w:hint="default"/>
      </w:rPr>
    </w:lvl>
    <w:lvl w:ilvl="7" w:tplc="8F7AD498">
      <w:start w:val="1"/>
      <w:numFmt w:val="bullet"/>
      <w:lvlText w:val="o"/>
      <w:lvlJc w:val="left"/>
      <w:pPr>
        <w:ind w:left="5760" w:hanging="360"/>
      </w:pPr>
      <w:rPr>
        <w:rFonts w:ascii="Courier New" w:hAnsi="Courier New" w:hint="default"/>
      </w:rPr>
    </w:lvl>
    <w:lvl w:ilvl="8" w:tplc="8C96E84C">
      <w:start w:val="1"/>
      <w:numFmt w:val="bullet"/>
      <w:lvlText w:val=""/>
      <w:lvlJc w:val="left"/>
      <w:pPr>
        <w:ind w:left="6480" w:hanging="360"/>
      </w:pPr>
      <w:rPr>
        <w:rFonts w:ascii="Wingdings" w:hAnsi="Wingdings" w:hint="default"/>
      </w:rPr>
    </w:lvl>
  </w:abstractNum>
  <w:num w:numId="1" w16cid:durableId="1132672119">
    <w:abstractNumId w:val="15"/>
  </w:num>
  <w:num w:numId="2" w16cid:durableId="793211542">
    <w:abstractNumId w:val="13"/>
  </w:num>
  <w:num w:numId="3" w16cid:durableId="2100445211">
    <w:abstractNumId w:val="9"/>
  </w:num>
  <w:num w:numId="4" w16cid:durableId="503126406">
    <w:abstractNumId w:val="2"/>
  </w:num>
  <w:num w:numId="5" w16cid:durableId="179049497">
    <w:abstractNumId w:val="10"/>
  </w:num>
  <w:num w:numId="6" w16cid:durableId="761417925">
    <w:abstractNumId w:val="6"/>
  </w:num>
  <w:num w:numId="7" w16cid:durableId="1468276175">
    <w:abstractNumId w:val="5"/>
  </w:num>
  <w:num w:numId="8" w16cid:durableId="12151698">
    <w:abstractNumId w:val="4"/>
  </w:num>
  <w:num w:numId="9" w16cid:durableId="799807489">
    <w:abstractNumId w:val="12"/>
  </w:num>
  <w:num w:numId="10" w16cid:durableId="1635870418">
    <w:abstractNumId w:val="14"/>
  </w:num>
  <w:num w:numId="11" w16cid:durableId="703363102">
    <w:abstractNumId w:val="8"/>
  </w:num>
  <w:num w:numId="12" w16cid:durableId="1720087540">
    <w:abstractNumId w:val="7"/>
  </w:num>
  <w:num w:numId="13" w16cid:durableId="791216507">
    <w:abstractNumId w:val="11"/>
  </w:num>
  <w:num w:numId="14" w16cid:durableId="493379590">
    <w:abstractNumId w:val="3"/>
  </w:num>
  <w:num w:numId="15" w16cid:durableId="542789254">
    <w:abstractNumId w:val="0"/>
  </w:num>
  <w:num w:numId="16" w16cid:durableId="178785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6C59"/>
    <w:rsid w:val="00031780"/>
    <w:rsid w:val="001631F8"/>
    <w:rsid w:val="001C625A"/>
    <w:rsid w:val="00430DC0"/>
    <w:rsid w:val="0048590C"/>
    <w:rsid w:val="004F4823"/>
    <w:rsid w:val="00503408"/>
    <w:rsid w:val="00526123"/>
    <w:rsid w:val="00657ED2"/>
    <w:rsid w:val="006E4C43"/>
    <w:rsid w:val="00755953"/>
    <w:rsid w:val="00774D6A"/>
    <w:rsid w:val="00797D76"/>
    <w:rsid w:val="007D142D"/>
    <w:rsid w:val="008E130E"/>
    <w:rsid w:val="00997296"/>
    <w:rsid w:val="009E5BD9"/>
    <w:rsid w:val="00A90DA4"/>
    <w:rsid w:val="00AB4EA1"/>
    <w:rsid w:val="00B55145"/>
    <w:rsid w:val="00C40B4D"/>
    <w:rsid w:val="00CD01F2"/>
    <w:rsid w:val="00D15E5F"/>
    <w:rsid w:val="00D22DA6"/>
    <w:rsid w:val="00D42681"/>
    <w:rsid w:val="00D9753D"/>
    <w:rsid w:val="00EA1984"/>
    <w:rsid w:val="00EB6C59"/>
    <w:rsid w:val="00F4338F"/>
    <w:rsid w:val="00FB0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B8F7"/>
  <w15:docId w15:val="{7348256C-3EEE-4C5F-BE85-097B2C6A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780"/>
    <w:pPr>
      <w:ind w:firstLine="284"/>
      <w:jc w:val="both"/>
    </w:pPr>
    <w:rPr>
      <w:rFonts w:eastAsia="Calibri" w:cs="Times New Roman"/>
      <w:sz w:val="22"/>
      <w:szCs w:val="22"/>
      <w:lang w:val="ru-RU" w:bidi="ar-SA"/>
    </w:rPr>
  </w:style>
  <w:style w:type="paragraph" w:styleId="1">
    <w:name w:val="heading 1"/>
    <w:basedOn w:val="a"/>
    <w:next w:val="a"/>
    <w:link w:val="11"/>
    <w:uiPriority w:val="9"/>
    <w:qFormat/>
    <w:rsid w:val="00031780"/>
    <w:pPr>
      <w:numPr>
        <w:numId w:val="2"/>
      </w:numPr>
      <w:spacing w:before="240"/>
      <w:outlineLvl w:val="0"/>
    </w:pPr>
    <w:rPr>
      <w:rFonts w:eastAsia="Times New Roman"/>
      <w:b/>
      <w:bCs/>
      <w:sz w:val="28"/>
      <w:szCs w:val="28"/>
    </w:rPr>
  </w:style>
  <w:style w:type="paragraph" w:styleId="2">
    <w:name w:val="heading 2"/>
    <w:basedOn w:val="a"/>
    <w:next w:val="a"/>
    <w:link w:val="21"/>
    <w:uiPriority w:val="9"/>
    <w:unhideWhenUsed/>
    <w:qFormat/>
    <w:rsid w:val="00031780"/>
    <w:pPr>
      <w:numPr>
        <w:ilvl w:val="1"/>
        <w:numId w:val="2"/>
      </w:numPr>
      <w:ind w:left="578" w:hanging="578"/>
      <w:jc w:val="left"/>
      <w:outlineLvl w:val="1"/>
    </w:pPr>
    <w:rPr>
      <w:rFonts w:eastAsia="Times New Roman"/>
      <w:b/>
      <w:bCs/>
      <w:sz w:val="26"/>
      <w:szCs w:val="26"/>
    </w:rPr>
  </w:style>
  <w:style w:type="paragraph" w:styleId="3">
    <w:name w:val="heading 3"/>
    <w:basedOn w:val="a"/>
    <w:next w:val="a"/>
    <w:link w:val="31"/>
    <w:uiPriority w:val="9"/>
    <w:unhideWhenUsed/>
    <w:qFormat/>
    <w:rsid w:val="00031780"/>
    <w:pPr>
      <w:numPr>
        <w:ilvl w:val="2"/>
        <w:numId w:val="2"/>
      </w:numPr>
      <w:spacing w:before="280" w:after="280"/>
      <w:ind w:firstLine="0"/>
      <w:outlineLvl w:val="2"/>
    </w:pPr>
    <w:rPr>
      <w:rFonts w:eastAsia="Times New Roman"/>
      <w:bCs/>
    </w:rPr>
  </w:style>
  <w:style w:type="paragraph" w:styleId="4">
    <w:name w:val="heading 4"/>
    <w:basedOn w:val="a"/>
    <w:next w:val="a"/>
    <w:link w:val="41"/>
    <w:uiPriority w:val="9"/>
    <w:unhideWhenUsed/>
    <w:qFormat/>
    <w:rsid w:val="00031780"/>
    <w:pPr>
      <w:keepNext/>
      <w:keepLines/>
      <w:numPr>
        <w:ilvl w:val="3"/>
        <w:numId w:val="2"/>
      </w:numPr>
      <w:ind w:left="1316" w:hanging="862"/>
      <w:outlineLvl w:val="3"/>
    </w:pPr>
    <w:rPr>
      <w:rFonts w:eastAsia="Times New Roman"/>
      <w:bCs/>
      <w:iCs/>
    </w:rPr>
  </w:style>
  <w:style w:type="paragraph" w:styleId="5">
    <w:name w:val="heading 5"/>
    <w:basedOn w:val="a"/>
    <w:next w:val="a"/>
    <w:link w:val="51"/>
    <w:uiPriority w:val="9"/>
    <w:semiHidden/>
    <w:unhideWhenUsed/>
    <w:qFormat/>
    <w:rsid w:val="00031780"/>
    <w:pPr>
      <w:keepNext/>
      <w:keepLines/>
      <w:numPr>
        <w:ilvl w:val="4"/>
        <w:numId w:val="2"/>
      </w:numPr>
      <w:spacing w:before="40"/>
      <w:outlineLvl w:val="4"/>
    </w:pPr>
    <w:rPr>
      <w:rFonts w:ascii="Cambria" w:eastAsia="Times New Roman" w:hAnsi="Cambria"/>
    </w:rPr>
  </w:style>
  <w:style w:type="paragraph" w:styleId="6">
    <w:name w:val="heading 6"/>
    <w:basedOn w:val="a"/>
    <w:next w:val="a"/>
    <w:link w:val="61"/>
    <w:uiPriority w:val="9"/>
    <w:semiHidden/>
    <w:unhideWhenUsed/>
    <w:qFormat/>
    <w:rsid w:val="00031780"/>
    <w:pPr>
      <w:keepNext/>
      <w:keepLines/>
      <w:numPr>
        <w:ilvl w:val="5"/>
        <w:numId w:val="2"/>
      </w:numPr>
      <w:spacing w:before="40"/>
      <w:outlineLvl w:val="5"/>
    </w:pPr>
    <w:rPr>
      <w:rFonts w:ascii="Cambria" w:eastAsia="Times New Roman" w:hAnsi="Cambria"/>
      <w:color w:val="243F60"/>
    </w:rPr>
  </w:style>
  <w:style w:type="paragraph" w:styleId="7">
    <w:name w:val="heading 7"/>
    <w:basedOn w:val="a"/>
    <w:next w:val="a"/>
    <w:link w:val="71"/>
    <w:qFormat/>
    <w:rsid w:val="00031780"/>
    <w:pPr>
      <w:keepNext/>
      <w:keepLines/>
      <w:numPr>
        <w:ilvl w:val="6"/>
        <w:numId w:val="2"/>
      </w:numPr>
      <w:spacing w:before="40"/>
      <w:outlineLvl w:val="6"/>
    </w:pPr>
    <w:rPr>
      <w:rFonts w:ascii="Cambria" w:eastAsia="Times New Roman" w:hAnsi="Cambria"/>
      <w:i/>
      <w:iCs/>
      <w:color w:val="243F60"/>
    </w:rPr>
  </w:style>
  <w:style w:type="paragraph" w:styleId="8">
    <w:name w:val="heading 8"/>
    <w:basedOn w:val="a"/>
    <w:next w:val="a"/>
    <w:link w:val="81"/>
    <w:qFormat/>
    <w:rsid w:val="00031780"/>
    <w:pPr>
      <w:keepNext/>
      <w:keepLines/>
      <w:numPr>
        <w:ilvl w:val="7"/>
        <w:numId w:val="2"/>
      </w:numPr>
      <w:spacing w:before="40"/>
      <w:outlineLvl w:val="7"/>
    </w:pPr>
    <w:rPr>
      <w:rFonts w:ascii="Cambria" w:eastAsia="Times New Roman" w:hAnsi="Cambria"/>
      <w:color w:val="272727"/>
      <w:sz w:val="21"/>
      <w:szCs w:val="21"/>
    </w:rPr>
  </w:style>
  <w:style w:type="paragraph" w:styleId="9">
    <w:name w:val="heading 9"/>
    <w:basedOn w:val="a"/>
    <w:next w:val="a"/>
    <w:link w:val="91"/>
    <w:qFormat/>
    <w:rsid w:val="00031780"/>
    <w:pPr>
      <w:keepNext/>
      <w:keepLines/>
      <w:numPr>
        <w:ilvl w:val="8"/>
        <w:numId w:val="2"/>
      </w:numPr>
      <w:spacing w:before="40"/>
      <w:outlineLvl w:val="8"/>
    </w:pPr>
    <w:rPr>
      <w:rFonts w:ascii="Cambria" w:eastAsia="Times New Roman"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031780"/>
    <w:rPr>
      <w:rFonts w:ascii="Arial" w:eastAsia="Arial" w:hAnsi="Arial" w:cs="Arial"/>
      <w:sz w:val="40"/>
      <w:szCs w:val="40"/>
    </w:rPr>
  </w:style>
  <w:style w:type="character" w:customStyle="1" w:styleId="Heading2Char">
    <w:name w:val="Heading 2 Char"/>
    <w:basedOn w:val="a0"/>
    <w:uiPriority w:val="9"/>
    <w:rsid w:val="00031780"/>
    <w:rPr>
      <w:rFonts w:ascii="Arial" w:eastAsia="Arial" w:hAnsi="Arial" w:cs="Arial"/>
      <w:sz w:val="34"/>
    </w:rPr>
  </w:style>
  <w:style w:type="character" w:customStyle="1" w:styleId="Heading3Char">
    <w:name w:val="Heading 3 Char"/>
    <w:basedOn w:val="a0"/>
    <w:uiPriority w:val="9"/>
    <w:rsid w:val="00031780"/>
    <w:rPr>
      <w:rFonts w:ascii="Arial" w:eastAsia="Arial" w:hAnsi="Arial" w:cs="Arial"/>
      <w:sz w:val="30"/>
      <w:szCs w:val="30"/>
    </w:rPr>
  </w:style>
  <w:style w:type="character" w:customStyle="1" w:styleId="Heading4Char">
    <w:name w:val="Heading 4 Char"/>
    <w:basedOn w:val="a0"/>
    <w:uiPriority w:val="9"/>
    <w:rsid w:val="00031780"/>
    <w:rPr>
      <w:rFonts w:ascii="Arial" w:eastAsia="Arial" w:hAnsi="Arial" w:cs="Arial"/>
      <w:b/>
      <w:bCs/>
      <w:sz w:val="26"/>
      <w:szCs w:val="26"/>
    </w:rPr>
  </w:style>
  <w:style w:type="character" w:customStyle="1" w:styleId="Heading5Char">
    <w:name w:val="Heading 5 Char"/>
    <w:basedOn w:val="a0"/>
    <w:uiPriority w:val="9"/>
    <w:rsid w:val="00031780"/>
    <w:rPr>
      <w:rFonts w:ascii="Arial" w:eastAsia="Arial" w:hAnsi="Arial" w:cs="Arial"/>
      <w:b/>
      <w:bCs/>
      <w:sz w:val="24"/>
      <w:szCs w:val="24"/>
    </w:rPr>
  </w:style>
  <w:style w:type="character" w:customStyle="1" w:styleId="Heading6Char">
    <w:name w:val="Heading 6 Char"/>
    <w:basedOn w:val="a0"/>
    <w:uiPriority w:val="9"/>
    <w:rsid w:val="00031780"/>
    <w:rPr>
      <w:rFonts w:ascii="Arial" w:eastAsia="Arial" w:hAnsi="Arial" w:cs="Arial"/>
      <w:b/>
      <w:bCs/>
      <w:sz w:val="22"/>
      <w:szCs w:val="22"/>
    </w:rPr>
  </w:style>
  <w:style w:type="character" w:customStyle="1" w:styleId="Heading7Char">
    <w:name w:val="Heading 7 Char"/>
    <w:basedOn w:val="a0"/>
    <w:uiPriority w:val="9"/>
    <w:rsid w:val="00031780"/>
    <w:rPr>
      <w:rFonts w:ascii="Arial" w:eastAsia="Arial" w:hAnsi="Arial" w:cs="Arial"/>
      <w:b/>
      <w:bCs/>
      <w:i/>
      <w:iCs/>
      <w:sz w:val="22"/>
      <w:szCs w:val="22"/>
    </w:rPr>
  </w:style>
  <w:style w:type="character" w:customStyle="1" w:styleId="Heading8Char">
    <w:name w:val="Heading 8 Char"/>
    <w:basedOn w:val="a0"/>
    <w:uiPriority w:val="9"/>
    <w:rsid w:val="00031780"/>
    <w:rPr>
      <w:rFonts w:ascii="Arial" w:eastAsia="Arial" w:hAnsi="Arial" w:cs="Arial"/>
      <w:i/>
      <w:iCs/>
      <w:sz w:val="22"/>
      <w:szCs w:val="22"/>
    </w:rPr>
  </w:style>
  <w:style w:type="character" w:customStyle="1" w:styleId="Heading9Char">
    <w:name w:val="Heading 9 Char"/>
    <w:basedOn w:val="a0"/>
    <w:uiPriority w:val="9"/>
    <w:rsid w:val="00031780"/>
    <w:rPr>
      <w:rFonts w:ascii="Arial" w:eastAsia="Arial" w:hAnsi="Arial" w:cs="Arial"/>
      <w:i/>
      <w:iCs/>
      <w:sz w:val="21"/>
      <w:szCs w:val="21"/>
    </w:rPr>
  </w:style>
  <w:style w:type="character" w:customStyle="1" w:styleId="TitleChar">
    <w:name w:val="Title Char"/>
    <w:basedOn w:val="a0"/>
    <w:uiPriority w:val="10"/>
    <w:rsid w:val="00031780"/>
    <w:rPr>
      <w:sz w:val="48"/>
      <w:szCs w:val="48"/>
    </w:rPr>
  </w:style>
  <w:style w:type="character" w:customStyle="1" w:styleId="SubtitleChar">
    <w:name w:val="Subtitle Char"/>
    <w:basedOn w:val="a0"/>
    <w:uiPriority w:val="11"/>
    <w:rsid w:val="00031780"/>
    <w:rPr>
      <w:sz w:val="24"/>
      <w:szCs w:val="24"/>
    </w:rPr>
  </w:style>
  <w:style w:type="character" w:customStyle="1" w:styleId="QuoteChar">
    <w:name w:val="Quote Char"/>
    <w:uiPriority w:val="29"/>
    <w:rsid w:val="00031780"/>
    <w:rPr>
      <w:i/>
    </w:rPr>
  </w:style>
  <w:style w:type="character" w:customStyle="1" w:styleId="IntenseQuoteChar">
    <w:name w:val="Intense Quote Char"/>
    <w:uiPriority w:val="30"/>
    <w:rsid w:val="00031780"/>
    <w:rPr>
      <w:i/>
    </w:rPr>
  </w:style>
  <w:style w:type="character" w:customStyle="1" w:styleId="HeaderChar">
    <w:name w:val="Header Char"/>
    <w:basedOn w:val="a0"/>
    <w:uiPriority w:val="99"/>
    <w:rsid w:val="00031780"/>
  </w:style>
  <w:style w:type="character" w:customStyle="1" w:styleId="CaptionChar">
    <w:name w:val="Caption Char"/>
    <w:uiPriority w:val="99"/>
    <w:rsid w:val="00031780"/>
  </w:style>
  <w:style w:type="character" w:customStyle="1" w:styleId="FootnoteTextChar">
    <w:name w:val="Footnote Text Char"/>
    <w:uiPriority w:val="99"/>
    <w:rsid w:val="00031780"/>
    <w:rPr>
      <w:sz w:val="18"/>
    </w:rPr>
  </w:style>
  <w:style w:type="character" w:customStyle="1" w:styleId="EndnoteTextChar">
    <w:name w:val="Endnote Text Char"/>
    <w:uiPriority w:val="99"/>
    <w:rsid w:val="00031780"/>
    <w:rPr>
      <w:sz w:val="20"/>
    </w:rPr>
  </w:style>
  <w:style w:type="character" w:customStyle="1" w:styleId="11">
    <w:name w:val="Заголовок 1 Знак1"/>
    <w:basedOn w:val="a0"/>
    <w:link w:val="1"/>
    <w:uiPriority w:val="9"/>
    <w:rsid w:val="00031780"/>
    <w:rPr>
      <w:rFonts w:ascii="Arial" w:eastAsia="Arial" w:hAnsi="Arial" w:cs="Arial"/>
      <w:sz w:val="40"/>
      <w:szCs w:val="40"/>
    </w:rPr>
  </w:style>
  <w:style w:type="character" w:customStyle="1" w:styleId="21">
    <w:name w:val="Заголовок 2 Знак1"/>
    <w:basedOn w:val="a0"/>
    <w:link w:val="2"/>
    <w:uiPriority w:val="9"/>
    <w:rsid w:val="00031780"/>
    <w:rPr>
      <w:rFonts w:ascii="Arial" w:eastAsia="Arial" w:hAnsi="Arial" w:cs="Arial"/>
      <w:sz w:val="34"/>
    </w:rPr>
  </w:style>
  <w:style w:type="character" w:customStyle="1" w:styleId="31">
    <w:name w:val="Заголовок 3 Знак1"/>
    <w:basedOn w:val="a0"/>
    <w:link w:val="3"/>
    <w:uiPriority w:val="9"/>
    <w:rsid w:val="00031780"/>
    <w:rPr>
      <w:rFonts w:ascii="Arial" w:eastAsia="Arial" w:hAnsi="Arial" w:cs="Arial"/>
      <w:sz w:val="30"/>
      <w:szCs w:val="30"/>
    </w:rPr>
  </w:style>
  <w:style w:type="character" w:customStyle="1" w:styleId="41">
    <w:name w:val="Заголовок 4 Знак1"/>
    <w:basedOn w:val="a0"/>
    <w:link w:val="4"/>
    <w:uiPriority w:val="9"/>
    <w:rsid w:val="00031780"/>
    <w:rPr>
      <w:rFonts w:ascii="Arial" w:eastAsia="Arial" w:hAnsi="Arial" w:cs="Arial"/>
      <w:b/>
      <w:bCs/>
      <w:sz w:val="26"/>
      <w:szCs w:val="26"/>
    </w:rPr>
  </w:style>
  <w:style w:type="character" w:customStyle="1" w:styleId="51">
    <w:name w:val="Заголовок 5 Знак1"/>
    <w:basedOn w:val="a0"/>
    <w:link w:val="5"/>
    <w:uiPriority w:val="9"/>
    <w:rsid w:val="00031780"/>
    <w:rPr>
      <w:rFonts w:ascii="Arial" w:eastAsia="Arial" w:hAnsi="Arial" w:cs="Arial"/>
      <w:b/>
      <w:bCs/>
      <w:sz w:val="24"/>
      <w:szCs w:val="24"/>
    </w:rPr>
  </w:style>
  <w:style w:type="character" w:customStyle="1" w:styleId="61">
    <w:name w:val="Заголовок 6 Знак1"/>
    <w:basedOn w:val="a0"/>
    <w:link w:val="6"/>
    <w:uiPriority w:val="9"/>
    <w:rsid w:val="00031780"/>
    <w:rPr>
      <w:rFonts w:ascii="Arial" w:eastAsia="Arial" w:hAnsi="Arial" w:cs="Arial"/>
      <w:b/>
      <w:bCs/>
      <w:sz w:val="22"/>
      <w:szCs w:val="22"/>
    </w:rPr>
  </w:style>
  <w:style w:type="character" w:customStyle="1" w:styleId="71">
    <w:name w:val="Заголовок 7 Знак1"/>
    <w:basedOn w:val="a0"/>
    <w:link w:val="7"/>
    <w:uiPriority w:val="9"/>
    <w:rsid w:val="00031780"/>
    <w:rPr>
      <w:rFonts w:ascii="Arial" w:eastAsia="Arial" w:hAnsi="Arial" w:cs="Arial"/>
      <w:b/>
      <w:bCs/>
      <w:i/>
      <w:iCs/>
      <w:sz w:val="22"/>
      <w:szCs w:val="22"/>
    </w:rPr>
  </w:style>
  <w:style w:type="character" w:customStyle="1" w:styleId="81">
    <w:name w:val="Заголовок 8 Знак1"/>
    <w:basedOn w:val="a0"/>
    <w:link w:val="8"/>
    <w:uiPriority w:val="9"/>
    <w:rsid w:val="00031780"/>
    <w:rPr>
      <w:rFonts w:ascii="Arial" w:eastAsia="Arial" w:hAnsi="Arial" w:cs="Arial"/>
      <w:i/>
      <w:iCs/>
      <w:sz w:val="22"/>
      <w:szCs w:val="22"/>
    </w:rPr>
  </w:style>
  <w:style w:type="character" w:customStyle="1" w:styleId="91">
    <w:name w:val="Заголовок 9 Знак1"/>
    <w:basedOn w:val="a0"/>
    <w:link w:val="9"/>
    <w:uiPriority w:val="9"/>
    <w:rsid w:val="00031780"/>
    <w:rPr>
      <w:rFonts w:ascii="Arial" w:eastAsia="Arial" w:hAnsi="Arial" w:cs="Arial"/>
      <w:i/>
      <w:iCs/>
      <w:sz w:val="21"/>
      <w:szCs w:val="21"/>
    </w:rPr>
  </w:style>
  <w:style w:type="paragraph" w:styleId="a3">
    <w:name w:val="Title"/>
    <w:basedOn w:val="a"/>
    <w:next w:val="a"/>
    <w:link w:val="a4"/>
    <w:uiPriority w:val="10"/>
    <w:qFormat/>
    <w:rsid w:val="00031780"/>
    <w:pPr>
      <w:spacing w:before="300" w:after="200"/>
      <w:contextualSpacing/>
    </w:pPr>
    <w:rPr>
      <w:sz w:val="48"/>
      <w:szCs w:val="48"/>
    </w:rPr>
  </w:style>
  <w:style w:type="character" w:customStyle="1" w:styleId="a4">
    <w:name w:val="Заголовок Знак"/>
    <w:basedOn w:val="a0"/>
    <w:link w:val="a3"/>
    <w:uiPriority w:val="10"/>
    <w:rsid w:val="00031780"/>
    <w:rPr>
      <w:sz w:val="48"/>
      <w:szCs w:val="48"/>
    </w:rPr>
  </w:style>
  <w:style w:type="paragraph" w:styleId="a5">
    <w:name w:val="Subtitle"/>
    <w:basedOn w:val="a"/>
    <w:next w:val="a"/>
    <w:link w:val="a6"/>
    <w:uiPriority w:val="11"/>
    <w:qFormat/>
    <w:rsid w:val="00031780"/>
    <w:pPr>
      <w:spacing w:before="200" w:after="200"/>
    </w:pPr>
    <w:rPr>
      <w:sz w:val="24"/>
      <w:szCs w:val="24"/>
    </w:rPr>
  </w:style>
  <w:style w:type="character" w:customStyle="1" w:styleId="a6">
    <w:name w:val="Подзаголовок Знак"/>
    <w:basedOn w:val="a0"/>
    <w:link w:val="a5"/>
    <w:uiPriority w:val="11"/>
    <w:rsid w:val="00031780"/>
    <w:rPr>
      <w:sz w:val="24"/>
      <w:szCs w:val="24"/>
    </w:rPr>
  </w:style>
  <w:style w:type="paragraph" w:styleId="20">
    <w:name w:val="Quote"/>
    <w:basedOn w:val="a"/>
    <w:next w:val="a"/>
    <w:link w:val="22"/>
    <w:uiPriority w:val="29"/>
    <w:qFormat/>
    <w:rsid w:val="00031780"/>
    <w:pPr>
      <w:ind w:left="720" w:right="720"/>
    </w:pPr>
    <w:rPr>
      <w:i/>
    </w:rPr>
  </w:style>
  <w:style w:type="character" w:customStyle="1" w:styleId="22">
    <w:name w:val="Цитата 2 Знак"/>
    <w:link w:val="20"/>
    <w:uiPriority w:val="29"/>
    <w:rsid w:val="00031780"/>
    <w:rPr>
      <w:i/>
    </w:rPr>
  </w:style>
  <w:style w:type="paragraph" w:styleId="a7">
    <w:name w:val="Intense Quote"/>
    <w:basedOn w:val="a"/>
    <w:next w:val="a"/>
    <w:link w:val="a8"/>
    <w:uiPriority w:val="30"/>
    <w:qFormat/>
    <w:rsid w:val="0003178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031780"/>
    <w:rPr>
      <w:i/>
    </w:rPr>
  </w:style>
  <w:style w:type="character" w:customStyle="1" w:styleId="10">
    <w:name w:val="Верхний колонтитул Знак1"/>
    <w:basedOn w:val="a0"/>
    <w:link w:val="a9"/>
    <w:uiPriority w:val="99"/>
    <w:rsid w:val="00031780"/>
  </w:style>
  <w:style w:type="character" w:customStyle="1" w:styleId="FooterChar">
    <w:name w:val="Footer Char"/>
    <w:basedOn w:val="a0"/>
    <w:uiPriority w:val="99"/>
    <w:rsid w:val="00031780"/>
  </w:style>
  <w:style w:type="character" w:customStyle="1" w:styleId="12">
    <w:name w:val="Нижний колонтитул Знак1"/>
    <w:link w:val="aa"/>
    <w:uiPriority w:val="99"/>
    <w:rsid w:val="00031780"/>
  </w:style>
  <w:style w:type="table" w:customStyle="1" w:styleId="TableGridLight">
    <w:name w:val="Table Grid Light"/>
    <w:basedOn w:val="a1"/>
    <w:uiPriority w:val="59"/>
    <w:rsid w:val="0003178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03178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1"/>
    <w:uiPriority w:val="59"/>
    <w:rsid w:val="00031780"/>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031780"/>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Таблица простая 41"/>
    <w:basedOn w:val="a1"/>
    <w:uiPriority w:val="99"/>
    <w:rsid w:val="00031780"/>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Таблица простая 51"/>
    <w:basedOn w:val="a1"/>
    <w:uiPriority w:val="99"/>
    <w:rsid w:val="00031780"/>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031780"/>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31780"/>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031780"/>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31780"/>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31780"/>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31780"/>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031780"/>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03178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031780"/>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1"/>
    <w:uiPriority w:val="99"/>
    <w:rsid w:val="00031780"/>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031780"/>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031780"/>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031780"/>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1"/>
    <w:uiPriority w:val="99"/>
    <w:rsid w:val="00031780"/>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03178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031780"/>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1"/>
    <w:uiPriority w:val="99"/>
    <w:rsid w:val="00031780"/>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031780"/>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031780"/>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031780"/>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1"/>
    <w:uiPriority w:val="99"/>
    <w:rsid w:val="00031780"/>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031780"/>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031780"/>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1"/>
    <w:uiPriority w:val="59"/>
    <w:rsid w:val="00031780"/>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031780"/>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031780"/>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031780"/>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1"/>
    <w:uiPriority w:val="59"/>
    <w:rsid w:val="00031780"/>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03178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03178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1"/>
    <w:uiPriority w:val="99"/>
    <w:rsid w:val="0003178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03178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03178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03178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1"/>
    <w:uiPriority w:val="99"/>
    <w:rsid w:val="0003178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031780"/>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31780"/>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031780"/>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031780"/>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031780"/>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031780"/>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03178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031780"/>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31780"/>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031780"/>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031780"/>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031780"/>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031780"/>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031780"/>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031780"/>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031780"/>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1"/>
    <w:uiPriority w:val="99"/>
    <w:rsid w:val="00031780"/>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031780"/>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031780"/>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031780"/>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1"/>
    <w:uiPriority w:val="99"/>
    <w:rsid w:val="00031780"/>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031780"/>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031780"/>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1"/>
    <w:uiPriority w:val="99"/>
    <w:rsid w:val="00031780"/>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031780"/>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031780"/>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031780"/>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1"/>
    <w:uiPriority w:val="99"/>
    <w:rsid w:val="00031780"/>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03178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31780"/>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031780"/>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31780"/>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31780"/>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31780"/>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031780"/>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03178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031780"/>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1"/>
    <w:uiPriority w:val="99"/>
    <w:rsid w:val="00031780"/>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031780"/>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031780"/>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031780"/>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1"/>
    <w:uiPriority w:val="99"/>
    <w:rsid w:val="00031780"/>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031780"/>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031780"/>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1"/>
    <w:uiPriority w:val="99"/>
    <w:rsid w:val="00031780"/>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031780"/>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031780"/>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031780"/>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1"/>
    <w:uiPriority w:val="99"/>
    <w:rsid w:val="00031780"/>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031780"/>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31780"/>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031780"/>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031780"/>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031780"/>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031780"/>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031780"/>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031780"/>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31780"/>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031780"/>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031780"/>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031780"/>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031780"/>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031780"/>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031780"/>
    <w:rPr>
      <w:color w:val="404040"/>
      <w:sz w:val="20"/>
      <w:szCs w:val="20"/>
      <w:lang w:val="ru-RU" w:eastAsia="ru-RU" w:bidi="ar-SA"/>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031780"/>
    <w:rPr>
      <w:color w:val="404040"/>
      <w:sz w:val="20"/>
      <w:szCs w:val="20"/>
      <w:lang w:val="ru-RU" w:eastAsia="ru-RU" w:bidi="ar-SA"/>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1"/>
    <w:uiPriority w:val="99"/>
    <w:rsid w:val="00031780"/>
    <w:rPr>
      <w:color w:val="404040"/>
      <w:sz w:val="20"/>
      <w:szCs w:val="20"/>
      <w:lang w:val="ru-RU" w:eastAsia="ru-RU" w:bidi="ar-SA"/>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031780"/>
    <w:rPr>
      <w:color w:val="404040"/>
      <w:sz w:val="20"/>
      <w:szCs w:val="20"/>
      <w:lang w:val="ru-RU" w:eastAsia="ru-RU" w:bidi="ar-SA"/>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031780"/>
    <w:rPr>
      <w:color w:val="404040"/>
      <w:sz w:val="20"/>
      <w:szCs w:val="20"/>
      <w:lang w:val="ru-RU" w:eastAsia="ru-RU" w:bidi="ar-SA"/>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031780"/>
    <w:rPr>
      <w:color w:val="404040"/>
      <w:sz w:val="20"/>
      <w:szCs w:val="20"/>
      <w:lang w:val="ru-RU" w:eastAsia="ru-RU" w:bidi="ar-SA"/>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1"/>
    <w:uiPriority w:val="99"/>
    <w:rsid w:val="00031780"/>
    <w:rPr>
      <w:color w:val="404040"/>
      <w:sz w:val="20"/>
      <w:szCs w:val="20"/>
      <w:lang w:val="ru-RU" w:eastAsia="ru-RU" w:bidi="ar-SA"/>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031780"/>
    <w:rPr>
      <w:color w:val="404040"/>
      <w:sz w:val="20"/>
      <w:szCs w:val="20"/>
      <w:lang w:val="ru-RU"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031780"/>
    <w:rPr>
      <w:color w:val="404040"/>
      <w:sz w:val="20"/>
      <w:szCs w:val="20"/>
      <w:lang w:val="ru-RU" w:eastAsia="ru-RU" w:bidi="ar-S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1"/>
    <w:uiPriority w:val="99"/>
    <w:rsid w:val="00031780"/>
    <w:rPr>
      <w:color w:val="404040"/>
      <w:sz w:val="20"/>
      <w:szCs w:val="20"/>
      <w:lang w:val="ru-RU"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031780"/>
    <w:rPr>
      <w:color w:val="404040"/>
      <w:sz w:val="20"/>
      <w:szCs w:val="20"/>
      <w:lang w:val="ru-RU"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031780"/>
    <w:rPr>
      <w:color w:val="404040"/>
      <w:sz w:val="20"/>
      <w:szCs w:val="20"/>
      <w:lang w:val="ru-RU"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031780"/>
    <w:rPr>
      <w:color w:val="404040"/>
      <w:sz w:val="20"/>
      <w:szCs w:val="20"/>
      <w:lang w:val="ru-RU" w:eastAsia="ru-RU" w:bidi="ar-S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1"/>
    <w:uiPriority w:val="99"/>
    <w:rsid w:val="00031780"/>
    <w:rPr>
      <w:color w:val="404040"/>
      <w:sz w:val="20"/>
      <w:szCs w:val="20"/>
      <w:lang w:val="ru-RU"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031780"/>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31780"/>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031780"/>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31780"/>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31780"/>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31780"/>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031780"/>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rsid w:val="00031780"/>
    <w:pPr>
      <w:spacing w:after="40"/>
    </w:pPr>
    <w:rPr>
      <w:sz w:val="18"/>
    </w:rPr>
  </w:style>
  <w:style w:type="character" w:customStyle="1" w:styleId="ac">
    <w:name w:val="Текст сноски Знак"/>
    <w:link w:val="ab"/>
    <w:uiPriority w:val="99"/>
    <w:rsid w:val="00031780"/>
    <w:rPr>
      <w:sz w:val="18"/>
    </w:rPr>
  </w:style>
  <w:style w:type="character" w:styleId="ad">
    <w:name w:val="footnote reference"/>
    <w:basedOn w:val="a0"/>
    <w:uiPriority w:val="99"/>
    <w:unhideWhenUsed/>
    <w:rsid w:val="00031780"/>
    <w:rPr>
      <w:vertAlign w:val="superscript"/>
    </w:rPr>
  </w:style>
  <w:style w:type="paragraph" w:styleId="ae">
    <w:name w:val="endnote text"/>
    <w:basedOn w:val="a"/>
    <w:link w:val="af"/>
    <w:uiPriority w:val="99"/>
    <w:semiHidden/>
    <w:unhideWhenUsed/>
    <w:rsid w:val="00031780"/>
    <w:rPr>
      <w:sz w:val="20"/>
    </w:rPr>
  </w:style>
  <w:style w:type="character" w:customStyle="1" w:styleId="af">
    <w:name w:val="Текст концевой сноски Знак"/>
    <w:link w:val="ae"/>
    <w:uiPriority w:val="99"/>
    <w:rsid w:val="00031780"/>
    <w:rPr>
      <w:sz w:val="20"/>
    </w:rPr>
  </w:style>
  <w:style w:type="character" w:styleId="af0">
    <w:name w:val="endnote reference"/>
    <w:basedOn w:val="a0"/>
    <w:uiPriority w:val="99"/>
    <w:semiHidden/>
    <w:unhideWhenUsed/>
    <w:rsid w:val="00031780"/>
    <w:rPr>
      <w:vertAlign w:val="superscript"/>
    </w:rPr>
  </w:style>
  <w:style w:type="paragraph" w:styleId="40">
    <w:name w:val="toc 4"/>
    <w:basedOn w:val="a"/>
    <w:next w:val="a"/>
    <w:uiPriority w:val="39"/>
    <w:unhideWhenUsed/>
    <w:rsid w:val="00031780"/>
    <w:pPr>
      <w:spacing w:after="57"/>
      <w:ind w:left="850" w:firstLine="0"/>
    </w:pPr>
  </w:style>
  <w:style w:type="paragraph" w:styleId="50">
    <w:name w:val="toc 5"/>
    <w:basedOn w:val="a"/>
    <w:next w:val="a"/>
    <w:uiPriority w:val="39"/>
    <w:unhideWhenUsed/>
    <w:rsid w:val="00031780"/>
    <w:pPr>
      <w:spacing w:after="57"/>
      <w:ind w:left="1134" w:firstLine="0"/>
    </w:pPr>
  </w:style>
  <w:style w:type="paragraph" w:styleId="60">
    <w:name w:val="toc 6"/>
    <w:basedOn w:val="a"/>
    <w:next w:val="a"/>
    <w:uiPriority w:val="39"/>
    <w:unhideWhenUsed/>
    <w:rsid w:val="00031780"/>
    <w:pPr>
      <w:spacing w:after="57"/>
      <w:ind w:left="1417" w:firstLine="0"/>
    </w:pPr>
  </w:style>
  <w:style w:type="paragraph" w:styleId="70">
    <w:name w:val="toc 7"/>
    <w:basedOn w:val="a"/>
    <w:next w:val="a"/>
    <w:uiPriority w:val="39"/>
    <w:unhideWhenUsed/>
    <w:rsid w:val="00031780"/>
    <w:pPr>
      <w:spacing w:after="57"/>
      <w:ind w:left="1701" w:firstLine="0"/>
    </w:pPr>
  </w:style>
  <w:style w:type="paragraph" w:styleId="80">
    <w:name w:val="toc 8"/>
    <w:basedOn w:val="a"/>
    <w:next w:val="a"/>
    <w:uiPriority w:val="39"/>
    <w:unhideWhenUsed/>
    <w:rsid w:val="00031780"/>
    <w:pPr>
      <w:spacing w:after="57"/>
      <w:ind w:left="1984" w:firstLine="0"/>
    </w:pPr>
  </w:style>
  <w:style w:type="paragraph" w:styleId="90">
    <w:name w:val="toc 9"/>
    <w:basedOn w:val="a"/>
    <w:next w:val="a"/>
    <w:uiPriority w:val="39"/>
    <w:unhideWhenUsed/>
    <w:rsid w:val="00031780"/>
    <w:pPr>
      <w:spacing w:after="57"/>
      <w:ind w:left="2268" w:firstLine="0"/>
    </w:pPr>
  </w:style>
  <w:style w:type="paragraph" w:styleId="af1">
    <w:name w:val="table of figures"/>
    <w:basedOn w:val="a"/>
    <w:next w:val="a"/>
    <w:uiPriority w:val="99"/>
    <w:unhideWhenUsed/>
    <w:rsid w:val="00031780"/>
  </w:style>
  <w:style w:type="character" w:customStyle="1" w:styleId="WW8Num1z0">
    <w:name w:val="WW8Num1z0"/>
    <w:qFormat/>
    <w:rsid w:val="00031780"/>
    <w:rPr>
      <w:rFonts w:ascii="Symbol" w:hAnsi="Symbol" w:cs="OpenSymbol"/>
    </w:rPr>
  </w:style>
  <w:style w:type="character" w:customStyle="1" w:styleId="WW8Num1z1">
    <w:name w:val="WW8Num1z1"/>
    <w:qFormat/>
    <w:rsid w:val="00031780"/>
    <w:rPr>
      <w:rFonts w:ascii="OpenSymbol" w:hAnsi="OpenSymbol" w:cs="OpenSymbol"/>
    </w:rPr>
  </w:style>
  <w:style w:type="character" w:customStyle="1" w:styleId="WW8Num2z0">
    <w:name w:val="WW8Num2z0"/>
    <w:qFormat/>
    <w:rsid w:val="00031780"/>
  </w:style>
  <w:style w:type="character" w:customStyle="1" w:styleId="WW8Num2z1">
    <w:name w:val="WW8Num2z1"/>
    <w:qFormat/>
    <w:rsid w:val="00031780"/>
  </w:style>
  <w:style w:type="character" w:customStyle="1" w:styleId="WW8Num2z2">
    <w:name w:val="WW8Num2z2"/>
    <w:qFormat/>
    <w:rsid w:val="00031780"/>
  </w:style>
  <w:style w:type="character" w:customStyle="1" w:styleId="WW8Num2z3">
    <w:name w:val="WW8Num2z3"/>
    <w:qFormat/>
    <w:rsid w:val="00031780"/>
  </w:style>
  <w:style w:type="character" w:customStyle="1" w:styleId="WW8Num2z4">
    <w:name w:val="WW8Num2z4"/>
    <w:qFormat/>
    <w:rsid w:val="00031780"/>
  </w:style>
  <w:style w:type="character" w:customStyle="1" w:styleId="WW8Num2z5">
    <w:name w:val="WW8Num2z5"/>
    <w:qFormat/>
    <w:rsid w:val="00031780"/>
  </w:style>
  <w:style w:type="character" w:customStyle="1" w:styleId="WW8Num2z6">
    <w:name w:val="WW8Num2z6"/>
    <w:qFormat/>
    <w:rsid w:val="00031780"/>
  </w:style>
  <w:style w:type="character" w:customStyle="1" w:styleId="WW8Num2z7">
    <w:name w:val="WW8Num2z7"/>
    <w:qFormat/>
    <w:rsid w:val="00031780"/>
  </w:style>
  <w:style w:type="character" w:customStyle="1" w:styleId="WW8Num2z8">
    <w:name w:val="WW8Num2z8"/>
    <w:qFormat/>
    <w:rsid w:val="00031780"/>
  </w:style>
  <w:style w:type="character" w:customStyle="1" w:styleId="WW8Num3z0">
    <w:name w:val="WW8Num3z0"/>
    <w:qFormat/>
    <w:rsid w:val="00031780"/>
    <w:rPr>
      <w:rFonts w:ascii="Symbol" w:hAnsi="Symbol" w:cs="Symbol"/>
    </w:rPr>
  </w:style>
  <w:style w:type="character" w:customStyle="1" w:styleId="WW8Num3z1">
    <w:name w:val="WW8Num3z1"/>
    <w:qFormat/>
    <w:rsid w:val="00031780"/>
    <w:rPr>
      <w:rFonts w:ascii="Courier New" w:hAnsi="Courier New" w:cs="Courier New"/>
    </w:rPr>
  </w:style>
  <w:style w:type="character" w:customStyle="1" w:styleId="WW8Num3z2">
    <w:name w:val="WW8Num3z2"/>
    <w:qFormat/>
    <w:rsid w:val="00031780"/>
    <w:rPr>
      <w:rFonts w:ascii="Wingdings" w:hAnsi="Wingdings" w:cs="Wingdings"/>
    </w:rPr>
  </w:style>
  <w:style w:type="character" w:customStyle="1" w:styleId="WW8Num4z0">
    <w:name w:val="WW8Num4z0"/>
    <w:qFormat/>
    <w:rsid w:val="00031780"/>
  </w:style>
  <w:style w:type="character" w:customStyle="1" w:styleId="WW8Num4z1">
    <w:name w:val="WW8Num4z1"/>
    <w:qFormat/>
    <w:rsid w:val="00031780"/>
  </w:style>
  <w:style w:type="character" w:customStyle="1" w:styleId="WW8Num4z2">
    <w:name w:val="WW8Num4z2"/>
    <w:qFormat/>
    <w:rsid w:val="00031780"/>
    <w:rPr>
      <w:color w:val="000000"/>
      <w:spacing w:val="0"/>
      <w:position w:val="0"/>
      <w:sz w:val="24"/>
      <w:u w:val="none"/>
      <w:vertAlign w:val="baseline"/>
    </w:rPr>
  </w:style>
  <w:style w:type="character" w:customStyle="1" w:styleId="WW8Num4z3">
    <w:name w:val="WW8Num4z3"/>
    <w:qFormat/>
    <w:rsid w:val="00031780"/>
  </w:style>
  <w:style w:type="character" w:customStyle="1" w:styleId="WW8Num4z4">
    <w:name w:val="WW8Num4z4"/>
    <w:qFormat/>
    <w:rsid w:val="00031780"/>
  </w:style>
  <w:style w:type="character" w:customStyle="1" w:styleId="WW8Num4z5">
    <w:name w:val="WW8Num4z5"/>
    <w:qFormat/>
    <w:rsid w:val="00031780"/>
  </w:style>
  <w:style w:type="character" w:customStyle="1" w:styleId="WW8Num4z6">
    <w:name w:val="WW8Num4z6"/>
    <w:qFormat/>
    <w:rsid w:val="00031780"/>
  </w:style>
  <w:style w:type="character" w:customStyle="1" w:styleId="WW8Num4z7">
    <w:name w:val="WW8Num4z7"/>
    <w:qFormat/>
    <w:rsid w:val="00031780"/>
  </w:style>
  <w:style w:type="character" w:customStyle="1" w:styleId="WW8Num4z8">
    <w:name w:val="WW8Num4z8"/>
    <w:qFormat/>
    <w:rsid w:val="00031780"/>
  </w:style>
  <w:style w:type="character" w:customStyle="1" w:styleId="WW8Num5z0">
    <w:name w:val="WW8Num5z0"/>
    <w:qFormat/>
    <w:rsid w:val="00031780"/>
    <w:rPr>
      <w:rFonts w:ascii="Symbol" w:hAnsi="Symbol" w:cs="Symbol"/>
      <w:sz w:val="24"/>
    </w:rPr>
  </w:style>
  <w:style w:type="character" w:customStyle="1" w:styleId="WW8Num5z1">
    <w:name w:val="WW8Num5z1"/>
    <w:qFormat/>
    <w:rsid w:val="00031780"/>
  </w:style>
  <w:style w:type="character" w:customStyle="1" w:styleId="WW8Num5z2">
    <w:name w:val="WW8Num5z2"/>
    <w:qFormat/>
    <w:rsid w:val="00031780"/>
  </w:style>
  <w:style w:type="character" w:customStyle="1" w:styleId="WW8Num5z3">
    <w:name w:val="WW8Num5z3"/>
    <w:qFormat/>
    <w:rsid w:val="00031780"/>
  </w:style>
  <w:style w:type="character" w:customStyle="1" w:styleId="WW8Num5z4">
    <w:name w:val="WW8Num5z4"/>
    <w:qFormat/>
    <w:rsid w:val="00031780"/>
  </w:style>
  <w:style w:type="character" w:customStyle="1" w:styleId="WW8Num5z5">
    <w:name w:val="WW8Num5z5"/>
    <w:qFormat/>
    <w:rsid w:val="00031780"/>
  </w:style>
  <w:style w:type="character" w:customStyle="1" w:styleId="WW8Num5z6">
    <w:name w:val="WW8Num5z6"/>
    <w:qFormat/>
    <w:rsid w:val="00031780"/>
  </w:style>
  <w:style w:type="character" w:customStyle="1" w:styleId="WW8Num5z7">
    <w:name w:val="WW8Num5z7"/>
    <w:qFormat/>
    <w:rsid w:val="00031780"/>
  </w:style>
  <w:style w:type="character" w:customStyle="1" w:styleId="WW8Num5z8">
    <w:name w:val="WW8Num5z8"/>
    <w:qFormat/>
    <w:rsid w:val="00031780"/>
  </w:style>
  <w:style w:type="character" w:customStyle="1" w:styleId="WW8Num6z0">
    <w:name w:val="WW8Num6z0"/>
    <w:qFormat/>
    <w:rsid w:val="00031780"/>
  </w:style>
  <w:style w:type="character" w:customStyle="1" w:styleId="WW8Num6z1">
    <w:name w:val="WW8Num6z1"/>
    <w:qFormat/>
    <w:rsid w:val="00031780"/>
  </w:style>
  <w:style w:type="character" w:customStyle="1" w:styleId="WW8Num6z2">
    <w:name w:val="WW8Num6z2"/>
    <w:qFormat/>
    <w:rsid w:val="00031780"/>
  </w:style>
  <w:style w:type="character" w:customStyle="1" w:styleId="WW8Num6z3">
    <w:name w:val="WW8Num6z3"/>
    <w:qFormat/>
    <w:rsid w:val="00031780"/>
  </w:style>
  <w:style w:type="character" w:customStyle="1" w:styleId="WW8Num6z4">
    <w:name w:val="WW8Num6z4"/>
    <w:qFormat/>
    <w:rsid w:val="00031780"/>
  </w:style>
  <w:style w:type="character" w:customStyle="1" w:styleId="WW8Num6z5">
    <w:name w:val="WW8Num6z5"/>
    <w:qFormat/>
    <w:rsid w:val="00031780"/>
  </w:style>
  <w:style w:type="character" w:customStyle="1" w:styleId="WW8Num6z6">
    <w:name w:val="WW8Num6z6"/>
    <w:qFormat/>
    <w:rsid w:val="00031780"/>
  </w:style>
  <w:style w:type="character" w:customStyle="1" w:styleId="WW8Num6z7">
    <w:name w:val="WW8Num6z7"/>
    <w:qFormat/>
    <w:rsid w:val="00031780"/>
  </w:style>
  <w:style w:type="character" w:customStyle="1" w:styleId="WW8Num6z8">
    <w:name w:val="WW8Num6z8"/>
    <w:qFormat/>
    <w:rsid w:val="00031780"/>
  </w:style>
  <w:style w:type="character" w:customStyle="1" w:styleId="WW8Num7z0">
    <w:name w:val="WW8Num7z0"/>
    <w:qFormat/>
    <w:rsid w:val="00031780"/>
    <w:rPr>
      <w:rFonts w:ascii="Symbol" w:hAnsi="Symbol" w:cs="Symbol"/>
    </w:rPr>
  </w:style>
  <w:style w:type="character" w:customStyle="1" w:styleId="WW8Num7z1">
    <w:name w:val="WW8Num7z1"/>
    <w:qFormat/>
    <w:rsid w:val="00031780"/>
    <w:rPr>
      <w:rFonts w:ascii="Courier New" w:hAnsi="Courier New" w:cs="Courier New"/>
    </w:rPr>
  </w:style>
  <w:style w:type="character" w:customStyle="1" w:styleId="WW8Num7z2">
    <w:name w:val="WW8Num7z2"/>
    <w:qFormat/>
    <w:rsid w:val="00031780"/>
    <w:rPr>
      <w:rFonts w:ascii="Wingdings" w:hAnsi="Wingdings" w:cs="Wingdings"/>
    </w:rPr>
  </w:style>
  <w:style w:type="character" w:customStyle="1" w:styleId="WW8Num8z0">
    <w:name w:val="WW8Num8z0"/>
    <w:qFormat/>
    <w:rsid w:val="00031780"/>
    <w:rPr>
      <w:rFonts w:ascii="Symbol" w:hAnsi="Symbol" w:cs="Symbol"/>
    </w:rPr>
  </w:style>
  <w:style w:type="character" w:customStyle="1" w:styleId="WW8Num8z1">
    <w:name w:val="WW8Num8z1"/>
    <w:qFormat/>
    <w:rsid w:val="00031780"/>
    <w:rPr>
      <w:rFonts w:ascii="Courier New" w:hAnsi="Courier New" w:cs="Courier New"/>
    </w:rPr>
  </w:style>
  <w:style w:type="character" w:customStyle="1" w:styleId="WW8Num8z2">
    <w:name w:val="WW8Num8z2"/>
    <w:qFormat/>
    <w:rsid w:val="00031780"/>
    <w:rPr>
      <w:rFonts w:ascii="Wingdings" w:hAnsi="Wingdings" w:cs="Wingdings"/>
    </w:rPr>
  </w:style>
  <w:style w:type="character" w:customStyle="1" w:styleId="WW8Num9z0">
    <w:name w:val="WW8Num9z0"/>
    <w:qFormat/>
    <w:rsid w:val="00031780"/>
    <w:rPr>
      <w:rFonts w:ascii="Symbol" w:hAnsi="Symbol" w:cs="Symbol"/>
    </w:rPr>
  </w:style>
  <w:style w:type="character" w:customStyle="1" w:styleId="WW8Num9z1">
    <w:name w:val="WW8Num9z1"/>
    <w:qFormat/>
    <w:rsid w:val="00031780"/>
    <w:rPr>
      <w:rFonts w:ascii="Courier New" w:hAnsi="Courier New" w:cs="Courier New"/>
    </w:rPr>
  </w:style>
  <w:style w:type="character" w:customStyle="1" w:styleId="WW8Num9z2">
    <w:name w:val="WW8Num9z2"/>
    <w:qFormat/>
    <w:rsid w:val="00031780"/>
    <w:rPr>
      <w:rFonts w:ascii="Wingdings" w:hAnsi="Wingdings" w:cs="Wingdings"/>
    </w:rPr>
  </w:style>
  <w:style w:type="character" w:customStyle="1" w:styleId="WW8Num10z0">
    <w:name w:val="WW8Num10z0"/>
    <w:qFormat/>
    <w:rsid w:val="00031780"/>
    <w:rPr>
      <w:rFonts w:ascii="Wingdings" w:hAnsi="Wingdings" w:cs="Wingdings"/>
    </w:rPr>
  </w:style>
  <w:style w:type="character" w:customStyle="1" w:styleId="WW8Num10z1">
    <w:name w:val="WW8Num10z1"/>
    <w:qFormat/>
    <w:rsid w:val="00031780"/>
    <w:rPr>
      <w:rFonts w:ascii="Courier New" w:hAnsi="Courier New" w:cs="Courier New"/>
    </w:rPr>
  </w:style>
  <w:style w:type="character" w:customStyle="1" w:styleId="WW8Num10z3">
    <w:name w:val="WW8Num10z3"/>
    <w:qFormat/>
    <w:rsid w:val="00031780"/>
    <w:rPr>
      <w:rFonts w:ascii="Symbol" w:hAnsi="Symbol" w:cs="Symbol"/>
    </w:rPr>
  </w:style>
  <w:style w:type="character" w:customStyle="1" w:styleId="WW8Num11z0">
    <w:name w:val="WW8Num11z0"/>
    <w:qFormat/>
    <w:rsid w:val="00031780"/>
    <w:rPr>
      <w:rFonts w:ascii="Symbol" w:hAnsi="Symbol" w:cs="Symbol"/>
    </w:rPr>
  </w:style>
  <w:style w:type="character" w:customStyle="1" w:styleId="WW8Num11z1">
    <w:name w:val="WW8Num11z1"/>
    <w:qFormat/>
    <w:rsid w:val="00031780"/>
    <w:rPr>
      <w:rFonts w:ascii="Courier New" w:hAnsi="Courier New" w:cs="Courier New"/>
    </w:rPr>
  </w:style>
  <w:style w:type="character" w:customStyle="1" w:styleId="WW8Num11z2">
    <w:name w:val="WW8Num11z2"/>
    <w:qFormat/>
    <w:rsid w:val="00031780"/>
    <w:rPr>
      <w:rFonts w:ascii="Wingdings" w:hAnsi="Wingdings" w:cs="Wingdings"/>
    </w:rPr>
  </w:style>
  <w:style w:type="character" w:customStyle="1" w:styleId="WW8Num12z0">
    <w:name w:val="WW8Num12z0"/>
    <w:qFormat/>
    <w:rsid w:val="00031780"/>
    <w:rPr>
      <w:rFonts w:ascii="Symbol" w:hAnsi="Symbol" w:cs="Symbol"/>
    </w:rPr>
  </w:style>
  <w:style w:type="character" w:customStyle="1" w:styleId="WW8Num12z1">
    <w:name w:val="WW8Num12z1"/>
    <w:qFormat/>
    <w:rsid w:val="00031780"/>
    <w:rPr>
      <w:rFonts w:ascii="Courier New" w:hAnsi="Courier New" w:cs="Courier New"/>
    </w:rPr>
  </w:style>
  <w:style w:type="character" w:customStyle="1" w:styleId="WW8Num12z2">
    <w:name w:val="WW8Num12z2"/>
    <w:qFormat/>
    <w:rsid w:val="00031780"/>
    <w:rPr>
      <w:rFonts w:ascii="Wingdings" w:hAnsi="Wingdings" w:cs="Wingdings"/>
    </w:rPr>
  </w:style>
  <w:style w:type="character" w:customStyle="1" w:styleId="WW8Num13z0">
    <w:name w:val="WW8Num13z0"/>
    <w:qFormat/>
    <w:rsid w:val="00031780"/>
    <w:rPr>
      <w:rFonts w:ascii="Symbol" w:hAnsi="Symbol" w:cs="Symbol"/>
    </w:rPr>
  </w:style>
  <w:style w:type="character" w:customStyle="1" w:styleId="WW8Num13z1">
    <w:name w:val="WW8Num13z1"/>
    <w:qFormat/>
    <w:rsid w:val="00031780"/>
    <w:rPr>
      <w:rFonts w:ascii="Courier New" w:hAnsi="Courier New" w:cs="Courier New"/>
    </w:rPr>
  </w:style>
  <w:style w:type="character" w:customStyle="1" w:styleId="WW8Num13z2">
    <w:name w:val="WW8Num13z2"/>
    <w:qFormat/>
    <w:rsid w:val="00031780"/>
    <w:rPr>
      <w:rFonts w:ascii="Wingdings" w:hAnsi="Wingdings" w:cs="Wingdings"/>
    </w:rPr>
  </w:style>
  <w:style w:type="character" w:customStyle="1" w:styleId="WW8Num14z0">
    <w:name w:val="WW8Num14z0"/>
    <w:qFormat/>
    <w:rsid w:val="00031780"/>
    <w:rPr>
      <w:rFonts w:ascii="Calibri" w:hAnsi="Calibri" w:cs="Calibri"/>
      <w:color w:val="000000"/>
      <w:position w:val="0"/>
      <w:sz w:val="24"/>
      <w:u w:val="none"/>
      <w:vertAlign w:val="baseline"/>
    </w:rPr>
  </w:style>
  <w:style w:type="character" w:customStyle="1" w:styleId="WW8Num14z1">
    <w:name w:val="WW8Num14z1"/>
    <w:qFormat/>
    <w:rsid w:val="00031780"/>
  </w:style>
  <w:style w:type="character" w:customStyle="1" w:styleId="WW8Num14z2">
    <w:name w:val="WW8Num14z2"/>
    <w:qFormat/>
    <w:rsid w:val="00031780"/>
  </w:style>
  <w:style w:type="character" w:customStyle="1" w:styleId="WW8Num14z3">
    <w:name w:val="WW8Num14z3"/>
    <w:qFormat/>
    <w:rsid w:val="00031780"/>
  </w:style>
  <w:style w:type="character" w:customStyle="1" w:styleId="WW8Num14z4">
    <w:name w:val="WW8Num14z4"/>
    <w:qFormat/>
    <w:rsid w:val="00031780"/>
  </w:style>
  <w:style w:type="character" w:customStyle="1" w:styleId="WW8Num14z5">
    <w:name w:val="WW8Num14z5"/>
    <w:qFormat/>
    <w:rsid w:val="00031780"/>
  </w:style>
  <w:style w:type="character" w:customStyle="1" w:styleId="WW8Num14z6">
    <w:name w:val="WW8Num14z6"/>
    <w:qFormat/>
    <w:rsid w:val="00031780"/>
  </w:style>
  <w:style w:type="character" w:customStyle="1" w:styleId="WW8Num14z7">
    <w:name w:val="WW8Num14z7"/>
    <w:qFormat/>
    <w:rsid w:val="00031780"/>
  </w:style>
  <w:style w:type="character" w:customStyle="1" w:styleId="WW8Num14z8">
    <w:name w:val="WW8Num14z8"/>
    <w:qFormat/>
    <w:rsid w:val="00031780"/>
  </w:style>
  <w:style w:type="character" w:customStyle="1" w:styleId="WW8Num15z0">
    <w:name w:val="WW8Num15z0"/>
    <w:qFormat/>
    <w:rsid w:val="00031780"/>
    <w:rPr>
      <w:rFonts w:ascii="Symbol" w:hAnsi="Symbol" w:cs="Symbol"/>
    </w:rPr>
  </w:style>
  <w:style w:type="character" w:customStyle="1" w:styleId="WW8Num15z1">
    <w:name w:val="WW8Num15z1"/>
    <w:qFormat/>
    <w:rsid w:val="00031780"/>
    <w:rPr>
      <w:rFonts w:ascii="Courier New" w:hAnsi="Courier New" w:cs="Courier New"/>
    </w:rPr>
  </w:style>
  <w:style w:type="character" w:customStyle="1" w:styleId="WW8Num15z2">
    <w:name w:val="WW8Num15z2"/>
    <w:qFormat/>
    <w:rsid w:val="00031780"/>
    <w:rPr>
      <w:rFonts w:ascii="Wingdings" w:hAnsi="Wingdings" w:cs="Wingdings"/>
    </w:rPr>
  </w:style>
  <w:style w:type="character" w:customStyle="1" w:styleId="WW8Num16z0">
    <w:name w:val="WW8Num16z0"/>
    <w:qFormat/>
    <w:rsid w:val="00031780"/>
    <w:rPr>
      <w:rFonts w:ascii="Symbol" w:hAnsi="Symbol" w:cs="Symbol"/>
    </w:rPr>
  </w:style>
  <w:style w:type="character" w:customStyle="1" w:styleId="WW8Num16z1">
    <w:name w:val="WW8Num16z1"/>
    <w:qFormat/>
    <w:rsid w:val="00031780"/>
    <w:rPr>
      <w:rFonts w:ascii="Courier New" w:hAnsi="Courier New" w:cs="Courier New"/>
    </w:rPr>
  </w:style>
  <w:style w:type="character" w:customStyle="1" w:styleId="WW8Num16z2">
    <w:name w:val="WW8Num16z2"/>
    <w:qFormat/>
    <w:rsid w:val="00031780"/>
    <w:rPr>
      <w:rFonts w:ascii="Wingdings" w:hAnsi="Wingdings" w:cs="Wingdings"/>
    </w:rPr>
  </w:style>
  <w:style w:type="character" w:customStyle="1" w:styleId="WW8Num17z0">
    <w:name w:val="WW8Num17z0"/>
    <w:qFormat/>
    <w:rsid w:val="00031780"/>
    <w:rPr>
      <w:rFonts w:ascii="Symbol" w:hAnsi="Symbol" w:cs="Symbol"/>
    </w:rPr>
  </w:style>
  <w:style w:type="character" w:customStyle="1" w:styleId="WW8Num17z1">
    <w:name w:val="WW8Num17z1"/>
    <w:qFormat/>
    <w:rsid w:val="00031780"/>
    <w:rPr>
      <w:rFonts w:ascii="Courier New" w:hAnsi="Courier New" w:cs="Courier New"/>
    </w:rPr>
  </w:style>
  <w:style w:type="character" w:customStyle="1" w:styleId="WW8Num17z2">
    <w:name w:val="WW8Num17z2"/>
    <w:qFormat/>
    <w:rsid w:val="00031780"/>
    <w:rPr>
      <w:rFonts w:ascii="Wingdings" w:hAnsi="Wingdings" w:cs="Wingdings"/>
    </w:rPr>
  </w:style>
  <w:style w:type="character" w:customStyle="1" w:styleId="WW8Num18z0">
    <w:name w:val="WW8Num18z0"/>
    <w:qFormat/>
    <w:rsid w:val="00031780"/>
    <w:rPr>
      <w:rFonts w:ascii="Symbol" w:hAnsi="Symbol" w:cs="Symbol"/>
    </w:rPr>
  </w:style>
  <w:style w:type="character" w:customStyle="1" w:styleId="WW8Num18z1">
    <w:name w:val="WW8Num18z1"/>
    <w:qFormat/>
    <w:rsid w:val="00031780"/>
    <w:rPr>
      <w:rFonts w:ascii="Courier New" w:hAnsi="Courier New" w:cs="Courier New"/>
    </w:rPr>
  </w:style>
  <w:style w:type="character" w:customStyle="1" w:styleId="WW8Num18z2">
    <w:name w:val="WW8Num18z2"/>
    <w:qFormat/>
    <w:rsid w:val="00031780"/>
    <w:rPr>
      <w:rFonts w:ascii="Wingdings" w:hAnsi="Wingdings" w:cs="Wingdings"/>
    </w:rPr>
  </w:style>
  <w:style w:type="character" w:customStyle="1" w:styleId="WW8Num19z0">
    <w:name w:val="WW8Num19z0"/>
    <w:qFormat/>
    <w:rsid w:val="00031780"/>
    <w:rPr>
      <w:lang w:eastAsia="ru-RU"/>
    </w:rPr>
  </w:style>
  <w:style w:type="character" w:customStyle="1" w:styleId="WW8Num19z1">
    <w:name w:val="WW8Num19z1"/>
    <w:qFormat/>
    <w:rsid w:val="00031780"/>
  </w:style>
  <w:style w:type="character" w:customStyle="1" w:styleId="WW8Num19z2">
    <w:name w:val="WW8Num19z2"/>
    <w:qFormat/>
    <w:rsid w:val="00031780"/>
  </w:style>
  <w:style w:type="character" w:customStyle="1" w:styleId="WW8Num19z3">
    <w:name w:val="WW8Num19z3"/>
    <w:qFormat/>
    <w:rsid w:val="00031780"/>
  </w:style>
  <w:style w:type="character" w:customStyle="1" w:styleId="WW8Num19z4">
    <w:name w:val="WW8Num19z4"/>
    <w:qFormat/>
    <w:rsid w:val="00031780"/>
  </w:style>
  <w:style w:type="character" w:customStyle="1" w:styleId="WW8Num19z5">
    <w:name w:val="WW8Num19z5"/>
    <w:qFormat/>
    <w:rsid w:val="00031780"/>
  </w:style>
  <w:style w:type="character" w:customStyle="1" w:styleId="WW8Num19z6">
    <w:name w:val="WW8Num19z6"/>
    <w:qFormat/>
    <w:rsid w:val="00031780"/>
  </w:style>
  <w:style w:type="character" w:customStyle="1" w:styleId="WW8Num19z7">
    <w:name w:val="WW8Num19z7"/>
    <w:qFormat/>
    <w:rsid w:val="00031780"/>
  </w:style>
  <w:style w:type="character" w:customStyle="1" w:styleId="WW8Num19z8">
    <w:name w:val="WW8Num19z8"/>
    <w:qFormat/>
    <w:rsid w:val="00031780"/>
  </w:style>
  <w:style w:type="character" w:customStyle="1" w:styleId="WW8Num20z0">
    <w:name w:val="WW8Num20z0"/>
    <w:qFormat/>
    <w:rsid w:val="00031780"/>
    <w:rPr>
      <w:rFonts w:ascii="Symbol" w:hAnsi="Symbol" w:cs="Symbol"/>
    </w:rPr>
  </w:style>
  <w:style w:type="character" w:customStyle="1" w:styleId="WW8Num20z1">
    <w:name w:val="WW8Num20z1"/>
    <w:qFormat/>
    <w:rsid w:val="00031780"/>
    <w:rPr>
      <w:rFonts w:ascii="Courier New" w:hAnsi="Courier New" w:cs="Courier New"/>
    </w:rPr>
  </w:style>
  <w:style w:type="character" w:customStyle="1" w:styleId="WW8Num20z2">
    <w:name w:val="WW8Num20z2"/>
    <w:qFormat/>
    <w:rsid w:val="00031780"/>
    <w:rPr>
      <w:rFonts w:ascii="Wingdings" w:hAnsi="Wingdings" w:cs="Wingdings"/>
    </w:rPr>
  </w:style>
  <w:style w:type="character" w:customStyle="1" w:styleId="WW8Num21z0">
    <w:name w:val="WW8Num21z0"/>
    <w:qFormat/>
    <w:rsid w:val="00031780"/>
    <w:rPr>
      <w:rFonts w:ascii="Symbol" w:hAnsi="Symbol" w:cs="OpenSymbol"/>
    </w:rPr>
  </w:style>
  <w:style w:type="character" w:customStyle="1" w:styleId="WW8Num21z1">
    <w:name w:val="WW8Num21z1"/>
    <w:qFormat/>
    <w:rsid w:val="00031780"/>
    <w:rPr>
      <w:rFonts w:ascii="OpenSymbol" w:hAnsi="OpenSymbol" w:cs="OpenSymbol"/>
    </w:rPr>
  </w:style>
  <w:style w:type="character" w:customStyle="1" w:styleId="af2">
    <w:name w:val="Основной текст с отступом Знак"/>
    <w:qFormat/>
    <w:rsid w:val="00031780"/>
    <w:rPr>
      <w:rFonts w:ascii="Times New Roman" w:eastAsia="Times New Roman" w:hAnsi="Times New Roman" w:cs="Times New Roman"/>
      <w:sz w:val="24"/>
      <w:szCs w:val="20"/>
    </w:rPr>
  </w:style>
  <w:style w:type="character" w:customStyle="1" w:styleId="13">
    <w:name w:val="Заголовок 1 Знак"/>
    <w:qFormat/>
    <w:rsid w:val="00031780"/>
    <w:rPr>
      <w:rFonts w:ascii="Times New Roman" w:eastAsia="Times New Roman" w:hAnsi="Times New Roman" w:cs="Times New Roman"/>
      <w:b/>
      <w:bCs/>
      <w:sz w:val="28"/>
      <w:szCs w:val="28"/>
      <w:lang w:val="ru-RU"/>
    </w:rPr>
  </w:style>
  <w:style w:type="character" w:customStyle="1" w:styleId="InternetLink">
    <w:name w:val="Internet Link"/>
    <w:rsid w:val="00031780"/>
    <w:rPr>
      <w:color w:val="0000FF"/>
      <w:u w:val="single"/>
    </w:rPr>
  </w:style>
  <w:style w:type="character" w:customStyle="1" w:styleId="af3">
    <w:name w:val="Текст выноски Знак"/>
    <w:qFormat/>
    <w:rsid w:val="00031780"/>
    <w:rPr>
      <w:rFonts w:ascii="Tahoma" w:hAnsi="Tahoma" w:cs="Tahoma"/>
      <w:sz w:val="16"/>
      <w:szCs w:val="16"/>
    </w:rPr>
  </w:style>
  <w:style w:type="character" w:customStyle="1" w:styleId="23">
    <w:name w:val="Заголовок 2 Знак"/>
    <w:qFormat/>
    <w:rsid w:val="00031780"/>
    <w:rPr>
      <w:rFonts w:ascii="Times New Roman" w:eastAsia="Times New Roman" w:hAnsi="Times New Roman" w:cs="Times New Roman"/>
      <w:b/>
      <w:bCs/>
      <w:sz w:val="22"/>
      <w:szCs w:val="26"/>
      <w:lang w:val="ru-RU"/>
    </w:rPr>
  </w:style>
  <w:style w:type="character" w:customStyle="1" w:styleId="30">
    <w:name w:val="Заголовок 3 Знак"/>
    <w:qFormat/>
    <w:rsid w:val="00031780"/>
    <w:rPr>
      <w:rFonts w:ascii="Times New Roman" w:eastAsia="Times New Roman" w:hAnsi="Times New Roman" w:cs="Times New Roman"/>
      <w:bCs/>
      <w:sz w:val="22"/>
      <w:szCs w:val="22"/>
      <w:lang w:val="ru-RU"/>
    </w:rPr>
  </w:style>
  <w:style w:type="character" w:customStyle="1" w:styleId="42">
    <w:name w:val="Заголовок 4 Знак"/>
    <w:qFormat/>
    <w:rsid w:val="00031780"/>
    <w:rPr>
      <w:rFonts w:ascii="Times New Roman" w:eastAsia="Times New Roman" w:hAnsi="Times New Roman" w:cs="Times New Roman"/>
      <w:bCs/>
      <w:iCs/>
      <w:sz w:val="22"/>
      <w:szCs w:val="22"/>
      <w:lang w:val="ru-RU"/>
    </w:rPr>
  </w:style>
  <w:style w:type="character" w:customStyle="1" w:styleId="52">
    <w:name w:val="Заголовок 5 Знак"/>
    <w:qFormat/>
    <w:rsid w:val="00031780"/>
    <w:rPr>
      <w:rFonts w:ascii="Cambria" w:eastAsia="Times New Roman" w:hAnsi="Cambria" w:cs="Times New Roman"/>
      <w:sz w:val="24"/>
    </w:rPr>
  </w:style>
  <w:style w:type="character" w:customStyle="1" w:styleId="1Char">
    <w:name w:val="1 Char"/>
    <w:qFormat/>
    <w:rsid w:val="00031780"/>
    <w:rPr>
      <w:rFonts w:ascii="Calibri" w:eastAsia="Times New Roman" w:hAnsi="Calibri" w:cs="Times New Roman"/>
      <w:b/>
      <w:bCs/>
      <w:iCs/>
      <w:color w:val="000000"/>
      <w:sz w:val="28"/>
      <w:szCs w:val="24"/>
    </w:rPr>
  </w:style>
  <w:style w:type="character" w:customStyle="1" w:styleId="62">
    <w:name w:val="Заголовок 6 Знак"/>
    <w:qFormat/>
    <w:rsid w:val="00031780"/>
    <w:rPr>
      <w:rFonts w:ascii="Cambria" w:eastAsia="Times New Roman" w:hAnsi="Cambria" w:cs="Times New Roman"/>
      <w:color w:val="243F60"/>
      <w:sz w:val="24"/>
    </w:rPr>
  </w:style>
  <w:style w:type="character" w:customStyle="1" w:styleId="72">
    <w:name w:val="Заголовок 7 Знак"/>
    <w:qFormat/>
    <w:rsid w:val="00031780"/>
    <w:rPr>
      <w:rFonts w:ascii="Cambria" w:eastAsia="Times New Roman" w:hAnsi="Cambria" w:cs="Times New Roman"/>
      <w:i/>
      <w:iCs/>
      <w:color w:val="243F60"/>
      <w:sz w:val="24"/>
    </w:rPr>
  </w:style>
  <w:style w:type="character" w:customStyle="1" w:styleId="82">
    <w:name w:val="Заголовок 8 Знак"/>
    <w:qFormat/>
    <w:rsid w:val="00031780"/>
    <w:rPr>
      <w:rFonts w:ascii="Cambria" w:eastAsia="Times New Roman" w:hAnsi="Cambria" w:cs="Times New Roman"/>
      <w:color w:val="272727"/>
      <w:sz w:val="21"/>
      <w:szCs w:val="21"/>
    </w:rPr>
  </w:style>
  <w:style w:type="character" w:customStyle="1" w:styleId="92">
    <w:name w:val="Заголовок 9 Знак"/>
    <w:qFormat/>
    <w:rsid w:val="00031780"/>
    <w:rPr>
      <w:rFonts w:ascii="Cambria" w:eastAsia="Times New Roman" w:hAnsi="Cambria" w:cs="Times New Roman"/>
      <w:i/>
      <w:iCs/>
      <w:color w:val="272727"/>
      <w:sz w:val="21"/>
      <w:szCs w:val="21"/>
    </w:rPr>
  </w:style>
  <w:style w:type="character" w:customStyle="1" w:styleId="Style1Char">
    <w:name w:val="Style1 Char"/>
    <w:qFormat/>
    <w:rsid w:val="00031780"/>
    <w:rPr>
      <w:rFonts w:ascii="Cambria" w:eastAsia="Times New Roman" w:hAnsi="Cambria" w:cs="Times New Roman"/>
      <w:b/>
      <w:bCs/>
      <w:sz w:val="24"/>
      <w:szCs w:val="26"/>
    </w:rPr>
  </w:style>
  <w:style w:type="character" w:customStyle="1" w:styleId="14">
    <w:name w:val="Неразрешенное упоминание1"/>
    <w:qFormat/>
    <w:rsid w:val="00031780"/>
    <w:rPr>
      <w:color w:val="808080"/>
      <w:shd w:val="clear" w:color="auto" w:fill="E6E6E6"/>
    </w:rPr>
  </w:style>
  <w:style w:type="character" w:styleId="af4">
    <w:name w:val="annotation reference"/>
    <w:uiPriority w:val="99"/>
    <w:qFormat/>
    <w:rsid w:val="00031780"/>
    <w:rPr>
      <w:sz w:val="16"/>
      <w:szCs w:val="16"/>
    </w:rPr>
  </w:style>
  <w:style w:type="character" w:customStyle="1" w:styleId="af5">
    <w:name w:val="Текст примечания Знак"/>
    <w:uiPriority w:val="99"/>
    <w:qFormat/>
    <w:rsid w:val="00031780"/>
    <w:rPr>
      <w:rFonts w:ascii="Calibri" w:hAnsi="Calibri" w:cs="Calibri"/>
      <w:sz w:val="20"/>
      <w:szCs w:val="20"/>
    </w:rPr>
  </w:style>
  <w:style w:type="character" w:customStyle="1" w:styleId="af6">
    <w:name w:val="Тема примечания Знак"/>
    <w:qFormat/>
    <w:rsid w:val="00031780"/>
    <w:rPr>
      <w:rFonts w:ascii="Calibri" w:hAnsi="Calibri" w:cs="Calibri"/>
      <w:b/>
      <w:bCs/>
      <w:sz w:val="20"/>
      <w:szCs w:val="20"/>
    </w:rPr>
  </w:style>
  <w:style w:type="character" w:customStyle="1" w:styleId="af7">
    <w:name w:val="Основной текст Знак"/>
    <w:qFormat/>
    <w:rsid w:val="00031780"/>
    <w:rPr>
      <w:rFonts w:ascii="Calibri" w:hAnsi="Calibri" w:cs="Calibri"/>
    </w:rPr>
  </w:style>
  <w:style w:type="character" w:customStyle="1" w:styleId="af8">
    <w:name w:val="Верхний колонтитул Знак"/>
    <w:qFormat/>
    <w:rsid w:val="00031780"/>
    <w:rPr>
      <w:rFonts w:ascii="Calibri" w:eastAsia="Calibri" w:hAnsi="Calibri" w:cs="Times New Roman"/>
      <w:lang w:val="en-US"/>
    </w:rPr>
  </w:style>
  <w:style w:type="character" w:customStyle="1" w:styleId="af9">
    <w:name w:val="Нижний колонтитул Знак"/>
    <w:qFormat/>
    <w:rsid w:val="00031780"/>
    <w:rPr>
      <w:rFonts w:ascii="Calibri" w:eastAsia="Calibri" w:hAnsi="Calibri" w:cs="Times New Roman"/>
      <w:lang w:val="en-US"/>
    </w:rPr>
  </w:style>
  <w:style w:type="character" w:customStyle="1" w:styleId="s1">
    <w:name w:val="s1"/>
    <w:basedOn w:val="a0"/>
    <w:qFormat/>
    <w:rsid w:val="00031780"/>
  </w:style>
  <w:style w:type="character" w:customStyle="1" w:styleId="s3">
    <w:name w:val="s3"/>
    <w:basedOn w:val="a0"/>
    <w:qFormat/>
    <w:rsid w:val="00031780"/>
  </w:style>
  <w:style w:type="character" w:customStyle="1" w:styleId="114">
    <w:name w:val="*1* Текст с отступом 14 кегль Знак"/>
    <w:qFormat/>
    <w:rsid w:val="00031780"/>
    <w:rPr>
      <w:rFonts w:ascii="Times New Roman" w:eastAsia="Times New Roman" w:hAnsi="Times New Roman" w:cs="Times New Roman"/>
      <w:color w:val="000000"/>
      <w:sz w:val="28"/>
      <w:szCs w:val="24"/>
      <w:lang w:val="en-US" w:bidi="en-US"/>
    </w:rPr>
  </w:style>
  <w:style w:type="character" w:customStyle="1" w:styleId="83">
    <w:name w:val="*8* Рисунок Знак"/>
    <w:qFormat/>
    <w:rsid w:val="00031780"/>
    <w:rPr>
      <w:rFonts w:ascii="Times New Roman" w:eastAsia="Times New Roman" w:hAnsi="Times New Roman" w:cs="Times New Roman"/>
      <w:color w:val="000000"/>
      <w:sz w:val="28"/>
      <w:szCs w:val="24"/>
      <w:lang w:val="en-US" w:bidi="en-US"/>
    </w:rPr>
  </w:style>
  <w:style w:type="character" w:customStyle="1" w:styleId="afa">
    <w:name w:val="Текст Знак"/>
    <w:qFormat/>
    <w:rsid w:val="00031780"/>
    <w:rPr>
      <w:rFonts w:ascii="Calibri" w:eastAsia="Calibri" w:hAnsi="Calibri" w:cs="Times New Roman"/>
      <w:lang w:val="en-US"/>
    </w:rPr>
  </w:style>
  <w:style w:type="character" w:customStyle="1" w:styleId="15">
    <w:name w:val="Неразрешенное упоминание1"/>
    <w:qFormat/>
    <w:rsid w:val="00031780"/>
    <w:rPr>
      <w:color w:val="808080"/>
      <w:shd w:val="clear" w:color="auto" w:fill="E6E6E6"/>
    </w:rPr>
  </w:style>
  <w:style w:type="character" w:customStyle="1" w:styleId="afb">
    <w:name w:val="Без интервала Знак"/>
    <w:qFormat/>
    <w:rsid w:val="00031780"/>
    <w:rPr>
      <w:rFonts w:ascii="Calibri" w:eastAsia="Calibri" w:hAnsi="Calibri" w:cs="Times New Roman"/>
      <w:lang w:val="en-US"/>
    </w:rPr>
  </w:style>
  <w:style w:type="character" w:customStyle="1" w:styleId="FontStyle76">
    <w:name w:val="Font Style76"/>
    <w:qFormat/>
    <w:rsid w:val="00031780"/>
    <w:rPr>
      <w:rFonts w:ascii="Times New Roman" w:hAnsi="Times New Roman" w:cs="Times New Roman"/>
      <w:b/>
      <w:bCs/>
      <w:color w:val="000000"/>
      <w:sz w:val="24"/>
      <w:szCs w:val="24"/>
    </w:rPr>
  </w:style>
  <w:style w:type="character" w:customStyle="1" w:styleId="afc">
    <w:name w:val="Абзац списка Знак"/>
    <w:uiPriority w:val="34"/>
    <w:qFormat/>
    <w:rsid w:val="00031780"/>
    <w:rPr>
      <w:rFonts w:ascii="Calibri" w:hAnsi="Calibri" w:cs="Calibri"/>
      <w:sz w:val="24"/>
    </w:rPr>
  </w:style>
  <w:style w:type="character" w:customStyle="1" w:styleId="Style2Char">
    <w:name w:val="Style2 Char"/>
    <w:qFormat/>
    <w:rsid w:val="00031780"/>
    <w:rPr>
      <w:rFonts w:ascii="Calibri" w:hAnsi="Calibri" w:cs="Calibri"/>
      <w:sz w:val="24"/>
    </w:rPr>
  </w:style>
  <w:style w:type="character" w:customStyle="1" w:styleId="Style3Char">
    <w:name w:val="Style3 Char"/>
    <w:qFormat/>
    <w:rsid w:val="00031780"/>
    <w:rPr>
      <w:rFonts w:ascii="Calibri" w:hAnsi="Calibri" w:cs="Calibri"/>
      <w:sz w:val="24"/>
    </w:rPr>
  </w:style>
  <w:style w:type="character" w:customStyle="1" w:styleId="normaltextrun">
    <w:name w:val="normaltextrun"/>
    <w:qFormat/>
    <w:rsid w:val="00031780"/>
  </w:style>
  <w:style w:type="paragraph" w:customStyle="1" w:styleId="Heading">
    <w:name w:val="Heading"/>
    <w:basedOn w:val="a"/>
    <w:next w:val="afd"/>
    <w:qFormat/>
    <w:rsid w:val="00031780"/>
    <w:pPr>
      <w:keepNext/>
      <w:spacing w:before="240" w:after="120"/>
    </w:pPr>
    <w:rPr>
      <w:rFonts w:ascii="Arial" w:eastAsia="DejaVu Sans" w:hAnsi="Arial" w:cs="DejaVu Sans"/>
      <w:sz w:val="28"/>
      <w:szCs w:val="28"/>
    </w:rPr>
  </w:style>
  <w:style w:type="paragraph" w:styleId="afd">
    <w:name w:val="Body Text"/>
    <w:basedOn w:val="a"/>
    <w:rsid w:val="00031780"/>
    <w:pPr>
      <w:spacing w:after="120"/>
    </w:pPr>
  </w:style>
  <w:style w:type="paragraph" w:styleId="afe">
    <w:name w:val="List"/>
    <w:basedOn w:val="afd"/>
    <w:rsid w:val="00031780"/>
  </w:style>
  <w:style w:type="paragraph" w:styleId="aff">
    <w:name w:val="caption"/>
    <w:basedOn w:val="a"/>
    <w:next w:val="a"/>
    <w:qFormat/>
    <w:rsid w:val="00031780"/>
    <w:pPr>
      <w:spacing w:before="50" w:after="200"/>
      <w:ind w:firstLine="567"/>
    </w:pPr>
    <w:rPr>
      <w:rFonts w:eastAsia="Times New Roman"/>
      <w:i/>
      <w:iCs/>
      <w:color w:val="44546A"/>
      <w:sz w:val="18"/>
      <w:szCs w:val="18"/>
    </w:rPr>
  </w:style>
  <w:style w:type="paragraph" w:customStyle="1" w:styleId="Index">
    <w:name w:val="Index"/>
    <w:basedOn w:val="a"/>
    <w:qFormat/>
    <w:rsid w:val="00031780"/>
    <w:pPr>
      <w:suppressLineNumbers/>
    </w:pPr>
  </w:style>
  <w:style w:type="paragraph" w:styleId="aff0">
    <w:name w:val="Body Text Indent"/>
    <w:basedOn w:val="a"/>
    <w:rsid w:val="00031780"/>
    <w:pPr>
      <w:ind w:left="720"/>
    </w:pPr>
    <w:rPr>
      <w:rFonts w:eastAsia="Times New Roman"/>
      <w:sz w:val="20"/>
      <w:szCs w:val="20"/>
    </w:rPr>
  </w:style>
  <w:style w:type="paragraph" w:styleId="aff1">
    <w:name w:val="TOC Heading"/>
    <w:basedOn w:val="1"/>
    <w:next w:val="a"/>
    <w:qFormat/>
    <w:rsid w:val="00031780"/>
    <w:pPr>
      <w:numPr>
        <w:numId w:val="0"/>
      </w:numPr>
      <w:ind w:firstLine="284"/>
    </w:pPr>
  </w:style>
  <w:style w:type="paragraph" w:styleId="aff2">
    <w:name w:val="List Paragraph"/>
    <w:basedOn w:val="a"/>
    <w:uiPriority w:val="34"/>
    <w:qFormat/>
    <w:rsid w:val="00031780"/>
    <w:pPr>
      <w:ind w:left="720"/>
      <w:contextualSpacing/>
    </w:pPr>
  </w:style>
  <w:style w:type="paragraph" w:styleId="16">
    <w:name w:val="toc 1"/>
    <w:basedOn w:val="a"/>
    <w:next w:val="a"/>
    <w:rsid w:val="00031780"/>
    <w:pPr>
      <w:spacing w:after="100"/>
    </w:pPr>
  </w:style>
  <w:style w:type="paragraph" w:styleId="aff3">
    <w:name w:val="Balloon Text"/>
    <w:basedOn w:val="a"/>
    <w:qFormat/>
    <w:rsid w:val="00031780"/>
    <w:rPr>
      <w:rFonts w:ascii="Tahoma" w:hAnsi="Tahoma" w:cs="Tahoma"/>
      <w:sz w:val="16"/>
      <w:szCs w:val="16"/>
    </w:rPr>
  </w:style>
  <w:style w:type="paragraph" w:customStyle="1" w:styleId="17">
    <w:name w:val="1"/>
    <w:basedOn w:val="1"/>
    <w:qFormat/>
    <w:rsid w:val="00031780"/>
    <w:pPr>
      <w:numPr>
        <w:numId w:val="0"/>
      </w:numPr>
      <w:spacing w:before="120"/>
    </w:pPr>
    <w:rPr>
      <w:rFonts w:ascii="Calibri" w:hAnsi="Calibri" w:cs="Calibri"/>
      <w:iCs/>
      <w:color w:val="000000"/>
      <w:sz w:val="24"/>
      <w:szCs w:val="24"/>
    </w:rPr>
  </w:style>
  <w:style w:type="paragraph" w:customStyle="1" w:styleId="Style1">
    <w:name w:val="Style1"/>
    <w:basedOn w:val="2"/>
    <w:qFormat/>
    <w:rsid w:val="00031780"/>
    <w:pPr>
      <w:numPr>
        <w:ilvl w:val="0"/>
        <w:numId w:val="0"/>
      </w:numPr>
      <w:ind w:left="737" w:hanging="567"/>
    </w:pPr>
  </w:style>
  <w:style w:type="paragraph" w:styleId="24">
    <w:name w:val="toc 2"/>
    <w:basedOn w:val="a"/>
    <w:next w:val="a"/>
    <w:rsid w:val="00031780"/>
    <w:pPr>
      <w:spacing w:after="100"/>
      <w:ind w:left="220"/>
    </w:pPr>
  </w:style>
  <w:style w:type="paragraph" w:styleId="32">
    <w:name w:val="toc 3"/>
    <w:basedOn w:val="a"/>
    <w:next w:val="a"/>
    <w:rsid w:val="00031780"/>
    <w:pPr>
      <w:spacing w:after="100"/>
      <w:ind w:left="440"/>
    </w:pPr>
  </w:style>
  <w:style w:type="paragraph" w:styleId="aff4">
    <w:name w:val="Revision"/>
    <w:qFormat/>
    <w:rsid w:val="00031780"/>
    <w:rPr>
      <w:rFonts w:ascii="Calibri" w:eastAsia="Calibri" w:hAnsi="Calibri" w:cs="Times New Roman"/>
      <w:sz w:val="22"/>
      <w:szCs w:val="22"/>
      <w:lang w:val="ru-RU" w:bidi="ar-SA"/>
    </w:rPr>
  </w:style>
  <w:style w:type="paragraph" w:styleId="aff5">
    <w:name w:val="annotation text"/>
    <w:basedOn w:val="a"/>
    <w:uiPriority w:val="99"/>
    <w:qFormat/>
    <w:rsid w:val="00031780"/>
    <w:rPr>
      <w:sz w:val="20"/>
      <w:szCs w:val="20"/>
    </w:rPr>
  </w:style>
  <w:style w:type="paragraph" w:styleId="aff6">
    <w:name w:val="annotation subject"/>
    <w:basedOn w:val="aff5"/>
    <w:next w:val="aff5"/>
    <w:qFormat/>
    <w:rsid w:val="00031780"/>
    <w:rPr>
      <w:b/>
      <w:bCs/>
    </w:rPr>
  </w:style>
  <w:style w:type="paragraph" w:customStyle="1" w:styleId="TableParagraph">
    <w:name w:val="Table Paragraph"/>
    <w:basedOn w:val="a"/>
    <w:qFormat/>
    <w:rsid w:val="00031780"/>
    <w:pPr>
      <w:widowControl w:val="0"/>
      <w:spacing w:before="50" w:after="50"/>
      <w:ind w:firstLine="567"/>
    </w:pPr>
    <w:rPr>
      <w:rFonts w:eastAsia="Times New Roman"/>
      <w:sz w:val="24"/>
      <w:szCs w:val="24"/>
    </w:rPr>
  </w:style>
  <w:style w:type="paragraph" w:customStyle="1" w:styleId="211">
    <w:name w:val="Основной текст с отступом 21"/>
    <w:basedOn w:val="a"/>
    <w:qFormat/>
    <w:rsid w:val="00031780"/>
    <w:pPr>
      <w:spacing w:before="50" w:after="50"/>
      <w:ind w:firstLine="540"/>
    </w:pPr>
    <w:rPr>
      <w:rFonts w:eastAsia="Times New Roman"/>
      <w:sz w:val="24"/>
      <w:szCs w:val="24"/>
    </w:rPr>
  </w:style>
  <w:style w:type="paragraph" w:customStyle="1" w:styleId="ConsNormal">
    <w:name w:val="ConsNormal"/>
    <w:qFormat/>
    <w:rsid w:val="00031780"/>
    <w:pPr>
      <w:ind w:firstLine="720"/>
    </w:pPr>
    <w:rPr>
      <w:rFonts w:ascii="Arial" w:eastAsia="Arial" w:hAnsi="Arial" w:cs="Arial"/>
      <w:sz w:val="20"/>
      <w:szCs w:val="20"/>
      <w:lang w:val="ru-RU" w:bidi="ar-SA"/>
    </w:rPr>
  </w:style>
  <w:style w:type="paragraph" w:customStyle="1" w:styleId="1KGK9">
    <w:name w:val="1KG=K9"/>
    <w:qFormat/>
    <w:rsid w:val="00031780"/>
    <w:rPr>
      <w:rFonts w:ascii="Arial" w:eastAsia="Arial" w:hAnsi="Arial" w:cs="Arial"/>
      <w:sz w:val="20"/>
      <w:szCs w:val="20"/>
      <w:lang w:val="ru-RU" w:bidi="ar-SA"/>
    </w:rPr>
  </w:style>
  <w:style w:type="paragraph" w:customStyle="1" w:styleId="311">
    <w:name w:val="Основной текст с отступом 31"/>
    <w:basedOn w:val="a"/>
    <w:qFormat/>
    <w:rsid w:val="00031780"/>
    <w:pPr>
      <w:spacing w:before="50" w:after="50"/>
      <w:ind w:firstLine="540"/>
    </w:pPr>
    <w:rPr>
      <w:rFonts w:eastAsia="Times New Roman"/>
      <w:sz w:val="24"/>
      <w:szCs w:val="24"/>
    </w:rPr>
  </w:style>
  <w:style w:type="paragraph" w:customStyle="1" w:styleId="18">
    <w:name w:val="Обычный (веб)1"/>
    <w:basedOn w:val="a"/>
    <w:qFormat/>
    <w:rsid w:val="00031780"/>
    <w:pPr>
      <w:spacing w:before="280" w:after="280"/>
      <w:ind w:firstLine="567"/>
    </w:pPr>
    <w:rPr>
      <w:rFonts w:eastAsia="Times New Roman"/>
      <w:sz w:val="24"/>
      <w:szCs w:val="24"/>
    </w:rPr>
  </w:style>
  <w:style w:type="paragraph" w:styleId="a9">
    <w:name w:val="header"/>
    <w:basedOn w:val="a"/>
    <w:link w:val="10"/>
    <w:rsid w:val="00031780"/>
    <w:pPr>
      <w:widowControl w:val="0"/>
      <w:spacing w:before="50" w:after="50"/>
      <w:ind w:firstLine="567"/>
    </w:pPr>
    <w:rPr>
      <w:lang w:val="en-US"/>
    </w:rPr>
  </w:style>
  <w:style w:type="paragraph" w:styleId="aa">
    <w:name w:val="footer"/>
    <w:basedOn w:val="a"/>
    <w:link w:val="12"/>
    <w:rsid w:val="00031780"/>
    <w:pPr>
      <w:widowControl w:val="0"/>
      <w:spacing w:before="50" w:after="50"/>
      <w:ind w:firstLine="567"/>
    </w:pPr>
    <w:rPr>
      <w:lang w:val="en-US"/>
    </w:rPr>
  </w:style>
  <w:style w:type="paragraph" w:customStyle="1" w:styleId="p5">
    <w:name w:val="p5"/>
    <w:basedOn w:val="a"/>
    <w:qFormat/>
    <w:rsid w:val="00031780"/>
    <w:pPr>
      <w:spacing w:before="280" w:after="280"/>
      <w:ind w:firstLine="567"/>
    </w:pPr>
    <w:rPr>
      <w:rFonts w:eastAsia="Times New Roman"/>
      <w:sz w:val="24"/>
      <w:szCs w:val="24"/>
    </w:rPr>
  </w:style>
  <w:style w:type="paragraph" w:customStyle="1" w:styleId="p6">
    <w:name w:val="p6"/>
    <w:basedOn w:val="a"/>
    <w:qFormat/>
    <w:rsid w:val="00031780"/>
    <w:pPr>
      <w:spacing w:before="280" w:after="280"/>
      <w:ind w:firstLine="567"/>
    </w:pPr>
    <w:rPr>
      <w:rFonts w:eastAsia="Times New Roman"/>
      <w:sz w:val="24"/>
      <w:szCs w:val="24"/>
    </w:rPr>
  </w:style>
  <w:style w:type="paragraph" w:customStyle="1" w:styleId="p3">
    <w:name w:val="p3"/>
    <w:basedOn w:val="a"/>
    <w:qFormat/>
    <w:rsid w:val="00031780"/>
    <w:pPr>
      <w:spacing w:before="280" w:after="280"/>
      <w:ind w:firstLine="567"/>
    </w:pPr>
    <w:rPr>
      <w:rFonts w:eastAsia="Times New Roman"/>
      <w:sz w:val="24"/>
      <w:szCs w:val="24"/>
    </w:rPr>
  </w:style>
  <w:style w:type="paragraph" w:customStyle="1" w:styleId="p7">
    <w:name w:val="p7"/>
    <w:basedOn w:val="a"/>
    <w:qFormat/>
    <w:rsid w:val="00031780"/>
    <w:pPr>
      <w:spacing w:before="280" w:after="280"/>
      <w:ind w:firstLine="567"/>
    </w:pPr>
    <w:rPr>
      <w:rFonts w:eastAsia="Times New Roman"/>
      <w:sz w:val="24"/>
      <w:szCs w:val="24"/>
    </w:rPr>
  </w:style>
  <w:style w:type="paragraph" w:styleId="aff7">
    <w:name w:val="No Spacing"/>
    <w:qFormat/>
    <w:rsid w:val="00031780"/>
    <w:pPr>
      <w:widowControl w:val="0"/>
    </w:pPr>
    <w:rPr>
      <w:rFonts w:ascii="Calibri" w:eastAsia="Calibri" w:hAnsi="Calibri" w:cs="Times New Roman"/>
      <w:sz w:val="22"/>
      <w:szCs w:val="22"/>
      <w:lang w:bidi="ar-SA"/>
    </w:rPr>
  </w:style>
  <w:style w:type="paragraph" w:customStyle="1" w:styleId="1140">
    <w:name w:val="*1* Текст с отступом 14 кегль"/>
    <w:basedOn w:val="a"/>
    <w:qFormat/>
    <w:rsid w:val="00031780"/>
    <w:pPr>
      <w:spacing w:before="50" w:after="50" w:line="360" w:lineRule="auto"/>
      <w:ind w:firstLine="720"/>
    </w:pPr>
    <w:rPr>
      <w:rFonts w:eastAsia="Times New Roman"/>
      <w:color w:val="000000"/>
      <w:sz w:val="28"/>
      <w:szCs w:val="24"/>
      <w:lang w:val="en-US" w:bidi="en-US"/>
    </w:rPr>
  </w:style>
  <w:style w:type="paragraph" w:customStyle="1" w:styleId="84">
    <w:name w:val="*8* Рисунок"/>
    <w:basedOn w:val="a"/>
    <w:qFormat/>
    <w:rsid w:val="00031780"/>
    <w:pPr>
      <w:keepNext/>
      <w:spacing w:before="240" w:after="120"/>
      <w:ind w:firstLine="567"/>
      <w:jc w:val="center"/>
    </w:pPr>
    <w:rPr>
      <w:rFonts w:eastAsia="Times New Roman"/>
      <w:color w:val="000000"/>
      <w:sz w:val="28"/>
      <w:szCs w:val="24"/>
      <w:lang w:val="en-US" w:bidi="en-US"/>
    </w:rPr>
  </w:style>
  <w:style w:type="paragraph" w:styleId="aff8">
    <w:name w:val="Plain Text"/>
    <w:basedOn w:val="a"/>
    <w:qFormat/>
    <w:rsid w:val="00031780"/>
    <w:pPr>
      <w:ind w:firstLine="0"/>
      <w:jc w:val="left"/>
    </w:pPr>
    <w:rPr>
      <w:lang w:val="en-US"/>
    </w:rPr>
  </w:style>
  <w:style w:type="paragraph" w:customStyle="1" w:styleId="Default">
    <w:name w:val="Default"/>
    <w:qFormat/>
    <w:rsid w:val="00031780"/>
    <w:rPr>
      <w:rFonts w:ascii="Arial" w:eastAsia="Calibri" w:hAnsi="Arial" w:cs="Arial"/>
      <w:color w:val="000000"/>
      <w:lang w:val="ru-RU" w:bidi="ar-SA"/>
    </w:rPr>
  </w:style>
  <w:style w:type="paragraph" w:customStyle="1" w:styleId="Style55">
    <w:name w:val="Style55"/>
    <w:basedOn w:val="a"/>
    <w:qFormat/>
    <w:rsid w:val="00031780"/>
    <w:pPr>
      <w:widowControl w:val="0"/>
      <w:ind w:firstLine="0"/>
      <w:jc w:val="left"/>
    </w:pPr>
    <w:rPr>
      <w:rFonts w:eastAsia="Times New Roman"/>
      <w:sz w:val="24"/>
      <w:szCs w:val="24"/>
    </w:rPr>
  </w:style>
  <w:style w:type="paragraph" w:customStyle="1" w:styleId="Style2">
    <w:name w:val="Style2"/>
    <w:basedOn w:val="aff2"/>
    <w:qFormat/>
    <w:rsid w:val="00031780"/>
    <w:pPr>
      <w:numPr>
        <w:numId w:val="5"/>
      </w:numPr>
      <w:ind w:left="1701" w:firstLine="284"/>
    </w:pPr>
  </w:style>
  <w:style w:type="paragraph" w:customStyle="1" w:styleId="Style3">
    <w:name w:val="Style3"/>
    <w:basedOn w:val="aff2"/>
    <w:qFormat/>
    <w:rsid w:val="00031780"/>
    <w:pPr>
      <w:numPr>
        <w:numId w:val="4"/>
      </w:numPr>
      <w:ind w:left="2127" w:firstLine="284"/>
    </w:pPr>
  </w:style>
  <w:style w:type="paragraph" w:customStyle="1" w:styleId="paragraph">
    <w:name w:val="paragraph"/>
    <w:basedOn w:val="a"/>
    <w:qFormat/>
    <w:rsid w:val="00031780"/>
    <w:pPr>
      <w:spacing w:before="280" w:after="280"/>
      <w:ind w:firstLine="0"/>
      <w:jc w:val="left"/>
    </w:pPr>
    <w:rPr>
      <w:rFonts w:eastAsia="Times New Roman"/>
      <w:sz w:val="24"/>
      <w:szCs w:val="24"/>
    </w:rPr>
  </w:style>
  <w:style w:type="paragraph" w:customStyle="1" w:styleId="TableContents">
    <w:name w:val="Table Contents"/>
    <w:basedOn w:val="a"/>
    <w:qFormat/>
    <w:rsid w:val="00031780"/>
    <w:pPr>
      <w:suppressLineNumbers/>
    </w:pPr>
  </w:style>
  <w:style w:type="paragraph" w:customStyle="1" w:styleId="TableHeading">
    <w:name w:val="Table Heading"/>
    <w:basedOn w:val="TableContents"/>
    <w:qFormat/>
    <w:rsid w:val="00031780"/>
    <w:pPr>
      <w:jc w:val="center"/>
    </w:pPr>
    <w:rPr>
      <w:b/>
      <w:bCs/>
    </w:rPr>
  </w:style>
  <w:style w:type="numbering" w:customStyle="1" w:styleId="WW8Num1">
    <w:name w:val="WW8Num1"/>
    <w:qFormat/>
    <w:rsid w:val="00031780"/>
  </w:style>
  <w:style w:type="numbering" w:customStyle="1" w:styleId="WW8Num2">
    <w:name w:val="WW8Num2"/>
    <w:qFormat/>
    <w:rsid w:val="00031780"/>
  </w:style>
  <w:style w:type="numbering" w:customStyle="1" w:styleId="WW8Num3">
    <w:name w:val="WW8Num3"/>
    <w:qFormat/>
    <w:rsid w:val="00031780"/>
  </w:style>
  <w:style w:type="numbering" w:customStyle="1" w:styleId="WW8Num4">
    <w:name w:val="WW8Num4"/>
    <w:qFormat/>
    <w:rsid w:val="00031780"/>
  </w:style>
  <w:style w:type="numbering" w:customStyle="1" w:styleId="WW8Num5">
    <w:name w:val="WW8Num5"/>
    <w:qFormat/>
    <w:rsid w:val="00031780"/>
  </w:style>
  <w:style w:type="numbering" w:customStyle="1" w:styleId="WW8Num6">
    <w:name w:val="WW8Num6"/>
    <w:qFormat/>
    <w:rsid w:val="00031780"/>
  </w:style>
  <w:style w:type="numbering" w:customStyle="1" w:styleId="WW8Num7">
    <w:name w:val="WW8Num7"/>
    <w:qFormat/>
    <w:rsid w:val="00031780"/>
  </w:style>
  <w:style w:type="numbering" w:customStyle="1" w:styleId="WW8Num8">
    <w:name w:val="WW8Num8"/>
    <w:qFormat/>
    <w:rsid w:val="00031780"/>
  </w:style>
  <w:style w:type="numbering" w:customStyle="1" w:styleId="WW8Num9">
    <w:name w:val="WW8Num9"/>
    <w:qFormat/>
    <w:rsid w:val="00031780"/>
  </w:style>
  <w:style w:type="numbering" w:customStyle="1" w:styleId="WW8Num10">
    <w:name w:val="WW8Num10"/>
    <w:qFormat/>
    <w:rsid w:val="00031780"/>
  </w:style>
  <w:style w:type="numbering" w:customStyle="1" w:styleId="WW8Num11">
    <w:name w:val="WW8Num11"/>
    <w:qFormat/>
    <w:rsid w:val="00031780"/>
  </w:style>
  <w:style w:type="numbering" w:customStyle="1" w:styleId="WW8Num12">
    <w:name w:val="WW8Num12"/>
    <w:qFormat/>
    <w:rsid w:val="00031780"/>
  </w:style>
  <w:style w:type="numbering" w:customStyle="1" w:styleId="WW8Num13">
    <w:name w:val="WW8Num13"/>
    <w:qFormat/>
    <w:rsid w:val="00031780"/>
  </w:style>
  <w:style w:type="numbering" w:customStyle="1" w:styleId="WW8Num14">
    <w:name w:val="WW8Num14"/>
    <w:qFormat/>
    <w:rsid w:val="00031780"/>
  </w:style>
  <w:style w:type="numbering" w:customStyle="1" w:styleId="WW8Num15">
    <w:name w:val="WW8Num15"/>
    <w:qFormat/>
    <w:rsid w:val="00031780"/>
  </w:style>
  <w:style w:type="numbering" w:customStyle="1" w:styleId="WW8Num16">
    <w:name w:val="WW8Num16"/>
    <w:qFormat/>
    <w:rsid w:val="00031780"/>
  </w:style>
  <w:style w:type="numbering" w:customStyle="1" w:styleId="WW8Num17">
    <w:name w:val="WW8Num17"/>
    <w:qFormat/>
    <w:rsid w:val="00031780"/>
  </w:style>
  <w:style w:type="numbering" w:customStyle="1" w:styleId="WW8Num18">
    <w:name w:val="WW8Num18"/>
    <w:qFormat/>
    <w:rsid w:val="00031780"/>
  </w:style>
  <w:style w:type="numbering" w:customStyle="1" w:styleId="WW8Num19">
    <w:name w:val="WW8Num19"/>
    <w:qFormat/>
    <w:rsid w:val="00031780"/>
  </w:style>
  <w:style w:type="numbering" w:customStyle="1" w:styleId="WW8Num20">
    <w:name w:val="WW8Num20"/>
    <w:qFormat/>
    <w:rsid w:val="00031780"/>
  </w:style>
  <w:style w:type="numbering" w:customStyle="1" w:styleId="WW8Num21">
    <w:name w:val="WW8Num21"/>
    <w:qFormat/>
    <w:rsid w:val="00031780"/>
  </w:style>
  <w:style w:type="table" w:styleId="aff9">
    <w:name w:val="Table Grid"/>
    <w:basedOn w:val="a1"/>
    <w:uiPriority w:val="39"/>
    <w:rsid w:val="000317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a">
    <w:name w:val="Hyperlink"/>
    <w:basedOn w:val="a0"/>
    <w:uiPriority w:val="99"/>
    <w:unhideWhenUsed/>
    <w:rsid w:val="00031780"/>
    <w:rPr>
      <w:color w:val="0563C1" w:themeColor="hyperlink"/>
      <w:u w:val="single"/>
    </w:rPr>
  </w:style>
  <w:style w:type="paragraph" w:customStyle="1" w:styleId="docdata">
    <w:name w:val="docdata"/>
    <w:basedOn w:val="a"/>
    <w:rsid w:val="00031780"/>
    <w:pPr>
      <w:spacing w:before="100" w:beforeAutospacing="1" w:after="100" w:afterAutospacing="1"/>
      <w:ind w:firstLine="0"/>
      <w:jc w:val="left"/>
    </w:pPr>
    <w:rPr>
      <w:rFonts w:eastAsia="Times New Roman"/>
      <w:sz w:val="24"/>
      <w:szCs w:val="24"/>
      <w:lang w:eastAsia="ru-RU"/>
    </w:rPr>
  </w:style>
  <w:style w:type="paragraph" w:styleId="affb">
    <w:name w:val="Normal (Web)"/>
    <w:basedOn w:val="a"/>
    <w:uiPriority w:val="99"/>
    <w:semiHidden/>
    <w:unhideWhenUsed/>
    <w:rsid w:val="00031780"/>
    <w:pPr>
      <w:spacing w:before="100" w:beforeAutospacing="1" w:after="100" w:afterAutospacing="1"/>
      <w:ind w:firstLine="0"/>
      <w:jc w:val="left"/>
    </w:pPr>
    <w:rPr>
      <w:rFonts w:eastAsia="Times New Roman"/>
      <w:sz w:val="24"/>
      <w:szCs w:val="24"/>
      <w:lang w:eastAsia="ru-RU"/>
    </w:rPr>
  </w:style>
  <w:style w:type="character" w:customStyle="1" w:styleId="1164">
    <w:name w:val="1164"/>
    <w:basedOn w:val="a0"/>
    <w:rsid w:val="00031780"/>
  </w:style>
  <w:style w:type="character" w:customStyle="1" w:styleId="1742">
    <w:name w:val="1742"/>
    <w:basedOn w:val="a0"/>
    <w:rsid w:val="00031780"/>
  </w:style>
  <w:style w:type="character" w:customStyle="1" w:styleId="2081">
    <w:name w:val="2081"/>
    <w:basedOn w:val="a0"/>
    <w:rsid w:val="00031780"/>
  </w:style>
  <w:style w:type="character" w:customStyle="1" w:styleId="affc">
    <w:name w:val="Цветовое выделение для Текст"/>
    <w:rsid w:val="00031780"/>
    <w:rPr>
      <w:sz w:val="24"/>
    </w:rPr>
  </w:style>
  <w:style w:type="paragraph" w:customStyle="1" w:styleId="affd">
    <w:name w:val="Нормальный (таблица)"/>
    <w:basedOn w:val="a"/>
    <w:rsid w:val="00031780"/>
    <w:pPr>
      <w:ind w:firstLine="0"/>
    </w:pPr>
    <w:rPr>
      <w:rFonts w:ascii="Arial" w:eastAsia="Symbol" w:hAnsi="Arial" w:cs="Wingdings"/>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92429">
      <w:bodyDiv w:val="1"/>
      <w:marLeft w:val="0"/>
      <w:marRight w:val="0"/>
      <w:marTop w:val="0"/>
      <w:marBottom w:val="0"/>
      <w:divBdr>
        <w:top w:val="none" w:sz="0" w:space="0" w:color="auto"/>
        <w:left w:val="none" w:sz="0" w:space="0" w:color="auto"/>
        <w:bottom w:val="none" w:sz="0" w:space="0" w:color="auto"/>
        <w:right w:val="none" w:sz="0" w:space="0" w:color="auto"/>
      </w:divBdr>
    </w:div>
    <w:div w:id="96234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Pages>
  <Words>4905</Words>
  <Characters>27963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dc:creator>
  <cp:lastModifiedBy>Фомченкова Ольга Александровна</cp:lastModifiedBy>
  <cp:revision>7</cp:revision>
  <cp:lastPrinted>2026-05-20T05:11:00Z</cp:lastPrinted>
  <dcterms:created xsi:type="dcterms:W3CDTF">2026-05-19T11:48:00Z</dcterms:created>
  <dcterms:modified xsi:type="dcterms:W3CDTF">2026-05-28T09:27:00Z</dcterms:modified>
  <dc:language>en-US</dc:language>
</cp:coreProperties>
</file>