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C1C" w:rsidRPr="00CA74BE" w:rsidRDefault="009C2AD6" w:rsidP="0012539C">
      <w:pPr>
        <w:widowControl w:val="0"/>
        <w:autoSpaceDE w:val="0"/>
        <w:spacing w:after="0" w:line="240" w:lineRule="auto"/>
        <w:ind w:left="-567"/>
        <w:jc w:val="center"/>
        <w:rPr>
          <w:rFonts w:ascii="Times New Roman" w:hAnsi="Times New Roman"/>
          <w:b/>
        </w:rPr>
      </w:pPr>
      <w:r w:rsidRPr="00CA74BE">
        <w:rPr>
          <w:rFonts w:ascii="Times New Roman" w:hAnsi="Times New Roman"/>
          <w:b/>
        </w:rPr>
        <w:t>К</w:t>
      </w:r>
      <w:r w:rsidR="00DD5C1C" w:rsidRPr="00CA74BE">
        <w:rPr>
          <w:rFonts w:ascii="Times New Roman" w:hAnsi="Times New Roman"/>
          <w:b/>
        </w:rPr>
        <w:t xml:space="preserve">онтракт № </w:t>
      </w:r>
    </w:p>
    <w:p w:rsidR="0012539C" w:rsidRPr="00CA74BE" w:rsidRDefault="0012539C" w:rsidP="000D2373">
      <w:pPr>
        <w:widowControl w:val="0"/>
        <w:autoSpaceDE w:val="0"/>
        <w:spacing w:after="0" w:line="240" w:lineRule="auto"/>
        <w:jc w:val="center"/>
        <w:rPr>
          <w:rFonts w:ascii="Times New Roman" w:hAnsi="Times New Roman"/>
          <w:b/>
        </w:rPr>
      </w:pPr>
      <w:r w:rsidRPr="00CA74BE">
        <w:rPr>
          <w:rFonts w:ascii="Times New Roman" w:hAnsi="Times New Roman"/>
          <w:b/>
        </w:rPr>
        <w:t xml:space="preserve">на </w:t>
      </w:r>
      <w:r w:rsidR="00956507" w:rsidRPr="00CA74BE">
        <w:rPr>
          <w:rFonts w:ascii="Times New Roman" w:hAnsi="Times New Roman"/>
          <w:b/>
        </w:rPr>
        <w:t>оказание услуг по проведению оценки соответствия 1 лифта в форме периодического технического освидетельствования</w:t>
      </w:r>
    </w:p>
    <w:p w:rsidR="0012539C" w:rsidRPr="00CA74BE" w:rsidRDefault="0012539C" w:rsidP="000D2373">
      <w:pPr>
        <w:widowControl w:val="0"/>
        <w:autoSpaceDE w:val="0"/>
        <w:spacing w:after="0" w:line="240" w:lineRule="auto"/>
        <w:jc w:val="center"/>
        <w:rPr>
          <w:rFonts w:ascii="Times New Roman" w:hAnsi="Times New Roman"/>
          <w:b/>
          <w:color w:val="FF0000"/>
        </w:rPr>
      </w:pPr>
    </w:p>
    <w:p w:rsidR="00DD5C1C" w:rsidRPr="00CA74BE" w:rsidRDefault="0012539C" w:rsidP="00777E7D">
      <w:pPr>
        <w:widowControl w:val="0"/>
        <w:tabs>
          <w:tab w:val="left" w:pos="7938"/>
        </w:tabs>
        <w:autoSpaceDE w:val="0"/>
        <w:spacing w:after="0" w:line="240" w:lineRule="auto"/>
        <w:rPr>
          <w:rFonts w:ascii="Times New Roman" w:hAnsi="Times New Roman"/>
        </w:rPr>
      </w:pPr>
      <w:r w:rsidRPr="00CA74BE">
        <w:rPr>
          <w:rFonts w:ascii="Times New Roman" w:hAnsi="Times New Roman"/>
        </w:rPr>
        <w:t xml:space="preserve">г. Новосибирск                                     </w:t>
      </w:r>
      <w:r w:rsidR="00EB285B">
        <w:rPr>
          <w:rFonts w:ascii="Times New Roman" w:hAnsi="Times New Roman"/>
        </w:rPr>
        <w:t xml:space="preserve">                                                                           </w:t>
      </w:r>
      <w:bookmarkStart w:id="0" w:name="_GoBack"/>
      <w:bookmarkEnd w:id="0"/>
      <w:r w:rsidRPr="00CA74BE">
        <w:rPr>
          <w:rFonts w:ascii="Times New Roman" w:hAnsi="Times New Roman"/>
        </w:rPr>
        <w:t xml:space="preserve">  </w:t>
      </w:r>
      <w:r w:rsidR="00DD5C1C" w:rsidRPr="00CA74BE">
        <w:rPr>
          <w:rFonts w:ascii="Times New Roman" w:hAnsi="Times New Roman"/>
        </w:rPr>
        <w:t>«</w:t>
      </w:r>
      <w:r w:rsidR="00FD1413">
        <w:rPr>
          <w:rFonts w:ascii="Times New Roman" w:hAnsi="Times New Roman"/>
        </w:rPr>
        <w:t xml:space="preserve">    »_____________</w:t>
      </w:r>
      <w:r w:rsidR="00C56D5E" w:rsidRPr="00CA74BE">
        <w:rPr>
          <w:rFonts w:ascii="Times New Roman" w:hAnsi="Times New Roman"/>
        </w:rPr>
        <w:t>202</w:t>
      </w:r>
      <w:r w:rsidR="00FD1413">
        <w:rPr>
          <w:rFonts w:ascii="Times New Roman" w:hAnsi="Times New Roman"/>
        </w:rPr>
        <w:t>6</w:t>
      </w:r>
      <w:r w:rsidR="006B7563" w:rsidRPr="00CA74BE">
        <w:rPr>
          <w:rFonts w:ascii="Times New Roman" w:hAnsi="Times New Roman"/>
        </w:rPr>
        <w:t>г</w:t>
      </w:r>
      <w:r w:rsidR="00DD5C1C" w:rsidRPr="00CA74BE">
        <w:rPr>
          <w:rFonts w:ascii="Times New Roman" w:hAnsi="Times New Roman"/>
        </w:rPr>
        <w:t>.</w:t>
      </w:r>
    </w:p>
    <w:p w:rsidR="00D37CFD" w:rsidRPr="00CA74BE" w:rsidRDefault="00D37CFD" w:rsidP="004B74A6">
      <w:pPr>
        <w:widowControl w:val="0"/>
        <w:tabs>
          <w:tab w:val="left" w:pos="7938"/>
        </w:tabs>
        <w:autoSpaceDE w:val="0"/>
        <w:spacing w:after="0" w:line="240" w:lineRule="auto"/>
        <w:rPr>
          <w:rFonts w:ascii="Times New Roman" w:hAnsi="Times New Roman"/>
          <w:color w:val="FF0000"/>
        </w:rPr>
      </w:pPr>
    </w:p>
    <w:p w:rsidR="00DD5C1C" w:rsidRPr="00CA74BE" w:rsidRDefault="00D37CFD" w:rsidP="000D2373">
      <w:pPr>
        <w:widowControl w:val="0"/>
        <w:autoSpaceDE w:val="0"/>
        <w:autoSpaceDN w:val="0"/>
        <w:adjustRightInd w:val="0"/>
        <w:spacing w:after="0" w:line="240" w:lineRule="auto"/>
        <w:ind w:firstLine="709"/>
        <w:jc w:val="both"/>
        <w:rPr>
          <w:rFonts w:ascii="Times New Roman" w:hAnsi="Times New Roman"/>
          <w:color w:val="FF0000"/>
        </w:rPr>
      </w:pPr>
      <w:proofErr w:type="gramStart"/>
      <w:r w:rsidRPr="00CA74BE">
        <w:rPr>
          <w:rFonts w:ascii="Times New Roman" w:hAnsi="Times New Roman"/>
          <w:b/>
        </w:rPr>
        <w:t>Ф</w:t>
      </w:r>
      <w:r w:rsidR="00126C73" w:rsidRPr="00CA74BE">
        <w:rPr>
          <w:rFonts w:ascii="Times New Roman" w:hAnsi="Times New Roman"/>
          <w:b/>
        </w:rPr>
        <w:t>едеральное государственное бюджетное профессиональное образовательное учреждение «Новосибирское государственное хореографическое училище»</w:t>
      </w:r>
      <w:r w:rsidR="00DD5C1C" w:rsidRPr="00CA74BE">
        <w:rPr>
          <w:rFonts w:ascii="Times New Roman" w:hAnsi="Times New Roman"/>
        </w:rPr>
        <w:t>, име</w:t>
      </w:r>
      <w:r w:rsidR="00126C73" w:rsidRPr="00CA74BE">
        <w:rPr>
          <w:rFonts w:ascii="Times New Roman" w:hAnsi="Times New Roman"/>
        </w:rPr>
        <w:t>нуемое в дальнейшем «Заказчик»,</w:t>
      </w:r>
      <w:r w:rsidR="00DD5C1C" w:rsidRPr="00CA74BE">
        <w:rPr>
          <w:rFonts w:ascii="Times New Roman" w:hAnsi="Times New Roman"/>
        </w:rPr>
        <w:t xml:space="preserve"> в лице </w:t>
      </w:r>
      <w:r w:rsidR="00FD1413">
        <w:rPr>
          <w:rFonts w:ascii="Times New Roman" w:hAnsi="Times New Roman"/>
        </w:rPr>
        <w:t xml:space="preserve">И.о. </w:t>
      </w:r>
      <w:r w:rsidR="00126C73" w:rsidRPr="00CA74BE">
        <w:rPr>
          <w:rFonts w:ascii="Times New Roman" w:hAnsi="Times New Roman"/>
        </w:rPr>
        <w:t xml:space="preserve">директора </w:t>
      </w:r>
      <w:r w:rsidR="00FD1413">
        <w:rPr>
          <w:rFonts w:ascii="Times New Roman" w:hAnsi="Times New Roman"/>
        </w:rPr>
        <w:t>Одинцовой Анны Викторовны</w:t>
      </w:r>
      <w:r w:rsidR="0016545A" w:rsidRPr="00CA74BE">
        <w:rPr>
          <w:rFonts w:ascii="Times New Roman" w:hAnsi="Times New Roman"/>
        </w:rPr>
        <w:t>, действующего</w:t>
      </w:r>
      <w:r w:rsidR="00DD5C1C" w:rsidRPr="00CA74BE">
        <w:rPr>
          <w:rFonts w:ascii="Times New Roman" w:hAnsi="Times New Roman"/>
        </w:rPr>
        <w:t xml:space="preserve"> на основании</w:t>
      </w:r>
      <w:r w:rsidR="00FD1413" w:rsidRPr="00FD1413">
        <w:rPr>
          <w:sz w:val="24"/>
          <w:szCs w:val="24"/>
        </w:rPr>
        <w:t xml:space="preserve"> </w:t>
      </w:r>
      <w:r w:rsidR="00FD1413" w:rsidRPr="00FD1413">
        <w:rPr>
          <w:rFonts w:ascii="Times New Roman" w:hAnsi="Times New Roman"/>
        </w:rPr>
        <w:t>Приказа 01-кф-110826 от 11.08.2026 г</w:t>
      </w:r>
      <w:r w:rsidR="00DD5C1C" w:rsidRPr="00FD1413">
        <w:rPr>
          <w:rFonts w:ascii="Times New Roman" w:hAnsi="Times New Roman"/>
        </w:rPr>
        <w:t>,</w:t>
      </w:r>
      <w:r w:rsidR="00DD5C1C" w:rsidRPr="00CA74BE">
        <w:rPr>
          <w:rFonts w:ascii="Times New Roman" w:hAnsi="Times New Roman"/>
        </w:rPr>
        <w:t xml:space="preserve"> с одной стороны, и </w:t>
      </w:r>
      <w:r w:rsidR="00FD1413">
        <w:rPr>
          <w:rFonts w:ascii="Times New Roman" w:hAnsi="Times New Roman"/>
          <w:b/>
        </w:rPr>
        <w:t>____________________</w:t>
      </w:r>
      <w:r w:rsidR="00184A88" w:rsidRPr="00CA74BE">
        <w:rPr>
          <w:rFonts w:ascii="Times New Roman" w:hAnsi="Times New Roman"/>
          <w:b/>
        </w:rPr>
        <w:t xml:space="preserve">, </w:t>
      </w:r>
      <w:r w:rsidR="00184A88" w:rsidRPr="00CA74BE">
        <w:rPr>
          <w:rFonts w:ascii="Times New Roman" w:hAnsi="Times New Roman"/>
        </w:rPr>
        <w:t xml:space="preserve">именуемое в дальнейшем «Исполнитель», в лице </w:t>
      </w:r>
      <w:r w:rsidR="00FD1413">
        <w:rPr>
          <w:rFonts w:ascii="Times New Roman" w:hAnsi="Times New Roman"/>
        </w:rPr>
        <w:t>_____________</w:t>
      </w:r>
      <w:r w:rsidR="00184A88" w:rsidRPr="00CA74BE">
        <w:rPr>
          <w:rFonts w:ascii="Times New Roman" w:hAnsi="Times New Roman"/>
        </w:rPr>
        <w:t xml:space="preserve"> </w:t>
      </w:r>
      <w:r w:rsidR="00FD1413">
        <w:rPr>
          <w:rFonts w:ascii="Times New Roman" w:hAnsi="Times New Roman"/>
        </w:rPr>
        <w:t>_______________</w:t>
      </w:r>
      <w:r w:rsidR="00184A88" w:rsidRPr="00CA74BE">
        <w:rPr>
          <w:rFonts w:ascii="Times New Roman" w:hAnsi="Times New Roman"/>
        </w:rPr>
        <w:t xml:space="preserve">, действующего на основании </w:t>
      </w:r>
      <w:r w:rsidR="00FD1413">
        <w:rPr>
          <w:rFonts w:ascii="Times New Roman" w:hAnsi="Times New Roman"/>
        </w:rPr>
        <w:t>___________</w:t>
      </w:r>
      <w:r w:rsidR="00DD5C1C" w:rsidRPr="00CA74BE">
        <w:rPr>
          <w:rFonts w:ascii="Times New Roman" w:hAnsi="Times New Roman"/>
        </w:rPr>
        <w:t xml:space="preserve">, с другой стороны, вместе именуемые «Стороны» и каждый в отдельности «Сторона», </w:t>
      </w:r>
      <w:r w:rsidR="00956507" w:rsidRPr="00CA74BE">
        <w:rPr>
          <w:rFonts w:ascii="Times New Roman" w:hAnsi="Times New Roman"/>
        </w:rPr>
        <w:t>в соответствии с пунктом 4 части</w:t>
      </w:r>
      <w:proofErr w:type="gramEnd"/>
      <w:r w:rsidR="00956507" w:rsidRPr="00CA74BE">
        <w:rPr>
          <w:rFonts w:ascii="Times New Roman" w:hAnsi="Times New Roman"/>
        </w:rPr>
        <w:t xml:space="preserve"> 1 статьи 93 </w:t>
      </w:r>
      <w:r w:rsidR="00DD5C1C" w:rsidRPr="00CA74BE">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126C73" w:rsidRPr="00CA74BE">
        <w:rPr>
          <w:rFonts w:ascii="Times New Roman" w:hAnsi="Times New Roman"/>
        </w:rPr>
        <w:t>, заключили настоящий контракт (далее – Контракт) о нижеследующем</w:t>
      </w:r>
      <w:r w:rsidR="00DD5C1C" w:rsidRPr="00CA74BE">
        <w:rPr>
          <w:rFonts w:ascii="Times New Roman" w:hAnsi="Times New Roman"/>
        </w:rPr>
        <w:t>:</w:t>
      </w:r>
    </w:p>
    <w:p w:rsidR="00D37CFD" w:rsidRPr="00CA74BE" w:rsidRDefault="00D37CFD" w:rsidP="00D37CFD">
      <w:pPr>
        <w:widowControl w:val="0"/>
        <w:autoSpaceDE w:val="0"/>
        <w:autoSpaceDN w:val="0"/>
        <w:adjustRightInd w:val="0"/>
        <w:spacing w:after="0" w:line="240" w:lineRule="auto"/>
        <w:ind w:left="-567" w:firstLine="567"/>
        <w:jc w:val="center"/>
        <w:rPr>
          <w:rFonts w:ascii="Times New Roman" w:hAnsi="Times New Roman"/>
          <w:b/>
          <w:color w:val="FF0000"/>
        </w:rPr>
      </w:pPr>
    </w:p>
    <w:p w:rsidR="00DD5C1C" w:rsidRPr="00CA74BE" w:rsidRDefault="00DD5C1C" w:rsidP="00D37CFD">
      <w:pPr>
        <w:widowControl w:val="0"/>
        <w:autoSpaceDE w:val="0"/>
        <w:autoSpaceDN w:val="0"/>
        <w:adjustRightInd w:val="0"/>
        <w:spacing w:after="0" w:line="240" w:lineRule="auto"/>
        <w:ind w:left="-567" w:firstLine="567"/>
        <w:jc w:val="center"/>
        <w:rPr>
          <w:rFonts w:ascii="Times New Roman" w:hAnsi="Times New Roman"/>
          <w:b/>
        </w:rPr>
      </w:pPr>
      <w:r w:rsidRPr="00CA74BE">
        <w:rPr>
          <w:rFonts w:ascii="Times New Roman" w:hAnsi="Times New Roman"/>
          <w:b/>
        </w:rPr>
        <w:t>1. Предмет Контракта</w:t>
      </w:r>
    </w:p>
    <w:p w:rsidR="00DD5C1C" w:rsidRPr="00CA74BE" w:rsidRDefault="00DD5C1C" w:rsidP="000D2373">
      <w:pPr>
        <w:spacing w:after="0" w:line="240" w:lineRule="auto"/>
        <w:ind w:firstLine="709"/>
        <w:jc w:val="both"/>
        <w:rPr>
          <w:rFonts w:ascii="Times New Roman" w:hAnsi="Times New Roman"/>
        </w:rPr>
      </w:pPr>
      <w:r w:rsidRPr="00CA74BE">
        <w:rPr>
          <w:rFonts w:ascii="Times New Roman" w:hAnsi="Times New Roman"/>
        </w:rPr>
        <w:t xml:space="preserve">1.1. Предметом Контракта является </w:t>
      </w:r>
      <w:r w:rsidR="004B74A6" w:rsidRPr="00CA74BE">
        <w:rPr>
          <w:rFonts w:ascii="Times New Roman" w:hAnsi="Times New Roman"/>
          <w:b/>
        </w:rPr>
        <w:t>оказание услуг по проведению оценки соответствия 1 лифта в форме периодического технического освидетельствования</w:t>
      </w:r>
      <w:r w:rsidR="00FD1413">
        <w:rPr>
          <w:rFonts w:ascii="Times New Roman" w:hAnsi="Times New Roman"/>
          <w:b/>
        </w:rPr>
        <w:t xml:space="preserve"> </w:t>
      </w:r>
      <w:r w:rsidR="00D1118F" w:rsidRPr="00CA74BE">
        <w:rPr>
          <w:rFonts w:ascii="Times New Roman" w:hAnsi="Times New Roman"/>
        </w:rPr>
        <w:t xml:space="preserve">в </w:t>
      </w:r>
      <w:r w:rsidRPr="00CA74BE">
        <w:rPr>
          <w:rFonts w:ascii="Times New Roman" w:hAnsi="Times New Roman"/>
        </w:rPr>
        <w:t>соответствии с Описанием объекта закупки (приложение № 1 к Контракту</w:t>
      </w:r>
      <w:proofErr w:type="gramStart"/>
      <w:r w:rsidRPr="00CA74BE">
        <w:rPr>
          <w:rFonts w:ascii="Times New Roman" w:hAnsi="Times New Roman"/>
        </w:rPr>
        <w:t>)и</w:t>
      </w:r>
      <w:proofErr w:type="gramEnd"/>
      <w:r w:rsidRPr="00CA74BE">
        <w:rPr>
          <w:rFonts w:ascii="Times New Roman" w:hAnsi="Times New Roman"/>
        </w:rPr>
        <w:t> на условиях, предусмотренных Контрактом.</w:t>
      </w:r>
    </w:p>
    <w:p w:rsidR="00DD5C1C" w:rsidRPr="00CA74BE" w:rsidRDefault="00DD5C1C" w:rsidP="000D2373">
      <w:pPr>
        <w:widowControl w:val="0"/>
        <w:autoSpaceDE w:val="0"/>
        <w:autoSpaceDN w:val="0"/>
        <w:adjustRightInd w:val="0"/>
        <w:spacing w:after="0" w:line="240" w:lineRule="auto"/>
        <w:ind w:firstLine="709"/>
        <w:jc w:val="both"/>
        <w:rPr>
          <w:rFonts w:ascii="Times New Roman" w:hAnsi="Times New Roman"/>
          <w:strike/>
        </w:rPr>
      </w:pPr>
      <w:r w:rsidRPr="00CA74BE">
        <w:rPr>
          <w:rFonts w:ascii="Times New Roman" w:hAnsi="Times New Roman"/>
        </w:rPr>
        <w:t xml:space="preserve">Идентификационный код закупки: </w:t>
      </w:r>
      <w:r w:rsidR="00CA1F40" w:rsidRPr="00851A45">
        <w:rPr>
          <w:rFonts w:ascii="Times New Roman" w:hAnsi="Times New Roman"/>
        </w:rPr>
        <w:t>261540601021754060100100150000000000</w:t>
      </w:r>
      <w:r w:rsidR="00126C73" w:rsidRPr="00CA74BE">
        <w:rPr>
          <w:rFonts w:ascii="Times New Roman" w:hAnsi="Times New Roman"/>
        </w:rPr>
        <w:t>.</w:t>
      </w:r>
    </w:p>
    <w:p w:rsidR="00DD5C1C" w:rsidRPr="00CA74BE" w:rsidRDefault="00DD5C1C" w:rsidP="000D2373">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D37CFD" w:rsidRPr="00CA74BE" w:rsidRDefault="00D37CFD" w:rsidP="00D37CFD">
      <w:pPr>
        <w:widowControl w:val="0"/>
        <w:autoSpaceDE w:val="0"/>
        <w:autoSpaceDN w:val="0"/>
        <w:adjustRightInd w:val="0"/>
        <w:spacing w:after="0" w:line="240" w:lineRule="auto"/>
        <w:ind w:left="-567" w:firstLine="567"/>
        <w:jc w:val="center"/>
        <w:rPr>
          <w:rFonts w:ascii="Times New Roman" w:hAnsi="Times New Roman"/>
          <w:b/>
          <w:color w:val="FF0000"/>
        </w:rPr>
      </w:pPr>
    </w:p>
    <w:p w:rsidR="00DD5C1C" w:rsidRPr="00CA74BE" w:rsidRDefault="00DD5C1C" w:rsidP="0012539C">
      <w:pPr>
        <w:widowControl w:val="0"/>
        <w:autoSpaceDE w:val="0"/>
        <w:autoSpaceDN w:val="0"/>
        <w:adjustRightInd w:val="0"/>
        <w:spacing w:after="0" w:line="240" w:lineRule="auto"/>
        <w:ind w:firstLine="709"/>
        <w:jc w:val="center"/>
        <w:rPr>
          <w:rFonts w:ascii="Times New Roman" w:hAnsi="Times New Roman"/>
          <w:b/>
          <w:bCs/>
          <w:lang w:eastAsia="ru-RU"/>
        </w:rPr>
      </w:pPr>
      <w:r w:rsidRPr="00CA74BE">
        <w:rPr>
          <w:rFonts w:ascii="Times New Roman" w:hAnsi="Times New Roman"/>
          <w:b/>
          <w:bCs/>
          <w:lang w:eastAsia="ru-RU"/>
        </w:rPr>
        <w:t>2. Цена Контракта и порядок расчетов</w:t>
      </w:r>
    </w:p>
    <w:p w:rsidR="00DD5C1C" w:rsidRPr="00CA74BE" w:rsidRDefault="00DD5C1C" w:rsidP="000D2373">
      <w:pPr>
        <w:widowControl w:val="0"/>
        <w:autoSpaceDE w:val="0"/>
        <w:autoSpaceDN w:val="0"/>
        <w:adjustRightInd w:val="0"/>
        <w:spacing w:after="0" w:line="240" w:lineRule="auto"/>
        <w:ind w:firstLine="709"/>
        <w:jc w:val="both"/>
        <w:rPr>
          <w:rFonts w:ascii="Times New Roman" w:hAnsi="Times New Roman"/>
          <w:bCs/>
          <w:lang w:eastAsia="ru-RU"/>
        </w:rPr>
      </w:pPr>
      <w:r w:rsidRPr="00CA74BE">
        <w:rPr>
          <w:rFonts w:ascii="Times New Roman" w:hAnsi="Times New Roman"/>
          <w:bCs/>
          <w:lang w:eastAsia="ru-RU"/>
        </w:rPr>
        <w:t xml:space="preserve">2.1. Цена Контракта составляет </w:t>
      </w:r>
      <w:proofErr w:type="spellStart"/>
      <w:r w:rsidR="005A0F06">
        <w:rPr>
          <w:rFonts w:ascii="Times New Roman" w:hAnsi="Times New Roman"/>
          <w:b/>
          <w:bCs/>
          <w:lang w:eastAsia="ru-RU"/>
        </w:rPr>
        <w:t>_________</w:t>
      </w:r>
      <w:r w:rsidR="009A283D" w:rsidRPr="00CA74BE">
        <w:rPr>
          <w:rFonts w:ascii="Times New Roman" w:hAnsi="Times New Roman"/>
          <w:b/>
          <w:bCs/>
          <w:lang w:eastAsia="ru-RU"/>
        </w:rPr>
        <w:t>руб</w:t>
      </w:r>
      <w:proofErr w:type="spellEnd"/>
      <w:proofErr w:type="gramStart"/>
      <w:r w:rsidR="009A283D" w:rsidRPr="00CA74BE">
        <w:rPr>
          <w:rFonts w:ascii="Times New Roman" w:hAnsi="Times New Roman"/>
          <w:b/>
          <w:bCs/>
          <w:lang w:eastAsia="ru-RU"/>
        </w:rPr>
        <w:t xml:space="preserve">. </w:t>
      </w:r>
      <w:r w:rsidRPr="00CA74BE">
        <w:rPr>
          <w:rFonts w:ascii="Times New Roman" w:hAnsi="Times New Roman"/>
          <w:b/>
          <w:bCs/>
          <w:lang w:eastAsia="ru-RU"/>
        </w:rPr>
        <w:t>(</w:t>
      </w:r>
      <w:r w:rsidR="005A0F06">
        <w:rPr>
          <w:rFonts w:ascii="Times New Roman" w:hAnsi="Times New Roman"/>
          <w:b/>
          <w:bCs/>
          <w:lang w:eastAsia="ru-RU"/>
        </w:rPr>
        <w:t>______________________)</w:t>
      </w:r>
      <w:r w:rsidR="006A3EA3" w:rsidRPr="00CA74BE">
        <w:rPr>
          <w:rFonts w:ascii="Times New Roman" w:hAnsi="Times New Roman"/>
          <w:bCs/>
          <w:lang w:eastAsia="ru-RU"/>
        </w:rPr>
        <w:t xml:space="preserve"> </w:t>
      </w:r>
      <w:r w:rsidRPr="00CA74BE">
        <w:rPr>
          <w:rFonts w:ascii="Times New Roman" w:hAnsi="Times New Roman"/>
          <w:bCs/>
          <w:lang w:eastAsia="ru-RU"/>
        </w:rPr>
        <w:t>(</w:t>
      </w:r>
      <w:proofErr w:type="gramEnd"/>
      <w:r w:rsidRPr="00CA74BE">
        <w:rPr>
          <w:rFonts w:ascii="Times New Roman" w:hAnsi="Times New Roman"/>
          <w:bCs/>
          <w:lang w:eastAsia="ru-RU"/>
        </w:rPr>
        <w:t>далее – цена Контракта).</w:t>
      </w:r>
    </w:p>
    <w:p w:rsidR="00AE6E10" w:rsidRPr="00CA74BE" w:rsidRDefault="00AE6E10" w:rsidP="00AE6E10">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2.2. Источник финансирования: средства бюджетных учреждений.</w:t>
      </w:r>
    </w:p>
    <w:p w:rsidR="00AE6E10" w:rsidRPr="00CA74BE" w:rsidRDefault="00AE6E10" w:rsidP="00AE6E10">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2.3 Цена контракта является твердой и определяется на весь срок исполнения Контракта, кроме случаев, установленных действующим законодательством Российской Федерации.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rsidR="00AE6E10" w:rsidRPr="00CA74BE" w:rsidRDefault="00AE6E10" w:rsidP="00AE6E10">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2.4. Все расчеты по Контракту производятся в рублях Российской Федерации.</w:t>
      </w:r>
    </w:p>
    <w:p w:rsidR="00AE6E10" w:rsidRPr="00CA74BE" w:rsidRDefault="00AE6E10" w:rsidP="00AE6E10">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 xml:space="preserve">2.5. </w:t>
      </w:r>
      <w:proofErr w:type="gramStart"/>
      <w:r w:rsidRPr="00CA74BE">
        <w:rPr>
          <w:rFonts w:ascii="Times New Roman" w:hAnsi="Times New Roman"/>
        </w:rPr>
        <w:t>Оплата за оказанные Услуги производится Заказчиком по безналичному расчету на расчетный счет Исполнителя, указанный в Контракте, исходя из количества оказанных услуг, в течение 7 (семи) рабочих дней со дня подписания Сторонами документа о приемке оказанных услуг (акт, акт сдачи-приемки оказанных услуг, акт об оказанных услугах, акт оказанных услуг, универсальный передаточный документ) и акта приемки товаров, работ, услуг (ф. 0510452) на</w:t>
      </w:r>
      <w:proofErr w:type="gramEnd"/>
      <w:r w:rsidRPr="00CA74BE">
        <w:rPr>
          <w:rFonts w:ascii="Times New Roman" w:hAnsi="Times New Roman"/>
        </w:rPr>
        <w:t> </w:t>
      </w:r>
      <w:proofErr w:type="gramStart"/>
      <w:r w:rsidRPr="00CA74BE">
        <w:rPr>
          <w:rFonts w:ascii="Times New Roman" w:hAnsi="Times New Roman"/>
        </w:rPr>
        <w:t>основании счета и (или) счета-фактуры, универсального передаточного документа, путем перечисления денежных средств на расчетный счет Исполнителя в размере, указанном в документе о приемке оказанных услуг при отсутствии у Заказчика претензий по количеству и качеству оказанных Услуг.</w:t>
      </w:r>
      <w:proofErr w:type="gramEnd"/>
    </w:p>
    <w:p w:rsidR="00AE6E10" w:rsidRPr="00CA74BE" w:rsidRDefault="00AE6E10" w:rsidP="00AE6E10">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2.6. Обязательства Заказчика по оплате цены Контракта считаются исполненными с момента списания денежных сре</w:t>
      </w:r>
      <w:proofErr w:type="gramStart"/>
      <w:r w:rsidRPr="00CA74BE">
        <w:rPr>
          <w:rFonts w:ascii="Times New Roman" w:hAnsi="Times New Roman"/>
        </w:rPr>
        <w:t>дств в р</w:t>
      </w:r>
      <w:proofErr w:type="gramEnd"/>
      <w:r w:rsidRPr="00CA74BE">
        <w:rPr>
          <w:rFonts w:ascii="Times New Roman" w:hAnsi="Times New Roman"/>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AE6E10" w:rsidRPr="00CA74BE" w:rsidRDefault="00AE6E10" w:rsidP="00AE6E10">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2.7. Цена настоящего Контракта может быть снижена по соглашению Сторон без изменения предусмотренных Контрактом объемов услуг и иных условий исполнения Контракта. При этом Стороны составляют и подписывают дополнительное соглашение к Контракту.</w:t>
      </w:r>
    </w:p>
    <w:p w:rsidR="00AE6E10" w:rsidRPr="00CA74BE" w:rsidRDefault="00AE6E10" w:rsidP="00AE6E10">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 xml:space="preserve">2.8. </w:t>
      </w:r>
      <w:proofErr w:type="gramStart"/>
      <w:r w:rsidRPr="00CA74BE">
        <w:rPr>
          <w:rFonts w:ascii="Times New Roman" w:hAnsi="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контракт,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CA74BE">
        <w:rPr>
          <w:rFonts w:ascii="Times New Roman" w:hAnsi="Times New Roman"/>
        </w:rPr>
        <w:t xml:space="preserve"> уплате в бюджеты бюджетной системы Российской Федерации Заказчиком.</w:t>
      </w:r>
    </w:p>
    <w:p w:rsidR="00D37CFD" w:rsidRPr="00CA74BE" w:rsidRDefault="00D37CFD" w:rsidP="005D0BEE">
      <w:pPr>
        <w:autoSpaceDE w:val="0"/>
        <w:autoSpaceDN w:val="0"/>
        <w:adjustRightInd w:val="0"/>
        <w:spacing w:after="0" w:line="240" w:lineRule="auto"/>
        <w:ind w:left="-567" w:firstLine="567"/>
        <w:jc w:val="both"/>
        <w:outlineLvl w:val="1"/>
        <w:rPr>
          <w:rFonts w:ascii="Times New Roman" w:eastAsia="Times New Roman" w:hAnsi="Times New Roman"/>
          <w:b/>
          <w:lang w:eastAsia="ru-RU"/>
        </w:rPr>
      </w:pPr>
    </w:p>
    <w:p w:rsidR="00AC7022" w:rsidRPr="00CA74BE" w:rsidRDefault="00AC7022" w:rsidP="0012539C">
      <w:pPr>
        <w:spacing w:after="0" w:line="240" w:lineRule="auto"/>
        <w:ind w:left="-567" w:firstLine="567"/>
        <w:jc w:val="center"/>
        <w:rPr>
          <w:rFonts w:ascii="Times New Roman" w:eastAsia="Times New Roman" w:hAnsi="Times New Roman"/>
          <w:b/>
          <w:lang w:eastAsia="ru-RU"/>
        </w:rPr>
      </w:pPr>
      <w:r w:rsidRPr="00CA74BE">
        <w:rPr>
          <w:rFonts w:ascii="Times New Roman" w:eastAsia="Times New Roman" w:hAnsi="Times New Roman"/>
          <w:b/>
          <w:lang w:eastAsia="ru-RU"/>
        </w:rPr>
        <w:t>3. Порядок оказания Услуг</w:t>
      </w:r>
    </w:p>
    <w:p w:rsidR="00AC7022" w:rsidRPr="00CA74BE" w:rsidRDefault="00AC7022" w:rsidP="002D119B">
      <w:pPr>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t>3.1. Исполнитель оказывает Услуги в соответствии с Описанием объекта закупки.</w:t>
      </w:r>
    </w:p>
    <w:p w:rsidR="00AC7022" w:rsidRPr="00CA74BE" w:rsidRDefault="00AC7022" w:rsidP="002D119B">
      <w:pPr>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lastRenderedPageBreak/>
        <w:t xml:space="preserve">3.2. Место оказания Услуг: </w:t>
      </w:r>
      <w:proofErr w:type="gramStart"/>
      <w:r w:rsidRPr="00CA74BE">
        <w:rPr>
          <w:rFonts w:ascii="Times New Roman" w:eastAsia="Times New Roman" w:hAnsi="Times New Roman"/>
          <w:lang w:eastAsia="ru-RU"/>
        </w:rPr>
        <w:t>г</w:t>
      </w:r>
      <w:proofErr w:type="gramEnd"/>
      <w:r w:rsidRPr="00CA74BE">
        <w:rPr>
          <w:rFonts w:ascii="Times New Roman" w:eastAsia="Times New Roman" w:hAnsi="Times New Roman"/>
          <w:lang w:eastAsia="ru-RU"/>
        </w:rPr>
        <w:t xml:space="preserve"> Новосибирск, ул. Каменская, 36, Новосибирское государственное хореографическое училище.</w:t>
      </w:r>
    </w:p>
    <w:p w:rsidR="00AC7022" w:rsidRPr="00CA74BE" w:rsidRDefault="00AC7022" w:rsidP="002D119B">
      <w:pPr>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3.3. Срок оказания Услуг Исполнителем по Контракту в полном объеме: </w:t>
      </w:r>
      <w:proofErr w:type="gramStart"/>
      <w:r w:rsidR="00283A5B" w:rsidRPr="00CA74BE">
        <w:rPr>
          <w:rFonts w:ascii="Times New Roman" w:hAnsi="Times New Roman"/>
        </w:rPr>
        <w:t>с даты заключения</w:t>
      </w:r>
      <w:proofErr w:type="gramEnd"/>
      <w:r w:rsidR="00283A5B" w:rsidRPr="00CA74BE">
        <w:rPr>
          <w:rFonts w:ascii="Times New Roman" w:hAnsi="Times New Roman"/>
        </w:rPr>
        <w:t xml:space="preserve"> контракта по </w:t>
      </w:r>
      <w:r w:rsidR="005A0F06">
        <w:rPr>
          <w:rFonts w:ascii="Times New Roman" w:hAnsi="Times New Roman"/>
        </w:rPr>
        <w:t>30</w:t>
      </w:r>
      <w:r w:rsidR="00283A5B" w:rsidRPr="00CA74BE">
        <w:rPr>
          <w:rFonts w:ascii="Times New Roman" w:hAnsi="Times New Roman"/>
        </w:rPr>
        <w:t>.</w:t>
      </w:r>
      <w:r w:rsidR="005A0F06">
        <w:rPr>
          <w:rFonts w:ascii="Times New Roman" w:hAnsi="Times New Roman"/>
        </w:rPr>
        <w:t>10.2026</w:t>
      </w:r>
      <w:r w:rsidR="00283A5B" w:rsidRPr="00CA74BE">
        <w:rPr>
          <w:rFonts w:ascii="Times New Roman" w:hAnsi="Times New Roman"/>
        </w:rPr>
        <w:t>.</w:t>
      </w:r>
    </w:p>
    <w:p w:rsidR="00D37CFD" w:rsidRPr="00CA74BE" w:rsidRDefault="00D37CFD" w:rsidP="0012539C">
      <w:pPr>
        <w:spacing w:after="0" w:line="240" w:lineRule="auto"/>
        <w:ind w:left="-567" w:firstLine="567"/>
        <w:jc w:val="center"/>
        <w:rPr>
          <w:rFonts w:ascii="Times New Roman" w:eastAsia="Times New Roman" w:hAnsi="Times New Roman"/>
          <w:b/>
          <w:color w:val="FF0000"/>
          <w:lang w:eastAsia="ru-RU"/>
        </w:rPr>
      </w:pPr>
    </w:p>
    <w:p w:rsidR="00AC7022" w:rsidRPr="00CA74BE" w:rsidRDefault="00AC7022" w:rsidP="0012539C">
      <w:pPr>
        <w:spacing w:after="0" w:line="240" w:lineRule="auto"/>
        <w:ind w:left="-567" w:firstLine="567"/>
        <w:jc w:val="center"/>
        <w:rPr>
          <w:rFonts w:ascii="Times New Roman" w:hAnsi="Times New Roman"/>
          <w:b/>
          <w:lang w:eastAsia="ru-RU"/>
        </w:rPr>
      </w:pPr>
      <w:r w:rsidRPr="00CA74BE">
        <w:rPr>
          <w:rFonts w:ascii="Times New Roman" w:eastAsia="Times New Roman" w:hAnsi="Times New Roman"/>
          <w:b/>
          <w:lang w:eastAsia="ru-RU"/>
        </w:rPr>
        <w:t>4. Порядок сдачи и приемки оказанных Услуг</w:t>
      </w:r>
    </w:p>
    <w:p w:rsidR="0012539C" w:rsidRPr="00CA74BE" w:rsidRDefault="0012539C" w:rsidP="00615DD8">
      <w:pPr>
        <w:widowControl w:val="0"/>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4.1. В течение 10 (десяти) рабочих дней с момента окончания оказания услуг Исполнителем, Исполнитель </w:t>
      </w:r>
      <w:proofErr w:type="gramStart"/>
      <w:r w:rsidRPr="00CA74BE">
        <w:rPr>
          <w:rFonts w:ascii="Times New Roman" w:eastAsia="Times New Roman" w:hAnsi="Times New Roman"/>
          <w:lang w:eastAsia="ru-RU"/>
        </w:rPr>
        <w:t>предоставляет Заказчику документ</w:t>
      </w:r>
      <w:proofErr w:type="gramEnd"/>
      <w:r w:rsidRPr="00CA74BE">
        <w:rPr>
          <w:rFonts w:ascii="Times New Roman" w:eastAsia="Times New Roman" w:hAnsi="Times New Roman"/>
          <w:lang w:eastAsia="ru-RU"/>
        </w:rPr>
        <w:t xml:space="preserve"> о приемке оказанных услуг (акт, акт сдачи-приемки оказанных услуг, акт об оказанных услугах, акт оказанных услуг, универсальный передаточный документ) с обязательным указанием объемов оказанных услуг и суммы вознаграждения за оказанные услуги.</w:t>
      </w:r>
    </w:p>
    <w:p w:rsidR="0012539C" w:rsidRPr="00CA74BE" w:rsidRDefault="0012539C" w:rsidP="00615DD8">
      <w:pPr>
        <w:widowControl w:val="0"/>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t>4.2. Не позднее 5 (пяти) рабочих дней после получения от Исполнителя документов, указанных в п. 4.1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12539C" w:rsidRPr="00CA74BE" w:rsidRDefault="0012539C" w:rsidP="00615DD8">
      <w:pPr>
        <w:widowControl w:val="0"/>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t>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12539C" w:rsidRPr="00CA74BE" w:rsidRDefault="0012539C" w:rsidP="00615DD8">
      <w:pPr>
        <w:widowControl w:val="0"/>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t>Соответствие результата оказанных услуг условиям Контракта подтверждается документом о приемке оказанных услуг (акт, акт сдачи-приемки оказанных услуг, акт об оказанных услугах, акт оказанных услуг, универсальный передаточный документ), подписанным Сторонами, который одновременно является актом экспертизы результатов оказания услуг к настоящему Контракту.</w:t>
      </w:r>
    </w:p>
    <w:p w:rsidR="0012539C" w:rsidRPr="00CA74BE" w:rsidRDefault="0012539C" w:rsidP="00615DD8">
      <w:pPr>
        <w:widowControl w:val="0"/>
        <w:spacing w:after="0" w:line="240" w:lineRule="auto"/>
        <w:ind w:firstLine="709"/>
        <w:jc w:val="both"/>
        <w:rPr>
          <w:rFonts w:ascii="Times New Roman" w:hAnsi="Times New Roman"/>
        </w:rPr>
      </w:pPr>
      <w:r w:rsidRPr="00CA74BE">
        <w:rPr>
          <w:rFonts w:ascii="Times New Roman" w:eastAsia="Times New Roman" w:hAnsi="Times New Roman"/>
          <w:lang w:eastAsia="ru-RU"/>
        </w:rPr>
        <w:t xml:space="preserve">4.3. Заказчик в течение 5 (пяти) рабочих дней со дня получения от Исполнителя </w:t>
      </w:r>
      <w:r w:rsidRPr="00CA74BE">
        <w:rPr>
          <w:rFonts w:ascii="Times New Roman" w:hAnsi="Times New Roman"/>
          <w:bCs/>
        </w:rPr>
        <w:t>документа о приемке оказанных услуг (акт, акт сдачи-приемки оказанных услуг, акт об оказанных услугах, акт оказанных услуг, универсальный передаточный документ</w:t>
      </w:r>
      <w:proofErr w:type="gramStart"/>
      <w:r w:rsidRPr="00CA74BE">
        <w:rPr>
          <w:rFonts w:ascii="Times New Roman" w:hAnsi="Times New Roman"/>
          <w:bCs/>
        </w:rPr>
        <w:t>)</w:t>
      </w:r>
      <w:r w:rsidRPr="00CA74BE">
        <w:rPr>
          <w:rFonts w:ascii="Times New Roman" w:eastAsia="Times New Roman" w:hAnsi="Times New Roman"/>
          <w:lang w:eastAsia="ru-RU"/>
        </w:rPr>
        <w:t>о</w:t>
      </w:r>
      <w:proofErr w:type="gramEnd"/>
      <w:r w:rsidRPr="00CA74BE">
        <w:rPr>
          <w:rFonts w:ascii="Times New Roman" w:eastAsia="Times New Roman" w:hAnsi="Times New Roman"/>
          <w:lang w:eastAsia="ru-RU"/>
        </w:rPr>
        <w:t xml:space="preserve">бязан направить Исполнителю один экземпляр подписанного </w:t>
      </w:r>
      <w:r w:rsidRPr="00CA74BE">
        <w:rPr>
          <w:rFonts w:ascii="Times New Roman" w:hAnsi="Times New Roman"/>
          <w:bCs/>
        </w:rPr>
        <w:t>документа о приемке оказанных услуг (акт, акт сдачи-приемки оказанных услуг, акт об оказанных услугах, акт оказанных услуг, универсальный передаточный документ)</w:t>
      </w:r>
      <w:r w:rsidRPr="00CA74BE">
        <w:rPr>
          <w:rFonts w:ascii="Times New Roman" w:hAnsi="Times New Roman"/>
        </w:rPr>
        <w:t xml:space="preserve">, </w:t>
      </w:r>
      <w:r w:rsidRPr="00CA74BE">
        <w:rPr>
          <w:rFonts w:ascii="Times New Roman" w:eastAsia="Times New Roman" w:hAnsi="Times New Roman"/>
          <w:lang w:eastAsia="ru-RU"/>
        </w:rPr>
        <w:t xml:space="preserve">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rsidR="0012539C" w:rsidRPr="00CA74BE" w:rsidRDefault="0012539C" w:rsidP="00615DD8">
      <w:pPr>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4.4.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w:t>
      </w:r>
      <w:r w:rsidRPr="00CA74BE">
        <w:rPr>
          <w:rFonts w:ascii="Times New Roman" w:hAnsi="Times New Roman"/>
          <w:bCs/>
        </w:rPr>
        <w:t>документ о приемке оказанных услуг (акт, акт сдачи-приемки оказанных услуг, акт об оказанных услугах, акт оказанных услуг, универсальный передаточный документ</w:t>
      </w:r>
      <w:proofErr w:type="gramStart"/>
      <w:r w:rsidRPr="00CA74BE">
        <w:rPr>
          <w:rFonts w:ascii="Times New Roman" w:hAnsi="Times New Roman"/>
          <w:bCs/>
        </w:rPr>
        <w:t>)</w:t>
      </w:r>
      <w:r w:rsidRPr="00CA74BE">
        <w:rPr>
          <w:rFonts w:ascii="Times New Roman" w:eastAsia="Times New Roman" w:hAnsi="Times New Roman"/>
          <w:lang w:eastAsia="ru-RU"/>
        </w:rPr>
        <w:t>З</w:t>
      </w:r>
      <w:proofErr w:type="gramEnd"/>
      <w:r w:rsidRPr="00CA74BE">
        <w:rPr>
          <w:rFonts w:ascii="Times New Roman" w:eastAsia="Times New Roman" w:hAnsi="Times New Roman"/>
          <w:lang w:eastAsia="ru-RU"/>
        </w:rPr>
        <w:t>аказчик подписывает в течение 5 (пяти) рабочих дней после устранения Исполнителем указанных недостатков.</w:t>
      </w:r>
    </w:p>
    <w:p w:rsidR="0012539C" w:rsidRPr="00CA74BE" w:rsidRDefault="0012539C" w:rsidP="00615DD8">
      <w:pPr>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12539C" w:rsidRPr="00CA74BE" w:rsidRDefault="0012539C" w:rsidP="00615DD8">
      <w:pPr>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t>4.5. Документ о приемке оказанных услуг (акт, акт сдачи-приемки оказанных услуг, акт об оказанных услугах, акт оказанных услуг, универсальный передаточный документ) является основанием для оплаты услуг Исполнителя в порядке, предусмотренном разделом 2 настоящего Контракта.</w:t>
      </w:r>
    </w:p>
    <w:p w:rsidR="0012539C" w:rsidRPr="00CA74BE" w:rsidRDefault="0012539C" w:rsidP="0012539C">
      <w:pPr>
        <w:autoSpaceDE w:val="0"/>
        <w:autoSpaceDN w:val="0"/>
        <w:adjustRightInd w:val="0"/>
        <w:spacing w:after="0" w:line="240" w:lineRule="auto"/>
        <w:ind w:firstLine="708"/>
        <w:jc w:val="both"/>
        <w:rPr>
          <w:rFonts w:ascii="Times New Roman" w:hAnsi="Times New Roman"/>
          <w:lang w:eastAsia="ru-RU"/>
        </w:rPr>
      </w:pPr>
    </w:p>
    <w:p w:rsidR="006D1DDF" w:rsidRPr="00CA74BE" w:rsidRDefault="006D1DDF" w:rsidP="006D1DDF">
      <w:pPr>
        <w:widowControl w:val="0"/>
        <w:autoSpaceDE w:val="0"/>
        <w:autoSpaceDN w:val="0"/>
        <w:adjustRightInd w:val="0"/>
        <w:spacing w:after="0" w:line="240" w:lineRule="auto"/>
        <w:ind w:left="-567" w:firstLine="567"/>
        <w:jc w:val="center"/>
        <w:rPr>
          <w:rFonts w:ascii="Times New Roman" w:hAnsi="Times New Roman"/>
          <w:b/>
        </w:rPr>
      </w:pPr>
      <w:r w:rsidRPr="00CA74BE">
        <w:rPr>
          <w:rFonts w:ascii="Times New Roman" w:hAnsi="Times New Roman"/>
          <w:b/>
        </w:rPr>
        <w:t>5. Права и обязанности Сторон</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5.1. Заказчик вправе:</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5.1.2. Требовать от Исполнителя представления надлежащим образом оформленных документов, указанных в п. 4.</w:t>
      </w:r>
      <w:r w:rsidR="008D613A" w:rsidRPr="00CA74BE">
        <w:rPr>
          <w:rFonts w:ascii="Times New Roman" w:hAnsi="Times New Roman"/>
        </w:rPr>
        <w:t>1</w:t>
      </w:r>
      <w:r w:rsidRPr="00CA74BE">
        <w:rPr>
          <w:rFonts w:ascii="Times New Roman" w:hAnsi="Times New Roman"/>
        </w:rPr>
        <w:t xml:space="preserve">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5.1.4. Запрашивать у Исполнителя информацию о ходе оказываемых Услуг.</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 xml:space="preserve">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 </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 xml:space="preserve">5.1.8. Принять решение </w:t>
      </w:r>
      <w:proofErr w:type="gramStart"/>
      <w:r w:rsidRPr="00CA74BE">
        <w:rPr>
          <w:rFonts w:ascii="Times New Roman" w:hAnsi="Times New Roman"/>
        </w:rPr>
        <w:t xml:space="preserve">об одностороннем отказе от исполнения Контракта в соответствии с </w:t>
      </w:r>
      <w:r w:rsidRPr="00CA74BE">
        <w:rPr>
          <w:rFonts w:ascii="Times New Roman" w:hAnsi="Times New Roman"/>
        </w:rPr>
        <w:lastRenderedPageBreak/>
        <w:t>Законом о контрактной системе</w:t>
      </w:r>
      <w:proofErr w:type="gramEnd"/>
      <w:r w:rsidRPr="00CA74BE">
        <w:rPr>
          <w:rFonts w:ascii="Times New Roman" w:hAnsi="Times New Roman"/>
        </w:rPr>
        <w:t>.</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5.1.9. По соглашению с Исполнителем изменить существенные условия Контракта в случаях, установленных Законом о контрактной системе.</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5.1.10. Пользоваться иными правами, установленными Контрактом и законодательством Российской Федерации.</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5.2. Заказчик обязан:</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5.2.1. Провести экспертизу для проверки представленных Исполнителем результатов оказанных Услуг, предусмотренных Контрактом в соответствии с п. 4.</w:t>
      </w:r>
      <w:r w:rsidR="00636DE8" w:rsidRPr="00CA74BE">
        <w:rPr>
          <w:rFonts w:ascii="Times New Roman" w:hAnsi="Times New Roman"/>
        </w:rPr>
        <w:t>2</w:t>
      </w:r>
      <w:r w:rsidRPr="00CA74BE">
        <w:rPr>
          <w:rFonts w:ascii="Times New Roman" w:hAnsi="Times New Roman"/>
        </w:rPr>
        <w:t xml:space="preserve">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 xml:space="preserve">5.2.2.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w:t>
      </w:r>
      <w:proofErr w:type="gramStart"/>
      <w:r w:rsidRPr="00CA74BE">
        <w:rPr>
          <w:rFonts w:ascii="Times New Roman" w:hAnsi="Times New Roman"/>
        </w:rPr>
        <w:t>контроля за</w:t>
      </w:r>
      <w:proofErr w:type="gramEnd"/>
      <w:r w:rsidRPr="00CA74BE">
        <w:rPr>
          <w:rFonts w:ascii="Times New Roman" w:hAnsi="Times New Roman"/>
        </w:rPr>
        <w:t xml:space="preserve"> оказанием Исполнителем Услуг по Контракту и согласования организационных вопросов.</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5.2.3.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исполнения Контракта в соответствии с законодательством Российской Федерации.</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5.2.4. При получении от Исполнителя уведомления о приостановлении оказания Услуг в случае, указанном в подпункте 5.4.6 Контракта, в течение 3 (трех) рабочих дней рассмотреть вопрос о целесообразности и порядке продолжения оказания Услуг.</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 xml:space="preserve">5.2.5. Не позднее 5 (пяти)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w:t>
      </w:r>
      <w:proofErr w:type="gramStart"/>
      <w:r w:rsidRPr="00CA74BE">
        <w:rPr>
          <w:rFonts w:ascii="Times New Roman" w:hAnsi="Times New Roman"/>
        </w:rPr>
        <w:t>с даты получения</w:t>
      </w:r>
      <w:proofErr w:type="gramEnd"/>
      <w:r w:rsidRPr="00CA74BE">
        <w:rPr>
          <w:rFonts w:ascii="Times New Roman" w:hAnsi="Times New Roman"/>
        </w:rPr>
        <w:t xml:space="preserve"> претензионного письма неустойки (штрафа, пени), рассчитанной в соответствии с законодательством Российской Федерации и условиями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 xml:space="preserve">5.2.6. </w:t>
      </w:r>
      <w:proofErr w:type="gramStart"/>
      <w:r w:rsidRPr="00CA74BE">
        <w:rPr>
          <w:rFonts w:ascii="Times New Roman" w:hAnsi="Times New Roman"/>
        </w:rPr>
        <w:t>При неоплате Исполнителем неустойки (штрафа, пени) в течение 5 (пяти)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CA74BE">
        <w:rPr>
          <w:rFonts w:ascii="Times New Roman" w:hAnsi="Times New Roman"/>
        </w:rPr>
        <w:t xml:space="preserve"> Российской Федерации и условиями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 xml:space="preserve">5.2.7. </w:t>
      </w:r>
      <w:proofErr w:type="gramStart"/>
      <w:r w:rsidRPr="00CA74BE">
        <w:rPr>
          <w:rFonts w:ascii="Times New Roman" w:hAnsi="Times New Roman"/>
        </w:rPr>
        <w:t>В течение 5 (пяти)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w:t>
      </w:r>
      <w:proofErr w:type="gramEnd"/>
      <w:r w:rsidRPr="00CA74BE">
        <w:rPr>
          <w:rFonts w:ascii="Times New Roman" w:hAnsi="Times New Roman"/>
        </w:rPr>
        <w:t xml:space="preserve"> указанного срока направить в суд исковое заявление с соответствующими требованиями.</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5.2.9.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5.2.10. Исполнять иные обязанности, предусмотренные законодательством Российской Федерации и условиями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5.3. Исполнитель вправе:</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 xml:space="preserve">5.3.1. Требовать своевременного подписания Заказчиком </w:t>
      </w:r>
      <w:r w:rsidR="00133ADC">
        <w:rPr>
          <w:rFonts w:ascii="Times New Roman" w:hAnsi="Times New Roman"/>
        </w:rPr>
        <w:t>документа о</w:t>
      </w:r>
      <w:r w:rsidRPr="00CA74BE">
        <w:rPr>
          <w:rFonts w:ascii="Times New Roman" w:hAnsi="Times New Roman"/>
        </w:rPr>
        <w:t xml:space="preserve"> приемк</w:t>
      </w:r>
      <w:r w:rsidR="00133ADC">
        <w:rPr>
          <w:rFonts w:ascii="Times New Roman" w:hAnsi="Times New Roman"/>
        </w:rPr>
        <w:t>е</w:t>
      </w:r>
      <w:r w:rsidRPr="00CA74BE">
        <w:rPr>
          <w:rFonts w:ascii="Times New Roman" w:hAnsi="Times New Roman"/>
        </w:rPr>
        <w:t xml:space="preserve"> оказанных услуг по Контракту на основании представленных Исполнителем документов, указанных в п. 4.</w:t>
      </w:r>
      <w:r w:rsidR="00636DE8" w:rsidRPr="00CA74BE">
        <w:rPr>
          <w:rFonts w:ascii="Times New Roman" w:hAnsi="Times New Roman"/>
        </w:rPr>
        <w:t>1</w:t>
      </w:r>
      <w:r w:rsidRPr="00CA74BE">
        <w:rPr>
          <w:rFonts w:ascii="Times New Roman" w:hAnsi="Times New Roman"/>
        </w:rPr>
        <w:t xml:space="preserve"> Контракта, и при условии истечения срока, указанного в п. 4.3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5.3.2. Требовать своевременной оплаты оказанных Услуг в соответствии с условиями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5.3.4. Запрашивать у Заказчика разъяснения и уточнения относительно оказания Услуг в рамках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5.3.5. Получать от Заказчика содействие при оказании Услуг в соответствии с условиями Контракта (с согласия Заказчика).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5.3.6. Досрочно исполнить обязательства по Контракту с согласия Заказчика.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 xml:space="preserve">5.3.7. Привлекать к исполнению своих обязательств по Контракту других лиц – соисполнителей, </w:t>
      </w:r>
      <w:r w:rsidRPr="00CA74BE">
        <w:rPr>
          <w:rFonts w:ascii="Times New Roman" w:hAnsi="Times New Roman"/>
        </w:rPr>
        <w:lastRenderedPageBreak/>
        <w:t>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5.3.8. Принять решение об одностороннем отказе от исполнения Контракта в соответствии с законодательством Российской Федерации.</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5.3.9. Пользоваться иными правами, установленными Контрактом и законодательством Российской Федерации.</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 Исполнитель обязан:</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Исполнитель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5.4.4. Обеспечить устранение недостатков, выявленных при приемке Заказчиком Услуг и в течение гарантийного срока, за свой счет.</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5.4.6.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5.4.7. В случае</w:t>
      </w:r>
      <w:proofErr w:type="gramStart"/>
      <w:r w:rsidRPr="00CA74BE">
        <w:rPr>
          <w:rFonts w:ascii="Times New Roman" w:hAnsi="Times New Roman"/>
        </w:rPr>
        <w:t>,</w:t>
      </w:r>
      <w:proofErr w:type="gramEnd"/>
      <w:r w:rsidRPr="00CA74BE">
        <w:rPr>
          <w:rFonts w:ascii="Times New Roman" w:hAnsi="Times New Roman"/>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w:t>
      </w:r>
      <w:proofErr w:type="spellStart"/>
      <w:r w:rsidRPr="00CA74BE">
        <w:rPr>
          <w:rFonts w:ascii="Times New Roman" w:hAnsi="Times New Roman"/>
        </w:rPr>
        <w:t>саморегулируемых</w:t>
      </w:r>
      <w:proofErr w:type="spellEnd"/>
      <w:r w:rsidRPr="00CA74BE">
        <w:rPr>
          <w:rFonts w:ascii="Times New Roman" w:hAnsi="Times New Roman"/>
        </w:rPr>
        <w:t xml:space="preserve">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(трёх) рабочих дней со дня получения соответствующего требования.</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5.4.9.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6D1DDF" w:rsidRPr="00CA74BE" w:rsidRDefault="006D1DDF"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5.4.10. Исполнитель обязан подписать акт приемки товаров, работ, услуг (ф.0510452), направленный ему Заказчиком.</w:t>
      </w:r>
    </w:p>
    <w:p w:rsidR="006D1DDF" w:rsidRPr="00CA74BE" w:rsidRDefault="00275074"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5</w:t>
      </w:r>
      <w:r w:rsidR="0012539C" w:rsidRPr="00CA74BE">
        <w:rPr>
          <w:rFonts w:ascii="Times New Roman" w:hAnsi="Times New Roman"/>
        </w:rPr>
        <w:t>.4.1</w:t>
      </w:r>
      <w:r w:rsidR="006D1DDF" w:rsidRPr="00CA74BE">
        <w:rPr>
          <w:rFonts w:ascii="Times New Roman" w:hAnsi="Times New Roman"/>
        </w:rPr>
        <w:t>1</w:t>
      </w:r>
      <w:r w:rsidR="0012539C" w:rsidRPr="00CA74BE">
        <w:rPr>
          <w:rFonts w:ascii="Times New Roman" w:hAnsi="Times New Roman"/>
        </w:rPr>
        <w:t xml:space="preserve">. </w:t>
      </w:r>
      <w:r w:rsidR="006D1DDF" w:rsidRPr="00CA74BE">
        <w:rPr>
          <w:rFonts w:ascii="Times New Roman" w:hAnsi="Times New Roman"/>
        </w:rPr>
        <w:t>Исполнять иные обязанности, предусмотренные законодательством Российской Федерации и Контрактом.</w:t>
      </w:r>
    </w:p>
    <w:p w:rsidR="0012539C" w:rsidRPr="00CA74BE" w:rsidRDefault="0012539C" w:rsidP="0012539C">
      <w:pPr>
        <w:widowControl w:val="0"/>
        <w:autoSpaceDE w:val="0"/>
        <w:autoSpaceDN w:val="0"/>
        <w:adjustRightInd w:val="0"/>
        <w:spacing w:after="0" w:line="240" w:lineRule="auto"/>
        <w:ind w:left="-567" w:firstLine="567"/>
        <w:jc w:val="both"/>
        <w:rPr>
          <w:rFonts w:ascii="Times New Roman" w:hAnsi="Times New Roman"/>
          <w:color w:val="FF0000"/>
        </w:rPr>
      </w:pPr>
    </w:p>
    <w:p w:rsidR="0012539C" w:rsidRPr="00CA74BE" w:rsidRDefault="00275074" w:rsidP="0012539C">
      <w:pPr>
        <w:widowControl w:val="0"/>
        <w:autoSpaceDE w:val="0"/>
        <w:autoSpaceDN w:val="0"/>
        <w:adjustRightInd w:val="0"/>
        <w:spacing w:after="0" w:line="240" w:lineRule="auto"/>
        <w:ind w:left="-567" w:firstLine="567"/>
        <w:jc w:val="center"/>
        <w:rPr>
          <w:rFonts w:ascii="Times New Roman" w:eastAsia="Times New Roman" w:hAnsi="Times New Roman"/>
          <w:b/>
        </w:rPr>
      </w:pPr>
      <w:r w:rsidRPr="00CA74BE">
        <w:rPr>
          <w:rFonts w:ascii="Times New Roman" w:eastAsia="Times New Roman" w:hAnsi="Times New Roman"/>
          <w:b/>
        </w:rPr>
        <w:t>6</w:t>
      </w:r>
      <w:r w:rsidR="0012539C" w:rsidRPr="00CA74BE">
        <w:rPr>
          <w:rFonts w:ascii="Times New Roman" w:eastAsia="Times New Roman" w:hAnsi="Times New Roman"/>
          <w:b/>
        </w:rPr>
        <w:t>. Гарантии</w:t>
      </w:r>
    </w:p>
    <w:p w:rsidR="0012539C" w:rsidRPr="00CA74BE" w:rsidRDefault="00275074"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6</w:t>
      </w:r>
      <w:r w:rsidR="0012539C" w:rsidRPr="00CA74BE">
        <w:rPr>
          <w:rFonts w:ascii="Times New Roman" w:hAnsi="Times New Roman"/>
        </w:rPr>
        <w:t>.1.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w:t>
      </w:r>
      <w:r w:rsidR="0012539C" w:rsidRPr="00CA74BE">
        <w:rPr>
          <w:rFonts w:ascii="Times New Roman" w:hAnsi="Times New Roman"/>
          <w:lang w:eastAsia="ru-RU"/>
        </w:rPr>
        <w:t xml:space="preserve"> а также иным требованиям законодательства Российской Федерации</w:t>
      </w:r>
      <w:r w:rsidR="0012539C" w:rsidRPr="00CA74BE">
        <w:rPr>
          <w:rFonts w:ascii="Times New Roman" w:hAnsi="Times New Roman"/>
        </w:rPr>
        <w:t>, действующим на момент оказания Услуг.</w:t>
      </w:r>
    </w:p>
    <w:p w:rsidR="0012539C" w:rsidRPr="00CA74BE" w:rsidRDefault="0012539C" w:rsidP="0012539C">
      <w:pPr>
        <w:widowControl w:val="0"/>
        <w:autoSpaceDE w:val="0"/>
        <w:autoSpaceDN w:val="0"/>
        <w:adjustRightInd w:val="0"/>
        <w:spacing w:after="0" w:line="240" w:lineRule="auto"/>
        <w:ind w:left="-567" w:firstLine="567"/>
        <w:jc w:val="both"/>
        <w:rPr>
          <w:rFonts w:ascii="Times New Roman" w:hAnsi="Times New Roman"/>
          <w:color w:val="FF0000"/>
        </w:rPr>
      </w:pPr>
    </w:p>
    <w:p w:rsidR="0012539C" w:rsidRPr="00CA74BE" w:rsidRDefault="00275074" w:rsidP="0012539C">
      <w:pPr>
        <w:widowControl w:val="0"/>
        <w:autoSpaceDE w:val="0"/>
        <w:autoSpaceDN w:val="0"/>
        <w:adjustRightInd w:val="0"/>
        <w:spacing w:after="0" w:line="240" w:lineRule="auto"/>
        <w:ind w:left="-567" w:firstLine="567"/>
        <w:jc w:val="center"/>
        <w:rPr>
          <w:rFonts w:ascii="Times New Roman" w:hAnsi="Times New Roman"/>
          <w:b/>
        </w:rPr>
      </w:pPr>
      <w:r w:rsidRPr="00CA74BE">
        <w:rPr>
          <w:rFonts w:ascii="Times New Roman" w:hAnsi="Times New Roman"/>
          <w:b/>
        </w:rPr>
        <w:t>7</w:t>
      </w:r>
      <w:r w:rsidR="0012539C" w:rsidRPr="00CA74BE">
        <w:rPr>
          <w:rFonts w:ascii="Times New Roman" w:hAnsi="Times New Roman"/>
          <w:b/>
        </w:rPr>
        <w:t>. Ответственность Сторон</w:t>
      </w:r>
    </w:p>
    <w:p w:rsidR="0012539C" w:rsidRPr="00CA74BE" w:rsidRDefault="00275074" w:rsidP="00615DD8">
      <w:pPr>
        <w:widowControl w:val="0"/>
        <w:autoSpaceDE w:val="0"/>
        <w:spacing w:after="0" w:line="240" w:lineRule="auto"/>
        <w:ind w:firstLine="709"/>
        <w:jc w:val="both"/>
        <w:rPr>
          <w:rFonts w:ascii="Times New Roman" w:hAnsi="Times New Roman"/>
        </w:rPr>
      </w:pPr>
      <w:r w:rsidRPr="00CA74BE">
        <w:rPr>
          <w:rFonts w:ascii="Times New Roman" w:hAnsi="Times New Roman"/>
        </w:rPr>
        <w:t>7</w:t>
      </w:r>
      <w:r w:rsidR="0012539C" w:rsidRPr="00CA74BE">
        <w:rPr>
          <w:rFonts w:ascii="Times New Roman" w:hAnsi="Times New Roman"/>
        </w:rPr>
        <w:t xml:space="preserve">.1. За неисполнение или ненадлежащее исполнение своих обязательств, установленных </w:t>
      </w:r>
      <w:r w:rsidR="0012539C" w:rsidRPr="00CA74BE">
        <w:rPr>
          <w:rFonts w:ascii="Times New Roman" w:hAnsi="Times New Roman"/>
        </w:rPr>
        <w:lastRenderedPageBreak/>
        <w:t>Контрактом, Стороны несут ответственность в соответствии с законодательством Российской Федерации и Контрактом.</w:t>
      </w:r>
    </w:p>
    <w:p w:rsidR="0012539C" w:rsidRPr="00CA74BE" w:rsidRDefault="0012539C" w:rsidP="00615DD8">
      <w:pPr>
        <w:autoSpaceDE w:val="0"/>
        <w:autoSpaceDN w:val="0"/>
        <w:adjustRightInd w:val="0"/>
        <w:spacing w:after="0" w:line="240" w:lineRule="auto"/>
        <w:ind w:firstLine="709"/>
        <w:jc w:val="both"/>
        <w:rPr>
          <w:rFonts w:ascii="Times New Roman" w:hAnsi="Times New Roman"/>
          <w:shd w:val="clear" w:color="auto" w:fill="FFFF00"/>
        </w:rPr>
      </w:pPr>
      <w:proofErr w:type="gramStart"/>
      <w:r w:rsidRPr="00CA74BE">
        <w:rPr>
          <w:rFonts w:ascii="Times New Roman" w:hAnsi="Times New Roman"/>
        </w:rPr>
        <w:t xml:space="preserve">Размеры неустоек (штрафов, пеней), указанные в настоящем разделе, определяются в соответствии с </w:t>
      </w:r>
      <w:r w:rsidRPr="00CA74BE">
        <w:rPr>
          <w:rFonts w:ascii="Times New Roman" w:eastAsiaTheme="minorHAnsi" w:hAnsi="Times New Roman"/>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CA74BE">
        <w:rPr>
          <w:rFonts w:ascii="Times New Roman" w:hAnsi="Times New Roman"/>
        </w:rPr>
        <w:t>утвержденными постановлением Правительства Российской Федерации от 30.08.2017 № 1042 (далее – Правила), а также в соответствии с положениями статьи 34 Закона</w:t>
      </w:r>
      <w:proofErr w:type="gramEnd"/>
      <w:r w:rsidRPr="00CA74BE">
        <w:rPr>
          <w:rFonts w:ascii="Times New Roman" w:hAnsi="Times New Roman"/>
        </w:rPr>
        <w:t xml:space="preserve"> о контрактной системе.</w:t>
      </w:r>
    </w:p>
    <w:p w:rsidR="0012539C" w:rsidRPr="00CA74BE" w:rsidRDefault="00275074" w:rsidP="00615DD8">
      <w:pPr>
        <w:spacing w:after="0" w:line="240" w:lineRule="auto"/>
        <w:ind w:firstLine="709"/>
        <w:jc w:val="both"/>
        <w:rPr>
          <w:rFonts w:ascii="Times New Roman" w:hAnsi="Times New Roman"/>
        </w:rPr>
      </w:pPr>
      <w:r w:rsidRPr="00CA74BE">
        <w:rPr>
          <w:rFonts w:ascii="Times New Roman" w:hAnsi="Times New Roman"/>
        </w:rPr>
        <w:t>7</w:t>
      </w:r>
      <w:r w:rsidR="0012539C" w:rsidRPr="00CA74BE">
        <w:rPr>
          <w:rFonts w:ascii="Times New Roman" w:hAnsi="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2539C" w:rsidRPr="00CA74BE" w:rsidRDefault="0012539C" w:rsidP="00615DD8">
      <w:pPr>
        <w:spacing w:after="0" w:line="240" w:lineRule="auto"/>
        <w:ind w:firstLine="709"/>
        <w:jc w:val="both"/>
        <w:rPr>
          <w:rFonts w:ascii="Times New Roman" w:hAnsi="Times New Roman"/>
        </w:rPr>
      </w:pPr>
      <w:r w:rsidRPr="00CA74BE">
        <w:rPr>
          <w:rFonts w:ascii="Times New Roman" w:hAnsi="Times New Roman"/>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2539C" w:rsidRPr="00CA74BE" w:rsidRDefault="00275074" w:rsidP="00615DD8">
      <w:pPr>
        <w:autoSpaceDE w:val="0"/>
        <w:autoSpaceDN w:val="0"/>
        <w:adjustRightInd w:val="0"/>
        <w:spacing w:after="0" w:line="240" w:lineRule="auto"/>
        <w:ind w:firstLine="709"/>
        <w:jc w:val="both"/>
        <w:rPr>
          <w:rFonts w:ascii="Times New Roman" w:eastAsiaTheme="minorHAnsi" w:hAnsi="Times New Roman"/>
        </w:rPr>
      </w:pPr>
      <w:r w:rsidRPr="00CA74BE">
        <w:rPr>
          <w:rFonts w:ascii="Times New Roman" w:eastAsiaTheme="minorHAnsi" w:hAnsi="Times New Roman"/>
        </w:rPr>
        <w:t>7</w:t>
      </w:r>
      <w:r w:rsidR="0012539C" w:rsidRPr="00CA74BE">
        <w:rPr>
          <w:rFonts w:ascii="Times New Roman" w:eastAsiaTheme="minorHAnsi" w:hAnsi="Times New Roman"/>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2539C" w:rsidRPr="00CA74BE" w:rsidRDefault="0012539C" w:rsidP="00615DD8">
      <w:pPr>
        <w:autoSpaceDE w:val="0"/>
        <w:autoSpaceDN w:val="0"/>
        <w:adjustRightInd w:val="0"/>
        <w:spacing w:after="0" w:line="240" w:lineRule="auto"/>
        <w:ind w:firstLine="709"/>
        <w:jc w:val="both"/>
        <w:rPr>
          <w:rFonts w:ascii="Times New Roman" w:eastAsiaTheme="minorHAnsi" w:hAnsi="Times New Roman"/>
        </w:rPr>
      </w:pPr>
      <w:r w:rsidRPr="00CA74BE">
        <w:rPr>
          <w:rFonts w:ascii="Times New Roman" w:eastAsiaTheme="minorHAnsi" w:hAnsi="Times New Roman"/>
        </w:rPr>
        <w:t>а) 1000 рублей, если цена контракта не превышает 3 млн. рублей (включительно);</w:t>
      </w:r>
    </w:p>
    <w:p w:rsidR="0012539C" w:rsidRPr="00CA74BE" w:rsidRDefault="00275074" w:rsidP="00615DD8">
      <w:pPr>
        <w:spacing w:after="0" w:line="240" w:lineRule="auto"/>
        <w:ind w:firstLine="709"/>
        <w:jc w:val="both"/>
        <w:rPr>
          <w:rFonts w:ascii="Times New Roman" w:hAnsi="Times New Roman"/>
        </w:rPr>
      </w:pPr>
      <w:r w:rsidRPr="00CA74BE">
        <w:rPr>
          <w:rFonts w:ascii="Times New Roman" w:hAnsi="Times New Roman"/>
        </w:rPr>
        <w:t>7</w:t>
      </w:r>
      <w:r w:rsidR="0012539C" w:rsidRPr="00CA74BE">
        <w:rPr>
          <w:rFonts w:ascii="Times New Roman" w:hAnsi="Times New Roman"/>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2539C" w:rsidRPr="00CA74BE" w:rsidRDefault="0012539C" w:rsidP="00615DD8">
      <w:pPr>
        <w:widowControl w:val="0"/>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12539C" w:rsidRPr="00CA74BE" w:rsidRDefault="00275074" w:rsidP="00615DD8">
      <w:pPr>
        <w:autoSpaceDE w:val="0"/>
        <w:autoSpaceDN w:val="0"/>
        <w:adjustRightInd w:val="0"/>
        <w:spacing w:after="0" w:line="240" w:lineRule="auto"/>
        <w:ind w:firstLine="709"/>
        <w:jc w:val="both"/>
        <w:rPr>
          <w:rFonts w:ascii="Times New Roman" w:hAnsi="Times New Roman"/>
        </w:rPr>
      </w:pPr>
      <w:r w:rsidRPr="00CA74BE">
        <w:rPr>
          <w:rFonts w:ascii="Times New Roman" w:hAnsi="Times New Roman"/>
        </w:rPr>
        <w:t>7</w:t>
      </w:r>
      <w:r w:rsidR="0012539C" w:rsidRPr="00CA74BE">
        <w:rPr>
          <w:rFonts w:ascii="Times New Roman" w:hAnsi="Times New Roman"/>
        </w:rPr>
        <w:t>.5.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12539C" w:rsidRPr="00CA74BE" w:rsidRDefault="0012539C" w:rsidP="00615DD8">
      <w:pPr>
        <w:autoSpaceDE w:val="0"/>
        <w:autoSpaceDN w:val="0"/>
        <w:adjustRightInd w:val="0"/>
        <w:spacing w:after="0" w:line="240" w:lineRule="auto"/>
        <w:ind w:firstLine="709"/>
        <w:jc w:val="both"/>
        <w:rPr>
          <w:rFonts w:ascii="Times New Roman" w:eastAsiaTheme="minorHAnsi" w:hAnsi="Times New Roman"/>
        </w:rPr>
      </w:pPr>
      <w:r w:rsidRPr="00CA74BE">
        <w:rPr>
          <w:rFonts w:ascii="Times New Roman" w:hAnsi="Times New Roman"/>
        </w:rPr>
        <w:t>10 процентов цены Контракта (этапа) в случае, если цена Контракта не превышает 3 млн. рублей</w:t>
      </w:r>
      <w:r w:rsidRPr="00CA74BE">
        <w:rPr>
          <w:rFonts w:ascii="Times New Roman" w:eastAsiaTheme="minorHAnsi" w:hAnsi="Times New Roman"/>
        </w:rPr>
        <w:t>;</w:t>
      </w:r>
    </w:p>
    <w:p w:rsidR="0012539C" w:rsidRPr="00CA74BE" w:rsidRDefault="00275074" w:rsidP="00615DD8">
      <w:pPr>
        <w:autoSpaceDE w:val="0"/>
        <w:autoSpaceDN w:val="0"/>
        <w:adjustRightInd w:val="0"/>
        <w:spacing w:after="0" w:line="240" w:lineRule="auto"/>
        <w:ind w:firstLine="709"/>
        <w:jc w:val="both"/>
        <w:rPr>
          <w:rFonts w:ascii="Times New Roman" w:eastAsiaTheme="minorHAnsi" w:hAnsi="Times New Roman"/>
        </w:rPr>
      </w:pPr>
      <w:r w:rsidRPr="00CA74BE">
        <w:rPr>
          <w:rFonts w:ascii="Times New Roman" w:eastAsiaTheme="minorHAnsi" w:hAnsi="Times New Roman"/>
        </w:rPr>
        <w:t>7</w:t>
      </w:r>
      <w:r w:rsidR="0012539C" w:rsidRPr="00CA74BE">
        <w:rPr>
          <w:rFonts w:ascii="Times New Roman" w:eastAsiaTheme="minorHAnsi" w:hAnsi="Times New Roman"/>
        </w:rPr>
        <w:t xml:space="preserve">.6. Общая сумма </w:t>
      </w:r>
      <w:r w:rsidR="0012539C" w:rsidRPr="00CA74BE">
        <w:rPr>
          <w:rFonts w:ascii="Times New Roman" w:hAnsi="Times New Roman"/>
        </w:rPr>
        <w:t>начисленных штрафов</w:t>
      </w:r>
      <w:r w:rsidR="0012539C" w:rsidRPr="00CA74BE">
        <w:rPr>
          <w:rFonts w:ascii="Times New Roman" w:eastAsiaTheme="minorHAnsi" w:hAnsi="Times New Roman"/>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12539C" w:rsidRPr="00CA74BE" w:rsidRDefault="0012539C" w:rsidP="00615DD8">
      <w:pPr>
        <w:autoSpaceDE w:val="0"/>
        <w:autoSpaceDN w:val="0"/>
        <w:adjustRightInd w:val="0"/>
        <w:spacing w:after="0" w:line="240" w:lineRule="auto"/>
        <w:ind w:firstLine="709"/>
        <w:jc w:val="both"/>
        <w:rPr>
          <w:rFonts w:ascii="Times New Roman" w:eastAsiaTheme="minorHAnsi" w:hAnsi="Times New Roman"/>
        </w:rPr>
      </w:pPr>
      <w:r w:rsidRPr="00CA74BE">
        <w:rPr>
          <w:rFonts w:ascii="Times New Roman" w:eastAsiaTheme="minorHAnsi" w:hAnsi="Times New Roman"/>
        </w:rPr>
        <w:t xml:space="preserve">Общая сумма </w:t>
      </w:r>
      <w:r w:rsidRPr="00CA74BE">
        <w:rPr>
          <w:rFonts w:ascii="Times New Roman" w:hAnsi="Times New Roman"/>
        </w:rPr>
        <w:t xml:space="preserve">начисленных штрафов </w:t>
      </w:r>
      <w:r w:rsidRPr="00CA74BE">
        <w:rPr>
          <w:rFonts w:ascii="Times New Roman" w:eastAsiaTheme="minorHAnsi" w:hAnsi="Times New Roman"/>
        </w:rPr>
        <w:t>за ненадлежащее исполнение Заказчиком обязательств, предусмотренных Контрактом, не может превышать цену Контракта.</w:t>
      </w:r>
    </w:p>
    <w:p w:rsidR="0012539C" w:rsidRPr="00CA74BE" w:rsidRDefault="00275074" w:rsidP="00615DD8">
      <w:pPr>
        <w:widowControl w:val="0"/>
        <w:autoSpaceDE w:val="0"/>
        <w:spacing w:after="0" w:line="240" w:lineRule="auto"/>
        <w:ind w:firstLine="709"/>
        <w:jc w:val="both"/>
        <w:rPr>
          <w:rFonts w:ascii="Times New Roman" w:hAnsi="Times New Roman"/>
        </w:rPr>
      </w:pPr>
      <w:r w:rsidRPr="00CA74BE">
        <w:rPr>
          <w:rFonts w:ascii="Times New Roman" w:hAnsi="Times New Roman"/>
        </w:rPr>
        <w:t>7</w:t>
      </w:r>
      <w:r w:rsidR="0012539C" w:rsidRPr="00CA74BE">
        <w:rPr>
          <w:rFonts w:ascii="Times New Roman" w:hAnsi="Times New Roman"/>
        </w:rPr>
        <w:t>.7. </w:t>
      </w:r>
      <w:proofErr w:type="gramStart"/>
      <w:r w:rsidR="0012539C" w:rsidRPr="00CA74BE">
        <w:rPr>
          <w:rFonts w:ascii="Times New Roman" w:hAnsi="Times New Roman"/>
        </w:rPr>
        <w:t>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либо Заказчик вправе осуществить удержание суммы неустойки (штрафа, пени) из обеспечения исполнения Контракта, предоставленного Исполнителем в соответствии с</w:t>
      </w:r>
      <w:proofErr w:type="gramEnd"/>
      <w:r w:rsidR="0012539C" w:rsidRPr="00CA74BE">
        <w:rPr>
          <w:rFonts w:ascii="Times New Roman" w:hAnsi="Times New Roman"/>
        </w:rPr>
        <w:t xml:space="preserve"> разделом 10 настоящего Контракта.</w:t>
      </w:r>
    </w:p>
    <w:p w:rsidR="0012539C" w:rsidRPr="00CA74BE" w:rsidRDefault="00275074" w:rsidP="00615DD8">
      <w:pPr>
        <w:widowControl w:val="0"/>
        <w:autoSpaceDE w:val="0"/>
        <w:spacing w:after="0" w:line="240" w:lineRule="auto"/>
        <w:ind w:firstLine="709"/>
        <w:jc w:val="both"/>
        <w:rPr>
          <w:rFonts w:ascii="Times New Roman" w:hAnsi="Times New Roman"/>
        </w:rPr>
      </w:pPr>
      <w:r w:rsidRPr="00CA74BE">
        <w:rPr>
          <w:rFonts w:ascii="Times New Roman" w:hAnsi="Times New Roman"/>
        </w:rPr>
        <w:t>7</w:t>
      </w:r>
      <w:r w:rsidR="0012539C" w:rsidRPr="00CA74BE">
        <w:rPr>
          <w:rFonts w:ascii="Times New Roman" w:hAnsi="Times New Roman"/>
        </w:rPr>
        <w:t>.8. Уплата Стороной неустойки (штрафа, пени) не освобождает ее от исполнения обязательств по Контракту.</w:t>
      </w:r>
    </w:p>
    <w:p w:rsidR="0012539C" w:rsidRPr="00CA74BE" w:rsidRDefault="00275074" w:rsidP="00615DD8">
      <w:pPr>
        <w:autoSpaceDE w:val="0"/>
        <w:spacing w:after="0" w:line="240" w:lineRule="auto"/>
        <w:ind w:firstLine="709"/>
        <w:jc w:val="both"/>
        <w:rPr>
          <w:rFonts w:ascii="Times New Roman" w:hAnsi="Times New Roman"/>
        </w:rPr>
      </w:pPr>
      <w:r w:rsidRPr="00CA74BE">
        <w:rPr>
          <w:rFonts w:ascii="Times New Roman" w:hAnsi="Times New Roman"/>
        </w:rPr>
        <w:t>7</w:t>
      </w:r>
      <w:r w:rsidR="0012539C" w:rsidRPr="00CA74BE">
        <w:rPr>
          <w:rFonts w:ascii="Times New Roman" w:hAnsi="Times New Roman"/>
        </w:rPr>
        <w:t>.9. </w:t>
      </w:r>
      <w:proofErr w:type="gramStart"/>
      <w:r w:rsidR="0012539C" w:rsidRPr="00CA74BE">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0012539C" w:rsidRPr="00CA74BE">
        <w:rPr>
          <w:rFonts w:ascii="Times New Roman" w:hAnsi="Times New Roman"/>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12539C" w:rsidRPr="00CA74BE" w:rsidRDefault="0012539C" w:rsidP="0012539C">
      <w:pPr>
        <w:autoSpaceDE w:val="0"/>
        <w:spacing w:after="0" w:line="240" w:lineRule="auto"/>
        <w:ind w:firstLine="709"/>
        <w:jc w:val="both"/>
        <w:rPr>
          <w:rFonts w:ascii="Times New Roman" w:hAnsi="Times New Roman"/>
        </w:rPr>
      </w:pPr>
    </w:p>
    <w:p w:rsidR="00AC7022" w:rsidRPr="00CA74BE" w:rsidRDefault="00AC7022" w:rsidP="00D37CFD">
      <w:pPr>
        <w:spacing w:after="0" w:line="240" w:lineRule="auto"/>
        <w:ind w:left="-567" w:firstLine="567"/>
        <w:jc w:val="center"/>
        <w:rPr>
          <w:rFonts w:ascii="Times New Roman" w:eastAsia="Times New Roman" w:hAnsi="Times New Roman"/>
          <w:b/>
          <w:lang w:eastAsia="ru-RU"/>
        </w:rPr>
      </w:pPr>
      <w:r w:rsidRPr="00CA74BE">
        <w:rPr>
          <w:rFonts w:ascii="Times New Roman" w:eastAsia="Times New Roman" w:hAnsi="Times New Roman"/>
          <w:b/>
          <w:lang w:eastAsia="ru-RU"/>
        </w:rPr>
        <w:lastRenderedPageBreak/>
        <w:t>8. Обеспечение исполнения Контракта</w:t>
      </w:r>
    </w:p>
    <w:p w:rsidR="00AC7022" w:rsidRPr="00CA74BE" w:rsidRDefault="00AC7022" w:rsidP="00615DD8">
      <w:pPr>
        <w:spacing w:after="0" w:line="240" w:lineRule="auto"/>
        <w:ind w:firstLine="709"/>
        <w:jc w:val="both"/>
        <w:rPr>
          <w:rFonts w:ascii="Times New Roman" w:eastAsia="Times New Roman" w:hAnsi="Times New Roman"/>
          <w:lang w:eastAsia="ru-RU"/>
        </w:rPr>
      </w:pPr>
      <w:r w:rsidRPr="00CA74BE">
        <w:rPr>
          <w:rFonts w:ascii="Times New Roman" w:eastAsia="Times New Roman" w:hAnsi="Times New Roman"/>
          <w:lang w:eastAsia="ru-RU"/>
        </w:rPr>
        <w:t>8.1. Обеспечение исполнения Контракта не предусмотрено.</w:t>
      </w:r>
    </w:p>
    <w:p w:rsidR="00D37CFD" w:rsidRPr="00CA74BE" w:rsidRDefault="00D37CFD" w:rsidP="00D37CFD">
      <w:pPr>
        <w:spacing w:after="0" w:line="240" w:lineRule="auto"/>
        <w:ind w:left="-567" w:firstLine="567"/>
        <w:jc w:val="center"/>
        <w:rPr>
          <w:rFonts w:ascii="Times New Roman" w:eastAsia="Times New Roman" w:hAnsi="Times New Roman"/>
          <w:b/>
          <w:lang w:eastAsia="ru-RU"/>
        </w:rPr>
      </w:pPr>
    </w:p>
    <w:p w:rsidR="00AC7022" w:rsidRPr="00CA74BE" w:rsidRDefault="00AC7022" w:rsidP="00D37CFD">
      <w:pPr>
        <w:spacing w:after="0" w:line="240" w:lineRule="auto"/>
        <w:ind w:left="-567" w:firstLine="567"/>
        <w:jc w:val="center"/>
        <w:rPr>
          <w:rFonts w:ascii="Times New Roman" w:eastAsia="Times New Roman" w:hAnsi="Times New Roman"/>
          <w:b/>
          <w:lang w:eastAsia="ru-RU"/>
        </w:rPr>
      </w:pPr>
      <w:r w:rsidRPr="00CA74BE">
        <w:rPr>
          <w:rFonts w:ascii="Times New Roman" w:eastAsia="Times New Roman" w:hAnsi="Times New Roman"/>
          <w:b/>
          <w:lang w:eastAsia="ru-RU"/>
        </w:rPr>
        <w:t xml:space="preserve">9. Срок </w:t>
      </w:r>
      <w:r w:rsidR="003F7359" w:rsidRPr="00CA74BE">
        <w:rPr>
          <w:rFonts w:ascii="Times New Roman" w:eastAsia="Times New Roman" w:hAnsi="Times New Roman"/>
          <w:b/>
          <w:lang w:eastAsia="ru-RU"/>
        </w:rPr>
        <w:t>действия</w:t>
      </w:r>
      <w:r w:rsidRPr="00CA74BE">
        <w:rPr>
          <w:rFonts w:ascii="Times New Roman" w:eastAsia="Times New Roman" w:hAnsi="Times New Roman"/>
          <w:b/>
          <w:lang w:eastAsia="ru-RU"/>
        </w:rPr>
        <w:t xml:space="preserve"> Контракта, порядок изменения и расторжения Контракта</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9.1. Контра</w:t>
      </w:r>
      <w:proofErr w:type="gramStart"/>
      <w:r w:rsidRPr="00CA74BE">
        <w:rPr>
          <w:rFonts w:ascii="Times New Roman" w:eastAsia="Times New Roman" w:hAnsi="Times New Roman"/>
          <w:lang w:eastAsia="ru-RU"/>
        </w:rPr>
        <w:t>кт вст</w:t>
      </w:r>
      <w:proofErr w:type="gramEnd"/>
      <w:r w:rsidRPr="00CA74BE">
        <w:rPr>
          <w:rFonts w:ascii="Times New Roman" w:eastAsia="Times New Roman" w:hAnsi="Times New Roman"/>
          <w:lang w:eastAsia="ru-RU"/>
        </w:rPr>
        <w:t>упает в силу со дня его подписания Сторонами</w:t>
      </w:r>
      <w:r w:rsidRPr="00CA74BE">
        <w:rPr>
          <w:rFonts w:ascii="Times New Roman" w:eastAsia="Times New Roman" w:hAnsi="Times New Roman"/>
          <w:i/>
          <w:iCs/>
          <w:lang w:eastAsia="ru-RU"/>
        </w:rPr>
        <w:t>.</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9.2. Срок </w:t>
      </w:r>
      <w:r w:rsidR="003F7359" w:rsidRPr="00CA74BE">
        <w:rPr>
          <w:rFonts w:ascii="Times New Roman" w:eastAsia="Times New Roman" w:hAnsi="Times New Roman"/>
          <w:lang w:eastAsia="ru-RU"/>
        </w:rPr>
        <w:t>действия</w:t>
      </w:r>
      <w:r w:rsidRPr="00CA74BE">
        <w:rPr>
          <w:rFonts w:ascii="Times New Roman" w:eastAsia="Times New Roman" w:hAnsi="Times New Roman"/>
          <w:lang w:eastAsia="ru-RU"/>
        </w:rPr>
        <w:t xml:space="preserve"> Контракта: со дня заключения Контракта </w:t>
      </w:r>
      <w:r w:rsidR="001C656E" w:rsidRPr="00CA74BE">
        <w:rPr>
          <w:rFonts w:ascii="Times New Roman" w:eastAsia="Times New Roman" w:hAnsi="Times New Roman"/>
          <w:lang w:eastAsia="ru-RU"/>
        </w:rPr>
        <w:t>п</w:t>
      </w:r>
      <w:r w:rsidRPr="00CA74BE">
        <w:rPr>
          <w:rFonts w:ascii="Times New Roman" w:eastAsia="Times New Roman" w:hAnsi="Times New Roman"/>
          <w:lang w:eastAsia="ru-RU"/>
        </w:rPr>
        <w:t>о «</w:t>
      </w:r>
      <w:r w:rsidR="00283A5B" w:rsidRPr="00CA74BE">
        <w:rPr>
          <w:rFonts w:ascii="Times New Roman" w:eastAsia="Times New Roman" w:hAnsi="Times New Roman"/>
          <w:lang w:eastAsia="ru-RU"/>
        </w:rPr>
        <w:t>30</w:t>
      </w:r>
      <w:r w:rsidRPr="00CA74BE">
        <w:rPr>
          <w:rFonts w:ascii="Times New Roman" w:eastAsia="Times New Roman" w:hAnsi="Times New Roman"/>
          <w:lang w:eastAsia="ru-RU"/>
        </w:rPr>
        <w:t xml:space="preserve">» </w:t>
      </w:r>
      <w:r w:rsidR="005A0F06">
        <w:rPr>
          <w:rFonts w:ascii="Times New Roman" w:eastAsia="Times New Roman" w:hAnsi="Times New Roman"/>
          <w:lang w:eastAsia="ru-RU"/>
        </w:rPr>
        <w:t>ноября</w:t>
      </w:r>
      <w:r w:rsidRPr="00CA74BE">
        <w:rPr>
          <w:rFonts w:ascii="Times New Roman" w:eastAsia="Times New Roman" w:hAnsi="Times New Roman"/>
          <w:lang w:eastAsia="ru-RU"/>
        </w:rPr>
        <w:t xml:space="preserve"> 202</w:t>
      </w:r>
      <w:r w:rsidR="005A0F06">
        <w:rPr>
          <w:rFonts w:ascii="Times New Roman" w:eastAsia="Times New Roman" w:hAnsi="Times New Roman"/>
          <w:lang w:eastAsia="ru-RU"/>
        </w:rPr>
        <w:t>6</w:t>
      </w:r>
      <w:r w:rsidRPr="00CA74BE">
        <w:rPr>
          <w:rFonts w:ascii="Times New Roman" w:eastAsia="Times New Roman" w:hAnsi="Times New Roman"/>
          <w:lang w:eastAsia="ru-RU"/>
        </w:rPr>
        <w:t xml:space="preserve"> г.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9.3. Контракт может быть расторгнут:</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по соглашению Сторон;</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по решению суда;</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в случае одностороннего отказа Стороны Контракта от исполнения Контракта в соответствии с гражданским законодательством.</w:t>
      </w:r>
    </w:p>
    <w:p w:rsidR="00AC7022" w:rsidRPr="00CA74BE" w:rsidRDefault="00AC7022" w:rsidP="00615DD8">
      <w:pPr>
        <w:spacing w:after="0" w:line="240" w:lineRule="auto"/>
        <w:ind w:left="-567" w:firstLine="709"/>
        <w:jc w:val="both"/>
        <w:rPr>
          <w:rFonts w:ascii="Times New Roman" w:eastAsia="Times New Roman" w:hAnsi="Times New Roman"/>
        </w:rPr>
      </w:pPr>
      <w:r w:rsidRPr="00CA74BE">
        <w:rPr>
          <w:rFonts w:ascii="Times New Roman" w:eastAsia="Times New Roman" w:hAnsi="Times New Roman"/>
          <w:lang w:eastAsia="ru-RU"/>
        </w:rPr>
        <w:t xml:space="preserve">9.4. Заказчик вправе обратиться </w:t>
      </w:r>
      <w:proofErr w:type="gramStart"/>
      <w:r w:rsidRPr="00CA74BE">
        <w:rPr>
          <w:rFonts w:ascii="Times New Roman" w:eastAsia="Times New Roman" w:hAnsi="Times New Roman"/>
          <w:lang w:eastAsia="ru-RU"/>
        </w:rPr>
        <w:t>в суд в установленном законодательством Российской Федерации порядке с требованием о расторжении Контракта в следующих случаях</w:t>
      </w:r>
      <w:proofErr w:type="gramEnd"/>
      <w:r w:rsidRPr="00CA74BE">
        <w:rPr>
          <w:rFonts w:ascii="Times New Roman" w:eastAsia="Times New Roman" w:hAnsi="Times New Roman"/>
          <w:lang w:eastAsia="ru-RU"/>
        </w:rPr>
        <w:t>:</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9.4.1. При существенном нарушении Контракта Исполнителем.</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9.4.2. В случае просрочки исполнения обязательств по оказанию Услуг более чем на 15 (пятнадцать) календарных дней.</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9.4.3. В случае неоднократного нарушения сроков оказания Услуг – более двух раз более чем на 30 (тридцать) календарных дней.</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9.4.5. В иных случаях, предусмотренных законодательством Российской Федерации.</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9.5.1. В любое время без указания причин при условии оплаты Исполнителю фактически понесенных им расходов (пункт 1 статьи 782 ГК РФ).</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9.5.2. </w:t>
      </w:r>
      <w:r w:rsidRPr="00CA74BE">
        <w:rPr>
          <w:rFonts w:ascii="Times New Roman" w:eastAsia="Times New Roman" w:hAnsi="Times New Roman"/>
          <w:iCs/>
          <w:lang w:eastAsia="ar-SA"/>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r w:rsidRPr="00CA74BE">
        <w:rPr>
          <w:rFonts w:ascii="Times New Roman" w:eastAsia="Times New Roman" w:hAnsi="Times New Roman"/>
          <w:lang w:eastAsia="ar-SA"/>
        </w:rPr>
        <w:t xml:space="preserve"> (пункт 2 статьи 715 ГК РФ)</w:t>
      </w:r>
      <w:r w:rsidRPr="00CA74BE">
        <w:rPr>
          <w:rFonts w:ascii="Times New Roman" w:eastAsia="Times New Roman" w:hAnsi="Times New Roman"/>
          <w:lang w:eastAsia="ru-RU"/>
        </w:rPr>
        <w:t>.</w:t>
      </w:r>
    </w:p>
    <w:p w:rsidR="00AC7022" w:rsidRPr="00CA74BE" w:rsidRDefault="00AC7022" w:rsidP="00615DD8">
      <w:pPr>
        <w:spacing w:after="0" w:line="240" w:lineRule="auto"/>
        <w:ind w:left="-567" w:firstLine="709"/>
        <w:jc w:val="both"/>
        <w:rPr>
          <w:rFonts w:ascii="Times New Roman" w:hAnsi="Times New Roman"/>
          <w:iCs/>
        </w:rPr>
      </w:pPr>
      <w:r w:rsidRPr="00CA74BE">
        <w:rPr>
          <w:rFonts w:ascii="Times New Roman" w:eastAsia="Times New Roman" w:hAnsi="Times New Roman"/>
          <w:lang w:eastAsia="ru-RU"/>
        </w:rPr>
        <w:t>9.5.3. </w:t>
      </w:r>
      <w:r w:rsidRPr="00CA74BE">
        <w:rPr>
          <w:rFonts w:ascii="Times New Roman" w:eastAsia="Times New Roman" w:hAnsi="Times New Roman"/>
          <w:iCs/>
          <w:lang w:eastAsia="ru-RU"/>
        </w:rPr>
        <w:t>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rsidR="00AC7022" w:rsidRPr="00CA74BE" w:rsidRDefault="00AC7022" w:rsidP="00615DD8">
      <w:pPr>
        <w:spacing w:after="0" w:line="240" w:lineRule="auto"/>
        <w:ind w:left="-567" w:firstLine="709"/>
        <w:jc w:val="both"/>
        <w:rPr>
          <w:rFonts w:ascii="Times New Roman" w:eastAsia="Times New Roman" w:hAnsi="Times New Roman"/>
          <w:iCs/>
          <w:lang w:eastAsia="ru-RU"/>
        </w:rPr>
      </w:pPr>
      <w:r w:rsidRPr="00CA74BE">
        <w:rPr>
          <w:rFonts w:ascii="Times New Roman" w:eastAsia="Times New Roman" w:hAnsi="Times New Roman"/>
          <w:iCs/>
          <w:lang w:eastAsia="ru-RU"/>
        </w:rPr>
        <w:t xml:space="preserve">95.4. Если отступления от условий Контракта или иные недостатки результата Услуг в установленный Заказчиком разумный срок не были устранены </w:t>
      </w:r>
      <w:proofErr w:type="gramStart"/>
      <w:r w:rsidRPr="00CA74BE">
        <w:rPr>
          <w:rFonts w:ascii="Times New Roman" w:eastAsia="Times New Roman" w:hAnsi="Times New Roman"/>
          <w:iCs/>
          <w:lang w:eastAsia="ru-RU"/>
        </w:rPr>
        <w:t>Исполнителем</w:t>
      </w:r>
      <w:proofErr w:type="gramEnd"/>
      <w:r w:rsidRPr="00CA74BE">
        <w:rPr>
          <w:rFonts w:ascii="Times New Roman" w:eastAsia="Times New Roman" w:hAnsi="Times New Roman"/>
          <w:iCs/>
          <w:lang w:eastAsia="ru-RU"/>
        </w:rPr>
        <w:t xml:space="preserve"> либо являются существенными и неустранимыми (пункт 3 статьи 723 ГК РФ).</w:t>
      </w:r>
    </w:p>
    <w:p w:rsidR="00AC7022" w:rsidRPr="00CA74BE" w:rsidRDefault="00AC7022" w:rsidP="00615DD8">
      <w:pPr>
        <w:spacing w:after="0" w:line="240" w:lineRule="auto"/>
        <w:ind w:left="-567" w:firstLine="709"/>
        <w:jc w:val="both"/>
        <w:rPr>
          <w:rFonts w:ascii="Times New Roman" w:eastAsia="Times New Roman" w:hAnsi="Times New Roman"/>
          <w:iCs/>
          <w:lang w:eastAsia="ru-RU"/>
        </w:rPr>
      </w:pPr>
      <w:r w:rsidRPr="00CA74BE">
        <w:rPr>
          <w:rFonts w:ascii="Times New Roman" w:eastAsia="Times New Roman" w:hAnsi="Times New Roman"/>
          <w:iCs/>
          <w:lang w:eastAsia="ru-RU"/>
        </w:rPr>
        <w:t>9.5.5. 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 (пункт 3 статьи 708 ГК РФ, пункт 2 статьи 405 ГК РФ).</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9.6.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rsidRPr="00CA74BE">
        <w:rPr>
          <w:rFonts w:ascii="Times New Roman" w:eastAsia="Times New Roman" w:hAnsi="Times New Roman"/>
          <w:lang w:eastAsia="ru-RU"/>
        </w:rPr>
        <w:t>и</w:t>
      </w:r>
      <w:proofErr w:type="gramEnd"/>
      <w:r w:rsidRPr="00CA74BE">
        <w:rPr>
          <w:rFonts w:ascii="Times New Roman" w:eastAsia="Times New Roman" w:hAnsi="Times New Roman"/>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C7022" w:rsidRPr="00CA74BE" w:rsidRDefault="00AC7022" w:rsidP="00615DD8">
      <w:pPr>
        <w:spacing w:after="0" w:line="240" w:lineRule="auto"/>
        <w:ind w:left="-567" w:firstLine="709"/>
        <w:jc w:val="both"/>
        <w:rPr>
          <w:rFonts w:ascii="Times New Roman" w:hAnsi="Times New Roman"/>
        </w:rPr>
      </w:pPr>
      <w:r w:rsidRPr="00CA74BE">
        <w:rPr>
          <w:rFonts w:ascii="Times New Roman" w:eastAsia="Times New Roman" w:hAnsi="Times New Roman"/>
          <w:lang w:eastAsia="ru-RU"/>
        </w:rPr>
        <w:t xml:space="preserve">9.7. В случае принятия Заказчиком решения об одностороннем отказе от исполнения Контракта, уведомление Исполнителя осуществляется в соответствии с положениями статьи 95 Закона о контрактной системе. </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9.8. Решение Заказчика об одностороннем отказе от исполнения Контракта вступает в </w:t>
      </w:r>
      <w:proofErr w:type="gramStart"/>
      <w:r w:rsidRPr="00CA74BE">
        <w:rPr>
          <w:rFonts w:ascii="Times New Roman" w:eastAsia="Times New Roman" w:hAnsi="Times New Roman"/>
          <w:lang w:eastAsia="ru-RU"/>
        </w:rPr>
        <w:t>силу</w:t>
      </w:r>
      <w:proofErr w:type="gramEnd"/>
      <w:r w:rsidRPr="00CA74BE">
        <w:rPr>
          <w:rFonts w:ascii="Times New Roman" w:eastAsia="Times New Roman" w:hAnsi="Times New Roman"/>
          <w:lang w:eastAsia="ru-RU"/>
        </w:rPr>
        <w:t xml:space="preserve">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lastRenderedPageBreak/>
        <w:t>9.9. </w:t>
      </w:r>
      <w:proofErr w:type="gramStart"/>
      <w:r w:rsidRPr="00CA74BE">
        <w:rPr>
          <w:rFonts w:ascii="Times New Roman" w:eastAsia="Times New Roman" w:hAnsi="Times New Roman"/>
          <w:lang w:eastAsia="ru-RU"/>
        </w:rPr>
        <w:t xml:space="preserve">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8" w:history="1">
        <w:r w:rsidRPr="00CA74BE">
          <w:rPr>
            <w:rFonts w:ascii="Times New Roman" w:eastAsia="Times New Roman" w:hAnsi="Times New Roman"/>
            <w:lang w:eastAsia="ru-RU"/>
          </w:rPr>
          <w:t>п. 9.6</w:t>
        </w:r>
      </w:hyperlink>
      <w:r w:rsidRPr="00CA74BE">
        <w:rPr>
          <w:rFonts w:ascii="Times New Roman" w:eastAsia="Times New Roman" w:hAnsi="Times New Roman"/>
          <w:lang w:eastAsia="ru-RU"/>
        </w:rPr>
        <w:t xml:space="preserve"> Контракта.</w:t>
      </w:r>
      <w:proofErr w:type="gramEnd"/>
      <w:r w:rsidRPr="00CA74BE">
        <w:rPr>
          <w:rFonts w:ascii="Times New Roman" w:eastAsia="Times New Roman" w:hAnsi="Times New Roman"/>
          <w:lang w:eastAsia="ru-RU"/>
        </w:rPr>
        <w:t xml:space="preserve">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AC7022" w:rsidRPr="00CA74BE" w:rsidRDefault="00AC7022" w:rsidP="00615DD8">
      <w:pPr>
        <w:spacing w:after="0" w:line="240" w:lineRule="auto"/>
        <w:ind w:left="-567" w:firstLine="709"/>
        <w:jc w:val="both"/>
        <w:rPr>
          <w:rFonts w:ascii="Times New Roman" w:eastAsia="Times New Roman" w:hAnsi="Times New Roman"/>
          <w:spacing w:val="1"/>
        </w:rPr>
      </w:pPr>
      <w:r w:rsidRPr="00CA74BE">
        <w:rPr>
          <w:rFonts w:ascii="Times New Roman" w:eastAsia="Times New Roman" w:hAnsi="Times New Roman"/>
          <w:spacing w:val="1"/>
          <w:lang w:eastAsia="ru-RU"/>
        </w:rPr>
        <w:t>9.10. 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D37CFD" w:rsidRPr="00CA74BE" w:rsidRDefault="00D37CFD" w:rsidP="00D37CFD">
      <w:pPr>
        <w:spacing w:after="0" w:line="240" w:lineRule="auto"/>
        <w:ind w:left="-567" w:firstLine="567"/>
        <w:jc w:val="center"/>
        <w:rPr>
          <w:rFonts w:ascii="Times New Roman" w:eastAsia="Times New Roman" w:hAnsi="Times New Roman"/>
          <w:b/>
          <w:lang w:eastAsia="ru-RU"/>
        </w:rPr>
      </w:pPr>
    </w:p>
    <w:p w:rsidR="00AC7022" w:rsidRPr="00CA74BE" w:rsidRDefault="00AC7022" w:rsidP="00D37CFD">
      <w:pPr>
        <w:spacing w:after="0" w:line="240" w:lineRule="auto"/>
        <w:ind w:left="-567" w:firstLine="567"/>
        <w:jc w:val="center"/>
        <w:rPr>
          <w:rFonts w:ascii="Times New Roman" w:eastAsia="Times New Roman" w:hAnsi="Times New Roman"/>
          <w:b/>
          <w:lang w:eastAsia="ru-RU"/>
        </w:rPr>
      </w:pPr>
      <w:r w:rsidRPr="00CA74BE">
        <w:rPr>
          <w:rFonts w:ascii="Times New Roman" w:eastAsia="Times New Roman" w:hAnsi="Times New Roman"/>
          <w:b/>
          <w:lang w:eastAsia="ru-RU"/>
        </w:rPr>
        <w:t>10. Порядок урегулирования споров</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10.2. В случае </w:t>
      </w:r>
      <w:r w:rsidR="00134724" w:rsidRPr="00CA74BE">
        <w:rPr>
          <w:rFonts w:ascii="Times New Roman" w:eastAsia="Times New Roman" w:hAnsi="Times New Roman"/>
          <w:lang w:eastAsia="ru-RU"/>
        </w:rPr>
        <w:t>не достижения</w:t>
      </w:r>
      <w:r w:rsidRPr="00CA74BE">
        <w:rPr>
          <w:rFonts w:ascii="Times New Roman" w:eastAsia="Times New Roman" w:hAnsi="Times New Roman"/>
          <w:lang w:eastAsia="ru-RU"/>
        </w:rPr>
        <w:t xml:space="preserve"> взаимного согласия все споры по Контракту разрешаются в Арбитражном суде Новосибирской области.</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Pr="00CA74BE">
        <w:rPr>
          <w:rFonts w:ascii="Times New Roman" w:eastAsia="Times New Roman" w:hAnsi="Times New Roman"/>
          <w:lang w:eastAsia="ru-RU"/>
        </w:rPr>
        <w:t>с даты</w:t>
      </w:r>
      <w:proofErr w:type="gramEnd"/>
      <w:r w:rsidRPr="00CA74BE">
        <w:rPr>
          <w:rFonts w:ascii="Times New Roman" w:eastAsia="Times New Roman" w:hAnsi="Times New Roman"/>
          <w:lang w:eastAsia="ru-RU"/>
        </w:rPr>
        <w:t xml:space="preserve"> ее получения.</w:t>
      </w:r>
    </w:p>
    <w:p w:rsidR="00D37CFD" w:rsidRPr="00CA74BE" w:rsidRDefault="00D37CFD" w:rsidP="00D37CFD">
      <w:pPr>
        <w:spacing w:after="0" w:line="240" w:lineRule="auto"/>
        <w:ind w:left="-567" w:firstLine="567"/>
        <w:jc w:val="center"/>
        <w:rPr>
          <w:rFonts w:ascii="Times New Roman" w:eastAsia="Times New Roman" w:hAnsi="Times New Roman"/>
          <w:b/>
          <w:lang w:eastAsia="ru-RU"/>
        </w:rPr>
      </w:pPr>
    </w:p>
    <w:p w:rsidR="00AC7022" w:rsidRPr="00CA74BE" w:rsidRDefault="00AC7022" w:rsidP="00D37CFD">
      <w:pPr>
        <w:spacing w:after="0" w:line="240" w:lineRule="auto"/>
        <w:ind w:left="-567" w:firstLine="567"/>
        <w:jc w:val="center"/>
        <w:rPr>
          <w:rFonts w:ascii="Times New Roman" w:eastAsia="Times New Roman" w:hAnsi="Times New Roman"/>
          <w:b/>
          <w:lang w:eastAsia="ru-RU"/>
        </w:rPr>
      </w:pPr>
      <w:r w:rsidRPr="00CA74BE">
        <w:rPr>
          <w:rFonts w:ascii="Times New Roman" w:eastAsia="Times New Roman" w:hAnsi="Times New Roman"/>
          <w:b/>
          <w:lang w:eastAsia="ru-RU"/>
        </w:rPr>
        <w:t>11. Прочие условия</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Pr="00CA74BE">
        <w:rPr>
          <w:rFonts w:ascii="Times New Roman" w:eastAsia="Times New Roman" w:hAnsi="Times New Roman"/>
          <w:lang w:eastAsia="ru-RU"/>
        </w:rPr>
        <w:t>с даты направления</w:t>
      </w:r>
      <w:proofErr w:type="gramEnd"/>
      <w:r w:rsidRPr="00CA74BE">
        <w:rPr>
          <w:rFonts w:ascii="Times New Roman" w:eastAsia="Times New Roman" w:hAnsi="Times New Roman"/>
          <w:lang w:eastAsia="ru-RU"/>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11.2. Контракт составлен в 2 (двух) экземплярах, по одному для каждой из Сторон, имеющих одинаковую юридическую силу.</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C7022" w:rsidRPr="00CA74BE" w:rsidRDefault="00AC7022"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11.5. Во всем, что не предусмотрено Контрактом, Стороны руководствуются законодательством Российской Федерации.</w:t>
      </w:r>
    </w:p>
    <w:p w:rsidR="00507D61" w:rsidRPr="00CA74BE" w:rsidRDefault="00507D61"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11.6. 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учёта (счета, акты сверки расчетов,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w:t>
      </w:r>
      <w:proofErr w:type="gramStart"/>
      <w:r w:rsidRPr="00CA74BE">
        <w:rPr>
          <w:rFonts w:ascii="Times New Roman" w:eastAsia="Times New Roman" w:hAnsi="Times New Roman"/>
          <w:lang w:eastAsia="ru-RU"/>
        </w:rPr>
        <w:t>предоставлять указанные документы</w:t>
      </w:r>
      <w:proofErr w:type="gramEnd"/>
      <w:r w:rsidRPr="00CA74BE">
        <w:rPr>
          <w:rFonts w:ascii="Times New Roman" w:eastAsia="Times New Roman" w:hAnsi="Times New Roman"/>
          <w:lang w:eastAsia="ru-RU"/>
        </w:rPr>
        <w:t xml:space="preserve"> на бумажных носителях.</w:t>
      </w:r>
    </w:p>
    <w:p w:rsidR="00507D61" w:rsidRPr="00CA74BE" w:rsidRDefault="00507D61" w:rsidP="00615DD8">
      <w:pPr>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11.7. Подписывая настоящий контракт, исполнитель подтверждает свое соответствие требованиям Закона о контрактной системе, установленными пунктами 3-5, 7, 7.1, 9-11 части 1 статьи 31, части 1.1. Закона о контрактной системе.</w:t>
      </w:r>
    </w:p>
    <w:p w:rsidR="00D37CFD" w:rsidRPr="00CA74BE" w:rsidRDefault="00D37CFD" w:rsidP="00D37CFD">
      <w:pPr>
        <w:widowControl w:val="0"/>
        <w:tabs>
          <w:tab w:val="left" w:pos="709"/>
        </w:tabs>
        <w:autoSpaceDE w:val="0"/>
        <w:autoSpaceDN w:val="0"/>
        <w:adjustRightInd w:val="0"/>
        <w:spacing w:after="0" w:line="240" w:lineRule="auto"/>
        <w:ind w:left="-567" w:firstLine="567"/>
        <w:jc w:val="center"/>
        <w:rPr>
          <w:rFonts w:ascii="Times New Roman" w:eastAsia="Times New Roman" w:hAnsi="Times New Roman"/>
          <w:b/>
          <w:color w:val="FF0000"/>
          <w:lang w:eastAsia="ru-RU"/>
        </w:rPr>
      </w:pPr>
    </w:p>
    <w:p w:rsidR="00AC7022" w:rsidRPr="00CA74BE" w:rsidRDefault="00AC7022" w:rsidP="00D37CFD">
      <w:pPr>
        <w:widowControl w:val="0"/>
        <w:tabs>
          <w:tab w:val="left" w:pos="709"/>
        </w:tabs>
        <w:autoSpaceDE w:val="0"/>
        <w:autoSpaceDN w:val="0"/>
        <w:adjustRightInd w:val="0"/>
        <w:spacing w:after="0" w:line="240" w:lineRule="auto"/>
        <w:ind w:left="-567" w:firstLine="567"/>
        <w:jc w:val="center"/>
        <w:rPr>
          <w:rFonts w:ascii="Times New Roman" w:eastAsia="Times New Roman" w:hAnsi="Times New Roman"/>
          <w:b/>
          <w:lang w:eastAsia="ru-RU"/>
        </w:rPr>
      </w:pPr>
      <w:r w:rsidRPr="00CA74BE">
        <w:rPr>
          <w:rFonts w:ascii="Times New Roman" w:eastAsia="Times New Roman" w:hAnsi="Times New Roman"/>
          <w:b/>
          <w:lang w:eastAsia="ru-RU"/>
        </w:rPr>
        <w:t xml:space="preserve">12. </w:t>
      </w:r>
      <w:proofErr w:type="spellStart"/>
      <w:r w:rsidRPr="00CA74BE">
        <w:rPr>
          <w:rFonts w:ascii="Times New Roman" w:eastAsia="Times New Roman" w:hAnsi="Times New Roman"/>
          <w:b/>
          <w:lang w:eastAsia="ru-RU"/>
        </w:rPr>
        <w:t>Антикоррупционная</w:t>
      </w:r>
      <w:proofErr w:type="spellEnd"/>
      <w:r w:rsidRPr="00CA74BE">
        <w:rPr>
          <w:rFonts w:ascii="Times New Roman" w:eastAsia="Times New Roman" w:hAnsi="Times New Roman"/>
          <w:b/>
          <w:lang w:eastAsia="ru-RU"/>
        </w:rPr>
        <w:t xml:space="preserve"> оговорка</w:t>
      </w:r>
    </w:p>
    <w:p w:rsidR="00AC7022" w:rsidRPr="00CA74BE" w:rsidRDefault="00AC7022" w:rsidP="00615DD8">
      <w:pPr>
        <w:widowControl w:val="0"/>
        <w:tabs>
          <w:tab w:val="left" w:pos="709"/>
        </w:tabs>
        <w:autoSpaceDE w:val="0"/>
        <w:autoSpaceDN w:val="0"/>
        <w:adjustRightInd w:val="0"/>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12.1. </w:t>
      </w:r>
      <w:proofErr w:type="gramStart"/>
      <w:r w:rsidRPr="00CA74BE">
        <w:rPr>
          <w:rFonts w:ascii="Times New Roman" w:eastAsia="Times New Roman" w:hAnsi="Times New Roman"/>
          <w:lang w:eastAsia="ru-RU"/>
        </w:rPr>
        <w:t xml:space="preserve">Каждая из Сторон Контракта ее </w:t>
      </w:r>
      <w:proofErr w:type="spellStart"/>
      <w:r w:rsidRPr="00CA74BE">
        <w:rPr>
          <w:rFonts w:ascii="Times New Roman" w:eastAsia="Times New Roman" w:hAnsi="Times New Roman"/>
          <w:lang w:eastAsia="ru-RU"/>
        </w:rPr>
        <w:t>аффилированные</w:t>
      </w:r>
      <w:proofErr w:type="spellEnd"/>
      <w:r w:rsidRPr="00CA74BE">
        <w:rPr>
          <w:rFonts w:ascii="Times New Roman" w:eastAsia="Times New Roman" w:hAnsi="Times New Roman"/>
          <w:lang w:eastAsia="ru-RU"/>
        </w:rPr>
        <w:t xml:space="preserve">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C7022" w:rsidRPr="00CA74BE" w:rsidRDefault="00AC7022" w:rsidP="00615DD8">
      <w:pPr>
        <w:widowControl w:val="0"/>
        <w:tabs>
          <w:tab w:val="left" w:pos="709"/>
        </w:tabs>
        <w:autoSpaceDE w:val="0"/>
        <w:autoSpaceDN w:val="0"/>
        <w:adjustRightInd w:val="0"/>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12.2. Под действиями работника, осуществляемыми в пользу стимулирующей его Стороны, понимаются:</w:t>
      </w:r>
    </w:p>
    <w:p w:rsidR="00AC7022" w:rsidRPr="00CA74BE" w:rsidRDefault="00AC7022" w:rsidP="00615DD8">
      <w:pPr>
        <w:widowControl w:val="0"/>
        <w:tabs>
          <w:tab w:val="left" w:pos="709"/>
        </w:tabs>
        <w:autoSpaceDE w:val="0"/>
        <w:autoSpaceDN w:val="0"/>
        <w:adjustRightInd w:val="0"/>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lastRenderedPageBreak/>
        <w:t>12.2.1 предоставление неоправданных преимуществ по сравнению с другими контрагентами;</w:t>
      </w:r>
    </w:p>
    <w:p w:rsidR="00AC7022" w:rsidRPr="00CA74BE" w:rsidRDefault="00AC7022" w:rsidP="00615DD8">
      <w:pPr>
        <w:widowControl w:val="0"/>
        <w:tabs>
          <w:tab w:val="left" w:pos="709"/>
        </w:tabs>
        <w:autoSpaceDE w:val="0"/>
        <w:autoSpaceDN w:val="0"/>
        <w:adjustRightInd w:val="0"/>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12.2.2 предоставление каких-либо гарантий;</w:t>
      </w:r>
    </w:p>
    <w:p w:rsidR="00AC7022" w:rsidRPr="00CA74BE" w:rsidRDefault="00AC7022" w:rsidP="00615DD8">
      <w:pPr>
        <w:widowControl w:val="0"/>
        <w:tabs>
          <w:tab w:val="left" w:pos="709"/>
        </w:tabs>
        <w:autoSpaceDE w:val="0"/>
        <w:autoSpaceDN w:val="0"/>
        <w:adjustRightInd w:val="0"/>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12.2.3 ускорение существующих процедур;</w:t>
      </w:r>
    </w:p>
    <w:p w:rsidR="00AC7022" w:rsidRPr="00CA74BE" w:rsidRDefault="00AC7022" w:rsidP="00615DD8">
      <w:pPr>
        <w:widowControl w:val="0"/>
        <w:tabs>
          <w:tab w:val="left" w:pos="709"/>
        </w:tabs>
        <w:autoSpaceDE w:val="0"/>
        <w:autoSpaceDN w:val="0"/>
        <w:adjustRightInd w:val="0"/>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12.2.4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C7022" w:rsidRPr="00CA74BE" w:rsidRDefault="00AC7022" w:rsidP="00615DD8">
      <w:pPr>
        <w:widowControl w:val="0"/>
        <w:tabs>
          <w:tab w:val="left" w:pos="709"/>
        </w:tabs>
        <w:autoSpaceDE w:val="0"/>
        <w:autoSpaceDN w:val="0"/>
        <w:adjustRightInd w:val="0"/>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12.3.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w:t>
      </w:r>
      <w:proofErr w:type="gramStart"/>
      <w:r w:rsidRPr="00CA74BE">
        <w:rPr>
          <w:rFonts w:ascii="Times New Roman" w:eastAsia="Times New Roman" w:hAnsi="Times New Roman"/>
          <w:lang w:eastAsia="ru-RU"/>
        </w:rPr>
        <w:t>Стороны</w:t>
      </w:r>
      <w:proofErr w:type="gramEnd"/>
      <w:r w:rsidRPr="00CA74BE">
        <w:rPr>
          <w:rFonts w:ascii="Times New Roman" w:eastAsia="Times New Roman" w:hAnsi="Times New Roman"/>
          <w:lang w:eastAsia="ru-RU"/>
        </w:rPr>
        <w:t xml:space="preserve"> после проведённой ею проверки, что нарушения не произошло или не произойдет. Это подтверждение должно быть направлено в течение десяти рабочих дней </w:t>
      </w:r>
      <w:proofErr w:type="gramStart"/>
      <w:r w:rsidRPr="00CA74BE">
        <w:rPr>
          <w:rFonts w:ascii="Times New Roman" w:eastAsia="Times New Roman" w:hAnsi="Times New Roman"/>
          <w:lang w:eastAsia="ru-RU"/>
        </w:rPr>
        <w:t>с даты направления</w:t>
      </w:r>
      <w:proofErr w:type="gramEnd"/>
      <w:r w:rsidRPr="00CA74BE">
        <w:rPr>
          <w:rFonts w:ascii="Times New Roman" w:eastAsia="Times New Roman" w:hAnsi="Times New Roman"/>
          <w:lang w:eastAsia="ru-RU"/>
        </w:rPr>
        <w:t xml:space="preserve"> письменного уведомления.</w:t>
      </w:r>
    </w:p>
    <w:p w:rsidR="00AC7022" w:rsidRPr="00CA74BE" w:rsidRDefault="00AC7022" w:rsidP="00615DD8">
      <w:pPr>
        <w:widowControl w:val="0"/>
        <w:tabs>
          <w:tab w:val="left" w:pos="709"/>
        </w:tabs>
        <w:autoSpaceDE w:val="0"/>
        <w:autoSpaceDN w:val="0"/>
        <w:adjustRightInd w:val="0"/>
        <w:spacing w:after="0" w:line="240" w:lineRule="auto"/>
        <w:ind w:left="-567" w:firstLine="709"/>
        <w:jc w:val="both"/>
        <w:rPr>
          <w:rFonts w:ascii="Times New Roman" w:eastAsia="Times New Roman" w:hAnsi="Times New Roman"/>
          <w:lang w:eastAsia="ru-RU"/>
        </w:rPr>
      </w:pPr>
      <w:r w:rsidRPr="00CA74BE">
        <w:rPr>
          <w:rFonts w:ascii="Times New Roman" w:eastAsia="Times New Roman" w:hAnsi="Times New Roman"/>
          <w:lang w:eastAsia="ru-RU"/>
        </w:rPr>
        <w:t xml:space="preserve">12.4.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w:t>
      </w:r>
      <w:proofErr w:type="gramStart"/>
      <w:r w:rsidRPr="00CA74BE">
        <w:rPr>
          <w:rFonts w:ascii="Times New Roman" w:eastAsia="Times New Roman" w:hAnsi="Times New Roman"/>
          <w:lang w:eastAsia="ru-RU"/>
        </w:rPr>
        <w:t>был</w:t>
      </w:r>
      <w:proofErr w:type="gramEnd"/>
      <w:r w:rsidRPr="00CA74BE">
        <w:rPr>
          <w:rFonts w:ascii="Times New Roman" w:eastAsia="Times New Roman" w:hAnsi="Times New Roman"/>
          <w:lang w:eastAsia="ru-RU"/>
        </w:rPr>
        <w:t xml:space="preserve">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D37CFD" w:rsidRPr="00CA74BE" w:rsidRDefault="00D37CFD" w:rsidP="00D37CFD">
      <w:pPr>
        <w:widowControl w:val="0"/>
        <w:tabs>
          <w:tab w:val="left" w:pos="709"/>
        </w:tabs>
        <w:autoSpaceDE w:val="0"/>
        <w:autoSpaceDN w:val="0"/>
        <w:adjustRightInd w:val="0"/>
        <w:spacing w:after="0" w:line="240" w:lineRule="auto"/>
        <w:ind w:left="-567" w:firstLine="567"/>
        <w:jc w:val="both"/>
        <w:rPr>
          <w:rFonts w:ascii="Times New Roman" w:eastAsia="Times New Roman" w:hAnsi="Times New Roman"/>
          <w:color w:val="FF0000"/>
          <w:lang w:eastAsia="ru-RU"/>
        </w:rPr>
      </w:pPr>
    </w:p>
    <w:p w:rsidR="00DD5C1C" w:rsidRPr="00CA74BE" w:rsidRDefault="00DD5C1C" w:rsidP="00D37CFD">
      <w:pPr>
        <w:widowControl w:val="0"/>
        <w:tabs>
          <w:tab w:val="left" w:pos="709"/>
        </w:tabs>
        <w:autoSpaceDE w:val="0"/>
        <w:autoSpaceDN w:val="0"/>
        <w:adjustRightInd w:val="0"/>
        <w:spacing w:after="0" w:line="240" w:lineRule="auto"/>
        <w:ind w:left="-567" w:firstLine="567"/>
        <w:jc w:val="center"/>
        <w:rPr>
          <w:rFonts w:ascii="Times New Roman" w:hAnsi="Times New Roman"/>
          <w:b/>
        </w:rPr>
      </w:pPr>
      <w:r w:rsidRPr="00CA74BE">
        <w:rPr>
          <w:rFonts w:ascii="Times New Roman" w:hAnsi="Times New Roman"/>
          <w:b/>
        </w:rPr>
        <w:t>1</w:t>
      </w:r>
      <w:r w:rsidR="00073020" w:rsidRPr="00CA74BE">
        <w:rPr>
          <w:rFonts w:ascii="Times New Roman" w:hAnsi="Times New Roman"/>
          <w:b/>
        </w:rPr>
        <w:t>3</w:t>
      </w:r>
      <w:r w:rsidRPr="00CA74BE">
        <w:rPr>
          <w:rFonts w:ascii="Times New Roman" w:hAnsi="Times New Roman"/>
          <w:b/>
        </w:rPr>
        <w:t>. Приложения</w:t>
      </w:r>
    </w:p>
    <w:p w:rsidR="00CA74BE" w:rsidRDefault="00073020" w:rsidP="001B26B7">
      <w:pPr>
        <w:widowControl w:val="0"/>
        <w:tabs>
          <w:tab w:val="left" w:pos="709"/>
        </w:tabs>
        <w:autoSpaceDE w:val="0"/>
        <w:autoSpaceDN w:val="0"/>
        <w:adjustRightInd w:val="0"/>
        <w:spacing w:after="0" w:line="240" w:lineRule="auto"/>
        <w:ind w:left="142"/>
        <w:jc w:val="both"/>
        <w:rPr>
          <w:rFonts w:ascii="Times New Roman" w:eastAsia="Times New Roman" w:hAnsi="Times New Roman"/>
          <w:lang w:eastAsia="ru-RU"/>
        </w:rPr>
      </w:pPr>
      <w:r w:rsidRPr="00CA74BE">
        <w:rPr>
          <w:rFonts w:ascii="Times New Roman" w:eastAsia="Times New Roman" w:hAnsi="Times New Roman"/>
          <w:lang w:eastAsia="ru-RU"/>
        </w:rPr>
        <w:t>13</w:t>
      </w:r>
      <w:r w:rsidR="00DD5C1C" w:rsidRPr="00CA74BE">
        <w:rPr>
          <w:rFonts w:ascii="Times New Roman" w:eastAsia="Times New Roman" w:hAnsi="Times New Roman"/>
          <w:lang w:eastAsia="ru-RU"/>
        </w:rPr>
        <w:t>.1. Неотъемлемыми частями Контракта являются следующие приложения к Контракту:</w:t>
      </w:r>
    </w:p>
    <w:p w:rsidR="00DD5C1C" w:rsidRPr="00CA74BE" w:rsidRDefault="00A80C03" w:rsidP="00CA74BE">
      <w:pPr>
        <w:widowControl w:val="0"/>
        <w:tabs>
          <w:tab w:val="left" w:pos="709"/>
        </w:tabs>
        <w:autoSpaceDE w:val="0"/>
        <w:autoSpaceDN w:val="0"/>
        <w:adjustRightInd w:val="0"/>
        <w:spacing w:after="0" w:line="240" w:lineRule="auto"/>
        <w:ind w:left="-567"/>
        <w:jc w:val="both"/>
        <w:rPr>
          <w:rFonts w:ascii="Times New Roman" w:eastAsia="Times New Roman" w:hAnsi="Times New Roman"/>
          <w:lang w:eastAsia="ru-RU"/>
        </w:rPr>
      </w:pPr>
      <w:r w:rsidRPr="00CA74BE">
        <w:rPr>
          <w:rFonts w:ascii="Times New Roman" w:eastAsia="Times New Roman" w:hAnsi="Times New Roman"/>
          <w:lang w:eastAsia="ru-RU"/>
        </w:rPr>
        <w:t>П</w:t>
      </w:r>
      <w:r w:rsidR="00DD5C1C" w:rsidRPr="00CA74BE">
        <w:rPr>
          <w:rFonts w:ascii="Times New Roman" w:eastAsia="Times New Roman" w:hAnsi="Times New Roman"/>
          <w:lang w:eastAsia="ru-RU"/>
        </w:rPr>
        <w:t>риложение</w:t>
      </w:r>
      <w:r w:rsidR="00D37CFD" w:rsidRPr="00CA74BE">
        <w:rPr>
          <w:rFonts w:ascii="Times New Roman" w:eastAsia="Times New Roman" w:hAnsi="Times New Roman"/>
          <w:lang w:eastAsia="ru-RU"/>
        </w:rPr>
        <w:t xml:space="preserve"> № 1 «Описание объекта закупки».</w:t>
      </w:r>
    </w:p>
    <w:p w:rsidR="00D37CFD" w:rsidRPr="00CA74BE" w:rsidRDefault="00D37CFD" w:rsidP="00DD5C1C">
      <w:pPr>
        <w:widowControl w:val="0"/>
        <w:tabs>
          <w:tab w:val="left" w:pos="709"/>
        </w:tabs>
        <w:autoSpaceDE w:val="0"/>
        <w:autoSpaceDN w:val="0"/>
        <w:adjustRightInd w:val="0"/>
        <w:spacing w:after="0" w:line="240" w:lineRule="auto"/>
        <w:ind w:firstLine="709"/>
        <w:jc w:val="both"/>
        <w:rPr>
          <w:rFonts w:ascii="Times New Roman" w:hAnsi="Times New Roman"/>
        </w:rPr>
      </w:pPr>
    </w:p>
    <w:p w:rsidR="00447DC1" w:rsidRPr="00CA74BE" w:rsidRDefault="00447DC1" w:rsidP="00447DC1">
      <w:pPr>
        <w:widowControl w:val="0"/>
        <w:spacing w:after="0" w:line="240" w:lineRule="auto"/>
        <w:jc w:val="center"/>
        <w:rPr>
          <w:rFonts w:ascii="Times New Roman" w:hAnsi="Times New Roman"/>
          <w:b/>
        </w:rPr>
      </w:pPr>
      <w:r w:rsidRPr="00CA74BE">
        <w:rPr>
          <w:rFonts w:ascii="Times New Roman" w:hAnsi="Times New Roman"/>
          <w:b/>
        </w:rPr>
        <w:t>1</w:t>
      </w:r>
      <w:r w:rsidR="00073020" w:rsidRPr="00CA74BE">
        <w:rPr>
          <w:rFonts w:ascii="Times New Roman" w:hAnsi="Times New Roman"/>
          <w:b/>
        </w:rPr>
        <w:t>4</w:t>
      </w:r>
      <w:r w:rsidRPr="00CA74BE">
        <w:rPr>
          <w:rFonts w:ascii="Times New Roman" w:hAnsi="Times New Roman"/>
          <w:b/>
        </w:rPr>
        <w:t>. Адреса, реквизиты и подписи Сторон</w:t>
      </w:r>
    </w:p>
    <w:tbl>
      <w:tblPr>
        <w:tblW w:w="5226" w:type="pct"/>
        <w:tblInd w:w="-459" w:type="dxa"/>
        <w:tblLook w:val="04A0"/>
      </w:tblPr>
      <w:tblGrid>
        <w:gridCol w:w="5832"/>
        <w:gridCol w:w="5060"/>
      </w:tblGrid>
      <w:tr w:rsidR="006B2C73" w:rsidRPr="00CA74BE" w:rsidTr="00CA74BE">
        <w:trPr>
          <w:trHeight w:val="233"/>
        </w:trPr>
        <w:tc>
          <w:tcPr>
            <w:tcW w:w="2677" w:type="pct"/>
          </w:tcPr>
          <w:p w:rsidR="005B6CF1" w:rsidRPr="00CA74BE" w:rsidRDefault="005B6CF1" w:rsidP="0022604C">
            <w:pPr>
              <w:widowControl w:val="0"/>
              <w:tabs>
                <w:tab w:val="left" w:pos="709"/>
              </w:tabs>
              <w:suppressAutoHyphens/>
              <w:autoSpaceDE w:val="0"/>
              <w:spacing w:after="0" w:line="240" w:lineRule="auto"/>
              <w:rPr>
                <w:rFonts w:ascii="Times New Roman" w:hAnsi="Times New Roman"/>
                <w:lang w:val="en-US" w:eastAsia="ar-SA"/>
              </w:rPr>
            </w:pPr>
            <w:r w:rsidRPr="00CA74BE">
              <w:rPr>
                <w:rFonts w:ascii="Times New Roman" w:hAnsi="Times New Roman"/>
                <w:b/>
                <w:lang w:eastAsia="ar-SA"/>
              </w:rPr>
              <w:t>Заказчик</w:t>
            </w:r>
          </w:p>
        </w:tc>
        <w:tc>
          <w:tcPr>
            <w:tcW w:w="2323" w:type="pct"/>
            <w:hideMark/>
          </w:tcPr>
          <w:p w:rsidR="005B6CF1" w:rsidRPr="00CA74BE" w:rsidRDefault="00D25574" w:rsidP="0022604C">
            <w:pPr>
              <w:widowControl w:val="0"/>
              <w:tabs>
                <w:tab w:val="left" w:pos="284"/>
              </w:tabs>
              <w:suppressAutoHyphens/>
              <w:autoSpaceDE w:val="0"/>
              <w:spacing w:after="0" w:line="240" w:lineRule="auto"/>
              <w:rPr>
                <w:rFonts w:ascii="Times New Roman" w:hAnsi="Times New Roman"/>
                <w:lang w:eastAsia="ar-SA"/>
              </w:rPr>
            </w:pPr>
            <w:r w:rsidRPr="00CA74BE">
              <w:rPr>
                <w:rFonts w:ascii="Times New Roman" w:hAnsi="Times New Roman"/>
                <w:b/>
                <w:lang w:eastAsia="ar-SA"/>
              </w:rPr>
              <w:t>Исполнитель</w:t>
            </w:r>
          </w:p>
        </w:tc>
      </w:tr>
      <w:tr w:rsidR="006B2C73" w:rsidRPr="00CA74BE" w:rsidTr="00CA74BE">
        <w:trPr>
          <w:trHeight w:val="233"/>
        </w:trPr>
        <w:tc>
          <w:tcPr>
            <w:tcW w:w="2677" w:type="pct"/>
          </w:tcPr>
          <w:p w:rsidR="0022604C" w:rsidRPr="00CA74BE" w:rsidRDefault="00D37CFD" w:rsidP="005B6CF1">
            <w:pPr>
              <w:widowControl w:val="0"/>
              <w:tabs>
                <w:tab w:val="left" w:pos="709"/>
              </w:tabs>
              <w:suppressAutoHyphens/>
              <w:autoSpaceDE w:val="0"/>
              <w:spacing w:after="0" w:line="240" w:lineRule="auto"/>
              <w:rPr>
                <w:rFonts w:ascii="Times New Roman" w:hAnsi="Times New Roman"/>
                <w:b/>
                <w:lang w:eastAsia="ar-SA"/>
              </w:rPr>
            </w:pPr>
            <w:r w:rsidRPr="00CA74BE">
              <w:rPr>
                <w:rFonts w:ascii="Times New Roman" w:hAnsi="Times New Roman"/>
                <w:b/>
                <w:lang w:eastAsia="ar-SA"/>
              </w:rPr>
              <w:t>Ф</w:t>
            </w:r>
            <w:r w:rsidR="004A08EB" w:rsidRPr="00CA74BE">
              <w:rPr>
                <w:rFonts w:ascii="Times New Roman" w:hAnsi="Times New Roman"/>
                <w:b/>
                <w:lang w:eastAsia="ar-SA"/>
              </w:rPr>
              <w:t>едеральное государственное бюджетное профессиональное образовательное учреждение «Новосибирское государственное хореографическое училище»</w:t>
            </w:r>
          </w:p>
        </w:tc>
        <w:tc>
          <w:tcPr>
            <w:tcW w:w="2323" w:type="pct"/>
          </w:tcPr>
          <w:p w:rsidR="0022604C" w:rsidRPr="00CA74BE" w:rsidRDefault="0022604C" w:rsidP="00184A88">
            <w:pPr>
              <w:widowControl w:val="0"/>
              <w:tabs>
                <w:tab w:val="left" w:pos="0"/>
              </w:tabs>
              <w:suppressAutoHyphens/>
              <w:autoSpaceDE w:val="0"/>
              <w:spacing w:after="0" w:line="240" w:lineRule="auto"/>
              <w:rPr>
                <w:rFonts w:ascii="Times New Roman" w:hAnsi="Times New Roman"/>
                <w:b/>
                <w:lang w:eastAsia="ar-SA"/>
              </w:rPr>
            </w:pPr>
          </w:p>
        </w:tc>
      </w:tr>
      <w:tr w:rsidR="006B2C73" w:rsidRPr="00CA74BE" w:rsidTr="00CA74BE">
        <w:trPr>
          <w:trHeight w:val="233"/>
        </w:trPr>
        <w:tc>
          <w:tcPr>
            <w:tcW w:w="2677" w:type="pct"/>
          </w:tcPr>
          <w:p w:rsidR="00275074" w:rsidRPr="00CA74BE" w:rsidRDefault="00275074" w:rsidP="00275074">
            <w:pPr>
              <w:widowControl w:val="0"/>
              <w:autoSpaceDE w:val="0"/>
              <w:autoSpaceDN w:val="0"/>
              <w:adjustRightInd w:val="0"/>
              <w:spacing w:after="0" w:line="240" w:lineRule="auto"/>
              <w:jc w:val="both"/>
              <w:rPr>
                <w:rFonts w:ascii="Times New Roman" w:hAnsi="Times New Roman"/>
              </w:rPr>
            </w:pPr>
            <w:r w:rsidRPr="00CA74BE">
              <w:rPr>
                <w:rFonts w:ascii="Times New Roman" w:hAnsi="Times New Roman"/>
              </w:rPr>
              <w:t xml:space="preserve">место нахождения: 630099, г. Новосибирск, </w:t>
            </w:r>
          </w:p>
          <w:p w:rsidR="00275074" w:rsidRPr="00CA74BE" w:rsidRDefault="00275074" w:rsidP="00275074">
            <w:pPr>
              <w:widowControl w:val="0"/>
              <w:autoSpaceDE w:val="0"/>
              <w:autoSpaceDN w:val="0"/>
              <w:adjustRightInd w:val="0"/>
              <w:spacing w:after="0" w:line="240" w:lineRule="auto"/>
              <w:jc w:val="both"/>
              <w:rPr>
                <w:rFonts w:ascii="Times New Roman" w:hAnsi="Times New Roman"/>
              </w:rPr>
            </w:pPr>
            <w:r w:rsidRPr="00CA74BE">
              <w:rPr>
                <w:rFonts w:ascii="Times New Roman" w:hAnsi="Times New Roman"/>
              </w:rPr>
              <w:t>ул. Каменская, 36</w:t>
            </w:r>
          </w:p>
          <w:p w:rsidR="00275074" w:rsidRPr="00CA74BE" w:rsidRDefault="00275074" w:rsidP="00275074">
            <w:pPr>
              <w:widowControl w:val="0"/>
              <w:autoSpaceDE w:val="0"/>
              <w:autoSpaceDN w:val="0"/>
              <w:adjustRightInd w:val="0"/>
              <w:spacing w:after="0" w:line="240" w:lineRule="auto"/>
              <w:jc w:val="both"/>
              <w:rPr>
                <w:rFonts w:ascii="Times New Roman" w:hAnsi="Times New Roman"/>
              </w:rPr>
            </w:pPr>
            <w:r w:rsidRPr="00CA74BE">
              <w:rPr>
                <w:rFonts w:ascii="Times New Roman" w:hAnsi="Times New Roman"/>
              </w:rPr>
              <w:t>почтовый адрес: 630099, г. Новосибирск,</w:t>
            </w:r>
          </w:p>
          <w:p w:rsidR="00275074" w:rsidRPr="00CA74BE" w:rsidRDefault="00275074" w:rsidP="00275074">
            <w:pPr>
              <w:widowControl w:val="0"/>
              <w:autoSpaceDE w:val="0"/>
              <w:autoSpaceDN w:val="0"/>
              <w:adjustRightInd w:val="0"/>
              <w:spacing w:after="0" w:line="240" w:lineRule="auto"/>
              <w:jc w:val="both"/>
              <w:rPr>
                <w:rFonts w:ascii="Times New Roman" w:hAnsi="Times New Roman"/>
              </w:rPr>
            </w:pPr>
            <w:r w:rsidRPr="00CA74BE">
              <w:rPr>
                <w:rFonts w:ascii="Times New Roman" w:hAnsi="Times New Roman"/>
              </w:rPr>
              <w:t>ул. Каменская, 36</w:t>
            </w:r>
          </w:p>
          <w:p w:rsidR="00275074" w:rsidRPr="00CA74BE" w:rsidRDefault="00275074" w:rsidP="00275074">
            <w:pPr>
              <w:widowControl w:val="0"/>
              <w:autoSpaceDE w:val="0"/>
              <w:autoSpaceDN w:val="0"/>
              <w:adjustRightInd w:val="0"/>
              <w:spacing w:after="0" w:line="240" w:lineRule="auto"/>
              <w:jc w:val="both"/>
              <w:rPr>
                <w:rFonts w:ascii="Times New Roman" w:hAnsi="Times New Roman"/>
              </w:rPr>
            </w:pPr>
            <w:r w:rsidRPr="00CA74BE">
              <w:rPr>
                <w:rFonts w:ascii="Times New Roman" w:hAnsi="Times New Roman"/>
              </w:rPr>
              <w:t>тел/факс (383) 222-28-45, 222-66-99 (бух.)</w:t>
            </w:r>
          </w:p>
          <w:p w:rsidR="00275074" w:rsidRPr="00CA74BE" w:rsidRDefault="00275074" w:rsidP="00275074">
            <w:pPr>
              <w:widowControl w:val="0"/>
              <w:autoSpaceDE w:val="0"/>
              <w:autoSpaceDN w:val="0"/>
              <w:adjustRightInd w:val="0"/>
              <w:spacing w:after="0" w:line="240" w:lineRule="auto"/>
              <w:jc w:val="both"/>
              <w:rPr>
                <w:rFonts w:ascii="Times New Roman" w:hAnsi="Times New Roman"/>
              </w:rPr>
            </w:pPr>
            <w:r w:rsidRPr="00CA74BE">
              <w:rPr>
                <w:rFonts w:ascii="Times New Roman" w:hAnsi="Times New Roman"/>
                <w:lang w:val="en-US"/>
              </w:rPr>
              <w:t>E</w:t>
            </w:r>
            <w:r w:rsidRPr="00CA74BE">
              <w:rPr>
                <w:rFonts w:ascii="Times New Roman" w:hAnsi="Times New Roman"/>
              </w:rPr>
              <w:t>-</w:t>
            </w:r>
            <w:r w:rsidRPr="00CA74BE">
              <w:rPr>
                <w:rFonts w:ascii="Times New Roman" w:hAnsi="Times New Roman"/>
                <w:lang w:val="en-US"/>
              </w:rPr>
              <w:t>mail</w:t>
            </w:r>
            <w:r w:rsidRPr="00CA74BE">
              <w:rPr>
                <w:rFonts w:ascii="Times New Roman" w:hAnsi="Times New Roman"/>
              </w:rPr>
              <w:t xml:space="preserve">: </w:t>
            </w:r>
            <w:hyperlink r:id="rId9" w:history="1">
              <w:r w:rsidRPr="00CA74BE">
                <w:rPr>
                  <w:rStyle w:val="af2"/>
                  <w:rFonts w:ascii="Times New Roman" w:hAnsi="Times New Roman"/>
                  <w:color w:val="auto"/>
                  <w:lang w:val="en-US"/>
                </w:rPr>
                <w:t>nghu</w:t>
              </w:r>
              <w:r w:rsidRPr="00CA74BE">
                <w:rPr>
                  <w:rStyle w:val="af2"/>
                  <w:rFonts w:ascii="Times New Roman" w:hAnsi="Times New Roman"/>
                  <w:color w:val="auto"/>
                </w:rPr>
                <w:t>@</w:t>
              </w:r>
              <w:r w:rsidRPr="00CA74BE">
                <w:rPr>
                  <w:rStyle w:val="af2"/>
                  <w:rFonts w:ascii="Times New Roman" w:hAnsi="Times New Roman"/>
                  <w:color w:val="auto"/>
                  <w:lang w:val="en-US"/>
                </w:rPr>
                <w:t>mail</w:t>
              </w:r>
              <w:r w:rsidRPr="00CA74BE">
                <w:rPr>
                  <w:rStyle w:val="af2"/>
                  <w:rFonts w:ascii="Times New Roman" w:hAnsi="Times New Roman"/>
                  <w:color w:val="auto"/>
                </w:rPr>
                <w:t>.</w:t>
              </w:r>
              <w:r w:rsidRPr="00CA74BE">
                <w:rPr>
                  <w:rStyle w:val="af2"/>
                  <w:rFonts w:ascii="Times New Roman" w:hAnsi="Times New Roman"/>
                  <w:color w:val="auto"/>
                  <w:lang w:val="en-US"/>
                </w:rPr>
                <w:t>ru</w:t>
              </w:r>
            </w:hyperlink>
          </w:p>
          <w:p w:rsidR="00275074" w:rsidRPr="00CA74BE" w:rsidRDefault="00275074" w:rsidP="00275074">
            <w:pPr>
              <w:widowControl w:val="0"/>
              <w:autoSpaceDE w:val="0"/>
              <w:autoSpaceDN w:val="0"/>
              <w:adjustRightInd w:val="0"/>
              <w:spacing w:after="0" w:line="240" w:lineRule="auto"/>
              <w:jc w:val="both"/>
              <w:rPr>
                <w:rFonts w:ascii="Times New Roman" w:hAnsi="Times New Roman"/>
              </w:rPr>
            </w:pPr>
            <w:r w:rsidRPr="00CA74BE">
              <w:rPr>
                <w:rFonts w:ascii="Times New Roman" w:hAnsi="Times New Roman"/>
              </w:rPr>
              <w:t xml:space="preserve">ИНН 5406010217, КПП 540601001, </w:t>
            </w:r>
          </w:p>
          <w:p w:rsidR="00275074" w:rsidRPr="00CA74BE" w:rsidRDefault="00275074" w:rsidP="00275074">
            <w:pPr>
              <w:widowControl w:val="0"/>
              <w:autoSpaceDE w:val="0"/>
              <w:autoSpaceDN w:val="0"/>
              <w:adjustRightInd w:val="0"/>
              <w:spacing w:after="0" w:line="240" w:lineRule="auto"/>
              <w:jc w:val="both"/>
              <w:rPr>
                <w:rFonts w:ascii="Times New Roman" w:hAnsi="Times New Roman"/>
              </w:rPr>
            </w:pPr>
            <w:r w:rsidRPr="00CA74BE">
              <w:rPr>
                <w:rFonts w:ascii="Times New Roman" w:hAnsi="Times New Roman"/>
              </w:rPr>
              <w:t>ОГРН 1025402477374, ОКПО 02177228</w:t>
            </w:r>
          </w:p>
          <w:p w:rsidR="00275074" w:rsidRPr="005A0F06" w:rsidRDefault="00275074" w:rsidP="005A0F06">
            <w:pPr>
              <w:keepNext/>
              <w:tabs>
                <w:tab w:val="left" w:pos="7655"/>
              </w:tabs>
              <w:autoSpaceDE w:val="0"/>
              <w:autoSpaceDN w:val="0"/>
              <w:adjustRightInd w:val="0"/>
              <w:spacing w:after="0" w:line="240" w:lineRule="auto"/>
              <w:rPr>
                <w:rFonts w:ascii="Times New Roman" w:eastAsia="Times New Roman" w:hAnsi="Times New Roman"/>
                <w:bCs/>
                <w:lang w:eastAsia="ru-RU"/>
              </w:rPr>
            </w:pPr>
            <w:r w:rsidRPr="00CA74BE">
              <w:rPr>
                <w:rFonts w:ascii="Times New Roman" w:eastAsia="Times New Roman" w:hAnsi="Times New Roman"/>
                <w:bCs/>
                <w:lang w:eastAsia="ru-RU"/>
              </w:rPr>
              <w:t xml:space="preserve">УФК по Новосибирской области (Новосибирское </w:t>
            </w:r>
            <w:r w:rsidRPr="005A0F06">
              <w:rPr>
                <w:rFonts w:ascii="Times New Roman" w:eastAsia="Times New Roman" w:hAnsi="Times New Roman"/>
                <w:bCs/>
                <w:lang w:eastAsia="ru-RU"/>
              </w:rPr>
              <w:t xml:space="preserve">государственное хореографическое училище </w:t>
            </w:r>
            <w:proofErr w:type="gramStart"/>
            <w:r w:rsidRPr="005A0F06">
              <w:rPr>
                <w:rFonts w:ascii="Times New Roman" w:eastAsia="Times New Roman" w:hAnsi="Times New Roman"/>
                <w:bCs/>
                <w:lang w:eastAsia="ru-RU"/>
              </w:rPr>
              <w:t>л</w:t>
            </w:r>
            <w:proofErr w:type="gramEnd"/>
            <w:r w:rsidRPr="005A0F06">
              <w:rPr>
                <w:rFonts w:ascii="Times New Roman" w:eastAsia="Times New Roman" w:hAnsi="Times New Roman"/>
                <w:bCs/>
                <w:lang w:eastAsia="ru-RU"/>
              </w:rPr>
              <w:t>/</w:t>
            </w:r>
            <w:proofErr w:type="spellStart"/>
            <w:r w:rsidRPr="005A0F06">
              <w:rPr>
                <w:rFonts w:ascii="Times New Roman" w:eastAsia="Times New Roman" w:hAnsi="Times New Roman"/>
                <w:bCs/>
                <w:lang w:eastAsia="ru-RU"/>
              </w:rPr>
              <w:t>сч</w:t>
            </w:r>
            <w:proofErr w:type="spellEnd"/>
            <w:r w:rsidRPr="005A0F06">
              <w:rPr>
                <w:rFonts w:ascii="Times New Roman" w:eastAsia="Times New Roman" w:hAnsi="Times New Roman"/>
                <w:bCs/>
                <w:lang w:eastAsia="ru-RU"/>
              </w:rPr>
              <w:t xml:space="preserve"> 20516Х09260)</w:t>
            </w:r>
          </w:p>
          <w:p w:rsidR="00275074" w:rsidRPr="005A0F06" w:rsidRDefault="00275074" w:rsidP="005A0F06">
            <w:pPr>
              <w:keepNext/>
              <w:tabs>
                <w:tab w:val="left" w:pos="7655"/>
              </w:tabs>
              <w:autoSpaceDE w:val="0"/>
              <w:autoSpaceDN w:val="0"/>
              <w:adjustRightInd w:val="0"/>
              <w:spacing w:after="0" w:line="240" w:lineRule="auto"/>
              <w:rPr>
                <w:rFonts w:ascii="Times New Roman" w:eastAsia="Times New Roman" w:hAnsi="Times New Roman"/>
                <w:bCs/>
                <w:lang w:eastAsia="ru-RU"/>
              </w:rPr>
            </w:pPr>
            <w:proofErr w:type="spellStart"/>
            <w:proofErr w:type="gramStart"/>
            <w:r w:rsidRPr="005A0F06">
              <w:rPr>
                <w:rFonts w:ascii="Times New Roman" w:eastAsia="Times New Roman" w:hAnsi="Times New Roman"/>
                <w:bCs/>
                <w:lang w:eastAsia="ru-RU"/>
              </w:rPr>
              <w:t>р</w:t>
            </w:r>
            <w:proofErr w:type="spellEnd"/>
            <w:proofErr w:type="gramEnd"/>
            <w:r w:rsidRPr="005A0F06">
              <w:rPr>
                <w:rFonts w:ascii="Times New Roman" w:eastAsia="Times New Roman" w:hAnsi="Times New Roman"/>
                <w:bCs/>
                <w:lang w:eastAsia="ru-RU"/>
              </w:rPr>
              <w:t>/</w:t>
            </w:r>
            <w:proofErr w:type="spellStart"/>
            <w:r w:rsidRPr="005A0F06">
              <w:rPr>
                <w:rFonts w:ascii="Times New Roman" w:eastAsia="Times New Roman" w:hAnsi="Times New Roman"/>
                <w:bCs/>
                <w:lang w:eastAsia="ru-RU"/>
              </w:rPr>
              <w:t>сч</w:t>
            </w:r>
            <w:proofErr w:type="spellEnd"/>
            <w:r w:rsidRPr="005A0F06">
              <w:rPr>
                <w:rFonts w:ascii="Times New Roman" w:eastAsia="Times New Roman" w:hAnsi="Times New Roman"/>
                <w:bCs/>
                <w:lang w:eastAsia="ru-RU"/>
              </w:rPr>
              <w:t xml:space="preserve">: 032 146 430 000 </w:t>
            </w:r>
            <w:proofErr w:type="spellStart"/>
            <w:r w:rsidRPr="005A0F06">
              <w:rPr>
                <w:rFonts w:ascii="Times New Roman" w:eastAsia="Times New Roman" w:hAnsi="Times New Roman"/>
                <w:bCs/>
                <w:lang w:eastAsia="ru-RU"/>
              </w:rPr>
              <w:t>000</w:t>
            </w:r>
            <w:proofErr w:type="spellEnd"/>
            <w:r w:rsidRPr="005A0F06">
              <w:rPr>
                <w:rFonts w:ascii="Times New Roman" w:eastAsia="Times New Roman" w:hAnsi="Times New Roman"/>
                <w:bCs/>
                <w:lang w:eastAsia="ru-RU"/>
              </w:rPr>
              <w:t xml:space="preserve"> 151 00</w:t>
            </w:r>
          </w:p>
          <w:p w:rsidR="005A0F06" w:rsidRPr="005A0F06" w:rsidRDefault="005A0F06" w:rsidP="005A0F06">
            <w:pPr>
              <w:suppressAutoHyphens/>
              <w:spacing w:after="0"/>
              <w:rPr>
                <w:rFonts w:ascii="Times New Roman" w:hAnsi="Times New Roman"/>
                <w:lang w:eastAsia="ar-SA"/>
              </w:rPr>
            </w:pPr>
            <w:r w:rsidRPr="005A0F06">
              <w:rPr>
                <w:rFonts w:ascii="Times New Roman" w:hAnsi="Times New Roman"/>
                <w:shd w:val="clear" w:color="auto" w:fill="FFFFFF"/>
              </w:rPr>
              <w:t xml:space="preserve">ОКЦ № 1 Сибирского ГУ Банка России //УФК по Новосибирской области </w:t>
            </w:r>
            <w:proofErr w:type="gramStart"/>
            <w:r w:rsidRPr="005A0F06">
              <w:rPr>
                <w:rFonts w:ascii="Times New Roman" w:hAnsi="Times New Roman"/>
                <w:shd w:val="clear" w:color="auto" w:fill="FFFFFF"/>
              </w:rPr>
              <w:t>г</w:t>
            </w:r>
            <w:proofErr w:type="gramEnd"/>
            <w:r w:rsidRPr="005A0F06">
              <w:rPr>
                <w:rFonts w:ascii="Times New Roman" w:hAnsi="Times New Roman"/>
                <w:shd w:val="clear" w:color="auto" w:fill="FFFFFF"/>
              </w:rPr>
              <w:t>. Новосибирск</w:t>
            </w:r>
            <w:r w:rsidRPr="005A0F06">
              <w:rPr>
                <w:rFonts w:ascii="Times New Roman" w:hAnsi="Times New Roman"/>
                <w:lang w:eastAsia="ar-SA"/>
              </w:rPr>
              <w:t xml:space="preserve"> </w:t>
            </w:r>
          </w:p>
          <w:p w:rsidR="00275074" w:rsidRPr="005A0F06" w:rsidRDefault="00275074" w:rsidP="005A0F06">
            <w:pPr>
              <w:keepNext/>
              <w:tabs>
                <w:tab w:val="left" w:pos="7655"/>
              </w:tabs>
              <w:autoSpaceDE w:val="0"/>
              <w:autoSpaceDN w:val="0"/>
              <w:adjustRightInd w:val="0"/>
              <w:spacing w:after="0" w:line="240" w:lineRule="auto"/>
              <w:rPr>
                <w:rFonts w:ascii="Times New Roman" w:eastAsia="Times New Roman" w:hAnsi="Times New Roman"/>
                <w:bCs/>
                <w:lang w:eastAsia="ru-RU"/>
              </w:rPr>
            </w:pPr>
            <w:r w:rsidRPr="005A0F06">
              <w:rPr>
                <w:rFonts w:ascii="Times New Roman" w:eastAsia="Times New Roman" w:hAnsi="Times New Roman"/>
                <w:bCs/>
                <w:lang w:eastAsia="ru-RU"/>
              </w:rPr>
              <w:t>БИК: 015 004 950</w:t>
            </w:r>
          </w:p>
          <w:p w:rsidR="00275074" w:rsidRPr="005A0F06" w:rsidRDefault="00275074" w:rsidP="005A0F06">
            <w:pPr>
              <w:keepNext/>
              <w:tabs>
                <w:tab w:val="left" w:pos="7655"/>
              </w:tabs>
              <w:autoSpaceDE w:val="0"/>
              <w:autoSpaceDN w:val="0"/>
              <w:adjustRightInd w:val="0"/>
              <w:spacing w:after="0" w:line="240" w:lineRule="auto"/>
              <w:rPr>
                <w:rFonts w:ascii="Times New Roman" w:eastAsia="Times New Roman" w:hAnsi="Times New Roman"/>
                <w:bCs/>
                <w:lang w:eastAsia="ru-RU"/>
              </w:rPr>
            </w:pPr>
            <w:r w:rsidRPr="005A0F06">
              <w:rPr>
                <w:rFonts w:ascii="Times New Roman" w:eastAsia="Times New Roman" w:hAnsi="Times New Roman"/>
                <w:bCs/>
                <w:lang w:eastAsia="ru-RU"/>
              </w:rPr>
              <w:t>к/с: 401028104453700 00043</w:t>
            </w:r>
          </w:p>
          <w:p w:rsidR="00275074" w:rsidRPr="00CA74BE" w:rsidRDefault="00275074" w:rsidP="005A0F06">
            <w:pPr>
              <w:keepNext/>
              <w:tabs>
                <w:tab w:val="left" w:pos="7655"/>
              </w:tabs>
              <w:autoSpaceDE w:val="0"/>
              <w:autoSpaceDN w:val="0"/>
              <w:adjustRightInd w:val="0"/>
              <w:spacing w:after="0" w:line="240" w:lineRule="auto"/>
              <w:rPr>
                <w:rFonts w:ascii="Times New Roman" w:eastAsia="Times New Roman" w:hAnsi="Times New Roman"/>
                <w:bCs/>
                <w:lang w:eastAsia="ru-RU"/>
              </w:rPr>
            </w:pPr>
            <w:r w:rsidRPr="005A0F06">
              <w:rPr>
                <w:rFonts w:ascii="Times New Roman" w:eastAsia="Times New Roman" w:hAnsi="Times New Roman"/>
                <w:bCs/>
                <w:lang w:eastAsia="ru-RU"/>
              </w:rPr>
              <w:t>ОКАТО 50401000000</w:t>
            </w:r>
          </w:p>
          <w:p w:rsidR="00F31D09" w:rsidRPr="00CA74BE" w:rsidRDefault="00F31D09" w:rsidP="004A08EB">
            <w:pPr>
              <w:widowControl w:val="0"/>
              <w:tabs>
                <w:tab w:val="left" w:pos="709"/>
              </w:tabs>
              <w:suppressAutoHyphens/>
              <w:autoSpaceDE w:val="0"/>
              <w:spacing w:after="0" w:line="240" w:lineRule="auto"/>
              <w:rPr>
                <w:rFonts w:ascii="Times New Roman" w:hAnsi="Times New Roman"/>
                <w:b/>
                <w:lang w:eastAsia="ar-SA"/>
              </w:rPr>
            </w:pPr>
          </w:p>
        </w:tc>
        <w:tc>
          <w:tcPr>
            <w:tcW w:w="2323" w:type="pct"/>
          </w:tcPr>
          <w:p w:rsidR="0022604C" w:rsidRPr="00CA74BE" w:rsidRDefault="0022604C" w:rsidP="00184A88">
            <w:pPr>
              <w:widowControl w:val="0"/>
              <w:tabs>
                <w:tab w:val="left" w:pos="0"/>
              </w:tabs>
              <w:suppressAutoHyphens/>
              <w:autoSpaceDE w:val="0"/>
              <w:spacing w:after="0" w:line="240" w:lineRule="auto"/>
              <w:rPr>
                <w:rFonts w:ascii="Times New Roman" w:hAnsi="Times New Roman"/>
                <w:lang w:eastAsia="ar-SA"/>
              </w:rPr>
            </w:pPr>
          </w:p>
        </w:tc>
      </w:tr>
      <w:tr w:rsidR="006B2C73" w:rsidRPr="00CA74BE" w:rsidTr="00CA74BE">
        <w:trPr>
          <w:trHeight w:val="841"/>
        </w:trPr>
        <w:tc>
          <w:tcPr>
            <w:tcW w:w="2677" w:type="pct"/>
          </w:tcPr>
          <w:p w:rsidR="005B6CF1" w:rsidRPr="00CA74BE" w:rsidRDefault="005A0F06" w:rsidP="005B6CF1">
            <w:pPr>
              <w:widowControl w:val="0"/>
              <w:tabs>
                <w:tab w:val="left" w:pos="284"/>
              </w:tabs>
              <w:suppressAutoHyphens/>
              <w:autoSpaceDE w:val="0"/>
              <w:spacing w:after="0" w:line="240" w:lineRule="auto"/>
              <w:jc w:val="both"/>
              <w:rPr>
                <w:rFonts w:ascii="Times New Roman" w:hAnsi="Times New Roman"/>
                <w:lang w:eastAsia="ar-SA"/>
              </w:rPr>
            </w:pPr>
            <w:r>
              <w:rPr>
                <w:rFonts w:ascii="Times New Roman" w:hAnsi="Times New Roman"/>
                <w:lang w:eastAsia="ar-SA"/>
              </w:rPr>
              <w:t>И.о. д</w:t>
            </w:r>
            <w:r w:rsidR="005B6CF1" w:rsidRPr="00CA74BE">
              <w:rPr>
                <w:rFonts w:ascii="Times New Roman" w:hAnsi="Times New Roman"/>
                <w:lang w:eastAsia="ar-SA"/>
              </w:rPr>
              <w:t>иректор</w:t>
            </w:r>
            <w:r>
              <w:rPr>
                <w:rFonts w:ascii="Times New Roman" w:hAnsi="Times New Roman"/>
                <w:lang w:eastAsia="ar-SA"/>
              </w:rPr>
              <w:t>а</w:t>
            </w:r>
            <w:r w:rsidR="005B6CF1" w:rsidRPr="00CA74BE">
              <w:rPr>
                <w:rFonts w:ascii="Times New Roman" w:hAnsi="Times New Roman"/>
                <w:lang w:eastAsia="ar-SA"/>
              </w:rPr>
              <w:t xml:space="preserve"> </w:t>
            </w:r>
          </w:p>
          <w:p w:rsidR="005B6CF1" w:rsidRPr="00CA74BE" w:rsidRDefault="005B6CF1" w:rsidP="005B6CF1">
            <w:pPr>
              <w:widowControl w:val="0"/>
              <w:tabs>
                <w:tab w:val="left" w:pos="284"/>
              </w:tabs>
              <w:suppressAutoHyphens/>
              <w:autoSpaceDE w:val="0"/>
              <w:spacing w:after="0" w:line="240" w:lineRule="auto"/>
              <w:jc w:val="both"/>
              <w:rPr>
                <w:rFonts w:ascii="Times New Roman" w:hAnsi="Times New Roman"/>
                <w:lang w:eastAsia="ar-SA"/>
              </w:rPr>
            </w:pPr>
          </w:p>
          <w:p w:rsidR="005B6CF1" w:rsidRPr="00CA74BE" w:rsidRDefault="00184A88" w:rsidP="005B6CF1">
            <w:pPr>
              <w:widowControl w:val="0"/>
              <w:tabs>
                <w:tab w:val="left" w:pos="284"/>
              </w:tabs>
              <w:suppressAutoHyphens/>
              <w:autoSpaceDE w:val="0"/>
              <w:spacing w:after="0" w:line="240" w:lineRule="auto"/>
              <w:jc w:val="both"/>
              <w:rPr>
                <w:rFonts w:ascii="Times New Roman" w:hAnsi="Times New Roman"/>
                <w:lang w:eastAsia="ar-SA"/>
              </w:rPr>
            </w:pPr>
            <w:r w:rsidRPr="00CA74BE">
              <w:rPr>
                <w:rFonts w:ascii="Times New Roman" w:hAnsi="Times New Roman"/>
                <w:lang w:eastAsia="ar-SA"/>
              </w:rPr>
              <w:t>______________</w:t>
            </w:r>
            <w:r w:rsidR="005B6CF1" w:rsidRPr="00CA74BE">
              <w:rPr>
                <w:rFonts w:ascii="Times New Roman" w:hAnsi="Times New Roman"/>
                <w:lang w:eastAsia="ar-SA"/>
              </w:rPr>
              <w:t>_/</w:t>
            </w:r>
            <w:r w:rsidR="00283A5B" w:rsidRPr="00CA74BE">
              <w:rPr>
                <w:rFonts w:ascii="Times New Roman" w:hAnsi="Times New Roman"/>
                <w:lang w:eastAsia="ar-SA"/>
              </w:rPr>
              <w:t xml:space="preserve">А.В. </w:t>
            </w:r>
            <w:r w:rsidR="005A0F06">
              <w:rPr>
                <w:rFonts w:ascii="Times New Roman" w:hAnsi="Times New Roman"/>
                <w:lang w:eastAsia="ar-SA"/>
              </w:rPr>
              <w:t>Одинцова</w:t>
            </w:r>
          </w:p>
          <w:p w:rsidR="005B6CF1" w:rsidRPr="00CA74BE" w:rsidRDefault="005B6CF1" w:rsidP="005B6CF1">
            <w:pPr>
              <w:widowControl w:val="0"/>
              <w:tabs>
                <w:tab w:val="left" w:pos="284"/>
              </w:tabs>
              <w:suppressAutoHyphens/>
              <w:autoSpaceDE w:val="0"/>
              <w:spacing w:after="0" w:line="240" w:lineRule="auto"/>
              <w:jc w:val="both"/>
              <w:rPr>
                <w:rFonts w:ascii="Times New Roman" w:hAnsi="Times New Roman"/>
                <w:lang w:eastAsia="ar-SA"/>
              </w:rPr>
            </w:pPr>
            <w:r w:rsidRPr="00CA74BE">
              <w:rPr>
                <w:rFonts w:ascii="Times New Roman" w:hAnsi="Times New Roman"/>
                <w:lang w:eastAsia="ar-SA"/>
              </w:rPr>
              <w:t>м.п.</w:t>
            </w:r>
          </w:p>
        </w:tc>
        <w:tc>
          <w:tcPr>
            <w:tcW w:w="2323" w:type="pct"/>
          </w:tcPr>
          <w:p w:rsidR="00184A88" w:rsidRPr="00CA74BE" w:rsidRDefault="00184A88" w:rsidP="00184A88">
            <w:pPr>
              <w:widowControl w:val="0"/>
              <w:tabs>
                <w:tab w:val="left" w:pos="284"/>
              </w:tabs>
              <w:suppressAutoHyphens/>
              <w:autoSpaceDE w:val="0"/>
              <w:spacing w:after="0" w:line="240" w:lineRule="auto"/>
              <w:jc w:val="both"/>
              <w:rPr>
                <w:rFonts w:ascii="Times New Roman" w:hAnsi="Times New Roman"/>
                <w:lang w:eastAsia="ar-SA"/>
              </w:rPr>
            </w:pPr>
          </w:p>
          <w:p w:rsidR="005B6CF1" w:rsidRPr="00CA74BE" w:rsidRDefault="00184A88" w:rsidP="00184A88">
            <w:pPr>
              <w:widowControl w:val="0"/>
              <w:tabs>
                <w:tab w:val="left" w:pos="284"/>
              </w:tabs>
              <w:suppressAutoHyphens/>
              <w:autoSpaceDE w:val="0"/>
              <w:spacing w:after="0" w:line="240" w:lineRule="auto"/>
              <w:jc w:val="both"/>
              <w:rPr>
                <w:rFonts w:ascii="Times New Roman" w:hAnsi="Times New Roman"/>
                <w:lang w:eastAsia="ar-SA"/>
              </w:rPr>
            </w:pPr>
            <w:r w:rsidRPr="00CA74BE">
              <w:rPr>
                <w:rFonts w:ascii="Times New Roman" w:hAnsi="Times New Roman"/>
                <w:lang w:eastAsia="ar-SA"/>
              </w:rPr>
              <w:t xml:space="preserve">_______________/ </w:t>
            </w:r>
          </w:p>
          <w:p w:rsidR="005B6CF1" w:rsidRPr="00CA74BE" w:rsidRDefault="005B6CF1" w:rsidP="0022604C">
            <w:pPr>
              <w:widowControl w:val="0"/>
              <w:tabs>
                <w:tab w:val="left" w:pos="284"/>
              </w:tabs>
              <w:suppressAutoHyphens/>
              <w:autoSpaceDE w:val="0"/>
              <w:spacing w:after="0" w:line="240" w:lineRule="auto"/>
              <w:jc w:val="both"/>
              <w:rPr>
                <w:rFonts w:ascii="Times New Roman" w:hAnsi="Times New Roman"/>
                <w:lang w:eastAsia="ar-SA"/>
              </w:rPr>
            </w:pPr>
            <w:r w:rsidRPr="00CA74BE">
              <w:rPr>
                <w:rFonts w:ascii="Times New Roman" w:hAnsi="Times New Roman"/>
                <w:lang w:eastAsia="ar-SA"/>
              </w:rPr>
              <w:t>м.п.</w:t>
            </w:r>
          </w:p>
        </w:tc>
      </w:tr>
    </w:tbl>
    <w:p w:rsidR="009644B9" w:rsidRPr="006B2C73" w:rsidRDefault="009644B9" w:rsidP="00EE426D">
      <w:pPr>
        <w:spacing w:after="0" w:line="240" w:lineRule="auto"/>
        <w:jc w:val="right"/>
        <w:rPr>
          <w:rFonts w:ascii="Times New Roman" w:hAnsi="Times New Roman"/>
          <w:color w:val="FF0000"/>
          <w:sz w:val="17"/>
          <w:szCs w:val="17"/>
        </w:rPr>
        <w:sectPr w:rsidR="009644B9" w:rsidRPr="006B2C73" w:rsidSect="00777E7D">
          <w:footerReference w:type="default" r:id="rId10"/>
          <w:pgSz w:w="11906" w:h="16838"/>
          <w:pgMar w:top="1134" w:right="567" w:bottom="1134" w:left="1134" w:header="709" w:footer="0" w:gutter="0"/>
          <w:cols w:space="720"/>
          <w:docGrid w:linePitch="299"/>
        </w:sectPr>
      </w:pPr>
    </w:p>
    <w:p w:rsidR="00447DC1" w:rsidRPr="00820CC9" w:rsidRDefault="00447DC1" w:rsidP="00EE426D">
      <w:pPr>
        <w:spacing w:after="0" w:line="240" w:lineRule="auto"/>
        <w:jc w:val="right"/>
        <w:rPr>
          <w:rFonts w:ascii="Times New Roman" w:hAnsi="Times New Roman"/>
          <w:sz w:val="20"/>
          <w:szCs w:val="20"/>
        </w:rPr>
      </w:pPr>
      <w:r w:rsidRPr="00820CC9">
        <w:rPr>
          <w:rFonts w:ascii="Times New Roman" w:hAnsi="Times New Roman"/>
          <w:sz w:val="20"/>
          <w:szCs w:val="20"/>
        </w:rPr>
        <w:lastRenderedPageBreak/>
        <w:t>Приложение № 1</w:t>
      </w:r>
    </w:p>
    <w:p w:rsidR="00447DC1" w:rsidRPr="00820CC9" w:rsidRDefault="00373BD2" w:rsidP="00373BD2">
      <w:pPr>
        <w:widowControl w:val="0"/>
        <w:autoSpaceDE w:val="0"/>
        <w:spacing w:after="0" w:line="240" w:lineRule="auto"/>
        <w:ind w:firstLine="540"/>
        <w:jc w:val="right"/>
        <w:rPr>
          <w:rFonts w:ascii="Times New Roman" w:hAnsi="Times New Roman"/>
          <w:sz w:val="20"/>
          <w:szCs w:val="20"/>
        </w:rPr>
      </w:pPr>
      <w:r w:rsidRPr="00820CC9">
        <w:rPr>
          <w:rFonts w:ascii="Times New Roman" w:hAnsi="Times New Roman"/>
          <w:sz w:val="20"/>
          <w:szCs w:val="20"/>
        </w:rPr>
        <w:t>к Контракту</w:t>
      </w:r>
      <w:r w:rsidR="0086165A" w:rsidRPr="00820CC9">
        <w:rPr>
          <w:rFonts w:ascii="Times New Roman" w:hAnsi="Times New Roman"/>
          <w:sz w:val="20"/>
          <w:szCs w:val="20"/>
        </w:rPr>
        <w:t xml:space="preserve"> от «</w:t>
      </w:r>
      <w:r w:rsidR="005A0F06">
        <w:rPr>
          <w:rFonts w:ascii="Times New Roman" w:hAnsi="Times New Roman"/>
          <w:sz w:val="20"/>
          <w:szCs w:val="20"/>
        </w:rPr>
        <w:t>__</w:t>
      </w:r>
      <w:r w:rsidR="0086165A" w:rsidRPr="00820CC9">
        <w:rPr>
          <w:rFonts w:ascii="Times New Roman" w:hAnsi="Times New Roman"/>
          <w:sz w:val="20"/>
          <w:szCs w:val="20"/>
        </w:rPr>
        <w:t xml:space="preserve">» </w:t>
      </w:r>
      <w:r w:rsidR="005A0F06">
        <w:rPr>
          <w:rFonts w:ascii="Times New Roman" w:hAnsi="Times New Roman"/>
          <w:sz w:val="20"/>
          <w:szCs w:val="20"/>
        </w:rPr>
        <w:t>________ 2026</w:t>
      </w:r>
      <w:r w:rsidR="0086165A" w:rsidRPr="00820CC9">
        <w:rPr>
          <w:rFonts w:ascii="Times New Roman" w:hAnsi="Times New Roman"/>
          <w:sz w:val="20"/>
          <w:szCs w:val="20"/>
        </w:rPr>
        <w:t>г.</w:t>
      </w:r>
      <w:r w:rsidRPr="00820CC9">
        <w:rPr>
          <w:rFonts w:ascii="Times New Roman" w:hAnsi="Times New Roman"/>
          <w:sz w:val="20"/>
          <w:szCs w:val="20"/>
        </w:rPr>
        <w:t xml:space="preserve">№ </w:t>
      </w:r>
    </w:p>
    <w:p w:rsidR="006E17D0" w:rsidRPr="00E7480F" w:rsidRDefault="006E17D0" w:rsidP="006E17D0">
      <w:pPr>
        <w:spacing w:before="240" w:after="0" w:line="240" w:lineRule="auto"/>
        <w:jc w:val="center"/>
        <w:rPr>
          <w:rFonts w:ascii="Times New Roman" w:hAnsi="Times New Roman"/>
          <w:b/>
          <w:caps/>
          <w:sz w:val="20"/>
          <w:szCs w:val="20"/>
        </w:rPr>
      </w:pPr>
      <w:bookmarkStart w:id="1" w:name="Par1019"/>
      <w:bookmarkEnd w:id="1"/>
      <w:r w:rsidRPr="00E7480F">
        <w:rPr>
          <w:rFonts w:ascii="Times New Roman" w:hAnsi="Times New Roman"/>
          <w:b/>
          <w:sz w:val="20"/>
          <w:szCs w:val="20"/>
        </w:rPr>
        <w:t>Описание объекта закупки</w:t>
      </w:r>
    </w:p>
    <w:p w:rsidR="006E17D0" w:rsidRPr="00E7480F" w:rsidRDefault="006E17D0" w:rsidP="006E17D0">
      <w:pPr>
        <w:spacing w:after="0" w:line="240" w:lineRule="auto"/>
        <w:jc w:val="center"/>
        <w:rPr>
          <w:rFonts w:ascii="Times New Roman" w:hAnsi="Times New Roman"/>
          <w:b/>
          <w:color w:val="000000"/>
          <w:sz w:val="20"/>
          <w:szCs w:val="20"/>
        </w:rPr>
      </w:pPr>
      <w:r w:rsidRPr="00E7480F">
        <w:rPr>
          <w:rFonts w:ascii="Times New Roman" w:hAnsi="Times New Roman"/>
          <w:b/>
          <w:color w:val="000000"/>
          <w:sz w:val="20"/>
          <w:szCs w:val="20"/>
        </w:rPr>
        <w:t>на оказание услуг по проведению оценки соответствия 1 лифта в форме периодического технического освидетельствования</w:t>
      </w:r>
    </w:p>
    <w:p w:rsidR="006E17D0" w:rsidRPr="00E7480F" w:rsidRDefault="006E17D0" w:rsidP="006E17D0">
      <w:pPr>
        <w:spacing w:after="0" w:line="240" w:lineRule="auto"/>
        <w:rPr>
          <w:rFonts w:ascii="Times New Roman" w:hAnsi="Times New Roman"/>
          <w:color w:val="000000"/>
          <w:sz w:val="20"/>
          <w:szCs w:val="20"/>
        </w:rPr>
      </w:pP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b/>
          <w:sz w:val="20"/>
          <w:szCs w:val="20"/>
        </w:rPr>
        <w:t>1. Наименование Заказчика:</w:t>
      </w:r>
      <w:r w:rsidRPr="00E7480F">
        <w:rPr>
          <w:rFonts w:ascii="Times New Roman" w:hAnsi="Times New Roman"/>
          <w:sz w:val="20"/>
          <w:szCs w:val="20"/>
        </w:rPr>
        <w:t xml:space="preserve"> Новосибирское государственное хореографическое училище.</w:t>
      </w:r>
    </w:p>
    <w:p w:rsidR="006E17D0" w:rsidRPr="00E7480F" w:rsidRDefault="006E17D0" w:rsidP="00E7480F">
      <w:pPr>
        <w:tabs>
          <w:tab w:val="left" w:pos="6698"/>
        </w:tabs>
        <w:spacing w:after="0" w:line="240" w:lineRule="auto"/>
        <w:ind w:firstLine="709"/>
        <w:contextualSpacing/>
        <w:jc w:val="both"/>
        <w:rPr>
          <w:rFonts w:ascii="Times New Roman" w:hAnsi="Times New Roman"/>
          <w:b/>
          <w:sz w:val="20"/>
          <w:szCs w:val="20"/>
        </w:rPr>
      </w:pPr>
      <w:r w:rsidRPr="00E7480F">
        <w:rPr>
          <w:rFonts w:ascii="Times New Roman" w:hAnsi="Times New Roman"/>
          <w:b/>
          <w:sz w:val="20"/>
          <w:szCs w:val="20"/>
        </w:rPr>
        <w:t xml:space="preserve">2. Наименование оказываемых </w:t>
      </w:r>
      <w:proofErr w:type="spellStart"/>
      <w:r w:rsidRPr="00E7480F">
        <w:rPr>
          <w:rFonts w:ascii="Times New Roman" w:hAnsi="Times New Roman"/>
          <w:b/>
          <w:sz w:val="20"/>
          <w:szCs w:val="20"/>
        </w:rPr>
        <w:t>услуг</w:t>
      </w:r>
      <w:proofErr w:type="gramStart"/>
      <w:r w:rsidRPr="00E7480F">
        <w:rPr>
          <w:rFonts w:ascii="Times New Roman" w:hAnsi="Times New Roman"/>
          <w:b/>
          <w:sz w:val="20"/>
          <w:szCs w:val="20"/>
        </w:rPr>
        <w:t>:О</w:t>
      </w:r>
      <w:proofErr w:type="gramEnd"/>
      <w:r w:rsidRPr="00E7480F">
        <w:rPr>
          <w:rFonts w:ascii="Times New Roman" w:hAnsi="Times New Roman"/>
          <w:b/>
          <w:sz w:val="20"/>
          <w:szCs w:val="20"/>
        </w:rPr>
        <w:t>казание</w:t>
      </w:r>
      <w:proofErr w:type="spellEnd"/>
      <w:r w:rsidRPr="00E7480F">
        <w:rPr>
          <w:rFonts w:ascii="Times New Roman" w:hAnsi="Times New Roman"/>
          <w:b/>
          <w:sz w:val="20"/>
          <w:szCs w:val="20"/>
        </w:rPr>
        <w:t xml:space="preserve"> услуг по проведению оценки соответствия 1 лифта в форме периодического технического освидетельствования.</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b/>
          <w:sz w:val="20"/>
          <w:szCs w:val="20"/>
        </w:rPr>
        <w:t xml:space="preserve">Описание: </w:t>
      </w:r>
      <w:proofErr w:type="spellStart"/>
      <w:r w:rsidRPr="00E7480F">
        <w:rPr>
          <w:rFonts w:ascii="Times New Roman" w:hAnsi="Times New Roman"/>
          <w:sz w:val="20"/>
          <w:szCs w:val="20"/>
        </w:rPr>
        <w:t>проведениеоценки</w:t>
      </w:r>
      <w:proofErr w:type="spellEnd"/>
      <w:r w:rsidRPr="00E7480F">
        <w:rPr>
          <w:rFonts w:ascii="Times New Roman" w:hAnsi="Times New Roman"/>
          <w:sz w:val="20"/>
          <w:szCs w:val="20"/>
        </w:rPr>
        <w:t xml:space="preserve"> соответствия лифта в форме периодического технического освидетельствования одного лифта в порядке, установленном Решением Комиссии Таможенного союза от 18.10.2011 № 824 «О принятии технического регламента Таможенного союза «Безопасность лифтов»</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b/>
          <w:sz w:val="20"/>
          <w:szCs w:val="20"/>
        </w:rPr>
        <w:t>3. Место оказания услуг:</w:t>
      </w:r>
      <w:r w:rsidRPr="00E7480F">
        <w:rPr>
          <w:rFonts w:ascii="Times New Roman" w:hAnsi="Times New Roman"/>
          <w:sz w:val="20"/>
          <w:szCs w:val="20"/>
        </w:rPr>
        <w:t xml:space="preserve"> </w:t>
      </w:r>
      <w:proofErr w:type="gramStart"/>
      <w:r w:rsidRPr="00E7480F">
        <w:rPr>
          <w:rFonts w:ascii="Times New Roman" w:hAnsi="Times New Roman"/>
          <w:sz w:val="20"/>
          <w:szCs w:val="20"/>
        </w:rPr>
        <w:t>г</w:t>
      </w:r>
      <w:proofErr w:type="gramEnd"/>
      <w:r w:rsidRPr="00E7480F">
        <w:rPr>
          <w:rFonts w:ascii="Times New Roman" w:hAnsi="Times New Roman"/>
          <w:sz w:val="20"/>
          <w:szCs w:val="20"/>
        </w:rPr>
        <w:t xml:space="preserve"> Новосибирск, ул. Каменская, 36, Новосибирское государственное хореографическое училище.</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b/>
          <w:sz w:val="20"/>
          <w:szCs w:val="20"/>
        </w:rPr>
        <w:t xml:space="preserve">4. Срок оказания услуг: </w:t>
      </w:r>
      <w:proofErr w:type="gramStart"/>
      <w:r w:rsidRPr="00E7480F">
        <w:rPr>
          <w:rFonts w:ascii="Times New Roman" w:hAnsi="Times New Roman"/>
          <w:sz w:val="20"/>
          <w:szCs w:val="20"/>
        </w:rPr>
        <w:t>с</w:t>
      </w:r>
      <w:r w:rsidR="005A0F06">
        <w:rPr>
          <w:rFonts w:ascii="Times New Roman" w:hAnsi="Times New Roman"/>
          <w:sz w:val="20"/>
          <w:szCs w:val="20"/>
        </w:rPr>
        <w:t xml:space="preserve"> даты заключения</w:t>
      </w:r>
      <w:proofErr w:type="gramEnd"/>
      <w:r w:rsidR="005A0F06">
        <w:rPr>
          <w:rFonts w:ascii="Times New Roman" w:hAnsi="Times New Roman"/>
          <w:sz w:val="20"/>
          <w:szCs w:val="20"/>
        </w:rPr>
        <w:t xml:space="preserve"> контракта по 30.10.2026</w:t>
      </w:r>
      <w:r w:rsidRPr="00E7480F">
        <w:rPr>
          <w:rFonts w:ascii="Times New Roman" w:hAnsi="Times New Roman"/>
          <w:sz w:val="20"/>
          <w:szCs w:val="20"/>
        </w:rPr>
        <w:t>.</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b/>
          <w:sz w:val="20"/>
          <w:szCs w:val="20"/>
        </w:rPr>
        <w:t>5.Требования к объему и оказанию услуг:</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5.1. К выполнению работ допускаются организации (органы по сертификации, испытательные центры), аккредитованные в установленном порядке в соответствии с главой 5</w:t>
      </w:r>
      <w:r w:rsidRPr="00E7480F">
        <w:rPr>
          <w:sz w:val="20"/>
          <w:szCs w:val="20"/>
        </w:rPr>
        <w:t> </w:t>
      </w:r>
      <w:r w:rsidRPr="00E7480F">
        <w:rPr>
          <w:rFonts w:ascii="Times New Roman" w:hAnsi="Times New Roman"/>
          <w:sz w:val="20"/>
          <w:szCs w:val="20"/>
        </w:rPr>
        <w:t xml:space="preserve">Федерального закона от 27.12.2002 № 184-ФЗ «О техническом регулировании» и утвержденной области аккредитации, содержащей  расширение по </w:t>
      </w:r>
      <w:proofErr w:type="gramStart"/>
      <w:r w:rsidRPr="00E7480F">
        <w:rPr>
          <w:rFonts w:ascii="Times New Roman" w:hAnsi="Times New Roman"/>
          <w:sz w:val="20"/>
          <w:szCs w:val="20"/>
        </w:rPr>
        <w:t>ТР</w:t>
      </w:r>
      <w:proofErr w:type="gramEnd"/>
      <w:r w:rsidRPr="00E7480F">
        <w:rPr>
          <w:rFonts w:ascii="Times New Roman" w:hAnsi="Times New Roman"/>
          <w:sz w:val="20"/>
          <w:szCs w:val="20"/>
        </w:rPr>
        <w:t xml:space="preserve"> ТС 011/2011 «Безопасность лифтов» и необходимые Правила и методы исследований (испытаний) и измерений и документы в области стандартизации, необходимые для выполнения работ по оценке соответствия в соответствии с </w:t>
      </w:r>
      <w:proofErr w:type="spellStart"/>
      <w:proofErr w:type="gramStart"/>
      <w:r w:rsidRPr="00E7480F">
        <w:rPr>
          <w:rFonts w:ascii="Times New Roman" w:hAnsi="Times New Roman"/>
          <w:sz w:val="20"/>
          <w:szCs w:val="20"/>
        </w:rPr>
        <w:t>п</w:t>
      </w:r>
      <w:proofErr w:type="spellEnd"/>
      <w:proofErr w:type="gramEnd"/>
      <w:r w:rsidRPr="00E7480F">
        <w:rPr>
          <w:rFonts w:ascii="Times New Roman" w:hAnsi="Times New Roman"/>
          <w:sz w:val="20"/>
          <w:szCs w:val="20"/>
        </w:rPr>
        <w:t xml:space="preserve"> .4, ст. 6 ТР ТС 011/2011 «Безопасность лифтов»: ГОСТ </w:t>
      </w:r>
      <w:proofErr w:type="gramStart"/>
      <w:r w:rsidRPr="00E7480F">
        <w:rPr>
          <w:rFonts w:ascii="Times New Roman" w:hAnsi="Times New Roman"/>
          <w:sz w:val="20"/>
          <w:szCs w:val="20"/>
        </w:rPr>
        <w:t>Р</w:t>
      </w:r>
      <w:proofErr w:type="gramEnd"/>
      <w:r w:rsidRPr="00E7480F">
        <w:rPr>
          <w:rFonts w:ascii="Times New Roman" w:hAnsi="Times New Roman"/>
          <w:sz w:val="20"/>
          <w:szCs w:val="20"/>
        </w:rPr>
        <w:t xml:space="preserve"> 53780-2010 «Лифты. Общие требования безопасности к устройству и установке», Межгосударственный стандарт ГОСТ 33652-2019 (EN 81-70:2018) «Лифты. Специальные требования безопасности и доступности для инвалидов и других </w:t>
      </w:r>
      <w:proofErr w:type="spellStart"/>
      <w:r w:rsidRPr="00E7480F">
        <w:rPr>
          <w:rFonts w:ascii="Times New Roman" w:hAnsi="Times New Roman"/>
          <w:sz w:val="20"/>
          <w:szCs w:val="20"/>
        </w:rPr>
        <w:t>маломобильных</w:t>
      </w:r>
      <w:proofErr w:type="spellEnd"/>
      <w:r w:rsidRPr="00E7480F">
        <w:rPr>
          <w:rFonts w:ascii="Times New Roman" w:hAnsi="Times New Roman"/>
          <w:sz w:val="20"/>
          <w:szCs w:val="20"/>
        </w:rPr>
        <w:t xml:space="preserve"> групп населения»; Межгосударственный стандарт ГОСТ 34441-2018 «Лифты. Диспетчерский контроль. Общие технические требования», ГОСТ </w:t>
      </w:r>
      <w:proofErr w:type="gramStart"/>
      <w:r w:rsidRPr="00E7480F">
        <w:rPr>
          <w:rFonts w:ascii="Times New Roman" w:hAnsi="Times New Roman"/>
          <w:sz w:val="20"/>
          <w:szCs w:val="20"/>
        </w:rPr>
        <w:t>Р</w:t>
      </w:r>
      <w:proofErr w:type="gramEnd"/>
      <w:r w:rsidRPr="00E7480F">
        <w:rPr>
          <w:rFonts w:ascii="Times New Roman" w:hAnsi="Times New Roman"/>
          <w:sz w:val="20"/>
          <w:szCs w:val="20"/>
        </w:rPr>
        <w:t xml:space="preserve"> 53387-2009 «Лифты, эскалаторы пассажирские, конвейеры. Методология анализа и снижения риска», ГОСТ 34305-2017 (EN 81-72:2015) «Лифты пассажирские. Лифты для пожарных», ГОСТ 33984.3-2017 (EN 81-50:2014) «Лифты. Правила и методы исследований (испытаний) и измерений при сертификации лифтов. Правила отбора образцов», ГОСТ </w:t>
      </w:r>
      <w:proofErr w:type="gramStart"/>
      <w:r w:rsidRPr="00E7480F">
        <w:rPr>
          <w:rFonts w:ascii="Times New Roman" w:hAnsi="Times New Roman"/>
          <w:sz w:val="20"/>
          <w:szCs w:val="20"/>
        </w:rPr>
        <w:t>Р</w:t>
      </w:r>
      <w:proofErr w:type="gramEnd"/>
      <w:r w:rsidRPr="00E7480F">
        <w:rPr>
          <w:rFonts w:ascii="Times New Roman" w:hAnsi="Times New Roman"/>
          <w:sz w:val="20"/>
          <w:szCs w:val="20"/>
        </w:rPr>
        <w:t xml:space="preserve"> 53782-2010 «Лифты. Правила и методы оценки соответствия лифтов при вводе в эксплуатацию», ГОСТ </w:t>
      </w:r>
      <w:proofErr w:type="gramStart"/>
      <w:r w:rsidRPr="00E7480F">
        <w:rPr>
          <w:rFonts w:ascii="Times New Roman" w:hAnsi="Times New Roman"/>
          <w:sz w:val="20"/>
          <w:szCs w:val="20"/>
        </w:rPr>
        <w:t>Р</w:t>
      </w:r>
      <w:proofErr w:type="gramEnd"/>
      <w:r w:rsidRPr="00E7480F">
        <w:rPr>
          <w:rFonts w:ascii="Times New Roman" w:hAnsi="Times New Roman"/>
          <w:sz w:val="20"/>
          <w:szCs w:val="20"/>
        </w:rPr>
        <w:t xml:space="preserve"> 53783-2010</w:t>
      </w:r>
      <w:r w:rsidR="00EC65D7">
        <w:rPr>
          <w:rFonts w:ascii="Times New Roman" w:hAnsi="Times New Roman"/>
          <w:sz w:val="20"/>
          <w:szCs w:val="20"/>
        </w:rPr>
        <w:t xml:space="preserve">, </w:t>
      </w:r>
      <w:r w:rsidR="00EC65D7" w:rsidRPr="00E7480F">
        <w:rPr>
          <w:rFonts w:ascii="Times New Roman" w:hAnsi="Times New Roman"/>
          <w:sz w:val="20"/>
          <w:szCs w:val="20"/>
        </w:rPr>
        <w:t xml:space="preserve">ГОСТ Р </w:t>
      </w:r>
      <w:r w:rsidR="00EC65D7">
        <w:rPr>
          <w:rFonts w:ascii="Times New Roman" w:hAnsi="Times New Roman"/>
          <w:sz w:val="20"/>
          <w:szCs w:val="20"/>
        </w:rPr>
        <w:t>34583</w:t>
      </w:r>
      <w:r w:rsidR="00EC65D7" w:rsidRPr="00E7480F">
        <w:rPr>
          <w:rFonts w:ascii="Times New Roman" w:hAnsi="Times New Roman"/>
          <w:sz w:val="20"/>
          <w:szCs w:val="20"/>
        </w:rPr>
        <w:t>-201</w:t>
      </w:r>
      <w:r w:rsidR="00EC65D7">
        <w:rPr>
          <w:rFonts w:ascii="Times New Roman" w:hAnsi="Times New Roman"/>
          <w:sz w:val="20"/>
          <w:szCs w:val="20"/>
        </w:rPr>
        <w:t>9</w:t>
      </w:r>
      <w:r w:rsidRPr="00E7480F">
        <w:rPr>
          <w:rFonts w:ascii="Times New Roman" w:hAnsi="Times New Roman"/>
          <w:sz w:val="20"/>
          <w:szCs w:val="20"/>
        </w:rPr>
        <w:t xml:space="preserve"> «Лифты. Правила и методы оценки соответствия лифтов в период эксплуатации».</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Услуги включают в себя:</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 проверку соблюдения требований организации безопасной эксплуатации лифта, установленных техническим регламентом Таможенного союза «Безопасность лифтов»;</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 визуальный и измерительный контроль установки оборудования лифта, за исключением размеров, не измеряемых в процессе эксплуатации;</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 проверку функционирования лифта и устройств безопасности лифта;</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 визуальный осмотр, испытания изоляции электрических сетей и электрооборудования и измерительный контроль заземления (</w:t>
      </w:r>
      <w:proofErr w:type="spellStart"/>
      <w:r w:rsidRPr="00E7480F">
        <w:rPr>
          <w:rFonts w:ascii="Times New Roman" w:hAnsi="Times New Roman"/>
          <w:sz w:val="20"/>
          <w:szCs w:val="20"/>
        </w:rPr>
        <w:t>зануления</w:t>
      </w:r>
      <w:proofErr w:type="spellEnd"/>
      <w:r w:rsidRPr="00E7480F">
        <w:rPr>
          <w:rFonts w:ascii="Times New Roman" w:hAnsi="Times New Roman"/>
          <w:sz w:val="20"/>
          <w:szCs w:val="20"/>
        </w:rPr>
        <w:t>) оборудования лифта;</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 xml:space="preserve">- испытания сцепления тяговых элементов с канатоведущим шкивом (барабаном трения) и испытания тормозной системы на лифте </w:t>
      </w:r>
      <w:proofErr w:type="gramStart"/>
      <w:r w:rsidRPr="00E7480F">
        <w:rPr>
          <w:rFonts w:ascii="Times New Roman" w:hAnsi="Times New Roman"/>
          <w:sz w:val="20"/>
          <w:szCs w:val="20"/>
        </w:rPr>
        <w:t>в</w:t>
      </w:r>
      <w:proofErr w:type="gramEnd"/>
      <w:r w:rsidRPr="00E7480F">
        <w:rPr>
          <w:rFonts w:ascii="Times New Roman" w:hAnsi="Times New Roman"/>
          <w:sz w:val="20"/>
          <w:szCs w:val="20"/>
        </w:rPr>
        <w:t xml:space="preserve"> электрическим приводом;</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 испытание герметичности цилиндра трубопровода на лифте с гидравлическим приводом.</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Техническое освидетельствование лифтов.</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Производится с целью оценки соответствия технического состояния лифтов, условий эксплуатации требованиям нормативных документов, регламентирующих эксплуатацию лифтов.</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Техническое свидетельствование проводится в соответствии с техническим регламентом Таможенного союза «Безопасность лифтов» (</w:t>
      </w:r>
      <w:proofErr w:type="gramStart"/>
      <w:r w:rsidRPr="00E7480F">
        <w:rPr>
          <w:rFonts w:ascii="Times New Roman" w:hAnsi="Times New Roman"/>
          <w:sz w:val="20"/>
          <w:szCs w:val="20"/>
        </w:rPr>
        <w:t>ТР</w:t>
      </w:r>
      <w:proofErr w:type="gramEnd"/>
      <w:r w:rsidRPr="00E7480F">
        <w:rPr>
          <w:rFonts w:ascii="Times New Roman" w:hAnsi="Times New Roman"/>
          <w:sz w:val="20"/>
          <w:szCs w:val="20"/>
        </w:rPr>
        <w:t xml:space="preserve"> ТС 011/2011), принятого решением Комиссии Таможенного союза от 18.10.2011 г. № 824.</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Исполнитель осуществляет оценку соответствия лифтов в период эксплуатации в форме технического освидетельствования и электроизмерительные работы на лифтах, согласно условиям Контракта.</w:t>
      </w:r>
    </w:p>
    <w:p w:rsidR="006E17D0" w:rsidRPr="00E7480F" w:rsidRDefault="006E17D0" w:rsidP="00E7480F">
      <w:pPr>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Качество услуг - в соответствии с требованиями технического регламента Таможенного союза «Безопасность лифтов», принятого решением Комиссии Таможенного союза от 18.10.2011 г. № 824, другой нормативной документации (</w:t>
      </w:r>
      <w:proofErr w:type="spellStart"/>
      <w:r w:rsidRPr="00E7480F">
        <w:rPr>
          <w:rFonts w:ascii="Times New Roman" w:hAnsi="Times New Roman"/>
          <w:sz w:val="20"/>
          <w:szCs w:val="20"/>
        </w:rPr>
        <w:t>СНиП</w:t>
      </w:r>
      <w:proofErr w:type="spellEnd"/>
      <w:r w:rsidRPr="00E7480F">
        <w:rPr>
          <w:rFonts w:ascii="Times New Roman" w:hAnsi="Times New Roman"/>
          <w:sz w:val="20"/>
          <w:szCs w:val="20"/>
        </w:rPr>
        <w:t xml:space="preserve">, ГОСТ), регламентирующей проведение освидетельствования   лифтов, ГОСТ </w:t>
      </w:r>
      <w:proofErr w:type="gramStart"/>
      <w:r w:rsidRPr="00E7480F">
        <w:rPr>
          <w:rFonts w:ascii="Times New Roman" w:hAnsi="Times New Roman"/>
          <w:sz w:val="20"/>
          <w:szCs w:val="20"/>
        </w:rPr>
        <w:t>Р</w:t>
      </w:r>
      <w:proofErr w:type="gramEnd"/>
      <w:r w:rsidRPr="00E7480F">
        <w:rPr>
          <w:rFonts w:ascii="Times New Roman" w:hAnsi="Times New Roman"/>
          <w:sz w:val="20"/>
          <w:szCs w:val="20"/>
        </w:rPr>
        <w:t xml:space="preserve"> 53783-2010 «Национальный стандарт Российской Федерации. Лифты. Правила и методы оценки соответствия лифтов в период эксплуатации».</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5.2. Работы должны выполняться квалифицированным персоналом специалистов и экспертов по оценке соответствия лифтов требованиям безопасности в испытательном центре и органе по сертификации (предоставить действующие аттестаты компетентности по требованию Заказчика).</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5.4. услуги должны оказываться в присутствии представителей Заказчика, контролирующих соответствие фактически оказываемых услуг объему, указанному в Описании объекта закупки.</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5.5. Время оказания услуг необходимо предварительно согласовывать с Зака</w:t>
      </w:r>
      <w:r w:rsidR="005A0F06">
        <w:rPr>
          <w:rFonts w:ascii="Times New Roman" w:hAnsi="Times New Roman"/>
          <w:sz w:val="20"/>
          <w:szCs w:val="20"/>
        </w:rPr>
        <w:t>зчиком по телефону +7(383)222-44-03</w:t>
      </w:r>
      <w:r w:rsidRPr="00E7480F">
        <w:rPr>
          <w:rFonts w:ascii="Times New Roman" w:hAnsi="Times New Roman"/>
          <w:sz w:val="20"/>
          <w:szCs w:val="20"/>
        </w:rPr>
        <w:t xml:space="preserve"> (ответственное лицо – начальник технического отдела </w:t>
      </w:r>
      <w:proofErr w:type="spellStart"/>
      <w:r w:rsidR="002A155E">
        <w:rPr>
          <w:rFonts w:ascii="Times New Roman" w:hAnsi="Times New Roman"/>
          <w:sz w:val="20"/>
          <w:szCs w:val="20"/>
        </w:rPr>
        <w:t>Дергилё</w:t>
      </w:r>
      <w:r w:rsidR="005A0F06">
        <w:rPr>
          <w:rFonts w:ascii="Times New Roman" w:hAnsi="Times New Roman"/>
          <w:sz w:val="20"/>
          <w:szCs w:val="20"/>
        </w:rPr>
        <w:t>в</w:t>
      </w:r>
      <w:proofErr w:type="spellEnd"/>
      <w:r w:rsidR="005A0F06">
        <w:rPr>
          <w:rFonts w:ascii="Times New Roman" w:hAnsi="Times New Roman"/>
          <w:sz w:val="20"/>
          <w:szCs w:val="20"/>
        </w:rPr>
        <w:t xml:space="preserve"> Алексан</w:t>
      </w:r>
      <w:r w:rsidR="002A155E">
        <w:rPr>
          <w:rFonts w:ascii="Times New Roman" w:hAnsi="Times New Roman"/>
          <w:sz w:val="20"/>
          <w:szCs w:val="20"/>
        </w:rPr>
        <w:t>др Борисович</w:t>
      </w:r>
      <w:r w:rsidRPr="00E7480F">
        <w:rPr>
          <w:rFonts w:ascii="Times New Roman" w:hAnsi="Times New Roman"/>
          <w:sz w:val="20"/>
          <w:szCs w:val="20"/>
        </w:rPr>
        <w:t>).</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5.6. Заказчик может потребовать немедленного удаления с объекта любого лица из персонала Исполнителя, которое нарушает дисциплину, либо проявляет некомпетентность или халатность по отношению к исполнению своих служебных обязанностей.</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lastRenderedPageBreak/>
        <w:t xml:space="preserve">5.7. исполнитель немедленно извещает Заказчика путем направления уведомления в письменной форме, и до получения от него указаний приостановить оказание услуги при обнаружении обстоятельств, угрожающих положительным результатам и качеству оказываемых услуг, либо создающих невозможность их завершения в срок. </w:t>
      </w:r>
    </w:p>
    <w:p w:rsidR="006E17D0" w:rsidRPr="00E7480F" w:rsidRDefault="006E17D0" w:rsidP="00E7480F">
      <w:pPr>
        <w:tabs>
          <w:tab w:val="left" w:pos="6698"/>
        </w:tabs>
        <w:spacing w:after="0" w:line="240" w:lineRule="auto"/>
        <w:ind w:firstLine="709"/>
        <w:contextualSpacing/>
        <w:jc w:val="both"/>
        <w:rPr>
          <w:rFonts w:ascii="Times New Roman" w:hAnsi="Times New Roman"/>
          <w:b/>
          <w:sz w:val="20"/>
          <w:szCs w:val="20"/>
        </w:rPr>
      </w:pPr>
      <w:r w:rsidRPr="00E7480F">
        <w:rPr>
          <w:rFonts w:ascii="Times New Roman" w:hAnsi="Times New Roman"/>
          <w:b/>
          <w:sz w:val="20"/>
          <w:szCs w:val="20"/>
        </w:rPr>
        <w:t>6.Требования к безопасности:</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6.1. Оказание услуг должно быть произведено с соблюдением требований по технике безопасности, проведение необходимых мероприятий по охране окружающей среды, противопожарных мероприятий.</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6.2. При оказании услуг Исполнитель несет ответственность за соблюдение правил техники безопасности и пожарной безопасности на объекте.</w:t>
      </w:r>
    </w:p>
    <w:p w:rsidR="006E17D0" w:rsidRPr="00E7480F" w:rsidRDefault="006E17D0" w:rsidP="00E7480F">
      <w:pPr>
        <w:tabs>
          <w:tab w:val="left" w:pos="6698"/>
        </w:tabs>
        <w:spacing w:after="0" w:line="240" w:lineRule="auto"/>
        <w:ind w:firstLine="709"/>
        <w:contextualSpacing/>
        <w:jc w:val="both"/>
        <w:rPr>
          <w:rFonts w:ascii="Times New Roman" w:hAnsi="Times New Roman"/>
          <w:sz w:val="20"/>
          <w:szCs w:val="20"/>
        </w:rPr>
      </w:pPr>
      <w:r w:rsidRPr="00E7480F">
        <w:rPr>
          <w:rFonts w:ascii="Times New Roman" w:hAnsi="Times New Roman"/>
          <w:sz w:val="20"/>
          <w:szCs w:val="20"/>
        </w:rPr>
        <w:t xml:space="preserve">6.3. Сохранение в ходе оказания услуг в работоспособном состоянии кабельно-распределительные, телефонные, </w:t>
      </w:r>
      <w:proofErr w:type="spellStart"/>
      <w:proofErr w:type="gramStart"/>
      <w:r w:rsidRPr="00E7480F">
        <w:rPr>
          <w:rFonts w:ascii="Times New Roman" w:hAnsi="Times New Roman"/>
          <w:sz w:val="20"/>
          <w:szCs w:val="20"/>
        </w:rPr>
        <w:t>канало-вычислительные</w:t>
      </w:r>
      <w:proofErr w:type="spellEnd"/>
      <w:proofErr w:type="gramEnd"/>
      <w:r w:rsidRPr="00E7480F">
        <w:rPr>
          <w:rFonts w:ascii="Times New Roman" w:hAnsi="Times New Roman"/>
          <w:sz w:val="20"/>
          <w:szCs w:val="20"/>
        </w:rPr>
        <w:t xml:space="preserve"> сети, системы видеонаблюдения, автоматическую пожарную сигнализацию.</w:t>
      </w:r>
    </w:p>
    <w:p w:rsidR="006E17D0" w:rsidRPr="00E7480F" w:rsidRDefault="006E17D0" w:rsidP="00E7480F">
      <w:pPr>
        <w:spacing w:after="0" w:line="240" w:lineRule="auto"/>
        <w:ind w:firstLine="709"/>
        <w:jc w:val="both"/>
        <w:rPr>
          <w:rFonts w:ascii="Times New Roman" w:eastAsia="Times New Roman" w:hAnsi="Times New Roman"/>
          <w:b/>
          <w:sz w:val="20"/>
          <w:szCs w:val="20"/>
        </w:rPr>
      </w:pPr>
      <w:r w:rsidRPr="00E7480F">
        <w:rPr>
          <w:rFonts w:ascii="Times New Roman" w:eastAsia="Times New Roman" w:hAnsi="Times New Roman"/>
          <w:b/>
          <w:sz w:val="20"/>
          <w:szCs w:val="20"/>
        </w:rPr>
        <w:t>7. Требования к результатам оказанных услуг:</w:t>
      </w:r>
    </w:p>
    <w:p w:rsidR="006E17D0" w:rsidRPr="00E7480F" w:rsidRDefault="006E17D0" w:rsidP="00E7480F">
      <w:pPr>
        <w:spacing w:after="0" w:line="240" w:lineRule="auto"/>
        <w:ind w:firstLine="709"/>
        <w:jc w:val="both"/>
        <w:rPr>
          <w:rFonts w:ascii="Times New Roman" w:eastAsia="Times New Roman" w:hAnsi="Times New Roman"/>
          <w:sz w:val="20"/>
          <w:szCs w:val="20"/>
        </w:rPr>
      </w:pPr>
      <w:r w:rsidRPr="00E7480F">
        <w:rPr>
          <w:rFonts w:ascii="Times New Roman" w:eastAsia="Times New Roman" w:hAnsi="Times New Roman"/>
          <w:sz w:val="20"/>
          <w:szCs w:val="20"/>
        </w:rPr>
        <w:t>7.1. По окончанию оказа</w:t>
      </w:r>
      <w:r w:rsidR="00830704" w:rsidRPr="00E7480F">
        <w:rPr>
          <w:rFonts w:ascii="Times New Roman" w:eastAsia="Times New Roman" w:hAnsi="Times New Roman"/>
          <w:sz w:val="20"/>
          <w:szCs w:val="20"/>
        </w:rPr>
        <w:t>ния услуг, Стороны подписывают документ о приемке оказанных услуг (акт, акт сдачи-приемки оказанных услуг, акт об оказанных услугах, акт оказанных услуг, универсальный передаточный документ)</w:t>
      </w:r>
      <w:r w:rsidRPr="00E7480F">
        <w:rPr>
          <w:rFonts w:ascii="Times New Roman" w:eastAsia="Times New Roman" w:hAnsi="Times New Roman"/>
          <w:sz w:val="20"/>
          <w:szCs w:val="20"/>
        </w:rPr>
        <w:t xml:space="preserve"> и акт приемки товаров, работ, услуг (ф. 0510452); по результатам технического освидетельствования, Исполнителем оформляется и выдается «Акт периодического технического освидетельствования», установленной формы (ГОСТ 53783-2010).</w:t>
      </w:r>
    </w:p>
    <w:p w:rsidR="006E17D0" w:rsidRPr="00E7480F" w:rsidRDefault="006E17D0" w:rsidP="00E7480F">
      <w:pPr>
        <w:spacing w:after="0" w:line="240" w:lineRule="auto"/>
        <w:ind w:firstLine="709"/>
        <w:jc w:val="both"/>
        <w:rPr>
          <w:rFonts w:ascii="Times New Roman" w:eastAsia="Times New Roman" w:hAnsi="Times New Roman"/>
          <w:sz w:val="20"/>
          <w:szCs w:val="20"/>
        </w:rPr>
      </w:pPr>
      <w:r w:rsidRPr="00E7480F">
        <w:rPr>
          <w:rFonts w:ascii="Times New Roman" w:eastAsia="Times New Roman" w:hAnsi="Times New Roman"/>
          <w:sz w:val="20"/>
          <w:szCs w:val="20"/>
        </w:rPr>
        <w:t xml:space="preserve">7.2. </w:t>
      </w:r>
      <w:proofErr w:type="gramStart"/>
      <w:r w:rsidRPr="00E7480F">
        <w:rPr>
          <w:rFonts w:ascii="Times New Roman" w:eastAsia="Times New Roman" w:hAnsi="Times New Roman"/>
          <w:sz w:val="20"/>
          <w:szCs w:val="20"/>
        </w:rPr>
        <w:t>Если при проведении периодического технического освидетельствования Исполнителем будут выявлены неисправности, которые Заказчик может устранить в процессе осмотра, проверки и испытания, либо неисправности, не влияющие на безопасность эксплуатации лифта, которые Заказчик может устранить при ближайшем по графику ремонте, Исполнителем в «Акте периодического технического освидетельствования» в разделе «Рекомендации» указываются неисправности, а в паспорте после записи об освидетельствовании делается приписка:</w:t>
      </w:r>
      <w:proofErr w:type="gramEnd"/>
      <w:r w:rsidRPr="00E7480F">
        <w:rPr>
          <w:rFonts w:ascii="Times New Roman" w:eastAsia="Times New Roman" w:hAnsi="Times New Roman"/>
          <w:sz w:val="20"/>
          <w:szCs w:val="20"/>
        </w:rPr>
        <w:t xml:space="preserve"> «</w:t>
      </w:r>
      <w:proofErr w:type="gramStart"/>
      <w:r w:rsidRPr="00E7480F">
        <w:rPr>
          <w:rFonts w:ascii="Times New Roman" w:eastAsia="Times New Roman" w:hAnsi="Times New Roman"/>
          <w:sz w:val="20"/>
          <w:szCs w:val="20"/>
        </w:rPr>
        <w:t>См</w:t>
      </w:r>
      <w:proofErr w:type="gramEnd"/>
      <w:r w:rsidRPr="00E7480F">
        <w:rPr>
          <w:rFonts w:ascii="Times New Roman" w:eastAsia="Times New Roman" w:hAnsi="Times New Roman"/>
          <w:sz w:val="20"/>
          <w:szCs w:val="20"/>
        </w:rPr>
        <w:t>. акт периодического технического освидетельствования». В этом случае, Заказчик обязан устранить нарушения, письменно уведомить Исполнителя об их устранении.</w:t>
      </w:r>
    </w:p>
    <w:p w:rsidR="006E17D0" w:rsidRPr="00E7480F" w:rsidRDefault="006E17D0" w:rsidP="00E7480F">
      <w:pPr>
        <w:spacing w:after="0" w:line="240" w:lineRule="auto"/>
        <w:ind w:firstLine="709"/>
        <w:jc w:val="both"/>
        <w:rPr>
          <w:rFonts w:ascii="Times New Roman" w:eastAsia="Times New Roman" w:hAnsi="Times New Roman"/>
          <w:sz w:val="20"/>
          <w:szCs w:val="20"/>
        </w:rPr>
      </w:pPr>
      <w:r w:rsidRPr="00E7480F">
        <w:rPr>
          <w:rFonts w:ascii="Times New Roman" w:eastAsia="Times New Roman" w:hAnsi="Times New Roman"/>
          <w:sz w:val="20"/>
          <w:szCs w:val="20"/>
        </w:rPr>
        <w:t>7.3. При неудовлетворительных результатах периодического технического освидетельствования, Исполнитель в паспорте лифта делает мотивированную запись с указанием основных нарушений и неисправностей, влияющих на безопасную эксплуатацию лифта, которые не устранены в процессе осмотра, проверки и испытания.</w:t>
      </w:r>
    </w:p>
    <w:p w:rsidR="006E17D0" w:rsidRPr="00E7480F" w:rsidRDefault="006E17D0" w:rsidP="00E7480F">
      <w:pPr>
        <w:widowControl w:val="0"/>
        <w:autoSpaceDE w:val="0"/>
        <w:spacing w:after="0" w:line="240" w:lineRule="auto"/>
        <w:ind w:firstLine="709"/>
        <w:jc w:val="both"/>
        <w:rPr>
          <w:rFonts w:ascii="Times New Roman" w:eastAsia="Times New Roman" w:hAnsi="Times New Roman"/>
          <w:b/>
          <w:sz w:val="20"/>
          <w:szCs w:val="20"/>
          <w:lang w:eastAsia="ru-RU"/>
        </w:rPr>
      </w:pPr>
      <w:r w:rsidRPr="00E7480F">
        <w:rPr>
          <w:rFonts w:ascii="Times New Roman" w:eastAsia="Times New Roman" w:hAnsi="Times New Roman"/>
          <w:b/>
          <w:sz w:val="20"/>
          <w:szCs w:val="20"/>
          <w:lang w:eastAsia="ru-RU"/>
        </w:rPr>
        <w:t>8. Гарантии качества:</w:t>
      </w:r>
    </w:p>
    <w:p w:rsidR="006E17D0" w:rsidRPr="00E7480F" w:rsidRDefault="006E17D0" w:rsidP="00E7480F">
      <w:pPr>
        <w:widowControl w:val="0"/>
        <w:autoSpaceDE w:val="0"/>
        <w:spacing w:after="0" w:line="240" w:lineRule="auto"/>
        <w:ind w:firstLine="709"/>
        <w:jc w:val="both"/>
        <w:rPr>
          <w:rFonts w:ascii="Times New Roman" w:eastAsia="Times New Roman" w:hAnsi="Times New Roman"/>
          <w:sz w:val="20"/>
          <w:szCs w:val="20"/>
          <w:lang w:eastAsia="ru-RU"/>
        </w:rPr>
      </w:pPr>
      <w:r w:rsidRPr="00E7480F">
        <w:rPr>
          <w:rFonts w:ascii="Times New Roman" w:eastAsia="Times New Roman" w:hAnsi="Times New Roman"/>
          <w:sz w:val="20"/>
          <w:szCs w:val="20"/>
          <w:lang w:eastAsia="ru-RU"/>
        </w:rPr>
        <w:t>8.1. Исполнитель гарантирует, что оказанные услуги соответствуют требованиям, установленным в Контракте, описании объекта закупки,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услуги.</w:t>
      </w:r>
    </w:p>
    <w:p w:rsidR="006E17D0" w:rsidRPr="00E7480F" w:rsidRDefault="006E17D0" w:rsidP="00E7480F">
      <w:pPr>
        <w:widowControl w:val="0"/>
        <w:autoSpaceDE w:val="0"/>
        <w:spacing w:after="0" w:line="240" w:lineRule="auto"/>
        <w:ind w:firstLine="709"/>
        <w:jc w:val="both"/>
        <w:rPr>
          <w:rFonts w:ascii="Times New Roman" w:eastAsia="Times New Roman" w:hAnsi="Times New Roman"/>
          <w:sz w:val="20"/>
          <w:szCs w:val="20"/>
          <w:lang w:eastAsia="ru-RU"/>
        </w:rPr>
      </w:pPr>
      <w:r w:rsidRPr="00E7480F">
        <w:rPr>
          <w:rFonts w:ascii="Times New Roman" w:eastAsia="Times New Roman" w:hAnsi="Times New Roman"/>
          <w:sz w:val="20"/>
          <w:szCs w:val="20"/>
          <w:lang w:eastAsia="ru-RU"/>
        </w:rPr>
        <w:t xml:space="preserve">8.2. Гарантийный срок на оказанные по Контракту услуги составляет 3 (три) месяца </w:t>
      </w:r>
      <w:proofErr w:type="gramStart"/>
      <w:r w:rsidRPr="00E7480F">
        <w:rPr>
          <w:rFonts w:ascii="Times New Roman" w:eastAsia="Times New Roman" w:hAnsi="Times New Roman"/>
          <w:sz w:val="20"/>
          <w:szCs w:val="20"/>
          <w:lang w:eastAsia="ru-RU"/>
        </w:rPr>
        <w:t>с даты подписания</w:t>
      </w:r>
      <w:proofErr w:type="gramEnd"/>
      <w:r w:rsidRPr="00E7480F">
        <w:rPr>
          <w:rFonts w:ascii="Times New Roman" w:eastAsia="Times New Roman" w:hAnsi="Times New Roman"/>
          <w:sz w:val="20"/>
          <w:szCs w:val="20"/>
          <w:lang w:eastAsia="ru-RU"/>
        </w:rPr>
        <w:t xml:space="preserve"> Сторонами </w:t>
      </w:r>
      <w:r w:rsidR="00ED10F2" w:rsidRPr="00E7480F">
        <w:rPr>
          <w:rFonts w:ascii="Times New Roman" w:eastAsia="Times New Roman" w:hAnsi="Times New Roman"/>
          <w:sz w:val="20"/>
          <w:szCs w:val="20"/>
          <w:lang w:eastAsia="ru-RU"/>
        </w:rPr>
        <w:t xml:space="preserve">документа о </w:t>
      </w:r>
      <w:r w:rsidRPr="00E7480F">
        <w:rPr>
          <w:rFonts w:ascii="Times New Roman" w:eastAsia="Times New Roman" w:hAnsi="Times New Roman"/>
          <w:sz w:val="20"/>
          <w:szCs w:val="20"/>
          <w:lang w:eastAsia="ru-RU"/>
        </w:rPr>
        <w:t>приемк</w:t>
      </w:r>
      <w:r w:rsidR="00ED10F2" w:rsidRPr="00E7480F">
        <w:rPr>
          <w:rFonts w:ascii="Times New Roman" w:eastAsia="Times New Roman" w:hAnsi="Times New Roman"/>
          <w:sz w:val="20"/>
          <w:szCs w:val="20"/>
          <w:lang w:eastAsia="ru-RU"/>
        </w:rPr>
        <w:t>е</w:t>
      </w:r>
      <w:r w:rsidRPr="00E7480F">
        <w:rPr>
          <w:rFonts w:ascii="Times New Roman" w:eastAsia="Times New Roman" w:hAnsi="Times New Roman"/>
          <w:sz w:val="20"/>
          <w:szCs w:val="20"/>
          <w:lang w:eastAsia="ru-RU"/>
        </w:rPr>
        <w:t xml:space="preserve"> оказанных услуг. Под гарантией понимается устранение Исполнителем своими силами и за свой счет допущенных по его вине недостатков, оказанных после приемки услуг.</w:t>
      </w:r>
    </w:p>
    <w:p w:rsidR="006E17D0" w:rsidRPr="00C837F4" w:rsidRDefault="006E17D0" w:rsidP="006E17D0">
      <w:pPr>
        <w:widowControl w:val="0"/>
        <w:autoSpaceDE w:val="0"/>
        <w:spacing w:after="0" w:line="240" w:lineRule="auto"/>
        <w:ind w:firstLine="709"/>
        <w:jc w:val="center"/>
        <w:rPr>
          <w:rFonts w:ascii="Times New Roman" w:eastAsia="Times New Roman" w:hAnsi="Times New Roman"/>
          <w:b/>
          <w:sz w:val="24"/>
          <w:szCs w:val="24"/>
          <w:lang w:eastAsia="ru-RU"/>
        </w:rPr>
      </w:pPr>
    </w:p>
    <w:p w:rsidR="006E17D0" w:rsidRPr="00E7480F" w:rsidRDefault="006E17D0" w:rsidP="006E17D0">
      <w:pPr>
        <w:widowControl w:val="0"/>
        <w:autoSpaceDE w:val="0"/>
        <w:spacing w:after="0" w:line="240" w:lineRule="auto"/>
        <w:ind w:firstLine="709"/>
        <w:jc w:val="center"/>
        <w:rPr>
          <w:rFonts w:ascii="Times New Roman" w:eastAsia="Times New Roman" w:hAnsi="Times New Roman"/>
          <w:b/>
          <w:sz w:val="20"/>
          <w:szCs w:val="20"/>
          <w:lang w:eastAsia="ru-RU"/>
        </w:rPr>
      </w:pPr>
      <w:r w:rsidRPr="00E7480F">
        <w:rPr>
          <w:rFonts w:ascii="Times New Roman" w:eastAsia="Times New Roman" w:hAnsi="Times New Roman"/>
          <w:b/>
          <w:sz w:val="20"/>
          <w:szCs w:val="20"/>
          <w:lang w:eastAsia="ru-RU"/>
        </w:rPr>
        <w:t>Спецификация</w:t>
      </w:r>
    </w:p>
    <w:p w:rsidR="006E17D0" w:rsidRPr="00E7480F" w:rsidRDefault="006E17D0" w:rsidP="006E17D0">
      <w:pPr>
        <w:widowControl w:val="0"/>
        <w:autoSpaceDE w:val="0"/>
        <w:spacing w:after="0" w:line="240" w:lineRule="auto"/>
        <w:ind w:firstLine="709"/>
        <w:jc w:val="center"/>
        <w:rPr>
          <w:rFonts w:ascii="Times New Roman" w:eastAsia="Times New Roman" w:hAnsi="Times New Roman"/>
          <w:b/>
          <w:sz w:val="20"/>
          <w:szCs w:val="20"/>
          <w:lang w:eastAsia="ru-RU"/>
        </w:rPr>
      </w:pPr>
    </w:p>
    <w:tbl>
      <w:tblPr>
        <w:tblStyle w:val="af0"/>
        <w:tblW w:w="0" w:type="auto"/>
        <w:tblInd w:w="-147" w:type="dxa"/>
        <w:tblLook w:val="04A0"/>
      </w:tblPr>
      <w:tblGrid>
        <w:gridCol w:w="5908"/>
        <w:gridCol w:w="1159"/>
        <w:gridCol w:w="1246"/>
        <w:gridCol w:w="1865"/>
      </w:tblGrid>
      <w:tr w:rsidR="006E17D0" w:rsidRPr="00E7480F" w:rsidTr="00960804">
        <w:tc>
          <w:tcPr>
            <w:tcW w:w="5908" w:type="dxa"/>
            <w:vAlign w:val="center"/>
          </w:tcPr>
          <w:p w:rsidR="006E17D0" w:rsidRPr="00E7480F" w:rsidRDefault="006E17D0" w:rsidP="00FD1413">
            <w:pPr>
              <w:widowControl w:val="0"/>
              <w:autoSpaceDE w:val="0"/>
              <w:jc w:val="center"/>
              <w:rPr>
                <w:rFonts w:ascii="Times New Roman" w:eastAsia="Times New Roman" w:hAnsi="Times New Roman"/>
                <w:b/>
                <w:sz w:val="20"/>
                <w:szCs w:val="20"/>
                <w:lang w:eastAsia="ru-RU"/>
              </w:rPr>
            </w:pPr>
            <w:r w:rsidRPr="00E7480F">
              <w:rPr>
                <w:rFonts w:ascii="Times New Roman" w:eastAsia="Times New Roman" w:hAnsi="Times New Roman"/>
                <w:b/>
                <w:sz w:val="20"/>
                <w:szCs w:val="20"/>
                <w:lang w:eastAsia="ru-RU"/>
              </w:rPr>
              <w:t>Наименование услуг</w:t>
            </w:r>
          </w:p>
        </w:tc>
        <w:tc>
          <w:tcPr>
            <w:tcW w:w="1159" w:type="dxa"/>
            <w:vAlign w:val="center"/>
          </w:tcPr>
          <w:p w:rsidR="006E17D0" w:rsidRPr="00E7480F" w:rsidRDefault="006E17D0" w:rsidP="00FD1413">
            <w:pPr>
              <w:widowControl w:val="0"/>
              <w:autoSpaceDE w:val="0"/>
              <w:jc w:val="center"/>
              <w:rPr>
                <w:rFonts w:ascii="Times New Roman" w:eastAsia="Times New Roman" w:hAnsi="Times New Roman"/>
                <w:b/>
                <w:sz w:val="20"/>
                <w:szCs w:val="20"/>
                <w:lang w:eastAsia="ru-RU"/>
              </w:rPr>
            </w:pPr>
            <w:r w:rsidRPr="00E7480F">
              <w:rPr>
                <w:rFonts w:ascii="Times New Roman" w:eastAsia="Times New Roman" w:hAnsi="Times New Roman"/>
                <w:b/>
                <w:sz w:val="20"/>
                <w:szCs w:val="20"/>
                <w:lang w:eastAsia="ru-RU"/>
              </w:rPr>
              <w:t>Кол-во единиц (</w:t>
            </w:r>
            <w:proofErr w:type="spellStart"/>
            <w:r w:rsidRPr="00E7480F">
              <w:rPr>
                <w:rFonts w:ascii="Times New Roman" w:eastAsia="Times New Roman" w:hAnsi="Times New Roman"/>
                <w:b/>
                <w:sz w:val="20"/>
                <w:szCs w:val="20"/>
                <w:lang w:eastAsia="ru-RU"/>
              </w:rPr>
              <w:t>усл.ед</w:t>
            </w:r>
            <w:proofErr w:type="spellEnd"/>
            <w:r w:rsidRPr="00E7480F">
              <w:rPr>
                <w:rFonts w:ascii="Times New Roman" w:eastAsia="Times New Roman" w:hAnsi="Times New Roman"/>
                <w:b/>
                <w:sz w:val="20"/>
                <w:szCs w:val="20"/>
                <w:lang w:eastAsia="ru-RU"/>
              </w:rPr>
              <w:t>.)</w:t>
            </w:r>
          </w:p>
        </w:tc>
        <w:tc>
          <w:tcPr>
            <w:tcW w:w="1246" w:type="dxa"/>
            <w:vAlign w:val="center"/>
          </w:tcPr>
          <w:p w:rsidR="006E17D0" w:rsidRPr="00E7480F" w:rsidRDefault="006E17D0" w:rsidP="00FD1413">
            <w:pPr>
              <w:widowControl w:val="0"/>
              <w:autoSpaceDE w:val="0"/>
              <w:jc w:val="center"/>
              <w:rPr>
                <w:rFonts w:ascii="Times New Roman" w:eastAsia="Times New Roman" w:hAnsi="Times New Roman"/>
                <w:b/>
                <w:sz w:val="20"/>
                <w:szCs w:val="20"/>
                <w:lang w:eastAsia="ru-RU"/>
              </w:rPr>
            </w:pPr>
            <w:r w:rsidRPr="00E7480F">
              <w:rPr>
                <w:rFonts w:ascii="Times New Roman" w:eastAsia="Times New Roman" w:hAnsi="Times New Roman"/>
                <w:b/>
                <w:sz w:val="20"/>
                <w:szCs w:val="20"/>
                <w:lang w:eastAsia="ru-RU"/>
              </w:rPr>
              <w:t>Цена, руб.</w:t>
            </w:r>
            <w:r w:rsidR="006A2073" w:rsidRPr="00E7480F">
              <w:rPr>
                <w:rFonts w:ascii="Times New Roman" w:eastAsia="Times New Roman" w:hAnsi="Times New Roman"/>
                <w:b/>
                <w:sz w:val="20"/>
                <w:szCs w:val="20"/>
                <w:lang w:eastAsia="ru-RU"/>
              </w:rPr>
              <w:t xml:space="preserve"> (без учета НДС)</w:t>
            </w:r>
          </w:p>
        </w:tc>
        <w:tc>
          <w:tcPr>
            <w:tcW w:w="1865" w:type="dxa"/>
            <w:vAlign w:val="center"/>
          </w:tcPr>
          <w:p w:rsidR="006E17D0" w:rsidRPr="00E7480F" w:rsidRDefault="006E17D0" w:rsidP="006A2073">
            <w:pPr>
              <w:widowControl w:val="0"/>
              <w:autoSpaceDE w:val="0"/>
              <w:jc w:val="center"/>
              <w:rPr>
                <w:rFonts w:ascii="Times New Roman" w:eastAsia="Times New Roman" w:hAnsi="Times New Roman"/>
                <w:b/>
                <w:sz w:val="20"/>
                <w:szCs w:val="20"/>
                <w:lang w:eastAsia="ru-RU"/>
              </w:rPr>
            </w:pPr>
            <w:r w:rsidRPr="00E7480F">
              <w:rPr>
                <w:rFonts w:ascii="Times New Roman" w:eastAsia="Times New Roman" w:hAnsi="Times New Roman"/>
                <w:b/>
                <w:sz w:val="20"/>
                <w:szCs w:val="20"/>
                <w:lang w:eastAsia="ru-RU"/>
              </w:rPr>
              <w:t>Сумма, руб.</w:t>
            </w:r>
            <w:r w:rsidR="006A2073" w:rsidRPr="00E7480F">
              <w:rPr>
                <w:rFonts w:ascii="Times New Roman" w:eastAsia="Times New Roman" w:hAnsi="Times New Roman"/>
                <w:b/>
                <w:sz w:val="20"/>
                <w:szCs w:val="20"/>
                <w:lang w:eastAsia="ru-RU"/>
              </w:rPr>
              <w:t xml:space="preserve"> (без учета НДС)</w:t>
            </w:r>
          </w:p>
        </w:tc>
      </w:tr>
      <w:tr w:rsidR="006E17D0" w:rsidRPr="00E7480F" w:rsidTr="00960804">
        <w:tc>
          <w:tcPr>
            <w:tcW w:w="5908" w:type="dxa"/>
          </w:tcPr>
          <w:p w:rsidR="006E17D0" w:rsidRPr="00E7480F" w:rsidRDefault="006E17D0" w:rsidP="00FD1413">
            <w:pPr>
              <w:widowControl w:val="0"/>
              <w:autoSpaceDE w:val="0"/>
              <w:jc w:val="both"/>
              <w:rPr>
                <w:rFonts w:ascii="Times New Roman" w:eastAsia="Times New Roman" w:hAnsi="Times New Roman"/>
                <w:b/>
                <w:sz w:val="20"/>
                <w:szCs w:val="20"/>
                <w:lang w:eastAsia="ru-RU"/>
              </w:rPr>
            </w:pPr>
            <w:r w:rsidRPr="00E7480F">
              <w:rPr>
                <w:rFonts w:ascii="Times New Roman" w:eastAsia="Times New Roman" w:hAnsi="Times New Roman"/>
                <w:b/>
                <w:sz w:val="20"/>
                <w:szCs w:val="20"/>
                <w:lang w:eastAsia="ru-RU"/>
              </w:rPr>
              <w:t>Оказание услуг по проведению оценки соответствия 1 лифта в форме периодического технического освидетельствования</w:t>
            </w:r>
          </w:p>
        </w:tc>
        <w:tc>
          <w:tcPr>
            <w:tcW w:w="1159" w:type="dxa"/>
          </w:tcPr>
          <w:p w:rsidR="006E17D0" w:rsidRPr="00E7480F" w:rsidRDefault="006E17D0" w:rsidP="00FD1413">
            <w:pPr>
              <w:widowControl w:val="0"/>
              <w:autoSpaceDE w:val="0"/>
              <w:jc w:val="center"/>
              <w:rPr>
                <w:rFonts w:ascii="Times New Roman" w:eastAsia="Times New Roman" w:hAnsi="Times New Roman"/>
                <w:b/>
                <w:sz w:val="20"/>
                <w:szCs w:val="20"/>
                <w:lang w:eastAsia="ru-RU"/>
              </w:rPr>
            </w:pPr>
            <w:r w:rsidRPr="00E7480F">
              <w:rPr>
                <w:rFonts w:ascii="Times New Roman" w:eastAsia="Times New Roman" w:hAnsi="Times New Roman"/>
                <w:b/>
                <w:sz w:val="20"/>
                <w:szCs w:val="20"/>
                <w:lang w:eastAsia="ru-RU"/>
              </w:rPr>
              <w:t>1</w:t>
            </w:r>
          </w:p>
        </w:tc>
        <w:tc>
          <w:tcPr>
            <w:tcW w:w="1246" w:type="dxa"/>
          </w:tcPr>
          <w:p w:rsidR="006E17D0" w:rsidRPr="00E7480F" w:rsidRDefault="006E17D0" w:rsidP="00960804">
            <w:pPr>
              <w:widowControl w:val="0"/>
              <w:autoSpaceDE w:val="0"/>
              <w:jc w:val="both"/>
              <w:rPr>
                <w:rFonts w:ascii="Times New Roman" w:eastAsia="Times New Roman" w:hAnsi="Times New Roman"/>
                <w:b/>
                <w:sz w:val="20"/>
                <w:szCs w:val="20"/>
                <w:lang w:eastAsia="ru-RU"/>
              </w:rPr>
            </w:pPr>
          </w:p>
        </w:tc>
        <w:tc>
          <w:tcPr>
            <w:tcW w:w="1865" w:type="dxa"/>
          </w:tcPr>
          <w:p w:rsidR="006E17D0" w:rsidRPr="00E7480F" w:rsidRDefault="006E17D0" w:rsidP="006A2073">
            <w:pPr>
              <w:widowControl w:val="0"/>
              <w:autoSpaceDE w:val="0"/>
              <w:jc w:val="both"/>
              <w:rPr>
                <w:rFonts w:ascii="Times New Roman" w:eastAsia="Times New Roman" w:hAnsi="Times New Roman"/>
                <w:b/>
                <w:sz w:val="20"/>
                <w:szCs w:val="20"/>
                <w:lang w:eastAsia="ru-RU"/>
              </w:rPr>
            </w:pPr>
          </w:p>
        </w:tc>
      </w:tr>
    </w:tbl>
    <w:p w:rsidR="006E17D0" w:rsidRPr="00E7480F" w:rsidRDefault="006E17D0" w:rsidP="006E17D0">
      <w:pPr>
        <w:widowControl w:val="0"/>
        <w:autoSpaceDE w:val="0"/>
        <w:spacing w:after="0" w:line="240" w:lineRule="auto"/>
        <w:ind w:left="-142"/>
        <w:jc w:val="both"/>
        <w:rPr>
          <w:rFonts w:ascii="Times New Roman" w:hAnsi="Times New Roman"/>
          <w:sz w:val="20"/>
          <w:szCs w:val="20"/>
        </w:rPr>
      </w:pPr>
      <w:r w:rsidRPr="00E7480F">
        <w:rPr>
          <w:rFonts w:ascii="Times New Roman" w:hAnsi="Times New Roman"/>
          <w:b/>
          <w:sz w:val="20"/>
          <w:szCs w:val="20"/>
        </w:rPr>
        <w:t xml:space="preserve">ИТОГО: </w:t>
      </w:r>
      <w:r w:rsidR="002A155E">
        <w:rPr>
          <w:rFonts w:ascii="Times New Roman" w:hAnsi="Times New Roman"/>
          <w:b/>
          <w:sz w:val="20"/>
          <w:szCs w:val="20"/>
        </w:rPr>
        <w:t>________</w:t>
      </w:r>
      <w:r w:rsidR="00960804" w:rsidRPr="00E7480F">
        <w:rPr>
          <w:rFonts w:ascii="Times New Roman" w:hAnsi="Times New Roman"/>
          <w:b/>
          <w:sz w:val="20"/>
          <w:szCs w:val="20"/>
        </w:rPr>
        <w:t xml:space="preserve"> руб</w:t>
      </w:r>
      <w:proofErr w:type="gramStart"/>
      <w:r w:rsidR="00960804" w:rsidRPr="00E7480F">
        <w:rPr>
          <w:rFonts w:ascii="Times New Roman" w:hAnsi="Times New Roman"/>
          <w:b/>
          <w:sz w:val="20"/>
          <w:szCs w:val="20"/>
        </w:rPr>
        <w:t>. (</w:t>
      </w:r>
      <w:r w:rsidR="002A155E">
        <w:rPr>
          <w:rFonts w:ascii="Times New Roman" w:hAnsi="Times New Roman"/>
          <w:b/>
          <w:sz w:val="20"/>
          <w:szCs w:val="20"/>
        </w:rPr>
        <w:t>_______________</w:t>
      </w:r>
      <w:r w:rsidR="00960804" w:rsidRPr="00E7480F">
        <w:rPr>
          <w:rFonts w:ascii="Times New Roman" w:hAnsi="Times New Roman"/>
          <w:b/>
          <w:sz w:val="20"/>
          <w:szCs w:val="20"/>
        </w:rPr>
        <w:t xml:space="preserve">), </w:t>
      </w:r>
      <w:r w:rsidR="002A155E">
        <w:rPr>
          <w:rFonts w:ascii="Times New Roman" w:hAnsi="Times New Roman"/>
          <w:sz w:val="20"/>
          <w:szCs w:val="20"/>
        </w:rPr>
        <w:t>______</w:t>
      </w:r>
      <w:r w:rsidR="00960804" w:rsidRPr="00E7480F">
        <w:rPr>
          <w:rFonts w:ascii="Times New Roman" w:hAnsi="Times New Roman"/>
          <w:sz w:val="20"/>
          <w:szCs w:val="20"/>
        </w:rPr>
        <w:t xml:space="preserve"> </w:t>
      </w:r>
      <w:proofErr w:type="gramEnd"/>
      <w:r w:rsidR="00960804" w:rsidRPr="00E7480F">
        <w:rPr>
          <w:rFonts w:ascii="Times New Roman" w:hAnsi="Times New Roman"/>
          <w:sz w:val="20"/>
          <w:szCs w:val="20"/>
        </w:rPr>
        <w:t>НДС</w:t>
      </w:r>
      <w:r w:rsidRPr="00E7480F">
        <w:rPr>
          <w:rFonts w:ascii="Times New Roman" w:hAnsi="Times New Roman"/>
          <w:sz w:val="20"/>
          <w:szCs w:val="20"/>
        </w:rPr>
        <w:t>.</w:t>
      </w:r>
    </w:p>
    <w:tbl>
      <w:tblPr>
        <w:tblW w:w="9499" w:type="dxa"/>
        <w:tblInd w:w="-176" w:type="dxa"/>
        <w:tblBorders>
          <w:insideH w:val="single" w:sz="4" w:space="0" w:color="auto"/>
        </w:tblBorders>
        <w:tblLook w:val="04A0"/>
      </w:tblPr>
      <w:tblGrid>
        <w:gridCol w:w="9151"/>
        <w:gridCol w:w="348"/>
      </w:tblGrid>
      <w:tr w:rsidR="006B2C73" w:rsidRPr="00E7480F" w:rsidTr="00960804">
        <w:trPr>
          <w:trHeight w:val="1357"/>
        </w:trPr>
        <w:tc>
          <w:tcPr>
            <w:tcW w:w="9151" w:type="dxa"/>
          </w:tcPr>
          <w:p w:rsidR="00960804" w:rsidRPr="00E7480F" w:rsidRDefault="00960804" w:rsidP="00960804">
            <w:pPr>
              <w:widowControl w:val="0"/>
              <w:autoSpaceDE w:val="0"/>
              <w:spacing w:after="0" w:line="240" w:lineRule="auto"/>
              <w:ind w:left="-142"/>
              <w:jc w:val="center"/>
              <w:rPr>
                <w:rFonts w:ascii="Times New Roman" w:eastAsia="Times New Roman" w:hAnsi="Times New Roman"/>
                <w:b/>
                <w:iCs/>
                <w:sz w:val="20"/>
                <w:szCs w:val="20"/>
                <w:lang w:eastAsia="ru-RU"/>
              </w:rPr>
            </w:pPr>
          </w:p>
          <w:p w:rsidR="00960804" w:rsidRPr="00E7480F" w:rsidRDefault="00960804" w:rsidP="00960804">
            <w:pPr>
              <w:widowControl w:val="0"/>
              <w:autoSpaceDE w:val="0"/>
              <w:spacing w:after="0" w:line="240" w:lineRule="auto"/>
              <w:ind w:left="-142"/>
              <w:jc w:val="center"/>
              <w:rPr>
                <w:rFonts w:ascii="Times New Roman" w:eastAsia="Times New Roman" w:hAnsi="Times New Roman"/>
                <w:b/>
                <w:iCs/>
                <w:sz w:val="20"/>
                <w:szCs w:val="20"/>
                <w:lang w:eastAsia="ru-RU"/>
              </w:rPr>
            </w:pPr>
          </w:p>
          <w:p w:rsidR="00960804" w:rsidRPr="00E7480F" w:rsidRDefault="00960804" w:rsidP="00960804">
            <w:pPr>
              <w:widowControl w:val="0"/>
              <w:autoSpaceDE w:val="0"/>
              <w:spacing w:after="0" w:line="240" w:lineRule="auto"/>
              <w:ind w:left="-142"/>
              <w:jc w:val="center"/>
              <w:rPr>
                <w:rFonts w:ascii="Times New Roman" w:eastAsia="Times New Roman" w:hAnsi="Times New Roman"/>
                <w:b/>
                <w:iCs/>
                <w:sz w:val="20"/>
                <w:szCs w:val="20"/>
                <w:lang w:eastAsia="ru-RU"/>
              </w:rPr>
            </w:pPr>
          </w:p>
          <w:tbl>
            <w:tblPr>
              <w:tblW w:w="8935" w:type="dxa"/>
              <w:tblBorders>
                <w:insideH w:val="single" w:sz="4" w:space="0" w:color="auto"/>
              </w:tblBorders>
              <w:tblLook w:val="04A0"/>
            </w:tblPr>
            <w:tblGrid>
              <w:gridCol w:w="5529"/>
              <w:gridCol w:w="3406"/>
            </w:tblGrid>
            <w:tr w:rsidR="00960804" w:rsidRPr="00E7480F" w:rsidTr="00FD1413">
              <w:trPr>
                <w:trHeight w:val="1357"/>
              </w:trPr>
              <w:tc>
                <w:tcPr>
                  <w:tcW w:w="5529" w:type="dxa"/>
                </w:tcPr>
                <w:p w:rsidR="00960804" w:rsidRPr="00E7480F" w:rsidRDefault="002A155E" w:rsidP="00960804">
                  <w:pPr>
                    <w:widowControl w:val="0"/>
                    <w:tabs>
                      <w:tab w:val="left" w:pos="284"/>
                    </w:tabs>
                    <w:suppressAutoHyphens/>
                    <w:autoSpaceDE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И.о. д</w:t>
                  </w:r>
                  <w:r w:rsidR="00960804" w:rsidRPr="00E7480F">
                    <w:rPr>
                      <w:rFonts w:ascii="Times New Roman" w:hAnsi="Times New Roman"/>
                      <w:sz w:val="20"/>
                      <w:szCs w:val="20"/>
                      <w:lang w:eastAsia="ar-SA"/>
                    </w:rPr>
                    <w:t>иректор</w:t>
                  </w:r>
                  <w:r>
                    <w:rPr>
                      <w:rFonts w:ascii="Times New Roman" w:hAnsi="Times New Roman"/>
                      <w:sz w:val="20"/>
                      <w:szCs w:val="20"/>
                      <w:lang w:eastAsia="ar-SA"/>
                    </w:rPr>
                    <w:t>а</w:t>
                  </w:r>
                </w:p>
                <w:p w:rsidR="00960804" w:rsidRPr="00E7480F" w:rsidRDefault="00960804" w:rsidP="00960804">
                  <w:pPr>
                    <w:widowControl w:val="0"/>
                    <w:tabs>
                      <w:tab w:val="left" w:pos="284"/>
                    </w:tabs>
                    <w:suppressAutoHyphens/>
                    <w:autoSpaceDE w:val="0"/>
                    <w:spacing w:after="0" w:line="240" w:lineRule="auto"/>
                    <w:jc w:val="both"/>
                    <w:rPr>
                      <w:rFonts w:ascii="Times New Roman" w:hAnsi="Times New Roman"/>
                      <w:sz w:val="20"/>
                      <w:szCs w:val="20"/>
                      <w:lang w:eastAsia="ar-SA"/>
                    </w:rPr>
                  </w:pPr>
                </w:p>
                <w:p w:rsidR="00960804" w:rsidRPr="00E7480F" w:rsidRDefault="00960804" w:rsidP="00960804">
                  <w:pPr>
                    <w:widowControl w:val="0"/>
                    <w:tabs>
                      <w:tab w:val="left" w:pos="284"/>
                    </w:tabs>
                    <w:suppressAutoHyphens/>
                    <w:autoSpaceDE w:val="0"/>
                    <w:spacing w:after="0" w:line="240" w:lineRule="auto"/>
                    <w:jc w:val="both"/>
                    <w:rPr>
                      <w:rFonts w:ascii="Times New Roman" w:hAnsi="Times New Roman"/>
                      <w:sz w:val="20"/>
                      <w:szCs w:val="20"/>
                      <w:lang w:eastAsia="ar-SA"/>
                    </w:rPr>
                  </w:pPr>
                  <w:r w:rsidRPr="00E7480F">
                    <w:rPr>
                      <w:rFonts w:ascii="Times New Roman" w:hAnsi="Times New Roman"/>
                      <w:sz w:val="20"/>
                      <w:szCs w:val="20"/>
                      <w:lang w:eastAsia="ar-SA"/>
                    </w:rPr>
                    <w:t xml:space="preserve">___________ /А.В. </w:t>
                  </w:r>
                  <w:r w:rsidR="002A155E">
                    <w:rPr>
                      <w:rFonts w:ascii="Times New Roman" w:hAnsi="Times New Roman"/>
                      <w:sz w:val="20"/>
                      <w:szCs w:val="20"/>
                      <w:lang w:eastAsia="ar-SA"/>
                    </w:rPr>
                    <w:t>Одинцова</w:t>
                  </w:r>
                  <w:r w:rsidRPr="00E7480F">
                    <w:rPr>
                      <w:rFonts w:ascii="Times New Roman" w:hAnsi="Times New Roman"/>
                      <w:sz w:val="20"/>
                      <w:szCs w:val="20"/>
                      <w:lang w:eastAsia="ar-SA"/>
                    </w:rPr>
                    <w:t>/</w:t>
                  </w:r>
                </w:p>
                <w:p w:rsidR="00960804" w:rsidRPr="00E7480F" w:rsidRDefault="002A155E" w:rsidP="00960804">
                  <w:pPr>
                    <w:widowControl w:val="0"/>
                    <w:tabs>
                      <w:tab w:val="left" w:pos="284"/>
                    </w:tabs>
                    <w:suppressAutoHyphens/>
                    <w:autoSpaceDE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М.П.«___» _________ 2026</w:t>
                  </w:r>
                  <w:r w:rsidR="00960804" w:rsidRPr="00E7480F">
                    <w:rPr>
                      <w:rFonts w:ascii="Times New Roman" w:hAnsi="Times New Roman"/>
                      <w:sz w:val="20"/>
                      <w:szCs w:val="20"/>
                      <w:lang w:eastAsia="ar-SA"/>
                    </w:rPr>
                    <w:t xml:space="preserve"> г</w:t>
                  </w:r>
                </w:p>
              </w:tc>
              <w:tc>
                <w:tcPr>
                  <w:tcW w:w="3406" w:type="dxa"/>
                </w:tcPr>
                <w:p w:rsidR="00960804" w:rsidRPr="00E7480F" w:rsidRDefault="00960804" w:rsidP="00960804">
                  <w:pPr>
                    <w:widowControl w:val="0"/>
                    <w:tabs>
                      <w:tab w:val="left" w:pos="284"/>
                    </w:tabs>
                    <w:suppressAutoHyphens/>
                    <w:autoSpaceDE w:val="0"/>
                    <w:spacing w:after="0" w:line="240" w:lineRule="auto"/>
                    <w:jc w:val="both"/>
                    <w:rPr>
                      <w:rFonts w:ascii="Times New Roman" w:hAnsi="Times New Roman"/>
                      <w:sz w:val="20"/>
                      <w:szCs w:val="20"/>
                      <w:lang w:eastAsia="ar-SA"/>
                    </w:rPr>
                  </w:pPr>
                </w:p>
                <w:p w:rsidR="00960804" w:rsidRPr="00E7480F" w:rsidRDefault="00960804" w:rsidP="00960804">
                  <w:pPr>
                    <w:widowControl w:val="0"/>
                    <w:tabs>
                      <w:tab w:val="left" w:pos="284"/>
                    </w:tabs>
                    <w:suppressAutoHyphens/>
                    <w:autoSpaceDE w:val="0"/>
                    <w:spacing w:after="0" w:line="240" w:lineRule="auto"/>
                    <w:jc w:val="both"/>
                    <w:rPr>
                      <w:rFonts w:ascii="Times New Roman" w:hAnsi="Times New Roman"/>
                      <w:sz w:val="20"/>
                      <w:szCs w:val="20"/>
                      <w:lang w:eastAsia="ar-SA"/>
                    </w:rPr>
                  </w:pPr>
                  <w:r w:rsidRPr="00E7480F">
                    <w:rPr>
                      <w:rFonts w:ascii="Times New Roman" w:hAnsi="Times New Roman"/>
                      <w:sz w:val="20"/>
                      <w:szCs w:val="20"/>
                      <w:lang w:eastAsia="ar-SA"/>
                    </w:rPr>
                    <w:t xml:space="preserve">___________/ </w:t>
                  </w:r>
                </w:p>
                <w:p w:rsidR="00960804" w:rsidRPr="00E7480F" w:rsidRDefault="002A155E" w:rsidP="00960804">
                  <w:pPr>
                    <w:widowControl w:val="0"/>
                    <w:tabs>
                      <w:tab w:val="left" w:pos="284"/>
                    </w:tabs>
                    <w:suppressAutoHyphens/>
                    <w:autoSpaceDE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М.П.«___» _________ 2026</w:t>
                  </w:r>
                  <w:r w:rsidR="00960804" w:rsidRPr="00E7480F">
                    <w:rPr>
                      <w:rFonts w:ascii="Times New Roman" w:hAnsi="Times New Roman"/>
                      <w:sz w:val="20"/>
                      <w:szCs w:val="20"/>
                      <w:lang w:eastAsia="ar-SA"/>
                    </w:rPr>
                    <w:t xml:space="preserve"> г.</w:t>
                  </w:r>
                </w:p>
              </w:tc>
            </w:tr>
          </w:tbl>
          <w:p w:rsidR="00960804" w:rsidRPr="00E7480F" w:rsidRDefault="00960804" w:rsidP="00FD1413">
            <w:pPr>
              <w:widowControl w:val="0"/>
              <w:tabs>
                <w:tab w:val="left" w:pos="284"/>
              </w:tabs>
              <w:suppressAutoHyphens/>
              <w:autoSpaceDE w:val="0"/>
              <w:spacing w:after="0" w:line="240" w:lineRule="auto"/>
              <w:jc w:val="both"/>
              <w:rPr>
                <w:rFonts w:ascii="Times New Roman" w:hAnsi="Times New Roman"/>
                <w:color w:val="FF0000"/>
                <w:sz w:val="20"/>
                <w:szCs w:val="20"/>
                <w:lang w:eastAsia="ar-SA"/>
              </w:rPr>
            </w:pPr>
          </w:p>
        </w:tc>
        <w:tc>
          <w:tcPr>
            <w:tcW w:w="348" w:type="dxa"/>
          </w:tcPr>
          <w:p w:rsidR="00F31D09" w:rsidRPr="00E7480F" w:rsidRDefault="00F31D09" w:rsidP="00FD1413">
            <w:pPr>
              <w:widowControl w:val="0"/>
              <w:tabs>
                <w:tab w:val="left" w:pos="284"/>
              </w:tabs>
              <w:suppressAutoHyphens/>
              <w:autoSpaceDE w:val="0"/>
              <w:spacing w:after="0" w:line="240" w:lineRule="auto"/>
              <w:jc w:val="both"/>
              <w:rPr>
                <w:rFonts w:ascii="Times New Roman" w:hAnsi="Times New Roman"/>
                <w:color w:val="FF0000"/>
                <w:sz w:val="20"/>
                <w:szCs w:val="20"/>
                <w:lang w:eastAsia="ar-SA"/>
              </w:rPr>
            </w:pPr>
          </w:p>
        </w:tc>
      </w:tr>
    </w:tbl>
    <w:p w:rsidR="000534D5" w:rsidRPr="006B2C73" w:rsidRDefault="000534D5" w:rsidP="00F31D09">
      <w:pPr>
        <w:spacing w:after="0" w:line="240" w:lineRule="auto"/>
        <w:rPr>
          <w:rFonts w:ascii="Times New Roman" w:hAnsi="Times New Roman"/>
          <w:color w:val="FF0000"/>
        </w:rPr>
      </w:pPr>
    </w:p>
    <w:sectPr w:rsidR="000534D5" w:rsidRPr="006B2C73" w:rsidSect="00F31D09">
      <w:headerReference w:type="default" r:id="rId11"/>
      <w:pgSz w:w="11906" w:h="16838"/>
      <w:pgMar w:top="426" w:right="567" w:bottom="851" w:left="1418"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F06" w:rsidRDefault="005A0F06">
      <w:pPr>
        <w:spacing w:after="0" w:line="240" w:lineRule="auto"/>
      </w:pPr>
      <w:r>
        <w:separator/>
      </w:r>
    </w:p>
  </w:endnote>
  <w:endnote w:type="continuationSeparator" w:id="0">
    <w:p w:rsidR="005A0F06" w:rsidRDefault="005A0F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128174"/>
      <w:docPartObj>
        <w:docPartGallery w:val="Page Numbers (Bottom of Page)"/>
        <w:docPartUnique/>
      </w:docPartObj>
    </w:sdtPr>
    <w:sdtContent>
      <w:p w:rsidR="005A0F06" w:rsidRDefault="005A0F06" w:rsidP="001746FF">
        <w:pPr>
          <w:pStyle w:val="ac"/>
          <w:tabs>
            <w:tab w:val="left" w:pos="2529"/>
            <w:tab w:val="center" w:pos="4960"/>
          </w:tabs>
        </w:pPr>
        <w:r>
          <w:tab/>
        </w:r>
        <w:r>
          <w:tab/>
        </w:r>
        <w:fldSimple w:instr="PAGE   \* MERGEFORMAT">
          <w:r w:rsidR="00CA1F40">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F06" w:rsidRDefault="005A0F06">
      <w:pPr>
        <w:spacing w:after="0" w:line="240" w:lineRule="auto"/>
      </w:pPr>
      <w:r>
        <w:separator/>
      </w:r>
    </w:p>
  </w:footnote>
  <w:footnote w:type="continuationSeparator" w:id="0">
    <w:p w:rsidR="005A0F06" w:rsidRDefault="005A0F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06" w:rsidRPr="00B171A1" w:rsidRDefault="005A0F06">
    <w:pPr>
      <w:pStyle w:val="aa"/>
      <w:jc w:val="center"/>
      <w:rPr>
        <w:rFonts w:ascii="Times New Roman" w:hAnsi="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8404E"/>
    <w:multiLevelType w:val="hybridMultilevel"/>
    <w:tmpl w:val="7F86AD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C4500D3"/>
    <w:multiLevelType w:val="hybridMultilevel"/>
    <w:tmpl w:val="70EC7C90"/>
    <w:lvl w:ilvl="0" w:tplc="1EE46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2932D1"/>
    <w:multiLevelType w:val="hybridMultilevel"/>
    <w:tmpl w:val="C16275B6"/>
    <w:lvl w:ilvl="0" w:tplc="0419000F">
      <w:start w:val="1"/>
      <w:numFmt w:val="decimal"/>
      <w:lvlText w:val="%1."/>
      <w:lvlJc w:val="left"/>
      <w:pPr>
        <w:tabs>
          <w:tab w:val="num" w:pos="720"/>
        </w:tabs>
        <w:ind w:left="720" w:hanging="360"/>
      </w:pPr>
      <w:rPr>
        <w:rFonts w:hint="default"/>
      </w:rPr>
    </w:lvl>
    <w:lvl w:ilvl="1" w:tplc="5F94061E">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B121501"/>
    <w:multiLevelType w:val="hybridMultilevel"/>
    <w:tmpl w:val="E0CA5026"/>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hint="default"/>
      </w:rPr>
    </w:lvl>
    <w:lvl w:ilvl="3" w:tplc="04190001">
      <w:start w:val="1"/>
      <w:numFmt w:val="bullet"/>
      <w:lvlText w:val=""/>
      <w:lvlJc w:val="left"/>
      <w:pPr>
        <w:ind w:left="3315" w:hanging="360"/>
      </w:pPr>
      <w:rPr>
        <w:rFonts w:ascii="Symbol" w:hAnsi="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hint="default"/>
      </w:rPr>
    </w:lvl>
    <w:lvl w:ilvl="6" w:tplc="04190001">
      <w:start w:val="1"/>
      <w:numFmt w:val="bullet"/>
      <w:lvlText w:val=""/>
      <w:lvlJc w:val="left"/>
      <w:pPr>
        <w:ind w:left="5475" w:hanging="360"/>
      </w:pPr>
      <w:rPr>
        <w:rFonts w:ascii="Symbol" w:hAnsi="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hint="default"/>
      </w:rPr>
    </w:lvl>
  </w:abstractNum>
  <w:abstractNum w:abstractNumId="4">
    <w:nsid w:val="5D3E6917"/>
    <w:multiLevelType w:val="hybridMultilevel"/>
    <w:tmpl w:val="E2C08888"/>
    <w:lvl w:ilvl="0" w:tplc="EF705F3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622A1E07"/>
    <w:multiLevelType w:val="multilevel"/>
    <w:tmpl w:val="6E9A9C06"/>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2861"/>
        </w:tabs>
        <w:ind w:left="2861" w:hanging="450"/>
      </w:pPr>
      <w:rPr>
        <w:rFonts w:hint="default"/>
      </w:rPr>
    </w:lvl>
    <w:lvl w:ilvl="2">
      <w:start w:val="1"/>
      <w:numFmt w:val="decimal"/>
      <w:lvlText w:val="%1.%2.%3."/>
      <w:lvlJc w:val="left"/>
      <w:pPr>
        <w:tabs>
          <w:tab w:val="num" w:pos="3131"/>
        </w:tabs>
        <w:ind w:left="3131" w:hanging="720"/>
      </w:pPr>
      <w:rPr>
        <w:rFonts w:hint="default"/>
      </w:rPr>
    </w:lvl>
    <w:lvl w:ilvl="3">
      <w:start w:val="1"/>
      <w:numFmt w:val="decimal"/>
      <w:lvlText w:val="%1.%2.%3.%4."/>
      <w:lvlJc w:val="left"/>
      <w:pPr>
        <w:tabs>
          <w:tab w:val="num" w:pos="3131"/>
        </w:tabs>
        <w:ind w:left="3131" w:hanging="720"/>
      </w:pPr>
      <w:rPr>
        <w:rFonts w:hint="default"/>
      </w:rPr>
    </w:lvl>
    <w:lvl w:ilvl="4">
      <w:start w:val="1"/>
      <w:numFmt w:val="decimal"/>
      <w:lvlText w:val="%1.%2.%3.%4.%5."/>
      <w:lvlJc w:val="left"/>
      <w:pPr>
        <w:tabs>
          <w:tab w:val="num" w:pos="3491"/>
        </w:tabs>
        <w:ind w:left="3491" w:hanging="1080"/>
      </w:pPr>
      <w:rPr>
        <w:rFonts w:hint="default"/>
      </w:rPr>
    </w:lvl>
    <w:lvl w:ilvl="5">
      <w:start w:val="1"/>
      <w:numFmt w:val="decimal"/>
      <w:lvlText w:val="%1.%2.%3.%4.%5.%6."/>
      <w:lvlJc w:val="left"/>
      <w:pPr>
        <w:tabs>
          <w:tab w:val="num" w:pos="3491"/>
        </w:tabs>
        <w:ind w:left="3491" w:hanging="1080"/>
      </w:pPr>
      <w:rPr>
        <w:rFonts w:hint="default"/>
      </w:rPr>
    </w:lvl>
    <w:lvl w:ilvl="6">
      <w:start w:val="1"/>
      <w:numFmt w:val="decimal"/>
      <w:lvlText w:val="%1.%2.%3.%4.%5.%6.%7."/>
      <w:lvlJc w:val="left"/>
      <w:pPr>
        <w:tabs>
          <w:tab w:val="num" w:pos="3851"/>
        </w:tabs>
        <w:ind w:left="3851" w:hanging="1440"/>
      </w:pPr>
      <w:rPr>
        <w:rFonts w:hint="default"/>
      </w:rPr>
    </w:lvl>
    <w:lvl w:ilvl="7">
      <w:start w:val="1"/>
      <w:numFmt w:val="decimal"/>
      <w:lvlText w:val="%1.%2.%3.%4.%5.%6.%7.%8."/>
      <w:lvlJc w:val="left"/>
      <w:pPr>
        <w:tabs>
          <w:tab w:val="num" w:pos="3851"/>
        </w:tabs>
        <w:ind w:left="3851" w:hanging="1440"/>
      </w:pPr>
      <w:rPr>
        <w:rFonts w:hint="default"/>
      </w:rPr>
    </w:lvl>
    <w:lvl w:ilvl="8">
      <w:start w:val="1"/>
      <w:numFmt w:val="decimal"/>
      <w:lvlText w:val="%1.%2.%3.%4.%5.%6.%7.%8.%9."/>
      <w:lvlJc w:val="left"/>
      <w:pPr>
        <w:tabs>
          <w:tab w:val="num" w:pos="4211"/>
        </w:tabs>
        <w:ind w:left="4211" w:hanging="1800"/>
      </w:pPr>
      <w:rPr>
        <w:rFonts w:hint="default"/>
      </w:rPr>
    </w:lvl>
  </w:abstractNum>
  <w:num w:numId="1">
    <w:abstractNumId w:val="5"/>
  </w:num>
  <w:num w:numId="2">
    <w:abstractNumId w:val="1"/>
  </w:num>
  <w:num w:numId="3">
    <w:abstractNumId w:val="4"/>
  </w:num>
  <w:num w:numId="4">
    <w:abstractNumId w:val="1"/>
  </w:num>
  <w:num w:numId="5">
    <w:abstractNumId w:val="4"/>
  </w:num>
  <w:num w:numId="6">
    <w:abstractNumId w:val="0"/>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rsids>
    <w:rsidRoot w:val="00CC0911"/>
    <w:rsid w:val="000002C3"/>
    <w:rsid w:val="000069C2"/>
    <w:rsid w:val="00021A2F"/>
    <w:rsid w:val="0002769C"/>
    <w:rsid w:val="00036BF8"/>
    <w:rsid w:val="00046016"/>
    <w:rsid w:val="00051B4F"/>
    <w:rsid w:val="00052C4E"/>
    <w:rsid w:val="000534D5"/>
    <w:rsid w:val="000603FB"/>
    <w:rsid w:val="00060F22"/>
    <w:rsid w:val="00063FBA"/>
    <w:rsid w:val="00070B84"/>
    <w:rsid w:val="00073020"/>
    <w:rsid w:val="00074A98"/>
    <w:rsid w:val="0008034C"/>
    <w:rsid w:val="00090A6F"/>
    <w:rsid w:val="000945AC"/>
    <w:rsid w:val="00094DF1"/>
    <w:rsid w:val="00094FD8"/>
    <w:rsid w:val="000A34C3"/>
    <w:rsid w:val="000A5935"/>
    <w:rsid w:val="000B17EC"/>
    <w:rsid w:val="000B3357"/>
    <w:rsid w:val="000B3EB7"/>
    <w:rsid w:val="000C25F4"/>
    <w:rsid w:val="000C79BE"/>
    <w:rsid w:val="000D2373"/>
    <w:rsid w:val="000D6116"/>
    <w:rsid w:val="000E1580"/>
    <w:rsid w:val="000F2026"/>
    <w:rsid w:val="000F68AE"/>
    <w:rsid w:val="0012539C"/>
    <w:rsid w:val="00126C73"/>
    <w:rsid w:val="00130347"/>
    <w:rsid w:val="00130F04"/>
    <w:rsid w:val="00133ADC"/>
    <w:rsid w:val="00134724"/>
    <w:rsid w:val="00141102"/>
    <w:rsid w:val="0014316A"/>
    <w:rsid w:val="00143C4E"/>
    <w:rsid w:val="00144EAA"/>
    <w:rsid w:val="001465F2"/>
    <w:rsid w:val="00153597"/>
    <w:rsid w:val="00163538"/>
    <w:rsid w:val="0016545A"/>
    <w:rsid w:val="00166633"/>
    <w:rsid w:val="001746FF"/>
    <w:rsid w:val="00180159"/>
    <w:rsid w:val="00184A88"/>
    <w:rsid w:val="001867E9"/>
    <w:rsid w:val="00194525"/>
    <w:rsid w:val="001B1448"/>
    <w:rsid w:val="001B26B7"/>
    <w:rsid w:val="001B6520"/>
    <w:rsid w:val="001B7114"/>
    <w:rsid w:val="001C4DCF"/>
    <w:rsid w:val="001C656E"/>
    <w:rsid w:val="001D2B8A"/>
    <w:rsid w:val="001F267A"/>
    <w:rsid w:val="00214E75"/>
    <w:rsid w:val="0022604C"/>
    <w:rsid w:val="002323EA"/>
    <w:rsid w:val="00233B36"/>
    <w:rsid w:val="002378C5"/>
    <w:rsid w:val="00251B9C"/>
    <w:rsid w:val="0025668B"/>
    <w:rsid w:val="00257858"/>
    <w:rsid w:val="002625BC"/>
    <w:rsid w:val="00262E8A"/>
    <w:rsid w:val="00267F92"/>
    <w:rsid w:val="002747D1"/>
    <w:rsid w:val="00275074"/>
    <w:rsid w:val="00281C7D"/>
    <w:rsid w:val="00281F5A"/>
    <w:rsid w:val="00283A5B"/>
    <w:rsid w:val="002862AE"/>
    <w:rsid w:val="0028774D"/>
    <w:rsid w:val="00293471"/>
    <w:rsid w:val="002A155E"/>
    <w:rsid w:val="002A1AAD"/>
    <w:rsid w:val="002A4906"/>
    <w:rsid w:val="002C0A43"/>
    <w:rsid w:val="002C1260"/>
    <w:rsid w:val="002C2A26"/>
    <w:rsid w:val="002D119B"/>
    <w:rsid w:val="002E5471"/>
    <w:rsid w:val="002F0CDB"/>
    <w:rsid w:val="002F13D3"/>
    <w:rsid w:val="002F1860"/>
    <w:rsid w:val="002F579B"/>
    <w:rsid w:val="00305D28"/>
    <w:rsid w:val="00307314"/>
    <w:rsid w:val="003300C9"/>
    <w:rsid w:val="003410DB"/>
    <w:rsid w:val="00351233"/>
    <w:rsid w:val="0035550B"/>
    <w:rsid w:val="0036520C"/>
    <w:rsid w:val="00370193"/>
    <w:rsid w:val="00373BD2"/>
    <w:rsid w:val="00380436"/>
    <w:rsid w:val="003813AC"/>
    <w:rsid w:val="00386030"/>
    <w:rsid w:val="003A23C6"/>
    <w:rsid w:val="003A307D"/>
    <w:rsid w:val="003C7240"/>
    <w:rsid w:val="003D0300"/>
    <w:rsid w:val="003D6740"/>
    <w:rsid w:val="003D7B6C"/>
    <w:rsid w:val="003F7359"/>
    <w:rsid w:val="00401E01"/>
    <w:rsid w:val="00404429"/>
    <w:rsid w:val="00410CCA"/>
    <w:rsid w:val="0041720D"/>
    <w:rsid w:val="00421B9E"/>
    <w:rsid w:val="00433B16"/>
    <w:rsid w:val="00437EC9"/>
    <w:rsid w:val="00442E83"/>
    <w:rsid w:val="00445EBC"/>
    <w:rsid w:val="004469E9"/>
    <w:rsid w:val="00447DC1"/>
    <w:rsid w:val="0045491A"/>
    <w:rsid w:val="00483355"/>
    <w:rsid w:val="00486FCB"/>
    <w:rsid w:val="004930C6"/>
    <w:rsid w:val="00497C69"/>
    <w:rsid w:val="004A08EB"/>
    <w:rsid w:val="004A7901"/>
    <w:rsid w:val="004B74A6"/>
    <w:rsid w:val="004C2F75"/>
    <w:rsid w:val="004D02E4"/>
    <w:rsid w:val="004D3350"/>
    <w:rsid w:val="004D5955"/>
    <w:rsid w:val="004E7587"/>
    <w:rsid w:val="004F1DB7"/>
    <w:rsid w:val="004F5773"/>
    <w:rsid w:val="00503B28"/>
    <w:rsid w:val="00504A02"/>
    <w:rsid w:val="00505ACC"/>
    <w:rsid w:val="00506E0E"/>
    <w:rsid w:val="00507D61"/>
    <w:rsid w:val="00531D43"/>
    <w:rsid w:val="005346C3"/>
    <w:rsid w:val="00535660"/>
    <w:rsid w:val="00535ED1"/>
    <w:rsid w:val="005455E1"/>
    <w:rsid w:val="005533C0"/>
    <w:rsid w:val="005569EA"/>
    <w:rsid w:val="005A07D3"/>
    <w:rsid w:val="005A0F06"/>
    <w:rsid w:val="005A108F"/>
    <w:rsid w:val="005A22FF"/>
    <w:rsid w:val="005A28C4"/>
    <w:rsid w:val="005B2CBB"/>
    <w:rsid w:val="005B6CF1"/>
    <w:rsid w:val="005C66B2"/>
    <w:rsid w:val="005C7CC7"/>
    <w:rsid w:val="005D0BEE"/>
    <w:rsid w:val="005D1190"/>
    <w:rsid w:val="005D25FF"/>
    <w:rsid w:val="005D5C5A"/>
    <w:rsid w:val="005E46A4"/>
    <w:rsid w:val="005E5586"/>
    <w:rsid w:val="005E6321"/>
    <w:rsid w:val="00602397"/>
    <w:rsid w:val="006158EB"/>
    <w:rsid w:val="00615DD8"/>
    <w:rsid w:val="00636DE8"/>
    <w:rsid w:val="00640FB2"/>
    <w:rsid w:val="00654354"/>
    <w:rsid w:val="00655C31"/>
    <w:rsid w:val="00656981"/>
    <w:rsid w:val="006652F3"/>
    <w:rsid w:val="00680753"/>
    <w:rsid w:val="006A2073"/>
    <w:rsid w:val="006A3EA3"/>
    <w:rsid w:val="006B2C73"/>
    <w:rsid w:val="006B7563"/>
    <w:rsid w:val="006B7CDC"/>
    <w:rsid w:val="006C4E55"/>
    <w:rsid w:val="006D0FB2"/>
    <w:rsid w:val="006D1DDF"/>
    <w:rsid w:val="006D3A8A"/>
    <w:rsid w:val="006E1231"/>
    <w:rsid w:val="006E17D0"/>
    <w:rsid w:val="006E51D8"/>
    <w:rsid w:val="006F22F4"/>
    <w:rsid w:val="006F4A1A"/>
    <w:rsid w:val="006F6610"/>
    <w:rsid w:val="00710473"/>
    <w:rsid w:val="00711C23"/>
    <w:rsid w:val="0071256D"/>
    <w:rsid w:val="00745795"/>
    <w:rsid w:val="00747661"/>
    <w:rsid w:val="00747D82"/>
    <w:rsid w:val="007579D1"/>
    <w:rsid w:val="00760195"/>
    <w:rsid w:val="00777099"/>
    <w:rsid w:val="00777E7D"/>
    <w:rsid w:val="00782E1C"/>
    <w:rsid w:val="00790B27"/>
    <w:rsid w:val="007A3CFD"/>
    <w:rsid w:val="007B7BDD"/>
    <w:rsid w:val="007B7FEC"/>
    <w:rsid w:val="007D2EC3"/>
    <w:rsid w:val="007D42EA"/>
    <w:rsid w:val="007F1B48"/>
    <w:rsid w:val="007F4EAC"/>
    <w:rsid w:val="007F7B05"/>
    <w:rsid w:val="00801D7C"/>
    <w:rsid w:val="0080697F"/>
    <w:rsid w:val="00810A30"/>
    <w:rsid w:val="00820CC9"/>
    <w:rsid w:val="008235C9"/>
    <w:rsid w:val="00830704"/>
    <w:rsid w:val="00840CA0"/>
    <w:rsid w:val="00841305"/>
    <w:rsid w:val="008470C5"/>
    <w:rsid w:val="0085752D"/>
    <w:rsid w:val="0086165A"/>
    <w:rsid w:val="008674A6"/>
    <w:rsid w:val="00876AC8"/>
    <w:rsid w:val="00893EE2"/>
    <w:rsid w:val="00897851"/>
    <w:rsid w:val="008B3CA6"/>
    <w:rsid w:val="008B6009"/>
    <w:rsid w:val="008D613A"/>
    <w:rsid w:val="008E05D0"/>
    <w:rsid w:val="00903711"/>
    <w:rsid w:val="009209FC"/>
    <w:rsid w:val="00922F16"/>
    <w:rsid w:val="0092353E"/>
    <w:rsid w:val="0093553B"/>
    <w:rsid w:val="00935779"/>
    <w:rsid w:val="00943F70"/>
    <w:rsid w:val="00954C66"/>
    <w:rsid w:val="00956507"/>
    <w:rsid w:val="0095748D"/>
    <w:rsid w:val="00960804"/>
    <w:rsid w:val="00962F82"/>
    <w:rsid w:val="009644B9"/>
    <w:rsid w:val="009810AF"/>
    <w:rsid w:val="0099033C"/>
    <w:rsid w:val="0099136E"/>
    <w:rsid w:val="00991B53"/>
    <w:rsid w:val="009A283D"/>
    <w:rsid w:val="009A5ACC"/>
    <w:rsid w:val="009C2AD6"/>
    <w:rsid w:val="009E1FFF"/>
    <w:rsid w:val="009F052E"/>
    <w:rsid w:val="009F1078"/>
    <w:rsid w:val="009F592C"/>
    <w:rsid w:val="00A003A2"/>
    <w:rsid w:val="00A07AB9"/>
    <w:rsid w:val="00A138B3"/>
    <w:rsid w:val="00A151EB"/>
    <w:rsid w:val="00A22049"/>
    <w:rsid w:val="00A37372"/>
    <w:rsid w:val="00A37813"/>
    <w:rsid w:val="00A45DA9"/>
    <w:rsid w:val="00A47080"/>
    <w:rsid w:val="00A52D45"/>
    <w:rsid w:val="00A56B1B"/>
    <w:rsid w:val="00A647D5"/>
    <w:rsid w:val="00A70B74"/>
    <w:rsid w:val="00A76CCA"/>
    <w:rsid w:val="00A80C03"/>
    <w:rsid w:val="00A83F7A"/>
    <w:rsid w:val="00A9534F"/>
    <w:rsid w:val="00AA1096"/>
    <w:rsid w:val="00AB6325"/>
    <w:rsid w:val="00AC3CCB"/>
    <w:rsid w:val="00AC68CF"/>
    <w:rsid w:val="00AC6E9B"/>
    <w:rsid w:val="00AC7022"/>
    <w:rsid w:val="00AE6E10"/>
    <w:rsid w:val="00AF1AEF"/>
    <w:rsid w:val="00AF3892"/>
    <w:rsid w:val="00AF57BA"/>
    <w:rsid w:val="00AF5BBF"/>
    <w:rsid w:val="00AF7230"/>
    <w:rsid w:val="00AF75C2"/>
    <w:rsid w:val="00B22624"/>
    <w:rsid w:val="00B257E0"/>
    <w:rsid w:val="00B2610D"/>
    <w:rsid w:val="00B30077"/>
    <w:rsid w:val="00B32736"/>
    <w:rsid w:val="00B33096"/>
    <w:rsid w:val="00B35D87"/>
    <w:rsid w:val="00B44AAA"/>
    <w:rsid w:val="00B47493"/>
    <w:rsid w:val="00B672E2"/>
    <w:rsid w:val="00B7023B"/>
    <w:rsid w:val="00B70489"/>
    <w:rsid w:val="00B7599A"/>
    <w:rsid w:val="00B81A2C"/>
    <w:rsid w:val="00B92B1D"/>
    <w:rsid w:val="00B97ECB"/>
    <w:rsid w:val="00BB4782"/>
    <w:rsid w:val="00BB7864"/>
    <w:rsid w:val="00BB7E3C"/>
    <w:rsid w:val="00BC1065"/>
    <w:rsid w:val="00BC6C99"/>
    <w:rsid w:val="00BD0AF2"/>
    <w:rsid w:val="00BE0530"/>
    <w:rsid w:val="00BE4CFC"/>
    <w:rsid w:val="00BE6198"/>
    <w:rsid w:val="00BE716A"/>
    <w:rsid w:val="00C32EF5"/>
    <w:rsid w:val="00C33465"/>
    <w:rsid w:val="00C42AD7"/>
    <w:rsid w:val="00C55384"/>
    <w:rsid w:val="00C56D5E"/>
    <w:rsid w:val="00C71640"/>
    <w:rsid w:val="00C857EC"/>
    <w:rsid w:val="00C92D75"/>
    <w:rsid w:val="00CA1153"/>
    <w:rsid w:val="00CA15AF"/>
    <w:rsid w:val="00CA1F40"/>
    <w:rsid w:val="00CA3B88"/>
    <w:rsid w:val="00CA74BE"/>
    <w:rsid w:val="00CB4244"/>
    <w:rsid w:val="00CB7F75"/>
    <w:rsid w:val="00CC0911"/>
    <w:rsid w:val="00D1118F"/>
    <w:rsid w:val="00D147BB"/>
    <w:rsid w:val="00D25574"/>
    <w:rsid w:val="00D31C42"/>
    <w:rsid w:val="00D31DE9"/>
    <w:rsid w:val="00D37C5F"/>
    <w:rsid w:val="00D37C63"/>
    <w:rsid w:val="00D37CFD"/>
    <w:rsid w:val="00D42D93"/>
    <w:rsid w:val="00D436A1"/>
    <w:rsid w:val="00D462D1"/>
    <w:rsid w:val="00D57422"/>
    <w:rsid w:val="00D650B6"/>
    <w:rsid w:val="00D67979"/>
    <w:rsid w:val="00D75197"/>
    <w:rsid w:val="00D75BC3"/>
    <w:rsid w:val="00D77DFF"/>
    <w:rsid w:val="00D84408"/>
    <w:rsid w:val="00DA3246"/>
    <w:rsid w:val="00DA3A38"/>
    <w:rsid w:val="00DC35F3"/>
    <w:rsid w:val="00DD29D9"/>
    <w:rsid w:val="00DD415E"/>
    <w:rsid w:val="00DD43C2"/>
    <w:rsid w:val="00DD5C1C"/>
    <w:rsid w:val="00DD7375"/>
    <w:rsid w:val="00E011C8"/>
    <w:rsid w:val="00E03446"/>
    <w:rsid w:val="00E03CC1"/>
    <w:rsid w:val="00E045FD"/>
    <w:rsid w:val="00E05DD5"/>
    <w:rsid w:val="00E10157"/>
    <w:rsid w:val="00E25148"/>
    <w:rsid w:val="00E42D3C"/>
    <w:rsid w:val="00E452A4"/>
    <w:rsid w:val="00E7480F"/>
    <w:rsid w:val="00E85CB4"/>
    <w:rsid w:val="00EB26D8"/>
    <w:rsid w:val="00EB285B"/>
    <w:rsid w:val="00EB2B4F"/>
    <w:rsid w:val="00EC02DD"/>
    <w:rsid w:val="00EC1E9A"/>
    <w:rsid w:val="00EC65D7"/>
    <w:rsid w:val="00ED10F2"/>
    <w:rsid w:val="00ED189F"/>
    <w:rsid w:val="00EE12D7"/>
    <w:rsid w:val="00EE426D"/>
    <w:rsid w:val="00EF06E1"/>
    <w:rsid w:val="00F14391"/>
    <w:rsid w:val="00F1472A"/>
    <w:rsid w:val="00F15BB9"/>
    <w:rsid w:val="00F20099"/>
    <w:rsid w:val="00F25DB0"/>
    <w:rsid w:val="00F263D7"/>
    <w:rsid w:val="00F269E1"/>
    <w:rsid w:val="00F30C15"/>
    <w:rsid w:val="00F31D09"/>
    <w:rsid w:val="00F32CC7"/>
    <w:rsid w:val="00F41B63"/>
    <w:rsid w:val="00F51A84"/>
    <w:rsid w:val="00F51D4C"/>
    <w:rsid w:val="00F52A47"/>
    <w:rsid w:val="00F55EEA"/>
    <w:rsid w:val="00F573B9"/>
    <w:rsid w:val="00F72043"/>
    <w:rsid w:val="00F779CF"/>
    <w:rsid w:val="00F80D4E"/>
    <w:rsid w:val="00F858EC"/>
    <w:rsid w:val="00F86564"/>
    <w:rsid w:val="00F932B1"/>
    <w:rsid w:val="00F94132"/>
    <w:rsid w:val="00F963B8"/>
    <w:rsid w:val="00FA004B"/>
    <w:rsid w:val="00FA1083"/>
    <w:rsid w:val="00FA529A"/>
    <w:rsid w:val="00FB0B70"/>
    <w:rsid w:val="00FB5B65"/>
    <w:rsid w:val="00FD1413"/>
    <w:rsid w:val="00FD1A34"/>
    <w:rsid w:val="00FD2ADC"/>
    <w:rsid w:val="00FD48C6"/>
    <w:rsid w:val="00FF3393"/>
    <w:rsid w:val="00FF3A12"/>
    <w:rsid w:val="00FF49AF"/>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AC8"/>
    <w:rPr>
      <w:rFonts w:ascii="Calibri" w:eastAsia="Calibri" w:hAnsi="Calibri" w:cs="Times New Roman"/>
    </w:rPr>
  </w:style>
  <w:style w:type="paragraph" w:styleId="1">
    <w:name w:val="heading 1"/>
    <w:basedOn w:val="a"/>
    <w:next w:val="a"/>
    <w:link w:val="10"/>
    <w:qFormat/>
    <w:rsid w:val="00CA3B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B7FEC"/>
    <w:pPr>
      <w:keepNext/>
      <w:widowControl w:val="0"/>
      <w:tabs>
        <w:tab w:val="num" w:pos="567"/>
        <w:tab w:val="num" w:pos="2861"/>
      </w:tabs>
      <w:suppressAutoHyphens/>
      <w:spacing w:before="60" w:after="60" w:line="240" w:lineRule="auto"/>
      <w:ind w:left="567" w:hanging="567"/>
      <w:outlineLvl w:val="1"/>
    </w:pPr>
    <w:rPr>
      <w:rFonts w:ascii="Times New Roman" w:eastAsia="Times New Roman" w:hAnsi="Times New Roman"/>
      <w:b/>
      <w:iCs/>
      <w:sz w:val="20"/>
      <w:szCs w:val="20"/>
    </w:rPr>
  </w:style>
  <w:style w:type="paragraph" w:styleId="3">
    <w:name w:val="heading 3"/>
    <w:basedOn w:val="a"/>
    <w:next w:val="a"/>
    <w:link w:val="30"/>
    <w:unhideWhenUsed/>
    <w:qFormat/>
    <w:rsid w:val="00070B8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H41"/>
    <w:basedOn w:val="a"/>
    <w:next w:val="a"/>
    <w:link w:val="40"/>
    <w:qFormat/>
    <w:rsid w:val="007B7FEC"/>
    <w:pPr>
      <w:tabs>
        <w:tab w:val="num" w:pos="851"/>
        <w:tab w:val="num" w:pos="3131"/>
      </w:tabs>
      <w:spacing w:before="20" w:after="20" w:line="240" w:lineRule="auto"/>
      <w:jc w:val="both"/>
      <w:outlineLvl w:val="3"/>
    </w:pPr>
    <w:rPr>
      <w:rFonts w:ascii="Times New Roman" w:eastAsia="Times New Roman" w:hAnsi="Times New Roman"/>
      <w:bCs/>
      <w:iCs/>
      <w:sz w:val="2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70B84"/>
    <w:rPr>
      <w:rFonts w:asciiTheme="majorHAnsi" w:eastAsiaTheme="majorEastAsia" w:hAnsiTheme="majorHAnsi" w:cstheme="majorBidi"/>
      <w:b/>
      <w:bCs/>
      <w:color w:val="4F81BD" w:themeColor="accent1"/>
    </w:rPr>
  </w:style>
  <w:style w:type="character" w:customStyle="1" w:styleId="a3">
    <w:name w:val="Текст выноски Знак"/>
    <w:basedOn w:val="a0"/>
    <w:link w:val="a4"/>
    <w:uiPriority w:val="99"/>
    <w:semiHidden/>
    <w:rsid w:val="00876AC8"/>
    <w:rPr>
      <w:rFonts w:ascii="Tahoma" w:eastAsia="Calibri" w:hAnsi="Tahoma" w:cs="Tahoma"/>
      <w:sz w:val="16"/>
      <w:szCs w:val="16"/>
    </w:rPr>
  </w:style>
  <w:style w:type="paragraph" w:styleId="a4">
    <w:name w:val="Balloon Text"/>
    <w:basedOn w:val="a"/>
    <w:link w:val="a3"/>
    <w:uiPriority w:val="99"/>
    <w:semiHidden/>
    <w:unhideWhenUsed/>
    <w:rsid w:val="00876AC8"/>
    <w:pPr>
      <w:spacing w:after="0" w:line="240" w:lineRule="auto"/>
    </w:pPr>
    <w:rPr>
      <w:rFonts w:ascii="Tahoma" w:hAnsi="Tahoma" w:cs="Tahoma"/>
      <w:sz w:val="16"/>
      <w:szCs w:val="16"/>
    </w:rPr>
  </w:style>
  <w:style w:type="character" w:customStyle="1" w:styleId="a5">
    <w:name w:val="Текст примечания Знак"/>
    <w:basedOn w:val="a0"/>
    <w:link w:val="a6"/>
    <w:uiPriority w:val="99"/>
    <w:semiHidden/>
    <w:rsid w:val="00876AC8"/>
    <w:rPr>
      <w:rFonts w:ascii="Calibri" w:eastAsia="Calibri" w:hAnsi="Calibri" w:cs="Times New Roman"/>
      <w:sz w:val="20"/>
      <w:szCs w:val="20"/>
    </w:rPr>
  </w:style>
  <w:style w:type="paragraph" w:styleId="a6">
    <w:name w:val="annotation text"/>
    <w:basedOn w:val="a"/>
    <w:link w:val="a5"/>
    <w:uiPriority w:val="99"/>
    <w:semiHidden/>
    <w:unhideWhenUsed/>
    <w:rsid w:val="00876AC8"/>
    <w:rPr>
      <w:sz w:val="20"/>
      <w:szCs w:val="20"/>
    </w:rPr>
  </w:style>
  <w:style w:type="character" w:customStyle="1" w:styleId="a7">
    <w:name w:val="Тема примечания Знак"/>
    <w:basedOn w:val="a5"/>
    <w:link w:val="a8"/>
    <w:uiPriority w:val="99"/>
    <w:semiHidden/>
    <w:rsid w:val="00876AC8"/>
    <w:rPr>
      <w:rFonts w:ascii="Calibri" w:eastAsia="Calibri" w:hAnsi="Calibri" w:cs="Times New Roman"/>
      <w:b/>
      <w:bCs/>
      <w:sz w:val="20"/>
      <w:szCs w:val="20"/>
    </w:rPr>
  </w:style>
  <w:style w:type="paragraph" w:styleId="a8">
    <w:name w:val="annotation subject"/>
    <w:basedOn w:val="a6"/>
    <w:next w:val="a6"/>
    <w:link w:val="a7"/>
    <w:uiPriority w:val="99"/>
    <w:semiHidden/>
    <w:unhideWhenUsed/>
    <w:rsid w:val="00876AC8"/>
    <w:rPr>
      <w:b/>
      <w:bCs/>
    </w:rPr>
  </w:style>
  <w:style w:type="character" w:customStyle="1" w:styleId="a9">
    <w:name w:val="Верхний колонтитул Знак"/>
    <w:basedOn w:val="a0"/>
    <w:link w:val="aa"/>
    <w:uiPriority w:val="99"/>
    <w:rsid w:val="00876AC8"/>
    <w:rPr>
      <w:rFonts w:ascii="Calibri" w:eastAsia="Calibri" w:hAnsi="Calibri" w:cs="Times New Roman"/>
    </w:rPr>
  </w:style>
  <w:style w:type="paragraph" w:styleId="aa">
    <w:name w:val="header"/>
    <w:basedOn w:val="a"/>
    <w:link w:val="a9"/>
    <w:uiPriority w:val="99"/>
    <w:unhideWhenUsed/>
    <w:rsid w:val="00876AC8"/>
    <w:pPr>
      <w:tabs>
        <w:tab w:val="center" w:pos="4677"/>
        <w:tab w:val="right" w:pos="9355"/>
      </w:tabs>
    </w:pPr>
  </w:style>
  <w:style w:type="character" w:customStyle="1" w:styleId="ab">
    <w:name w:val="Нижний колонтитул Знак"/>
    <w:basedOn w:val="a0"/>
    <w:link w:val="ac"/>
    <w:uiPriority w:val="99"/>
    <w:rsid w:val="00876AC8"/>
    <w:rPr>
      <w:rFonts w:ascii="Calibri" w:eastAsia="Calibri" w:hAnsi="Calibri" w:cs="Times New Roman"/>
    </w:rPr>
  </w:style>
  <w:style w:type="paragraph" w:styleId="ac">
    <w:name w:val="footer"/>
    <w:basedOn w:val="a"/>
    <w:link w:val="ab"/>
    <w:uiPriority w:val="99"/>
    <w:unhideWhenUsed/>
    <w:rsid w:val="00876AC8"/>
    <w:pPr>
      <w:tabs>
        <w:tab w:val="center" w:pos="4677"/>
        <w:tab w:val="right" w:pos="9355"/>
      </w:tabs>
    </w:pPr>
  </w:style>
  <w:style w:type="paragraph" w:customStyle="1" w:styleId="consplusnonformat">
    <w:name w:val="consplusnonformat"/>
    <w:basedOn w:val="a"/>
    <w:uiPriority w:val="99"/>
    <w:rsid w:val="002378C5"/>
    <w:pPr>
      <w:autoSpaceDE w:val="0"/>
      <w:autoSpaceDN w:val="0"/>
      <w:spacing w:after="0" w:line="240" w:lineRule="auto"/>
    </w:pPr>
    <w:rPr>
      <w:rFonts w:ascii="Courier New" w:eastAsia="Times New Roman" w:hAnsi="Courier New" w:cs="Courier New"/>
      <w:sz w:val="20"/>
      <w:szCs w:val="20"/>
      <w:lang w:eastAsia="ru-RU"/>
    </w:rPr>
  </w:style>
  <w:style w:type="paragraph" w:styleId="ad">
    <w:name w:val="List Paragraph"/>
    <w:basedOn w:val="a"/>
    <w:uiPriority w:val="34"/>
    <w:qFormat/>
    <w:rsid w:val="00B32736"/>
    <w:pPr>
      <w:spacing w:after="0" w:line="240" w:lineRule="auto"/>
      <w:ind w:left="720"/>
      <w:contextualSpacing/>
    </w:pPr>
    <w:rPr>
      <w:rFonts w:ascii="Times New Roman" w:eastAsia="Times New Roman" w:hAnsi="Times New Roman"/>
      <w:sz w:val="20"/>
      <w:szCs w:val="20"/>
      <w:lang w:eastAsia="ru-RU"/>
    </w:rPr>
  </w:style>
  <w:style w:type="paragraph" w:styleId="ae">
    <w:name w:val="No Spacing"/>
    <w:link w:val="af"/>
    <w:uiPriority w:val="99"/>
    <w:qFormat/>
    <w:rsid w:val="006F22F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59"/>
    <w:rsid w:val="00070B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Обычный + по ширине"/>
    <w:basedOn w:val="a"/>
    <w:uiPriority w:val="99"/>
    <w:rsid w:val="00876AC8"/>
    <w:pPr>
      <w:spacing w:after="0" w:line="240" w:lineRule="auto"/>
      <w:jc w:val="both"/>
    </w:pPr>
    <w:rPr>
      <w:rFonts w:ascii="Times New Roman" w:eastAsia="Times New Roman" w:hAnsi="Times New Roman"/>
      <w:sz w:val="24"/>
      <w:szCs w:val="24"/>
      <w:lang w:eastAsia="ru-RU"/>
    </w:rPr>
  </w:style>
  <w:style w:type="paragraph" w:customStyle="1" w:styleId="ConsPlusNormal">
    <w:name w:val="ConsPlusNormal"/>
    <w:link w:val="ConsPlusNormal0"/>
    <w:qFormat/>
    <w:rsid w:val="00876AC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0">
    <w:name w:val="ConsPlusNonformat"/>
    <w:rsid w:val="00876A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CA3B88"/>
    <w:rPr>
      <w:rFonts w:asciiTheme="majorHAnsi" w:eastAsiaTheme="majorEastAsia" w:hAnsiTheme="majorHAnsi" w:cstheme="majorBidi"/>
      <w:b/>
      <w:bCs/>
      <w:color w:val="365F91" w:themeColor="accent1" w:themeShade="BF"/>
      <w:sz w:val="28"/>
      <w:szCs w:val="28"/>
    </w:rPr>
  </w:style>
  <w:style w:type="character" w:styleId="af2">
    <w:name w:val="Hyperlink"/>
    <w:basedOn w:val="a0"/>
    <w:uiPriority w:val="99"/>
    <w:unhideWhenUsed/>
    <w:rsid w:val="00DD43C2"/>
    <w:rPr>
      <w:color w:val="0000FF" w:themeColor="hyperlink"/>
      <w:u w:val="single"/>
    </w:rPr>
  </w:style>
  <w:style w:type="character" w:customStyle="1" w:styleId="20">
    <w:name w:val="Заголовок 2 Знак"/>
    <w:basedOn w:val="a0"/>
    <w:link w:val="2"/>
    <w:rsid w:val="007B7FEC"/>
    <w:rPr>
      <w:rFonts w:ascii="Times New Roman" w:eastAsia="Times New Roman" w:hAnsi="Times New Roman" w:cs="Times New Roman"/>
      <w:b/>
      <w:iCs/>
      <w:sz w:val="20"/>
      <w:szCs w:val="20"/>
    </w:rPr>
  </w:style>
  <w:style w:type="character" w:customStyle="1" w:styleId="40">
    <w:name w:val="Заголовок 4 Знак"/>
    <w:aliases w:val="H41 Знак"/>
    <w:basedOn w:val="a0"/>
    <w:link w:val="4"/>
    <w:rsid w:val="007B7FEC"/>
    <w:rPr>
      <w:rFonts w:ascii="Times New Roman" w:eastAsia="Times New Roman" w:hAnsi="Times New Roman" w:cs="Times New Roman"/>
      <w:bCs/>
      <w:iCs/>
      <w:sz w:val="20"/>
      <w:szCs w:val="28"/>
    </w:rPr>
  </w:style>
  <w:style w:type="character" w:styleId="af3">
    <w:name w:val="annotation reference"/>
    <w:basedOn w:val="a0"/>
    <w:uiPriority w:val="99"/>
    <w:semiHidden/>
    <w:unhideWhenUsed/>
    <w:rsid w:val="00790B27"/>
    <w:rPr>
      <w:sz w:val="16"/>
      <w:szCs w:val="16"/>
    </w:rPr>
  </w:style>
  <w:style w:type="character" w:customStyle="1" w:styleId="af">
    <w:name w:val="Без интервала Знак"/>
    <w:link w:val="ae"/>
    <w:uiPriority w:val="99"/>
    <w:locked/>
    <w:rsid w:val="00A45DA9"/>
    <w:rPr>
      <w:rFonts w:ascii="Times New Roman" w:eastAsia="Times New Roman" w:hAnsi="Times New Roman" w:cs="Times New Roman"/>
      <w:sz w:val="20"/>
      <w:szCs w:val="20"/>
      <w:lang w:eastAsia="ru-RU"/>
    </w:rPr>
  </w:style>
  <w:style w:type="table" w:customStyle="1" w:styleId="11">
    <w:name w:val="Сетка таблицы1"/>
    <w:basedOn w:val="a1"/>
    <w:next w:val="af0"/>
    <w:uiPriority w:val="99"/>
    <w:locked/>
    <w:rsid w:val="00ED189F"/>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0"/>
    <w:uiPriority w:val="59"/>
    <w:locked/>
    <w:rsid w:val="00AF57BA"/>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0"/>
    <w:uiPriority w:val="99"/>
    <w:locked/>
    <w:rsid w:val="002F1860"/>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0A5935"/>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Normal (Web)"/>
    <w:basedOn w:val="a"/>
    <w:semiHidden/>
    <w:unhideWhenUsed/>
    <w:rsid w:val="000534D5"/>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12539C"/>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67004367">
      <w:bodyDiv w:val="1"/>
      <w:marLeft w:val="0"/>
      <w:marRight w:val="0"/>
      <w:marTop w:val="0"/>
      <w:marBottom w:val="0"/>
      <w:divBdr>
        <w:top w:val="none" w:sz="0" w:space="0" w:color="auto"/>
        <w:left w:val="none" w:sz="0" w:space="0" w:color="auto"/>
        <w:bottom w:val="none" w:sz="0" w:space="0" w:color="auto"/>
        <w:right w:val="none" w:sz="0" w:space="0" w:color="auto"/>
      </w:divBdr>
    </w:div>
    <w:div w:id="203906149">
      <w:bodyDiv w:val="1"/>
      <w:marLeft w:val="0"/>
      <w:marRight w:val="0"/>
      <w:marTop w:val="0"/>
      <w:marBottom w:val="0"/>
      <w:divBdr>
        <w:top w:val="none" w:sz="0" w:space="0" w:color="auto"/>
        <w:left w:val="none" w:sz="0" w:space="0" w:color="auto"/>
        <w:bottom w:val="none" w:sz="0" w:space="0" w:color="auto"/>
        <w:right w:val="none" w:sz="0" w:space="0" w:color="auto"/>
      </w:divBdr>
    </w:div>
    <w:div w:id="257753988">
      <w:bodyDiv w:val="1"/>
      <w:marLeft w:val="0"/>
      <w:marRight w:val="0"/>
      <w:marTop w:val="0"/>
      <w:marBottom w:val="0"/>
      <w:divBdr>
        <w:top w:val="none" w:sz="0" w:space="0" w:color="auto"/>
        <w:left w:val="none" w:sz="0" w:space="0" w:color="auto"/>
        <w:bottom w:val="none" w:sz="0" w:space="0" w:color="auto"/>
        <w:right w:val="none" w:sz="0" w:space="0" w:color="auto"/>
      </w:divBdr>
    </w:div>
    <w:div w:id="318388391">
      <w:bodyDiv w:val="1"/>
      <w:marLeft w:val="0"/>
      <w:marRight w:val="0"/>
      <w:marTop w:val="0"/>
      <w:marBottom w:val="0"/>
      <w:divBdr>
        <w:top w:val="none" w:sz="0" w:space="0" w:color="auto"/>
        <w:left w:val="none" w:sz="0" w:space="0" w:color="auto"/>
        <w:bottom w:val="none" w:sz="0" w:space="0" w:color="auto"/>
        <w:right w:val="none" w:sz="0" w:space="0" w:color="auto"/>
      </w:divBdr>
    </w:div>
    <w:div w:id="447048073">
      <w:bodyDiv w:val="1"/>
      <w:marLeft w:val="0"/>
      <w:marRight w:val="0"/>
      <w:marTop w:val="0"/>
      <w:marBottom w:val="0"/>
      <w:divBdr>
        <w:top w:val="none" w:sz="0" w:space="0" w:color="auto"/>
        <w:left w:val="none" w:sz="0" w:space="0" w:color="auto"/>
        <w:bottom w:val="none" w:sz="0" w:space="0" w:color="auto"/>
        <w:right w:val="none" w:sz="0" w:space="0" w:color="auto"/>
      </w:divBdr>
    </w:div>
    <w:div w:id="940260907">
      <w:bodyDiv w:val="1"/>
      <w:marLeft w:val="0"/>
      <w:marRight w:val="0"/>
      <w:marTop w:val="0"/>
      <w:marBottom w:val="0"/>
      <w:divBdr>
        <w:top w:val="none" w:sz="0" w:space="0" w:color="auto"/>
        <w:left w:val="none" w:sz="0" w:space="0" w:color="auto"/>
        <w:bottom w:val="none" w:sz="0" w:space="0" w:color="auto"/>
        <w:right w:val="none" w:sz="0" w:space="0" w:color="auto"/>
      </w:divBdr>
    </w:div>
    <w:div w:id="1115177544">
      <w:bodyDiv w:val="1"/>
      <w:marLeft w:val="0"/>
      <w:marRight w:val="0"/>
      <w:marTop w:val="0"/>
      <w:marBottom w:val="0"/>
      <w:divBdr>
        <w:top w:val="none" w:sz="0" w:space="0" w:color="auto"/>
        <w:left w:val="none" w:sz="0" w:space="0" w:color="auto"/>
        <w:bottom w:val="none" w:sz="0" w:space="0" w:color="auto"/>
        <w:right w:val="none" w:sz="0" w:space="0" w:color="auto"/>
      </w:divBdr>
      <w:divsChild>
        <w:div w:id="1987321997">
          <w:marLeft w:val="0"/>
          <w:marRight w:val="0"/>
          <w:marTop w:val="0"/>
          <w:marBottom w:val="0"/>
          <w:divBdr>
            <w:top w:val="none" w:sz="0" w:space="0" w:color="auto"/>
            <w:left w:val="none" w:sz="0" w:space="0" w:color="auto"/>
            <w:bottom w:val="none" w:sz="0" w:space="0" w:color="auto"/>
            <w:right w:val="none" w:sz="0" w:space="0" w:color="auto"/>
          </w:divBdr>
          <w:divsChild>
            <w:div w:id="114492186">
              <w:marLeft w:val="0"/>
              <w:marRight w:val="0"/>
              <w:marTop w:val="0"/>
              <w:marBottom w:val="0"/>
              <w:divBdr>
                <w:top w:val="none" w:sz="0" w:space="0" w:color="auto"/>
                <w:left w:val="none" w:sz="0" w:space="0" w:color="auto"/>
                <w:bottom w:val="none" w:sz="0" w:space="0" w:color="auto"/>
                <w:right w:val="none" w:sz="0" w:space="0" w:color="auto"/>
              </w:divBdr>
              <w:divsChild>
                <w:div w:id="716243741">
                  <w:marLeft w:val="0"/>
                  <w:marRight w:val="0"/>
                  <w:marTop w:val="0"/>
                  <w:marBottom w:val="0"/>
                  <w:divBdr>
                    <w:top w:val="none" w:sz="0" w:space="0" w:color="auto"/>
                    <w:left w:val="none" w:sz="0" w:space="0" w:color="auto"/>
                    <w:bottom w:val="none" w:sz="0" w:space="0" w:color="auto"/>
                    <w:right w:val="none" w:sz="0" w:space="0" w:color="auto"/>
                  </w:divBdr>
                  <w:divsChild>
                    <w:div w:id="1831170030">
                      <w:marLeft w:val="0"/>
                      <w:marRight w:val="0"/>
                      <w:marTop w:val="0"/>
                      <w:marBottom w:val="0"/>
                      <w:divBdr>
                        <w:top w:val="none" w:sz="0" w:space="0" w:color="auto"/>
                        <w:left w:val="none" w:sz="0" w:space="0" w:color="auto"/>
                        <w:bottom w:val="none" w:sz="0" w:space="0" w:color="auto"/>
                        <w:right w:val="none" w:sz="0" w:space="0" w:color="auto"/>
                      </w:divBdr>
                      <w:divsChild>
                        <w:div w:id="2145734214">
                          <w:marLeft w:val="0"/>
                          <w:marRight w:val="0"/>
                          <w:marTop w:val="0"/>
                          <w:marBottom w:val="0"/>
                          <w:divBdr>
                            <w:top w:val="none" w:sz="0" w:space="0" w:color="auto"/>
                            <w:left w:val="none" w:sz="0" w:space="0" w:color="auto"/>
                            <w:bottom w:val="none" w:sz="0" w:space="0" w:color="auto"/>
                            <w:right w:val="none" w:sz="0" w:space="0" w:color="auto"/>
                          </w:divBdr>
                          <w:divsChild>
                            <w:div w:id="76679752">
                              <w:marLeft w:val="0"/>
                              <w:marRight w:val="0"/>
                              <w:marTop w:val="0"/>
                              <w:marBottom w:val="0"/>
                              <w:divBdr>
                                <w:top w:val="none" w:sz="0" w:space="0" w:color="auto"/>
                                <w:left w:val="none" w:sz="0" w:space="0" w:color="auto"/>
                                <w:bottom w:val="none" w:sz="0" w:space="0" w:color="auto"/>
                                <w:right w:val="none" w:sz="0" w:space="0" w:color="auto"/>
                              </w:divBdr>
                              <w:divsChild>
                                <w:div w:id="601643114">
                                  <w:marLeft w:val="0"/>
                                  <w:marRight w:val="0"/>
                                  <w:marTop w:val="0"/>
                                  <w:marBottom w:val="0"/>
                                  <w:divBdr>
                                    <w:top w:val="none" w:sz="0" w:space="0" w:color="auto"/>
                                    <w:left w:val="none" w:sz="0" w:space="0" w:color="auto"/>
                                    <w:bottom w:val="none" w:sz="0" w:space="0" w:color="auto"/>
                                    <w:right w:val="none" w:sz="0" w:space="0" w:color="auto"/>
                                  </w:divBdr>
                                  <w:divsChild>
                                    <w:div w:id="988824144">
                                      <w:marLeft w:val="0"/>
                                      <w:marRight w:val="0"/>
                                      <w:marTop w:val="0"/>
                                      <w:marBottom w:val="0"/>
                                      <w:divBdr>
                                        <w:top w:val="none" w:sz="0" w:space="0" w:color="auto"/>
                                        <w:left w:val="none" w:sz="0" w:space="0" w:color="auto"/>
                                        <w:bottom w:val="none" w:sz="0" w:space="0" w:color="auto"/>
                                        <w:right w:val="none" w:sz="0" w:space="0" w:color="auto"/>
                                      </w:divBdr>
                                      <w:divsChild>
                                        <w:div w:id="15504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3020963">
      <w:bodyDiv w:val="1"/>
      <w:marLeft w:val="0"/>
      <w:marRight w:val="0"/>
      <w:marTop w:val="0"/>
      <w:marBottom w:val="0"/>
      <w:divBdr>
        <w:top w:val="none" w:sz="0" w:space="0" w:color="auto"/>
        <w:left w:val="none" w:sz="0" w:space="0" w:color="auto"/>
        <w:bottom w:val="none" w:sz="0" w:space="0" w:color="auto"/>
        <w:right w:val="none" w:sz="0" w:space="0" w:color="auto"/>
      </w:divBdr>
    </w:div>
    <w:div w:id="1458403675">
      <w:bodyDiv w:val="1"/>
      <w:marLeft w:val="0"/>
      <w:marRight w:val="0"/>
      <w:marTop w:val="0"/>
      <w:marBottom w:val="0"/>
      <w:divBdr>
        <w:top w:val="none" w:sz="0" w:space="0" w:color="auto"/>
        <w:left w:val="none" w:sz="0" w:space="0" w:color="auto"/>
        <w:bottom w:val="none" w:sz="0" w:space="0" w:color="auto"/>
        <w:right w:val="none" w:sz="0" w:space="0" w:color="auto"/>
      </w:divBdr>
    </w:div>
    <w:div w:id="1475637844">
      <w:bodyDiv w:val="1"/>
      <w:marLeft w:val="0"/>
      <w:marRight w:val="0"/>
      <w:marTop w:val="0"/>
      <w:marBottom w:val="0"/>
      <w:divBdr>
        <w:top w:val="none" w:sz="0" w:space="0" w:color="auto"/>
        <w:left w:val="none" w:sz="0" w:space="0" w:color="auto"/>
        <w:bottom w:val="none" w:sz="0" w:space="0" w:color="auto"/>
        <w:right w:val="none" w:sz="0" w:space="0" w:color="auto"/>
      </w:divBdr>
    </w:div>
    <w:div w:id="1586112385">
      <w:bodyDiv w:val="1"/>
      <w:marLeft w:val="0"/>
      <w:marRight w:val="0"/>
      <w:marTop w:val="0"/>
      <w:marBottom w:val="0"/>
      <w:divBdr>
        <w:top w:val="none" w:sz="0" w:space="0" w:color="auto"/>
        <w:left w:val="none" w:sz="0" w:space="0" w:color="auto"/>
        <w:bottom w:val="none" w:sz="0" w:space="0" w:color="auto"/>
        <w:right w:val="none" w:sz="0" w:space="0" w:color="auto"/>
      </w:divBdr>
    </w:div>
    <w:div w:id="1660228735">
      <w:bodyDiv w:val="1"/>
      <w:marLeft w:val="0"/>
      <w:marRight w:val="0"/>
      <w:marTop w:val="0"/>
      <w:marBottom w:val="0"/>
      <w:divBdr>
        <w:top w:val="none" w:sz="0" w:space="0" w:color="auto"/>
        <w:left w:val="none" w:sz="0" w:space="0" w:color="auto"/>
        <w:bottom w:val="none" w:sz="0" w:space="0" w:color="auto"/>
        <w:right w:val="none" w:sz="0" w:space="0" w:color="auto"/>
      </w:divBdr>
    </w:div>
    <w:div w:id="1662267368">
      <w:bodyDiv w:val="1"/>
      <w:marLeft w:val="0"/>
      <w:marRight w:val="0"/>
      <w:marTop w:val="0"/>
      <w:marBottom w:val="0"/>
      <w:divBdr>
        <w:top w:val="none" w:sz="0" w:space="0" w:color="auto"/>
        <w:left w:val="none" w:sz="0" w:space="0" w:color="auto"/>
        <w:bottom w:val="none" w:sz="0" w:space="0" w:color="auto"/>
        <w:right w:val="none" w:sz="0" w:space="0" w:color="auto"/>
      </w:divBdr>
    </w:div>
    <w:div w:id="1721788048">
      <w:bodyDiv w:val="1"/>
      <w:marLeft w:val="0"/>
      <w:marRight w:val="0"/>
      <w:marTop w:val="0"/>
      <w:marBottom w:val="0"/>
      <w:divBdr>
        <w:top w:val="none" w:sz="0" w:space="0" w:color="auto"/>
        <w:left w:val="none" w:sz="0" w:space="0" w:color="auto"/>
        <w:bottom w:val="none" w:sz="0" w:space="0" w:color="auto"/>
        <w:right w:val="none" w:sz="0" w:space="0" w:color="auto"/>
      </w:divBdr>
    </w:div>
    <w:div w:id="196275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43D14249E6A088D2F8A516E7617D17BC269B70614D58B1FE70E6614402B47E0ECAC33A295426FCB4a3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gh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64D2F4A-2F8E-4FBB-968E-54C34699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6185</Words>
  <Characters>35260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41363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cp:lastPrinted>2022-03-25T05:46:00Z</cp:lastPrinted>
  <dcterms:created xsi:type="dcterms:W3CDTF">2026-08-13T05:03:00Z</dcterms:created>
  <dcterms:modified xsi:type="dcterms:W3CDTF">2026-08-25T01:26:00Z</dcterms:modified>
</cp:coreProperties>
</file>