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5545C5" w14:textId="0BABB66C" w:rsidR="00B97AEF" w:rsidRDefault="005B38BF">
      <w:pPr>
        <w:tabs>
          <w:tab w:val="left" w:pos="851"/>
        </w:tabs>
        <w:jc w:val="center"/>
        <w:rPr>
          <w:rFonts w:ascii="Times New Roman" w:hAnsi="Times New Roman" w:cs="Times New Roman"/>
          <w:b/>
          <w:bCs/>
          <w:szCs w:val="24"/>
        </w:rPr>
      </w:pPr>
      <w:bookmarkStart w:id="0" w:name="_GoBack"/>
      <w:bookmarkEnd w:id="0"/>
      <w:r>
        <w:rPr>
          <w:rFonts w:ascii="Times New Roman" w:hAnsi="Times New Roman" w:cs="Times New Roman"/>
          <w:b/>
          <w:bCs/>
          <w:szCs w:val="24"/>
        </w:rPr>
        <w:t>ПРОЕКТ КОНТРАКТА №</w:t>
      </w:r>
      <w:r w:rsidR="004706C7">
        <w:rPr>
          <w:rFonts w:ascii="Times New Roman" w:hAnsi="Times New Roman" w:cs="Times New Roman"/>
          <w:b/>
          <w:bCs/>
          <w:szCs w:val="24"/>
        </w:rPr>
        <w:t>_____</w:t>
      </w:r>
      <w:r>
        <w:rPr>
          <w:rFonts w:ascii="Times New Roman" w:hAnsi="Times New Roman" w:cs="Times New Roman"/>
          <w:b/>
          <w:bCs/>
          <w:szCs w:val="24"/>
        </w:rPr>
        <w:t xml:space="preserve"> </w:t>
      </w:r>
    </w:p>
    <w:p w14:paraId="21104AA6" w14:textId="0E5CB42D" w:rsidR="00B97AEF" w:rsidRDefault="005B38BF" w:rsidP="00AF1C1D">
      <w:pPr>
        <w:jc w:val="center"/>
        <w:rPr>
          <w:rFonts w:ascii="Times New Roman" w:hAnsi="Times New Roman" w:cs="Times New Roman"/>
          <w:szCs w:val="24"/>
        </w:rPr>
      </w:pPr>
      <w:r>
        <w:rPr>
          <w:rFonts w:ascii="Times New Roman" w:hAnsi="Times New Roman" w:cs="Times New Roman"/>
          <w:szCs w:val="24"/>
        </w:rPr>
        <w:t xml:space="preserve">г. </w:t>
      </w:r>
      <w:r w:rsidR="00AF1C1D">
        <w:rPr>
          <w:rFonts w:ascii="Times New Roman" w:hAnsi="Times New Roman" w:cs="Times New Roman"/>
          <w:szCs w:val="24"/>
        </w:rPr>
        <w:t>Махачкала</w:t>
      </w:r>
      <w:r>
        <w:rPr>
          <w:rFonts w:ascii="Times New Roman" w:hAnsi="Times New Roman" w:cs="Times New Roman"/>
          <w:szCs w:val="24"/>
        </w:rPr>
        <w:tab/>
      </w:r>
      <w:r w:rsidR="00AF1C1D">
        <w:rPr>
          <w:rFonts w:ascii="Times New Roman" w:hAnsi="Times New Roman" w:cs="Times New Roman"/>
          <w:szCs w:val="24"/>
        </w:rPr>
        <w:tab/>
      </w:r>
      <w:r w:rsidR="00AF1C1D">
        <w:rPr>
          <w:rFonts w:ascii="Times New Roman" w:hAnsi="Times New Roman" w:cs="Times New Roman"/>
          <w:szCs w:val="24"/>
        </w:rPr>
        <w:tab/>
      </w:r>
      <w:r w:rsidR="00AF1C1D">
        <w:rPr>
          <w:rFonts w:ascii="Times New Roman" w:hAnsi="Times New Roman" w:cs="Times New Roman"/>
          <w:szCs w:val="24"/>
        </w:rPr>
        <w:tab/>
      </w:r>
      <w:r w:rsidR="00AF1C1D">
        <w:rPr>
          <w:rFonts w:ascii="Times New Roman" w:hAnsi="Times New Roman" w:cs="Times New Roman"/>
          <w:szCs w:val="24"/>
        </w:rPr>
        <w:tab/>
      </w:r>
      <w:r w:rsidR="00AF1C1D">
        <w:rPr>
          <w:rFonts w:ascii="Times New Roman" w:hAnsi="Times New Roman" w:cs="Times New Roman"/>
          <w:szCs w:val="24"/>
        </w:rPr>
        <w:tab/>
      </w:r>
      <w:r>
        <w:rPr>
          <w:rFonts w:ascii="Times New Roman" w:hAnsi="Times New Roman" w:cs="Times New Roman"/>
          <w:szCs w:val="24"/>
        </w:rPr>
        <w:tab/>
        <w:t xml:space="preserve"> «__</w:t>
      </w:r>
      <w:proofErr w:type="gramStart"/>
      <w:r>
        <w:rPr>
          <w:rFonts w:ascii="Times New Roman" w:hAnsi="Times New Roman" w:cs="Times New Roman"/>
          <w:szCs w:val="24"/>
        </w:rPr>
        <w:t>_»_</w:t>
      </w:r>
      <w:proofErr w:type="gramEnd"/>
      <w:r>
        <w:rPr>
          <w:rFonts w:ascii="Times New Roman" w:hAnsi="Times New Roman" w:cs="Times New Roman"/>
          <w:szCs w:val="24"/>
        </w:rPr>
        <w:t>___________2026г.</w:t>
      </w:r>
    </w:p>
    <w:p w14:paraId="090C7363" w14:textId="52C9CD11" w:rsidR="00B97AEF" w:rsidRDefault="00B97AEF">
      <w:pPr>
        <w:jc w:val="both"/>
        <w:rPr>
          <w:rFonts w:ascii="Times New Roman" w:hAnsi="Times New Roman" w:cs="Times New Roman"/>
          <w:i/>
          <w:iCs/>
          <w:szCs w:val="24"/>
        </w:rPr>
      </w:pPr>
    </w:p>
    <w:p w14:paraId="3DB34F78" w14:textId="57A8744A" w:rsidR="00B97AEF" w:rsidRDefault="00DE710F">
      <w:pPr>
        <w:shd w:val="clear" w:color="auto" w:fill="FFFFFF"/>
        <w:spacing w:before="82"/>
        <w:ind w:left="10" w:firstLine="698"/>
        <w:jc w:val="both"/>
        <w:rPr>
          <w:rFonts w:ascii="Times New Roman" w:hAnsi="Times New Roman" w:cs="Times New Roman"/>
          <w:color w:val="000000"/>
          <w:spacing w:val="-1"/>
          <w:szCs w:val="24"/>
        </w:rPr>
      </w:pPr>
      <w:r w:rsidRPr="00BE7C23">
        <w:rPr>
          <w:rFonts w:ascii="Times New Roman" w:hAnsi="Times New Roman" w:cs="Times New Roman"/>
          <w:szCs w:val="24"/>
        </w:rPr>
        <w:t xml:space="preserve">Федеральное государственное бюджетное научное учреждение «Федеральный аграрный научный центр Республики Дагестан» (далее - ФГБНУ «ФАНЦ РД»), </w:t>
      </w:r>
      <w:r w:rsidR="00BE7C23">
        <w:rPr>
          <w:rFonts w:ascii="Times New Roman" w:hAnsi="Times New Roman" w:cs="Times New Roman"/>
          <w:szCs w:val="24"/>
        </w:rPr>
        <w:t>именуемое в дальнейшем «Абонент»</w:t>
      </w:r>
      <w:r w:rsidRPr="00BE7C23">
        <w:rPr>
          <w:rFonts w:ascii="Times New Roman" w:hAnsi="Times New Roman" w:cs="Times New Roman"/>
          <w:szCs w:val="24"/>
        </w:rPr>
        <w:t xml:space="preserve">, в лице исполняющего обязанности директора </w:t>
      </w:r>
      <w:proofErr w:type="spellStart"/>
      <w:r w:rsidRPr="00BE7C23">
        <w:rPr>
          <w:rFonts w:ascii="Times New Roman" w:hAnsi="Times New Roman" w:cs="Times New Roman"/>
          <w:szCs w:val="24"/>
        </w:rPr>
        <w:t>Ниматулаева</w:t>
      </w:r>
      <w:proofErr w:type="spellEnd"/>
      <w:r w:rsidRPr="00BE7C23">
        <w:rPr>
          <w:rFonts w:ascii="Times New Roman" w:hAnsi="Times New Roman" w:cs="Times New Roman"/>
          <w:szCs w:val="24"/>
        </w:rPr>
        <w:t xml:space="preserve"> Наримана </w:t>
      </w:r>
      <w:proofErr w:type="spellStart"/>
      <w:r w:rsidRPr="00BE7C23">
        <w:rPr>
          <w:rFonts w:ascii="Times New Roman" w:hAnsi="Times New Roman" w:cs="Times New Roman"/>
          <w:szCs w:val="24"/>
        </w:rPr>
        <w:t>Муртазалиевича</w:t>
      </w:r>
      <w:proofErr w:type="spellEnd"/>
      <w:r w:rsidRPr="00BE7C23">
        <w:rPr>
          <w:rFonts w:ascii="Times New Roman" w:hAnsi="Times New Roman" w:cs="Times New Roman"/>
          <w:szCs w:val="24"/>
        </w:rPr>
        <w:t>, действующего на основании Устава</w:t>
      </w:r>
      <w:r w:rsidR="005B38BF">
        <w:rPr>
          <w:rFonts w:ascii="Times New Roman" w:hAnsi="Times New Roman" w:cs="Times New Roman"/>
          <w:szCs w:val="24"/>
        </w:rPr>
        <w:t xml:space="preserve">, с одной стороны, и </w:t>
      </w:r>
      <w:r w:rsidR="00BE7C23">
        <w:rPr>
          <w:rFonts w:ascii="Times New Roman" w:hAnsi="Times New Roman" w:cs="Times New Roman"/>
          <w:szCs w:val="24"/>
        </w:rPr>
        <w:t xml:space="preserve">___________________ </w:t>
      </w:r>
      <w:r w:rsidR="005B38BF">
        <w:rPr>
          <w:rFonts w:ascii="Times New Roman" w:hAnsi="Times New Roman" w:cs="Times New Roman"/>
          <w:szCs w:val="24"/>
        </w:rPr>
        <w:t>именуемое в дальнейшем «Оператор»</w:t>
      </w:r>
      <w:r w:rsidR="005B38BF">
        <w:rPr>
          <w:rFonts w:ascii="Times New Roman" w:hAnsi="Times New Roman" w:cs="Times New Roman"/>
          <w:bCs/>
          <w:color w:val="000000"/>
          <w:spacing w:val="5"/>
          <w:szCs w:val="24"/>
        </w:rPr>
        <w:t xml:space="preserve">, </w:t>
      </w:r>
      <w:r w:rsidR="005B38BF">
        <w:rPr>
          <w:rFonts w:ascii="Times New Roman" w:hAnsi="Times New Roman" w:cs="Times New Roman"/>
          <w:color w:val="000000"/>
          <w:szCs w:val="24"/>
        </w:rPr>
        <w:t>в лице</w:t>
      </w:r>
      <w:r w:rsidR="005B38BF">
        <w:rPr>
          <w:rFonts w:ascii="Times New Roman" w:hAnsi="Times New Roman" w:cs="Times New Roman"/>
          <w:szCs w:val="24"/>
        </w:rPr>
        <w:t>______________________, действующего на основании____________</w:t>
      </w:r>
      <w:r w:rsidR="005B38BF">
        <w:rPr>
          <w:rFonts w:ascii="Times New Roman" w:hAnsi="Times New Roman" w:cs="Times New Roman"/>
          <w:color w:val="000000"/>
          <w:spacing w:val="-1"/>
          <w:szCs w:val="24"/>
        </w:rPr>
        <w:t>, с другой стороны, руководствуясь п.</w:t>
      </w:r>
      <w:r w:rsidR="00BE7C23">
        <w:rPr>
          <w:rFonts w:ascii="Times New Roman" w:hAnsi="Times New Roman" w:cs="Times New Roman"/>
          <w:color w:val="000000"/>
          <w:spacing w:val="-1"/>
          <w:szCs w:val="24"/>
        </w:rPr>
        <w:t>5</w:t>
      </w:r>
      <w:r w:rsidR="005B38BF">
        <w:rPr>
          <w:rFonts w:ascii="Times New Roman" w:hAnsi="Times New Roman" w:cs="Times New Roman"/>
          <w:color w:val="000000"/>
          <w:spacing w:val="-1"/>
          <w:szCs w:val="24"/>
        </w:rPr>
        <w:t xml:space="preserve"> ч. 1 ст.93 Федерального закона №44-ФЗ от 05.04.2013г.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74821A30" w14:textId="77777777" w:rsidR="00BE7C23" w:rsidRDefault="00BE7C23">
      <w:pPr>
        <w:shd w:val="clear" w:color="auto" w:fill="FFFFFF"/>
        <w:spacing w:before="82"/>
        <w:ind w:left="10" w:firstLine="698"/>
        <w:jc w:val="both"/>
        <w:rPr>
          <w:rFonts w:ascii="Times New Roman" w:hAnsi="Times New Roman" w:cs="Times New Roman"/>
          <w:color w:val="000000"/>
          <w:spacing w:val="-1"/>
          <w:szCs w:val="24"/>
        </w:rPr>
      </w:pPr>
    </w:p>
    <w:p w14:paraId="22FC7268" w14:textId="77777777" w:rsidR="00B97AEF" w:rsidRDefault="005B38BF" w:rsidP="00BE7C23">
      <w:pPr>
        <w:pStyle w:val="afa"/>
        <w:numPr>
          <w:ilvl w:val="0"/>
          <w:numId w:val="1"/>
        </w:numPr>
        <w:spacing w:line="240" w:lineRule="auto"/>
        <w:ind w:left="0" w:firstLine="0"/>
        <w:jc w:val="center"/>
        <w:rPr>
          <w:rFonts w:ascii="Times New Roman" w:hAnsi="Times New Roman"/>
          <w:b/>
          <w:sz w:val="24"/>
          <w:szCs w:val="24"/>
        </w:rPr>
      </w:pPr>
      <w:r>
        <w:rPr>
          <w:rFonts w:ascii="Times New Roman" w:hAnsi="Times New Roman"/>
          <w:b/>
          <w:sz w:val="24"/>
          <w:szCs w:val="24"/>
        </w:rPr>
        <w:t>Предмет Контракта</w:t>
      </w:r>
    </w:p>
    <w:p w14:paraId="49BDC205" w14:textId="77777777" w:rsidR="00B97AEF" w:rsidRDefault="005B38BF" w:rsidP="00D57DB5">
      <w:pPr>
        <w:pStyle w:val="afa"/>
        <w:numPr>
          <w:ilvl w:val="1"/>
          <w:numId w:val="1"/>
        </w:numPr>
        <w:tabs>
          <w:tab w:val="left" w:pos="0"/>
        </w:tabs>
        <w:spacing w:after="0" w:line="240" w:lineRule="auto"/>
        <w:ind w:left="0" w:firstLine="567"/>
        <w:jc w:val="both"/>
        <w:rPr>
          <w:rFonts w:ascii="Times New Roman" w:hAnsi="Times New Roman"/>
          <w:sz w:val="24"/>
          <w:szCs w:val="24"/>
        </w:rPr>
      </w:pPr>
      <w:r>
        <w:rPr>
          <w:rFonts w:ascii="Times New Roman" w:hAnsi="Times New Roman"/>
          <w:sz w:val="24"/>
          <w:szCs w:val="24"/>
        </w:rPr>
        <w:t>В соответствии с условиями настоящего Контракта Оператор обязуется оказывать Абоненту</w:t>
      </w:r>
      <w:r>
        <w:rPr>
          <w:rFonts w:ascii="Times New Roman" w:hAnsi="Times New Roman"/>
          <w:b/>
          <w:bCs/>
          <w:sz w:val="24"/>
          <w:szCs w:val="24"/>
        </w:rPr>
        <w:t xml:space="preserve"> услуги по предоставлению доступа к сети Интернет </w:t>
      </w:r>
      <w:r>
        <w:rPr>
          <w:rFonts w:ascii="Times New Roman" w:hAnsi="Times New Roman"/>
          <w:bCs/>
          <w:sz w:val="24"/>
          <w:szCs w:val="24"/>
        </w:rPr>
        <w:t>(далее- услуги)</w:t>
      </w:r>
      <w:r>
        <w:rPr>
          <w:rFonts w:ascii="Times New Roman" w:hAnsi="Times New Roman"/>
          <w:sz w:val="24"/>
          <w:szCs w:val="24"/>
        </w:rPr>
        <w:t xml:space="preserve">, указанные в </w:t>
      </w:r>
      <w:r>
        <w:rPr>
          <w:rFonts w:ascii="Times New Roman" w:hAnsi="Times New Roman"/>
          <w:sz w:val="24"/>
          <w:szCs w:val="24"/>
          <w:lang w:eastAsia="ar-SA"/>
        </w:rPr>
        <w:t xml:space="preserve">Приложение № 1 (Спецификация) к </w:t>
      </w:r>
      <w:r>
        <w:rPr>
          <w:rFonts w:ascii="Times New Roman" w:hAnsi="Times New Roman"/>
          <w:sz w:val="24"/>
          <w:szCs w:val="24"/>
        </w:rPr>
        <w:t xml:space="preserve">настоящему Контракту, а Абонент обязуется принимать и оплачивать оказываемые ему услуги. </w:t>
      </w:r>
    </w:p>
    <w:p w14:paraId="0FC9032D" w14:textId="77777777" w:rsidR="00B97AEF" w:rsidRDefault="005B38BF" w:rsidP="00D57DB5">
      <w:pPr>
        <w:ind w:firstLine="567"/>
        <w:jc w:val="both"/>
        <w:rPr>
          <w:rFonts w:ascii="Times New Roman" w:hAnsi="Times New Roman" w:cs="Times New Roman"/>
          <w:szCs w:val="24"/>
          <w:shd w:val="clear" w:color="auto" w:fill="FFFFFF"/>
          <w:lang w:eastAsia="ar-SA"/>
        </w:rPr>
      </w:pPr>
      <w:r>
        <w:rPr>
          <w:rFonts w:ascii="Times New Roman" w:hAnsi="Times New Roman" w:cs="Times New Roman"/>
          <w:szCs w:val="24"/>
          <w:shd w:val="clear" w:color="auto" w:fill="FFFFFF"/>
          <w:lang w:eastAsia="ar-SA"/>
        </w:rPr>
        <w:t xml:space="preserve">1.2. Услуги оказываются согласно Приложению № 2 (Техническое задание) к настоящему Контракту. </w:t>
      </w:r>
    </w:p>
    <w:p w14:paraId="2D8B8228" w14:textId="308EBCDC" w:rsidR="00B97AEF" w:rsidRDefault="005B38BF" w:rsidP="00D57DB5">
      <w:pPr>
        <w:ind w:firstLine="567"/>
        <w:jc w:val="both"/>
        <w:rPr>
          <w:rFonts w:ascii="Times New Roman" w:hAnsi="Times New Roman" w:cs="Times New Roman"/>
          <w:szCs w:val="24"/>
          <w:shd w:val="clear" w:color="auto" w:fill="FFFFFF"/>
          <w:lang w:eastAsia="ar-SA"/>
        </w:rPr>
      </w:pPr>
      <w:r>
        <w:rPr>
          <w:rFonts w:ascii="Times New Roman" w:hAnsi="Times New Roman" w:cs="Times New Roman"/>
          <w:szCs w:val="24"/>
          <w:shd w:val="clear" w:color="auto" w:fill="FFFFFF"/>
          <w:lang w:eastAsia="ar-SA"/>
        </w:rPr>
        <w:t xml:space="preserve">1.3. Срок оказания услуг с </w:t>
      </w:r>
      <w:r w:rsidR="00AF1C1D">
        <w:rPr>
          <w:rFonts w:ascii="Times New Roman" w:hAnsi="Times New Roman" w:cs="Times New Roman"/>
          <w:szCs w:val="24"/>
          <w:shd w:val="clear" w:color="auto" w:fill="FFFFFF"/>
          <w:lang w:eastAsia="ar-SA"/>
        </w:rPr>
        <w:t xml:space="preserve">момента заключения </w:t>
      </w:r>
      <w:r>
        <w:rPr>
          <w:rFonts w:ascii="Times New Roman" w:hAnsi="Times New Roman" w:cs="Times New Roman"/>
          <w:szCs w:val="24"/>
          <w:shd w:val="clear" w:color="auto" w:fill="FFFFFF"/>
          <w:lang w:eastAsia="ar-SA"/>
        </w:rPr>
        <w:t>по 3</w:t>
      </w:r>
      <w:r w:rsidR="00AF1C1D">
        <w:rPr>
          <w:rFonts w:ascii="Times New Roman" w:hAnsi="Times New Roman" w:cs="Times New Roman"/>
          <w:szCs w:val="24"/>
          <w:shd w:val="clear" w:color="auto" w:fill="FFFFFF"/>
          <w:lang w:eastAsia="ar-SA"/>
        </w:rPr>
        <w:t>1</w:t>
      </w:r>
      <w:r>
        <w:rPr>
          <w:rFonts w:ascii="Times New Roman" w:hAnsi="Times New Roman" w:cs="Times New Roman"/>
          <w:szCs w:val="24"/>
          <w:shd w:val="clear" w:color="auto" w:fill="FFFFFF"/>
          <w:lang w:eastAsia="ar-SA"/>
        </w:rPr>
        <w:t>.</w:t>
      </w:r>
      <w:r w:rsidR="00AF1C1D">
        <w:rPr>
          <w:rFonts w:ascii="Times New Roman" w:hAnsi="Times New Roman" w:cs="Times New Roman"/>
          <w:szCs w:val="24"/>
          <w:shd w:val="clear" w:color="auto" w:fill="FFFFFF"/>
          <w:lang w:eastAsia="ar-SA"/>
        </w:rPr>
        <w:t>03</w:t>
      </w:r>
      <w:r>
        <w:rPr>
          <w:rFonts w:ascii="Times New Roman" w:hAnsi="Times New Roman" w:cs="Times New Roman"/>
          <w:szCs w:val="24"/>
          <w:shd w:val="clear" w:color="auto" w:fill="FFFFFF"/>
          <w:lang w:eastAsia="ar-SA"/>
        </w:rPr>
        <w:t>.202</w:t>
      </w:r>
      <w:r w:rsidR="00BE7C23">
        <w:rPr>
          <w:rFonts w:ascii="Times New Roman" w:hAnsi="Times New Roman" w:cs="Times New Roman"/>
          <w:szCs w:val="24"/>
          <w:shd w:val="clear" w:color="auto" w:fill="FFFFFF"/>
          <w:lang w:eastAsia="ar-SA"/>
        </w:rPr>
        <w:t>7</w:t>
      </w:r>
      <w:r>
        <w:rPr>
          <w:rFonts w:ascii="Times New Roman" w:hAnsi="Times New Roman" w:cs="Times New Roman"/>
          <w:szCs w:val="24"/>
          <w:shd w:val="clear" w:color="auto" w:fill="FFFFFF"/>
          <w:lang w:eastAsia="ar-SA"/>
        </w:rPr>
        <w:t>г.</w:t>
      </w:r>
    </w:p>
    <w:p w14:paraId="6EF00781" w14:textId="77777777" w:rsidR="00BE7C23" w:rsidRDefault="00BE7C23" w:rsidP="00D57DB5">
      <w:pPr>
        <w:ind w:firstLine="567"/>
        <w:jc w:val="both"/>
        <w:rPr>
          <w:rFonts w:ascii="Times New Roman" w:hAnsi="Times New Roman" w:cs="Times New Roman"/>
          <w:szCs w:val="24"/>
          <w:shd w:val="clear" w:color="auto" w:fill="FFFFFF"/>
          <w:lang w:eastAsia="ar-SA"/>
        </w:rPr>
      </w:pPr>
    </w:p>
    <w:p w14:paraId="5C0D03D5" w14:textId="77777777" w:rsidR="00B97AEF" w:rsidRDefault="005B38BF" w:rsidP="00BE7C23">
      <w:pPr>
        <w:jc w:val="center"/>
        <w:rPr>
          <w:rFonts w:ascii="Times New Roman" w:hAnsi="Times New Roman" w:cs="Times New Roman"/>
          <w:szCs w:val="24"/>
          <w:shd w:val="clear" w:color="auto" w:fill="FFFFFF"/>
          <w:lang w:eastAsia="ar-SA"/>
        </w:rPr>
      </w:pPr>
      <w:r>
        <w:rPr>
          <w:rFonts w:ascii="Times New Roman" w:hAnsi="Times New Roman" w:cs="Times New Roman"/>
          <w:b/>
          <w:szCs w:val="24"/>
          <w:shd w:val="clear" w:color="auto" w:fill="FFFFFF"/>
          <w:lang w:eastAsia="ar-SA"/>
        </w:rPr>
        <w:t>2. Права и обязанности Сторон</w:t>
      </w:r>
    </w:p>
    <w:p w14:paraId="7A58F145" w14:textId="77777777" w:rsidR="00B97AEF" w:rsidRDefault="005B38BF" w:rsidP="00D57DB5">
      <w:pPr>
        <w:ind w:firstLine="567"/>
        <w:jc w:val="both"/>
        <w:rPr>
          <w:rFonts w:ascii="Times New Roman" w:hAnsi="Times New Roman" w:cs="Times New Roman"/>
          <w:b/>
          <w:szCs w:val="24"/>
          <w:shd w:val="clear" w:color="auto" w:fill="FFFFFF"/>
          <w:lang w:eastAsia="ar-SA"/>
        </w:rPr>
      </w:pPr>
      <w:r>
        <w:rPr>
          <w:rFonts w:ascii="Times New Roman" w:hAnsi="Times New Roman" w:cs="Times New Roman"/>
          <w:b/>
          <w:szCs w:val="24"/>
          <w:shd w:val="clear" w:color="auto" w:fill="FFFFFF"/>
          <w:lang w:eastAsia="ar-SA"/>
        </w:rPr>
        <w:t>2.1. Оператор:</w:t>
      </w:r>
    </w:p>
    <w:p w14:paraId="412CDDAD" w14:textId="77777777" w:rsidR="00B97AEF" w:rsidRDefault="005B38BF" w:rsidP="00D57DB5">
      <w:pPr>
        <w:ind w:firstLine="567"/>
        <w:jc w:val="both"/>
        <w:rPr>
          <w:rFonts w:ascii="Times New Roman" w:hAnsi="Times New Roman" w:cs="Times New Roman"/>
          <w:szCs w:val="24"/>
          <w:shd w:val="clear" w:color="auto" w:fill="FFFFFF"/>
          <w:lang w:eastAsia="ar-SA"/>
        </w:rPr>
      </w:pPr>
      <w:r>
        <w:rPr>
          <w:rFonts w:ascii="Times New Roman" w:hAnsi="Times New Roman" w:cs="Times New Roman"/>
          <w:szCs w:val="24"/>
          <w:shd w:val="clear" w:color="auto" w:fill="FFFFFF"/>
          <w:lang w:eastAsia="ar-SA"/>
        </w:rPr>
        <w:t>2.1.1. Оказывает все услуги с надлежащим качеством и в сроки, предусмотренные настоящим Контрактом, а также согласно</w:t>
      </w:r>
      <w:r>
        <w:rPr>
          <w:rFonts w:ascii="Times New Roman" w:hAnsi="Times New Roman" w:cs="Times New Roman"/>
          <w:szCs w:val="24"/>
          <w:lang w:eastAsia="ar-SA"/>
        </w:rPr>
        <w:t xml:space="preserve"> Техническому заданию (Приложение № 2 к Контракту)</w:t>
      </w:r>
      <w:r>
        <w:rPr>
          <w:rFonts w:ascii="Times New Roman" w:hAnsi="Times New Roman" w:cs="Times New Roman"/>
          <w:szCs w:val="24"/>
          <w:shd w:val="clear" w:color="auto" w:fill="FFFFFF"/>
          <w:lang w:eastAsia="ar-SA"/>
        </w:rPr>
        <w:t>.</w:t>
      </w:r>
    </w:p>
    <w:p w14:paraId="71410831" w14:textId="77777777" w:rsidR="00B97AEF" w:rsidRDefault="005B38BF" w:rsidP="00D57DB5">
      <w:pPr>
        <w:ind w:firstLine="567"/>
        <w:jc w:val="both"/>
        <w:rPr>
          <w:rFonts w:ascii="Times New Roman" w:hAnsi="Times New Roman" w:cs="Times New Roman"/>
          <w:szCs w:val="24"/>
          <w:shd w:val="clear" w:color="auto" w:fill="FFFFFF"/>
          <w:lang w:eastAsia="ar-SA"/>
        </w:rPr>
      </w:pPr>
      <w:r>
        <w:rPr>
          <w:rFonts w:ascii="Times New Roman" w:hAnsi="Times New Roman" w:cs="Times New Roman"/>
          <w:szCs w:val="24"/>
          <w:shd w:val="clear" w:color="auto" w:fill="FFFFFF"/>
          <w:lang w:eastAsia="ar-SA"/>
        </w:rPr>
        <w:t>2.1.2. Оказывает все услуги своими силами, средствами, материалами и оборудованием, а в случае необходимости, по согласованию с Заказчиком, для выполнения отдельных видов работ привлекает других лиц. При этом Оператор несет ответственность за исполнение или ненадлежащее исполнение обязательств по настоящему Контракту привлеченными для выполнения отдельных видов работ лиц.</w:t>
      </w:r>
    </w:p>
    <w:p w14:paraId="66E4318A" w14:textId="77777777" w:rsidR="00B97AEF" w:rsidRDefault="005B38BF" w:rsidP="00D57DB5">
      <w:pPr>
        <w:ind w:firstLine="567"/>
        <w:jc w:val="both"/>
        <w:rPr>
          <w:rFonts w:ascii="Times New Roman" w:hAnsi="Times New Roman" w:cs="Times New Roman"/>
          <w:szCs w:val="24"/>
          <w:shd w:val="clear" w:color="auto" w:fill="FFFFFF"/>
          <w:lang w:eastAsia="ar-SA"/>
        </w:rPr>
      </w:pPr>
      <w:r>
        <w:rPr>
          <w:rFonts w:ascii="Times New Roman" w:hAnsi="Times New Roman" w:cs="Times New Roman"/>
          <w:szCs w:val="24"/>
          <w:shd w:val="clear" w:color="auto" w:fill="FFFFFF"/>
          <w:lang w:eastAsia="ar-SA"/>
        </w:rPr>
        <w:t xml:space="preserve">2.1.4. Передает Абоненту результаты оказанных услуг, а также информацию, необходимую для эксплуатации и иного использования результатов услуг. </w:t>
      </w:r>
    </w:p>
    <w:p w14:paraId="5B4D7125" w14:textId="77777777" w:rsidR="00B97AEF" w:rsidRDefault="005B38BF" w:rsidP="00D57DB5">
      <w:pPr>
        <w:ind w:firstLine="567"/>
        <w:jc w:val="both"/>
        <w:rPr>
          <w:rFonts w:ascii="Times New Roman" w:hAnsi="Times New Roman" w:cs="Times New Roman"/>
          <w:szCs w:val="24"/>
          <w:shd w:val="clear" w:color="auto" w:fill="FFFFFF"/>
          <w:lang w:eastAsia="ar-SA"/>
        </w:rPr>
      </w:pPr>
      <w:r>
        <w:rPr>
          <w:rFonts w:ascii="Times New Roman" w:hAnsi="Times New Roman" w:cs="Times New Roman"/>
          <w:szCs w:val="24"/>
          <w:shd w:val="clear" w:color="auto" w:fill="FFFFFF"/>
          <w:lang w:eastAsia="ar-SA"/>
        </w:rPr>
        <w:t>2.1.5. Своевременно предоставляет достоверную информацию о сложностях, возникающих при исполнении Контракта. Информацию о ходе оказания услуг Оператор предоставляет в течение 1 рабочего дня со дня получения соответствующего письменного запроса от Заказчика.</w:t>
      </w:r>
    </w:p>
    <w:p w14:paraId="44FA7581" w14:textId="77777777" w:rsidR="00B97AEF" w:rsidRDefault="005B38BF" w:rsidP="00D57DB5">
      <w:pPr>
        <w:ind w:firstLine="567"/>
        <w:jc w:val="both"/>
        <w:rPr>
          <w:rFonts w:ascii="Times New Roman" w:hAnsi="Times New Roman" w:cs="Times New Roman"/>
          <w:b/>
          <w:szCs w:val="24"/>
          <w:shd w:val="clear" w:color="auto" w:fill="FFFFFF"/>
          <w:lang w:eastAsia="ar-SA"/>
        </w:rPr>
      </w:pPr>
      <w:r>
        <w:rPr>
          <w:rFonts w:ascii="Times New Roman" w:hAnsi="Times New Roman" w:cs="Times New Roman"/>
          <w:b/>
          <w:szCs w:val="24"/>
          <w:shd w:val="clear" w:color="auto" w:fill="FFFFFF"/>
          <w:lang w:eastAsia="ar-SA"/>
        </w:rPr>
        <w:t>2.2. Абонент:</w:t>
      </w:r>
    </w:p>
    <w:p w14:paraId="577AA044" w14:textId="77777777" w:rsidR="00B97AEF" w:rsidRDefault="005B38BF" w:rsidP="00D57DB5">
      <w:pPr>
        <w:ind w:firstLine="567"/>
        <w:jc w:val="both"/>
        <w:rPr>
          <w:rFonts w:ascii="Times New Roman" w:hAnsi="Times New Roman" w:cs="Times New Roman"/>
          <w:szCs w:val="24"/>
          <w:shd w:val="clear" w:color="auto" w:fill="FFFFFF"/>
          <w:lang w:eastAsia="ar-SA"/>
        </w:rPr>
      </w:pPr>
      <w:r>
        <w:rPr>
          <w:rFonts w:ascii="Times New Roman" w:hAnsi="Times New Roman" w:cs="Times New Roman"/>
          <w:szCs w:val="24"/>
          <w:shd w:val="clear" w:color="auto" w:fill="FFFFFF"/>
          <w:lang w:eastAsia="ar-SA"/>
        </w:rPr>
        <w:t>2.2.1. Принимает оказанные услуги в порядке, предусмотренном настоящим Контрактом, и уведомляет Оператора при обнаружении недостатков результатов услуг или отступлений от условий настоящего Контракта, ухудшающих результаты услуг.</w:t>
      </w:r>
    </w:p>
    <w:p w14:paraId="166338B5" w14:textId="77777777" w:rsidR="00B97AEF" w:rsidRDefault="005B38BF" w:rsidP="00D57DB5">
      <w:pPr>
        <w:ind w:firstLine="567"/>
        <w:jc w:val="both"/>
        <w:rPr>
          <w:rFonts w:ascii="Times New Roman" w:hAnsi="Times New Roman" w:cs="Times New Roman"/>
          <w:szCs w:val="24"/>
          <w:shd w:val="clear" w:color="auto" w:fill="FFFFFF"/>
          <w:lang w:eastAsia="ar-SA"/>
        </w:rPr>
      </w:pPr>
      <w:r>
        <w:rPr>
          <w:rFonts w:ascii="Times New Roman" w:hAnsi="Times New Roman" w:cs="Times New Roman"/>
          <w:szCs w:val="24"/>
          <w:shd w:val="clear" w:color="auto" w:fill="FFFFFF"/>
          <w:lang w:eastAsia="ar-SA"/>
        </w:rPr>
        <w:t>2.2.2. Производит оплату оказанных Оператором услуг в порядке, предусмотренном настоящим Контрактом.</w:t>
      </w:r>
    </w:p>
    <w:p w14:paraId="77832FB9" w14:textId="77777777" w:rsidR="00B97AEF" w:rsidRDefault="005B38BF" w:rsidP="00D57DB5">
      <w:pPr>
        <w:ind w:firstLine="567"/>
        <w:jc w:val="both"/>
        <w:rPr>
          <w:rFonts w:ascii="Times New Roman" w:hAnsi="Times New Roman" w:cs="Times New Roman"/>
          <w:szCs w:val="24"/>
          <w:shd w:val="clear" w:color="auto" w:fill="FFFFFF"/>
          <w:lang w:eastAsia="ar-SA"/>
        </w:rPr>
      </w:pPr>
      <w:r>
        <w:rPr>
          <w:rFonts w:ascii="Times New Roman" w:hAnsi="Times New Roman" w:cs="Times New Roman"/>
          <w:szCs w:val="24"/>
          <w:shd w:val="clear" w:color="auto" w:fill="FFFFFF"/>
          <w:lang w:eastAsia="ar-SA"/>
        </w:rPr>
        <w:t>2.2.3. Осуществляет контроль за ходом и качеством оказания Оператором услуг, являющихся предметом настоящего Контракта, не вмешиваясь при этом в его хозяйственную деятельность.</w:t>
      </w:r>
    </w:p>
    <w:p w14:paraId="7ECAC058" w14:textId="095CD9ED" w:rsidR="00B97AEF" w:rsidRDefault="005B38BF" w:rsidP="00D57DB5">
      <w:pPr>
        <w:ind w:firstLine="567"/>
        <w:jc w:val="both"/>
        <w:rPr>
          <w:rFonts w:ascii="Times New Roman" w:hAnsi="Times New Roman" w:cs="Times New Roman"/>
          <w:szCs w:val="24"/>
          <w:shd w:val="clear" w:color="auto" w:fill="FFFFFF"/>
          <w:lang w:eastAsia="ar-SA"/>
        </w:rPr>
      </w:pPr>
      <w:r>
        <w:rPr>
          <w:rFonts w:ascii="Times New Roman" w:hAnsi="Times New Roman" w:cs="Times New Roman"/>
          <w:szCs w:val="24"/>
          <w:shd w:val="clear" w:color="auto" w:fill="FFFFFF"/>
          <w:lang w:eastAsia="ar-SA"/>
        </w:rPr>
        <w:t xml:space="preserve">2.2.4. Вправе предъявлять требования, связанные с ненадлежащим качеством результата услуг, и в случаях, </w:t>
      </w:r>
      <w:proofErr w:type="gramStart"/>
      <w:r>
        <w:rPr>
          <w:rFonts w:ascii="Times New Roman" w:hAnsi="Times New Roman" w:cs="Times New Roman"/>
          <w:szCs w:val="24"/>
          <w:shd w:val="clear" w:color="auto" w:fill="FFFFFF"/>
          <w:lang w:eastAsia="ar-SA"/>
        </w:rPr>
        <w:t>если</w:t>
      </w:r>
      <w:proofErr w:type="gramEnd"/>
      <w:r>
        <w:rPr>
          <w:rFonts w:ascii="Times New Roman" w:hAnsi="Times New Roman" w:cs="Times New Roman"/>
          <w:szCs w:val="24"/>
          <w:shd w:val="clear" w:color="auto" w:fill="FFFFFF"/>
          <w:lang w:eastAsia="ar-SA"/>
        </w:rPr>
        <w:t xml:space="preserve"> когда недостатки были выявлены по истечении срока, указанного в настоящем Контракте.</w:t>
      </w:r>
    </w:p>
    <w:p w14:paraId="4A210887" w14:textId="77777777" w:rsidR="00BE7C23" w:rsidRDefault="00BE7C23">
      <w:pPr>
        <w:ind w:firstLine="709"/>
        <w:jc w:val="both"/>
        <w:rPr>
          <w:rFonts w:ascii="Times New Roman" w:hAnsi="Times New Roman" w:cs="Times New Roman"/>
          <w:szCs w:val="24"/>
          <w:shd w:val="clear" w:color="auto" w:fill="FFFFFF"/>
          <w:lang w:eastAsia="ar-SA"/>
        </w:rPr>
      </w:pPr>
    </w:p>
    <w:p w14:paraId="4341DECA" w14:textId="22042A50" w:rsidR="00B97AEF" w:rsidRPr="00D57DB5" w:rsidRDefault="00D57DB5" w:rsidP="00D57DB5">
      <w:pPr>
        <w:pStyle w:val="a3"/>
        <w:jc w:val="center"/>
        <w:rPr>
          <w:rFonts w:ascii="Times New Roman" w:hAnsi="Times New Roman" w:cs="Times New Roman"/>
          <w:b/>
          <w:bCs/>
          <w:sz w:val="24"/>
          <w:szCs w:val="24"/>
        </w:rPr>
      </w:pPr>
      <w:r>
        <w:rPr>
          <w:rFonts w:ascii="Times New Roman" w:hAnsi="Times New Roman" w:cs="Times New Roman"/>
          <w:b/>
          <w:bCs/>
          <w:sz w:val="24"/>
          <w:szCs w:val="24"/>
        </w:rPr>
        <w:t xml:space="preserve">3. </w:t>
      </w:r>
      <w:r w:rsidR="005B38BF" w:rsidRPr="00D57DB5">
        <w:rPr>
          <w:rFonts w:ascii="Times New Roman" w:hAnsi="Times New Roman" w:cs="Times New Roman"/>
          <w:b/>
          <w:bCs/>
          <w:sz w:val="24"/>
          <w:szCs w:val="24"/>
        </w:rPr>
        <w:t>Стоимость и порядок оплаты услуг</w:t>
      </w:r>
    </w:p>
    <w:p w14:paraId="510CB7BC" w14:textId="77777777" w:rsidR="00B97AEF" w:rsidRDefault="005B38BF" w:rsidP="00BE7C23">
      <w:pPr>
        <w:ind w:firstLine="567"/>
        <w:jc w:val="both"/>
        <w:rPr>
          <w:rFonts w:ascii="Times New Roman" w:hAnsi="Times New Roman" w:cs="Times New Roman"/>
          <w:szCs w:val="24"/>
        </w:rPr>
      </w:pPr>
      <w:r>
        <w:rPr>
          <w:rFonts w:ascii="Times New Roman" w:hAnsi="Times New Roman" w:cs="Times New Roman"/>
          <w:szCs w:val="24"/>
        </w:rPr>
        <w:t xml:space="preserve">3.2. Сумма Контракта составляет </w:t>
      </w:r>
      <w:r>
        <w:rPr>
          <w:rFonts w:ascii="Times New Roman" w:hAnsi="Times New Roman" w:cs="Times New Roman"/>
          <w:b/>
          <w:szCs w:val="24"/>
        </w:rPr>
        <w:t>_________ (сумма прописью) рублей __ копеек</w:t>
      </w:r>
      <w:r>
        <w:rPr>
          <w:rFonts w:ascii="Times New Roman" w:hAnsi="Times New Roman" w:cs="Times New Roman"/>
          <w:b/>
          <w:color w:val="000000"/>
          <w:szCs w:val="24"/>
        </w:rPr>
        <w:t xml:space="preserve">, </w:t>
      </w:r>
      <w:r>
        <w:rPr>
          <w:rFonts w:ascii="Times New Roman" w:hAnsi="Times New Roman" w:cs="Times New Roman"/>
          <w:szCs w:val="24"/>
        </w:rPr>
        <w:t>в том числе НДС __% в размере _____</w:t>
      </w:r>
      <w:proofErr w:type="gramStart"/>
      <w:r>
        <w:rPr>
          <w:rFonts w:ascii="Times New Roman" w:hAnsi="Times New Roman" w:cs="Times New Roman"/>
          <w:szCs w:val="24"/>
        </w:rPr>
        <w:t>_(</w:t>
      </w:r>
      <w:proofErr w:type="gramEnd"/>
      <w:r>
        <w:rPr>
          <w:rFonts w:ascii="Times New Roman" w:hAnsi="Times New Roman" w:cs="Times New Roman"/>
          <w:szCs w:val="24"/>
        </w:rPr>
        <w:t>сумма прописью) рублей __ копеек/НДС не предусмотрен.</w:t>
      </w:r>
    </w:p>
    <w:p w14:paraId="6FF184A8" w14:textId="77777777" w:rsidR="00B97AEF" w:rsidRDefault="005B38BF" w:rsidP="00BE7C23">
      <w:pPr>
        <w:ind w:firstLine="567"/>
        <w:jc w:val="both"/>
        <w:rPr>
          <w:rFonts w:ascii="Times New Roman" w:hAnsi="Times New Roman" w:cs="Times New Roman"/>
          <w:szCs w:val="24"/>
        </w:rPr>
      </w:pPr>
      <w:r>
        <w:rPr>
          <w:rFonts w:ascii="Times New Roman" w:hAnsi="Times New Roman" w:cs="Times New Roman"/>
          <w:szCs w:val="24"/>
        </w:rPr>
        <w:t xml:space="preserve">В цену Контракта включаются все платежи, в том числе налоги, сборы и иные обязательные платежей в бюджеты бюджетной системы Российской Федерации, связанные с оплатой контракта, при этом оплата по контракту, заключенному с юридическим лицом, с физическим лицом, в том </w:t>
      </w:r>
      <w:r>
        <w:rPr>
          <w:rFonts w:ascii="Times New Roman" w:hAnsi="Times New Roman" w:cs="Times New Roman"/>
          <w:szCs w:val="24"/>
        </w:rPr>
        <w:lastRenderedPageBreak/>
        <w:t>числе зарегистрированным в качестве индивидуального предпринимателя, уменьшается на размер налогов и сборов, и иных обязательных платежей, в том числе страховых взносов.</w:t>
      </w:r>
    </w:p>
    <w:p w14:paraId="1F7B0750" w14:textId="399F3D0C" w:rsidR="00B97AEF" w:rsidRDefault="005B38BF" w:rsidP="00BE7C23">
      <w:pPr>
        <w:ind w:firstLine="567"/>
        <w:jc w:val="both"/>
        <w:rPr>
          <w:rFonts w:ascii="Times New Roman" w:hAnsi="Times New Roman" w:cs="Times New Roman"/>
          <w:szCs w:val="24"/>
        </w:rPr>
      </w:pPr>
      <w:r>
        <w:rPr>
          <w:rFonts w:ascii="Times New Roman" w:hAnsi="Times New Roman" w:cs="Times New Roman"/>
          <w:szCs w:val="24"/>
        </w:rPr>
        <w:t xml:space="preserve">3.2. Порядок оплаты: не позднее </w:t>
      </w:r>
      <w:r w:rsidR="001B75F4">
        <w:rPr>
          <w:rFonts w:ascii="Times New Roman" w:hAnsi="Times New Roman" w:cs="Times New Roman"/>
          <w:szCs w:val="24"/>
        </w:rPr>
        <w:t>7</w:t>
      </w:r>
      <w:r>
        <w:rPr>
          <w:rFonts w:ascii="Times New Roman" w:hAnsi="Times New Roman" w:cs="Times New Roman"/>
          <w:szCs w:val="24"/>
        </w:rPr>
        <w:t xml:space="preserve"> рабочих дней с даты подписания акта оказанных услуг (счет/счет-фактура).</w:t>
      </w:r>
    </w:p>
    <w:p w14:paraId="5321C581" w14:textId="6C835780" w:rsidR="00B97AEF" w:rsidRDefault="005B38BF" w:rsidP="00BE7C23">
      <w:pPr>
        <w:ind w:firstLine="567"/>
        <w:jc w:val="both"/>
        <w:rPr>
          <w:rFonts w:ascii="Times New Roman" w:hAnsi="Times New Roman" w:cs="Times New Roman"/>
          <w:szCs w:val="24"/>
        </w:rPr>
      </w:pPr>
      <w:r>
        <w:rPr>
          <w:rFonts w:ascii="Times New Roman" w:hAnsi="Times New Roman" w:cs="Times New Roman"/>
          <w:szCs w:val="24"/>
        </w:rPr>
        <w:t>3.3. Расчётный период устанавливается с 1 по 30(31) число каждого месяца.</w:t>
      </w:r>
      <w:r w:rsidR="001B75F4">
        <w:rPr>
          <w:rFonts w:ascii="Times New Roman" w:hAnsi="Times New Roman" w:cs="Times New Roman"/>
          <w:szCs w:val="24"/>
        </w:rPr>
        <w:t xml:space="preserve"> </w:t>
      </w:r>
      <w:r>
        <w:rPr>
          <w:rFonts w:ascii="Times New Roman" w:eastAsia="Lucida Sans Unicode" w:hAnsi="Times New Roman" w:cs="Times New Roman"/>
          <w:szCs w:val="24"/>
        </w:rPr>
        <w:t>До 10 числа расчетного месяца Оператор связи выставляет Абоненту счет на оплату услуг.</w:t>
      </w:r>
      <w:r w:rsidR="001B75F4">
        <w:rPr>
          <w:rFonts w:ascii="Times New Roman" w:eastAsia="Lucida Sans Unicode" w:hAnsi="Times New Roman" w:cs="Times New Roman"/>
          <w:szCs w:val="24"/>
        </w:rPr>
        <w:t xml:space="preserve"> </w:t>
      </w:r>
      <w:r>
        <w:rPr>
          <w:rFonts w:ascii="Times New Roman" w:hAnsi="Times New Roman" w:cs="Times New Roman"/>
          <w:szCs w:val="24"/>
        </w:rPr>
        <w:t>При осуществлении расчётов по настоящему Контракту стороны обязаны указывать в платёжных документах уникальный номер Абонента, вид платежа (за услуги, неустойка и т.п.), период, за который производится платёж.</w:t>
      </w:r>
    </w:p>
    <w:p w14:paraId="6DF4334A" w14:textId="511DD2F2" w:rsidR="00B97AEF" w:rsidRDefault="005B38BF" w:rsidP="00BE7C23">
      <w:pPr>
        <w:pStyle w:val="af2"/>
        <w:ind w:firstLine="567"/>
        <w:jc w:val="both"/>
        <w:rPr>
          <w:rFonts w:ascii="Times New Roman" w:hAnsi="Times New Roman" w:cs="Times New Roman"/>
          <w:sz w:val="24"/>
          <w:szCs w:val="24"/>
        </w:rPr>
      </w:pPr>
      <w:r>
        <w:rPr>
          <w:rFonts w:ascii="Times New Roman" w:hAnsi="Times New Roman" w:cs="Times New Roman"/>
          <w:sz w:val="24"/>
          <w:szCs w:val="24"/>
        </w:rPr>
        <w:t>3.4. При наличии задолженности по оплате услуг поступившие платежи засчитываются в погашение задолженности по денежному обязательству Заказчика по настоящему Контракту, возникшему ранее.</w:t>
      </w:r>
    </w:p>
    <w:p w14:paraId="4C609492" w14:textId="77777777" w:rsidR="00B97AEF" w:rsidRDefault="005B38BF" w:rsidP="00BE7C23">
      <w:pPr>
        <w:shd w:val="clear" w:color="auto" w:fill="FFFFFF"/>
        <w:ind w:firstLine="567"/>
        <w:jc w:val="both"/>
        <w:rPr>
          <w:rFonts w:ascii="Times New Roman" w:hAnsi="Times New Roman" w:cs="Times New Roman"/>
          <w:i/>
          <w:color w:val="000000"/>
          <w:szCs w:val="24"/>
        </w:rPr>
      </w:pPr>
      <w:r>
        <w:rPr>
          <w:rFonts w:ascii="Times New Roman" w:hAnsi="Times New Roman" w:cs="Times New Roman"/>
          <w:color w:val="000000"/>
          <w:szCs w:val="24"/>
        </w:rPr>
        <w:t xml:space="preserve">3.5. Цена Контракта является твердой и определяется на весь срок исполнения контракта за </w:t>
      </w:r>
      <w:r>
        <w:rPr>
          <w:rFonts w:ascii="Times New Roman" w:hAnsi="Times New Roman" w:cs="Times New Roman"/>
          <w:color w:val="000000"/>
          <w:spacing w:val="-5"/>
          <w:szCs w:val="24"/>
        </w:rPr>
        <w:t>исключением п. 5.2 настоящего Контракта.</w:t>
      </w:r>
    </w:p>
    <w:p w14:paraId="30307417" w14:textId="5D080B3D" w:rsidR="00B97AEF" w:rsidRDefault="005B38BF" w:rsidP="00BE7C23">
      <w:pPr>
        <w:ind w:firstLine="567"/>
        <w:jc w:val="both"/>
        <w:rPr>
          <w:rFonts w:ascii="Times New Roman" w:hAnsi="Times New Roman" w:cs="Times New Roman"/>
          <w:color w:val="000000"/>
          <w:szCs w:val="24"/>
        </w:rPr>
      </w:pPr>
      <w:r>
        <w:rPr>
          <w:rFonts w:ascii="Times New Roman" w:hAnsi="Times New Roman" w:cs="Times New Roman"/>
          <w:color w:val="000000"/>
          <w:szCs w:val="24"/>
        </w:rPr>
        <w:t xml:space="preserve">3.6. </w:t>
      </w:r>
      <w:r w:rsidR="00BE7C23">
        <w:rPr>
          <w:rFonts w:ascii="Times New Roman" w:hAnsi="Times New Roman" w:cs="Times New Roman"/>
          <w:color w:val="000000"/>
          <w:szCs w:val="24"/>
        </w:rPr>
        <w:t>Источник финансирования – средства бюджетного учреждения.</w:t>
      </w:r>
    </w:p>
    <w:p w14:paraId="4DE26208" w14:textId="77777777" w:rsidR="00B97AEF" w:rsidRDefault="005B38BF" w:rsidP="00BE7C23">
      <w:pPr>
        <w:spacing w:line="0" w:lineRule="atLeast"/>
        <w:ind w:firstLine="567"/>
        <w:jc w:val="both"/>
        <w:rPr>
          <w:rFonts w:ascii="Times New Roman" w:hAnsi="Times New Roman" w:cs="Times New Roman"/>
          <w:szCs w:val="24"/>
        </w:rPr>
      </w:pPr>
      <w:r>
        <w:rPr>
          <w:rFonts w:ascii="Times New Roman" w:hAnsi="Times New Roman" w:cs="Times New Roman"/>
          <w:color w:val="000000"/>
          <w:szCs w:val="24"/>
        </w:rPr>
        <w:t xml:space="preserve">3.7. </w:t>
      </w:r>
      <w:r>
        <w:rPr>
          <w:rFonts w:ascii="Times New Roman" w:hAnsi="Times New Roman" w:cs="Times New Roman"/>
          <w:szCs w:val="24"/>
        </w:rPr>
        <w:t>Оператор по факту оказания услуг представляет Заказчику акт оказанных услуг и иные документы, предусмотренных контрактом.</w:t>
      </w:r>
    </w:p>
    <w:p w14:paraId="00D7B848" w14:textId="77777777" w:rsidR="00B97AEF" w:rsidRDefault="005B38BF" w:rsidP="00BE7C23">
      <w:pPr>
        <w:spacing w:line="0" w:lineRule="atLeast"/>
        <w:ind w:firstLine="567"/>
        <w:jc w:val="both"/>
        <w:rPr>
          <w:rFonts w:ascii="Times New Roman" w:hAnsi="Times New Roman" w:cs="Times New Roman"/>
          <w:szCs w:val="24"/>
        </w:rPr>
      </w:pPr>
      <w:r>
        <w:rPr>
          <w:rFonts w:ascii="Times New Roman" w:hAnsi="Times New Roman" w:cs="Times New Roman"/>
          <w:szCs w:val="24"/>
        </w:rPr>
        <w:t xml:space="preserve">3.7.1. Для проверки представленных Оператором результатов, предусмотренных контрактом, в части их соответствия условиям контракта, Заказчик проводит экспертизу. Экспертиза может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tooltip="consultantplus://offline/ref=782E9CC4CCC6932545801925E3B536176E50B53C1FD70BD7655CABC93DB89C27024180C10398FB96372E7F1F5737VEP" w:history="1">
        <w:r>
          <w:rPr>
            <w:rStyle w:val="aff1"/>
            <w:rFonts w:ascii="Times New Roman" w:hAnsi="Times New Roman" w:cs="Times New Roman"/>
            <w:szCs w:val="24"/>
          </w:rPr>
          <w:t>законом</w:t>
        </w:r>
      </w:hyperlink>
      <w:r>
        <w:rPr>
          <w:rFonts w:ascii="Times New Roman" w:hAnsi="Times New Roman" w:cs="Times New Roman"/>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6EC560CB" w14:textId="77777777" w:rsidR="00B97AEF" w:rsidRDefault="005B38BF" w:rsidP="00BE7C23">
      <w:pPr>
        <w:spacing w:line="0" w:lineRule="atLeast"/>
        <w:ind w:firstLine="567"/>
        <w:jc w:val="both"/>
        <w:rPr>
          <w:rFonts w:ascii="Times New Roman" w:hAnsi="Times New Roman" w:cs="Times New Roman"/>
          <w:szCs w:val="24"/>
        </w:rPr>
      </w:pPr>
      <w:r>
        <w:rPr>
          <w:rFonts w:ascii="Times New Roman" w:hAnsi="Times New Roman" w:cs="Times New Roman"/>
          <w:szCs w:val="24"/>
        </w:rPr>
        <w:t xml:space="preserve">Экспертиза проводится уполномоченными лицом Заказчика. </w:t>
      </w:r>
    </w:p>
    <w:p w14:paraId="251F4642" w14:textId="77777777" w:rsidR="00B97AEF" w:rsidRDefault="005B38BF" w:rsidP="00BE7C23">
      <w:pPr>
        <w:pStyle w:val="afa"/>
        <w:spacing w:after="0" w:line="0" w:lineRule="atLeast"/>
        <w:ind w:left="0" w:firstLine="567"/>
        <w:jc w:val="both"/>
        <w:rPr>
          <w:rFonts w:ascii="Times New Roman" w:hAnsi="Times New Roman"/>
          <w:sz w:val="24"/>
          <w:szCs w:val="24"/>
        </w:rPr>
      </w:pPr>
      <w:r>
        <w:rPr>
          <w:rFonts w:ascii="Times New Roman" w:hAnsi="Times New Roman"/>
          <w:sz w:val="24"/>
          <w:szCs w:val="24"/>
        </w:rPr>
        <w:t xml:space="preserve">3.7.2. Заказчик после получения акта оказанных услуг осуществляет проверку оказанных услуг Оператором, на предмет соответствия требованиям и условиям контракта, и формирует акт приемки (по форме 0510452). </w:t>
      </w:r>
    </w:p>
    <w:p w14:paraId="3BD71064" w14:textId="77777777" w:rsidR="00B97AEF" w:rsidRDefault="005B38BF" w:rsidP="00BE7C23">
      <w:pPr>
        <w:pStyle w:val="afa"/>
        <w:spacing w:after="0" w:line="0" w:lineRule="atLeast"/>
        <w:ind w:left="0" w:firstLine="567"/>
        <w:jc w:val="both"/>
        <w:rPr>
          <w:rFonts w:ascii="Times New Roman" w:hAnsi="Times New Roman"/>
          <w:sz w:val="24"/>
          <w:szCs w:val="24"/>
        </w:rPr>
      </w:pPr>
      <w:r>
        <w:rPr>
          <w:rFonts w:ascii="Times New Roman" w:hAnsi="Times New Roman"/>
          <w:sz w:val="24"/>
          <w:szCs w:val="24"/>
        </w:rPr>
        <w:t>При отсутствии претензий, расхождений по результатам приемки оказанных услуг, проведенной без участия Оператора, предусмотрено участие Оператора при оформлении Акта приемки (ф.0510452) путем направления в целях уведомления о результатах приемки на электронный адрес Оператора Акта приемки (ф.0510452) (скан копии Акта приемки (ф.0510452), оформленного заказчиком на бумажном носителе). Датой приёмки оказанных услуг считается дата уведомления Оператора в порядке предусмотренным настоящим пунктом Контракта, при условии исполнения всех обязательств по контракту Оператором.</w:t>
      </w:r>
    </w:p>
    <w:p w14:paraId="449CB1EE" w14:textId="77777777" w:rsidR="00B97AEF" w:rsidRDefault="005B38BF" w:rsidP="00BE7C23">
      <w:pPr>
        <w:pStyle w:val="afa"/>
        <w:spacing w:after="0" w:line="0" w:lineRule="atLeast"/>
        <w:ind w:left="0" w:firstLine="567"/>
        <w:jc w:val="both"/>
        <w:rPr>
          <w:rFonts w:ascii="Times New Roman" w:hAnsi="Times New Roman"/>
          <w:sz w:val="24"/>
          <w:szCs w:val="24"/>
        </w:rPr>
      </w:pPr>
      <w:r>
        <w:rPr>
          <w:rFonts w:ascii="Times New Roman" w:hAnsi="Times New Roman"/>
          <w:sz w:val="24"/>
          <w:szCs w:val="24"/>
        </w:rPr>
        <w:t>При выявлении нарушений Акт приемки (по форме 0510452) подписывается обеими сторонами, в том числе после устранения нарушений.</w:t>
      </w:r>
    </w:p>
    <w:p w14:paraId="4A62DCFD" w14:textId="77777777" w:rsidR="00B97AEF" w:rsidRDefault="005B38BF" w:rsidP="00BE7C23">
      <w:pPr>
        <w:pStyle w:val="afa"/>
        <w:spacing w:after="0" w:line="0" w:lineRule="atLeast"/>
        <w:ind w:left="0" w:firstLine="567"/>
        <w:jc w:val="both"/>
        <w:rPr>
          <w:rFonts w:ascii="Times New Roman" w:hAnsi="Times New Roman"/>
          <w:sz w:val="24"/>
          <w:szCs w:val="24"/>
        </w:rPr>
      </w:pPr>
      <w:r>
        <w:rPr>
          <w:rFonts w:ascii="Times New Roman" w:hAnsi="Times New Roman"/>
          <w:sz w:val="24"/>
          <w:szCs w:val="24"/>
        </w:rPr>
        <w:t xml:space="preserve"> 3.7.3. В случаях выявления недостатков при приёмке результатов оказанных услуг и наличия количественного и (или) качественного расхождения, а также несоответствия услуг документам Оператора, эти данные отражаются в акте приёмки (по форме 0510452). </w:t>
      </w:r>
    </w:p>
    <w:p w14:paraId="4DC4B478" w14:textId="77777777" w:rsidR="00B97AEF" w:rsidRDefault="005B38BF" w:rsidP="00BE7C23">
      <w:pPr>
        <w:pStyle w:val="afa"/>
        <w:spacing w:after="0" w:line="0" w:lineRule="atLeast"/>
        <w:ind w:left="0" w:firstLine="567"/>
        <w:jc w:val="both"/>
        <w:rPr>
          <w:rFonts w:ascii="Times New Roman" w:hAnsi="Times New Roman"/>
          <w:sz w:val="24"/>
          <w:szCs w:val="24"/>
        </w:rPr>
      </w:pPr>
      <w:r>
        <w:rPr>
          <w:rFonts w:ascii="Times New Roman" w:hAnsi="Times New Roman"/>
          <w:sz w:val="24"/>
          <w:szCs w:val="24"/>
        </w:rPr>
        <w:t xml:space="preserve"> В случаях отказа в приемке, Заказчика направляет Оператору мотивированный отказ.</w:t>
      </w:r>
    </w:p>
    <w:p w14:paraId="0E4C4247" w14:textId="77777777" w:rsidR="00B97AEF" w:rsidRDefault="005B38BF" w:rsidP="00BE7C23">
      <w:pPr>
        <w:pStyle w:val="afa"/>
        <w:spacing w:after="0" w:line="0" w:lineRule="atLeast"/>
        <w:ind w:left="0" w:firstLine="567"/>
        <w:jc w:val="both"/>
        <w:rPr>
          <w:rFonts w:ascii="Times New Roman" w:hAnsi="Times New Roman"/>
          <w:sz w:val="24"/>
          <w:szCs w:val="24"/>
        </w:rPr>
      </w:pPr>
      <w:r>
        <w:rPr>
          <w:rFonts w:ascii="Times New Roman" w:hAnsi="Times New Roman"/>
          <w:sz w:val="24"/>
          <w:szCs w:val="24"/>
        </w:rPr>
        <w:t xml:space="preserve">3.7.4. В случаях устранения выявленных недостатков Оператором, Заказчик осуществляет проверку оказанных услуг Оператором на предмет соответствия оказанных услуг требованиям и условиям контракта, и приёмку оказанных услуг, в порядке установленным настоящим контрактом и в соответствии ФЗ-44 от 05.04.2013 г. </w:t>
      </w:r>
    </w:p>
    <w:p w14:paraId="1E9759BD" w14:textId="77B57409" w:rsidR="00B97AEF" w:rsidRDefault="005B38BF" w:rsidP="00BE7C23">
      <w:pPr>
        <w:ind w:firstLine="567"/>
        <w:jc w:val="both"/>
        <w:rPr>
          <w:rFonts w:ascii="Times New Roman" w:hAnsi="Times New Roman" w:cs="Times New Roman"/>
          <w:color w:val="000000"/>
          <w:szCs w:val="24"/>
        </w:rPr>
      </w:pPr>
      <w:r>
        <w:rPr>
          <w:rFonts w:ascii="Times New Roman" w:hAnsi="Times New Roman" w:cs="Times New Roman"/>
          <w:color w:val="000000"/>
          <w:szCs w:val="24"/>
        </w:rPr>
        <w:t xml:space="preserve">3.8. </w:t>
      </w:r>
      <w:r>
        <w:rPr>
          <w:rFonts w:ascii="Times New Roman" w:hAnsi="Times New Roman" w:cs="Times New Roman"/>
          <w:szCs w:val="24"/>
          <w:lang w:eastAsia="en-US"/>
        </w:rPr>
        <w:t>Приемка оказанных услуг проводится в соответствии с ст.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Не позднее двадцати рабочих дней, следующих за днем поступления документа об оказании услуг, Заказчик подписывает документ о приемке либо подписывает мотивированный отказ (с указанием причин такого отказа)</w:t>
      </w:r>
      <w:r w:rsidR="004706C7">
        <w:rPr>
          <w:rFonts w:ascii="Times New Roman" w:hAnsi="Times New Roman" w:cs="Times New Roman"/>
          <w:color w:val="000000"/>
          <w:szCs w:val="24"/>
        </w:rPr>
        <w:t>.</w:t>
      </w:r>
    </w:p>
    <w:p w14:paraId="0731789B" w14:textId="25F6BFB7" w:rsidR="004706C7" w:rsidRDefault="004706C7" w:rsidP="00BE7C23">
      <w:pPr>
        <w:ind w:firstLine="567"/>
        <w:jc w:val="both"/>
        <w:rPr>
          <w:rFonts w:ascii="Times New Roman" w:hAnsi="Times New Roman" w:cs="Times New Roman"/>
          <w:color w:val="000000"/>
          <w:szCs w:val="24"/>
        </w:rPr>
      </w:pPr>
      <w:r>
        <w:rPr>
          <w:rFonts w:ascii="Times New Roman" w:hAnsi="Times New Roman" w:cs="Times New Roman"/>
          <w:color w:val="000000"/>
          <w:szCs w:val="24"/>
        </w:rPr>
        <w:t xml:space="preserve">3.9. ИКЗ - </w:t>
      </w:r>
      <w:r w:rsidRPr="004706C7">
        <w:rPr>
          <w:rFonts w:ascii="Times New Roman" w:hAnsi="Times New Roman" w:cs="Times New Roman"/>
          <w:color w:val="000000"/>
          <w:szCs w:val="24"/>
        </w:rPr>
        <w:t>261056020527205730100100060000000244</w:t>
      </w:r>
    </w:p>
    <w:p w14:paraId="4C55DBE8" w14:textId="77777777" w:rsidR="00D57DB5" w:rsidRDefault="00D57DB5" w:rsidP="00BE7C23">
      <w:pPr>
        <w:ind w:firstLine="567"/>
        <w:jc w:val="both"/>
        <w:rPr>
          <w:rFonts w:ascii="Times New Roman" w:hAnsi="Times New Roman" w:cs="Times New Roman"/>
          <w:color w:val="000000"/>
          <w:szCs w:val="24"/>
        </w:rPr>
      </w:pPr>
    </w:p>
    <w:p w14:paraId="2F5A6720" w14:textId="77777777" w:rsidR="00B97AEF" w:rsidRDefault="005B38BF">
      <w:pPr>
        <w:ind w:firstLine="709"/>
        <w:jc w:val="center"/>
        <w:rPr>
          <w:rFonts w:ascii="Times New Roman" w:hAnsi="Times New Roman" w:cs="Times New Roman"/>
          <w:b/>
          <w:szCs w:val="24"/>
        </w:rPr>
      </w:pPr>
      <w:r>
        <w:rPr>
          <w:rFonts w:ascii="Times New Roman" w:hAnsi="Times New Roman" w:cs="Times New Roman"/>
          <w:b/>
          <w:szCs w:val="24"/>
        </w:rPr>
        <w:t>4. Ответственность сторон</w:t>
      </w:r>
    </w:p>
    <w:p w14:paraId="3A330AB2" w14:textId="2775B7CA" w:rsidR="00B97AEF" w:rsidRDefault="00D57DB5">
      <w:pPr>
        <w:widowControl w:val="0"/>
        <w:ind w:firstLine="567"/>
        <w:jc w:val="both"/>
        <w:rPr>
          <w:rFonts w:ascii="Times New Roman" w:hAnsi="Times New Roman" w:cs="Times New Roman"/>
          <w:szCs w:val="24"/>
        </w:rPr>
      </w:pPr>
      <w:r>
        <w:rPr>
          <w:rFonts w:ascii="Times New Roman" w:hAnsi="Times New Roman" w:cs="Times New Roman"/>
          <w:szCs w:val="24"/>
        </w:rPr>
        <w:t>4</w:t>
      </w:r>
      <w:r w:rsidR="005B38BF">
        <w:rPr>
          <w:rFonts w:ascii="Times New Roman" w:hAnsi="Times New Roman" w:cs="Times New Roman"/>
          <w:szCs w:val="24"/>
        </w:rPr>
        <w:t xml:space="preserve">.1.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w:t>
      </w:r>
      <w:r w:rsidR="005B38BF">
        <w:rPr>
          <w:rFonts w:ascii="Times New Roman" w:hAnsi="Times New Roman" w:cs="Times New Roman"/>
          <w:szCs w:val="24"/>
        </w:rPr>
        <w:lastRenderedPageBreak/>
        <w:t>настоящего Договора.</w:t>
      </w:r>
    </w:p>
    <w:p w14:paraId="532E20DC" w14:textId="49B6C13C" w:rsidR="00B97AEF" w:rsidRDefault="00D57DB5">
      <w:pPr>
        <w:widowControl w:val="0"/>
        <w:ind w:firstLine="567"/>
        <w:jc w:val="both"/>
        <w:rPr>
          <w:rFonts w:ascii="Times New Roman" w:hAnsi="Times New Roman" w:cs="Times New Roman"/>
          <w:szCs w:val="24"/>
        </w:rPr>
      </w:pPr>
      <w:r>
        <w:rPr>
          <w:rFonts w:ascii="Times New Roman" w:hAnsi="Times New Roman" w:cs="Times New Roman"/>
          <w:szCs w:val="24"/>
        </w:rPr>
        <w:t>4</w:t>
      </w:r>
      <w:r w:rsidR="005B38BF">
        <w:rPr>
          <w:rFonts w:ascii="Times New Roman" w:hAnsi="Times New Roman" w:cs="Times New Roman"/>
          <w:szCs w:val="24"/>
        </w:rPr>
        <w:t>.2. В случае неисполнения Исполнителем условий Договора Заказчик вправе обратиться в суд с требованием о расторжении настоящего Договора.</w:t>
      </w:r>
    </w:p>
    <w:p w14:paraId="2BAF7BBA" w14:textId="7CDED88A" w:rsidR="00B97AEF" w:rsidRDefault="00D57DB5">
      <w:pPr>
        <w:widowControl w:val="0"/>
        <w:tabs>
          <w:tab w:val="left" w:pos="709"/>
        </w:tabs>
        <w:ind w:firstLine="567"/>
        <w:jc w:val="both"/>
        <w:rPr>
          <w:rFonts w:ascii="Times New Roman" w:eastAsia="Calibri" w:hAnsi="Times New Roman" w:cs="Times New Roman"/>
          <w:szCs w:val="24"/>
          <w:lang w:eastAsia="en-US"/>
        </w:rPr>
      </w:pPr>
      <w:r>
        <w:rPr>
          <w:rFonts w:ascii="Times New Roman" w:eastAsia="Calibri" w:hAnsi="Times New Roman" w:cs="Times New Roman"/>
          <w:szCs w:val="24"/>
          <w:lang w:eastAsia="en-US"/>
        </w:rPr>
        <w:t>4</w:t>
      </w:r>
      <w:r w:rsidR="005B38BF">
        <w:rPr>
          <w:rFonts w:ascii="Times New Roman" w:eastAsia="Calibri" w:hAnsi="Times New Roman" w:cs="Times New Roman"/>
          <w:szCs w:val="24"/>
          <w:lang w:eastAsia="en-US"/>
        </w:rPr>
        <w:t>.3. Расчет уплаты неустоек (штрафов, пеней) устанавливается в соответствии с п. 5-8 ст. 34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w:t>
      </w:r>
    </w:p>
    <w:p w14:paraId="062A6651" w14:textId="41C908DB" w:rsidR="00B97AEF" w:rsidRDefault="00D57DB5">
      <w:pPr>
        <w:widowControl w:val="0"/>
        <w:tabs>
          <w:tab w:val="left" w:pos="709"/>
        </w:tabs>
        <w:ind w:firstLine="567"/>
        <w:jc w:val="both"/>
        <w:rPr>
          <w:rFonts w:ascii="Times New Roman" w:eastAsia="Calibri" w:hAnsi="Times New Roman" w:cs="Times New Roman"/>
          <w:szCs w:val="24"/>
          <w:lang w:eastAsia="en-US"/>
        </w:rPr>
      </w:pPr>
      <w:r>
        <w:rPr>
          <w:rFonts w:ascii="Times New Roman" w:eastAsia="Calibri" w:hAnsi="Times New Roman" w:cs="Times New Roman"/>
          <w:szCs w:val="24"/>
          <w:lang w:eastAsia="en-US"/>
        </w:rPr>
        <w:t>4</w:t>
      </w:r>
      <w:r w:rsidR="005B38BF">
        <w:rPr>
          <w:rFonts w:ascii="Times New Roman" w:eastAsia="Calibri" w:hAnsi="Times New Roman" w:cs="Times New Roman"/>
          <w:szCs w:val="24"/>
          <w:lang w:eastAsia="en-US"/>
        </w:rPr>
        <w:t xml:space="preserve">.4.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B38BF">
        <w:rPr>
          <w:rFonts w:ascii="Times New Roman" w:hAnsi="Times New Roman" w:cs="Times New Roman"/>
          <w:szCs w:val="24"/>
        </w:rPr>
        <w:t>Договор</w:t>
      </w:r>
      <w:r w:rsidR="005B38BF">
        <w:rPr>
          <w:rFonts w:ascii="Times New Roman" w:eastAsia="Calibri" w:hAnsi="Times New Roman" w:cs="Times New Roman"/>
          <w:szCs w:val="24"/>
          <w:lang w:eastAsia="en-US"/>
        </w:rPr>
        <w:t>ом, произошло вследствие непреодолимой силы или по вине другой стороны.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23A3D971" w14:textId="14E2330B" w:rsidR="00B97AEF" w:rsidRDefault="00D57DB5">
      <w:pPr>
        <w:widowControl w:val="0"/>
        <w:ind w:firstLine="567"/>
        <w:jc w:val="both"/>
        <w:rPr>
          <w:rFonts w:ascii="Times New Roman" w:hAnsi="Times New Roman" w:cs="Times New Roman"/>
          <w:szCs w:val="24"/>
        </w:rPr>
      </w:pPr>
      <w:r>
        <w:rPr>
          <w:rFonts w:ascii="Times New Roman" w:hAnsi="Times New Roman" w:cs="Times New Roman"/>
          <w:szCs w:val="24"/>
        </w:rPr>
        <w:t>4</w:t>
      </w:r>
      <w:r w:rsidR="005B38BF">
        <w:rPr>
          <w:rFonts w:ascii="Times New Roman" w:hAnsi="Times New Roman" w:cs="Times New Roman"/>
          <w:szCs w:val="24"/>
        </w:rPr>
        <w:t>.5. Уплата санкций не освобождает Стороны от выполнения принятых обязательств, если это не урегулировано дополнительным соглашением.</w:t>
      </w:r>
    </w:p>
    <w:p w14:paraId="44CCE5B8" w14:textId="77777777" w:rsidR="00D57DB5" w:rsidRDefault="00D57DB5">
      <w:pPr>
        <w:widowControl w:val="0"/>
        <w:ind w:firstLine="567"/>
        <w:jc w:val="both"/>
        <w:rPr>
          <w:rFonts w:ascii="Times New Roman" w:hAnsi="Times New Roman" w:cs="Times New Roman"/>
          <w:szCs w:val="24"/>
        </w:rPr>
      </w:pPr>
    </w:p>
    <w:p w14:paraId="5FD97760" w14:textId="77777777" w:rsidR="00B97AEF" w:rsidRDefault="005B38BF" w:rsidP="00D57DB5">
      <w:pPr>
        <w:jc w:val="center"/>
        <w:rPr>
          <w:rFonts w:ascii="Times New Roman" w:hAnsi="Times New Roman" w:cs="Times New Roman"/>
          <w:b/>
          <w:szCs w:val="24"/>
        </w:rPr>
      </w:pPr>
      <w:r>
        <w:rPr>
          <w:rFonts w:ascii="Times New Roman" w:hAnsi="Times New Roman" w:cs="Times New Roman"/>
          <w:b/>
          <w:szCs w:val="24"/>
        </w:rPr>
        <w:t>5. Изменение и расторжение контракта.</w:t>
      </w:r>
    </w:p>
    <w:p w14:paraId="34C587F9" w14:textId="77777777" w:rsidR="00B97AEF" w:rsidRDefault="005B38BF">
      <w:pPr>
        <w:pStyle w:val="Iauiue"/>
        <w:widowControl w:val="0"/>
        <w:tabs>
          <w:tab w:val="left" w:pos="0"/>
        </w:tabs>
        <w:ind w:firstLine="567"/>
        <w:jc w:val="both"/>
        <w:rPr>
          <w:szCs w:val="24"/>
        </w:rPr>
      </w:pPr>
      <w:r>
        <w:rPr>
          <w:szCs w:val="24"/>
        </w:rPr>
        <w:t>5.1. Расторжение Контракта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 Российской Федерации.</w:t>
      </w:r>
    </w:p>
    <w:p w14:paraId="18FE3D17" w14:textId="77777777" w:rsidR="00B97AEF" w:rsidRDefault="005B38BF">
      <w:pPr>
        <w:tabs>
          <w:tab w:val="left" w:pos="1276"/>
          <w:tab w:val="left" w:pos="5991"/>
          <w:tab w:val="left" w:pos="7371"/>
        </w:tabs>
        <w:ind w:firstLine="567"/>
        <w:jc w:val="both"/>
        <w:rPr>
          <w:rFonts w:ascii="Times New Roman" w:hAnsi="Times New Roman" w:cs="Times New Roman"/>
          <w:szCs w:val="24"/>
        </w:rPr>
      </w:pPr>
      <w:r>
        <w:rPr>
          <w:rFonts w:ascii="Times New Roman" w:hAnsi="Times New Roman" w:cs="Times New Roman"/>
          <w:szCs w:val="24"/>
        </w:rPr>
        <w:t>5.2.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Федерального закона от 05.04.2013 № 44-ФЗ.</w:t>
      </w:r>
    </w:p>
    <w:p w14:paraId="6C7A68D4" w14:textId="77777777" w:rsidR="00B97AEF" w:rsidRDefault="005B38BF">
      <w:pPr>
        <w:ind w:firstLine="567"/>
        <w:jc w:val="both"/>
        <w:rPr>
          <w:rFonts w:ascii="Times New Roman" w:hAnsi="Times New Roman" w:cs="Times New Roman"/>
          <w:szCs w:val="24"/>
        </w:rPr>
      </w:pPr>
      <w:r>
        <w:rPr>
          <w:rFonts w:ascii="Times New Roman" w:hAnsi="Times New Roman" w:cs="Times New Roman"/>
          <w:szCs w:val="24"/>
        </w:rPr>
        <w:t>5.4. При расторжении, прекращении Контракта, приостановлении его действия или окончании срока его действия обязательства Сторон прекращаются, за исключением тех, которые относятся к финансовым обязательствам по имеющимся задолженностям.</w:t>
      </w:r>
    </w:p>
    <w:p w14:paraId="2F14862D" w14:textId="05C0CBCE" w:rsidR="00B97AEF" w:rsidRDefault="005B38BF">
      <w:pPr>
        <w:ind w:firstLine="567"/>
        <w:jc w:val="both"/>
        <w:rPr>
          <w:rFonts w:ascii="Times New Roman" w:hAnsi="Times New Roman" w:cs="Times New Roman"/>
          <w:szCs w:val="24"/>
        </w:rPr>
      </w:pPr>
      <w:r>
        <w:rPr>
          <w:rFonts w:ascii="Times New Roman" w:hAnsi="Times New Roman" w:cs="Times New Roman"/>
          <w:szCs w:val="24"/>
        </w:rPr>
        <w:t>5.5. При изменении адреса Абонента, выбытии или реорганизации Абонента права по Контракту могут передаваться только с разрешения Оператора связи с внесением изменений в настоящий Контракт, и (или) заключением нового Контракта.</w:t>
      </w:r>
    </w:p>
    <w:p w14:paraId="50574C84" w14:textId="77777777" w:rsidR="001B75F4" w:rsidRDefault="001B75F4">
      <w:pPr>
        <w:ind w:firstLine="567"/>
        <w:jc w:val="both"/>
        <w:rPr>
          <w:rFonts w:ascii="Times New Roman" w:hAnsi="Times New Roman" w:cs="Times New Roman"/>
          <w:szCs w:val="24"/>
        </w:rPr>
      </w:pPr>
    </w:p>
    <w:p w14:paraId="416C3B3F" w14:textId="77777777" w:rsidR="00B97AEF" w:rsidRDefault="005B38BF">
      <w:pPr>
        <w:ind w:firstLine="709"/>
        <w:jc w:val="center"/>
        <w:rPr>
          <w:rFonts w:ascii="Times New Roman" w:hAnsi="Times New Roman" w:cs="Times New Roman"/>
          <w:b/>
          <w:szCs w:val="24"/>
        </w:rPr>
      </w:pPr>
      <w:r>
        <w:rPr>
          <w:rFonts w:ascii="Times New Roman" w:hAnsi="Times New Roman" w:cs="Times New Roman"/>
          <w:b/>
          <w:szCs w:val="24"/>
        </w:rPr>
        <w:t>6. Рассмотрение и разрешение споров.</w:t>
      </w:r>
    </w:p>
    <w:p w14:paraId="7029C3FD" w14:textId="77777777" w:rsidR="00B97AEF" w:rsidRDefault="005B38BF" w:rsidP="001B75F4">
      <w:pPr>
        <w:ind w:firstLine="567"/>
        <w:jc w:val="both"/>
        <w:rPr>
          <w:rFonts w:ascii="Times New Roman" w:hAnsi="Times New Roman" w:cs="Times New Roman"/>
          <w:szCs w:val="24"/>
        </w:rPr>
      </w:pPr>
      <w:r>
        <w:rPr>
          <w:rFonts w:ascii="Times New Roman" w:hAnsi="Times New Roman" w:cs="Times New Roman"/>
          <w:szCs w:val="24"/>
        </w:rPr>
        <w:t>6.1. Рассмотрение претензий Абонента по вопросам качества и оплаты услуг связи производится Оператором связи в порядке, установленном Федеральным Законом РФ «О связи».</w:t>
      </w:r>
    </w:p>
    <w:p w14:paraId="0D50B487" w14:textId="77777777" w:rsidR="00B97AEF" w:rsidRDefault="005B38BF" w:rsidP="001B75F4">
      <w:pPr>
        <w:ind w:firstLine="567"/>
        <w:jc w:val="both"/>
        <w:rPr>
          <w:rFonts w:ascii="Times New Roman" w:hAnsi="Times New Roman" w:cs="Times New Roman"/>
          <w:bCs/>
          <w:color w:val="000000"/>
          <w:szCs w:val="24"/>
        </w:rPr>
      </w:pPr>
      <w:r>
        <w:rPr>
          <w:rFonts w:ascii="Times New Roman" w:hAnsi="Times New Roman" w:cs="Times New Roman"/>
          <w:szCs w:val="24"/>
        </w:rPr>
        <w:t xml:space="preserve">6.2. </w:t>
      </w:r>
      <w:r>
        <w:rPr>
          <w:rFonts w:ascii="Times New Roman" w:hAnsi="Times New Roman" w:cs="Times New Roman"/>
          <w:bCs/>
          <w:color w:val="000000"/>
          <w:szCs w:val="24"/>
        </w:rPr>
        <w:t>Абонент и Оператор должны приложить все усилия, чтобы путем прямых переговоров разрешить все противоречия или спорные вопросы, возникающие между ними в рамках Контракта, и прийти к обоюдному согласию Сторон.</w:t>
      </w:r>
    </w:p>
    <w:p w14:paraId="6C2A5D02" w14:textId="031F0966" w:rsidR="00B97AEF" w:rsidRDefault="005B38BF" w:rsidP="001B75F4">
      <w:pPr>
        <w:ind w:firstLine="567"/>
        <w:jc w:val="both"/>
        <w:rPr>
          <w:rFonts w:ascii="Times New Roman" w:hAnsi="Times New Roman" w:cs="Times New Roman"/>
          <w:szCs w:val="24"/>
        </w:rPr>
      </w:pPr>
      <w:r>
        <w:rPr>
          <w:rFonts w:ascii="Times New Roman" w:hAnsi="Times New Roman" w:cs="Times New Roman"/>
          <w:bCs/>
          <w:color w:val="000000"/>
          <w:szCs w:val="24"/>
        </w:rPr>
        <w:t xml:space="preserve">6.3. Любые споры, разногласия и требования, возникающие при исполнении Контракта, не урегулированные в порядке, предусмотренном п 6.2, подлежат разрешению в Арбитражном суде </w:t>
      </w:r>
      <w:r w:rsidR="00DE710F">
        <w:rPr>
          <w:rFonts w:ascii="Times New Roman" w:hAnsi="Times New Roman" w:cs="Times New Roman"/>
          <w:bCs/>
          <w:color w:val="000000"/>
          <w:szCs w:val="24"/>
        </w:rPr>
        <w:t>Республики Дагестан</w:t>
      </w:r>
      <w:r>
        <w:rPr>
          <w:rFonts w:ascii="Times New Roman" w:hAnsi="Times New Roman" w:cs="Times New Roman"/>
          <w:bCs/>
          <w:color w:val="000000"/>
          <w:szCs w:val="24"/>
        </w:rPr>
        <w:t>.</w:t>
      </w:r>
    </w:p>
    <w:p w14:paraId="58B8420E" w14:textId="77777777" w:rsidR="001B75F4" w:rsidRDefault="001B75F4" w:rsidP="001B75F4">
      <w:pPr>
        <w:ind w:firstLine="567"/>
        <w:jc w:val="both"/>
        <w:rPr>
          <w:rFonts w:ascii="Times New Roman" w:hAnsi="Times New Roman" w:cs="Times New Roman"/>
          <w:szCs w:val="24"/>
        </w:rPr>
      </w:pPr>
    </w:p>
    <w:p w14:paraId="303EF7E2" w14:textId="77777777" w:rsidR="00B97AEF" w:rsidRDefault="005B38BF">
      <w:pPr>
        <w:jc w:val="center"/>
        <w:rPr>
          <w:rFonts w:ascii="Times New Roman" w:hAnsi="Times New Roman" w:cs="Times New Roman"/>
          <w:b/>
          <w:szCs w:val="24"/>
        </w:rPr>
      </w:pPr>
      <w:r>
        <w:rPr>
          <w:rFonts w:ascii="Times New Roman" w:hAnsi="Times New Roman" w:cs="Times New Roman"/>
          <w:b/>
          <w:szCs w:val="24"/>
        </w:rPr>
        <w:t xml:space="preserve">7. </w:t>
      </w:r>
      <w:r>
        <w:rPr>
          <w:rFonts w:ascii="Times New Roman" w:eastAsia="Arial Unicode MS" w:hAnsi="Times New Roman" w:cs="Times New Roman"/>
          <w:b/>
          <w:szCs w:val="24"/>
        </w:rPr>
        <w:t>Обстоятельства непреодолимой силы</w:t>
      </w:r>
    </w:p>
    <w:p w14:paraId="7AB87124" w14:textId="77777777" w:rsidR="00B97AEF" w:rsidRDefault="005B38BF" w:rsidP="001B75F4">
      <w:pPr>
        <w:pStyle w:val="Heading"/>
        <w:spacing w:before="0" w:after="0"/>
        <w:ind w:firstLine="567"/>
        <w:jc w:val="both"/>
        <w:rPr>
          <w:rFonts w:ascii="Times New Roman" w:eastAsia="Arial Unicode MS" w:hAnsi="Times New Roman" w:cs="Times New Roman"/>
          <w:b w:val="0"/>
          <w:sz w:val="24"/>
          <w:szCs w:val="24"/>
        </w:rPr>
      </w:pPr>
      <w:r>
        <w:rPr>
          <w:rFonts w:ascii="Times New Roman" w:hAnsi="Times New Roman" w:cs="Times New Roman"/>
          <w:b w:val="0"/>
          <w:sz w:val="24"/>
          <w:szCs w:val="24"/>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0D95C54" w14:textId="77777777" w:rsidR="00B97AEF" w:rsidRDefault="005B38BF" w:rsidP="001B75F4">
      <w:pPr>
        <w:ind w:firstLine="567"/>
        <w:jc w:val="both"/>
        <w:rPr>
          <w:rFonts w:ascii="Times New Roman" w:hAnsi="Times New Roman" w:cs="Times New Roman"/>
          <w:szCs w:val="24"/>
        </w:rPr>
      </w:pPr>
      <w:r>
        <w:rPr>
          <w:rFonts w:ascii="Times New Roman" w:hAnsi="Times New Roman" w:cs="Times New Roman"/>
          <w:szCs w:val="24"/>
        </w:rPr>
        <w:t xml:space="preserve">7.2. Сторона, для которой создалась невозможность исполнения обязательств по Контракту вследствие обстоятельств непреодолимой силы, не позднее </w:t>
      </w:r>
      <w:r>
        <w:rPr>
          <w:rFonts w:ascii="Times New Roman" w:hAnsi="Times New Roman" w:cs="Times New Roman"/>
          <w:szCs w:val="24"/>
          <w:u w:val="single"/>
        </w:rPr>
        <w:t xml:space="preserve">3 (трех) рабочих </w:t>
      </w:r>
      <w:r>
        <w:rPr>
          <w:rFonts w:ascii="Times New Roman" w:hAnsi="Times New Roman" w:cs="Times New Roman"/>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DB7CBDE" w14:textId="77777777" w:rsidR="00B97AEF" w:rsidRDefault="005B38BF" w:rsidP="001B75F4">
      <w:pPr>
        <w:ind w:firstLine="567"/>
        <w:jc w:val="both"/>
        <w:rPr>
          <w:rFonts w:ascii="Times New Roman" w:hAnsi="Times New Roman" w:cs="Times New Roman"/>
          <w:szCs w:val="24"/>
        </w:rPr>
      </w:pPr>
      <w:r>
        <w:rPr>
          <w:rFonts w:ascii="Times New Roman" w:hAnsi="Times New Roman" w:cs="Times New Roman"/>
          <w:szCs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F14FD2F" w14:textId="52F666BF" w:rsidR="00B97AEF" w:rsidRDefault="005B38BF" w:rsidP="001B75F4">
      <w:pPr>
        <w:ind w:firstLine="567"/>
        <w:jc w:val="both"/>
        <w:rPr>
          <w:rFonts w:ascii="Times New Roman" w:hAnsi="Times New Roman" w:cs="Times New Roman"/>
          <w:szCs w:val="24"/>
        </w:rPr>
      </w:pPr>
      <w:r>
        <w:rPr>
          <w:rFonts w:ascii="Times New Roman" w:hAnsi="Times New Roman" w:cs="Times New Roman"/>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1D08282" w14:textId="3C8E2BC1" w:rsidR="001B75F4" w:rsidRDefault="001B75F4" w:rsidP="001B75F4">
      <w:pPr>
        <w:ind w:firstLine="567"/>
        <w:jc w:val="both"/>
        <w:rPr>
          <w:rFonts w:ascii="Times New Roman" w:hAnsi="Times New Roman" w:cs="Times New Roman"/>
          <w:szCs w:val="24"/>
        </w:rPr>
      </w:pPr>
    </w:p>
    <w:p w14:paraId="1F6B6133" w14:textId="1E564527" w:rsidR="001B75F4" w:rsidRPr="00AF1C1D" w:rsidRDefault="001B75F4" w:rsidP="001B75F4">
      <w:pPr>
        <w:tabs>
          <w:tab w:val="left" w:pos="1418"/>
          <w:tab w:val="left" w:pos="1701"/>
        </w:tabs>
        <w:ind w:firstLine="709"/>
        <w:jc w:val="center"/>
        <w:rPr>
          <w:rFonts w:ascii="Times New Roman" w:hAnsi="Times New Roman" w:cs="Times New Roman"/>
          <w:b/>
          <w:bCs/>
          <w:szCs w:val="24"/>
        </w:rPr>
      </w:pPr>
      <w:r>
        <w:rPr>
          <w:rFonts w:ascii="Times New Roman" w:hAnsi="Times New Roman" w:cs="Times New Roman"/>
          <w:b/>
          <w:bCs/>
          <w:szCs w:val="24"/>
        </w:rPr>
        <w:t>8</w:t>
      </w:r>
      <w:r w:rsidRPr="00AF1C1D">
        <w:rPr>
          <w:rFonts w:ascii="Times New Roman" w:hAnsi="Times New Roman" w:cs="Times New Roman"/>
          <w:b/>
          <w:bCs/>
          <w:szCs w:val="24"/>
        </w:rPr>
        <w:t>. Антикоррупционная оговорка.</w:t>
      </w:r>
    </w:p>
    <w:p w14:paraId="757C9AFF" w14:textId="3005EE0B" w:rsidR="001B75F4" w:rsidRPr="00AF1C1D" w:rsidRDefault="001B75F4" w:rsidP="001B75F4">
      <w:pPr>
        <w:ind w:firstLine="567"/>
        <w:jc w:val="both"/>
        <w:rPr>
          <w:rFonts w:ascii="Times New Roman" w:hAnsi="Times New Roman" w:cs="Times New Roman"/>
          <w:color w:val="000000"/>
          <w:szCs w:val="24"/>
        </w:rPr>
      </w:pPr>
      <w:r>
        <w:rPr>
          <w:rFonts w:ascii="Times New Roman" w:hAnsi="Times New Roman" w:cs="Times New Roman"/>
          <w:color w:val="000000"/>
          <w:szCs w:val="24"/>
        </w:rPr>
        <w:lastRenderedPageBreak/>
        <w:t>8</w:t>
      </w:r>
      <w:r w:rsidRPr="00AF1C1D">
        <w:rPr>
          <w:rFonts w:ascii="Times New Roman" w:hAnsi="Times New Roman" w:cs="Times New Roman"/>
          <w:color w:val="000000"/>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530EB0" w14:textId="3DE261D4" w:rsidR="001B75F4" w:rsidRPr="00AF1C1D" w:rsidRDefault="001B75F4" w:rsidP="001B75F4">
      <w:pPr>
        <w:ind w:firstLine="567"/>
        <w:jc w:val="both"/>
        <w:rPr>
          <w:rFonts w:ascii="Times New Roman" w:hAnsi="Times New Roman" w:cs="Times New Roman"/>
          <w:color w:val="000000"/>
          <w:szCs w:val="24"/>
        </w:rPr>
      </w:pPr>
      <w:r>
        <w:rPr>
          <w:rFonts w:ascii="Times New Roman" w:hAnsi="Times New Roman" w:cs="Times New Roman"/>
          <w:color w:val="000000"/>
          <w:szCs w:val="24"/>
        </w:rPr>
        <w:t>8</w:t>
      </w:r>
      <w:r w:rsidRPr="00AF1C1D">
        <w:rPr>
          <w:rFonts w:ascii="Times New Roman" w:hAnsi="Times New Roman" w:cs="Times New Roman"/>
          <w:color w:val="000000"/>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5675F10" w14:textId="304C3C94" w:rsidR="001B75F4" w:rsidRPr="00AF1C1D" w:rsidRDefault="001B75F4" w:rsidP="001B75F4">
      <w:pPr>
        <w:ind w:firstLine="567"/>
        <w:jc w:val="both"/>
        <w:rPr>
          <w:rFonts w:ascii="Times New Roman" w:hAnsi="Times New Roman" w:cs="Times New Roman"/>
          <w:color w:val="000000"/>
          <w:szCs w:val="24"/>
        </w:rPr>
      </w:pPr>
      <w:r>
        <w:rPr>
          <w:rFonts w:ascii="Times New Roman" w:hAnsi="Times New Roman" w:cs="Times New Roman"/>
          <w:color w:val="000000"/>
          <w:szCs w:val="24"/>
        </w:rPr>
        <w:t>8</w:t>
      </w:r>
      <w:r w:rsidRPr="00AF1C1D">
        <w:rPr>
          <w:rFonts w:ascii="Times New Roman" w:hAnsi="Times New Roman" w:cs="Times New Roman"/>
          <w:color w:val="000000"/>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59B6BC95" w14:textId="1FA78EA9" w:rsidR="001B75F4" w:rsidRPr="00AF1C1D" w:rsidRDefault="001B75F4" w:rsidP="001B75F4">
      <w:pPr>
        <w:ind w:firstLine="567"/>
        <w:jc w:val="both"/>
        <w:rPr>
          <w:rFonts w:ascii="Times New Roman" w:hAnsi="Times New Roman" w:cs="Times New Roman"/>
          <w:color w:val="000000"/>
          <w:szCs w:val="24"/>
        </w:rPr>
      </w:pPr>
      <w:r>
        <w:rPr>
          <w:rFonts w:ascii="Times New Roman" w:hAnsi="Times New Roman" w:cs="Times New Roman"/>
          <w:color w:val="000000"/>
          <w:szCs w:val="24"/>
        </w:rPr>
        <w:t>8</w:t>
      </w:r>
      <w:r w:rsidRPr="00AF1C1D">
        <w:rPr>
          <w:rFonts w:ascii="Times New Roman" w:hAnsi="Times New Roman" w:cs="Times New Roman"/>
          <w:color w:val="000000"/>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26D7CD0" w14:textId="585EB399" w:rsidR="001B75F4" w:rsidRPr="00AF1C1D" w:rsidRDefault="004706C7" w:rsidP="001B75F4">
      <w:pPr>
        <w:ind w:firstLine="567"/>
        <w:jc w:val="both"/>
        <w:rPr>
          <w:rFonts w:ascii="Times New Roman" w:hAnsi="Times New Roman" w:cs="Times New Roman"/>
          <w:color w:val="000000"/>
          <w:szCs w:val="24"/>
        </w:rPr>
      </w:pPr>
      <w:r>
        <w:rPr>
          <w:rFonts w:ascii="Times New Roman" w:hAnsi="Times New Roman" w:cs="Times New Roman"/>
          <w:color w:val="000000"/>
          <w:szCs w:val="24"/>
        </w:rPr>
        <w:t>8</w:t>
      </w:r>
      <w:r w:rsidR="001B75F4" w:rsidRPr="00AF1C1D">
        <w:rPr>
          <w:rFonts w:ascii="Times New Roman" w:hAnsi="Times New Roman" w:cs="Times New Roman"/>
          <w:color w:val="000000"/>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D5A2BDA" w14:textId="79DD2493" w:rsidR="001B75F4" w:rsidRPr="00AF1C1D" w:rsidRDefault="004706C7" w:rsidP="001B75F4">
      <w:pPr>
        <w:ind w:firstLine="567"/>
        <w:jc w:val="both"/>
        <w:rPr>
          <w:rFonts w:ascii="Times New Roman" w:hAnsi="Times New Roman" w:cs="Times New Roman"/>
          <w:color w:val="000000"/>
          <w:szCs w:val="24"/>
        </w:rPr>
      </w:pPr>
      <w:r>
        <w:rPr>
          <w:rFonts w:ascii="Times New Roman" w:hAnsi="Times New Roman" w:cs="Times New Roman"/>
          <w:color w:val="000000"/>
          <w:szCs w:val="24"/>
        </w:rPr>
        <w:t>8</w:t>
      </w:r>
      <w:r w:rsidR="001B75F4" w:rsidRPr="00AF1C1D">
        <w:rPr>
          <w:rFonts w:ascii="Times New Roman" w:hAnsi="Times New Roman" w:cs="Times New Roman"/>
          <w:color w:val="000000"/>
          <w:szCs w:val="24"/>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19644394" w14:textId="77777777" w:rsidR="001B75F4" w:rsidRDefault="001B75F4" w:rsidP="001B75F4">
      <w:pPr>
        <w:ind w:firstLine="567"/>
        <w:jc w:val="both"/>
        <w:rPr>
          <w:rFonts w:ascii="Times New Roman" w:hAnsi="Times New Roman" w:cs="Times New Roman"/>
          <w:szCs w:val="24"/>
        </w:rPr>
      </w:pPr>
    </w:p>
    <w:p w14:paraId="3341BF87" w14:textId="754B5B70" w:rsidR="00B97AEF" w:rsidRDefault="004706C7" w:rsidP="001B75F4">
      <w:pPr>
        <w:jc w:val="center"/>
        <w:rPr>
          <w:rFonts w:ascii="Times New Roman" w:hAnsi="Times New Roman" w:cs="Times New Roman"/>
          <w:b/>
          <w:szCs w:val="24"/>
        </w:rPr>
      </w:pPr>
      <w:r>
        <w:rPr>
          <w:rFonts w:ascii="Times New Roman" w:hAnsi="Times New Roman" w:cs="Times New Roman"/>
          <w:b/>
          <w:szCs w:val="24"/>
        </w:rPr>
        <w:t>9</w:t>
      </w:r>
      <w:r w:rsidR="005B38BF">
        <w:rPr>
          <w:rFonts w:ascii="Times New Roman" w:hAnsi="Times New Roman" w:cs="Times New Roman"/>
          <w:b/>
          <w:szCs w:val="24"/>
        </w:rPr>
        <w:t>. Прочие условия.</w:t>
      </w:r>
    </w:p>
    <w:p w14:paraId="7C5D7482" w14:textId="7FC23AE1" w:rsidR="00B97AEF" w:rsidRDefault="004706C7" w:rsidP="001B75F4">
      <w:pPr>
        <w:ind w:firstLine="567"/>
        <w:jc w:val="both"/>
        <w:rPr>
          <w:rFonts w:ascii="Times New Roman" w:hAnsi="Times New Roman" w:cs="Times New Roman"/>
          <w:szCs w:val="24"/>
        </w:rPr>
      </w:pPr>
      <w:r>
        <w:rPr>
          <w:rFonts w:ascii="Times New Roman" w:hAnsi="Times New Roman" w:cs="Times New Roman"/>
          <w:bCs/>
          <w:color w:val="000000"/>
          <w:szCs w:val="24"/>
        </w:rPr>
        <w:t>9</w:t>
      </w:r>
      <w:r w:rsidR="005B38BF">
        <w:rPr>
          <w:rFonts w:ascii="Times New Roman" w:hAnsi="Times New Roman" w:cs="Times New Roman"/>
          <w:bCs/>
          <w:color w:val="000000"/>
          <w:szCs w:val="24"/>
        </w:rPr>
        <w:t xml:space="preserve">.1. </w:t>
      </w:r>
      <w:r w:rsidR="005B38BF">
        <w:rPr>
          <w:rFonts w:ascii="Times New Roman" w:hAnsi="Times New Roman" w:cs="Times New Roman"/>
          <w:szCs w:val="24"/>
        </w:rPr>
        <w:t>Настоящий Контракт вступает в силу с момента подписания Сторонами и действует по</w:t>
      </w:r>
      <w:r w:rsidR="005B38BF">
        <w:rPr>
          <w:rFonts w:ascii="Times New Roman" w:hAnsi="Times New Roman" w:cs="Times New Roman"/>
          <w:b/>
          <w:szCs w:val="24"/>
        </w:rPr>
        <w:t xml:space="preserve"> </w:t>
      </w:r>
      <w:r w:rsidR="005B38BF">
        <w:rPr>
          <w:rFonts w:ascii="Times New Roman" w:hAnsi="Times New Roman" w:cs="Times New Roman"/>
          <w:szCs w:val="24"/>
        </w:rPr>
        <w:t>3</w:t>
      </w:r>
      <w:r w:rsidR="00DE710F">
        <w:rPr>
          <w:rFonts w:ascii="Times New Roman" w:hAnsi="Times New Roman" w:cs="Times New Roman"/>
          <w:szCs w:val="24"/>
        </w:rPr>
        <w:t>1</w:t>
      </w:r>
      <w:r w:rsidR="005B38BF">
        <w:rPr>
          <w:rFonts w:ascii="Times New Roman" w:hAnsi="Times New Roman" w:cs="Times New Roman"/>
          <w:szCs w:val="24"/>
        </w:rPr>
        <w:t>.1</w:t>
      </w:r>
      <w:r w:rsidR="00DE710F">
        <w:rPr>
          <w:rFonts w:ascii="Times New Roman" w:hAnsi="Times New Roman" w:cs="Times New Roman"/>
          <w:szCs w:val="24"/>
        </w:rPr>
        <w:t>2</w:t>
      </w:r>
      <w:r w:rsidR="005B38BF">
        <w:rPr>
          <w:rFonts w:ascii="Times New Roman" w:hAnsi="Times New Roman" w:cs="Times New Roman"/>
          <w:szCs w:val="24"/>
        </w:rPr>
        <w:t>.202</w:t>
      </w:r>
      <w:r w:rsidR="00DE710F">
        <w:rPr>
          <w:rFonts w:ascii="Times New Roman" w:hAnsi="Times New Roman" w:cs="Times New Roman"/>
          <w:szCs w:val="24"/>
        </w:rPr>
        <w:t>7</w:t>
      </w:r>
      <w:r w:rsidR="005B38BF">
        <w:rPr>
          <w:rFonts w:ascii="Times New Roman" w:hAnsi="Times New Roman" w:cs="Times New Roman"/>
          <w:szCs w:val="24"/>
        </w:rPr>
        <w:t>г., а в части оплаты обязательств – до полного исполнения.</w:t>
      </w:r>
    </w:p>
    <w:p w14:paraId="284B9098" w14:textId="64DB91EA" w:rsidR="00B97AEF" w:rsidRDefault="004706C7" w:rsidP="001B75F4">
      <w:pPr>
        <w:ind w:firstLine="567"/>
        <w:jc w:val="both"/>
        <w:rPr>
          <w:rFonts w:ascii="Times New Roman" w:hAnsi="Times New Roman" w:cs="Times New Roman"/>
          <w:szCs w:val="24"/>
        </w:rPr>
      </w:pPr>
      <w:r>
        <w:rPr>
          <w:rFonts w:ascii="Times New Roman" w:hAnsi="Times New Roman" w:cs="Times New Roman"/>
          <w:szCs w:val="24"/>
        </w:rPr>
        <w:t>9</w:t>
      </w:r>
      <w:r w:rsidR="005B38BF">
        <w:rPr>
          <w:rFonts w:ascii="Times New Roman" w:hAnsi="Times New Roman" w:cs="Times New Roman"/>
          <w:szCs w:val="24"/>
        </w:rPr>
        <w:t>.2. Во всем, что не предусмотрено Контрактом, Стороны руководствуются законодательством Российской Федерации.</w:t>
      </w:r>
    </w:p>
    <w:p w14:paraId="75F6EA50" w14:textId="138C3CF2" w:rsidR="00B97AEF" w:rsidRDefault="004706C7" w:rsidP="001B75F4">
      <w:pPr>
        <w:ind w:firstLine="567"/>
        <w:jc w:val="both"/>
        <w:rPr>
          <w:rFonts w:ascii="Times New Roman" w:hAnsi="Times New Roman" w:cs="Times New Roman"/>
          <w:szCs w:val="24"/>
        </w:rPr>
      </w:pPr>
      <w:r>
        <w:rPr>
          <w:rFonts w:ascii="Times New Roman" w:hAnsi="Times New Roman" w:cs="Times New Roman"/>
          <w:color w:val="000000"/>
          <w:szCs w:val="24"/>
        </w:rPr>
        <w:t>9</w:t>
      </w:r>
      <w:r w:rsidR="005B38BF">
        <w:rPr>
          <w:rFonts w:ascii="Times New Roman" w:hAnsi="Times New Roman" w:cs="Times New Roman"/>
          <w:color w:val="000000"/>
          <w:szCs w:val="24"/>
        </w:rPr>
        <w:t xml:space="preserve">.3. </w:t>
      </w:r>
      <w:r w:rsidR="005B38BF">
        <w:rPr>
          <w:rFonts w:ascii="Times New Roman" w:hAnsi="Times New Roman" w:cs="Times New Roman"/>
          <w:szCs w:val="24"/>
        </w:rPr>
        <w:t>При изменении наименования, местонахождения, банковских реквизитов, почтового адреса, номеров телефонов, факса одной из Сторон она обязана письменно уведомить в 5-дневный срок после произошедших изменениях другую Сторону об этих изменениях.</w:t>
      </w:r>
    </w:p>
    <w:p w14:paraId="1C87E9C3" w14:textId="656F8B14" w:rsidR="00B97AEF" w:rsidRDefault="004706C7" w:rsidP="001B75F4">
      <w:pPr>
        <w:ind w:firstLine="567"/>
        <w:jc w:val="both"/>
        <w:rPr>
          <w:rFonts w:ascii="Times New Roman" w:hAnsi="Times New Roman" w:cs="Times New Roman"/>
          <w:szCs w:val="24"/>
        </w:rPr>
      </w:pPr>
      <w:r>
        <w:rPr>
          <w:rFonts w:ascii="Times New Roman" w:hAnsi="Times New Roman" w:cs="Times New Roman"/>
          <w:szCs w:val="24"/>
        </w:rPr>
        <w:t>9</w:t>
      </w:r>
      <w:r w:rsidR="005B38BF">
        <w:rPr>
          <w:rFonts w:ascii="Times New Roman" w:hAnsi="Times New Roman" w:cs="Times New Roman"/>
          <w:szCs w:val="24"/>
        </w:rPr>
        <w:t>.4. Оператор не вправе передавать свои права и обязанности или их часть по настоящему Контракту третьему лицу без письменного согласия Абонента, за исключением правопреемника Оператора вследствие реорганизации юридического лица в форме преобразования, слияния или присоединения.</w:t>
      </w:r>
    </w:p>
    <w:p w14:paraId="251FAA7E" w14:textId="7D727305" w:rsidR="00B97AEF" w:rsidRDefault="004706C7" w:rsidP="001B75F4">
      <w:pPr>
        <w:ind w:firstLine="567"/>
        <w:jc w:val="both"/>
        <w:rPr>
          <w:rFonts w:ascii="Times New Roman" w:hAnsi="Times New Roman" w:cs="Times New Roman"/>
          <w:szCs w:val="24"/>
        </w:rPr>
      </w:pPr>
      <w:r>
        <w:rPr>
          <w:rFonts w:ascii="Times New Roman" w:hAnsi="Times New Roman" w:cs="Times New Roman"/>
          <w:szCs w:val="24"/>
        </w:rPr>
        <w:t>9</w:t>
      </w:r>
      <w:r w:rsidR="005B38BF">
        <w:rPr>
          <w:rFonts w:ascii="Times New Roman" w:hAnsi="Times New Roman" w:cs="Times New Roman"/>
          <w:szCs w:val="24"/>
        </w:rPr>
        <w:t>.5.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ADC76A5" w14:textId="4402170F" w:rsidR="00B97AEF" w:rsidRDefault="004706C7" w:rsidP="001B75F4">
      <w:pPr>
        <w:ind w:firstLine="567"/>
        <w:jc w:val="both"/>
        <w:rPr>
          <w:rFonts w:ascii="Times New Roman" w:hAnsi="Times New Roman" w:cs="Times New Roman"/>
          <w:color w:val="000000"/>
          <w:szCs w:val="24"/>
        </w:rPr>
      </w:pPr>
      <w:r>
        <w:rPr>
          <w:rFonts w:ascii="Times New Roman" w:hAnsi="Times New Roman" w:cs="Times New Roman"/>
          <w:color w:val="000000"/>
          <w:szCs w:val="24"/>
        </w:rPr>
        <w:t>9</w:t>
      </w:r>
      <w:r w:rsidR="005B38BF">
        <w:rPr>
          <w:rFonts w:ascii="Times New Roman" w:hAnsi="Times New Roman" w:cs="Times New Roman"/>
          <w:color w:val="000000"/>
          <w:szCs w:val="24"/>
        </w:rPr>
        <w:t>.6. Неотъемлемой частью Контракта являются следующие Приложения:</w:t>
      </w:r>
    </w:p>
    <w:p w14:paraId="06C06DBD" w14:textId="77777777" w:rsidR="00B97AEF" w:rsidRDefault="005B38BF" w:rsidP="001B75F4">
      <w:pPr>
        <w:ind w:firstLine="567"/>
        <w:jc w:val="both"/>
        <w:rPr>
          <w:rFonts w:ascii="Times New Roman" w:hAnsi="Times New Roman" w:cs="Times New Roman"/>
          <w:color w:val="000000"/>
          <w:szCs w:val="24"/>
        </w:rPr>
      </w:pPr>
      <w:r>
        <w:rPr>
          <w:rFonts w:ascii="Times New Roman" w:hAnsi="Times New Roman" w:cs="Times New Roman"/>
          <w:color w:val="000000"/>
          <w:szCs w:val="24"/>
        </w:rPr>
        <w:t>- Приложение №1 – Спецификация;</w:t>
      </w:r>
    </w:p>
    <w:p w14:paraId="1F3E9E50" w14:textId="77777777" w:rsidR="00B97AEF" w:rsidRDefault="005B38BF" w:rsidP="001B75F4">
      <w:pPr>
        <w:ind w:firstLine="567"/>
        <w:jc w:val="both"/>
        <w:rPr>
          <w:rFonts w:ascii="Times New Roman" w:hAnsi="Times New Roman" w:cs="Times New Roman"/>
          <w:color w:val="000000"/>
          <w:szCs w:val="24"/>
        </w:rPr>
      </w:pPr>
      <w:r>
        <w:rPr>
          <w:rFonts w:ascii="Times New Roman" w:hAnsi="Times New Roman" w:cs="Times New Roman"/>
          <w:color w:val="000000"/>
          <w:szCs w:val="24"/>
        </w:rPr>
        <w:t>- Приложение №2 – Техническое задание.</w:t>
      </w:r>
    </w:p>
    <w:p w14:paraId="404C34CF" w14:textId="45F4B78C" w:rsidR="00B97AEF" w:rsidRDefault="004706C7" w:rsidP="001B75F4">
      <w:pPr>
        <w:tabs>
          <w:tab w:val="left" w:pos="1418"/>
          <w:tab w:val="left" w:pos="1701"/>
        </w:tabs>
        <w:ind w:firstLine="567"/>
        <w:jc w:val="both"/>
        <w:rPr>
          <w:rFonts w:ascii="Times New Roman" w:hAnsi="Times New Roman" w:cs="Times New Roman"/>
          <w:szCs w:val="24"/>
        </w:rPr>
      </w:pPr>
      <w:r>
        <w:rPr>
          <w:rFonts w:ascii="Times New Roman" w:hAnsi="Times New Roman" w:cs="Times New Roman"/>
          <w:color w:val="000000"/>
          <w:szCs w:val="24"/>
        </w:rPr>
        <w:t>9</w:t>
      </w:r>
      <w:r w:rsidR="005B38BF">
        <w:rPr>
          <w:rFonts w:ascii="Times New Roman" w:hAnsi="Times New Roman" w:cs="Times New Roman"/>
          <w:color w:val="000000"/>
          <w:szCs w:val="24"/>
        </w:rPr>
        <w:t>.7. </w:t>
      </w:r>
      <w:r w:rsidR="005B38BF">
        <w:rPr>
          <w:rFonts w:ascii="Times New Roman" w:hAnsi="Times New Roman" w:cs="Times New Roman"/>
          <w:szCs w:val="24"/>
        </w:rPr>
        <w:t>Настоящий Контракт составлен в двух экземплярах, имеющих равную юридическую силу, по одному экземпляру для каждой Стороны/ Настоящий Контракт составлен в форме электронного документа, подписанного усиленными электронными подписями Сторон.</w:t>
      </w:r>
    </w:p>
    <w:p w14:paraId="42B5893F" w14:textId="77777777" w:rsidR="00AF1C1D" w:rsidRDefault="00AF1C1D">
      <w:pPr>
        <w:tabs>
          <w:tab w:val="left" w:pos="1418"/>
          <w:tab w:val="left" w:pos="1701"/>
        </w:tabs>
        <w:ind w:firstLine="709"/>
        <w:jc w:val="both"/>
        <w:rPr>
          <w:rFonts w:ascii="Times New Roman" w:hAnsi="Times New Roman" w:cs="Times New Roman"/>
          <w:szCs w:val="24"/>
        </w:rPr>
      </w:pPr>
    </w:p>
    <w:p w14:paraId="4692C98F" w14:textId="5BB27B2E" w:rsidR="00B97AEF" w:rsidRDefault="001B75F4">
      <w:pPr>
        <w:jc w:val="center"/>
        <w:rPr>
          <w:rFonts w:ascii="Times New Roman" w:hAnsi="Times New Roman" w:cs="Times New Roman"/>
          <w:b/>
          <w:szCs w:val="24"/>
        </w:rPr>
      </w:pPr>
      <w:r>
        <w:rPr>
          <w:rFonts w:ascii="Times New Roman" w:hAnsi="Times New Roman" w:cs="Times New Roman"/>
          <w:b/>
          <w:szCs w:val="24"/>
        </w:rPr>
        <w:t>10</w:t>
      </w:r>
      <w:r w:rsidR="005B38BF">
        <w:rPr>
          <w:rFonts w:ascii="Times New Roman" w:hAnsi="Times New Roman" w:cs="Times New Roman"/>
          <w:b/>
          <w:szCs w:val="24"/>
        </w:rPr>
        <w:t>. Юридические адреса, реквизиты сторон:</w:t>
      </w:r>
    </w:p>
    <w:tbl>
      <w:tblPr>
        <w:tblStyle w:val="afc"/>
        <w:tblW w:w="0" w:type="auto"/>
        <w:tblInd w:w="10" w:type="dxa"/>
        <w:tblLook w:val="04A0" w:firstRow="1" w:lastRow="0" w:firstColumn="1" w:lastColumn="0" w:noHBand="0" w:noVBand="1"/>
      </w:tblPr>
      <w:tblGrid>
        <w:gridCol w:w="5093"/>
        <w:gridCol w:w="5093"/>
      </w:tblGrid>
      <w:tr w:rsidR="004706C7" w:rsidRPr="004706C7" w14:paraId="10EB60C9" w14:textId="77777777" w:rsidTr="006D0399">
        <w:tc>
          <w:tcPr>
            <w:tcW w:w="5098" w:type="dxa"/>
          </w:tcPr>
          <w:p w14:paraId="1F5D0D3A" w14:textId="713FF58E" w:rsidR="004706C7" w:rsidRPr="004706C7" w:rsidRDefault="004706C7" w:rsidP="006D0399">
            <w:pPr>
              <w:spacing w:line="250" w:lineRule="exact"/>
              <w:jc w:val="center"/>
              <w:rPr>
                <w:rFonts w:ascii="Times New Roman" w:hAnsi="Times New Roman" w:cs="Times New Roman"/>
                <w:color w:val="000000"/>
                <w:szCs w:val="24"/>
              </w:rPr>
            </w:pPr>
            <w:r w:rsidRPr="004706C7">
              <w:rPr>
                <w:rFonts w:ascii="Times New Roman" w:hAnsi="Times New Roman" w:cs="Times New Roman"/>
                <w:b/>
                <w:caps/>
                <w:szCs w:val="24"/>
              </w:rPr>
              <w:t>АБОНЕНТ</w:t>
            </w:r>
          </w:p>
          <w:p w14:paraId="4FD13021" w14:textId="77777777" w:rsidR="004706C7" w:rsidRPr="004706C7" w:rsidRDefault="004706C7" w:rsidP="006D0399">
            <w:pPr>
              <w:ind w:left="22" w:right="405"/>
              <w:rPr>
                <w:rFonts w:ascii="Times New Roman" w:hAnsi="Times New Roman" w:cs="Times New Roman"/>
                <w:b/>
                <w:szCs w:val="24"/>
              </w:rPr>
            </w:pPr>
            <w:bookmarkStart w:id="1" w:name="_Hlk219737070"/>
            <w:r w:rsidRPr="004706C7">
              <w:rPr>
                <w:rFonts w:ascii="Times New Roman" w:hAnsi="Times New Roman" w:cs="Times New Roman"/>
                <w:b/>
                <w:szCs w:val="24"/>
              </w:rPr>
              <w:t>ФГБНУ «ФАНЦ РД»</w:t>
            </w:r>
            <w:bookmarkEnd w:id="1"/>
          </w:p>
          <w:p w14:paraId="27303576" w14:textId="77777777" w:rsidR="004706C7" w:rsidRPr="004706C7" w:rsidRDefault="004706C7" w:rsidP="006D0399">
            <w:pPr>
              <w:pStyle w:val="ConsPlusNormal"/>
              <w:ind w:firstLine="28"/>
              <w:jc w:val="both"/>
              <w:rPr>
                <w:rFonts w:ascii="Times New Roman" w:hAnsi="Times New Roman" w:cs="Times New Roman"/>
                <w:bCs/>
                <w:sz w:val="24"/>
                <w:szCs w:val="24"/>
              </w:rPr>
            </w:pPr>
            <w:r w:rsidRPr="004706C7">
              <w:rPr>
                <w:rFonts w:ascii="Times New Roman" w:hAnsi="Times New Roman" w:cs="Times New Roman"/>
                <w:bCs/>
                <w:sz w:val="24"/>
                <w:szCs w:val="24"/>
              </w:rPr>
              <w:t xml:space="preserve">367014, РФ, Республика Дагестан, Махачкала, </w:t>
            </w:r>
            <w:proofErr w:type="spellStart"/>
            <w:r w:rsidRPr="004706C7">
              <w:rPr>
                <w:rFonts w:ascii="Times New Roman" w:hAnsi="Times New Roman" w:cs="Times New Roman"/>
                <w:bCs/>
                <w:sz w:val="24"/>
                <w:szCs w:val="24"/>
              </w:rPr>
              <w:t>мкр</w:t>
            </w:r>
            <w:proofErr w:type="spellEnd"/>
            <w:r w:rsidRPr="004706C7">
              <w:rPr>
                <w:rFonts w:ascii="Times New Roman" w:hAnsi="Times New Roman" w:cs="Times New Roman"/>
                <w:bCs/>
                <w:sz w:val="24"/>
                <w:szCs w:val="24"/>
              </w:rPr>
              <w:t xml:space="preserve"> Научный городок, ул. Абдуразака </w:t>
            </w:r>
            <w:proofErr w:type="spellStart"/>
            <w:r w:rsidRPr="004706C7">
              <w:rPr>
                <w:rFonts w:ascii="Times New Roman" w:hAnsi="Times New Roman" w:cs="Times New Roman"/>
                <w:bCs/>
                <w:sz w:val="24"/>
                <w:szCs w:val="24"/>
              </w:rPr>
              <w:t>Шахбанова</w:t>
            </w:r>
            <w:proofErr w:type="spellEnd"/>
            <w:r w:rsidRPr="004706C7">
              <w:rPr>
                <w:rFonts w:ascii="Times New Roman" w:hAnsi="Times New Roman" w:cs="Times New Roman"/>
                <w:bCs/>
                <w:sz w:val="24"/>
                <w:szCs w:val="24"/>
              </w:rPr>
              <w:t>, 30;</w:t>
            </w:r>
          </w:p>
          <w:p w14:paraId="7F7FB0AD" w14:textId="77777777" w:rsidR="004706C7" w:rsidRPr="004706C7" w:rsidRDefault="004706C7" w:rsidP="006D0399">
            <w:pPr>
              <w:pStyle w:val="ConsPlusNormal"/>
              <w:ind w:firstLine="28"/>
              <w:jc w:val="both"/>
              <w:rPr>
                <w:rFonts w:ascii="Times New Roman" w:hAnsi="Times New Roman" w:cs="Times New Roman"/>
                <w:bCs/>
                <w:sz w:val="24"/>
                <w:szCs w:val="24"/>
              </w:rPr>
            </w:pPr>
            <w:r w:rsidRPr="004706C7">
              <w:rPr>
                <w:rFonts w:ascii="Times New Roman" w:hAnsi="Times New Roman" w:cs="Times New Roman"/>
                <w:bCs/>
                <w:sz w:val="24"/>
                <w:szCs w:val="24"/>
              </w:rPr>
              <w:t xml:space="preserve">Для корреспонденции: </w:t>
            </w:r>
          </w:p>
          <w:p w14:paraId="60A9E19E" w14:textId="77777777" w:rsidR="004706C7" w:rsidRPr="004706C7" w:rsidRDefault="004706C7" w:rsidP="006D0399">
            <w:pPr>
              <w:pStyle w:val="ConsPlusNormal"/>
              <w:ind w:firstLine="28"/>
              <w:jc w:val="both"/>
              <w:rPr>
                <w:rFonts w:ascii="Times New Roman" w:hAnsi="Times New Roman" w:cs="Times New Roman"/>
                <w:bCs/>
                <w:sz w:val="24"/>
                <w:szCs w:val="24"/>
              </w:rPr>
            </w:pPr>
            <w:r w:rsidRPr="004706C7">
              <w:rPr>
                <w:rFonts w:ascii="Times New Roman" w:hAnsi="Times New Roman" w:cs="Times New Roman"/>
                <w:bCs/>
                <w:sz w:val="24"/>
                <w:szCs w:val="24"/>
              </w:rPr>
              <w:t xml:space="preserve">367014, РФ, республика Дагестан, Махачкала, </w:t>
            </w:r>
            <w:proofErr w:type="spellStart"/>
            <w:r w:rsidRPr="004706C7">
              <w:rPr>
                <w:rFonts w:ascii="Times New Roman" w:hAnsi="Times New Roman" w:cs="Times New Roman"/>
                <w:bCs/>
                <w:sz w:val="24"/>
                <w:szCs w:val="24"/>
              </w:rPr>
              <w:t>мкр</w:t>
            </w:r>
            <w:proofErr w:type="spellEnd"/>
            <w:r w:rsidRPr="004706C7">
              <w:rPr>
                <w:rFonts w:ascii="Times New Roman" w:hAnsi="Times New Roman" w:cs="Times New Roman"/>
                <w:bCs/>
                <w:sz w:val="24"/>
                <w:szCs w:val="24"/>
              </w:rPr>
              <w:t xml:space="preserve"> Научный городок, ул. Абдуразака </w:t>
            </w:r>
            <w:proofErr w:type="spellStart"/>
            <w:r w:rsidRPr="004706C7">
              <w:rPr>
                <w:rFonts w:ascii="Times New Roman" w:hAnsi="Times New Roman" w:cs="Times New Roman"/>
                <w:bCs/>
                <w:sz w:val="24"/>
                <w:szCs w:val="24"/>
              </w:rPr>
              <w:t>Шахбанова</w:t>
            </w:r>
            <w:proofErr w:type="spellEnd"/>
            <w:r w:rsidRPr="004706C7">
              <w:rPr>
                <w:rFonts w:ascii="Times New Roman" w:hAnsi="Times New Roman" w:cs="Times New Roman"/>
                <w:bCs/>
                <w:sz w:val="24"/>
                <w:szCs w:val="24"/>
              </w:rPr>
              <w:t>, 30;</w:t>
            </w:r>
          </w:p>
          <w:p w14:paraId="70416581" w14:textId="77777777" w:rsidR="004706C7" w:rsidRPr="004706C7" w:rsidRDefault="004706C7" w:rsidP="006D0399">
            <w:pPr>
              <w:pStyle w:val="ConsPlusNormal"/>
              <w:ind w:firstLine="28"/>
              <w:jc w:val="both"/>
              <w:rPr>
                <w:rFonts w:ascii="Times New Roman" w:hAnsi="Times New Roman" w:cs="Times New Roman"/>
                <w:bCs/>
                <w:sz w:val="24"/>
                <w:szCs w:val="24"/>
              </w:rPr>
            </w:pPr>
            <w:r w:rsidRPr="004706C7">
              <w:rPr>
                <w:rFonts w:ascii="Times New Roman" w:hAnsi="Times New Roman" w:cs="Times New Roman"/>
                <w:bCs/>
                <w:sz w:val="24"/>
                <w:szCs w:val="24"/>
              </w:rPr>
              <w:t>ИНН 0560205272 КПП 057301001;</w:t>
            </w:r>
          </w:p>
          <w:p w14:paraId="17DFF06A" w14:textId="77777777" w:rsidR="004706C7" w:rsidRPr="004706C7" w:rsidRDefault="004706C7" w:rsidP="006D0399">
            <w:pPr>
              <w:pStyle w:val="ConsPlusNormal"/>
              <w:ind w:firstLine="28"/>
              <w:jc w:val="both"/>
              <w:rPr>
                <w:rFonts w:ascii="Times New Roman" w:hAnsi="Times New Roman" w:cs="Times New Roman"/>
                <w:bCs/>
                <w:sz w:val="24"/>
                <w:szCs w:val="24"/>
              </w:rPr>
            </w:pPr>
            <w:r w:rsidRPr="004706C7">
              <w:rPr>
                <w:rFonts w:ascii="Times New Roman" w:hAnsi="Times New Roman" w:cs="Times New Roman"/>
                <w:bCs/>
                <w:sz w:val="24"/>
                <w:szCs w:val="24"/>
              </w:rPr>
              <w:t>(ФГБНУ «ФАНЦ РД», л/с 20036Ц29440 в УФК по Республике Дагестан)</w:t>
            </w:r>
          </w:p>
          <w:p w14:paraId="0516D160" w14:textId="77777777" w:rsidR="004706C7" w:rsidRPr="004706C7" w:rsidRDefault="004706C7" w:rsidP="006D0399">
            <w:pPr>
              <w:pStyle w:val="ConsPlusNormal"/>
              <w:ind w:firstLine="28"/>
              <w:jc w:val="both"/>
              <w:rPr>
                <w:rFonts w:ascii="Times New Roman" w:hAnsi="Times New Roman" w:cs="Times New Roman"/>
                <w:bCs/>
                <w:sz w:val="24"/>
                <w:szCs w:val="24"/>
              </w:rPr>
            </w:pPr>
            <w:r w:rsidRPr="004706C7">
              <w:rPr>
                <w:rFonts w:ascii="Times New Roman" w:hAnsi="Times New Roman" w:cs="Times New Roman"/>
                <w:bCs/>
                <w:sz w:val="24"/>
                <w:szCs w:val="24"/>
              </w:rPr>
              <w:t>ОКЦ № 1 ВВГУ Банка России//УФУ по Нижегородской области, г. Нижний Новгород;</w:t>
            </w:r>
          </w:p>
          <w:p w14:paraId="576B128F" w14:textId="77777777" w:rsidR="004706C7" w:rsidRPr="004706C7" w:rsidRDefault="004706C7" w:rsidP="006D0399">
            <w:pPr>
              <w:pStyle w:val="ConsPlusNormal"/>
              <w:ind w:firstLine="28"/>
              <w:jc w:val="both"/>
              <w:rPr>
                <w:rFonts w:ascii="Times New Roman" w:hAnsi="Times New Roman" w:cs="Times New Roman"/>
                <w:bCs/>
                <w:sz w:val="24"/>
                <w:szCs w:val="24"/>
              </w:rPr>
            </w:pPr>
            <w:r w:rsidRPr="004706C7">
              <w:rPr>
                <w:rFonts w:ascii="Times New Roman" w:hAnsi="Times New Roman" w:cs="Times New Roman"/>
                <w:bCs/>
                <w:sz w:val="24"/>
                <w:szCs w:val="24"/>
              </w:rPr>
              <w:t>р/с 03214643000000013218;</w:t>
            </w:r>
          </w:p>
          <w:p w14:paraId="41B3EB1D" w14:textId="77777777" w:rsidR="004706C7" w:rsidRPr="004706C7" w:rsidRDefault="004706C7" w:rsidP="006D0399">
            <w:pPr>
              <w:pStyle w:val="ConsPlusNormal"/>
              <w:ind w:firstLine="28"/>
              <w:jc w:val="both"/>
              <w:rPr>
                <w:rFonts w:ascii="Times New Roman" w:hAnsi="Times New Roman" w:cs="Times New Roman"/>
                <w:bCs/>
                <w:sz w:val="24"/>
                <w:szCs w:val="24"/>
              </w:rPr>
            </w:pPr>
            <w:r w:rsidRPr="004706C7">
              <w:rPr>
                <w:rFonts w:ascii="Times New Roman" w:hAnsi="Times New Roman" w:cs="Times New Roman"/>
                <w:bCs/>
                <w:sz w:val="24"/>
                <w:szCs w:val="24"/>
              </w:rPr>
              <w:t>Отделение-НБ Республика Дагестан Банка России// УФК по Республике Дагестан г. Махачкала;</w:t>
            </w:r>
          </w:p>
          <w:p w14:paraId="2E4F9858" w14:textId="77777777" w:rsidR="004706C7" w:rsidRPr="004706C7" w:rsidRDefault="004706C7" w:rsidP="006D0399">
            <w:pPr>
              <w:pStyle w:val="ConsPlusNormal"/>
              <w:ind w:firstLine="28"/>
              <w:jc w:val="both"/>
              <w:rPr>
                <w:rFonts w:ascii="Times New Roman" w:hAnsi="Times New Roman" w:cs="Times New Roman"/>
                <w:bCs/>
                <w:sz w:val="24"/>
                <w:szCs w:val="24"/>
              </w:rPr>
            </w:pPr>
            <w:r w:rsidRPr="004706C7">
              <w:rPr>
                <w:rFonts w:ascii="Times New Roman" w:hAnsi="Times New Roman" w:cs="Times New Roman"/>
                <w:bCs/>
                <w:sz w:val="24"/>
                <w:szCs w:val="24"/>
              </w:rPr>
              <w:t>БИК 012202102;</w:t>
            </w:r>
          </w:p>
          <w:p w14:paraId="3E943585" w14:textId="77777777" w:rsidR="004706C7" w:rsidRPr="004706C7" w:rsidRDefault="004706C7" w:rsidP="006D0399">
            <w:pPr>
              <w:pStyle w:val="ConsPlusNormal"/>
              <w:ind w:firstLine="28"/>
              <w:jc w:val="both"/>
              <w:rPr>
                <w:rFonts w:ascii="Times New Roman" w:hAnsi="Times New Roman" w:cs="Times New Roman"/>
                <w:bCs/>
                <w:sz w:val="24"/>
                <w:szCs w:val="24"/>
              </w:rPr>
            </w:pPr>
            <w:r w:rsidRPr="004706C7">
              <w:rPr>
                <w:rFonts w:ascii="Times New Roman" w:hAnsi="Times New Roman" w:cs="Times New Roman"/>
                <w:bCs/>
                <w:sz w:val="24"/>
                <w:szCs w:val="24"/>
              </w:rPr>
              <w:t>ЕКС: 40102810745370000024;</w:t>
            </w:r>
          </w:p>
          <w:p w14:paraId="56D60914" w14:textId="77777777" w:rsidR="004706C7" w:rsidRPr="004706C7" w:rsidRDefault="004706C7" w:rsidP="006D0399">
            <w:pPr>
              <w:pStyle w:val="ConsPlusNormal"/>
              <w:ind w:firstLine="28"/>
              <w:jc w:val="both"/>
              <w:rPr>
                <w:rFonts w:ascii="Times New Roman" w:hAnsi="Times New Roman" w:cs="Times New Roman"/>
                <w:bCs/>
                <w:sz w:val="24"/>
                <w:szCs w:val="24"/>
              </w:rPr>
            </w:pPr>
            <w:r w:rsidRPr="004706C7">
              <w:rPr>
                <w:rFonts w:ascii="Times New Roman" w:hAnsi="Times New Roman" w:cs="Times New Roman"/>
                <w:bCs/>
                <w:sz w:val="24"/>
                <w:szCs w:val="24"/>
              </w:rPr>
              <w:t>Тел. (8722)-60-26-01, 60-07-26;</w:t>
            </w:r>
          </w:p>
          <w:p w14:paraId="6C273554" w14:textId="77777777" w:rsidR="004706C7" w:rsidRPr="004706C7" w:rsidRDefault="004706C7" w:rsidP="006D0399">
            <w:pPr>
              <w:widowControl w:val="0"/>
              <w:shd w:val="clear" w:color="auto" w:fill="FFFFFF"/>
              <w:tabs>
                <w:tab w:val="left" w:pos="2520"/>
              </w:tabs>
              <w:textAlignment w:val="baseline"/>
              <w:rPr>
                <w:rFonts w:ascii="Times New Roman" w:hAnsi="Times New Roman" w:cs="Times New Roman"/>
                <w:b/>
                <w:bCs/>
                <w:color w:val="000000"/>
                <w:szCs w:val="24"/>
              </w:rPr>
            </w:pPr>
            <w:r w:rsidRPr="004706C7">
              <w:rPr>
                <w:rFonts w:ascii="Times New Roman" w:hAnsi="Times New Roman" w:cs="Times New Roman"/>
                <w:bCs/>
                <w:szCs w:val="24"/>
              </w:rPr>
              <w:t>E-</w:t>
            </w:r>
            <w:proofErr w:type="spellStart"/>
            <w:r w:rsidRPr="004706C7">
              <w:rPr>
                <w:rFonts w:ascii="Times New Roman" w:hAnsi="Times New Roman" w:cs="Times New Roman"/>
                <w:bCs/>
                <w:szCs w:val="24"/>
              </w:rPr>
              <w:t>mail</w:t>
            </w:r>
            <w:proofErr w:type="spellEnd"/>
            <w:r w:rsidRPr="004706C7">
              <w:rPr>
                <w:rFonts w:ascii="Times New Roman" w:hAnsi="Times New Roman" w:cs="Times New Roman"/>
                <w:bCs/>
                <w:szCs w:val="24"/>
              </w:rPr>
              <w:t>: niva1956@mail.ru</w:t>
            </w:r>
            <w:r w:rsidRPr="004706C7">
              <w:rPr>
                <w:rFonts w:ascii="Times New Roman" w:hAnsi="Times New Roman" w:cs="Times New Roman"/>
                <w:b/>
                <w:szCs w:val="24"/>
              </w:rPr>
              <w:t xml:space="preserve">  </w:t>
            </w:r>
          </w:p>
        </w:tc>
        <w:tc>
          <w:tcPr>
            <w:tcW w:w="5098" w:type="dxa"/>
          </w:tcPr>
          <w:p w14:paraId="3735DB64" w14:textId="447E3C24" w:rsidR="004706C7" w:rsidRPr="004706C7" w:rsidRDefault="004706C7" w:rsidP="006D0399">
            <w:pPr>
              <w:spacing w:line="250" w:lineRule="exact"/>
              <w:jc w:val="center"/>
              <w:rPr>
                <w:rFonts w:ascii="Times New Roman" w:hAnsi="Times New Roman" w:cs="Times New Roman"/>
                <w:color w:val="000000"/>
                <w:szCs w:val="24"/>
              </w:rPr>
            </w:pPr>
            <w:r w:rsidRPr="004706C7">
              <w:rPr>
                <w:rFonts w:ascii="Times New Roman" w:hAnsi="Times New Roman" w:cs="Times New Roman"/>
                <w:b/>
                <w:caps/>
                <w:szCs w:val="24"/>
              </w:rPr>
              <w:t>оператор</w:t>
            </w:r>
          </w:p>
          <w:p w14:paraId="282E592E" w14:textId="77777777" w:rsidR="004706C7" w:rsidRPr="004706C7" w:rsidRDefault="004706C7" w:rsidP="006D0399">
            <w:pPr>
              <w:pStyle w:val="a3"/>
              <w:rPr>
                <w:rFonts w:ascii="Times New Roman" w:hAnsi="Times New Roman" w:cs="Times New Roman"/>
                <w:sz w:val="24"/>
                <w:szCs w:val="24"/>
              </w:rPr>
            </w:pPr>
          </w:p>
          <w:p w14:paraId="152008FD" w14:textId="77777777" w:rsidR="004706C7" w:rsidRPr="004706C7" w:rsidRDefault="004706C7" w:rsidP="006D0399">
            <w:pPr>
              <w:pStyle w:val="a3"/>
              <w:rPr>
                <w:rFonts w:ascii="Times New Roman" w:hAnsi="Times New Roman" w:cs="Times New Roman"/>
                <w:sz w:val="24"/>
                <w:szCs w:val="24"/>
              </w:rPr>
            </w:pPr>
          </w:p>
          <w:p w14:paraId="09058C22" w14:textId="77777777" w:rsidR="004706C7" w:rsidRPr="004706C7" w:rsidRDefault="004706C7" w:rsidP="006D0399">
            <w:pPr>
              <w:pStyle w:val="a3"/>
              <w:rPr>
                <w:rFonts w:ascii="Times New Roman" w:hAnsi="Times New Roman" w:cs="Times New Roman"/>
                <w:sz w:val="24"/>
                <w:szCs w:val="24"/>
              </w:rPr>
            </w:pPr>
          </w:p>
          <w:p w14:paraId="34DDAD00" w14:textId="77777777" w:rsidR="004706C7" w:rsidRPr="004706C7" w:rsidRDefault="004706C7" w:rsidP="006D0399">
            <w:pPr>
              <w:pStyle w:val="a3"/>
              <w:rPr>
                <w:rFonts w:ascii="Times New Roman" w:hAnsi="Times New Roman" w:cs="Times New Roman"/>
                <w:sz w:val="24"/>
                <w:szCs w:val="24"/>
              </w:rPr>
            </w:pPr>
          </w:p>
          <w:p w14:paraId="374298C4" w14:textId="77777777" w:rsidR="004706C7" w:rsidRPr="004706C7" w:rsidRDefault="004706C7" w:rsidP="006D0399">
            <w:pPr>
              <w:spacing w:line="250" w:lineRule="exact"/>
              <w:rPr>
                <w:rFonts w:ascii="Times New Roman" w:hAnsi="Times New Roman" w:cs="Times New Roman"/>
                <w:color w:val="000000"/>
                <w:szCs w:val="24"/>
              </w:rPr>
            </w:pPr>
          </w:p>
        </w:tc>
      </w:tr>
      <w:tr w:rsidR="004706C7" w:rsidRPr="004706C7" w14:paraId="6DD49D8D" w14:textId="77777777" w:rsidTr="006D0399">
        <w:tc>
          <w:tcPr>
            <w:tcW w:w="5098" w:type="dxa"/>
          </w:tcPr>
          <w:p w14:paraId="30ECC0BC" w14:textId="77777777" w:rsidR="004706C7" w:rsidRPr="004706C7" w:rsidRDefault="004706C7" w:rsidP="006D0399">
            <w:pPr>
              <w:ind w:right="405"/>
              <w:jc w:val="both"/>
              <w:rPr>
                <w:rFonts w:ascii="Times New Roman" w:hAnsi="Times New Roman" w:cs="Times New Roman"/>
                <w:b/>
                <w:szCs w:val="24"/>
              </w:rPr>
            </w:pPr>
            <w:r w:rsidRPr="004706C7">
              <w:rPr>
                <w:rFonts w:ascii="Times New Roman" w:hAnsi="Times New Roman" w:cs="Times New Roman"/>
                <w:b/>
                <w:szCs w:val="24"/>
              </w:rPr>
              <w:t>Исполняющий обязанности директора:</w:t>
            </w:r>
          </w:p>
          <w:p w14:paraId="05AAAB3E" w14:textId="77777777" w:rsidR="004706C7" w:rsidRPr="004706C7" w:rsidRDefault="004706C7" w:rsidP="006D0399">
            <w:pPr>
              <w:tabs>
                <w:tab w:val="left" w:pos="0"/>
              </w:tabs>
              <w:ind w:right="405"/>
              <w:jc w:val="both"/>
              <w:rPr>
                <w:rFonts w:ascii="Times New Roman" w:hAnsi="Times New Roman" w:cs="Times New Roman"/>
                <w:b/>
                <w:szCs w:val="24"/>
              </w:rPr>
            </w:pPr>
            <w:r w:rsidRPr="004706C7">
              <w:rPr>
                <w:rFonts w:ascii="Times New Roman" w:hAnsi="Times New Roman" w:cs="Times New Roman"/>
                <w:b/>
                <w:szCs w:val="24"/>
              </w:rPr>
              <w:t>ФГБНУ «ФАНЦ РД»</w:t>
            </w:r>
          </w:p>
          <w:p w14:paraId="7F780CD0" w14:textId="77777777" w:rsidR="004706C7" w:rsidRPr="004706C7" w:rsidRDefault="004706C7" w:rsidP="006D0399">
            <w:pPr>
              <w:tabs>
                <w:tab w:val="left" w:pos="0"/>
              </w:tabs>
              <w:jc w:val="both"/>
              <w:rPr>
                <w:rFonts w:ascii="Times New Roman" w:hAnsi="Times New Roman" w:cs="Times New Roman"/>
                <w:szCs w:val="24"/>
              </w:rPr>
            </w:pPr>
          </w:p>
          <w:p w14:paraId="3B90769B" w14:textId="77777777" w:rsidR="004706C7" w:rsidRPr="004706C7" w:rsidRDefault="004706C7" w:rsidP="006D0399">
            <w:pPr>
              <w:spacing w:line="250" w:lineRule="exact"/>
              <w:rPr>
                <w:rFonts w:ascii="Times New Roman" w:hAnsi="Times New Roman" w:cs="Times New Roman"/>
                <w:szCs w:val="24"/>
              </w:rPr>
            </w:pPr>
            <w:r w:rsidRPr="004706C7">
              <w:rPr>
                <w:rFonts w:ascii="Times New Roman" w:hAnsi="Times New Roman" w:cs="Times New Roman"/>
                <w:szCs w:val="24"/>
              </w:rPr>
              <w:t xml:space="preserve">_________________ / </w:t>
            </w:r>
            <w:r w:rsidRPr="004706C7">
              <w:rPr>
                <w:rFonts w:ascii="Times New Roman" w:hAnsi="Times New Roman" w:cs="Times New Roman"/>
                <w:b/>
                <w:szCs w:val="24"/>
              </w:rPr>
              <w:t xml:space="preserve">Н. М. </w:t>
            </w:r>
            <w:proofErr w:type="spellStart"/>
            <w:r w:rsidRPr="004706C7">
              <w:rPr>
                <w:rFonts w:ascii="Times New Roman" w:hAnsi="Times New Roman" w:cs="Times New Roman"/>
                <w:b/>
                <w:szCs w:val="24"/>
              </w:rPr>
              <w:t>Ниматулаев</w:t>
            </w:r>
            <w:proofErr w:type="spellEnd"/>
          </w:p>
          <w:p w14:paraId="3022F9A4" w14:textId="77777777" w:rsidR="004706C7" w:rsidRPr="004706C7" w:rsidRDefault="004706C7" w:rsidP="006D0399">
            <w:pPr>
              <w:spacing w:line="250" w:lineRule="exact"/>
              <w:rPr>
                <w:rFonts w:ascii="Times New Roman" w:hAnsi="Times New Roman" w:cs="Times New Roman"/>
                <w:color w:val="000000"/>
                <w:szCs w:val="24"/>
              </w:rPr>
            </w:pPr>
            <w:r w:rsidRPr="004706C7">
              <w:rPr>
                <w:rFonts w:ascii="Times New Roman" w:hAnsi="Times New Roman" w:cs="Times New Roman"/>
                <w:b/>
                <w:bCs/>
                <w:szCs w:val="24"/>
              </w:rPr>
              <w:t>М.П.</w:t>
            </w:r>
          </w:p>
        </w:tc>
        <w:tc>
          <w:tcPr>
            <w:tcW w:w="5098" w:type="dxa"/>
          </w:tcPr>
          <w:p w14:paraId="48CFE08B" w14:textId="77777777" w:rsidR="004706C7" w:rsidRPr="004706C7" w:rsidRDefault="004706C7" w:rsidP="006D0399">
            <w:pPr>
              <w:spacing w:line="250" w:lineRule="exact"/>
              <w:rPr>
                <w:rFonts w:ascii="Times New Roman" w:hAnsi="Times New Roman" w:cs="Times New Roman"/>
                <w:b/>
                <w:bCs/>
                <w:color w:val="000000"/>
                <w:szCs w:val="24"/>
              </w:rPr>
            </w:pPr>
          </w:p>
          <w:p w14:paraId="69E617C6" w14:textId="77777777" w:rsidR="004706C7" w:rsidRPr="004706C7" w:rsidRDefault="004706C7" w:rsidP="006D0399">
            <w:pPr>
              <w:spacing w:line="250" w:lineRule="exact"/>
              <w:rPr>
                <w:rFonts w:ascii="Times New Roman" w:hAnsi="Times New Roman" w:cs="Times New Roman"/>
                <w:b/>
                <w:bCs/>
                <w:color w:val="000000"/>
                <w:szCs w:val="24"/>
              </w:rPr>
            </w:pPr>
          </w:p>
          <w:p w14:paraId="3B2AFA9F" w14:textId="77777777" w:rsidR="004706C7" w:rsidRPr="004706C7" w:rsidRDefault="004706C7" w:rsidP="006D0399">
            <w:pPr>
              <w:spacing w:line="250" w:lineRule="exact"/>
              <w:rPr>
                <w:rFonts w:ascii="Times New Roman" w:hAnsi="Times New Roman" w:cs="Times New Roman"/>
                <w:b/>
                <w:bCs/>
                <w:color w:val="000000"/>
                <w:szCs w:val="24"/>
              </w:rPr>
            </w:pPr>
          </w:p>
          <w:p w14:paraId="7ADD6A9E" w14:textId="77777777" w:rsidR="004706C7" w:rsidRPr="004706C7" w:rsidRDefault="004706C7" w:rsidP="006D0399">
            <w:pPr>
              <w:widowControl w:val="0"/>
              <w:shd w:val="clear" w:color="auto" w:fill="FFFFFF"/>
              <w:tabs>
                <w:tab w:val="left" w:pos="2520"/>
              </w:tabs>
              <w:textAlignment w:val="baseline"/>
              <w:rPr>
                <w:rFonts w:ascii="Times New Roman" w:hAnsi="Times New Roman" w:cs="Times New Roman"/>
                <w:b/>
                <w:bCs/>
                <w:szCs w:val="24"/>
              </w:rPr>
            </w:pPr>
            <w:r w:rsidRPr="004706C7">
              <w:rPr>
                <w:rFonts w:ascii="Times New Roman" w:hAnsi="Times New Roman" w:cs="Times New Roman"/>
                <w:b/>
                <w:bCs/>
                <w:szCs w:val="24"/>
              </w:rPr>
              <w:t>___________________ / ______________</w:t>
            </w:r>
          </w:p>
          <w:p w14:paraId="1B502CD5" w14:textId="77777777" w:rsidR="004706C7" w:rsidRPr="004706C7" w:rsidRDefault="004706C7" w:rsidP="006D0399">
            <w:pPr>
              <w:spacing w:line="250" w:lineRule="exact"/>
              <w:rPr>
                <w:rFonts w:ascii="Times New Roman" w:hAnsi="Times New Roman" w:cs="Times New Roman"/>
                <w:color w:val="000000"/>
                <w:szCs w:val="24"/>
              </w:rPr>
            </w:pPr>
            <w:r w:rsidRPr="004706C7">
              <w:rPr>
                <w:rFonts w:ascii="Times New Roman" w:hAnsi="Times New Roman" w:cs="Times New Roman"/>
                <w:b/>
                <w:bCs/>
                <w:szCs w:val="24"/>
              </w:rPr>
              <w:t>М.П.</w:t>
            </w:r>
          </w:p>
        </w:tc>
      </w:tr>
    </w:tbl>
    <w:p w14:paraId="084B3D0F" w14:textId="5C638E71" w:rsidR="00B97AEF" w:rsidRDefault="00B97AEF">
      <w:pPr>
        <w:jc w:val="both"/>
        <w:rPr>
          <w:rFonts w:ascii="Times New Roman" w:hAnsi="Times New Roman" w:cs="Times New Roman"/>
          <w:b/>
          <w:szCs w:val="24"/>
        </w:rPr>
      </w:pPr>
    </w:p>
    <w:p w14:paraId="74216BCA" w14:textId="77777777" w:rsidR="001B75F4" w:rsidRDefault="001B75F4">
      <w:pPr>
        <w:rPr>
          <w:rFonts w:ascii="Times New Roman" w:hAnsi="Times New Roman" w:cs="Times New Roman"/>
          <w:sz w:val="20"/>
          <w:szCs w:val="20"/>
        </w:rPr>
        <w:sectPr w:rsidR="001B75F4" w:rsidSect="004706C7">
          <w:headerReference w:type="even" r:id="rId9"/>
          <w:footerReference w:type="first" r:id="rId10"/>
          <w:pgSz w:w="11906" w:h="16838"/>
          <w:pgMar w:top="851" w:right="566" w:bottom="993" w:left="1134" w:header="284" w:footer="542" w:gutter="0"/>
          <w:cols w:space="708"/>
          <w:titlePg/>
          <w:docGrid w:linePitch="360"/>
        </w:sectPr>
      </w:pPr>
    </w:p>
    <w:p w14:paraId="34C4D17F" w14:textId="47507190" w:rsidR="001B75F4" w:rsidRDefault="001B75F4">
      <w:pPr>
        <w:rPr>
          <w:rFonts w:ascii="Times New Roman" w:hAnsi="Times New Roman" w:cs="Times New Roman"/>
          <w:sz w:val="20"/>
          <w:szCs w:val="20"/>
        </w:rPr>
      </w:pPr>
    </w:p>
    <w:p w14:paraId="763181CF" w14:textId="77777777" w:rsidR="00B97AEF" w:rsidRDefault="005B38BF">
      <w:pPr>
        <w:jc w:val="right"/>
        <w:rPr>
          <w:rFonts w:ascii="Times New Roman" w:hAnsi="Times New Roman" w:cs="Times New Roman"/>
          <w:sz w:val="22"/>
          <w:szCs w:val="20"/>
        </w:rPr>
      </w:pPr>
      <w:r>
        <w:rPr>
          <w:rFonts w:ascii="Times New Roman" w:hAnsi="Times New Roman" w:cs="Times New Roman"/>
          <w:sz w:val="22"/>
          <w:szCs w:val="20"/>
        </w:rPr>
        <w:t>Приложение №1</w:t>
      </w:r>
    </w:p>
    <w:p w14:paraId="644DDA88" w14:textId="77777777" w:rsidR="00B97AEF" w:rsidRDefault="005B38BF">
      <w:pPr>
        <w:jc w:val="right"/>
        <w:rPr>
          <w:rFonts w:ascii="Times New Roman" w:hAnsi="Times New Roman" w:cs="Times New Roman"/>
          <w:sz w:val="22"/>
          <w:szCs w:val="20"/>
        </w:rPr>
      </w:pPr>
      <w:r>
        <w:rPr>
          <w:rFonts w:ascii="Times New Roman" w:hAnsi="Times New Roman" w:cs="Times New Roman"/>
          <w:sz w:val="22"/>
          <w:szCs w:val="20"/>
        </w:rPr>
        <w:t>к Контракту № ________</w:t>
      </w:r>
    </w:p>
    <w:p w14:paraId="19C588D2" w14:textId="77777777" w:rsidR="00B97AEF" w:rsidRDefault="005B38BF">
      <w:pPr>
        <w:jc w:val="right"/>
        <w:rPr>
          <w:rFonts w:ascii="Times New Roman" w:hAnsi="Times New Roman" w:cs="Times New Roman"/>
          <w:sz w:val="22"/>
          <w:szCs w:val="20"/>
        </w:rPr>
      </w:pPr>
      <w:proofErr w:type="gramStart"/>
      <w:r>
        <w:rPr>
          <w:rFonts w:ascii="Times New Roman" w:hAnsi="Times New Roman" w:cs="Times New Roman"/>
          <w:sz w:val="22"/>
          <w:szCs w:val="20"/>
        </w:rPr>
        <w:t>от  «</w:t>
      </w:r>
      <w:proofErr w:type="gramEnd"/>
      <w:r>
        <w:rPr>
          <w:rFonts w:ascii="Times New Roman" w:hAnsi="Times New Roman" w:cs="Times New Roman"/>
          <w:sz w:val="22"/>
          <w:szCs w:val="20"/>
        </w:rPr>
        <w:t>___»____________2026 г.</w:t>
      </w:r>
    </w:p>
    <w:p w14:paraId="4A1EABF7" w14:textId="77777777" w:rsidR="00B97AEF" w:rsidRDefault="005B38BF">
      <w:pPr>
        <w:jc w:val="right"/>
        <w:rPr>
          <w:rFonts w:ascii="Times New Roman" w:hAnsi="Times New Roman" w:cs="Times New Roman"/>
          <w:sz w:val="20"/>
          <w:szCs w:val="20"/>
        </w:rPr>
      </w:pPr>
      <w:r>
        <w:rPr>
          <w:rFonts w:ascii="Times New Roman" w:hAnsi="Times New Roman" w:cs="Times New Roman"/>
          <w:sz w:val="20"/>
          <w:szCs w:val="20"/>
        </w:rPr>
        <w:t xml:space="preserve"> </w:t>
      </w:r>
    </w:p>
    <w:p w14:paraId="15B80E1B" w14:textId="77777777" w:rsidR="00B97AEF" w:rsidRDefault="005B38BF">
      <w:pPr>
        <w:ind w:left="-284"/>
        <w:jc w:val="center"/>
        <w:rPr>
          <w:rFonts w:ascii="Times New Roman" w:hAnsi="Times New Roman" w:cs="Times New Roman"/>
          <w:b/>
          <w:sz w:val="20"/>
          <w:szCs w:val="20"/>
        </w:rPr>
      </w:pPr>
      <w:r>
        <w:rPr>
          <w:rFonts w:ascii="Times New Roman" w:hAnsi="Times New Roman" w:cs="Times New Roman"/>
          <w:b/>
          <w:szCs w:val="20"/>
        </w:rPr>
        <w:t>СПЕЦИФИКАЦИЯ</w:t>
      </w:r>
    </w:p>
    <w:p w14:paraId="5101E073" w14:textId="77777777" w:rsidR="00B97AEF" w:rsidRDefault="00B97AEF">
      <w:pPr>
        <w:ind w:left="-284"/>
        <w:jc w:val="center"/>
        <w:rPr>
          <w:rFonts w:ascii="Times New Roman" w:hAnsi="Times New Roman" w:cs="Times New Roman"/>
          <w:b/>
          <w:sz w:val="20"/>
          <w:szCs w:val="20"/>
        </w:rPr>
      </w:pPr>
    </w:p>
    <w:tbl>
      <w:tblPr>
        <w:tblW w:w="9889" w:type="dxa"/>
        <w:tblLayout w:type="fixed"/>
        <w:tblLook w:val="0000" w:firstRow="0" w:lastRow="0" w:firstColumn="0" w:lastColumn="0" w:noHBand="0" w:noVBand="0"/>
      </w:tblPr>
      <w:tblGrid>
        <w:gridCol w:w="567"/>
        <w:gridCol w:w="2943"/>
        <w:gridCol w:w="2268"/>
        <w:gridCol w:w="1559"/>
        <w:gridCol w:w="2552"/>
      </w:tblGrid>
      <w:tr w:rsidR="00B97AEF" w14:paraId="1587E467" w14:textId="77777777">
        <w:trPr>
          <w:trHeight w:val="676"/>
        </w:trPr>
        <w:tc>
          <w:tcPr>
            <w:tcW w:w="567" w:type="dxa"/>
            <w:tcBorders>
              <w:top w:val="single" w:sz="4" w:space="0" w:color="000000"/>
              <w:left w:val="single" w:sz="4" w:space="0" w:color="000000"/>
              <w:bottom w:val="single" w:sz="4" w:space="0" w:color="000000"/>
            </w:tcBorders>
            <w:vAlign w:val="center"/>
          </w:tcPr>
          <w:p w14:paraId="500C6FEC" w14:textId="77777777" w:rsidR="00B97AEF" w:rsidRDefault="005B38BF">
            <w:pPr>
              <w:jc w:val="center"/>
              <w:rPr>
                <w:rFonts w:ascii="Times New Roman" w:hAnsi="Times New Roman" w:cs="Times New Roman"/>
                <w:sz w:val="20"/>
                <w:szCs w:val="24"/>
              </w:rPr>
            </w:pPr>
            <w:r>
              <w:rPr>
                <w:rFonts w:ascii="Times New Roman" w:hAnsi="Times New Roman" w:cs="Times New Roman"/>
                <w:sz w:val="20"/>
                <w:szCs w:val="24"/>
              </w:rPr>
              <w:t>№ п/п</w:t>
            </w:r>
          </w:p>
        </w:tc>
        <w:tc>
          <w:tcPr>
            <w:tcW w:w="2943" w:type="dxa"/>
            <w:tcBorders>
              <w:top w:val="single" w:sz="4" w:space="0" w:color="000000"/>
              <w:left w:val="single" w:sz="4" w:space="0" w:color="000000"/>
              <w:bottom w:val="single" w:sz="4" w:space="0" w:color="000000"/>
            </w:tcBorders>
            <w:vAlign w:val="center"/>
          </w:tcPr>
          <w:p w14:paraId="082E89E7" w14:textId="77777777" w:rsidR="00B97AEF" w:rsidRDefault="005B38BF">
            <w:pPr>
              <w:pStyle w:val="13"/>
              <w:jc w:val="center"/>
              <w:rPr>
                <w:szCs w:val="24"/>
              </w:rPr>
            </w:pPr>
            <w:r>
              <w:rPr>
                <w:szCs w:val="24"/>
              </w:rPr>
              <w:t>Наименование услуги</w:t>
            </w:r>
          </w:p>
          <w:p w14:paraId="7C6D1C3C" w14:textId="77777777" w:rsidR="00B97AEF" w:rsidRDefault="00B97AEF">
            <w:pPr>
              <w:jc w:val="center"/>
              <w:rPr>
                <w:rFonts w:ascii="Times New Roman" w:hAnsi="Times New Roman" w:cs="Times New Roman"/>
                <w:sz w:val="20"/>
                <w:szCs w:val="24"/>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00E12848" w14:textId="544DB56C" w:rsidR="00B97AEF" w:rsidRDefault="005B38BF">
            <w:pPr>
              <w:jc w:val="center"/>
              <w:rPr>
                <w:rFonts w:ascii="Times New Roman" w:hAnsi="Times New Roman" w:cs="Times New Roman"/>
                <w:sz w:val="20"/>
                <w:szCs w:val="24"/>
              </w:rPr>
            </w:pPr>
            <w:r>
              <w:rPr>
                <w:rFonts w:ascii="Times New Roman" w:hAnsi="Times New Roman" w:cs="Times New Roman"/>
                <w:sz w:val="20"/>
                <w:szCs w:val="24"/>
              </w:rPr>
              <w:t>Стоимость за 1 месяц, в т.ч. НДС / НДС не предусмотрен, руб.</w:t>
            </w:r>
          </w:p>
        </w:tc>
        <w:tc>
          <w:tcPr>
            <w:tcW w:w="1559" w:type="dxa"/>
            <w:tcBorders>
              <w:top w:val="single" w:sz="4" w:space="0" w:color="000000"/>
              <w:left w:val="single" w:sz="4" w:space="0" w:color="auto"/>
              <w:bottom w:val="single" w:sz="4" w:space="0" w:color="000000"/>
              <w:right w:val="single" w:sz="4" w:space="0" w:color="000000"/>
            </w:tcBorders>
            <w:vAlign w:val="center"/>
          </w:tcPr>
          <w:p w14:paraId="58D2F6A5" w14:textId="77777777" w:rsidR="00B97AEF" w:rsidRDefault="005B38BF">
            <w:pPr>
              <w:jc w:val="center"/>
              <w:rPr>
                <w:rFonts w:ascii="Times New Roman" w:hAnsi="Times New Roman" w:cs="Times New Roman"/>
                <w:sz w:val="20"/>
                <w:szCs w:val="24"/>
              </w:rPr>
            </w:pPr>
            <w:r>
              <w:rPr>
                <w:rFonts w:ascii="Times New Roman" w:hAnsi="Times New Roman" w:cs="Times New Roman"/>
                <w:sz w:val="20"/>
                <w:szCs w:val="24"/>
              </w:rPr>
              <w:t>Кол-во, месяцев</w:t>
            </w:r>
          </w:p>
        </w:tc>
        <w:tc>
          <w:tcPr>
            <w:tcW w:w="2552" w:type="dxa"/>
            <w:tcBorders>
              <w:top w:val="single" w:sz="4" w:space="0" w:color="000000"/>
              <w:left w:val="single" w:sz="4" w:space="0" w:color="auto"/>
              <w:bottom w:val="single" w:sz="4" w:space="0" w:color="000000"/>
              <w:right w:val="single" w:sz="4" w:space="0" w:color="000000"/>
            </w:tcBorders>
            <w:vAlign w:val="center"/>
          </w:tcPr>
          <w:p w14:paraId="304D0364" w14:textId="4435D96F" w:rsidR="00B97AEF" w:rsidRDefault="005B38BF">
            <w:pPr>
              <w:jc w:val="center"/>
              <w:rPr>
                <w:rFonts w:ascii="Times New Roman" w:hAnsi="Times New Roman" w:cs="Times New Roman"/>
                <w:sz w:val="20"/>
                <w:szCs w:val="24"/>
              </w:rPr>
            </w:pPr>
            <w:r>
              <w:rPr>
                <w:rFonts w:ascii="Times New Roman" w:hAnsi="Times New Roman" w:cs="Times New Roman"/>
                <w:color w:val="000000"/>
                <w:sz w:val="20"/>
                <w:szCs w:val="24"/>
              </w:rPr>
              <w:t xml:space="preserve">Сумма, </w:t>
            </w:r>
            <w:r>
              <w:rPr>
                <w:rFonts w:ascii="Times New Roman" w:hAnsi="Times New Roman" w:cs="Times New Roman"/>
                <w:sz w:val="20"/>
                <w:szCs w:val="24"/>
              </w:rPr>
              <w:t>в т.ч. НДС / НДС не предусмотрен, руб.</w:t>
            </w:r>
          </w:p>
        </w:tc>
      </w:tr>
      <w:tr w:rsidR="00CF6426" w14:paraId="5FF09922" w14:textId="77777777" w:rsidTr="004451F5">
        <w:trPr>
          <w:trHeight w:val="453"/>
        </w:trPr>
        <w:tc>
          <w:tcPr>
            <w:tcW w:w="567" w:type="dxa"/>
            <w:tcBorders>
              <w:top w:val="single" w:sz="4" w:space="0" w:color="000000"/>
              <w:left w:val="single" w:sz="4" w:space="0" w:color="000000"/>
              <w:bottom w:val="single" w:sz="4" w:space="0" w:color="000000"/>
            </w:tcBorders>
            <w:vAlign w:val="center"/>
          </w:tcPr>
          <w:p w14:paraId="19520B6D" w14:textId="77777777" w:rsidR="00CF6426" w:rsidRDefault="00CF6426" w:rsidP="00CF6426">
            <w:pPr>
              <w:jc w:val="center"/>
              <w:rPr>
                <w:rFonts w:ascii="Times New Roman" w:hAnsi="Times New Roman" w:cs="Times New Roman"/>
                <w:sz w:val="20"/>
                <w:szCs w:val="24"/>
              </w:rPr>
            </w:pPr>
            <w:r>
              <w:rPr>
                <w:rFonts w:ascii="Times New Roman" w:hAnsi="Times New Roman" w:cs="Times New Roman"/>
                <w:sz w:val="20"/>
                <w:szCs w:val="24"/>
              </w:rPr>
              <w:t>1.</w:t>
            </w:r>
          </w:p>
        </w:tc>
        <w:tc>
          <w:tcPr>
            <w:tcW w:w="2943" w:type="dxa"/>
            <w:tcBorders>
              <w:top w:val="single" w:sz="4" w:space="0" w:color="000000"/>
              <w:left w:val="single" w:sz="4" w:space="0" w:color="000000"/>
              <w:bottom w:val="single" w:sz="4" w:space="0" w:color="000000"/>
            </w:tcBorders>
          </w:tcPr>
          <w:p w14:paraId="7B8D1D6D" w14:textId="33C19DE7" w:rsidR="00CF6426" w:rsidRDefault="00CF6426" w:rsidP="00CF6426">
            <w:pPr>
              <w:jc w:val="center"/>
              <w:rPr>
                <w:rFonts w:ascii="Times New Roman" w:hAnsi="Times New Roman" w:cs="Times New Roman"/>
              </w:rPr>
            </w:pPr>
            <w:r w:rsidRPr="00436AA0">
              <w:rPr>
                <w:rFonts w:ascii="Times New Roman" w:hAnsi="Times New Roman" w:cs="Times New Roman"/>
                <w:szCs w:val="24"/>
              </w:rPr>
              <w:t>Подключение</w:t>
            </w:r>
            <w:r>
              <w:rPr>
                <w:rFonts w:ascii="Times New Roman" w:hAnsi="Times New Roman" w:cs="Times New Roman"/>
                <w:szCs w:val="24"/>
              </w:rPr>
              <w:t xml:space="preserve"> </w:t>
            </w:r>
            <w:r w:rsidRPr="00436AA0">
              <w:rPr>
                <w:rFonts w:ascii="Times New Roman" w:hAnsi="Times New Roman" w:cs="Times New Roman"/>
                <w:szCs w:val="24"/>
              </w:rPr>
              <w:t>(прокладка 8-жильным кабелем) к сети интернет по витой паре</w:t>
            </w:r>
          </w:p>
        </w:tc>
        <w:tc>
          <w:tcPr>
            <w:tcW w:w="2268" w:type="dxa"/>
            <w:tcBorders>
              <w:top w:val="single" w:sz="4" w:space="0" w:color="000000"/>
              <w:left w:val="single" w:sz="4" w:space="0" w:color="auto"/>
              <w:bottom w:val="single" w:sz="4" w:space="0" w:color="000000"/>
              <w:right w:val="single" w:sz="4" w:space="0" w:color="000000"/>
            </w:tcBorders>
          </w:tcPr>
          <w:p w14:paraId="6FAECDB7" w14:textId="77777777" w:rsidR="00CF6426" w:rsidRDefault="00CF6426" w:rsidP="00CF6426">
            <w:pPr>
              <w:jc w:val="center"/>
              <w:rPr>
                <w:rFonts w:ascii="Times New Roman" w:hAnsi="Times New Roman" w:cs="Times New Roman"/>
                <w:lang w:eastAsia="en-US"/>
              </w:rPr>
            </w:pPr>
          </w:p>
        </w:tc>
        <w:tc>
          <w:tcPr>
            <w:tcW w:w="1559" w:type="dxa"/>
            <w:tcBorders>
              <w:top w:val="single" w:sz="4" w:space="0" w:color="000000"/>
              <w:left w:val="single" w:sz="4" w:space="0" w:color="auto"/>
              <w:bottom w:val="single" w:sz="4" w:space="0" w:color="000000"/>
              <w:right w:val="single" w:sz="4" w:space="0" w:color="000000"/>
            </w:tcBorders>
          </w:tcPr>
          <w:p w14:paraId="2016CDB5" w14:textId="12A54FF5" w:rsidR="00CF6426" w:rsidRDefault="00CF6426" w:rsidP="00CF6426">
            <w:pPr>
              <w:jc w:val="center"/>
            </w:pPr>
          </w:p>
        </w:tc>
        <w:tc>
          <w:tcPr>
            <w:tcW w:w="2552" w:type="dxa"/>
            <w:tcBorders>
              <w:top w:val="single" w:sz="4" w:space="0" w:color="000000"/>
              <w:left w:val="single" w:sz="4" w:space="0" w:color="auto"/>
              <w:bottom w:val="single" w:sz="4" w:space="0" w:color="000000"/>
              <w:right w:val="single" w:sz="4" w:space="0" w:color="000000"/>
            </w:tcBorders>
            <w:vAlign w:val="center"/>
          </w:tcPr>
          <w:p w14:paraId="25DE65B5" w14:textId="77777777" w:rsidR="00CF6426" w:rsidRDefault="00CF6426" w:rsidP="00CF6426">
            <w:pPr>
              <w:jc w:val="center"/>
              <w:rPr>
                <w:rFonts w:ascii="Times New Roman" w:hAnsi="Times New Roman" w:cs="Times New Roman"/>
                <w:sz w:val="20"/>
                <w:szCs w:val="24"/>
              </w:rPr>
            </w:pPr>
          </w:p>
        </w:tc>
      </w:tr>
      <w:tr w:rsidR="00CF6426" w14:paraId="500A0CD7" w14:textId="77777777">
        <w:trPr>
          <w:cantSplit/>
          <w:trHeight w:val="710"/>
        </w:trPr>
        <w:tc>
          <w:tcPr>
            <w:tcW w:w="567" w:type="dxa"/>
            <w:tcBorders>
              <w:top w:val="single" w:sz="4" w:space="0" w:color="auto"/>
              <w:left w:val="single" w:sz="4" w:space="0" w:color="000000"/>
              <w:bottom w:val="single" w:sz="4" w:space="0" w:color="auto"/>
            </w:tcBorders>
            <w:shd w:val="clear" w:color="auto" w:fill="auto"/>
            <w:vAlign w:val="center"/>
          </w:tcPr>
          <w:p w14:paraId="2C2F9906" w14:textId="77777777" w:rsidR="00CF6426" w:rsidRDefault="00CF6426" w:rsidP="00CF6426">
            <w:pPr>
              <w:jc w:val="center"/>
              <w:rPr>
                <w:rFonts w:ascii="Times New Roman" w:hAnsi="Times New Roman" w:cs="Times New Roman"/>
                <w:color w:val="000000"/>
                <w:sz w:val="20"/>
                <w:szCs w:val="24"/>
              </w:rPr>
            </w:pPr>
            <w:r>
              <w:rPr>
                <w:rFonts w:ascii="Times New Roman" w:hAnsi="Times New Roman" w:cs="Times New Roman"/>
                <w:color w:val="000000"/>
                <w:sz w:val="20"/>
                <w:szCs w:val="24"/>
              </w:rPr>
              <w:t>2.</w:t>
            </w:r>
          </w:p>
        </w:tc>
        <w:tc>
          <w:tcPr>
            <w:tcW w:w="2943" w:type="dxa"/>
            <w:tcBorders>
              <w:top w:val="single" w:sz="4" w:space="0" w:color="auto"/>
              <w:left w:val="single" w:sz="4" w:space="0" w:color="000000"/>
              <w:bottom w:val="single" w:sz="4" w:space="0" w:color="auto"/>
            </w:tcBorders>
          </w:tcPr>
          <w:p w14:paraId="390E55B2" w14:textId="3A564E4F" w:rsidR="00CF6426" w:rsidRDefault="00CF6426" w:rsidP="00CF6426">
            <w:pPr>
              <w:jc w:val="center"/>
              <w:rPr>
                <w:rFonts w:ascii="Times New Roman" w:hAnsi="Times New Roman" w:cs="Times New Roman"/>
              </w:rPr>
            </w:pPr>
            <w:r w:rsidRPr="00436AA0">
              <w:rPr>
                <w:rFonts w:ascii="Times New Roman" w:hAnsi="Times New Roman" w:cs="Times New Roman"/>
                <w:szCs w:val="24"/>
              </w:rPr>
              <w:t>Пропускная</w:t>
            </w:r>
            <w:r>
              <w:rPr>
                <w:rFonts w:ascii="Times New Roman" w:hAnsi="Times New Roman" w:cs="Times New Roman"/>
                <w:szCs w:val="24"/>
              </w:rPr>
              <w:t xml:space="preserve"> </w:t>
            </w:r>
            <w:r w:rsidRPr="00436AA0">
              <w:rPr>
                <w:rFonts w:ascii="Times New Roman" w:hAnsi="Times New Roman" w:cs="Times New Roman"/>
                <w:szCs w:val="24"/>
              </w:rPr>
              <w:t>способность канала,</w:t>
            </w:r>
            <w:r>
              <w:rPr>
                <w:rFonts w:ascii="Times New Roman" w:hAnsi="Times New Roman" w:cs="Times New Roman"/>
                <w:szCs w:val="24"/>
              </w:rPr>
              <w:t xml:space="preserve"> </w:t>
            </w:r>
            <w:r w:rsidRPr="00436AA0">
              <w:rPr>
                <w:rFonts w:ascii="Times New Roman" w:hAnsi="Times New Roman" w:cs="Times New Roman"/>
                <w:szCs w:val="24"/>
              </w:rPr>
              <w:t>скорость интернета</w:t>
            </w:r>
          </w:p>
        </w:tc>
        <w:tc>
          <w:tcPr>
            <w:tcW w:w="2268" w:type="dxa"/>
            <w:tcBorders>
              <w:top w:val="single" w:sz="4" w:space="0" w:color="auto"/>
              <w:left w:val="single" w:sz="4" w:space="0" w:color="auto"/>
              <w:bottom w:val="single" w:sz="4" w:space="0" w:color="auto"/>
              <w:right w:val="single" w:sz="4" w:space="0" w:color="000000"/>
            </w:tcBorders>
          </w:tcPr>
          <w:p w14:paraId="75FA5152" w14:textId="77777777" w:rsidR="00CF6426" w:rsidRDefault="00CF6426" w:rsidP="00CF6426">
            <w:pPr>
              <w:jc w:val="center"/>
              <w:rPr>
                <w:rFonts w:ascii="Times New Roman" w:hAnsi="Times New Roman" w:cs="Times New Roman"/>
                <w:lang w:eastAsia="en-US"/>
              </w:rPr>
            </w:pPr>
          </w:p>
        </w:tc>
        <w:tc>
          <w:tcPr>
            <w:tcW w:w="1559" w:type="dxa"/>
            <w:tcBorders>
              <w:top w:val="single" w:sz="4" w:space="0" w:color="auto"/>
              <w:left w:val="single" w:sz="4" w:space="0" w:color="auto"/>
              <w:bottom w:val="single" w:sz="4" w:space="0" w:color="auto"/>
              <w:right w:val="single" w:sz="4" w:space="0" w:color="000000"/>
            </w:tcBorders>
          </w:tcPr>
          <w:p w14:paraId="1F0EB7D1" w14:textId="6AF91E14" w:rsidR="00CF6426" w:rsidRDefault="00CF6426" w:rsidP="00CF6426">
            <w:pPr>
              <w:jc w:val="center"/>
            </w:pPr>
          </w:p>
        </w:tc>
        <w:tc>
          <w:tcPr>
            <w:tcW w:w="2552" w:type="dxa"/>
            <w:tcBorders>
              <w:top w:val="single" w:sz="4" w:space="0" w:color="auto"/>
              <w:left w:val="single" w:sz="4" w:space="0" w:color="auto"/>
              <w:bottom w:val="single" w:sz="4" w:space="0" w:color="auto"/>
              <w:right w:val="single" w:sz="4" w:space="0" w:color="000000"/>
            </w:tcBorders>
            <w:vAlign w:val="center"/>
          </w:tcPr>
          <w:p w14:paraId="12AE9EAD" w14:textId="77777777" w:rsidR="00CF6426" w:rsidRDefault="00CF6426" w:rsidP="00CF6426">
            <w:pPr>
              <w:rPr>
                <w:rFonts w:ascii="Times New Roman" w:hAnsi="Times New Roman" w:cs="Times New Roman"/>
                <w:color w:val="000000"/>
                <w:sz w:val="20"/>
                <w:szCs w:val="24"/>
              </w:rPr>
            </w:pPr>
          </w:p>
        </w:tc>
      </w:tr>
      <w:tr w:rsidR="00CF6426" w14:paraId="528C6FCB" w14:textId="77777777">
        <w:trPr>
          <w:cantSplit/>
          <w:trHeight w:val="710"/>
        </w:trPr>
        <w:tc>
          <w:tcPr>
            <w:tcW w:w="567" w:type="dxa"/>
            <w:tcBorders>
              <w:top w:val="single" w:sz="4" w:space="0" w:color="auto"/>
              <w:left w:val="single" w:sz="4" w:space="0" w:color="000000"/>
              <w:bottom w:val="single" w:sz="4" w:space="0" w:color="auto"/>
            </w:tcBorders>
            <w:shd w:val="clear" w:color="auto" w:fill="auto"/>
            <w:vAlign w:val="center"/>
          </w:tcPr>
          <w:p w14:paraId="0214221F" w14:textId="70A9936A" w:rsidR="00CF6426" w:rsidRDefault="00CF6426" w:rsidP="00CF6426">
            <w:pPr>
              <w:jc w:val="center"/>
              <w:rPr>
                <w:rFonts w:ascii="Times New Roman" w:hAnsi="Times New Roman" w:cs="Times New Roman"/>
                <w:color w:val="000000"/>
                <w:sz w:val="20"/>
                <w:szCs w:val="24"/>
              </w:rPr>
            </w:pPr>
            <w:r>
              <w:rPr>
                <w:rFonts w:ascii="Times New Roman" w:hAnsi="Times New Roman" w:cs="Times New Roman"/>
                <w:color w:val="000000"/>
                <w:sz w:val="20"/>
                <w:szCs w:val="24"/>
              </w:rPr>
              <w:t>3</w:t>
            </w:r>
          </w:p>
        </w:tc>
        <w:tc>
          <w:tcPr>
            <w:tcW w:w="2943" w:type="dxa"/>
            <w:tcBorders>
              <w:top w:val="single" w:sz="4" w:space="0" w:color="auto"/>
              <w:left w:val="single" w:sz="4" w:space="0" w:color="000000"/>
              <w:bottom w:val="single" w:sz="4" w:space="0" w:color="auto"/>
            </w:tcBorders>
          </w:tcPr>
          <w:p w14:paraId="596DBF66" w14:textId="1C0706D7" w:rsidR="00CF6426" w:rsidRDefault="00CF6426" w:rsidP="00CF6426">
            <w:pPr>
              <w:jc w:val="center"/>
              <w:rPr>
                <w:rFonts w:ascii="Times New Roman" w:hAnsi="Times New Roman" w:cs="Times New Roman"/>
                <w:sz w:val="22"/>
              </w:rPr>
            </w:pPr>
            <w:r w:rsidRPr="00436AA0">
              <w:rPr>
                <w:rFonts w:ascii="Times New Roman" w:hAnsi="Times New Roman" w:cs="Times New Roman"/>
                <w:szCs w:val="24"/>
              </w:rPr>
              <w:t>Выделенный IP адрес</w:t>
            </w:r>
          </w:p>
        </w:tc>
        <w:tc>
          <w:tcPr>
            <w:tcW w:w="2268" w:type="dxa"/>
            <w:tcBorders>
              <w:top w:val="single" w:sz="4" w:space="0" w:color="auto"/>
              <w:left w:val="single" w:sz="4" w:space="0" w:color="auto"/>
              <w:bottom w:val="single" w:sz="4" w:space="0" w:color="auto"/>
              <w:right w:val="single" w:sz="4" w:space="0" w:color="000000"/>
            </w:tcBorders>
          </w:tcPr>
          <w:p w14:paraId="6254987A" w14:textId="77777777" w:rsidR="00CF6426" w:rsidRDefault="00CF6426" w:rsidP="00CF6426">
            <w:pPr>
              <w:jc w:val="center"/>
              <w:rPr>
                <w:rFonts w:ascii="Times New Roman" w:hAnsi="Times New Roman" w:cs="Times New Roman"/>
                <w:lang w:eastAsia="en-US"/>
              </w:rPr>
            </w:pPr>
          </w:p>
        </w:tc>
        <w:tc>
          <w:tcPr>
            <w:tcW w:w="1559" w:type="dxa"/>
            <w:tcBorders>
              <w:top w:val="single" w:sz="4" w:space="0" w:color="auto"/>
              <w:left w:val="single" w:sz="4" w:space="0" w:color="auto"/>
              <w:bottom w:val="single" w:sz="4" w:space="0" w:color="auto"/>
              <w:right w:val="single" w:sz="4" w:space="0" w:color="000000"/>
            </w:tcBorders>
          </w:tcPr>
          <w:p w14:paraId="626A6ACB" w14:textId="77777777" w:rsidR="00CF6426" w:rsidRDefault="00CF6426" w:rsidP="00CF6426">
            <w:pPr>
              <w:jc w:val="center"/>
              <w:rPr>
                <w:rFonts w:ascii="Times New Roman" w:hAnsi="Times New Roman" w:cs="Times New Roman"/>
                <w:sz w:val="20"/>
                <w:szCs w:val="24"/>
              </w:rPr>
            </w:pPr>
          </w:p>
        </w:tc>
        <w:tc>
          <w:tcPr>
            <w:tcW w:w="2552" w:type="dxa"/>
            <w:tcBorders>
              <w:top w:val="single" w:sz="4" w:space="0" w:color="auto"/>
              <w:left w:val="single" w:sz="4" w:space="0" w:color="auto"/>
              <w:bottom w:val="single" w:sz="4" w:space="0" w:color="auto"/>
              <w:right w:val="single" w:sz="4" w:space="0" w:color="000000"/>
            </w:tcBorders>
            <w:vAlign w:val="center"/>
          </w:tcPr>
          <w:p w14:paraId="278FCBDC" w14:textId="77777777" w:rsidR="00CF6426" w:rsidRDefault="00CF6426" w:rsidP="00CF6426">
            <w:pPr>
              <w:rPr>
                <w:rFonts w:ascii="Times New Roman" w:hAnsi="Times New Roman" w:cs="Times New Roman"/>
                <w:color w:val="000000"/>
                <w:sz w:val="20"/>
                <w:szCs w:val="24"/>
              </w:rPr>
            </w:pPr>
          </w:p>
        </w:tc>
      </w:tr>
      <w:tr w:rsidR="00B97AEF" w14:paraId="74A874DC" w14:textId="77777777">
        <w:trPr>
          <w:cantSplit/>
          <w:trHeight w:val="281"/>
        </w:trPr>
        <w:tc>
          <w:tcPr>
            <w:tcW w:w="7337" w:type="dxa"/>
            <w:gridSpan w:val="4"/>
            <w:tcBorders>
              <w:top w:val="single" w:sz="4" w:space="0" w:color="auto"/>
              <w:left w:val="single" w:sz="4" w:space="0" w:color="000000"/>
              <w:bottom w:val="single" w:sz="4" w:space="0" w:color="auto"/>
              <w:right w:val="single" w:sz="4" w:space="0" w:color="000000"/>
            </w:tcBorders>
            <w:shd w:val="clear" w:color="auto" w:fill="auto"/>
            <w:vAlign w:val="center"/>
          </w:tcPr>
          <w:p w14:paraId="2C9B8493" w14:textId="77777777" w:rsidR="00B97AEF" w:rsidRDefault="005B38BF">
            <w:pPr>
              <w:jc w:val="center"/>
              <w:rPr>
                <w:rFonts w:ascii="Times New Roman" w:hAnsi="Times New Roman" w:cs="Times New Roman"/>
                <w:color w:val="000000"/>
                <w:sz w:val="20"/>
                <w:szCs w:val="24"/>
              </w:rPr>
            </w:pPr>
            <w:r>
              <w:rPr>
                <w:rFonts w:ascii="Times New Roman" w:hAnsi="Times New Roman" w:cs="Times New Roman"/>
                <w:color w:val="000000"/>
                <w:sz w:val="20"/>
                <w:szCs w:val="24"/>
              </w:rPr>
              <w:t>ИТОГО:</w:t>
            </w:r>
          </w:p>
        </w:tc>
        <w:tc>
          <w:tcPr>
            <w:tcW w:w="2552" w:type="dxa"/>
            <w:tcBorders>
              <w:top w:val="single" w:sz="4" w:space="0" w:color="auto"/>
              <w:left w:val="single" w:sz="4" w:space="0" w:color="auto"/>
              <w:bottom w:val="single" w:sz="4" w:space="0" w:color="auto"/>
              <w:right w:val="single" w:sz="4" w:space="0" w:color="000000"/>
            </w:tcBorders>
            <w:vAlign w:val="center"/>
          </w:tcPr>
          <w:p w14:paraId="6539C787" w14:textId="77777777" w:rsidR="00B97AEF" w:rsidRDefault="00B97AEF">
            <w:pPr>
              <w:jc w:val="center"/>
              <w:rPr>
                <w:rFonts w:ascii="Times New Roman" w:hAnsi="Times New Roman" w:cs="Times New Roman"/>
                <w:color w:val="000000"/>
                <w:sz w:val="20"/>
                <w:szCs w:val="24"/>
              </w:rPr>
            </w:pPr>
          </w:p>
        </w:tc>
      </w:tr>
    </w:tbl>
    <w:p w14:paraId="7D980E8F" w14:textId="77777777" w:rsidR="00B97AEF" w:rsidRDefault="00B97AEF">
      <w:pPr>
        <w:ind w:left="-284"/>
        <w:jc w:val="center"/>
        <w:rPr>
          <w:rFonts w:ascii="Times New Roman" w:hAnsi="Times New Roman" w:cs="Times New Roman"/>
          <w:b/>
          <w:sz w:val="20"/>
          <w:szCs w:val="20"/>
        </w:rPr>
      </w:pPr>
    </w:p>
    <w:p w14:paraId="4D7380DB" w14:textId="77777777" w:rsidR="00B97AEF" w:rsidRDefault="00B97AEF">
      <w:pPr>
        <w:rPr>
          <w:rFonts w:ascii="Times New Roman" w:hAnsi="Times New Roman" w:cs="Times New Roman"/>
          <w:b/>
          <w:sz w:val="20"/>
          <w:szCs w:val="20"/>
        </w:rPr>
      </w:pPr>
    </w:p>
    <w:tbl>
      <w:tblPr>
        <w:tblpPr w:leftFromText="180" w:rightFromText="180" w:bottomFromText="200" w:vertAnchor="text" w:horzAnchor="margin" w:tblpY="557"/>
        <w:tblW w:w="9355" w:type="dxa"/>
        <w:tblLook w:val="04A0" w:firstRow="1" w:lastRow="0" w:firstColumn="1" w:lastColumn="0" w:noHBand="0" w:noVBand="1"/>
      </w:tblPr>
      <w:tblGrid>
        <w:gridCol w:w="222"/>
        <w:gridCol w:w="9571"/>
      </w:tblGrid>
      <w:tr w:rsidR="00B97AEF" w14:paraId="612FCF85" w14:textId="77777777">
        <w:tc>
          <w:tcPr>
            <w:tcW w:w="4678" w:type="dxa"/>
          </w:tcPr>
          <w:p w14:paraId="6323239A" w14:textId="77777777" w:rsidR="00B97AEF" w:rsidRDefault="00B97AEF">
            <w:pPr>
              <w:spacing w:line="276" w:lineRule="auto"/>
              <w:jc w:val="center"/>
              <w:rPr>
                <w:rFonts w:ascii="Times New Roman" w:hAnsi="Times New Roman" w:cs="Times New Roman"/>
                <w:sz w:val="18"/>
                <w:szCs w:val="18"/>
                <w:lang w:eastAsia="en-US"/>
              </w:rPr>
            </w:pPr>
          </w:p>
        </w:tc>
        <w:tc>
          <w:tcPr>
            <w:tcW w:w="4677" w:type="dxa"/>
          </w:tcPr>
          <w:tbl>
            <w:tblPr>
              <w:tblpPr w:leftFromText="180" w:rightFromText="180" w:bottomFromText="200" w:vertAnchor="text" w:horzAnchor="margin" w:tblpY="557"/>
              <w:tblW w:w="9355" w:type="dxa"/>
              <w:tblLook w:val="04A0" w:firstRow="1" w:lastRow="0" w:firstColumn="1" w:lastColumn="0" w:noHBand="0" w:noVBand="1"/>
            </w:tblPr>
            <w:tblGrid>
              <w:gridCol w:w="4678"/>
              <w:gridCol w:w="4677"/>
            </w:tblGrid>
            <w:tr w:rsidR="00B97AEF" w14:paraId="4A0D3E95" w14:textId="77777777">
              <w:tc>
                <w:tcPr>
                  <w:tcW w:w="4678" w:type="dxa"/>
                </w:tcPr>
                <w:p w14:paraId="5619C72D" w14:textId="77777777" w:rsidR="00B97AEF" w:rsidRDefault="005B38BF">
                  <w:pPr>
                    <w:spacing w:line="276" w:lineRule="auto"/>
                    <w:jc w:val="center"/>
                    <w:rPr>
                      <w:rFonts w:ascii="Times New Roman" w:hAnsi="Times New Roman" w:cs="Times New Roman"/>
                      <w:b/>
                      <w:bCs/>
                      <w:caps/>
                      <w:sz w:val="20"/>
                      <w:szCs w:val="18"/>
                      <w:lang w:eastAsia="en-US"/>
                    </w:rPr>
                  </w:pPr>
                  <w:r>
                    <w:rPr>
                      <w:rFonts w:ascii="Times New Roman" w:hAnsi="Times New Roman" w:cs="Times New Roman"/>
                      <w:b/>
                      <w:bCs/>
                      <w:caps/>
                      <w:sz w:val="20"/>
                      <w:szCs w:val="18"/>
                      <w:lang w:eastAsia="en-US"/>
                    </w:rPr>
                    <w:t>АБОНЕНТ:</w:t>
                  </w:r>
                </w:p>
                <w:p w14:paraId="35FAE955" w14:textId="77777777" w:rsidR="00B97AEF" w:rsidRDefault="005B38BF">
                  <w:pPr>
                    <w:spacing w:line="276" w:lineRule="auto"/>
                    <w:jc w:val="center"/>
                    <w:rPr>
                      <w:rFonts w:ascii="Times New Roman" w:hAnsi="Times New Roman" w:cs="Times New Roman"/>
                      <w:sz w:val="20"/>
                      <w:szCs w:val="18"/>
                      <w:vertAlign w:val="superscript"/>
                      <w:lang w:eastAsia="en-US"/>
                    </w:rPr>
                  </w:pPr>
                  <w:r>
                    <w:rPr>
                      <w:rFonts w:ascii="Times New Roman" w:hAnsi="Times New Roman" w:cs="Times New Roman"/>
                      <w:sz w:val="20"/>
                      <w:szCs w:val="18"/>
                      <w:vertAlign w:val="superscript"/>
                      <w:lang w:eastAsia="en-US"/>
                    </w:rPr>
                    <w:t xml:space="preserve"> (должность)</w:t>
                  </w:r>
                </w:p>
                <w:p w14:paraId="75D62F80" w14:textId="77777777" w:rsidR="00B97AEF" w:rsidRDefault="00B97AEF">
                  <w:pPr>
                    <w:spacing w:line="276" w:lineRule="auto"/>
                    <w:jc w:val="center"/>
                    <w:rPr>
                      <w:rFonts w:ascii="Times New Roman" w:hAnsi="Times New Roman" w:cs="Times New Roman"/>
                      <w:sz w:val="20"/>
                      <w:szCs w:val="18"/>
                      <w:lang w:eastAsia="en-US"/>
                    </w:rPr>
                  </w:pPr>
                </w:p>
                <w:p w14:paraId="34E94899" w14:textId="77777777" w:rsidR="00B97AEF" w:rsidRDefault="005B38BF">
                  <w:pPr>
                    <w:spacing w:line="276" w:lineRule="auto"/>
                    <w:jc w:val="center"/>
                    <w:rPr>
                      <w:rFonts w:ascii="Times New Roman" w:hAnsi="Times New Roman" w:cs="Times New Roman"/>
                      <w:sz w:val="20"/>
                      <w:szCs w:val="18"/>
                      <w:lang w:eastAsia="en-US"/>
                    </w:rPr>
                  </w:pPr>
                  <w:r>
                    <w:rPr>
                      <w:rFonts w:ascii="Times New Roman" w:hAnsi="Times New Roman" w:cs="Times New Roman"/>
                      <w:sz w:val="20"/>
                      <w:szCs w:val="18"/>
                      <w:lang w:eastAsia="en-US"/>
                    </w:rPr>
                    <w:t>_____________/____________</w:t>
                  </w:r>
                </w:p>
                <w:p w14:paraId="7492DC3D" w14:textId="77777777" w:rsidR="00B97AEF" w:rsidRDefault="005B38BF">
                  <w:pPr>
                    <w:spacing w:line="276" w:lineRule="auto"/>
                    <w:jc w:val="center"/>
                    <w:rPr>
                      <w:rFonts w:ascii="Times New Roman" w:hAnsi="Times New Roman" w:cs="Times New Roman"/>
                      <w:sz w:val="20"/>
                      <w:szCs w:val="18"/>
                      <w:vertAlign w:val="superscript"/>
                      <w:lang w:eastAsia="en-US"/>
                    </w:rPr>
                  </w:pPr>
                  <w:r>
                    <w:rPr>
                      <w:rFonts w:ascii="Times New Roman" w:hAnsi="Times New Roman" w:cs="Times New Roman"/>
                      <w:sz w:val="20"/>
                      <w:szCs w:val="18"/>
                      <w:vertAlign w:val="superscript"/>
                      <w:lang w:eastAsia="en-US"/>
                    </w:rPr>
                    <w:t>(подпись, фамилия и инициалы)</w:t>
                  </w:r>
                </w:p>
                <w:p w14:paraId="4117F504" w14:textId="77777777" w:rsidR="00B97AEF" w:rsidRDefault="005B38BF">
                  <w:pPr>
                    <w:spacing w:line="276" w:lineRule="auto"/>
                    <w:jc w:val="center"/>
                    <w:rPr>
                      <w:rFonts w:ascii="Times New Roman" w:hAnsi="Times New Roman" w:cs="Times New Roman"/>
                      <w:sz w:val="20"/>
                      <w:szCs w:val="18"/>
                      <w:lang w:eastAsia="en-US"/>
                    </w:rPr>
                  </w:pPr>
                  <w:r>
                    <w:rPr>
                      <w:rFonts w:ascii="Times New Roman" w:hAnsi="Times New Roman" w:cs="Times New Roman"/>
                      <w:sz w:val="20"/>
                      <w:szCs w:val="18"/>
                      <w:lang w:eastAsia="en-US"/>
                    </w:rPr>
                    <w:t>___ ____________ 202__ г.</w:t>
                  </w:r>
                </w:p>
                <w:p w14:paraId="4F1F60CF" w14:textId="77777777" w:rsidR="00B97AEF" w:rsidRDefault="005B38BF">
                  <w:pPr>
                    <w:spacing w:line="276" w:lineRule="auto"/>
                    <w:jc w:val="center"/>
                    <w:rPr>
                      <w:rFonts w:ascii="Times New Roman" w:hAnsi="Times New Roman" w:cs="Times New Roman"/>
                      <w:sz w:val="14"/>
                      <w:szCs w:val="14"/>
                      <w:lang w:eastAsia="en-US"/>
                    </w:rPr>
                  </w:pPr>
                  <w:r>
                    <w:rPr>
                      <w:rFonts w:ascii="Times New Roman" w:hAnsi="Times New Roman" w:cs="Times New Roman"/>
                      <w:sz w:val="14"/>
                      <w:szCs w:val="14"/>
                      <w:lang w:eastAsia="en-US"/>
                    </w:rPr>
                    <w:t>М.П. (при наличии печати)</w:t>
                  </w:r>
                </w:p>
              </w:tc>
              <w:tc>
                <w:tcPr>
                  <w:tcW w:w="4677" w:type="dxa"/>
                </w:tcPr>
                <w:p w14:paraId="01D1D48C" w14:textId="77777777" w:rsidR="00B97AEF" w:rsidRDefault="005B38BF">
                  <w:pPr>
                    <w:spacing w:line="276" w:lineRule="auto"/>
                    <w:jc w:val="center"/>
                    <w:rPr>
                      <w:rFonts w:ascii="Times New Roman" w:hAnsi="Times New Roman" w:cs="Times New Roman"/>
                      <w:b/>
                      <w:bCs/>
                      <w:caps/>
                      <w:sz w:val="20"/>
                      <w:szCs w:val="18"/>
                      <w:lang w:eastAsia="en-US"/>
                    </w:rPr>
                  </w:pPr>
                  <w:r>
                    <w:rPr>
                      <w:rFonts w:ascii="Times New Roman" w:hAnsi="Times New Roman" w:cs="Times New Roman"/>
                      <w:b/>
                      <w:bCs/>
                      <w:caps/>
                      <w:sz w:val="20"/>
                      <w:szCs w:val="18"/>
                      <w:lang w:eastAsia="en-US"/>
                    </w:rPr>
                    <w:t>ОПЕРАТОР:</w:t>
                  </w:r>
                </w:p>
                <w:p w14:paraId="69D3AF30" w14:textId="77777777" w:rsidR="00B97AEF" w:rsidRDefault="00B97AEF">
                  <w:pPr>
                    <w:spacing w:line="276" w:lineRule="auto"/>
                    <w:rPr>
                      <w:rFonts w:ascii="Times New Roman" w:hAnsi="Times New Roman" w:cs="Times New Roman"/>
                      <w:sz w:val="20"/>
                      <w:szCs w:val="18"/>
                      <w:lang w:eastAsia="en-US"/>
                    </w:rPr>
                  </w:pPr>
                </w:p>
                <w:p w14:paraId="78F4A458" w14:textId="77777777" w:rsidR="00B97AEF" w:rsidRDefault="00B97AEF">
                  <w:pPr>
                    <w:spacing w:line="276" w:lineRule="auto"/>
                    <w:jc w:val="center"/>
                    <w:rPr>
                      <w:rFonts w:ascii="Times New Roman" w:hAnsi="Times New Roman" w:cs="Times New Roman"/>
                      <w:sz w:val="20"/>
                      <w:szCs w:val="18"/>
                      <w:lang w:eastAsia="en-US"/>
                    </w:rPr>
                  </w:pPr>
                </w:p>
                <w:p w14:paraId="5C51C7FE" w14:textId="77777777" w:rsidR="00B97AEF" w:rsidRDefault="005B38BF">
                  <w:pPr>
                    <w:spacing w:line="276" w:lineRule="auto"/>
                    <w:jc w:val="center"/>
                    <w:rPr>
                      <w:rFonts w:ascii="Times New Roman" w:hAnsi="Times New Roman" w:cs="Times New Roman"/>
                      <w:sz w:val="20"/>
                      <w:szCs w:val="18"/>
                      <w:lang w:eastAsia="en-US"/>
                    </w:rPr>
                  </w:pPr>
                  <w:r>
                    <w:rPr>
                      <w:rFonts w:ascii="Times New Roman" w:hAnsi="Times New Roman" w:cs="Times New Roman"/>
                      <w:sz w:val="20"/>
                      <w:szCs w:val="18"/>
                      <w:u w:val="single"/>
                      <w:lang w:eastAsia="en-US"/>
                    </w:rPr>
                    <w:t xml:space="preserve">                      /</w:t>
                  </w:r>
                  <w:r>
                    <w:rPr>
                      <w:rFonts w:ascii="Times New Roman" w:hAnsi="Times New Roman" w:cs="Times New Roman"/>
                      <w:sz w:val="20"/>
                      <w:szCs w:val="18"/>
                      <w:lang w:eastAsia="en-US"/>
                    </w:rPr>
                    <w:t>___________/</w:t>
                  </w:r>
                </w:p>
                <w:p w14:paraId="48723736" w14:textId="77777777" w:rsidR="00B97AEF" w:rsidRDefault="005B38BF">
                  <w:pPr>
                    <w:spacing w:line="276" w:lineRule="auto"/>
                    <w:jc w:val="center"/>
                    <w:rPr>
                      <w:rFonts w:ascii="Times New Roman" w:hAnsi="Times New Roman" w:cs="Times New Roman"/>
                      <w:sz w:val="20"/>
                      <w:szCs w:val="18"/>
                      <w:vertAlign w:val="superscript"/>
                      <w:lang w:eastAsia="en-US"/>
                    </w:rPr>
                  </w:pPr>
                  <w:r>
                    <w:rPr>
                      <w:rFonts w:ascii="Times New Roman" w:hAnsi="Times New Roman" w:cs="Times New Roman"/>
                      <w:sz w:val="20"/>
                      <w:szCs w:val="18"/>
                      <w:vertAlign w:val="superscript"/>
                      <w:lang w:eastAsia="en-US"/>
                    </w:rPr>
                    <w:t>(подпись, фамилия и инициалы)</w:t>
                  </w:r>
                </w:p>
                <w:p w14:paraId="60BCE796" w14:textId="77777777" w:rsidR="00B97AEF" w:rsidRDefault="005B38BF">
                  <w:pPr>
                    <w:spacing w:line="276" w:lineRule="auto"/>
                    <w:jc w:val="center"/>
                    <w:rPr>
                      <w:rFonts w:ascii="Times New Roman" w:hAnsi="Times New Roman" w:cs="Times New Roman"/>
                      <w:sz w:val="20"/>
                      <w:szCs w:val="18"/>
                      <w:lang w:eastAsia="en-US"/>
                    </w:rPr>
                  </w:pPr>
                  <w:r>
                    <w:rPr>
                      <w:rFonts w:ascii="Times New Roman" w:hAnsi="Times New Roman" w:cs="Times New Roman"/>
                      <w:sz w:val="20"/>
                      <w:szCs w:val="18"/>
                      <w:lang w:eastAsia="en-US"/>
                    </w:rPr>
                    <w:t>___ ____________ 202__ г.</w:t>
                  </w:r>
                  <w:r>
                    <w:rPr>
                      <w:rFonts w:ascii="Times New Roman" w:hAnsi="Times New Roman" w:cs="Times New Roman"/>
                      <w:sz w:val="20"/>
                      <w:szCs w:val="18"/>
                      <w:lang w:eastAsia="en-US"/>
                    </w:rPr>
                    <w:br/>
                  </w:r>
                  <w:r>
                    <w:rPr>
                      <w:rFonts w:ascii="Times New Roman" w:hAnsi="Times New Roman" w:cs="Times New Roman"/>
                      <w:sz w:val="14"/>
                      <w:szCs w:val="14"/>
                      <w:lang w:eastAsia="en-US"/>
                    </w:rPr>
                    <w:t>М.П. (при наличии печати)</w:t>
                  </w:r>
                </w:p>
              </w:tc>
            </w:tr>
            <w:tr w:rsidR="00B97AEF" w14:paraId="2FFDBE4F" w14:textId="77777777">
              <w:tc>
                <w:tcPr>
                  <w:tcW w:w="4678" w:type="dxa"/>
                </w:tcPr>
                <w:p w14:paraId="7926B2D7" w14:textId="77777777" w:rsidR="00B97AEF" w:rsidRDefault="00B97AEF">
                  <w:pPr>
                    <w:spacing w:line="276" w:lineRule="auto"/>
                    <w:jc w:val="center"/>
                    <w:rPr>
                      <w:rFonts w:ascii="Times New Roman" w:hAnsi="Times New Roman" w:cs="Times New Roman"/>
                      <w:b/>
                      <w:bCs/>
                      <w:caps/>
                      <w:sz w:val="20"/>
                      <w:szCs w:val="18"/>
                      <w:lang w:eastAsia="en-US"/>
                    </w:rPr>
                  </w:pPr>
                </w:p>
              </w:tc>
              <w:tc>
                <w:tcPr>
                  <w:tcW w:w="4677" w:type="dxa"/>
                </w:tcPr>
                <w:p w14:paraId="5CA7E4B4" w14:textId="77777777" w:rsidR="00B97AEF" w:rsidRDefault="00B97AEF">
                  <w:pPr>
                    <w:spacing w:line="276" w:lineRule="auto"/>
                    <w:jc w:val="center"/>
                    <w:rPr>
                      <w:rFonts w:ascii="Times New Roman" w:hAnsi="Times New Roman" w:cs="Times New Roman"/>
                      <w:b/>
                      <w:bCs/>
                      <w:caps/>
                      <w:sz w:val="20"/>
                      <w:szCs w:val="18"/>
                      <w:lang w:eastAsia="en-US"/>
                    </w:rPr>
                  </w:pPr>
                </w:p>
              </w:tc>
            </w:tr>
          </w:tbl>
          <w:p w14:paraId="347AAC46" w14:textId="77777777" w:rsidR="00B97AEF" w:rsidRDefault="00B97AEF">
            <w:pPr>
              <w:spacing w:line="276" w:lineRule="auto"/>
              <w:ind w:left="709"/>
              <w:jc w:val="center"/>
              <w:rPr>
                <w:rFonts w:ascii="Times New Roman" w:hAnsi="Times New Roman" w:cs="Times New Roman"/>
                <w:sz w:val="18"/>
                <w:szCs w:val="18"/>
                <w:lang w:eastAsia="en-US"/>
              </w:rPr>
            </w:pPr>
          </w:p>
        </w:tc>
      </w:tr>
    </w:tbl>
    <w:p w14:paraId="02391635" w14:textId="77777777" w:rsidR="00B97AEF" w:rsidRDefault="00B97AEF">
      <w:pPr>
        <w:rPr>
          <w:rFonts w:ascii="Times New Roman" w:hAnsi="Times New Roman" w:cs="Times New Roman"/>
          <w:b/>
          <w:sz w:val="20"/>
          <w:szCs w:val="20"/>
        </w:rPr>
      </w:pPr>
    </w:p>
    <w:p w14:paraId="6315B084" w14:textId="77777777" w:rsidR="00B97AEF" w:rsidRDefault="00B97AEF">
      <w:pPr>
        <w:ind w:left="-284"/>
        <w:jc w:val="center"/>
        <w:rPr>
          <w:rFonts w:ascii="Times New Roman" w:hAnsi="Times New Roman" w:cs="Times New Roman"/>
          <w:b/>
          <w:sz w:val="20"/>
          <w:szCs w:val="20"/>
        </w:rPr>
      </w:pPr>
    </w:p>
    <w:p w14:paraId="522199D0" w14:textId="77777777" w:rsidR="00B97AEF" w:rsidRDefault="00B97AEF">
      <w:pPr>
        <w:rPr>
          <w:rFonts w:ascii="Times New Roman" w:hAnsi="Times New Roman" w:cs="Times New Roman"/>
          <w:b/>
          <w:sz w:val="20"/>
          <w:szCs w:val="20"/>
        </w:rPr>
      </w:pPr>
    </w:p>
    <w:p w14:paraId="6E169395" w14:textId="77777777" w:rsidR="00B97AEF" w:rsidRDefault="00B97AEF">
      <w:pPr>
        <w:ind w:left="-284"/>
        <w:jc w:val="center"/>
        <w:rPr>
          <w:rFonts w:ascii="Times New Roman" w:hAnsi="Times New Roman" w:cs="Times New Roman"/>
          <w:b/>
          <w:sz w:val="20"/>
          <w:szCs w:val="20"/>
        </w:rPr>
      </w:pPr>
    </w:p>
    <w:p w14:paraId="73289EDB" w14:textId="77777777" w:rsidR="00B97AEF" w:rsidRDefault="00B97AEF">
      <w:pPr>
        <w:ind w:left="-284"/>
        <w:jc w:val="center"/>
        <w:rPr>
          <w:rFonts w:ascii="Times New Roman" w:hAnsi="Times New Roman" w:cs="Times New Roman"/>
          <w:b/>
          <w:sz w:val="20"/>
          <w:szCs w:val="20"/>
        </w:rPr>
      </w:pPr>
    </w:p>
    <w:p w14:paraId="78632EC4" w14:textId="77777777" w:rsidR="00B97AEF" w:rsidRDefault="00B97AEF">
      <w:pPr>
        <w:ind w:left="-284"/>
        <w:jc w:val="center"/>
        <w:rPr>
          <w:rFonts w:ascii="Times New Roman" w:hAnsi="Times New Roman" w:cs="Times New Roman"/>
          <w:b/>
          <w:sz w:val="20"/>
          <w:szCs w:val="20"/>
        </w:rPr>
      </w:pPr>
    </w:p>
    <w:p w14:paraId="1006151C" w14:textId="77777777" w:rsidR="00B97AEF" w:rsidRDefault="00B97AEF">
      <w:pPr>
        <w:ind w:left="-284"/>
        <w:jc w:val="center"/>
        <w:rPr>
          <w:rFonts w:ascii="Times New Roman" w:hAnsi="Times New Roman" w:cs="Times New Roman"/>
          <w:b/>
          <w:sz w:val="20"/>
          <w:szCs w:val="20"/>
        </w:rPr>
      </w:pPr>
    </w:p>
    <w:p w14:paraId="5464890B" w14:textId="77777777" w:rsidR="00B97AEF" w:rsidRDefault="00B97AEF">
      <w:pPr>
        <w:ind w:left="-284"/>
        <w:jc w:val="center"/>
        <w:rPr>
          <w:rFonts w:ascii="Times New Roman" w:hAnsi="Times New Roman" w:cs="Times New Roman"/>
          <w:b/>
          <w:sz w:val="20"/>
          <w:szCs w:val="20"/>
        </w:rPr>
      </w:pPr>
    </w:p>
    <w:p w14:paraId="7D4DA788" w14:textId="77777777" w:rsidR="00CF6426" w:rsidRDefault="00CF6426">
      <w:pPr>
        <w:ind w:left="-284"/>
        <w:jc w:val="center"/>
        <w:rPr>
          <w:rFonts w:ascii="Times New Roman" w:hAnsi="Times New Roman" w:cs="Times New Roman"/>
          <w:b/>
          <w:sz w:val="20"/>
          <w:szCs w:val="20"/>
        </w:rPr>
        <w:sectPr w:rsidR="00CF6426" w:rsidSect="00DE710F">
          <w:pgSz w:w="11906" w:h="16838"/>
          <w:pgMar w:top="709" w:right="566" w:bottom="851" w:left="1134" w:header="284" w:footer="542" w:gutter="0"/>
          <w:cols w:space="708"/>
          <w:titlePg/>
          <w:docGrid w:linePitch="360"/>
        </w:sectPr>
      </w:pPr>
    </w:p>
    <w:p w14:paraId="1C07EBEF" w14:textId="77777777" w:rsidR="00B97AEF" w:rsidRDefault="005B38BF">
      <w:pPr>
        <w:jc w:val="right"/>
        <w:rPr>
          <w:rFonts w:ascii="Times New Roman" w:hAnsi="Times New Roman" w:cs="Times New Roman"/>
          <w:sz w:val="22"/>
          <w:szCs w:val="20"/>
        </w:rPr>
      </w:pPr>
      <w:r>
        <w:rPr>
          <w:rFonts w:ascii="Times New Roman" w:hAnsi="Times New Roman" w:cs="Times New Roman"/>
          <w:sz w:val="22"/>
          <w:szCs w:val="20"/>
        </w:rPr>
        <w:lastRenderedPageBreak/>
        <w:t>Приложение № 2</w:t>
      </w:r>
    </w:p>
    <w:p w14:paraId="76F2E71E" w14:textId="77777777" w:rsidR="00B97AEF" w:rsidRDefault="005B38BF">
      <w:pPr>
        <w:jc w:val="right"/>
        <w:rPr>
          <w:rFonts w:ascii="Times New Roman" w:hAnsi="Times New Roman" w:cs="Times New Roman"/>
          <w:sz w:val="22"/>
          <w:szCs w:val="20"/>
        </w:rPr>
      </w:pPr>
      <w:r>
        <w:rPr>
          <w:rFonts w:ascii="Times New Roman" w:hAnsi="Times New Roman" w:cs="Times New Roman"/>
          <w:sz w:val="22"/>
          <w:szCs w:val="20"/>
        </w:rPr>
        <w:t>к Контракту № ________</w:t>
      </w:r>
    </w:p>
    <w:p w14:paraId="5F996C0C" w14:textId="77777777" w:rsidR="00B97AEF" w:rsidRDefault="005B38BF">
      <w:pPr>
        <w:jc w:val="right"/>
        <w:rPr>
          <w:rFonts w:ascii="Times New Roman" w:hAnsi="Times New Roman" w:cs="Times New Roman"/>
          <w:sz w:val="22"/>
          <w:szCs w:val="20"/>
        </w:rPr>
      </w:pPr>
      <w:proofErr w:type="gramStart"/>
      <w:r>
        <w:rPr>
          <w:rFonts w:ascii="Times New Roman" w:hAnsi="Times New Roman" w:cs="Times New Roman"/>
          <w:sz w:val="22"/>
          <w:szCs w:val="20"/>
        </w:rPr>
        <w:t>от  «</w:t>
      </w:r>
      <w:proofErr w:type="gramEnd"/>
      <w:r>
        <w:rPr>
          <w:rFonts w:ascii="Times New Roman" w:hAnsi="Times New Roman" w:cs="Times New Roman"/>
          <w:sz w:val="22"/>
          <w:szCs w:val="20"/>
        </w:rPr>
        <w:t>___»____________2026 г.</w:t>
      </w:r>
    </w:p>
    <w:p w14:paraId="1BD2F5D5" w14:textId="77777777" w:rsidR="00B97AEF" w:rsidRDefault="00B97AEF">
      <w:pPr>
        <w:jc w:val="center"/>
        <w:rPr>
          <w:rFonts w:ascii="Times New Roman" w:hAnsi="Times New Roman" w:cs="Times New Roman"/>
          <w:b/>
          <w:sz w:val="22"/>
          <w:szCs w:val="24"/>
        </w:rPr>
      </w:pPr>
    </w:p>
    <w:p w14:paraId="072DAE52" w14:textId="77777777" w:rsidR="00B97AEF" w:rsidRDefault="00B97AEF">
      <w:pPr>
        <w:jc w:val="center"/>
        <w:rPr>
          <w:rFonts w:ascii="Times New Roman" w:hAnsi="Times New Roman" w:cs="Times New Roman"/>
          <w:b/>
          <w:sz w:val="22"/>
          <w:szCs w:val="24"/>
        </w:rPr>
      </w:pPr>
    </w:p>
    <w:p w14:paraId="3D4FB2A0" w14:textId="77777777" w:rsidR="00CF6426" w:rsidRPr="00436AA0" w:rsidRDefault="00CF6426" w:rsidP="00CF6426">
      <w:pPr>
        <w:pStyle w:val="a3"/>
        <w:jc w:val="center"/>
        <w:rPr>
          <w:sz w:val="28"/>
          <w:szCs w:val="28"/>
        </w:rPr>
      </w:pPr>
      <w:r w:rsidRPr="00436AA0">
        <w:rPr>
          <w:sz w:val="28"/>
          <w:szCs w:val="28"/>
        </w:rPr>
        <w:t>ТЕХНИЧЕСКОЕ ЗАДАНИЕ</w:t>
      </w:r>
    </w:p>
    <w:p w14:paraId="35848A41" w14:textId="77777777" w:rsidR="00CF6426" w:rsidRPr="00436AA0" w:rsidRDefault="00CF6426" w:rsidP="00CF6426">
      <w:pPr>
        <w:pStyle w:val="a3"/>
        <w:ind w:firstLine="567"/>
        <w:rPr>
          <w:rFonts w:ascii="Times New Roman" w:hAnsi="Times New Roman" w:cs="Times New Roman"/>
          <w:sz w:val="24"/>
          <w:szCs w:val="24"/>
        </w:rPr>
      </w:pPr>
      <w:r w:rsidRPr="00436AA0">
        <w:rPr>
          <w:rFonts w:ascii="Times New Roman" w:hAnsi="Times New Roman" w:cs="Times New Roman"/>
          <w:b/>
          <w:sz w:val="24"/>
          <w:szCs w:val="24"/>
        </w:rPr>
        <w:t>1. Предметом выполнения Работ является:</w:t>
      </w:r>
      <w:r w:rsidRPr="00436AA0">
        <w:rPr>
          <w:rFonts w:ascii="Times New Roman" w:hAnsi="Times New Roman" w:cs="Times New Roman"/>
          <w:sz w:val="24"/>
          <w:szCs w:val="24"/>
        </w:rPr>
        <w:t xml:space="preserve"> Оказание услуг по предоставлению доступа к сети интернет для нужд ФГБНУ «ФАНЦ РД».</w:t>
      </w:r>
    </w:p>
    <w:p w14:paraId="38B8A932" w14:textId="77777777" w:rsidR="00CF6426" w:rsidRPr="00436AA0" w:rsidRDefault="00CF6426" w:rsidP="00CF6426">
      <w:pPr>
        <w:pStyle w:val="a3"/>
        <w:ind w:firstLine="567"/>
        <w:rPr>
          <w:rFonts w:ascii="Times New Roman" w:hAnsi="Times New Roman" w:cs="Times New Roman"/>
          <w:sz w:val="24"/>
          <w:szCs w:val="24"/>
        </w:rPr>
      </w:pPr>
      <w:r w:rsidRPr="00436AA0">
        <w:rPr>
          <w:rFonts w:ascii="Times New Roman" w:hAnsi="Times New Roman" w:cs="Times New Roman"/>
          <w:b/>
          <w:sz w:val="24"/>
          <w:szCs w:val="24"/>
        </w:rPr>
        <w:t xml:space="preserve">2. Сроки выполнения Работ: </w:t>
      </w:r>
      <w:r w:rsidRPr="00436AA0">
        <w:rPr>
          <w:rFonts w:ascii="Times New Roman" w:hAnsi="Times New Roman" w:cs="Times New Roman"/>
          <w:sz w:val="24"/>
          <w:szCs w:val="24"/>
        </w:rPr>
        <w:t>в течение 15 (пятнадцати) календарных дней с даты заключения договора.</w:t>
      </w:r>
    </w:p>
    <w:p w14:paraId="1F3FA4E1" w14:textId="77777777" w:rsidR="00CF6426" w:rsidRPr="00436AA0" w:rsidRDefault="00CF6426" w:rsidP="00CF6426">
      <w:pPr>
        <w:pStyle w:val="a3"/>
        <w:ind w:firstLine="567"/>
        <w:rPr>
          <w:rFonts w:ascii="Times New Roman" w:hAnsi="Times New Roman" w:cs="Times New Roman"/>
          <w:sz w:val="24"/>
          <w:szCs w:val="24"/>
        </w:rPr>
      </w:pPr>
      <w:r w:rsidRPr="00436AA0">
        <w:rPr>
          <w:rFonts w:ascii="Times New Roman" w:hAnsi="Times New Roman" w:cs="Times New Roman"/>
          <w:b/>
          <w:sz w:val="24"/>
          <w:szCs w:val="24"/>
        </w:rPr>
        <w:t>3. Виды работ и их описание</w:t>
      </w:r>
    </w:p>
    <w:tbl>
      <w:tblPr>
        <w:tblW w:w="9067" w:type="dxa"/>
        <w:jc w:val="center"/>
        <w:tblLayout w:type="fixed"/>
        <w:tblLook w:val="04A0" w:firstRow="1" w:lastRow="0" w:firstColumn="1" w:lastColumn="0" w:noHBand="0" w:noVBand="1"/>
      </w:tblPr>
      <w:tblGrid>
        <w:gridCol w:w="864"/>
        <w:gridCol w:w="5017"/>
        <w:gridCol w:w="1751"/>
        <w:gridCol w:w="1435"/>
      </w:tblGrid>
      <w:tr w:rsidR="00CF6426" w:rsidRPr="00436AA0" w14:paraId="41388322" w14:textId="77777777" w:rsidTr="006D0399">
        <w:trPr>
          <w:jc w:val="center"/>
        </w:trPr>
        <w:tc>
          <w:tcPr>
            <w:tcW w:w="864" w:type="dxa"/>
            <w:tcBorders>
              <w:top w:val="single" w:sz="4" w:space="0" w:color="000000"/>
              <w:left w:val="single" w:sz="4" w:space="0" w:color="000000"/>
              <w:bottom w:val="single" w:sz="4" w:space="0" w:color="000000"/>
              <w:right w:val="single" w:sz="4" w:space="0" w:color="000000"/>
            </w:tcBorders>
          </w:tcPr>
          <w:p w14:paraId="67A50AAD" w14:textId="77777777" w:rsidR="00CF6426" w:rsidRPr="00436AA0" w:rsidRDefault="00CF6426" w:rsidP="006D0399">
            <w:pPr>
              <w:pStyle w:val="a3"/>
              <w:rPr>
                <w:rFonts w:ascii="Times New Roman" w:hAnsi="Times New Roman" w:cs="Times New Roman"/>
                <w:sz w:val="24"/>
                <w:szCs w:val="24"/>
              </w:rPr>
            </w:pPr>
            <w:r w:rsidRPr="00436AA0">
              <w:rPr>
                <w:rFonts w:ascii="Times New Roman" w:hAnsi="Times New Roman" w:cs="Times New Roman"/>
                <w:sz w:val="24"/>
                <w:szCs w:val="24"/>
              </w:rPr>
              <w:t>№ п/п</w:t>
            </w:r>
          </w:p>
        </w:tc>
        <w:tc>
          <w:tcPr>
            <w:tcW w:w="5017" w:type="dxa"/>
            <w:tcBorders>
              <w:top w:val="single" w:sz="4" w:space="0" w:color="000000"/>
              <w:left w:val="single" w:sz="4" w:space="0" w:color="000000"/>
              <w:bottom w:val="single" w:sz="4" w:space="0" w:color="000000"/>
              <w:right w:val="single" w:sz="4" w:space="0" w:color="000000"/>
            </w:tcBorders>
          </w:tcPr>
          <w:p w14:paraId="41977EDE" w14:textId="77777777" w:rsidR="00CF6426" w:rsidRPr="00436AA0" w:rsidRDefault="00CF6426" w:rsidP="006D0399">
            <w:pPr>
              <w:pStyle w:val="a3"/>
              <w:rPr>
                <w:rFonts w:ascii="Times New Roman" w:hAnsi="Times New Roman" w:cs="Times New Roman"/>
                <w:sz w:val="24"/>
                <w:szCs w:val="24"/>
              </w:rPr>
            </w:pPr>
            <w:r w:rsidRPr="00436AA0">
              <w:rPr>
                <w:rFonts w:ascii="Times New Roman" w:hAnsi="Times New Roman" w:cs="Times New Roman"/>
                <w:sz w:val="24"/>
                <w:szCs w:val="24"/>
              </w:rPr>
              <w:t>Наименование работ</w:t>
            </w:r>
          </w:p>
        </w:tc>
        <w:tc>
          <w:tcPr>
            <w:tcW w:w="1751" w:type="dxa"/>
            <w:tcBorders>
              <w:top w:val="single" w:sz="4" w:space="0" w:color="000000"/>
              <w:left w:val="single" w:sz="4" w:space="0" w:color="000000"/>
              <w:bottom w:val="single" w:sz="4" w:space="0" w:color="000000"/>
              <w:right w:val="single" w:sz="4" w:space="0" w:color="000000"/>
            </w:tcBorders>
          </w:tcPr>
          <w:p w14:paraId="6BEAD354" w14:textId="77777777" w:rsidR="00CF6426" w:rsidRPr="00436AA0" w:rsidRDefault="00CF6426" w:rsidP="006D0399">
            <w:pPr>
              <w:pStyle w:val="a3"/>
              <w:rPr>
                <w:rFonts w:ascii="Times New Roman" w:hAnsi="Times New Roman" w:cs="Times New Roman"/>
                <w:sz w:val="24"/>
                <w:szCs w:val="24"/>
              </w:rPr>
            </w:pPr>
            <w:r w:rsidRPr="00436AA0">
              <w:rPr>
                <w:rFonts w:ascii="Times New Roman" w:hAnsi="Times New Roman" w:cs="Times New Roman"/>
                <w:sz w:val="24"/>
                <w:szCs w:val="24"/>
              </w:rPr>
              <w:t>Ед. изм., шт.</w:t>
            </w:r>
          </w:p>
        </w:tc>
        <w:tc>
          <w:tcPr>
            <w:tcW w:w="1435" w:type="dxa"/>
            <w:tcBorders>
              <w:top w:val="single" w:sz="4" w:space="0" w:color="000000"/>
              <w:left w:val="single" w:sz="4" w:space="0" w:color="000000"/>
              <w:bottom w:val="single" w:sz="4" w:space="0" w:color="000000"/>
              <w:right w:val="single" w:sz="4" w:space="0" w:color="000000"/>
            </w:tcBorders>
          </w:tcPr>
          <w:p w14:paraId="2ABA1EB3" w14:textId="77777777" w:rsidR="00CF6426" w:rsidRPr="00436AA0" w:rsidRDefault="00CF6426" w:rsidP="006D0399">
            <w:pPr>
              <w:pStyle w:val="a3"/>
              <w:rPr>
                <w:rFonts w:ascii="Times New Roman" w:hAnsi="Times New Roman" w:cs="Times New Roman"/>
                <w:sz w:val="24"/>
                <w:szCs w:val="24"/>
              </w:rPr>
            </w:pPr>
            <w:r w:rsidRPr="00436AA0">
              <w:rPr>
                <w:rFonts w:ascii="Times New Roman" w:hAnsi="Times New Roman" w:cs="Times New Roman"/>
                <w:sz w:val="24"/>
                <w:szCs w:val="24"/>
              </w:rPr>
              <w:t>Количество</w:t>
            </w:r>
          </w:p>
        </w:tc>
      </w:tr>
      <w:tr w:rsidR="00CF6426" w:rsidRPr="00436AA0" w14:paraId="1798122E" w14:textId="77777777" w:rsidTr="006D0399">
        <w:trPr>
          <w:trHeight w:val="838"/>
          <w:jc w:val="center"/>
        </w:trPr>
        <w:tc>
          <w:tcPr>
            <w:tcW w:w="864" w:type="dxa"/>
            <w:tcBorders>
              <w:top w:val="single" w:sz="4" w:space="0" w:color="000000"/>
              <w:left w:val="single" w:sz="4" w:space="0" w:color="000000"/>
              <w:bottom w:val="single" w:sz="4" w:space="0" w:color="000000"/>
              <w:right w:val="single" w:sz="4" w:space="0" w:color="000000"/>
            </w:tcBorders>
          </w:tcPr>
          <w:p w14:paraId="300B7B7B" w14:textId="77777777" w:rsidR="00CF6426" w:rsidRPr="00436AA0" w:rsidRDefault="00CF6426" w:rsidP="006D0399">
            <w:pPr>
              <w:pStyle w:val="a3"/>
              <w:rPr>
                <w:rFonts w:ascii="Times New Roman" w:hAnsi="Times New Roman" w:cs="Times New Roman"/>
                <w:sz w:val="24"/>
                <w:szCs w:val="24"/>
              </w:rPr>
            </w:pPr>
            <w:r w:rsidRPr="00436AA0">
              <w:rPr>
                <w:rFonts w:ascii="Times New Roman" w:hAnsi="Times New Roman" w:cs="Times New Roman"/>
                <w:sz w:val="24"/>
                <w:szCs w:val="24"/>
              </w:rPr>
              <w:t>1.</w:t>
            </w:r>
          </w:p>
        </w:tc>
        <w:tc>
          <w:tcPr>
            <w:tcW w:w="5017" w:type="dxa"/>
            <w:tcBorders>
              <w:top w:val="single" w:sz="4" w:space="0" w:color="000000"/>
              <w:left w:val="single" w:sz="4" w:space="0" w:color="000000"/>
              <w:bottom w:val="single" w:sz="4" w:space="0" w:color="000000"/>
              <w:right w:val="single" w:sz="4" w:space="0" w:color="000000"/>
            </w:tcBorders>
          </w:tcPr>
          <w:p w14:paraId="438CE624" w14:textId="77777777" w:rsidR="00CF6426" w:rsidRPr="00436AA0" w:rsidRDefault="00CF6426" w:rsidP="006D0399">
            <w:pPr>
              <w:pStyle w:val="a3"/>
              <w:rPr>
                <w:rFonts w:ascii="Times New Roman" w:hAnsi="Times New Roman" w:cs="Times New Roman"/>
                <w:sz w:val="24"/>
                <w:szCs w:val="24"/>
              </w:rPr>
            </w:pPr>
            <w:r w:rsidRPr="00436AA0">
              <w:rPr>
                <w:rFonts w:ascii="Times New Roman" w:hAnsi="Times New Roman" w:cs="Times New Roman"/>
                <w:sz w:val="24"/>
                <w:szCs w:val="24"/>
              </w:rPr>
              <w:t>Подключение</w:t>
            </w:r>
            <w:r>
              <w:rPr>
                <w:rFonts w:ascii="Times New Roman" w:hAnsi="Times New Roman" w:cs="Times New Roman"/>
                <w:sz w:val="24"/>
                <w:szCs w:val="24"/>
              </w:rPr>
              <w:t xml:space="preserve"> </w:t>
            </w:r>
            <w:r w:rsidRPr="00436AA0">
              <w:rPr>
                <w:rFonts w:ascii="Times New Roman" w:hAnsi="Times New Roman" w:cs="Times New Roman"/>
                <w:sz w:val="24"/>
                <w:szCs w:val="24"/>
              </w:rPr>
              <w:t>(прокладка 8-жильным кабелем) к сети интернет по витой паре</w:t>
            </w:r>
          </w:p>
        </w:tc>
        <w:tc>
          <w:tcPr>
            <w:tcW w:w="1751" w:type="dxa"/>
            <w:tcBorders>
              <w:top w:val="single" w:sz="4" w:space="0" w:color="000000"/>
              <w:left w:val="single" w:sz="4" w:space="0" w:color="000000"/>
              <w:bottom w:val="single" w:sz="4" w:space="0" w:color="000000"/>
              <w:right w:val="single" w:sz="4" w:space="0" w:color="000000"/>
            </w:tcBorders>
          </w:tcPr>
          <w:p w14:paraId="0F65BF5C" w14:textId="77777777" w:rsidR="00CF6426" w:rsidRPr="00436AA0" w:rsidRDefault="00CF6426" w:rsidP="006D0399">
            <w:pPr>
              <w:pStyle w:val="a3"/>
              <w:rPr>
                <w:rFonts w:ascii="Times New Roman" w:hAnsi="Times New Roman" w:cs="Times New Roman"/>
                <w:sz w:val="24"/>
                <w:szCs w:val="24"/>
              </w:rPr>
            </w:pPr>
            <w:r w:rsidRPr="00436AA0">
              <w:rPr>
                <w:rFonts w:ascii="Times New Roman" w:hAnsi="Times New Roman" w:cs="Times New Roman"/>
                <w:sz w:val="24"/>
                <w:szCs w:val="24"/>
              </w:rPr>
              <w:t>Точка</w:t>
            </w:r>
            <w:r>
              <w:rPr>
                <w:rFonts w:ascii="Times New Roman" w:hAnsi="Times New Roman" w:cs="Times New Roman"/>
                <w:sz w:val="24"/>
                <w:szCs w:val="24"/>
              </w:rPr>
              <w:t xml:space="preserve"> </w:t>
            </w:r>
            <w:r w:rsidRPr="00436AA0">
              <w:rPr>
                <w:rFonts w:ascii="Times New Roman" w:hAnsi="Times New Roman" w:cs="Times New Roman"/>
                <w:sz w:val="24"/>
                <w:szCs w:val="24"/>
              </w:rPr>
              <w:t>подключения</w:t>
            </w:r>
          </w:p>
        </w:tc>
        <w:tc>
          <w:tcPr>
            <w:tcW w:w="1435" w:type="dxa"/>
            <w:tcBorders>
              <w:top w:val="single" w:sz="4" w:space="0" w:color="000000"/>
              <w:left w:val="single" w:sz="4" w:space="0" w:color="000000"/>
              <w:bottom w:val="single" w:sz="4" w:space="0" w:color="000000"/>
              <w:right w:val="single" w:sz="4" w:space="0" w:color="000000"/>
            </w:tcBorders>
          </w:tcPr>
          <w:p w14:paraId="4D6ADC73" w14:textId="77777777" w:rsidR="00CF6426" w:rsidRPr="00436AA0" w:rsidRDefault="00CF6426" w:rsidP="006D0399">
            <w:pPr>
              <w:pStyle w:val="a3"/>
              <w:rPr>
                <w:rFonts w:ascii="Times New Roman" w:hAnsi="Times New Roman" w:cs="Times New Roman"/>
                <w:sz w:val="24"/>
                <w:szCs w:val="24"/>
              </w:rPr>
            </w:pPr>
            <w:r w:rsidRPr="00436AA0">
              <w:rPr>
                <w:rFonts w:ascii="Times New Roman" w:hAnsi="Times New Roman" w:cs="Times New Roman"/>
                <w:sz w:val="24"/>
                <w:szCs w:val="24"/>
              </w:rPr>
              <w:t>1</w:t>
            </w:r>
          </w:p>
        </w:tc>
      </w:tr>
      <w:tr w:rsidR="00CF6426" w:rsidRPr="00436AA0" w14:paraId="0DF13E9B" w14:textId="77777777" w:rsidTr="006D0399">
        <w:trPr>
          <w:jc w:val="center"/>
        </w:trPr>
        <w:tc>
          <w:tcPr>
            <w:tcW w:w="864" w:type="dxa"/>
            <w:tcBorders>
              <w:top w:val="single" w:sz="4" w:space="0" w:color="000000"/>
              <w:left w:val="single" w:sz="4" w:space="0" w:color="000000"/>
              <w:bottom w:val="single" w:sz="4" w:space="0" w:color="000000"/>
              <w:right w:val="single" w:sz="4" w:space="0" w:color="000000"/>
            </w:tcBorders>
          </w:tcPr>
          <w:p w14:paraId="3FFE1F7D" w14:textId="77777777" w:rsidR="00CF6426" w:rsidRPr="00436AA0" w:rsidRDefault="00CF6426" w:rsidP="006D0399">
            <w:pPr>
              <w:pStyle w:val="a3"/>
              <w:rPr>
                <w:rFonts w:ascii="Times New Roman" w:hAnsi="Times New Roman" w:cs="Times New Roman"/>
                <w:sz w:val="24"/>
                <w:szCs w:val="24"/>
              </w:rPr>
            </w:pPr>
            <w:r w:rsidRPr="00436AA0">
              <w:rPr>
                <w:rFonts w:ascii="Times New Roman" w:hAnsi="Times New Roman" w:cs="Times New Roman"/>
                <w:sz w:val="24"/>
                <w:szCs w:val="24"/>
              </w:rPr>
              <w:t>2.</w:t>
            </w:r>
          </w:p>
        </w:tc>
        <w:tc>
          <w:tcPr>
            <w:tcW w:w="5017" w:type="dxa"/>
            <w:tcBorders>
              <w:top w:val="single" w:sz="4" w:space="0" w:color="000000"/>
              <w:left w:val="single" w:sz="4" w:space="0" w:color="000000"/>
              <w:bottom w:val="single" w:sz="4" w:space="0" w:color="000000"/>
              <w:right w:val="single" w:sz="4" w:space="0" w:color="000000"/>
            </w:tcBorders>
          </w:tcPr>
          <w:p w14:paraId="130AE1C5" w14:textId="77777777" w:rsidR="00CF6426" w:rsidRPr="00436AA0" w:rsidRDefault="00CF6426" w:rsidP="006D0399">
            <w:pPr>
              <w:pStyle w:val="a3"/>
              <w:rPr>
                <w:rFonts w:ascii="Times New Roman" w:hAnsi="Times New Roman" w:cs="Times New Roman"/>
                <w:sz w:val="24"/>
                <w:szCs w:val="24"/>
              </w:rPr>
            </w:pPr>
            <w:r w:rsidRPr="00436AA0">
              <w:rPr>
                <w:rFonts w:ascii="Times New Roman" w:hAnsi="Times New Roman" w:cs="Times New Roman"/>
                <w:sz w:val="24"/>
                <w:szCs w:val="24"/>
              </w:rPr>
              <w:t>Пропускная</w:t>
            </w:r>
            <w:r>
              <w:rPr>
                <w:rFonts w:ascii="Times New Roman" w:hAnsi="Times New Roman" w:cs="Times New Roman"/>
                <w:sz w:val="24"/>
                <w:szCs w:val="24"/>
              </w:rPr>
              <w:t xml:space="preserve"> </w:t>
            </w:r>
            <w:r w:rsidRPr="00436AA0">
              <w:rPr>
                <w:rFonts w:ascii="Times New Roman" w:hAnsi="Times New Roman" w:cs="Times New Roman"/>
                <w:sz w:val="24"/>
                <w:szCs w:val="24"/>
              </w:rPr>
              <w:t>способность канала,</w:t>
            </w:r>
            <w:r>
              <w:rPr>
                <w:rFonts w:ascii="Times New Roman" w:hAnsi="Times New Roman" w:cs="Times New Roman"/>
                <w:sz w:val="24"/>
                <w:szCs w:val="24"/>
              </w:rPr>
              <w:t xml:space="preserve"> </w:t>
            </w:r>
            <w:r w:rsidRPr="00436AA0">
              <w:rPr>
                <w:rFonts w:ascii="Times New Roman" w:hAnsi="Times New Roman" w:cs="Times New Roman"/>
                <w:sz w:val="24"/>
                <w:szCs w:val="24"/>
              </w:rPr>
              <w:t>скорость интернета</w:t>
            </w:r>
          </w:p>
        </w:tc>
        <w:tc>
          <w:tcPr>
            <w:tcW w:w="1751" w:type="dxa"/>
            <w:tcBorders>
              <w:top w:val="single" w:sz="4" w:space="0" w:color="000000"/>
              <w:left w:val="single" w:sz="4" w:space="0" w:color="000000"/>
              <w:bottom w:val="single" w:sz="4" w:space="0" w:color="000000"/>
              <w:right w:val="single" w:sz="4" w:space="0" w:color="000000"/>
            </w:tcBorders>
          </w:tcPr>
          <w:p w14:paraId="2383F080" w14:textId="77777777" w:rsidR="00CF6426" w:rsidRPr="00436AA0" w:rsidRDefault="00CF6426" w:rsidP="006D0399">
            <w:pPr>
              <w:pStyle w:val="a3"/>
              <w:rPr>
                <w:rFonts w:ascii="Times New Roman" w:hAnsi="Times New Roman" w:cs="Times New Roman"/>
                <w:sz w:val="24"/>
                <w:szCs w:val="24"/>
              </w:rPr>
            </w:pPr>
            <w:r w:rsidRPr="00436AA0">
              <w:rPr>
                <w:rFonts w:ascii="Times New Roman" w:hAnsi="Times New Roman" w:cs="Times New Roman"/>
                <w:sz w:val="24"/>
                <w:szCs w:val="24"/>
              </w:rPr>
              <w:t>Мбит/с</w:t>
            </w:r>
          </w:p>
        </w:tc>
        <w:tc>
          <w:tcPr>
            <w:tcW w:w="1435" w:type="dxa"/>
            <w:tcBorders>
              <w:top w:val="single" w:sz="4" w:space="0" w:color="000000"/>
              <w:left w:val="single" w:sz="4" w:space="0" w:color="000000"/>
              <w:bottom w:val="single" w:sz="4" w:space="0" w:color="000000"/>
              <w:right w:val="single" w:sz="4" w:space="0" w:color="000000"/>
            </w:tcBorders>
          </w:tcPr>
          <w:p w14:paraId="17AE1F3E" w14:textId="77777777" w:rsidR="00CF6426" w:rsidRPr="00436AA0" w:rsidRDefault="00CF6426" w:rsidP="006D0399">
            <w:pPr>
              <w:pStyle w:val="a3"/>
              <w:rPr>
                <w:rFonts w:ascii="Times New Roman" w:hAnsi="Times New Roman" w:cs="Times New Roman"/>
                <w:sz w:val="24"/>
                <w:szCs w:val="24"/>
              </w:rPr>
            </w:pPr>
            <w:r w:rsidRPr="00436AA0">
              <w:rPr>
                <w:rFonts w:ascii="Times New Roman" w:hAnsi="Times New Roman" w:cs="Times New Roman"/>
                <w:sz w:val="24"/>
                <w:szCs w:val="24"/>
              </w:rPr>
              <w:t>50</w:t>
            </w:r>
          </w:p>
        </w:tc>
      </w:tr>
      <w:tr w:rsidR="00CF6426" w:rsidRPr="00436AA0" w14:paraId="00EF2EE5" w14:textId="77777777" w:rsidTr="006D0399">
        <w:trPr>
          <w:jc w:val="center"/>
        </w:trPr>
        <w:tc>
          <w:tcPr>
            <w:tcW w:w="864" w:type="dxa"/>
            <w:tcBorders>
              <w:top w:val="single" w:sz="4" w:space="0" w:color="000000"/>
              <w:left w:val="single" w:sz="4" w:space="0" w:color="000000"/>
              <w:bottom w:val="single" w:sz="4" w:space="0" w:color="000000"/>
              <w:right w:val="single" w:sz="4" w:space="0" w:color="000000"/>
            </w:tcBorders>
          </w:tcPr>
          <w:p w14:paraId="7AFB72CF" w14:textId="77777777" w:rsidR="00CF6426" w:rsidRPr="00436AA0" w:rsidRDefault="00CF6426" w:rsidP="006D0399">
            <w:pPr>
              <w:pStyle w:val="a3"/>
              <w:rPr>
                <w:rFonts w:ascii="Times New Roman" w:hAnsi="Times New Roman" w:cs="Times New Roman"/>
                <w:sz w:val="24"/>
                <w:szCs w:val="24"/>
              </w:rPr>
            </w:pPr>
            <w:r w:rsidRPr="00436AA0">
              <w:rPr>
                <w:rFonts w:ascii="Times New Roman" w:hAnsi="Times New Roman" w:cs="Times New Roman"/>
                <w:sz w:val="24"/>
                <w:szCs w:val="24"/>
              </w:rPr>
              <w:t>3.</w:t>
            </w:r>
          </w:p>
        </w:tc>
        <w:tc>
          <w:tcPr>
            <w:tcW w:w="5017" w:type="dxa"/>
            <w:tcBorders>
              <w:top w:val="single" w:sz="4" w:space="0" w:color="000000"/>
              <w:left w:val="single" w:sz="4" w:space="0" w:color="000000"/>
              <w:bottom w:val="single" w:sz="4" w:space="0" w:color="000000"/>
              <w:right w:val="single" w:sz="4" w:space="0" w:color="000000"/>
            </w:tcBorders>
          </w:tcPr>
          <w:p w14:paraId="1B705960" w14:textId="77777777" w:rsidR="00CF6426" w:rsidRPr="00436AA0" w:rsidRDefault="00CF6426" w:rsidP="006D0399">
            <w:pPr>
              <w:pStyle w:val="a3"/>
              <w:rPr>
                <w:rFonts w:ascii="Times New Roman" w:hAnsi="Times New Roman" w:cs="Times New Roman"/>
                <w:sz w:val="24"/>
                <w:szCs w:val="24"/>
              </w:rPr>
            </w:pPr>
            <w:r w:rsidRPr="00436AA0">
              <w:rPr>
                <w:rFonts w:ascii="Times New Roman" w:hAnsi="Times New Roman" w:cs="Times New Roman"/>
                <w:sz w:val="24"/>
                <w:szCs w:val="24"/>
              </w:rPr>
              <w:t>Выделенный IP адрес</w:t>
            </w:r>
          </w:p>
        </w:tc>
        <w:tc>
          <w:tcPr>
            <w:tcW w:w="1751" w:type="dxa"/>
            <w:tcBorders>
              <w:top w:val="single" w:sz="4" w:space="0" w:color="000000"/>
              <w:left w:val="single" w:sz="4" w:space="0" w:color="000000"/>
              <w:bottom w:val="single" w:sz="4" w:space="0" w:color="000000"/>
              <w:right w:val="single" w:sz="4" w:space="0" w:color="000000"/>
            </w:tcBorders>
          </w:tcPr>
          <w:p w14:paraId="40217A30" w14:textId="77777777" w:rsidR="00CF6426" w:rsidRPr="00436AA0" w:rsidRDefault="00CF6426" w:rsidP="006D0399">
            <w:pPr>
              <w:pStyle w:val="a3"/>
              <w:rPr>
                <w:rFonts w:ascii="Times New Roman" w:hAnsi="Times New Roman" w:cs="Times New Roman"/>
                <w:sz w:val="24"/>
                <w:szCs w:val="24"/>
              </w:rPr>
            </w:pPr>
            <w:r w:rsidRPr="00436AA0">
              <w:rPr>
                <w:rFonts w:ascii="Times New Roman" w:hAnsi="Times New Roman" w:cs="Times New Roman"/>
                <w:sz w:val="24"/>
                <w:szCs w:val="24"/>
              </w:rPr>
              <w:t>Шт.</w:t>
            </w:r>
          </w:p>
        </w:tc>
        <w:tc>
          <w:tcPr>
            <w:tcW w:w="1435" w:type="dxa"/>
            <w:tcBorders>
              <w:top w:val="single" w:sz="4" w:space="0" w:color="000000"/>
              <w:left w:val="single" w:sz="4" w:space="0" w:color="000000"/>
              <w:bottom w:val="single" w:sz="4" w:space="0" w:color="000000"/>
              <w:right w:val="single" w:sz="4" w:space="0" w:color="000000"/>
            </w:tcBorders>
          </w:tcPr>
          <w:p w14:paraId="5F5953C2" w14:textId="77777777" w:rsidR="00CF6426" w:rsidRPr="00436AA0" w:rsidRDefault="00CF6426" w:rsidP="006D0399">
            <w:pPr>
              <w:pStyle w:val="a3"/>
              <w:rPr>
                <w:rFonts w:ascii="Times New Roman" w:hAnsi="Times New Roman" w:cs="Times New Roman"/>
                <w:sz w:val="24"/>
                <w:szCs w:val="24"/>
              </w:rPr>
            </w:pPr>
            <w:r w:rsidRPr="00436AA0">
              <w:rPr>
                <w:rFonts w:ascii="Times New Roman" w:hAnsi="Times New Roman" w:cs="Times New Roman"/>
                <w:sz w:val="24"/>
                <w:szCs w:val="24"/>
              </w:rPr>
              <w:t>1</w:t>
            </w:r>
          </w:p>
        </w:tc>
      </w:tr>
    </w:tbl>
    <w:p w14:paraId="72E6AC81" w14:textId="77777777" w:rsidR="00CF6426" w:rsidRPr="00436AA0" w:rsidRDefault="00CF6426" w:rsidP="00CF6426">
      <w:pPr>
        <w:ind w:firstLine="567"/>
        <w:jc w:val="both"/>
        <w:rPr>
          <w:rFonts w:cs="Times New Roman"/>
          <w:szCs w:val="24"/>
        </w:rPr>
      </w:pPr>
      <w:r w:rsidRPr="00436AA0">
        <w:rPr>
          <w:rFonts w:cs="Times New Roman"/>
          <w:szCs w:val="24"/>
        </w:rPr>
        <w:t xml:space="preserve">Место оказания услуг: животноводческая ферма ФГБНУ «ФАНЦ РД» по адресу Республика Дагестан, </w:t>
      </w:r>
      <w:proofErr w:type="spellStart"/>
      <w:r w:rsidRPr="00436AA0">
        <w:rPr>
          <w:rFonts w:cs="Times New Roman"/>
          <w:szCs w:val="24"/>
        </w:rPr>
        <w:t>Карабудахкентский</w:t>
      </w:r>
      <w:proofErr w:type="spellEnd"/>
      <w:r w:rsidRPr="00436AA0">
        <w:rPr>
          <w:rFonts w:cs="Times New Roman"/>
          <w:szCs w:val="24"/>
        </w:rPr>
        <w:t xml:space="preserve"> район, район Аэропорта «</w:t>
      </w:r>
      <w:proofErr w:type="spellStart"/>
      <w:r w:rsidRPr="00436AA0">
        <w:rPr>
          <w:rFonts w:cs="Times New Roman"/>
          <w:szCs w:val="24"/>
        </w:rPr>
        <w:t>Уйташ</w:t>
      </w:r>
      <w:proofErr w:type="spellEnd"/>
      <w:r w:rsidRPr="00436AA0">
        <w:rPr>
          <w:rFonts w:cs="Times New Roman"/>
          <w:szCs w:val="24"/>
        </w:rPr>
        <w:t>».</w:t>
      </w:r>
    </w:p>
    <w:p w14:paraId="4AAB27E9" w14:textId="77777777" w:rsidR="00B97AEF" w:rsidRDefault="00B97AEF">
      <w:pPr>
        <w:jc w:val="center"/>
        <w:rPr>
          <w:rFonts w:ascii="Times New Roman" w:hAnsi="Times New Roman" w:cs="Times New Roman"/>
          <w:b/>
          <w:sz w:val="22"/>
          <w:szCs w:val="24"/>
        </w:rPr>
      </w:pPr>
    </w:p>
    <w:tbl>
      <w:tblPr>
        <w:tblpPr w:leftFromText="180" w:rightFromText="180" w:bottomFromText="200" w:vertAnchor="text" w:horzAnchor="margin" w:tblpY="557"/>
        <w:tblW w:w="9355" w:type="dxa"/>
        <w:tblLook w:val="04A0" w:firstRow="1" w:lastRow="0" w:firstColumn="1" w:lastColumn="0" w:noHBand="0" w:noVBand="1"/>
      </w:tblPr>
      <w:tblGrid>
        <w:gridCol w:w="4678"/>
        <w:gridCol w:w="4677"/>
      </w:tblGrid>
      <w:tr w:rsidR="00B97AEF" w14:paraId="3E714FDF" w14:textId="77777777">
        <w:tc>
          <w:tcPr>
            <w:tcW w:w="4678" w:type="dxa"/>
          </w:tcPr>
          <w:p w14:paraId="2326FDCC" w14:textId="77777777" w:rsidR="00B97AEF" w:rsidRDefault="005B38BF">
            <w:pPr>
              <w:spacing w:line="276" w:lineRule="auto"/>
              <w:jc w:val="center"/>
              <w:rPr>
                <w:rFonts w:ascii="Times New Roman" w:hAnsi="Times New Roman" w:cs="Times New Roman"/>
                <w:b/>
                <w:bCs/>
                <w:caps/>
                <w:sz w:val="20"/>
                <w:szCs w:val="18"/>
                <w:lang w:eastAsia="en-US"/>
              </w:rPr>
            </w:pPr>
            <w:r>
              <w:rPr>
                <w:rFonts w:ascii="Times New Roman" w:hAnsi="Times New Roman" w:cs="Times New Roman"/>
                <w:b/>
                <w:bCs/>
                <w:caps/>
                <w:sz w:val="20"/>
                <w:szCs w:val="18"/>
                <w:lang w:eastAsia="en-US"/>
              </w:rPr>
              <w:t>АБОНЕНТ:</w:t>
            </w:r>
          </w:p>
          <w:p w14:paraId="29E34105" w14:textId="77777777" w:rsidR="00B97AEF" w:rsidRDefault="00B97AEF">
            <w:pPr>
              <w:spacing w:line="276" w:lineRule="auto"/>
              <w:jc w:val="center"/>
              <w:rPr>
                <w:rFonts w:ascii="Times New Roman" w:hAnsi="Times New Roman" w:cs="Times New Roman"/>
                <w:sz w:val="20"/>
                <w:szCs w:val="18"/>
                <w:u w:val="single"/>
                <w:lang w:eastAsia="en-US"/>
              </w:rPr>
            </w:pPr>
          </w:p>
          <w:p w14:paraId="0E42225A" w14:textId="77777777" w:rsidR="00B97AEF" w:rsidRDefault="005B38BF">
            <w:pPr>
              <w:spacing w:line="276" w:lineRule="auto"/>
              <w:jc w:val="center"/>
              <w:rPr>
                <w:rFonts w:ascii="Times New Roman" w:hAnsi="Times New Roman" w:cs="Times New Roman"/>
                <w:sz w:val="20"/>
                <w:szCs w:val="18"/>
                <w:lang w:eastAsia="en-US"/>
              </w:rPr>
            </w:pPr>
            <w:r>
              <w:rPr>
                <w:rFonts w:ascii="Times New Roman" w:hAnsi="Times New Roman" w:cs="Times New Roman"/>
                <w:sz w:val="20"/>
                <w:szCs w:val="18"/>
                <w:lang w:eastAsia="en-US"/>
              </w:rPr>
              <w:t>______________/__________</w:t>
            </w:r>
          </w:p>
          <w:p w14:paraId="1A2C9FC1" w14:textId="77777777" w:rsidR="00B97AEF" w:rsidRDefault="005B38BF">
            <w:pPr>
              <w:spacing w:line="276" w:lineRule="auto"/>
              <w:jc w:val="center"/>
              <w:rPr>
                <w:rFonts w:ascii="Times New Roman" w:hAnsi="Times New Roman" w:cs="Times New Roman"/>
                <w:sz w:val="20"/>
                <w:szCs w:val="18"/>
                <w:vertAlign w:val="superscript"/>
                <w:lang w:eastAsia="en-US"/>
              </w:rPr>
            </w:pPr>
            <w:r>
              <w:rPr>
                <w:rFonts w:ascii="Times New Roman" w:hAnsi="Times New Roman" w:cs="Times New Roman"/>
                <w:sz w:val="20"/>
                <w:szCs w:val="18"/>
                <w:vertAlign w:val="superscript"/>
                <w:lang w:eastAsia="en-US"/>
              </w:rPr>
              <w:t>(подпись, фамилия и инициалы)</w:t>
            </w:r>
          </w:p>
          <w:p w14:paraId="3CF96669" w14:textId="77777777" w:rsidR="00B97AEF" w:rsidRDefault="005B38BF">
            <w:pPr>
              <w:spacing w:line="276" w:lineRule="auto"/>
              <w:jc w:val="center"/>
              <w:rPr>
                <w:rFonts w:ascii="Times New Roman" w:hAnsi="Times New Roman" w:cs="Times New Roman"/>
                <w:sz w:val="20"/>
                <w:szCs w:val="18"/>
                <w:lang w:eastAsia="en-US"/>
              </w:rPr>
            </w:pPr>
            <w:r>
              <w:rPr>
                <w:rFonts w:ascii="Times New Roman" w:hAnsi="Times New Roman" w:cs="Times New Roman"/>
                <w:sz w:val="20"/>
                <w:szCs w:val="18"/>
                <w:lang w:eastAsia="en-US"/>
              </w:rPr>
              <w:t>___ ____________ 202___ г.</w:t>
            </w:r>
          </w:p>
          <w:p w14:paraId="46DAA5EE" w14:textId="77777777" w:rsidR="00B97AEF" w:rsidRDefault="005B38BF">
            <w:pPr>
              <w:spacing w:line="276" w:lineRule="auto"/>
              <w:jc w:val="center"/>
              <w:rPr>
                <w:rFonts w:ascii="Times New Roman" w:hAnsi="Times New Roman" w:cs="Times New Roman"/>
                <w:sz w:val="20"/>
                <w:szCs w:val="18"/>
                <w:lang w:eastAsia="en-US"/>
              </w:rPr>
            </w:pPr>
            <w:r>
              <w:rPr>
                <w:rFonts w:ascii="Times New Roman" w:hAnsi="Times New Roman" w:cs="Times New Roman"/>
                <w:sz w:val="20"/>
                <w:szCs w:val="18"/>
                <w:vertAlign w:val="superscript"/>
                <w:lang w:eastAsia="en-US"/>
              </w:rPr>
              <w:t>М.П. (при наличии печати)</w:t>
            </w:r>
          </w:p>
        </w:tc>
        <w:tc>
          <w:tcPr>
            <w:tcW w:w="4677" w:type="dxa"/>
          </w:tcPr>
          <w:p w14:paraId="4D1C88DB" w14:textId="77777777" w:rsidR="00B97AEF" w:rsidRDefault="005B38BF">
            <w:pPr>
              <w:spacing w:line="276" w:lineRule="auto"/>
              <w:jc w:val="center"/>
              <w:rPr>
                <w:rFonts w:ascii="Times New Roman" w:hAnsi="Times New Roman" w:cs="Times New Roman"/>
                <w:b/>
                <w:bCs/>
                <w:caps/>
                <w:sz w:val="20"/>
                <w:szCs w:val="18"/>
                <w:lang w:eastAsia="en-US"/>
              </w:rPr>
            </w:pPr>
            <w:r>
              <w:rPr>
                <w:rFonts w:ascii="Times New Roman" w:hAnsi="Times New Roman" w:cs="Times New Roman"/>
                <w:b/>
                <w:bCs/>
                <w:caps/>
                <w:sz w:val="20"/>
                <w:szCs w:val="18"/>
                <w:lang w:eastAsia="en-US"/>
              </w:rPr>
              <w:t>ОПЕРАТОР:</w:t>
            </w:r>
          </w:p>
          <w:p w14:paraId="5ABB1AE4" w14:textId="77777777" w:rsidR="00B97AEF" w:rsidRDefault="00B97AEF">
            <w:pPr>
              <w:spacing w:line="276" w:lineRule="auto"/>
              <w:jc w:val="center"/>
              <w:rPr>
                <w:rFonts w:ascii="Times New Roman" w:hAnsi="Times New Roman" w:cs="Times New Roman"/>
                <w:sz w:val="20"/>
                <w:szCs w:val="18"/>
                <w:lang w:eastAsia="en-US"/>
              </w:rPr>
            </w:pPr>
          </w:p>
          <w:p w14:paraId="570374CB" w14:textId="77777777" w:rsidR="00B97AEF" w:rsidRDefault="005B38BF">
            <w:pPr>
              <w:spacing w:line="276" w:lineRule="auto"/>
              <w:jc w:val="center"/>
              <w:rPr>
                <w:rFonts w:ascii="Times New Roman" w:hAnsi="Times New Roman" w:cs="Times New Roman"/>
                <w:sz w:val="20"/>
                <w:szCs w:val="18"/>
                <w:lang w:eastAsia="en-US"/>
              </w:rPr>
            </w:pPr>
            <w:r>
              <w:rPr>
                <w:rFonts w:ascii="Times New Roman" w:hAnsi="Times New Roman" w:cs="Times New Roman"/>
                <w:sz w:val="20"/>
                <w:szCs w:val="18"/>
                <w:u w:val="single"/>
                <w:lang w:eastAsia="en-US"/>
              </w:rPr>
              <w:t xml:space="preserve">                      </w:t>
            </w:r>
            <w:r>
              <w:rPr>
                <w:rFonts w:ascii="Times New Roman" w:hAnsi="Times New Roman" w:cs="Times New Roman"/>
                <w:sz w:val="20"/>
                <w:szCs w:val="18"/>
                <w:lang w:eastAsia="en-US"/>
              </w:rPr>
              <w:t>/______________</w:t>
            </w:r>
          </w:p>
          <w:p w14:paraId="3AA47307" w14:textId="77777777" w:rsidR="00B97AEF" w:rsidRDefault="005B38BF">
            <w:pPr>
              <w:spacing w:line="276" w:lineRule="auto"/>
              <w:jc w:val="center"/>
              <w:rPr>
                <w:rFonts w:ascii="Times New Roman" w:hAnsi="Times New Roman" w:cs="Times New Roman"/>
                <w:sz w:val="20"/>
                <w:szCs w:val="18"/>
                <w:vertAlign w:val="superscript"/>
                <w:lang w:eastAsia="en-US"/>
              </w:rPr>
            </w:pPr>
            <w:r>
              <w:rPr>
                <w:rFonts w:ascii="Times New Roman" w:hAnsi="Times New Roman" w:cs="Times New Roman"/>
                <w:sz w:val="20"/>
                <w:szCs w:val="18"/>
                <w:vertAlign w:val="superscript"/>
                <w:lang w:eastAsia="en-US"/>
              </w:rPr>
              <w:t>(подпись, фамилия и инициалы)</w:t>
            </w:r>
          </w:p>
          <w:p w14:paraId="51DDA0DE" w14:textId="77777777" w:rsidR="00B97AEF" w:rsidRDefault="005B38BF">
            <w:pPr>
              <w:spacing w:line="276" w:lineRule="auto"/>
              <w:jc w:val="center"/>
              <w:rPr>
                <w:rFonts w:ascii="Times New Roman" w:hAnsi="Times New Roman" w:cs="Times New Roman"/>
                <w:sz w:val="20"/>
                <w:szCs w:val="18"/>
                <w:lang w:eastAsia="en-US"/>
              </w:rPr>
            </w:pPr>
            <w:r>
              <w:rPr>
                <w:rFonts w:ascii="Times New Roman" w:hAnsi="Times New Roman" w:cs="Times New Roman"/>
                <w:sz w:val="20"/>
                <w:szCs w:val="18"/>
                <w:lang w:eastAsia="en-US"/>
              </w:rPr>
              <w:t>___ ____________ 202___ г.</w:t>
            </w:r>
            <w:r>
              <w:rPr>
                <w:rFonts w:ascii="Times New Roman" w:hAnsi="Times New Roman" w:cs="Times New Roman"/>
                <w:sz w:val="20"/>
                <w:szCs w:val="18"/>
                <w:lang w:eastAsia="en-US"/>
              </w:rPr>
              <w:br/>
            </w:r>
            <w:r>
              <w:rPr>
                <w:rFonts w:ascii="Times New Roman" w:hAnsi="Times New Roman" w:cs="Times New Roman"/>
                <w:sz w:val="20"/>
                <w:szCs w:val="18"/>
                <w:vertAlign w:val="superscript"/>
                <w:lang w:eastAsia="en-US"/>
              </w:rPr>
              <w:t>М.П. (при наличии печати)</w:t>
            </w:r>
          </w:p>
        </w:tc>
      </w:tr>
    </w:tbl>
    <w:p w14:paraId="1C11F515" w14:textId="77777777" w:rsidR="00B97AEF" w:rsidRDefault="00B97AEF">
      <w:pPr>
        <w:rPr>
          <w:rFonts w:ascii="Times New Roman" w:hAnsi="Times New Roman" w:cs="Times New Roman"/>
          <w:b/>
          <w:sz w:val="20"/>
          <w:szCs w:val="20"/>
        </w:rPr>
      </w:pPr>
    </w:p>
    <w:p w14:paraId="77F3DCA6" w14:textId="77777777" w:rsidR="00B97AEF" w:rsidRDefault="00B97AEF">
      <w:pPr>
        <w:ind w:left="-284"/>
        <w:jc w:val="center"/>
        <w:rPr>
          <w:rFonts w:ascii="Times New Roman" w:hAnsi="Times New Roman" w:cs="Times New Roman"/>
          <w:b/>
          <w:sz w:val="20"/>
          <w:szCs w:val="20"/>
        </w:rPr>
      </w:pPr>
    </w:p>
    <w:p w14:paraId="6164CB15" w14:textId="77777777" w:rsidR="00B97AEF" w:rsidRDefault="00B97AEF">
      <w:pPr>
        <w:ind w:left="-284"/>
        <w:jc w:val="center"/>
        <w:rPr>
          <w:rFonts w:ascii="Times New Roman" w:hAnsi="Times New Roman" w:cs="Times New Roman"/>
          <w:b/>
          <w:sz w:val="20"/>
          <w:szCs w:val="20"/>
        </w:rPr>
      </w:pPr>
    </w:p>
    <w:p w14:paraId="72CFCB5A" w14:textId="77777777" w:rsidR="00B97AEF" w:rsidRDefault="00B97AEF">
      <w:pPr>
        <w:ind w:left="-284"/>
        <w:jc w:val="center"/>
        <w:rPr>
          <w:rFonts w:ascii="Times New Roman" w:hAnsi="Times New Roman" w:cs="Times New Roman"/>
          <w:b/>
          <w:sz w:val="20"/>
          <w:szCs w:val="20"/>
        </w:rPr>
      </w:pPr>
    </w:p>
    <w:p w14:paraId="28B93D06" w14:textId="77777777" w:rsidR="00B97AEF" w:rsidRDefault="00B97AEF">
      <w:pPr>
        <w:ind w:left="-284"/>
        <w:jc w:val="center"/>
        <w:rPr>
          <w:rFonts w:ascii="Times New Roman" w:hAnsi="Times New Roman" w:cs="Times New Roman"/>
          <w:b/>
          <w:sz w:val="20"/>
          <w:szCs w:val="20"/>
        </w:rPr>
      </w:pPr>
    </w:p>
    <w:p w14:paraId="6566D66F" w14:textId="77777777" w:rsidR="00B97AEF" w:rsidRDefault="00B97AEF"/>
    <w:sectPr w:rsidR="00B97AEF" w:rsidSect="00DE710F">
      <w:pgSz w:w="11906" w:h="16838"/>
      <w:pgMar w:top="709" w:right="566" w:bottom="851" w:left="1134" w:header="284" w:footer="5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54FF0D" w14:textId="77777777" w:rsidR="005D2528" w:rsidRDefault="005D2528">
      <w:r>
        <w:separator/>
      </w:r>
    </w:p>
  </w:endnote>
  <w:endnote w:type="continuationSeparator" w:id="0">
    <w:p w14:paraId="2A2662E3" w14:textId="77777777" w:rsidR="005D2528" w:rsidRDefault="005D2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altName w:val="Yu Gothic"/>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6593188"/>
      <w:docPartObj>
        <w:docPartGallery w:val="Page Numbers (Bottom of Page)"/>
        <w:docPartUnique/>
      </w:docPartObj>
    </w:sdtPr>
    <w:sdtEndPr>
      <w:rPr>
        <w:sz w:val="20"/>
        <w:szCs w:val="20"/>
      </w:rPr>
    </w:sdtEndPr>
    <w:sdtContent>
      <w:p w14:paraId="552DE544" w14:textId="18AAA9DD" w:rsidR="00DE710F" w:rsidRPr="00DE710F" w:rsidRDefault="00DE710F" w:rsidP="00DE710F">
        <w:pPr>
          <w:pStyle w:val="afd"/>
          <w:jc w:val="right"/>
          <w:rPr>
            <w:sz w:val="20"/>
            <w:szCs w:val="20"/>
          </w:rPr>
        </w:pPr>
        <w:r w:rsidRPr="00DE710F">
          <w:rPr>
            <w:sz w:val="20"/>
            <w:szCs w:val="20"/>
          </w:rPr>
          <w:fldChar w:fldCharType="begin"/>
        </w:r>
        <w:r w:rsidRPr="00DE710F">
          <w:rPr>
            <w:sz w:val="20"/>
            <w:szCs w:val="20"/>
          </w:rPr>
          <w:instrText>PAGE   \* MERGEFORMAT</w:instrText>
        </w:r>
        <w:r w:rsidRPr="00DE710F">
          <w:rPr>
            <w:sz w:val="20"/>
            <w:szCs w:val="20"/>
          </w:rPr>
          <w:fldChar w:fldCharType="separate"/>
        </w:r>
        <w:r w:rsidRPr="00DE710F">
          <w:rPr>
            <w:sz w:val="20"/>
            <w:szCs w:val="20"/>
          </w:rPr>
          <w:t>2</w:t>
        </w:r>
        <w:r w:rsidRPr="00DE710F">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35D4B0" w14:textId="77777777" w:rsidR="005D2528" w:rsidRDefault="005D2528">
      <w:r>
        <w:separator/>
      </w:r>
    </w:p>
  </w:footnote>
  <w:footnote w:type="continuationSeparator" w:id="0">
    <w:p w14:paraId="41D11037" w14:textId="77777777" w:rsidR="005D2528" w:rsidRDefault="005D2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16939" w14:textId="77777777" w:rsidR="00B97AEF" w:rsidRDefault="005B38BF">
    <w:pPr>
      <w:pStyle w:val="af4"/>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Pr>
        <w:rStyle w:val="af6"/>
      </w:rPr>
      <w:t>8</w:t>
    </w:r>
    <w:r>
      <w:rPr>
        <w:rStyle w:val="af6"/>
      </w:rPr>
      <w:fldChar w:fldCharType="end"/>
    </w:r>
  </w:p>
  <w:p w14:paraId="107E8A4C" w14:textId="77777777" w:rsidR="00B97AEF" w:rsidRDefault="00B97AEF">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A4497"/>
    <w:multiLevelType w:val="hybridMultilevel"/>
    <w:tmpl w:val="264A4BD2"/>
    <w:lvl w:ilvl="0" w:tplc="2B90C10E">
      <w:start w:val="1"/>
      <w:numFmt w:val="decimal"/>
      <w:lvlText w:val="%1."/>
      <w:lvlJc w:val="left"/>
      <w:pPr>
        <w:ind w:left="360" w:hanging="360"/>
      </w:pPr>
      <w:rPr>
        <w:rFonts w:hint="default"/>
        <w:b/>
      </w:rPr>
    </w:lvl>
    <w:lvl w:ilvl="1" w:tplc="D9289554">
      <w:start w:val="1"/>
      <w:numFmt w:val="lowerLetter"/>
      <w:lvlText w:val="%2."/>
      <w:lvlJc w:val="left"/>
      <w:pPr>
        <w:ind w:left="1080" w:hanging="360"/>
      </w:pPr>
    </w:lvl>
    <w:lvl w:ilvl="2" w:tplc="5066B50E">
      <w:start w:val="1"/>
      <w:numFmt w:val="lowerRoman"/>
      <w:lvlText w:val="%3."/>
      <w:lvlJc w:val="right"/>
      <w:pPr>
        <w:ind w:left="1800" w:hanging="180"/>
      </w:pPr>
    </w:lvl>
    <w:lvl w:ilvl="3" w:tplc="4BAEB60C">
      <w:start w:val="1"/>
      <w:numFmt w:val="decimal"/>
      <w:lvlText w:val="%4."/>
      <w:lvlJc w:val="left"/>
      <w:pPr>
        <w:ind w:left="2520" w:hanging="360"/>
      </w:pPr>
    </w:lvl>
    <w:lvl w:ilvl="4" w:tplc="8A4C126E">
      <w:start w:val="1"/>
      <w:numFmt w:val="lowerLetter"/>
      <w:lvlText w:val="%5."/>
      <w:lvlJc w:val="left"/>
      <w:pPr>
        <w:ind w:left="3240" w:hanging="360"/>
      </w:pPr>
    </w:lvl>
    <w:lvl w:ilvl="5" w:tplc="6A5CB342">
      <w:start w:val="1"/>
      <w:numFmt w:val="lowerRoman"/>
      <w:lvlText w:val="%6."/>
      <w:lvlJc w:val="right"/>
      <w:pPr>
        <w:ind w:left="3960" w:hanging="180"/>
      </w:pPr>
    </w:lvl>
    <w:lvl w:ilvl="6" w:tplc="6D78F76E">
      <w:start w:val="1"/>
      <w:numFmt w:val="decimal"/>
      <w:lvlText w:val="%7."/>
      <w:lvlJc w:val="left"/>
      <w:pPr>
        <w:ind w:left="4680" w:hanging="360"/>
      </w:pPr>
    </w:lvl>
    <w:lvl w:ilvl="7" w:tplc="D2A6CC10">
      <w:start w:val="1"/>
      <w:numFmt w:val="lowerLetter"/>
      <w:lvlText w:val="%8."/>
      <w:lvlJc w:val="left"/>
      <w:pPr>
        <w:ind w:left="5400" w:hanging="360"/>
      </w:pPr>
    </w:lvl>
    <w:lvl w:ilvl="8" w:tplc="1D802FBE">
      <w:start w:val="1"/>
      <w:numFmt w:val="lowerRoman"/>
      <w:lvlText w:val="%9."/>
      <w:lvlJc w:val="right"/>
      <w:pPr>
        <w:ind w:left="6120" w:hanging="180"/>
      </w:pPr>
    </w:lvl>
  </w:abstractNum>
  <w:abstractNum w:abstractNumId="1" w15:restartNumberingAfterBreak="0">
    <w:nsid w:val="3E1439DE"/>
    <w:multiLevelType w:val="hybridMultilevel"/>
    <w:tmpl w:val="511E3D8A"/>
    <w:lvl w:ilvl="0" w:tplc="362220F2">
      <w:start w:val="1"/>
      <w:numFmt w:val="decimal"/>
      <w:lvlText w:val="%1."/>
      <w:lvlJc w:val="left"/>
      <w:pPr>
        <w:ind w:left="1080" w:hanging="360"/>
      </w:pPr>
      <w:rPr>
        <w:rFonts w:hint="default"/>
        <w:b/>
      </w:rPr>
    </w:lvl>
    <w:lvl w:ilvl="1" w:tplc="6E227504">
      <w:start w:val="1"/>
      <w:numFmt w:val="lowerLetter"/>
      <w:lvlText w:val="%2."/>
      <w:lvlJc w:val="left"/>
      <w:pPr>
        <w:ind w:left="1800" w:hanging="360"/>
      </w:pPr>
    </w:lvl>
    <w:lvl w:ilvl="2" w:tplc="8876A882">
      <w:start w:val="1"/>
      <w:numFmt w:val="lowerRoman"/>
      <w:lvlText w:val="%3."/>
      <w:lvlJc w:val="right"/>
      <w:pPr>
        <w:ind w:left="2520" w:hanging="180"/>
      </w:pPr>
    </w:lvl>
    <w:lvl w:ilvl="3" w:tplc="0C44F382">
      <w:start w:val="1"/>
      <w:numFmt w:val="decimal"/>
      <w:lvlText w:val="%4."/>
      <w:lvlJc w:val="left"/>
      <w:pPr>
        <w:ind w:left="3240" w:hanging="360"/>
      </w:pPr>
    </w:lvl>
    <w:lvl w:ilvl="4" w:tplc="865262BC">
      <w:start w:val="1"/>
      <w:numFmt w:val="lowerLetter"/>
      <w:lvlText w:val="%5."/>
      <w:lvlJc w:val="left"/>
      <w:pPr>
        <w:ind w:left="3960" w:hanging="360"/>
      </w:pPr>
    </w:lvl>
    <w:lvl w:ilvl="5" w:tplc="32D44BF0">
      <w:start w:val="1"/>
      <w:numFmt w:val="lowerRoman"/>
      <w:lvlText w:val="%6."/>
      <w:lvlJc w:val="right"/>
      <w:pPr>
        <w:ind w:left="4680" w:hanging="180"/>
      </w:pPr>
    </w:lvl>
    <w:lvl w:ilvl="6" w:tplc="C1103E04">
      <w:start w:val="1"/>
      <w:numFmt w:val="decimal"/>
      <w:lvlText w:val="%7."/>
      <w:lvlJc w:val="left"/>
      <w:pPr>
        <w:ind w:left="5400" w:hanging="360"/>
      </w:pPr>
    </w:lvl>
    <w:lvl w:ilvl="7" w:tplc="9FD8C3B0">
      <w:start w:val="1"/>
      <w:numFmt w:val="lowerLetter"/>
      <w:lvlText w:val="%8."/>
      <w:lvlJc w:val="left"/>
      <w:pPr>
        <w:ind w:left="6120" w:hanging="360"/>
      </w:pPr>
    </w:lvl>
    <w:lvl w:ilvl="8" w:tplc="E52EDA92">
      <w:start w:val="1"/>
      <w:numFmt w:val="lowerRoman"/>
      <w:lvlText w:val="%9."/>
      <w:lvlJc w:val="right"/>
      <w:pPr>
        <w:ind w:left="6840" w:hanging="180"/>
      </w:pPr>
    </w:lvl>
  </w:abstractNum>
  <w:abstractNum w:abstractNumId="2" w15:restartNumberingAfterBreak="0">
    <w:nsid w:val="5E2C1242"/>
    <w:multiLevelType w:val="hybridMultilevel"/>
    <w:tmpl w:val="4456F3CC"/>
    <w:lvl w:ilvl="0" w:tplc="81AAB824">
      <w:start w:val="1"/>
      <w:numFmt w:val="decimal"/>
      <w:lvlText w:val="%1."/>
      <w:lvlJc w:val="left"/>
      <w:pPr>
        <w:ind w:left="720" w:hanging="360"/>
      </w:pPr>
      <w:rPr>
        <w:rFonts w:hint="default"/>
        <w:b/>
        <w:sz w:val="22"/>
      </w:rPr>
    </w:lvl>
    <w:lvl w:ilvl="1" w:tplc="B12C511C">
      <w:start w:val="1"/>
      <w:numFmt w:val="lowerLetter"/>
      <w:lvlText w:val="%2."/>
      <w:lvlJc w:val="left"/>
      <w:pPr>
        <w:ind w:left="1440" w:hanging="360"/>
      </w:pPr>
    </w:lvl>
    <w:lvl w:ilvl="2" w:tplc="0ECAA95E">
      <w:start w:val="1"/>
      <w:numFmt w:val="lowerRoman"/>
      <w:lvlText w:val="%3."/>
      <w:lvlJc w:val="right"/>
      <w:pPr>
        <w:ind w:left="2160" w:hanging="180"/>
      </w:pPr>
    </w:lvl>
    <w:lvl w:ilvl="3" w:tplc="0B3E908E">
      <w:start w:val="1"/>
      <w:numFmt w:val="decimal"/>
      <w:lvlText w:val="%4."/>
      <w:lvlJc w:val="left"/>
      <w:pPr>
        <w:ind w:left="2880" w:hanging="360"/>
      </w:pPr>
    </w:lvl>
    <w:lvl w:ilvl="4" w:tplc="23605F94">
      <w:start w:val="1"/>
      <w:numFmt w:val="lowerLetter"/>
      <w:lvlText w:val="%5."/>
      <w:lvlJc w:val="left"/>
      <w:pPr>
        <w:ind w:left="3600" w:hanging="360"/>
      </w:pPr>
    </w:lvl>
    <w:lvl w:ilvl="5" w:tplc="2D767498">
      <w:start w:val="1"/>
      <w:numFmt w:val="lowerRoman"/>
      <w:lvlText w:val="%6."/>
      <w:lvlJc w:val="right"/>
      <w:pPr>
        <w:ind w:left="4320" w:hanging="180"/>
      </w:pPr>
    </w:lvl>
    <w:lvl w:ilvl="6" w:tplc="8DE4FAAE">
      <w:start w:val="1"/>
      <w:numFmt w:val="decimal"/>
      <w:lvlText w:val="%7."/>
      <w:lvlJc w:val="left"/>
      <w:pPr>
        <w:ind w:left="5040" w:hanging="360"/>
      </w:pPr>
    </w:lvl>
    <w:lvl w:ilvl="7" w:tplc="73E0D318">
      <w:start w:val="1"/>
      <w:numFmt w:val="lowerLetter"/>
      <w:lvlText w:val="%8."/>
      <w:lvlJc w:val="left"/>
      <w:pPr>
        <w:ind w:left="5760" w:hanging="360"/>
      </w:pPr>
    </w:lvl>
    <w:lvl w:ilvl="8" w:tplc="00D2DA0A">
      <w:start w:val="1"/>
      <w:numFmt w:val="lowerRoman"/>
      <w:lvlText w:val="%9."/>
      <w:lvlJc w:val="right"/>
      <w:pPr>
        <w:ind w:left="6480" w:hanging="180"/>
      </w:pPr>
    </w:lvl>
  </w:abstractNum>
  <w:abstractNum w:abstractNumId="3" w15:restartNumberingAfterBreak="0">
    <w:nsid w:val="618F7CDD"/>
    <w:multiLevelType w:val="hybridMultilevel"/>
    <w:tmpl w:val="516E62DC"/>
    <w:lvl w:ilvl="0" w:tplc="BBD4541C">
      <w:start w:val="3"/>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 w15:restartNumberingAfterBreak="0">
    <w:nsid w:val="64A4371B"/>
    <w:multiLevelType w:val="hybridMultilevel"/>
    <w:tmpl w:val="7B7CCD8E"/>
    <w:lvl w:ilvl="0" w:tplc="401A93F4">
      <w:start w:val="1"/>
      <w:numFmt w:val="decimal"/>
      <w:lvlText w:val="%1."/>
      <w:lvlJc w:val="left"/>
      <w:pPr>
        <w:ind w:left="720" w:hanging="360"/>
      </w:pPr>
      <w:rPr>
        <w:rFonts w:hint="default"/>
        <w:b/>
        <w:sz w:val="22"/>
      </w:rPr>
    </w:lvl>
    <w:lvl w:ilvl="1" w:tplc="90C67AD2">
      <w:start w:val="1"/>
      <w:numFmt w:val="lowerLetter"/>
      <w:lvlText w:val="%2."/>
      <w:lvlJc w:val="left"/>
      <w:pPr>
        <w:ind w:left="1440" w:hanging="360"/>
      </w:pPr>
    </w:lvl>
    <w:lvl w:ilvl="2" w:tplc="575E120C">
      <w:start w:val="1"/>
      <w:numFmt w:val="lowerRoman"/>
      <w:lvlText w:val="%3."/>
      <w:lvlJc w:val="right"/>
      <w:pPr>
        <w:ind w:left="2160" w:hanging="180"/>
      </w:pPr>
    </w:lvl>
    <w:lvl w:ilvl="3" w:tplc="C778CBF0">
      <w:start w:val="1"/>
      <w:numFmt w:val="decimal"/>
      <w:lvlText w:val="%4."/>
      <w:lvlJc w:val="left"/>
      <w:pPr>
        <w:ind w:left="2880" w:hanging="360"/>
      </w:pPr>
    </w:lvl>
    <w:lvl w:ilvl="4" w:tplc="73808F62">
      <w:start w:val="1"/>
      <w:numFmt w:val="lowerLetter"/>
      <w:lvlText w:val="%5."/>
      <w:lvlJc w:val="left"/>
      <w:pPr>
        <w:ind w:left="3600" w:hanging="360"/>
      </w:pPr>
    </w:lvl>
    <w:lvl w:ilvl="5" w:tplc="0DD02E4C">
      <w:start w:val="1"/>
      <w:numFmt w:val="lowerRoman"/>
      <w:lvlText w:val="%6."/>
      <w:lvlJc w:val="right"/>
      <w:pPr>
        <w:ind w:left="4320" w:hanging="180"/>
      </w:pPr>
    </w:lvl>
    <w:lvl w:ilvl="6" w:tplc="87B6CE50">
      <w:start w:val="1"/>
      <w:numFmt w:val="decimal"/>
      <w:lvlText w:val="%7."/>
      <w:lvlJc w:val="left"/>
      <w:pPr>
        <w:ind w:left="5040" w:hanging="360"/>
      </w:pPr>
    </w:lvl>
    <w:lvl w:ilvl="7" w:tplc="8BE42244">
      <w:start w:val="1"/>
      <w:numFmt w:val="lowerLetter"/>
      <w:lvlText w:val="%8."/>
      <w:lvlJc w:val="left"/>
      <w:pPr>
        <w:ind w:left="5760" w:hanging="360"/>
      </w:pPr>
    </w:lvl>
    <w:lvl w:ilvl="8" w:tplc="E0B6268A">
      <w:start w:val="1"/>
      <w:numFmt w:val="lowerRoman"/>
      <w:lvlText w:val="%9."/>
      <w:lvlJc w:val="right"/>
      <w:pPr>
        <w:ind w:left="6480" w:hanging="180"/>
      </w:pPr>
    </w:lvl>
  </w:abstractNum>
  <w:abstractNum w:abstractNumId="5" w15:restartNumberingAfterBreak="0">
    <w:nsid w:val="6FBF3A8A"/>
    <w:multiLevelType w:val="multilevel"/>
    <w:tmpl w:val="F9221C18"/>
    <w:lvl w:ilvl="0">
      <w:start w:val="1"/>
      <w:numFmt w:val="decimal"/>
      <w:lvlText w:val="%1."/>
      <w:lvlJc w:val="left"/>
      <w:pPr>
        <w:ind w:left="3196" w:hanging="360"/>
      </w:pPr>
      <w:rPr>
        <w:rFonts w:hint="default"/>
      </w:rPr>
    </w:lvl>
    <w:lvl w:ilvl="1">
      <w:start w:val="1"/>
      <w:numFmt w:val="decimal"/>
      <w:isLgl/>
      <w:lvlText w:val="%1.%2."/>
      <w:lvlJc w:val="left"/>
      <w:pPr>
        <w:ind w:left="1760" w:hanging="1050"/>
      </w:pPr>
      <w:rPr>
        <w:rFonts w:hint="default"/>
      </w:rPr>
    </w:lvl>
    <w:lvl w:ilvl="2">
      <w:start w:val="1"/>
      <w:numFmt w:val="decimal"/>
      <w:isLgl/>
      <w:lvlText w:val="%1.%2.%3."/>
      <w:lvlJc w:val="left"/>
      <w:pPr>
        <w:ind w:left="5250" w:hanging="1050"/>
      </w:pPr>
      <w:rPr>
        <w:rFonts w:hint="default"/>
      </w:rPr>
    </w:lvl>
    <w:lvl w:ilvl="3">
      <w:start w:val="1"/>
      <w:numFmt w:val="decimal"/>
      <w:isLgl/>
      <w:lvlText w:val="%1.%2.%3.%4."/>
      <w:lvlJc w:val="left"/>
      <w:pPr>
        <w:ind w:left="5250" w:hanging="1050"/>
      </w:pPr>
      <w:rPr>
        <w:rFonts w:hint="default"/>
      </w:rPr>
    </w:lvl>
    <w:lvl w:ilvl="4">
      <w:start w:val="1"/>
      <w:numFmt w:val="decimal"/>
      <w:isLgl/>
      <w:lvlText w:val="%1.%2.%3.%4.%5."/>
      <w:lvlJc w:val="left"/>
      <w:pPr>
        <w:ind w:left="5280" w:hanging="1080"/>
      </w:pPr>
      <w:rPr>
        <w:rFonts w:hint="default"/>
      </w:rPr>
    </w:lvl>
    <w:lvl w:ilvl="5">
      <w:start w:val="1"/>
      <w:numFmt w:val="decimal"/>
      <w:isLgl/>
      <w:lvlText w:val="%1.%2.%3.%4.%5.%6."/>
      <w:lvlJc w:val="left"/>
      <w:pPr>
        <w:ind w:left="5280" w:hanging="1080"/>
      </w:pPr>
      <w:rPr>
        <w:rFonts w:hint="default"/>
      </w:rPr>
    </w:lvl>
    <w:lvl w:ilvl="6">
      <w:start w:val="1"/>
      <w:numFmt w:val="decimal"/>
      <w:isLgl/>
      <w:lvlText w:val="%1.%2.%3.%4.%5.%6.%7."/>
      <w:lvlJc w:val="left"/>
      <w:pPr>
        <w:ind w:left="5280" w:hanging="1080"/>
      </w:pPr>
      <w:rPr>
        <w:rFonts w:hint="default"/>
      </w:rPr>
    </w:lvl>
    <w:lvl w:ilvl="7">
      <w:start w:val="1"/>
      <w:numFmt w:val="decimal"/>
      <w:isLgl/>
      <w:lvlText w:val="%1.%2.%3.%4.%5.%6.%7.%8."/>
      <w:lvlJc w:val="left"/>
      <w:pPr>
        <w:ind w:left="5640" w:hanging="1440"/>
      </w:pPr>
      <w:rPr>
        <w:rFonts w:hint="default"/>
      </w:rPr>
    </w:lvl>
    <w:lvl w:ilvl="8">
      <w:start w:val="1"/>
      <w:numFmt w:val="decimal"/>
      <w:isLgl/>
      <w:lvlText w:val="%1.%2.%3.%4.%5.%6.%7.%8.%9."/>
      <w:lvlJc w:val="left"/>
      <w:pPr>
        <w:ind w:left="5640" w:hanging="1440"/>
      </w:pPr>
      <w:rPr>
        <w:rFonts w:hint="default"/>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AEF"/>
    <w:rsid w:val="001B75F4"/>
    <w:rsid w:val="004706C7"/>
    <w:rsid w:val="005B38BF"/>
    <w:rsid w:val="005D2528"/>
    <w:rsid w:val="00981CFE"/>
    <w:rsid w:val="00AF1C1D"/>
    <w:rsid w:val="00B97AEF"/>
    <w:rsid w:val="00BE7C23"/>
    <w:rsid w:val="00CF6426"/>
    <w:rsid w:val="00D57DB5"/>
    <w:rsid w:val="00DE710F"/>
    <w:rsid w:val="00ED5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D3F65"/>
  <w15:docId w15:val="{3BF031DA-A8EE-458D-BE6C-1B22C1D7C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left"/>
    </w:pPr>
    <w:rPr>
      <w:rFonts w:ascii="Arial" w:eastAsia="Times New Roman" w:hAnsi="Arial" w:cs="Arial"/>
      <w:sz w:val="24"/>
      <w:lang w:eastAsia="ru-RU"/>
    </w:rPr>
  </w:style>
  <w:style w:type="paragraph" w:styleId="1">
    <w:name w:val="heading 1"/>
    <w:basedOn w:val="a"/>
    <w:next w:val="a"/>
    <w:link w:val="10"/>
    <w:uiPriority w:val="9"/>
    <w:qFormat/>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nhideWhenUsed/>
    <w:qFormat/>
    <w:pPr>
      <w:spacing w:before="240" w:after="60"/>
      <w:outlineLvl w:val="4"/>
    </w:pPr>
    <w:rPr>
      <w:rFonts w:ascii="Calibri" w:hAnsi="Calibri" w:cs="Times New Roman"/>
      <w:b/>
      <w:bCs/>
      <w:i/>
      <w:iCs/>
      <w:sz w:val="26"/>
      <w:szCs w:val="26"/>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link w:val="a4"/>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link w:val="ac"/>
    <w:uiPriority w:val="35"/>
    <w:semiHidden/>
    <w:unhideWhenUsed/>
    <w:qFormat/>
    <w:pPr>
      <w:spacing w:line="276" w:lineRule="auto"/>
    </w:pPr>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character" w:customStyle="1" w:styleId="50">
    <w:name w:val="Заголовок 5 Знак"/>
    <w:basedOn w:val="a0"/>
    <w:link w:val="5"/>
    <w:rPr>
      <w:rFonts w:ascii="Calibri" w:eastAsia="Times New Roman" w:hAnsi="Calibri" w:cs="Times New Roman"/>
      <w:b/>
      <w:bCs/>
      <w:i/>
      <w:iCs/>
      <w:sz w:val="26"/>
      <w:szCs w:val="26"/>
      <w:lang w:eastAsia="ru-RU"/>
    </w:rPr>
  </w:style>
  <w:style w:type="paragraph" w:styleId="af2">
    <w:name w:val="Body Text"/>
    <w:basedOn w:val="a"/>
    <w:link w:val="af3"/>
    <w:pPr>
      <w:jc w:val="center"/>
    </w:pPr>
    <w:rPr>
      <w:sz w:val="36"/>
    </w:rPr>
  </w:style>
  <w:style w:type="character" w:customStyle="1" w:styleId="af3">
    <w:name w:val="Основной текст Знак"/>
    <w:basedOn w:val="a0"/>
    <w:link w:val="af2"/>
    <w:rPr>
      <w:rFonts w:ascii="Arial" w:eastAsia="Times New Roman" w:hAnsi="Arial" w:cs="Arial"/>
      <w:sz w:val="36"/>
      <w:lang w:eastAsia="ru-RU"/>
    </w:rPr>
  </w:style>
  <w:style w:type="paragraph" w:styleId="af4">
    <w:name w:val="header"/>
    <w:basedOn w:val="a"/>
    <w:link w:val="af5"/>
    <w:pPr>
      <w:tabs>
        <w:tab w:val="center" w:pos="4677"/>
        <w:tab w:val="right" w:pos="9355"/>
      </w:tabs>
    </w:pPr>
  </w:style>
  <w:style w:type="character" w:customStyle="1" w:styleId="af5">
    <w:name w:val="Верхний колонтитул Знак"/>
    <w:basedOn w:val="a0"/>
    <w:link w:val="af4"/>
    <w:rPr>
      <w:rFonts w:ascii="Arial" w:eastAsia="Times New Roman" w:hAnsi="Arial" w:cs="Arial"/>
      <w:sz w:val="24"/>
      <w:lang w:eastAsia="ru-RU"/>
    </w:rPr>
  </w:style>
  <w:style w:type="character" w:styleId="af6">
    <w:name w:val="page number"/>
    <w:basedOn w:val="a0"/>
  </w:style>
  <w:style w:type="paragraph" w:customStyle="1" w:styleId="13">
    <w:name w:val="Обычный1"/>
    <w:pPr>
      <w:widowControl w:val="0"/>
      <w:jc w:val="left"/>
    </w:pPr>
    <w:rPr>
      <w:rFonts w:ascii="Times New Roman" w:eastAsia="Times New Roman" w:hAnsi="Times New Roman" w:cs="Times New Roman"/>
      <w:sz w:val="20"/>
      <w:szCs w:val="20"/>
      <w:lang w:eastAsia="ru-RU"/>
    </w:rPr>
  </w:style>
  <w:style w:type="paragraph" w:styleId="af7">
    <w:name w:val="footnote text"/>
    <w:basedOn w:val="a"/>
    <w:link w:val="af8"/>
    <w:rPr>
      <w:sz w:val="20"/>
      <w:szCs w:val="20"/>
      <w:lang w:eastAsia="ar-SA"/>
    </w:rPr>
  </w:style>
  <w:style w:type="character" w:customStyle="1" w:styleId="af8">
    <w:name w:val="Текст сноски Знак"/>
    <w:basedOn w:val="a0"/>
    <w:link w:val="af7"/>
    <w:rPr>
      <w:rFonts w:ascii="Arial" w:eastAsia="Times New Roman" w:hAnsi="Arial" w:cs="Arial"/>
      <w:sz w:val="20"/>
      <w:szCs w:val="20"/>
      <w:lang w:eastAsia="ar-SA"/>
    </w:rPr>
  </w:style>
  <w:style w:type="character" w:styleId="af9">
    <w:name w:val="footnote reference"/>
    <w:rPr>
      <w:vertAlign w:val="superscript"/>
    </w:rPr>
  </w:style>
  <w:style w:type="paragraph" w:styleId="afa">
    <w:name w:val="List Paragraph"/>
    <w:basedOn w:val="a"/>
    <w:link w:val="afb"/>
    <w:uiPriority w:val="34"/>
    <w:qFormat/>
    <w:pPr>
      <w:spacing w:after="200" w:line="276" w:lineRule="auto"/>
      <w:ind w:left="720"/>
      <w:contextualSpacing/>
    </w:pPr>
    <w:rPr>
      <w:rFonts w:asciiTheme="minorHAnsi" w:hAnsiTheme="minorHAnsi" w:cs="Times New Roman"/>
      <w:sz w:val="22"/>
      <w:lang w:eastAsia="en-US"/>
    </w:rPr>
  </w:style>
  <w:style w:type="paragraph" w:customStyle="1" w:styleId="ConsPlusNormal">
    <w:name w:val="ConsPlusNormal"/>
    <w:link w:val="ConsPlusNormal0"/>
    <w:qFormat/>
    <w:pPr>
      <w:ind w:firstLine="720"/>
      <w:jc w:val="left"/>
    </w:pPr>
    <w:rPr>
      <w:rFonts w:ascii="Arial" w:eastAsia="Arial" w:hAnsi="Arial" w:cs="Arial"/>
      <w:sz w:val="20"/>
      <w:szCs w:val="20"/>
      <w:lang w:eastAsia="ar-SA"/>
    </w:rPr>
  </w:style>
  <w:style w:type="paragraph" w:customStyle="1" w:styleId="s1">
    <w:name w:val="s_1"/>
    <w:basedOn w:val="a"/>
    <w:pPr>
      <w:ind w:firstLine="720"/>
      <w:jc w:val="both"/>
    </w:pPr>
    <w:rPr>
      <w:sz w:val="26"/>
      <w:szCs w:val="26"/>
    </w:rPr>
  </w:style>
  <w:style w:type="paragraph" w:customStyle="1" w:styleId="Heading">
    <w:name w:val="Heading"/>
    <w:basedOn w:val="a"/>
    <w:next w:val="af2"/>
    <w:uiPriority w:val="99"/>
    <w:pPr>
      <w:widowControl w:val="0"/>
      <w:spacing w:before="240" w:after="60"/>
      <w:jc w:val="center"/>
    </w:pPr>
    <w:rPr>
      <w:rFonts w:ascii="Cambria" w:hAnsi="Cambria" w:cs="Cambria"/>
      <w:b/>
      <w:bCs/>
      <w:sz w:val="32"/>
      <w:szCs w:val="32"/>
      <w:lang w:eastAsia="zh-CN"/>
    </w:rPr>
  </w:style>
  <w:style w:type="character" w:customStyle="1" w:styleId="ConsPlusNormal0">
    <w:name w:val="ConsPlusNormal Знак"/>
    <w:basedOn w:val="a0"/>
    <w:link w:val="ConsPlusNormal"/>
    <w:rPr>
      <w:rFonts w:ascii="Arial" w:eastAsia="Arial" w:hAnsi="Arial" w:cs="Arial"/>
      <w:sz w:val="20"/>
      <w:szCs w:val="20"/>
      <w:lang w:eastAsia="ar-SA"/>
    </w:rPr>
  </w:style>
  <w:style w:type="paragraph" w:customStyle="1" w:styleId="Default">
    <w:name w:val="Default"/>
    <w:pPr>
      <w:jc w:val="left"/>
    </w:pPr>
    <w:rPr>
      <w:rFonts w:ascii="Times New Roman" w:hAnsi="Times New Roman" w:cs="Times New Roman"/>
      <w:color w:val="000000"/>
      <w:sz w:val="24"/>
      <w:szCs w:val="24"/>
    </w:rPr>
  </w:style>
  <w:style w:type="paragraph" w:customStyle="1" w:styleId="Iauiue">
    <w:name w:val="Iau?iue"/>
    <w:pPr>
      <w:jc w:val="left"/>
    </w:pPr>
    <w:rPr>
      <w:rFonts w:ascii="Times New Roman" w:eastAsia="Times New Roman" w:hAnsi="Times New Roman" w:cs="Times New Roman"/>
      <w:sz w:val="24"/>
      <w:szCs w:val="20"/>
      <w:lang w:eastAsia="ar-SA"/>
    </w:rPr>
  </w:style>
  <w:style w:type="table" w:styleId="afc">
    <w:name w:val="Table Grid"/>
    <w:basedOn w:val="a1"/>
    <w:uiPriority w:val="59"/>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footer"/>
    <w:basedOn w:val="a"/>
    <w:link w:val="afe"/>
    <w:uiPriority w:val="99"/>
    <w:unhideWhenUsed/>
    <w:pPr>
      <w:tabs>
        <w:tab w:val="center" w:pos="4677"/>
        <w:tab w:val="right" w:pos="9355"/>
      </w:tabs>
    </w:pPr>
  </w:style>
  <w:style w:type="character" w:customStyle="1" w:styleId="afe">
    <w:name w:val="Нижний колонтитул Знак"/>
    <w:basedOn w:val="a0"/>
    <w:link w:val="afd"/>
    <w:uiPriority w:val="99"/>
    <w:rPr>
      <w:rFonts w:ascii="Arial" w:eastAsia="Times New Roman" w:hAnsi="Arial" w:cs="Arial"/>
      <w:sz w:val="24"/>
      <w:lang w:eastAsia="ru-RU"/>
    </w:rPr>
  </w:style>
  <w:style w:type="paragraph" w:styleId="33">
    <w:name w:val="Body Text Indent 3"/>
    <w:basedOn w:val="a"/>
    <w:link w:val="34"/>
    <w:pPr>
      <w:tabs>
        <w:tab w:val="left" w:pos="0"/>
        <w:tab w:val="left" w:pos="1418"/>
      </w:tabs>
      <w:ind w:firstLine="709"/>
      <w:jc w:val="both"/>
    </w:pPr>
    <w:rPr>
      <w:rFonts w:ascii="Times New Roman" w:hAnsi="Times New Roman" w:cs="Times New Roman"/>
      <w:szCs w:val="20"/>
    </w:rPr>
  </w:style>
  <w:style w:type="character" w:customStyle="1" w:styleId="34">
    <w:name w:val="Основной текст с отступом 3 Знак"/>
    <w:basedOn w:val="a0"/>
    <w:link w:val="33"/>
    <w:rPr>
      <w:rFonts w:ascii="Times New Roman" w:eastAsia="Times New Roman" w:hAnsi="Times New Roman" w:cs="Times New Roman"/>
      <w:sz w:val="24"/>
      <w:szCs w:val="20"/>
      <w:lang w:eastAsia="ru-RU"/>
    </w:rPr>
  </w:style>
  <w:style w:type="paragraph" w:styleId="aff">
    <w:name w:val="Body Text Indent"/>
    <w:basedOn w:val="a"/>
    <w:link w:val="aff0"/>
    <w:uiPriority w:val="99"/>
    <w:semiHidden/>
    <w:unhideWhenUsed/>
    <w:pPr>
      <w:spacing w:after="120"/>
      <w:ind w:left="283"/>
    </w:pPr>
  </w:style>
  <w:style w:type="character" w:customStyle="1" w:styleId="aff0">
    <w:name w:val="Основной текст с отступом Знак"/>
    <w:basedOn w:val="a0"/>
    <w:link w:val="aff"/>
    <w:uiPriority w:val="99"/>
    <w:semiHidden/>
    <w:rPr>
      <w:rFonts w:ascii="Arial" w:eastAsia="Times New Roman" w:hAnsi="Arial" w:cs="Arial"/>
      <w:sz w:val="24"/>
      <w:lang w:eastAsia="ru-RU"/>
    </w:rPr>
  </w:style>
  <w:style w:type="character" w:styleId="aff1">
    <w:name w:val="Hyperlink"/>
    <w:basedOn w:val="a0"/>
    <w:uiPriority w:val="99"/>
    <w:semiHidden/>
    <w:unhideWhenUsed/>
    <w:rPr>
      <w:strike w:val="0"/>
      <w:color w:val="291699"/>
      <w:u w:val="none"/>
      <w:shd w:val="clear" w:color="auto" w:fill="auto"/>
    </w:rPr>
  </w:style>
  <w:style w:type="paragraph" w:styleId="aff2">
    <w:name w:val="Balloon Text"/>
    <w:basedOn w:val="a"/>
    <w:link w:val="aff3"/>
    <w:uiPriority w:val="99"/>
    <w:semiHidden/>
    <w:unhideWhenUsed/>
    <w:rPr>
      <w:rFonts w:ascii="Segoe UI" w:hAnsi="Segoe UI" w:cs="Segoe UI"/>
      <w:sz w:val="18"/>
      <w:szCs w:val="18"/>
    </w:rPr>
  </w:style>
  <w:style w:type="character" w:customStyle="1" w:styleId="aff3">
    <w:name w:val="Текст выноски Знак"/>
    <w:basedOn w:val="a0"/>
    <w:link w:val="aff2"/>
    <w:uiPriority w:val="99"/>
    <w:semiHidden/>
    <w:rPr>
      <w:rFonts w:ascii="Segoe UI" w:eastAsia="Times New Roman" w:hAnsi="Segoe UI" w:cs="Segoe UI"/>
      <w:sz w:val="18"/>
      <w:szCs w:val="18"/>
      <w:lang w:eastAsia="ru-RU"/>
    </w:rPr>
  </w:style>
  <w:style w:type="character" w:customStyle="1" w:styleId="afb">
    <w:name w:val="Абзац списка Знак"/>
    <w:link w:val="afa"/>
    <w:uiPriority w:val="34"/>
    <w:qFormat/>
    <w:rPr>
      <w:rFonts w:eastAsia="Times New Roman" w:cs="Times New Roman"/>
    </w:rPr>
  </w:style>
  <w:style w:type="character" w:customStyle="1" w:styleId="a4">
    <w:name w:val="Без интервала Знак"/>
    <w:link w:val="a3"/>
    <w:uiPriority w:val="1"/>
    <w:locked/>
    <w:rsid w:val="00470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6A391-EEB0-4675-A809-D69BFF444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2613</Words>
  <Characters>14898</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dc:creator>
  <cp:lastModifiedBy>Магомед Магомедов</cp:lastModifiedBy>
  <cp:revision>2</cp:revision>
  <dcterms:created xsi:type="dcterms:W3CDTF">2026-08-25T14:52:00Z</dcterms:created>
  <dcterms:modified xsi:type="dcterms:W3CDTF">2026-08-25T14:52:00Z</dcterms:modified>
</cp:coreProperties>
</file>