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05E5" w14:textId="77777777" w:rsidR="00D6649B" w:rsidRDefault="00D6649B" w:rsidP="00D6649B">
      <w:pPr>
        <w:jc w:val="center"/>
        <w:rPr>
          <w:b/>
          <w:sz w:val="25"/>
          <w:szCs w:val="25"/>
        </w:rPr>
      </w:pPr>
    </w:p>
    <w:p w14:paraId="2001CAA5" w14:textId="4A39F411" w:rsidR="00D6649B" w:rsidRPr="00333CB2" w:rsidRDefault="00D6649B" w:rsidP="00D6649B">
      <w:pPr>
        <w:jc w:val="center"/>
        <w:rPr>
          <w:b/>
          <w:sz w:val="25"/>
          <w:szCs w:val="25"/>
        </w:rPr>
      </w:pPr>
      <w:r w:rsidRPr="00333CB2">
        <w:rPr>
          <w:b/>
          <w:sz w:val="25"/>
          <w:szCs w:val="25"/>
        </w:rPr>
        <w:t>Государственный контракт</w:t>
      </w:r>
    </w:p>
    <w:p w14:paraId="7FC7F148" w14:textId="0DE150B8" w:rsidR="00D6649B" w:rsidRPr="00333CB2" w:rsidRDefault="00D6649B" w:rsidP="00D6649B">
      <w:pPr>
        <w:jc w:val="center"/>
        <w:rPr>
          <w:b/>
          <w:sz w:val="25"/>
          <w:szCs w:val="25"/>
        </w:rPr>
      </w:pPr>
      <w:r w:rsidRPr="00333CB2">
        <w:rPr>
          <w:b/>
          <w:sz w:val="25"/>
          <w:szCs w:val="25"/>
        </w:rPr>
        <w:t xml:space="preserve">на </w:t>
      </w:r>
      <w:r>
        <w:rPr>
          <w:b/>
          <w:sz w:val="25"/>
          <w:szCs w:val="25"/>
        </w:rPr>
        <w:t xml:space="preserve">поставку…. № </w:t>
      </w:r>
      <w:r w:rsidR="005A4081">
        <w:rPr>
          <w:b/>
          <w:sz w:val="25"/>
          <w:szCs w:val="25"/>
        </w:rPr>
        <w:t>9</w:t>
      </w:r>
    </w:p>
    <w:p w14:paraId="34805317" w14:textId="77777777" w:rsidR="00D6649B" w:rsidRPr="003245CD" w:rsidRDefault="00D6649B" w:rsidP="00D6649B">
      <w:pPr>
        <w:jc w:val="both"/>
        <w:rPr>
          <w:sz w:val="25"/>
          <w:szCs w:val="25"/>
        </w:rPr>
      </w:pPr>
    </w:p>
    <w:p w14:paraId="3A005D9E" w14:textId="1486C39D" w:rsidR="00D6649B" w:rsidRPr="003245CD" w:rsidRDefault="00D6649B" w:rsidP="00D6649B">
      <w:pPr>
        <w:jc w:val="both"/>
        <w:rPr>
          <w:sz w:val="25"/>
          <w:szCs w:val="25"/>
        </w:rPr>
      </w:pPr>
      <w:r w:rsidRPr="003245CD">
        <w:rPr>
          <w:sz w:val="25"/>
          <w:szCs w:val="25"/>
        </w:rPr>
        <w:t xml:space="preserve">п. </w:t>
      </w:r>
      <w:proofErr w:type="spellStart"/>
      <w:r w:rsidRPr="003245CD">
        <w:rPr>
          <w:sz w:val="25"/>
          <w:szCs w:val="25"/>
        </w:rPr>
        <w:t>Талаги</w:t>
      </w:r>
      <w:proofErr w:type="spellEnd"/>
      <w:r w:rsidRPr="003245CD">
        <w:rPr>
          <w:sz w:val="25"/>
          <w:szCs w:val="25"/>
        </w:rPr>
        <w:t>, Архангельская область</w:t>
      </w:r>
      <w:r w:rsidRPr="003245CD">
        <w:rPr>
          <w:sz w:val="25"/>
          <w:szCs w:val="25"/>
        </w:rPr>
        <w:tab/>
      </w:r>
      <w:r w:rsidRPr="003245CD">
        <w:rPr>
          <w:sz w:val="25"/>
          <w:szCs w:val="25"/>
        </w:rPr>
        <w:tab/>
      </w:r>
      <w:r w:rsidRPr="003245CD">
        <w:rPr>
          <w:sz w:val="25"/>
          <w:szCs w:val="25"/>
        </w:rPr>
        <w:tab/>
      </w:r>
      <w:r w:rsidRPr="003245CD">
        <w:rPr>
          <w:sz w:val="25"/>
          <w:szCs w:val="25"/>
        </w:rPr>
        <w:tab/>
        <w:t xml:space="preserve">       </w:t>
      </w:r>
      <w:r>
        <w:rPr>
          <w:sz w:val="25"/>
          <w:szCs w:val="25"/>
        </w:rPr>
        <w:t xml:space="preserve">         </w:t>
      </w:r>
      <w:r w:rsidR="0078152C">
        <w:rPr>
          <w:sz w:val="25"/>
          <w:szCs w:val="25"/>
        </w:rPr>
        <w:t xml:space="preserve">          </w:t>
      </w:r>
      <w:proofErr w:type="gramStart"/>
      <w:r w:rsidR="0078152C">
        <w:rPr>
          <w:sz w:val="25"/>
          <w:szCs w:val="25"/>
        </w:rPr>
        <w:t xml:space="preserve">   </w:t>
      </w:r>
      <w:r w:rsidRPr="003245CD">
        <w:rPr>
          <w:sz w:val="25"/>
          <w:szCs w:val="25"/>
        </w:rPr>
        <w:t>«</w:t>
      </w:r>
      <w:proofErr w:type="gramEnd"/>
      <w:r>
        <w:rPr>
          <w:sz w:val="25"/>
          <w:szCs w:val="25"/>
        </w:rPr>
        <w:t xml:space="preserve">    </w:t>
      </w:r>
      <w:r w:rsidRPr="003245CD">
        <w:rPr>
          <w:sz w:val="25"/>
          <w:szCs w:val="25"/>
        </w:rPr>
        <w:t>»</w:t>
      </w:r>
      <w:r>
        <w:rPr>
          <w:sz w:val="25"/>
          <w:szCs w:val="25"/>
        </w:rPr>
        <w:t xml:space="preserve">          </w:t>
      </w:r>
      <w:r w:rsidRPr="003245CD">
        <w:rPr>
          <w:sz w:val="25"/>
          <w:szCs w:val="25"/>
        </w:rPr>
        <w:t>20</w:t>
      </w:r>
      <w:r>
        <w:rPr>
          <w:sz w:val="25"/>
          <w:szCs w:val="25"/>
        </w:rPr>
        <w:t>2</w:t>
      </w:r>
      <w:r w:rsidR="00FB57EF">
        <w:rPr>
          <w:sz w:val="25"/>
          <w:szCs w:val="25"/>
        </w:rPr>
        <w:t>6</w:t>
      </w:r>
      <w:r w:rsidRPr="003245CD">
        <w:rPr>
          <w:sz w:val="25"/>
          <w:szCs w:val="25"/>
        </w:rPr>
        <w:t xml:space="preserve"> г.</w:t>
      </w:r>
    </w:p>
    <w:p w14:paraId="3B143C15" w14:textId="77777777" w:rsidR="00D6649B" w:rsidRPr="003245CD" w:rsidRDefault="00D6649B" w:rsidP="00D6649B">
      <w:pPr>
        <w:ind w:firstLine="708"/>
        <w:jc w:val="both"/>
        <w:rPr>
          <w:sz w:val="25"/>
          <w:szCs w:val="25"/>
        </w:rPr>
      </w:pPr>
    </w:p>
    <w:p w14:paraId="1251C8A0" w14:textId="77777777" w:rsidR="00D6649B" w:rsidRPr="00776BEF" w:rsidRDefault="00D6649B" w:rsidP="00D6649B">
      <w:pPr>
        <w:tabs>
          <w:tab w:val="left" w:pos="567"/>
        </w:tabs>
        <w:ind w:firstLine="567"/>
        <w:jc w:val="both"/>
        <w:rPr>
          <w:sz w:val="25"/>
          <w:szCs w:val="25"/>
        </w:rPr>
      </w:pPr>
      <w:r w:rsidRPr="003245CD">
        <w:rPr>
          <w:sz w:val="25"/>
          <w:szCs w:val="25"/>
        </w:rPr>
        <w:t xml:space="preserve">Федеральное казенное общеобразовательное учреждение «Средняя общеобразовательная школа Управления Федеральной службы исполнения наказаний по Архангельской области», действующее от имени Российской Федерации, именуемое в дальнейшем «Государственный заказчик», в лице директора </w:t>
      </w:r>
      <w:r w:rsidRPr="003245CD">
        <w:rPr>
          <w:b/>
          <w:sz w:val="25"/>
          <w:szCs w:val="25"/>
        </w:rPr>
        <w:t xml:space="preserve">Соловьева Александра </w:t>
      </w:r>
      <w:r w:rsidRPr="002C1EBA">
        <w:rPr>
          <w:b/>
          <w:szCs w:val="24"/>
        </w:rPr>
        <w:t>Анатольевича</w:t>
      </w:r>
      <w:r w:rsidRPr="002C1EBA">
        <w:rPr>
          <w:szCs w:val="24"/>
        </w:rPr>
        <w:t xml:space="preserve">, </w:t>
      </w:r>
      <w:r w:rsidRPr="00776BEF">
        <w:rPr>
          <w:sz w:val="25"/>
          <w:szCs w:val="25"/>
        </w:rPr>
        <w:t xml:space="preserve">действующего на основании Устава, с одной стороны, </w:t>
      </w:r>
      <w:r w:rsidRPr="00892FC0">
        <w:rPr>
          <w:szCs w:val="24"/>
        </w:rPr>
        <w:t xml:space="preserve">и общество с </w:t>
      </w:r>
      <w:r w:rsidRPr="0037390E">
        <w:rPr>
          <w:szCs w:val="24"/>
        </w:rPr>
        <w:t xml:space="preserve">ограниченной ответственностью </w:t>
      </w:r>
      <w:r w:rsidRPr="00FE2E10">
        <w:rPr>
          <w:b/>
          <w:bCs/>
          <w:szCs w:val="24"/>
        </w:rPr>
        <w:t>«</w:t>
      </w:r>
      <w:r w:rsidRPr="00951AD9">
        <w:rPr>
          <w:b/>
          <w:bCs/>
          <w:szCs w:val="24"/>
          <w:lang w:val="en-US"/>
        </w:rPr>
        <w:t>XXXXX</w:t>
      </w:r>
      <w:r w:rsidRPr="00FE2E10">
        <w:rPr>
          <w:b/>
          <w:bCs/>
          <w:szCs w:val="24"/>
        </w:rPr>
        <w:t>»</w:t>
      </w:r>
      <w:r w:rsidRPr="00EE4329">
        <w:rPr>
          <w:szCs w:val="24"/>
        </w:rPr>
        <w:t xml:space="preserve">, именуемое в дальнейшем «Поставщик», в лице генерального директора </w:t>
      </w:r>
      <w:r w:rsidRPr="00951AD9">
        <w:rPr>
          <w:b/>
          <w:szCs w:val="24"/>
          <w:lang w:val="en-US"/>
        </w:rPr>
        <w:t>XXX</w:t>
      </w:r>
      <w:r w:rsidRPr="00EE4329">
        <w:rPr>
          <w:b/>
          <w:szCs w:val="24"/>
        </w:rPr>
        <w:t>,</w:t>
      </w:r>
      <w:r w:rsidRPr="00EE4329">
        <w:rPr>
          <w:szCs w:val="24"/>
        </w:rPr>
        <w:t xml:space="preserve"> действующего</w:t>
      </w:r>
      <w:r w:rsidRPr="0037390E">
        <w:rPr>
          <w:szCs w:val="24"/>
        </w:rPr>
        <w:t xml:space="preserve"> на основании Устава, с другой стороны,  в дальнейшем вместе именуемые «</w:t>
      </w:r>
      <w:r>
        <w:rPr>
          <w:szCs w:val="24"/>
        </w:rPr>
        <w:t>Стороны</w:t>
      </w:r>
      <w:r w:rsidRPr="0037390E">
        <w:rPr>
          <w:szCs w:val="24"/>
        </w:rPr>
        <w:t>»</w:t>
      </w:r>
      <w:r w:rsidRPr="00776BEF">
        <w:rPr>
          <w:sz w:val="25"/>
          <w:szCs w:val="25"/>
        </w:rPr>
        <w:t xml:space="preserve">, руководствуясь </w:t>
      </w:r>
      <w:r w:rsidRPr="00776BEF">
        <w:rPr>
          <w:b/>
          <w:sz w:val="25"/>
          <w:szCs w:val="25"/>
        </w:rPr>
        <w:t>ч.1 п.4 ст.93</w:t>
      </w:r>
      <w:r w:rsidRPr="00776BEF">
        <w:rPr>
          <w:sz w:val="25"/>
          <w:szCs w:val="25"/>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РФ от 28.04.2018 № 824-р, заключили настоящий Государственный контракт (далее – Контракт) о нижеследующем:</w:t>
      </w:r>
    </w:p>
    <w:p w14:paraId="668A512E" w14:textId="77777777" w:rsidR="00D6649B" w:rsidRPr="003245CD" w:rsidRDefault="00D6649B" w:rsidP="00D6649B">
      <w:pPr>
        <w:ind w:firstLine="567"/>
        <w:rPr>
          <w:sz w:val="25"/>
          <w:szCs w:val="25"/>
        </w:rPr>
      </w:pPr>
    </w:p>
    <w:p w14:paraId="63592E3F" w14:textId="77777777" w:rsidR="00D6649B" w:rsidRPr="003245CD" w:rsidRDefault="00D6649B" w:rsidP="00D6649B">
      <w:pPr>
        <w:ind w:firstLine="567"/>
        <w:jc w:val="center"/>
        <w:rPr>
          <w:b/>
          <w:sz w:val="25"/>
          <w:szCs w:val="25"/>
        </w:rPr>
      </w:pPr>
      <w:r w:rsidRPr="003245CD">
        <w:rPr>
          <w:b/>
          <w:sz w:val="25"/>
          <w:szCs w:val="25"/>
        </w:rPr>
        <w:t>1. Предмет Контракта</w:t>
      </w:r>
    </w:p>
    <w:p w14:paraId="6F500D3C" w14:textId="397AEEFA" w:rsidR="00D6649B" w:rsidRDefault="00D6649B" w:rsidP="00D6649B">
      <w:pPr>
        <w:tabs>
          <w:tab w:val="left" w:pos="0"/>
        </w:tabs>
        <w:ind w:firstLine="567"/>
        <w:jc w:val="both"/>
        <w:rPr>
          <w:sz w:val="25"/>
          <w:szCs w:val="25"/>
        </w:rPr>
      </w:pPr>
      <w:r>
        <w:rPr>
          <w:sz w:val="25"/>
          <w:szCs w:val="25"/>
        </w:rPr>
        <w:t xml:space="preserve">1.1. </w:t>
      </w:r>
      <w:r w:rsidRPr="00164920">
        <w:rPr>
          <w:sz w:val="25"/>
          <w:szCs w:val="25"/>
        </w:rPr>
        <w:t xml:space="preserve">Предметом настоящего Контракта является </w:t>
      </w:r>
      <w:r>
        <w:rPr>
          <w:sz w:val="25"/>
          <w:szCs w:val="25"/>
        </w:rPr>
        <w:t xml:space="preserve">поставка </w:t>
      </w:r>
      <w:r w:rsidR="00FB57EF">
        <w:rPr>
          <w:b/>
          <w:bCs/>
          <w:sz w:val="25"/>
          <w:szCs w:val="25"/>
        </w:rPr>
        <w:t>……</w:t>
      </w:r>
      <w:r w:rsidR="00063F1C">
        <w:rPr>
          <w:b/>
          <w:bCs/>
          <w:sz w:val="25"/>
          <w:szCs w:val="25"/>
        </w:rPr>
        <w:t xml:space="preserve"> </w:t>
      </w:r>
      <w:r w:rsidRPr="00164920">
        <w:rPr>
          <w:sz w:val="25"/>
          <w:szCs w:val="25"/>
        </w:rPr>
        <w:t xml:space="preserve">(далее - Товар) в количестве и по цене, указанных в </w:t>
      </w:r>
      <w:r w:rsidRPr="00164920">
        <w:rPr>
          <w:b/>
          <w:sz w:val="25"/>
          <w:szCs w:val="25"/>
        </w:rPr>
        <w:t>Спецификации</w:t>
      </w:r>
      <w:r w:rsidRPr="00164920">
        <w:rPr>
          <w:sz w:val="25"/>
          <w:szCs w:val="25"/>
        </w:rPr>
        <w:t xml:space="preserve"> к настоящему Контракту (Приложение №1).</w:t>
      </w:r>
    </w:p>
    <w:p w14:paraId="6D18BBA4" w14:textId="0656A833" w:rsidR="00D6649B" w:rsidRPr="00164920" w:rsidRDefault="00D6649B" w:rsidP="00D6649B">
      <w:pPr>
        <w:tabs>
          <w:tab w:val="left" w:pos="0"/>
        </w:tabs>
        <w:ind w:firstLine="567"/>
        <w:jc w:val="both"/>
        <w:rPr>
          <w:sz w:val="25"/>
          <w:szCs w:val="25"/>
        </w:rPr>
      </w:pPr>
      <w:r>
        <w:rPr>
          <w:sz w:val="25"/>
          <w:szCs w:val="25"/>
        </w:rPr>
        <w:t xml:space="preserve">1.2. </w:t>
      </w:r>
      <w:r w:rsidRPr="00164920">
        <w:rPr>
          <w:sz w:val="25"/>
          <w:szCs w:val="25"/>
        </w:rPr>
        <w:t>Поставщик обязуется поставить Товар Государственному заказчику</w:t>
      </w:r>
      <w:r w:rsidR="0078152C">
        <w:rPr>
          <w:sz w:val="25"/>
          <w:szCs w:val="25"/>
        </w:rPr>
        <w:t xml:space="preserve">, </w:t>
      </w:r>
      <w:r w:rsidRPr="00164920">
        <w:rPr>
          <w:sz w:val="25"/>
          <w:szCs w:val="25"/>
        </w:rPr>
        <w:t xml:space="preserve">а Государственный заказчик обязуется обеспечить принятие и оплату </w:t>
      </w:r>
      <w:r w:rsidR="0078152C" w:rsidRPr="00164920">
        <w:rPr>
          <w:sz w:val="25"/>
          <w:szCs w:val="25"/>
        </w:rPr>
        <w:t>принятого Товара</w:t>
      </w:r>
      <w:r w:rsidRPr="00164920">
        <w:rPr>
          <w:sz w:val="25"/>
          <w:szCs w:val="25"/>
        </w:rPr>
        <w:t xml:space="preserve">. </w:t>
      </w:r>
    </w:p>
    <w:p w14:paraId="68E384BA" w14:textId="676BAB61" w:rsidR="00D6649B" w:rsidRPr="006743D4" w:rsidRDefault="00D6649B" w:rsidP="00D6649B">
      <w:pPr>
        <w:autoSpaceDE w:val="0"/>
        <w:autoSpaceDN w:val="0"/>
        <w:adjustRightInd w:val="0"/>
        <w:ind w:firstLine="567"/>
        <w:jc w:val="both"/>
        <w:rPr>
          <w:sz w:val="25"/>
          <w:szCs w:val="25"/>
        </w:rPr>
      </w:pPr>
      <w:r>
        <w:rPr>
          <w:sz w:val="25"/>
          <w:szCs w:val="25"/>
        </w:rPr>
        <w:t>1.3</w:t>
      </w:r>
      <w:r w:rsidRPr="00164920">
        <w:rPr>
          <w:sz w:val="25"/>
          <w:szCs w:val="25"/>
        </w:rPr>
        <w:t xml:space="preserve">. </w:t>
      </w:r>
      <w:r w:rsidRPr="006743D4">
        <w:rPr>
          <w:sz w:val="25"/>
          <w:szCs w:val="25"/>
        </w:rPr>
        <w:t>Идентификационный код закупки 2</w:t>
      </w:r>
      <w:r w:rsidR="00FB57EF">
        <w:rPr>
          <w:sz w:val="25"/>
          <w:szCs w:val="25"/>
        </w:rPr>
        <w:t>6</w:t>
      </w:r>
      <w:r w:rsidRPr="006743D4">
        <w:rPr>
          <w:sz w:val="25"/>
          <w:szCs w:val="25"/>
        </w:rPr>
        <w:t>1292100583129210100100010000000244.</w:t>
      </w:r>
    </w:p>
    <w:p w14:paraId="7B67C10A" w14:textId="77777777" w:rsidR="00D6649B" w:rsidRPr="003245CD" w:rsidRDefault="00D6649B" w:rsidP="00D6649B">
      <w:pPr>
        <w:tabs>
          <w:tab w:val="left" w:pos="0"/>
        </w:tabs>
        <w:ind w:firstLine="567"/>
        <w:jc w:val="both"/>
        <w:rPr>
          <w:sz w:val="25"/>
          <w:szCs w:val="25"/>
        </w:rPr>
      </w:pPr>
    </w:p>
    <w:p w14:paraId="566584EF" w14:textId="77777777" w:rsidR="00D6649B" w:rsidRPr="003245CD" w:rsidRDefault="00D6649B" w:rsidP="00D6649B">
      <w:pPr>
        <w:ind w:firstLine="567"/>
        <w:jc w:val="center"/>
        <w:rPr>
          <w:b/>
          <w:sz w:val="25"/>
          <w:szCs w:val="25"/>
        </w:rPr>
      </w:pPr>
      <w:r w:rsidRPr="003245CD">
        <w:rPr>
          <w:b/>
          <w:sz w:val="25"/>
          <w:szCs w:val="25"/>
        </w:rPr>
        <w:t>2. Цены и порядок расчетов</w:t>
      </w:r>
    </w:p>
    <w:p w14:paraId="0FA998AC" w14:textId="77777777" w:rsidR="00D6649B" w:rsidRPr="00746F37" w:rsidRDefault="00D6649B" w:rsidP="00D6649B">
      <w:pPr>
        <w:autoSpaceDE w:val="0"/>
        <w:autoSpaceDN w:val="0"/>
        <w:adjustRightInd w:val="0"/>
        <w:ind w:firstLine="567"/>
        <w:jc w:val="both"/>
        <w:rPr>
          <w:sz w:val="25"/>
          <w:szCs w:val="25"/>
        </w:rPr>
      </w:pPr>
      <w:r w:rsidRPr="00746F37">
        <w:rPr>
          <w:sz w:val="25"/>
          <w:szCs w:val="25"/>
        </w:rPr>
        <w:t>2.1</w:t>
      </w:r>
      <w:r w:rsidRPr="00D6601D">
        <w:rPr>
          <w:sz w:val="25"/>
          <w:szCs w:val="25"/>
        </w:rPr>
        <w:t xml:space="preserve">. </w:t>
      </w:r>
      <w:r w:rsidRPr="00D74442">
        <w:rPr>
          <w:sz w:val="25"/>
          <w:szCs w:val="25"/>
        </w:rPr>
        <w:t xml:space="preserve">Цена Контракта составляет </w:t>
      </w:r>
      <w:r>
        <w:rPr>
          <w:b/>
          <w:bCs/>
          <w:sz w:val="25"/>
          <w:szCs w:val="25"/>
          <w:lang w:val="en-US"/>
        </w:rPr>
        <w:t>XXX</w:t>
      </w:r>
      <w:r>
        <w:rPr>
          <w:b/>
          <w:bCs/>
          <w:sz w:val="25"/>
          <w:szCs w:val="25"/>
        </w:rPr>
        <w:t xml:space="preserve"> </w:t>
      </w:r>
      <w:r w:rsidRPr="00D74442">
        <w:rPr>
          <w:b/>
          <w:sz w:val="25"/>
          <w:szCs w:val="25"/>
        </w:rPr>
        <w:t>(</w:t>
      </w:r>
      <w:r>
        <w:rPr>
          <w:b/>
          <w:sz w:val="25"/>
          <w:szCs w:val="25"/>
          <w:lang w:val="en-US"/>
        </w:rPr>
        <w:t>XXX</w:t>
      </w:r>
      <w:r>
        <w:rPr>
          <w:b/>
          <w:sz w:val="25"/>
          <w:szCs w:val="25"/>
        </w:rPr>
        <w:t xml:space="preserve">) </w:t>
      </w:r>
      <w:r w:rsidRPr="00D74442">
        <w:rPr>
          <w:b/>
          <w:sz w:val="25"/>
          <w:szCs w:val="25"/>
        </w:rPr>
        <w:t>рубл</w:t>
      </w:r>
      <w:r>
        <w:rPr>
          <w:b/>
          <w:sz w:val="25"/>
          <w:szCs w:val="25"/>
        </w:rPr>
        <w:t xml:space="preserve">ей </w:t>
      </w:r>
      <w:r>
        <w:rPr>
          <w:b/>
          <w:sz w:val="25"/>
          <w:szCs w:val="25"/>
          <w:lang w:val="en-US"/>
        </w:rPr>
        <w:t>XX</w:t>
      </w:r>
      <w:r w:rsidRPr="00D74442">
        <w:rPr>
          <w:b/>
          <w:sz w:val="25"/>
          <w:szCs w:val="25"/>
        </w:rPr>
        <w:t xml:space="preserve"> копеек</w:t>
      </w:r>
      <w:r w:rsidRPr="00D74442">
        <w:rPr>
          <w:sz w:val="25"/>
          <w:szCs w:val="25"/>
        </w:rPr>
        <w:t xml:space="preserve">, с учетом стоимости тары упаковки, в том числе расходов на перевозку, разгрузку и погрузку Товара, страхование, предусмотренные законодательством Российской Федерации </w:t>
      </w:r>
      <w:r w:rsidRPr="00D6601D">
        <w:rPr>
          <w:sz w:val="25"/>
          <w:szCs w:val="25"/>
        </w:rPr>
        <w:t>налоги, сборы</w:t>
      </w:r>
      <w:r w:rsidRPr="00746F37">
        <w:rPr>
          <w:sz w:val="25"/>
          <w:szCs w:val="25"/>
        </w:rPr>
        <w:t xml:space="preserve"> и платежи, а также другие дополнительные расходы, связанные с отгрузкой товара.</w:t>
      </w:r>
    </w:p>
    <w:p w14:paraId="7852BBC6" w14:textId="77777777" w:rsidR="00D6649B" w:rsidRPr="003245CD" w:rsidRDefault="00D6649B" w:rsidP="00D6649B">
      <w:pPr>
        <w:ind w:firstLine="567"/>
        <w:jc w:val="both"/>
        <w:rPr>
          <w:sz w:val="25"/>
          <w:szCs w:val="25"/>
        </w:rPr>
      </w:pPr>
      <w:r w:rsidRPr="003245CD">
        <w:rPr>
          <w:sz w:val="25"/>
          <w:szCs w:val="25"/>
        </w:rPr>
        <w:t xml:space="preserve">2.2. </w:t>
      </w:r>
      <w:r w:rsidRPr="00111B39">
        <w:rPr>
          <w:sz w:val="25"/>
          <w:szCs w:val="25"/>
        </w:rPr>
        <w:t xml:space="preserve">Платежи производятся на основании счет-фактуры или товарной </w:t>
      </w:r>
      <w:proofErr w:type="gramStart"/>
      <w:r w:rsidRPr="00111B39">
        <w:rPr>
          <w:sz w:val="25"/>
          <w:szCs w:val="25"/>
        </w:rPr>
        <w:t>накладной</w:t>
      </w:r>
      <w:proofErr w:type="gramEnd"/>
      <w:r w:rsidRPr="00111B39">
        <w:rPr>
          <w:sz w:val="25"/>
          <w:szCs w:val="25"/>
        </w:rPr>
        <w:t xml:space="preserve"> или универсального передаточного акта, подтверждающей Передачу товара Поставщиком Государственному заказчику. Расчет производится в течение </w:t>
      </w:r>
      <w:r>
        <w:rPr>
          <w:b/>
          <w:sz w:val="25"/>
          <w:szCs w:val="25"/>
        </w:rPr>
        <w:t>10</w:t>
      </w:r>
      <w:r w:rsidRPr="00111B39">
        <w:rPr>
          <w:b/>
          <w:sz w:val="25"/>
          <w:szCs w:val="25"/>
        </w:rPr>
        <w:t xml:space="preserve"> (</w:t>
      </w:r>
      <w:r>
        <w:rPr>
          <w:b/>
          <w:sz w:val="25"/>
          <w:szCs w:val="25"/>
        </w:rPr>
        <w:t>десяти</w:t>
      </w:r>
      <w:r w:rsidRPr="00111B39">
        <w:rPr>
          <w:b/>
          <w:sz w:val="25"/>
          <w:szCs w:val="25"/>
        </w:rPr>
        <w:t xml:space="preserve">) </w:t>
      </w:r>
      <w:r>
        <w:rPr>
          <w:b/>
          <w:sz w:val="25"/>
          <w:szCs w:val="25"/>
        </w:rPr>
        <w:t>рабочих</w:t>
      </w:r>
      <w:r w:rsidRPr="00111B39">
        <w:rPr>
          <w:b/>
          <w:sz w:val="25"/>
          <w:szCs w:val="25"/>
        </w:rPr>
        <w:t xml:space="preserve"> дней</w:t>
      </w:r>
      <w:r w:rsidRPr="00111B39">
        <w:rPr>
          <w:sz w:val="25"/>
          <w:szCs w:val="25"/>
        </w:rPr>
        <w:t xml:space="preserve"> с момента поставки Товара.</w:t>
      </w:r>
    </w:p>
    <w:p w14:paraId="18FA8B1A" w14:textId="77777777" w:rsidR="00D6649B" w:rsidRPr="003245CD" w:rsidRDefault="00D6649B" w:rsidP="00D6649B">
      <w:pPr>
        <w:ind w:firstLine="567"/>
        <w:jc w:val="both"/>
        <w:rPr>
          <w:sz w:val="25"/>
          <w:szCs w:val="25"/>
        </w:rPr>
      </w:pPr>
      <w:r w:rsidRPr="003245CD">
        <w:rPr>
          <w:sz w:val="25"/>
          <w:szCs w:val="25"/>
        </w:rPr>
        <w:t xml:space="preserve">2.3. </w:t>
      </w:r>
      <w:r w:rsidRPr="00111B39">
        <w:rPr>
          <w:szCs w:val="24"/>
        </w:rPr>
        <w:t>Цена Контракта является твердой и не может изменяться в ходе его исполнения, за исключением случаев, предусмотренных п. 1 ч. 1 ст. 95 Федеральным законом от 05.04.2013 № 44-ФЗ «</w:t>
      </w:r>
      <w:r w:rsidRPr="00111B39">
        <w:rPr>
          <w:szCs w:val="24"/>
          <w:lang w:eastAsia="en-US"/>
        </w:rPr>
        <w:t>О контрактной системе в сфере закупок товаров, работ, услуг для обеспечения государственных и муниципальных нужд</w:t>
      </w:r>
      <w:r w:rsidRPr="00111B39">
        <w:rPr>
          <w:szCs w:val="24"/>
        </w:rPr>
        <w:t>».</w:t>
      </w:r>
    </w:p>
    <w:p w14:paraId="5EB714C6" w14:textId="77777777" w:rsidR="00D6649B" w:rsidRPr="003245CD" w:rsidRDefault="00D6649B" w:rsidP="00D6649B">
      <w:pPr>
        <w:ind w:firstLine="567"/>
        <w:jc w:val="both"/>
        <w:rPr>
          <w:sz w:val="25"/>
          <w:szCs w:val="25"/>
        </w:rPr>
      </w:pPr>
      <w:r w:rsidRPr="003245CD">
        <w:rPr>
          <w:sz w:val="25"/>
          <w:szCs w:val="25"/>
        </w:rPr>
        <w:t>2.4.</w:t>
      </w:r>
      <w:r>
        <w:rPr>
          <w:sz w:val="25"/>
          <w:szCs w:val="25"/>
        </w:rPr>
        <w:t xml:space="preserve"> </w:t>
      </w:r>
      <w:r w:rsidRPr="003245CD">
        <w:rPr>
          <w:sz w:val="25"/>
          <w:szCs w:val="25"/>
        </w:rPr>
        <w:t>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14:paraId="30A4CFD7" w14:textId="77777777" w:rsidR="00D6649B" w:rsidRDefault="00D6649B" w:rsidP="00D6649B">
      <w:pPr>
        <w:ind w:firstLine="567"/>
        <w:jc w:val="both"/>
        <w:rPr>
          <w:sz w:val="25"/>
          <w:szCs w:val="25"/>
        </w:rPr>
      </w:pPr>
      <w:r w:rsidRPr="003245CD">
        <w:rPr>
          <w:sz w:val="25"/>
          <w:szCs w:val="25"/>
        </w:rPr>
        <w:t>2.5. К платежным требованиям-поручениям Поставщик обязан приложить документ, подтверждающий приемку Товара, заверенный оригиналом оттиска печати и подписью материально ответственного лица Государственного заказчика.</w:t>
      </w:r>
    </w:p>
    <w:p w14:paraId="3DC631C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w:t>
      </w:r>
    </w:p>
    <w:p w14:paraId="776FEAB1" w14:textId="77777777" w:rsidR="00D6649B" w:rsidRDefault="00D6649B" w:rsidP="00D6649B">
      <w:pPr>
        <w:pStyle w:val="ConsPlusNormal"/>
        <w:ind w:firstLine="567"/>
        <w:jc w:val="both"/>
        <w:rPr>
          <w:rFonts w:ascii="Times New Roman" w:hAnsi="Times New Roman"/>
          <w:noProof/>
          <w:sz w:val="25"/>
          <w:szCs w:val="25"/>
        </w:rPr>
      </w:pPr>
      <w:r w:rsidRPr="003245CD">
        <w:rPr>
          <w:rFonts w:ascii="Times New Roman" w:hAnsi="Times New Roman"/>
          <w:noProof/>
          <w:sz w:val="25"/>
          <w:szCs w:val="25"/>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B8B74E0" w14:textId="77777777" w:rsidR="00D6649B" w:rsidRPr="00D62CCD" w:rsidRDefault="00D6649B" w:rsidP="00D6649B">
      <w:pPr>
        <w:autoSpaceDE w:val="0"/>
        <w:autoSpaceDN w:val="0"/>
        <w:adjustRightInd w:val="0"/>
        <w:ind w:firstLine="567"/>
        <w:jc w:val="both"/>
        <w:rPr>
          <w:sz w:val="25"/>
          <w:szCs w:val="25"/>
        </w:rPr>
      </w:pPr>
      <w:r w:rsidRPr="00D62CCD">
        <w:rPr>
          <w:noProof/>
          <w:sz w:val="25"/>
          <w:szCs w:val="25"/>
        </w:rPr>
        <w:lastRenderedPageBreak/>
        <w:t>2.8.</w:t>
      </w:r>
      <w:r w:rsidRPr="00D62CCD">
        <w:rPr>
          <w:sz w:val="25"/>
          <w:szCs w:val="25"/>
        </w:rPr>
        <w:t xml:space="preserve">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w:t>
      </w:r>
      <w:r w:rsidRPr="00D62CCD">
        <w:rPr>
          <w:b/>
          <w:sz w:val="25"/>
          <w:szCs w:val="25"/>
        </w:rPr>
        <w:t xml:space="preserve">но не более чем на 10% цены Контракта. </w:t>
      </w:r>
      <w:r w:rsidRPr="00D62CCD">
        <w:rPr>
          <w:sz w:val="25"/>
          <w:szCs w:val="25"/>
        </w:rP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00F707E" w14:textId="77777777" w:rsidR="00D6649B" w:rsidRPr="003245CD" w:rsidRDefault="00D6649B" w:rsidP="00D6649B">
      <w:pPr>
        <w:pStyle w:val="ConsPlusNormal"/>
        <w:ind w:firstLine="567"/>
        <w:jc w:val="both"/>
        <w:rPr>
          <w:rFonts w:ascii="Times New Roman" w:hAnsi="Times New Roman"/>
          <w:noProof/>
          <w:sz w:val="25"/>
          <w:szCs w:val="25"/>
        </w:rPr>
      </w:pPr>
    </w:p>
    <w:p w14:paraId="7B5B77AC" w14:textId="77777777" w:rsidR="00D6649B" w:rsidRPr="003245CD" w:rsidRDefault="00D6649B" w:rsidP="00D6649B">
      <w:pPr>
        <w:ind w:firstLine="567"/>
        <w:jc w:val="center"/>
        <w:rPr>
          <w:b/>
          <w:sz w:val="25"/>
          <w:szCs w:val="25"/>
        </w:rPr>
      </w:pPr>
      <w:r w:rsidRPr="003245CD">
        <w:rPr>
          <w:b/>
          <w:sz w:val="25"/>
          <w:szCs w:val="25"/>
        </w:rPr>
        <w:t>3. Качество и порядок приемки Товара</w:t>
      </w:r>
    </w:p>
    <w:p w14:paraId="7F0B02E2" w14:textId="77777777" w:rsidR="00D6649B" w:rsidRPr="003245CD" w:rsidRDefault="00D6649B" w:rsidP="00D6649B">
      <w:pPr>
        <w:ind w:firstLine="708"/>
        <w:jc w:val="both"/>
        <w:rPr>
          <w:kern w:val="24"/>
          <w:sz w:val="25"/>
          <w:szCs w:val="25"/>
        </w:rPr>
      </w:pPr>
      <w:r w:rsidRPr="003245CD">
        <w:rPr>
          <w:sz w:val="25"/>
          <w:szCs w:val="25"/>
        </w:rPr>
        <w:t xml:space="preserve">3.1. </w:t>
      </w:r>
      <w:r w:rsidRPr="003245CD">
        <w:rPr>
          <w:kern w:val="24"/>
          <w:sz w:val="25"/>
          <w:szCs w:val="25"/>
        </w:rPr>
        <w:t>Качество поставляемого Товара должно соответствовать всем требованиям, предъявляемым к Товарам данного вида и подтверждаться сертификатом качества (или надлежащим образом заверенной его копией), который передается в момент передачи Товара Государственному заказчику.</w:t>
      </w:r>
    </w:p>
    <w:p w14:paraId="647A8C9D" w14:textId="77777777" w:rsidR="00D6649B" w:rsidRPr="003245CD" w:rsidRDefault="00D6649B" w:rsidP="00D6649B">
      <w:pPr>
        <w:ind w:firstLine="708"/>
        <w:jc w:val="both"/>
        <w:rPr>
          <w:sz w:val="25"/>
          <w:szCs w:val="25"/>
        </w:rPr>
      </w:pPr>
      <w:r w:rsidRPr="003245CD">
        <w:rPr>
          <w:sz w:val="25"/>
          <w:szCs w:val="25"/>
        </w:rPr>
        <w:t>3.2. Гарантия на Товар устанавливается согласно срокам, установленным производителем Товара, но не менее 12 месяцев с момента поставки Государственному заказчику.</w:t>
      </w:r>
    </w:p>
    <w:p w14:paraId="4C714E42" w14:textId="77777777" w:rsidR="00D6649B" w:rsidRPr="003245CD" w:rsidRDefault="00D6649B" w:rsidP="00D6649B">
      <w:pPr>
        <w:ind w:firstLine="708"/>
        <w:jc w:val="both"/>
        <w:rPr>
          <w:sz w:val="25"/>
          <w:szCs w:val="25"/>
        </w:rPr>
      </w:pPr>
      <w:r w:rsidRPr="003245CD">
        <w:rPr>
          <w:sz w:val="25"/>
          <w:szCs w:val="25"/>
        </w:rPr>
        <w:t>При обнаружении некачественного Товара Государственный заказчик обязан в течение 10 (десяти) дней с момента обнаружения, известить Поставщика по телефону или факсу и составить технический акт с указанием наименования Товара.</w:t>
      </w:r>
    </w:p>
    <w:p w14:paraId="31D4110B" w14:textId="77777777" w:rsidR="00D6649B" w:rsidRPr="003245CD" w:rsidRDefault="00D6649B" w:rsidP="00D6649B">
      <w:pPr>
        <w:ind w:firstLine="567"/>
        <w:jc w:val="both"/>
        <w:rPr>
          <w:sz w:val="25"/>
          <w:szCs w:val="25"/>
        </w:rPr>
      </w:pPr>
      <w:r w:rsidRPr="003245CD">
        <w:rPr>
          <w:sz w:val="25"/>
          <w:szCs w:val="25"/>
        </w:rPr>
        <w:t>3.3. Поставщик обязуется в течение тридцати дней с момента получения акта заменить некачественный Товар. Все расходы, связанные с замено</w:t>
      </w:r>
      <w:r>
        <w:rPr>
          <w:sz w:val="25"/>
          <w:szCs w:val="25"/>
        </w:rPr>
        <w:t>й</w:t>
      </w:r>
      <w:r w:rsidRPr="003245CD">
        <w:rPr>
          <w:sz w:val="25"/>
          <w:szCs w:val="25"/>
        </w:rPr>
        <w:t xml:space="preserve"> Товара, производится за счет Поставщи</w:t>
      </w:r>
      <w:r>
        <w:rPr>
          <w:sz w:val="25"/>
          <w:szCs w:val="25"/>
        </w:rPr>
        <w:t xml:space="preserve">ка и Государственным заказчиком </w:t>
      </w:r>
      <w:r w:rsidRPr="003245CD">
        <w:rPr>
          <w:sz w:val="25"/>
          <w:szCs w:val="25"/>
        </w:rPr>
        <w:t>не компенсируются.</w:t>
      </w:r>
    </w:p>
    <w:p w14:paraId="2F9EAF62" w14:textId="77777777" w:rsidR="00D6649B" w:rsidRPr="003245CD" w:rsidRDefault="00D6649B" w:rsidP="00D6649B">
      <w:pPr>
        <w:snapToGrid w:val="0"/>
        <w:ind w:firstLine="567"/>
        <w:jc w:val="both"/>
        <w:rPr>
          <w:sz w:val="25"/>
          <w:szCs w:val="25"/>
        </w:rPr>
      </w:pPr>
      <w:r w:rsidRPr="003245CD">
        <w:rPr>
          <w:sz w:val="25"/>
          <w:szCs w:val="25"/>
        </w:rPr>
        <w:t>3.4.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75BB1B04" w14:textId="77777777" w:rsidR="00D6649B" w:rsidRPr="003245CD" w:rsidRDefault="00D6649B" w:rsidP="00D6649B">
      <w:pPr>
        <w:ind w:firstLine="567"/>
        <w:jc w:val="both"/>
        <w:rPr>
          <w:sz w:val="25"/>
          <w:szCs w:val="25"/>
        </w:rPr>
      </w:pPr>
      <w:r w:rsidRPr="003245CD">
        <w:rPr>
          <w:sz w:val="25"/>
          <w:szCs w:val="25"/>
        </w:rPr>
        <w:t xml:space="preserve">3.5. Поставщик обязан прибыть по письменному уведомлению Государственного заказчика, направленному по факсимильной связи в 3-х </w:t>
      </w:r>
      <w:proofErr w:type="spellStart"/>
      <w:r w:rsidRPr="003245CD">
        <w:rPr>
          <w:sz w:val="25"/>
          <w:szCs w:val="25"/>
        </w:rPr>
        <w:t>дне</w:t>
      </w:r>
      <w:r>
        <w:rPr>
          <w:sz w:val="25"/>
          <w:szCs w:val="25"/>
        </w:rPr>
        <w:t>вный</w:t>
      </w:r>
      <w:proofErr w:type="spellEnd"/>
      <w:r>
        <w:rPr>
          <w:sz w:val="25"/>
          <w:szCs w:val="25"/>
        </w:rPr>
        <w:t xml:space="preserve"> срок. В случае не прибытия </w:t>
      </w:r>
      <w:r w:rsidRPr="003245CD">
        <w:rPr>
          <w:sz w:val="25"/>
          <w:szCs w:val="25"/>
        </w:rPr>
        <w:t>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26084F2F" w14:textId="77777777" w:rsidR="00D6649B" w:rsidRPr="003245CD" w:rsidRDefault="00D6649B" w:rsidP="00D6649B">
      <w:pPr>
        <w:jc w:val="both"/>
        <w:rPr>
          <w:sz w:val="25"/>
          <w:szCs w:val="25"/>
        </w:rPr>
      </w:pPr>
    </w:p>
    <w:p w14:paraId="47CCCF1E" w14:textId="77777777" w:rsidR="00D6649B" w:rsidRPr="003245CD" w:rsidRDefault="00D6649B" w:rsidP="00D6649B">
      <w:pPr>
        <w:ind w:firstLine="567"/>
        <w:jc w:val="center"/>
        <w:rPr>
          <w:b/>
          <w:sz w:val="25"/>
          <w:szCs w:val="25"/>
        </w:rPr>
      </w:pPr>
      <w:r w:rsidRPr="003245CD">
        <w:rPr>
          <w:b/>
          <w:sz w:val="25"/>
          <w:szCs w:val="25"/>
        </w:rPr>
        <w:t>4. Тара и упаковка</w:t>
      </w:r>
    </w:p>
    <w:p w14:paraId="1732915C" w14:textId="77777777" w:rsidR="00D6649B" w:rsidRPr="003245CD" w:rsidRDefault="00D6649B" w:rsidP="00D6649B">
      <w:pPr>
        <w:ind w:firstLine="567"/>
        <w:jc w:val="both"/>
        <w:rPr>
          <w:sz w:val="25"/>
          <w:szCs w:val="25"/>
        </w:rPr>
      </w:pPr>
      <w:r w:rsidRPr="003245CD">
        <w:rPr>
          <w:sz w:val="25"/>
          <w:szCs w:val="25"/>
        </w:rPr>
        <w:t xml:space="preserve">4.1. Поставляемый Товар </w:t>
      </w:r>
      <w:r w:rsidRPr="003245CD">
        <w:rPr>
          <w:bCs/>
          <w:sz w:val="25"/>
          <w:szCs w:val="25"/>
        </w:rPr>
        <w:t>должен транспортироваться в соответствии с правилами перевозки данных типов грузов в соответствующей таре (упаковке).</w:t>
      </w:r>
    </w:p>
    <w:p w14:paraId="09FF39A3" w14:textId="77777777" w:rsidR="00D6649B" w:rsidRPr="003245CD" w:rsidRDefault="00D6649B" w:rsidP="00D6649B">
      <w:pPr>
        <w:ind w:firstLine="567"/>
        <w:jc w:val="both"/>
        <w:rPr>
          <w:b/>
          <w:sz w:val="25"/>
          <w:szCs w:val="25"/>
        </w:rPr>
      </w:pPr>
      <w:r w:rsidRPr="003245CD">
        <w:rPr>
          <w:sz w:val="25"/>
          <w:szCs w:val="25"/>
        </w:rPr>
        <w:t>Тара и упаковка должны гарантировать целостность и сохранность Товара                              при перевозке и хранении.</w:t>
      </w:r>
    </w:p>
    <w:p w14:paraId="1F52D312" w14:textId="77777777" w:rsidR="00D6649B" w:rsidRPr="003245CD" w:rsidRDefault="00D6649B" w:rsidP="00D6649B">
      <w:pPr>
        <w:ind w:firstLine="567"/>
        <w:jc w:val="both"/>
        <w:rPr>
          <w:sz w:val="25"/>
          <w:szCs w:val="25"/>
        </w:rPr>
      </w:pPr>
      <w:r w:rsidRPr="003245CD">
        <w:rPr>
          <w:sz w:val="25"/>
          <w:szCs w:val="25"/>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47781D80" w14:textId="77777777" w:rsidR="00D6649B" w:rsidRDefault="00D6649B" w:rsidP="00D6649B">
      <w:pPr>
        <w:ind w:firstLine="567"/>
        <w:jc w:val="center"/>
        <w:rPr>
          <w:b/>
          <w:sz w:val="25"/>
          <w:szCs w:val="25"/>
        </w:rPr>
      </w:pPr>
    </w:p>
    <w:p w14:paraId="661087AC" w14:textId="77777777" w:rsidR="00D6649B" w:rsidRPr="003245CD" w:rsidRDefault="00D6649B" w:rsidP="00D6649B">
      <w:pPr>
        <w:ind w:firstLine="567"/>
        <w:jc w:val="center"/>
        <w:rPr>
          <w:b/>
          <w:sz w:val="25"/>
          <w:szCs w:val="25"/>
        </w:rPr>
      </w:pPr>
      <w:r w:rsidRPr="003245CD">
        <w:rPr>
          <w:b/>
          <w:sz w:val="25"/>
          <w:szCs w:val="25"/>
        </w:rPr>
        <w:t>5. Срок и порядок поставки товара.</w:t>
      </w:r>
    </w:p>
    <w:p w14:paraId="2331B8F6" w14:textId="68F2507C" w:rsidR="00D6649B" w:rsidRPr="003245CD" w:rsidRDefault="00D6649B" w:rsidP="00D6649B">
      <w:pPr>
        <w:ind w:firstLine="708"/>
        <w:jc w:val="both"/>
        <w:rPr>
          <w:sz w:val="25"/>
          <w:szCs w:val="25"/>
        </w:rPr>
      </w:pPr>
      <w:r w:rsidRPr="003245CD">
        <w:rPr>
          <w:sz w:val="25"/>
          <w:szCs w:val="25"/>
        </w:rPr>
        <w:t xml:space="preserve">5.1. Товар должен быть поставлен Государственному заказчику по адресу: </w:t>
      </w:r>
      <w:r w:rsidRPr="003245CD">
        <w:rPr>
          <w:sz w:val="25"/>
          <w:szCs w:val="25"/>
        </w:rPr>
        <w:br/>
        <w:t xml:space="preserve">Архангельская область, Приморский район, п. </w:t>
      </w:r>
      <w:proofErr w:type="spellStart"/>
      <w:r w:rsidRPr="003245CD">
        <w:rPr>
          <w:sz w:val="25"/>
          <w:szCs w:val="25"/>
        </w:rPr>
        <w:t>Талаги</w:t>
      </w:r>
      <w:proofErr w:type="spellEnd"/>
      <w:r w:rsidRPr="003245CD">
        <w:rPr>
          <w:color w:val="FF0000"/>
          <w:sz w:val="25"/>
          <w:szCs w:val="25"/>
        </w:rPr>
        <w:t xml:space="preserve"> </w:t>
      </w:r>
      <w:r w:rsidRPr="003245CD">
        <w:rPr>
          <w:sz w:val="25"/>
          <w:szCs w:val="25"/>
        </w:rPr>
        <w:t>до</w:t>
      </w:r>
      <w:r w:rsidR="00247012">
        <w:rPr>
          <w:sz w:val="25"/>
          <w:szCs w:val="25"/>
        </w:rPr>
        <w:t xml:space="preserve"> </w:t>
      </w:r>
      <w:r w:rsidR="005B5A84">
        <w:rPr>
          <w:b/>
          <w:sz w:val="25"/>
          <w:szCs w:val="25"/>
        </w:rPr>
        <w:t>2</w:t>
      </w:r>
      <w:r w:rsidR="001F3DF0">
        <w:rPr>
          <w:b/>
          <w:sz w:val="25"/>
          <w:szCs w:val="25"/>
        </w:rPr>
        <w:t>6</w:t>
      </w:r>
      <w:r w:rsidRPr="003245CD">
        <w:rPr>
          <w:b/>
          <w:sz w:val="25"/>
          <w:szCs w:val="25"/>
        </w:rPr>
        <w:t>.</w:t>
      </w:r>
      <w:r w:rsidR="0078152C">
        <w:rPr>
          <w:b/>
          <w:sz w:val="25"/>
          <w:szCs w:val="25"/>
        </w:rPr>
        <w:t>0</w:t>
      </w:r>
      <w:r w:rsidR="001F3DF0">
        <w:rPr>
          <w:b/>
          <w:sz w:val="25"/>
          <w:szCs w:val="25"/>
        </w:rPr>
        <w:t>6</w:t>
      </w:r>
      <w:r>
        <w:rPr>
          <w:b/>
          <w:sz w:val="25"/>
          <w:szCs w:val="25"/>
        </w:rPr>
        <w:t>.202</w:t>
      </w:r>
      <w:r w:rsidR="00EA6C2E">
        <w:rPr>
          <w:b/>
          <w:sz w:val="25"/>
          <w:szCs w:val="25"/>
        </w:rPr>
        <w:t>6</w:t>
      </w:r>
      <w:r w:rsidRPr="003245CD">
        <w:rPr>
          <w:b/>
          <w:sz w:val="25"/>
          <w:szCs w:val="25"/>
        </w:rPr>
        <w:t xml:space="preserve"> года.</w:t>
      </w:r>
    </w:p>
    <w:p w14:paraId="45918949" w14:textId="77777777" w:rsidR="00D6649B" w:rsidRPr="003245CD" w:rsidRDefault="00D6649B" w:rsidP="00D6649B">
      <w:pPr>
        <w:ind w:firstLine="709"/>
        <w:jc w:val="both"/>
        <w:rPr>
          <w:sz w:val="25"/>
          <w:szCs w:val="25"/>
        </w:rPr>
      </w:pPr>
      <w:r w:rsidRPr="003245CD">
        <w:rPr>
          <w:sz w:val="25"/>
          <w:szCs w:val="25"/>
        </w:rPr>
        <w:t>5.2.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7B4CA024" w14:textId="77777777" w:rsidR="00D6649B" w:rsidRPr="003245CD" w:rsidRDefault="00D6649B" w:rsidP="00D6649B">
      <w:pPr>
        <w:ind w:firstLine="709"/>
        <w:jc w:val="both"/>
        <w:rPr>
          <w:sz w:val="25"/>
          <w:szCs w:val="25"/>
        </w:rPr>
      </w:pPr>
      <w:r w:rsidRPr="003245CD">
        <w:rPr>
          <w:sz w:val="25"/>
          <w:szCs w:val="25"/>
        </w:rPr>
        <w:lastRenderedPageBreak/>
        <w:t>5.3. Поставщик отгружает Товар в адрес Государственного заказчика автомобильным (или иным) транспортом в соответствии с правилами перевозки грузов, действующими на данном виде транспорта.</w:t>
      </w:r>
    </w:p>
    <w:p w14:paraId="45A87120" w14:textId="77777777" w:rsidR="00D6649B" w:rsidRPr="003245CD" w:rsidRDefault="00D6649B" w:rsidP="00D6649B">
      <w:pPr>
        <w:ind w:firstLine="708"/>
        <w:jc w:val="both"/>
        <w:rPr>
          <w:sz w:val="25"/>
          <w:szCs w:val="25"/>
        </w:rPr>
      </w:pPr>
      <w:r w:rsidRPr="003245CD">
        <w:rPr>
          <w:sz w:val="25"/>
          <w:szCs w:val="25"/>
        </w:rPr>
        <w:t>5.4. Датой поставки Товара является дата подписания приемно-сдаточного акта (накладных), подтверждающего передачу Товара Поставщиком на склад Государственного заказчика.</w:t>
      </w:r>
    </w:p>
    <w:p w14:paraId="6A08AFC4" w14:textId="77777777" w:rsidR="00D6649B" w:rsidRPr="003245CD" w:rsidRDefault="00D6649B" w:rsidP="00D6649B">
      <w:pPr>
        <w:ind w:firstLine="708"/>
        <w:jc w:val="both"/>
        <w:rPr>
          <w:sz w:val="25"/>
          <w:szCs w:val="25"/>
        </w:rPr>
      </w:pPr>
      <w:r w:rsidRPr="003245CD">
        <w:rPr>
          <w:sz w:val="25"/>
          <w:szCs w:val="25"/>
        </w:rPr>
        <w:t>5.5. Обязанность Поставщика передать Товар Государственному заказчику считается исполненной в момент получения Товара на склад Государственного заказчика.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Заказчику.</w:t>
      </w:r>
    </w:p>
    <w:p w14:paraId="6A4BD58E" w14:textId="77777777" w:rsidR="00D6649B" w:rsidRPr="003245CD" w:rsidRDefault="00D6649B" w:rsidP="00D6649B">
      <w:pPr>
        <w:ind w:firstLine="708"/>
        <w:jc w:val="both"/>
        <w:rPr>
          <w:sz w:val="25"/>
          <w:szCs w:val="25"/>
        </w:rPr>
      </w:pPr>
      <w:r w:rsidRPr="003245CD">
        <w:rPr>
          <w:sz w:val="25"/>
          <w:szCs w:val="25"/>
        </w:rPr>
        <w:t xml:space="preserve">5.6. В случае ошибок или неточностей, допущенных при оформлении перевозочных или иных документов, все расходы, связанные с </w:t>
      </w:r>
      <w:proofErr w:type="spellStart"/>
      <w:r w:rsidRPr="003245CD">
        <w:rPr>
          <w:sz w:val="25"/>
          <w:szCs w:val="25"/>
        </w:rPr>
        <w:t>дооформлением</w:t>
      </w:r>
      <w:proofErr w:type="spellEnd"/>
      <w:r w:rsidRPr="003245CD">
        <w:rPr>
          <w:sz w:val="25"/>
          <w:szCs w:val="25"/>
        </w:rPr>
        <w:t xml:space="preserve"> и задержкой Товара в пути следования, оплачиваются Поставщиком.</w:t>
      </w:r>
    </w:p>
    <w:p w14:paraId="7A4CA33E" w14:textId="600C4BCF" w:rsidR="00D6649B" w:rsidRPr="003245CD" w:rsidRDefault="00D6649B" w:rsidP="00D6649B">
      <w:pPr>
        <w:ind w:firstLine="709"/>
        <w:jc w:val="both"/>
        <w:rPr>
          <w:sz w:val="25"/>
          <w:szCs w:val="25"/>
        </w:rPr>
      </w:pPr>
      <w:r w:rsidRPr="003245CD">
        <w:rPr>
          <w:sz w:val="25"/>
          <w:szCs w:val="25"/>
        </w:rPr>
        <w:t>5.7. Поставщик обязуется передать Государственному заказчику Товар</w:t>
      </w:r>
      <w:r w:rsidR="0078152C">
        <w:rPr>
          <w:sz w:val="25"/>
          <w:szCs w:val="25"/>
        </w:rPr>
        <w:t xml:space="preserve">, </w:t>
      </w:r>
      <w:r w:rsidRPr="003245CD">
        <w:rPr>
          <w:sz w:val="25"/>
          <w:szCs w:val="25"/>
        </w:rPr>
        <w:t>не обремененный правами третьих лиц.</w:t>
      </w:r>
    </w:p>
    <w:p w14:paraId="691F689F" w14:textId="77777777" w:rsidR="00D6649B" w:rsidRPr="003245CD" w:rsidRDefault="00D6649B" w:rsidP="00D6649B">
      <w:pPr>
        <w:ind w:firstLine="567"/>
        <w:jc w:val="both"/>
        <w:rPr>
          <w:sz w:val="25"/>
          <w:szCs w:val="25"/>
        </w:rPr>
      </w:pPr>
    </w:p>
    <w:p w14:paraId="74FD9990"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6. Права и обязанности Государственного заказчика</w:t>
      </w:r>
    </w:p>
    <w:p w14:paraId="3FF9288B"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 Государственный заказчик вправе:</w:t>
      </w:r>
    </w:p>
    <w:p w14:paraId="54952075"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Контрактом.</w:t>
      </w:r>
    </w:p>
    <w:p w14:paraId="780AF8AD"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14:paraId="57F2EC5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1D610026"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2D4F7D09"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D7C83D5" w14:textId="77777777" w:rsidR="00D6649B" w:rsidRPr="003245CD" w:rsidRDefault="00D6649B" w:rsidP="00D6649B">
      <w:pPr>
        <w:spacing w:line="252" w:lineRule="auto"/>
        <w:ind w:firstLine="567"/>
        <w:jc w:val="both"/>
        <w:rPr>
          <w:noProof/>
          <w:sz w:val="25"/>
          <w:szCs w:val="25"/>
        </w:rPr>
      </w:pPr>
      <w:r w:rsidRPr="003245CD">
        <w:rPr>
          <w:noProof/>
          <w:sz w:val="25"/>
          <w:szCs w:val="25"/>
        </w:rPr>
        <w:t>6.1.6. Отказаться от исполнения Контракта, потребовать возврата уплаченной за товар суммы, а также возмещения убытков в случае нарушения Поставщиком условий Контракта о сроках поставки и качестве товара.</w:t>
      </w:r>
    </w:p>
    <w:p w14:paraId="0CDA59C0" w14:textId="64305894"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6.1.7. Взыскивать пени и штрафы, а также требовать возмещения убытков</w:t>
      </w:r>
      <w:r w:rsidR="006F4320">
        <w:rPr>
          <w:noProof/>
          <w:snapToGrid w:val="0"/>
          <w:sz w:val="25"/>
          <w:szCs w:val="25"/>
        </w:rPr>
        <w:t xml:space="preserve"> </w:t>
      </w:r>
      <w:r w:rsidRPr="003245CD">
        <w:rPr>
          <w:noProof/>
          <w:snapToGrid w:val="0"/>
          <w:sz w:val="25"/>
          <w:szCs w:val="25"/>
        </w:rPr>
        <w:t>в соответствии с пунктами 8.3., 8.4 Контракта.</w:t>
      </w:r>
    </w:p>
    <w:p w14:paraId="2FB1C649"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 Государственный заказчик обязан:</w:t>
      </w:r>
    </w:p>
    <w:p w14:paraId="5210A67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6.2.1. Своевременно, в срок до 5 (пяти) рабочих дней, сообщать в письменной форме Поставщику о недостатках товара, обнаруженных в ходе его поставки или приемки.</w:t>
      </w:r>
    </w:p>
    <w:p w14:paraId="63CE7200"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6.2.2. Обеспечивать своевременную оплату товара в соответствии с условиями настоящего Государственного контракта.</w:t>
      </w:r>
    </w:p>
    <w:p w14:paraId="01F85D3E"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6.2.3. Обеспечивать своевременную приемку исполнения обязательств Поставщика по выполненным им обязательствам.</w:t>
      </w:r>
    </w:p>
    <w:p w14:paraId="301DD4F0"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 xml:space="preserve">6.2.4.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w:t>
      </w:r>
      <w:r w:rsidRPr="003245CD">
        <w:rPr>
          <w:noProof/>
          <w:snapToGrid w:val="0"/>
          <w:sz w:val="25"/>
          <w:szCs w:val="25"/>
        </w:rPr>
        <w:lastRenderedPageBreak/>
        <w:t>отсутствия претензий по его качеству, на основании подписанных Поставщиком без замечаний Товарных накладных.</w:t>
      </w:r>
    </w:p>
    <w:p w14:paraId="037EC4A0"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noProof/>
          <w:snapToGrid w:val="0"/>
          <w:sz w:val="25"/>
          <w:szCs w:val="25"/>
        </w:rPr>
        <w:t>6.2.5.</w:t>
      </w:r>
      <w:r w:rsidRPr="003245CD">
        <w:rPr>
          <w:rFonts w:ascii="Times New Roman" w:hAnsi="Times New Roman"/>
          <w:noProof/>
          <w:sz w:val="25"/>
          <w:szCs w:val="25"/>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3149D28B" w14:textId="77777777" w:rsidR="00D6649B" w:rsidRPr="003245CD" w:rsidRDefault="00D6649B" w:rsidP="00D6649B">
      <w:pPr>
        <w:spacing w:line="252" w:lineRule="auto"/>
        <w:ind w:firstLine="567"/>
        <w:jc w:val="both"/>
        <w:rPr>
          <w:noProof/>
          <w:sz w:val="25"/>
          <w:szCs w:val="25"/>
        </w:rPr>
      </w:pPr>
      <w:r w:rsidRPr="003245CD">
        <w:rPr>
          <w:noProof/>
          <w:sz w:val="25"/>
          <w:szCs w:val="25"/>
        </w:rPr>
        <w:t>6.2.6. Выполнять иные обязанности, предусмотренные законодательством Российской Федерации и Контрактом.</w:t>
      </w:r>
    </w:p>
    <w:p w14:paraId="781EDC9C" w14:textId="77777777" w:rsidR="00D6649B" w:rsidRPr="003245CD" w:rsidRDefault="00D6649B" w:rsidP="00D6649B">
      <w:pPr>
        <w:spacing w:line="252" w:lineRule="auto"/>
        <w:ind w:firstLine="567"/>
        <w:jc w:val="both"/>
        <w:rPr>
          <w:noProof/>
          <w:sz w:val="25"/>
          <w:szCs w:val="25"/>
        </w:rPr>
      </w:pPr>
      <w:r w:rsidRPr="003245CD">
        <w:rPr>
          <w:noProof/>
          <w:sz w:val="25"/>
          <w:szCs w:val="25"/>
        </w:rPr>
        <w:t>6.2.7. В целях проверки соответствия товара, передаваемого Поставщиком, условиям Контракта проводить экспертизу. Экспертиза проводится Государственным заказчиком своими силами.</w:t>
      </w:r>
    </w:p>
    <w:p w14:paraId="53023CC4" w14:textId="77777777" w:rsidR="00D6649B" w:rsidRPr="003245CD" w:rsidRDefault="00D6649B" w:rsidP="00D6649B">
      <w:pPr>
        <w:spacing w:line="252" w:lineRule="auto"/>
        <w:ind w:firstLine="567"/>
        <w:jc w:val="both"/>
        <w:rPr>
          <w:noProof/>
          <w:sz w:val="25"/>
          <w:szCs w:val="25"/>
        </w:rPr>
      </w:pPr>
    </w:p>
    <w:p w14:paraId="17E1FADB"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7. Права и обязанности Поставщика</w:t>
      </w:r>
    </w:p>
    <w:p w14:paraId="53615A41"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 Поставщик вправе:</w:t>
      </w:r>
    </w:p>
    <w:p w14:paraId="58D06061"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7.1.1. Требовать своевременного подписания Государственным заказчиком счетов, товарных накладных, подтверждающих исполнение обязательств по Контракту, на основании представленных Поставщиком отчетных документов  и материалов.</w:t>
      </w:r>
    </w:p>
    <w:p w14:paraId="4D0E513D" w14:textId="18DEAA0D"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7.1.2. Требовать своевременной оплаты поставленного товара (партии товара)</w:t>
      </w:r>
      <w:r w:rsidR="00951AD9">
        <w:rPr>
          <w:rFonts w:ascii="Times New Roman" w:hAnsi="Times New Roman"/>
          <w:color w:val="000000"/>
          <w:sz w:val="25"/>
          <w:szCs w:val="25"/>
        </w:rPr>
        <w:t xml:space="preserve"> </w:t>
      </w:r>
      <w:r w:rsidRPr="003245CD">
        <w:rPr>
          <w:rFonts w:ascii="Times New Roman" w:hAnsi="Times New Roman"/>
          <w:color w:val="000000"/>
          <w:sz w:val="25"/>
          <w:szCs w:val="25"/>
        </w:rPr>
        <w:t>в соответствии с подписанными Сторонами счетов, товарными накладными  при условии поступления средств федерального бюджета на счет Государственного заказчика.</w:t>
      </w:r>
    </w:p>
    <w:p w14:paraId="394F6F7F" w14:textId="77777777" w:rsidR="00D6649B" w:rsidRPr="003245CD" w:rsidRDefault="00D6649B" w:rsidP="00D6649B">
      <w:pPr>
        <w:widowControl w:val="0"/>
        <w:spacing w:line="252" w:lineRule="auto"/>
        <w:ind w:right="-71" w:firstLine="567"/>
        <w:jc w:val="both"/>
        <w:rPr>
          <w:snapToGrid w:val="0"/>
          <w:sz w:val="25"/>
          <w:szCs w:val="25"/>
        </w:rPr>
      </w:pPr>
      <w:r w:rsidRPr="003245CD">
        <w:rPr>
          <w:snapToGrid w:val="0"/>
          <w:sz w:val="25"/>
          <w:szCs w:val="25"/>
        </w:rPr>
        <w:t>7.1.3. Требовать уплату пеней, а также возмещения убытков, согласно пунктов 8.4, 8.5. Контракта.</w:t>
      </w:r>
    </w:p>
    <w:p w14:paraId="377528EA"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 Поставщик обязан:</w:t>
      </w:r>
    </w:p>
    <w:p w14:paraId="24AF6151" w14:textId="77777777" w:rsidR="00D6649B" w:rsidRPr="003245CD" w:rsidRDefault="00D6649B" w:rsidP="00D6649B">
      <w:pPr>
        <w:widowControl w:val="0"/>
        <w:autoSpaceDE w:val="0"/>
        <w:autoSpaceDN w:val="0"/>
        <w:adjustRightInd w:val="0"/>
        <w:ind w:firstLine="567"/>
        <w:jc w:val="both"/>
        <w:rPr>
          <w:sz w:val="25"/>
          <w:szCs w:val="25"/>
        </w:rPr>
      </w:pPr>
      <w:r w:rsidRPr="003245CD">
        <w:rPr>
          <w:sz w:val="25"/>
          <w:szCs w:val="25"/>
        </w:rPr>
        <w:t>7.2.1.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7351EC3" w14:textId="52C536FD"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7.2.2. Своевременно и надлежащим образом поставить товар (партию товара) и представить Государственному заказчику отчетные документы и материалы, предусмотренные настоящим Контрактом.</w:t>
      </w:r>
    </w:p>
    <w:p w14:paraId="4BEA23D6" w14:textId="24932C24"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7.2.3. Безвозмездно осуществить замену товара при выявлении недостатков в течени</w:t>
      </w:r>
      <w:r w:rsidR="0078152C">
        <w:rPr>
          <w:rFonts w:ascii="Times New Roman" w:hAnsi="Times New Roman"/>
          <w:color w:val="000000"/>
          <w:sz w:val="25"/>
          <w:szCs w:val="25"/>
        </w:rPr>
        <w:t>е</w:t>
      </w:r>
      <w:r w:rsidRPr="003245CD">
        <w:rPr>
          <w:rFonts w:ascii="Times New Roman" w:hAnsi="Times New Roman"/>
          <w:color w:val="000000"/>
          <w:sz w:val="25"/>
          <w:szCs w:val="25"/>
        </w:rPr>
        <w:t xml:space="preserve"> 3 рабочих дней, а </w:t>
      </w:r>
      <w:r w:rsidR="0078152C" w:rsidRPr="003245CD">
        <w:rPr>
          <w:rFonts w:ascii="Times New Roman" w:hAnsi="Times New Roman"/>
          <w:color w:val="000000"/>
          <w:sz w:val="25"/>
          <w:szCs w:val="25"/>
        </w:rPr>
        <w:t>также</w:t>
      </w:r>
      <w:r w:rsidRPr="003245CD">
        <w:rPr>
          <w:rFonts w:ascii="Times New Roman" w:hAnsi="Times New Roman"/>
          <w:color w:val="000000"/>
          <w:sz w:val="25"/>
          <w:szCs w:val="25"/>
        </w:rPr>
        <w:t xml:space="preserve"> в порядке и на условиях, предусмотренных настоящим Контрактом.</w:t>
      </w:r>
    </w:p>
    <w:p w14:paraId="706DB277"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7.2.4. Передать товар в порядке и в сроки, указанные в разделе 5 Контракта.</w:t>
      </w:r>
    </w:p>
    <w:p w14:paraId="3B646462"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7.2.5. Передать Государственному заказчику платежные и иные документы  в порядке и на условиях, установленных пунктом 2.2. Контракта.</w:t>
      </w:r>
    </w:p>
    <w:p w14:paraId="156BE5D6" w14:textId="77777777" w:rsidR="00D6649B" w:rsidRPr="003245CD" w:rsidRDefault="00D6649B" w:rsidP="00D6649B">
      <w:pPr>
        <w:widowControl w:val="0"/>
        <w:spacing w:line="252" w:lineRule="auto"/>
        <w:ind w:right="-71" w:firstLine="567"/>
        <w:jc w:val="both"/>
        <w:rPr>
          <w:snapToGrid w:val="0"/>
          <w:sz w:val="25"/>
          <w:szCs w:val="25"/>
        </w:rPr>
      </w:pPr>
      <w:r w:rsidRPr="003245CD">
        <w:rPr>
          <w:snapToGrid w:val="0"/>
          <w:sz w:val="25"/>
          <w:szCs w:val="25"/>
        </w:rPr>
        <w:t>7.2.6. В случае нарушения условий Контракта о сроках поставки и качестве товара возместить убытки, в порядке и на условиях, предусмотренных пунктом 8.4. Контракта.</w:t>
      </w:r>
    </w:p>
    <w:p w14:paraId="675CFB3C" w14:textId="77777777" w:rsidR="00D6649B" w:rsidRPr="003245CD" w:rsidRDefault="00D6649B" w:rsidP="00D6649B">
      <w:pPr>
        <w:pStyle w:val="ConsPlusNormal"/>
        <w:ind w:firstLine="567"/>
        <w:jc w:val="both"/>
        <w:rPr>
          <w:rFonts w:ascii="Times New Roman" w:hAnsi="Times New Roman"/>
          <w:color w:val="000000"/>
          <w:sz w:val="25"/>
          <w:szCs w:val="25"/>
        </w:rPr>
      </w:pPr>
    </w:p>
    <w:p w14:paraId="751F2B59"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8. Ответственность Сторон</w:t>
      </w:r>
    </w:p>
    <w:p w14:paraId="47CEED84" w14:textId="77777777" w:rsidR="00D6649B" w:rsidRPr="003245CD" w:rsidRDefault="00D6649B" w:rsidP="00D6649B">
      <w:pPr>
        <w:ind w:firstLine="567"/>
        <w:jc w:val="both"/>
        <w:rPr>
          <w:bCs/>
          <w:sz w:val="25"/>
          <w:szCs w:val="25"/>
        </w:rPr>
      </w:pPr>
      <w:r w:rsidRPr="003245CD">
        <w:rPr>
          <w:bCs/>
          <w:sz w:val="25"/>
          <w:szCs w:val="25"/>
        </w:rPr>
        <w:t xml:space="preserve">  8.1. За невыполнение или ненадлежащее выполнение обязательств по настоящему Контракту Стороны несут имущественную ответственность в соответствии с Постановлением Правительства РФ от 30.08.2017г. № 1042.</w:t>
      </w:r>
    </w:p>
    <w:p w14:paraId="687AC847" w14:textId="77777777" w:rsidR="00D6649B" w:rsidRPr="007F6B14" w:rsidRDefault="00D6649B" w:rsidP="00D6649B">
      <w:pPr>
        <w:ind w:firstLine="567"/>
        <w:jc w:val="both"/>
        <w:rPr>
          <w:bCs/>
          <w:sz w:val="25"/>
          <w:szCs w:val="25"/>
        </w:rPr>
      </w:pPr>
      <w:r w:rsidRPr="003245CD">
        <w:rPr>
          <w:bCs/>
          <w:sz w:val="25"/>
          <w:szCs w:val="25"/>
        </w:rPr>
        <w:t xml:space="preserve">  8</w:t>
      </w:r>
      <w:r w:rsidRPr="007F6B14">
        <w:rPr>
          <w:bCs/>
          <w:sz w:val="25"/>
          <w:szCs w:val="25"/>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49623824" w14:textId="77777777" w:rsidR="00D6649B" w:rsidRPr="007F6B14" w:rsidRDefault="00D6649B" w:rsidP="00D6649B">
      <w:pPr>
        <w:autoSpaceDE w:val="0"/>
        <w:autoSpaceDN w:val="0"/>
        <w:adjustRightInd w:val="0"/>
        <w:ind w:firstLine="567"/>
        <w:jc w:val="both"/>
        <w:rPr>
          <w:bCs/>
          <w:sz w:val="25"/>
          <w:szCs w:val="25"/>
        </w:rPr>
      </w:pPr>
      <w:r w:rsidRPr="007F6B14">
        <w:rPr>
          <w:bCs/>
          <w:sz w:val="25"/>
          <w:szCs w:val="25"/>
        </w:rPr>
        <w:t xml:space="preserve">  8.3. В случае просрочки исполнения Поставщиком обязательств, предусмотренных настоящим Контрактом, Государственный заказчик вправе потребовать уплату пеней. </w:t>
      </w:r>
      <w:r w:rsidRPr="00914F49">
        <w:rPr>
          <w:b/>
          <w:sz w:val="25"/>
          <w:szCs w:val="25"/>
        </w:rPr>
        <w:t>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Банка России</w:t>
      </w:r>
      <w:r w:rsidRPr="007F6B14">
        <w:rPr>
          <w:sz w:val="25"/>
          <w:szCs w:val="25"/>
        </w:rPr>
        <w:t xml:space="preserve"> </w:t>
      </w:r>
      <w:r w:rsidRPr="00914F49">
        <w:rPr>
          <w:b/>
          <w:sz w:val="25"/>
          <w:szCs w:val="25"/>
        </w:rPr>
        <w:t>от цены Контракта</w:t>
      </w:r>
      <w:r w:rsidRPr="007F6B14">
        <w:rPr>
          <w:color w:val="222222"/>
          <w:sz w:val="25"/>
          <w:szCs w:val="25"/>
          <w:shd w:val="clear" w:color="auto" w:fill="FFFFFF"/>
        </w:rPr>
        <w:t xml:space="preserve">, уменьшенной на сумму, </w:t>
      </w:r>
      <w:r w:rsidRPr="007F6B14">
        <w:rPr>
          <w:color w:val="222222"/>
          <w:sz w:val="25"/>
          <w:szCs w:val="25"/>
          <w:shd w:val="clear" w:color="auto" w:fill="FFFFFF"/>
        </w:rPr>
        <w:lastRenderedPageBreak/>
        <w:t>пропорциональную объему обязательств, предусмотренных контр</w:t>
      </w:r>
      <w:r>
        <w:rPr>
          <w:color w:val="222222"/>
          <w:sz w:val="25"/>
          <w:szCs w:val="25"/>
          <w:shd w:val="clear" w:color="auto" w:fill="FFFFFF"/>
        </w:rPr>
        <w:t>актом и фактически исполненных П</w:t>
      </w:r>
      <w:r w:rsidRPr="007F6B14">
        <w:rPr>
          <w:color w:val="222222"/>
          <w:sz w:val="25"/>
          <w:szCs w:val="25"/>
          <w:shd w:val="clear" w:color="auto" w:fill="FFFFFF"/>
        </w:rPr>
        <w:t>оставщиком</w:t>
      </w:r>
      <w:r>
        <w:rPr>
          <w:color w:val="222222"/>
          <w:sz w:val="25"/>
          <w:szCs w:val="25"/>
          <w:shd w:val="clear" w:color="auto" w:fill="FFFFFF"/>
        </w:rPr>
        <w:t>.</w:t>
      </w:r>
      <w:r w:rsidRPr="007F6B14">
        <w:rPr>
          <w:color w:val="222222"/>
          <w:sz w:val="25"/>
          <w:szCs w:val="25"/>
          <w:shd w:val="clear" w:color="auto" w:fill="FFFFFF"/>
        </w:rPr>
        <w:t xml:space="preserve"> </w:t>
      </w:r>
    </w:p>
    <w:p w14:paraId="58108994" w14:textId="77777777" w:rsidR="00D6649B" w:rsidRPr="003245CD" w:rsidRDefault="00D6649B" w:rsidP="00D6649B">
      <w:pPr>
        <w:pStyle w:val="pj"/>
        <w:shd w:val="clear" w:color="auto" w:fill="FFFFFF"/>
        <w:spacing w:before="0" w:beforeAutospacing="0" w:after="0" w:afterAutospacing="0"/>
        <w:jc w:val="both"/>
        <w:textAlignment w:val="baseline"/>
        <w:rPr>
          <w:sz w:val="25"/>
          <w:szCs w:val="25"/>
        </w:rPr>
      </w:pPr>
      <w:r w:rsidRPr="007F6B14">
        <w:rPr>
          <w:bCs/>
          <w:sz w:val="25"/>
          <w:szCs w:val="25"/>
        </w:rPr>
        <w:t xml:space="preserve">          8.4. </w:t>
      </w:r>
      <w:r w:rsidRPr="007F6B14">
        <w:rPr>
          <w:color w:val="222222"/>
          <w:sz w:val="25"/>
          <w:szCs w:val="25"/>
        </w:rPr>
        <w:t xml:space="preserve">За каждый факт неисполнения или ненадлежащего исполнения </w:t>
      </w:r>
      <w:r>
        <w:rPr>
          <w:color w:val="222222"/>
          <w:sz w:val="25"/>
          <w:szCs w:val="25"/>
        </w:rPr>
        <w:t>П</w:t>
      </w:r>
      <w:r w:rsidRPr="007F6B14">
        <w:rPr>
          <w:color w:val="222222"/>
          <w:sz w:val="25"/>
          <w:szCs w:val="25"/>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Pr="007F6B14">
        <w:rPr>
          <w:sz w:val="25"/>
          <w:szCs w:val="25"/>
        </w:rPr>
        <w:t>определяемой</w:t>
      </w:r>
      <w:r w:rsidRPr="003245CD">
        <w:rPr>
          <w:color w:val="222222"/>
          <w:sz w:val="25"/>
          <w:szCs w:val="25"/>
        </w:rPr>
        <w:t xml:space="preserve"> в 10 про</w:t>
      </w:r>
      <w:r>
        <w:rPr>
          <w:color w:val="222222"/>
          <w:sz w:val="25"/>
          <w:szCs w:val="25"/>
        </w:rPr>
        <w:t xml:space="preserve">центов цены контракта, а именно </w:t>
      </w:r>
      <w:r>
        <w:rPr>
          <w:b/>
          <w:bCs/>
          <w:color w:val="222222"/>
          <w:sz w:val="25"/>
          <w:szCs w:val="25"/>
          <w:lang w:val="en-US"/>
        </w:rPr>
        <w:t>XXX</w:t>
      </w:r>
      <w:r w:rsidRPr="00D525AA">
        <w:rPr>
          <w:b/>
          <w:bCs/>
          <w:color w:val="222222"/>
          <w:sz w:val="25"/>
          <w:szCs w:val="25"/>
        </w:rPr>
        <w:t xml:space="preserve"> (</w:t>
      </w:r>
      <w:r>
        <w:rPr>
          <w:b/>
          <w:bCs/>
          <w:color w:val="222222"/>
          <w:sz w:val="25"/>
          <w:szCs w:val="25"/>
          <w:lang w:val="en-US"/>
        </w:rPr>
        <w:t>XXX</w:t>
      </w:r>
      <w:r>
        <w:rPr>
          <w:b/>
          <w:bCs/>
          <w:color w:val="222222"/>
          <w:sz w:val="25"/>
          <w:szCs w:val="25"/>
        </w:rPr>
        <w:t xml:space="preserve">) </w:t>
      </w:r>
      <w:r w:rsidRPr="003245CD">
        <w:rPr>
          <w:b/>
          <w:color w:val="222222"/>
          <w:sz w:val="25"/>
          <w:szCs w:val="25"/>
        </w:rPr>
        <w:t>рубл</w:t>
      </w:r>
      <w:r>
        <w:rPr>
          <w:b/>
          <w:color w:val="222222"/>
          <w:sz w:val="25"/>
          <w:szCs w:val="25"/>
        </w:rPr>
        <w:t>ей</w:t>
      </w:r>
      <w:r w:rsidRPr="003245CD">
        <w:rPr>
          <w:b/>
          <w:color w:val="222222"/>
          <w:sz w:val="25"/>
          <w:szCs w:val="25"/>
        </w:rPr>
        <w:t xml:space="preserve"> </w:t>
      </w:r>
      <w:r>
        <w:rPr>
          <w:b/>
          <w:color w:val="222222"/>
          <w:sz w:val="25"/>
          <w:szCs w:val="25"/>
        </w:rPr>
        <w:t>00</w:t>
      </w:r>
      <w:r w:rsidRPr="003245CD">
        <w:rPr>
          <w:b/>
          <w:color w:val="222222"/>
          <w:sz w:val="25"/>
          <w:szCs w:val="25"/>
        </w:rPr>
        <w:t xml:space="preserve"> копеек.</w:t>
      </w:r>
    </w:p>
    <w:p w14:paraId="0D7ADE11" w14:textId="77777777" w:rsidR="00D6649B" w:rsidRPr="003245CD" w:rsidRDefault="00D6649B" w:rsidP="00D6649B">
      <w:pPr>
        <w:jc w:val="both"/>
        <w:rPr>
          <w:sz w:val="25"/>
          <w:szCs w:val="25"/>
        </w:rPr>
      </w:pPr>
      <w:r w:rsidRPr="003245CD">
        <w:rPr>
          <w:sz w:val="25"/>
          <w:szCs w:val="25"/>
        </w:rPr>
        <w:t xml:space="preserve">          8.5.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w:t>
      </w:r>
      <w:r w:rsidRPr="00951AD9">
        <w:rPr>
          <w:sz w:val="25"/>
          <w:szCs w:val="25"/>
        </w:rPr>
        <w:t xml:space="preserve">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sidRPr="00951AD9">
        <w:rPr>
          <w:b/>
          <w:sz w:val="25"/>
          <w:szCs w:val="25"/>
        </w:rPr>
        <w:t>1 000 (Одну тысячу) рублей</w:t>
      </w:r>
      <w:r w:rsidRPr="00951AD9">
        <w:rPr>
          <w:sz w:val="25"/>
          <w:szCs w:val="25"/>
        </w:rPr>
        <w:t>, если цена Контракта не превышает 3 млн. рублей (включительно).</w:t>
      </w:r>
    </w:p>
    <w:p w14:paraId="3DA5E9D9" w14:textId="77777777" w:rsidR="00D6649B" w:rsidRPr="003245CD" w:rsidRDefault="00D6649B" w:rsidP="00D6649B">
      <w:pPr>
        <w:ind w:firstLine="567"/>
        <w:jc w:val="both"/>
        <w:rPr>
          <w:bCs/>
          <w:sz w:val="25"/>
          <w:szCs w:val="25"/>
        </w:rPr>
      </w:pPr>
      <w:r w:rsidRPr="003245CD">
        <w:rPr>
          <w:bCs/>
          <w:sz w:val="25"/>
          <w:szCs w:val="25"/>
        </w:rPr>
        <w:t>8.6. В случае просрочки исполнения Государственным заказчиком обязательств, предусмотренных настоящим Контрактом, Поставщик вправе потребовать уплату неустойки (пеней).</w:t>
      </w:r>
    </w:p>
    <w:p w14:paraId="2109021A" w14:textId="77777777" w:rsidR="00D6649B" w:rsidRDefault="00D6649B" w:rsidP="00D6649B">
      <w:pPr>
        <w:ind w:firstLine="567"/>
        <w:jc w:val="both"/>
        <w:rPr>
          <w:bCs/>
          <w:sz w:val="25"/>
          <w:szCs w:val="25"/>
        </w:rPr>
      </w:pPr>
      <w:r w:rsidRPr="003245CD">
        <w:rPr>
          <w:bCs/>
          <w:sz w:val="25"/>
          <w:szCs w:val="25"/>
        </w:rPr>
        <w:t>Неустойка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w:t>
      </w:r>
    </w:p>
    <w:p w14:paraId="71A251DF" w14:textId="77777777" w:rsidR="00D6649B" w:rsidRPr="001A651C" w:rsidRDefault="00D6649B" w:rsidP="00D6649B">
      <w:pPr>
        <w:ind w:firstLine="567"/>
        <w:jc w:val="both"/>
        <w:rPr>
          <w:b/>
          <w:sz w:val="25"/>
          <w:szCs w:val="25"/>
        </w:rPr>
      </w:pPr>
      <w:r w:rsidRPr="001A651C">
        <w:rPr>
          <w:b/>
          <w:sz w:val="25"/>
          <w:szCs w:val="25"/>
        </w:rPr>
        <w:t>Размер пеней устанавливается в размере 1/300 действующей на дату уплаты пеней ключевой ставки Банка России от суммы, не уплаченной в срок.</w:t>
      </w:r>
    </w:p>
    <w:p w14:paraId="7B2BBB37" w14:textId="77777777" w:rsidR="00D6649B" w:rsidRPr="003245CD" w:rsidRDefault="00D6649B" w:rsidP="00D6649B">
      <w:pPr>
        <w:ind w:firstLine="567"/>
        <w:jc w:val="both"/>
        <w:rPr>
          <w:bCs/>
          <w:sz w:val="25"/>
          <w:szCs w:val="25"/>
        </w:rPr>
      </w:pPr>
      <w:r w:rsidRPr="003245CD">
        <w:rPr>
          <w:bCs/>
          <w:sz w:val="25"/>
          <w:szCs w:val="25"/>
        </w:rPr>
        <w:t>Государственный 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14:paraId="57BA19B3" w14:textId="77777777" w:rsidR="00D6649B" w:rsidRPr="003245CD" w:rsidRDefault="00D6649B" w:rsidP="00D6649B">
      <w:pPr>
        <w:pStyle w:val="pj"/>
        <w:shd w:val="clear" w:color="auto" w:fill="FFFFFF"/>
        <w:spacing w:before="0" w:beforeAutospacing="0" w:after="0" w:afterAutospacing="0"/>
        <w:ind w:firstLine="567"/>
        <w:jc w:val="both"/>
        <w:textAlignment w:val="baseline"/>
        <w:rPr>
          <w:color w:val="222222"/>
          <w:sz w:val="25"/>
          <w:szCs w:val="25"/>
        </w:rPr>
      </w:pPr>
      <w:r w:rsidRPr="003245CD">
        <w:rPr>
          <w:bCs/>
          <w:color w:val="000000"/>
          <w:sz w:val="25"/>
          <w:szCs w:val="25"/>
        </w:rPr>
        <w:t xml:space="preserve">8.7. </w:t>
      </w:r>
      <w:r w:rsidRPr="003245CD">
        <w:rPr>
          <w:color w:val="222222"/>
          <w:sz w:val="25"/>
          <w:szCs w:val="25"/>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978D773" w14:textId="77777777" w:rsidR="00D6649B" w:rsidRPr="003245CD" w:rsidRDefault="00D6649B" w:rsidP="00D6649B">
      <w:pPr>
        <w:pStyle w:val="pj"/>
        <w:shd w:val="clear" w:color="auto" w:fill="FFFFFF"/>
        <w:spacing w:before="0" w:beforeAutospacing="0" w:after="0" w:afterAutospacing="0"/>
        <w:ind w:firstLine="567"/>
        <w:jc w:val="both"/>
        <w:textAlignment w:val="baseline"/>
        <w:rPr>
          <w:color w:val="222222"/>
          <w:sz w:val="25"/>
          <w:szCs w:val="25"/>
        </w:rPr>
      </w:pPr>
      <w:r w:rsidRPr="003245CD">
        <w:rPr>
          <w:color w:val="222222"/>
          <w:sz w:val="25"/>
          <w:szCs w:val="25"/>
        </w:rPr>
        <w:t>8.8.Общая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BEE0E13" w14:textId="77777777" w:rsidR="00D6649B" w:rsidRPr="003245CD" w:rsidRDefault="00D6649B" w:rsidP="00D6649B">
      <w:pPr>
        <w:ind w:firstLine="567"/>
        <w:jc w:val="both"/>
        <w:rPr>
          <w:sz w:val="25"/>
          <w:szCs w:val="25"/>
        </w:rPr>
      </w:pPr>
      <w:r w:rsidRPr="003245CD">
        <w:rPr>
          <w:color w:val="222222"/>
          <w:sz w:val="25"/>
          <w:szCs w:val="25"/>
        </w:rPr>
        <w:t>8.9.</w:t>
      </w:r>
      <w:r w:rsidRPr="003245CD">
        <w:rPr>
          <w:sz w:val="25"/>
          <w:szCs w:val="25"/>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9ECAB1" w14:textId="77777777" w:rsidR="00D6649B" w:rsidRPr="003245CD" w:rsidRDefault="00D6649B" w:rsidP="00D6649B">
      <w:pPr>
        <w:ind w:firstLine="567"/>
        <w:jc w:val="both"/>
        <w:rPr>
          <w:sz w:val="25"/>
          <w:szCs w:val="25"/>
        </w:rPr>
      </w:pPr>
      <w:r w:rsidRPr="003245CD">
        <w:rPr>
          <w:sz w:val="25"/>
          <w:szCs w:val="25"/>
        </w:rPr>
        <w:t>8.10.Уплата неустоек (штрафов, пеней) не освобождает Стороны от выполнения принятых обязательств.</w:t>
      </w:r>
    </w:p>
    <w:p w14:paraId="14D2AF56" w14:textId="77777777" w:rsidR="00D6649B" w:rsidRPr="003245CD" w:rsidRDefault="00D6649B" w:rsidP="00D6649B">
      <w:pPr>
        <w:ind w:firstLine="567"/>
        <w:jc w:val="both"/>
        <w:rPr>
          <w:sz w:val="25"/>
          <w:szCs w:val="25"/>
        </w:rPr>
      </w:pPr>
      <w:r w:rsidRPr="003245CD">
        <w:rPr>
          <w:sz w:val="25"/>
          <w:szCs w:val="25"/>
        </w:rPr>
        <w:t>8.11. 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14:paraId="719D3135" w14:textId="77777777" w:rsidR="00D6649B" w:rsidRPr="003245CD" w:rsidRDefault="00D6649B" w:rsidP="00D6649B">
      <w:pPr>
        <w:ind w:firstLine="567"/>
        <w:jc w:val="both"/>
        <w:rPr>
          <w:sz w:val="25"/>
          <w:szCs w:val="25"/>
        </w:rPr>
      </w:pPr>
      <w:r w:rsidRPr="003245CD">
        <w:rPr>
          <w:sz w:val="25"/>
          <w:szCs w:val="25"/>
        </w:rPr>
        <w:t>8.12. Оплата Договора может быть осуществлена путем выплаты Поставщику суммы, уменьшенной на сумму неустойки (пеней, штрафов).</w:t>
      </w:r>
    </w:p>
    <w:p w14:paraId="3675BC95" w14:textId="77777777" w:rsidR="00D6649B" w:rsidRPr="003245CD" w:rsidRDefault="00D6649B" w:rsidP="00D6649B">
      <w:pPr>
        <w:ind w:firstLine="567"/>
        <w:jc w:val="center"/>
        <w:rPr>
          <w:b/>
          <w:bCs/>
          <w:sz w:val="25"/>
          <w:szCs w:val="25"/>
        </w:rPr>
      </w:pPr>
    </w:p>
    <w:p w14:paraId="5DD0838F" w14:textId="77777777" w:rsidR="00D6649B" w:rsidRPr="003245CD" w:rsidRDefault="00D6649B" w:rsidP="00D6649B">
      <w:pPr>
        <w:ind w:firstLine="567"/>
        <w:jc w:val="center"/>
        <w:rPr>
          <w:b/>
          <w:bCs/>
          <w:sz w:val="25"/>
          <w:szCs w:val="25"/>
        </w:rPr>
      </w:pPr>
      <w:r w:rsidRPr="003245CD">
        <w:rPr>
          <w:b/>
          <w:bCs/>
          <w:sz w:val="25"/>
          <w:szCs w:val="25"/>
        </w:rPr>
        <w:t>9. Экспертиза товара</w:t>
      </w:r>
    </w:p>
    <w:p w14:paraId="2353E037" w14:textId="77777777" w:rsidR="00D6649B" w:rsidRPr="003245CD" w:rsidRDefault="00D6649B" w:rsidP="00D6649B">
      <w:pPr>
        <w:ind w:firstLine="567"/>
        <w:jc w:val="both"/>
        <w:rPr>
          <w:bCs/>
          <w:sz w:val="25"/>
          <w:szCs w:val="25"/>
        </w:rPr>
      </w:pPr>
      <w:r w:rsidRPr="003245CD">
        <w:rPr>
          <w:bCs/>
          <w:sz w:val="25"/>
          <w:szCs w:val="25"/>
        </w:rPr>
        <w:t>9.1.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14:paraId="63CD5A98" w14:textId="77777777" w:rsidR="00D6649B" w:rsidRPr="003245CD" w:rsidRDefault="00D6649B" w:rsidP="00D6649B">
      <w:pPr>
        <w:ind w:firstLine="567"/>
        <w:jc w:val="both"/>
        <w:rPr>
          <w:bCs/>
          <w:sz w:val="25"/>
          <w:szCs w:val="25"/>
        </w:rPr>
      </w:pPr>
      <w:r w:rsidRPr="003245CD">
        <w:rPr>
          <w:bCs/>
          <w:sz w:val="25"/>
          <w:szCs w:val="25"/>
        </w:rPr>
        <w:t>9.2. Поставщик обязан предоставить на экспертизу Государственному заказчику товар с предоставлением комплекта документов в составе:</w:t>
      </w:r>
    </w:p>
    <w:p w14:paraId="58197766" w14:textId="77777777" w:rsidR="00D6649B" w:rsidRPr="003245CD" w:rsidRDefault="00D6649B" w:rsidP="00D6649B">
      <w:pPr>
        <w:ind w:firstLine="567"/>
        <w:jc w:val="both"/>
        <w:rPr>
          <w:bCs/>
          <w:sz w:val="25"/>
          <w:szCs w:val="25"/>
        </w:rPr>
      </w:pPr>
      <w:r w:rsidRPr="003245CD">
        <w:rPr>
          <w:bCs/>
          <w:sz w:val="25"/>
          <w:szCs w:val="25"/>
        </w:rPr>
        <w:t>счет;</w:t>
      </w:r>
    </w:p>
    <w:p w14:paraId="64065965" w14:textId="77777777" w:rsidR="00D6649B" w:rsidRPr="003245CD" w:rsidRDefault="00D6649B" w:rsidP="00D6649B">
      <w:pPr>
        <w:ind w:firstLine="567"/>
        <w:jc w:val="both"/>
        <w:rPr>
          <w:bCs/>
          <w:sz w:val="25"/>
          <w:szCs w:val="25"/>
        </w:rPr>
      </w:pPr>
      <w:r w:rsidRPr="003245CD">
        <w:rPr>
          <w:bCs/>
          <w:sz w:val="25"/>
          <w:szCs w:val="25"/>
        </w:rPr>
        <w:t>товарная накладная;</w:t>
      </w:r>
    </w:p>
    <w:p w14:paraId="62A0739F" w14:textId="77777777" w:rsidR="00D6649B" w:rsidRPr="003245CD" w:rsidRDefault="00D6649B" w:rsidP="00D6649B">
      <w:pPr>
        <w:ind w:firstLine="567"/>
        <w:jc w:val="both"/>
        <w:rPr>
          <w:bCs/>
          <w:sz w:val="25"/>
          <w:szCs w:val="25"/>
        </w:rPr>
      </w:pPr>
      <w:r w:rsidRPr="003245CD">
        <w:rPr>
          <w:bCs/>
          <w:sz w:val="25"/>
          <w:szCs w:val="25"/>
        </w:rPr>
        <w:t>счет-фактура;</w:t>
      </w:r>
    </w:p>
    <w:p w14:paraId="4080853C" w14:textId="77777777" w:rsidR="00D6649B" w:rsidRPr="003245CD" w:rsidRDefault="00D6649B" w:rsidP="00D6649B">
      <w:pPr>
        <w:ind w:firstLine="567"/>
        <w:jc w:val="both"/>
        <w:rPr>
          <w:bCs/>
          <w:sz w:val="25"/>
          <w:szCs w:val="25"/>
        </w:rPr>
      </w:pPr>
      <w:r w:rsidRPr="003245CD">
        <w:rPr>
          <w:bCs/>
          <w:sz w:val="25"/>
          <w:szCs w:val="25"/>
        </w:rPr>
        <w:t>акт приема-передачи товара;</w:t>
      </w:r>
    </w:p>
    <w:p w14:paraId="1D842CE9" w14:textId="77777777" w:rsidR="00D6649B" w:rsidRPr="003245CD" w:rsidRDefault="00D6649B" w:rsidP="00D6649B">
      <w:pPr>
        <w:ind w:firstLine="567"/>
        <w:jc w:val="both"/>
        <w:rPr>
          <w:sz w:val="25"/>
          <w:szCs w:val="25"/>
        </w:rPr>
      </w:pPr>
      <w:r w:rsidRPr="003245CD">
        <w:rPr>
          <w:bCs/>
          <w:sz w:val="25"/>
          <w:szCs w:val="25"/>
        </w:rPr>
        <w:lastRenderedPageBreak/>
        <w:t xml:space="preserve">документ о соответствии товара требованиям </w:t>
      </w:r>
      <w:r w:rsidRPr="003245CD">
        <w:rPr>
          <w:kern w:val="24"/>
          <w:sz w:val="25"/>
          <w:szCs w:val="25"/>
        </w:rPr>
        <w:t xml:space="preserve">предъявляемым к Товарам данного вида и  подтверждаться  сертификатом  качества (или надлежащим образом  заверенной его копией) </w:t>
      </w:r>
      <w:r w:rsidRPr="003245CD">
        <w:rPr>
          <w:sz w:val="25"/>
          <w:szCs w:val="25"/>
        </w:rPr>
        <w:t>и условиям Контракта.</w:t>
      </w:r>
    </w:p>
    <w:p w14:paraId="72BB9F83" w14:textId="77777777" w:rsidR="00D6649B" w:rsidRPr="003245CD" w:rsidRDefault="00D6649B" w:rsidP="00D6649B">
      <w:pPr>
        <w:ind w:firstLine="567"/>
        <w:jc w:val="both"/>
        <w:rPr>
          <w:sz w:val="25"/>
          <w:szCs w:val="25"/>
        </w:rPr>
      </w:pPr>
      <w:r w:rsidRPr="003245CD">
        <w:rPr>
          <w:sz w:val="25"/>
          <w:szCs w:val="25"/>
        </w:rPr>
        <w:t>9.3.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5 (пяти) рабочих дней со дня поставки такого товара. 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w:t>
      </w:r>
    </w:p>
    <w:p w14:paraId="22E35FA0" w14:textId="77777777" w:rsidR="00D6649B" w:rsidRPr="003245CD" w:rsidRDefault="00D6649B" w:rsidP="00D6649B">
      <w:pPr>
        <w:ind w:firstLine="567"/>
        <w:jc w:val="both"/>
        <w:rPr>
          <w:sz w:val="25"/>
          <w:szCs w:val="25"/>
        </w:rPr>
      </w:pPr>
      <w:r w:rsidRPr="003245CD">
        <w:rPr>
          <w:sz w:val="25"/>
          <w:szCs w:val="25"/>
        </w:rPr>
        <w:t>9.4. 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его Государственным заказчиком соответственно.</w:t>
      </w:r>
    </w:p>
    <w:p w14:paraId="07D83A7F" w14:textId="77777777" w:rsidR="00D6649B" w:rsidRPr="003245CD" w:rsidRDefault="00D6649B" w:rsidP="00D6649B">
      <w:pPr>
        <w:ind w:firstLine="567"/>
        <w:jc w:val="both"/>
        <w:rPr>
          <w:sz w:val="25"/>
          <w:szCs w:val="25"/>
        </w:rPr>
      </w:pPr>
      <w:r w:rsidRPr="003245CD">
        <w:rPr>
          <w:sz w:val="25"/>
          <w:szCs w:val="25"/>
        </w:rPr>
        <w:t>9.5.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0D48C48D" w14:textId="77777777" w:rsidR="00D6649B" w:rsidRPr="003245CD" w:rsidRDefault="00D6649B" w:rsidP="00D6649B">
      <w:pPr>
        <w:ind w:firstLine="567"/>
        <w:jc w:val="both"/>
        <w:rPr>
          <w:sz w:val="25"/>
          <w:szCs w:val="25"/>
        </w:rPr>
      </w:pPr>
      <w:r w:rsidRPr="003245CD">
        <w:rPr>
          <w:sz w:val="25"/>
          <w:szCs w:val="25"/>
        </w:rPr>
        <w:t>9.6. Государственный заказчик оставляет за собой право, помимо проверки отдельной партии товара, осуществить экспертизу 100 % товара требованиям, установленным Контрактом и предусмотренной им нормативной документации.</w:t>
      </w:r>
    </w:p>
    <w:p w14:paraId="3BA9015B" w14:textId="77777777" w:rsidR="00D6649B" w:rsidRPr="003245CD" w:rsidRDefault="00D6649B" w:rsidP="00D6649B">
      <w:pPr>
        <w:ind w:firstLine="567"/>
        <w:jc w:val="both"/>
        <w:rPr>
          <w:sz w:val="25"/>
          <w:szCs w:val="25"/>
        </w:rPr>
      </w:pPr>
      <w:r w:rsidRPr="003245CD">
        <w:rPr>
          <w:sz w:val="25"/>
          <w:szCs w:val="25"/>
        </w:rPr>
        <w:t>9.7.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пунктом 11.3. Контракта.</w:t>
      </w:r>
    </w:p>
    <w:p w14:paraId="5DA5D95F" w14:textId="77777777" w:rsidR="00D6649B" w:rsidRPr="003245CD" w:rsidRDefault="00D6649B" w:rsidP="00D6649B">
      <w:pPr>
        <w:ind w:firstLine="567"/>
        <w:jc w:val="both"/>
        <w:rPr>
          <w:sz w:val="25"/>
          <w:szCs w:val="25"/>
        </w:rPr>
      </w:pPr>
    </w:p>
    <w:p w14:paraId="3E90FF22" w14:textId="77777777" w:rsidR="00D6649B" w:rsidRPr="003245CD" w:rsidRDefault="00D6649B" w:rsidP="00D6649B">
      <w:pPr>
        <w:ind w:firstLine="567"/>
        <w:jc w:val="center"/>
        <w:rPr>
          <w:b/>
          <w:bCs/>
          <w:sz w:val="25"/>
          <w:szCs w:val="25"/>
        </w:rPr>
      </w:pPr>
      <w:r w:rsidRPr="003245CD">
        <w:rPr>
          <w:b/>
          <w:bCs/>
          <w:sz w:val="25"/>
          <w:szCs w:val="25"/>
        </w:rPr>
        <w:t>10. Форс-мажорные обстоятельства</w:t>
      </w:r>
    </w:p>
    <w:p w14:paraId="5B988B39" w14:textId="77777777" w:rsidR="00D6649B" w:rsidRPr="003245CD" w:rsidRDefault="00D6649B" w:rsidP="00D6649B">
      <w:pPr>
        <w:ind w:firstLine="567"/>
        <w:jc w:val="both"/>
        <w:rPr>
          <w:bCs/>
          <w:sz w:val="25"/>
          <w:szCs w:val="25"/>
        </w:rPr>
      </w:pPr>
      <w:r w:rsidRPr="003245CD">
        <w:rPr>
          <w:bCs/>
          <w:sz w:val="25"/>
          <w:szCs w:val="25"/>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Pr>
          <w:bCs/>
          <w:sz w:val="25"/>
          <w:szCs w:val="25"/>
        </w:rPr>
        <w:t xml:space="preserve"> </w:t>
      </w:r>
    </w:p>
    <w:p w14:paraId="0621FBAD" w14:textId="4C73CB2F" w:rsidR="00D6649B" w:rsidRPr="003245CD" w:rsidRDefault="00D6649B" w:rsidP="00D6649B">
      <w:pPr>
        <w:ind w:firstLine="567"/>
        <w:jc w:val="both"/>
        <w:rPr>
          <w:bCs/>
          <w:sz w:val="25"/>
          <w:szCs w:val="25"/>
        </w:rPr>
      </w:pPr>
      <w:r w:rsidRPr="003245CD">
        <w:rPr>
          <w:bCs/>
          <w:sz w:val="25"/>
          <w:szCs w:val="25"/>
        </w:rPr>
        <w:t>Указанные события должны носить чрезвычайный, непредвиденный</w:t>
      </w:r>
      <w:r w:rsidR="00D43F0D">
        <w:rPr>
          <w:bCs/>
          <w:sz w:val="25"/>
          <w:szCs w:val="25"/>
        </w:rPr>
        <w:t xml:space="preserve"> </w:t>
      </w:r>
      <w:r w:rsidRPr="003245CD">
        <w:rPr>
          <w:bCs/>
          <w:sz w:val="25"/>
          <w:szCs w:val="25"/>
        </w:rPr>
        <w:t>и непредотвратимый характер, возникнуть после заключения Контракта и не зависеть от воли Сторон.</w:t>
      </w:r>
    </w:p>
    <w:p w14:paraId="60C0D9E3" w14:textId="2E3A6A2D" w:rsidR="00D6649B" w:rsidRPr="003245CD" w:rsidRDefault="00D6649B" w:rsidP="00D6649B">
      <w:pPr>
        <w:ind w:firstLine="567"/>
        <w:jc w:val="both"/>
        <w:rPr>
          <w:bCs/>
          <w:sz w:val="25"/>
          <w:szCs w:val="25"/>
        </w:rPr>
      </w:pPr>
      <w:r w:rsidRPr="003245CD">
        <w:rPr>
          <w:bCs/>
          <w:sz w:val="25"/>
          <w:szCs w:val="25"/>
        </w:rPr>
        <w:t>10.2. При наступлении обстоятельств непреодолимой силы Сторона должна</w:t>
      </w:r>
      <w:r w:rsidR="00D43F0D">
        <w:rPr>
          <w:bCs/>
          <w:sz w:val="25"/>
          <w:szCs w:val="25"/>
        </w:rPr>
        <w:t xml:space="preserve"> </w:t>
      </w:r>
      <w:r w:rsidRPr="003245CD">
        <w:rPr>
          <w:bCs/>
          <w:sz w:val="25"/>
          <w:szCs w:val="25"/>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173C296" w14:textId="567618EB" w:rsidR="00D6649B" w:rsidRPr="003245CD" w:rsidRDefault="00D6649B" w:rsidP="00D6649B">
      <w:pPr>
        <w:ind w:firstLine="567"/>
        <w:jc w:val="both"/>
        <w:rPr>
          <w:bCs/>
          <w:sz w:val="25"/>
          <w:szCs w:val="25"/>
        </w:rPr>
      </w:pPr>
      <w:r w:rsidRPr="003245CD">
        <w:rPr>
          <w:bCs/>
          <w:sz w:val="25"/>
          <w:szCs w:val="25"/>
        </w:rPr>
        <w:t xml:space="preserve">10.3. По прекращении указанных обстоятельств Сторона </w:t>
      </w:r>
      <w:r w:rsidR="0078152C" w:rsidRPr="003245CD">
        <w:rPr>
          <w:bCs/>
          <w:sz w:val="25"/>
          <w:szCs w:val="25"/>
        </w:rPr>
        <w:t>должна без</w:t>
      </w:r>
      <w:r w:rsidRPr="003245CD">
        <w:rPr>
          <w:bCs/>
          <w:sz w:val="25"/>
          <w:szCs w:val="25"/>
        </w:rPr>
        <w:t xml:space="preserve">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0FCEEA0" w14:textId="77777777" w:rsidR="00D6649B" w:rsidRPr="003245CD" w:rsidRDefault="00D6649B" w:rsidP="00D6649B">
      <w:pPr>
        <w:ind w:firstLine="567"/>
        <w:jc w:val="both"/>
        <w:rPr>
          <w:bCs/>
          <w:sz w:val="25"/>
          <w:szCs w:val="25"/>
        </w:rPr>
      </w:pPr>
      <w:r w:rsidRPr="003245CD">
        <w:rPr>
          <w:bCs/>
          <w:sz w:val="25"/>
          <w:szCs w:val="25"/>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25B4CCF" w14:textId="77777777" w:rsidR="00D6649B" w:rsidRPr="003245CD" w:rsidRDefault="00D6649B" w:rsidP="00D6649B">
      <w:pPr>
        <w:ind w:firstLine="567"/>
        <w:jc w:val="both"/>
        <w:rPr>
          <w:bCs/>
          <w:sz w:val="25"/>
          <w:szCs w:val="25"/>
        </w:rPr>
      </w:pPr>
      <w:r w:rsidRPr="003245CD">
        <w:rPr>
          <w:bCs/>
          <w:sz w:val="25"/>
          <w:szCs w:val="25"/>
        </w:rPr>
        <w:lastRenderedPageBreak/>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39E957D" w14:textId="77777777" w:rsidR="00D6649B" w:rsidRPr="003245CD" w:rsidRDefault="00D6649B" w:rsidP="00D6649B">
      <w:pPr>
        <w:ind w:firstLine="567"/>
        <w:jc w:val="both"/>
        <w:rPr>
          <w:bCs/>
          <w:sz w:val="25"/>
          <w:szCs w:val="25"/>
        </w:rPr>
      </w:pPr>
      <w:r w:rsidRPr="003245CD">
        <w:rPr>
          <w:bCs/>
          <w:sz w:val="25"/>
          <w:szCs w:val="25"/>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5D9B2A7" w14:textId="77777777" w:rsidR="00D6649B" w:rsidRPr="003245CD" w:rsidRDefault="00D6649B" w:rsidP="00D6649B">
      <w:pPr>
        <w:ind w:firstLine="567"/>
        <w:jc w:val="both"/>
        <w:rPr>
          <w:bCs/>
          <w:sz w:val="25"/>
          <w:szCs w:val="25"/>
        </w:rPr>
      </w:pPr>
    </w:p>
    <w:p w14:paraId="6BA78D21" w14:textId="77777777" w:rsidR="00D6649B" w:rsidRPr="003245CD" w:rsidRDefault="00D6649B" w:rsidP="00D6649B">
      <w:pPr>
        <w:autoSpaceDE w:val="0"/>
        <w:autoSpaceDN w:val="0"/>
        <w:adjustRightInd w:val="0"/>
        <w:ind w:firstLine="567"/>
        <w:jc w:val="center"/>
        <w:rPr>
          <w:b/>
          <w:sz w:val="25"/>
          <w:szCs w:val="25"/>
        </w:rPr>
      </w:pPr>
      <w:r w:rsidRPr="003245CD">
        <w:rPr>
          <w:b/>
          <w:sz w:val="25"/>
          <w:szCs w:val="25"/>
        </w:rPr>
        <w:t>11. Изменение, расторжение Контракта</w:t>
      </w:r>
    </w:p>
    <w:p w14:paraId="15DE0A60"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11.1. 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40C132"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sz w:val="25"/>
          <w:szCs w:val="25"/>
        </w:rPr>
        <w:t xml:space="preserve">11.2. </w:t>
      </w:r>
      <w:r w:rsidRPr="003245CD">
        <w:rPr>
          <w:rFonts w:ascii="Times New Roman" w:hAnsi="Times New Roman"/>
          <w:color w:val="000000"/>
          <w:sz w:val="25"/>
          <w:szCs w:val="25"/>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0940571C"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045A8CA4" w14:textId="1AFFC1A3" w:rsidR="00D6649B" w:rsidRPr="003245CD" w:rsidRDefault="00D6649B" w:rsidP="00D6649B">
      <w:pPr>
        <w:autoSpaceDE w:val="0"/>
        <w:autoSpaceDN w:val="0"/>
        <w:adjustRightInd w:val="0"/>
        <w:ind w:firstLine="567"/>
        <w:jc w:val="both"/>
        <w:rPr>
          <w:sz w:val="25"/>
          <w:szCs w:val="25"/>
        </w:rPr>
      </w:pPr>
      <w:r w:rsidRPr="003245CD">
        <w:rPr>
          <w:sz w:val="25"/>
          <w:szCs w:val="25"/>
        </w:rPr>
        <w:t>11.3.1. в случае одностороннего отказа стороны от исполнения Контракта в соответствии с действующим законодательством;</w:t>
      </w:r>
    </w:p>
    <w:p w14:paraId="20D2344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11.3.2. по соглашению Сторон;</w:t>
      </w:r>
    </w:p>
    <w:p w14:paraId="3B2C680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319FBE7E"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85BBB7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233C050"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11.6. 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14:paraId="26658F1C" w14:textId="41F2ECB1" w:rsidR="00D6649B" w:rsidRPr="003245CD" w:rsidRDefault="00D6649B" w:rsidP="00D6649B">
      <w:pPr>
        <w:autoSpaceDE w:val="0"/>
        <w:autoSpaceDN w:val="0"/>
        <w:adjustRightInd w:val="0"/>
        <w:ind w:firstLine="567"/>
        <w:jc w:val="both"/>
        <w:rPr>
          <w:sz w:val="25"/>
          <w:szCs w:val="25"/>
        </w:rPr>
      </w:pPr>
      <w:r w:rsidRPr="003245CD">
        <w:rPr>
          <w:sz w:val="25"/>
          <w:szCs w:val="25"/>
        </w:rPr>
        <w:t>11.7. При исполнении Контракта не допускается перемена Поставщика</w:t>
      </w:r>
      <w:r w:rsidR="00951AD9">
        <w:rPr>
          <w:sz w:val="25"/>
          <w:szCs w:val="25"/>
        </w:rPr>
        <w:t xml:space="preserve"> </w:t>
      </w:r>
      <w:r w:rsidRPr="003245CD">
        <w:rPr>
          <w:sz w:val="25"/>
          <w:szCs w:val="25"/>
        </w:rPr>
        <w:t>за</w:t>
      </w:r>
      <w:r w:rsidR="00951AD9">
        <w:rPr>
          <w:sz w:val="25"/>
          <w:szCs w:val="25"/>
        </w:rPr>
        <w:t xml:space="preserve"> и</w:t>
      </w:r>
      <w:r w:rsidRPr="003245CD">
        <w:rPr>
          <w:sz w:val="25"/>
          <w:szCs w:val="25"/>
        </w:rPr>
        <w:t>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12FFB0B" w14:textId="777E53F9" w:rsidR="00D6649B" w:rsidRPr="003245CD" w:rsidRDefault="00D6649B" w:rsidP="00D6649B">
      <w:pPr>
        <w:autoSpaceDE w:val="0"/>
        <w:autoSpaceDN w:val="0"/>
        <w:adjustRightInd w:val="0"/>
        <w:ind w:firstLine="567"/>
        <w:jc w:val="both"/>
        <w:rPr>
          <w:sz w:val="25"/>
          <w:szCs w:val="25"/>
        </w:rPr>
      </w:pPr>
      <w:r w:rsidRPr="003245CD">
        <w:rPr>
          <w:sz w:val="25"/>
          <w:szCs w:val="25"/>
        </w:rPr>
        <w:t>11.8. При исполнении Контракта по согласованию Государственного заказчика с Поставщиком допускается поставка товара качество, технические</w:t>
      </w:r>
      <w:r w:rsidR="00951AD9">
        <w:rPr>
          <w:sz w:val="25"/>
          <w:szCs w:val="25"/>
        </w:rPr>
        <w:t xml:space="preserve"> </w:t>
      </w:r>
      <w:r>
        <w:rPr>
          <w:sz w:val="25"/>
          <w:szCs w:val="25"/>
        </w:rPr>
        <w:t>и</w:t>
      </w:r>
      <w:r w:rsidRPr="003245CD">
        <w:rPr>
          <w:sz w:val="25"/>
          <w:szCs w:val="25"/>
        </w:rPr>
        <w:t xml:space="preserve">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391A15">
        <w:rPr>
          <w:sz w:val="25"/>
          <w:szCs w:val="25"/>
        </w:rPr>
        <w:t xml:space="preserve"> </w:t>
      </w:r>
      <w:r w:rsidRPr="003245CD">
        <w:rPr>
          <w:sz w:val="25"/>
          <w:szCs w:val="25"/>
        </w:rPr>
        <w:t>и функциональными характеристиками, указанными в Контракте.</w:t>
      </w:r>
    </w:p>
    <w:p w14:paraId="48BE8E9E"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11.9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14:paraId="51721106"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 xml:space="preserve">11.10.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w:t>
      </w:r>
      <w:r w:rsidRPr="003245CD">
        <w:rPr>
          <w:sz w:val="25"/>
          <w:szCs w:val="25"/>
        </w:rPr>
        <w:lastRenderedPageBreak/>
        <w:t>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03F3EA" w14:textId="77777777" w:rsidR="00D6649B" w:rsidRPr="003245CD" w:rsidRDefault="00D6649B" w:rsidP="00D6649B">
      <w:pPr>
        <w:autoSpaceDE w:val="0"/>
        <w:autoSpaceDN w:val="0"/>
        <w:adjustRightInd w:val="0"/>
        <w:ind w:firstLine="567"/>
        <w:jc w:val="both"/>
        <w:rPr>
          <w:sz w:val="25"/>
          <w:szCs w:val="25"/>
        </w:rPr>
      </w:pPr>
    </w:p>
    <w:p w14:paraId="52B11E97"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12. Порядок разрешения споров, претензии Сторон</w:t>
      </w:r>
    </w:p>
    <w:p w14:paraId="6FEF64BD" w14:textId="77777777" w:rsidR="00D6649B" w:rsidRPr="003245CD" w:rsidRDefault="00D6649B" w:rsidP="00D6649B">
      <w:pPr>
        <w:spacing w:line="252" w:lineRule="auto"/>
        <w:ind w:right="-71" w:firstLine="567"/>
        <w:jc w:val="both"/>
        <w:rPr>
          <w:sz w:val="25"/>
          <w:szCs w:val="25"/>
        </w:rPr>
      </w:pPr>
      <w:r w:rsidRPr="003245CD">
        <w:rPr>
          <w:sz w:val="25"/>
          <w:szCs w:val="25"/>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4DF8975A" w14:textId="44687E2E" w:rsidR="00D6649B" w:rsidRPr="003245CD" w:rsidRDefault="00D6649B" w:rsidP="00D6649B">
      <w:pPr>
        <w:pStyle w:val="ConsPlusNormal"/>
        <w:ind w:firstLine="567"/>
        <w:jc w:val="both"/>
        <w:rPr>
          <w:rFonts w:ascii="Times New Roman" w:hAnsi="Times New Roman"/>
          <w:sz w:val="25"/>
          <w:szCs w:val="25"/>
        </w:rPr>
      </w:pPr>
      <w:r w:rsidRPr="003245CD">
        <w:rPr>
          <w:rFonts w:ascii="Times New Roman" w:hAnsi="Times New Roman"/>
          <w:sz w:val="25"/>
          <w:szCs w:val="25"/>
        </w:rPr>
        <w:t>12.2.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54D338BA" w14:textId="77777777" w:rsidR="00D6649B" w:rsidRDefault="00D6649B" w:rsidP="00D6649B">
      <w:pPr>
        <w:pStyle w:val="ConsPlusNormal"/>
        <w:ind w:firstLine="567"/>
        <w:jc w:val="center"/>
        <w:rPr>
          <w:rFonts w:ascii="Times New Roman" w:hAnsi="Times New Roman"/>
          <w:b/>
          <w:sz w:val="25"/>
          <w:szCs w:val="25"/>
        </w:rPr>
      </w:pPr>
    </w:p>
    <w:p w14:paraId="46341A07" w14:textId="77777777" w:rsidR="00D6649B" w:rsidRPr="003245CD" w:rsidRDefault="00D6649B" w:rsidP="00D6649B">
      <w:pPr>
        <w:pStyle w:val="ConsPlusNormal"/>
        <w:ind w:firstLine="567"/>
        <w:jc w:val="center"/>
        <w:rPr>
          <w:rFonts w:ascii="Times New Roman" w:hAnsi="Times New Roman"/>
          <w:b/>
          <w:sz w:val="25"/>
          <w:szCs w:val="25"/>
        </w:rPr>
      </w:pPr>
      <w:r w:rsidRPr="003245CD">
        <w:rPr>
          <w:rFonts w:ascii="Times New Roman" w:hAnsi="Times New Roman"/>
          <w:b/>
          <w:sz w:val="25"/>
          <w:szCs w:val="25"/>
        </w:rPr>
        <w:t>13. Прочие условия</w:t>
      </w:r>
    </w:p>
    <w:p w14:paraId="57D74BF1" w14:textId="77777777" w:rsidR="00D6649B" w:rsidRPr="003245CD" w:rsidRDefault="00D6649B" w:rsidP="00D6649B">
      <w:pPr>
        <w:pStyle w:val="380"/>
        <w:shd w:val="clear" w:color="auto" w:fill="auto"/>
        <w:tabs>
          <w:tab w:val="left" w:pos="1347"/>
        </w:tabs>
        <w:spacing w:after="0" w:line="240" w:lineRule="auto"/>
        <w:ind w:right="-2" w:firstLine="567"/>
        <w:rPr>
          <w:sz w:val="25"/>
          <w:szCs w:val="25"/>
        </w:rPr>
      </w:pPr>
      <w:r w:rsidRPr="003245CD">
        <w:rPr>
          <w:sz w:val="25"/>
          <w:szCs w:val="25"/>
        </w:rPr>
        <w:t xml:space="preserve">13.1. </w:t>
      </w:r>
      <w:r w:rsidRPr="003245CD">
        <w:rPr>
          <w:rStyle w:val="340"/>
          <w:sz w:val="25"/>
          <w:szCs w:val="25"/>
        </w:rPr>
        <w:t xml:space="preserve">Настоящий Контракт составлен в двух подлинных экземплярах по одному </w:t>
      </w:r>
      <w:r w:rsidRPr="003245CD">
        <w:rPr>
          <w:rStyle w:val="350"/>
          <w:sz w:val="25"/>
          <w:szCs w:val="25"/>
        </w:rPr>
        <w:t>для каждой</w:t>
      </w:r>
      <w:r w:rsidRPr="003245CD">
        <w:rPr>
          <w:rStyle w:val="360"/>
          <w:sz w:val="25"/>
          <w:szCs w:val="25"/>
        </w:rPr>
        <w:t xml:space="preserve"> </w:t>
      </w:r>
      <w:r w:rsidRPr="003245CD">
        <w:rPr>
          <w:rStyle w:val="340"/>
          <w:sz w:val="25"/>
          <w:szCs w:val="25"/>
        </w:rPr>
        <w:t>из Сторон.</w:t>
      </w:r>
    </w:p>
    <w:p w14:paraId="79894EBD" w14:textId="77777777" w:rsidR="00D6649B" w:rsidRPr="003245CD" w:rsidRDefault="00D6649B" w:rsidP="00D6649B">
      <w:pPr>
        <w:spacing w:line="252" w:lineRule="auto"/>
        <w:ind w:right="-71" w:firstLine="567"/>
        <w:jc w:val="both"/>
        <w:rPr>
          <w:sz w:val="25"/>
          <w:szCs w:val="25"/>
        </w:rPr>
      </w:pPr>
      <w:r w:rsidRPr="003245CD">
        <w:rPr>
          <w:sz w:val="25"/>
          <w:szCs w:val="25"/>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39EA1F9" w14:textId="77777777" w:rsidR="00D6649B" w:rsidRPr="003245CD" w:rsidRDefault="00D6649B" w:rsidP="00D6649B">
      <w:pPr>
        <w:spacing w:line="252" w:lineRule="auto"/>
        <w:ind w:right="-71" w:firstLine="567"/>
        <w:jc w:val="both"/>
        <w:rPr>
          <w:sz w:val="25"/>
          <w:szCs w:val="25"/>
        </w:rPr>
      </w:pPr>
      <w:r w:rsidRPr="003245CD">
        <w:rPr>
          <w:sz w:val="25"/>
          <w:szCs w:val="25"/>
        </w:rPr>
        <w:t>13.3. Во всем остальном, что не предусмотрено Контрактом, Стороны руководствуются законодательством Российской Федерации.</w:t>
      </w:r>
    </w:p>
    <w:p w14:paraId="280E6351" w14:textId="77777777" w:rsidR="00D6649B" w:rsidRDefault="00D6649B" w:rsidP="00D6649B">
      <w:pPr>
        <w:ind w:firstLine="708"/>
        <w:jc w:val="center"/>
        <w:rPr>
          <w:b/>
          <w:sz w:val="25"/>
          <w:szCs w:val="25"/>
        </w:rPr>
      </w:pPr>
    </w:p>
    <w:p w14:paraId="1CAA1D53" w14:textId="4E9E401C" w:rsidR="00D6649B" w:rsidRPr="003245CD" w:rsidRDefault="00D6649B" w:rsidP="00D6649B">
      <w:pPr>
        <w:ind w:firstLine="708"/>
        <w:jc w:val="center"/>
        <w:rPr>
          <w:b/>
          <w:sz w:val="25"/>
          <w:szCs w:val="25"/>
        </w:rPr>
      </w:pPr>
      <w:r w:rsidRPr="003245CD">
        <w:rPr>
          <w:b/>
          <w:sz w:val="25"/>
          <w:szCs w:val="25"/>
        </w:rPr>
        <w:t>14. Срок действия Государственного контракта</w:t>
      </w:r>
    </w:p>
    <w:p w14:paraId="4533C727" w14:textId="4B8B3EC8" w:rsidR="00D6649B" w:rsidRPr="003245CD" w:rsidRDefault="00D6649B" w:rsidP="00D6649B">
      <w:pPr>
        <w:ind w:firstLine="708"/>
        <w:jc w:val="both"/>
        <w:rPr>
          <w:sz w:val="25"/>
          <w:szCs w:val="25"/>
        </w:rPr>
      </w:pPr>
      <w:r w:rsidRPr="003245CD">
        <w:rPr>
          <w:sz w:val="25"/>
          <w:szCs w:val="25"/>
        </w:rPr>
        <w:t xml:space="preserve">С момента подписания до </w:t>
      </w:r>
      <w:r w:rsidRPr="003549AB">
        <w:rPr>
          <w:sz w:val="25"/>
          <w:szCs w:val="25"/>
        </w:rPr>
        <w:t>31</w:t>
      </w:r>
      <w:r w:rsidRPr="003245CD">
        <w:rPr>
          <w:sz w:val="25"/>
          <w:szCs w:val="25"/>
        </w:rPr>
        <w:t>.</w:t>
      </w:r>
      <w:r>
        <w:rPr>
          <w:sz w:val="25"/>
          <w:szCs w:val="25"/>
        </w:rPr>
        <w:t>12</w:t>
      </w:r>
      <w:r w:rsidRPr="003245CD">
        <w:rPr>
          <w:sz w:val="25"/>
          <w:szCs w:val="25"/>
        </w:rPr>
        <w:t>.20</w:t>
      </w:r>
      <w:r>
        <w:rPr>
          <w:sz w:val="25"/>
          <w:szCs w:val="25"/>
        </w:rPr>
        <w:t>2</w:t>
      </w:r>
      <w:r w:rsidR="00FB57EF">
        <w:rPr>
          <w:sz w:val="25"/>
          <w:szCs w:val="25"/>
        </w:rPr>
        <w:t>6</w:t>
      </w:r>
      <w:r w:rsidRPr="003245CD">
        <w:rPr>
          <w:sz w:val="25"/>
          <w:szCs w:val="25"/>
        </w:rPr>
        <w:t xml:space="preserve"> года.</w:t>
      </w:r>
    </w:p>
    <w:p w14:paraId="6E6C0060" w14:textId="77777777" w:rsidR="00D6649B" w:rsidRPr="003245CD" w:rsidRDefault="00D6649B" w:rsidP="00D6649B">
      <w:pPr>
        <w:ind w:firstLine="708"/>
        <w:jc w:val="both"/>
        <w:rPr>
          <w:sz w:val="25"/>
          <w:szCs w:val="25"/>
        </w:rPr>
      </w:pPr>
    </w:p>
    <w:p w14:paraId="40576194" w14:textId="77777777" w:rsidR="00D6649B" w:rsidRPr="003245CD" w:rsidRDefault="00D6649B" w:rsidP="00D6649B">
      <w:pPr>
        <w:ind w:firstLine="708"/>
        <w:jc w:val="center"/>
        <w:rPr>
          <w:b/>
          <w:sz w:val="25"/>
          <w:szCs w:val="25"/>
        </w:rPr>
      </w:pPr>
      <w:r w:rsidRPr="003245CD">
        <w:rPr>
          <w:b/>
          <w:sz w:val="25"/>
          <w:szCs w:val="25"/>
        </w:rPr>
        <w:t>15. Юридические адреса, банковские и отгрузочные</w:t>
      </w:r>
    </w:p>
    <w:p w14:paraId="73474A99" w14:textId="77777777" w:rsidR="00D6649B" w:rsidRPr="003245CD" w:rsidRDefault="00D6649B" w:rsidP="00D6649B">
      <w:pPr>
        <w:ind w:firstLine="708"/>
        <w:jc w:val="both"/>
        <w:rPr>
          <w:b/>
          <w:sz w:val="25"/>
          <w:szCs w:val="25"/>
        </w:rPr>
      </w:pPr>
      <w:r w:rsidRPr="003245CD">
        <w:rPr>
          <w:b/>
          <w:sz w:val="25"/>
          <w:szCs w:val="25"/>
        </w:rPr>
        <w:t>реквизиты Сторон на момент заключения Государственного контракта</w:t>
      </w:r>
    </w:p>
    <w:p w14:paraId="1105B5A3" w14:textId="77777777" w:rsidR="00D6649B" w:rsidRPr="003245CD" w:rsidRDefault="00D6649B" w:rsidP="00D6649B">
      <w:pPr>
        <w:snapToGrid w:val="0"/>
        <w:jc w:val="both"/>
        <w:rPr>
          <w:b/>
          <w:sz w:val="25"/>
          <w:szCs w:val="25"/>
        </w:rPr>
      </w:pPr>
    </w:p>
    <w:p w14:paraId="1BCA7A98" w14:textId="77777777" w:rsidR="00D6649B" w:rsidRPr="003245CD" w:rsidRDefault="00D6649B" w:rsidP="00D6649B">
      <w:pPr>
        <w:ind w:left="142"/>
        <w:jc w:val="both"/>
        <w:rPr>
          <w:b/>
          <w:sz w:val="25"/>
          <w:szCs w:val="25"/>
        </w:rPr>
      </w:pPr>
      <w:r w:rsidRPr="003245CD">
        <w:rPr>
          <w:b/>
          <w:sz w:val="25"/>
          <w:szCs w:val="25"/>
        </w:rPr>
        <w:t>Государственный заказчик</w:t>
      </w:r>
    </w:p>
    <w:p w14:paraId="41CDCF8B" w14:textId="77777777" w:rsidR="00D6649B" w:rsidRPr="003245CD" w:rsidRDefault="00D6649B" w:rsidP="00D6649B">
      <w:pPr>
        <w:ind w:left="142"/>
        <w:jc w:val="both"/>
        <w:rPr>
          <w:sz w:val="25"/>
          <w:szCs w:val="25"/>
        </w:rPr>
      </w:pPr>
      <w:r w:rsidRPr="003245CD">
        <w:rPr>
          <w:sz w:val="25"/>
          <w:szCs w:val="25"/>
        </w:rPr>
        <w:t>ФКОУ СОШ УФСИН России</w:t>
      </w:r>
    </w:p>
    <w:p w14:paraId="0F9FD56D" w14:textId="77777777" w:rsidR="00D6649B" w:rsidRPr="003245CD" w:rsidRDefault="00D6649B" w:rsidP="00D6649B">
      <w:pPr>
        <w:ind w:left="142"/>
        <w:jc w:val="both"/>
        <w:rPr>
          <w:sz w:val="25"/>
          <w:szCs w:val="25"/>
        </w:rPr>
      </w:pPr>
      <w:r w:rsidRPr="003245CD">
        <w:rPr>
          <w:sz w:val="25"/>
          <w:szCs w:val="25"/>
        </w:rPr>
        <w:t>по Архангельской области</w:t>
      </w:r>
    </w:p>
    <w:p w14:paraId="01CB667B" w14:textId="77777777" w:rsidR="00D6649B" w:rsidRPr="003245CD" w:rsidRDefault="00D6649B" w:rsidP="00D6649B">
      <w:pPr>
        <w:ind w:left="142"/>
        <w:jc w:val="both"/>
        <w:rPr>
          <w:sz w:val="25"/>
          <w:szCs w:val="25"/>
        </w:rPr>
      </w:pPr>
      <w:r w:rsidRPr="003245CD">
        <w:rPr>
          <w:sz w:val="25"/>
          <w:szCs w:val="25"/>
        </w:rPr>
        <w:t>163530, Архангельская область,</w:t>
      </w:r>
    </w:p>
    <w:p w14:paraId="732732C7" w14:textId="77777777" w:rsidR="00D6649B" w:rsidRPr="003245CD" w:rsidRDefault="00D6649B" w:rsidP="00D6649B">
      <w:pPr>
        <w:ind w:left="142"/>
        <w:jc w:val="both"/>
        <w:rPr>
          <w:sz w:val="25"/>
          <w:szCs w:val="25"/>
        </w:rPr>
      </w:pPr>
      <w:r w:rsidRPr="003245CD">
        <w:rPr>
          <w:sz w:val="25"/>
          <w:szCs w:val="25"/>
        </w:rPr>
        <w:t xml:space="preserve">Приморский р-н, п. </w:t>
      </w:r>
      <w:proofErr w:type="spellStart"/>
      <w:r w:rsidRPr="003245CD">
        <w:rPr>
          <w:sz w:val="25"/>
          <w:szCs w:val="25"/>
        </w:rPr>
        <w:t>Талаги</w:t>
      </w:r>
      <w:proofErr w:type="spellEnd"/>
      <w:r w:rsidRPr="003245CD">
        <w:rPr>
          <w:sz w:val="25"/>
          <w:szCs w:val="25"/>
        </w:rPr>
        <w:t>, д.112/стр.6</w:t>
      </w:r>
    </w:p>
    <w:p w14:paraId="41D4020B" w14:textId="77777777" w:rsidR="00D6649B" w:rsidRPr="003245CD" w:rsidRDefault="00D6649B" w:rsidP="00D6649B">
      <w:pPr>
        <w:ind w:left="142"/>
        <w:jc w:val="both"/>
        <w:rPr>
          <w:sz w:val="25"/>
          <w:szCs w:val="25"/>
        </w:rPr>
      </w:pPr>
      <w:r w:rsidRPr="003245CD">
        <w:rPr>
          <w:sz w:val="25"/>
          <w:szCs w:val="25"/>
        </w:rPr>
        <w:t xml:space="preserve">тел/факс (8182) </w:t>
      </w:r>
      <w:r>
        <w:rPr>
          <w:sz w:val="25"/>
          <w:szCs w:val="25"/>
        </w:rPr>
        <w:t>22</w:t>
      </w:r>
      <w:r w:rsidRPr="003245CD">
        <w:rPr>
          <w:sz w:val="25"/>
          <w:szCs w:val="25"/>
        </w:rPr>
        <w:t>-9</w:t>
      </w:r>
      <w:r>
        <w:rPr>
          <w:sz w:val="25"/>
          <w:szCs w:val="25"/>
        </w:rPr>
        <w:t>7</w:t>
      </w:r>
      <w:r w:rsidRPr="003245CD">
        <w:rPr>
          <w:sz w:val="25"/>
          <w:szCs w:val="25"/>
        </w:rPr>
        <w:t>-</w:t>
      </w:r>
      <w:r>
        <w:rPr>
          <w:sz w:val="25"/>
          <w:szCs w:val="25"/>
        </w:rPr>
        <w:t>08</w:t>
      </w:r>
    </w:p>
    <w:p w14:paraId="7D5F333D" w14:textId="77777777" w:rsidR="00D6649B" w:rsidRPr="003245CD" w:rsidRDefault="00D6649B" w:rsidP="00D6649B">
      <w:pPr>
        <w:ind w:left="142"/>
        <w:jc w:val="both"/>
        <w:rPr>
          <w:sz w:val="25"/>
          <w:szCs w:val="25"/>
        </w:rPr>
      </w:pPr>
      <w:r w:rsidRPr="003245CD">
        <w:rPr>
          <w:sz w:val="25"/>
          <w:szCs w:val="25"/>
        </w:rPr>
        <w:t>КПП 292101001 / ИНН 2921005831,</w:t>
      </w:r>
    </w:p>
    <w:p w14:paraId="483DA3CB" w14:textId="77777777" w:rsidR="00D6649B" w:rsidRPr="003245CD" w:rsidRDefault="00D6649B" w:rsidP="00D6649B">
      <w:pPr>
        <w:ind w:left="142"/>
        <w:jc w:val="both"/>
        <w:rPr>
          <w:sz w:val="25"/>
          <w:szCs w:val="25"/>
        </w:rPr>
      </w:pPr>
      <w:r w:rsidRPr="003245CD">
        <w:rPr>
          <w:sz w:val="25"/>
          <w:szCs w:val="25"/>
        </w:rPr>
        <w:t xml:space="preserve">р/с </w:t>
      </w:r>
      <w:r w:rsidRPr="0044465C">
        <w:rPr>
          <w:sz w:val="26"/>
          <w:szCs w:val="26"/>
        </w:rPr>
        <w:t>40102810045370000016</w:t>
      </w:r>
    </w:p>
    <w:p w14:paraId="7FC18DAA" w14:textId="77777777" w:rsidR="00D6649B" w:rsidRPr="003245CD" w:rsidRDefault="00D6649B" w:rsidP="00D6649B">
      <w:pPr>
        <w:ind w:left="142"/>
        <w:jc w:val="both"/>
        <w:rPr>
          <w:sz w:val="25"/>
          <w:szCs w:val="25"/>
        </w:rPr>
      </w:pPr>
      <w:r w:rsidRPr="003245CD">
        <w:rPr>
          <w:sz w:val="25"/>
          <w:szCs w:val="25"/>
        </w:rPr>
        <w:t>в Отделении Архангельск</w:t>
      </w:r>
    </w:p>
    <w:p w14:paraId="3F64BAAE" w14:textId="77777777" w:rsidR="00D6649B" w:rsidRPr="003245CD" w:rsidRDefault="00D6649B" w:rsidP="00D6649B">
      <w:pPr>
        <w:ind w:left="142"/>
        <w:jc w:val="both"/>
        <w:rPr>
          <w:sz w:val="25"/>
          <w:szCs w:val="25"/>
        </w:rPr>
      </w:pPr>
      <w:r w:rsidRPr="003245CD">
        <w:rPr>
          <w:sz w:val="25"/>
          <w:szCs w:val="25"/>
        </w:rPr>
        <w:t>л/с 03241</w:t>
      </w:r>
      <w:r w:rsidRPr="003245CD">
        <w:rPr>
          <w:sz w:val="25"/>
          <w:szCs w:val="25"/>
          <w:lang w:val="en-US"/>
        </w:rPr>
        <w:t>W</w:t>
      </w:r>
      <w:r w:rsidRPr="003245CD">
        <w:rPr>
          <w:sz w:val="25"/>
          <w:szCs w:val="25"/>
        </w:rPr>
        <w:t>03930 в УФК</w:t>
      </w:r>
    </w:p>
    <w:p w14:paraId="165A6BDF" w14:textId="77777777" w:rsidR="00D6649B" w:rsidRPr="003245CD" w:rsidRDefault="00D6649B" w:rsidP="00D6649B">
      <w:pPr>
        <w:ind w:left="142"/>
        <w:jc w:val="both"/>
        <w:rPr>
          <w:sz w:val="25"/>
          <w:szCs w:val="25"/>
        </w:rPr>
      </w:pPr>
      <w:r w:rsidRPr="003245CD">
        <w:rPr>
          <w:sz w:val="25"/>
          <w:szCs w:val="25"/>
        </w:rPr>
        <w:t>по Архангельской области</w:t>
      </w:r>
    </w:p>
    <w:p w14:paraId="25E90881" w14:textId="77777777" w:rsidR="00D6649B" w:rsidRPr="003245CD" w:rsidRDefault="00D6649B" w:rsidP="00D6649B">
      <w:pPr>
        <w:ind w:left="142"/>
        <w:jc w:val="both"/>
        <w:rPr>
          <w:sz w:val="25"/>
          <w:szCs w:val="25"/>
        </w:rPr>
      </w:pPr>
      <w:r w:rsidRPr="003245CD">
        <w:rPr>
          <w:sz w:val="25"/>
          <w:szCs w:val="25"/>
        </w:rPr>
        <w:t>и Ненецкому автономному округу</w:t>
      </w:r>
    </w:p>
    <w:p w14:paraId="77F80311" w14:textId="7E6B682F" w:rsidR="00D6649B" w:rsidRPr="00063F1C" w:rsidRDefault="00D6649B" w:rsidP="00D6649B">
      <w:pPr>
        <w:ind w:left="142"/>
        <w:jc w:val="both"/>
        <w:rPr>
          <w:sz w:val="26"/>
          <w:szCs w:val="26"/>
        </w:rPr>
      </w:pPr>
      <w:r w:rsidRPr="003245CD">
        <w:rPr>
          <w:sz w:val="25"/>
          <w:szCs w:val="25"/>
        </w:rPr>
        <w:t xml:space="preserve">БИК </w:t>
      </w:r>
      <w:r w:rsidRPr="00542070">
        <w:rPr>
          <w:sz w:val="26"/>
          <w:szCs w:val="26"/>
        </w:rPr>
        <w:t>0</w:t>
      </w:r>
      <w:r w:rsidRPr="00063F1C">
        <w:rPr>
          <w:sz w:val="26"/>
          <w:szCs w:val="26"/>
        </w:rPr>
        <w:t>11117401</w:t>
      </w:r>
    </w:p>
    <w:p w14:paraId="7988BFF1" w14:textId="0E387DE9" w:rsidR="0078152C" w:rsidRDefault="0078152C" w:rsidP="00D6649B">
      <w:pPr>
        <w:ind w:left="142"/>
        <w:jc w:val="both"/>
        <w:rPr>
          <w:sz w:val="25"/>
          <w:szCs w:val="25"/>
        </w:rPr>
      </w:pPr>
    </w:p>
    <w:p w14:paraId="2DCE4970" w14:textId="77777777" w:rsidR="0078152C" w:rsidRDefault="0078152C" w:rsidP="0078152C">
      <w:pPr>
        <w:pStyle w:val="af6"/>
        <w:spacing w:after="0"/>
        <w:ind w:left="284"/>
        <w:rPr>
          <w:b/>
          <w:bCs/>
          <w:sz w:val="25"/>
          <w:szCs w:val="25"/>
        </w:rPr>
      </w:pPr>
      <w:r>
        <w:rPr>
          <w:b/>
          <w:bCs/>
          <w:sz w:val="25"/>
          <w:szCs w:val="25"/>
        </w:rPr>
        <w:t>Государственный з</w:t>
      </w:r>
      <w:r w:rsidRPr="003245CD">
        <w:rPr>
          <w:b/>
          <w:bCs/>
          <w:sz w:val="25"/>
          <w:szCs w:val="25"/>
        </w:rPr>
        <w:t>аказчик</w:t>
      </w:r>
    </w:p>
    <w:p w14:paraId="5DE4098E" w14:textId="49D007EE" w:rsidR="0078152C" w:rsidRDefault="0078152C" w:rsidP="0078152C">
      <w:pPr>
        <w:pStyle w:val="af6"/>
        <w:spacing w:after="0"/>
        <w:ind w:left="284"/>
        <w:rPr>
          <w:sz w:val="25"/>
          <w:szCs w:val="25"/>
        </w:rPr>
      </w:pPr>
      <w:r w:rsidRPr="003245CD">
        <w:rPr>
          <w:sz w:val="25"/>
          <w:szCs w:val="25"/>
        </w:rPr>
        <w:t>Директор</w:t>
      </w:r>
    </w:p>
    <w:p w14:paraId="4CCD196A" w14:textId="77777777" w:rsidR="0078152C" w:rsidRDefault="0078152C" w:rsidP="0078152C">
      <w:pPr>
        <w:pStyle w:val="af6"/>
        <w:spacing w:after="0"/>
        <w:ind w:left="284"/>
        <w:rPr>
          <w:sz w:val="25"/>
          <w:szCs w:val="25"/>
        </w:rPr>
      </w:pPr>
    </w:p>
    <w:p w14:paraId="104F6B73" w14:textId="77777777" w:rsidR="0078152C" w:rsidRDefault="0078152C" w:rsidP="0078152C">
      <w:pPr>
        <w:pStyle w:val="af6"/>
        <w:spacing w:after="0"/>
        <w:ind w:left="284"/>
        <w:rPr>
          <w:sz w:val="25"/>
          <w:szCs w:val="25"/>
        </w:rPr>
      </w:pPr>
      <w:r>
        <w:rPr>
          <w:sz w:val="25"/>
          <w:szCs w:val="25"/>
        </w:rPr>
        <w:t xml:space="preserve"> ___________</w:t>
      </w:r>
      <w:r w:rsidRPr="003245CD">
        <w:rPr>
          <w:sz w:val="25"/>
          <w:szCs w:val="25"/>
        </w:rPr>
        <w:t xml:space="preserve"> Соловьев</w:t>
      </w:r>
      <w:r>
        <w:rPr>
          <w:sz w:val="25"/>
          <w:szCs w:val="25"/>
        </w:rPr>
        <w:t xml:space="preserve"> А.А.</w:t>
      </w:r>
    </w:p>
    <w:p w14:paraId="284302C7" w14:textId="77777777" w:rsidR="0078152C" w:rsidRPr="003245CD" w:rsidRDefault="0078152C" w:rsidP="00D6649B">
      <w:pPr>
        <w:ind w:left="142"/>
        <w:jc w:val="both"/>
        <w:rPr>
          <w:sz w:val="25"/>
          <w:szCs w:val="25"/>
        </w:rPr>
      </w:pPr>
    </w:p>
    <w:p w14:paraId="3A3D01CC" w14:textId="77777777" w:rsidR="00391A15" w:rsidRDefault="00391A15" w:rsidP="00FB57EF">
      <w:pPr>
        <w:ind w:right="-2"/>
        <w:jc w:val="right"/>
        <w:rPr>
          <w:b/>
          <w:sz w:val="25"/>
          <w:szCs w:val="25"/>
        </w:rPr>
      </w:pPr>
    </w:p>
    <w:p w14:paraId="6AAA8FEB" w14:textId="77777777" w:rsidR="00391A15" w:rsidRDefault="00391A15" w:rsidP="00FB57EF">
      <w:pPr>
        <w:ind w:right="-2"/>
        <w:jc w:val="right"/>
        <w:rPr>
          <w:b/>
          <w:sz w:val="25"/>
          <w:szCs w:val="25"/>
        </w:rPr>
      </w:pPr>
    </w:p>
    <w:p w14:paraId="7D7F7B67" w14:textId="77777777" w:rsidR="00391A15" w:rsidRDefault="00391A15" w:rsidP="00FB57EF">
      <w:pPr>
        <w:ind w:right="-2"/>
        <w:jc w:val="right"/>
        <w:rPr>
          <w:b/>
          <w:sz w:val="25"/>
          <w:szCs w:val="25"/>
        </w:rPr>
      </w:pPr>
    </w:p>
    <w:p w14:paraId="009AAAF3" w14:textId="74B7EC5D" w:rsidR="00D6649B" w:rsidRDefault="005B5A84" w:rsidP="005B5A84">
      <w:pPr>
        <w:ind w:right="-2"/>
        <w:jc w:val="center"/>
        <w:rPr>
          <w:b/>
          <w:sz w:val="25"/>
          <w:szCs w:val="25"/>
        </w:rPr>
      </w:pPr>
      <w:r>
        <w:rPr>
          <w:b/>
          <w:sz w:val="25"/>
          <w:szCs w:val="25"/>
        </w:rPr>
        <w:t xml:space="preserve">                                                                                                            </w:t>
      </w:r>
      <w:r w:rsidR="0078152C">
        <w:rPr>
          <w:b/>
          <w:sz w:val="25"/>
          <w:szCs w:val="25"/>
        </w:rPr>
        <w:t>Приложение №1</w:t>
      </w:r>
    </w:p>
    <w:p w14:paraId="00D8F06A" w14:textId="456168AD" w:rsidR="0078152C" w:rsidRDefault="0078152C" w:rsidP="0078152C">
      <w:pPr>
        <w:ind w:right="-2"/>
        <w:jc w:val="right"/>
        <w:rPr>
          <w:b/>
          <w:sz w:val="25"/>
          <w:szCs w:val="25"/>
        </w:rPr>
      </w:pPr>
    </w:p>
    <w:p w14:paraId="5B70FF36" w14:textId="77777777" w:rsidR="0078152C" w:rsidRDefault="0078152C" w:rsidP="00D6649B">
      <w:pPr>
        <w:ind w:right="-2"/>
        <w:jc w:val="both"/>
        <w:rPr>
          <w:sz w:val="20"/>
          <w:szCs w:val="20"/>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265"/>
        <w:gridCol w:w="2835"/>
        <w:gridCol w:w="1134"/>
        <w:gridCol w:w="1417"/>
        <w:gridCol w:w="1276"/>
        <w:gridCol w:w="992"/>
      </w:tblGrid>
      <w:tr w:rsidR="005A4081" w:rsidRPr="003245CD" w14:paraId="7DD6E7B1" w14:textId="77777777" w:rsidTr="00B12D7C">
        <w:trPr>
          <w:trHeight w:val="775"/>
        </w:trPr>
        <w:tc>
          <w:tcPr>
            <w:tcW w:w="571" w:type="dxa"/>
            <w:shd w:val="clear" w:color="auto" w:fill="auto"/>
          </w:tcPr>
          <w:p w14:paraId="1AF89D70" w14:textId="77777777" w:rsidR="005A4081" w:rsidRPr="00CE4981" w:rsidRDefault="005A4081" w:rsidP="00B12D7C">
            <w:pPr>
              <w:jc w:val="center"/>
              <w:rPr>
                <w:rFonts w:cs="Times New Roman"/>
                <w:szCs w:val="24"/>
              </w:rPr>
            </w:pPr>
          </w:p>
          <w:p w14:paraId="4EBC9CFD" w14:textId="77777777" w:rsidR="005A4081" w:rsidRPr="00CE4981" w:rsidRDefault="005A4081" w:rsidP="00B12D7C">
            <w:pPr>
              <w:jc w:val="center"/>
              <w:rPr>
                <w:rFonts w:cs="Times New Roman"/>
                <w:szCs w:val="24"/>
              </w:rPr>
            </w:pPr>
            <w:r w:rsidRPr="00CE4981">
              <w:rPr>
                <w:rFonts w:cs="Times New Roman"/>
                <w:szCs w:val="24"/>
              </w:rPr>
              <w:t>№</w:t>
            </w:r>
          </w:p>
        </w:tc>
        <w:tc>
          <w:tcPr>
            <w:tcW w:w="2265" w:type="dxa"/>
            <w:shd w:val="clear" w:color="auto" w:fill="auto"/>
            <w:vAlign w:val="center"/>
          </w:tcPr>
          <w:p w14:paraId="34DF84CE" w14:textId="77777777" w:rsidR="005A4081" w:rsidRPr="00CE4981" w:rsidRDefault="005A4081" w:rsidP="00B12D7C">
            <w:pPr>
              <w:jc w:val="center"/>
              <w:rPr>
                <w:rFonts w:cs="Times New Roman"/>
                <w:bCs/>
                <w:szCs w:val="24"/>
              </w:rPr>
            </w:pPr>
            <w:r w:rsidRPr="00CE4981">
              <w:rPr>
                <w:rFonts w:cs="Times New Roman"/>
                <w:bCs/>
                <w:szCs w:val="24"/>
              </w:rPr>
              <w:t>Наименование товара</w:t>
            </w:r>
          </w:p>
        </w:tc>
        <w:tc>
          <w:tcPr>
            <w:tcW w:w="2835" w:type="dxa"/>
            <w:tcBorders>
              <w:left w:val="single" w:sz="4" w:space="0" w:color="auto"/>
            </w:tcBorders>
            <w:shd w:val="clear" w:color="auto" w:fill="auto"/>
            <w:vAlign w:val="center"/>
          </w:tcPr>
          <w:p w14:paraId="7DF6A614" w14:textId="77777777" w:rsidR="005A4081" w:rsidRPr="00CE4981" w:rsidRDefault="005A4081" w:rsidP="00B12D7C">
            <w:pPr>
              <w:jc w:val="center"/>
              <w:rPr>
                <w:rFonts w:cs="Times New Roman"/>
                <w:bCs/>
                <w:szCs w:val="24"/>
              </w:rPr>
            </w:pPr>
            <w:r>
              <w:rPr>
                <w:rFonts w:cs="Times New Roman"/>
                <w:bCs/>
                <w:szCs w:val="24"/>
              </w:rPr>
              <w:t>Характеристика</w:t>
            </w:r>
          </w:p>
        </w:tc>
        <w:tc>
          <w:tcPr>
            <w:tcW w:w="1134" w:type="dxa"/>
            <w:shd w:val="clear" w:color="auto" w:fill="auto"/>
            <w:vAlign w:val="center"/>
          </w:tcPr>
          <w:p w14:paraId="7A4E45E6" w14:textId="77777777" w:rsidR="005A4081" w:rsidRPr="00CE4981" w:rsidRDefault="005A4081" w:rsidP="00B12D7C">
            <w:pPr>
              <w:jc w:val="center"/>
              <w:rPr>
                <w:rFonts w:cs="Times New Roman"/>
                <w:bCs/>
                <w:szCs w:val="24"/>
              </w:rPr>
            </w:pPr>
            <w:r w:rsidRPr="00CE4981">
              <w:rPr>
                <w:rFonts w:cs="Times New Roman"/>
                <w:bCs/>
                <w:szCs w:val="24"/>
              </w:rPr>
              <w:t>Кол</w:t>
            </w:r>
            <w:r>
              <w:rPr>
                <w:rFonts w:cs="Times New Roman"/>
                <w:bCs/>
                <w:szCs w:val="24"/>
              </w:rPr>
              <w:t>-</w:t>
            </w:r>
            <w:r w:rsidRPr="00CE4981">
              <w:rPr>
                <w:rFonts w:cs="Times New Roman"/>
                <w:bCs/>
                <w:szCs w:val="24"/>
              </w:rPr>
              <w:t>во</w:t>
            </w:r>
          </w:p>
        </w:tc>
        <w:tc>
          <w:tcPr>
            <w:tcW w:w="1417" w:type="dxa"/>
            <w:tcBorders>
              <w:right w:val="single" w:sz="4" w:space="0" w:color="auto"/>
            </w:tcBorders>
            <w:shd w:val="clear" w:color="auto" w:fill="auto"/>
            <w:vAlign w:val="center"/>
          </w:tcPr>
          <w:p w14:paraId="27DC737B" w14:textId="77777777" w:rsidR="005A4081" w:rsidRPr="00CE4981" w:rsidRDefault="005A4081" w:rsidP="00B12D7C">
            <w:pPr>
              <w:jc w:val="center"/>
              <w:rPr>
                <w:rFonts w:cs="Times New Roman"/>
                <w:bCs/>
                <w:szCs w:val="24"/>
              </w:rPr>
            </w:pPr>
            <w:r w:rsidRPr="00CE4981">
              <w:rPr>
                <w:rFonts w:cs="Times New Roman"/>
                <w:szCs w:val="24"/>
              </w:rPr>
              <w:t>Единица измерения</w:t>
            </w:r>
          </w:p>
        </w:tc>
        <w:tc>
          <w:tcPr>
            <w:tcW w:w="1276" w:type="dxa"/>
            <w:tcBorders>
              <w:left w:val="single" w:sz="4" w:space="0" w:color="auto"/>
            </w:tcBorders>
            <w:shd w:val="clear" w:color="auto" w:fill="auto"/>
            <w:vAlign w:val="center"/>
          </w:tcPr>
          <w:p w14:paraId="4F46F0F4" w14:textId="77777777" w:rsidR="005A4081" w:rsidRPr="003245CD" w:rsidRDefault="005A4081" w:rsidP="00B12D7C">
            <w:pPr>
              <w:jc w:val="center"/>
              <w:rPr>
                <w:bCs/>
                <w:sz w:val="25"/>
                <w:szCs w:val="25"/>
              </w:rPr>
            </w:pPr>
            <w:r w:rsidRPr="00CE4981">
              <w:rPr>
                <w:rFonts w:cs="Times New Roman"/>
                <w:bCs/>
                <w:szCs w:val="24"/>
              </w:rPr>
              <w:t>Цена за ед.</w:t>
            </w:r>
          </w:p>
        </w:tc>
        <w:tc>
          <w:tcPr>
            <w:tcW w:w="992" w:type="dxa"/>
            <w:tcBorders>
              <w:left w:val="single" w:sz="4" w:space="0" w:color="auto"/>
            </w:tcBorders>
            <w:vAlign w:val="center"/>
          </w:tcPr>
          <w:p w14:paraId="6F968E1D" w14:textId="77777777" w:rsidR="005A4081" w:rsidRPr="003245CD" w:rsidRDefault="005A4081" w:rsidP="00B12D7C">
            <w:pPr>
              <w:jc w:val="center"/>
              <w:rPr>
                <w:bCs/>
                <w:sz w:val="25"/>
                <w:szCs w:val="25"/>
              </w:rPr>
            </w:pPr>
            <w:r w:rsidRPr="003245CD">
              <w:rPr>
                <w:bCs/>
                <w:sz w:val="25"/>
                <w:szCs w:val="25"/>
              </w:rPr>
              <w:t xml:space="preserve">Сумма </w:t>
            </w:r>
          </w:p>
        </w:tc>
      </w:tr>
      <w:tr w:rsidR="005A4081" w:rsidRPr="003245CD" w14:paraId="4C99942D" w14:textId="77777777" w:rsidTr="00B12D7C">
        <w:trPr>
          <w:trHeight w:val="3151"/>
        </w:trPr>
        <w:tc>
          <w:tcPr>
            <w:tcW w:w="571" w:type="dxa"/>
            <w:shd w:val="clear" w:color="auto" w:fill="auto"/>
            <w:vAlign w:val="center"/>
          </w:tcPr>
          <w:p w14:paraId="38836690" w14:textId="77777777" w:rsidR="005A4081" w:rsidRPr="004D2323" w:rsidRDefault="005A4081" w:rsidP="00B12D7C">
            <w:pPr>
              <w:rPr>
                <w:rFonts w:cs="Times New Roman"/>
                <w:szCs w:val="24"/>
              </w:rPr>
            </w:pPr>
            <w:r w:rsidRPr="004D2323">
              <w:rPr>
                <w:rFonts w:cs="Times New Roman"/>
                <w:szCs w:val="24"/>
              </w:rPr>
              <w:t>1</w:t>
            </w:r>
          </w:p>
        </w:tc>
        <w:tc>
          <w:tcPr>
            <w:tcW w:w="2265" w:type="dxa"/>
            <w:shd w:val="clear" w:color="auto" w:fill="auto"/>
          </w:tcPr>
          <w:p w14:paraId="2402867E" w14:textId="77777777" w:rsidR="005A4081" w:rsidRDefault="005A4081" w:rsidP="00B12D7C">
            <w:r w:rsidRPr="004D2323">
              <w:t xml:space="preserve">Радиосистема </w:t>
            </w:r>
            <w:r>
              <w:t>комбинированная</w:t>
            </w:r>
          </w:p>
          <w:p w14:paraId="0FEE63FF" w14:textId="77777777" w:rsidR="005A4081" w:rsidRDefault="005A4081" w:rsidP="00B12D7C">
            <w:r w:rsidRPr="004D2323">
              <w:t>Октава</w:t>
            </w:r>
          </w:p>
          <w:p w14:paraId="477EE768" w14:textId="77777777" w:rsidR="005A4081" w:rsidRPr="004D2323" w:rsidRDefault="005A4081" w:rsidP="00B12D7C">
            <w:r w:rsidRPr="004D2323">
              <w:t xml:space="preserve">OWS-U1200HD01L02 </w:t>
            </w:r>
            <w:proofErr w:type="spellStart"/>
            <w:r w:rsidRPr="004D2323">
              <w:t>plus</w:t>
            </w:r>
            <w:proofErr w:type="spellEnd"/>
          </w:p>
          <w:p w14:paraId="6A805C57" w14:textId="77777777" w:rsidR="005A4081" w:rsidRPr="004D2323" w:rsidRDefault="005A4081" w:rsidP="00B12D7C">
            <w:pPr>
              <w:pStyle w:val="1"/>
              <w:shd w:val="clear" w:color="auto" w:fill="FFFFFF"/>
              <w:spacing w:before="0"/>
              <w:rPr>
                <w:rFonts w:ascii="Times New Roman" w:hAnsi="Times New Roman" w:cs="Times New Roman"/>
                <w:b w:val="0"/>
                <w:bCs w:val="0"/>
                <w:color w:val="000000"/>
                <w:sz w:val="24"/>
                <w:szCs w:val="24"/>
              </w:rPr>
            </w:pPr>
          </w:p>
          <w:p w14:paraId="59637475" w14:textId="77777777" w:rsidR="005A4081" w:rsidRPr="004D2323" w:rsidRDefault="005A4081" w:rsidP="00B12D7C">
            <w:pPr>
              <w:rPr>
                <w:rFonts w:cs="Times New Roman"/>
                <w:szCs w:val="24"/>
                <w:lang w:eastAsia="en-US"/>
              </w:rPr>
            </w:pPr>
          </w:p>
          <w:p w14:paraId="57779A33" w14:textId="77777777" w:rsidR="005A4081" w:rsidRPr="004D2323" w:rsidRDefault="005A4081" w:rsidP="00B12D7C">
            <w:pPr>
              <w:pStyle w:val="1"/>
              <w:shd w:val="clear" w:color="auto" w:fill="FFFFFF"/>
              <w:spacing w:before="0" w:after="0"/>
              <w:rPr>
                <w:rFonts w:ascii="Times New Roman" w:hAnsi="Times New Roman" w:cs="Times New Roman"/>
                <w:b w:val="0"/>
                <w:bCs w:val="0"/>
                <w:color w:val="000000" w:themeColor="text1"/>
                <w:sz w:val="24"/>
                <w:szCs w:val="24"/>
              </w:rPr>
            </w:pPr>
            <w:r w:rsidRPr="004D2323">
              <w:rPr>
                <w:rFonts w:ascii="Times New Roman" w:hAnsi="Times New Roman" w:cs="Times New Roman"/>
                <w:b w:val="0"/>
                <w:bCs w:val="0"/>
                <w:color w:val="000000" w:themeColor="text1"/>
                <w:sz w:val="24"/>
                <w:szCs w:val="24"/>
              </w:rPr>
              <w:t xml:space="preserve"> </w:t>
            </w:r>
          </w:p>
        </w:tc>
        <w:tc>
          <w:tcPr>
            <w:tcW w:w="2835" w:type="dxa"/>
            <w:tcBorders>
              <w:left w:val="single" w:sz="4" w:space="0" w:color="auto"/>
            </w:tcBorders>
            <w:shd w:val="clear" w:color="auto" w:fill="auto"/>
          </w:tcPr>
          <w:p w14:paraId="22636D5F" w14:textId="77777777" w:rsidR="005A4081" w:rsidRDefault="005A4081" w:rsidP="00B12D7C">
            <w:pPr>
              <w:rPr>
                <w:rFonts w:cs="Times New Roman"/>
                <w:color w:val="000000" w:themeColor="text1"/>
                <w:szCs w:val="24"/>
              </w:rPr>
            </w:pPr>
            <w:r>
              <w:rPr>
                <w:rFonts w:cs="Times New Roman"/>
                <w:color w:val="000000" w:themeColor="text1"/>
                <w:szCs w:val="24"/>
              </w:rPr>
              <w:t>Состав:</w:t>
            </w:r>
          </w:p>
          <w:p w14:paraId="5B679CFE" w14:textId="77777777" w:rsidR="005A4081" w:rsidRDefault="005A4081" w:rsidP="00B12D7C">
            <w:pPr>
              <w:rPr>
                <w:rFonts w:cs="Times New Roman"/>
                <w:color w:val="000000" w:themeColor="text1"/>
                <w:szCs w:val="24"/>
              </w:rPr>
            </w:pPr>
            <w:r>
              <w:rPr>
                <w:rFonts w:cs="Times New Roman"/>
                <w:color w:val="000000" w:themeColor="text1"/>
                <w:szCs w:val="24"/>
              </w:rPr>
              <w:t>1.Ручной микрофон;</w:t>
            </w:r>
          </w:p>
          <w:p w14:paraId="30FEA10E" w14:textId="77777777" w:rsidR="005A4081" w:rsidRDefault="005A4081" w:rsidP="00B12D7C">
            <w:pPr>
              <w:rPr>
                <w:rFonts w:cs="Times New Roman"/>
                <w:color w:val="000000" w:themeColor="text1"/>
                <w:szCs w:val="24"/>
              </w:rPr>
            </w:pPr>
            <w:r>
              <w:rPr>
                <w:rFonts w:cs="Times New Roman"/>
                <w:color w:val="000000" w:themeColor="text1"/>
                <w:szCs w:val="24"/>
              </w:rPr>
              <w:t>2.Петличный микрофон;</w:t>
            </w:r>
          </w:p>
          <w:p w14:paraId="33755554" w14:textId="77777777" w:rsidR="005A4081" w:rsidRDefault="005A4081" w:rsidP="00B12D7C">
            <w:pPr>
              <w:rPr>
                <w:rFonts w:cs="Times New Roman"/>
                <w:color w:val="000000" w:themeColor="text1"/>
                <w:szCs w:val="24"/>
              </w:rPr>
            </w:pPr>
            <w:r>
              <w:rPr>
                <w:rFonts w:cs="Times New Roman"/>
                <w:color w:val="000000" w:themeColor="text1"/>
                <w:szCs w:val="24"/>
              </w:rPr>
              <w:t>3.Головной микрофон;</w:t>
            </w:r>
          </w:p>
          <w:p w14:paraId="375736AE" w14:textId="77777777" w:rsidR="005A4081" w:rsidRDefault="005A4081" w:rsidP="00B12D7C">
            <w:pPr>
              <w:rPr>
                <w:rFonts w:cs="Times New Roman"/>
                <w:color w:val="000000" w:themeColor="text1"/>
                <w:szCs w:val="24"/>
              </w:rPr>
            </w:pPr>
            <w:r>
              <w:rPr>
                <w:rFonts w:cs="Times New Roman"/>
                <w:color w:val="000000" w:themeColor="text1"/>
                <w:szCs w:val="24"/>
              </w:rPr>
              <w:t>4.Передатчик;</w:t>
            </w:r>
          </w:p>
          <w:p w14:paraId="27D98FC6" w14:textId="77777777" w:rsidR="005A4081" w:rsidRDefault="005A4081" w:rsidP="00B12D7C">
            <w:pPr>
              <w:rPr>
                <w:rFonts w:cs="Times New Roman"/>
                <w:color w:val="000000" w:themeColor="text1"/>
                <w:szCs w:val="24"/>
              </w:rPr>
            </w:pPr>
            <w:r>
              <w:rPr>
                <w:rFonts w:cs="Times New Roman"/>
                <w:color w:val="000000" w:themeColor="text1"/>
                <w:szCs w:val="24"/>
              </w:rPr>
              <w:t>5.Кейс.</w:t>
            </w:r>
          </w:p>
          <w:p w14:paraId="606D5B3F" w14:textId="77777777" w:rsidR="005A4081" w:rsidRPr="004D2323" w:rsidRDefault="005A4081" w:rsidP="00B12D7C">
            <w:pPr>
              <w:rPr>
                <w:rFonts w:cs="Times New Roman"/>
                <w:color w:val="000000" w:themeColor="text1"/>
                <w:szCs w:val="24"/>
              </w:rPr>
            </w:pPr>
          </w:p>
          <w:p w14:paraId="5E526231" w14:textId="77777777" w:rsidR="005A4081" w:rsidRPr="004D2323" w:rsidRDefault="005A4081" w:rsidP="00B12D7C">
            <w:pPr>
              <w:rPr>
                <w:rFonts w:cs="Times New Roman"/>
                <w:color w:val="000000" w:themeColor="text1"/>
                <w:szCs w:val="24"/>
              </w:rPr>
            </w:pPr>
          </w:p>
        </w:tc>
        <w:tc>
          <w:tcPr>
            <w:tcW w:w="1134" w:type="dxa"/>
            <w:tcBorders>
              <w:right w:val="single" w:sz="4" w:space="0" w:color="auto"/>
            </w:tcBorders>
            <w:shd w:val="clear" w:color="auto" w:fill="auto"/>
            <w:vAlign w:val="center"/>
          </w:tcPr>
          <w:p w14:paraId="198DD7A2" w14:textId="77777777" w:rsidR="005A4081" w:rsidRPr="004D2323" w:rsidRDefault="005A4081" w:rsidP="00B12D7C">
            <w:pPr>
              <w:pStyle w:val="1CStyle181"/>
              <w:jc w:val="center"/>
              <w:rPr>
                <w:rFonts w:ascii="Times New Roman" w:hAnsi="Times New Roman" w:cs="Times New Roman"/>
                <w:bCs/>
                <w:sz w:val="24"/>
                <w:szCs w:val="24"/>
              </w:rPr>
            </w:pPr>
          </w:p>
          <w:p w14:paraId="71960F8E" w14:textId="77777777" w:rsidR="005A4081" w:rsidRPr="004D2323" w:rsidRDefault="005A4081" w:rsidP="00B12D7C">
            <w:pPr>
              <w:pStyle w:val="1CStyle181"/>
              <w:jc w:val="center"/>
              <w:rPr>
                <w:rFonts w:ascii="Times New Roman" w:hAnsi="Times New Roman" w:cs="Times New Roman"/>
                <w:sz w:val="24"/>
                <w:szCs w:val="24"/>
              </w:rPr>
            </w:pPr>
            <w:r>
              <w:rPr>
                <w:rFonts w:ascii="Times New Roman" w:hAnsi="Times New Roman" w:cs="Times New Roman"/>
                <w:bCs/>
                <w:sz w:val="24"/>
                <w:szCs w:val="24"/>
              </w:rPr>
              <w:t>4</w:t>
            </w:r>
          </w:p>
        </w:tc>
        <w:tc>
          <w:tcPr>
            <w:tcW w:w="1417" w:type="dxa"/>
            <w:tcBorders>
              <w:left w:val="single" w:sz="4" w:space="0" w:color="auto"/>
              <w:right w:val="single" w:sz="4" w:space="0" w:color="auto"/>
            </w:tcBorders>
            <w:shd w:val="clear" w:color="auto" w:fill="auto"/>
            <w:vAlign w:val="center"/>
          </w:tcPr>
          <w:p w14:paraId="24DFB326" w14:textId="77777777" w:rsidR="005A4081" w:rsidRDefault="005A4081" w:rsidP="00B12D7C">
            <w:pPr>
              <w:pStyle w:val="1CStyle182"/>
              <w:jc w:val="center"/>
              <w:rPr>
                <w:rFonts w:ascii="Times New Roman" w:hAnsi="Times New Roman" w:cs="Times New Roman"/>
                <w:b w:val="0"/>
                <w:bCs/>
                <w:sz w:val="24"/>
                <w:szCs w:val="24"/>
              </w:rPr>
            </w:pPr>
          </w:p>
          <w:p w14:paraId="34E87652" w14:textId="77777777" w:rsidR="005A4081" w:rsidRPr="004D2323" w:rsidRDefault="005A4081" w:rsidP="00B12D7C">
            <w:pPr>
              <w:pStyle w:val="1CStyle182"/>
              <w:jc w:val="center"/>
              <w:rPr>
                <w:rFonts w:ascii="Times New Roman" w:hAnsi="Times New Roman" w:cs="Times New Roman"/>
                <w:b w:val="0"/>
                <w:bCs/>
                <w:sz w:val="24"/>
                <w:szCs w:val="24"/>
              </w:rPr>
            </w:pPr>
            <w:proofErr w:type="spellStart"/>
            <w:r w:rsidRPr="004D2323">
              <w:rPr>
                <w:rFonts w:ascii="Times New Roman" w:hAnsi="Times New Roman" w:cs="Times New Roman"/>
                <w:b w:val="0"/>
                <w:bCs/>
                <w:sz w:val="24"/>
                <w:szCs w:val="24"/>
              </w:rPr>
              <w:t>шт</w:t>
            </w:r>
            <w:proofErr w:type="spellEnd"/>
          </w:p>
        </w:tc>
        <w:tc>
          <w:tcPr>
            <w:tcW w:w="1276" w:type="dxa"/>
            <w:tcBorders>
              <w:left w:val="single" w:sz="4" w:space="0" w:color="auto"/>
            </w:tcBorders>
            <w:shd w:val="clear" w:color="auto" w:fill="auto"/>
            <w:vAlign w:val="center"/>
          </w:tcPr>
          <w:p w14:paraId="5510067F" w14:textId="77777777" w:rsidR="005A4081" w:rsidRPr="004D2323" w:rsidRDefault="005A4081" w:rsidP="00B12D7C">
            <w:pPr>
              <w:pStyle w:val="1CStyle182"/>
              <w:rPr>
                <w:rFonts w:ascii="Times New Roman" w:hAnsi="Times New Roman" w:cs="Times New Roman"/>
                <w:b w:val="0"/>
                <w:sz w:val="24"/>
                <w:szCs w:val="24"/>
              </w:rPr>
            </w:pPr>
          </w:p>
        </w:tc>
        <w:tc>
          <w:tcPr>
            <w:tcW w:w="992" w:type="dxa"/>
            <w:tcBorders>
              <w:left w:val="single" w:sz="4" w:space="0" w:color="auto"/>
            </w:tcBorders>
          </w:tcPr>
          <w:p w14:paraId="62D626C1" w14:textId="77777777" w:rsidR="005A4081" w:rsidRPr="00BE4A5E" w:rsidRDefault="005A4081" w:rsidP="00B12D7C">
            <w:pPr>
              <w:pStyle w:val="1CStyle182"/>
              <w:rPr>
                <w:rFonts w:ascii="Times New Roman" w:hAnsi="Times New Roman" w:cs="Times New Roman"/>
                <w:b w:val="0"/>
                <w:sz w:val="24"/>
                <w:szCs w:val="24"/>
              </w:rPr>
            </w:pPr>
          </w:p>
        </w:tc>
      </w:tr>
    </w:tbl>
    <w:p w14:paraId="6B7C8BC2" w14:textId="77777777" w:rsidR="00D6649B" w:rsidRDefault="00D6649B" w:rsidP="00D6649B">
      <w:pPr>
        <w:widowControl w:val="0"/>
        <w:tabs>
          <w:tab w:val="left" w:pos="512"/>
          <w:tab w:val="right" w:pos="10080"/>
        </w:tabs>
        <w:autoSpaceDE w:val="0"/>
        <w:autoSpaceDN w:val="0"/>
        <w:adjustRightInd w:val="0"/>
        <w:rPr>
          <w:sz w:val="20"/>
          <w:szCs w:val="20"/>
        </w:rPr>
      </w:pPr>
      <w:bookmarkStart w:id="0" w:name="_GoBack"/>
      <w:bookmarkEnd w:id="0"/>
    </w:p>
    <w:p w14:paraId="240A810C" w14:textId="77777777" w:rsidR="00D6649B" w:rsidRDefault="00D6649B" w:rsidP="00D6649B">
      <w:pPr>
        <w:ind w:right="-2"/>
        <w:jc w:val="both"/>
        <w:rPr>
          <w:b/>
          <w:sz w:val="25"/>
          <w:szCs w:val="25"/>
        </w:rPr>
      </w:pPr>
    </w:p>
    <w:p w14:paraId="53AFCFAF" w14:textId="77777777" w:rsidR="00D6649B" w:rsidRDefault="00D6649B" w:rsidP="00D6649B">
      <w:pPr>
        <w:ind w:right="-2"/>
        <w:jc w:val="both"/>
        <w:rPr>
          <w:b/>
          <w:sz w:val="25"/>
          <w:szCs w:val="25"/>
        </w:rPr>
      </w:pPr>
    </w:p>
    <w:p w14:paraId="2B0642EE" w14:textId="77777777" w:rsidR="00D6649B" w:rsidRDefault="00D6649B" w:rsidP="00D6649B">
      <w:pPr>
        <w:pStyle w:val="af6"/>
        <w:spacing w:after="0"/>
        <w:ind w:left="0"/>
        <w:rPr>
          <w:b/>
          <w:bCs/>
          <w:sz w:val="25"/>
          <w:szCs w:val="25"/>
        </w:rPr>
      </w:pPr>
    </w:p>
    <w:p w14:paraId="6C4B09F5" w14:textId="77777777" w:rsidR="00FB57EF" w:rsidRDefault="00FB57EF" w:rsidP="00FB57EF">
      <w:pPr>
        <w:pStyle w:val="af6"/>
        <w:spacing w:after="0"/>
        <w:ind w:left="284"/>
        <w:rPr>
          <w:b/>
          <w:bCs/>
          <w:sz w:val="25"/>
          <w:szCs w:val="25"/>
        </w:rPr>
      </w:pPr>
      <w:r>
        <w:rPr>
          <w:b/>
          <w:bCs/>
          <w:sz w:val="25"/>
          <w:szCs w:val="25"/>
        </w:rPr>
        <w:t>Государственный з</w:t>
      </w:r>
      <w:r w:rsidRPr="003245CD">
        <w:rPr>
          <w:b/>
          <w:bCs/>
          <w:sz w:val="25"/>
          <w:szCs w:val="25"/>
        </w:rPr>
        <w:t>аказчик</w:t>
      </w:r>
    </w:p>
    <w:p w14:paraId="15C9FD09" w14:textId="77777777" w:rsidR="00FB57EF" w:rsidRDefault="00FB57EF" w:rsidP="00FB57EF">
      <w:pPr>
        <w:pStyle w:val="af6"/>
        <w:spacing w:after="0"/>
        <w:ind w:left="284"/>
        <w:rPr>
          <w:sz w:val="25"/>
          <w:szCs w:val="25"/>
        </w:rPr>
      </w:pPr>
      <w:r w:rsidRPr="003245CD">
        <w:rPr>
          <w:sz w:val="25"/>
          <w:szCs w:val="25"/>
        </w:rPr>
        <w:t>Директор</w:t>
      </w:r>
    </w:p>
    <w:p w14:paraId="00FCEDA8" w14:textId="77777777" w:rsidR="00FB57EF" w:rsidRDefault="00FB57EF" w:rsidP="00FB57EF">
      <w:pPr>
        <w:pStyle w:val="af6"/>
        <w:spacing w:after="0"/>
        <w:ind w:left="284"/>
        <w:rPr>
          <w:sz w:val="25"/>
          <w:szCs w:val="25"/>
        </w:rPr>
      </w:pPr>
    </w:p>
    <w:p w14:paraId="53E2E26B" w14:textId="377C0108" w:rsidR="00D6649B" w:rsidRDefault="00FB57EF" w:rsidP="005B5A84">
      <w:pPr>
        <w:pStyle w:val="af6"/>
        <w:spacing w:after="0"/>
        <w:ind w:left="284"/>
        <w:rPr>
          <w:b/>
          <w:bCs/>
          <w:sz w:val="25"/>
          <w:szCs w:val="25"/>
        </w:rPr>
      </w:pPr>
      <w:r>
        <w:rPr>
          <w:sz w:val="25"/>
          <w:szCs w:val="25"/>
        </w:rPr>
        <w:t xml:space="preserve"> ___________</w:t>
      </w:r>
      <w:r w:rsidRPr="003245CD">
        <w:rPr>
          <w:sz w:val="25"/>
          <w:szCs w:val="25"/>
        </w:rPr>
        <w:t xml:space="preserve"> Соловьев</w:t>
      </w:r>
      <w:r>
        <w:rPr>
          <w:sz w:val="25"/>
          <w:szCs w:val="25"/>
        </w:rPr>
        <w:t xml:space="preserve"> А.А.</w:t>
      </w:r>
    </w:p>
    <w:sectPr w:rsidR="00D6649B" w:rsidSect="00BF779F">
      <w:footerReference w:type="even" r:id="rId8"/>
      <w:footerReference w:type="default" r:id="rId9"/>
      <w:footerReference w:type="first" r:id="rId10"/>
      <w:pgSz w:w="11906" w:h="16838"/>
      <w:pgMar w:top="425" w:right="567" w:bottom="425"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0CB9" w14:textId="77777777" w:rsidR="005F7460" w:rsidRDefault="005F7460" w:rsidP="007637AA">
      <w:r>
        <w:separator/>
      </w:r>
    </w:p>
  </w:endnote>
  <w:endnote w:type="continuationSeparator" w:id="0">
    <w:p w14:paraId="5D93B7AF" w14:textId="77777777" w:rsidR="005F7460" w:rsidRDefault="005F7460" w:rsidP="007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0FFE"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Pr>
        <w:rFonts w:eastAsia="Times New Roman" w:cs="Times New Roman"/>
        <w:sz w:val="20"/>
      </w:rPr>
      <w:t>23</w:t>
    </w:r>
    <w:r w:rsidR="00994CC1">
      <w:rPr>
        <w:rFonts w:eastAsia="Times New Roman" w:cs="Times New Roman"/>
        <w:sz w:val="20"/>
      </w:rPr>
      <w:fldChar w:fldCharType="end"/>
    </w:r>
  </w:p>
  <w:p w14:paraId="0189F3CB" w14:textId="77777777" w:rsidR="000D3C3D" w:rsidRDefault="000D3C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AB99"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sidR="005E0A78" w:rsidRPr="005E0A78">
      <w:rPr>
        <w:rFonts w:eastAsia="Times New Roman" w:cs="Times New Roman"/>
        <w:noProof/>
        <w:sz w:val="20"/>
      </w:rPr>
      <w:t>2</w:t>
    </w:r>
    <w:r w:rsidR="00994CC1">
      <w:rPr>
        <w:rFonts w:eastAsia="Times New Roman" w:cs="Times New Roman"/>
        <w:sz w:val="20"/>
      </w:rPr>
      <w:fldChar w:fldCharType="end"/>
    </w:r>
  </w:p>
  <w:p w14:paraId="05E8F7EA" w14:textId="77777777" w:rsidR="000D3C3D" w:rsidRDefault="000D3C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C950E"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sidR="005E0A78" w:rsidRPr="005E0A78">
      <w:rPr>
        <w:rFonts w:eastAsia="Times New Roman" w:cs="Times New Roman"/>
        <w:noProof/>
        <w:sz w:val="20"/>
      </w:rPr>
      <w:t>1</w:t>
    </w:r>
    <w:r w:rsidR="00994CC1">
      <w:rPr>
        <w:rFonts w:eastAsia="Times New Roman" w:cs="Times New Roman"/>
        <w:sz w:val="20"/>
      </w:rPr>
      <w:fldChar w:fldCharType="end"/>
    </w:r>
  </w:p>
  <w:p w14:paraId="1920FAFF" w14:textId="77777777" w:rsidR="000D3C3D" w:rsidRDefault="000D3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3D864" w14:textId="77777777" w:rsidR="005F7460" w:rsidRDefault="005F7460" w:rsidP="007637AA">
      <w:r>
        <w:separator/>
      </w:r>
    </w:p>
  </w:footnote>
  <w:footnote w:type="continuationSeparator" w:id="0">
    <w:p w14:paraId="69397938" w14:textId="77777777" w:rsidR="005F7460" w:rsidRDefault="005F7460" w:rsidP="0076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527A97"/>
    <w:multiLevelType w:val="hybridMultilevel"/>
    <w:tmpl w:val="62C45CA8"/>
    <w:lvl w:ilvl="0" w:tplc="99CC99F2">
      <w:start w:val="1"/>
      <w:numFmt w:val="decimal"/>
      <w:suff w:val="space"/>
      <w:lvlText w:val="%1."/>
      <w:lvlJc w:val="left"/>
      <w:pPr>
        <w:ind w:left="0" w:firstLine="6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04880E25"/>
    <w:multiLevelType w:val="hybridMultilevel"/>
    <w:tmpl w:val="0C5A1CA8"/>
    <w:lvl w:ilvl="0" w:tplc="CB3E9998">
      <w:start w:val="1"/>
      <w:numFmt w:val="bullet"/>
      <w:suff w:val="space"/>
      <w:lvlText w:val=""/>
      <w:lvlJc w:val="left"/>
      <w:pPr>
        <w:ind w:left="0" w:firstLine="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3E4E64"/>
    <w:multiLevelType w:val="hybridMultilevel"/>
    <w:tmpl w:val="1E2833D0"/>
    <w:lvl w:ilvl="0" w:tplc="5B66CB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7371B6"/>
    <w:multiLevelType w:val="hybridMultilevel"/>
    <w:tmpl w:val="33C8D1C2"/>
    <w:lvl w:ilvl="0" w:tplc="B89AA45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D2F0938"/>
    <w:multiLevelType w:val="hybridMultilevel"/>
    <w:tmpl w:val="C3E49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A3CC3"/>
    <w:multiLevelType w:val="multilevel"/>
    <w:tmpl w:val="CED2EDA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16851B32"/>
    <w:multiLevelType w:val="hybridMultilevel"/>
    <w:tmpl w:val="7F34657C"/>
    <w:lvl w:ilvl="0" w:tplc="347A9624">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15:restartNumberingAfterBreak="0">
    <w:nsid w:val="1C5B121A"/>
    <w:multiLevelType w:val="multilevel"/>
    <w:tmpl w:val="3932941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4"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6" w15:restartNumberingAfterBreak="0">
    <w:nsid w:val="1EF30307"/>
    <w:multiLevelType w:val="hybridMultilevel"/>
    <w:tmpl w:val="B7C0F7DE"/>
    <w:lvl w:ilvl="0" w:tplc="9788CB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870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8FF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EBE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6F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A3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A9B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E0B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E9C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A2F0BE1"/>
    <w:multiLevelType w:val="hybridMultilevel"/>
    <w:tmpl w:val="6018DEDC"/>
    <w:lvl w:ilvl="0" w:tplc="EDDCC850">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69543AD"/>
    <w:multiLevelType w:val="hybridMultilevel"/>
    <w:tmpl w:val="16D2C27C"/>
    <w:lvl w:ilvl="0" w:tplc="2A3EDB64">
      <w:start w:val="1"/>
      <w:numFmt w:val="decimal"/>
      <w:lvlText w:val="%1."/>
      <w:lvlJc w:val="left"/>
      <w:pPr>
        <w:ind w:left="720" w:hanging="360"/>
      </w:pPr>
      <w:rPr>
        <w:rFonts w:cs="Times New Roman" w:hint="default"/>
        <w:b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1563C9A"/>
    <w:multiLevelType w:val="hybridMultilevel"/>
    <w:tmpl w:val="369C4F68"/>
    <w:lvl w:ilvl="0" w:tplc="5DFAD53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021395"/>
    <w:multiLevelType w:val="hybridMultilevel"/>
    <w:tmpl w:val="136A47F0"/>
    <w:lvl w:ilvl="0" w:tplc="69381DAE">
      <w:start w:val="1"/>
      <w:numFmt w:val="decimal"/>
      <w:suff w:val="space"/>
      <w:lvlText w:val="%1."/>
      <w:lvlJc w:val="left"/>
      <w:pPr>
        <w:ind w:left="0" w:firstLine="680"/>
      </w:pPr>
      <w:rPr>
        <w:rFonts w:ascii="Times New Roman" w:hAnsi="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FA86E0C"/>
    <w:multiLevelType w:val="hybridMultilevel"/>
    <w:tmpl w:val="A21CA626"/>
    <w:lvl w:ilvl="0" w:tplc="712057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8EC7990"/>
    <w:multiLevelType w:val="multilevel"/>
    <w:tmpl w:val="A61CFCD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08F75D6"/>
    <w:multiLevelType w:val="hybridMultilevel"/>
    <w:tmpl w:val="85D4AE58"/>
    <w:lvl w:ilvl="0" w:tplc="A622FC88">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71F17C80"/>
    <w:multiLevelType w:val="multilevel"/>
    <w:tmpl w:val="D252284E"/>
    <w:lvl w:ilvl="0">
      <w:start w:val="1"/>
      <w:numFmt w:val="decimal"/>
      <w:suff w:val="space"/>
      <w:lvlText w:val="%1."/>
      <w:lvlJc w:val="left"/>
      <w:pPr>
        <w:ind w:left="30" w:firstLine="680"/>
      </w:pPr>
      <w:rPr>
        <w:rFonts w:cs="Times New Roman" w:hint="default"/>
        <w:b/>
      </w:rPr>
    </w:lvl>
    <w:lvl w:ilvl="1">
      <w:start w:val="1"/>
      <w:numFmt w:val="decimal"/>
      <w:isLgl/>
      <w:lvlText w:val="%1.%2."/>
      <w:lvlJc w:val="left"/>
      <w:pPr>
        <w:ind w:left="1159" w:hanging="420"/>
      </w:pPr>
      <w:rPr>
        <w:rFonts w:cs="Times New Roman" w:hint="default"/>
      </w:rPr>
    </w:lvl>
    <w:lvl w:ilvl="2">
      <w:start w:val="1"/>
      <w:numFmt w:val="decimal"/>
      <w:isLgl/>
      <w:lvlText w:val="%1.%2.%3."/>
      <w:lvlJc w:val="left"/>
      <w:pPr>
        <w:ind w:left="1808" w:hanging="720"/>
      </w:pPr>
      <w:rPr>
        <w:rFonts w:cs="Times New Roman" w:hint="default"/>
      </w:rPr>
    </w:lvl>
    <w:lvl w:ilvl="3">
      <w:start w:val="1"/>
      <w:numFmt w:val="decimal"/>
      <w:isLgl/>
      <w:lvlText w:val="%1.%2.%3.%4."/>
      <w:lvlJc w:val="left"/>
      <w:pPr>
        <w:ind w:left="2157" w:hanging="720"/>
      </w:pPr>
      <w:rPr>
        <w:rFonts w:cs="Times New Roman" w:hint="default"/>
      </w:rPr>
    </w:lvl>
    <w:lvl w:ilvl="4">
      <w:start w:val="1"/>
      <w:numFmt w:val="decimal"/>
      <w:isLgl/>
      <w:lvlText w:val="%1.%2.%3.%4.%5."/>
      <w:lvlJc w:val="left"/>
      <w:pPr>
        <w:ind w:left="2866" w:hanging="1080"/>
      </w:pPr>
      <w:rPr>
        <w:rFonts w:cs="Times New Roman" w:hint="default"/>
      </w:rPr>
    </w:lvl>
    <w:lvl w:ilvl="5">
      <w:start w:val="1"/>
      <w:numFmt w:val="decimal"/>
      <w:isLgl/>
      <w:lvlText w:val="%1.%2.%3.%4.%5.%6."/>
      <w:lvlJc w:val="left"/>
      <w:pPr>
        <w:ind w:left="3215" w:hanging="1080"/>
      </w:pPr>
      <w:rPr>
        <w:rFonts w:cs="Times New Roman" w:hint="default"/>
      </w:rPr>
    </w:lvl>
    <w:lvl w:ilvl="6">
      <w:start w:val="1"/>
      <w:numFmt w:val="decimal"/>
      <w:isLgl/>
      <w:lvlText w:val="%1.%2.%3.%4.%5.%6.%7."/>
      <w:lvlJc w:val="left"/>
      <w:pPr>
        <w:ind w:left="3924" w:hanging="1440"/>
      </w:pPr>
      <w:rPr>
        <w:rFonts w:cs="Times New Roman" w:hint="default"/>
      </w:rPr>
    </w:lvl>
    <w:lvl w:ilvl="7">
      <w:start w:val="1"/>
      <w:numFmt w:val="decimal"/>
      <w:isLgl/>
      <w:lvlText w:val="%1.%2.%3.%4.%5.%6.%7.%8."/>
      <w:lvlJc w:val="left"/>
      <w:pPr>
        <w:ind w:left="4273" w:hanging="1440"/>
      </w:pPr>
      <w:rPr>
        <w:rFonts w:cs="Times New Roman" w:hint="default"/>
      </w:rPr>
    </w:lvl>
    <w:lvl w:ilvl="8">
      <w:start w:val="1"/>
      <w:numFmt w:val="decimal"/>
      <w:isLgl/>
      <w:lvlText w:val="%1.%2.%3.%4.%5.%6.%7.%8.%9."/>
      <w:lvlJc w:val="left"/>
      <w:pPr>
        <w:ind w:left="4982" w:hanging="1800"/>
      </w:pPr>
      <w:rPr>
        <w:rFonts w:cs="Times New Roman"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AB532FC"/>
    <w:multiLevelType w:val="multilevel"/>
    <w:tmpl w:val="0666DEDE"/>
    <w:lvl w:ilvl="0">
      <w:start w:val="3"/>
      <w:numFmt w:val="decimal"/>
      <w:lvlText w:val="%1"/>
      <w:lvlJc w:val="left"/>
      <w:pPr>
        <w:ind w:left="480" w:hanging="480"/>
      </w:pPr>
      <w:rPr>
        <w:rFonts w:ascii="Times New Roman" w:eastAsia="Times New Roman" w:hAnsi="Times New Roman" w:cs="Times New Roman" w:hint="default"/>
        <w:b/>
        <w:sz w:val="24"/>
      </w:rPr>
    </w:lvl>
    <w:lvl w:ilvl="1">
      <w:start w:val="5"/>
      <w:numFmt w:val="decimal"/>
      <w:lvlText w:val="%1.%2"/>
      <w:lvlJc w:val="left"/>
      <w:pPr>
        <w:ind w:left="763" w:hanging="480"/>
      </w:pPr>
      <w:rPr>
        <w:rFonts w:ascii="Times New Roman" w:eastAsia="Times New Roman" w:hAnsi="Times New Roman" w:cs="Times New Roman" w:hint="default"/>
        <w:b/>
        <w:sz w:val="24"/>
      </w:rPr>
    </w:lvl>
    <w:lvl w:ilvl="2">
      <w:start w:val="1"/>
      <w:numFmt w:val="decimal"/>
      <w:lvlText w:val="%1.%2.%3"/>
      <w:lvlJc w:val="left"/>
      <w:pPr>
        <w:ind w:left="1286" w:hanging="720"/>
      </w:pPr>
      <w:rPr>
        <w:rFonts w:ascii="Times New Roman" w:eastAsia="Times New Roman" w:hAnsi="Times New Roman" w:cs="Times New Roman" w:hint="default"/>
        <w:b w:val="0"/>
        <w:sz w:val="24"/>
      </w:rPr>
    </w:lvl>
    <w:lvl w:ilvl="3">
      <w:start w:val="1"/>
      <w:numFmt w:val="decimal"/>
      <w:lvlText w:val="%1.%2.%3.%4"/>
      <w:lvlJc w:val="left"/>
      <w:pPr>
        <w:ind w:left="1569" w:hanging="720"/>
      </w:pPr>
      <w:rPr>
        <w:rFonts w:ascii="Times New Roman" w:eastAsia="Times New Roman" w:hAnsi="Times New Roman" w:cs="Times New Roman" w:hint="default"/>
        <w:b/>
        <w:sz w:val="24"/>
      </w:rPr>
    </w:lvl>
    <w:lvl w:ilvl="4">
      <w:start w:val="1"/>
      <w:numFmt w:val="decimal"/>
      <w:lvlText w:val="%1.%2.%3.%4.%5"/>
      <w:lvlJc w:val="left"/>
      <w:pPr>
        <w:ind w:left="2212" w:hanging="1080"/>
      </w:pPr>
      <w:rPr>
        <w:rFonts w:ascii="Times New Roman" w:eastAsia="Times New Roman" w:hAnsi="Times New Roman" w:cs="Times New Roman" w:hint="default"/>
        <w:b/>
        <w:sz w:val="24"/>
      </w:rPr>
    </w:lvl>
    <w:lvl w:ilvl="5">
      <w:start w:val="1"/>
      <w:numFmt w:val="decimal"/>
      <w:lvlText w:val="%1.%2.%3.%4.%5.%6"/>
      <w:lvlJc w:val="left"/>
      <w:pPr>
        <w:ind w:left="2495" w:hanging="1080"/>
      </w:pPr>
      <w:rPr>
        <w:rFonts w:ascii="Times New Roman" w:eastAsia="Times New Roman" w:hAnsi="Times New Roman" w:cs="Times New Roman" w:hint="default"/>
        <w:b/>
        <w:sz w:val="24"/>
      </w:rPr>
    </w:lvl>
    <w:lvl w:ilvl="6">
      <w:start w:val="1"/>
      <w:numFmt w:val="decimal"/>
      <w:lvlText w:val="%1.%2.%3.%4.%5.%6.%7"/>
      <w:lvlJc w:val="left"/>
      <w:pPr>
        <w:ind w:left="3138" w:hanging="1440"/>
      </w:pPr>
      <w:rPr>
        <w:rFonts w:ascii="Times New Roman" w:eastAsia="Times New Roman" w:hAnsi="Times New Roman" w:cs="Times New Roman" w:hint="default"/>
        <w:b/>
        <w:sz w:val="24"/>
      </w:rPr>
    </w:lvl>
    <w:lvl w:ilvl="7">
      <w:start w:val="1"/>
      <w:numFmt w:val="decimal"/>
      <w:lvlText w:val="%1.%2.%3.%4.%5.%6.%7.%8"/>
      <w:lvlJc w:val="left"/>
      <w:pPr>
        <w:ind w:left="3421" w:hanging="1440"/>
      </w:pPr>
      <w:rPr>
        <w:rFonts w:ascii="Times New Roman" w:eastAsia="Times New Roman" w:hAnsi="Times New Roman" w:cs="Times New Roman" w:hint="default"/>
        <w:b/>
        <w:sz w:val="24"/>
      </w:rPr>
    </w:lvl>
    <w:lvl w:ilvl="8">
      <w:start w:val="1"/>
      <w:numFmt w:val="decimal"/>
      <w:lvlText w:val="%1.%2.%3.%4.%5.%6.%7.%8.%9"/>
      <w:lvlJc w:val="left"/>
      <w:pPr>
        <w:ind w:left="3704" w:hanging="1440"/>
      </w:pPr>
      <w:rPr>
        <w:rFonts w:ascii="Times New Roman" w:eastAsia="Times New Roman" w:hAnsi="Times New Roman" w:cs="Times New Roman" w:hint="default"/>
        <w:b/>
        <w:sz w:val="24"/>
      </w:rPr>
    </w:lvl>
  </w:abstractNum>
  <w:abstractNum w:abstractNumId="32" w15:restartNumberingAfterBreak="0">
    <w:nsid w:val="7DE34948"/>
    <w:multiLevelType w:val="hybridMultilevel"/>
    <w:tmpl w:val="2D185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
  </w:num>
  <w:num w:numId="4">
    <w:abstractNumId w:val="18"/>
  </w:num>
  <w:num w:numId="5">
    <w:abstractNumId w:val="25"/>
  </w:num>
  <w:num w:numId="6">
    <w:abstractNumId w:val="2"/>
  </w:num>
  <w:num w:numId="7">
    <w:abstractNumId w:val="14"/>
  </w:num>
  <w:num w:numId="8">
    <w:abstractNumId w:val="0"/>
  </w:num>
  <w:num w:numId="9">
    <w:abstractNumId w:val="30"/>
  </w:num>
  <w:num w:numId="10">
    <w:abstractNumId w:val="12"/>
  </w:num>
  <w:num w:numId="11">
    <w:abstractNumId w:val="13"/>
  </w:num>
  <w:num w:numId="12">
    <w:abstractNumId w:val="27"/>
  </w:num>
  <w:num w:numId="13">
    <w:abstractNumId w:val="11"/>
  </w:num>
  <w:num w:numId="14">
    <w:abstractNumId w:val="20"/>
  </w:num>
  <w:num w:numId="15">
    <w:abstractNumId w:val="24"/>
  </w:num>
  <w:num w:numId="16">
    <w:abstractNumId w:val="29"/>
  </w:num>
  <w:num w:numId="17">
    <w:abstractNumId w:val="28"/>
  </w:num>
  <w:num w:numId="18">
    <w:abstractNumId w:val="3"/>
  </w:num>
  <w:num w:numId="19">
    <w:abstractNumId w:val="21"/>
  </w:num>
  <w:num w:numId="20">
    <w:abstractNumId w:val="23"/>
  </w:num>
  <w:num w:numId="21">
    <w:abstractNumId w:val="19"/>
  </w:num>
  <w:num w:numId="22">
    <w:abstractNumId w:val="22"/>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9"/>
  </w:num>
  <w:num w:numId="27">
    <w:abstractNumId w:val="4"/>
  </w:num>
  <w:num w:numId="28">
    <w:abstractNumId w:val="10"/>
  </w:num>
  <w:num w:numId="29">
    <w:abstractNumId w:val="17"/>
  </w:num>
  <w:num w:numId="30">
    <w:abstractNumId w:val="26"/>
  </w:num>
  <w:num w:numId="31">
    <w:abstractNumId w:val="16"/>
  </w:num>
  <w:num w:numId="32">
    <w:abstractNumId w:val="31"/>
  </w:num>
  <w:num w:numId="33">
    <w:abstractNumId w:val="9"/>
  </w:num>
  <w:num w:numId="34">
    <w:abstractNumId w:val="3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47"/>
    <w:rsid w:val="00001B92"/>
    <w:rsid w:val="00001D82"/>
    <w:rsid w:val="00003438"/>
    <w:rsid w:val="00003D6C"/>
    <w:rsid w:val="00005664"/>
    <w:rsid w:val="0000674F"/>
    <w:rsid w:val="0000713C"/>
    <w:rsid w:val="000108A0"/>
    <w:rsid w:val="000131E2"/>
    <w:rsid w:val="00014471"/>
    <w:rsid w:val="000145D3"/>
    <w:rsid w:val="000252D2"/>
    <w:rsid w:val="00026D10"/>
    <w:rsid w:val="0002738F"/>
    <w:rsid w:val="00030701"/>
    <w:rsid w:val="00032792"/>
    <w:rsid w:val="00034291"/>
    <w:rsid w:val="0003598E"/>
    <w:rsid w:val="0003734C"/>
    <w:rsid w:val="000439FC"/>
    <w:rsid w:val="000443CC"/>
    <w:rsid w:val="00047567"/>
    <w:rsid w:val="00050152"/>
    <w:rsid w:val="00051161"/>
    <w:rsid w:val="00053A1C"/>
    <w:rsid w:val="00054E4F"/>
    <w:rsid w:val="000606F3"/>
    <w:rsid w:val="0006202E"/>
    <w:rsid w:val="00063F1C"/>
    <w:rsid w:val="00064488"/>
    <w:rsid w:val="000658C7"/>
    <w:rsid w:val="000673F7"/>
    <w:rsid w:val="000700E0"/>
    <w:rsid w:val="000712BE"/>
    <w:rsid w:val="00072503"/>
    <w:rsid w:val="0008104E"/>
    <w:rsid w:val="000814EE"/>
    <w:rsid w:val="00085C2B"/>
    <w:rsid w:val="00085E85"/>
    <w:rsid w:val="00090C95"/>
    <w:rsid w:val="0009141C"/>
    <w:rsid w:val="00091459"/>
    <w:rsid w:val="00091841"/>
    <w:rsid w:val="00091D8C"/>
    <w:rsid w:val="000979CA"/>
    <w:rsid w:val="000A2BFB"/>
    <w:rsid w:val="000A55B7"/>
    <w:rsid w:val="000A63EA"/>
    <w:rsid w:val="000A6B02"/>
    <w:rsid w:val="000B5615"/>
    <w:rsid w:val="000B76CA"/>
    <w:rsid w:val="000C3952"/>
    <w:rsid w:val="000C5B07"/>
    <w:rsid w:val="000C75D4"/>
    <w:rsid w:val="000C7A12"/>
    <w:rsid w:val="000D0DD0"/>
    <w:rsid w:val="000D167F"/>
    <w:rsid w:val="000D1691"/>
    <w:rsid w:val="000D3C3D"/>
    <w:rsid w:val="000D7442"/>
    <w:rsid w:val="000D7CA0"/>
    <w:rsid w:val="000E04FE"/>
    <w:rsid w:val="000E1DEB"/>
    <w:rsid w:val="000E2186"/>
    <w:rsid w:val="000E5AF3"/>
    <w:rsid w:val="000E6643"/>
    <w:rsid w:val="000E729B"/>
    <w:rsid w:val="000E7968"/>
    <w:rsid w:val="000F0FF9"/>
    <w:rsid w:val="000F3FC2"/>
    <w:rsid w:val="000F747C"/>
    <w:rsid w:val="000F75B0"/>
    <w:rsid w:val="00107BC9"/>
    <w:rsid w:val="001102B3"/>
    <w:rsid w:val="001104B3"/>
    <w:rsid w:val="00111623"/>
    <w:rsid w:val="001130AE"/>
    <w:rsid w:val="00114E61"/>
    <w:rsid w:val="001173ED"/>
    <w:rsid w:val="00117B35"/>
    <w:rsid w:val="001202A3"/>
    <w:rsid w:val="001214B9"/>
    <w:rsid w:val="00122AC5"/>
    <w:rsid w:val="001258D8"/>
    <w:rsid w:val="00126452"/>
    <w:rsid w:val="001276B5"/>
    <w:rsid w:val="00133F29"/>
    <w:rsid w:val="00134B07"/>
    <w:rsid w:val="00136456"/>
    <w:rsid w:val="0013751F"/>
    <w:rsid w:val="00140936"/>
    <w:rsid w:val="00142DEB"/>
    <w:rsid w:val="0014542B"/>
    <w:rsid w:val="00152405"/>
    <w:rsid w:val="001548A8"/>
    <w:rsid w:val="001578E5"/>
    <w:rsid w:val="001617D6"/>
    <w:rsid w:val="001639A5"/>
    <w:rsid w:val="00165E16"/>
    <w:rsid w:val="00166DC6"/>
    <w:rsid w:val="00167683"/>
    <w:rsid w:val="00170A35"/>
    <w:rsid w:val="00175F46"/>
    <w:rsid w:val="0017697E"/>
    <w:rsid w:val="00176A3E"/>
    <w:rsid w:val="00176B74"/>
    <w:rsid w:val="0018041D"/>
    <w:rsid w:val="00181AEA"/>
    <w:rsid w:val="00182280"/>
    <w:rsid w:val="00187463"/>
    <w:rsid w:val="00187744"/>
    <w:rsid w:val="00187A54"/>
    <w:rsid w:val="00191C2D"/>
    <w:rsid w:val="00192AA7"/>
    <w:rsid w:val="00192E3F"/>
    <w:rsid w:val="00194F9B"/>
    <w:rsid w:val="00196D47"/>
    <w:rsid w:val="0019726C"/>
    <w:rsid w:val="00197C7F"/>
    <w:rsid w:val="001A0012"/>
    <w:rsid w:val="001A1E25"/>
    <w:rsid w:val="001A3131"/>
    <w:rsid w:val="001A33F0"/>
    <w:rsid w:val="001A458D"/>
    <w:rsid w:val="001A565C"/>
    <w:rsid w:val="001A5999"/>
    <w:rsid w:val="001A661D"/>
    <w:rsid w:val="001B1841"/>
    <w:rsid w:val="001B1E28"/>
    <w:rsid w:val="001B32D7"/>
    <w:rsid w:val="001B365F"/>
    <w:rsid w:val="001C1677"/>
    <w:rsid w:val="001C19CF"/>
    <w:rsid w:val="001C1CA7"/>
    <w:rsid w:val="001C2014"/>
    <w:rsid w:val="001C2486"/>
    <w:rsid w:val="001C354A"/>
    <w:rsid w:val="001C4582"/>
    <w:rsid w:val="001C7416"/>
    <w:rsid w:val="001D10B3"/>
    <w:rsid w:val="001D2A44"/>
    <w:rsid w:val="001D5734"/>
    <w:rsid w:val="001D7A86"/>
    <w:rsid w:val="001E34DD"/>
    <w:rsid w:val="001E3C53"/>
    <w:rsid w:val="001E524C"/>
    <w:rsid w:val="001E6EC6"/>
    <w:rsid w:val="001E72E2"/>
    <w:rsid w:val="001E7A57"/>
    <w:rsid w:val="001F21A7"/>
    <w:rsid w:val="001F3DF0"/>
    <w:rsid w:val="001F7837"/>
    <w:rsid w:val="002002C1"/>
    <w:rsid w:val="002023E0"/>
    <w:rsid w:val="0020278E"/>
    <w:rsid w:val="002027BD"/>
    <w:rsid w:val="002048F0"/>
    <w:rsid w:val="00204AB4"/>
    <w:rsid w:val="0020547B"/>
    <w:rsid w:val="00206056"/>
    <w:rsid w:val="00206B26"/>
    <w:rsid w:val="00207172"/>
    <w:rsid w:val="0020738B"/>
    <w:rsid w:val="00214A8D"/>
    <w:rsid w:val="002176EF"/>
    <w:rsid w:val="00221B15"/>
    <w:rsid w:val="00224BC9"/>
    <w:rsid w:val="00227E7A"/>
    <w:rsid w:val="00230442"/>
    <w:rsid w:val="00231721"/>
    <w:rsid w:val="0023763B"/>
    <w:rsid w:val="002401AC"/>
    <w:rsid w:val="002408B1"/>
    <w:rsid w:val="002431A2"/>
    <w:rsid w:val="00244983"/>
    <w:rsid w:val="00247012"/>
    <w:rsid w:val="00250C54"/>
    <w:rsid w:val="00254583"/>
    <w:rsid w:val="002575EB"/>
    <w:rsid w:val="002577C8"/>
    <w:rsid w:val="00261FC3"/>
    <w:rsid w:val="00262DE1"/>
    <w:rsid w:val="00264501"/>
    <w:rsid w:val="002668BE"/>
    <w:rsid w:val="00266E69"/>
    <w:rsid w:val="00266F8D"/>
    <w:rsid w:val="002677A8"/>
    <w:rsid w:val="0027128D"/>
    <w:rsid w:val="00271578"/>
    <w:rsid w:val="00272152"/>
    <w:rsid w:val="002722D2"/>
    <w:rsid w:val="0027269E"/>
    <w:rsid w:val="00272D19"/>
    <w:rsid w:val="0027365B"/>
    <w:rsid w:val="00273CBD"/>
    <w:rsid w:val="00274790"/>
    <w:rsid w:val="002752C6"/>
    <w:rsid w:val="0028166A"/>
    <w:rsid w:val="0028241E"/>
    <w:rsid w:val="00286F4E"/>
    <w:rsid w:val="00293C91"/>
    <w:rsid w:val="00294639"/>
    <w:rsid w:val="00295A6C"/>
    <w:rsid w:val="002966B3"/>
    <w:rsid w:val="002A0C08"/>
    <w:rsid w:val="002A0EDC"/>
    <w:rsid w:val="002A3807"/>
    <w:rsid w:val="002A3A88"/>
    <w:rsid w:val="002A49A4"/>
    <w:rsid w:val="002A5012"/>
    <w:rsid w:val="002A6A2D"/>
    <w:rsid w:val="002B0D91"/>
    <w:rsid w:val="002B1713"/>
    <w:rsid w:val="002B1AD5"/>
    <w:rsid w:val="002B1E17"/>
    <w:rsid w:val="002B20E3"/>
    <w:rsid w:val="002B31C2"/>
    <w:rsid w:val="002B5441"/>
    <w:rsid w:val="002C1C78"/>
    <w:rsid w:val="002C2846"/>
    <w:rsid w:val="002C5B0A"/>
    <w:rsid w:val="002C735B"/>
    <w:rsid w:val="002C7583"/>
    <w:rsid w:val="002D0B69"/>
    <w:rsid w:val="002D4D4C"/>
    <w:rsid w:val="002D4EC1"/>
    <w:rsid w:val="002D699B"/>
    <w:rsid w:val="002D7AAE"/>
    <w:rsid w:val="002E3798"/>
    <w:rsid w:val="002E3DF7"/>
    <w:rsid w:val="002E53FF"/>
    <w:rsid w:val="002F0B58"/>
    <w:rsid w:val="002F2701"/>
    <w:rsid w:val="002F3844"/>
    <w:rsid w:val="002F48BD"/>
    <w:rsid w:val="002F4A3C"/>
    <w:rsid w:val="002F5851"/>
    <w:rsid w:val="002F6502"/>
    <w:rsid w:val="002F68F3"/>
    <w:rsid w:val="00301733"/>
    <w:rsid w:val="00302F1E"/>
    <w:rsid w:val="00304E1B"/>
    <w:rsid w:val="00304F1D"/>
    <w:rsid w:val="00306A46"/>
    <w:rsid w:val="00307056"/>
    <w:rsid w:val="00315FF2"/>
    <w:rsid w:val="003175DB"/>
    <w:rsid w:val="0032241A"/>
    <w:rsid w:val="003266F2"/>
    <w:rsid w:val="00327821"/>
    <w:rsid w:val="0033215C"/>
    <w:rsid w:val="00333419"/>
    <w:rsid w:val="003341A7"/>
    <w:rsid w:val="00334BF7"/>
    <w:rsid w:val="0033659F"/>
    <w:rsid w:val="003368F4"/>
    <w:rsid w:val="003378F7"/>
    <w:rsid w:val="0034206C"/>
    <w:rsid w:val="00342F09"/>
    <w:rsid w:val="003433C2"/>
    <w:rsid w:val="00345E19"/>
    <w:rsid w:val="00347CF6"/>
    <w:rsid w:val="003505D8"/>
    <w:rsid w:val="00352AAE"/>
    <w:rsid w:val="003538CB"/>
    <w:rsid w:val="00357101"/>
    <w:rsid w:val="003604E1"/>
    <w:rsid w:val="00364234"/>
    <w:rsid w:val="00366120"/>
    <w:rsid w:val="00370513"/>
    <w:rsid w:val="00370563"/>
    <w:rsid w:val="00372D37"/>
    <w:rsid w:val="003732E5"/>
    <w:rsid w:val="0037392E"/>
    <w:rsid w:val="00373ABC"/>
    <w:rsid w:val="0037617C"/>
    <w:rsid w:val="00380863"/>
    <w:rsid w:val="003815F4"/>
    <w:rsid w:val="003826FD"/>
    <w:rsid w:val="003854B5"/>
    <w:rsid w:val="00386CAC"/>
    <w:rsid w:val="00387E89"/>
    <w:rsid w:val="003913FC"/>
    <w:rsid w:val="00391555"/>
    <w:rsid w:val="00391A15"/>
    <w:rsid w:val="003947D0"/>
    <w:rsid w:val="003955C0"/>
    <w:rsid w:val="00395C47"/>
    <w:rsid w:val="00396D76"/>
    <w:rsid w:val="003A0076"/>
    <w:rsid w:val="003A0657"/>
    <w:rsid w:val="003A4D2C"/>
    <w:rsid w:val="003A57EC"/>
    <w:rsid w:val="003A5C16"/>
    <w:rsid w:val="003A70DC"/>
    <w:rsid w:val="003B3F32"/>
    <w:rsid w:val="003B686A"/>
    <w:rsid w:val="003C2B13"/>
    <w:rsid w:val="003C4A48"/>
    <w:rsid w:val="003C626D"/>
    <w:rsid w:val="003C7E56"/>
    <w:rsid w:val="003D06EB"/>
    <w:rsid w:val="003D0ECA"/>
    <w:rsid w:val="003D69D2"/>
    <w:rsid w:val="003D7D56"/>
    <w:rsid w:val="003E0E0C"/>
    <w:rsid w:val="003E0E83"/>
    <w:rsid w:val="003E1C51"/>
    <w:rsid w:val="003E202F"/>
    <w:rsid w:val="003E4E00"/>
    <w:rsid w:val="003E5390"/>
    <w:rsid w:val="003E797A"/>
    <w:rsid w:val="003F07ED"/>
    <w:rsid w:val="003F4ABD"/>
    <w:rsid w:val="003F6939"/>
    <w:rsid w:val="00400FCF"/>
    <w:rsid w:val="004037AD"/>
    <w:rsid w:val="0041081D"/>
    <w:rsid w:val="00410C4C"/>
    <w:rsid w:val="0041126A"/>
    <w:rsid w:val="00411679"/>
    <w:rsid w:val="004127BC"/>
    <w:rsid w:val="00412D59"/>
    <w:rsid w:val="00415C39"/>
    <w:rsid w:val="00416B1B"/>
    <w:rsid w:val="004203F3"/>
    <w:rsid w:val="00420E81"/>
    <w:rsid w:val="00421614"/>
    <w:rsid w:val="00422650"/>
    <w:rsid w:val="004253B0"/>
    <w:rsid w:val="00427DFD"/>
    <w:rsid w:val="00430967"/>
    <w:rsid w:val="00430CED"/>
    <w:rsid w:val="00431666"/>
    <w:rsid w:val="00434BA6"/>
    <w:rsid w:val="00434CA9"/>
    <w:rsid w:val="00437C0B"/>
    <w:rsid w:val="00437C55"/>
    <w:rsid w:val="004433CC"/>
    <w:rsid w:val="004465DB"/>
    <w:rsid w:val="00447101"/>
    <w:rsid w:val="004477B7"/>
    <w:rsid w:val="00447F9F"/>
    <w:rsid w:val="00453D6D"/>
    <w:rsid w:val="00454387"/>
    <w:rsid w:val="00460315"/>
    <w:rsid w:val="00463523"/>
    <w:rsid w:val="004640D5"/>
    <w:rsid w:val="00464716"/>
    <w:rsid w:val="004661A2"/>
    <w:rsid w:val="00467A11"/>
    <w:rsid w:val="004700AC"/>
    <w:rsid w:val="0047089C"/>
    <w:rsid w:val="0047201D"/>
    <w:rsid w:val="00472691"/>
    <w:rsid w:val="004758FE"/>
    <w:rsid w:val="00486697"/>
    <w:rsid w:val="00487124"/>
    <w:rsid w:val="004902A7"/>
    <w:rsid w:val="00492247"/>
    <w:rsid w:val="00494105"/>
    <w:rsid w:val="00496B0D"/>
    <w:rsid w:val="004975C2"/>
    <w:rsid w:val="00497AED"/>
    <w:rsid w:val="00497FF2"/>
    <w:rsid w:val="004A1999"/>
    <w:rsid w:val="004A6680"/>
    <w:rsid w:val="004B16E1"/>
    <w:rsid w:val="004B1F05"/>
    <w:rsid w:val="004B3575"/>
    <w:rsid w:val="004B6BFC"/>
    <w:rsid w:val="004B7D23"/>
    <w:rsid w:val="004C0BF6"/>
    <w:rsid w:val="004C1059"/>
    <w:rsid w:val="004C22CD"/>
    <w:rsid w:val="004C34F9"/>
    <w:rsid w:val="004C3FDA"/>
    <w:rsid w:val="004C5A3E"/>
    <w:rsid w:val="004C6489"/>
    <w:rsid w:val="004C6DC3"/>
    <w:rsid w:val="004D38C0"/>
    <w:rsid w:val="004D3F8C"/>
    <w:rsid w:val="004D483F"/>
    <w:rsid w:val="004D60A6"/>
    <w:rsid w:val="004D6794"/>
    <w:rsid w:val="004D70D1"/>
    <w:rsid w:val="004E00EA"/>
    <w:rsid w:val="004E1A7E"/>
    <w:rsid w:val="004E469C"/>
    <w:rsid w:val="004E5D3D"/>
    <w:rsid w:val="004F0145"/>
    <w:rsid w:val="004F0255"/>
    <w:rsid w:val="004F1D40"/>
    <w:rsid w:val="004F1E55"/>
    <w:rsid w:val="004F4C84"/>
    <w:rsid w:val="005004C6"/>
    <w:rsid w:val="0050050D"/>
    <w:rsid w:val="00501012"/>
    <w:rsid w:val="005010DD"/>
    <w:rsid w:val="00503D9C"/>
    <w:rsid w:val="005065CA"/>
    <w:rsid w:val="00507A36"/>
    <w:rsid w:val="00513E30"/>
    <w:rsid w:val="005155A3"/>
    <w:rsid w:val="00523F67"/>
    <w:rsid w:val="00525F78"/>
    <w:rsid w:val="0052689D"/>
    <w:rsid w:val="00530BDE"/>
    <w:rsid w:val="00536DB0"/>
    <w:rsid w:val="00536FBE"/>
    <w:rsid w:val="00537032"/>
    <w:rsid w:val="005415FF"/>
    <w:rsid w:val="00542248"/>
    <w:rsid w:val="00542D2D"/>
    <w:rsid w:val="00545D90"/>
    <w:rsid w:val="00550287"/>
    <w:rsid w:val="005504A3"/>
    <w:rsid w:val="0055159C"/>
    <w:rsid w:val="00552465"/>
    <w:rsid w:val="00553DE1"/>
    <w:rsid w:val="0055409A"/>
    <w:rsid w:val="005544FA"/>
    <w:rsid w:val="00555A20"/>
    <w:rsid w:val="0055746F"/>
    <w:rsid w:val="0056230E"/>
    <w:rsid w:val="00564A3B"/>
    <w:rsid w:val="005652C0"/>
    <w:rsid w:val="00566099"/>
    <w:rsid w:val="0056674D"/>
    <w:rsid w:val="00567E32"/>
    <w:rsid w:val="00573960"/>
    <w:rsid w:val="00575DE3"/>
    <w:rsid w:val="005762D5"/>
    <w:rsid w:val="00582626"/>
    <w:rsid w:val="00585721"/>
    <w:rsid w:val="00586483"/>
    <w:rsid w:val="0059049E"/>
    <w:rsid w:val="00592052"/>
    <w:rsid w:val="00593502"/>
    <w:rsid w:val="00593CA3"/>
    <w:rsid w:val="00594085"/>
    <w:rsid w:val="005954BC"/>
    <w:rsid w:val="00596631"/>
    <w:rsid w:val="00596C54"/>
    <w:rsid w:val="00597C99"/>
    <w:rsid w:val="005A16EB"/>
    <w:rsid w:val="005A4081"/>
    <w:rsid w:val="005B5A84"/>
    <w:rsid w:val="005B68D5"/>
    <w:rsid w:val="005B6CC7"/>
    <w:rsid w:val="005C0385"/>
    <w:rsid w:val="005C0770"/>
    <w:rsid w:val="005C3E95"/>
    <w:rsid w:val="005C3EB4"/>
    <w:rsid w:val="005C6E3A"/>
    <w:rsid w:val="005D1DCF"/>
    <w:rsid w:val="005D23F8"/>
    <w:rsid w:val="005D2E6F"/>
    <w:rsid w:val="005D44A3"/>
    <w:rsid w:val="005E0A78"/>
    <w:rsid w:val="005E483A"/>
    <w:rsid w:val="005E7680"/>
    <w:rsid w:val="005F1F83"/>
    <w:rsid w:val="005F32B7"/>
    <w:rsid w:val="005F63EB"/>
    <w:rsid w:val="005F69D6"/>
    <w:rsid w:val="005F6A16"/>
    <w:rsid w:val="005F7140"/>
    <w:rsid w:val="005F7460"/>
    <w:rsid w:val="00603FDA"/>
    <w:rsid w:val="006064AF"/>
    <w:rsid w:val="00610D92"/>
    <w:rsid w:val="006140D4"/>
    <w:rsid w:val="006158EE"/>
    <w:rsid w:val="0061752A"/>
    <w:rsid w:val="0062004A"/>
    <w:rsid w:val="00620EA6"/>
    <w:rsid w:val="00623798"/>
    <w:rsid w:val="006265CF"/>
    <w:rsid w:val="00632949"/>
    <w:rsid w:val="006357FF"/>
    <w:rsid w:val="006358C1"/>
    <w:rsid w:val="0064027C"/>
    <w:rsid w:val="00647C22"/>
    <w:rsid w:val="00650E1A"/>
    <w:rsid w:val="00652E9A"/>
    <w:rsid w:val="00653FD7"/>
    <w:rsid w:val="006557C2"/>
    <w:rsid w:val="00655D20"/>
    <w:rsid w:val="00657D8F"/>
    <w:rsid w:val="0066024C"/>
    <w:rsid w:val="00660F98"/>
    <w:rsid w:val="00662A0E"/>
    <w:rsid w:val="006636EE"/>
    <w:rsid w:val="00663846"/>
    <w:rsid w:val="00665272"/>
    <w:rsid w:val="006665FC"/>
    <w:rsid w:val="00666DA7"/>
    <w:rsid w:val="00666FAC"/>
    <w:rsid w:val="00671AC6"/>
    <w:rsid w:val="006721F7"/>
    <w:rsid w:val="00673D2F"/>
    <w:rsid w:val="00676FE9"/>
    <w:rsid w:val="006772BA"/>
    <w:rsid w:val="0067798B"/>
    <w:rsid w:val="00680A01"/>
    <w:rsid w:val="00682A75"/>
    <w:rsid w:val="0068411F"/>
    <w:rsid w:val="00686934"/>
    <w:rsid w:val="00686C17"/>
    <w:rsid w:val="00690BB6"/>
    <w:rsid w:val="00690DD8"/>
    <w:rsid w:val="006911C7"/>
    <w:rsid w:val="00693B36"/>
    <w:rsid w:val="006A09CB"/>
    <w:rsid w:val="006A39AF"/>
    <w:rsid w:val="006A5FE2"/>
    <w:rsid w:val="006A62BE"/>
    <w:rsid w:val="006B239B"/>
    <w:rsid w:val="006B34B8"/>
    <w:rsid w:val="006B41D4"/>
    <w:rsid w:val="006C1C20"/>
    <w:rsid w:val="006C7E84"/>
    <w:rsid w:val="006D0BF3"/>
    <w:rsid w:val="006D10D5"/>
    <w:rsid w:val="006D219F"/>
    <w:rsid w:val="006D2F2A"/>
    <w:rsid w:val="006E0270"/>
    <w:rsid w:val="006E32C8"/>
    <w:rsid w:val="006E61E5"/>
    <w:rsid w:val="006E718E"/>
    <w:rsid w:val="006E71A8"/>
    <w:rsid w:val="006F15E5"/>
    <w:rsid w:val="006F4320"/>
    <w:rsid w:val="006F5882"/>
    <w:rsid w:val="007010C7"/>
    <w:rsid w:val="00701385"/>
    <w:rsid w:val="00701C22"/>
    <w:rsid w:val="007044B0"/>
    <w:rsid w:val="0070514C"/>
    <w:rsid w:val="007059D8"/>
    <w:rsid w:val="00707496"/>
    <w:rsid w:val="00712ED4"/>
    <w:rsid w:val="00716FF7"/>
    <w:rsid w:val="0071701C"/>
    <w:rsid w:val="00720955"/>
    <w:rsid w:val="0072109D"/>
    <w:rsid w:val="007216D3"/>
    <w:rsid w:val="00722348"/>
    <w:rsid w:val="007225A6"/>
    <w:rsid w:val="007225F9"/>
    <w:rsid w:val="007230BA"/>
    <w:rsid w:val="007242C0"/>
    <w:rsid w:val="007242D1"/>
    <w:rsid w:val="00725DFB"/>
    <w:rsid w:val="00727733"/>
    <w:rsid w:val="007301BA"/>
    <w:rsid w:val="007322F9"/>
    <w:rsid w:val="0073790E"/>
    <w:rsid w:val="00742F1E"/>
    <w:rsid w:val="00743749"/>
    <w:rsid w:val="0074540D"/>
    <w:rsid w:val="00745FFE"/>
    <w:rsid w:val="00747C9E"/>
    <w:rsid w:val="00747E90"/>
    <w:rsid w:val="007507AA"/>
    <w:rsid w:val="00752340"/>
    <w:rsid w:val="00760E5F"/>
    <w:rsid w:val="00760E6C"/>
    <w:rsid w:val="00761E29"/>
    <w:rsid w:val="00762275"/>
    <w:rsid w:val="00762C05"/>
    <w:rsid w:val="007637AA"/>
    <w:rsid w:val="00766F5F"/>
    <w:rsid w:val="00767F54"/>
    <w:rsid w:val="007702BD"/>
    <w:rsid w:val="007706A6"/>
    <w:rsid w:val="00770FDF"/>
    <w:rsid w:val="00772183"/>
    <w:rsid w:val="00772E07"/>
    <w:rsid w:val="0077442B"/>
    <w:rsid w:val="0077528A"/>
    <w:rsid w:val="007760E4"/>
    <w:rsid w:val="0078078C"/>
    <w:rsid w:val="0078152C"/>
    <w:rsid w:val="00781CB7"/>
    <w:rsid w:val="00781E4B"/>
    <w:rsid w:val="00786363"/>
    <w:rsid w:val="0078673C"/>
    <w:rsid w:val="00786DF8"/>
    <w:rsid w:val="0079046E"/>
    <w:rsid w:val="00790E50"/>
    <w:rsid w:val="00792B90"/>
    <w:rsid w:val="00795826"/>
    <w:rsid w:val="00795FF0"/>
    <w:rsid w:val="007A2DB0"/>
    <w:rsid w:val="007A30E5"/>
    <w:rsid w:val="007B0F90"/>
    <w:rsid w:val="007B1C8B"/>
    <w:rsid w:val="007B4EE5"/>
    <w:rsid w:val="007B59EF"/>
    <w:rsid w:val="007B7984"/>
    <w:rsid w:val="007C0B22"/>
    <w:rsid w:val="007C2B0A"/>
    <w:rsid w:val="007C2EE3"/>
    <w:rsid w:val="007C4BFA"/>
    <w:rsid w:val="007C5186"/>
    <w:rsid w:val="007C5389"/>
    <w:rsid w:val="007C5468"/>
    <w:rsid w:val="007C5B86"/>
    <w:rsid w:val="007C6091"/>
    <w:rsid w:val="007D01E2"/>
    <w:rsid w:val="007D0344"/>
    <w:rsid w:val="007D3153"/>
    <w:rsid w:val="007D4B61"/>
    <w:rsid w:val="007D532A"/>
    <w:rsid w:val="007D6783"/>
    <w:rsid w:val="007E1861"/>
    <w:rsid w:val="007E1B20"/>
    <w:rsid w:val="007E38BC"/>
    <w:rsid w:val="007E39B1"/>
    <w:rsid w:val="007E3B13"/>
    <w:rsid w:val="007E4C04"/>
    <w:rsid w:val="007E5BA4"/>
    <w:rsid w:val="007E68F4"/>
    <w:rsid w:val="007E7720"/>
    <w:rsid w:val="007F05E4"/>
    <w:rsid w:val="007F09F2"/>
    <w:rsid w:val="007F17E2"/>
    <w:rsid w:val="007F33BF"/>
    <w:rsid w:val="007F4624"/>
    <w:rsid w:val="007F5F76"/>
    <w:rsid w:val="007F65F7"/>
    <w:rsid w:val="007F739D"/>
    <w:rsid w:val="00800E09"/>
    <w:rsid w:val="00803792"/>
    <w:rsid w:val="008046E9"/>
    <w:rsid w:val="0080703C"/>
    <w:rsid w:val="00807908"/>
    <w:rsid w:val="00807C7B"/>
    <w:rsid w:val="00807D85"/>
    <w:rsid w:val="008109D8"/>
    <w:rsid w:val="008146CF"/>
    <w:rsid w:val="00814ABB"/>
    <w:rsid w:val="00814CA2"/>
    <w:rsid w:val="00815CCA"/>
    <w:rsid w:val="00821BE1"/>
    <w:rsid w:val="0082729E"/>
    <w:rsid w:val="0082743F"/>
    <w:rsid w:val="008323E7"/>
    <w:rsid w:val="00832A80"/>
    <w:rsid w:val="0083403E"/>
    <w:rsid w:val="008358CC"/>
    <w:rsid w:val="0083699B"/>
    <w:rsid w:val="00836F3F"/>
    <w:rsid w:val="00837CA3"/>
    <w:rsid w:val="00841C2C"/>
    <w:rsid w:val="00844295"/>
    <w:rsid w:val="0085075E"/>
    <w:rsid w:val="00851D94"/>
    <w:rsid w:val="0085246A"/>
    <w:rsid w:val="00853833"/>
    <w:rsid w:val="00854DF4"/>
    <w:rsid w:val="008563DE"/>
    <w:rsid w:val="0085660E"/>
    <w:rsid w:val="00857B74"/>
    <w:rsid w:val="00870018"/>
    <w:rsid w:val="0087024F"/>
    <w:rsid w:val="0087062F"/>
    <w:rsid w:val="00872630"/>
    <w:rsid w:val="00873284"/>
    <w:rsid w:val="00873B40"/>
    <w:rsid w:val="0087402B"/>
    <w:rsid w:val="00874827"/>
    <w:rsid w:val="00882216"/>
    <w:rsid w:val="00884F46"/>
    <w:rsid w:val="008903A8"/>
    <w:rsid w:val="00891F0A"/>
    <w:rsid w:val="00896234"/>
    <w:rsid w:val="008A2A58"/>
    <w:rsid w:val="008A31BA"/>
    <w:rsid w:val="008A5077"/>
    <w:rsid w:val="008A5737"/>
    <w:rsid w:val="008B0524"/>
    <w:rsid w:val="008B2D44"/>
    <w:rsid w:val="008B65F4"/>
    <w:rsid w:val="008B6C29"/>
    <w:rsid w:val="008B6D34"/>
    <w:rsid w:val="008C1517"/>
    <w:rsid w:val="008C271B"/>
    <w:rsid w:val="008C369C"/>
    <w:rsid w:val="008C3D6F"/>
    <w:rsid w:val="008C55F2"/>
    <w:rsid w:val="008C56AC"/>
    <w:rsid w:val="008C62DF"/>
    <w:rsid w:val="008C7171"/>
    <w:rsid w:val="008C71AD"/>
    <w:rsid w:val="008D1173"/>
    <w:rsid w:val="008D184B"/>
    <w:rsid w:val="008D3173"/>
    <w:rsid w:val="008D53B1"/>
    <w:rsid w:val="008D7E01"/>
    <w:rsid w:val="008E5EA0"/>
    <w:rsid w:val="008F0ED8"/>
    <w:rsid w:val="008F2C8C"/>
    <w:rsid w:val="008F33CA"/>
    <w:rsid w:val="008F5768"/>
    <w:rsid w:val="008F5A17"/>
    <w:rsid w:val="008F5B2E"/>
    <w:rsid w:val="008F67B6"/>
    <w:rsid w:val="008F766F"/>
    <w:rsid w:val="0090289F"/>
    <w:rsid w:val="009053B6"/>
    <w:rsid w:val="0090634D"/>
    <w:rsid w:val="00907928"/>
    <w:rsid w:val="00911CD7"/>
    <w:rsid w:val="00913CCC"/>
    <w:rsid w:val="00913D51"/>
    <w:rsid w:val="009165C6"/>
    <w:rsid w:val="0091672A"/>
    <w:rsid w:val="00917C39"/>
    <w:rsid w:val="009210BC"/>
    <w:rsid w:val="00921FAD"/>
    <w:rsid w:val="00925764"/>
    <w:rsid w:val="00930F7D"/>
    <w:rsid w:val="00931FB5"/>
    <w:rsid w:val="00933D67"/>
    <w:rsid w:val="009348A0"/>
    <w:rsid w:val="009352C7"/>
    <w:rsid w:val="0093596F"/>
    <w:rsid w:val="00936A92"/>
    <w:rsid w:val="00940F3E"/>
    <w:rsid w:val="0094140E"/>
    <w:rsid w:val="00945521"/>
    <w:rsid w:val="009503FA"/>
    <w:rsid w:val="00950B36"/>
    <w:rsid w:val="00951AD9"/>
    <w:rsid w:val="00952C24"/>
    <w:rsid w:val="009546FD"/>
    <w:rsid w:val="00956673"/>
    <w:rsid w:val="00957DD2"/>
    <w:rsid w:val="00957E7F"/>
    <w:rsid w:val="00960683"/>
    <w:rsid w:val="00961308"/>
    <w:rsid w:val="0096245A"/>
    <w:rsid w:val="00963E5F"/>
    <w:rsid w:val="00964978"/>
    <w:rsid w:val="00966285"/>
    <w:rsid w:val="009670A7"/>
    <w:rsid w:val="009720A5"/>
    <w:rsid w:val="00974332"/>
    <w:rsid w:val="00980E95"/>
    <w:rsid w:val="00982A3B"/>
    <w:rsid w:val="00984424"/>
    <w:rsid w:val="00986D06"/>
    <w:rsid w:val="00990AA5"/>
    <w:rsid w:val="00993B77"/>
    <w:rsid w:val="00993E47"/>
    <w:rsid w:val="0099428E"/>
    <w:rsid w:val="00994CC1"/>
    <w:rsid w:val="00996184"/>
    <w:rsid w:val="0099708C"/>
    <w:rsid w:val="009A0D70"/>
    <w:rsid w:val="009A1D6D"/>
    <w:rsid w:val="009A340D"/>
    <w:rsid w:val="009A3DC6"/>
    <w:rsid w:val="009B0436"/>
    <w:rsid w:val="009B0498"/>
    <w:rsid w:val="009B2935"/>
    <w:rsid w:val="009B5237"/>
    <w:rsid w:val="009B7305"/>
    <w:rsid w:val="009C1696"/>
    <w:rsid w:val="009C3E22"/>
    <w:rsid w:val="009C55EE"/>
    <w:rsid w:val="009D2992"/>
    <w:rsid w:val="009D2BA5"/>
    <w:rsid w:val="009D3532"/>
    <w:rsid w:val="009E1886"/>
    <w:rsid w:val="009E6DED"/>
    <w:rsid w:val="009E718D"/>
    <w:rsid w:val="009F4F85"/>
    <w:rsid w:val="009F7264"/>
    <w:rsid w:val="00A0046C"/>
    <w:rsid w:val="00A02907"/>
    <w:rsid w:val="00A046BC"/>
    <w:rsid w:val="00A07CA9"/>
    <w:rsid w:val="00A10A54"/>
    <w:rsid w:val="00A13646"/>
    <w:rsid w:val="00A142C8"/>
    <w:rsid w:val="00A153CF"/>
    <w:rsid w:val="00A158DB"/>
    <w:rsid w:val="00A15E3F"/>
    <w:rsid w:val="00A1673E"/>
    <w:rsid w:val="00A17CBA"/>
    <w:rsid w:val="00A21261"/>
    <w:rsid w:val="00A256C6"/>
    <w:rsid w:val="00A31013"/>
    <w:rsid w:val="00A32F24"/>
    <w:rsid w:val="00A34084"/>
    <w:rsid w:val="00A353D0"/>
    <w:rsid w:val="00A35925"/>
    <w:rsid w:val="00A40A20"/>
    <w:rsid w:val="00A41CAC"/>
    <w:rsid w:val="00A42AA7"/>
    <w:rsid w:val="00A43158"/>
    <w:rsid w:val="00A44666"/>
    <w:rsid w:val="00A502E9"/>
    <w:rsid w:val="00A50A63"/>
    <w:rsid w:val="00A51FC3"/>
    <w:rsid w:val="00A52533"/>
    <w:rsid w:val="00A535FE"/>
    <w:rsid w:val="00A543E2"/>
    <w:rsid w:val="00A61061"/>
    <w:rsid w:val="00A61654"/>
    <w:rsid w:val="00A62CCB"/>
    <w:rsid w:val="00A63AB9"/>
    <w:rsid w:val="00A664C9"/>
    <w:rsid w:val="00A67998"/>
    <w:rsid w:val="00A67FD9"/>
    <w:rsid w:val="00A71470"/>
    <w:rsid w:val="00A7158A"/>
    <w:rsid w:val="00A72482"/>
    <w:rsid w:val="00A73287"/>
    <w:rsid w:val="00A75447"/>
    <w:rsid w:val="00A76CBF"/>
    <w:rsid w:val="00A80F09"/>
    <w:rsid w:val="00A8107D"/>
    <w:rsid w:val="00A81D68"/>
    <w:rsid w:val="00A82352"/>
    <w:rsid w:val="00A8682E"/>
    <w:rsid w:val="00A90530"/>
    <w:rsid w:val="00A90FAF"/>
    <w:rsid w:val="00A9684D"/>
    <w:rsid w:val="00AA19FE"/>
    <w:rsid w:val="00AA319E"/>
    <w:rsid w:val="00AA3A9B"/>
    <w:rsid w:val="00AA3FFD"/>
    <w:rsid w:val="00AA48A6"/>
    <w:rsid w:val="00AA4C71"/>
    <w:rsid w:val="00AB0CD5"/>
    <w:rsid w:val="00AB0FDA"/>
    <w:rsid w:val="00AB1B45"/>
    <w:rsid w:val="00AB269D"/>
    <w:rsid w:val="00AB43ED"/>
    <w:rsid w:val="00AC0394"/>
    <w:rsid w:val="00AC12A3"/>
    <w:rsid w:val="00AC3F38"/>
    <w:rsid w:val="00AC4020"/>
    <w:rsid w:val="00AC57D5"/>
    <w:rsid w:val="00AC6A98"/>
    <w:rsid w:val="00AD040C"/>
    <w:rsid w:val="00AD0C95"/>
    <w:rsid w:val="00AD0DD5"/>
    <w:rsid w:val="00AD3762"/>
    <w:rsid w:val="00AD4842"/>
    <w:rsid w:val="00AD5096"/>
    <w:rsid w:val="00AD651A"/>
    <w:rsid w:val="00AE0837"/>
    <w:rsid w:val="00AE0BBE"/>
    <w:rsid w:val="00AE1063"/>
    <w:rsid w:val="00AE5243"/>
    <w:rsid w:val="00AE619D"/>
    <w:rsid w:val="00AE723F"/>
    <w:rsid w:val="00AF367F"/>
    <w:rsid w:val="00AF3EF9"/>
    <w:rsid w:val="00AF42E0"/>
    <w:rsid w:val="00AF63FA"/>
    <w:rsid w:val="00B02C5C"/>
    <w:rsid w:val="00B04EE1"/>
    <w:rsid w:val="00B06D8F"/>
    <w:rsid w:val="00B078F0"/>
    <w:rsid w:val="00B10531"/>
    <w:rsid w:val="00B132A6"/>
    <w:rsid w:val="00B13F5D"/>
    <w:rsid w:val="00B165BD"/>
    <w:rsid w:val="00B16C22"/>
    <w:rsid w:val="00B17922"/>
    <w:rsid w:val="00B20C8A"/>
    <w:rsid w:val="00B21E65"/>
    <w:rsid w:val="00B24CC6"/>
    <w:rsid w:val="00B27FEE"/>
    <w:rsid w:val="00B369F5"/>
    <w:rsid w:val="00B421AB"/>
    <w:rsid w:val="00B44789"/>
    <w:rsid w:val="00B4679A"/>
    <w:rsid w:val="00B478F1"/>
    <w:rsid w:val="00B47A9A"/>
    <w:rsid w:val="00B504D8"/>
    <w:rsid w:val="00B5458D"/>
    <w:rsid w:val="00B55229"/>
    <w:rsid w:val="00B57514"/>
    <w:rsid w:val="00B5751C"/>
    <w:rsid w:val="00B62258"/>
    <w:rsid w:val="00B6348C"/>
    <w:rsid w:val="00B64138"/>
    <w:rsid w:val="00B65C6A"/>
    <w:rsid w:val="00B66A47"/>
    <w:rsid w:val="00B67DD4"/>
    <w:rsid w:val="00B70025"/>
    <w:rsid w:val="00B7073F"/>
    <w:rsid w:val="00B71864"/>
    <w:rsid w:val="00B719C7"/>
    <w:rsid w:val="00B73059"/>
    <w:rsid w:val="00B73828"/>
    <w:rsid w:val="00B745FF"/>
    <w:rsid w:val="00B74D99"/>
    <w:rsid w:val="00B7624E"/>
    <w:rsid w:val="00B767C1"/>
    <w:rsid w:val="00B76943"/>
    <w:rsid w:val="00B8681A"/>
    <w:rsid w:val="00B87020"/>
    <w:rsid w:val="00B945F4"/>
    <w:rsid w:val="00B94876"/>
    <w:rsid w:val="00B95F6E"/>
    <w:rsid w:val="00B96187"/>
    <w:rsid w:val="00BA00B2"/>
    <w:rsid w:val="00BA136F"/>
    <w:rsid w:val="00BA3955"/>
    <w:rsid w:val="00BA56E1"/>
    <w:rsid w:val="00BA64D0"/>
    <w:rsid w:val="00BA78C8"/>
    <w:rsid w:val="00BB1AC3"/>
    <w:rsid w:val="00BB21A4"/>
    <w:rsid w:val="00BB2A23"/>
    <w:rsid w:val="00BB352A"/>
    <w:rsid w:val="00BB3844"/>
    <w:rsid w:val="00BB3D1A"/>
    <w:rsid w:val="00BB782C"/>
    <w:rsid w:val="00BC160D"/>
    <w:rsid w:val="00BC2EAA"/>
    <w:rsid w:val="00BC3F03"/>
    <w:rsid w:val="00BC3FBE"/>
    <w:rsid w:val="00BC49CE"/>
    <w:rsid w:val="00BC6C02"/>
    <w:rsid w:val="00BD0E9A"/>
    <w:rsid w:val="00BD3080"/>
    <w:rsid w:val="00BD375B"/>
    <w:rsid w:val="00BD5940"/>
    <w:rsid w:val="00BD69EA"/>
    <w:rsid w:val="00BE0C1E"/>
    <w:rsid w:val="00BE15E2"/>
    <w:rsid w:val="00BE4A5E"/>
    <w:rsid w:val="00BE4E2F"/>
    <w:rsid w:val="00BF1D7C"/>
    <w:rsid w:val="00BF4854"/>
    <w:rsid w:val="00BF61B4"/>
    <w:rsid w:val="00BF6B8F"/>
    <w:rsid w:val="00BF72ED"/>
    <w:rsid w:val="00BF779F"/>
    <w:rsid w:val="00C010BD"/>
    <w:rsid w:val="00C01651"/>
    <w:rsid w:val="00C0502F"/>
    <w:rsid w:val="00C06975"/>
    <w:rsid w:val="00C0793F"/>
    <w:rsid w:val="00C100E9"/>
    <w:rsid w:val="00C1064B"/>
    <w:rsid w:val="00C125B3"/>
    <w:rsid w:val="00C12860"/>
    <w:rsid w:val="00C13C05"/>
    <w:rsid w:val="00C14889"/>
    <w:rsid w:val="00C1789C"/>
    <w:rsid w:val="00C17F2C"/>
    <w:rsid w:val="00C22991"/>
    <w:rsid w:val="00C24F6A"/>
    <w:rsid w:val="00C2531D"/>
    <w:rsid w:val="00C25525"/>
    <w:rsid w:val="00C25620"/>
    <w:rsid w:val="00C25B3D"/>
    <w:rsid w:val="00C310A3"/>
    <w:rsid w:val="00C31D52"/>
    <w:rsid w:val="00C4376B"/>
    <w:rsid w:val="00C4550C"/>
    <w:rsid w:val="00C468E7"/>
    <w:rsid w:val="00C46BBC"/>
    <w:rsid w:val="00C478B2"/>
    <w:rsid w:val="00C47F04"/>
    <w:rsid w:val="00C5166E"/>
    <w:rsid w:val="00C5172D"/>
    <w:rsid w:val="00C5289D"/>
    <w:rsid w:val="00C53CC5"/>
    <w:rsid w:val="00C564AE"/>
    <w:rsid w:val="00C57C85"/>
    <w:rsid w:val="00C61BBA"/>
    <w:rsid w:val="00C63B61"/>
    <w:rsid w:val="00C7483D"/>
    <w:rsid w:val="00C74D95"/>
    <w:rsid w:val="00C757C2"/>
    <w:rsid w:val="00C760E3"/>
    <w:rsid w:val="00C77E21"/>
    <w:rsid w:val="00C8527E"/>
    <w:rsid w:val="00C87EBB"/>
    <w:rsid w:val="00C94376"/>
    <w:rsid w:val="00C949FC"/>
    <w:rsid w:val="00C95EF0"/>
    <w:rsid w:val="00CA019F"/>
    <w:rsid w:val="00CA0BCC"/>
    <w:rsid w:val="00CA0D35"/>
    <w:rsid w:val="00CA147F"/>
    <w:rsid w:val="00CA15B5"/>
    <w:rsid w:val="00CA3B81"/>
    <w:rsid w:val="00CA5C14"/>
    <w:rsid w:val="00CA6E6B"/>
    <w:rsid w:val="00CA733E"/>
    <w:rsid w:val="00CB15A3"/>
    <w:rsid w:val="00CB1F7B"/>
    <w:rsid w:val="00CB3CA4"/>
    <w:rsid w:val="00CB4BC2"/>
    <w:rsid w:val="00CB7CF4"/>
    <w:rsid w:val="00CC3449"/>
    <w:rsid w:val="00CC40FF"/>
    <w:rsid w:val="00CC5B3B"/>
    <w:rsid w:val="00CD18F8"/>
    <w:rsid w:val="00CD31CB"/>
    <w:rsid w:val="00CD4717"/>
    <w:rsid w:val="00CD4F56"/>
    <w:rsid w:val="00CD6FEE"/>
    <w:rsid w:val="00CE4981"/>
    <w:rsid w:val="00CE5F16"/>
    <w:rsid w:val="00CE6FFF"/>
    <w:rsid w:val="00CE715B"/>
    <w:rsid w:val="00CF052C"/>
    <w:rsid w:val="00CF0ECF"/>
    <w:rsid w:val="00CF0F30"/>
    <w:rsid w:val="00CF1194"/>
    <w:rsid w:val="00CF2D05"/>
    <w:rsid w:val="00CF707C"/>
    <w:rsid w:val="00D029C2"/>
    <w:rsid w:val="00D0424D"/>
    <w:rsid w:val="00D05A66"/>
    <w:rsid w:val="00D05C61"/>
    <w:rsid w:val="00D06BC3"/>
    <w:rsid w:val="00D076ED"/>
    <w:rsid w:val="00D12917"/>
    <w:rsid w:val="00D20BB6"/>
    <w:rsid w:val="00D219DF"/>
    <w:rsid w:val="00D23DAF"/>
    <w:rsid w:val="00D277D6"/>
    <w:rsid w:val="00D31FE9"/>
    <w:rsid w:val="00D326D1"/>
    <w:rsid w:val="00D33E1C"/>
    <w:rsid w:val="00D37830"/>
    <w:rsid w:val="00D37EA3"/>
    <w:rsid w:val="00D400B4"/>
    <w:rsid w:val="00D4225D"/>
    <w:rsid w:val="00D42D8A"/>
    <w:rsid w:val="00D432A8"/>
    <w:rsid w:val="00D43F0D"/>
    <w:rsid w:val="00D45278"/>
    <w:rsid w:val="00D530CA"/>
    <w:rsid w:val="00D5338E"/>
    <w:rsid w:val="00D564E8"/>
    <w:rsid w:val="00D576AE"/>
    <w:rsid w:val="00D61A51"/>
    <w:rsid w:val="00D61A61"/>
    <w:rsid w:val="00D61E80"/>
    <w:rsid w:val="00D62A26"/>
    <w:rsid w:val="00D630F8"/>
    <w:rsid w:val="00D643F9"/>
    <w:rsid w:val="00D64D7D"/>
    <w:rsid w:val="00D65957"/>
    <w:rsid w:val="00D6634C"/>
    <w:rsid w:val="00D6649B"/>
    <w:rsid w:val="00D73E27"/>
    <w:rsid w:val="00D745E1"/>
    <w:rsid w:val="00D77DD2"/>
    <w:rsid w:val="00D816C3"/>
    <w:rsid w:val="00D817F6"/>
    <w:rsid w:val="00D81D20"/>
    <w:rsid w:val="00D83EB7"/>
    <w:rsid w:val="00D871B9"/>
    <w:rsid w:val="00D90501"/>
    <w:rsid w:val="00D921E1"/>
    <w:rsid w:val="00D97E55"/>
    <w:rsid w:val="00DA2FA0"/>
    <w:rsid w:val="00DA319A"/>
    <w:rsid w:val="00DA3A03"/>
    <w:rsid w:val="00DA3BA8"/>
    <w:rsid w:val="00DA7568"/>
    <w:rsid w:val="00DA7F85"/>
    <w:rsid w:val="00DB2674"/>
    <w:rsid w:val="00DB29BB"/>
    <w:rsid w:val="00DB2C1E"/>
    <w:rsid w:val="00DB4D90"/>
    <w:rsid w:val="00DB4F2C"/>
    <w:rsid w:val="00DB6D3A"/>
    <w:rsid w:val="00DC0480"/>
    <w:rsid w:val="00DC080A"/>
    <w:rsid w:val="00DC09D6"/>
    <w:rsid w:val="00DC0DA2"/>
    <w:rsid w:val="00DC0F5D"/>
    <w:rsid w:val="00DC297E"/>
    <w:rsid w:val="00DC3465"/>
    <w:rsid w:val="00DC395A"/>
    <w:rsid w:val="00DC61F8"/>
    <w:rsid w:val="00DC6BA0"/>
    <w:rsid w:val="00DD2CCA"/>
    <w:rsid w:val="00DD4DE6"/>
    <w:rsid w:val="00DD5A96"/>
    <w:rsid w:val="00DD6BF3"/>
    <w:rsid w:val="00DD7116"/>
    <w:rsid w:val="00DD7741"/>
    <w:rsid w:val="00DE078C"/>
    <w:rsid w:val="00DE3C8B"/>
    <w:rsid w:val="00DE44B2"/>
    <w:rsid w:val="00DE60D2"/>
    <w:rsid w:val="00DE703F"/>
    <w:rsid w:val="00DE7557"/>
    <w:rsid w:val="00DF090E"/>
    <w:rsid w:val="00DF42EA"/>
    <w:rsid w:val="00DF73E8"/>
    <w:rsid w:val="00DF7FD8"/>
    <w:rsid w:val="00E00CB2"/>
    <w:rsid w:val="00E018CA"/>
    <w:rsid w:val="00E01F5D"/>
    <w:rsid w:val="00E06B5B"/>
    <w:rsid w:val="00E10A37"/>
    <w:rsid w:val="00E11C8F"/>
    <w:rsid w:val="00E13BDD"/>
    <w:rsid w:val="00E14B72"/>
    <w:rsid w:val="00E1700D"/>
    <w:rsid w:val="00E21A34"/>
    <w:rsid w:val="00E236E3"/>
    <w:rsid w:val="00E250ED"/>
    <w:rsid w:val="00E251AA"/>
    <w:rsid w:val="00E254EE"/>
    <w:rsid w:val="00E2659E"/>
    <w:rsid w:val="00E302A6"/>
    <w:rsid w:val="00E30717"/>
    <w:rsid w:val="00E30843"/>
    <w:rsid w:val="00E3160C"/>
    <w:rsid w:val="00E33EBC"/>
    <w:rsid w:val="00E33EC5"/>
    <w:rsid w:val="00E354CE"/>
    <w:rsid w:val="00E3571D"/>
    <w:rsid w:val="00E35794"/>
    <w:rsid w:val="00E45D3E"/>
    <w:rsid w:val="00E46768"/>
    <w:rsid w:val="00E56752"/>
    <w:rsid w:val="00E56F4D"/>
    <w:rsid w:val="00E60109"/>
    <w:rsid w:val="00E64928"/>
    <w:rsid w:val="00E65844"/>
    <w:rsid w:val="00E65CD4"/>
    <w:rsid w:val="00E67E47"/>
    <w:rsid w:val="00E709D0"/>
    <w:rsid w:val="00E714B3"/>
    <w:rsid w:val="00E71B56"/>
    <w:rsid w:val="00E7297B"/>
    <w:rsid w:val="00E73145"/>
    <w:rsid w:val="00E76CE2"/>
    <w:rsid w:val="00E779BF"/>
    <w:rsid w:val="00E834C7"/>
    <w:rsid w:val="00E83997"/>
    <w:rsid w:val="00E85ACF"/>
    <w:rsid w:val="00E87064"/>
    <w:rsid w:val="00E90DC9"/>
    <w:rsid w:val="00E941A2"/>
    <w:rsid w:val="00E94B44"/>
    <w:rsid w:val="00E96C93"/>
    <w:rsid w:val="00EA183D"/>
    <w:rsid w:val="00EA3642"/>
    <w:rsid w:val="00EA6115"/>
    <w:rsid w:val="00EA6C2E"/>
    <w:rsid w:val="00EB2659"/>
    <w:rsid w:val="00EC13A7"/>
    <w:rsid w:val="00EC1C7C"/>
    <w:rsid w:val="00EC4738"/>
    <w:rsid w:val="00EC61C8"/>
    <w:rsid w:val="00EC7212"/>
    <w:rsid w:val="00EC733A"/>
    <w:rsid w:val="00EC78D1"/>
    <w:rsid w:val="00ED247F"/>
    <w:rsid w:val="00ED4B56"/>
    <w:rsid w:val="00EE04FA"/>
    <w:rsid w:val="00EE1A2E"/>
    <w:rsid w:val="00EE1CA0"/>
    <w:rsid w:val="00EE2263"/>
    <w:rsid w:val="00EE4295"/>
    <w:rsid w:val="00EE5EC0"/>
    <w:rsid w:val="00EF149A"/>
    <w:rsid w:val="00EF25AE"/>
    <w:rsid w:val="00F0022B"/>
    <w:rsid w:val="00F014F7"/>
    <w:rsid w:val="00F01C9F"/>
    <w:rsid w:val="00F01F93"/>
    <w:rsid w:val="00F0298E"/>
    <w:rsid w:val="00F05D98"/>
    <w:rsid w:val="00F065B7"/>
    <w:rsid w:val="00F109C6"/>
    <w:rsid w:val="00F11101"/>
    <w:rsid w:val="00F11738"/>
    <w:rsid w:val="00F120AF"/>
    <w:rsid w:val="00F14E8A"/>
    <w:rsid w:val="00F151EC"/>
    <w:rsid w:val="00F207E5"/>
    <w:rsid w:val="00F2153B"/>
    <w:rsid w:val="00F2531C"/>
    <w:rsid w:val="00F27120"/>
    <w:rsid w:val="00F271B4"/>
    <w:rsid w:val="00F3319D"/>
    <w:rsid w:val="00F35620"/>
    <w:rsid w:val="00F356B3"/>
    <w:rsid w:val="00F36165"/>
    <w:rsid w:val="00F36BC2"/>
    <w:rsid w:val="00F403C3"/>
    <w:rsid w:val="00F41395"/>
    <w:rsid w:val="00F44343"/>
    <w:rsid w:val="00F4563A"/>
    <w:rsid w:val="00F4599A"/>
    <w:rsid w:val="00F50533"/>
    <w:rsid w:val="00F5250C"/>
    <w:rsid w:val="00F52866"/>
    <w:rsid w:val="00F53597"/>
    <w:rsid w:val="00F60790"/>
    <w:rsid w:val="00F6300B"/>
    <w:rsid w:val="00F653CD"/>
    <w:rsid w:val="00F71098"/>
    <w:rsid w:val="00F71211"/>
    <w:rsid w:val="00F752CC"/>
    <w:rsid w:val="00F75CA0"/>
    <w:rsid w:val="00F77438"/>
    <w:rsid w:val="00F802CE"/>
    <w:rsid w:val="00F84640"/>
    <w:rsid w:val="00F8647B"/>
    <w:rsid w:val="00F869DB"/>
    <w:rsid w:val="00F87FE1"/>
    <w:rsid w:val="00F90213"/>
    <w:rsid w:val="00F91275"/>
    <w:rsid w:val="00F922D6"/>
    <w:rsid w:val="00F92DF8"/>
    <w:rsid w:val="00F9396D"/>
    <w:rsid w:val="00F9432A"/>
    <w:rsid w:val="00F95113"/>
    <w:rsid w:val="00F96B1D"/>
    <w:rsid w:val="00F97194"/>
    <w:rsid w:val="00FA0F8C"/>
    <w:rsid w:val="00FA3C74"/>
    <w:rsid w:val="00FA43DB"/>
    <w:rsid w:val="00FA4CEB"/>
    <w:rsid w:val="00FA5C4B"/>
    <w:rsid w:val="00FB0D40"/>
    <w:rsid w:val="00FB1544"/>
    <w:rsid w:val="00FB249D"/>
    <w:rsid w:val="00FB34D1"/>
    <w:rsid w:val="00FB57EF"/>
    <w:rsid w:val="00FB7FA3"/>
    <w:rsid w:val="00FC0BFF"/>
    <w:rsid w:val="00FC186B"/>
    <w:rsid w:val="00FC18FA"/>
    <w:rsid w:val="00FC2744"/>
    <w:rsid w:val="00FC61EC"/>
    <w:rsid w:val="00FD05A9"/>
    <w:rsid w:val="00FD118C"/>
    <w:rsid w:val="00FD4039"/>
    <w:rsid w:val="00FD6269"/>
    <w:rsid w:val="00FE129E"/>
    <w:rsid w:val="00FE4259"/>
    <w:rsid w:val="00FF2CA3"/>
    <w:rsid w:val="00FF42F6"/>
    <w:rsid w:val="00FF4723"/>
    <w:rsid w:val="00FF5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017D98"/>
  <w15:docId w15:val="{0E24272A-024E-4C1D-B43A-583CCAB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E21A34"/>
    <w:rPr>
      <w:rFonts w:ascii="Times New Roman" w:hAnsi="Times New Roman" w:cs="Calibri"/>
      <w:color w:val="000000"/>
      <w:sz w:val="24"/>
    </w:rPr>
  </w:style>
  <w:style w:type="paragraph" w:styleId="1">
    <w:name w:val="heading 1"/>
    <w:basedOn w:val="a3"/>
    <w:next w:val="a3"/>
    <w:link w:val="10"/>
    <w:uiPriority w:val="99"/>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ind w:right="64"/>
      <w:jc w:val="center"/>
      <w:outlineLvl w:val="1"/>
    </w:pPr>
    <w:rPr>
      <w:rFonts w:eastAsia="Times New Roman" w:cs="Times New Roman"/>
      <w:b/>
      <w:color w:val="auto"/>
      <w:kern w:val="28"/>
    </w:rPr>
  </w:style>
  <w:style w:type="paragraph" w:styleId="32">
    <w:name w:val="heading 3"/>
    <w:basedOn w:val="a3"/>
    <w:next w:val="a3"/>
    <w:link w:val="33"/>
    <w:uiPriority w:val="99"/>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jc w:val="both"/>
      <w:outlineLvl w:val="3"/>
    </w:pPr>
    <w:rPr>
      <w:rFonts w:eastAsia="Times New Roman" w:cs="Times New Roman"/>
      <w:color w:val="auto"/>
      <w:szCs w:val="20"/>
    </w:rPr>
  </w:style>
  <w:style w:type="paragraph" w:styleId="51">
    <w:name w:val="heading 5"/>
    <w:aliases w:val="Пункт"/>
    <w:basedOn w:val="a3"/>
    <w:next w:val="a3"/>
    <w:link w:val="52"/>
    <w:uiPriority w:val="99"/>
    <w:qFormat/>
    <w:locked/>
    <w:rsid w:val="00F11738"/>
    <w:pPr>
      <w:spacing w:before="240" w:after="60"/>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jc w:val="both"/>
      <w:outlineLvl w:val="5"/>
    </w:pPr>
    <w:rPr>
      <w:rFonts w:eastAsia="Times New Roman" w:cs="Times New Roman"/>
      <w:i/>
      <w:color w:val="auto"/>
      <w:szCs w:val="20"/>
    </w:rPr>
  </w:style>
  <w:style w:type="paragraph" w:styleId="7">
    <w:name w:val="heading 7"/>
    <w:basedOn w:val="a3"/>
    <w:next w:val="a3"/>
    <w:link w:val="70"/>
    <w:uiPriority w:val="99"/>
    <w:qFormat/>
    <w:locked/>
    <w:rsid w:val="00A72482"/>
    <w:pPr>
      <w:spacing w:before="240" w:after="60"/>
      <w:jc w:val="both"/>
      <w:outlineLvl w:val="6"/>
    </w:pPr>
    <w:rPr>
      <w:rFonts w:eastAsia="Times New Roman" w:cs="Times New Roman"/>
      <w:color w:val="auto"/>
      <w:szCs w:val="24"/>
    </w:rPr>
  </w:style>
  <w:style w:type="paragraph" w:styleId="8">
    <w:name w:val="heading 8"/>
    <w:basedOn w:val="a3"/>
    <w:next w:val="a3"/>
    <w:link w:val="80"/>
    <w:uiPriority w:val="99"/>
    <w:qFormat/>
    <w:locked/>
    <w:rsid w:val="00A72482"/>
    <w:pPr>
      <w:spacing w:before="240" w:after="60"/>
      <w:jc w:val="both"/>
      <w:outlineLvl w:val="7"/>
    </w:pPr>
    <w:rPr>
      <w:rFonts w:eastAsia="Times New Roman" w:cs="Times New Roman"/>
      <w:i/>
      <w:iCs/>
      <w:color w:val="auto"/>
      <w:szCs w:val="24"/>
    </w:rPr>
  </w:style>
  <w:style w:type="paragraph" w:styleId="9">
    <w:name w:val="heading 9"/>
    <w:basedOn w:val="a3"/>
    <w:next w:val="a3"/>
    <w:link w:val="90"/>
    <w:uiPriority w:val="99"/>
    <w:qFormat/>
    <w:locked/>
    <w:rsid w:val="00A72482"/>
    <w:pPr>
      <w:spacing w:before="240" w:after="60"/>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uiPriority w:val="99"/>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uiPriority w:val="99"/>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uiPriority w:val="39"/>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basedOn w:val="a3"/>
    <w:uiPriority w:val="34"/>
    <w:qFormat/>
    <w:rsid w:val="00762275"/>
    <w:pPr>
      <w:spacing w:line="259" w:lineRule="auto"/>
      <w:ind w:left="720"/>
      <w:contextualSpacing/>
    </w:pPr>
    <w:rPr>
      <w:rFonts w:cs="Times New Roman"/>
      <w:color w:val="auto"/>
      <w:lang w:eastAsia="en-US"/>
    </w:rPr>
  </w:style>
  <w:style w:type="paragraph" w:customStyle="1" w:styleId="Default">
    <w:name w:val="Default"/>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192E3F"/>
    <w:rPr>
      <w:rFonts w:ascii="Tahoma" w:hAnsi="Tahoma" w:cs="Times New Roman"/>
      <w:color w:val="auto"/>
      <w:sz w:val="16"/>
      <w:szCs w:val="16"/>
    </w:rPr>
  </w:style>
  <w:style w:type="character" w:customStyle="1" w:styleId="af">
    <w:name w:val="Текст выноски Знак"/>
    <w:basedOn w:val="a4"/>
    <w:link w:val="ae"/>
    <w:uiPriority w:val="99"/>
    <w:semiHidden/>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F11738"/>
    <w:pPr>
      <w:spacing w:after="120"/>
      <w:jc w:val="both"/>
    </w:pPr>
    <w:rPr>
      <w:rFonts w:cs="Times New Roman"/>
      <w:color w:val="auto"/>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1">
    <w:name w:val="Normal (Web)"/>
    <w:aliases w:val="Знак2,Обычный (веб)1"/>
    <w:basedOn w:val="a3"/>
    <w:uiPriority w:val="99"/>
    <w:rsid w:val="00A72482"/>
    <w:pPr>
      <w:spacing w:after="60"/>
      <w:jc w:val="both"/>
    </w:pPr>
    <w:rPr>
      <w:rFonts w:eastAsia="Times New Roman" w:cs="Times New Roman"/>
      <w:color w:val="auto"/>
      <w:szCs w:val="24"/>
    </w:rPr>
  </w:style>
  <w:style w:type="character" w:styleId="af2">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jc w:val="both"/>
    </w:pPr>
    <w:rPr>
      <w:rFonts w:eastAsia="Times New Roman" w:cs="Times New Roman"/>
      <w:i/>
      <w:iCs/>
      <w:color w:val="auto"/>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uiPriority w:val="99"/>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3">
    <w:name w:val="Closing"/>
    <w:basedOn w:val="a3"/>
    <w:link w:val="af4"/>
    <w:uiPriority w:val="99"/>
    <w:rsid w:val="00A72482"/>
    <w:pPr>
      <w:spacing w:after="60"/>
      <w:ind w:left="4252"/>
      <w:jc w:val="both"/>
    </w:pPr>
    <w:rPr>
      <w:rFonts w:eastAsia="Times New Roman" w:cs="Times New Roman"/>
      <w:color w:val="auto"/>
      <w:szCs w:val="24"/>
    </w:rPr>
  </w:style>
  <w:style w:type="character" w:customStyle="1" w:styleId="af4">
    <w:name w:val="Прощание Знак"/>
    <w:basedOn w:val="a4"/>
    <w:link w:val="af3"/>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5">
    <w:name w:val="Основной текст Знак"/>
    <w:aliases w:val="body text Знак Знак Знак,body text Знак1 Знак Знак Знак"/>
    <w:uiPriority w:val="99"/>
    <w:locked/>
    <w:rsid w:val="00A72482"/>
    <w:rPr>
      <w:rFonts w:eastAsia="Times New Roman"/>
      <w:sz w:val="24"/>
      <w:lang w:eastAsia="ru-RU"/>
    </w:rPr>
  </w:style>
  <w:style w:type="paragraph" w:styleId="af6">
    <w:name w:val="Body Text Indent"/>
    <w:basedOn w:val="a3"/>
    <w:link w:val="af7"/>
    <w:uiPriority w:val="99"/>
    <w:rsid w:val="00A72482"/>
    <w:pPr>
      <w:spacing w:after="120"/>
      <w:ind w:left="283"/>
      <w:jc w:val="both"/>
    </w:pPr>
    <w:rPr>
      <w:rFonts w:eastAsia="Times New Roman" w:cs="Times New Roman"/>
      <w:color w:val="auto"/>
      <w:szCs w:val="24"/>
    </w:rPr>
  </w:style>
  <w:style w:type="character" w:customStyle="1" w:styleId="af7">
    <w:name w:val="Основной текст с отступом Знак"/>
    <w:basedOn w:val="a4"/>
    <w:link w:val="af6"/>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10"/>
      </w:numPr>
      <w:spacing w:after="120" w:line="480" w:lineRule="auto"/>
      <w:jc w:val="both"/>
    </w:pPr>
    <w:rPr>
      <w:rFonts w:eastAsia="Times New Roman" w:cs="Times New Roman"/>
      <w:color w:val="auto"/>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uiPriority w:val="99"/>
    <w:rsid w:val="00A72482"/>
    <w:pPr>
      <w:spacing w:after="120" w:line="480" w:lineRule="auto"/>
      <w:ind w:left="283"/>
      <w:jc w:val="both"/>
    </w:pPr>
    <w:rPr>
      <w:rFonts w:eastAsia="Times New Roman" w:cs="Times New Roman"/>
      <w:color w:val="auto"/>
      <w:szCs w:val="20"/>
    </w:rPr>
  </w:style>
  <w:style w:type="character" w:customStyle="1" w:styleId="26">
    <w:name w:val="Основной текст с отступом 2 Знак"/>
    <w:aliases w:val="Знак Знак"/>
    <w:basedOn w:val="a4"/>
    <w:link w:val="25"/>
    <w:uiPriority w:val="99"/>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1"/>
      </w:numPr>
      <w:spacing w:after="60"/>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10"/>
      </w:numPr>
      <w:tabs>
        <w:tab w:val="num" w:pos="360"/>
      </w:tabs>
      <w:spacing w:before="120" w:after="120"/>
      <w:ind w:left="360" w:hanging="360"/>
      <w:jc w:val="center"/>
    </w:pPr>
    <w:rPr>
      <w:rFonts w:eastAsia="Times New Roman"/>
      <w:b/>
      <w:szCs w:val="20"/>
    </w:rPr>
  </w:style>
  <w:style w:type="paragraph" w:customStyle="1" w:styleId="af8">
    <w:name w:val="Тендерные данные"/>
    <w:basedOn w:val="a3"/>
    <w:uiPriority w:val="99"/>
    <w:semiHidden/>
    <w:rsid w:val="00A72482"/>
    <w:pPr>
      <w:tabs>
        <w:tab w:val="left" w:pos="1985"/>
      </w:tabs>
      <w:spacing w:before="120" w:after="60"/>
      <w:jc w:val="both"/>
    </w:pPr>
    <w:rPr>
      <w:rFonts w:eastAsia="Times New Roman"/>
      <w:b/>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ind w:left="1152" w:hanging="432"/>
    </w:pPr>
    <w:rPr>
      <w:rFonts w:eastAsia="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ind w:left="643" w:hanging="360"/>
      <w:jc w:val="both"/>
    </w:pPr>
    <w:rPr>
      <w:rFonts w:eastAsia="Times New Roman" w:cs="Times New Roman"/>
      <w:color w:val="auto"/>
      <w:szCs w:val="24"/>
    </w:rPr>
  </w:style>
  <w:style w:type="paragraph" w:customStyle="1" w:styleId="20">
    <w:name w:val="Стиль2"/>
    <w:basedOn w:val="27"/>
    <w:uiPriority w:val="99"/>
    <w:rsid w:val="00A72482"/>
    <w:pPr>
      <w:keepNext/>
      <w:keepLines/>
      <w:widowControl w:val="0"/>
      <w:numPr>
        <w:ilvl w:val="2"/>
        <w:numId w:val="12"/>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jc w:val="both"/>
    </w:pPr>
    <w:rPr>
      <w:rFonts w:eastAsia="Times New Roman" w:cs="Times New Roman"/>
      <w:color w:val="auto"/>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9">
    <w:name w:val="Таблица заголовок"/>
    <w:basedOn w:val="a3"/>
    <w:uiPriority w:val="99"/>
    <w:rsid w:val="00A72482"/>
    <w:pPr>
      <w:spacing w:before="120" w:after="120" w:line="360" w:lineRule="auto"/>
      <w:jc w:val="right"/>
    </w:pPr>
    <w:rPr>
      <w:rFonts w:eastAsia="Times New Roman" w:cs="Times New Roman"/>
      <w:b/>
      <w:color w:val="auto"/>
      <w:sz w:val="28"/>
      <w:szCs w:val="28"/>
    </w:rPr>
  </w:style>
  <w:style w:type="paragraph" w:customStyle="1" w:styleId="afa">
    <w:name w:val="текст таблицы"/>
    <w:basedOn w:val="a3"/>
    <w:uiPriority w:val="99"/>
    <w:rsid w:val="00A72482"/>
    <w:pPr>
      <w:spacing w:before="120"/>
      <w:ind w:right="-102"/>
    </w:pPr>
    <w:rPr>
      <w:rFonts w:eastAsia="Times New Roman" w:cs="Times New Roman"/>
      <w:color w:val="auto"/>
      <w:szCs w:val="24"/>
    </w:rPr>
  </w:style>
  <w:style w:type="paragraph" w:customStyle="1" w:styleId="afb">
    <w:name w:val="Пункт Знак"/>
    <w:basedOn w:val="a3"/>
    <w:uiPriority w:val="99"/>
    <w:rsid w:val="00A72482"/>
    <w:pPr>
      <w:tabs>
        <w:tab w:val="num" w:pos="1134"/>
        <w:tab w:val="left" w:pos="1701"/>
      </w:tabs>
      <w:snapToGrid w:val="0"/>
      <w:spacing w:line="360" w:lineRule="auto"/>
      <w:ind w:left="1134" w:hanging="567"/>
      <w:jc w:val="both"/>
    </w:pPr>
    <w:rPr>
      <w:rFonts w:eastAsia="Times New Roman" w:cs="Times New Roman"/>
      <w:color w:val="auto"/>
      <w:sz w:val="28"/>
      <w:szCs w:val="20"/>
    </w:rPr>
  </w:style>
  <w:style w:type="paragraph" w:customStyle="1" w:styleId="afc">
    <w:name w:val="a"/>
    <w:basedOn w:val="a3"/>
    <w:uiPriority w:val="99"/>
    <w:rsid w:val="00A72482"/>
    <w:pPr>
      <w:snapToGrid w:val="0"/>
      <w:spacing w:line="360" w:lineRule="auto"/>
      <w:ind w:left="1134" w:hanging="567"/>
      <w:jc w:val="both"/>
    </w:pPr>
    <w:rPr>
      <w:rFonts w:eastAsia="Times New Roman" w:cs="Times New Roman"/>
      <w:color w:val="auto"/>
      <w:sz w:val="28"/>
      <w:szCs w:val="28"/>
    </w:rPr>
  </w:style>
  <w:style w:type="paragraph" w:customStyle="1" w:styleId="afd">
    <w:name w:val="Словарная статья"/>
    <w:basedOn w:val="a3"/>
    <w:next w:val="a3"/>
    <w:uiPriority w:val="99"/>
    <w:rsid w:val="00A72482"/>
    <w:pPr>
      <w:autoSpaceDE w:val="0"/>
      <w:autoSpaceDN w:val="0"/>
      <w:adjustRightInd w:val="0"/>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A72482"/>
    <w:pPr>
      <w:autoSpaceDE w:val="0"/>
      <w:autoSpaceDN w:val="0"/>
      <w:adjustRightInd w:val="0"/>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auto"/>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A72482"/>
    <w:rPr>
      <w:rFonts w:ascii="Times New Roman" w:eastAsia="Times New Roman" w:hAnsi="Times New Roman"/>
      <w:sz w:val="20"/>
      <w:szCs w:val="20"/>
      <w:vertAlign w:val="superscript"/>
    </w:rPr>
  </w:style>
  <w:style w:type="paragraph" w:customStyle="1" w:styleId="14">
    <w:name w:val="Название1"/>
    <w:basedOn w:val="a3"/>
    <w:uiPriority w:val="99"/>
    <w:rsid w:val="00A72482"/>
    <w:pPr>
      <w:snapToGrid w:val="0"/>
      <w:jc w:val="center"/>
    </w:pPr>
    <w:rPr>
      <w:rFonts w:eastAsia="Times New Roman" w:cs="Times New Roman"/>
      <w:color w:val="auto"/>
      <w:szCs w:val="20"/>
    </w:rPr>
  </w:style>
  <w:style w:type="paragraph" w:customStyle="1" w:styleId="61">
    <w:name w:val="Текст для М6"/>
    <w:basedOn w:val="a3"/>
    <w:uiPriority w:val="99"/>
    <w:rsid w:val="00A72482"/>
    <w:pPr>
      <w:spacing w:line="360" w:lineRule="auto"/>
      <w:ind w:firstLine="720"/>
      <w:jc w:val="both"/>
    </w:pPr>
    <w:rPr>
      <w:rFonts w:eastAsia="Times New Roman" w:cs="Times New Roman"/>
      <w:color w:val="auto"/>
      <w:sz w:val="26"/>
      <w:szCs w:val="20"/>
    </w:rPr>
  </w:style>
  <w:style w:type="paragraph" w:customStyle="1" w:styleId="211">
    <w:name w:val="Основной текст 21"/>
    <w:basedOn w:val="a3"/>
    <w:uiPriority w:val="99"/>
    <w:rsid w:val="00A72482"/>
    <w:pPr>
      <w:jc w:val="both"/>
    </w:pPr>
    <w:rPr>
      <w:rFonts w:eastAsia="Times New Roman" w:cs="Times New Roman"/>
      <w:b/>
      <w:szCs w:val="20"/>
    </w:rPr>
  </w:style>
  <w:style w:type="paragraph" w:customStyle="1" w:styleId="aff">
    <w:name w:val="ПодразделТ"/>
    <w:basedOn w:val="a3"/>
    <w:next w:val="a3"/>
    <w:uiPriority w:val="99"/>
    <w:rsid w:val="00A72482"/>
    <w:pPr>
      <w:keepNext/>
      <w:keepLines/>
      <w:spacing w:before="360" w:after="360" w:line="312" w:lineRule="auto"/>
      <w:ind w:firstLine="720"/>
      <w:jc w:val="both"/>
      <w:outlineLvl w:val="1"/>
    </w:pPr>
    <w:rPr>
      <w:rFonts w:eastAsia="Times New Roman" w:cs="Times New Roman"/>
      <w:b/>
      <w:color w:val="auto"/>
      <w:sz w:val="32"/>
      <w:szCs w:val="20"/>
    </w:rPr>
  </w:style>
  <w:style w:type="character" w:styleId="aff0">
    <w:name w:val="page number"/>
    <w:basedOn w:val="a4"/>
    <w:uiPriority w:val="99"/>
    <w:rsid w:val="00A72482"/>
    <w:rPr>
      <w:rFonts w:ascii="Times New Roman" w:hAnsi="Times New Roman" w:cs="Times New Roman"/>
    </w:rPr>
  </w:style>
  <w:style w:type="character" w:customStyle="1" w:styleId="aff1">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ind w:left="1920"/>
    </w:pPr>
    <w:rPr>
      <w:rFonts w:eastAsia="Times New Roman"/>
      <w:sz w:val="18"/>
      <w:szCs w:val="18"/>
    </w:rPr>
  </w:style>
  <w:style w:type="paragraph" w:styleId="a">
    <w:name w:val="List Bullet"/>
    <w:basedOn w:val="a3"/>
    <w:autoRedefine/>
    <w:uiPriority w:val="99"/>
    <w:rsid w:val="00A72482"/>
    <w:pPr>
      <w:numPr>
        <w:numId w:val="8"/>
      </w:numPr>
      <w:tabs>
        <w:tab w:val="num" w:pos="360"/>
        <w:tab w:val="num" w:pos="1209"/>
      </w:tabs>
      <w:spacing w:after="60"/>
      <w:ind w:left="360" w:hanging="360"/>
      <w:jc w:val="both"/>
    </w:pPr>
    <w:rPr>
      <w:rFonts w:eastAsia="Times New Roman" w:cs="Times New Roman"/>
      <w:color w:val="auto"/>
      <w:szCs w:val="24"/>
    </w:rPr>
  </w:style>
  <w:style w:type="paragraph" w:styleId="a2">
    <w:name w:val="List Number"/>
    <w:basedOn w:val="a3"/>
    <w:uiPriority w:val="99"/>
    <w:rsid w:val="00A72482"/>
    <w:pPr>
      <w:numPr>
        <w:numId w:val="2"/>
      </w:numPr>
      <w:spacing w:after="60"/>
      <w:ind w:left="928"/>
      <w:jc w:val="both"/>
    </w:pPr>
    <w:rPr>
      <w:rFonts w:eastAsia="Times New Roman" w:cs="Times New Roman"/>
      <w:color w:val="auto"/>
      <w:szCs w:val="24"/>
    </w:rPr>
  </w:style>
  <w:style w:type="paragraph" w:styleId="28">
    <w:name w:val="List Bullet 2"/>
    <w:basedOn w:val="a3"/>
    <w:autoRedefine/>
    <w:uiPriority w:val="99"/>
    <w:rsid w:val="00A72482"/>
    <w:pPr>
      <w:spacing w:after="60"/>
      <w:jc w:val="both"/>
    </w:pPr>
    <w:rPr>
      <w:rFonts w:eastAsia="Times New Roman" w:cs="Times New Roman"/>
      <w:color w:val="auto"/>
      <w:szCs w:val="24"/>
    </w:rPr>
  </w:style>
  <w:style w:type="paragraph" w:styleId="3">
    <w:name w:val="List Bullet 3"/>
    <w:basedOn w:val="a3"/>
    <w:autoRedefine/>
    <w:uiPriority w:val="99"/>
    <w:rsid w:val="00A72482"/>
    <w:pPr>
      <w:numPr>
        <w:numId w:val="3"/>
      </w:numPr>
      <w:tabs>
        <w:tab w:val="num" w:pos="643"/>
        <w:tab w:val="num" w:pos="926"/>
      </w:tabs>
      <w:spacing w:after="60"/>
      <w:ind w:left="926" w:hanging="360"/>
      <w:jc w:val="both"/>
    </w:pPr>
    <w:rPr>
      <w:rFonts w:eastAsia="Times New Roman" w:cs="Times New Roman"/>
      <w:color w:val="auto"/>
      <w:szCs w:val="24"/>
    </w:rPr>
  </w:style>
  <w:style w:type="paragraph" w:styleId="40">
    <w:name w:val="List Bullet 4"/>
    <w:basedOn w:val="a3"/>
    <w:autoRedefine/>
    <w:uiPriority w:val="99"/>
    <w:rsid w:val="00A72482"/>
    <w:pPr>
      <w:numPr>
        <w:numId w:val="4"/>
      </w:numPr>
      <w:tabs>
        <w:tab w:val="num" w:pos="360"/>
        <w:tab w:val="num" w:pos="1209"/>
      </w:tabs>
      <w:spacing w:after="60"/>
      <w:ind w:left="1209" w:hanging="360"/>
      <w:jc w:val="both"/>
    </w:pPr>
    <w:rPr>
      <w:rFonts w:eastAsia="Times New Roman" w:cs="Times New Roman"/>
      <w:color w:val="auto"/>
      <w:szCs w:val="24"/>
    </w:rPr>
  </w:style>
  <w:style w:type="paragraph" w:styleId="5">
    <w:name w:val="List Bullet 5"/>
    <w:basedOn w:val="a3"/>
    <w:autoRedefine/>
    <w:uiPriority w:val="99"/>
    <w:rsid w:val="00A72482"/>
    <w:pPr>
      <w:numPr>
        <w:numId w:val="5"/>
      </w:numPr>
      <w:tabs>
        <w:tab w:val="num" w:pos="360"/>
        <w:tab w:val="num" w:pos="1492"/>
      </w:tabs>
      <w:spacing w:after="60"/>
      <w:ind w:left="1492" w:hanging="360"/>
      <w:jc w:val="both"/>
    </w:pPr>
    <w:rPr>
      <w:rFonts w:eastAsia="Times New Roman" w:cs="Times New Roman"/>
      <w:color w:val="auto"/>
      <w:szCs w:val="24"/>
    </w:rPr>
  </w:style>
  <w:style w:type="paragraph" w:styleId="30">
    <w:name w:val="List Number 3"/>
    <w:basedOn w:val="a3"/>
    <w:uiPriority w:val="99"/>
    <w:rsid w:val="00A72482"/>
    <w:pPr>
      <w:numPr>
        <w:numId w:val="6"/>
      </w:numPr>
      <w:tabs>
        <w:tab w:val="num" w:pos="643"/>
        <w:tab w:val="num" w:pos="926"/>
      </w:tabs>
      <w:spacing w:after="60"/>
      <w:ind w:left="926" w:hanging="360"/>
      <w:jc w:val="both"/>
    </w:pPr>
    <w:rPr>
      <w:rFonts w:eastAsia="Times New Roman" w:cs="Times New Roman"/>
      <w:color w:val="auto"/>
      <w:szCs w:val="24"/>
    </w:rPr>
  </w:style>
  <w:style w:type="paragraph" w:styleId="4">
    <w:name w:val="List Number 4"/>
    <w:basedOn w:val="a3"/>
    <w:uiPriority w:val="99"/>
    <w:rsid w:val="00A72482"/>
    <w:pPr>
      <w:numPr>
        <w:numId w:val="7"/>
      </w:numPr>
      <w:tabs>
        <w:tab w:val="num" w:pos="926"/>
        <w:tab w:val="num" w:pos="1209"/>
      </w:tabs>
      <w:spacing w:after="60"/>
      <w:ind w:left="1209" w:hanging="360"/>
      <w:jc w:val="both"/>
    </w:pPr>
    <w:rPr>
      <w:rFonts w:eastAsia="Times New Roman" w:cs="Times New Roman"/>
      <w:color w:val="auto"/>
      <w:szCs w:val="24"/>
    </w:rPr>
  </w:style>
  <w:style w:type="paragraph" w:styleId="50">
    <w:name w:val="List Number 5"/>
    <w:basedOn w:val="a3"/>
    <w:uiPriority w:val="99"/>
    <w:rsid w:val="00A72482"/>
    <w:pPr>
      <w:numPr>
        <w:ilvl w:val="1"/>
        <w:numId w:val="9"/>
      </w:numPr>
      <w:tabs>
        <w:tab w:val="clear" w:pos="1440"/>
        <w:tab w:val="num" w:pos="1492"/>
      </w:tabs>
      <w:spacing w:after="60"/>
      <w:ind w:left="1492" w:hanging="360"/>
      <w:jc w:val="both"/>
    </w:pPr>
    <w:rPr>
      <w:rFonts w:eastAsia="Times New Roman" w:cs="Times New Roman"/>
      <w:color w:val="auto"/>
      <w:szCs w:val="24"/>
    </w:rPr>
  </w:style>
  <w:style w:type="paragraph" w:styleId="aff2">
    <w:name w:val="Title"/>
    <w:basedOn w:val="a3"/>
    <w:link w:val="aff3"/>
    <w:uiPriority w:val="99"/>
    <w:qFormat/>
    <w:locked/>
    <w:rsid w:val="00A72482"/>
    <w:pPr>
      <w:spacing w:before="240" w:after="60"/>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locked/>
    <w:rsid w:val="00A72482"/>
    <w:rPr>
      <w:rFonts w:ascii="Arial" w:hAnsi="Arial" w:cs="Times New Roman"/>
      <w:b/>
      <w:kern w:val="28"/>
      <w:sz w:val="32"/>
      <w:lang w:val="ru-RU" w:eastAsia="ru-RU"/>
    </w:rPr>
  </w:style>
  <w:style w:type="paragraph" w:styleId="aff4">
    <w:name w:val="Subtitle"/>
    <w:basedOn w:val="a3"/>
    <w:link w:val="aff5"/>
    <w:uiPriority w:val="99"/>
    <w:qFormat/>
    <w:locked/>
    <w:rsid w:val="00A72482"/>
    <w:pPr>
      <w:spacing w:after="60"/>
      <w:jc w:val="center"/>
      <w:outlineLvl w:val="1"/>
    </w:pPr>
    <w:rPr>
      <w:rFonts w:ascii="Arial" w:hAnsi="Arial" w:cs="Times New Roman"/>
      <w:color w:val="auto"/>
      <w:szCs w:val="20"/>
    </w:rPr>
  </w:style>
  <w:style w:type="character" w:customStyle="1" w:styleId="aff5">
    <w:name w:val="Подзаголовок Знак"/>
    <w:basedOn w:val="a4"/>
    <w:link w:val="aff4"/>
    <w:uiPriority w:val="99"/>
    <w:locked/>
    <w:rsid w:val="00A72482"/>
    <w:rPr>
      <w:rFonts w:ascii="Arial" w:hAnsi="Arial" w:cs="Times New Roman"/>
      <w:sz w:val="24"/>
      <w:lang w:val="ru-RU" w:eastAsia="ru-RU"/>
    </w:rPr>
  </w:style>
  <w:style w:type="paragraph" w:styleId="aff6">
    <w:name w:val="Date"/>
    <w:basedOn w:val="a3"/>
    <w:next w:val="a3"/>
    <w:link w:val="aff7"/>
    <w:uiPriority w:val="99"/>
    <w:rsid w:val="00A72482"/>
    <w:pPr>
      <w:spacing w:after="60"/>
      <w:jc w:val="both"/>
    </w:pPr>
    <w:rPr>
      <w:rFonts w:eastAsia="Times New Roman" w:cs="Times New Roman"/>
      <w:color w:val="auto"/>
      <w:szCs w:val="20"/>
    </w:rPr>
  </w:style>
  <w:style w:type="character" w:customStyle="1" w:styleId="aff7">
    <w:name w:val="Дата Знак"/>
    <w:basedOn w:val="a4"/>
    <w:link w:val="aff6"/>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8">
    <w:name w:val="Block Text"/>
    <w:basedOn w:val="a3"/>
    <w:uiPriority w:val="99"/>
    <w:rsid w:val="00A72482"/>
    <w:pPr>
      <w:spacing w:after="120"/>
      <w:ind w:left="1440" w:right="1440"/>
      <w:jc w:val="both"/>
    </w:pPr>
    <w:rPr>
      <w:rFonts w:eastAsia="Times New Roman" w:cs="Times New Roman"/>
      <w:color w:val="auto"/>
      <w:szCs w:val="20"/>
    </w:rPr>
  </w:style>
  <w:style w:type="paragraph" w:styleId="aff9">
    <w:name w:val="Plain Text"/>
    <w:basedOn w:val="a3"/>
    <w:link w:val="affa"/>
    <w:uiPriority w:val="99"/>
    <w:rsid w:val="00A72482"/>
    <w:rPr>
      <w:rFonts w:ascii="Courier New" w:hAnsi="Courier New" w:cs="Courier New"/>
      <w:color w:val="auto"/>
      <w:sz w:val="20"/>
      <w:szCs w:val="20"/>
    </w:rPr>
  </w:style>
  <w:style w:type="character" w:customStyle="1" w:styleId="affa">
    <w:name w:val="Текст Знак"/>
    <w:basedOn w:val="a4"/>
    <w:link w:val="aff9"/>
    <w:uiPriority w:val="99"/>
    <w:locked/>
    <w:rsid w:val="00A72482"/>
    <w:rPr>
      <w:rFonts w:ascii="Courier New" w:hAnsi="Courier New" w:cs="Times New Roman"/>
      <w:lang w:val="ru-RU" w:eastAsia="ru-RU"/>
    </w:rPr>
  </w:style>
  <w:style w:type="paragraph" w:styleId="affb">
    <w:name w:val="envelope address"/>
    <w:basedOn w:val="a3"/>
    <w:uiPriority w:val="99"/>
    <w:rsid w:val="00A72482"/>
    <w:pPr>
      <w:framePr w:w="7920" w:h="1980" w:hRule="exact" w:hSpace="180" w:wrap="auto" w:hAnchor="page" w:xAlign="center" w:yAlign="bottom"/>
      <w:spacing w:after="60"/>
      <w:ind w:left="2880"/>
      <w:jc w:val="both"/>
    </w:pPr>
    <w:rPr>
      <w:rFonts w:ascii="Arial" w:eastAsia="Times New Roman" w:hAnsi="Arial" w:cs="Arial"/>
      <w:color w:val="auto"/>
      <w:szCs w:val="24"/>
    </w:rPr>
  </w:style>
  <w:style w:type="character" w:styleId="HTML7">
    <w:name w:val="HTML Acronym"/>
    <w:basedOn w:val="a4"/>
    <w:uiPriority w:val="99"/>
    <w:rsid w:val="00A72482"/>
    <w:rPr>
      <w:rFonts w:cs="Times New Roman"/>
    </w:rPr>
  </w:style>
  <w:style w:type="character" w:styleId="affc">
    <w:name w:val="Emphasis"/>
    <w:basedOn w:val="a4"/>
    <w:uiPriority w:val="99"/>
    <w:qFormat/>
    <w:locked/>
    <w:rsid w:val="00A72482"/>
    <w:rPr>
      <w:rFonts w:cs="Times New Roman"/>
      <w:i/>
    </w:rPr>
  </w:style>
  <w:style w:type="paragraph" w:styleId="affd">
    <w:name w:val="Note Heading"/>
    <w:basedOn w:val="a3"/>
    <w:next w:val="a3"/>
    <w:link w:val="affe"/>
    <w:uiPriority w:val="99"/>
    <w:rsid w:val="00A72482"/>
    <w:pPr>
      <w:spacing w:after="60"/>
      <w:jc w:val="both"/>
    </w:pPr>
    <w:rPr>
      <w:rFonts w:eastAsia="Times New Roman" w:cs="Times New Roman"/>
      <w:color w:val="auto"/>
      <w:szCs w:val="24"/>
    </w:rPr>
  </w:style>
  <w:style w:type="character" w:customStyle="1" w:styleId="affe">
    <w:name w:val="Заголовок записки Знак"/>
    <w:basedOn w:val="a4"/>
    <w:link w:val="affd"/>
    <w:uiPriority w:val="99"/>
    <w:locked/>
    <w:rsid w:val="00A72482"/>
    <w:rPr>
      <w:rFonts w:eastAsia="Times New Roman" w:cs="Times New Roman"/>
      <w:sz w:val="24"/>
      <w:lang w:val="ru-RU" w:eastAsia="ru-RU"/>
    </w:rPr>
  </w:style>
  <w:style w:type="paragraph" w:styleId="afff">
    <w:name w:val="Body Text First Indent"/>
    <w:basedOn w:val="af0"/>
    <w:link w:val="afff0"/>
    <w:uiPriority w:val="99"/>
    <w:rsid w:val="00A72482"/>
    <w:pPr>
      <w:ind w:firstLine="210"/>
    </w:pPr>
    <w:rPr>
      <w:rFonts w:eastAsia="Times New Roman"/>
    </w:rPr>
  </w:style>
  <w:style w:type="character" w:customStyle="1" w:styleId="afff0">
    <w:name w:val="Красная строка Знак"/>
    <w:basedOn w:val="23"/>
    <w:link w:val="afff"/>
    <w:uiPriority w:val="99"/>
    <w:locked/>
    <w:rsid w:val="00A72482"/>
    <w:rPr>
      <w:rFonts w:eastAsia="Times New Roman" w:cs="Times New Roman"/>
      <w:sz w:val="24"/>
      <w:lang w:val="ru-RU" w:eastAsia="ru-RU"/>
    </w:rPr>
  </w:style>
  <w:style w:type="paragraph" w:styleId="29">
    <w:name w:val="Body Text First Indent 2"/>
    <w:basedOn w:val="af6"/>
    <w:link w:val="2a"/>
    <w:uiPriority w:val="99"/>
    <w:rsid w:val="00A72482"/>
    <w:pPr>
      <w:ind w:firstLine="210"/>
    </w:pPr>
  </w:style>
  <w:style w:type="character" w:customStyle="1" w:styleId="2a">
    <w:name w:val="Красная строка 2 Знак"/>
    <w:basedOn w:val="af7"/>
    <w:link w:val="29"/>
    <w:uiPriority w:val="99"/>
    <w:locked/>
    <w:rsid w:val="00A72482"/>
    <w:rPr>
      <w:rFonts w:eastAsia="Times New Roman" w:cs="Times New Roman"/>
      <w:sz w:val="24"/>
      <w:szCs w:val="24"/>
      <w:lang w:val="ru-RU" w:eastAsia="ru-RU" w:bidi="ar-SA"/>
    </w:rPr>
  </w:style>
  <w:style w:type="character" w:styleId="afff1">
    <w:name w:val="line number"/>
    <w:basedOn w:val="a4"/>
    <w:uiPriority w:val="99"/>
    <w:rsid w:val="00A72482"/>
    <w:rPr>
      <w:rFonts w:cs="Times New Roman"/>
    </w:rPr>
  </w:style>
  <w:style w:type="paragraph" w:styleId="2b">
    <w:name w:val="envelope return"/>
    <w:basedOn w:val="a3"/>
    <w:uiPriority w:val="99"/>
    <w:rsid w:val="00A72482"/>
    <w:pPr>
      <w:spacing w:after="60"/>
      <w:jc w:val="both"/>
    </w:pPr>
    <w:rPr>
      <w:rFonts w:ascii="Arial" w:eastAsia="Times New Roman" w:hAnsi="Arial" w:cs="Arial"/>
      <w:color w:val="auto"/>
      <w:sz w:val="20"/>
      <w:szCs w:val="20"/>
    </w:rPr>
  </w:style>
  <w:style w:type="paragraph" w:styleId="afff2">
    <w:name w:val="Normal Indent"/>
    <w:basedOn w:val="a3"/>
    <w:uiPriority w:val="99"/>
    <w:rsid w:val="00A72482"/>
    <w:pPr>
      <w:spacing w:after="60"/>
      <w:ind w:left="708"/>
      <w:jc w:val="both"/>
    </w:pPr>
    <w:rPr>
      <w:rFonts w:eastAsia="Times New Roman" w:cs="Times New Roman"/>
      <w:color w:val="auto"/>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3">
    <w:name w:val="Signature"/>
    <w:basedOn w:val="a3"/>
    <w:link w:val="afff4"/>
    <w:uiPriority w:val="99"/>
    <w:rsid w:val="00A72482"/>
    <w:pPr>
      <w:spacing w:after="60"/>
      <w:ind w:left="4252"/>
      <w:jc w:val="both"/>
    </w:pPr>
    <w:rPr>
      <w:rFonts w:eastAsia="Times New Roman" w:cs="Times New Roman"/>
      <w:color w:val="auto"/>
      <w:szCs w:val="24"/>
    </w:rPr>
  </w:style>
  <w:style w:type="character" w:customStyle="1" w:styleId="afff4">
    <w:name w:val="Подпись Знак"/>
    <w:basedOn w:val="a4"/>
    <w:link w:val="afff3"/>
    <w:uiPriority w:val="99"/>
    <w:locked/>
    <w:rsid w:val="00A72482"/>
    <w:rPr>
      <w:rFonts w:eastAsia="Times New Roman" w:cs="Times New Roman"/>
      <w:sz w:val="24"/>
      <w:lang w:val="ru-RU" w:eastAsia="ru-RU"/>
    </w:rPr>
  </w:style>
  <w:style w:type="paragraph" w:styleId="afff5">
    <w:name w:val="Salutation"/>
    <w:basedOn w:val="a3"/>
    <w:next w:val="a3"/>
    <w:link w:val="afff6"/>
    <w:uiPriority w:val="99"/>
    <w:rsid w:val="00A72482"/>
    <w:pPr>
      <w:spacing w:after="60"/>
      <w:jc w:val="both"/>
    </w:pPr>
    <w:rPr>
      <w:rFonts w:eastAsia="Times New Roman" w:cs="Times New Roman"/>
      <w:color w:val="auto"/>
      <w:szCs w:val="24"/>
    </w:rPr>
  </w:style>
  <w:style w:type="character" w:customStyle="1" w:styleId="afff6">
    <w:name w:val="Приветствие Знак"/>
    <w:basedOn w:val="a4"/>
    <w:link w:val="afff5"/>
    <w:uiPriority w:val="99"/>
    <w:locked/>
    <w:rsid w:val="00A72482"/>
    <w:rPr>
      <w:rFonts w:eastAsia="Times New Roman" w:cs="Times New Roman"/>
      <w:sz w:val="24"/>
      <w:lang w:val="ru-RU" w:eastAsia="ru-RU"/>
    </w:rPr>
  </w:style>
  <w:style w:type="paragraph" w:styleId="afff7">
    <w:name w:val="List Continue"/>
    <w:basedOn w:val="a3"/>
    <w:uiPriority w:val="99"/>
    <w:rsid w:val="00A72482"/>
    <w:pPr>
      <w:spacing w:after="120"/>
      <w:ind w:left="283"/>
      <w:jc w:val="both"/>
    </w:pPr>
    <w:rPr>
      <w:rFonts w:eastAsia="Times New Roman" w:cs="Times New Roman"/>
      <w:color w:val="auto"/>
      <w:szCs w:val="24"/>
    </w:rPr>
  </w:style>
  <w:style w:type="paragraph" w:styleId="2c">
    <w:name w:val="List Continue 2"/>
    <w:basedOn w:val="a3"/>
    <w:uiPriority w:val="99"/>
    <w:rsid w:val="00A72482"/>
    <w:pPr>
      <w:spacing w:after="120"/>
      <w:ind w:left="566"/>
      <w:jc w:val="both"/>
    </w:pPr>
    <w:rPr>
      <w:rFonts w:eastAsia="Times New Roman" w:cs="Times New Roman"/>
      <w:color w:val="auto"/>
      <w:szCs w:val="24"/>
    </w:rPr>
  </w:style>
  <w:style w:type="paragraph" w:styleId="3b">
    <w:name w:val="List Continue 3"/>
    <w:basedOn w:val="a3"/>
    <w:uiPriority w:val="99"/>
    <w:rsid w:val="00A72482"/>
    <w:pPr>
      <w:spacing w:after="120"/>
      <w:ind w:left="849"/>
      <w:jc w:val="both"/>
    </w:pPr>
    <w:rPr>
      <w:rFonts w:eastAsia="Times New Roman" w:cs="Times New Roman"/>
      <w:color w:val="auto"/>
      <w:szCs w:val="24"/>
    </w:rPr>
  </w:style>
  <w:style w:type="paragraph" w:styleId="44">
    <w:name w:val="List Continue 4"/>
    <w:basedOn w:val="a3"/>
    <w:uiPriority w:val="99"/>
    <w:rsid w:val="00A72482"/>
    <w:pPr>
      <w:spacing w:after="120"/>
      <w:ind w:left="1132"/>
      <w:jc w:val="both"/>
    </w:pPr>
    <w:rPr>
      <w:rFonts w:eastAsia="Times New Roman" w:cs="Times New Roman"/>
      <w:color w:val="auto"/>
      <w:szCs w:val="24"/>
    </w:rPr>
  </w:style>
  <w:style w:type="paragraph" w:styleId="53">
    <w:name w:val="List Continue 5"/>
    <w:basedOn w:val="a3"/>
    <w:uiPriority w:val="99"/>
    <w:rsid w:val="00A72482"/>
    <w:pPr>
      <w:spacing w:after="120"/>
      <w:ind w:left="1415"/>
      <w:jc w:val="both"/>
    </w:pPr>
    <w:rPr>
      <w:rFonts w:eastAsia="Times New Roman" w:cs="Times New Roman"/>
      <w:color w:val="auto"/>
      <w:szCs w:val="24"/>
    </w:rPr>
  </w:style>
  <w:style w:type="paragraph" w:styleId="afff8">
    <w:name w:val="List"/>
    <w:basedOn w:val="a3"/>
    <w:uiPriority w:val="99"/>
    <w:rsid w:val="00A72482"/>
    <w:pPr>
      <w:spacing w:after="60"/>
      <w:ind w:left="283" w:hanging="283"/>
      <w:jc w:val="both"/>
    </w:pPr>
    <w:rPr>
      <w:rFonts w:eastAsia="Times New Roman" w:cs="Times New Roman"/>
      <w:color w:val="auto"/>
      <w:szCs w:val="24"/>
    </w:rPr>
  </w:style>
  <w:style w:type="paragraph" w:styleId="2d">
    <w:name w:val="List 2"/>
    <w:basedOn w:val="a3"/>
    <w:uiPriority w:val="99"/>
    <w:rsid w:val="00A72482"/>
    <w:pPr>
      <w:spacing w:after="60"/>
      <w:ind w:left="566" w:hanging="283"/>
      <w:jc w:val="both"/>
    </w:pPr>
    <w:rPr>
      <w:rFonts w:eastAsia="Times New Roman" w:cs="Times New Roman"/>
      <w:color w:val="auto"/>
      <w:szCs w:val="24"/>
    </w:rPr>
  </w:style>
  <w:style w:type="paragraph" w:styleId="3c">
    <w:name w:val="List 3"/>
    <w:basedOn w:val="a3"/>
    <w:uiPriority w:val="99"/>
    <w:rsid w:val="00A72482"/>
    <w:pPr>
      <w:spacing w:after="60"/>
      <w:ind w:left="849" w:hanging="283"/>
      <w:jc w:val="both"/>
    </w:pPr>
    <w:rPr>
      <w:rFonts w:eastAsia="Times New Roman" w:cs="Times New Roman"/>
      <w:color w:val="auto"/>
      <w:szCs w:val="24"/>
    </w:rPr>
  </w:style>
  <w:style w:type="paragraph" w:styleId="45">
    <w:name w:val="List 4"/>
    <w:basedOn w:val="a3"/>
    <w:uiPriority w:val="99"/>
    <w:rsid w:val="00A72482"/>
    <w:pPr>
      <w:spacing w:after="60"/>
      <w:ind w:left="1132" w:hanging="283"/>
      <w:jc w:val="both"/>
    </w:pPr>
    <w:rPr>
      <w:rFonts w:eastAsia="Times New Roman" w:cs="Times New Roman"/>
      <w:color w:val="auto"/>
      <w:szCs w:val="24"/>
    </w:rPr>
  </w:style>
  <w:style w:type="paragraph" w:styleId="54">
    <w:name w:val="List 5"/>
    <w:basedOn w:val="a3"/>
    <w:uiPriority w:val="99"/>
    <w:rsid w:val="00A72482"/>
    <w:pPr>
      <w:spacing w:after="60"/>
      <w:ind w:left="1415" w:hanging="283"/>
      <w:jc w:val="both"/>
    </w:pPr>
    <w:rPr>
      <w:rFonts w:eastAsia="Times New Roman" w:cs="Times New Roman"/>
      <w:color w:val="auto"/>
      <w:szCs w:val="24"/>
    </w:rPr>
  </w:style>
  <w:style w:type="character" w:styleId="afff9">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a">
    <w:name w:val="Message Header"/>
    <w:basedOn w:val="a3"/>
    <w:link w:val="afffb"/>
    <w:uiPriority w:val="99"/>
    <w:rsid w:val="00A7248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color w:val="auto"/>
      <w:szCs w:val="24"/>
    </w:rPr>
  </w:style>
  <w:style w:type="character" w:customStyle="1" w:styleId="afffb">
    <w:name w:val="Шапка Знак"/>
    <w:basedOn w:val="a4"/>
    <w:link w:val="afffa"/>
    <w:uiPriority w:val="99"/>
    <w:locked/>
    <w:rsid w:val="00A72482"/>
    <w:rPr>
      <w:rFonts w:ascii="Arial" w:hAnsi="Arial" w:cs="Times New Roman"/>
      <w:sz w:val="24"/>
      <w:lang w:val="ru-RU" w:eastAsia="ru-RU"/>
    </w:rPr>
  </w:style>
  <w:style w:type="paragraph" w:styleId="afffc">
    <w:name w:val="E-mail Signature"/>
    <w:basedOn w:val="a3"/>
    <w:link w:val="afffd"/>
    <w:uiPriority w:val="99"/>
    <w:rsid w:val="00A72482"/>
    <w:pPr>
      <w:spacing w:after="60"/>
      <w:jc w:val="both"/>
    </w:pPr>
    <w:rPr>
      <w:rFonts w:eastAsia="Times New Roman" w:cs="Times New Roman"/>
      <w:color w:val="auto"/>
      <w:szCs w:val="24"/>
    </w:rPr>
  </w:style>
  <w:style w:type="character" w:customStyle="1" w:styleId="afffd">
    <w:name w:val="Электронная подпись Знак"/>
    <w:basedOn w:val="a4"/>
    <w:link w:val="afffc"/>
    <w:uiPriority w:val="99"/>
    <w:locked/>
    <w:rsid w:val="00A72482"/>
    <w:rPr>
      <w:rFonts w:eastAsia="Times New Roman" w:cs="Times New Roman"/>
      <w:sz w:val="24"/>
      <w:lang w:val="ru-RU" w:eastAsia="ru-RU"/>
    </w:rPr>
  </w:style>
  <w:style w:type="character" w:customStyle="1" w:styleId="afffe">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
    <w:name w:val="Краткий обратный адрес"/>
    <w:basedOn w:val="a3"/>
    <w:uiPriority w:val="99"/>
    <w:rsid w:val="00A72482"/>
    <w:pPr>
      <w:spacing w:after="60"/>
      <w:jc w:val="both"/>
    </w:pPr>
    <w:rPr>
      <w:rFonts w:eastAsia="Times New Roman" w:cs="Times New Roman"/>
      <w:color w:val="auto"/>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0">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ind w:left="104" w:right="104"/>
    </w:pPr>
    <w:rPr>
      <w:rFonts w:eastAsia="Times New Roman" w:cs="Times New Roman"/>
      <w:color w:val="auto"/>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ind w:left="150" w:right="150"/>
    </w:pPr>
    <w:rPr>
      <w:rFonts w:eastAsia="Times New Roman" w:cs="Times New Roman"/>
      <w:color w:val="auto"/>
      <w:szCs w:val="24"/>
    </w:rPr>
  </w:style>
  <w:style w:type="paragraph" w:customStyle="1" w:styleId="consplusnonformat1">
    <w:name w:val="consplusnonformat"/>
    <w:basedOn w:val="a3"/>
    <w:uiPriority w:val="99"/>
    <w:rsid w:val="00A72482"/>
    <w:pPr>
      <w:spacing w:before="150" w:after="150"/>
      <w:ind w:left="150" w:right="150"/>
    </w:pPr>
    <w:rPr>
      <w:rFonts w:eastAsia="Times New Roman" w:cs="Times New Roman"/>
      <w:color w:val="auto"/>
      <w:szCs w:val="24"/>
    </w:rPr>
  </w:style>
  <w:style w:type="paragraph" w:customStyle="1" w:styleId="3d">
    <w:name w:val="3"/>
    <w:basedOn w:val="a3"/>
    <w:uiPriority w:val="99"/>
    <w:rsid w:val="00A72482"/>
    <w:pPr>
      <w:spacing w:before="100" w:beforeAutospacing="1" w:after="100" w:afterAutospacing="1"/>
    </w:pPr>
    <w:rPr>
      <w:rFonts w:ascii="Arial Unicode MS" w:eastAsia="Arial Unicode MS" w:hAnsi="Arial Unicode MS" w:cs="Arial Unicode MS"/>
      <w:color w:val="auto"/>
      <w:szCs w:val="24"/>
    </w:rPr>
  </w:style>
  <w:style w:type="paragraph" w:customStyle="1" w:styleId="affff1">
    <w:name w:val="Основной нумерованный"/>
    <w:basedOn w:val="a3"/>
    <w:uiPriority w:val="99"/>
    <w:rsid w:val="00A72482"/>
    <w:pPr>
      <w:widowControl w:val="0"/>
      <w:tabs>
        <w:tab w:val="left" w:pos="1276"/>
      </w:tabs>
      <w:spacing w:before="100" w:after="60"/>
      <w:ind w:firstLine="709"/>
      <w:jc w:val="both"/>
    </w:pPr>
    <w:rPr>
      <w:rFonts w:eastAsia="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A72482"/>
    <w:pPr>
      <w:tabs>
        <w:tab w:val="num" w:pos="792"/>
      </w:tabs>
      <w:spacing w:after="60"/>
      <w:ind w:left="792" w:hanging="432"/>
      <w:jc w:val="both"/>
    </w:pPr>
    <w:rPr>
      <w:rFonts w:ascii="Arial" w:eastAsia="Times New Roman" w:hAnsi="Arial" w:cs="Times New Roman"/>
      <w:bCs/>
      <w:color w:val="auto"/>
      <w:szCs w:val="20"/>
    </w:rPr>
  </w:style>
  <w:style w:type="paragraph" w:customStyle="1" w:styleId="TableStyle">
    <w:name w:val="Table Style"/>
    <w:basedOn w:val="a3"/>
    <w:uiPriority w:val="99"/>
    <w:rsid w:val="00A72482"/>
    <w:pPr>
      <w:tabs>
        <w:tab w:val="num" w:pos="1797"/>
      </w:tabs>
      <w:spacing w:before="60" w:after="60"/>
      <w:ind w:firstLine="567"/>
      <w:jc w:val="both"/>
    </w:pPr>
    <w:rPr>
      <w:rFonts w:ascii="Arial" w:eastAsia="Times New Roman" w:hAnsi="Arial" w:cs="Arial"/>
      <w:color w:val="auto"/>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3">
    <w:name w:val="Простой текст"/>
    <w:basedOn w:val="aff9"/>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4">
    <w:name w:val="Таблицы (моноширинный)"/>
    <w:basedOn w:val="a3"/>
    <w:next w:val="a3"/>
    <w:uiPriority w:val="99"/>
    <w:rsid w:val="00A72482"/>
    <w:pPr>
      <w:widowControl w:val="0"/>
      <w:autoSpaceDE w:val="0"/>
      <w:autoSpaceDN w:val="0"/>
      <w:adjustRightInd w:val="0"/>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A72482"/>
    <w:rPr>
      <w:b/>
      <w:color w:val="008000"/>
      <w:sz w:val="20"/>
      <w:u w:val="single"/>
    </w:rPr>
  </w:style>
  <w:style w:type="character" w:customStyle="1" w:styleId="affff6">
    <w:name w:val="Цветовое выделение"/>
    <w:uiPriority w:val="99"/>
    <w:rsid w:val="00A72482"/>
    <w:rPr>
      <w:b/>
      <w:color w:val="000080"/>
      <w:sz w:val="20"/>
    </w:rPr>
  </w:style>
  <w:style w:type="character" w:customStyle="1" w:styleId="affff7">
    <w:name w:val="Продолжение ссылки"/>
    <w:basedOn w:val="affff5"/>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eastAsia="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textAlignment w:val="baseline"/>
    </w:pPr>
    <w:rPr>
      <w:rFonts w:eastAsia="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ind w:left="283"/>
      <w:textAlignment w:val="baseline"/>
    </w:pPr>
    <w:rPr>
      <w:rFonts w:eastAsia="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9">
    <w:name w:val="xl29"/>
    <w:basedOn w:val="a3"/>
    <w:uiPriority w:val="99"/>
    <w:rsid w:val="00A72482"/>
    <w:pPr>
      <w:overflowPunct w:val="0"/>
      <w:autoSpaceDE w:val="0"/>
      <w:autoSpaceDN w:val="0"/>
      <w:adjustRightInd w:val="0"/>
      <w:spacing w:before="100" w:after="100"/>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cs="Times New Roman"/>
      <w:color w:val="auto"/>
      <w:szCs w:val="20"/>
    </w:rPr>
  </w:style>
  <w:style w:type="paragraph" w:customStyle="1" w:styleId="xl31">
    <w:name w:val="xl31"/>
    <w:basedOn w:val="a3"/>
    <w:uiPriority w:val="99"/>
    <w:rsid w:val="00A72482"/>
    <w:pPr>
      <w:overflowPunct w:val="0"/>
      <w:autoSpaceDE w:val="0"/>
      <w:autoSpaceDN w:val="0"/>
      <w:adjustRightInd w:val="0"/>
      <w:spacing w:before="100" w:after="100"/>
      <w:jc w:val="center"/>
      <w:textAlignment w:val="baseline"/>
    </w:pPr>
    <w:rPr>
      <w:rFonts w:eastAsia="Times New Roman" w:cs="Times New Roman"/>
      <w:color w:val="auto"/>
      <w:szCs w:val="20"/>
    </w:rPr>
  </w:style>
  <w:style w:type="paragraph" w:customStyle="1" w:styleId="xl32">
    <w:name w:val="xl32"/>
    <w:basedOn w:val="a3"/>
    <w:uiPriority w:val="99"/>
    <w:rsid w:val="00A72482"/>
    <w:pPr>
      <w:overflowPunct w:val="0"/>
      <w:autoSpaceDE w:val="0"/>
      <w:autoSpaceDN w:val="0"/>
      <w:adjustRightInd w:val="0"/>
      <w:spacing w:before="100" w:after="100"/>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color w:val="auto"/>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19">
    <w:name w:val="Текст1"/>
    <w:basedOn w:val="a3"/>
    <w:uiPriority w:val="99"/>
    <w:rsid w:val="00A72482"/>
    <w:pPr>
      <w:overflowPunct w:val="0"/>
      <w:autoSpaceDE w:val="0"/>
      <w:autoSpaceDN w:val="0"/>
      <w:adjustRightInd w:val="0"/>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xl36">
    <w:name w:val="xl36"/>
    <w:basedOn w:val="a3"/>
    <w:uiPriority w:val="99"/>
    <w:rsid w:val="00A72482"/>
    <w:pPr>
      <w:overflowPunct w:val="0"/>
      <w:autoSpaceDE w:val="0"/>
      <w:autoSpaceDN w:val="0"/>
      <w:adjustRightInd w:val="0"/>
      <w:spacing w:before="100" w:after="100"/>
      <w:textAlignment w:val="baseline"/>
    </w:pPr>
    <w:rPr>
      <w:rFonts w:ascii="Arial CYR" w:eastAsia="Times New Roman" w:hAnsi="Arial CYR" w:cs="Times New Roman"/>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cs="Times New Roman"/>
      <w:b/>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cs="Times New Roman"/>
      <w:color w:val="auto"/>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eastAsia="Times New Roman" w:hAnsi="Arial CYR" w:cs="Times New Roman"/>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line="360" w:lineRule="auto"/>
      <w:ind w:left="5341" w:right="3090" w:hanging="1327"/>
      <w:textAlignment w:val="baseline"/>
    </w:pPr>
    <w:rPr>
      <w:rFonts w:eastAsia="Times New Roman" w:cs="Times New Roman"/>
      <w:b/>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uiPriority w:val="99"/>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uiPriority w:val="99"/>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8">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jc w:val="both"/>
    </w:pPr>
    <w:rPr>
      <w:rFonts w:eastAsia="Times New Roman" w:cs="Times New Roman"/>
      <w:iCs/>
      <w:noProof/>
      <w:color w:val="auto"/>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eastAsia="Times New Roman" w:cs="Times New Roman"/>
      <w:bCs/>
      <w:noProof/>
      <w:color w:val="auto"/>
      <w:szCs w:val="24"/>
    </w:rPr>
  </w:style>
  <w:style w:type="paragraph" w:styleId="2f">
    <w:name w:val="toc 2"/>
    <w:basedOn w:val="a3"/>
    <w:next w:val="a3"/>
    <w:autoRedefine/>
    <w:uiPriority w:val="99"/>
    <w:locked/>
    <w:rsid w:val="00A72482"/>
    <w:pPr>
      <w:tabs>
        <w:tab w:val="right" w:leader="dot" w:pos="10195"/>
      </w:tabs>
      <w:spacing w:line="360" w:lineRule="auto"/>
      <w:jc w:val="both"/>
    </w:pPr>
    <w:rPr>
      <w:rFonts w:eastAsia="Times New Roman" w:cs="Times New Roman"/>
      <w:smallCaps/>
      <w:noProof/>
      <w:color w:val="auto"/>
      <w:szCs w:val="24"/>
    </w:rPr>
  </w:style>
  <w:style w:type="paragraph" w:styleId="46">
    <w:name w:val="toc 4"/>
    <w:basedOn w:val="a3"/>
    <w:next w:val="a3"/>
    <w:autoRedefine/>
    <w:uiPriority w:val="99"/>
    <w:locked/>
    <w:rsid w:val="00A72482"/>
    <w:pPr>
      <w:tabs>
        <w:tab w:val="left" w:pos="540"/>
        <w:tab w:val="right" w:leader="dot" w:pos="10195"/>
      </w:tabs>
      <w:jc w:val="both"/>
    </w:pPr>
    <w:rPr>
      <w:rFonts w:eastAsia="Times New Roman" w:cs="Times New Roman"/>
      <w:color w:val="auto"/>
      <w:sz w:val="18"/>
      <w:szCs w:val="18"/>
    </w:rPr>
  </w:style>
  <w:style w:type="paragraph" w:styleId="55">
    <w:name w:val="toc 5"/>
    <w:basedOn w:val="a3"/>
    <w:next w:val="a3"/>
    <w:autoRedefine/>
    <w:uiPriority w:val="99"/>
    <w:semiHidden/>
    <w:locked/>
    <w:rsid w:val="00A72482"/>
    <w:pPr>
      <w:ind w:left="960"/>
    </w:pPr>
    <w:rPr>
      <w:rFonts w:eastAsia="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ind w:left="1200"/>
    </w:pPr>
    <w:rPr>
      <w:rFonts w:eastAsia="Times New Roman"/>
      <w:sz w:val="18"/>
      <w:szCs w:val="18"/>
    </w:rPr>
  </w:style>
  <w:style w:type="paragraph" w:styleId="71">
    <w:name w:val="toc 7"/>
    <w:basedOn w:val="a3"/>
    <w:next w:val="a3"/>
    <w:autoRedefine/>
    <w:uiPriority w:val="99"/>
    <w:semiHidden/>
    <w:locked/>
    <w:rsid w:val="00A72482"/>
    <w:pPr>
      <w:ind w:left="1440"/>
    </w:pPr>
    <w:rPr>
      <w:rFonts w:eastAsia="Times New Roman"/>
      <w:sz w:val="18"/>
      <w:szCs w:val="18"/>
    </w:rPr>
  </w:style>
  <w:style w:type="paragraph" w:styleId="81">
    <w:name w:val="toc 8"/>
    <w:basedOn w:val="a3"/>
    <w:next w:val="a3"/>
    <w:autoRedefine/>
    <w:uiPriority w:val="99"/>
    <w:semiHidden/>
    <w:locked/>
    <w:rsid w:val="00A72482"/>
    <w:pPr>
      <w:ind w:left="1680"/>
    </w:pPr>
    <w:rPr>
      <w:rFonts w:eastAsia="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9">
    <w:name w:val="Условия контракта"/>
    <w:basedOn w:val="a3"/>
    <w:uiPriority w:val="99"/>
    <w:semiHidden/>
    <w:rsid w:val="00A72482"/>
    <w:pPr>
      <w:tabs>
        <w:tab w:val="num" w:pos="360"/>
      </w:tabs>
      <w:spacing w:before="240" w:after="120"/>
      <w:ind w:left="360" w:hanging="360"/>
      <w:jc w:val="both"/>
    </w:pPr>
    <w:rPr>
      <w:rFonts w:eastAsia="Times New Roman"/>
      <w:b/>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a">
    <w:name w:val="footnote text"/>
    <w:basedOn w:val="a3"/>
    <w:link w:val="affffb"/>
    <w:uiPriority w:val="99"/>
    <w:rsid w:val="00A72482"/>
    <w:rPr>
      <w:rFonts w:eastAsia="Times New Roman" w:cs="Times New Roman"/>
      <w:color w:val="auto"/>
      <w:sz w:val="20"/>
      <w:szCs w:val="20"/>
    </w:rPr>
  </w:style>
  <w:style w:type="character" w:customStyle="1" w:styleId="affffb">
    <w:name w:val="Текст сноски Знак"/>
    <w:basedOn w:val="a4"/>
    <w:link w:val="affffa"/>
    <w:uiPriority w:val="99"/>
    <w:locked/>
    <w:rsid w:val="00A72482"/>
    <w:rPr>
      <w:rFonts w:eastAsia="Times New Roman" w:cs="Times New Roman"/>
      <w:lang w:val="ru-RU" w:eastAsia="ru-RU"/>
    </w:rPr>
  </w:style>
  <w:style w:type="paragraph" w:customStyle="1" w:styleId="affffc">
    <w:name w:val="Таблица шапка"/>
    <w:basedOn w:val="a3"/>
    <w:uiPriority w:val="99"/>
    <w:semiHidden/>
    <w:rsid w:val="00A72482"/>
    <w:pPr>
      <w:keepNext/>
      <w:snapToGrid w:val="0"/>
      <w:spacing w:before="40" w:after="40"/>
      <w:ind w:left="57" w:right="57"/>
    </w:pPr>
    <w:rPr>
      <w:rFonts w:eastAsia="Times New Roman"/>
      <w:szCs w:val="20"/>
    </w:rPr>
  </w:style>
  <w:style w:type="paragraph" w:styleId="affffd">
    <w:name w:val="Document Map"/>
    <w:basedOn w:val="a3"/>
    <w:link w:val="affffe"/>
    <w:uiPriority w:val="99"/>
    <w:rsid w:val="00A72482"/>
    <w:pPr>
      <w:shd w:val="clear" w:color="auto" w:fill="000080"/>
      <w:spacing w:after="60"/>
      <w:jc w:val="both"/>
    </w:pPr>
    <w:rPr>
      <w:rFonts w:ascii="Tahoma" w:hAnsi="Tahoma" w:cs="Tahoma"/>
      <w:color w:val="auto"/>
      <w:sz w:val="20"/>
      <w:szCs w:val="20"/>
    </w:rPr>
  </w:style>
  <w:style w:type="character" w:customStyle="1" w:styleId="affffe">
    <w:name w:val="Схема документа Знак"/>
    <w:basedOn w:val="a4"/>
    <w:link w:val="affffd"/>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f0">
    <w:name w:val="1"/>
    <w:basedOn w:val="a3"/>
    <w:uiPriority w:val="99"/>
    <w:rsid w:val="00A72482"/>
    <w:pPr>
      <w:spacing w:line="240" w:lineRule="exact"/>
    </w:pPr>
    <w:rPr>
      <w:rFonts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0">
    <w:name w:val="footnote reference"/>
    <w:basedOn w:val="a4"/>
    <w:uiPriority w:val="99"/>
    <w:semiHidden/>
    <w:rsid w:val="00A72482"/>
    <w:rPr>
      <w:rFonts w:cs="Times New Roman"/>
      <w:vertAlign w:val="superscript"/>
    </w:rPr>
  </w:style>
  <w:style w:type="paragraph" w:customStyle="1" w:styleId="afffff1">
    <w:name w:val="Содержимое таблицы"/>
    <w:basedOn w:val="a3"/>
    <w:uiPriority w:val="99"/>
    <w:rsid w:val="00A72482"/>
    <w:pPr>
      <w:widowControl w:val="0"/>
      <w:suppressLineNumbers/>
      <w:suppressAutoHyphens/>
    </w:pPr>
    <w:rPr>
      <w:rFonts w:ascii="Arial" w:hAnsi="Arial" w:cs="Times New Roman"/>
      <w:color w:val="auto"/>
      <w:szCs w:val="24"/>
    </w:rPr>
  </w:style>
  <w:style w:type="paragraph" w:customStyle="1" w:styleId="1f1">
    <w:name w:val="Знак1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afffff2">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3">
    <w:name w:val="Обычный.Нормальный абзац"/>
    <w:uiPriority w:val="99"/>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afffff4">
    <w:name w:val="Знак Знак Знак Знак"/>
    <w:basedOn w:val="a3"/>
    <w:rsid w:val="00A72482"/>
    <w:pPr>
      <w:spacing w:line="240" w:lineRule="exact"/>
    </w:pPr>
    <w:rPr>
      <w:rFonts w:cs="Times New Roman"/>
      <w:color w:val="auto"/>
      <w:sz w:val="20"/>
      <w:szCs w:val="20"/>
      <w:lang w:eastAsia="zh-CN"/>
    </w:rPr>
  </w:style>
  <w:style w:type="paragraph" w:styleId="afffff5">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textAlignment w:val="top"/>
    </w:pPr>
    <w:rPr>
      <w:rFonts w:eastAsia="Times New Roman" w:cs="Times New Roman"/>
      <w:color w:val="auto"/>
      <w:sz w:val="20"/>
      <w:szCs w:val="20"/>
    </w:rPr>
  </w:style>
  <w:style w:type="paragraph" w:customStyle="1" w:styleId="xl70">
    <w:name w:val="xl70"/>
    <w:basedOn w:val="a3"/>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8"/>
      <w:szCs w:val="18"/>
    </w:rPr>
  </w:style>
  <w:style w:type="paragraph" w:customStyle="1" w:styleId="xl73">
    <w:name w:val="xl73"/>
    <w:basedOn w:val="a3"/>
    <w:rsid w:val="00A72482"/>
    <w:pPr>
      <w:spacing w:before="100" w:beforeAutospacing="1" w:after="100" w:afterAutospacing="1"/>
      <w:jc w:val="center"/>
      <w:textAlignment w:val="top"/>
    </w:pPr>
    <w:rPr>
      <w:rFonts w:eastAsia="Times New Roman" w:cs="Times New Roman"/>
      <w:b/>
      <w:bCs/>
      <w:color w:val="auto"/>
      <w:szCs w:val="24"/>
    </w:rPr>
  </w:style>
  <w:style w:type="paragraph" w:customStyle="1" w:styleId="xl74">
    <w:name w:val="xl74"/>
    <w:basedOn w:val="a3"/>
    <w:rsid w:val="00A72482"/>
    <w:pPr>
      <w:spacing w:before="100" w:beforeAutospacing="1" w:after="100" w:afterAutospacing="1"/>
      <w:jc w:val="center"/>
      <w:textAlignment w:val="top"/>
    </w:pPr>
    <w:rPr>
      <w:rFonts w:eastAsia="Times New Roman" w:cs="Times New Roman"/>
      <w:b/>
      <w:bCs/>
      <w:color w:val="auto"/>
      <w:sz w:val="20"/>
      <w:szCs w:val="20"/>
    </w:rPr>
  </w:style>
  <w:style w:type="paragraph" w:customStyle="1" w:styleId="xl75">
    <w:name w:val="xl75"/>
    <w:basedOn w:val="a3"/>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76">
    <w:name w:val="xl76"/>
    <w:basedOn w:val="a3"/>
    <w:rsid w:val="00A72482"/>
    <w:pPr>
      <w:spacing w:before="100" w:beforeAutospacing="1" w:after="100" w:afterAutospacing="1"/>
      <w:jc w:val="center"/>
      <w:textAlignment w:val="top"/>
    </w:pPr>
    <w:rPr>
      <w:rFonts w:eastAsia="Times New Roman" w:cs="Times New Roman"/>
      <w:color w:val="auto"/>
      <w:szCs w:val="24"/>
    </w:rPr>
  </w:style>
  <w:style w:type="paragraph" w:customStyle="1" w:styleId="xl77">
    <w:name w:val="xl77"/>
    <w:basedOn w:val="a3"/>
    <w:rsid w:val="00A72482"/>
    <w:pPr>
      <w:spacing w:before="100" w:beforeAutospacing="1" w:after="100" w:afterAutospacing="1"/>
      <w:jc w:val="center"/>
      <w:textAlignment w:val="top"/>
    </w:pPr>
    <w:rPr>
      <w:rFonts w:eastAsia="Times New Roman" w:cs="Times New Roman"/>
      <w:b/>
      <w:bCs/>
      <w:color w:val="auto"/>
      <w:szCs w:val="24"/>
    </w:rPr>
  </w:style>
  <w:style w:type="paragraph" w:customStyle="1" w:styleId="xl78">
    <w:name w:val="xl78"/>
    <w:basedOn w:val="a3"/>
    <w:rsid w:val="00A72482"/>
    <w:pPr>
      <w:spacing w:before="100" w:beforeAutospacing="1" w:after="100" w:afterAutospacing="1"/>
      <w:jc w:val="center"/>
      <w:textAlignment w:val="top"/>
    </w:pPr>
    <w:rPr>
      <w:rFonts w:eastAsia="Times New Roman" w:cs="Times New Roman"/>
      <w:b/>
      <w:bCs/>
      <w:color w:val="auto"/>
      <w:sz w:val="18"/>
      <w:szCs w:val="18"/>
    </w:rPr>
  </w:style>
  <w:style w:type="paragraph" w:customStyle="1" w:styleId="xl79">
    <w:name w:val="xl79"/>
    <w:basedOn w:val="a3"/>
    <w:rsid w:val="00A72482"/>
    <w:pPr>
      <w:spacing w:before="100" w:beforeAutospacing="1" w:after="100" w:afterAutospacing="1"/>
      <w:jc w:val="center"/>
      <w:textAlignment w:val="top"/>
    </w:pPr>
    <w:rPr>
      <w:rFonts w:eastAsia="Times New Roman" w:cs="Times New Roman"/>
      <w:color w:val="auto"/>
      <w:szCs w:val="24"/>
    </w:rPr>
  </w:style>
  <w:style w:type="paragraph" w:customStyle="1" w:styleId="xl80">
    <w:name w:val="xl80"/>
    <w:basedOn w:val="a3"/>
    <w:rsid w:val="00A72482"/>
    <w:pPr>
      <w:spacing w:before="100" w:beforeAutospacing="1" w:after="100" w:afterAutospacing="1"/>
      <w:textAlignment w:val="top"/>
    </w:pPr>
    <w:rPr>
      <w:rFonts w:eastAsia="Times New Roman" w:cs="Times New Roman"/>
      <w:color w:val="auto"/>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9">
    <w:name w:val="xl89"/>
    <w:basedOn w:val="a3"/>
    <w:rsid w:val="00A72482"/>
    <w:pPr>
      <w:spacing w:before="100" w:beforeAutospacing="1" w:after="100" w:afterAutospacing="1"/>
      <w:jc w:val="right"/>
      <w:textAlignment w:val="top"/>
    </w:pPr>
    <w:rPr>
      <w:rFonts w:eastAsia="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pPr>
    <w:rPr>
      <w:rFonts w:eastAsia="Times New Roman" w:cs="Times New Roman"/>
      <w:color w:val="auto"/>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uiPriority w:val="99"/>
    <w:rsid w:val="006A39AF"/>
  </w:style>
  <w:style w:type="numbering" w:customStyle="1" w:styleId="a0">
    <w:name w:val="Стиль многоуровневый"/>
    <w:rsid w:val="000F48D1"/>
    <w:pPr>
      <w:numPr>
        <w:numId w:val="13"/>
      </w:numPr>
    </w:pPr>
  </w:style>
  <w:style w:type="numbering" w:styleId="111111">
    <w:name w:val="Outline List 2"/>
    <w:basedOn w:val="a6"/>
    <w:uiPriority w:val="99"/>
    <w:semiHidden/>
    <w:unhideWhenUsed/>
    <w:locked/>
    <w:rsid w:val="000F48D1"/>
    <w:pPr>
      <w:numPr>
        <w:numId w:val="14"/>
      </w:numPr>
    </w:pPr>
  </w:style>
  <w:style w:type="paragraph" w:customStyle="1" w:styleId="ListBul2">
    <w:name w:val="ListBul2"/>
    <w:basedOn w:val="a3"/>
    <w:rsid w:val="0091672A"/>
    <w:pPr>
      <w:numPr>
        <w:numId w:val="29"/>
      </w:numPr>
      <w:tabs>
        <w:tab w:val="left" w:pos="567"/>
      </w:tabs>
      <w:jc w:val="both"/>
    </w:pPr>
    <w:rPr>
      <w:rFonts w:eastAsia="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6">
    <w:name w:val="Основной текст_"/>
    <w:link w:val="3f2"/>
    <w:locked/>
    <w:rsid w:val="004C3FDA"/>
    <w:rPr>
      <w:sz w:val="23"/>
      <w:shd w:val="clear" w:color="auto" w:fill="FFFFFF"/>
    </w:rPr>
  </w:style>
  <w:style w:type="paragraph" w:customStyle="1" w:styleId="3f2">
    <w:name w:val="Основной текст3"/>
    <w:basedOn w:val="a3"/>
    <w:link w:val="afffff6"/>
    <w:rsid w:val="004C3FDA"/>
    <w:pPr>
      <w:shd w:val="clear" w:color="auto" w:fill="FFFFFF"/>
      <w:spacing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rsid w:val="002D699B"/>
    <w:pPr>
      <w:spacing w:before="100" w:beforeAutospacing="1" w:after="100" w:afterAutospacing="1"/>
    </w:pPr>
    <w:rPr>
      <w:rFonts w:eastAsia="Times New Roman" w:cs="Times New Roman"/>
      <w:color w:val="auto"/>
      <w:szCs w:val="24"/>
    </w:rPr>
  </w:style>
  <w:style w:type="paragraph" w:customStyle="1" w:styleId="font6">
    <w:name w:val="font6"/>
    <w:basedOn w:val="a3"/>
    <w:rsid w:val="00165E16"/>
    <w:pPr>
      <w:spacing w:before="100" w:beforeAutospacing="1" w:after="100" w:afterAutospacing="1"/>
    </w:pPr>
    <w:rPr>
      <w:rFonts w:eastAsia="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color w:val="auto"/>
      <w:sz w:val="20"/>
      <w:szCs w:val="20"/>
    </w:rPr>
  </w:style>
  <w:style w:type="paragraph" w:customStyle="1" w:styleId="xl91">
    <w:name w:val="xl91"/>
    <w:basedOn w:val="a3"/>
    <w:rsid w:val="00E73145"/>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color w:val="auto"/>
      <w:szCs w:val="24"/>
    </w:rPr>
  </w:style>
  <w:style w:type="paragraph" w:customStyle="1" w:styleId="xl92">
    <w:name w:val="xl92"/>
    <w:basedOn w:val="a3"/>
    <w:rsid w:val="00E73145"/>
    <w:pPr>
      <w:pBdr>
        <w:top w:val="single" w:sz="4" w:space="0" w:color="auto"/>
      </w:pBdr>
      <w:shd w:val="clear" w:color="000000" w:fill="FFFFFF"/>
      <w:spacing w:before="100" w:beforeAutospacing="1" w:after="100" w:afterAutospacing="1"/>
    </w:pPr>
    <w:rPr>
      <w:rFonts w:eastAsia="Times New Roman" w:cs="Times New Roman"/>
      <w:b/>
      <w:bCs/>
      <w:color w:val="auto"/>
      <w:szCs w:val="24"/>
    </w:rPr>
  </w:style>
  <w:style w:type="paragraph" w:customStyle="1" w:styleId="xl93">
    <w:name w:val="xl93"/>
    <w:basedOn w:val="a3"/>
    <w:rsid w:val="00E73145"/>
    <w:pPr>
      <w:pBdr>
        <w:bottom w:val="single" w:sz="4" w:space="0" w:color="auto"/>
      </w:pBdr>
      <w:spacing w:before="100" w:beforeAutospacing="1" w:after="100" w:afterAutospacing="1"/>
      <w:jc w:val="center"/>
      <w:textAlignment w:val="top"/>
    </w:pPr>
    <w:rPr>
      <w:rFonts w:eastAsia="Times New Roman" w:cs="Times New Roman"/>
      <w:b/>
      <w:bCs/>
      <w:color w:val="auto"/>
      <w:szCs w:val="24"/>
    </w:rPr>
  </w:style>
  <w:style w:type="paragraph" w:customStyle="1" w:styleId="xl94">
    <w:name w:val="xl94"/>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5">
    <w:name w:val="xl95"/>
    <w:basedOn w:val="a3"/>
    <w:rsid w:val="00E7314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6">
    <w:name w:val="xl96"/>
    <w:basedOn w:val="a3"/>
    <w:rsid w:val="00E73145"/>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7">
    <w:name w:val="xl97"/>
    <w:basedOn w:val="a3"/>
    <w:rsid w:val="00E7314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8">
    <w:name w:val="xl98"/>
    <w:basedOn w:val="a3"/>
    <w:rsid w:val="00E73145"/>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9">
    <w:name w:val="xl99"/>
    <w:basedOn w:val="a3"/>
    <w:rsid w:val="00E7314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0">
    <w:name w:val="xl100"/>
    <w:basedOn w:val="a3"/>
    <w:rsid w:val="00E7314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1">
    <w:name w:val="xl101"/>
    <w:basedOn w:val="a3"/>
    <w:rsid w:val="00E73145"/>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2">
    <w:name w:val="xl102"/>
    <w:basedOn w:val="a3"/>
    <w:rsid w:val="00E7314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3">
    <w:name w:val="xl103"/>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0"/>
      <w:szCs w:val="20"/>
    </w:rPr>
  </w:style>
  <w:style w:type="paragraph" w:customStyle="1" w:styleId="xl104">
    <w:name w:val="xl104"/>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0"/>
      <w:szCs w:val="20"/>
    </w:rPr>
  </w:style>
  <w:style w:type="paragraph" w:customStyle="1" w:styleId="xl105">
    <w:name w:val="xl105"/>
    <w:basedOn w:val="a3"/>
    <w:rsid w:val="004D3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6">
    <w:name w:val="xl106"/>
    <w:basedOn w:val="a3"/>
    <w:rsid w:val="004D38C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sz w:val="20"/>
      <w:szCs w:val="20"/>
    </w:rPr>
  </w:style>
  <w:style w:type="paragraph" w:customStyle="1" w:styleId="xl107">
    <w:name w:val="xl107"/>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8">
    <w:name w:val="xl108"/>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9">
    <w:name w:val="xl109"/>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0">
    <w:name w:val="xl110"/>
    <w:basedOn w:val="a3"/>
    <w:rsid w:val="004D38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1">
    <w:name w:val="xl111"/>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2">
    <w:name w:val="xl112"/>
    <w:basedOn w:val="a3"/>
    <w:rsid w:val="004D38C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cs="Times New Roman"/>
      <w:color w:val="auto"/>
      <w:szCs w:val="24"/>
    </w:rPr>
  </w:style>
  <w:style w:type="paragraph" w:customStyle="1" w:styleId="xl113">
    <w:name w:val="xl113"/>
    <w:basedOn w:val="a3"/>
    <w:rsid w:val="004D38C0"/>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rFonts w:eastAsia="Times New Roman" w:cs="Times New Roman"/>
      <w:color w:val="auto"/>
      <w:sz w:val="20"/>
      <w:szCs w:val="20"/>
    </w:rPr>
  </w:style>
  <w:style w:type="paragraph" w:customStyle="1" w:styleId="xl114">
    <w:name w:val="xl114"/>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Cs w:val="24"/>
    </w:rPr>
  </w:style>
  <w:style w:type="paragraph" w:customStyle="1" w:styleId="xl115">
    <w:name w:val="xl115"/>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Cs w:val="24"/>
    </w:rPr>
  </w:style>
  <w:style w:type="paragraph" w:customStyle="1" w:styleId="xl116">
    <w:name w:val="xl116"/>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7">
    <w:name w:val="xl117"/>
    <w:basedOn w:val="a3"/>
    <w:rsid w:val="004D38C0"/>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szCs w:val="24"/>
    </w:rPr>
  </w:style>
  <w:style w:type="paragraph" w:customStyle="1" w:styleId="xl118">
    <w:name w:val="xl118"/>
    <w:basedOn w:val="a3"/>
    <w:rsid w:val="004D38C0"/>
    <w:pPr>
      <w:pBdr>
        <w:top w:val="single" w:sz="4" w:space="0" w:color="auto"/>
      </w:pBdr>
      <w:shd w:val="clear" w:color="000000" w:fill="FFFFFF"/>
      <w:spacing w:before="100" w:beforeAutospacing="1" w:after="100" w:afterAutospacing="1"/>
    </w:pPr>
    <w:rPr>
      <w:rFonts w:eastAsia="Times New Roman" w:cs="Times New Roman"/>
      <w:b/>
      <w:bCs/>
      <w:color w:val="auto"/>
      <w:szCs w:val="24"/>
    </w:rPr>
  </w:style>
  <w:style w:type="paragraph" w:customStyle="1" w:styleId="xl119">
    <w:name w:val="xl119"/>
    <w:basedOn w:val="a3"/>
    <w:rsid w:val="004D38C0"/>
    <w:pPr>
      <w:pBdr>
        <w:top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b/>
      <w:bCs/>
      <w:color w:val="auto"/>
      <w:szCs w:val="24"/>
    </w:rPr>
  </w:style>
  <w:style w:type="paragraph" w:customStyle="1" w:styleId="xl120">
    <w:name w:val="xl120"/>
    <w:basedOn w:val="a3"/>
    <w:rsid w:val="004D38C0"/>
    <w:pPr>
      <w:pBdr>
        <w:top w:val="single" w:sz="4" w:space="0" w:color="auto"/>
      </w:pBdr>
      <w:shd w:val="clear" w:color="000000" w:fill="FFFFFF"/>
      <w:spacing w:before="100" w:beforeAutospacing="1" w:after="100" w:afterAutospacing="1"/>
      <w:jc w:val="center"/>
      <w:textAlignment w:val="top"/>
    </w:pPr>
    <w:rPr>
      <w:rFonts w:eastAsia="Times New Roman" w:cs="Times New Roman"/>
      <w:b/>
      <w:bCs/>
      <w:color w:val="auto"/>
      <w:szCs w:val="24"/>
    </w:rPr>
  </w:style>
  <w:style w:type="paragraph" w:customStyle="1" w:styleId="xl121">
    <w:name w:val="xl121"/>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22">
    <w:name w:val="xl122"/>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23">
    <w:name w:val="xl123"/>
    <w:basedOn w:val="a3"/>
    <w:rsid w:val="004D38C0"/>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eastAsia="Times New Roman" w:cs="Times New Roman"/>
      <w:color w:val="auto"/>
      <w:szCs w:val="24"/>
    </w:rPr>
  </w:style>
  <w:style w:type="paragraph" w:customStyle="1" w:styleId="xl124">
    <w:name w:val="xl124"/>
    <w:basedOn w:val="a3"/>
    <w:rsid w:val="004D38C0"/>
    <w:pPr>
      <w:spacing w:before="100" w:beforeAutospacing="1" w:after="100" w:afterAutospacing="1"/>
    </w:pPr>
    <w:rPr>
      <w:rFonts w:eastAsia="Times New Roman" w:cs="Times New Roman"/>
      <w:color w:val="auto"/>
      <w:szCs w:val="24"/>
    </w:rPr>
  </w:style>
  <w:style w:type="paragraph" w:customStyle="1" w:styleId="xl125">
    <w:name w:val="xl125"/>
    <w:basedOn w:val="a3"/>
    <w:rsid w:val="004D38C0"/>
    <w:pPr>
      <w:spacing w:before="100" w:beforeAutospacing="1" w:after="100" w:afterAutospacing="1"/>
    </w:pPr>
    <w:rPr>
      <w:rFonts w:eastAsia="Times New Roman" w:cs="Times New Roman"/>
      <w:color w:val="auto"/>
      <w:sz w:val="20"/>
      <w:szCs w:val="20"/>
    </w:rPr>
  </w:style>
  <w:style w:type="character" w:styleId="afffff7">
    <w:name w:val="annotation reference"/>
    <w:basedOn w:val="a4"/>
    <w:uiPriority w:val="99"/>
    <w:semiHidden/>
    <w:unhideWhenUsed/>
    <w:locked/>
    <w:rsid w:val="00E76CE2"/>
    <w:rPr>
      <w:sz w:val="16"/>
      <w:szCs w:val="16"/>
    </w:rPr>
  </w:style>
  <w:style w:type="paragraph" w:styleId="afffff8">
    <w:name w:val="annotation text"/>
    <w:basedOn w:val="a3"/>
    <w:link w:val="afffff9"/>
    <w:uiPriority w:val="99"/>
    <w:semiHidden/>
    <w:unhideWhenUsed/>
    <w:locked/>
    <w:rsid w:val="00E76CE2"/>
    <w:rPr>
      <w:sz w:val="20"/>
      <w:szCs w:val="20"/>
    </w:rPr>
  </w:style>
  <w:style w:type="character" w:customStyle="1" w:styleId="afffff9">
    <w:name w:val="Текст примечания Знак"/>
    <w:basedOn w:val="a4"/>
    <w:link w:val="afffff8"/>
    <w:uiPriority w:val="99"/>
    <w:semiHidden/>
    <w:rsid w:val="00E76CE2"/>
    <w:rPr>
      <w:rFonts w:cs="Calibri"/>
      <w:color w:val="000000"/>
      <w:sz w:val="20"/>
      <w:szCs w:val="20"/>
    </w:rPr>
  </w:style>
  <w:style w:type="paragraph" w:styleId="afffffa">
    <w:name w:val="annotation subject"/>
    <w:basedOn w:val="afffff8"/>
    <w:next w:val="afffff8"/>
    <w:link w:val="afffffb"/>
    <w:uiPriority w:val="99"/>
    <w:semiHidden/>
    <w:unhideWhenUsed/>
    <w:locked/>
    <w:rsid w:val="00E76CE2"/>
    <w:rPr>
      <w:b/>
      <w:bCs/>
    </w:rPr>
  </w:style>
  <w:style w:type="character" w:customStyle="1" w:styleId="afffffb">
    <w:name w:val="Тема примечания Знак"/>
    <w:basedOn w:val="afffff9"/>
    <w:link w:val="afffffa"/>
    <w:uiPriority w:val="99"/>
    <w:semiHidden/>
    <w:rsid w:val="00E76CE2"/>
    <w:rPr>
      <w:rFonts w:cs="Calibri"/>
      <w:b/>
      <w:bCs/>
      <w:color w:val="000000"/>
      <w:sz w:val="20"/>
      <w:szCs w:val="20"/>
    </w:rPr>
  </w:style>
  <w:style w:type="paragraph" w:customStyle="1" w:styleId="1CStyle181">
    <w:name w:val="1CStyle181"/>
    <w:rsid w:val="009503FA"/>
    <w:pPr>
      <w:spacing w:after="200" w:line="276" w:lineRule="auto"/>
      <w:jc w:val="right"/>
    </w:pPr>
    <w:rPr>
      <w:rFonts w:ascii="Arial" w:eastAsiaTheme="minorEastAsia" w:hAnsi="Arial" w:cstheme="minorBidi"/>
      <w:sz w:val="16"/>
    </w:rPr>
  </w:style>
  <w:style w:type="paragraph" w:customStyle="1" w:styleId="1CStyle182">
    <w:name w:val="1CStyle182"/>
    <w:rsid w:val="009503FA"/>
    <w:pPr>
      <w:spacing w:after="200" w:line="276" w:lineRule="auto"/>
      <w:jc w:val="right"/>
    </w:pPr>
    <w:rPr>
      <w:rFonts w:ascii="Arial" w:eastAsiaTheme="minorEastAsia" w:hAnsi="Arial" w:cstheme="minorBidi"/>
      <w:b/>
      <w:sz w:val="16"/>
    </w:rPr>
  </w:style>
  <w:style w:type="character" w:styleId="afffffc">
    <w:name w:val="Unresolved Mention"/>
    <w:basedOn w:val="a4"/>
    <w:uiPriority w:val="99"/>
    <w:semiHidden/>
    <w:unhideWhenUsed/>
    <w:rsid w:val="00FF5CF0"/>
    <w:rPr>
      <w:color w:val="605E5C"/>
      <w:shd w:val="clear" w:color="auto" w:fill="E1DFDD"/>
    </w:rPr>
  </w:style>
  <w:style w:type="character" w:customStyle="1" w:styleId="productsitem-info-name">
    <w:name w:val="products__item-info-name"/>
    <w:basedOn w:val="a4"/>
    <w:rsid w:val="00A15E3F"/>
  </w:style>
  <w:style w:type="paragraph" w:customStyle="1" w:styleId="380">
    <w:name w:val="Основной текст38"/>
    <w:basedOn w:val="a3"/>
    <w:rsid w:val="001173ED"/>
    <w:pPr>
      <w:shd w:val="clear" w:color="auto" w:fill="FFFFFF"/>
      <w:spacing w:after="60" w:line="278" w:lineRule="exact"/>
      <w:jc w:val="both"/>
    </w:pPr>
    <w:rPr>
      <w:rFonts w:asciiTheme="minorHAnsi" w:eastAsiaTheme="minorHAnsi" w:hAnsiTheme="minorHAnsi" w:cstheme="minorBidi"/>
      <w:color w:val="auto"/>
      <w:sz w:val="22"/>
      <w:shd w:val="clear" w:color="auto" w:fill="FFFFFF"/>
      <w:lang w:eastAsia="en-US"/>
    </w:rPr>
  </w:style>
  <w:style w:type="character" w:customStyle="1" w:styleId="340">
    <w:name w:val="Основной текст34"/>
    <w:rsid w:val="001173ED"/>
    <w:rPr>
      <w:rFonts w:ascii="Times New Roman" w:hAnsi="Times New Roman" w:cs="Times New Roman"/>
      <w:shd w:val="clear" w:color="auto" w:fill="FFFFFF"/>
      <w:lang w:bidi="ar-SA"/>
    </w:rPr>
  </w:style>
  <w:style w:type="character" w:customStyle="1" w:styleId="350">
    <w:name w:val="Основной текст35"/>
    <w:rsid w:val="001173ED"/>
    <w:rPr>
      <w:rFonts w:ascii="Times New Roman" w:hAnsi="Times New Roman" w:cs="Times New Roman"/>
      <w:shd w:val="clear" w:color="auto" w:fill="FFFFFF"/>
      <w:lang w:bidi="ar-SA"/>
    </w:rPr>
  </w:style>
  <w:style w:type="paragraph" w:customStyle="1" w:styleId="pj">
    <w:name w:val="pj"/>
    <w:basedOn w:val="a3"/>
    <w:rsid w:val="001173ED"/>
    <w:pPr>
      <w:spacing w:before="100" w:beforeAutospacing="1" w:after="100" w:afterAutospacing="1"/>
    </w:pPr>
    <w:rPr>
      <w:rFonts w:eastAsia="Times New Roman" w:cs="Times New Roman"/>
      <w:color w:val="auto"/>
      <w:szCs w:val="24"/>
    </w:rPr>
  </w:style>
  <w:style w:type="character" w:customStyle="1" w:styleId="360">
    <w:name w:val="Основной текст36"/>
    <w:rsid w:val="00D6649B"/>
    <w:rPr>
      <w:rFonts w:ascii="Times New Roman" w:hAnsi="Times New Roman" w:cs="Times New Roman"/>
      <w:shd w:val="clear" w:color="auto" w:fill="FFFFFF"/>
      <w:lang w:bidi="ar-SA"/>
    </w:rPr>
  </w:style>
  <w:style w:type="table" w:customStyle="1" w:styleId="TableGrid">
    <w:name w:val="TableGrid"/>
    <w:rsid w:val="00FB57EF"/>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310">
      <w:bodyDiv w:val="1"/>
      <w:marLeft w:val="0"/>
      <w:marRight w:val="0"/>
      <w:marTop w:val="0"/>
      <w:marBottom w:val="0"/>
      <w:divBdr>
        <w:top w:val="none" w:sz="0" w:space="0" w:color="auto"/>
        <w:left w:val="none" w:sz="0" w:space="0" w:color="auto"/>
        <w:bottom w:val="none" w:sz="0" w:space="0" w:color="auto"/>
        <w:right w:val="none" w:sz="0" w:space="0" w:color="auto"/>
      </w:divBdr>
    </w:div>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45490859">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226693472">
      <w:bodyDiv w:val="1"/>
      <w:marLeft w:val="0"/>
      <w:marRight w:val="0"/>
      <w:marTop w:val="0"/>
      <w:marBottom w:val="0"/>
      <w:divBdr>
        <w:top w:val="none" w:sz="0" w:space="0" w:color="auto"/>
        <w:left w:val="none" w:sz="0" w:space="0" w:color="auto"/>
        <w:bottom w:val="none" w:sz="0" w:space="0" w:color="auto"/>
        <w:right w:val="none" w:sz="0" w:space="0" w:color="auto"/>
      </w:divBdr>
    </w:div>
    <w:div w:id="336541236">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64470617">
      <w:bodyDiv w:val="1"/>
      <w:marLeft w:val="0"/>
      <w:marRight w:val="0"/>
      <w:marTop w:val="0"/>
      <w:marBottom w:val="0"/>
      <w:divBdr>
        <w:top w:val="none" w:sz="0" w:space="0" w:color="auto"/>
        <w:left w:val="none" w:sz="0" w:space="0" w:color="auto"/>
        <w:bottom w:val="none" w:sz="0" w:space="0" w:color="auto"/>
        <w:right w:val="none" w:sz="0" w:space="0" w:color="auto"/>
      </w:divBdr>
    </w:div>
    <w:div w:id="464587422">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567496310">
      <w:bodyDiv w:val="1"/>
      <w:marLeft w:val="0"/>
      <w:marRight w:val="0"/>
      <w:marTop w:val="0"/>
      <w:marBottom w:val="0"/>
      <w:divBdr>
        <w:top w:val="none" w:sz="0" w:space="0" w:color="auto"/>
        <w:left w:val="none" w:sz="0" w:space="0" w:color="auto"/>
        <w:bottom w:val="none" w:sz="0" w:space="0" w:color="auto"/>
        <w:right w:val="none" w:sz="0" w:space="0" w:color="auto"/>
      </w:divBdr>
    </w:div>
    <w:div w:id="757797904">
      <w:bodyDiv w:val="1"/>
      <w:marLeft w:val="0"/>
      <w:marRight w:val="0"/>
      <w:marTop w:val="0"/>
      <w:marBottom w:val="0"/>
      <w:divBdr>
        <w:top w:val="none" w:sz="0" w:space="0" w:color="auto"/>
        <w:left w:val="none" w:sz="0" w:space="0" w:color="auto"/>
        <w:bottom w:val="none" w:sz="0" w:space="0" w:color="auto"/>
        <w:right w:val="none" w:sz="0" w:space="0" w:color="auto"/>
      </w:divBdr>
      <w:divsChild>
        <w:div w:id="68968278">
          <w:marLeft w:val="0"/>
          <w:marRight w:val="0"/>
          <w:marTop w:val="0"/>
          <w:marBottom w:val="0"/>
          <w:divBdr>
            <w:top w:val="none" w:sz="0" w:space="0" w:color="auto"/>
            <w:left w:val="none" w:sz="0" w:space="0" w:color="auto"/>
            <w:bottom w:val="none" w:sz="0" w:space="0" w:color="auto"/>
            <w:right w:val="none" w:sz="0" w:space="0" w:color="auto"/>
          </w:divBdr>
        </w:div>
        <w:div w:id="2116634220">
          <w:marLeft w:val="0"/>
          <w:marRight w:val="0"/>
          <w:marTop w:val="0"/>
          <w:marBottom w:val="0"/>
          <w:divBdr>
            <w:top w:val="none" w:sz="0" w:space="0" w:color="auto"/>
            <w:left w:val="none" w:sz="0" w:space="0" w:color="auto"/>
            <w:bottom w:val="none" w:sz="0" w:space="0" w:color="auto"/>
            <w:right w:val="none" w:sz="0" w:space="0" w:color="auto"/>
          </w:divBdr>
        </w:div>
      </w:divsChild>
    </w:div>
    <w:div w:id="763695170">
      <w:bodyDiv w:val="1"/>
      <w:marLeft w:val="0"/>
      <w:marRight w:val="0"/>
      <w:marTop w:val="0"/>
      <w:marBottom w:val="0"/>
      <w:divBdr>
        <w:top w:val="none" w:sz="0" w:space="0" w:color="auto"/>
        <w:left w:val="none" w:sz="0" w:space="0" w:color="auto"/>
        <w:bottom w:val="none" w:sz="0" w:space="0" w:color="auto"/>
        <w:right w:val="none" w:sz="0" w:space="0" w:color="auto"/>
      </w:divBdr>
    </w:div>
    <w:div w:id="777605847">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02661812">
      <w:bodyDiv w:val="1"/>
      <w:marLeft w:val="0"/>
      <w:marRight w:val="0"/>
      <w:marTop w:val="0"/>
      <w:marBottom w:val="0"/>
      <w:divBdr>
        <w:top w:val="none" w:sz="0" w:space="0" w:color="auto"/>
        <w:left w:val="none" w:sz="0" w:space="0" w:color="auto"/>
        <w:bottom w:val="none" w:sz="0" w:space="0" w:color="auto"/>
        <w:right w:val="none" w:sz="0" w:space="0" w:color="auto"/>
      </w:divBdr>
    </w:div>
    <w:div w:id="1112045539">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73375101">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2900095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357389732">
      <w:bodyDiv w:val="1"/>
      <w:marLeft w:val="0"/>
      <w:marRight w:val="0"/>
      <w:marTop w:val="0"/>
      <w:marBottom w:val="0"/>
      <w:divBdr>
        <w:top w:val="none" w:sz="0" w:space="0" w:color="auto"/>
        <w:left w:val="none" w:sz="0" w:space="0" w:color="auto"/>
        <w:bottom w:val="none" w:sz="0" w:space="0" w:color="auto"/>
        <w:right w:val="none" w:sz="0" w:space="0" w:color="auto"/>
      </w:divBdr>
    </w:div>
    <w:div w:id="1384912307">
      <w:bodyDiv w:val="1"/>
      <w:marLeft w:val="0"/>
      <w:marRight w:val="0"/>
      <w:marTop w:val="0"/>
      <w:marBottom w:val="0"/>
      <w:divBdr>
        <w:top w:val="none" w:sz="0" w:space="0" w:color="auto"/>
        <w:left w:val="none" w:sz="0" w:space="0" w:color="auto"/>
        <w:bottom w:val="none" w:sz="0" w:space="0" w:color="auto"/>
        <w:right w:val="none" w:sz="0" w:space="0" w:color="auto"/>
      </w:divBdr>
    </w:div>
    <w:div w:id="1474060351">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480342921">
      <w:bodyDiv w:val="1"/>
      <w:marLeft w:val="0"/>
      <w:marRight w:val="0"/>
      <w:marTop w:val="0"/>
      <w:marBottom w:val="0"/>
      <w:divBdr>
        <w:top w:val="none" w:sz="0" w:space="0" w:color="auto"/>
        <w:left w:val="none" w:sz="0" w:space="0" w:color="auto"/>
        <w:bottom w:val="none" w:sz="0" w:space="0" w:color="auto"/>
        <w:right w:val="none" w:sz="0" w:space="0" w:color="auto"/>
      </w:divBdr>
    </w:div>
    <w:div w:id="1515458714">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43831732">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39548675">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71731126">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1946771373">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50E33-01FD-4FF2-8EDF-F7B8810D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3957</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Zavxoz</cp:lastModifiedBy>
  <cp:revision>18</cp:revision>
  <cp:lastPrinted>2021-05-14T05:19:00Z</cp:lastPrinted>
  <dcterms:created xsi:type="dcterms:W3CDTF">2025-07-22T07:11:00Z</dcterms:created>
  <dcterms:modified xsi:type="dcterms:W3CDTF">2026-05-25T07:39:00Z</dcterms:modified>
</cp:coreProperties>
</file>