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B87" w:rsidRPr="00343B6B" w:rsidRDefault="00277B87" w:rsidP="00411D22">
      <w:pPr>
        <w:tabs>
          <w:tab w:val="left" w:pos="360"/>
        </w:tabs>
        <w:jc w:val="center"/>
        <w:rPr>
          <w:rFonts w:ascii="XO Thames" w:hAnsi="XO Thames"/>
          <w:b/>
        </w:rPr>
      </w:pPr>
    </w:p>
    <w:p w:rsidR="001B2E05" w:rsidRPr="00343B6B" w:rsidRDefault="00277B87" w:rsidP="00411D22">
      <w:pPr>
        <w:tabs>
          <w:tab w:val="left" w:pos="360"/>
        </w:tabs>
        <w:jc w:val="center"/>
        <w:rPr>
          <w:rFonts w:ascii="XO Thames" w:hAnsi="XO Thames"/>
          <w:b/>
        </w:rPr>
      </w:pPr>
      <w:r w:rsidRPr="00343B6B">
        <w:rPr>
          <w:rFonts w:ascii="XO Thames" w:hAnsi="XO Thames"/>
          <w:b/>
        </w:rPr>
        <w:t xml:space="preserve">  </w:t>
      </w:r>
      <w:r w:rsidR="001B2E05" w:rsidRPr="00343B6B">
        <w:rPr>
          <w:rFonts w:ascii="XO Thames" w:hAnsi="XO Thames"/>
          <w:b/>
        </w:rPr>
        <w:t>Государственный к</w:t>
      </w:r>
      <w:r w:rsidR="00533439" w:rsidRPr="00343B6B">
        <w:rPr>
          <w:rFonts w:ascii="XO Thames" w:hAnsi="XO Thames"/>
          <w:b/>
        </w:rPr>
        <w:t xml:space="preserve">онтракт </w:t>
      </w:r>
      <w:r w:rsidR="001B2E05" w:rsidRPr="00343B6B">
        <w:rPr>
          <w:rFonts w:ascii="XO Thames" w:hAnsi="XO Thames"/>
          <w:b/>
        </w:rPr>
        <w:t>№</w:t>
      </w:r>
    </w:p>
    <w:p w:rsidR="007C4036" w:rsidRPr="00343B6B" w:rsidRDefault="007C4036" w:rsidP="007C4036">
      <w:pPr>
        <w:ind w:firstLine="709"/>
        <w:jc w:val="center"/>
        <w:rPr>
          <w:rFonts w:ascii="XO Thames" w:hAnsi="XO Thames"/>
          <w:b/>
          <w:color w:val="000000"/>
        </w:rPr>
      </w:pPr>
      <w:r w:rsidRPr="00343B6B">
        <w:rPr>
          <w:rFonts w:ascii="XO Thames" w:hAnsi="XO Thames"/>
          <w:b/>
          <w:color w:val="000000"/>
        </w:rPr>
        <w:t xml:space="preserve">на </w:t>
      </w:r>
      <w:r w:rsidR="00AF666E" w:rsidRPr="00343B6B">
        <w:rPr>
          <w:rFonts w:ascii="XO Thames" w:hAnsi="XO Thames"/>
          <w:b/>
          <w:color w:val="000000"/>
        </w:rPr>
        <w:t>оказание услуг по программе "Безопасные методы и приемы выполнения работ на высоте"</w:t>
      </w:r>
    </w:p>
    <w:p w:rsidR="00E14AF6" w:rsidRPr="00343B6B" w:rsidRDefault="00FB3DF7" w:rsidP="00E14AF6">
      <w:pPr>
        <w:tabs>
          <w:tab w:val="center" w:pos="4725"/>
        </w:tabs>
        <w:jc w:val="center"/>
        <w:rPr>
          <w:rFonts w:ascii="XO Thames" w:hAnsi="XO Thames"/>
          <w:b/>
          <w:color w:val="000000"/>
        </w:rPr>
      </w:pPr>
      <w:r w:rsidRPr="00343B6B">
        <w:rPr>
          <w:rFonts w:ascii="XO Thames" w:hAnsi="XO Thames"/>
          <w:b/>
          <w:color w:val="000000"/>
        </w:rPr>
        <w:t xml:space="preserve">          </w:t>
      </w:r>
      <w:r w:rsidR="00E14AF6" w:rsidRPr="00343B6B">
        <w:rPr>
          <w:rFonts w:ascii="XO Thames" w:hAnsi="XO Thames"/>
          <w:b/>
          <w:color w:val="000000"/>
        </w:rPr>
        <w:t xml:space="preserve">ИКЗ </w:t>
      </w:r>
      <w:r w:rsidRPr="00343B6B">
        <w:rPr>
          <w:rFonts w:ascii="XO Thames" w:hAnsi="XO Thames"/>
          <w:b/>
          <w:color w:val="000000"/>
        </w:rPr>
        <w:t>261246402522424640100100420000000000</w:t>
      </w:r>
    </w:p>
    <w:p w:rsidR="00E14AF6" w:rsidRPr="00343B6B" w:rsidRDefault="00E14AF6" w:rsidP="00E14AF6">
      <w:pPr>
        <w:suppressAutoHyphens/>
        <w:jc w:val="both"/>
        <w:rPr>
          <w:rFonts w:ascii="XO Thames" w:hAnsi="XO Thames"/>
        </w:rPr>
      </w:pPr>
      <w:r w:rsidRPr="00343B6B">
        <w:rPr>
          <w:rFonts w:ascii="XO Thames" w:hAnsi="XO Thames"/>
        </w:rPr>
        <w:t>г. Красноярск</w:t>
      </w:r>
      <w:r w:rsidRPr="00343B6B">
        <w:rPr>
          <w:rFonts w:ascii="XO Thames" w:hAnsi="XO Thames"/>
        </w:rPr>
        <w:tab/>
      </w:r>
      <w:r w:rsidRPr="00343B6B">
        <w:rPr>
          <w:rFonts w:ascii="XO Thames" w:hAnsi="XO Thames"/>
        </w:rPr>
        <w:tab/>
        <w:t xml:space="preserve">                                                                     </w:t>
      </w:r>
      <w:r w:rsidR="00CF5FD7" w:rsidRPr="00343B6B">
        <w:rPr>
          <w:rFonts w:ascii="XO Thames" w:hAnsi="XO Thames"/>
        </w:rPr>
        <w:t xml:space="preserve">            </w:t>
      </w:r>
      <w:r w:rsidRPr="00343B6B">
        <w:rPr>
          <w:rFonts w:ascii="XO Thames" w:hAnsi="XO Thames"/>
        </w:rPr>
        <w:t xml:space="preserve">      </w:t>
      </w:r>
      <w:r w:rsidR="00035900" w:rsidRPr="00343B6B">
        <w:rPr>
          <w:rFonts w:ascii="XO Thames" w:hAnsi="XO Thames"/>
        </w:rPr>
        <w:t xml:space="preserve"> </w:t>
      </w:r>
      <w:r w:rsidR="001C6348" w:rsidRPr="00343B6B">
        <w:rPr>
          <w:rFonts w:ascii="XO Thames" w:hAnsi="XO Thames"/>
        </w:rPr>
        <w:t>«____» _______________ 2026</w:t>
      </w:r>
      <w:r w:rsidRPr="00343B6B">
        <w:rPr>
          <w:rFonts w:ascii="XO Thames" w:hAnsi="XO Thames"/>
        </w:rPr>
        <w:t xml:space="preserve"> г.</w:t>
      </w:r>
    </w:p>
    <w:p w:rsidR="0079040C" w:rsidRPr="00343B6B" w:rsidRDefault="0079040C" w:rsidP="0079040C">
      <w:pPr>
        <w:suppressAutoHyphens/>
        <w:ind w:left="142" w:hanging="709"/>
        <w:jc w:val="both"/>
        <w:rPr>
          <w:rFonts w:ascii="XO Thames" w:eastAsia="Calibri" w:hAnsi="XO Thames"/>
        </w:rPr>
      </w:pPr>
      <w:r w:rsidRPr="00343B6B">
        <w:rPr>
          <w:rFonts w:ascii="XO Thames" w:eastAsia="Calibri" w:hAnsi="XO Thames"/>
          <w:b/>
        </w:rPr>
        <w:t xml:space="preserve">                 </w:t>
      </w:r>
      <w:proofErr w:type="gramStart"/>
      <w:r w:rsidR="00343B6B" w:rsidRPr="00343B6B">
        <w:rPr>
          <w:rFonts w:ascii="XO Thames" w:hAnsi="XO Thames"/>
          <w:b/>
        </w:rPr>
        <w:t xml:space="preserve">Федеральное казенное учреждение «Колония-поселение № 19 Главного управления Федеральной службы исполнения наказаний по Красноярскому краю», </w:t>
      </w:r>
      <w:r w:rsidR="00343B6B" w:rsidRPr="00343B6B">
        <w:rPr>
          <w:rFonts w:ascii="XO Thames" w:hAnsi="XO Thames"/>
        </w:rPr>
        <w:t xml:space="preserve">выступающее от имени Российской Федерации, в целях обеспечения государственных нужд, именуемое дальнейшем «Государственный заказчик», </w:t>
      </w:r>
      <w:r w:rsidR="00B42DE7" w:rsidRPr="00B42DE7">
        <w:rPr>
          <w:rFonts w:ascii="XO Thames" w:hAnsi="XO Thames"/>
        </w:rPr>
        <w:t xml:space="preserve">в лице заместителя начальника </w:t>
      </w:r>
      <w:proofErr w:type="spellStart"/>
      <w:r w:rsidR="00B42DE7" w:rsidRPr="00B42DE7">
        <w:rPr>
          <w:rFonts w:ascii="XO Thames" w:hAnsi="XO Thames"/>
          <w:b/>
        </w:rPr>
        <w:t>Узловского</w:t>
      </w:r>
      <w:proofErr w:type="spellEnd"/>
      <w:r w:rsidR="00B42DE7" w:rsidRPr="00B42DE7">
        <w:rPr>
          <w:rFonts w:ascii="XO Thames" w:hAnsi="XO Thames"/>
          <w:b/>
        </w:rPr>
        <w:t xml:space="preserve"> Михаила Павловича</w:t>
      </w:r>
      <w:r w:rsidR="00B42DE7" w:rsidRPr="00B42DE7">
        <w:rPr>
          <w:rFonts w:ascii="XO Thames" w:hAnsi="XO Thames"/>
        </w:rPr>
        <w:t>, действующего</w:t>
      </w:r>
      <w:r w:rsidR="00B42DE7">
        <w:rPr>
          <w:rFonts w:ascii="XO Thames" w:hAnsi="XO Thames"/>
        </w:rPr>
        <w:t xml:space="preserve"> </w:t>
      </w:r>
      <w:r w:rsidR="00B42DE7" w:rsidRPr="00B42DE7">
        <w:rPr>
          <w:rFonts w:ascii="XO Thames" w:hAnsi="XO Thames"/>
        </w:rPr>
        <w:t>на основании доверенности</w:t>
      </w:r>
      <w:r w:rsidR="00B42DE7">
        <w:rPr>
          <w:rFonts w:ascii="XO Thames" w:hAnsi="XO Thames"/>
        </w:rPr>
        <w:t xml:space="preserve"> </w:t>
      </w:r>
      <w:r w:rsidR="00B42DE7" w:rsidRPr="00B42DE7">
        <w:rPr>
          <w:rFonts w:ascii="XO Thames" w:hAnsi="XO Thames"/>
        </w:rPr>
        <w:t>№24/ТО/59/13-5 от 21.01.2026</w:t>
      </w:r>
      <w:r w:rsidR="00343B6B" w:rsidRPr="00343B6B">
        <w:rPr>
          <w:rFonts w:ascii="XO Thames" w:hAnsi="XO Thames"/>
        </w:rPr>
        <w:t>,</w:t>
      </w:r>
      <w:r w:rsidRPr="00343B6B">
        <w:rPr>
          <w:rFonts w:ascii="XO Thames" w:eastAsia="Calibri" w:hAnsi="XO Thames"/>
        </w:rPr>
        <w:t xml:space="preserve">                                                                                     и _________________________________________</w:t>
      </w:r>
      <w:r w:rsidRPr="00343B6B">
        <w:rPr>
          <w:rFonts w:ascii="XO Thames" w:eastAsia="Calibri" w:hAnsi="XO Thames"/>
          <w:b/>
        </w:rPr>
        <w:t xml:space="preserve">, </w:t>
      </w:r>
      <w:r w:rsidRPr="00343B6B">
        <w:rPr>
          <w:rFonts w:ascii="XO Thames" w:eastAsia="Calibri" w:hAnsi="XO Thames"/>
        </w:rPr>
        <w:t xml:space="preserve">именуемое в дальнейшем «Поставщик», </w:t>
      </w:r>
      <w:r w:rsidR="00343B6B">
        <w:rPr>
          <w:rFonts w:ascii="XO Thames" w:eastAsia="Calibri" w:hAnsi="XO Thames"/>
        </w:rPr>
        <w:t xml:space="preserve">                    </w:t>
      </w:r>
      <w:r w:rsidRPr="00343B6B">
        <w:rPr>
          <w:rFonts w:ascii="XO Thames" w:eastAsia="Calibri" w:hAnsi="XO Thames"/>
        </w:rPr>
        <w:t xml:space="preserve">в лице ___________________________________действующего на основании </w:t>
      </w:r>
      <w:r w:rsidRPr="00343B6B">
        <w:rPr>
          <w:rFonts w:ascii="XO Thames" w:eastAsia="Calibri" w:hAnsi="XO Thames"/>
          <w:color w:val="000000"/>
        </w:rPr>
        <w:t>устава,</w:t>
      </w:r>
      <w:r w:rsidRPr="00343B6B">
        <w:rPr>
          <w:rFonts w:ascii="XO Thames" w:eastAsia="Calibri" w:hAnsi="XO Thames"/>
        </w:rPr>
        <w:t xml:space="preserve"> с другой стороны, при</w:t>
      </w:r>
      <w:proofErr w:type="gramEnd"/>
      <w:r w:rsidRPr="00343B6B">
        <w:rPr>
          <w:rFonts w:ascii="XO Thames" w:eastAsia="Calibri" w:hAnsi="XO Thames"/>
        </w:rPr>
        <w:t xml:space="preserve"> совместном </w:t>
      </w:r>
      <w:proofErr w:type="gramStart"/>
      <w:r w:rsidRPr="00343B6B">
        <w:rPr>
          <w:rFonts w:ascii="XO Thames" w:eastAsia="Calibri" w:hAnsi="XO Thames"/>
        </w:rPr>
        <w:t>наименовании</w:t>
      </w:r>
      <w:proofErr w:type="gramEnd"/>
      <w:r w:rsidRPr="00343B6B">
        <w:rPr>
          <w:rFonts w:ascii="XO Thames" w:eastAsia="Calibri" w:hAnsi="XO Thames"/>
        </w:rPr>
        <w:t xml:space="preserve"> «Стороны», руководствуясь:</w:t>
      </w:r>
    </w:p>
    <w:p w:rsidR="0079040C" w:rsidRPr="00343B6B" w:rsidRDefault="0079040C" w:rsidP="0079040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XO Thames" w:eastAsia="Calibri" w:hAnsi="XO Thames"/>
          <w:bCs/>
        </w:rPr>
      </w:pPr>
      <w:r w:rsidRPr="00343B6B">
        <w:rPr>
          <w:rFonts w:ascii="XO Thames" w:eastAsia="Calibri" w:hAnsi="XO Thames"/>
        </w:rPr>
        <w:tab/>
        <w:t xml:space="preserve"> </w:t>
      </w:r>
      <w:r w:rsidRPr="00343B6B">
        <w:rPr>
          <w:rFonts w:ascii="XO Thames" w:eastAsia="Calibri" w:hAnsi="XO Thames"/>
        </w:rPr>
        <w:tab/>
      </w:r>
      <w:r w:rsidRPr="00343B6B">
        <w:rPr>
          <w:rFonts w:ascii="XO Thames" w:eastAsia="Calibri" w:hAnsi="XO Thames"/>
          <w:bCs/>
        </w:rPr>
        <w:t>Федеральным законом от 28.11.2025 №426-ФЗ «О федеральном бюджете на 2026 год                           и на плановый период 2027 и 2028 годов»,</w:t>
      </w:r>
    </w:p>
    <w:p w:rsidR="0079040C" w:rsidRPr="00343B6B" w:rsidRDefault="0079040C" w:rsidP="0079040C">
      <w:pPr>
        <w:widowControl w:val="0"/>
        <w:autoSpaceDE w:val="0"/>
        <w:autoSpaceDN w:val="0"/>
        <w:adjustRightInd w:val="0"/>
        <w:ind w:left="142" w:firstLine="566"/>
        <w:jc w:val="both"/>
        <w:rPr>
          <w:rFonts w:ascii="XO Thames" w:eastAsia="Calibri" w:hAnsi="XO Thames"/>
          <w:bCs/>
        </w:rPr>
      </w:pPr>
      <w:proofErr w:type="gramStart"/>
      <w:r w:rsidRPr="00343B6B">
        <w:rPr>
          <w:rFonts w:ascii="XO Thames" w:eastAsia="Calibri" w:hAnsi="XO Thames"/>
          <w:bCs/>
        </w:rPr>
        <w:t xml:space="preserve">Постановление Правительства Российской Федерации от 29 декабря 2025 г. № 2201                              "Об особенностях реализации Федерального закона "О федеральном бюджете на 2026 год </w:t>
      </w:r>
      <w:r w:rsidR="00343B6B">
        <w:rPr>
          <w:rFonts w:ascii="XO Thames" w:eastAsia="Calibri" w:hAnsi="XO Thames"/>
          <w:bCs/>
        </w:rPr>
        <w:t xml:space="preserve">                    </w:t>
      </w:r>
      <w:r w:rsidRPr="00343B6B">
        <w:rPr>
          <w:rFonts w:ascii="XO Thames" w:eastAsia="Calibri" w:hAnsi="XO Thames"/>
          <w:bCs/>
        </w:rPr>
        <w:t>и на плановый период 2027 и 2028 годов"</w:t>
      </w:r>
      <w:r w:rsidRPr="00343B6B">
        <w:rPr>
          <w:rFonts w:ascii="XO Thames" w:eastAsia="Calibri" w:hAnsi="XO Thames"/>
          <w:bCs/>
        </w:rPr>
        <w:tab/>
        <w:t>п.4 ч.1 ст. 93 Федерального закона от 05.04.2013 №44-ФЗ «О контрактной системе в сфере закупок товаров, работ, услуг для обеспечения государственных  и муниципальных нужд» заключили настоящий Государственный контракт (далее</w:t>
      </w:r>
      <w:proofErr w:type="gramEnd"/>
      <w:r w:rsidRPr="00343B6B">
        <w:rPr>
          <w:rFonts w:ascii="XO Thames" w:eastAsia="Calibri" w:hAnsi="XO Thames"/>
          <w:bCs/>
        </w:rPr>
        <w:t xml:space="preserve"> – </w:t>
      </w:r>
      <w:proofErr w:type="gramStart"/>
      <w:r w:rsidRPr="00343B6B">
        <w:rPr>
          <w:rFonts w:ascii="XO Thames" w:eastAsia="Calibri" w:hAnsi="XO Thames"/>
          <w:bCs/>
        </w:rPr>
        <w:t>Контракт) о нижеследующем:</w:t>
      </w:r>
      <w:proofErr w:type="gramEnd"/>
    </w:p>
    <w:p w:rsidR="006A04A5" w:rsidRPr="00343B6B" w:rsidRDefault="006A04A5" w:rsidP="001E60B0">
      <w:pPr>
        <w:ind w:right="-2" w:firstLine="360"/>
        <w:contextualSpacing/>
        <w:jc w:val="both"/>
        <w:rPr>
          <w:rFonts w:ascii="XO Thames" w:hAnsi="XO Thames"/>
        </w:rPr>
      </w:pPr>
    </w:p>
    <w:p w:rsidR="007031E7" w:rsidRPr="00343B6B" w:rsidRDefault="00533439" w:rsidP="007031E7">
      <w:pPr>
        <w:numPr>
          <w:ilvl w:val="0"/>
          <w:numId w:val="1"/>
        </w:numPr>
        <w:jc w:val="center"/>
        <w:rPr>
          <w:rFonts w:ascii="XO Thames" w:hAnsi="XO Thames"/>
          <w:b/>
        </w:rPr>
      </w:pPr>
      <w:r w:rsidRPr="00343B6B">
        <w:rPr>
          <w:rFonts w:ascii="XO Thames" w:hAnsi="XO Thames"/>
          <w:b/>
        </w:rPr>
        <w:t>Предмет контракта</w:t>
      </w:r>
    </w:p>
    <w:p w:rsidR="00DB5548" w:rsidRPr="00343B6B" w:rsidRDefault="00EE244B" w:rsidP="00497BB8">
      <w:pPr>
        <w:tabs>
          <w:tab w:val="left" w:pos="360"/>
        </w:tabs>
        <w:jc w:val="both"/>
        <w:rPr>
          <w:rFonts w:ascii="XO Thames" w:hAnsi="XO Thames"/>
        </w:rPr>
      </w:pPr>
      <w:r w:rsidRPr="00343B6B">
        <w:rPr>
          <w:rFonts w:ascii="XO Thames" w:hAnsi="XO Thames"/>
        </w:rPr>
        <w:tab/>
      </w:r>
      <w:r w:rsidR="00DB5548" w:rsidRPr="00343B6B">
        <w:rPr>
          <w:rFonts w:ascii="XO Thames" w:hAnsi="XO Thames"/>
        </w:rPr>
        <w:t xml:space="preserve">1.1. </w:t>
      </w:r>
      <w:r w:rsidR="00704604" w:rsidRPr="00343B6B">
        <w:rPr>
          <w:rFonts w:ascii="XO Thames" w:hAnsi="XO Thames"/>
        </w:rPr>
        <w:t xml:space="preserve">Исполнитель обязуется </w:t>
      </w:r>
      <w:r w:rsidR="00B57257" w:rsidRPr="00343B6B">
        <w:rPr>
          <w:rFonts w:ascii="XO Thames" w:hAnsi="XO Thames"/>
          <w:b/>
        </w:rPr>
        <w:t>оказать услуг</w:t>
      </w:r>
      <w:r w:rsidR="00163529" w:rsidRPr="00343B6B">
        <w:rPr>
          <w:rFonts w:ascii="XO Thames" w:hAnsi="XO Thames"/>
          <w:b/>
        </w:rPr>
        <w:t xml:space="preserve">у </w:t>
      </w:r>
      <w:proofErr w:type="gramStart"/>
      <w:r w:rsidR="00862694" w:rsidRPr="00343B6B">
        <w:rPr>
          <w:rFonts w:ascii="XO Thames" w:hAnsi="XO Thames"/>
          <w:b/>
        </w:rPr>
        <w:t>обучения</w:t>
      </w:r>
      <w:r w:rsidR="00CF5FD7" w:rsidRPr="00343B6B">
        <w:rPr>
          <w:rFonts w:ascii="XO Thames" w:hAnsi="XO Thames"/>
          <w:b/>
        </w:rPr>
        <w:t xml:space="preserve"> </w:t>
      </w:r>
      <w:r w:rsidR="00AF666E" w:rsidRPr="00343B6B">
        <w:rPr>
          <w:rFonts w:ascii="XO Thames" w:hAnsi="XO Thames"/>
          <w:b/>
        </w:rPr>
        <w:t>по программе</w:t>
      </w:r>
      <w:proofErr w:type="gramEnd"/>
      <w:r w:rsidR="00AF666E" w:rsidRPr="00343B6B">
        <w:rPr>
          <w:rFonts w:ascii="XO Thames" w:hAnsi="XO Thames"/>
          <w:b/>
        </w:rPr>
        <w:t xml:space="preserve"> "Безопасные методы </w:t>
      </w:r>
      <w:r w:rsidR="00343B6B">
        <w:rPr>
          <w:rFonts w:ascii="XO Thames" w:hAnsi="XO Thames"/>
          <w:b/>
        </w:rPr>
        <w:t xml:space="preserve">                      </w:t>
      </w:r>
      <w:r w:rsidR="00AF666E" w:rsidRPr="00343B6B">
        <w:rPr>
          <w:rFonts w:ascii="XO Thames" w:hAnsi="XO Thames"/>
          <w:b/>
        </w:rPr>
        <w:t xml:space="preserve">и приемы выполнения работ на высоте" </w:t>
      </w:r>
      <w:r w:rsidR="00FE2930" w:rsidRPr="00343B6B">
        <w:rPr>
          <w:rFonts w:ascii="XO Thames" w:hAnsi="XO Thames"/>
        </w:rPr>
        <w:t>согласно спецификации (Приложение № 1)</w:t>
      </w:r>
      <w:r w:rsidR="00B456DF" w:rsidRPr="00343B6B">
        <w:rPr>
          <w:rFonts w:ascii="XO Thames" w:hAnsi="XO Thames"/>
        </w:rPr>
        <w:t>,</w:t>
      </w:r>
      <w:r w:rsidR="00DB5548" w:rsidRPr="00343B6B">
        <w:rPr>
          <w:rFonts w:ascii="XO Thames" w:hAnsi="XO Thames"/>
        </w:rPr>
        <w:t xml:space="preserve"> а Заказчик обязуется принять и оплатить </w:t>
      </w:r>
      <w:r w:rsidR="001C5F7A" w:rsidRPr="00343B6B">
        <w:rPr>
          <w:rFonts w:ascii="XO Thames" w:hAnsi="XO Thames"/>
        </w:rPr>
        <w:t>эти услуги</w:t>
      </w:r>
      <w:r w:rsidR="00DB5548" w:rsidRPr="00343B6B">
        <w:rPr>
          <w:rFonts w:ascii="XO Thames" w:hAnsi="XO Thames"/>
        </w:rPr>
        <w:t xml:space="preserve"> на условиях настоящего контракта.</w:t>
      </w:r>
    </w:p>
    <w:p w:rsidR="005D7542" w:rsidRDefault="00B1105C" w:rsidP="005D7542">
      <w:pPr>
        <w:tabs>
          <w:tab w:val="left" w:pos="360"/>
        </w:tabs>
        <w:ind w:firstLine="360"/>
        <w:jc w:val="both"/>
        <w:rPr>
          <w:rFonts w:ascii="XO Thames" w:hAnsi="XO Thames"/>
        </w:rPr>
      </w:pPr>
      <w:r w:rsidRPr="00343B6B">
        <w:rPr>
          <w:rFonts w:ascii="XO Thames" w:hAnsi="XO Thames"/>
        </w:rPr>
        <w:t xml:space="preserve">1.2. Исполнитель обязан оказать услуги </w:t>
      </w:r>
      <w:r w:rsidR="00343B6B">
        <w:rPr>
          <w:rFonts w:ascii="XO Thames" w:hAnsi="XO Thames"/>
        </w:rPr>
        <w:t>в течени</w:t>
      </w:r>
      <w:proofErr w:type="gramStart"/>
      <w:r w:rsidR="00343B6B">
        <w:rPr>
          <w:rFonts w:ascii="XO Thames" w:hAnsi="XO Thames"/>
        </w:rPr>
        <w:t>и</w:t>
      </w:r>
      <w:proofErr w:type="gramEnd"/>
      <w:r w:rsidR="00343B6B">
        <w:rPr>
          <w:rFonts w:ascii="XO Thames" w:hAnsi="XO Thames"/>
        </w:rPr>
        <w:t xml:space="preserve"> 30 календарных дней</w:t>
      </w:r>
      <w:r w:rsidR="005D7542" w:rsidRPr="00343B6B">
        <w:rPr>
          <w:rFonts w:ascii="XO Thames" w:hAnsi="XO Thames"/>
        </w:rPr>
        <w:t xml:space="preserve"> </w:t>
      </w:r>
      <w:r w:rsidR="005D7542" w:rsidRPr="00343B6B">
        <w:rPr>
          <w:rFonts w:ascii="XO Thames" w:hAnsi="XO Thames"/>
          <w:lang w:val="en-US"/>
        </w:rPr>
        <w:t>c</w:t>
      </w:r>
      <w:r w:rsidR="005D7542" w:rsidRPr="00343B6B">
        <w:rPr>
          <w:rFonts w:ascii="XO Thames" w:hAnsi="XO Thames"/>
        </w:rPr>
        <w:t>о дня подписания настоящего Государственного контракта</w:t>
      </w:r>
      <w:r w:rsidR="00343B6B">
        <w:rPr>
          <w:rFonts w:ascii="XO Thames" w:hAnsi="XO Thames"/>
        </w:rPr>
        <w:t>.</w:t>
      </w:r>
    </w:p>
    <w:p w:rsidR="00343B6B" w:rsidRPr="00343B6B" w:rsidRDefault="00343B6B" w:rsidP="005D7542">
      <w:pPr>
        <w:tabs>
          <w:tab w:val="left" w:pos="360"/>
        </w:tabs>
        <w:ind w:firstLine="360"/>
        <w:jc w:val="both"/>
        <w:rPr>
          <w:rFonts w:ascii="XO Thames" w:hAnsi="XO Thames"/>
        </w:rPr>
      </w:pPr>
    </w:p>
    <w:p w:rsidR="007031E7" w:rsidRPr="00343B6B" w:rsidRDefault="005D7542" w:rsidP="005D7542">
      <w:pPr>
        <w:tabs>
          <w:tab w:val="left" w:pos="360"/>
        </w:tabs>
        <w:ind w:firstLine="360"/>
        <w:jc w:val="both"/>
        <w:rPr>
          <w:rFonts w:ascii="XO Thames" w:hAnsi="XO Thames"/>
          <w:b/>
        </w:rPr>
      </w:pPr>
      <w:r w:rsidRPr="00343B6B">
        <w:rPr>
          <w:rFonts w:ascii="XO Thames" w:hAnsi="XO Thames"/>
        </w:rPr>
        <w:t xml:space="preserve">                                                             2.</w:t>
      </w:r>
      <w:r w:rsidR="001C5F7A" w:rsidRPr="00343B6B">
        <w:rPr>
          <w:rFonts w:ascii="XO Thames" w:hAnsi="XO Thames"/>
          <w:b/>
        </w:rPr>
        <w:t>Стоимость услуг</w:t>
      </w:r>
      <w:r w:rsidR="00DB5548" w:rsidRPr="00343B6B">
        <w:rPr>
          <w:rFonts w:ascii="XO Thames" w:hAnsi="XO Thames"/>
          <w:b/>
        </w:rPr>
        <w:t xml:space="preserve"> и порядок оплаты</w:t>
      </w:r>
    </w:p>
    <w:p w:rsidR="005B63B4" w:rsidRPr="00343B6B" w:rsidRDefault="00DB5548" w:rsidP="005B63B4">
      <w:pPr>
        <w:tabs>
          <w:tab w:val="left" w:pos="360"/>
        </w:tabs>
        <w:jc w:val="both"/>
        <w:rPr>
          <w:rFonts w:ascii="XO Thames" w:hAnsi="XO Thames"/>
        </w:rPr>
      </w:pPr>
      <w:r w:rsidRPr="00343B6B">
        <w:rPr>
          <w:rFonts w:ascii="XO Thames" w:hAnsi="XO Thames"/>
        </w:rPr>
        <w:t xml:space="preserve">      </w:t>
      </w:r>
      <w:r w:rsidR="00CF5FD7" w:rsidRPr="00343B6B">
        <w:rPr>
          <w:rFonts w:ascii="XO Thames" w:hAnsi="XO Thames"/>
        </w:rPr>
        <w:tab/>
      </w:r>
      <w:r w:rsidRPr="00343B6B">
        <w:rPr>
          <w:rFonts w:ascii="XO Thames" w:hAnsi="XO Thames"/>
        </w:rPr>
        <w:t xml:space="preserve">2.1. Цена </w:t>
      </w:r>
      <w:r w:rsidR="001C5F7A" w:rsidRPr="00343B6B">
        <w:rPr>
          <w:rFonts w:ascii="XO Thames" w:hAnsi="XO Thames"/>
        </w:rPr>
        <w:t>услуг</w:t>
      </w:r>
      <w:r w:rsidRPr="00343B6B">
        <w:rPr>
          <w:rFonts w:ascii="XO Thames" w:hAnsi="XO Thames"/>
        </w:rPr>
        <w:t xml:space="preserve"> соответствует цене контракта и составляет</w:t>
      </w:r>
      <w:r w:rsidR="00FD0DA7">
        <w:rPr>
          <w:rFonts w:ascii="XO Thames" w:hAnsi="XO Thames"/>
        </w:rPr>
        <w:t xml:space="preserve"> </w:t>
      </w:r>
      <w:r w:rsidR="00343B6B">
        <w:rPr>
          <w:rFonts w:ascii="XO Thames" w:hAnsi="XO Thames"/>
        </w:rPr>
        <w:t>_________</w:t>
      </w:r>
      <w:r w:rsidR="00FD0DA7">
        <w:rPr>
          <w:rFonts w:ascii="XO Thames" w:hAnsi="XO Thames"/>
        </w:rPr>
        <w:t>_</w:t>
      </w:r>
      <w:r w:rsidR="00CF5FD7" w:rsidRPr="00343B6B">
        <w:rPr>
          <w:rFonts w:ascii="XO Thames" w:hAnsi="XO Thames"/>
        </w:rPr>
        <w:t>_______</w:t>
      </w:r>
      <w:r w:rsidR="001C5F7A" w:rsidRPr="00343B6B">
        <w:rPr>
          <w:rFonts w:ascii="XO Thames" w:hAnsi="XO Thames"/>
          <w:b/>
        </w:rPr>
        <w:t>рубл</w:t>
      </w:r>
      <w:r w:rsidR="002C4615" w:rsidRPr="00343B6B">
        <w:rPr>
          <w:rFonts w:ascii="XO Thames" w:hAnsi="XO Thames"/>
          <w:b/>
        </w:rPr>
        <w:t>ей</w:t>
      </w:r>
      <w:r w:rsidR="00EA3259" w:rsidRPr="00343B6B">
        <w:rPr>
          <w:rFonts w:ascii="XO Thames" w:hAnsi="XO Thames"/>
          <w:b/>
        </w:rPr>
        <w:t xml:space="preserve">, </w:t>
      </w:r>
      <w:r w:rsidR="00FD0DA7">
        <w:rPr>
          <w:rFonts w:ascii="XO Thames" w:hAnsi="XO Thames"/>
          <w:b/>
        </w:rPr>
        <w:t>_</w:t>
      </w:r>
      <w:r w:rsidR="00CF5FD7" w:rsidRPr="00343B6B">
        <w:rPr>
          <w:rFonts w:ascii="XO Thames" w:hAnsi="XO Thames"/>
          <w:b/>
        </w:rPr>
        <w:t>___</w:t>
      </w:r>
      <w:r w:rsidR="00FD6107" w:rsidRPr="00343B6B">
        <w:rPr>
          <w:rFonts w:ascii="XO Thames" w:hAnsi="XO Thames"/>
          <w:b/>
        </w:rPr>
        <w:t>копеек</w:t>
      </w:r>
      <w:r w:rsidR="006C473C" w:rsidRPr="00343B6B">
        <w:rPr>
          <w:rFonts w:ascii="XO Thames" w:hAnsi="XO Thames"/>
          <w:b/>
        </w:rPr>
        <w:t>,</w:t>
      </w:r>
      <w:r w:rsidR="00BD34B2" w:rsidRPr="00343B6B">
        <w:rPr>
          <w:rFonts w:ascii="XO Thames" w:hAnsi="XO Thames"/>
          <w:b/>
        </w:rPr>
        <w:t xml:space="preserve"> </w:t>
      </w:r>
      <w:r w:rsidR="00E30744" w:rsidRPr="00343B6B">
        <w:rPr>
          <w:rFonts w:ascii="XO Thames" w:hAnsi="XO Thames"/>
          <w:b/>
        </w:rPr>
        <w:t>без</w:t>
      </w:r>
      <w:r w:rsidR="000069C7" w:rsidRPr="00343B6B">
        <w:rPr>
          <w:rFonts w:ascii="XO Thames" w:hAnsi="XO Thames"/>
          <w:b/>
        </w:rPr>
        <w:t xml:space="preserve"> НДС</w:t>
      </w:r>
      <w:r w:rsidR="002C4615" w:rsidRPr="00343B6B">
        <w:rPr>
          <w:rFonts w:ascii="XO Thames" w:hAnsi="XO Thames"/>
          <w:b/>
        </w:rPr>
        <w:t>/с учетом НДС</w:t>
      </w:r>
      <w:r w:rsidR="008E5682" w:rsidRPr="00343B6B">
        <w:rPr>
          <w:rFonts w:ascii="XO Thames" w:hAnsi="XO Thames"/>
          <w:b/>
        </w:rPr>
        <w:t xml:space="preserve">. </w:t>
      </w:r>
      <w:r w:rsidR="0057430A" w:rsidRPr="00343B6B">
        <w:rPr>
          <w:rFonts w:ascii="XO Thames" w:hAnsi="XO Thames"/>
        </w:rPr>
        <w:t>Указанная цена контракта является твердой и не может изменяться в процессе ег</w:t>
      </w:r>
      <w:r w:rsidR="00402803" w:rsidRPr="00343B6B">
        <w:rPr>
          <w:rFonts w:ascii="XO Thames" w:hAnsi="XO Thames"/>
        </w:rPr>
        <w:t xml:space="preserve">о исполнения, в соответствии с </w:t>
      </w:r>
      <w:r w:rsidR="0057430A" w:rsidRPr="00343B6B">
        <w:rPr>
          <w:rFonts w:ascii="XO Thames" w:hAnsi="XO Thames"/>
        </w:rPr>
        <w:t xml:space="preserve">ч.2 </w:t>
      </w:r>
      <w:r w:rsidR="00402803" w:rsidRPr="00343B6B">
        <w:rPr>
          <w:rFonts w:ascii="XO Thames" w:hAnsi="XO Thames"/>
        </w:rPr>
        <w:t xml:space="preserve">ст. 34 </w:t>
      </w:r>
      <w:r w:rsidR="0057430A" w:rsidRPr="00343B6B">
        <w:rPr>
          <w:rFonts w:ascii="XO Thames" w:hAnsi="XO Thames"/>
        </w:rPr>
        <w:t>44-ФЗ от 05.04.2013г.</w:t>
      </w:r>
    </w:p>
    <w:p w:rsidR="00FD105F" w:rsidRPr="00343B6B" w:rsidRDefault="005B63B4" w:rsidP="00FD105F">
      <w:pPr>
        <w:tabs>
          <w:tab w:val="left" w:pos="360"/>
        </w:tabs>
        <w:jc w:val="both"/>
        <w:rPr>
          <w:rFonts w:ascii="XO Thames" w:hAnsi="XO Thames"/>
          <w:lang w:val="x-none"/>
        </w:rPr>
      </w:pPr>
      <w:r w:rsidRPr="00343B6B">
        <w:rPr>
          <w:rFonts w:ascii="XO Thames" w:hAnsi="XO Thames"/>
        </w:rPr>
        <w:tab/>
      </w:r>
      <w:r w:rsidR="00E467BA" w:rsidRPr="00343B6B">
        <w:rPr>
          <w:rFonts w:ascii="XO Thames" w:hAnsi="XO Thames"/>
        </w:rPr>
        <w:t>2</w:t>
      </w:r>
      <w:r w:rsidR="00E467BA" w:rsidRPr="00343B6B">
        <w:rPr>
          <w:rFonts w:ascii="XO Thames" w:hAnsi="XO Thames"/>
          <w:lang w:val="x-none"/>
        </w:rPr>
        <w:t>.</w:t>
      </w:r>
      <w:r w:rsidR="00E467BA" w:rsidRPr="00343B6B">
        <w:rPr>
          <w:rFonts w:ascii="XO Thames" w:hAnsi="XO Thames"/>
        </w:rPr>
        <w:t>2</w:t>
      </w:r>
      <w:r w:rsidR="00E467BA" w:rsidRPr="00343B6B">
        <w:rPr>
          <w:rFonts w:ascii="XO Thames" w:hAnsi="XO Thames"/>
          <w:lang w:val="x-none"/>
        </w:rPr>
        <w:t xml:space="preserve">. Оплата по контракту осуществляется в рублях Российской Федерации в безналичном порядке в форме платежных поручений путем перечисления </w:t>
      </w:r>
      <w:r w:rsidR="00B95402" w:rsidRPr="00343B6B">
        <w:rPr>
          <w:rFonts w:ascii="XO Thames" w:hAnsi="XO Thames"/>
        </w:rPr>
        <w:t>З</w:t>
      </w:r>
      <w:r w:rsidR="00E467BA" w:rsidRPr="00343B6B">
        <w:rPr>
          <w:rFonts w:ascii="XO Thames" w:hAnsi="XO Thames"/>
          <w:lang w:val="x-none"/>
        </w:rPr>
        <w:t xml:space="preserve">аказчиком денежных средств на </w:t>
      </w:r>
      <w:r w:rsidR="00E467BA" w:rsidRPr="00343B6B">
        <w:rPr>
          <w:rFonts w:ascii="XO Thames" w:hAnsi="XO Thames"/>
        </w:rPr>
        <w:t>расчетный</w:t>
      </w:r>
      <w:r w:rsidR="00E467BA" w:rsidRPr="00343B6B">
        <w:rPr>
          <w:rFonts w:ascii="XO Thames" w:hAnsi="XO Thames"/>
          <w:lang w:val="x-none"/>
        </w:rPr>
        <w:t xml:space="preserve"> счет </w:t>
      </w:r>
      <w:r w:rsidR="009F7CEE" w:rsidRPr="00343B6B">
        <w:rPr>
          <w:rFonts w:ascii="XO Thames" w:hAnsi="XO Thames"/>
        </w:rPr>
        <w:t>Исполнителя</w:t>
      </w:r>
      <w:r w:rsidR="00B95402" w:rsidRPr="00343B6B">
        <w:rPr>
          <w:rFonts w:ascii="XO Thames" w:hAnsi="XO Thames"/>
        </w:rPr>
        <w:t xml:space="preserve"> </w:t>
      </w:r>
      <w:r w:rsidR="00E467BA" w:rsidRPr="00343B6B">
        <w:rPr>
          <w:rFonts w:ascii="XO Thames" w:hAnsi="XO Thames"/>
          <w:lang w:val="x-none"/>
        </w:rPr>
        <w:t xml:space="preserve">в течение </w:t>
      </w:r>
      <w:r w:rsidR="00B95402" w:rsidRPr="00343B6B">
        <w:rPr>
          <w:rFonts w:ascii="XO Thames" w:hAnsi="XO Thames"/>
        </w:rPr>
        <w:t>1</w:t>
      </w:r>
      <w:r w:rsidR="001C705D" w:rsidRPr="00343B6B">
        <w:rPr>
          <w:rFonts w:ascii="XO Thames" w:hAnsi="XO Thames"/>
        </w:rPr>
        <w:t>0</w:t>
      </w:r>
      <w:r w:rsidR="00E467BA" w:rsidRPr="00343B6B">
        <w:rPr>
          <w:rFonts w:ascii="XO Thames" w:hAnsi="XO Thames"/>
          <w:lang w:val="x-none"/>
        </w:rPr>
        <w:t xml:space="preserve"> (</w:t>
      </w:r>
      <w:r w:rsidR="001C705D" w:rsidRPr="00343B6B">
        <w:rPr>
          <w:rFonts w:ascii="XO Thames" w:hAnsi="XO Thames"/>
        </w:rPr>
        <w:t>десяти</w:t>
      </w:r>
      <w:r w:rsidR="00E467BA" w:rsidRPr="00343B6B">
        <w:rPr>
          <w:rFonts w:ascii="XO Thames" w:hAnsi="XO Thames"/>
          <w:lang w:val="x-none"/>
        </w:rPr>
        <w:t xml:space="preserve">) </w:t>
      </w:r>
      <w:r w:rsidR="00B95402" w:rsidRPr="00343B6B">
        <w:rPr>
          <w:rFonts w:ascii="XO Thames" w:hAnsi="XO Thames"/>
        </w:rPr>
        <w:t>рабочих</w:t>
      </w:r>
      <w:r w:rsidR="00E467BA" w:rsidRPr="00343B6B">
        <w:rPr>
          <w:rFonts w:ascii="XO Thames" w:hAnsi="XO Thames"/>
          <w:lang w:val="x-none"/>
        </w:rPr>
        <w:t xml:space="preserve"> дней, начиная с даты предоставления </w:t>
      </w:r>
      <w:r w:rsidR="009F7CEE" w:rsidRPr="00343B6B">
        <w:rPr>
          <w:rFonts w:ascii="XO Thames" w:hAnsi="XO Thames"/>
        </w:rPr>
        <w:t>Исполнителе</w:t>
      </w:r>
      <w:r w:rsidR="009F7CEE" w:rsidRPr="00343B6B">
        <w:rPr>
          <w:rFonts w:ascii="XO Thames" w:hAnsi="XO Thames"/>
          <w:lang w:val="x-none"/>
        </w:rPr>
        <w:t xml:space="preserve">м </w:t>
      </w:r>
      <w:r w:rsidR="009F7CEE" w:rsidRPr="00343B6B">
        <w:rPr>
          <w:rFonts w:ascii="XO Thames" w:hAnsi="XO Thames"/>
        </w:rPr>
        <w:t>З</w:t>
      </w:r>
      <w:proofErr w:type="spellStart"/>
      <w:r w:rsidR="00E467BA" w:rsidRPr="00343B6B">
        <w:rPr>
          <w:rFonts w:ascii="XO Thames" w:hAnsi="XO Thames"/>
          <w:lang w:val="x-none"/>
        </w:rPr>
        <w:t>аказчику</w:t>
      </w:r>
      <w:proofErr w:type="spellEnd"/>
      <w:r w:rsidR="00E467BA" w:rsidRPr="00343B6B">
        <w:rPr>
          <w:rFonts w:ascii="XO Thames" w:hAnsi="XO Thames"/>
          <w:lang w:val="x-none"/>
        </w:rPr>
        <w:t xml:space="preserve"> документов, подтверждающих факт </w:t>
      </w:r>
      <w:r w:rsidR="00CB223B" w:rsidRPr="00343B6B">
        <w:rPr>
          <w:rFonts w:ascii="XO Thames" w:hAnsi="XO Thames"/>
        </w:rPr>
        <w:t>оказанных</w:t>
      </w:r>
      <w:r w:rsidR="00B95402" w:rsidRPr="00343B6B">
        <w:rPr>
          <w:rFonts w:ascii="XO Thames" w:hAnsi="XO Thames"/>
        </w:rPr>
        <w:t xml:space="preserve"> услуг</w:t>
      </w:r>
      <w:r w:rsidR="00E467BA" w:rsidRPr="00343B6B">
        <w:rPr>
          <w:rFonts w:ascii="XO Thames" w:hAnsi="XO Thames"/>
        </w:rPr>
        <w:t xml:space="preserve"> </w:t>
      </w:r>
      <w:r w:rsidR="00E467BA" w:rsidRPr="00343B6B">
        <w:rPr>
          <w:rFonts w:ascii="XO Thames" w:hAnsi="XO Thames"/>
          <w:lang w:val="x-none"/>
        </w:rPr>
        <w:t xml:space="preserve">и </w:t>
      </w:r>
      <w:r w:rsidR="00E467BA" w:rsidRPr="00343B6B">
        <w:rPr>
          <w:rFonts w:ascii="XO Thames" w:hAnsi="XO Thames"/>
        </w:rPr>
        <w:t xml:space="preserve">при условии наличия финансовых средств на лицевом счете </w:t>
      </w:r>
      <w:r w:rsidR="009F7CEE" w:rsidRPr="00343B6B">
        <w:rPr>
          <w:rFonts w:ascii="XO Thames" w:hAnsi="XO Thames"/>
        </w:rPr>
        <w:t>З</w:t>
      </w:r>
      <w:r w:rsidR="00E467BA" w:rsidRPr="00343B6B">
        <w:rPr>
          <w:rFonts w:ascii="XO Thames" w:hAnsi="XO Thames"/>
        </w:rPr>
        <w:t xml:space="preserve">аказчика, доведенных главным </w:t>
      </w:r>
      <w:proofErr w:type="spellStart"/>
      <w:r w:rsidR="00E467BA" w:rsidRPr="00343B6B">
        <w:rPr>
          <w:rFonts w:ascii="XO Thames" w:hAnsi="XO Thames"/>
        </w:rPr>
        <w:t>бюджетораспределителем</w:t>
      </w:r>
      <w:proofErr w:type="spellEnd"/>
      <w:r w:rsidR="00E467BA" w:rsidRPr="00343B6B">
        <w:rPr>
          <w:rFonts w:ascii="XO Thames" w:hAnsi="XO Thames"/>
          <w:lang w:val="x-none"/>
        </w:rPr>
        <w:t xml:space="preserve">. </w:t>
      </w:r>
      <w:r w:rsidR="00FD105F" w:rsidRPr="00343B6B">
        <w:rPr>
          <w:rFonts w:ascii="XO Thames" w:hAnsi="XO Thames"/>
          <w:lang w:val="x-none"/>
        </w:rPr>
        <w:t>Источник финансирования: средства дополнительного бюджетного финансирования получателей средств федеральный бюджет РФ. КБК 07054240690048 244</w:t>
      </w:r>
    </w:p>
    <w:p w:rsidR="00E467BA" w:rsidRPr="00343B6B" w:rsidRDefault="00E467BA" w:rsidP="00FD105F">
      <w:pPr>
        <w:tabs>
          <w:tab w:val="left" w:pos="360"/>
        </w:tabs>
        <w:jc w:val="both"/>
        <w:rPr>
          <w:rFonts w:ascii="XO Thames" w:hAnsi="XO Thames"/>
          <w:lang w:val="x-none"/>
        </w:rPr>
      </w:pPr>
      <w:r w:rsidRPr="00343B6B">
        <w:rPr>
          <w:rFonts w:ascii="XO Thames" w:hAnsi="XO Thames"/>
        </w:rPr>
        <w:tab/>
        <w:t>2</w:t>
      </w:r>
      <w:r w:rsidRPr="00343B6B">
        <w:rPr>
          <w:rFonts w:ascii="XO Thames" w:hAnsi="XO Thames"/>
          <w:lang w:val="x-none"/>
        </w:rPr>
        <w:t>.</w:t>
      </w:r>
      <w:r w:rsidRPr="00343B6B">
        <w:rPr>
          <w:rFonts w:ascii="XO Thames" w:hAnsi="XO Thames"/>
        </w:rPr>
        <w:t>3</w:t>
      </w:r>
      <w:r w:rsidRPr="00343B6B">
        <w:rPr>
          <w:rFonts w:ascii="XO Thames" w:hAnsi="XO Thames"/>
          <w:lang w:val="x-none"/>
        </w:rPr>
        <w:t xml:space="preserve">. Обязательства по оплате поставленного товара считаются выполненными в день списания денежных средств со счетов </w:t>
      </w:r>
      <w:r w:rsidR="009F7CEE" w:rsidRPr="00343B6B">
        <w:rPr>
          <w:rFonts w:ascii="XO Thames" w:hAnsi="XO Thames"/>
        </w:rPr>
        <w:t>З</w:t>
      </w:r>
      <w:r w:rsidRPr="00343B6B">
        <w:rPr>
          <w:rFonts w:ascii="XO Thames" w:hAnsi="XO Thames"/>
          <w:lang w:val="x-none"/>
        </w:rPr>
        <w:t>аказчика.</w:t>
      </w:r>
    </w:p>
    <w:p w:rsidR="006A04A5" w:rsidRPr="00343B6B" w:rsidRDefault="00E467BA" w:rsidP="00E467BA">
      <w:pPr>
        <w:tabs>
          <w:tab w:val="left" w:pos="360"/>
        </w:tabs>
        <w:jc w:val="both"/>
        <w:rPr>
          <w:rFonts w:ascii="XO Thames" w:hAnsi="XO Thames"/>
        </w:rPr>
      </w:pPr>
      <w:r w:rsidRPr="00343B6B">
        <w:rPr>
          <w:rFonts w:ascii="XO Thames" w:hAnsi="XO Thames"/>
        </w:rPr>
        <w:tab/>
        <w:t>2</w:t>
      </w:r>
      <w:r w:rsidRPr="00343B6B">
        <w:rPr>
          <w:rFonts w:ascii="XO Thames" w:hAnsi="XO Thames"/>
          <w:lang w:val="x-none"/>
        </w:rPr>
        <w:t>.</w:t>
      </w:r>
      <w:r w:rsidRPr="00343B6B">
        <w:rPr>
          <w:rFonts w:ascii="XO Thames" w:hAnsi="XO Thames"/>
        </w:rPr>
        <w:t>4</w:t>
      </w:r>
      <w:r w:rsidRPr="00343B6B">
        <w:rPr>
          <w:rFonts w:ascii="XO Thames" w:hAnsi="XO Thames"/>
          <w:lang w:val="x-none"/>
        </w:rPr>
        <w:t xml:space="preserve">. В случае изменения банковских реквизитов </w:t>
      </w:r>
      <w:r w:rsidR="009F7CEE" w:rsidRPr="00343B6B">
        <w:rPr>
          <w:rFonts w:ascii="XO Thames" w:hAnsi="XO Thames"/>
        </w:rPr>
        <w:t>Исполнитель</w:t>
      </w:r>
      <w:r w:rsidRPr="00343B6B">
        <w:rPr>
          <w:rFonts w:ascii="XO Thames" w:hAnsi="XO Thames"/>
          <w:lang w:val="x-none"/>
        </w:rPr>
        <w:t xml:space="preserve"> обязан в течение 1 (одного) рабочего дня в письменной форме сообщить об этом </w:t>
      </w:r>
      <w:r w:rsidR="009F7CEE" w:rsidRPr="00343B6B">
        <w:rPr>
          <w:rFonts w:ascii="XO Thames" w:hAnsi="XO Thames"/>
        </w:rPr>
        <w:t>З</w:t>
      </w:r>
      <w:proofErr w:type="spellStart"/>
      <w:r w:rsidRPr="00343B6B">
        <w:rPr>
          <w:rFonts w:ascii="XO Thames" w:hAnsi="XO Thames"/>
          <w:lang w:val="x-none"/>
        </w:rPr>
        <w:t>аказчику</w:t>
      </w:r>
      <w:proofErr w:type="spellEnd"/>
      <w:r w:rsidRPr="00343B6B">
        <w:rPr>
          <w:rFonts w:ascii="XO Thames" w:hAnsi="XO Thames"/>
          <w:lang w:val="x-none"/>
        </w:rPr>
        <w:t xml:space="preserve"> с указанием новых реквизитов. </w:t>
      </w:r>
      <w:r w:rsidR="00FD0DA7">
        <w:rPr>
          <w:rFonts w:ascii="XO Thames" w:hAnsi="XO Thames"/>
        </w:rPr>
        <w:t xml:space="preserve">                  </w:t>
      </w:r>
      <w:r w:rsidRPr="00343B6B">
        <w:rPr>
          <w:rFonts w:ascii="XO Thames" w:hAnsi="XO Thames"/>
          <w:lang w:val="x-none"/>
        </w:rPr>
        <w:t xml:space="preserve">В противном случае все риски, связанные с перечислением </w:t>
      </w:r>
      <w:r w:rsidR="009F7CEE" w:rsidRPr="00343B6B">
        <w:rPr>
          <w:rFonts w:ascii="XO Thames" w:hAnsi="XO Thames"/>
        </w:rPr>
        <w:t>З</w:t>
      </w:r>
      <w:proofErr w:type="spellStart"/>
      <w:r w:rsidRPr="00343B6B">
        <w:rPr>
          <w:rFonts w:ascii="XO Thames" w:hAnsi="XO Thames"/>
          <w:lang w:val="x-none"/>
        </w:rPr>
        <w:t>аказчиком</w:t>
      </w:r>
      <w:proofErr w:type="spellEnd"/>
      <w:r w:rsidRPr="00343B6B">
        <w:rPr>
          <w:rFonts w:ascii="XO Thames" w:hAnsi="XO Thames"/>
          <w:lang w:val="x-none"/>
        </w:rPr>
        <w:t xml:space="preserve"> денежных средств </w:t>
      </w:r>
      <w:r w:rsidR="00FD0DA7">
        <w:rPr>
          <w:rFonts w:ascii="XO Thames" w:hAnsi="XO Thames"/>
        </w:rPr>
        <w:t xml:space="preserve">                         </w:t>
      </w:r>
      <w:r w:rsidRPr="00343B6B">
        <w:rPr>
          <w:rFonts w:ascii="XO Thames" w:hAnsi="XO Thames"/>
          <w:lang w:val="x-none"/>
        </w:rPr>
        <w:t xml:space="preserve">по указанным в контракте реквизитам </w:t>
      </w:r>
      <w:r w:rsidR="009F7CEE" w:rsidRPr="00343B6B">
        <w:rPr>
          <w:rFonts w:ascii="XO Thames" w:hAnsi="XO Thames"/>
        </w:rPr>
        <w:t>Исполнителя</w:t>
      </w:r>
      <w:r w:rsidRPr="00343B6B">
        <w:rPr>
          <w:rFonts w:ascii="XO Thames" w:hAnsi="XO Thames"/>
          <w:lang w:val="x-none"/>
        </w:rPr>
        <w:t xml:space="preserve">, несет </w:t>
      </w:r>
      <w:r w:rsidR="009F7CEE" w:rsidRPr="00343B6B">
        <w:rPr>
          <w:rFonts w:ascii="XO Thames" w:hAnsi="XO Thames"/>
        </w:rPr>
        <w:t>Исполнитель</w:t>
      </w:r>
      <w:r w:rsidRPr="00343B6B">
        <w:rPr>
          <w:rFonts w:ascii="XO Thames" w:hAnsi="XO Thames"/>
          <w:lang w:val="x-none"/>
        </w:rPr>
        <w:t>.</w:t>
      </w:r>
    </w:p>
    <w:p w:rsidR="009F7CEE" w:rsidRPr="00343B6B" w:rsidRDefault="009F7CEE" w:rsidP="00E467BA">
      <w:pPr>
        <w:tabs>
          <w:tab w:val="left" w:pos="360"/>
        </w:tabs>
        <w:jc w:val="both"/>
        <w:rPr>
          <w:rFonts w:ascii="XO Thames" w:hAnsi="XO Thames"/>
        </w:rPr>
      </w:pPr>
    </w:p>
    <w:p w:rsidR="007031E7" w:rsidRPr="00343B6B" w:rsidRDefault="00004444" w:rsidP="007031E7">
      <w:pPr>
        <w:pStyle w:val="a3"/>
        <w:numPr>
          <w:ilvl w:val="0"/>
          <w:numId w:val="1"/>
        </w:numPr>
        <w:tabs>
          <w:tab w:val="left" w:pos="435"/>
        </w:tabs>
        <w:jc w:val="center"/>
        <w:rPr>
          <w:rFonts w:ascii="XO Thames" w:hAnsi="XO Thames"/>
          <w:b/>
        </w:rPr>
      </w:pPr>
      <w:r w:rsidRPr="00343B6B">
        <w:rPr>
          <w:rFonts w:ascii="XO Thames" w:hAnsi="XO Thames"/>
          <w:b/>
        </w:rPr>
        <w:t>Права и обязанности сторон</w:t>
      </w:r>
    </w:p>
    <w:p w:rsidR="00F17EFB" w:rsidRPr="00343B6B" w:rsidRDefault="00F17EFB" w:rsidP="00F17EFB">
      <w:pPr>
        <w:widowControl w:val="0"/>
        <w:tabs>
          <w:tab w:val="left" w:pos="284"/>
        </w:tabs>
        <w:suppressAutoHyphens/>
        <w:ind w:left="560" w:hanging="418"/>
        <w:jc w:val="both"/>
        <w:rPr>
          <w:rFonts w:ascii="XO Thames" w:hAnsi="XO Thames"/>
        </w:rPr>
      </w:pPr>
      <w:r w:rsidRPr="00343B6B">
        <w:rPr>
          <w:rFonts w:ascii="XO Thames" w:hAnsi="XO Thames"/>
        </w:rPr>
        <w:t xml:space="preserve">   </w:t>
      </w:r>
      <w:r w:rsidR="00CF5FD7" w:rsidRPr="00343B6B">
        <w:rPr>
          <w:rFonts w:ascii="XO Thames" w:hAnsi="XO Thames"/>
        </w:rPr>
        <w:tab/>
      </w:r>
      <w:r w:rsidRPr="00343B6B">
        <w:rPr>
          <w:rFonts w:ascii="XO Thames" w:hAnsi="XO Thames"/>
        </w:rPr>
        <w:t xml:space="preserve"> 3.1. Исполнитель обязуется:</w:t>
      </w:r>
    </w:p>
    <w:p w:rsidR="00F17EFB" w:rsidRPr="00343B6B" w:rsidRDefault="00F17EFB" w:rsidP="00F17EFB">
      <w:pPr>
        <w:widowControl w:val="0"/>
        <w:numPr>
          <w:ilvl w:val="0"/>
          <w:numId w:val="13"/>
        </w:numPr>
        <w:suppressAutoHyphens/>
        <w:ind w:left="0" w:firstLine="560"/>
        <w:jc w:val="both"/>
        <w:rPr>
          <w:rFonts w:ascii="XO Thames" w:hAnsi="XO Thames"/>
        </w:rPr>
      </w:pPr>
      <w:r w:rsidRPr="00343B6B">
        <w:rPr>
          <w:rFonts w:ascii="XO Thames" w:hAnsi="XO Thames"/>
        </w:rPr>
        <w:t xml:space="preserve">оказать услуги в объеме, порядке и сроки, предусмотренные настоящим </w:t>
      </w:r>
      <w:r w:rsidR="00954B21" w:rsidRPr="00343B6B">
        <w:rPr>
          <w:rFonts w:ascii="XO Thames" w:hAnsi="XO Thames"/>
        </w:rPr>
        <w:t>контрактом</w:t>
      </w:r>
      <w:r w:rsidRPr="00343B6B">
        <w:rPr>
          <w:rFonts w:ascii="XO Thames" w:hAnsi="XO Thames"/>
        </w:rPr>
        <w:t>;</w:t>
      </w:r>
    </w:p>
    <w:p w:rsidR="00F17EFB" w:rsidRPr="00343B6B" w:rsidRDefault="00F17EFB" w:rsidP="00F17EFB">
      <w:pPr>
        <w:widowControl w:val="0"/>
        <w:numPr>
          <w:ilvl w:val="0"/>
          <w:numId w:val="13"/>
        </w:numPr>
        <w:suppressAutoHyphens/>
        <w:ind w:left="0" w:firstLine="560"/>
        <w:jc w:val="both"/>
        <w:rPr>
          <w:rFonts w:ascii="XO Thames" w:hAnsi="XO Thames"/>
        </w:rPr>
      </w:pPr>
      <w:r w:rsidRPr="00343B6B">
        <w:rPr>
          <w:rFonts w:ascii="XO Thames" w:hAnsi="XO Thames"/>
        </w:rPr>
        <w:t>оказать услуги качественно, в соответствии с требованиями, установленными Заказчиком.</w:t>
      </w:r>
    </w:p>
    <w:p w:rsidR="00F17EFB" w:rsidRPr="00343B6B" w:rsidRDefault="00F17EFB" w:rsidP="00F17EFB">
      <w:pPr>
        <w:widowControl w:val="0"/>
        <w:numPr>
          <w:ilvl w:val="0"/>
          <w:numId w:val="13"/>
        </w:numPr>
        <w:suppressAutoHyphens/>
        <w:ind w:left="0" w:firstLine="560"/>
        <w:jc w:val="both"/>
        <w:rPr>
          <w:rFonts w:ascii="XO Thames" w:hAnsi="XO Thames"/>
        </w:rPr>
      </w:pPr>
      <w:r w:rsidRPr="00343B6B">
        <w:rPr>
          <w:rFonts w:ascii="XO Thames" w:hAnsi="XO Thames"/>
        </w:rPr>
        <w:t>предоставить для подписания Заказчику Акт оказанных услуг.</w:t>
      </w:r>
    </w:p>
    <w:p w:rsidR="00954B21" w:rsidRPr="00343B6B" w:rsidRDefault="004F3FA3" w:rsidP="00F17EFB">
      <w:pPr>
        <w:widowControl w:val="0"/>
        <w:numPr>
          <w:ilvl w:val="0"/>
          <w:numId w:val="13"/>
        </w:numPr>
        <w:suppressAutoHyphens/>
        <w:ind w:left="0" w:firstLine="560"/>
        <w:jc w:val="both"/>
        <w:rPr>
          <w:rFonts w:ascii="XO Thames" w:hAnsi="XO Thames"/>
        </w:rPr>
      </w:pPr>
      <w:r w:rsidRPr="00343B6B">
        <w:rPr>
          <w:rFonts w:ascii="XO Thames" w:hAnsi="XO Thames"/>
        </w:rPr>
        <w:t>выдать документы о пройденном обучении в соответствии с требованиями законодательства РФ.</w:t>
      </w:r>
    </w:p>
    <w:p w:rsidR="00F17EFB" w:rsidRPr="00343B6B" w:rsidRDefault="00F17EFB" w:rsidP="00F17EFB">
      <w:pPr>
        <w:widowControl w:val="0"/>
        <w:suppressAutoHyphens/>
        <w:ind w:left="426" w:hanging="142"/>
        <w:jc w:val="both"/>
        <w:rPr>
          <w:rFonts w:ascii="XO Thames" w:hAnsi="XO Thames"/>
        </w:rPr>
      </w:pPr>
      <w:r w:rsidRPr="00343B6B">
        <w:rPr>
          <w:rFonts w:ascii="XO Thames" w:hAnsi="XO Thames"/>
        </w:rPr>
        <w:t xml:space="preserve">  3.2. Заказчик обязуется:</w:t>
      </w:r>
    </w:p>
    <w:p w:rsidR="00F17EFB" w:rsidRPr="00343B6B" w:rsidRDefault="00F17EFB" w:rsidP="00F17EFB">
      <w:pPr>
        <w:widowControl w:val="0"/>
        <w:numPr>
          <w:ilvl w:val="0"/>
          <w:numId w:val="14"/>
        </w:numPr>
        <w:suppressAutoHyphens/>
        <w:ind w:left="0" w:firstLine="560"/>
        <w:jc w:val="both"/>
        <w:rPr>
          <w:rFonts w:ascii="XO Thames" w:hAnsi="XO Thames"/>
        </w:rPr>
      </w:pPr>
      <w:r w:rsidRPr="00343B6B">
        <w:rPr>
          <w:rFonts w:ascii="XO Thames" w:hAnsi="XO Thames"/>
        </w:rPr>
        <w:lastRenderedPageBreak/>
        <w:t xml:space="preserve">оплатить услуги, в порядке, предусмотренном настоящим </w:t>
      </w:r>
      <w:r w:rsidR="00954B21" w:rsidRPr="00343B6B">
        <w:rPr>
          <w:rFonts w:ascii="XO Thames" w:hAnsi="XO Thames"/>
        </w:rPr>
        <w:t>контрактом</w:t>
      </w:r>
      <w:r w:rsidRPr="00343B6B">
        <w:rPr>
          <w:rFonts w:ascii="XO Thames" w:hAnsi="XO Thames"/>
        </w:rPr>
        <w:t>;</w:t>
      </w:r>
    </w:p>
    <w:p w:rsidR="00F17EFB" w:rsidRPr="00343B6B" w:rsidRDefault="00F17EFB" w:rsidP="00F17EFB">
      <w:pPr>
        <w:widowControl w:val="0"/>
        <w:numPr>
          <w:ilvl w:val="0"/>
          <w:numId w:val="14"/>
        </w:numPr>
        <w:suppressAutoHyphens/>
        <w:ind w:left="0" w:firstLine="560"/>
        <w:jc w:val="both"/>
        <w:rPr>
          <w:rFonts w:ascii="XO Thames" w:hAnsi="XO Thames"/>
        </w:rPr>
      </w:pPr>
      <w:r w:rsidRPr="00343B6B">
        <w:rPr>
          <w:rFonts w:ascii="XO Thames" w:hAnsi="XO Thames"/>
        </w:rPr>
        <w:t xml:space="preserve">принять услуги и подписать Акт оказанных услуг, не позднее 3 (трех) дней с момента </w:t>
      </w:r>
      <w:r w:rsidR="00CE694F">
        <w:rPr>
          <w:rFonts w:ascii="XO Thames" w:hAnsi="XO Thames"/>
        </w:rPr>
        <w:t xml:space="preserve">                   </w:t>
      </w:r>
      <w:r w:rsidRPr="00343B6B">
        <w:rPr>
          <w:rFonts w:ascii="XO Thames" w:hAnsi="XO Thames"/>
        </w:rPr>
        <w:t xml:space="preserve">их оказания; </w:t>
      </w:r>
    </w:p>
    <w:p w:rsidR="00F17EFB" w:rsidRPr="00343B6B" w:rsidRDefault="00F17EFB" w:rsidP="00F17EFB">
      <w:pPr>
        <w:widowControl w:val="0"/>
        <w:numPr>
          <w:ilvl w:val="0"/>
          <w:numId w:val="14"/>
        </w:numPr>
        <w:suppressAutoHyphens/>
        <w:ind w:left="0" w:firstLine="560"/>
        <w:jc w:val="both"/>
        <w:rPr>
          <w:rFonts w:ascii="XO Thames" w:hAnsi="XO Thames"/>
        </w:rPr>
      </w:pPr>
      <w:r w:rsidRPr="00343B6B">
        <w:rPr>
          <w:rFonts w:ascii="XO Thames" w:hAnsi="XO Thames"/>
        </w:rPr>
        <w:t xml:space="preserve"> в случае невозможности исполнения, возникшей по вине Заказчика, оплатить услуги </w:t>
      </w:r>
      <w:r w:rsidR="00CE694F">
        <w:rPr>
          <w:rFonts w:ascii="XO Thames" w:hAnsi="XO Thames"/>
        </w:rPr>
        <w:t xml:space="preserve">                    </w:t>
      </w:r>
      <w:r w:rsidRPr="00343B6B">
        <w:rPr>
          <w:rFonts w:ascii="XO Thames" w:hAnsi="XO Thames"/>
        </w:rPr>
        <w:t>в полном объеме;</w:t>
      </w:r>
    </w:p>
    <w:p w:rsidR="007031E7" w:rsidRPr="00343B6B" w:rsidRDefault="00F17EFB" w:rsidP="00F17EFB">
      <w:pPr>
        <w:pStyle w:val="a3"/>
        <w:tabs>
          <w:tab w:val="left" w:pos="0"/>
          <w:tab w:val="left" w:pos="360"/>
        </w:tabs>
        <w:ind w:left="360"/>
        <w:jc w:val="center"/>
        <w:rPr>
          <w:rFonts w:ascii="XO Thames" w:hAnsi="XO Thames"/>
          <w:b/>
        </w:rPr>
      </w:pPr>
      <w:r w:rsidRPr="00343B6B">
        <w:rPr>
          <w:rFonts w:ascii="XO Thames" w:hAnsi="XO Thames"/>
          <w:b/>
        </w:rPr>
        <w:t xml:space="preserve">4. </w:t>
      </w:r>
      <w:r w:rsidR="004117D3" w:rsidRPr="00343B6B">
        <w:rPr>
          <w:rFonts w:ascii="XO Thames" w:hAnsi="XO Thames"/>
          <w:b/>
        </w:rPr>
        <w:t>Ответственность сторон</w:t>
      </w:r>
    </w:p>
    <w:p w:rsidR="00A73676" w:rsidRPr="00343B6B" w:rsidRDefault="00CF5FD7" w:rsidP="00A73676">
      <w:pPr>
        <w:pStyle w:val="a3"/>
        <w:tabs>
          <w:tab w:val="left" w:pos="0"/>
        </w:tabs>
        <w:rPr>
          <w:rFonts w:ascii="XO Thames" w:hAnsi="XO Thames"/>
        </w:rPr>
      </w:pPr>
      <w:r w:rsidRPr="00343B6B">
        <w:rPr>
          <w:rFonts w:ascii="XO Thames" w:hAnsi="XO Thames"/>
          <w:noProof/>
          <w:color w:val="000000"/>
        </w:rPr>
        <w:tab/>
      </w:r>
      <w:r w:rsidR="00A73676" w:rsidRPr="00343B6B">
        <w:rPr>
          <w:rFonts w:ascii="XO Thames" w:hAnsi="XO Thames"/>
          <w:noProof/>
          <w:color w:val="000000"/>
        </w:rPr>
        <w:t xml:space="preserve">  </w:t>
      </w:r>
      <w:r w:rsidR="00F17EFB" w:rsidRPr="00343B6B">
        <w:rPr>
          <w:rFonts w:ascii="XO Thames" w:hAnsi="XO Thames"/>
          <w:noProof/>
          <w:color w:val="000000"/>
        </w:rPr>
        <w:t>4</w:t>
      </w:r>
      <w:r w:rsidR="00477AE7" w:rsidRPr="00343B6B">
        <w:rPr>
          <w:rFonts w:ascii="XO Thames" w:hAnsi="XO Thames"/>
          <w:noProof/>
          <w:color w:val="000000"/>
        </w:rPr>
        <w:t xml:space="preserve">.1. </w:t>
      </w:r>
      <w:r w:rsidR="00477AE7" w:rsidRPr="00343B6B">
        <w:rPr>
          <w:rFonts w:ascii="XO Thames" w:hAnsi="XO Thames"/>
        </w:rPr>
        <w:t>В случае неисполнения или ненадлежащего исполнения обязательств, предусмотренных контрактом, виновная Сторона несет ответственность, установленную действующим законодательством Российской Федерации и контрактом.</w:t>
      </w:r>
    </w:p>
    <w:p w:rsidR="00A73676" w:rsidRPr="00343B6B" w:rsidRDefault="00A73676" w:rsidP="00A73676">
      <w:pPr>
        <w:pStyle w:val="a3"/>
        <w:tabs>
          <w:tab w:val="left" w:pos="0"/>
          <w:tab w:val="left" w:pos="360"/>
        </w:tabs>
        <w:rPr>
          <w:rFonts w:ascii="XO Thames" w:hAnsi="XO Thames"/>
        </w:rPr>
      </w:pPr>
      <w:r w:rsidRPr="00343B6B">
        <w:rPr>
          <w:rFonts w:ascii="XO Thames" w:hAnsi="XO Thames"/>
        </w:rPr>
        <w:tab/>
      </w:r>
      <w:r w:rsidR="00F17EFB" w:rsidRPr="00343B6B">
        <w:rPr>
          <w:rFonts w:ascii="XO Thames" w:hAnsi="XO Thames"/>
        </w:rPr>
        <w:t>4</w:t>
      </w:r>
      <w:r w:rsidR="00477AE7" w:rsidRPr="00343B6B">
        <w:rPr>
          <w:rFonts w:ascii="XO Thames" w:hAnsi="XO Thames"/>
        </w:rPr>
        <w:t>.2. Размер штрафа устанавливается Контрак</w:t>
      </w:r>
      <w:r w:rsidR="00EF3F3D" w:rsidRPr="00343B6B">
        <w:rPr>
          <w:rFonts w:ascii="XO Thames" w:hAnsi="XO Thames"/>
        </w:rPr>
        <w:t>том в порядке, установленном п</w:t>
      </w:r>
      <w:r w:rsidR="00A34424" w:rsidRPr="00343B6B">
        <w:rPr>
          <w:rFonts w:ascii="XO Thames" w:hAnsi="XO Thames"/>
        </w:rPr>
        <w:t>.</w:t>
      </w:r>
      <w:r w:rsidR="00EF3F3D" w:rsidRPr="00343B6B">
        <w:rPr>
          <w:rFonts w:ascii="XO Thames" w:hAnsi="XO Thames"/>
        </w:rPr>
        <w:t xml:space="preserve"> </w:t>
      </w:r>
      <w:r w:rsidR="00F17EFB" w:rsidRPr="00343B6B">
        <w:rPr>
          <w:rFonts w:ascii="XO Thames" w:hAnsi="XO Thames"/>
        </w:rPr>
        <w:t>4</w:t>
      </w:r>
      <w:r w:rsidR="00EF3F3D" w:rsidRPr="00343B6B">
        <w:rPr>
          <w:rFonts w:ascii="XO Thames" w:hAnsi="XO Thames"/>
        </w:rPr>
        <w:t xml:space="preserve">.3 - </w:t>
      </w:r>
      <w:r w:rsidR="00F17EFB" w:rsidRPr="00343B6B">
        <w:rPr>
          <w:rFonts w:ascii="XO Thames" w:hAnsi="XO Thames"/>
        </w:rPr>
        <w:t>4</w:t>
      </w:r>
      <w:r w:rsidR="00477AE7" w:rsidRPr="00343B6B">
        <w:rPr>
          <w:rFonts w:ascii="XO Thames" w:hAnsi="XO Thames"/>
        </w:rPr>
        <w:t>.6 настоящего раздела, в виде фиксированной суммы, в том числе рассчитываемой как процент цены контракта.</w:t>
      </w:r>
    </w:p>
    <w:p w:rsidR="00A73676" w:rsidRPr="00343B6B" w:rsidRDefault="00A73676" w:rsidP="00A73676">
      <w:pPr>
        <w:pStyle w:val="a3"/>
        <w:tabs>
          <w:tab w:val="left" w:pos="0"/>
          <w:tab w:val="left" w:pos="360"/>
        </w:tabs>
        <w:rPr>
          <w:rFonts w:ascii="XO Thames" w:hAnsi="XO Thames"/>
        </w:rPr>
      </w:pPr>
      <w:r w:rsidRPr="00343B6B">
        <w:rPr>
          <w:rFonts w:ascii="XO Thames" w:hAnsi="XO Thames"/>
        </w:rPr>
        <w:tab/>
      </w:r>
      <w:r w:rsidR="00F17EFB" w:rsidRPr="00343B6B">
        <w:rPr>
          <w:rFonts w:ascii="XO Thames" w:hAnsi="XO Thames"/>
        </w:rPr>
        <w:t>4</w:t>
      </w:r>
      <w:r w:rsidR="00477AE7" w:rsidRPr="00343B6B">
        <w:rPr>
          <w:rFonts w:ascii="XO Thames" w:hAnsi="XO Thames"/>
        </w:rPr>
        <w:t xml:space="preserve">.3. За каждый факт неисполнения или ненадлежащего исполнения </w:t>
      </w:r>
      <w:r w:rsidR="00A34424" w:rsidRPr="00343B6B">
        <w:rPr>
          <w:rFonts w:ascii="XO Thames" w:hAnsi="XO Thames"/>
        </w:rPr>
        <w:t>Исполнителем</w:t>
      </w:r>
      <w:r w:rsidR="00477AE7" w:rsidRPr="00343B6B">
        <w:rPr>
          <w:rFonts w:ascii="XO Thames" w:hAnsi="XO Thames"/>
        </w:rPr>
        <w:t xml:space="preserve">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виде фиксированной суммы, в разм</w:t>
      </w:r>
      <w:r w:rsidR="0090129B" w:rsidRPr="00343B6B">
        <w:rPr>
          <w:rFonts w:ascii="XO Thames" w:hAnsi="XO Thames"/>
        </w:rPr>
        <w:t>ере 10 процентов цены контракта</w:t>
      </w:r>
      <w:r w:rsidR="00477AE7" w:rsidRPr="00343B6B">
        <w:rPr>
          <w:rFonts w:ascii="XO Thames" w:hAnsi="XO Thames"/>
        </w:rPr>
        <w:t>.</w:t>
      </w:r>
    </w:p>
    <w:p w:rsidR="00A73676" w:rsidRPr="00343B6B" w:rsidRDefault="00A73676" w:rsidP="00A73676">
      <w:pPr>
        <w:pStyle w:val="a3"/>
        <w:tabs>
          <w:tab w:val="left" w:pos="0"/>
          <w:tab w:val="left" w:pos="360"/>
        </w:tabs>
        <w:rPr>
          <w:rFonts w:ascii="XO Thames" w:hAnsi="XO Thames"/>
        </w:rPr>
      </w:pPr>
      <w:r w:rsidRPr="00343B6B">
        <w:rPr>
          <w:rFonts w:ascii="XO Thames" w:hAnsi="XO Thames"/>
        </w:rPr>
        <w:tab/>
      </w:r>
      <w:r w:rsidR="00F17EFB" w:rsidRPr="00343B6B">
        <w:rPr>
          <w:rFonts w:ascii="XO Thames" w:hAnsi="XO Thames"/>
        </w:rPr>
        <w:t>4</w:t>
      </w:r>
      <w:r w:rsidR="006A04A5" w:rsidRPr="00343B6B">
        <w:rPr>
          <w:rFonts w:ascii="XO Thames" w:hAnsi="XO Thames"/>
        </w:rPr>
        <w:t>.4</w:t>
      </w:r>
      <w:r w:rsidR="00477AE7" w:rsidRPr="00343B6B">
        <w:rPr>
          <w:rFonts w:ascii="XO Thames" w:hAnsi="XO Thames"/>
        </w:rPr>
        <w:t xml:space="preserve">. За каждый факт неисполнения или ненадлежащего исполнения </w:t>
      </w:r>
      <w:r w:rsidR="00A34424" w:rsidRPr="00343B6B">
        <w:rPr>
          <w:rFonts w:ascii="XO Thames" w:hAnsi="XO Thames"/>
        </w:rPr>
        <w:t>Исполнителем</w:t>
      </w:r>
      <w:r w:rsidR="00477AE7" w:rsidRPr="00343B6B">
        <w:rPr>
          <w:rFonts w:ascii="XO Thames" w:hAnsi="XO Thames"/>
        </w:rPr>
        <w:t xml:space="preserve">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виде фиксированной суммы в размере 1000 рублей.</w:t>
      </w:r>
    </w:p>
    <w:p w:rsidR="00A73676" w:rsidRPr="00343B6B" w:rsidRDefault="00A73676" w:rsidP="00A73676">
      <w:pPr>
        <w:pStyle w:val="a3"/>
        <w:tabs>
          <w:tab w:val="left" w:pos="0"/>
          <w:tab w:val="left" w:pos="360"/>
        </w:tabs>
        <w:rPr>
          <w:rFonts w:ascii="XO Thames" w:hAnsi="XO Thames"/>
        </w:rPr>
      </w:pPr>
      <w:r w:rsidRPr="00343B6B">
        <w:rPr>
          <w:rFonts w:ascii="XO Thames" w:hAnsi="XO Thames"/>
        </w:rPr>
        <w:tab/>
      </w:r>
      <w:r w:rsidR="00F17EFB" w:rsidRPr="00343B6B">
        <w:rPr>
          <w:rFonts w:ascii="XO Thames" w:hAnsi="XO Thames"/>
        </w:rPr>
        <w:t>4</w:t>
      </w:r>
      <w:r w:rsidR="006A04A5" w:rsidRPr="00343B6B">
        <w:rPr>
          <w:rFonts w:ascii="XO Thames" w:hAnsi="XO Thames"/>
        </w:rPr>
        <w:t>.5</w:t>
      </w:r>
      <w:r w:rsidR="00477AE7" w:rsidRPr="00343B6B">
        <w:rPr>
          <w:rFonts w:ascii="XO Thames" w:hAnsi="XO Thames"/>
        </w:rPr>
        <w:t>. За каждый фак</w:t>
      </w:r>
      <w:r w:rsidR="009F7CEE" w:rsidRPr="00343B6B">
        <w:rPr>
          <w:rFonts w:ascii="XO Thames" w:hAnsi="XO Thames"/>
        </w:rPr>
        <w:t>т неисполнения З</w:t>
      </w:r>
      <w:r w:rsidR="00477AE7" w:rsidRPr="00343B6B">
        <w:rPr>
          <w:rFonts w:ascii="XO Thames" w:hAnsi="XO Thames"/>
        </w:rPr>
        <w:t xml:space="preserve">аказчиком обязательств, предусмотренных контрактом, </w:t>
      </w:r>
      <w:r w:rsidR="000967E9" w:rsidRPr="00343B6B">
        <w:rPr>
          <w:rFonts w:ascii="XO Thames" w:hAnsi="XO Thames"/>
        </w:rPr>
        <w:t xml:space="preserve">                              </w:t>
      </w:r>
      <w:r w:rsidR="00477AE7" w:rsidRPr="00343B6B">
        <w:rPr>
          <w:rFonts w:ascii="XO Thames" w:hAnsi="XO Thames"/>
        </w:rPr>
        <w:t>за исключением просрочки исполнения обязательств, предусмотренных контрактом, размер штрафа устанавливается в виде фиксированной суммы, определяемой в размере 1000 рублей.</w:t>
      </w:r>
    </w:p>
    <w:p w:rsidR="006D09C8" w:rsidRPr="00343B6B" w:rsidRDefault="00A73676" w:rsidP="00A73676">
      <w:pPr>
        <w:pStyle w:val="a3"/>
        <w:tabs>
          <w:tab w:val="left" w:pos="0"/>
          <w:tab w:val="left" w:pos="360"/>
        </w:tabs>
        <w:rPr>
          <w:rFonts w:ascii="XO Thames" w:hAnsi="XO Thames"/>
        </w:rPr>
      </w:pPr>
      <w:r w:rsidRPr="00343B6B">
        <w:rPr>
          <w:rFonts w:ascii="XO Thames" w:hAnsi="XO Thames"/>
        </w:rPr>
        <w:tab/>
      </w:r>
      <w:r w:rsidR="00F17EFB" w:rsidRPr="00343B6B">
        <w:rPr>
          <w:rFonts w:ascii="XO Thames" w:hAnsi="XO Thames"/>
        </w:rPr>
        <w:t>4</w:t>
      </w:r>
      <w:r w:rsidR="006A04A5" w:rsidRPr="00343B6B">
        <w:rPr>
          <w:rFonts w:ascii="XO Thames" w:hAnsi="XO Thames"/>
        </w:rPr>
        <w:t>.6</w:t>
      </w:r>
      <w:r w:rsidR="00477AE7" w:rsidRPr="00343B6B">
        <w:rPr>
          <w:rFonts w:ascii="XO Thames" w:hAnsi="XO Thames"/>
        </w:rPr>
        <w:t xml:space="preserve">. </w:t>
      </w:r>
      <w:r w:rsidR="006D09C8" w:rsidRPr="00343B6B">
        <w:rPr>
          <w:rFonts w:ascii="XO Thames" w:hAnsi="XO Thames"/>
          <w:lang w:val="x-none"/>
        </w:rPr>
        <w:t xml:space="preserve">В случае просрочки исполнения </w:t>
      </w:r>
      <w:r w:rsidR="008D4906" w:rsidRPr="00343B6B">
        <w:rPr>
          <w:rFonts w:ascii="XO Thames" w:hAnsi="XO Thames"/>
        </w:rPr>
        <w:t>Исполнителем</w:t>
      </w:r>
      <w:r w:rsidR="006D09C8" w:rsidRPr="00343B6B">
        <w:rPr>
          <w:rFonts w:ascii="XO Thames" w:hAnsi="XO Thames"/>
          <w:lang w:val="x-none"/>
        </w:rPr>
        <w:t xml:space="preserve"> 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</w:r>
      <w:r w:rsidR="008D4906" w:rsidRPr="00343B6B">
        <w:rPr>
          <w:rFonts w:ascii="XO Thames" w:hAnsi="XO Thames"/>
        </w:rPr>
        <w:t>Исполнителем</w:t>
      </w:r>
      <w:r w:rsidR="006D09C8" w:rsidRPr="00343B6B">
        <w:rPr>
          <w:rFonts w:ascii="XO Thames" w:hAnsi="XO Thames"/>
          <w:lang w:val="x-none"/>
        </w:rPr>
        <w:t xml:space="preserve"> обязательств, предусмотренных Контрактом, Государственный заказчик направляет </w:t>
      </w:r>
      <w:r w:rsidR="008D4906" w:rsidRPr="00343B6B">
        <w:rPr>
          <w:rFonts w:ascii="XO Thames" w:hAnsi="XO Thames"/>
        </w:rPr>
        <w:t>Исполнителю</w:t>
      </w:r>
      <w:r w:rsidR="006D09C8" w:rsidRPr="00343B6B">
        <w:rPr>
          <w:rFonts w:ascii="XO Thames" w:hAnsi="XO Thames"/>
          <w:lang w:val="x-none"/>
        </w:rPr>
        <w:t xml:space="preserve"> требование об</w:t>
      </w:r>
      <w:r w:rsidR="006D09C8" w:rsidRPr="00343B6B">
        <w:rPr>
          <w:rFonts w:ascii="XO Thames" w:hAnsi="XO Thames"/>
          <w:lang w:bidi="ru-RU"/>
        </w:rPr>
        <w:t> </w:t>
      </w:r>
      <w:r w:rsidR="006D09C8" w:rsidRPr="00343B6B">
        <w:rPr>
          <w:rFonts w:ascii="XO Thames" w:hAnsi="XO Thames"/>
          <w:lang w:val="x-none"/>
        </w:rPr>
        <w:t>уплате неустойки (пени)</w:t>
      </w:r>
      <w:r w:rsidR="006D09C8" w:rsidRPr="00343B6B">
        <w:rPr>
          <w:rFonts w:ascii="XO Thames" w:hAnsi="XO Thames"/>
        </w:rPr>
        <w:t>.</w:t>
      </w:r>
    </w:p>
    <w:p w:rsidR="00A73676" w:rsidRPr="00343B6B" w:rsidRDefault="006D09C8" w:rsidP="00A73676">
      <w:pPr>
        <w:pStyle w:val="a3"/>
        <w:tabs>
          <w:tab w:val="left" w:pos="0"/>
          <w:tab w:val="left" w:pos="360"/>
        </w:tabs>
        <w:rPr>
          <w:rFonts w:ascii="XO Thames" w:hAnsi="XO Thames"/>
        </w:rPr>
      </w:pPr>
      <w:r w:rsidRPr="00343B6B">
        <w:rPr>
          <w:rFonts w:ascii="XO Thames" w:hAnsi="XO Thames"/>
        </w:rPr>
        <w:tab/>
      </w:r>
      <w:r w:rsidR="00477AE7" w:rsidRPr="00343B6B">
        <w:rPr>
          <w:rFonts w:ascii="XO Thames" w:hAnsi="XO Thames"/>
        </w:rPr>
        <w:t xml:space="preserve">Пеня начисляется за каждый день просрочки исполнения </w:t>
      </w:r>
      <w:r w:rsidR="00A34424" w:rsidRPr="00343B6B">
        <w:rPr>
          <w:rFonts w:ascii="XO Thames" w:hAnsi="XO Thames"/>
        </w:rPr>
        <w:t>Исполнителем</w:t>
      </w:r>
      <w:r w:rsidR="00477AE7" w:rsidRPr="00343B6B">
        <w:rPr>
          <w:rFonts w:ascii="XO Thames" w:hAnsi="XO Thames"/>
        </w:rPr>
        <w:t xml:space="preserve"> обязательства, предусмотренного контрактом, в размере одной трехсотой действующей на дату уплаты пени ставки рефинансирования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="00A34424" w:rsidRPr="00343B6B">
        <w:rPr>
          <w:rFonts w:ascii="XO Thames" w:hAnsi="XO Thames"/>
        </w:rPr>
        <w:t>Исполнителем</w:t>
      </w:r>
      <w:r w:rsidR="00477AE7" w:rsidRPr="00343B6B">
        <w:rPr>
          <w:rFonts w:ascii="XO Thames" w:hAnsi="XO Thames"/>
        </w:rPr>
        <w:t>.</w:t>
      </w:r>
    </w:p>
    <w:p w:rsidR="00A73676" w:rsidRPr="00343B6B" w:rsidRDefault="00A73676" w:rsidP="00A73676">
      <w:pPr>
        <w:pStyle w:val="a3"/>
        <w:tabs>
          <w:tab w:val="left" w:pos="0"/>
          <w:tab w:val="left" w:pos="360"/>
        </w:tabs>
        <w:rPr>
          <w:rFonts w:ascii="XO Thames" w:hAnsi="XO Thames"/>
        </w:rPr>
      </w:pPr>
      <w:r w:rsidRPr="00343B6B">
        <w:rPr>
          <w:rFonts w:ascii="XO Thames" w:hAnsi="XO Thames"/>
        </w:rPr>
        <w:tab/>
      </w:r>
      <w:r w:rsidR="00F17EFB" w:rsidRPr="00343B6B">
        <w:rPr>
          <w:rFonts w:ascii="XO Thames" w:hAnsi="XO Thames"/>
        </w:rPr>
        <w:t>4</w:t>
      </w:r>
      <w:r w:rsidR="006A04A5" w:rsidRPr="00343B6B">
        <w:rPr>
          <w:rFonts w:ascii="XO Thames" w:hAnsi="XO Thames"/>
        </w:rPr>
        <w:t>.7</w:t>
      </w:r>
      <w:r w:rsidR="00477AE7" w:rsidRPr="00343B6B">
        <w:rPr>
          <w:rFonts w:ascii="XO Thames" w:hAnsi="XO Thames"/>
        </w:rPr>
        <w:t xml:space="preserve">. Общая сумма начисленной неустойки (штрафов, пени) за неисполнение или ненадлежащее исполнение </w:t>
      </w:r>
      <w:r w:rsidR="00A34424" w:rsidRPr="00343B6B">
        <w:rPr>
          <w:rFonts w:ascii="XO Thames" w:hAnsi="XO Thames"/>
        </w:rPr>
        <w:t>Исполнителем</w:t>
      </w:r>
      <w:r w:rsidR="00477AE7" w:rsidRPr="00343B6B">
        <w:rPr>
          <w:rFonts w:ascii="XO Thames" w:hAnsi="XO Thames"/>
        </w:rPr>
        <w:t xml:space="preserve"> обязательств, предусмотренных контрактом, не может превышать цену контракта.</w:t>
      </w:r>
    </w:p>
    <w:p w:rsidR="00A73676" w:rsidRPr="00343B6B" w:rsidRDefault="00A73676" w:rsidP="00A73676">
      <w:pPr>
        <w:pStyle w:val="a3"/>
        <w:tabs>
          <w:tab w:val="left" w:pos="0"/>
          <w:tab w:val="left" w:pos="360"/>
        </w:tabs>
        <w:rPr>
          <w:rFonts w:ascii="XO Thames" w:hAnsi="XO Thames"/>
        </w:rPr>
      </w:pPr>
      <w:r w:rsidRPr="00343B6B">
        <w:rPr>
          <w:rFonts w:ascii="XO Thames" w:hAnsi="XO Thames"/>
        </w:rPr>
        <w:tab/>
      </w:r>
      <w:r w:rsidR="00F17EFB" w:rsidRPr="00343B6B">
        <w:rPr>
          <w:rFonts w:ascii="XO Thames" w:hAnsi="XO Thames"/>
        </w:rPr>
        <w:t>4</w:t>
      </w:r>
      <w:r w:rsidR="006A04A5" w:rsidRPr="00343B6B">
        <w:rPr>
          <w:rFonts w:ascii="XO Thames" w:hAnsi="XO Thames"/>
        </w:rPr>
        <w:t>.8</w:t>
      </w:r>
      <w:r w:rsidR="00477AE7" w:rsidRPr="00343B6B">
        <w:rPr>
          <w:rFonts w:ascii="XO Thames" w:hAnsi="XO Thames"/>
        </w:rPr>
        <w:t>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:rsidR="00A73676" w:rsidRPr="00343B6B" w:rsidRDefault="00A73676" w:rsidP="00A73676">
      <w:pPr>
        <w:pStyle w:val="a3"/>
        <w:tabs>
          <w:tab w:val="left" w:pos="0"/>
          <w:tab w:val="left" w:pos="360"/>
        </w:tabs>
        <w:rPr>
          <w:rFonts w:ascii="XO Thames" w:hAnsi="XO Thames"/>
        </w:rPr>
      </w:pPr>
      <w:r w:rsidRPr="00343B6B">
        <w:rPr>
          <w:rFonts w:ascii="XO Thames" w:hAnsi="XO Thames"/>
        </w:rPr>
        <w:tab/>
      </w:r>
      <w:r w:rsidR="00F17EFB" w:rsidRPr="00343B6B">
        <w:rPr>
          <w:rFonts w:ascii="XO Thames" w:hAnsi="XO Thames"/>
        </w:rPr>
        <w:t>4</w:t>
      </w:r>
      <w:r w:rsidR="00477AE7" w:rsidRPr="00343B6B">
        <w:rPr>
          <w:rFonts w:ascii="XO Thames" w:hAnsi="XO Thames"/>
        </w:rPr>
        <w:t>.</w:t>
      </w:r>
      <w:r w:rsidR="006A04A5" w:rsidRPr="00343B6B">
        <w:rPr>
          <w:rFonts w:ascii="XO Thames" w:hAnsi="XO Thames"/>
        </w:rPr>
        <w:t>9</w:t>
      </w:r>
      <w:r w:rsidR="00477AE7" w:rsidRPr="00343B6B">
        <w:rPr>
          <w:rFonts w:ascii="XO Thames" w:hAnsi="XO Thames"/>
        </w:rPr>
        <w:t xml:space="preserve">. При расторжении контракта в связи с односторонним отказом Стороны контракта </w:t>
      </w:r>
      <w:r w:rsidR="00CE694F">
        <w:rPr>
          <w:rFonts w:ascii="XO Thames" w:hAnsi="XO Thames"/>
        </w:rPr>
        <w:t xml:space="preserve">                          </w:t>
      </w:r>
      <w:r w:rsidR="00477AE7" w:rsidRPr="00343B6B">
        <w:rPr>
          <w:rFonts w:ascii="XO Thames" w:hAnsi="XO Thames"/>
        </w:rPr>
        <w:t>от исполнения контракта другая Сторона контракта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:rsidR="00A73676" w:rsidRPr="00343B6B" w:rsidRDefault="00A73676" w:rsidP="00A73676">
      <w:pPr>
        <w:pStyle w:val="a3"/>
        <w:tabs>
          <w:tab w:val="left" w:pos="0"/>
          <w:tab w:val="left" w:pos="360"/>
        </w:tabs>
        <w:rPr>
          <w:rFonts w:ascii="XO Thames" w:hAnsi="XO Thames"/>
        </w:rPr>
      </w:pPr>
      <w:r w:rsidRPr="00343B6B">
        <w:rPr>
          <w:rFonts w:ascii="XO Thames" w:hAnsi="XO Thames"/>
        </w:rPr>
        <w:tab/>
      </w:r>
      <w:r w:rsidR="00F17EFB" w:rsidRPr="00343B6B">
        <w:rPr>
          <w:rFonts w:ascii="XO Thames" w:hAnsi="XO Thames"/>
        </w:rPr>
        <w:t>4</w:t>
      </w:r>
      <w:r w:rsidR="006A04A5" w:rsidRPr="00343B6B">
        <w:rPr>
          <w:rFonts w:ascii="XO Thames" w:hAnsi="XO Thames"/>
        </w:rPr>
        <w:t>.10</w:t>
      </w:r>
      <w:r w:rsidR="00477AE7" w:rsidRPr="00343B6B">
        <w:rPr>
          <w:rFonts w:ascii="XO Thames" w:hAnsi="XO Thames"/>
        </w:rPr>
        <w:t>. Сторона освобождается от уплаты неустойки (штрафа, пени)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1E60B0" w:rsidRPr="00343B6B" w:rsidRDefault="00A73676" w:rsidP="001E60B0">
      <w:pPr>
        <w:pStyle w:val="a3"/>
        <w:tabs>
          <w:tab w:val="left" w:pos="0"/>
          <w:tab w:val="left" w:pos="360"/>
        </w:tabs>
        <w:rPr>
          <w:rFonts w:ascii="XO Thames" w:hAnsi="XO Thames"/>
        </w:rPr>
      </w:pPr>
      <w:r w:rsidRPr="00343B6B">
        <w:rPr>
          <w:rFonts w:ascii="XO Thames" w:hAnsi="XO Thames"/>
        </w:rPr>
        <w:tab/>
      </w:r>
      <w:r w:rsidR="00F17EFB" w:rsidRPr="00343B6B">
        <w:rPr>
          <w:rFonts w:ascii="XO Thames" w:hAnsi="XO Thames"/>
        </w:rPr>
        <w:t>4</w:t>
      </w:r>
      <w:r w:rsidR="006A04A5" w:rsidRPr="00343B6B">
        <w:rPr>
          <w:rFonts w:ascii="XO Thames" w:hAnsi="XO Thames"/>
        </w:rPr>
        <w:t>.11</w:t>
      </w:r>
      <w:r w:rsidR="00477AE7" w:rsidRPr="00343B6B">
        <w:rPr>
          <w:rFonts w:ascii="XO Thames" w:hAnsi="XO Thames"/>
        </w:rPr>
        <w:t xml:space="preserve">. Уплата </w:t>
      </w:r>
      <w:r w:rsidR="00A34424" w:rsidRPr="00343B6B">
        <w:rPr>
          <w:rFonts w:ascii="XO Thames" w:hAnsi="XO Thames"/>
        </w:rPr>
        <w:t>Исполнителем</w:t>
      </w:r>
      <w:r w:rsidR="00477AE7" w:rsidRPr="00343B6B">
        <w:rPr>
          <w:rFonts w:ascii="XO Thames" w:hAnsi="XO Thames"/>
        </w:rPr>
        <w:t xml:space="preserve"> неустойки или применение иной формы ответственности </w:t>
      </w:r>
      <w:r w:rsidR="00CE694F">
        <w:rPr>
          <w:rFonts w:ascii="XO Thames" w:hAnsi="XO Thames"/>
        </w:rPr>
        <w:t xml:space="preserve">                      </w:t>
      </w:r>
      <w:r w:rsidR="00477AE7" w:rsidRPr="00343B6B">
        <w:rPr>
          <w:rFonts w:ascii="XO Thames" w:hAnsi="XO Thames"/>
        </w:rPr>
        <w:t>не освобождает его от исполнения обязательств по контракту.</w:t>
      </w:r>
    </w:p>
    <w:p w:rsidR="00B456DF" w:rsidRPr="00343B6B" w:rsidRDefault="00B456DF" w:rsidP="001E60B0">
      <w:pPr>
        <w:pStyle w:val="a3"/>
        <w:tabs>
          <w:tab w:val="left" w:pos="0"/>
          <w:tab w:val="left" w:pos="360"/>
        </w:tabs>
        <w:rPr>
          <w:rFonts w:ascii="XO Thames" w:hAnsi="XO Thames"/>
        </w:rPr>
      </w:pPr>
    </w:p>
    <w:p w:rsidR="007031E7" w:rsidRPr="00343B6B" w:rsidRDefault="00A34424" w:rsidP="00A34424">
      <w:pPr>
        <w:pStyle w:val="a3"/>
        <w:tabs>
          <w:tab w:val="left" w:pos="0"/>
        </w:tabs>
        <w:ind w:left="360"/>
        <w:jc w:val="center"/>
        <w:rPr>
          <w:rFonts w:ascii="XO Thames" w:hAnsi="XO Thames"/>
          <w:b/>
        </w:rPr>
      </w:pPr>
      <w:r w:rsidRPr="00343B6B">
        <w:rPr>
          <w:rFonts w:ascii="XO Thames" w:hAnsi="XO Thames"/>
          <w:b/>
        </w:rPr>
        <w:t xml:space="preserve">5. </w:t>
      </w:r>
      <w:r w:rsidR="006510FE" w:rsidRPr="00343B6B">
        <w:rPr>
          <w:rFonts w:ascii="XO Thames" w:hAnsi="XO Thames"/>
          <w:b/>
        </w:rPr>
        <w:t>Форс-мажор</w:t>
      </w:r>
    </w:p>
    <w:p w:rsidR="006510FE" w:rsidRPr="00343B6B" w:rsidRDefault="00A34424" w:rsidP="006510FE">
      <w:pPr>
        <w:pStyle w:val="a3"/>
        <w:tabs>
          <w:tab w:val="left" w:pos="0"/>
          <w:tab w:val="left" w:pos="360"/>
        </w:tabs>
        <w:ind w:firstLine="360"/>
        <w:rPr>
          <w:rFonts w:ascii="XO Thames" w:hAnsi="XO Thames"/>
        </w:rPr>
      </w:pPr>
      <w:r w:rsidRPr="00343B6B">
        <w:rPr>
          <w:rFonts w:ascii="XO Thames" w:hAnsi="XO Thames"/>
        </w:rPr>
        <w:t>5</w:t>
      </w:r>
      <w:r w:rsidR="006510FE" w:rsidRPr="00343B6B">
        <w:rPr>
          <w:rFonts w:ascii="XO Thames" w:hAnsi="XO Thames"/>
        </w:rPr>
        <w:t xml:space="preserve">.1. Сторона освобождается от ответственности за частичное или полное неисполнение обязательств по настоящему контракту, если такое неисполнение явилось следствием обстоятельств непреодолимой силы (форс-мажор), включая, </w:t>
      </w:r>
      <w:proofErr w:type="gramStart"/>
      <w:r w:rsidR="006510FE" w:rsidRPr="00343B6B">
        <w:rPr>
          <w:rFonts w:ascii="XO Thames" w:hAnsi="XO Thames"/>
        </w:rPr>
        <w:t>но</w:t>
      </w:r>
      <w:proofErr w:type="gramEnd"/>
      <w:r w:rsidR="006510FE" w:rsidRPr="00343B6B">
        <w:rPr>
          <w:rFonts w:ascii="XO Thames" w:hAnsi="XO Thames"/>
        </w:rPr>
        <w:t xml:space="preserve"> не ограничиваясь,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</w:t>
      </w:r>
      <w:r w:rsidR="004325EC" w:rsidRPr="00343B6B">
        <w:rPr>
          <w:rFonts w:ascii="XO Thames" w:hAnsi="XO Thames"/>
        </w:rPr>
        <w:t xml:space="preserve"> и управления, и другие обстоятельства, которые стороны не могли предвидеть при заключении настоящего контракта.</w:t>
      </w:r>
    </w:p>
    <w:p w:rsidR="004325EC" w:rsidRPr="00343B6B" w:rsidRDefault="00A34424" w:rsidP="006510FE">
      <w:pPr>
        <w:pStyle w:val="a3"/>
        <w:tabs>
          <w:tab w:val="left" w:pos="0"/>
          <w:tab w:val="left" w:pos="360"/>
        </w:tabs>
        <w:ind w:firstLine="360"/>
        <w:rPr>
          <w:rFonts w:ascii="XO Thames" w:hAnsi="XO Thames"/>
        </w:rPr>
      </w:pPr>
      <w:r w:rsidRPr="00343B6B">
        <w:rPr>
          <w:rFonts w:ascii="XO Thames" w:hAnsi="XO Thames"/>
        </w:rPr>
        <w:t>5</w:t>
      </w:r>
      <w:r w:rsidR="004325EC" w:rsidRPr="00343B6B">
        <w:rPr>
          <w:rFonts w:ascii="XO Thames" w:hAnsi="XO Thames"/>
        </w:rPr>
        <w:t xml:space="preserve">.2. При наступлении обстоятельств непреодолимой силы стороны, для которой сложились указанные обстоятельства, </w:t>
      </w:r>
      <w:proofErr w:type="gramStart"/>
      <w:r w:rsidR="004325EC" w:rsidRPr="00343B6B">
        <w:rPr>
          <w:rFonts w:ascii="XO Thames" w:hAnsi="XO Thames"/>
        </w:rPr>
        <w:t>должна</w:t>
      </w:r>
      <w:proofErr w:type="gramEnd"/>
      <w:r w:rsidR="004325EC" w:rsidRPr="00343B6B">
        <w:rPr>
          <w:rFonts w:ascii="XO Thames" w:hAnsi="XO Thames"/>
        </w:rPr>
        <w:t xml:space="preserve"> без промедления, но в сроках выполнения обязательств </w:t>
      </w:r>
      <w:r w:rsidR="00CE694F">
        <w:rPr>
          <w:rFonts w:ascii="XO Thames" w:hAnsi="XO Thames"/>
        </w:rPr>
        <w:t xml:space="preserve">                    </w:t>
      </w:r>
      <w:r w:rsidR="004325EC" w:rsidRPr="00343B6B">
        <w:rPr>
          <w:rFonts w:ascii="XO Thames" w:hAnsi="XO Thames"/>
        </w:rPr>
        <w:lastRenderedPageBreak/>
        <w:t>по контракту известить</w:t>
      </w:r>
      <w:r w:rsidR="00CE694F">
        <w:rPr>
          <w:rFonts w:ascii="XO Thames" w:hAnsi="XO Thames"/>
        </w:rPr>
        <w:t xml:space="preserve"> </w:t>
      </w:r>
      <w:r w:rsidR="004325EC" w:rsidRPr="00343B6B">
        <w:rPr>
          <w:rFonts w:ascii="XO Thames" w:hAnsi="XO Thames"/>
        </w:rPr>
        <w:t xml:space="preserve">о них другую сторону в письменной форме любыми способами (телеграф, телефакс и др.). В извещении должны быть сообщены данные о характере обстоятельств, по возможности оценка их влияния на возможность исполнения обязательств </w:t>
      </w:r>
      <w:r w:rsidR="00FD0DA7">
        <w:rPr>
          <w:rFonts w:ascii="XO Thames" w:hAnsi="XO Thames"/>
        </w:rPr>
        <w:t xml:space="preserve">                  </w:t>
      </w:r>
      <w:r w:rsidR="004325EC" w:rsidRPr="00343B6B">
        <w:rPr>
          <w:rFonts w:ascii="XO Thames" w:hAnsi="XO Thames"/>
        </w:rPr>
        <w:t>по настоящему контракту и сроки их исполнения.</w:t>
      </w:r>
    </w:p>
    <w:p w:rsidR="004325EC" w:rsidRPr="00343B6B" w:rsidRDefault="00A34424" w:rsidP="006510FE">
      <w:pPr>
        <w:pStyle w:val="a3"/>
        <w:tabs>
          <w:tab w:val="left" w:pos="0"/>
          <w:tab w:val="left" w:pos="360"/>
        </w:tabs>
        <w:ind w:firstLine="360"/>
        <w:rPr>
          <w:rFonts w:ascii="XO Thames" w:hAnsi="XO Thames"/>
        </w:rPr>
      </w:pPr>
      <w:r w:rsidRPr="00343B6B">
        <w:rPr>
          <w:rFonts w:ascii="XO Thames" w:hAnsi="XO Thames"/>
        </w:rPr>
        <w:t>5</w:t>
      </w:r>
      <w:r w:rsidR="004325EC" w:rsidRPr="00343B6B">
        <w:rPr>
          <w:rFonts w:ascii="XO Thames" w:hAnsi="XO Thames"/>
        </w:rPr>
        <w:t xml:space="preserve">.3. Официальным подтверждением наступления форс-мажора является сертификат торгово-промышленной палаты или другого компетентного органа, копия которого должна быть представлена стороной, для которой сложились </w:t>
      </w:r>
      <w:r w:rsidR="00E36AF3" w:rsidRPr="00343B6B">
        <w:rPr>
          <w:rFonts w:ascii="XO Thames" w:hAnsi="XO Thames"/>
        </w:rPr>
        <w:t>обстоятельства непреодолимой силы, другой стороне в максимально короткие сроки.</w:t>
      </w:r>
    </w:p>
    <w:p w:rsidR="00E36AF3" w:rsidRPr="00343B6B" w:rsidRDefault="00A34424" w:rsidP="006510FE">
      <w:pPr>
        <w:pStyle w:val="a3"/>
        <w:tabs>
          <w:tab w:val="left" w:pos="0"/>
          <w:tab w:val="left" w:pos="360"/>
        </w:tabs>
        <w:ind w:firstLine="360"/>
        <w:rPr>
          <w:rFonts w:ascii="XO Thames" w:hAnsi="XO Thames"/>
        </w:rPr>
      </w:pPr>
      <w:r w:rsidRPr="00343B6B">
        <w:rPr>
          <w:rFonts w:ascii="XO Thames" w:hAnsi="XO Thames"/>
        </w:rPr>
        <w:t>5</w:t>
      </w:r>
      <w:r w:rsidR="00E36AF3" w:rsidRPr="00343B6B">
        <w:rPr>
          <w:rFonts w:ascii="XO Thames" w:hAnsi="XO Thames"/>
        </w:rPr>
        <w:t>.4. В случае наступления форс-мажорных обстоятельств, срок исполнения сторонами взятых на себя обязательств по настоящему контракту автоматически отодвигается соразмерно времени, в течение которого действовали указанные обстоятельства и их последствия.</w:t>
      </w:r>
    </w:p>
    <w:p w:rsidR="00E36AF3" w:rsidRPr="00343B6B" w:rsidRDefault="00A34424" w:rsidP="006510FE">
      <w:pPr>
        <w:pStyle w:val="a3"/>
        <w:tabs>
          <w:tab w:val="left" w:pos="0"/>
          <w:tab w:val="left" w:pos="360"/>
        </w:tabs>
        <w:ind w:firstLine="360"/>
        <w:rPr>
          <w:rFonts w:ascii="XO Thames" w:hAnsi="XO Thames"/>
        </w:rPr>
      </w:pPr>
      <w:r w:rsidRPr="00343B6B">
        <w:rPr>
          <w:rFonts w:ascii="XO Thames" w:hAnsi="XO Thames"/>
        </w:rPr>
        <w:t>5</w:t>
      </w:r>
      <w:r w:rsidR="00E36AF3" w:rsidRPr="00343B6B">
        <w:rPr>
          <w:rFonts w:ascii="XO Thames" w:hAnsi="XO Thames"/>
        </w:rPr>
        <w:t xml:space="preserve">.5. О прекращении форс-мажора и его последствий сторона, для которой ранее сложились обстоятельства непреодолимой силы, должна без промедления известить другую сторону </w:t>
      </w:r>
      <w:r w:rsidR="00FD0DA7">
        <w:rPr>
          <w:rFonts w:ascii="XO Thames" w:hAnsi="XO Thames"/>
        </w:rPr>
        <w:t xml:space="preserve">                          </w:t>
      </w:r>
      <w:r w:rsidR="00E36AF3" w:rsidRPr="00343B6B">
        <w:rPr>
          <w:rFonts w:ascii="XO Thames" w:hAnsi="XO Thames"/>
        </w:rPr>
        <w:t>с указанием сроков возобновления взятых на себя обязательств по данному контракту.</w:t>
      </w:r>
    </w:p>
    <w:p w:rsidR="00EE244B" w:rsidRPr="00343B6B" w:rsidRDefault="00A34424" w:rsidP="009130A6">
      <w:pPr>
        <w:pStyle w:val="a3"/>
        <w:tabs>
          <w:tab w:val="left" w:pos="0"/>
          <w:tab w:val="left" w:pos="360"/>
        </w:tabs>
        <w:ind w:firstLine="360"/>
        <w:rPr>
          <w:rFonts w:ascii="XO Thames" w:hAnsi="XO Thames"/>
        </w:rPr>
      </w:pPr>
      <w:r w:rsidRPr="00343B6B">
        <w:rPr>
          <w:rFonts w:ascii="XO Thames" w:hAnsi="XO Thames"/>
        </w:rPr>
        <w:t>5</w:t>
      </w:r>
      <w:r w:rsidR="00E36AF3" w:rsidRPr="00343B6B">
        <w:rPr>
          <w:rFonts w:ascii="XO Thames" w:hAnsi="XO Thames"/>
        </w:rPr>
        <w:t>.6. В случае</w:t>
      </w:r>
      <w:proofErr w:type="gramStart"/>
      <w:r w:rsidR="00E36AF3" w:rsidRPr="00343B6B">
        <w:rPr>
          <w:rFonts w:ascii="XO Thames" w:hAnsi="XO Thames"/>
        </w:rPr>
        <w:t>,</w:t>
      </w:r>
      <w:proofErr w:type="gramEnd"/>
      <w:r w:rsidR="00E36AF3" w:rsidRPr="00343B6B">
        <w:rPr>
          <w:rFonts w:ascii="XO Thames" w:hAnsi="XO Thames"/>
        </w:rPr>
        <w:t xml:space="preserve"> если форс-мажорные обстоятельства и их последствия продолжают действовать свыше 6 (шести) месяцев или срок их действия невозможно определить, стороны в возможно короткий срок обязуются провести переговоры с целью выявления взаимоприемлемых альтернативных способов исполнения настоящего контракта и достижения соответствующей договоренности.</w:t>
      </w:r>
    </w:p>
    <w:p w:rsidR="006A04A5" w:rsidRPr="00343B6B" w:rsidRDefault="006A04A5" w:rsidP="00343B6B">
      <w:pPr>
        <w:pStyle w:val="a3"/>
        <w:tabs>
          <w:tab w:val="left" w:pos="0"/>
          <w:tab w:val="left" w:pos="360"/>
        </w:tabs>
        <w:rPr>
          <w:rFonts w:ascii="XO Thames" w:hAnsi="XO Thames"/>
        </w:rPr>
      </w:pPr>
    </w:p>
    <w:p w:rsidR="007031E7" w:rsidRPr="00343B6B" w:rsidRDefault="00A34424" w:rsidP="00A34424">
      <w:pPr>
        <w:pStyle w:val="a3"/>
        <w:tabs>
          <w:tab w:val="left" w:pos="0"/>
          <w:tab w:val="left" w:pos="360"/>
        </w:tabs>
        <w:ind w:left="360"/>
        <w:jc w:val="center"/>
        <w:rPr>
          <w:rFonts w:ascii="XO Thames" w:hAnsi="XO Thames"/>
          <w:b/>
        </w:rPr>
      </w:pPr>
      <w:r w:rsidRPr="00343B6B">
        <w:rPr>
          <w:rFonts w:ascii="XO Thames" w:hAnsi="XO Thames"/>
          <w:b/>
        </w:rPr>
        <w:t xml:space="preserve">6. </w:t>
      </w:r>
      <w:r w:rsidR="00E36AF3" w:rsidRPr="00343B6B">
        <w:rPr>
          <w:rFonts w:ascii="XO Thames" w:hAnsi="XO Thames"/>
          <w:b/>
        </w:rPr>
        <w:t>Разрешение споров</w:t>
      </w:r>
    </w:p>
    <w:p w:rsidR="00E36AF3" w:rsidRPr="00343B6B" w:rsidRDefault="00A34424" w:rsidP="00E36AF3">
      <w:pPr>
        <w:pStyle w:val="a3"/>
        <w:tabs>
          <w:tab w:val="left" w:pos="0"/>
        </w:tabs>
        <w:ind w:firstLine="360"/>
        <w:rPr>
          <w:rFonts w:ascii="XO Thames" w:hAnsi="XO Thames"/>
        </w:rPr>
      </w:pPr>
      <w:r w:rsidRPr="00343B6B">
        <w:rPr>
          <w:rFonts w:ascii="XO Thames" w:hAnsi="XO Thames"/>
        </w:rPr>
        <w:t>6</w:t>
      </w:r>
      <w:r w:rsidR="00E36AF3" w:rsidRPr="00343B6B">
        <w:rPr>
          <w:rFonts w:ascii="XO Thames" w:hAnsi="XO Thames"/>
        </w:rPr>
        <w:t xml:space="preserve">.1. </w:t>
      </w:r>
      <w:proofErr w:type="gramStart"/>
      <w:r w:rsidR="00E36AF3" w:rsidRPr="00343B6B">
        <w:rPr>
          <w:rFonts w:ascii="XO Thames" w:hAnsi="XO Thames"/>
        </w:rPr>
        <w:t>Все споры, возникающие при исполнении настоящего контракта разрешаются</w:t>
      </w:r>
      <w:proofErr w:type="gramEnd"/>
      <w:r w:rsidR="00E36AF3" w:rsidRPr="00343B6B">
        <w:rPr>
          <w:rFonts w:ascii="XO Thames" w:hAnsi="XO Thames"/>
        </w:rPr>
        <w:t xml:space="preserve"> Сторонами путем переговоров.</w:t>
      </w:r>
    </w:p>
    <w:p w:rsidR="00E36AF3" w:rsidRPr="00343B6B" w:rsidRDefault="00A34424" w:rsidP="00E36AF3">
      <w:pPr>
        <w:pStyle w:val="a3"/>
        <w:tabs>
          <w:tab w:val="left" w:pos="0"/>
        </w:tabs>
        <w:ind w:firstLine="360"/>
        <w:rPr>
          <w:rFonts w:ascii="XO Thames" w:hAnsi="XO Thames"/>
        </w:rPr>
      </w:pPr>
      <w:r w:rsidRPr="00343B6B">
        <w:rPr>
          <w:rFonts w:ascii="XO Thames" w:hAnsi="XO Thames"/>
        </w:rPr>
        <w:t>6</w:t>
      </w:r>
      <w:r w:rsidR="00E36AF3" w:rsidRPr="00343B6B">
        <w:rPr>
          <w:rFonts w:ascii="XO Thames" w:hAnsi="XO Thames"/>
        </w:rPr>
        <w:t xml:space="preserve">.2. Если Стороны не придут к соглашению путем переговоров, все споры рассматриваются </w:t>
      </w:r>
      <w:r w:rsidR="000967E9" w:rsidRPr="00343B6B">
        <w:rPr>
          <w:rFonts w:ascii="XO Thames" w:hAnsi="XO Thames"/>
        </w:rPr>
        <w:t xml:space="preserve">                             </w:t>
      </w:r>
      <w:r w:rsidR="00E36AF3" w:rsidRPr="00343B6B">
        <w:rPr>
          <w:rFonts w:ascii="XO Thames" w:hAnsi="XO Thames"/>
        </w:rPr>
        <w:t xml:space="preserve">в претензионном порядке. Срок рассмотрения претензии </w:t>
      </w:r>
      <w:r w:rsidR="00480FBF" w:rsidRPr="00343B6B">
        <w:rPr>
          <w:rFonts w:ascii="XO Thames" w:hAnsi="XO Thames"/>
        </w:rPr>
        <w:t>–</w:t>
      </w:r>
      <w:r w:rsidR="00E36AF3" w:rsidRPr="00343B6B">
        <w:rPr>
          <w:rFonts w:ascii="XO Thames" w:hAnsi="XO Thames"/>
        </w:rPr>
        <w:t xml:space="preserve"> </w:t>
      </w:r>
      <w:r w:rsidR="002C3F4F" w:rsidRPr="00343B6B">
        <w:rPr>
          <w:rFonts w:ascii="XO Thames" w:hAnsi="XO Thames"/>
        </w:rPr>
        <w:t>10</w:t>
      </w:r>
      <w:r w:rsidR="00E36AF3" w:rsidRPr="00343B6B">
        <w:rPr>
          <w:rFonts w:ascii="XO Thames" w:hAnsi="XO Thames"/>
        </w:rPr>
        <w:t xml:space="preserve"> (</w:t>
      </w:r>
      <w:r w:rsidR="002C3F4F" w:rsidRPr="00343B6B">
        <w:rPr>
          <w:rFonts w:ascii="XO Thames" w:hAnsi="XO Thames"/>
        </w:rPr>
        <w:t>десяти</w:t>
      </w:r>
      <w:r w:rsidR="00E36AF3" w:rsidRPr="00343B6B">
        <w:rPr>
          <w:rFonts w:ascii="XO Thames" w:hAnsi="XO Thames"/>
        </w:rPr>
        <w:t xml:space="preserve">) календарных дней, </w:t>
      </w:r>
      <w:proofErr w:type="gramStart"/>
      <w:r w:rsidR="00E36AF3" w:rsidRPr="00343B6B">
        <w:rPr>
          <w:rFonts w:ascii="XO Thames" w:hAnsi="XO Thames"/>
        </w:rPr>
        <w:t>с даты получения</w:t>
      </w:r>
      <w:proofErr w:type="gramEnd"/>
      <w:r w:rsidR="00E36AF3" w:rsidRPr="00343B6B">
        <w:rPr>
          <w:rFonts w:ascii="XO Thames" w:hAnsi="XO Thames"/>
        </w:rPr>
        <w:t xml:space="preserve"> претензии.</w:t>
      </w:r>
    </w:p>
    <w:p w:rsidR="00E36AF3" w:rsidRPr="00343B6B" w:rsidRDefault="00A34424" w:rsidP="00E36AF3">
      <w:pPr>
        <w:pStyle w:val="a3"/>
        <w:tabs>
          <w:tab w:val="left" w:pos="0"/>
        </w:tabs>
        <w:ind w:firstLine="360"/>
        <w:rPr>
          <w:rFonts w:ascii="XO Thames" w:hAnsi="XO Thames"/>
        </w:rPr>
      </w:pPr>
      <w:r w:rsidRPr="00343B6B">
        <w:rPr>
          <w:rFonts w:ascii="XO Thames" w:hAnsi="XO Thames"/>
        </w:rPr>
        <w:t>6</w:t>
      </w:r>
      <w:r w:rsidR="00E36AF3" w:rsidRPr="00343B6B">
        <w:rPr>
          <w:rFonts w:ascii="XO Thames" w:hAnsi="XO Thames"/>
        </w:rPr>
        <w:t xml:space="preserve">.3. Если претензия оформляется в письменной форме и направляется </w:t>
      </w:r>
      <w:r w:rsidR="00923A54" w:rsidRPr="00343B6B">
        <w:rPr>
          <w:rFonts w:ascii="XO Thames" w:hAnsi="XO Thames"/>
        </w:rPr>
        <w:t>второй</w:t>
      </w:r>
      <w:r w:rsidR="00E36AF3" w:rsidRPr="00343B6B">
        <w:rPr>
          <w:rFonts w:ascii="XO Thames" w:hAnsi="XO Thames"/>
        </w:rPr>
        <w:t xml:space="preserve"> Стороне</w:t>
      </w:r>
      <w:r w:rsidR="00923A54" w:rsidRPr="00343B6B">
        <w:rPr>
          <w:rFonts w:ascii="XO Thames" w:hAnsi="XO Thames"/>
        </w:rPr>
        <w:t xml:space="preserve">. </w:t>
      </w:r>
      <w:r w:rsidR="00FD0DA7">
        <w:rPr>
          <w:rFonts w:ascii="XO Thames" w:hAnsi="XO Thames"/>
        </w:rPr>
        <w:t xml:space="preserve">                     </w:t>
      </w:r>
      <w:r w:rsidR="00923A54" w:rsidRPr="00343B6B">
        <w:rPr>
          <w:rFonts w:ascii="XO Thames" w:hAnsi="XO Thames"/>
        </w:rPr>
        <w:t xml:space="preserve">В претензии перечисляются допущенные при исполнении контракта нарушения со ссылкой на соответствующие положения контракта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 Переписка Сторон может осуществляться в виде письма или телеграммы, а в случаях направления факса, или иного электронного сообщения – </w:t>
      </w:r>
      <w:r w:rsidR="00FD0DA7">
        <w:rPr>
          <w:rFonts w:ascii="XO Thames" w:hAnsi="XO Thames"/>
        </w:rPr>
        <w:t xml:space="preserve">                                      </w:t>
      </w:r>
      <w:r w:rsidR="00923A54" w:rsidRPr="00343B6B">
        <w:rPr>
          <w:rFonts w:ascii="XO Thames" w:hAnsi="XO Thames"/>
        </w:rPr>
        <w:t>с последующим предоставлением оригинала документа.</w:t>
      </w:r>
    </w:p>
    <w:p w:rsidR="00EE244B" w:rsidRPr="00343B6B" w:rsidRDefault="00A34424" w:rsidP="00E36AF3">
      <w:pPr>
        <w:pStyle w:val="a3"/>
        <w:tabs>
          <w:tab w:val="left" w:pos="0"/>
        </w:tabs>
        <w:ind w:firstLine="360"/>
        <w:rPr>
          <w:rFonts w:ascii="XO Thames" w:hAnsi="XO Thames"/>
        </w:rPr>
      </w:pPr>
      <w:r w:rsidRPr="00343B6B">
        <w:rPr>
          <w:rFonts w:ascii="XO Thames" w:hAnsi="XO Thames"/>
        </w:rPr>
        <w:t>6</w:t>
      </w:r>
      <w:r w:rsidR="00923A54" w:rsidRPr="00343B6B">
        <w:rPr>
          <w:rFonts w:ascii="XO Thames" w:hAnsi="XO Thames"/>
        </w:rPr>
        <w:t>.4. В случае</w:t>
      </w:r>
      <w:proofErr w:type="gramStart"/>
      <w:r w:rsidR="00923A54" w:rsidRPr="00343B6B">
        <w:rPr>
          <w:rFonts w:ascii="XO Thames" w:hAnsi="XO Thames"/>
        </w:rPr>
        <w:t>,</w:t>
      </w:r>
      <w:proofErr w:type="gramEnd"/>
      <w:r w:rsidR="00923A54" w:rsidRPr="00343B6B">
        <w:rPr>
          <w:rFonts w:ascii="XO Thames" w:hAnsi="XO Thames"/>
        </w:rPr>
        <w:t xml:space="preserve"> если споры не урегулированы Сторонами с помощью переговоров </w:t>
      </w:r>
      <w:r w:rsidR="00FD0DA7">
        <w:rPr>
          <w:rFonts w:ascii="XO Thames" w:hAnsi="XO Thames"/>
        </w:rPr>
        <w:t xml:space="preserve">                                   </w:t>
      </w:r>
      <w:r w:rsidR="00923A54" w:rsidRPr="00343B6B">
        <w:rPr>
          <w:rFonts w:ascii="XO Thames" w:hAnsi="XO Thames"/>
        </w:rPr>
        <w:t>и в претензионном порядке, то они передаются одной из Сторон в Арбитражный суд Красноярского края.</w:t>
      </w:r>
    </w:p>
    <w:p w:rsidR="006A04A5" w:rsidRPr="00343B6B" w:rsidRDefault="006A04A5" w:rsidP="00E36AF3">
      <w:pPr>
        <w:pStyle w:val="a3"/>
        <w:tabs>
          <w:tab w:val="left" w:pos="0"/>
        </w:tabs>
        <w:ind w:firstLine="360"/>
        <w:rPr>
          <w:rFonts w:ascii="XO Thames" w:hAnsi="XO Thames"/>
        </w:rPr>
      </w:pPr>
    </w:p>
    <w:p w:rsidR="007031E7" w:rsidRPr="00343B6B" w:rsidRDefault="00A34424" w:rsidP="00A34424">
      <w:pPr>
        <w:pStyle w:val="a3"/>
        <w:tabs>
          <w:tab w:val="left" w:pos="0"/>
        </w:tabs>
        <w:ind w:left="360"/>
        <w:jc w:val="center"/>
        <w:rPr>
          <w:rFonts w:ascii="XO Thames" w:hAnsi="XO Thames"/>
          <w:b/>
        </w:rPr>
      </w:pPr>
      <w:r w:rsidRPr="00343B6B">
        <w:rPr>
          <w:rFonts w:ascii="XO Thames" w:hAnsi="XO Thames"/>
          <w:b/>
        </w:rPr>
        <w:t xml:space="preserve">7. </w:t>
      </w:r>
      <w:r w:rsidR="00923A54" w:rsidRPr="00343B6B">
        <w:rPr>
          <w:rFonts w:ascii="XO Thames" w:hAnsi="XO Thames"/>
          <w:b/>
        </w:rPr>
        <w:t>Порядок внесения изменений, дополнений в контракт и его расторжения</w:t>
      </w:r>
    </w:p>
    <w:p w:rsidR="00923A54" w:rsidRPr="00343B6B" w:rsidRDefault="00A34424" w:rsidP="00923A54">
      <w:pPr>
        <w:pStyle w:val="a3"/>
        <w:tabs>
          <w:tab w:val="left" w:pos="0"/>
        </w:tabs>
        <w:ind w:firstLine="360"/>
        <w:rPr>
          <w:rFonts w:ascii="XO Thames" w:hAnsi="XO Thames"/>
        </w:rPr>
      </w:pPr>
      <w:r w:rsidRPr="00343B6B">
        <w:rPr>
          <w:rFonts w:ascii="XO Thames" w:hAnsi="XO Thames"/>
        </w:rPr>
        <w:t>7</w:t>
      </w:r>
      <w:r w:rsidR="00923A54" w:rsidRPr="00343B6B">
        <w:rPr>
          <w:rFonts w:ascii="XO Thames" w:hAnsi="XO Thames"/>
        </w:rPr>
        <w:t xml:space="preserve">.1. Любые изменения и дополнения в настоящий контракт должны быть согласованы </w:t>
      </w:r>
      <w:r w:rsidR="00FD0DA7">
        <w:rPr>
          <w:rFonts w:ascii="XO Thames" w:hAnsi="XO Thames"/>
        </w:rPr>
        <w:t xml:space="preserve">                                   </w:t>
      </w:r>
      <w:r w:rsidR="00923A54" w:rsidRPr="00343B6B">
        <w:rPr>
          <w:rFonts w:ascii="XO Thames" w:hAnsi="XO Thames"/>
        </w:rPr>
        <w:t>с Заказчиком</w:t>
      </w:r>
      <w:r w:rsidR="000967E9" w:rsidRPr="00343B6B">
        <w:rPr>
          <w:rFonts w:ascii="XO Thames" w:hAnsi="XO Thames"/>
        </w:rPr>
        <w:t xml:space="preserve"> </w:t>
      </w:r>
      <w:r w:rsidR="00923A54" w:rsidRPr="00343B6B">
        <w:rPr>
          <w:rFonts w:ascii="XO Thames" w:hAnsi="XO Thames"/>
        </w:rPr>
        <w:t>в письменной форме и оформля</w:t>
      </w:r>
      <w:r w:rsidR="00FD0DA7">
        <w:rPr>
          <w:rFonts w:ascii="XO Thames" w:hAnsi="XO Thames"/>
        </w:rPr>
        <w:t xml:space="preserve">ются дополнительным соглашением  </w:t>
      </w:r>
      <w:r w:rsidR="00923A54" w:rsidRPr="00343B6B">
        <w:rPr>
          <w:rFonts w:ascii="XO Thames" w:hAnsi="XO Thames"/>
        </w:rPr>
        <w:t>к настоящему контракту.</w:t>
      </w:r>
    </w:p>
    <w:p w:rsidR="00287138" w:rsidRPr="00343B6B" w:rsidRDefault="00A34424" w:rsidP="009130A6">
      <w:pPr>
        <w:pStyle w:val="a3"/>
        <w:tabs>
          <w:tab w:val="left" w:pos="0"/>
        </w:tabs>
        <w:ind w:firstLine="360"/>
        <w:rPr>
          <w:rFonts w:ascii="XO Thames" w:hAnsi="XO Thames"/>
        </w:rPr>
      </w:pPr>
      <w:r w:rsidRPr="00343B6B">
        <w:rPr>
          <w:rFonts w:ascii="XO Thames" w:hAnsi="XO Thames"/>
        </w:rPr>
        <w:t>7</w:t>
      </w:r>
      <w:r w:rsidR="00923A54" w:rsidRPr="00343B6B">
        <w:rPr>
          <w:rFonts w:ascii="XO Thames" w:hAnsi="XO Thames"/>
        </w:rPr>
        <w:t xml:space="preserve">.2. Настоящий </w:t>
      </w:r>
      <w:proofErr w:type="gramStart"/>
      <w:r w:rsidR="00923A54" w:rsidRPr="00343B6B">
        <w:rPr>
          <w:rFonts w:ascii="XO Thames" w:hAnsi="XO Thames"/>
        </w:rPr>
        <w:t>контракт</w:t>
      </w:r>
      <w:proofErr w:type="gramEnd"/>
      <w:r w:rsidR="00923A54" w:rsidRPr="00343B6B">
        <w:rPr>
          <w:rFonts w:ascii="XO Thames" w:hAnsi="XO Thames"/>
        </w:rPr>
        <w:t xml:space="preserve"> может быть расторгнут по соглашению сторон, по решению суда или</w:t>
      </w:r>
      <w:r w:rsidR="000967E9" w:rsidRPr="00343B6B">
        <w:rPr>
          <w:rFonts w:ascii="XO Thames" w:hAnsi="XO Thames"/>
        </w:rPr>
        <w:t xml:space="preserve"> </w:t>
      </w:r>
      <w:r w:rsidR="00923A54" w:rsidRPr="00343B6B">
        <w:rPr>
          <w:rFonts w:ascii="XO Thames" w:hAnsi="XO Thames"/>
        </w:rPr>
        <w:t>в одностороннем порядке по инициативе Заказчика в соответствии с ч.13 ст. 34 Федерального закона</w:t>
      </w:r>
      <w:r w:rsidR="000967E9" w:rsidRPr="00343B6B">
        <w:rPr>
          <w:rFonts w:ascii="XO Thames" w:hAnsi="XO Thames"/>
        </w:rPr>
        <w:t xml:space="preserve"> </w:t>
      </w:r>
      <w:r w:rsidR="00923A54" w:rsidRPr="00343B6B">
        <w:rPr>
          <w:rFonts w:ascii="XO Thames" w:hAnsi="XO Thames"/>
        </w:rPr>
        <w:t>от 05.04.2013г. №44-ФЗ «О контрактной системе в сфере закупок товаров, работ, услуг для обеспечения государственных и муниципальных нужд» и по основаниям, предусмотренным гражданским законодательством.</w:t>
      </w:r>
    </w:p>
    <w:p w:rsidR="009C10FB" w:rsidRPr="00343B6B" w:rsidRDefault="009C10FB" w:rsidP="009130A6">
      <w:pPr>
        <w:pStyle w:val="a3"/>
        <w:tabs>
          <w:tab w:val="left" w:pos="0"/>
        </w:tabs>
        <w:ind w:firstLine="360"/>
        <w:rPr>
          <w:rFonts w:ascii="XO Thames" w:hAnsi="XO Thames"/>
        </w:rPr>
      </w:pPr>
    </w:p>
    <w:p w:rsidR="007031E7" w:rsidRPr="00343B6B" w:rsidRDefault="00532A20" w:rsidP="007031E7">
      <w:pPr>
        <w:pStyle w:val="a3"/>
        <w:numPr>
          <w:ilvl w:val="0"/>
          <w:numId w:val="6"/>
        </w:numPr>
        <w:tabs>
          <w:tab w:val="left" w:pos="0"/>
        </w:tabs>
        <w:jc w:val="center"/>
        <w:rPr>
          <w:rFonts w:ascii="XO Thames" w:hAnsi="XO Thames"/>
          <w:b/>
        </w:rPr>
      </w:pPr>
      <w:r w:rsidRPr="00343B6B">
        <w:rPr>
          <w:rFonts w:ascii="XO Thames" w:hAnsi="XO Thames"/>
          <w:b/>
        </w:rPr>
        <w:t>Действие контракта</w:t>
      </w:r>
    </w:p>
    <w:p w:rsidR="00287138" w:rsidRPr="00343B6B" w:rsidRDefault="002A0BA0" w:rsidP="002A0BA0">
      <w:pPr>
        <w:pStyle w:val="a3"/>
        <w:tabs>
          <w:tab w:val="left" w:pos="0"/>
        </w:tabs>
        <w:rPr>
          <w:rFonts w:ascii="XO Thames" w:hAnsi="XO Thames"/>
        </w:rPr>
      </w:pPr>
      <w:r w:rsidRPr="00343B6B">
        <w:rPr>
          <w:rFonts w:ascii="XO Thames" w:hAnsi="XO Thames"/>
        </w:rPr>
        <w:t xml:space="preserve">      8.1.  </w:t>
      </w:r>
      <w:r w:rsidR="00532A20" w:rsidRPr="00343B6B">
        <w:rPr>
          <w:rFonts w:ascii="XO Thames" w:hAnsi="XO Thames"/>
        </w:rPr>
        <w:t>Контра</w:t>
      </w:r>
      <w:proofErr w:type="gramStart"/>
      <w:r w:rsidR="00532A20" w:rsidRPr="00343B6B">
        <w:rPr>
          <w:rFonts w:ascii="XO Thames" w:hAnsi="XO Thames"/>
        </w:rPr>
        <w:t>кт вст</w:t>
      </w:r>
      <w:proofErr w:type="gramEnd"/>
      <w:r w:rsidR="00532A20" w:rsidRPr="00343B6B">
        <w:rPr>
          <w:rFonts w:ascii="XO Thames" w:hAnsi="XO Thames"/>
        </w:rPr>
        <w:t>упает в действие с момента п</w:t>
      </w:r>
      <w:r w:rsidRPr="00343B6B">
        <w:rPr>
          <w:rFonts w:ascii="XO Thames" w:hAnsi="XO Thames"/>
        </w:rPr>
        <w:t xml:space="preserve">одписания Сторонами и действует </w:t>
      </w:r>
      <w:r w:rsidR="00FD0DA7">
        <w:rPr>
          <w:rFonts w:ascii="XO Thames" w:hAnsi="XO Thames"/>
        </w:rPr>
        <w:t xml:space="preserve">                                  </w:t>
      </w:r>
      <w:r w:rsidR="001F0F62" w:rsidRPr="00343B6B">
        <w:rPr>
          <w:rFonts w:ascii="XO Thames" w:hAnsi="XO Thames"/>
        </w:rPr>
        <w:t>до</w:t>
      </w:r>
      <w:r w:rsidRPr="00343B6B">
        <w:rPr>
          <w:rFonts w:ascii="XO Thames" w:hAnsi="XO Thames"/>
        </w:rPr>
        <w:t xml:space="preserve"> </w:t>
      </w:r>
      <w:r w:rsidR="007C4036" w:rsidRPr="00343B6B">
        <w:rPr>
          <w:rFonts w:ascii="XO Thames" w:hAnsi="XO Thames"/>
        </w:rPr>
        <w:t>«</w:t>
      </w:r>
      <w:r w:rsidR="001C705D" w:rsidRPr="00343B6B">
        <w:rPr>
          <w:rFonts w:ascii="XO Thames" w:hAnsi="XO Thames"/>
        </w:rPr>
        <w:t>25</w:t>
      </w:r>
      <w:r w:rsidR="007C4036" w:rsidRPr="00343B6B">
        <w:rPr>
          <w:rFonts w:ascii="XO Thames" w:hAnsi="XO Thames"/>
        </w:rPr>
        <w:t>»</w:t>
      </w:r>
      <w:r w:rsidR="00C64325" w:rsidRPr="00343B6B">
        <w:rPr>
          <w:rFonts w:ascii="XO Thames" w:hAnsi="XO Thames"/>
        </w:rPr>
        <w:t> </w:t>
      </w:r>
      <w:r w:rsidR="00547C19" w:rsidRPr="00343B6B">
        <w:rPr>
          <w:rFonts w:ascii="XO Thames" w:hAnsi="XO Thames"/>
        </w:rPr>
        <w:t>декабря</w:t>
      </w:r>
      <w:r w:rsidR="00287138" w:rsidRPr="00343B6B">
        <w:rPr>
          <w:rFonts w:ascii="XO Thames" w:hAnsi="XO Thames"/>
        </w:rPr>
        <w:t xml:space="preserve"> </w:t>
      </w:r>
      <w:r w:rsidR="00532A20" w:rsidRPr="00343B6B">
        <w:rPr>
          <w:rFonts w:ascii="XO Thames" w:hAnsi="XO Thames"/>
        </w:rPr>
        <w:t>20</w:t>
      </w:r>
      <w:r w:rsidR="00954B21" w:rsidRPr="00343B6B">
        <w:rPr>
          <w:rFonts w:ascii="XO Thames" w:hAnsi="XO Thames"/>
        </w:rPr>
        <w:t>2</w:t>
      </w:r>
      <w:r w:rsidR="001C6348" w:rsidRPr="00343B6B">
        <w:rPr>
          <w:rFonts w:ascii="XO Thames" w:hAnsi="XO Thames"/>
        </w:rPr>
        <w:t>6</w:t>
      </w:r>
      <w:r w:rsidR="00532A20" w:rsidRPr="00343B6B">
        <w:rPr>
          <w:rFonts w:ascii="XO Thames" w:hAnsi="XO Thames"/>
        </w:rPr>
        <w:t xml:space="preserve"> года.</w:t>
      </w:r>
    </w:p>
    <w:p w:rsidR="000646C3" w:rsidRPr="00343B6B" w:rsidRDefault="000646C3" w:rsidP="002A0BA0">
      <w:pPr>
        <w:pStyle w:val="a3"/>
        <w:tabs>
          <w:tab w:val="left" w:pos="0"/>
        </w:tabs>
        <w:rPr>
          <w:rFonts w:ascii="XO Thames" w:hAnsi="XO Thames"/>
        </w:rPr>
      </w:pPr>
    </w:p>
    <w:p w:rsidR="007031E7" w:rsidRPr="00343B6B" w:rsidRDefault="00532A20" w:rsidP="007031E7">
      <w:pPr>
        <w:pStyle w:val="a3"/>
        <w:numPr>
          <w:ilvl w:val="0"/>
          <w:numId w:val="6"/>
        </w:numPr>
        <w:tabs>
          <w:tab w:val="left" w:pos="0"/>
        </w:tabs>
        <w:jc w:val="center"/>
        <w:rPr>
          <w:rFonts w:ascii="XO Thames" w:hAnsi="XO Thames"/>
          <w:b/>
        </w:rPr>
      </w:pPr>
      <w:r w:rsidRPr="00343B6B">
        <w:rPr>
          <w:rFonts w:ascii="XO Thames" w:hAnsi="XO Thames"/>
          <w:b/>
        </w:rPr>
        <w:t>Прочие условия</w:t>
      </w:r>
    </w:p>
    <w:p w:rsidR="00532A20" w:rsidRPr="00343B6B" w:rsidRDefault="00532A20" w:rsidP="00532A20">
      <w:pPr>
        <w:pStyle w:val="a3"/>
        <w:rPr>
          <w:rFonts w:ascii="XO Thames" w:hAnsi="XO Thames"/>
        </w:rPr>
      </w:pPr>
      <w:r w:rsidRPr="00343B6B">
        <w:rPr>
          <w:rFonts w:ascii="XO Thames" w:hAnsi="XO Thames"/>
        </w:rPr>
        <w:t xml:space="preserve">      </w:t>
      </w:r>
      <w:r w:rsidR="000953DB" w:rsidRPr="00343B6B">
        <w:rPr>
          <w:rFonts w:ascii="XO Thames" w:hAnsi="XO Thames"/>
        </w:rPr>
        <w:t>9</w:t>
      </w:r>
      <w:r w:rsidRPr="00343B6B">
        <w:rPr>
          <w:rFonts w:ascii="XO Thames" w:hAnsi="XO Thames"/>
        </w:rPr>
        <w:t>.</w:t>
      </w:r>
      <w:r w:rsidR="000953DB" w:rsidRPr="00343B6B">
        <w:rPr>
          <w:rFonts w:ascii="XO Thames" w:hAnsi="XO Thames"/>
        </w:rPr>
        <w:t>1</w:t>
      </w:r>
      <w:r w:rsidRPr="00343B6B">
        <w:rPr>
          <w:rFonts w:ascii="XO Thames" w:hAnsi="XO Thames"/>
        </w:rPr>
        <w:t xml:space="preserve">. Настоящий контракт заключен в двух экземплярах, имеющих одинаковую силу, </w:t>
      </w:r>
      <w:r w:rsidR="00FD0DA7">
        <w:rPr>
          <w:rFonts w:ascii="XO Thames" w:hAnsi="XO Thames"/>
        </w:rPr>
        <w:t xml:space="preserve">                             </w:t>
      </w:r>
      <w:r w:rsidRPr="00343B6B">
        <w:rPr>
          <w:rFonts w:ascii="XO Thames" w:hAnsi="XO Thames"/>
        </w:rPr>
        <w:t>по одному для каждой из Сторон. Все приложения к настоящему контракту, дополнительные соглашения, и изменения составляют его неотъемлемую часть.</w:t>
      </w:r>
    </w:p>
    <w:p w:rsidR="00532A20" w:rsidRPr="00343B6B" w:rsidRDefault="00532A20" w:rsidP="00532A20">
      <w:pPr>
        <w:pStyle w:val="a3"/>
        <w:rPr>
          <w:rFonts w:ascii="XO Thames" w:hAnsi="XO Thames"/>
        </w:rPr>
      </w:pPr>
      <w:r w:rsidRPr="00343B6B">
        <w:rPr>
          <w:rFonts w:ascii="XO Thames" w:hAnsi="XO Thames"/>
        </w:rPr>
        <w:t xml:space="preserve">      </w:t>
      </w:r>
      <w:r w:rsidR="000953DB" w:rsidRPr="00343B6B">
        <w:rPr>
          <w:rFonts w:ascii="XO Thames" w:hAnsi="XO Thames"/>
        </w:rPr>
        <w:t>9</w:t>
      </w:r>
      <w:r w:rsidRPr="00343B6B">
        <w:rPr>
          <w:rFonts w:ascii="XO Thames" w:hAnsi="XO Thames"/>
        </w:rPr>
        <w:t>.</w:t>
      </w:r>
      <w:r w:rsidR="000953DB" w:rsidRPr="00343B6B">
        <w:rPr>
          <w:rFonts w:ascii="XO Thames" w:hAnsi="XO Thames"/>
        </w:rPr>
        <w:t>2</w:t>
      </w:r>
      <w:r w:rsidRPr="00343B6B">
        <w:rPr>
          <w:rFonts w:ascii="XO Thames" w:hAnsi="XO Thames"/>
        </w:rPr>
        <w:t>. Во всем остальном, что не предусмотрено настоящим контрактом, Стороны будут руководствоваться законодательством Российской Федерации.</w:t>
      </w:r>
    </w:p>
    <w:p w:rsidR="00532A20" w:rsidRPr="00343B6B" w:rsidRDefault="00532A20" w:rsidP="00532A20">
      <w:pPr>
        <w:pStyle w:val="a3"/>
        <w:rPr>
          <w:rFonts w:ascii="XO Thames" w:hAnsi="XO Thames"/>
        </w:rPr>
      </w:pPr>
      <w:r w:rsidRPr="00343B6B">
        <w:rPr>
          <w:rFonts w:ascii="XO Thames" w:hAnsi="XO Thames"/>
        </w:rPr>
        <w:lastRenderedPageBreak/>
        <w:t xml:space="preserve">      </w:t>
      </w:r>
      <w:r w:rsidR="000953DB" w:rsidRPr="00343B6B">
        <w:rPr>
          <w:rFonts w:ascii="XO Thames" w:hAnsi="XO Thames"/>
        </w:rPr>
        <w:t>9</w:t>
      </w:r>
      <w:r w:rsidRPr="00343B6B">
        <w:rPr>
          <w:rFonts w:ascii="XO Thames" w:hAnsi="XO Thames"/>
        </w:rPr>
        <w:t>.</w:t>
      </w:r>
      <w:r w:rsidR="000953DB" w:rsidRPr="00343B6B">
        <w:rPr>
          <w:rFonts w:ascii="XO Thames" w:hAnsi="XO Thames"/>
        </w:rPr>
        <w:t>3</w:t>
      </w:r>
      <w:r w:rsidRPr="00343B6B">
        <w:rPr>
          <w:rFonts w:ascii="XO Thames" w:hAnsi="XO Thames"/>
        </w:rPr>
        <w:t xml:space="preserve">. При изменении почтовых реквизитов, органов управления юридическим лицом, внесения изменений в учредительные документы, стороны обязаны информировать об этом друг друга </w:t>
      </w:r>
      <w:r w:rsidR="000967E9" w:rsidRPr="00343B6B">
        <w:rPr>
          <w:rFonts w:ascii="XO Thames" w:hAnsi="XO Thames"/>
        </w:rPr>
        <w:t xml:space="preserve">                                  </w:t>
      </w:r>
      <w:r w:rsidRPr="00343B6B">
        <w:rPr>
          <w:rFonts w:ascii="XO Thames" w:hAnsi="XO Thames"/>
        </w:rPr>
        <w:t>в письменной форме в пятидневный срок с предоставлением оригинала информационного письма, подписанного руководителем Стороны, внесшей изменения.</w:t>
      </w:r>
      <w:r w:rsidR="00B92E27" w:rsidRPr="00343B6B">
        <w:rPr>
          <w:rFonts w:ascii="XO Thames" w:hAnsi="XO Thames"/>
        </w:rPr>
        <w:t xml:space="preserve"> В случае изменения банковских реквизитов, уведомление должно быть направлено</w:t>
      </w:r>
      <w:r w:rsidR="006626CE" w:rsidRPr="00343B6B">
        <w:rPr>
          <w:rFonts w:ascii="XO Thames" w:hAnsi="XO Thames"/>
        </w:rPr>
        <w:t xml:space="preserve"> в суточный срок, </w:t>
      </w:r>
      <w:proofErr w:type="gramStart"/>
      <w:r w:rsidR="006626CE" w:rsidRPr="00343B6B">
        <w:rPr>
          <w:rFonts w:ascii="XO Thames" w:hAnsi="XO Thames"/>
        </w:rPr>
        <w:t>с даты изменения</w:t>
      </w:r>
      <w:proofErr w:type="gramEnd"/>
      <w:r w:rsidR="006626CE" w:rsidRPr="00343B6B">
        <w:rPr>
          <w:rFonts w:ascii="XO Thames" w:hAnsi="XO Thames"/>
        </w:rPr>
        <w:t xml:space="preserve">, с предоставлением оригинала информационного письма, подписанного руководителем Стороны, внесшей изменения. В случае изменения банковских реквизитов, уведомление должно быть направлено в суточный срок, </w:t>
      </w:r>
      <w:proofErr w:type="gramStart"/>
      <w:r w:rsidR="006626CE" w:rsidRPr="00343B6B">
        <w:rPr>
          <w:rFonts w:ascii="XO Thames" w:hAnsi="XO Thames"/>
        </w:rPr>
        <w:t>с даты изменения</w:t>
      </w:r>
      <w:proofErr w:type="gramEnd"/>
      <w:r w:rsidR="006626CE" w:rsidRPr="00343B6B">
        <w:rPr>
          <w:rFonts w:ascii="XO Thames" w:hAnsi="XO Thames"/>
        </w:rPr>
        <w:t xml:space="preserve"> с предоставлением оригинала информационного письма, подписанного руководителем Поставщика и заверенного печатью </w:t>
      </w:r>
      <w:r w:rsidR="00A34424" w:rsidRPr="00343B6B">
        <w:rPr>
          <w:rFonts w:ascii="XO Thames" w:hAnsi="XO Thames"/>
        </w:rPr>
        <w:t>Исполнителя</w:t>
      </w:r>
      <w:r w:rsidR="006626CE" w:rsidRPr="00343B6B">
        <w:rPr>
          <w:rFonts w:ascii="XO Thames" w:hAnsi="XO Thames"/>
        </w:rPr>
        <w:t xml:space="preserve">. В случае несоблюдения </w:t>
      </w:r>
      <w:r w:rsidR="00A34424" w:rsidRPr="00343B6B">
        <w:rPr>
          <w:rFonts w:ascii="XO Thames" w:hAnsi="XO Thames"/>
        </w:rPr>
        <w:t>Исполнителем</w:t>
      </w:r>
      <w:r w:rsidR="006626CE" w:rsidRPr="00343B6B">
        <w:rPr>
          <w:rFonts w:ascii="XO Thames" w:hAnsi="XO Thames"/>
        </w:rPr>
        <w:t xml:space="preserve"> условий настоящего пункта контракта Заказчик не несет ответственности за </w:t>
      </w:r>
      <w:proofErr w:type="spellStart"/>
      <w:r w:rsidR="006626CE" w:rsidRPr="00343B6B">
        <w:rPr>
          <w:rFonts w:ascii="XO Thames" w:hAnsi="XO Thames"/>
        </w:rPr>
        <w:t>непоступление</w:t>
      </w:r>
      <w:proofErr w:type="spellEnd"/>
      <w:r w:rsidR="006626CE" w:rsidRPr="00343B6B">
        <w:rPr>
          <w:rFonts w:ascii="XO Thames" w:hAnsi="XO Thames"/>
        </w:rPr>
        <w:t xml:space="preserve"> и/или несвоевременное поступление на расчетный счет </w:t>
      </w:r>
      <w:r w:rsidR="00A34424" w:rsidRPr="00343B6B">
        <w:rPr>
          <w:rFonts w:ascii="XO Thames" w:hAnsi="XO Thames"/>
        </w:rPr>
        <w:t>Исполнителя</w:t>
      </w:r>
      <w:r w:rsidR="006626CE" w:rsidRPr="00343B6B">
        <w:rPr>
          <w:rFonts w:ascii="XO Thames" w:hAnsi="XO Thames"/>
        </w:rPr>
        <w:t xml:space="preserve"> денежных средств.</w:t>
      </w:r>
    </w:p>
    <w:p w:rsidR="006626CE" w:rsidRPr="00343B6B" w:rsidRDefault="006626CE" w:rsidP="00532A20">
      <w:pPr>
        <w:pStyle w:val="a3"/>
        <w:rPr>
          <w:rFonts w:ascii="XO Thames" w:hAnsi="XO Thames"/>
        </w:rPr>
      </w:pPr>
      <w:r w:rsidRPr="00343B6B">
        <w:rPr>
          <w:rFonts w:ascii="XO Thames" w:hAnsi="XO Thames"/>
        </w:rPr>
        <w:t xml:space="preserve">      </w:t>
      </w:r>
      <w:r w:rsidR="000953DB" w:rsidRPr="00343B6B">
        <w:rPr>
          <w:rFonts w:ascii="XO Thames" w:hAnsi="XO Thames"/>
        </w:rPr>
        <w:t>9</w:t>
      </w:r>
      <w:r w:rsidRPr="00343B6B">
        <w:rPr>
          <w:rFonts w:ascii="XO Thames" w:hAnsi="XO Thames"/>
        </w:rPr>
        <w:t>.</w:t>
      </w:r>
      <w:r w:rsidR="000953DB" w:rsidRPr="00343B6B">
        <w:rPr>
          <w:rFonts w:ascii="XO Thames" w:hAnsi="XO Thames"/>
        </w:rPr>
        <w:t>4</w:t>
      </w:r>
      <w:r w:rsidRPr="00343B6B">
        <w:rPr>
          <w:rFonts w:ascii="XO Thames" w:hAnsi="XO Thames"/>
        </w:rPr>
        <w:t xml:space="preserve">. Вся переписка, направление телеграфных сообщений, касающихся исполнения условий настоящего контракта осуществляется Сторонами по адресам, указанным в разделе </w:t>
      </w:r>
      <w:r w:rsidR="00FD0DA7">
        <w:rPr>
          <w:rFonts w:ascii="XO Thames" w:hAnsi="XO Thames"/>
        </w:rPr>
        <w:t xml:space="preserve">                                </w:t>
      </w:r>
      <w:r w:rsidRPr="00343B6B">
        <w:rPr>
          <w:rFonts w:ascii="XO Thames" w:hAnsi="XO Thames"/>
        </w:rPr>
        <w:t>14 настоящего контракта.</w:t>
      </w:r>
    </w:p>
    <w:p w:rsidR="007031E7" w:rsidRPr="00343B6B" w:rsidRDefault="006626CE" w:rsidP="00532A20">
      <w:pPr>
        <w:pStyle w:val="a3"/>
        <w:rPr>
          <w:rFonts w:ascii="XO Thames" w:hAnsi="XO Thames"/>
        </w:rPr>
      </w:pPr>
      <w:r w:rsidRPr="00343B6B">
        <w:rPr>
          <w:rFonts w:ascii="XO Thames" w:hAnsi="XO Thames"/>
        </w:rPr>
        <w:t xml:space="preserve">      </w:t>
      </w:r>
      <w:r w:rsidR="000953DB" w:rsidRPr="00343B6B">
        <w:rPr>
          <w:rFonts w:ascii="XO Thames" w:hAnsi="XO Thames"/>
        </w:rPr>
        <w:t>9</w:t>
      </w:r>
      <w:r w:rsidRPr="00343B6B">
        <w:rPr>
          <w:rFonts w:ascii="XO Thames" w:hAnsi="XO Thames"/>
        </w:rPr>
        <w:t>.</w:t>
      </w:r>
      <w:r w:rsidR="000953DB" w:rsidRPr="00343B6B">
        <w:rPr>
          <w:rFonts w:ascii="XO Thames" w:hAnsi="XO Thames"/>
        </w:rPr>
        <w:t>5</w:t>
      </w:r>
      <w:r w:rsidRPr="00343B6B">
        <w:rPr>
          <w:rFonts w:ascii="XO Thames" w:hAnsi="XO Thames"/>
        </w:rPr>
        <w:t xml:space="preserve">. Стороны гарантируют, что адреса, указанные в разделе </w:t>
      </w:r>
      <w:r w:rsidR="000953DB" w:rsidRPr="00343B6B">
        <w:rPr>
          <w:rFonts w:ascii="XO Thames" w:hAnsi="XO Thames"/>
        </w:rPr>
        <w:t>10</w:t>
      </w:r>
      <w:r w:rsidRPr="00343B6B">
        <w:rPr>
          <w:rFonts w:ascii="XO Thames" w:hAnsi="XO Thames"/>
        </w:rPr>
        <w:t xml:space="preserve"> настоящего контракта являются фактическими адресами нахождения Сторон.</w:t>
      </w:r>
    </w:p>
    <w:p w:rsidR="00494C2B" w:rsidRPr="00343B6B" w:rsidRDefault="00494C2B" w:rsidP="00532A20">
      <w:pPr>
        <w:pStyle w:val="a3"/>
        <w:rPr>
          <w:rFonts w:ascii="XO Thames" w:hAnsi="XO Thames"/>
        </w:rPr>
      </w:pPr>
      <w:r w:rsidRPr="00343B6B">
        <w:rPr>
          <w:rFonts w:ascii="XO Thames" w:hAnsi="XO Thames"/>
        </w:rPr>
        <w:t xml:space="preserve">      9.6. Государственный контракт со сканированным отображением реквизитов сторон, оттиском печати, полученные по электронной почте, имеют юридическую силу до момента </w:t>
      </w:r>
      <w:r w:rsidR="00FD0DA7">
        <w:rPr>
          <w:rFonts w:ascii="XO Thames" w:hAnsi="XO Thames"/>
        </w:rPr>
        <w:t xml:space="preserve">                  </w:t>
      </w:r>
      <w:r w:rsidRPr="00343B6B">
        <w:rPr>
          <w:rFonts w:ascii="XO Thames" w:hAnsi="XO Thames"/>
        </w:rPr>
        <w:t>их поступления на бумажном носителе.</w:t>
      </w:r>
    </w:p>
    <w:p w:rsidR="001C6348" w:rsidRPr="00343B6B" w:rsidRDefault="001C6348" w:rsidP="00532A20">
      <w:pPr>
        <w:pStyle w:val="a3"/>
        <w:rPr>
          <w:rFonts w:ascii="XO Thames" w:hAnsi="XO Thames"/>
        </w:rPr>
      </w:pPr>
    </w:p>
    <w:p w:rsidR="001C6348" w:rsidRPr="00343B6B" w:rsidRDefault="001C6348" w:rsidP="00343B6B">
      <w:pPr>
        <w:jc w:val="center"/>
        <w:rPr>
          <w:rFonts w:ascii="XO Thames" w:hAnsi="XO Thames"/>
          <w:b/>
        </w:rPr>
      </w:pPr>
      <w:r w:rsidRPr="00343B6B">
        <w:rPr>
          <w:rFonts w:ascii="XO Thames" w:hAnsi="XO Thames"/>
          <w:b/>
        </w:rPr>
        <w:t>10.Юридические адреса и платежные реквизиты Сторон</w:t>
      </w:r>
    </w:p>
    <w:tbl>
      <w:tblPr>
        <w:tblpPr w:leftFromText="180" w:rightFromText="180" w:vertAnchor="text" w:tblpX="109" w:tblpY="211"/>
        <w:tblW w:w="0" w:type="auto"/>
        <w:tblLook w:val="04A0" w:firstRow="1" w:lastRow="0" w:firstColumn="1" w:lastColumn="0" w:noHBand="0" w:noVBand="1"/>
      </w:tblPr>
      <w:tblGrid>
        <w:gridCol w:w="4563"/>
        <w:gridCol w:w="4901"/>
      </w:tblGrid>
      <w:tr w:rsidR="001C6348" w:rsidRPr="00343B6B" w:rsidTr="00340C73">
        <w:trPr>
          <w:trHeight w:val="70"/>
        </w:trPr>
        <w:tc>
          <w:tcPr>
            <w:tcW w:w="4563" w:type="dxa"/>
          </w:tcPr>
          <w:p w:rsidR="001C6348" w:rsidRPr="00343B6B" w:rsidRDefault="001C6348" w:rsidP="001C6348">
            <w:pPr>
              <w:jc w:val="center"/>
              <w:rPr>
                <w:rFonts w:ascii="XO Thames" w:hAnsi="XO Thames"/>
                <w:b/>
                <w:lang w:val="x-none" w:eastAsia="x-none"/>
              </w:rPr>
            </w:pPr>
            <w:r w:rsidRPr="00343B6B">
              <w:rPr>
                <w:rFonts w:ascii="XO Thames" w:hAnsi="XO Thames"/>
                <w:b/>
                <w:lang w:val="x-none" w:eastAsia="x-none"/>
              </w:rPr>
              <w:t>«</w:t>
            </w:r>
            <w:r w:rsidRPr="00343B6B">
              <w:rPr>
                <w:rFonts w:ascii="XO Thames" w:hAnsi="XO Thames"/>
                <w:b/>
                <w:lang w:eastAsia="x-none"/>
              </w:rPr>
              <w:t xml:space="preserve">ГОСУДАРСТВЕННЫЙ </w:t>
            </w:r>
            <w:r w:rsidRPr="00343B6B">
              <w:rPr>
                <w:rFonts w:ascii="XO Thames" w:hAnsi="XO Thames"/>
                <w:b/>
                <w:lang w:val="x-none" w:eastAsia="x-none"/>
              </w:rPr>
              <w:t>ЗАКАЗЧИК»</w:t>
            </w:r>
          </w:p>
          <w:p w:rsidR="001C6348" w:rsidRPr="00343B6B" w:rsidRDefault="001C6348" w:rsidP="001C6348">
            <w:pPr>
              <w:ind w:left="360" w:hanging="360"/>
              <w:jc w:val="center"/>
              <w:rPr>
                <w:rFonts w:ascii="XO Thames" w:hAnsi="XO Thames"/>
                <w:b/>
                <w:lang w:val="x-none"/>
              </w:rPr>
            </w:pPr>
            <w:r w:rsidRPr="00343B6B">
              <w:rPr>
                <w:rFonts w:ascii="XO Thames" w:hAnsi="XO Thames"/>
                <w:b/>
                <w:lang w:val="x-none"/>
              </w:rPr>
              <w:t>Федеральное казенное учреждение «Колония-поселение №19 Главного управления Федеральной службы исполнения наказаний по Красноярскому краю»</w:t>
            </w:r>
          </w:p>
          <w:p w:rsidR="001C6348" w:rsidRPr="00343B6B" w:rsidRDefault="001C6348" w:rsidP="001C6348">
            <w:pPr>
              <w:ind w:left="360" w:hanging="360"/>
              <w:jc w:val="center"/>
              <w:rPr>
                <w:rFonts w:ascii="XO Thames" w:hAnsi="XO Thames"/>
                <w:b/>
                <w:lang w:val="x-none"/>
              </w:rPr>
            </w:pPr>
            <w:r w:rsidRPr="00343B6B">
              <w:rPr>
                <w:rFonts w:ascii="XO Thames" w:hAnsi="XO Thames"/>
                <w:b/>
                <w:lang w:val="x-none"/>
              </w:rPr>
              <w:t>(ФКУ КП-19 ГУФСИН России по Красноярскому краю)</w:t>
            </w:r>
          </w:p>
          <w:p w:rsidR="001C6348" w:rsidRPr="00343B6B" w:rsidRDefault="001C6348" w:rsidP="001C6348">
            <w:pPr>
              <w:ind w:left="360" w:hanging="360"/>
              <w:jc w:val="center"/>
              <w:rPr>
                <w:rFonts w:ascii="XO Thames" w:hAnsi="XO Thames"/>
                <w:b/>
                <w:lang w:val="x-none"/>
              </w:rPr>
            </w:pPr>
          </w:p>
          <w:p w:rsidR="001C6348" w:rsidRPr="00343B6B" w:rsidRDefault="001C6348" w:rsidP="001C6348">
            <w:pPr>
              <w:widowControl w:val="0"/>
              <w:tabs>
                <w:tab w:val="left" w:pos="5985"/>
              </w:tabs>
              <w:autoSpaceDE w:val="0"/>
              <w:autoSpaceDN w:val="0"/>
              <w:adjustRightInd w:val="0"/>
              <w:rPr>
                <w:rFonts w:ascii="XO Thames" w:eastAsia="Calibri" w:hAnsi="XO Thames"/>
                <w:color w:val="000000"/>
              </w:rPr>
            </w:pPr>
            <w:r w:rsidRPr="00343B6B">
              <w:rPr>
                <w:rFonts w:ascii="XO Thames" w:eastAsia="Calibri" w:hAnsi="XO Thames"/>
                <w:color w:val="000000"/>
              </w:rPr>
              <w:t>Юридический и почтовый адрес:</w:t>
            </w:r>
          </w:p>
          <w:p w:rsidR="001C6348" w:rsidRPr="00343B6B" w:rsidRDefault="001C6348" w:rsidP="001C6348">
            <w:pPr>
              <w:widowControl w:val="0"/>
              <w:tabs>
                <w:tab w:val="left" w:pos="5985"/>
              </w:tabs>
              <w:autoSpaceDE w:val="0"/>
              <w:autoSpaceDN w:val="0"/>
              <w:adjustRightInd w:val="0"/>
              <w:rPr>
                <w:rFonts w:ascii="XO Thames" w:eastAsia="Calibri" w:hAnsi="XO Thames"/>
                <w:color w:val="000000"/>
              </w:rPr>
            </w:pPr>
            <w:r w:rsidRPr="00343B6B">
              <w:rPr>
                <w:rFonts w:ascii="XO Thames" w:eastAsia="Calibri" w:hAnsi="XO Thames"/>
                <w:color w:val="000000"/>
              </w:rPr>
              <w:t>660079, г. Красноярск, ул. 60 лет Октября,                д. 111</w:t>
            </w:r>
            <w:proofErr w:type="gramStart"/>
            <w:r w:rsidRPr="00343B6B">
              <w:rPr>
                <w:rFonts w:ascii="XO Thames" w:eastAsia="Calibri" w:hAnsi="XO Thames"/>
                <w:color w:val="000000"/>
              </w:rPr>
              <w:t xml:space="preserve"> А</w:t>
            </w:r>
            <w:proofErr w:type="gramEnd"/>
          </w:p>
          <w:p w:rsidR="001C6348" w:rsidRPr="00343B6B" w:rsidRDefault="001C6348" w:rsidP="001C6348">
            <w:pPr>
              <w:widowControl w:val="0"/>
              <w:tabs>
                <w:tab w:val="left" w:pos="5985"/>
              </w:tabs>
              <w:autoSpaceDE w:val="0"/>
              <w:autoSpaceDN w:val="0"/>
              <w:adjustRightInd w:val="0"/>
              <w:rPr>
                <w:rFonts w:ascii="XO Thames" w:eastAsia="Calibri" w:hAnsi="XO Thames"/>
                <w:color w:val="000000"/>
              </w:rPr>
            </w:pPr>
            <w:r w:rsidRPr="00343B6B">
              <w:rPr>
                <w:rFonts w:ascii="XO Thames" w:eastAsia="Calibri" w:hAnsi="XO Thames"/>
                <w:color w:val="000000"/>
              </w:rPr>
              <w:t>ОКЦ № 1 Сибирского ГУ Банка России // УФК по Новосибирской области,                                  г. Новосибирск</w:t>
            </w:r>
          </w:p>
          <w:p w:rsidR="001C6348" w:rsidRPr="00343B6B" w:rsidRDefault="001C6348" w:rsidP="001C6348">
            <w:pPr>
              <w:widowControl w:val="0"/>
              <w:tabs>
                <w:tab w:val="left" w:pos="5985"/>
              </w:tabs>
              <w:autoSpaceDE w:val="0"/>
              <w:autoSpaceDN w:val="0"/>
              <w:adjustRightInd w:val="0"/>
              <w:rPr>
                <w:rFonts w:ascii="XO Thames" w:eastAsia="Calibri" w:hAnsi="XO Thames"/>
                <w:color w:val="000000"/>
              </w:rPr>
            </w:pPr>
            <w:r w:rsidRPr="00343B6B">
              <w:rPr>
                <w:rFonts w:ascii="XO Thames" w:eastAsia="Calibri" w:hAnsi="XO Thames"/>
                <w:color w:val="000000"/>
              </w:rPr>
              <w:t xml:space="preserve">БИК 015004950, </w:t>
            </w:r>
          </w:p>
          <w:p w:rsidR="001C6348" w:rsidRPr="00343B6B" w:rsidRDefault="001C6348" w:rsidP="001C6348">
            <w:pPr>
              <w:widowControl w:val="0"/>
              <w:tabs>
                <w:tab w:val="left" w:pos="5985"/>
              </w:tabs>
              <w:autoSpaceDE w:val="0"/>
              <w:autoSpaceDN w:val="0"/>
              <w:adjustRightInd w:val="0"/>
              <w:rPr>
                <w:rFonts w:ascii="XO Thames" w:eastAsia="Calibri" w:hAnsi="XO Thames"/>
                <w:color w:val="000000"/>
              </w:rPr>
            </w:pPr>
            <w:r w:rsidRPr="00343B6B">
              <w:rPr>
                <w:rFonts w:ascii="XO Thames" w:eastAsia="Calibri" w:hAnsi="XO Thames"/>
                <w:color w:val="000000"/>
              </w:rPr>
              <w:t>к/с 40102810445370000043</w:t>
            </w:r>
          </w:p>
          <w:p w:rsidR="001C6348" w:rsidRPr="00343B6B" w:rsidRDefault="001C6348" w:rsidP="001C6348">
            <w:pPr>
              <w:widowControl w:val="0"/>
              <w:tabs>
                <w:tab w:val="left" w:pos="5985"/>
              </w:tabs>
              <w:autoSpaceDE w:val="0"/>
              <w:autoSpaceDN w:val="0"/>
              <w:adjustRightInd w:val="0"/>
              <w:rPr>
                <w:rFonts w:ascii="XO Thames" w:eastAsia="Calibri" w:hAnsi="XO Thames"/>
                <w:color w:val="000000"/>
              </w:rPr>
            </w:pPr>
            <w:proofErr w:type="gramStart"/>
            <w:r w:rsidRPr="00343B6B">
              <w:rPr>
                <w:rFonts w:ascii="XO Thames" w:eastAsia="Calibri" w:hAnsi="XO Thames"/>
                <w:color w:val="000000"/>
              </w:rPr>
              <w:t xml:space="preserve">(ФКУ КП-19 ГУФСИН России по </w:t>
            </w:r>
            <w:proofErr w:type="gramEnd"/>
          </w:p>
          <w:p w:rsidR="001C6348" w:rsidRPr="00343B6B" w:rsidRDefault="001C6348" w:rsidP="001C6348">
            <w:pPr>
              <w:widowControl w:val="0"/>
              <w:tabs>
                <w:tab w:val="left" w:pos="5985"/>
              </w:tabs>
              <w:autoSpaceDE w:val="0"/>
              <w:autoSpaceDN w:val="0"/>
              <w:adjustRightInd w:val="0"/>
              <w:rPr>
                <w:rFonts w:ascii="XO Thames" w:eastAsia="Calibri" w:hAnsi="XO Thames"/>
                <w:color w:val="000000"/>
              </w:rPr>
            </w:pPr>
            <w:proofErr w:type="gramStart"/>
            <w:r w:rsidRPr="00343B6B">
              <w:rPr>
                <w:rFonts w:ascii="XO Thames" w:eastAsia="Calibri" w:hAnsi="XO Thames"/>
                <w:color w:val="000000"/>
              </w:rPr>
              <w:t>Красноярскому краю  03191247270)</w:t>
            </w:r>
            <w:proofErr w:type="gramEnd"/>
          </w:p>
          <w:p w:rsidR="001C6348" w:rsidRPr="00343B6B" w:rsidRDefault="001C6348" w:rsidP="001C6348">
            <w:pPr>
              <w:widowControl w:val="0"/>
              <w:tabs>
                <w:tab w:val="left" w:pos="5985"/>
              </w:tabs>
              <w:autoSpaceDE w:val="0"/>
              <w:autoSpaceDN w:val="0"/>
              <w:adjustRightInd w:val="0"/>
              <w:rPr>
                <w:rFonts w:ascii="XO Thames" w:eastAsia="Calibri" w:hAnsi="XO Thames"/>
                <w:color w:val="000000"/>
              </w:rPr>
            </w:pPr>
            <w:r w:rsidRPr="00343B6B">
              <w:rPr>
                <w:rFonts w:ascii="XO Thames" w:eastAsia="Calibri" w:hAnsi="XO Thames"/>
                <w:color w:val="000000"/>
              </w:rPr>
              <w:t>ИНН 2464025224КПП 246401001.</w:t>
            </w:r>
          </w:p>
          <w:p w:rsidR="001C6348" w:rsidRPr="00343B6B" w:rsidRDefault="001C6348" w:rsidP="001C6348">
            <w:pPr>
              <w:widowControl w:val="0"/>
              <w:tabs>
                <w:tab w:val="left" w:pos="5985"/>
              </w:tabs>
              <w:autoSpaceDE w:val="0"/>
              <w:autoSpaceDN w:val="0"/>
              <w:adjustRightInd w:val="0"/>
              <w:rPr>
                <w:rFonts w:ascii="XO Thames" w:eastAsia="Calibri" w:hAnsi="XO Thames"/>
                <w:color w:val="000000"/>
              </w:rPr>
            </w:pPr>
            <w:proofErr w:type="gramStart"/>
            <w:r w:rsidRPr="00343B6B">
              <w:rPr>
                <w:rFonts w:ascii="XO Thames" w:eastAsia="Calibri" w:hAnsi="XO Thames"/>
                <w:color w:val="000000"/>
              </w:rPr>
              <w:t>р</w:t>
            </w:r>
            <w:proofErr w:type="gramEnd"/>
            <w:r w:rsidRPr="00343B6B">
              <w:rPr>
                <w:rFonts w:ascii="XO Thames" w:eastAsia="Calibri" w:hAnsi="XO Thames"/>
                <w:color w:val="000000"/>
              </w:rPr>
              <w:t>/с  03211643000000015107</w:t>
            </w:r>
          </w:p>
          <w:p w:rsidR="001C6348" w:rsidRPr="00343B6B" w:rsidRDefault="001C6348" w:rsidP="001C6348">
            <w:pPr>
              <w:widowControl w:val="0"/>
              <w:tabs>
                <w:tab w:val="left" w:pos="5985"/>
              </w:tabs>
              <w:autoSpaceDE w:val="0"/>
              <w:autoSpaceDN w:val="0"/>
              <w:adjustRightInd w:val="0"/>
              <w:rPr>
                <w:rFonts w:ascii="XO Thames" w:eastAsia="Calibri" w:hAnsi="XO Thames"/>
                <w:color w:val="000000"/>
              </w:rPr>
            </w:pPr>
            <w:r w:rsidRPr="00343B6B">
              <w:rPr>
                <w:rFonts w:ascii="XO Thames" w:eastAsia="Calibri" w:hAnsi="XO Thames"/>
                <w:color w:val="000000"/>
                <w:lang w:val="en-US"/>
              </w:rPr>
              <w:t>e</w:t>
            </w:r>
            <w:r w:rsidRPr="00343B6B">
              <w:rPr>
                <w:rFonts w:ascii="XO Thames" w:eastAsia="Calibri" w:hAnsi="XO Thames"/>
                <w:color w:val="000000"/>
              </w:rPr>
              <w:t>-</w:t>
            </w:r>
            <w:r w:rsidRPr="00343B6B">
              <w:rPr>
                <w:rFonts w:ascii="XO Thames" w:eastAsia="Calibri" w:hAnsi="XO Thames"/>
                <w:color w:val="000000"/>
                <w:lang w:val="en-US"/>
              </w:rPr>
              <w:t>mail</w:t>
            </w:r>
            <w:r w:rsidRPr="00343B6B">
              <w:rPr>
                <w:rFonts w:ascii="XO Thames" w:eastAsia="Calibri" w:hAnsi="XO Thames"/>
                <w:color w:val="000000"/>
              </w:rPr>
              <w:t xml:space="preserve">: </w:t>
            </w:r>
            <w:hyperlink r:id="rId9" w:history="1">
              <w:r w:rsidRPr="00343B6B">
                <w:rPr>
                  <w:rFonts w:ascii="XO Thames" w:eastAsia="Calibri" w:hAnsi="XO Thames"/>
                  <w:color w:val="0563C1"/>
                  <w:u w:val="single"/>
                  <w:lang w:val="en-US"/>
                </w:rPr>
                <w:t>okbiho</w:t>
              </w:r>
              <w:r w:rsidRPr="00343B6B">
                <w:rPr>
                  <w:rFonts w:ascii="XO Thames" w:eastAsia="Calibri" w:hAnsi="XO Thames"/>
                  <w:color w:val="0563C1"/>
                  <w:u w:val="single"/>
                </w:rPr>
                <w:t>_</w:t>
              </w:r>
              <w:r w:rsidRPr="00343B6B">
                <w:rPr>
                  <w:rFonts w:ascii="XO Thames" w:eastAsia="Calibri" w:hAnsi="XO Thames"/>
                  <w:color w:val="0563C1"/>
                  <w:u w:val="single"/>
                  <w:lang w:val="en-US"/>
                </w:rPr>
                <w:t>kp</w:t>
              </w:r>
              <w:r w:rsidRPr="00343B6B">
                <w:rPr>
                  <w:rFonts w:ascii="XO Thames" w:eastAsia="Calibri" w:hAnsi="XO Thames"/>
                  <w:color w:val="0563C1"/>
                  <w:u w:val="single"/>
                </w:rPr>
                <w:t>19@24.</w:t>
              </w:r>
              <w:r w:rsidRPr="00343B6B">
                <w:rPr>
                  <w:rFonts w:ascii="XO Thames" w:eastAsia="Calibri" w:hAnsi="XO Thames"/>
                  <w:color w:val="0563C1"/>
                  <w:u w:val="single"/>
                  <w:lang w:val="en-US"/>
                </w:rPr>
                <w:t>fsin</w:t>
              </w:r>
              <w:r w:rsidRPr="00343B6B">
                <w:rPr>
                  <w:rFonts w:ascii="XO Thames" w:eastAsia="Calibri" w:hAnsi="XO Thames"/>
                  <w:color w:val="0563C1"/>
                  <w:u w:val="single"/>
                </w:rPr>
                <w:t>.</w:t>
              </w:r>
              <w:r w:rsidRPr="00343B6B">
                <w:rPr>
                  <w:rFonts w:ascii="XO Thames" w:eastAsia="Calibri" w:hAnsi="XO Thames"/>
                  <w:color w:val="0563C1"/>
                  <w:u w:val="single"/>
                  <w:lang w:val="en-US"/>
                </w:rPr>
                <w:t>gov</w:t>
              </w:r>
              <w:r w:rsidRPr="00343B6B">
                <w:rPr>
                  <w:rFonts w:ascii="XO Thames" w:eastAsia="Calibri" w:hAnsi="XO Thames"/>
                  <w:color w:val="0563C1"/>
                  <w:u w:val="single"/>
                </w:rPr>
                <w:t>.</w:t>
              </w:r>
              <w:proofErr w:type="spellStart"/>
              <w:r w:rsidRPr="00343B6B">
                <w:rPr>
                  <w:rFonts w:ascii="XO Thames" w:eastAsia="Calibri" w:hAnsi="XO Thames"/>
                  <w:color w:val="0563C1"/>
                  <w:u w:val="single"/>
                  <w:lang w:val="en-US"/>
                </w:rPr>
                <w:t>ru</w:t>
              </w:r>
              <w:proofErr w:type="spellEnd"/>
            </w:hyperlink>
          </w:p>
          <w:p w:rsidR="001C6348" w:rsidRPr="00343B6B" w:rsidRDefault="001C6348" w:rsidP="001C6348">
            <w:pPr>
              <w:widowControl w:val="0"/>
              <w:tabs>
                <w:tab w:val="left" w:pos="5985"/>
              </w:tabs>
              <w:autoSpaceDE w:val="0"/>
              <w:autoSpaceDN w:val="0"/>
              <w:adjustRightInd w:val="0"/>
              <w:rPr>
                <w:rFonts w:ascii="XO Thames" w:eastAsia="Calibri" w:hAnsi="XO Thames"/>
                <w:color w:val="000000"/>
              </w:rPr>
            </w:pPr>
          </w:p>
          <w:p w:rsidR="001C6348" w:rsidRPr="00343B6B" w:rsidRDefault="001C6348" w:rsidP="001C6348">
            <w:pPr>
              <w:widowControl w:val="0"/>
              <w:tabs>
                <w:tab w:val="left" w:pos="5985"/>
              </w:tabs>
              <w:autoSpaceDE w:val="0"/>
              <w:autoSpaceDN w:val="0"/>
              <w:adjustRightInd w:val="0"/>
              <w:jc w:val="center"/>
              <w:rPr>
                <w:rFonts w:ascii="XO Thames" w:eastAsia="Calibri" w:hAnsi="XO Thames"/>
                <w:color w:val="000000"/>
              </w:rPr>
            </w:pPr>
          </w:p>
          <w:p w:rsidR="001C6348" w:rsidRPr="00343B6B" w:rsidRDefault="001C6348" w:rsidP="001C6348">
            <w:pPr>
              <w:widowControl w:val="0"/>
              <w:tabs>
                <w:tab w:val="left" w:pos="5985"/>
              </w:tabs>
              <w:autoSpaceDE w:val="0"/>
              <w:autoSpaceDN w:val="0"/>
              <w:adjustRightInd w:val="0"/>
              <w:jc w:val="center"/>
              <w:rPr>
                <w:rFonts w:ascii="XO Thames" w:eastAsia="Calibri" w:hAnsi="XO Thames"/>
                <w:b/>
                <w:color w:val="000000"/>
              </w:rPr>
            </w:pPr>
            <w:r w:rsidRPr="00343B6B">
              <w:rPr>
                <w:rFonts w:ascii="XO Thames" w:eastAsia="Calibri" w:hAnsi="XO Thames"/>
                <w:b/>
                <w:color w:val="000000"/>
              </w:rPr>
              <w:t>«Государственный заказчик»</w:t>
            </w:r>
          </w:p>
          <w:p w:rsidR="001C6348" w:rsidRPr="00343B6B" w:rsidRDefault="001C6348" w:rsidP="001C6348">
            <w:pPr>
              <w:widowControl w:val="0"/>
              <w:tabs>
                <w:tab w:val="left" w:pos="5985"/>
              </w:tabs>
              <w:autoSpaceDE w:val="0"/>
              <w:autoSpaceDN w:val="0"/>
              <w:adjustRightInd w:val="0"/>
              <w:jc w:val="center"/>
              <w:rPr>
                <w:rFonts w:ascii="XO Thames" w:eastAsia="Calibri" w:hAnsi="XO Thames"/>
                <w:b/>
                <w:color w:val="000000"/>
              </w:rPr>
            </w:pPr>
          </w:p>
          <w:p w:rsidR="001C6348" w:rsidRPr="00343B6B" w:rsidRDefault="001C6348" w:rsidP="001C6348">
            <w:pPr>
              <w:widowControl w:val="0"/>
              <w:tabs>
                <w:tab w:val="left" w:pos="5985"/>
              </w:tabs>
              <w:autoSpaceDE w:val="0"/>
              <w:autoSpaceDN w:val="0"/>
              <w:adjustRightInd w:val="0"/>
              <w:jc w:val="center"/>
              <w:rPr>
                <w:rFonts w:ascii="XO Thames" w:eastAsia="Calibri" w:hAnsi="XO Thames"/>
                <w:b/>
                <w:color w:val="000000"/>
              </w:rPr>
            </w:pPr>
          </w:p>
          <w:p w:rsidR="001C6348" w:rsidRPr="00343B6B" w:rsidRDefault="001C6348" w:rsidP="001C6348">
            <w:pPr>
              <w:widowControl w:val="0"/>
              <w:tabs>
                <w:tab w:val="left" w:pos="5985"/>
              </w:tabs>
              <w:autoSpaceDE w:val="0"/>
              <w:autoSpaceDN w:val="0"/>
              <w:adjustRightInd w:val="0"/>
              <w:rPr>
                <w:rFonts w:ascii="XO Thames" w:eastAsia="Calibri" w:hAnsi="XO Thames"/>
                <w:b/>
                <w:color w:val="000000"/>
              </w:rPr>
            </w:pPr>
            <w:r w:rsidRPr="00343B6B">
              <w:rPr>
                <w:rFonts w:ascii="XO Thames" w:eastAsia="Calibri" w:hAnsi="XO Thames"/>
                <w:b/>
                <w:color w:val="000000"/>
              </w:rPr>
              <w:t>___________________</w:t>
            </w:r>
            <w:r w:rsidR="00FD0DA7">
              <w:t xml:space="preserve"> </w:t>
            </w:r>
            <w:bookmarkStart w:id="0" w:name="_GoBack"/>
            <w:r w:rsidR="00B42DE7" w:rsidRPr="00B42DE7">
              <w:rPr>
                <w:b/>
              </w:rPr>
              <w:t xml:space="preserve">М.П. </w:t>
            </w:r>
            <w:proofErr w:type="spellStart"/>
            <w:r w:rsidR="00B42DE7" w:rsidRPr="00B42DE7">
              <w:rPr>
                <w:b/>
              </w:rPr>
              <w:t>Узловский</w:t>
            </w:r>
            <w:bookmarkEnd w:id="0"/>
            <w:proofErr w:type="spellEnd"/>
          </w:p>
          <w:p w:rsidR="001C6348" w:rsidRPr="00343B6B" w:rsidRDefault="001C6348" w:rsidP="001C6348">
            <w:pPr>
              <w:rPr>
                <w:rFonts w:ascii="XO Thames" w:hAnsi="XO Thames"/>
                <w:bCs/>
                <w:iCs/>
              </w:rPr>
            </w:pPr>
            <w:r w:rsidRPr="00343B6B">
              <w:rPr>
                <w:rFonts w:ascii="XO Thames" w:hAnsi="XO Thames"/>
                <w:bCs/>
                <w:iCs/>
              </w:rPr>
              <w:t>Подписано ЭЦП</w:t>
            </w:r>
            <w:r w:rsidRPr="00343B6B">
              <w:rPr>
                <w:rFonts w:ascii="XO Thames" w:hAnsi="XO Thames"/>
                <w:bCs/>
                <w:iCs/>
              </w:rPr>
              <w:tab/>
            </w:r>
            <w:r w:rsidRPr="00343B6B">
              <w:rPr>
                <w:rFonts w:ascii="XO Thames" w:hAnsi="XO Thames"/>
                <w:bCs/>
                <w:iCs/>
              </w:rPr>
              <w:tab/>
            </w:r>
            <w:r w:rsidRPr="00343B6B">
              <w:rPr>
                <w:rFonts w:ascii="XO Thames" w:hAnsi="XO Thames"/>
                <w:bCs/>
                <w:iCs/>
              </w:rPr>
              <w:tab/>
            </w:r>
            <w:r w:rsidRPr="00343B6B">
              <w:rPr>
                <w:rFonts w:ascii="XO Thames" w:hAnsi="XO Thames"/>
                <w:bCs/>
                <w:iCs/>
              </w:rPr>
              <w:tab/>
            </w:r>
            <w:r w:rsidRPr="00343B6B">
              <w:rPr>
                <w:rFonts w:ascii="XO Thames" w:hAnsi="XO Thames"/>
                <w:bCs/>
                <w:iCs/>
              </w:rPr>
              <w:tab/>
            </w:r>
            <w:r w:rsidRPr="00343B6B">
              <w:rPr>
                <w:rFonts w:ascii="XO Thames" w:hAnsi="XO Thames"/>
                <w:bCs/>
                <w:iCs/>
              </w:rPr>
              <w:tab/>
            </w:r>
          </w:p>
        </w:tc>
        <w:tc>
          <w:tcPr>
            <w:tcW w:w="4901" w:type="dxa"/>
          </w:tcPr>
          <w:p w:rsidR="001C6348" w:rsidRPr="00343B6B" w:rsidRDefault="001C6348" w:rsidP="001C6348">
            <w:pPr>
              <w:jc w:val="center"/>
              <w:rPr>
                <w:rFonts w:ascii="XO Thames" w:hAnsi="XO Thames"/>
                <w:b/>
                <w:bCs/>
                <w:iCs/>
                <w:lang w:val="x-none"/>
              </w:rPr>
            </w:pPr>
            <w:r w:rsidRPr="00343B6B">
              <w:rPr>
                <w:rFonts w:ascii="XO Thames" w:hAnsi="XO Thames"/>
                <w:b/>
                <w:bCs/>
                <w:iCs/>
                <w:lang w:val="x-none"/>
              </w:rPr>
              <w:t>«</w:t>
            </w:r>
            <w:r w:rsidRPr="00343B6B">
              <w:rPr>
                <w:rFonts w:ascii="XO Thames" w:hAnsi="XO Thames"/>
                <w:b/>
                <w:bCs/>
                <w:iCs/>
              </w:rPr>
              <w:t>ИСПОЛНИТЕЛЬ</w:t>
            </w:r>
            <w:r w:rsidRPr="00343B6B">
              <w:rPr>
                <w:rFonts w:ascii="XO Thames" w:hAnsi="XO Thames"/>
                <w:b/>
                <w:bCs/>
                <w:iCs/>
                <w:lang w:val="x-none"/>
              </w:rPr>
              <w:t>»</w:t>
            </w:r>
          </w:p>
          <w:p w:rsidR="001C6348" w:rsidRPr="00343B6B" w:rsidRDefault="001C6348" w:rsidP="001C6348">
            <w:pPr>
              <w:jc w:val="center"/>
              <w:rPr>
                <w:rFonts w:ascii="XO Thames" w:hAnsi="XO Thames"/>
                <w:b/>
                <w:lang w:val="x-none" w:eastAsia="x-none"/>
              </w:rPr>
            </w:pPr>
          </w:p>
          <w:p w:rsidR="001C6348" w:rsidRPr="00343B6B" w:rsidRDefault="001C6348" w:rsidP="001C6348">
            <w:pPr>
              <w:jc w:val="center"/>
              <w:rPr>
                <w:rFonts w:ascii="XO Thames" w:hAnsi="XO Thames"/>
                <w:b/>
                <w:lang w:val="x-none" w:eastAsia="x-none"/>
              </w:rPr>
            </w:pPr>
          </w:p>
          <w:p w:rsidR="001C6348" w:rsidRPr="00343B6B" w:rsidRDefault="001C6348" w:rsidP="001C6348">
            <w:pPr>
              <w:jc w:val="center"/>
              <w:rPr>
                <w:rFonts w:ascii="XO Thames" w:hAnsi="XO Thames"/>
                <w:b/>
                <w:lang w:val="x-none" w:eastAsia="x-none"/>
              </w:rPr>
            </w:pPr>
          </w:p>
          <w:p w:rsidR="001C6348" w:rsidRPr="00343B6B" w:rsidRDefault="001C6348" w:rsidP="001C6348">
            <w:pPr>
              <w:jc w:val="center"/>
              <w:rPr>
                <w:rFonts w:ascii="XO Thames" w:hAnsi="XO Thames"/>
                <w:b/>
                <w:lang w:val="x-none" w:eastAsia="x-none"/>
              </w:rPr>
            </w:pPr>
          </w:p>
          <w:p w:rsidR="001C6348" w:rsidRPr="00343B6B" w:rsidRDefault="001C6348" w:rsidP="001C6348">
            <w:pPr>
              <w:jc w:val="center"/>
              <w:rPr>
                <w:rFonts w:ascii="XO Thames" w:hAnsi="XO Thames"/>
                <w:b/>
                <w:lang w:val="x-none" w:eastAsia="x-none"/>
              </w:rPr>
            </w:pPr>
          </w:p>
          <w:p w:rsidR="001C6348" w:rsidRPr="00343B6B" w:rsidRDefault="001C6348" w:rsidP="001C6348">
            <w:pPr>
              <w:jc w:val="center"/>
              <w:rPr>
                <w:rFonts w:ascii="XO Thames" w:hAnsi="XO Thames"/>
                <w:b/>
                <w:lang w:val="x-none" w:eastAsia="x-none"/>
              </w:rPr>
            </w:pPr>
          </w:p>
          <w:p w:rsidR="001C6348" w:rsidRPr="00343B6B" w:rsidRDefault="001C6348" w:rsidP="001C6348">
            <w:pPr>
              <w:jc w:val="center"/>
              <w:rPr>
                <w:rFonts w:ascii="XO Thames" w:hAnsi="XO Thames"/>
                <w:b/>
                <w:lang w:eastAsia="x-none"/>
              </w:rPr>
            </w:pPr>
          </w:p>
          <w:p w:rsidR="001C6348" w:rsidRPr="00343B6B" w:rsidRDefault="001C6348" w:rsidP="001C6348">
            <w:pPr>
              <w:jc w:val="center"/>
              <w:rPr>
                <w:rFonts w:ascii="XO Thames" w:hAnsi="XO Thames"/>
                <w:b/>
                <w:lang w:eastAsia="x-none"/>
              </w:rPr>
            </w:pPr>
          </w:p>
          <w:p w:rsidR="001C6348" w:rsidRPr="00343B6B" w:rsidRDefault="001C6348" w:rsidP="001C6348">
            <w:pPr>
              <w:rPr>
                <w:rFonts w:ascii="XO Thames" w:hAnsi="XO Thames"/>
                <w:lang w:val="x-none" w:eastAsia="x-none"/>
              </w:rPr>
            </w:pPr>
            <w:r w:rsidRPr="00343B6B">
              <w:rPr>
                <w:rFonts w:ascii="XO Thames" w:hAnsi="XO Thames"/>
                <w:lang w:val="x-none" w:eastAsia="x-none"/>
              </w:rPr>
              <w:t xml:space="preserve">Юридический и почтовый адрес: </w:t>
            </w:r>
          </w:p>
          <w:p w:rsidR="001C6348" w:rsidRPr="00343B6B" w:rsidRDefault="001C6348" w:rsidP="001C6348">
            <w:pPr>
              <w:rPr>
                <w:rFonts w:ascii="XO Thames" w:hAnsi="XO Thames"/>
                <w:lang w:val="x-none" w:eastAsia="x-none"/>
              </w:rPr>
            </w:pPr>
            <w:r w:rsidRPr="00343B6B">
              <w:rPr>
                <w:rFonts w:ascii="XO Thames" w:hAnsi="XO Thames"/>
                <w:lang w:val="x-none" w:eastAsia="x-none"/>
              </w:rPr>
              <w:t xml:space="preserve">Тел. </w:t>
            </w:r>
          </w:p>
          <w:p w:rsidR="001C6348" w:rsidRPr="00343B6B" w:rsidRDefault="001C6348" w:rsidP="001C6348">
            <w:pPr>
              <w:rPr>
                <w:rFonts w:ascii="XO Thames" w:hAnsi="XO Thames"/>
                <w:lang w:eastAsia="x-none"/>
              </w:rPr>
            </w:pPr>
            <w:r w:rsidRPr="00343B6B">
              <w:rPr>
                <w:rFonts w:ascii="XO Thames" w:hAnsi="XO Thames"/>
                <w:lang w:val="en-US" w:eastAsia="x-none"/>
              </w:rPr>
              <w:t>e</w:t>
            </w:r>
            <w:r w:rsidRPr="00343B6B">
              <w:rPr>
                <w:rFonts w:ascii="XO Thames" w:hAnsi="XO Thames"/>
                <w:lang w:eastAsia="x-none"/>
              </w:rPr>
              <w:t>-</w:t>
            </w:r>
            <w:r w:rsidRPr="00343B6B">
              <w:rPr>
                <w:rFonts w:ascii="XO Thames" w:hAnsi="XO Thames"/>
                <w:lang w:val="en-US" w:eastAsia="x-none"/>
              </w:rPr>
              <w:t>mail</w:t>
            </w:r>
            <w:r w:rsidRPr="00343B6B">
              <w:rPr>
                <w:rFonts w:ascii="XO Thames" w:hAnsi="XO Thames"/>
                <w:lang w:eastAsia="x-none"/>
              </w:rPr>
              <w:t xml:space="preserve">: </w:t>
            </w:r>
          </w:p>
          <w:p w:rsidR="001C6348" w:rsidRPr="00343B6B" w:rsidRDefault="001C6348" w:rsidP="001C6348">
            <w:pPr>
              <w:rPr>
                <w:rFonts w:ascii="XO Thames" w:hAnsi="XO Thames"/>
                <w:lang w:val="x-none" w:eastAsia="x-none"/>
              </w:rPr>
            </w:pPr>
            <w:r w:rsidRPr="00343B6B">
              <w:rPr>
                <w:rFonts w:ascii="XO Thames" w:hAnsi="XO Thames"/>
                <w:lang w:val="x-none" w:eastAsia="x-none"/>
              </w:rPr>
              <w:t>ИНН/КПП</w:t>
            </w:r>
          </w:p>
          <w:p w:rsidR="001C6348" w:rsidRPr="00343B6B" w:rsidRDefault="001C6348" w:rsidP="001C6348">
            <w:pPr>
              <w:rPr>
                <w:rFonts w:ascii="XO Thames" w:hAnsi="XO Thames"/>
                <w:lang w:val="x-none" w:eastAsia="x-none"/>
              </w:rPr>
            </w:pPr>
            <w:r w:rsidRPr="00343B6B">
              <w:rPr>
                <w:rFonts w:ascii="XO Thames" w:hAnsi="XO Thames"/>
                <w:lang w:val="x-none" w:eastAsia="x-none"/>
              </w:rPr>
              <w:t xml:space="preserve">Р/с </w:t>
            </w:r>
          </w:p>
          <w:p w:rsidR="001C6348" w:rsidRPr="00343B6B" w:rsidRDefault="001C6348" w:rsidP="001C6348">
            <w:pPr>
              <w:rPr>
                <w:rFonts w:ascii="XO Thames" w:hAnsi="XO Thames"/>
                <w:lang w:val="x-none" w:eastAsia="x-none"/>
              </w:rPr>
            </w:pPr>
            <w:r w:rsidRPr="00343B6B">
              <w:rPr>
                <w:rFonts w:ascii="XO Thames" w:hAnsi="XO Thames"/>
                <w:lang w:val="x-none" w:eastAsia="x-none"/>
              </w:rPr>
              <w:t xml:space="preserve">Банк: </w:t>
            </w:r>
          </w:p>
          <w:p w:rsidR="001C6348" w:rsidRPr="00343B6B" w:rsidRDefault="001C6348" w:rsidP="001C6348">
            <w:pPr>
              <w:rPr>
                <w:rFonts w:ascii="XO Thames" w:hAnsi="XO Thames"/>
                <w:lang w:val="x-none" w:eastAsia="x-none"/>
              </w:rPr>
            </w:pPr>
            <w:r w:rsidRPr="00343B6B">
              <w:rPr>
                <w:rFonts w:ascii="XO Thames" w:hAnsi="XO Thames"/>
                <w:lang w:val="x-none" w:eastAsia="x-none"/>
              </w:rPr>
              <w:t xml:space="preserve">К/с </w:t>
            </w:r>
          </w:p>
          <w:p w:rsidR="001C6348" w:rsidRPr="00343B6B" w:rsidRDefault="001C6348" w:rsidP="001C6348">
            <w:pPr>
              <w:rPr>
                <w:rFonts w:ascii="XO Thames" w:hAnsi="XO Thames"/>
                <w:lang w:val="x-none" w:eastAsia="x-none"/>
              </w:rPr>
            </w:pPr>
            <w:r w:rsidRPr="00343B6B">
              <w:rPr>
                <w:rFonts w:ascii="XO Thames" w:hAnsi="XO Thames"/>
                <w:lang w:val="x-none" w:eastAsia="x-none"/>
              </w:rPr>
              <w:t xml:space="preserve">БИК </w:t>
            </w:r>
          </w:p>
          <w:p w:rsidR="001C6348" w:rsidRPr="00343B6B" w:rsidRDefault="001C6348" w:rsidP="001C6348">
            <w:pPr>
              <w:rPr>
                <w:rFonts w:ascii="XO Thames" w:hAnsi="XO Thames"/>
                <w:lang w:val="x-none" w:eastAsia="x-none"/>
              </w:rPr>
            </w:pPr>
            <w:r w:rsidRPr="00343B6B">
              <w:rPr>
                <w:rFonts w:ascii="XO Thames" w:hAnsi="XO Thames"/>
                <w:lang w:val="x-none" w:eastAsia="x-none"/>
              </w:rPr>
              <w:t xml:space="preserve">ОКПО </w:t>
            </w:r>
          </w:p>
          <w:p w:rsidR="001C6348" w:rsidRPr="00343B6B" w:rsidRDefault="001C6348" w:rsidP="001C6348">
            <w:pPr>
              <w:rPr>
                <w:rFonts w:ascii="XO Thames" w:hAnsi="XO Thames"/>
                <w:lang w:val="x-none" w:eastAsia="x-none"/>
              </w:rPr>
            </w:pPr>
            <w:r w:rsidRPr="00343B6B">
              <w:rPr>
                <w:rFonts w:ascii="XO Thames" w:hAnsi="XO Thames"/>
                <w:lang w:val="x-none" w:eastAsia="x-none"/>
              </w:rPr>
              <w:t xml:space="preserve">ОКТМО </w:t>
            </w:r>
          </w:p>
          <w:p w:rsidR="001C6348" w:rsidRPr="00343B6B" w:rsidRDefault="001C6348" w:rsidP="001C6348">
            <w:pPr>
              <w:rPr>
                <w:rFonts w:ascii="XO Thames" w:hAnsi="XO Thames"/>
                <w:lang w:val="x-none" w:eastAsia="x-none"/>
              </w:rPr>
            </w:pPr>
            <w:r w:rsidRPr="00343B6B">
              <w:rPr>
                <w:rFonts w:ascii="XO Thames" w:hAnsi="XO Thames"/>
                <w:lang w:val="x-none" w:eastAsia="x-none"/>
              </w:rPr>
              <w:t>ОГРН</w:t>
            </w:r>
          </w:p>
          <w:p w:rsidR="001C6348" w:rsidRPr="00343B6B" w:rsidRDefault="001C6348" w:rsidP="001C6348">
            <w:pPr>
              <w:rPr>
                <w:rFonts w:ascii="XO Thames" w:hAnsi="XO Thames"/>
                <w:lang w:val="x-none" w:eastAsia="x-none"/>
              </w:rPr>
            </w:pPr>
            <w:r w:rsidRPr="00343B6B">
              <w:rPr>
                <w:rFonts w:ascii="XO Thames" w:hAnsi="XO Thames"/>
                <w:lang w:val="x-none" w:eastAsia="x-none"/>
              </w:rPr>
              <w:t xml:space="preserve">Дата регистрации: </w:t>
            </w:r>
          </w:p>
          <w:p w:rsidR="001C6348" w:rsidRPr="00343B6B" w:rsidRDefault="001C6348" w:rsidP="001C6348">
            <w:pPr>
              <w:rPr>
                <w:rFonts w:ascii="XO Thames" w:hAnsi="XO Thames"/>
                <w:lang w:val="x-none" w:eastAsia="x-none"/>
              </w:rPr>
            </w:pPr>
          </w:p>
          <w:p w:rsidR="001C6348" w:rsidRPr="00343B6B" w:rsidRDefault="001C6348" w:rsidP="001C6348">
            <w:pPr>
              <w:rPr>
                <w:rFonts w:ascii="XO Thames" w:hAnsi="XO Thames"/>
                <w:lang w:val="x-none" w:eastAsia="x-none"/>
              </w:rPr>
            </w:pPr>
          </w:p>
          <w:p w:rsidR="00FD0DA7" w:rsidRDefault="00FD0DA7" w:rsidP="001C6348">
            <w:pPr>
              <w:rPr>
                <w:rFonts w:ascii="XO Thames" w:hAnsi="XO Thames"/>
                <w:b/>
                <w:lang w:eastAsia="x-none"/>
              </w:rPr>
            </w:pPr>
          </w:p>
          <w:p w:rsidR="001C6348" w:rsidRPr="00343B6B" w:rsidRDefault="001C6348" w:rsidP="001C6348">
            <w:pPr>
              <w:rPr>
                <w:rFonts w:ascii="XO Thames" w:hAnsi="XO Thames"/>
                <w:b/>
                <w:lang w:eastAsia="x-none"/>
              </w:rPr>
            </w:pPr>
            <w:r w:rsidRPr="00343B6B">
              <w:rPr>
                <w:rFonts w:ascii="XO Thames" w:hAnsi="XO Thames"/>
                <w:b/>
                <w:lang w:eastAsia="x-none"/>
              </w:rPr>
              <w:t>«Исполнитель»</w:t>
            </w:r>
          </w:p>
          <w:p w:rsidR="001C6348" w:rsidRPr="00343B6B" w:rsidRDefault="001C6348" w:rsidP="001C6348">
            <w:pPr>
              <w:rPr>
                <w:rFonts w:ascii="XO Thames" w:hAnsi="XO Thames"/>
                <w:lang w:eastAsia="x-none"/>
              </w:rPr>
            </w:pPr>
          </w:p>
          <w:p w:rsidR="001C6348" w:rsidRPr="00343B6B" w:rsidRDefault="001C6348" w:rsidP="001C6348">
            <w:pPr>
              <w:rPr>
                <w:rFonts w:ascii="XO Thames" w:hAnsi="XO Thames"/>
                <w:b/>
                <w:lang w:eastAsia="x-none"/>
              </w:rPr>
            </w:pPr>
          </w:p>
          <w:p w:rsidR="001C6348" w:rsidRPr="00343B6B" w:rsidRDefault="001C6348" w:rsidP="001C6348">
            <w:pPr>
              <w:rPr>
                <w:rFonts w:ascii="XO Thames" w:hAnsi="XO Thames"/>
                <w:b/>
                <w:lang w:eastAsia="x-none"/>
              </w:rPr>
            </w:pPr>
            <w:r w:rsidRPr="00343B6B">
              <w:rPr>
                <w:rFonts w:ascii="XO Thames" w:hAnsi="XO Thames"/>
                <w:b/>
                <w:lang w:eastAsia="x-none"/>
              </w:rPr>
              <w:t>___________________Ф.И.О.</w:t>
            </w:r>
          </w:p>
          <w:p w:rsidR="001C6348" w:rsidRPr="00343B6B" w:rsidRDefault="001C6348" w:rsidP="001C6348">
            <w:pPr>
              <w:rPr>
                <w:rFonts w:ascii="XO Thames" w:hAnsi="XO Thames"/>
                <w:lang w:eastAsia="ar-SA"/>
              </w:rPr>
            </w:pPr>
            <w:r w:rsidRPr="00343B6B">
              <w:rPr>
                <w:rFonts w:ascii="XO Thames" w:hAnsi="XO Thames"/>
                <w:lang w:eastAsia="ar-SA"/>
              </w:rPr>
              <w:t>Подписано ЭЦП</w:t>
            </w:r>
          </w:p>
        </w:tc>
      </w:tr>
    </w:tbl>
    <w:p w:rsidR="00343B6B" w:rsidRDefault="00343B6B" w:rsidP="00343B6B">
      <w:pPr>
        <w:jc w:val="right"/>
        <w:rPr>
          <w:rFonts w:ascii="XO Thames" w:hAnsi="XO Thames"/>
        </w:rPr>
      </w:pPr>
    </w:p>
    <w:p w:rsidR="00FD0DA7" w:rsidRDefault="00FD0DA7" w:rsidP="00343B6B">
      <w:pPr>
        <w:jc w:val="right"/>
        <w:rPr>
          <w:rFonts w:ascii="XO Thames" w:hAnsi="XO Thames"/>
        </w:rPr>
      </w:pPr>
    </w:p>
    <w:p w:rsidR="00FD0DA7" w:rsidRDefault="00FD0DA7" w:rsidP="00343B6B">
      <w:pPr>
        <w:jc w:val="right"/>
        <w:rPr>
          <w:rFonts w:ascii="XO Thames" w:hAnsi="XO Thames"/>
        </w:rPr>
      </w:pPr>
    </w:p>
    <w:p w:rsidR="00FD0DA7" w:rsidRDefault="00FD0DA7" w:rsidP="00343B6B">
      <w:pPr>
        <w:jc w:val="right"/>
        <w:rPr>
          <w:rFonts w:ascii="XO Thames" w:hAnsi="XO Thames"/>
        </w:rPr>
      </w:pPr>
    </w:p>
    <w:p w:rsidR="00FD0DA7" w:rsidRDefault="00FD0DA7" w:rsidP="00343B6B">
      <w:pPr>
        <w:jc w:val="right"/>
        <w:rPr>
          <w:rFonts w:ascii="XO Thames" w:hAnsi="XO Thames"/>
        </w:rPr>
      </w:pPr>
    </w:p>
    <w:p w:rsidR="00FD0DA7" w:rsidRDefault="00FD0DA7" w:rsidP="00343B6B">
      <w:pPr>
        <w:jc w:val="right"/>
        <w:rPr>
          <w:rFonts w:ascii="XO Thames" w:hAnsi="XO Thames"/>
        </w:rPr>
      </w:pPr>
    </w:p>
    <w:p w:rsidR="00FD0DA7" w:rsidRDefault="00FD0DA7" w:rsidP="00343B6B">
      <w:pPr>
        <w:jc w:val="right"/>
        <w:rPr>
          <w:rFonts w:ascii="XO Thames" w:hAnsi="XO Thames"/>
        </w:rPr>
      </w:pPr>
    </w:p>
    <w:p w:rsidR="00FD0DA7" w:rsidRDefault="00FD0DA7" w:rsidP="00343B6B">
      <w:pPr>
        <w:jc w:val="right"/>
        <w:rPr>
          <w:rFonts w:ascii="XO Thames" w:hAnsi="XO Thames"/>
        </w:rPr>
      </w:pPr>
    </w:p>
    <w:p w:rsidR="00FD0DA7" w:rsidRDefault="00FD0DA7" w:rsidP="00343B6B">
      <w:pPr>
        <w:jc w:val="right"/>
        <w:rPr>
          <w:rFonts w:ascii="XO Thames" w:hAnsi="XO Thames"/>
        </w:rPr>
      </w:pPr>
    </w:p>
    <w:p w:rsidR="00FD0DA7" w:rsidRDefault="00FD0DA7" w:rsidP="00343B6B">
      <w:pPr>
        <w:jc w:val="right"/>
        <w:rPr>
          <w:rFonts w:ascii="XO Thames" w:hAnsi="XO Thames"/>
        </w:rPr>
      </w:pPr>
    </w:p>
    <w:p w:rsidR="00FD0DA7" w:rsidRDefault="00FD0DA7" w:rsidP="00343B6B">
      <w:pPr>
        <w:jc w:val="right"/>
        <w:rPr>
          <w:rFonts w:ascii="XO Thames" w:hAnsi="XO Thames"/>
        </w:rPr>
      </w:pPr>
    </w:p>
    <w:p w:rsidR="00FD0DA7" w:rsidRDefault="00FD0DA7" w:rsidP="00343B6B">
      <w:pPr>
        <w:jc w:val="right"/>
        <w:rPr>
          <w:rFonts w:ascii="XO Thames" w:hAnsi="XO Thames"/>
        </w:rPr>
      </w:pPr>
    </w:p>
    <w:p w:rsidR="00FD0DA7" w:rsidRDefault="00FD0DA7" w:rsidP="00343B6B">
      <w:pPr>
        <w:jc w:val="right"/>
        <w:rPr>
          <w:rFonts w:ascii="XO Thames" w:hAnsi="XO Thames"/>
        </w:rPr>
      </w:pPr>
    </w:p>
    <w:p w:rsidR="00FD0DA7" w:rsidRDefault="00FD0DA7" w:rsidP="00343B6B">
      <w:pPr>
        <w:jc w:val="right"/>
        <w:rPr>
          <w:rFonts w:ascii="XO Thames" w:hAnsi="XO Thames"/>
        </w:rPr>
      </w:pPr>
    </w:p>
    <w:p w:rsidR="00FD0DA7" w:rsidRDefault="00FD0DA7" w:rsidP="00343B6B">
      <w:pPr>
        <w:jc w:val="right"/>
        <w:rPr>
          <w:rFonts w:ascii="XO Thames" w:hAnsi="XO Thames"/>
        </w:rPr>
      </w:pPr>
    </w:p>
    <w:p w:rsidR="00FD0DA7" w:rsidRDefault="00FD0DA7" w:rsidP="00343B6B">
      <w:pPr>
        <w:jc w:val="right"/>
        <w:rPr>
          <w:rFonts w:ascii="XO Thames" w:hAnsi="XO Thames"/>
        </w:rPr>
      </w:pPr>
    </w:p>
    <w:p w:rsidR="00FD0DA7" w:rsidRDefault="00FD0DA7" w:rsidP="00343B6B">
      <w:pPr>
        <w:jc w:val="right"/>
        <w:rPr>
          <w:rFonts w:ascii="XO Thames" w:hAnsi="XO Thames"/>
        </w:rPr>
      </w:pPr>
    </w:p>
    <w:p w:rsidR="00FD0DA7" w:rsidRDefault="00FD0DA7" w:rsidP="00343B6B">
      <w:pPr>
        <w:jc w:val="right"/>
        <w:rPr>
          <w:rFonts w:ascii="XO Thames" w:hAnsi="XO Thames"/>
        </w:rPr>
      </w:pPr>
    </w:p>
    <w:p w:rsidR="00FD0DA7" w:rsidRDefault="00FD0DA7" w:rsidP="00343B6B">
      <w:pPr>
        <w:jc w:val="right"/>
        <w:rPr>
          <w:rFonts w:ascii="XO Thames" w:hAnsi="XO Thames"/>
        </w:rPr>
      </w:pPr>
    </w:p>
    <w:p w:rsidR="00FD0DA7" w:rsidRDefault="00FD0DA7" w:rsidP="00343B6B">
      <w:pPr>
        <w:jc w:val="right"/>
        <w:rPr>
          <w:rFonts w:ascii="XO Thames" w:hAnsi="XO Thames"/>
        </w:rPr>
      </w:pPr>
    </w:p>
    <w:p w:rsidR="00FD0DA7" w:rsidRDefault="00FD0DA7" w:rsidP="00343B6B">
      <w:pPr>
        <w:jc w:val="right"/>
        <w:rPr>
          <w:rFonts w:ascii="XO Thames" w:hAnsi="XO Thames"/>
        </w:rPr>
      </w:pPr>
    </w:p>
    <w:p w:rsidR="00FD0DA7" w:rsidRDefault="00FD0DA7" w:rsidP="00343B6B">
      <w:pPr>
        <w:jc w:val="right"/>
        <w:rPr>
          <w:rFonts w:ascii="XO Thames" w:hAnsi="XO Thames"/>
        </w:rPr>
      </w:pPr>
    </w:p>
    <w:p w:rsidR="00FD0DA7" w:rsidRDefault="00FD0DA7" w:rsidP="00343B6B">
      <w:pPr>
        <w:jc w:val="right"/>
        <w:rPr>
          <w:rFonts w:ascii="XO Thames" w:hAnsi="XO Thames"/>
        </w:rPr>
      </w:pPr>
    </w:p>
    <w:p w:rsidR="00FD0DA7" w:rsidRDefault="00FD0DA7" w:rsidP="00343B6B">
      <w:pPr>
        <w:jc w:val="right"/>
        <w:rPr>
          <w:rFonts w:ascii="XO Thames" w:hAnsi="XO Thames"/>
        </w:rPr>
      </w:pPr>
    </w:p>
    <w:p w:rsidR="00FD0DA7" w:rsidRDefault="00FD0DA7" w:rsidP="00343B6B">
      <w:pPr>
        <w:jc w:val="right"/>
        <w:rPr>
          <w:rFonts w:ascii="XO Thames" w:hAnsi="XO Thames"/>
        </w:rPr>
      </w:pPr>
    </w:p>
    <w:p w:rsidR="00FD0DA7" w:rsidRDefault="00FD0DA7" w:rsidP="00343B6B">
      <w:pPr>
        <w:jc w:val="right"/>
        <w:rPr>
          <w:rFonts w:ascii="XO Thames" w:hAnsi="XO Thames"/>
        </w:rPr>
      </w:pPr>
    </w:p>
    <w:p w:rsidR="00FD0DA7" w:rsidRDefault="00FD0DA7" w:rsidP="00343B6B">
      <w:pPr>
        <w:jc w:val="right"/>
        <w:rPr>
          <w:rFonts w:ascii="XO Thames" w:hAnsi="XO Thames"/>
        </w:rPr>
      </w:pPr>
    </w:p>
    <w:p w:rsidR="00FD0DA7" w:rsidRDefault="00FD0DA7" w:rsidP="00343B6B">
      <w:pPr>
        <w:jc w:val="right"/>
        <w:rPr>
          <w:rFonts w:ascii="XO Thames" w:hAnsi="XO Thames"/>
        </w:rPr>
      </w:pPr>
    </w:p>
    <w:p w:rsidR="00FD0DA7" w:rsidRDefault="00FD0DA7" w:rsidP="00343B6B">
      <w:pPr>
        <w:jc w:val="right"/>
        <w:rPr>
          <w:rFonts w:ascii="XO Thames" w:hAnsi="XO Thames"/>
        </w:rPr>
      </w:pPr>
    </w:p>
    <w:p w:rsidR="00FD0DA7" w:rsidRDefault="00FD0DA7" w:rsidP="00343B6B">
      <w:pPr>
        <w:jc w:val="right"/>
        <w:rPr>
          <w:rFonts w:ascii="XO Thames" w:hAnsi="XO Thames"/>
        </w:rPr>
      </w:pPr>
    </w:p>
    <w:p w:rsidR="00FD0DA7" w:rsidRDefault="00FD0DA7" w:rsidP="00343B6B">
      <w:pPr>
        <w:jc w:val="right"/>
        <w:rPr>
          <w:rFonts w:ascii="XO Thames" w:hAnsi="XO Thames"/>
        </w:rPr>
      </w:pPr>
    </w:p>
    <w:p w:rsidR="00FD0DA7" w:rsidRDefault="00FD0DA7" w:rsidP="00343B6B">
      <w:pPr>
        <w:jc w:val="right"/>
        <w:rPr>
          <w:rFonts w:ascii="XO Thames" w:hAnsi="XO Thames"/>
        </w:rPr>
      </w:pPr>
    </w:p>
    <w:p w:rsidR="00FD0DA7" w:rsidRDefault="00FD0DA7" w:rsidP="00343B6B">
      <w:pPr>
        <w:jc w:val="right"/>
        <w:rPr>
          <w:rFonts w:ascii="XO Thames" w:hAnsi="XO Thames"/>
        </w:rPr>
      </w:pPr>
    </w:p>
    <w:p w:rsidR="00FD0DA7" w:rsidRDefault="00FD0DA7" w:rsidP="00343B6B">
      <w:pPr>
        <w:jc w:val="right"/>
        <w:rPr>
          <w:rFonts w:ascii="XO Thames" w:hAnsi="XO Thames"/>
        </w:rPr>
      </w:pPr>
    </w:p>
    <w:p w:rsidR="00FD0DA7" w:rsidRDefault="00FD0DA7" w:rsidP="00343B6B">
      <w:pPr>
        <w:jc w:val="right"/>
        <w:rPr>
          <w:rFonts w:ascii="XO Thames" w:hAnsi="XO Thames"/>
        </w:rPr>
      </w:pPr>
    </w:p>
    <w:p w:rsidR="00C62CCD" w:rsidRPr="00343B6B" w:rsidRDefault="00343B6B" w:rsidP="00343B6B">
      <w:pPr>
        <w:jc w:val="right"/>
        <w:rPr>
          <w:rFonts w:ascii="XO Thames" w:hAnsi="XO Thames"/>
        </w:rPr>
      </w:pPr>
      <w:r w:rsidRPr="00343B6B">
        <w:rPr>
          <w:rFonts w:ascii="XO Thames" w:hAnsi="XO Thames"/>
        </w:rPr>
        <w:lastRenderedPageBreak/>
        <w:t>Приложение № 1</w:t>
      </w:r>
      <w:r w:rsidR="001C6348" w:rsidRPr="00343B6B">
        <w:rPr>
          <w:rFonts w:ascii="XO Thames" w:hAnsi="XO Thames"/>
        </w:rPr>
        <w:t xml:space="preserve">  </w:t>
      </w:r>
      <w:r>
        <w:rPr>
          <w:rFonts w:ascii="XO Thames" w:hAnsi="XO Thames"/>
        </w:rPr>
        <w:t xml:space="preserve">                            </w:t>
      </w:r>
      <w:r w:rsidR="00765CB1" w:rsidRPr="00343B6B">
        <w:rPr>
          <w:rFonts w:ascii="XO Thames" w:hAnsi="XO Thames"/>
        </w:rPr>
        <w:t xml:space="preserve">                                                                                                                                 </w:t>
      </w:r>
      <w:r w:rsidR="00CF5FD7" w:rsidRPr="00343B6B">
        <w:rPr>
          <w:rFonts w:ascii="XO Thames" w:hAnsi="XO Thames"/>
        </w:rPr>
        <w:tab/>
      </w:r>
      <w:r w:rsidR="00CF5FD7" w:rsidRPr="00343B6B">
        <w:rPr>
          <w:rFonts w:ascii="XO Thames" w:hAnsi="XO Thames"/>
        </w:rPr>
        <w:tab/>
      </w:r>
      <w:r w:rsidR="00CF5FD7" w:rsidRPr="00343B6B">
        <w:rPr>
          <w:rFonts w:ascii="XO Thames" w:hAnsi="XO Thames"/>
        </w:rPr>
        <w:tab/>
      </w:r>
      <w:r w:rsidR="00CF5FD7" w:rsidRPr="00343B6B">
        <w:rPr>
          <w:rFonts w:ascii="XO Thames" w:hAnsi="XO Thames"/>
        </w:rPr>
        <w:tab/>
      </w:r>
      <w:r w:rsidR="00CF5FD7" w:rsidRPr="00343B6B">
        <w:rPr>
          <w:rFonts w:ascii="XO Thames" w:hAnsi="XO Thames"/>
        </w:rPr>
        <w:tab/>
      </w:r>
      <w:r w:rsidR="00CF5FD7" w:rsidRPr="00343B6B">
        <w:rPr>
          <w:rFonts w:ascii="XO Thames" w:hAnsi="XO Thames"/>
        </w:rPr>
        <w:tab/>
        <w:t xml:space="preserve">          </w:t>
      </w:r>
      <w:r w:rsidR="00765CB1" w:rsidRPr="00343B6B">
        <w:rPr>
          <w:rFonts w:ascii="XO Thames" w:hAnsi="XO Thames"/>
        </w:rPr>
        <w:t xml:space="preserve">к государственному контракту </w:t>
      </w:r>
    </w:p>
    <w:p w:rsidR="00AF501E" w:rsidRPr="00343B6B" w:rsidRDefault="00C62CCD" w:rsidP="00343B6B">
      <w:pPr>
        <w:ind w:left="708" w:firstLine="708"/>
        <w:jc w:val="right"/>
        <w:rPr>
          <w:rFonts w:ascii="XO Thames" w:hAnsi="XO Thames"/>
        </w:rPr>
      </w:pPr>
      <w:r w:rsidRPr="00343B6B">
        <w:rPr>
          <w:rFonts w:ascii="XO Thames" w:hAnsi="XO Thames"/>
        </w:rPr>
        <w:t xml:space="preserve">                                      </w:t>
      </w:r>
      <w:r w:rsidR="000967E9" w:rsidRPr="00343B6B">
        <w:rPr>
          <w:rFonts w:ascii="XO Thames" w:hAnsi="XO Thames"/>
        </w:rPr>
        <w:t xml:space="preserve">                            </w:t>
      </w:r>
      <w:r w:rsidR="0001350C" w:rsidRPr="00343B6B">
        <w:rPr>
          <w:rFonts w:ascii="XO Thames" w:hAnsi="XO Thames"/>
        </w:rPr>
        <w:t>№</w:t>
      </w:r>
      <w:r w:rsidR="00B412F6" w:rsidRPr="00343B6B">
        <w:rPr>
          <w:rFonts w:ascii="XO Thames" w:hAnsi="XO Thames"/>
        </w:rPr>
        <w:t>____</w:t>
      </w:r>
      <w:r w:rsidRPr="00343B6B">
        <w:rPr>
          <w:rFonts w:ascii="XO Thames" w:hAnsi="XO Thames"/>
        </w:rPr>
        <w:t>__________________</w:t>
      </w:r>
      <w:r w:rsidR="00765CB1" w:rsidRPr="00343B6B">
        <w:rPr>
          <w:rFonts w:ascii="XO Thames" w:hAnsi="XO Thames"/>
        </w:rPr>
        <w:t xml:space="preserve">                                                                                </w:t>
      </w:r>
      <w:r w:rsidR="0001350C" w:rsidRPr="00343B6B">
        <w:rPr>
          <w:rFonts w:ascii="XO Thames" w:hAnsi="XO Thames"/>
        </w:rPr>
        <w:t xml:space="preserve">    </w:t>
      </w:r>
      <w:r w:rsidR="00CF5FD7" w:rsidRPr="00343B6B">
        <w:rPr>
          <w:rFonts w:ascii="XO Thames" w:hAnsi="XO Thames"/>
        </w:rPr>
        <w:t xml:space="preserve">                         </w:t>
      </w:r>
      <w:r w:rsidR="00CF5FD7" w:rsidRPr="00343B6B">
        <w:rPr>
          <w:rFonts w:ascii="XO Thames" w:hAnsi="XO Thames"/>
        </w:rPr>
        <w:tab/>
      </w:r>
      <w:r w:rsidR="00CF5FD7" w:rsidRPr="00343B6B">
        <w:rPr>
          <w:rFonts w:ascii="XO Thames" w:hAnsi="XO Thames"/>
        </w:rPr>
        <w:tab/>
      </w:r>
      <w:r w:rsidR="00CF5FD7" w:rsidRPr="00343B6B">
        <w:rPr>
          <w:rFonts w:ascii="XO Thames" w:hAnsi="XO Thames"/>
        </w:rPr>
        <w:tab/>
      </w:r>
      <w:r w:rsidR="00CF5FD7" w:rsidRPr="00343B6B">
        <w:rPr>
          <w:rFonts w:ascii="XO Thames" w:hAnsi="XO Thames"/>
        </w:rPr>
        <w:tab/>
      </w:r>
      <w:r w:rsidR="00CF5FD7" w:rsidRPr="00343B6B">
        <w:rPr>
          <w:rFonts w:ascii="XO Thames" w:hAnsi="XO Thames"/>
        </w:rPr>
        <w:tab/>
      </w:r>
      <w:r w:rsidR="00CF5FD7" w:rsidRPr="00343B6B">
        <w:rPr>
          <w:rFonts w:ascii="XO Thames" w:hAnsi="XO Thames"/>
        </w:rPr>
        <w:tab/>
        <w:t xml:space="preserve">      </w:t>
      </w:r>
      <w:r w:rsidR="00765CB1" w:rsidRPr="00343B6B">
        <w:rPr>
          <w:rFonts w:ascii="XO Thames" w:hAnsi="XO Thames"/>
        </w:rPr>
        <w:t>от «</w:t>
      </w:r>
      <w:r w:rsidR="00332238" w:rsidRPr="00343B6B">
        <w:rPr>
          <w:rFonts w:ascii="XO Thames" w:hAnsi="XO Thames"/>
        </w:rPr>
        <w:t>___</w:t>
      </w:r>
      <w:r w:rsidR="00954B21" w:rsidRPr="00343B6B">
        <w:rPr>
          <w:rFonts w:ascii="XO Thames" w:hAnsi="XO Thames"/>
        </w:rPr>
        <w:t>»___________202</w:t>
      </w:r>
      <w:r w:rsidR="001C6348" w:rsidRPr="00343B6B">
        <w:rPr>
          <w:rFonts w:ascii="XO Thames" w:hAnsi="XO Thames"/>
        </w:rPr>
        <w:t>6</w:t>
      </w:r>
      <w:r w:rsidR="00765CB1" w:rsidRPr="00343B6B">
        <w:rPr>
          <w:rFonts w:ascii="XO Thames" w:hAnsi="XO Thames"/>
        </w:rPr>
        <w:t xml:space="preserve"> г.</w:t>
      </w:r>
    </w:p>
    <w:p w:rsidR="005A0F68" w:rsidRPr="00343B6B" w:rsidRDefault="005A0F68" w:rsidP="001C705D">
      <w:pPr>
        <w:ind w:left="708" w:firstLine="708"/>
        <w:jc w:val="center"/>
        <w:rPr>
          <w:rFonts w:ascii="XO Thames" w:hAnsi="XO Thames"/>
        </w:rPr>
      </w:pPr>
    </w:p>
    <w:p w:rsidR="00EC1C5D" w:rsidRPr="00343B6B" w:rsidRDefault="00765CB1" w:rsidP="00D53BB1">
      <w:pPr>
        <w:jc w:val="center"/>
        <w:rPr>
          <w:rFonts w:ascii="XO Thames" w:hAnsi="XO Thames"/>
        </w:rPr>
      </w:pPr>
      <w:r w:rsidRPr="00343B6B">
        <w:rPr>
          <w:rFonts w:ascii="XO Thames" w:hAnsi="XO Thames"/>
        </w:rPr>
        <w:t>СПЕЦИФИКАЦИЯ</w:t>
      </w:r>
    </w:p>
    <w:p w:rsidR="00CF5FD7" w:rsidRPr="00343B6B" w:rsidRDefault="00CF5FD7" w:rsidP="00343B6B">
      <w:pPr>
        <w:rPr>
          <w:rFonts w:ascii="XO Thames" w:hAnsi="XO Thames"/>
        </w:rPr>
      </w:pPr>
    </w:p>
    <w:tbl>
      <w:tblPr>
        <w:tblpPr w:leftFromText="180" w:rightFromText="180" w:vertAnchor="text" w:tblpX="-34" w:tblpY="1"/>
        <w:tblOverlap w:val="never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5389"/>
        <w:gridCol w:w="1129"/>
        <w:gridCol w:w="1278"/>
        <w:gridCol w:w="1420"/>
      </w:tblGrid>
      <w:tr w:rsidR="000953DB" w:rsidRPr="00343B6B" w:rsidTr="00B26BE5">
        <w:trPr>
          <w:trHeight w:val="564"/>
        </w:trPr>
        <w:tc>
          <w:tcPr>
            <w:tcW w:w="673" w:type="dxa"/>
            <w:tcBorders>
              <w:right w:val="single" w:sz="4" w:space="0" w:color="auto"/>
            </w:tcBorders>
          </w:tcPr>
          <w:p w:rsidR="000953DB" w:rsidRPr="00343B6B" w:rsidRDefault="000953DB" w:rsidP="0070704B">
            <w:pPr>
              <w:jc w:val="center"/>
              <w:rPr>
                <w:rFonts w:ascii="XO Thames" w:hAnsi="XO Thames"/>
                <w:b/>
              </w:rPr>
            </w:pPr>
            <w:r w:rsidRPr="00343B6B">
              <w:rPr>
                <w:rFonts w:ascii="XO Thames" w:hAnsi="XO Thames"/>
                <w:b/>
              </w:rPr>
              <w:t xml:space="preserve">№ </w:t>
            </w:r>
            <w:proofErr w:type="gramStart"/>
            <w:r w:rsidRPr="00343B6B">
              <w:rPr>
                <w:rFonts w:ascii="XO Thames" w:hAnsi="XO Thames"/>
                <w:b/>
              </w:rPr>
              <w:t>п</w:t>
            </w:r>
            <w:proofErr w:type="gramEnd"/>
            <w:r w:rsidRPr="00343B6B">
              <w:rPr>
                <w:rFonts w:ascii="XO Thames" w:hAnsi="XO Thames"/>
                <w:b/>
              </w:rPr>
              <w:t>/п</w:t>
            </w:r>
          </w:p>
        </w:tc>
        <w:tc>
          <w:tcPr>
            <w:tcW w:w="5389" w:type="dxa"/>
            <w:tcBorders>
              <w:left w:val="single" w:sz="4" w:space="0" w:color="auto"/>
            </w:tcBorders>
            <w:vAlign w:val="center"/>
          </w:tcPr>
          <w:p w:rsidR="000953DB" w:rsidRPr="00343B6B" w:rsidRDefault="000953DB" w:rsidP="00B26BE5">
            <w:pPr>
              <w:jc w:val="center"/>
              <w:rPr>
                <w:rFonts w:ascii="XO Thames" w:hAnsi="XO Thames"/>
                <w:b/>
              </w:rPr>
            </w:pPr>
            <w:r w:rsidRPr="00343B6B">
              <w:rPr>
                <w:rFonts w:ascii="XO Thames" w:hAnsi="XO Thames"/>
                <w:b/>
              </w:rPr>
              <w:t>Наименование услуги</w:t>
            </w:r>
          </w:p>
        </w:tc>
        <w:tc>
          <w:tcPr>
            <w:tcW w:w="1129" w:type="dxa"/>
            <w:vAlign w:val="center"/>
          </w:tcPr>
          <w:p w:rsidR="000953DB" w:rsidRPr="00343B6B" w:rsidRDefault="000953DB" w:rsidP="00B26BE5">
            <w:pPr>
              <w:jc w:val="center"/>
              <w:rPr>
                <w:rFonts w:ascii="XO Thames" w:hAnsi="XO Thames"/>
                <w:b/>
              </w:rPr>
            </w:pPr>
            <w:r w:rsidRPr="00343B6B">
              <w:rPr>
                <w:rFonts w:ascii="XO Thames" w:hAnsi="XO Thames"/>
                <w:b/>
              </w:rPr>
              <w:t>Кол</w:t>
            </w:r>
            <w:r w:rsidR="00B26BE5" w:rsidRPr="00343B6B">
              <w:rPr>
                <w:rFonts w:ascii="XO Thames" w:hAnsi="XO Thames"/>
                <w:b/>
              </w:rPr>
              <w:t>-</w:t>
            </w:r>
            <w:r w:rsidRPr="00343B6B">
              <w:rPr>
                <w:rFonts w:ascii="XO Thames" w:hAnsi="XO Thames"/>
                <w:b/>
              </w:rPr>
              <w:t>во</w:t>
            </w:r>
            <w:r w:rsidR="005A0F68" w:rsidRPr="00343B6B">
              <w:rPr>
                <w:rFonts w:ascii="XO Thames" w:hAnsi="XO Thames"/>
                <w:b/>
              </w:rPr>
              <w:t>, чел.</w:t>
            </w:r>
          </w:p>
        </w:tc>
        <w:tc>
          <w:tcPr>
            <w:tcW w:w="1278" w:type="dxa"/>
            <w:vAlign w:val="center"/>
          </w:tcPr>
          <w:p w:rsidR="000953DB" w:rsidRPr="00343B6B" w:rsidRDefault="000953DB" w:rsidP="00B26BE5">
            <w:pPr>
              <w:jc w:val="center"/>
              <w:rPr>
                <w:rFonts w:ascii="XO Thames" w:hAnsi="XO Thames"/>
                <w:b/>
              </w:rPr>
            </w:pPr>
            <w:r w:rsidRPr="00343B6B">
              <w:rPr>
                <w:rFonts w:ascii="XO Thames" w:hAnsi="XO Thames"/>
                <w:b/>
              </w:rPr>
              <w:t>Цена, руб.</w:t>
            </w:r>
          </w:p>
        </w:tc>
        <w:tc>
          <w:tcPr>
            <w:tcW w:w="1420" w:type="dxa"/>
            <w:vAlign w:val="center"/>
          </w:tcPr>
          <w:p w:rsidR="000953DB" w:rsidRPr="00343B6B" w:rsidRDefault="000953DB" w:rsidP="00B26BE5">
            <w:pPr>
              <w:jc w:val="center"/>
              <w:rPr>
                <w:rFonts w:ascii="XO Thames" w:hAnsi="XO Thames"/>
                <w:b/>
              </w:rPr>
            </w:pPr>
            <w:r w:rsidRPr="00343B6B">
              <w:rPr>
                <w:rFonts w:ascii="XO Thames" w:hAnsi="XO Thames"/>
                <w:b/>
              </w:rPr>
              <w:t>Сумма, руб.</w:t>
            </w:r>
          </w:p>
        </w:tc>
      </w:tr>
      <w:tr w:rsidR="001C6348" w:rsidRPr="00343B6B" w:rsidTr="00EF2DCB">
        <w:trPr>
          <w:trHeight w:val="557"/>
        </w:trPr>
        <w:tc>
          <w:tcPr>
            <w:tcW w:w="6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348" w:rsidRPr="00343B6B" w:rsidRDefault="001C6348" w:rsidP="00CF5FD7">
            <w:pPr>
              <w:pStyle w:val="ae"/>
              <w:ind w:left="0" w:firstLine="142"/>
              <w:jc w:val="center"/>
              <w:rPr>
                <w:rFonts w:ascii="XO Thames" w:hAnsi="XO Thames"/>
              </w:rPr>
            </w:pPr>
            <w:r w:rsidRPr="00343B6B">
              <w:rPr>
                <w:rFonts w:ascii="XO Thames" w:hAnsi="XO Thames"/>
              </w:rPr>
              <w:t>1</w:t>
            </w:r>
          </w:p>
        </w:tc>
        <w:tc>
          <w:tcPr>
            <w:tcW w:w="5389" w:type="dxa"/>
            <w:tcBorders>
              <w:left w:val="single" w:sz="4" w:space="0" w:color="auto"/>
              <w:bottom w:val="single" w:sz="4" w:space="0" w:color="auto"/>
            </w:tcBorders>
          </w:tcPr>
          <w:p w:rsidR="00B24290" w:rsidRPr="00B24290" w:rsidRDefault="00B24290" w:rsidP="00B24290">
            <w:pPr>
              <w:jc w:val="both"/>
              <w:rPr>
                <w:rFonts w:ascii="XO Thames" w:hAnsi="XO Thames"/>
              </w:rPr>
            </w:pPr>
            <w:r w:rsidRPr="00B24290">
              <w:rPr>
                <w:rFonts w:ascii="XO Thames" w:hAnsi="XO Thames"/>
              </w:rPr>
              <w:t xml:space="preserve">Оказание услуг по </w:t>
            </w:r>
            <w:proofErr w:type="gramStart"/>
            <w:r w:rsidRPr="00B24290">
              <w:rPr>
                <w:rFonts w:ascii="XO Thames" w:hAnsi="XO Thames"/>
              </w:rPr>
              <w:t>обучению по программе</w:t>
            </w:r>
            <w:proofErr w:type="gramEnd"/>
            <w:r w:rsidRPr="00B24290">
              <w:rPr>
                <w:rFonts w:ascii="XO Thames" w:hAnsi="XO Thames"/>
              </w:rPr>
              <w:t>: ОТВ-001: Безопасные методы и приемы выполнения работ на высоте – для лиц 1-ой группы (18 ч.)</w:t>
            </w:r>
          </w:p>
          <w:p w:rsidR="00B24290" w:rsidRPr="00B24290" w:rsidRDefault="00B24290" w:rsidP="00B24290">
            <w:pPr>
              <w:jc w:val="both"/>
              <w:rPr>
                <w:rFonts w:ascii="XO Thames" w:hAnsi="XO Thames"/>
              </w:rPr>
            </w:pPr>
            <w:r w:rsidRPr="00B24290">
              <w:rPr>
                <w:rFonts w:ascii="XO Thames" w:hAnsi="XO Thames"/>
              </w:rPr>
              <w:t>Форма обучения: очная.</w:t>
            </w:r>
          </w:p>
          <w:p w:rsidR="00B24290" w:rsidRPr="00B24290" w:rsidRDefault="00B24290" w:rsidP="00B24290">
            <w:pPr>
              <w:jc w:val="both"/>
              <w:rPr>
                <w:rFonts w:ascii="XO Thames" w:hAnsi="XO Thames"/>
              </w:rPr>
            </w:pPr>
            <w:r w:rsidRPr="00B24290">
              <w:rPr>
                <w:rFonts w:ascii="XO Thames" w:hAnsi="XO Thames"/>
              </w:rPr>
              <w:t xml:space="preserve">Место проведения обучения: г. Красноярск, ул. 60 лет Октября 111А. </w:t>
            </w:r>
          </w:p>
          <w:p w:rsidR="001C6348" w:rsidRPr="00343B6B" w:rsidRDefault="00B24290" w:rsidP="00B24290">
            <w:pPr>
              <w:jc w:val="both"/>
              <w:rPr>
                <w:rFonts w:ascii="XO Thames" w:hAnsi="XO Thames"/>
              </w:rPr>
            </w:pPr>
            <w:r w:rsidRPr="00B24290">
              <w:rPr>
                <w:rFonts w:ascii="XO Thames" w:hAnsi="XO Thames"/>
              </w:rPr>
              <w:t>Итоговый документ: удостоверение установленного образца.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1C6348" w:rsidRPr="00343B6B" w:rsidRDefault="00FD0DA7" w:rsidP="00CF5FD7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1C6348" w:rsidRPr="00343B6B" w:rsidRDefault="001C6348" w:rsidP="00CF5FD7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1C6348" w:rsidRPr="00343B6B" w:rsidRDefault="001C6348" w:rsidP="00CF5FD7">
            <w:pPr>
              <w:jc w:val="center"/>
              <w:rPr>
                <w:rFonts w:ascii="XO Thames" w:hAnsi="XO Thames"/>
              </w:rPr>
            </w:pPr>
          </w:p>
        </w:tc>
      </w:tr>
      <w:tr w:rsidR="00C64325" w:rsidRPr="00343B6B" w:rsidTr="007C4036">
        <w:trPr>
          <w:trHeight w:val="271"/>
        </w:trPr>
        <w:tc>
          <w:tcPr>
            <w:tcW w:w="9889" w:type="dxa"/>
            <w:gridSpan w:val="5"/>
          </w:tcPr>
          <w:p w:rsidR="00C64325" w:rsidRPr="00343B6B" w:rsidRDefault="00C64325" w:rsidP="00CF5FD7">
            <w:pPr>
              <w:rPr>
                <w:rFonts w:ascii="XO Thames" w:hAnsi="XO Thames"/>
                <w:b/>
                <w:color w:val="000000"/>
              </w:rPr>
            </w:pPr>
            <w:r w:rsidRPr="00343B6B">
              <w:rPr>
                <w:rFonts w:ascii="XO Thames" w:hAnsi="XO Thames"/>
                <w:b/>
                <w:color w:val="000000"/>
              </w:rPr>
              <w:t xml:space="preserve">ИТОГО:                                                                                              </w:t>
            </w:r>
            <w:r w:rsidR="00CB223B" w:rsidRPr="00343B6B">
              <w:rPr>
                <w:rFonts w:ascii="XO Thames" w:hAnsi="XO Thames"/>
                <w:b/>
                <w:color w:val="000000"/>
              </w:rPr>
              <w:t xml:space="preserve">                          </w:t>
            </w:r>
            <w:r w:rsidR="005A0F68" w:rsidRPr="00343B6B">
              <w:rPr>
                <w:rFonts w:ascii="XO Thames" w:hAnsi="XO Thames"/>
                <w:b/>
                <w:color w:val="000000"/>
              </w:rPr>
              <w:t xml:space="preserve">          </w:t>
            </w:r>
            <w:r w:rsidR="00B26BE5" w:rsidRPr="00343B6B">
              <w:rPr>
                <w:rFonts w:ascii="XO Thames" w:hAnsi="XO Thames"/>
                <w:b/>
                <w:color w:val="000000"/>
              </w:rPr>
              <w:t xml:space="preserve">            </w:t>
            </w:r>
            <w:r w:rsidR="003D6061" w:rsidRPr="00343B6B">
              <w:rPr>
                <w:rFonts w:ascii="XO Thames" w:hAnsi="XO Thames"/>
                <w:b/>
                <w:color w:val="000000"/>
              </w:rPr>
              <w:t xml:space="preserve"> </w:t>
            </w:r>
          </w:p>
        </w:tc>
      </w:tr>
    </w:tbl>
    <w:p w:rsidR="00D740C4" w:rsidRPr="00343B6B" w:rsidRDefault="00954B21" w:rsidP="00F03434">
      <w:pPr>
        <w:jc w:val="both"/>
        <w:rPr>
          <w:rFonts w:ascii="XO Thames" w:hAnsi="XO Thames"/>
          <w:bCs/>
          <w:iCs/>
        </w:rPr>
      </w:pPr>
      <w:r w:rsidRPr="00343B6B">
        <w:rPr>
          <w:rFonts w:ascii="XO Thames" w:hAnsi="XO Thames"/>
          <w:bCs/>
          <w:iCs/>
        </w:rPr>
        <w:t>Форма обучения</w:t>
      </w:r>
      <w:r w:rsidR="008D4906" w:rsidRPr="00343B6B">
        <w:rPr>
          <w:rFonts w:ascii="XO Thames" w:hAnsi="XO Thames"/>
          <w:bCs/>
          <w:iCs/>
        </w:rPr>
        <w:t xml:space="preserve">: </w:t>
      </w:r>
      <w:r w:rsidR="00B24290">
        <w:rPr>
          <w:rFonts w:ascii="XO Thames" w:hAnsi="XO Thames"/>
          <w:bCs/>
          <w:iCs/>
        </w:rPr>
        <w:t>очная</w:t>
      </w:r>
    </w:p>
    <w:p w:rsidR="007C4036" w:rsidRPr="00343B6B" w:rsidRDefault="00CF5FD7" w:rsidP="00F03434">
      <w:pPr>
        <w:jc w:val="both"/>
        <w:rPr>
          <w:rFonts w:ascii="XO Thames" w:hAnsi="XO Thames"/>
        </w:rPr>
      </w:pPr>
      <w:r w:rsidRPr="00343B6B">
        <w:rPr>
          <w:rFonts w:ascii="XO Thames" w:hAnsi="XO Thames"/>
          <w:bCs/>
          <w:iCs/>
        </w:rPr>
        <w:t>С</w:t>
      </w:r>
      <w:r w:rsidR="00062629" w:rsidRPr="00343B6B">
        <w:rPr>
          <w:rFonts w:ascii="XO Thames" w:hAnsi="XO Thames"/>
        </w:rPr>
        <w:t xml:space="preserve">рок оказания услуг: </w:t>
      </w:r>
      <w:r w:rsidR="001C6348" w:rsidRPr="00343B6B">
        <w:rPr>
          <w:rFonts w:ascii="XO Thames" w:hAnsi="XO Thames"/>
        </w:rPr>
        <w:t>30 (тридцать) календарных дней.</w:t>
      </w:r>
    </w:p>
    <w:p w:rsidR="00343B6B" w:rsidRPr="00343B6B" w:rsidRDefault="00343B6B" w:rsidP="00343B6B">
      <w:pPr>
        <w:jc w:val="both"/>
        <w:rPr>
          <w:rFonts w:ascii="XO Thames" w:hAnsi="XO Thames"/>
        </w:rPr>
      </w:pPr>
      <w:r w:rsidRPr="00343B6B">
        <w:rPr>
          <w:rFonts w:ascii="XO Thames" w:hAnsi="XO Thames"/>
        </w:rPr>
        <w:t>Требования к оказываемым услугам:</w:t>
      </w:r>
    </w:p>
    <w:p w:rsidR="00343B6B" w:rsidRPr="00343B6B" w:rsidRDefault="00343B6B" w:rsidP="00343B6B">
      <w:pPr>
        <w:jc w:val="both"/>
        <w:rPr>
          <w:rFonts w:ascii="XO Thames" w:hAnsi="XO Thames"/>
        </w:rPr>
      </w:pPr>
      <w:r w:rsidRPr="00343B6B">
        <w:rPr>
          <w:rFonts w:ascii="XO Thames" w:hAnsi="XO Thames"/>
        </w:rPr>
        <w:t xml:space="preserve">- Наличие действующей лицензии на осуществление образовательной деятельности   </w:t>
      </w:r>
      <w:r w:rsidR="00FD0DA7">
        <w:rPr>
          <w:rFonts w:ascii="XO Thames" w:hAnsi="XO Thames"/>
        </w:rPr>
        <w:t xml:space="preserve">                               в соответствии</w:t>
      </w:r>
      <w:r w:rsidRPr="00343B6B">
        <w:rPr>
          <w:rFonts w:ascii="XO Thames" w:hAnsi="XO Thames"/>
        </w:rPr>
        <w:t xml:space="preserve"> с Федеральными законами от 29.12.2012 № 273-ФЗ (ред. От 30.04.2021) </w:t>
      </w:r>
      <w:r w:rsidR="00FD0DA7">
        <w:rPr>
          <w:rFonts w:ascii="XO Thames" w:hAnsi="XO Thames"/>
        </w:rPr>
        <w:t xml:space="preserve">                       </w:t>
      </w:r>
      <w:r w:rsidRPr="00343B6B">
        <w:rPr>
          <w:rFonts w:ascii="XO Thames" w:hAnsi="XO Thames"/>
        </w:rPr>
        <w:t xml:space="preserve">«Об образовании в Российской Федерации», Постановлением Правительства РФ от 18.09.2020 </w:t>
      </w:r>
      <w:r w:rsidR="00FD0DA7">
        <w:rPr>
          <w:rFonts w:ascii="XO Thames" w:hAnsi="XO Thames"/>
        </w:rPr>
        <w:t xml:space="preserve">                  </w:t>
      </w:r>
      <w:r w:rsidRPr="00343B6B">
        <w:rPr>
          <w:rFonts w:ascii="XO Thames" w:hAnsi="XO Thames"/>
        </w:rPr>
        <w:t xml:space="preserve">N 1490 «О лицензировании образовательной деятельности» (вместе с «Положением </w:t>
      </w:r>
      <w:r w:rsidR="00FD0DA7">
        <w:rPr>
          <w:rFonts w:ascii="XO Thames" w:hAnsi="XO Thames"/>
        </w:rPr>
        <w:t xml:space="preserve">                                    </w:t>
      </w:r>
      <w:r w:rsidRPr="00343B6B">
        <w:rPr>
          <w:rFonts w:ascii="XO Thames" w:hAnsi="XO Thames"/>
        </w:rPr>
        <w:t xml:space="preserve">о лицензировании образовательной деятельности»), Вид образования: дополнительное образование. </w:t>
      </w:r>
    </w:p>
    <w:p w:rsidR="00343B6B" w:rsidRPr="00343B6B" w:rsidRDefault="00343B6B" w:rsidP="00343B6B">
      <w:pPr>
        <w:jc w:val="both"/>
        <w:rPr>
          <w:rFonts w:ascii="XO Thames" w:hAnsi="XO Thames"/>
        </w:rPr>
      </w:pPr>
      <w:r w:rsidRPr="00343B6B">
        <w:rPr>
          <w:rFonts w:ascii="XO Thames" w:hAnsi="XO Thames"/>
        </w:rPr>
        <w:t xml:space="preserve">- Исполнитель должен после окончания обучения предоставить Заказчику: </w:t>
      </w:r>
      <w:r w:rsidR="00B24290" w:rsidRPr="00B24290">
        <w:rPr>
          <w:rFonts w:ascii="XO Thames" w:hAnsi="XO Thames"/>
        </w:rPr>
        <w:t>удостоверение установленного образца.</w:t>
      </w:r>
      <w:r w:rsidRPr="00343B6B">
        <w:rPr>
          <w:rFonts w:ascii="XO Thames" w:hAnsi="XO Thames"/>
        </w:rPr>
        <w:t xml:space="preserve">     </w:t>
      </w:r>
    </w:p>
    <w:p w:rsidR="00343B6B" w:rsidRPr="00343B6B" w:rsidRDefault="00343B6B" w:rsidP="00343B6B">
      <w:pPr>
        <w:jc w:val="both"/>
        <w:rPr>
          <w:rFonts w:ascii="XO Thames" w:hAnsi="XO Thames"/>
        </w:rPr>
      </w:pPr>
      <w:r w:rsidRPr="00343B6B">
        <w:rPr>
          <w:rFonts w:ascii="XO Thames" w:hAnsi="XO Thames"/>
        </w:rPr>
        <w:t>Гарантии и требования к качеству Услуг:</w:t>
      </w:r>
    </w:p>
    <w:p w:rsidR="00343B6B" w:rsidRPr="00343B6B" w:rsidRDefault="00343B6B" w:rsidP="00343B6B">
      <w:pPr>
        <w:jc w:val="both"/>
        <w:rPr>
          <w:rFonts w:ascii="XO Thames" w:hAnsi="XO Thames"/>
        </w:rPr>
      </w:pPr>
      <w:r w:rsidRPr="00343B6B">
        <w:rPr>
          <w:rFonts w:ascii="XO Thames" w:hAnsi="XO Thames"/>
        </w:rPr>
        <w:t>Исполнитель гарантирует качественное оказание услуг в соответствии с действующими нормами                        и правилами, установленными законодательством Российской Федерации. Гарантийные обязательства Исполнителя распространяются на весь период действия Государственного контракта.</w:t>
      </w:r>
    </w:p>
    <w:p w:rsidR="00343B6B" w:rsidRPr="00343B6B" w:rsidRDefault="00343B6B" w:rsidP="00F03434">
      <w:pPr>
        <w:jc w:val="both"/>
        <w:rPr>
          <w:rFonts w:ascii="XO Thames" w:hAnsi="XO Thames"/>
        </w:rPr>
      </w:pPr>
    </w:p>
    <w:p w:rsidR="00343B6B" w:rsidRPr="00343B6B" w:rsidRDefault="00343B6B" w:rsidP="00F03434">
      <w:pPr>
        <w:jc w:val="both"/>
        <w:rPr>
          <w:rFonts w:ascii="XO Thames" w:hAnsi="XO Thames"/>
        </w:rPr>
      </w:pPr>
    </w:p>
    <w:p w:rsidR="00343B6B" w:rsidRPr="00343B6B" w:rsidRDefault="00343B6B" w:rsidP="00F03434">
      <w:pPr>
        <w:jc w:val="both"/>
        <w:rPr>
          <w:rFonts w:ascii="XO Thames" w:hAnsi="XO Thames"/>
        </w:rPr>
      </w:pPr>
    </w:p>
    <w:p w:rsidR="000953DB" w:rsidRPr="00343B6B" w:rsidRDefault="00CF5FD7" w:rsidP="00B95402">
      <w:pPr>
        <w:pStyle w:val="a3"/>
        <w:framePr w:h="391" w:hRule="exact" w:hSpace="180" w:wrap="around" w:vAnchor="text" w:hAnchor="text" w:x="109" w:y="216"/>
        <w:jc w:val="left"/>
        <w:rPr>
          <w:rFonts w:ascii="XO Thames" w:hAnsi="XO Thames"/>
        </w:rPr>
      </w:pPr>
      <w:r w:rsidRPr="00343B6B">
        <w:rPr>
          <w:rFonts w:ascii="XO Thames" w:hAnsi="XO Thames"/>
        </w:rPr>
        <w:t>Государственный заказчик</w:t>
      </w:r>
      <w:r w:rsidR="00891AC0" w:rsidRPr="00343B6B">
        <w:rPr>
          <w:rFonts w:ascii="XO Thames" w:hAnsi="XO Thames"/>
        </w:rPr>
        <w:tab/>
      </w:r>
      <w:r w:rsidR="00891AC0" w:rsidRPr="00343B6B">
        <w:rPr>
          <w:rFonts w:ascii="XO Thames" w:hAnsi="XO Thames"/>
        </w:rPr>
        <w:tab/>
      </w:r>
      <w:r w:rsidR="00891AC0" w:rsidRPr="00343B6B">
        <w:rPr>
          <w:rFonts w:ascii="XO Thames" w:hAnsi="XO Thames"/>
        </w:rPr>
        <w:tab/>
      </w:r>
      <w:r w:rsidR="00891AC0" w:rsidRPr="00343B6B">
        <w:rPr>
          <w:rFonts w:ascii="XO Thames" w:hAnsi="XO Thames"/>
        </w:rPr>
        <w:tab/>
        <w:t xml:space="preserve">   </w:t>
      </w:r>
      <w:r w:rsidR="007C4036" w:rsidRPr="00343B6B">
        <w:rPr>
          <w:rFonts w:ascii="XO Thames" w:hAnsi="XO Thames"/>
        </w:rPr>
        <w:t xml:space="preserve">    </w:t>
      </w:r>
      <w:r w:rsidR="00FD0DA7">
        <w:rPr>
          <w:rFonts w:ascii="XO Thames" w:hAnsi="XO Thames"/>
        </w:rPr>
        <w:t xml:space="preserve">   </w:t>
      </w:r>
      <w:r w:rsidRPr="00343B6B">
        <w:rPr>
          <w:rFonts w:ascii="XO Thames" w:hAnsi="XO Thames"/>
        </w:rPr>
        <w:t>Исполнитель</w:t>
      </w:r>
      <w:r w:rsidR="00C64325" w:rsidRPr="00343B6B">
        <w:rPr>
          <w:rFonts w:ascii="XO Thames" w:hAnsi="XO Thames"/>
        </w:rPr>
        <w:tab/>
      </w:r>
      <w:r w:rsidR="000953DB" w:rsidRPr="00343B6B">
        <w:rPr>
          <w:rFonts w:ascii="XO Thames" w:hAnsi="XO Thames"/>
        </w:rPr>
        <w:t xml:space="preserve"> </w:t>
      </w:r>
    </w:p>
    <w:p w:rsidR="000953DB" w:rsidRPr="00343B6B" w:rsidRDefault="000953DB" w:rsidP="00B95402">
      <w:pPr>
        <w:pStyle w:val="a3"/>
        <w:framePr w:h="391" w:hRule="exact" w:hSpace="180" w:wrap="around" w:vAnchor="text" w:hAnchor="text" w:x="109" w:y="216"/>
        <w:jc w:val="left"/>
        <w:rPr>
          <w:rFonts w:ascii="XO Thames" w:hAnsi="XO Thames"/>
        </w:rPr>
      </w:pPr>
    </w:p>
    <w:p w:rsidR="000953DB" w:rsidRPr="00343B6B" w:rsidRDefault="000953DB" w:rsidP="00B95402">
      <w:pPr>
        <w:pStyle w:val="a3"/>
        <w:framePr w:h="391" w:hRule="exact" w:hSpace="180" w:wrap="around" w:vAnchor="text" w:hAnchor="text" w:x="109" w:y="216"/>
        <w:jc w:val="left"/>
        <w:rPr>
          <w:rFonts w:ascii="XO Thames" w:hAnsi="XO Thames"/>
        </w:rPr>
      </w:pPr>
    </w:p>
    <w:p w:rsidR="00B95402" w:rsidRPr="00343B6B" w:rsidRDefault="000953DB" w:rsidP="000953DB">
      <w:pPr>
        <w:pStyle w:val="a3"/>
        <w:jc w:val="left"/>
        <w:rPr>
          <w:rFonts w:ascii="XO Thames" w:hAnsi="XO Thames"/>
        </w:rPr>
      </w:pPr>
      <w:r w:rsidRPr="00343B6B">
        <w:rPr>
          <w:rFonts w:ascii="XO Thames" w:hAnsi="XO Thames"/>
        </w:rPr>
        <w:t xml:space="preserve">  </w:t>
      </w:r>
    </w:p>
    <w:p w:rsidR="00494C2B" w:rsidRPr="00343B6B" w:rsidRDefault="000953DB" w:rsidP="000953DB">
      <w:pPr>
        <w:pStyle w:val="a3"/>
        <w:jc w:val="left"/>
        <w:rPr>
          <w:rFonts w:ascii="XO Thames" w:hAnsi="XO Thames"/>
        </w:rPr>
      </w:pPr>
      <w:r w:rsidRPr="00343B6B">
        <w:rPr>
          <w:rFonts w:ascii="XO Thames" w:hAnsi="XO Thames"/>
        </w:rPr>
        <w:t xml:space="preserve"> ____________________</w:t>
      </w:r>
      <w:r w:rsidR="00FD0DA7" w:rsidRPr="00FD0DA7">
        <w:t xml:space="preserve"> </w:t>
      </w:r>
      <w:r w:rsidR="00B42DE7" w:rsidRPr="00B42DE7">
        <w:rPr>
          <w:rFonts w:ascii="XO Thames" w:hAnsi="XO Thames"/>
        </w:rPr>
        <w:t xml:space="preserve">М.П. </w:t>
      </w:r>
      <w:proofErr w:type="spellStart"/>
      <w:r w:rsidR="00B42DE7" w:rsidRPr="00B42DE7">
        <w:rPr>
          <w:rFonts w:ascii="XO Thames" w:hAnsi="XO Thames"/>
        </w:rPr>
        <w:t>Узловский</w:t>
      </w:r>
      <w:proofErr w:type="spellEnd"/>
      <w:r w:rsidRPr="00343B6B">
        <w:rPr>
          <w:rFonts w:ascii="XO Thames" w:hAnsi="XO Thames"/>
        </w:rPr>
        <w:t xml:space="preserve">                          ____________________</w:t>
      </w:r>
      <w:r w:rsidR="0070237A" w:rsidRPr="00343B6B">
        <w:rPr>
          <w:rFonts w:ascii="XO Thames" w:hAnsi="XO Thames"/>
        </w:rPr>
        <w:t xml:space="preserve"> </w:t>
      </w:r>
      <w:r w:rsidR="005A0F68" w:rsidRPr="00343B6B">
        <w:rPr>
          <w:rFonts w:ascii="XO Thames" w:hAnsi="XO Thames"/>
        </w:rPr>
        <w:t>Ф.И.О.</w:t>
      </w:r>
    </w:p>
    <w:p w:rsidR="00494C2B" w:rsidRPr="00343B6B" w:rsidRDefault="00CF5FD7" w:rsidP="00494C2B">
      <w:pPr>
        <w:rPr>
          <w:rFonts w:ascii="XO Thames" w:hAnsi="XO Thames"/>
          <w:lang w:eastAsia="ar-SA"/>
        </w:rPr>
      </w:pPr>
      <w:proofErr w:type="gramStart"/>
      <w:r w:rsidRPr="00343B6B">
        <w:rPr>
          <w:rFonts w:ascii="XO Thames" w:hAnsi="XO Thames"/>
          <w:lang w:eastAsia="ar-SA"/>
        </w:rPr>
        <w:t>Подписано ЭЦП</w:t>
      </w:r>
      <w:r w:rsidRPr="00343B6B">
        <w:rPr>
          <w:rFonts w:ascii="XO Thames" w:hAnsi="XO Thames"/>
          <w:lang w:eastAsia="ar-SA"/>
        </w:rPr>
        <w:tab/>
      </w:r>
      <w:r w:rsidRPr="00343B6B">
        <w:rPr>
          <w:rFonts w:ascii="XO Thames" w:hAnsi="XO Thames"/>
          <w:lang w:eastAsia="ar-SA"/>
        </w:rPr>
        <w:tab/>
      </w:r>
      <w:r w:rsidRPr="00343B6B">
        <w:rPr>
          <w:rFonts w:ascii="XO Thames" w:hAnsi="XO Thames"/>
          <w:lang w:eastAsia="ar-SA"/>
        </w:rPr>
        <w:tab/>
      </w:r>
      <w:r w:rsidRPr="00343B6B">
        <w:rPr>
          <w:rFonts w:ascii="XO Thames" w:hAnsi="XO Thames"/>
          <w:lang w:eastAsia="ar-SA"/>
        </w:rPr>
        <w:tab/>
      </w:r>
      <w:r w:rsidRPr="00343B6B">
        <w:rPr>
          <w:rFonts w:ascii="XO Thames" w:hAnsi="XO Thames"/>
          <w:lang w:eastAsia="ar-SA"/>
        </w:rPr>
        <w:tab/>
      </w:r>
      <w:r w:rsidRPr="00343B6B">
        <w:rPr>
          <w:rFonts w:ascii="XO Thames" w:hAnsi="XO Thames"/>
          <w:lang w:eastAsia="ar-SA"/>
        </w:rPr>
        <w:tab/>
        <w:t>Подписано</w:t>
      </w:r>
      <w:proofErr w:type="gramEnd"/>
      <w:r w:rsidRPr="00343B6B">
        <w:rPr>
          <w:rFonts w:ascii="XO Thames" w:hAnsi="XO Thames"/>
          <w:lang w:eastAsia="ar-SA"/>
        </w:rPr>
        <w:t xml:space="preserve"> ЭЦП</w:t>
      </w:r>
    </w:p>
    <w:sectPr w:rsidR="00494C2B" w:rsidRPr="00343B6B" w:rsidSect="008D4906">
      <w:pgSz w:w="11906" w:h="16838"/>
      <w:pgMar w:top="567" w:right="566" w:bottom="426" w:left="1276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942" w:rsidRDefault="00627942" w:rsidP="00A945FB">
      <w:r>
        <w:separator/>
      </w:r>
    </w:p>
  </w:endnote>
  <w:endnote w:type="continuationSeparator" w:id="0">
    <w:p w:rsidR="00627942" w:rsidRDefault="00627942" w:rsidP="00A94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Литературная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942" w:rsidRDefault="00627942" w:rsidP="00A945FB">
      <w:r>
        <w:separator/>
      </w:r>
    </w:p>
  </w:footnote>
  <w:footnote w:type="continuationSeparator" w:id="0">
    <w:p w:rsidR="00627942" w:rsidRDefault="00627942" w:rsidP="00A94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435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2E83685"/>
    <w:multiLevelType w:val="multilevel"/>
    <w:tmpl w:val="AF54E054"/>
    <w:lvl w:ilvl="0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63367C7"/>
    <w:multiLevelType w:val="hybridMultilevel"/>
    <w:tmpl w:val="7716E54A"/>
    <w:lvl w:ilvl="0" w:tplc="FA7E6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2870F4">
      <w:numFmt w:val="none"/>
      <w:lvlText w:val=""/>
      <w:lvlJc w:val="left"/>
      <w:pPr>
        <w:tabs>
          <w:tab w:val="num" w:pos="360"/>
        </w:tabs>
      </w:pPr>
    </w:lvl>
    <w:lvl w:ilvl="2" w:tplc="DE529164">
      <w:numFmt w:val="none"/>
      <w:lvlText w:val=""/>
      <w:lvlJc w:val="left"/>
      <w:pPr>
        <w:tabs>
          <w:tab w:val="num" w:pos="360"/>
        </w:tabs>
      </w:pPr>
    </w:lvl>
    <w:lvl w:ilvl="3" w:tplc="2834CE7A">
      <w:numFmt w:val="none"/>
      <w:lvlText w:val=""/>
      <w:lvlJc w:val="left"/>
      <w:pPr>
        <w:tabs>
          <w:tab w:val="num" w:pos="360"/>
        </w:tabs>
      </w:pPr>
    </w:lvl>
    <w:lvl w:ilvl="4" w:tplc="99B8B834">
      <w:numFmt w:val="none"/>
      <w:lvlText w:val=""/>
      <w:lvlJc w:val="left"/>
      <w:pPr>
        <w:tabs>
          <w:tab w:val="num" w:pos="360"/>
        </w:tabs>
      </w:pPr>
    </w:lvl>
    <w:lvl w:ilvl="5" w:tplc="39306194">
      <w:numFmt w:val="none"/>
      <w:lvlText w:val=""/>
      <w:lvlJc w:val="left"/>
      <w:pPr>
        <w:tabs>
          <w:tab w:val="num" w:pos="360"/>
        </w:tabs>
      </w:pPr>
    </w:lvl>
    <w:lvl w:ilvl="6" w:tplc="E454F4F8">
      <w:numFmt w:val="none"/>
      <w:lvlText w:val=""/>
      <w:lvlJc w:val="left"/>
      <w:pPr>
        <w:tabs>
          <w:tab w:val="num" w:pos="360"/>
        </w:tabs>
      </w:pPr>
    </w:lvl>
    <w:lvl w:ilvl="7" w:tplc="76F04B5C">
      <w:numFmt w:val="none"/>
      <w:lvlText w:val=""/>
      <w:lvlJc w:val="left"/>
      <w:pPr>
        <w:tabs>
          <w:tab w:val="num" w:pos="360"/>
        </w:tabs>
      </w:pPr>
    </w:lvl>
    <w:lvl w:ilvl="8" w:tplc="899811D6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C6A44F0"/>
    <w:multiLevelType w:val="multilevel"/>
    <w:tmpl w:val="A2840DA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305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5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5" w:hanging="9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1F3904BF"/>
    <w:multiLevelType w:val="hybridMultilevel"/>
    <w:tmpl w:val="7C02C604"/>
    <w:lvl w:ilvl="0" w:tplc="677A111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386E62">
      <w:numFmt w:val="none"/>
      <w:lvlText w:val=""/>
      <w:lvlJc w:val="left"/>
      <w:pPr>
        <w:tabs>
          <w:tab w:val="num" w:pos="360"/>
        </w:tabs>
      </w:pPr>
    </w:lvl>
    <w:lvl w:ilvl="2" w:tplc="45F08AE8">
      <w:numFmt w:val="none"/>
      <w:lvlText w:val=""/>
      <w:lvlJc w:val="left"/>
      <w:pPr>
        <w:tabs>
          <w:tab w:val="num" w:pos="360"/>
        </w:tabs>
      </w:pPr>
    </w:lvl>
    <w:lvl w:ilvl="3" w:tplc="7DCC67B4">
      <w:numFmt w:val="none"/>
      <w:lvlText w:val=""/>
      <w:lvlJc w:val="left"/>
      <w:pPr>
        <w:tabs>
          <w:tab w:val="num" w:pos="360"/>
        </w:tabs>
      </w:pPr>
    </w:lvl>
    <w:lvl w:ilvl="4" w:tplc="F6A6EEF2">
      <w:numFmt w:val="none"/>
      <w:lvlText w:val=""/>
      <w:lvlJc w:val="left"/>
      <w:pPr>
        <w:tabs>
          <w:tab w:val="num" w:pos="360"/>
        </w:tabs>
      </w:pPr>
    </w:lvl>
    <w:lvl w:ilvl="5" w:tplc="3DECCFF6">
      <w:numFmt w:val="none"/>
      <w:lvlText w:val=""/>
      <w:lvlJc w:val="left"/>
      <w:pPr>
        <w:tabs>
          <w:tab w:val="num" w:pos="360"/>
        </w:tabs>
      </w:pPr>
    </w:lvl>
    <w:lvl w:ilvl="6" w:tplc="97984F54">
      <w:numFmt w:val="none"/>
      <w:lvlText w:val=""/>
      <w:lvlJc w:val="left"/>
      <w:pPr>
        <w:tabs>
          <w:tab w:val="num" w:pos="360"/>
        </w:tabs>
      </w:pPr>
    </w:lvl>
    <w:lvl w:ilvl="7" w:tplc="BEEE27EA">
      <w:numFmt w:val="none"/>
      <w:lvlText w:val=""/>
      <w:lvlJc w:val="left"/>
      <w:pPr>
        <w:tabs>
          <w:tab w:val="num" w:pos="360"/>
        </w:tabs>
      </w:pPr>
    </w:lvl>
    <w:lvl w:ilvl="8" w:tplc="C2C8101C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22A26BBC"/>
    <w:multiLevelType w:val="hybridMultilevel"/>
    <w:tmpl w:val="BD842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4F4465"/>
    <w:multiLevelType w:val="hybridMultilevel"/>
    <w:tmpl w:val="9A6E1A52"/>
    <w:lvl w:ilvl="0" w:tplc="234C75F0">
      <w:start w:val="1"/>
      <w:numFmt w:val="decimal"/>
      <w:lvlText w:val="%1."/>
      <w:lvlJc w:val="center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3FDD34ED"/>
    <w:multiLevelType w:val="hybridMultilevel"/>
    <w:tmpl w:val="0B10E07A"/>
    <w:lvl w:ilvl="0" w:tplc="677A111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386E62">
      <w:numFmt w:val="none"/>
      <w:lvlText w:val=""/>
      <w:lvlJc w:val="left"/>
      <w:pPr>
        <w:tabs>
          <w:tab w:val="num" w:pos="360"/>
        </w:tabs>
      </w:pPr>
    </w:lvl>
    <w:lvl w:ilvl="2" w:tplc="45F08AE8">
      <w:numFmt w:val="none"/>
      <w:lvlText w:val=""/>
      <w:lvlJc w:val="left"/>
      <w:pPr>
        <w:tabs>
          <w:tab w:val="num" w:pos="360"/>
        </w:tabs>
      </w:pPr>
    </w:lvl>
    <w:lvl w:ilvl="3" w:tplc="7DCC67B4">
      <w:numFmt w:val="none"/>
      <w:lvlText w:val=""/>
      <w:lvlJc w:val="left"/>
      <w:pPr>
        <w:tabs>
          <w:tab w:val="num" w:pos="360"/>
        </w:tabs>
      </w:pPr>
    </w:lvl>
    <w:lvl w:ilvl="4" w:tplc="F6A6EEF2">
      <w:numFmt w:val="none"/>
      <w:lvlText w:val=""/>
      <w:lvlJc w:val="left"/>
      <w:pPr>
        <w:tabs>
          <w:tab w:val="num" w:pos="360"/>
        </w:tabs>
      </w:pPr>
    </w:lvl>
    <w:lvl w:ilvl="5" w:tplc="3DECCFF6">
      <w:numFmt w:val="none"/>
      <w:lvlText w:val=""/>
      <w:lvlJc w:val="left"/>
      <w:pPr>
        <w:tabs>
          <w:tab w:val="num" w:pos="360"/>
        </w:tabs>
      </w:pPr>
    </w:lvl>
    <w:lvl w:ilvl="6" w:tplc="97984F54">
      <w:numFmt w:val="none"/>
      <w:lvlText w:val=""/>
      <w:lvlJc w:val="left"/>
      <w:pPr>
        <w:tabs>
          <w:tab w:val="num" w:pos="360"/>
        </w:tabs>
      </w:pPr>
    </w:lvl>
    <w:lvl w:ilvl="7" w:tplc="BEEE27EA">
      <w:numFmt w:val="none"/>
      <w:lvlText w:val=""/>
      <w:lvlJc w:val="left"/>
      <w:pPr>
        <w:tabs>
          <w:tab w:val="num" w:pos="360"/>
        </w:tabs>
      </w:pPr>
    </w:lvl>
    <w:lvl w:ilvl="8" w:tplc="C2C8101C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457A1498"/>
    <w:multiLevelType w:val="multilevel"/>
    <w:tmpl w:val="A0A43EE0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6"/>
  </w:num>
  <w:num w:numId="5">
    <w:abstractNumId w:val="12"/>
  </w:num>
  <w:num w:numId="6">
    <w:abstractNumId w:val="8"/>
  </w:num>
  <w:num w:numId="7">
    <w:abstractNumId w:val="13"/>
  </w:num>
  <w:num w:numId="8">
    <w:abstractNumId w:val="10"/>
  </w:num>
  <w:num w:numId="9">
    <w:abstractNumId w:val="11"/>
  </w:num>
  <w:num w:numId="10">
    <w:abstractNumId w:val="1"/>
  </w:num>
  <w:num w:numId="11">
    <w:abstractNumId w:val="5"/>
  </w:num>
  <w:num w:numId="12">
    <w:abstractNumId w:val="2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439"/>
    <w:rsid w:val="00001B02"/>
    <w:rsid w:val="00004444"/>
    <w:rsid w:val="00004D25"/>
    <w:rsid w:val="000069C7"/>
    <w:rsid w:val="0001350C"/>
    <w:rsid w:val="00023D8C"/>
    <w:rsid w:val="00035900"/>
    <w:rsid w:val="00035D91"/>
    <w:rsid w:val="000531B8"/>
    <w:rsid w:val="00055E10"/>
    <w:rsid w:val="00062629"/>
    <w:rsid w:val="000646C3"/>
    <w:rsid w:val="00066A04"/>
    <w:rsid w:val="00066B73"/>
    <w:rsid w:val="00073E33"/>
    <w:rsid w:val="00074A30"/>
    <w:rsid w:val="000855A9"/>
    <w:rsid w:val="000935C4"/>
    <w:rsid w:val="000953DB"/>
    <w:rsid w:val="000967E9"/>
    <w:rsid w:val="000A4044"/>
    <w:rsid w:val="000B2C55"/>
    <w:rsid w:val="000B4230"/>
    <w:rsid w:val="000C694F"/>
    <w:rsid w:val="000D2774"/>
    <w:rsid w:val="000D3845"/>
    <w:rsid w:val="000E04F4"/>
    <w:rsid w:val="000E2EDC"/>
    <w:rsid w:val="000E7DFA"/>
    <w:rsid w:val="000F48FF"/>
    <w:rsid w:val="00101FB8"/>
    <w:rsid w:val="00107A6D"/>
    <w:rsid w:val="0011089C"/>
    <w:rsid w:val="001307C9"/>
    <w:rsid w:val="00130D62"/>
    <w:rsid w:val="00145DC8"/>
    <w:rsid w:val="00147235"/>
    <w:rsid w:val="001510EB"/>
    <w:rsid w:val="001515D5"/>
    <w:rsid w:val="00162648"/>
    <w:rsid w:val="00163529"/>
    <w:rsid w:val="00174DAE"/>
    <w:rsid w:val="001A7219"/>
    <w:rsid w:val="001B2E05"/>
    <w:rsid w:val="001B42BE"/>
    <w:rsid w:val="001C1A9E"/>
    <w:rsid w:val="001C5F7A"/>
    <w:rsid w:val="001C6348"/>
    <w:rsid w:val="001C705D"/>
    <w:rsid w:val="001C7FA5"/>
    <w:rsid w:val="001D1DAA"/>
    <w:rsid w:val="001D57BF"/>
    <w:rsid w:val="001E3AAD"/>
    <w:rsid w:val="001E60B0"/>
    <w:rsid w:val="001F0F62"/>
    <w:rsid w:val="001F51F1"/>
    <w:rsid w:val="001F62E4"/>
    <w:rsid w:val="00210857"/>
    <w:rsid w:val="00211C2E"/>
    <w:rsid w:val="00216E14"/>
    <w:rsid w:val="0022299A"/>
    <w:rsid w:val="0022563A"/>
    <w:rsid w:val="00256B64"/>
    <w:rsid w:val="0026571E"/>
    <w:rsid w:val="00277B87"/>
    <w:rsid w:val="00287138"/>
    <w:rsid w:val="0029482E"/>
    <w:rsid w:val="002A0BA0"/>
    <w:rsid w:val="002A253D"/>
    <w:rsid w:val="002A705F"/>
    <w:rsid w:val="002C3F4F"/>
    <w:rsid w:val="002C4615"/>
    <w:rsid w:val="002C57D4"/>
    <w:rsid w:val="002D7BF3"/>
    <w:rsid w:val="002F2F58"/>
    <w:rsid w:val="00301689"/>
    <w:rsid w:val="00305593"/>
    <w:rsid w:val="0031749A"/>
    <w:rsid w:val="00330CF1"/>
    <w:rsid w:val="00332238"/>
    <w:rsid w:val="0033346E"/>
    <w:rsid w:val="00335007"/>
    <w:rsid w:val="00340C73"/>
    <w:rsid w:val="003417E4"/>
    <w:rsid w:val="00343B6B"/>
    <w:rsid w:val="00351B57"/>
    <w:rsid w:val="00354AE7"/>
    <w:rsid w:val="00356D7E"/>
    <w:rsid w:val="00360A38"/>
    <w:rsid w:val="003A57C3"/>
    <w:rsid w:val="003B565E"/>
    <w:rsid w:val="003B5D74"/>
    <w:rsid w:val="003C2CAA"/>
    <w:rsid w:val="003C5CF3"/>
    <w:rsid w:val="003D0302"/>
    <w:rsid w:val="003D6061"/>
    <w:rsid w:val="003D6A82"/>
    <w:rsid w:val="003E79D3"/>
    <w:rsid w:val="003F5CD0"/>
    <w:rsid w:val="00402803"/>
    <w:rsid w:val="00404A14"/>
    <w:rsid w:val="00407482"/>
    <w:rsid w:val="004117D3"/>
    <w:rsid w:val="00411D22"/>
    <w:rsid w:val="00417F1D"/>
    <w:rsid w:val="00423AC9"/>
    <w:rsid w:val="004303DE"/>
    <w:rsid w:val="004325EC"/>
    <w:rsid w:val="00453224"/>
    <w:rsid w:val="0045402E"/>
    <w:rsid w:val="0046091D"/>
    <w:rsid w:val="0046662E"/>
    <w:rsid w:val="0047011A"/>
    <w:rsid w:val="00477AE7"/>
    <w:rsid w:val="00480FBF"/>
    <w:rsid w:val="00481757"/>
    <w:rsid w:val="00482806"/>
    <w:rsid w:val="00492BF0"/>
    <w:rsid w:val="00494C2B"/>
    <w:rsid w:val="00496E66"/>
    <w:rsid w:val="00497BB8"/>
    <w:rsid w:val="004B54C9"/>
    <w:rsid w:val="004C03D2"/>
    <w:rsid w:val="004C0F87"/>
    <w:rsid w:val="004C5E97"/>
    <w:rsid w:val="004E2328"/>
    <w:rsid w:val="004F3FA3"/>
    <w:rsid w:val="004F44F6"/>
    <w:rsid w:val="004F7722"/>
    <w:rsid w:val="00517A10"/>
    <w:rsid w:val="00530FD8"/>
    <w:rsid w:val="00532A1E"/>
    <w:rsid w:val="00532A20"/>
    <w:rsid w:val="00533439"/>
    <w:rsid w:val="005374C6"/>
    <w:rsid w:val="00545509"/>
    <w:rsid w:val="00547C19"/>
    <w:rsid w:val="00550B08"/>
    <w:rsid w:val="0056717E"/>
    <w:rsid w:val="00571288"/>
    <w:rsid w:val="0057430A"/>
    <w:rsid w:val="00574591"/>
    <w:rsid w:val="005753A4"/>
    <w:rsid w:val="005757C3"/>
    <w:rsid w:val="005811A5"/>
    <w:rsid w:val="00585881"/>
    <w:rsid w:val="00591BA4"/>
    <w:rsid w:val="00597050"/>
    <w:rsid w:val="005A0F68"/>
    <w:rsid w:val="005A40C8"/>
    <w:rsid w:val="005B24DC"/>
    <w:rsid w:val="005B5251"/>
    <w:rsid w:val="005B63B4"/>
    <w:rsid w:val="005C4C52"/>
    <w:rsid w:val="005C71AF"/>
    <w:rsid w:val="005D7379"/>
    <w:rsid w:val="005D7542"/>
    <w:rsid w:val="005E4790"/>
    <w:rsid w:val="005F0BC5"/>
    <w:rsid w:val="0060543E"/>
    <w:rsid w:val="00607B61"/>
    <w:rsid w:val="00607EFB"/>
    <w:rsid w:val="0062149B"/>
    <w:rsid w:val="00627942"/>
    <w:rsid w:val="0063635A"/>
    <w:rsid w:val="00637E5F"/>
    <w:rsid w:val="00645B6C"/>
    <w:rsid w:val="00646200"/>
    <w:rsid w:val="006462C4"/>
    <w:rsid w:val="00646DB6"/>
    <w:rsid w:val="006510FE"/>
    <w:rsid w:val="006604FD"/>
    <w:rsid w:val="00661D7E"/>
    <w:rsid w:val="006626CE"/>
    <w:rsid w:val="00664C8F"/>
    <w:rsid w:val="00674402"/>
    <w:rsid w:val="006865BB"/>
    <w:rsid w:val="0069250F"/>
    <w:rsid w:val="006955B3"/>
    <w:rsid w:val="00695A9F"/>
    <w:rsid w:val="00695D66"/>
    <w:rsid w:val="006A04A5"/>
    <w:rsid w:val="006A219C"/>
    <w:rsid w:val="006C33CF"/>
    <w:rsid w:val="006C473C"/>
    <w:rsid w:val="006D0058"/>
    <w:rsid w:val="006D09C8"/>
    <w:rsid w:val="006D16D7"/>
    <w:rsid w:val="006D4372"/>
    <w:rsid w:val="006D516D"/>
    <w:rsid w:val="006E59D8"/>
    <w:rsid w:val="006E6B0F"/>
    <w:rsid w:val="006F107C"/>
    <w:rsid w:val="006F4803"/>
    <w:rsid w:val="006F57EE"/>
    <w:rsid w:val="0070237A"/>
    <w:rsid w:val="007031E7"/>
    <w:rsid w:val="00704604"/>
    <w:rsid w:val="00705B04"/>
    <w:rsid w:val="0070704B"/>
    <w:rsid w:val="0071160C"/>
    <w:rsid w:val="0072031B"/>
    <w:rsid w:val="00725180"/>
    <w:rsid w:val="00726EFC"/>
    <w:rsid w:val="007317E1"/>
    <w:rsid w:val="00731805"/>
    <w:rsid w:val="00733A0E"/>
    <w:rsid w:val="00734D43"/>
    <w:rsid w:val="00735BE9"/>
    <w:rsid w:val="0074227B"/>
    <w:rsid w:val="00751428"/>
    <w:rsid w:val="00755F95"/>
    <w:rsid w:val="00762374"/>
    <w:rsid w:val="007638E8"/>
    <w:rsid w:val="00765CB1"/>
    <w:rsid w:val="00770D61"/>
    <w:rsid w:val="00772BF8"/>
    <w:rsid w:val="00780655"/>
    <w:rsid w:val="00780AB8"/>
    <w:rsid w:val="00784F1C"/>
    <w:rsid w:val="0079040C"/>
    <w:rsid w:val="007A56AA"/>
    <w:rsid w:val="007A6EBE"/>
    <w:rsid w:val="007A7326"/>
    <w:rsid w:val="007B7E5A"/>
    <w:rsid w:val="007C4036"/>
    <w:rsid w:val="007C62CD"/>
    <w:rsid w:val="007C6F40"/>
    <w:rsid w:val="007D2FF5"/>
    <w:rsid w:val="007D4F24"/>
    <w:rsid w:val="007E05A1"/>
    <w:rsid w:val="007E4188"/>
    <w:rsid w:val="007E6F8F"/>
    <w:rsid w:val="007E7914"/>
    <w:rsid w:val="007F1C6E"/>
    <w:rsid w:val="00800686"/>
    <w:rsid w:val="00802B5F"/>
    <w:rsid w:val="00803FCC"/>
    <w:rsid w:val="00825366"/>
    <w:rsid w:val="00830211"/>
    <w:rsid w:val="00841FFF"/>
    <w:rsid w:val="008444F9"/>
    <w:rsid w:val="00846A00"/>
    <w:rsid w:val="008502A7"/>
    <w:rsid w:val="00862694"/>
    <w:rsid w:val="00863B5C"/>
    <w:rsid w:val="008652AE"/>
    <w:rsid w:val="00872480"/>
    <w:rsid w:val="00874539"/>
    <w:rsid w:val="00881FC2"/>
    <w:rsid w:val="00891AC0"/>
    <w:rsid w:val="008927ED"/>
    <w:rsid w:val="00895D26"/>
    <w:rsid w:val="00896D3A"/>
    <w:rsid w:val="008B3103"/>
    <w:rsid w:val="008B34F7"/>
    <w:rsid w:val="008B75C0"/>
    <w:rsid w:val="008D3F14"/>
    <w:rsid w:val="008D4906"/>
    <w:rsid w:val="008D69EC"/>
    <w:rsid w:val="008E467F"/>
    <w:rsid w:val="008E5682"/>
    <w:rsid w:val="00900404"/>
    <w:rsid w:val="0090129B"/>
    <w:rsid w:val="00904CDF"/>
    <w:rsid w:val="0090600C"/>
    <w:rsid w:val="009130A6"/>
    <w:rsid w:val="009136A2"/>
    <w:rsid w:val="009227B3"/>
    <w:rsid w:val="00922D64"/>
    <w:rsid w:val="00923A54"/>
    <w:rsid w:val="00923B2A"/>
    <w:rsid w:val="00931D0C"/>
    <w:rsid w:val="0093657C"/>
    <w:rsid w:val="009403FE"/>
    <w:rsid w:val="00940A77"/>
    <w:rsid w:val="00946649"/>
    <w:rsid w:val="009537C0"/>
    <w:rsid w:val="00954B21"/>
    <w:rsid w:val="00971C33"/>
    <w:rsid w:val="00977C05"/>
    <w:rsid w:val="00983D2F"/>
    <w:rsid w:val="00987BE5"/>
    <w:rsid w:val="009916FE"/>
    <w:rsid w:val="00994D67"/>
    <w:rsid w:val="009B3A04"/>
    <w:rsid w:val="009C0F14"/>
    <w:rsid w:val="009C10FB"/>
    <w:rsid w:val="009C20A8"/>
    <w:rsid w:val="009D1757"/>
    <w:rsid w:val="009E5A68"/>
    <w:rsid w:val="009E5D39"/>
    <w:rsid w:val="009E6A47"/>
    <w:rsid w:val="009F2081"/>
    <w:rsid w:val="009F2C92"/>
    <w:rsid w:val="009F6D55"/>
    <w:rsid w:val="009F7CEE"/>
    <w:rsid w:val="00A03720"/>
    <w:rsid w:val="00A12136"/>
    <w:rsid w:val="00A13EE3"/>
    <w:rsid w:val="00A34424"/>
    <w:rsid w:val="00A3680F"/>
    <w:rsid w:val="00A377E3"/>
    <w:rsid w:val="00A44686"/>
    <w:rsid w:val="00A5149D"/>
    <w:rsid w:val="00A54DB0"/>
    <w:rsid w:val="00A67C46"/>
    <w:rsid w:val="00A73676"/>
    <w:rsid w:val="00A87353"/>
    <w:rsid w:val="00A945FB"/>
    <w:rsid w:val="00A95C3F"/>
    <w:rsid w:val="00AA07AF"/>
    <w:rsid w:val="00AB4AC8"/>
    <w:rsid w:val="00AC6A05"/>
    <w:rsid w:val="00AD2506"/>
    <w:rsid w:val="00AD38AF"/>
    <w:rsid w:val="00AD624B"/>
    <w:rsid w:val="00AD694F"/>
    <w:rsid w:val="00AD6E27"/>
    <w:rsid w:val="00AE4875"/>
    <w:rsid w:val="00AF0417"/>
    <w:rsid w:val="00AF501E"/>
    <w:rsid w:val="00AF666E"/>
    <w:rsid w:val="00B017F6"/>
    <w:rsid w:val="00B02624"/>
    <w:rsid w:val="00B1105C"/>
    <w:rsid w:val="00B11884"/>
    <w:rsid w:val="00B17132"/>
    <w:rsid w:val="00B21170"/>
    <w:rsid w:val="00B24290"/>
    <w:rsid w:val="00B24A30"/>
    <w:rsid w:val="00B26BE5"/>
    <w:rsid w:val="00B412F6"/>
    <w:rsid w:val="00B4296F"/>
    <w:rsid w:val="00B42DE7"/>
    <w:rsid w:val="00B4450F"/>
    <w:rsid w:val="00B453A0"/>
    <w:rsid w:val="00B456DF"/>
    <w:rsid w:val="00B5620B"/>
    <w:rsid w:val="00B57257"/>
    <w:rsid w:val="00B624BB"/>
    <w:rsid w:val="00B72951"/>
    <w:rsid w:val="00B72D38"/>
    <w:rsid w:val="00B75109"/>
    <w:rsid w:val="00B80D91"/>
    <w:rsid w:val="00B80D92"/>
    <w:rsid w:val="00B91243"/>
    <w:rsid w:val="00B92E27"/>
    <w:rsid w:val="00B95402"/>
    <w:rsid w:val="00BA4FF1"/>
    <w:rsid w:val="00BA7555"/>
    <w:rsid w:val="00BB4C20"/>
    <w:rsid w:val="00BB7DBC"/>
    <w:rsid w:val="00BC0C94"/>
    <w:rsid w:val="00BC3973"/>
    <w:rsid w:val="00BC758F"/>
    <w:rsid w:val="00BD34B2"/>
    <w:rsid w:val="00BE085B"/>
    <w:rsid w:val="00BF5083"/>
    <w:rsid w:val="00C046CB"/>
    <w:rsid w:val="00C23396"/>
    <w:rsid w:val="00C2343A"/>
    <w:rsid w:val="00C302EE"/>
    <w:rsid w:val="00C345EE"/>
    <w:rsid w:val="00C5273C"/>
    <w:rsid w:val="00C55313"/>
    <w:rsid w:val="00C5720D"/>
    <w:rsid w:val="00C627BA"/>
    <w:rsid w:val="00C62CCD"/>
    <w:rsid w:val="00C64325"/>
    <w:rsid w:val="00C64557"/>
    <w:rsid w:val="00C67F23"/>
    <w:rsid w:val="00C70B1D"/>
    <w:rsid w:val="00C824B0"/>
    <w:rsid w:val="00C96094"/>
    <w:rsid w:val="00CA1B94"/>
    <w:rsid w:val="00CB0B3A"/>
    <w:rsid w:val="00CB223B"/>
    <w:rsid w:val="00CB55C0"/>
    <w:rsid w:val="00CB751E"/>
    <w:rsid w:val="00CE019F"/>
    <w:rsid w:val="00CE63F2"/>
    <w:rsid w:val="00CE694F"/>
    <w:rsid w:val="00CF5FD7"/>
    <w:rsid w:val="00D04547"/>
    <w:rsid w:val="00D063E6"/>
    <w:rsid w:val="00D12972"/>
    <w:rsid w:val="00D20FA7"/>
    <w:rsid w:val="00D27506"/>
    <w:rsid w:val="00D4632B"/>
    <w:rsid w:val="00D5002A"/>
    <w:rsid w:val="00D53BB1"/>
    <w:rsid w:val="00D60E5D"/>
    <w:rsid w:val="00D64F21"/>
    <w:rsid w:val="00D740C4"/>
    <w:rsid w:val="00D8388F"/>
    <w:rsid w:val="00D840AC"/>
    <w:rsid w:val="00D97F39"/>
    <w:rsid w:val="00DA1C41"/>
    <w:rsid w:val="00DB5548"/>
    <w:rsid w:val="00DC019F"/>
    <w:rsid w:val="00DC49F6"/>
    <w:rsid w:val="00DC5727"/>
    <w:rsid w:val="00DD1D08"/>
    <w:rsid w:val="00DD3F75"/>
    <w:rsid w:val="00DD4B08"/>
    <w:rsid w:val="00DD7A20"/>
    <w:rsid w:val="00DD7D44"/>
    <w:rsid w:val="00DE2EC1"/>
    <w:rsid w:val="00DE60EF"/>
    <w:rsid w:val="00DE7F1B"/>
    <w:rsid w:val="00DF5247"/>
    <w:rsid w:val="00E009CD"/>
    <w:rsid w:val="00E075E8"/>
    <w:rsid w:val="00E14AF6"/>
    <w:rsid w:val="00E20E0D"/>
    <w:rsid w:val="00E23C66"/>
    <w:rsid w:val="00E258EF"/>
    <w:rsid w:val="00E26691"/>
    <w:rsid w:val="00E30744"/>
    <w:rsid w:val="00E30EC9"/>
    <w:rsid w:val="00E36AF3"/>
    <w:rsid w:val="00E420C8"/>
    <w:rsid w:val="00E430E9"/>
    <w:rsid w:val="00E467BA"/>
    <w:rsid w:val="00E47AB7"/>
    <w:rsid w:val="00E5000B"/>
    <w:rsid w:val="00E572E2"/>
    <w:rsid w:val="00E63CA5"/>
    <w:rsid w:val="00E77574"/>
    <w:rsid w:val="00E82616"/>
    <w:rsid w:val="00E84474"/>
    <w:rsid w:val="00E86D6C"/>
    <w:rsid w:val="00E93344"/>
    <w:rsid w:val="00E97C7C"/>
    <w:rsid w:val="00EA3259"/>
    <w:rsid w:val="00EC15B5"/>
    <w:rsid w:val="00EC1C5D"/>
    <w:rsid w:val="00EC7156"/>
    <w:rsid w:val="00ED1079"/>
    <w:rsid w:val="00ED6CE9"/>
    <w:rsid w:val="00EE244B"/>
    <w:rsid w:val="00EF2DCB"/>
    <w:rsid w:val="00EF3F3D"/>
    <w:rsid w:val="00F01D60"/>
    <w:rsid w:val="00F02CA8"/>
    <w:rsid w:val="00F03434"/>
    <w:rsid w:val="00F12D0F"/>
    <w:rsid w:val="00F12DD2"/>
    <w:rsid w:val="00F17EFB"/>
    <w:rsid w:val="00F318DB"/>
    <w:rsid w:val="00F31BAB"/>
    <w:rsid w:val="00F35FD6"/>
    <w:rsid w:val="00F50499"/>
    <w:rsid w:val="00F50592"/>
    <w:rsid w:val="00F505AC"/>
    <w:rsid w:val="00F564BF"/>
    <w:rsid w:val="00F57592"/>
    <w:rsid w:val="00F60F65"/>
    <w:rsid w:val="00F65B89"/>
    <w:rsid w:val="00F86A84"/>
    <w:rsid w:val="00F96F3F"/>
    <w:rsid w:val="00F97B21"/>
    <w:rsid w:val="00FA0B2B"/>
    <w:rsid w:val="00FA133F"/>
    <w:rsid w:val="00FB3DF7"/>
    <w:rsid w:val="00FC2D12"/>
    <w:rsid w:val="00FC3C86"/>
    <w:rsid w:val="00FC631C"/>
    <w:rsid w:val="00FD0DA7"/>
    <w:rsid w:val="00FD105F"/>
    <w:rsid w:val="00FD2C68"/>
    <w:rsid w:val="00FD6107"/>
    <w:rsid w:val="00FD7916"/>
    <w:rsid w:val="00FE2930"/>
    <w:rsid w:val="00FF2B7B"/>
    <w:rsid w:val="00FF4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7542"/>
    <w:rPr>
      <w:sz w:val="24"/>
      <w:szCs w:val="24"/>
    </w:rPr>
  </w:style>
  <w:style w:type="paragraph" w:styleId="1">
    <w:name w:val="heading 1"/>
    <w:aliases w:val="Заголовок 1 Знак Знак Знак Знак Знак Знак Знак Знак Знак,H1,H1 Знак,Document Header1,Заголовок 1 Знак2 Знак,Заголовок 1 Знак1 Знак Знак,Заголовок 1 Знак Знак Знак Знак,Заголовок 1 Знак Знак1 Знак Знак,Заголовок 1 Знак Знак2 Знак"/>
    <w:basedOn w:val="a"/>
    <w:next w:val="a"/>
    <w:link w:val="10"/>
    <w:qFormat/>
    <w:rsid w:val="00E86D6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97BB8"/>
    <w:pPr>
      <w:suppressAutoHyphens/>
      <w:jc w:val="both"/>
    </w:pPr>
    <w:rPr>
      <w:lang w:eastAsia="ar-SA"/>
    </w:rPr>
  </w:style>
  <w:style w:type="paragraph" w:styleId="a5">
    <w:name w:val="Body Text Indent"/>
    <w:basedOn w:val="a"/>
    <w:rsid w:val="00830211"/>
    <w:pPr>
      <w:spacing w:after="120"/>
      <w:ind w:left="283"/>
    </w:pPr>
  </w:style>
  <w:style w:type="character" w:customStyle="1" w:styleId="a4">
    <w:name w:val="Основной текст Знак"/>
    <w:link w:val="a3"/>
    <w:uiPriority w:val="99"/>
    <w:rsid w:val="00830211"/>
    <w:rPr>
      <w:sz w:val="24"/>
      <w:szCs w:val="24"/>
      <w:lang w:val="ru-RU" w:eastAsia="ar-SA" w:bidi="ar-SA"/>
    </w:rPr>
  </w:style>
  <w:style w:type="paragraph" w:styleId="a6">
    <w:name w:val="header"/>
    <w:basedOn w:val="a"/>
    <w:link w:val="a7"/>
    <w:rsid w:val="00A945F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A945FB"/>
    <w:rPr>
      <w:sz w:val="24"/>
      <w:szCs w:val="24"/>
    </w:rPr>
  </w:style>
  <w:style w:type="paragraph" w:styleId="a8">
    <w:name w:val="footer"/>
    <w:basedOn w:val="a"/>
    <w:link w:val="a9"/>
    <w:uiPriority w:val="99"/>
    <w:rsid w:val="00A945F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A945FB"/>
    <w:rPr>
      <w:sz w:val="24"/>
      <w:szCs w:val="24"/>
    </w:rPr>
  </w:style>
  <w:style w:type="paragraph" w:styleId="aa">
    <w:name w:val="Balloon Text"/>
    <w:basedOn w:val="a"/>
    <w:link w:val="ab"/>
    <w:rsid w:val="00A945FB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A945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F5759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c">
    <w:name w:val="Table Grid"/>
    <w:basedOn w:val="a1"/>
    <w:uiPriority w:val="59"/>
    <w:rsid w:val="00F57592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главление (2)"/>
    <w:link w:val="21"/>
    <w:uiPriority w:val="99"/>
    <w:rsid w:val="00D5002A"/>
    <w:rPr>
      <w:rFonts w:ascii="Arial Narrow" w:hAnsi="Arial Narrow" w:cs="Arial Narrow"/>
      <w:sz w:val="16"/>
      <w:szCs w:val="16"/>
      <w:shd w:val="clear" w:color="auto" w:fill="FFFFFF"/>
    </w:rPr>
  </w:style>
  <w:style w:type="paragraph" w:customStyle="1" w:styleId="21">
    <w:name w:val="Оглавление (2)1"/>
    <w:basedOn w:val="a"/>
    <w:link w:val="2"/>
    <w:uiPriority w:val="99"/>
    <w:rsid w:val="00D5002A"/>
    <w:pPr>
      <w:shd w:val="clear" w:color="auto" w:fill="FFFFFF"/>
      <w:spacing w:line="168" w:lineRule="exact"/>
      <w:ind w:firstLine="940"/>
    </w:pPr>
    <w:rPr>
      <w:rFonts w:ascii="Arial Narrow" w:hAnsi="Arial Narrow"/>
      <w:sz w:val="16"/>
      <w:szCs w:val="16"/>
      <w:lang w:val="x-none" w:eastAsia="x-none"/>
    </w:rPr>
  </w:style>
  <w:style w:type="character" w:customStyle="1" w:styleId="ad">
    <w:name w:val="Оглавление"/>
    <w:link w:val="11"/>
    <w:uiPriority w:val="99"/>
    <w:rsid w:val="00D5002A"/>
    <w:rPr>
      <w:rFonts w:ascii="Arial Narrow" w:hAnsi="Arial Narrow" w:cs="Arial Narrow"/>
      <w:sz w:val="16"/>
      <w:szCs w:val="16"/>
      <w:shd w:val="clear" w:color="auto" w:fill="FFFFFF"/>
    </w:rPr>
  </w:style>
  <w:style w:type="character" w:customStyle="1" w:styleId="20">
    <w:name w:val="Оглавление2"/>
    <w:uiPriority w:val="99"/>
    <w:rsid w:val="00D5002A"/>
    <w:rPr>
      <w:rFonts w:ascii="Arial Narrow" w:hAnsi="Arial Narrow" w:cs="Arial Narrow"/>
      <w:noProof/>
      <w:sz w:val="16"/>
      <w:szCs w:val="16"/>
      <w:shd w:val="clear" w:color="auto" w:fill="FFFFFF"/>
    </w:rPr>
  </w:style>
  <w:style w:type="paragraph" w:customStyle="1" w:styleId="11">
    <w:name w:val="Оглавление1"/>
    <w:basedOn w:val="a"/>
    <w:link w:val="ad"/>
    <w:uiPriority w:val="99"/>
    <w:rsid w:val="00D5002A"/>
    <w:pPr>
      <w:shd w:val="clear" w:color="auto" w:fill="FFFFFF"/>
      <w:spacing w:line="168" w:lineRule="exact"/>
      <w:ind w:hanging="520"/>
    </w:pPr>
    <w:rPr>
      <w:rFonts w:ascii="Arial Narrow" w:hAnsi="Arial Narrow"/>
      <w:sz w:val="16"/>
      <w:szCs w:val="16"/>
      <w:lang w:val="x-none" w:eastAsia="x-none"/>
    </w:rPr>
  </w:style>
  <w:style w:type="character" w:customStyle="1" w:styleId="TimesNewRoman">
    <w:name w:val="Оглавление + Times New Roman"/>
    <w:aliases w:val="12 pt"/>
    <w:uiPriority w:val="99"/>
    <w:rsid w:val="00D5002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6">
    <w:name w:val="Основной текст (6)"/>
    <w:link w:val="61"/>
    <w:uiPriority w:val="99"/>
    <w:rsid w:val="00D5002A"/>
    <w:rPr>
      <w:rFonts w:ascii="Arial" w:hAnsi="Arial" w:cs="Arial"/>
      <w:sz w:val="16"/>
      <w:szCs w:val="16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D5002A"/>
    <w:pPr>
      <w:shd w:val="clear" w:color="auto" w:fill="FFFFFF"/>
      <w:spacing w:line="240" w:lineRule="atLeast"/>
      <w:jc w:val="right"/>
    </w:pPr>
    <w:rPr>
      <w:rFonts w:ascii="Arial" w:hAnsi="Arial"/>
      <w:sz w:val="16"/>
      <w:szCs w:val="16"/>
      <w:lang w:val="x-none" w:eastAsia="x-none"/>
    </w:rPr>
  </w:style>
  <w:style w:type="character" w:customStyle="1" w:styleId="7">
    <w:name w:val="Основной текст (7)"/>
    <w:link w:val="71"/>
    <w:uiPriority w:val="99"/>
    <w:rsid w:val="00D5002A"/>
    <w:rPr>
      <w:sz w:val="24"/>
      <w:szCs w:val="24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D5002A"/>
    <w:pPr>
      <w:shd w:val="clear" w:color="auto" w:fill="FFFFFF"/>
      <w:spacing w:line="259" w:lineRule="exact"/>
      <w:jc w:val="right"/>
    </w:pPr>
    <w:rPr>
      <w:lang w:val="x-none" w:eastAsia="x-none"/>
    </w:rPr>
  </w:style>
  <w:style w:type="character" w:customStyle="1" w:styleId="26pt">
    <w:name w:val="Оглавление (2) + 6 pt"/>
    <w:uiPriority w:val="99"/>
    <w:rsid w:val="00D5002A"/>
    <w:rPr>
      <w:rFonts w:ascii="Arial" w:hAnsi="Arial" w:cs="Arial"/>
      <w:sz w:val="12"/>
      <w:szCs w:val="12"/>
      <w:shd w:val="clear" w:color="auto" w:fill="FFFFFF"/>
    </w:rPr>
  </w:style>
  <w:style w:type="character" w:customStyle="1" w:styleId="6pt">
    <w:name w:val="Оглавление + 6 pt"/>
    <w:uiPriority w:val="99"/>
    <w:rsid w:val="00D5002A"/>
    <w:rPr>
      <w:rFonts w:ascii="Arial" w:hAnsi="Arial" w:cs="Arial"/>
      <w:sz w:val="12"/>
      <w:szCs w:val="12"/>
      <w:shd w:val="clear" w:color="auto" w:fill="FFFFFF"/>
    </w:rPr>
  </w:style>
  <w:style w:type="character" w:customStyle="1" w:styleId="100">
    <w:name w:val="Основной текст (10)"/>
    <w:link w:val="101"/>
    <w:uiPriority w:val="99"/>
    <w:rsid w:val="00D5002A"/>
    <w:rPr>
      <w:sz w:val="22"/>
      <w:szCs w:val="22"/>
      <w:shd w:val="clear" w:color="auto" w:fill="FFFFFF"/>
    </w:rPr>
  </w:style>
  <w:style w:type="paragraph" w:customStyle="1" w:styleId="101">
    <w:name w:val="Основной текст (10)1"/>
    <w:basedOn w:val="a"/>
    <w:link w:val="100"/>
    <w:uiPriority w:val="99"/>
    <w:rsid w:val="00D5002A"/>
    <w:pPr>
      <w:shd w:val="clear" w:color="auto" w:fill="FFFFFF"/>
      <w:spacing w:line="158" w:lineRule="exact"/>
    </w:pPr>
    <w:rPr>
      <w:sz w:val="22"/>
      <w:szCs w:val="22"/>
      <w:lang w:val="x-none" w:eastAsia="x-none"/>
    </w:rPr>
  </w:style>
  <w:style w:type="paragraph" w:styleId="ae">
    <w:name w:val="List Paragraph"/>
    <w:basedOn w:val="a"/>
    <w:uiPriority w:val="34"/>
    <w:qFormat/>
    <w:rsid w:val="00FD2C68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DC019F"/>
    <w:rPr>
      <w:rFonts w:ascii="Arial" w:hAnsi="Arial" w:cs="Arial"/>
      <w:lang w:val="ru-RU" w:eastAsia="ru-RU" w:bidi="ar-SA"/>
    </w:rPr>
  </w:style>
  <w:style w:type="character" w:customStyle="1" w:styleId="FontStyle26">
    <w:name w:val="Font Style26"/>
    <w:uiPriority w:val="99"/>
    <w:rsid w:val="00CB751E"/>
    <w:rPr>
      <w:rFonts w:ascii="Arial" w:hAnsi="Arial" w:cs="Arial"/>
      <w:smallCaps/>
      <w:sz w:val="12"/>
      <w:szCs w:val="12"/>
    </w:rPr>
  </w:style>
  <w:style w:type="character" w:customStyle="1" w:styleId="FontStyle29">
    <w:name w:val="Font Style29"/>
    <w:uiPriority w:val="99"/>
    <w:rsid w:val="00CB751E"/>
    <w:rPr>
      <w:rFonts w:ascii="Arial" w:hAnsi="Arial" w:cs="Arial"/>
      <w:sz w:val="12"/>
      <w:szCs w:val="12"/>
    </w:rPr>
  </w:style>
  <w:style w:type="paragraph" w:customStyle="1" w:styleId="Style9">
    <w:name w:val="Style9"/>
    <w:basedOn w:val="a"/>
    <w:uiPriority w:val="99"/>
    <w:rsid w:val="00CB751E"/>
    <w:pPr>
      <w:widowControl w:val="0"/>
      <w:autoSpaceDE w:val="0"/>
      <w:autoSpaceDN w:val="0"/>
      <w:adjustRightInd w:val="0"/>
      <w:spacing w:line="166" w:lineRule="exact"/>
    </w:pPr>
    <w:rPr>
      <w:rFonts w:ascii="Arial" w:hAnsi="Arial" w:cs="Arial"/>
    </w:rPr>
  </w:style>
  <w:style w:type="character" w:customStyle="1" w:styleId="22">
    <w:name w:val="Основной текст (2)_"/>
    <w:link w:val="23"/>
    <w:rsid w:val="00256B64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265pt">
    <w:name w:val="Основной текст (2) + 6;5 pt;Полужирный"/>
    <w:rsid w:val="00256B64"/>
    <w:rPr>
      <w:rFonts w:ascii="Arial" w:eastAsia="Arial" w:hAnsi="Arial" w:cs="Arial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paragraph" w:customStyle="1" w:styleId="23">
    <w:name w:val="Основной текст (2)"/>
    <w:basedOn w:val="a"/>
    <w:link w:val="22"/>
    <w:rsid w:val="00256B64"/>
    <w:pPr>
      <w:widowControl w:val="0"/>
      <w:shd w:val="clear" w:color="auto" w:fill="FFFFFF"/>
      <w:spacing w:after="180" w:line="202" w:lineRule="exact"/>
      <w:ind w:hanging="220"/>
    </w:pPr>
    <w:rPr>
      <w:rFonts w:ascii="Arial" w:eastAsia="Arial" w:hAnsi="Arial"/>
      <w:sz w:val="17"/>
      <w:szCs w:val="17"/>
      <w:lang w:val="x-none" w:eastAsia="x-none"/>
    </w:rPr>
  </w:style>
  <w:style w:type="character" w:customStyle="1" w:styleId="275pt">
    <w:name w:val="Основной текст (2) + 7;5 pt"/>
    <w:rsid w:val="00EC1C5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65pt0">
    <w:name w:val="Основной текст (2) + 6;5 pt"/>
    <w:rsid w:val="00EC1C5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Georgia55pt">
    <w:name w:val="Основной текст (2) + Georgia;5;5 pt;Курсив"/>
    <w:rsid w:val="00EC1C5D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en-US" w:eastAsia="en-US" w:bidi="en-US"/>
    </w:rPr>
  </w:style>
  <w:style w:type="character" w:customStyle="1" w:styleId="2Georgia10pt60">
    <w:name w:val="Основной текст (2) + Georgia;10 pt;Полужирный;Масштаб 60%"/>
    <w:rsid w:val="00AB4AC8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6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Impact95pt0pt">
    <w:name w:val="Основной текст (2) + Impact;9;5 pt;Интервал 0 pt"/>
    <w:rsid w:val="00AB4AC8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f">
    <w:name w:val="No Spacing"/>
    <w:link w:val="af0"/>
    <w:uiPriority w:val="1"/>
    <w:qFormat/>
    <w:rsid w:val="00477AE7"/>
    <w:pPr>
      <w:jc w:val="both"/>
    </w:pPr>
    <w:rPr>
      <w:sz w:val="24"/>
      <w:szCs w:val="24"/>
    </w:rPr>
  </w:style>
  <w:style w:type="character" w:customStyle="1" w:styleId="af0">
    <w:name w:val="Без интервала Знак"/>
    <w:link w:val="af"/>
    <w:uiPriority w:val="1"/>
    <w:locked/>
    <w:rsid w:val="00477AE7"/>
    <w:rPr>
      <w:sz w:val="24"/>
      <w:szCs w:val="24"/>
      <w:lang w:bidi="ar-SA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1,H1 Знак Знак,Document Header1 Знак,Заголовок 1 Знак2 Знак Знак,Заголовок 1 Знак1 Знак Знак Знак,Заголовок 1 Знак Знак Знак Знак Знак,Заголовок 1 Знак Знак2 Знак Знак"/>
    <w:link w:val="1"/>
    <w:rsid w:val="00E86D6C"/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styleId="af1">
    <w:name w:val="Hyperlink"/>
    <w:uiPriority w:val="99"/>
    <w:unhideWhenUsed/>
    <w:rsid w:val="00574591"/>
    <w:rPr>
      <w:color w:val="0000FF"/>
      <w:u w:val="single"/>
    </w:rPr>
  </w:style>
  <w:style w:type="paragraph" w:styleId="af2">
    <w:name w:val="Title"/>
    <w:basedOn w:val="a"/>
    <w:next w:val="af3"/>
    <w:link w:val="af4"/>
    <w:qFormat/>
    <w:rsid w:val="0071160C"/>
    <w:pPr>
      <w:suppressAutoHyphens/>
      <w:jc w:val="center"/>
    </w:pPr>
    <w:rPr>
      <w:rFonts w:ascii="Литературная" w:hAnsi="Литературная"/>
      <w:b/>
      <w:bCs/>
      <w:lang w:val="x-none" w:eastAsia="ar-SA"/>
    </w:rPr>
  </w:style>
  <w:style w:type="character" w:customStyle="1" w:styleId="af4">
    <w:name w:val="Название Знак"/>
    <w:link w:val="af2"/>
    <w:rsid w:val="0071160C"/>
    <w:rPr>
      <w:rFonts w:ascii="Литературная" w:hAnsi="Литературная" w:cs="Литературная"/>
      <w:b/>
      <w:bCs/>
      <w:sz w:val="24"/>
      <w:szCs w:val="24"/>
      <w:lang w:eastAsia="ar-SA"/>
    </w:rPr>
  </w:style>
  <w:style w:type="paragraph" w:styleId="af3">
    <w:name w:val="Subtitle"/>
    <w:basedOn w:val="a"/>
    <w:next w:val="a"/>
    <w:link w:val="af5"/>
    <w:qFormat/>
    <w:rsid w:val="0071160C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5">
    <w:name w:val="Подзаголовок Знак"/>
    <w:link w:val="af3"/>
    <w:rsid w:val="0071160C"/>
    <w:rPr>
      <w:rFonts w:ascii="Cambria" w:eastAsia="Times New Roman" w:hAnsi="Cambria" w:cs="Times New Roman"/>
      <w:sz w:val="24"/>
      <w:szCs w:val="24"/>
    </w:rPr>
  </w:style>
  <w:style w:type="paragraph" w:styleId="af6">
    <w:name w:val="Normal (Web)"/>
    <w:aliases w:val=" Знак2"/>
    <w:basedOn w:val="a"/>
    <w:link w:val="af7"/>
    <w:unhideWhenUsed/>
    <w:rsid w:val="00D64F21"/>
    <w:rPr>
      <w:rFonts w:eastAsia="Calibri"/>
      <w:lang w:val="x-none" w:eastAsia="x-none"/>
    </w:rPr>
  </w:style>
  <w:style w:type="character" w:customStyle="1" w:styleId="af7">
    <w:name w:val="Обычный (веб) Знак"/>
    <w:aliases w:val=" Знак2 Знак"/>
    <w:link w:val="af6"/>
    <w:rsid w:val="007C4036"/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7542"/>
    <w:rPr>
      <w:sz w:val="24"/>
      <w:szCs w:val="24"/>
    </w:rPr>
  </w:style>
  <w:style w:type="paragraph" w:styleId="1">
    <w:name w:val="heading 1"/>
    <w:aliases w:val="Заголовок 1 Знак Знак Знак Знак Знак Знак Знак Знак Знак,H1,H1 Знак,Document Header1,Заголовок 1 Знак2 Знак,Заголовок 1 Знак1 Знак Знак,Заголовок 1 Знак Знак Знак Знак,Заголовок 1 Знак Знак1 Знак Знак,Заголовок 1 Знак Знак2 Знак"/>
    <w:basedOn w:val="a"/>
    <w:next w:val="a"/>
    <w:link w:val="10"/>
    <w:qFormat/>
    <w:rsid w:val="00E86D6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97BB8"/>
    <w:pPr>
      <w:suppressAutoHyphens/>
      <w:jc w:val="both"/>
    </w:pPr>
    <w:rPr>
      <w:lang w:eastAsia="ar-SA"/>
    </w:rPr>
  </w:style>
  <w:style w:type="paragraph" w:styleId="a5">
    <w:name w:val="Body Text Indent"/>
    <w:basedOn w:val="a"/>
    <w:rsid w:val="00830211"/>
    <w:pPr>
      <w:spacing w:after="120"/>
      <w:ind w:left="283"/>
    </w:pPr>
  </w:style>
  <w:style w:type="character" w:customStyle="1" w:styleId="a4">
    <w:name w:val="Основной текст Знак"/>
    <w:link w:val="a3"/>
    <w:uiPriority w:val="99"/>
    <w:rsid w:val="00830211"/>
    <w:rPr>
      <w:sz w:val="24"/>
      <w:szCs w:val="24"/>
      <w:lang w:val="ru-RU" w:eastAsia="ar-SA" w:bidi="ar-SA"/>
    </w:rPr>
  </w:style>
  <w:style w:type="paragraph" w:styleId="a6">
    <w:name w:val="header"/>
    <w:basedOn w:val="a"/>
    <w:link w:val="a7"/>
    <w:rsid w:val="00A945F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A945FB"/>
    <w:rPr>
      <w:sz w:val="24"/>
      <w:szCs w:val="24"/>
    </w:rPr>
  </w:style>
  <w:style w:type="paragraph" w:styleId="a8">
    <w:name w:val="footer"/>
    <w:basedOn w:val="a"/>
    <w:link w:val="a9"/>
    <w:uiPriority w:val="99"/>
    <w:rsid w:val="00A945F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A945FB"/>
    <w:rPr>
      <w:sz w:val="24"/>
      <w:szCs w:val="24"/>
    </w:rPr>
  </w:style>
  <w:style w:type="paragraph" w:styleId="aa">
    <w:name w:val="Balloon Text"/>
    <w:basedOn w:val="a"/>
    <w:link w:val="ab"/>
    <w:rsid w:val="00A945FB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A945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F5759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c">
    <w:name w:val="Table Grid"/>
    <w:basedOn w:val="a1"/>
    <w:uiPriority w:val="59"/>
    <w:rsid w:val="00F57592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главление (2)"/>
    <w:link w:val="21"/>
    <w:uiPriority w:val="99"/>
    <w:rsid w:val="00D5002A"/>
    <w:rPr>
      <w:rFonts w:ascii="Arial Narrow" w:hAnsi="Arial Narrow" w:cs="Arial Narrow"/>
      <w:sz w:val="16"/>
      <w:szCs w:val="16"/>
      <w:shd w:val="clear" w:color="auto" w:fill="FFFFFF"/>
    </w:rPr>
  </w:style>
  <w:style w:type="paragraph" w:customStyle="1" w:styleId="21">
    <w:name w:val="Оглавление (2)1"/>
    <w:basedOn w:val="a"/>
    <w:link w:val="2"/>
    <w:uiPriority w:val="99"/>
    <w:rsid w:val="00D5002A"/>
    <w:pPr>
      <w:shd w:val="clear" w:color="auto" w:fill="FFFFFF"/>
      <w:spacing w:line="168" w:lineRule="exact"/>
      <w:ind w:firstLine="940"/>
    </w:pPr>
    <w:rPr>
      <w:rFonts w:ascii="Arial Narrow" w:hAnsi="Arial Narrow"/>
      <w:sz w:val="16"/>
      <w:szCs w:val="16"/>
      <w:lang w:val="x-none" w:eastAsia="x-none"/>
    </w:rPr>
  </w:style>
  <w:style w:type="character" w:customStyle="1" w:styleId="ad">
    <w:name w:val="Оглавление"/>
    <w:link w:val="11"/>
    <w:uiPriority w:val="99"/>
    <w:rsid w:val="00D5002A"/>
    <w:rPr>
      <w:rFonts w:ascii="Arial Narrow" w:hAnsi="Arial Narrow" w:cs="Arial Narrow"/>
      <w:sz w:val="16"/>
      <w:szCs w:val="16"/>
      <w:shd w:val="clear" w:color="auto" w:fill="FFFFFF"/>
    </w:rPr>
  </w:style>
  <w:style w:type="character" w:customStyle="1" w:styleId="20">
    <w:name w:val="Оглавление2"/>
    <w:uiPriority w:val="99"/>
    <w:rsid w:val="00D5002A"/>
    <w:rPr>
      <w:rFonts w:ascii="Arial Narrow" w:hAnsi="Arial Narrow" w:cs="Arial Narrow"/>
      <w:noProof/>
      <w:sz w:val="16"/>
      <w:szCs w:val="16"/>
      <w:shd w:val="clear" w:color="auto" w:fill="FFFFFF"/>
    </w:rPr>
  </w:style>
  <w:style w:type="paragraph" w:customStyle="1" w:styleId="11">
    <w:name w:val="Оглавление1"/>
    <w:basedOn w:val="a"/>
    <w:link w:val="ad"/>
    <w:uiPriority w:val="99"/>
    <w:rsid w:val="00D5002A"/>
    <w:pPr>
      <w:shd w:val="clear" w:color="auto" w:fill="FFFFFF"/>
      <w:spacing w:line="168" w:lineRule="exact"/>
      <w:ind w:hanging="520"/>
    </w:pPr>
    <w:rPr>
      <w:rFonts w:ascii="Arial Narrow" w:hAnsi="Arial Narrow"/>
      <w:sz w:val="16"/>
      <w:szCs w:val="16"/>
      <w:lang w:val="x-none" w:eastAsia="x-none"/>
    </w:rPr>
  </w:style>
  <w:style w:type="character" w:customStyle="1" w:styleId="TimesNewRoman">
    <w:name w:val="Оглавление + Times New Roman"/>
    <w:aliases w:val="12 pt"/>
    <w:uiPriority w:val="99"/>
    <w:rsid w:val="00D5002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6">
    <w:name w:val="Основной текст (6)"/>
    <w:link w:val="61"/>
    <w:uiPriority w:val="99"/>
    <w:rsid w:val="00D5002A"/>
    <w:rPr>
      <w:rFonts w:ascii="Arial" w:hAnsi="Arial" w:cs="Arial"/>
      <w:sz w:val="16"/>
      <w:szCs w:val="16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D5002A"/>
    <w:pPr>
      <w:shd w:val="clear" w:color="auto" w:fill="FFFFFF"/>
      <w:spacing w:line="240" w:lineRule="atLeast"/>
      <w:jc w:val="right"/>
    </w:pPr>
    <w:rPr>
      <w:rFonts w:ascii="Arial" w:hAnsi="Arial"/>
      <w:sz w:val="16"/>
      <w:szCs w:val="16"/>
      <w:lang w:val="x-none" w:eastAsia="x-none"/>
    </w:rPr>
  </w:style>
  <w:style w:type="character" w:customStyle="1" w:styleId="7">
    <w:name w:val="Основной текст (7)"/>
    <w:link w:val="71"/>
    <w:uiPriority w:val="99"/>
    <w:rsid w:val="00D5002A"/>
    <w:rPr>
      <w:sz w:val="24"/>
      <w:szCs w:val="24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D5002A"/>
    <w:pPr>
      <w:shd w:val="clear" w:color="auto" w:fill="FFFFFF"/>
      <w:spacing w:line="259" w:lineRule="exact"/>
      <w:jc w:val="right"/>
    </w:pPr>
    <w:rPr>
      <w:lang w:val="x-none" w:eastAsia="x-none"/>
    </w:rPr>
  </w:style>
  <w:style w:type="character" w:customStyle="1" w:styleId="26pt">
    <w:name w:val="Оглавление (2) + 6 pt"/>
    <w:uiPriority w:val="99"/>
    <w:rsid w:val="00D5002A"/>
    <w:rPr>
      <w:rFonts w:ascii="Arial" w:hAnsi="Arial" w:cs="Arial"/>
      <w:sz w:val="12"/>
      <w:szCs w:val="12"/>
      <w:shd w:val="clear" w:color="auto" w:fill="FFFFFF"/>
    </w:rPr>
  </w:style>
  <w:style w:type="character" w:customStyle="1" w:styleId="6pt">
    <w:name w:val="Оглавление + 6 pt"/>
    <w:uiPriority w:val="99"/>
    <w:rsid w:val="00D5002A"/>
    <w:rPr>
      <w:rFonts w:ascii="Arial" w:hAnsi="Arial" w:cs="Arial"/>
      <w:sz w:val="12"/>
      <w:szCs w:val="12"/>
      <w:shd w:val="clear" w:color="auto" w:fill="FFFFFF"/>
    </w:rPr>
  </w:style>
  <w:style w:type="character" w:customStyle="1" w:styleId="100">
    <w:name w:val="Основной текст (10)"/>
    <w:link w:val="101"/>
    <w:uiPriority w:val="99"/>
    <w:rsid w:val="00D5002A"/>
    <w:rPr>
      <w:sz w:val="22"/>
      <w:szCs w:val="22"/>
      <w:shd w:val="clear" w:color="auto" w:fill="FFFFFF"/>
    </w:rPr>
  </w:style>
  <w:style w:type="paragraph" w:customStyle="1" w:styleId="101">
    <w:name w:val="Основной текст (10)1"/>
    <w:basedOn w:val="a"/>
    <w:link w:val="100"/>
    <w:uiPriority w:val="99"/>
    <w:rsid w:val="00D5002A"/>
    <w:pPr>
      <w:shd w:val="clear" w:color="auto" w:fill="FFFFFF"/>
      <w:spacing w:line="158" w:lineRule="exact"/>
    </w:pPr>
    <w:rPr>
      <w:sz w:val="22"/>
      <w:szCs w:val="22"/>
      <w:lang w:val="x-none" w:eastAsia="x-none"/>
    </w:rPr>
  </w:style>
  <w:style w:type="paragraph" w:styleId="ae">
    <w:name w:val="List Paragraph"/>
    <w:basedOn w:val="a"/>
    <w:uiPriority w:val="34"/>
    <w:qFormat/>
    <w:rsid w:val="00FD2C68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DC019F"/>
    <w:rPr>
      <w:rFonts w:ascii="Arial" w:hAnsi="Arial" w:cs="Arial"/>
      <w:lang w:val="ru-RU" w:eastAsia="ru-RU" w:bidi="ar-SA"/>
    </w:rPr>
  </w:style>
  <w:style w:type="character" w:customStyle="1" w:styleId="FontStyle26">
    <w:name w:val="Font Style26"/>
    <w:uiPriority w:val="99"/>
    <w:rsid w:val="00CB751E"/>
    <w:rPr>
      <w:rFonts w:ascii="Arial" w:hAnsi="Arial" w:cs="Arial"/>
      <w:smallCaps/>
      <w:sz w:val="12"/>
      <w:szCs w:val="12"/>
    </w:rPr>
  </w:style>
  <w:style w:type="character" w:customStyle="1" w:styleId="FontStyle29">
    <w:name w:val="Font Style29"/>
    <w:uiPriority w:val="99"/>
    <w:rsid w:val="00CB751E"/>
    <w:rPr>
      <w:rFonts w:ascii="Arial" w:hAnsi="Arial" w:cs="Arial"/>
      <w:sz w:val="12"/>
      <w:szCs w:val="12"/>
    </w:rPr>
  </w:style>
  <w:style w:type="paragraph" w:customStyle="1" w:styleId="Style9">
    <w:name w:val="Style9"/>
    <w:basedOn w:val="a"/>
    <w:uiPriority w:val="99"/>
    <w:rsid w:val="00CB751E"/>
    <w:pPr>
      <w:widowControl w:val="0"/>
      <w:autoSpaceDE w:val="0"/>
      <w:autoSpaceDN w:val="0"/>
      <w:adjustRightInd w:val="0"/>
      <w:spacing w:line="166" w:lineRule="exact"/>
    </w:pPr>
    <w:rPr>
      <w:rFonts w:ascii="Arial" w:hAnsi="Arial" w:cs="Arial"/>
    </w:rPr>
  </w:style>
  <w:style w:type="character" w:customStyle="1" w:styleId="22">
    <w:name w:val="Основной текст (2)_"/>
    <w:link w:val="23"/>
    <w:rsid w:val="00256B64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265pt">
    <w:name w:val="Основной текст (2) + 6;5 pt;Полужирный"/>
    <w:rsid w:val="00256B64"/>
    <w:rPr>
      <w:rFonts w:ascii="Arial" w:eastAsia="Arial" w:hAnsi="Arial" w:cs="Arial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paragraph" w:customStyle="1" w:styleId="23">
    <w:name w:val="Основной текст (2)"/>
    <w:basedOn w:val="a"/>
    <w:link w:val="22"/>
    <w:rsid w:val="00256B64"/>
    <w:pPr>
      <w:widowControl w:val="0"/>
      <w:shd w:val="clear" w:color="auto" w:fill="FFFFFF"/>
      <w:spacing w:after="180" w:line="202" w:lineRule="exact"/>
      <w:ind w:hanging="220"/>
    </w:pPr>
    <w:rPr>
      <w:rFonts w:ascii="Arial" w:eastAsia="Arial" w:hAnsi="Arial"/>
      <w:sz w:val="17"/>
      <w:szCs w:val="17"/>
      <w:lang w:val="x-none" w:eastAsia="x-none"/>
    </w:rPr>
  </w:style>
  <w:style w:type="character" w:customStyle="1" w:styleId="275pt">
    <w:name w:val="Основной текст (2) + 7;5 pt"/>
    <w:rsid w:val="00EC1C5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65pt0">
    <w:name w:val="Основной текст (2) + 6;5 pt"/>
    <w:rsid w:val="00EC1C5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Georgia55pt">
    <w:name w:val="Основной текст (2) + Georgia;5;5 pt;Курсив"/>
    <w:rsid w:val="00EC1C5D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en-US" w:eastAsia="en-US" w:bidi="en-US"/>
    </w:rPr>
  </w:style>
  <w:style w:type="character" w:customStyle="1" w:styleId="2Georgia10pt60">
    <w:name w:val="Основной текст (2) + Georgia;10 pt;Полужирный;Масштаб 60%"/>
    <w:rsid w:val="00AB4AC8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6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Impact95pt0pt">
    <w:name w:val="Основной текст (2) + Impact;9;5 pt;Интервал 0 pt"/>
    <w:rsid w:val="00AB4AC8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f">
    <w:name w:val="No Spacing"/>
    <w:link w:val="af0"/>
    <w:uiPriority w:val="1"/>
    <w:qFormat/>
    <w:rsid w:val="00477AE7"/>
    <w:pPr>
      <w:jc w:val="both"/>
    </w:pPr>
    <w:rPr>
      <w:sz w:val="24"/>
      <w:szCs w:val="24"/>
    </w:rPr>
  </w:style>
  <w:style w:type="character" w:customStyle="1" w:styleId="af0">
    <w:name w:val="Без интервала Знак"/>
    <w:link w:val="af"/>
    <w:uiPriority w:val="1"/>
    <w:locked/>
    <w:rsid w:val="00477AE7"/>
    <w:rPr>
      <w:sz w:val="24"/>
      <w:szCs w:val="24"/>
      <w:lang w:bidi="ar-SA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1,H1 Знак Знак,Document Header1 Знак,Заголовок 1 Знак2 Знак Знак,Заголовок 1 Знак1 Знак Знак Знак,Заголовок 1 Знак Знак Знак Знак Знак,Заголовок 1 Знак Знак2 Знак Знак"/>
    <w:link w:val="1"/>
    <w:rsid w:val="00E86D6C"/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styleId="af1">
    <w:name w:val="Hyperlink"/>
    <w:uiPriority w:val="99"/>
    <w:unhideWhenUsed/>
    <w:rsid w:val="00574591"/>
    <w:rPr>
      <w:color w:val="0000FF"/>
      <w:u w:val="single"/>
    </w:rPr>
  </w:style>
  <w:style w:type="paragraph" w:styleId="af2">
    <w:name w:val="Title"/>
    <w:basedOn w:val="a"/>
    <w:next w:val="af3"/>
    <w:link w:val="af4"/>
    <w:qFormat/>
    <w:rsid w:val="0071160C"/>
    <w:pPr>
      <w:suppressAutoHyphens/>
      <w:jc w:val="center"/>
    </w:pPr>
    <w:rPr>
      <w:rFonts w:ascii="Литературная" w:hAnsi="Литературная"/>
      <w:b/>
      <w:bCs/>
      <w:lang w:val="x-none" w:eastAsia="ar-SA"/>
    </w:rPr>
  </w:style>
  <w:style w:type="character" w:customStyle="1" w:styleId="af4">
    <w:name w:val="Название Знак"/>
    <w:link w:val="af2"/>
    <w:rsid w:val="0071160C"/>
    <w:rPr>
      <w:rFonts w:ascii="Литературная" w:hAnsi="Литературная" w:cs="Литературная"/>
      <w:b/>
      <w:bCs/>
      <w:sz w:val="24"/>
      <w:szCs w:val="24"/>
      <w:lang w:eastAsia="ar-SA"/>
    </w:rPr>
  </w:style>
  <w:style w:type="paragraph" w:styleId="af3">
    <w:name w:val="Subtitle"/>
    <w:basedOn w:val="a"/>
    <w:next w:val="a"/>
    <w:link w:val="af5"/>
    <w:qFormat/>
    <w:rsid w:val="0071160C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5">
    <w:name w:val="Подзаголовок Знак"/>
    <w:link w:val="af3"/>
    <w:rsid w:val="0071160C"/>
    <w:rPr>
      <w:rFonts w:ascii="Cambria" w:eastAsia="Times New Roman" w:hAnsi="Cambria" w:cs="Times New Roman"/>
      <w:sz w:val="24"/>
      <w:szCs w:val="24"/>
    </w:rPr>
  </w:style>
  <w:style w:type="paragraph" w:styleId="af6">
    <w:name w:val="Normal (Web)"/>
    <w:aliases w:val=" Знак2"/>
    <w:basedOn w:val="a"/>
    <w:link w:val="af7"/>
    <w:unhideWhenUsed/>
    <w:rsid w:val="00D64F21"/>
    <w:rPr>
      <w:rFonts w:eastAsia="Calibri"/>
      <w:lang w:val="x-none" w:eastAsia="x-none"/>
    </w:rPr>
  </w:style>
  <w:style w:type="character" w:customStyle="1" w:styleId="af7">
    <w:name w:val="Обычный (веб) Знак"/>
    <w:aliases w:val=" Знак2 Знак"/>
    <w:link w:val="af6"/>
    <w:rsid w:val="007C4036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9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okbiho_kp19@24.fsin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C14D1-B485-4713-9680-CE60A6C04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2533</Words>
  <Characters>14441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</vt:lpstr>
    </vt:vector>
  </TitlesOfParts>
  <Company>MoBIL GROUP</Company>
  <LinksUpToDate>false</LinksUpToDate>
  <CharactersWithSpaces>16941</CharactersWithSpaces>
  <SharedDoc>false</SharedDoc>
  <HLinks>
    <vt:vector size="6" baseType="variant">
      <vt:variant>
        <vt:i4>7536745</vt:i4>
      </vt:variant>
      <vt:variant>
        <vt:i4>0</vt:i4>
      </vt:variant>
      <vt:variant>
        <vt:i4>0</vt:i4>
      </vt:variant>
      <vt:variant>
        <vt:i4>5</vt:i4>
      </vt:variant>
      <vt:variant>
        <vt:lpwstr>mailto:okbiho_kp19@24.fsin.gov.ru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</dc:title>
  <dc:creator>Оксана</dc:creator>
  <cp:lastModifiedBy>О.В. Борисова</cp:lastModifiedBy>
  <cp:revision>6</cp:revision>
  <cp:lastPrinted>2019-07-05T08:55:00Z</cp:lastPrinted>
  <dcterms:created xsi:type="dcterms:W3CDTF">2026-05-27T06:45:00Z</dcterms:created>
  <dcterms:modified xsi:type="dcterms:W3CDTF">2026-06-01T01:53:00Z</dcterms:modified>
</cp:coreProperties>
</file>