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3B1A" w:rsidRPr="005747A7" w:rsidRDefault="005747A7" w:rsidP="00013B1A">
      <w:pPr>
        <w:widowControl w:val="0"/>
        <w:autoSpaceDE w:val="0"/>
        <w:jc w:val="center"/>
        <w:rPr>
          <w:rFonts w:ascii="Times New Roman" w:hAnsi="Times New Roman" w:cs="Times New Roman"/>
          <w:b/>
          <w:color w:val="000000" w:themeColor="text1"/>
          <w:sz w:val="22"/>
          <w:szCs w:val="22"/>
          <w:lang w:val="ru-RU"/>
        </w:rPr>
      </w:pPr>
      <w:r>
        <w:rPr>
          <w:rFonts w:ascii="Times New Roman" w:hAnsi="Times New Roman" w:cs="Times New Roman"/>
          <w:b/>
          <w:color w:val="000000" w:themeColor="text1"/>
          <w:sz w:val="22"/>
          <w:szCs w:val="22"/>
          <w:lang w:val="ru-RU"/>
        </w:rPr>
        <w:t>Описание объекта закупки</w:t>
      </w:r>
    </w:p>
    <w:p w:rsidR="00013B1A" w:rsidRPr="000E43E9" w:rsidRDefault="00013B1A" w:rsidP="00013B1A">
      <w:pPr>
        <w:jc w:val="center"/>
        <w:rPr>
          <w:rFonts w:ascii="Times New Roman" w:hAnsi="Times New Roman" w:cs="Times New Roman"/>
          <w:color w:val="000000" w:themeColor="text1"/>
          <w:sz w:val="22"/>
          <w:szCs w:val="22"/>
        </w:rPr>
      </w:pPr>
    </w:p>
    <w:p w:rsidR="008F59DD" w:rsidRPr="008F59DD" w:rsidRDefault="00013B1A" w:rsidP="008F59DD">
      <w:pPr>
        <w:ind w:firstLine="709"/>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b/>
      </w:r>
      <w:r w:rsidR="008F59DD" w:rsidRPr="008F59DD">
        <w:rPr>
          <w:rFonts w:ascii="Times New Roman" w:hAnsi="Times New Roman" w:cs="Times New Roman"/>
          <w:color w:val="000000" w:themeColor="text1"/>
          <w:sz w:val="22"/>
          <w:szCs w:val="22"/>
        </w:rPr>
        <w:t xml:space="preserve">1. Услуги по страхованию гражданской ответственности владельцев транспортных средств должны оказываться в соответствии с требованиями Федерального закона от 25.04.2002 года № 40-ФЗ «Об обязательном страховании гражданской ответственности владельцев транспортных средств», Положения Центрального Банка Российской Федерации от 19.09.2014 № 431-П «О правилах обязательного страхования гражданской ответственности владельцев транспортных средств».           </w:t>
      </w:r>
    </w:p>
    <w:p w:rsidR="008F59DD" w:rsidRPr="008F59DD" w:rsidRDefault="008F59DD" w:rsidP="008F59DD">
      <w:pPr>
        <w:ind w:firstLine="709"/>
        <w:jc w:val="both"/>
        <w:rPr>
          <w:rFonts w:ascii="Times New Roman" w:hAnsi="Times New Roman" w:cs="Times New Roman"/>
          <w:color w:val="000000" w:themeColor="text1"/>
          <w:sz w:val="22"/>
          <w:szCs w:val="22"/>
        </w:rPr>
      </w:pPr>
      <w:r w:rsidRPr="008F59DD">
        <w:rPr>
          <w:rFonts w:ascii="Times New Roman" w:hAnsi="Times New Roman" w:cs="Times New Roman"/>
          <w:color w:val="000000" w:themeColor="text1"/>
          <w:sz w:val="22"/>
          <w:szCs w:val="22"/>
        </w:rPr>
        <w:t xml:space="preserve">2. Поставщик (Страховщик) - юридическое лицо, имеющее лицензию на осуществление страховой деятельности, выданную органом страхового надзора и принимающее на себя по договору страхования за определённое вознаграждение (страховая премия) обязательство возместить страхователю или другому лицу, в пользу которого заключено страхование (выгодоприобретателю), убытки, возникшие в результате наступления страховых случаев, обусловленных в договоре (далее- Страховщик). </w:t>
      </w:r>
    </w:p>
    <w:p w:rsidR="008F59DD" w:rsidRPr="008F59DD" w:rsidRDefault="008F59DD" w:rsidP="008F59DD">
      <w:pPr>
        <w:ind w:firstLine="709"/>
        <w:jc w:val="both"/>
        <w:rPr>
          <w:rFonts w:ascii="Times New Roman" w:hAnsi="Times New Roman" w:cs="Times New Roman"/>
          <w:color w:val="000000" w:themeColor="text1"/>
          <w:sz w:val="22"/>
          <w:szCs w:val="22"/>
        </w:rPr>
      </w:pPr>
      <w:r w:rsidRPr="008F59DD">
        <w:rPr>
          <w:rFonts w:ascii="Times New Roman" w:hAnsi="Times New Roman" w:cs="Times New Roman"/>
          <w:color w:val="000000" w:themeColor="text1"/>
          <w:sz w:val="22"/>
          <w:szCs w:val="22"/>
        </w:rPr>
        <w:t>3. Заказчик (Страхователь) - это юридическое лицо, заключившее со страховщиком договор страхования либо являющееся страхователем в силу закона (далее - Страхователь).</w:t>
      </w:r>
    </w:p>
    <w:p w:rsidR="008F59DD" w:rsidRPr="008F59DD" w:rsidRDefault="008F59DD" w:rsidP="008F59DD">
      <w:pPr>
        <w:ind w:firstLine="709"/>
        <w:jc w:val="both"/>
        <w:rPr>
          <w:rFonts w:ascii="Times New Roman" w:hAnsi="Times New Roman" w:cs="Times New Roman"/>
          <w:color w:val="000000" w:themeColor="text1"/>
          <w:sz w:val="22"/>
          <w:szCs w:val="22"/>
        </w:rPr>
      </w:pPr>
      <w:r w:rsidRPr="008F59DD">
        <w:rPr>
          <w:rFonts w:ascii="Times New Roman" w:hAnsi="Times New Roman" w:cs="Times New Roman"/>
          <w:color w:val="000000" w:themeColor="text1"/>
          <w:sz w:val="22"/>
          <w:szCs w:val="22"/>
        </w:rPr>
        <w:t>4. Страховой полис обязательного страхования – документ установленного образца, удостоверяющий осуществление обязательного страхования (далее – Полис).</w:t>
      </w:r>
    </w:p>
    <w:p w:rsidR="008F59DD" w:rsidRPr="008F59DD" w:rsidRDefault="008F59DD" w:rsidP="008F59DD">
      <w:pPr>
        <w:ind w:firstLine="709"/>
        <w:jc w:val="both"/>
        <w:rPr>
          <w:rFonts w:ascii="Times New Roman" w:hAnsi="Times New Roman" w:cs="Times New Roman"/>
          <w:color w:val="000000" w:themeColor="text1"/>
          <w:sz w:val="22"/>
          <w:szCs w:val="22"/>
        </w:rPr>
      </w:pPr>
      <w:r w:rsidRPr="008F59DD">
        <w:rPr>
          <w:rFonts w:ascii="Times New Roman" w:hAnsi="Times New Roman" w:cs="Times New Roman"/>
          <w:color w:val="000000" w:themeColor="text1"/>
          <w:sz w:val="22"/>
          <w:szCs w:val="22"/>
        </w:rPr>
        <w:t>5.  Коэффициент КБМ - коэффициент страховых тарифов в зависимости от наличия или отсутствия страховых возмещений при наступлении страховых случаев, произошедших в период действия предыдущих договоров обязательного страхования(далее-КБМ)</w:t>
      </w:r>
    </w:p>
    <w:p w:rsidR="008F59DD" w:rsidRPr="00A40474" w:rsidRDefault="008F59DD" w:rsidP="008F59DD">
      <w:pPr>
        <w:ind w:firstLine="709"/>
        <w:jc w:val="both"/>
        <w:rPr>
          <w:rFonts w:ascii="Times New Roman" w:hAnsi="Times New Roman" w:cs="Times New Roman"/>
          <w:color w:val="auto"/>
          <w:sz w:val="22"/>
          <w:szCs w:val="22"/>
        </w:rPr>
      </w:pPr>
      <w:r w:rsidRPr="008F59DD">
        <w:rPr>
          <w:rFonts w:ascii="Times New Roman" w:hAnsi="Times New Roman" w:cs="Times New Roman"/>
          <w:color w:val="000000" w:themeColor="text1"/>
          <w:sz w:val="22"/>
          <w:szCs w:val="22"/>
        </w:rPr>
        <w:t xml:space="preserve">6. </w:t>
      </w:r>
      <w:r w:rsidRPr="00A40474">
        <w:rPr>
          <w:rFonts w:ascii="Times New Roman" w:hAnsi="Times New Roman" w:cs="Times New Roman"/>
          <w:color w:val="auto"/>
          <w:sz w:val="22"/>
          <w:szCs w:val="22"/>
        </w:rPr>
        <w:t>Страховые тарифы по ОСАГО должны быть рассчитаны в соответствии с действующи</w:t>
      </w:r>
      <w:r w:rsidR="00D11487">
        <w:rPr>
          <w:rFonts w:ascii="Times New Roman" w:hAnsi="Times New Roman" w:cs="Times New Roman"/>
          <w:color w:val="auto"/>
          <w:sz w:val="22"/>
          <w:szCs w:val="22"/>
        </w:rPr>
        <w:t>ми Указаниями Банка России от 0</w:t>
      </w:r>
      <w:r w:rsidR="00D11487">
        <w:rPr>
          <w:rFonts w:ascii="Times New Roman" w:hAnsi="Times New Roman" w:cs="Times New Roman"/>
          <w:color w:val="auto"/>
          <w:sz w:val="22"/>
          <w:szCs w:val="22"/>
          <w:lang w:val="ru-RU"/>
        </w:rPr>
        <w:t>9</w:t>
      </w:r>
      <w:r w:rsidR="00D11487">
        <w:rPr>
          <w:rFonts w:ascii="Times New Roman" w:hAnsi="Times New Roman" w:cs="Times New Roman"/>
          <w:color w:val="auto"/>
          <w:sz w:val="22"/>
          <w:szCs w:val="22"/>
        </w:rPr>
        <w:t>.10</w:t>
      </w:r>
      <w:r w:rsidRPr="00A40474">
        <w:rPr>
          <w:rFonts w:ascii="Times New Roman" w:hAnsi="Times New Roman" w:cs="Times New Roman"/>
          <w:color w:val="auto"/>
          <w:sz w:val="22"/>
          <w:szCs w:val="22"/>
        </w:rPr>
        <w:t>.202</w:t>
      </w:r>
      <w:r w:rsidR="00D11487">
        <w:rPr>
          <w:rFonts w:ascii="Times New Roman" w:hAnsi="Times New Roman" w:cs="Times New Roman"/>
          <w:color w:val="auto"/>
          <w:sz w:val="22"/>
          <w:szCs w:val="22"/>
          <w:lang w:val="ru-RU"/>
        </w:rPr>
        <w:t>5</w:t>
      </w:r>
      <w:r w:rsidRPr="00A40474">
        <w:rPr>
          <w:rFonts w:ascii="Times New Roman" w:hAnsi="Times New Roman" w:cs="Times New Roman"/>
          <w:color w:val="auto"/>
          <w:sz w:val="22"/>
          <w:szCs w:val="22"/>
        </w:rPr>
        <w:t xml:space="preserve"> N </w:t>
      </w:r>
      <w:r w:rsidR="00D11487">
        <w:rPr>
          <w:rFonts w:ascii="Times New Roman" w:hAnsi="Times New Roman" w:cs="Times New Roman"/>
          <w:color w:val="auto"/>
          <w:sz w:val="22"/>
          <w:szCs w:val="22"/>
          <w:lang w:val="ru-RU"/>
        </w:rPr>
        <w:t>7204</w:t>
      </w:r>
      <w:r w:rsidR="000B0D49">
        <w:rPr>
          <w:rFonts w:ascii="Times New Roman" w:hAnsi="Times New Roman" w:cs="Times New Roman"/>
          <w:color w:val="auto"/>
          <w:sz w:val="22"/>
          <w:szCs w:val="22"/>
          <w:lang w:val="ru-RU"/>
        </w:rPr>
        <w:t>-У</w:t>
      </w:r>
      <w:r w:rsidRPr="00A40474">
        <w:rPr>
          <w:rFonts w:ascii="Times New Roman" w:hAnsi="Times New Roman" w:cs="Times New Roman"/>
          <w:color w:val="auto"/>
          <w:sz w:val="22"/>
          <w:szCs w:val="22"/>
        </w:rPr>
        <w:t xml:space="preserve"> "О страховых тарифах по обязательному страхованию гражданской ответственности владельцев транспортных средств".</w:t>
      </w:r>
    </w:p>
    <w:p w:rsidR="008F59DD" w:rsidRPr="008F59DD" w:rsidRDefault="008F59DD" w:rsidP="008F59DD">
      <w:pPr>
        <w:ind w:firstLine="709"/>
        <w:jc w:val="both"/>
        <w:rPr>
          <w:rFonts w:ascii="Times New Roman" w:hAnsi="Times New Roman" w:cs="Times New Roman"/>
          <w:color w:val="000000" w:themeColor="text1"/>
          <w:sz w:val="22"/>
          <w:szCs w:val="22"/>
        </w:rPr>
      </w:pPr>
      <w:r w:rsidRPr="008F59DD">
        <w:rPr>
          <w:rFonts w:ascii="Times New Roman" w:hAnsi="Times New Roman" w:cs="Times New Roman"/>
          <w:color w:val="000000" w:themeColor="text1"/>
          <w:sz w:val="22"/>
          <w:szCs w:val="22"/>
        </w:rPr>
        <w:t xml:space="preserve">7. Цена контракта на оказание услуг по обязательному страхованию гражданской ответственности не может быть ниже применяемых базовых тарифных ставок и коэффициентов, утвержденных Банком России. </w:t>
      </w:r>
    </w:p>
    <w:p w:rsidR="008F59DD" w:rsidRPr="008F59DD" w:rsidRDefault="008F59DD" w:rsidP="008F59DD">
      <w:pPr>
        <w:ind w:firstLine="709"/>
        <w:jc w:val="both"/>
        <w:rPr>
          <w:rFonts w:ascii="Times New Roman" w:hAnsi="Times New Roman" w:cs="Times New Roman"/>
          <w:color w:val="000000" w:themeColor="text1"/>
          <w:sz w:val="22"/>
          <w:szCs w:val="22"/>
        </w:rPr>
      </w:pPr>
      <w:r w:rsidRPr="008F59DD">
        <w:rPr>
          <w:rFonts w:ascii="Times New Roman" w:hAnsi="Times New Roman" w:cs="Times New Roman"/>
          <w:color w:val="000000" w:themeColor="text1"/>
          <w:sz w:val="22"/>
          <w:szCs w:val="22"/>
        </w:rPr>
        <w:t xml:space="preserve"> 8. Объектом обязательного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8F59DD" w:rsidRPr="008F59DD" w:rsidRDefault="008F59DD" w:rsidP="008F59DD">
      <w:pPr>
        <w:ind w:firstLine="709"/>
        <w:jc w:val="both"/>
        <w:rPr>
          <w:rFonts w:ascii="Times New Roman" w:hAnsi="Times New Roman" w:cs="Times New Roman"/>
          <w:color w:val="000000" w:themeColor="text1"/>
          <w:sz w:val="22"/>
          <w:szCs w:val="22"/>
        </w:rPr>
      </w:pPr>
      <w:r w:rsidRPr="008F59DD">
        <w:rPr>
          <w:rFonts w:ascii="Times New Roman" w:hAnsi="Times New Roman" w:cs="Times New Roman"/>
          <w:color w:val="000000" w:themeColor="text1"/>
          <w:sz w:val="22"/>
          <w:szCs w:val="22"/>
        </w:rPr>
        <w:t>9. Страховой случай – наступление гражданской ответственности страхователя, иных лиц, риск ответственности которых застрахован по договору обязательного страхования, за причинение вреда жизни, здоровью или имуществу потерпевших при использовании транспортного средства, которое влечет за собой обязанность страховщика произвести страховую выплату.</w:t>
      </w:r>
    </w:p>
    <w:p w:rsidR="008F59DD" w:rsidRPr="008F59DD" w:rsidRDefault="008F59DD" w:rsidP="008F59DD">
      <w:pPr>
        <w:ind w:firstLine="709"/>
        <w:jc w:val="both"/>
        <w:rPr>
          <w:rFonts w:ascii="Times New Roman" w:hAnsi="Times New Roman" w:cs="Times New Roman"/>
          <w:color w:val="000000" w:themeColor="text1"/>
          <w:sz w:val="22"/>
          <w:szCs w:val="22"/>
        </w:rPr>
      </w:pPr>
      <w:r w:rsidRPr="008F59DD">
        <w:rPr>
          <w:rFonts w:ascii="Times New Roman" w:hAnsi="Times New Roman" w:cs="Times New Roman"/>
          <w:color w:val="000000" w:themeColor="text1"/>
          <w:sz w:val="22"/>
          <w:szCs w:val="22"/>
        </w:rPr>
        <w:t>10. Страховщик обязан оформить и выдать Страхователю страховой полис на транспортное средство, «Правила обязательного страхования гражданской ответственности», бланк извещения о дорожно-транспортном происшествии (далее-ДТП), перечни представительств Страховщика.</w:t>
      </w:r>
    </w:p>
    <w:p w:rsidR="008F59DD" w:rsidRPr="008F59DD" w:rsidRDefault="008F59DD" w:rsidP="008F59DD">
      <w:pPr>
        <w:autoSpaceDE w:val="0"/>
        <w:autoSpaceDN w:val="0"/>
        <w:adjustRightInd w:val="0"/>
        <w:ind w:firstLine="709"/>
        <w:jc w:val="both"/>
        <w:rPr>
          <w:rFonts w:ascii="Times New Roman" w:hAnsi="Times New Roman" w:cs="Times New Roman"/>
          <w:color w:val="000000" w:themeColor="text1"/>
          <w:sz w:val="22"/>
          <w:szCs w:val="22"/>
        </w:rPr>
      </w:pPr>
      <w:r w:rsidRPr="008F59DD">
        <w:rPr>
          <w:rFonts w:ascii="Times New Roman" w:hAnsi="Times New Roman" w:cs="Times New Roman"/>
          <w:color w:val="000000" w:themeColor="text1"/>
          <w:sz w:val="22"/>
          <w:szCs w:val="22"/>
        </w:rPr>
        <w:t xml:space="preserve">11. Страховщик, при непосредственном обращении к нему Страхователя с требованием о возмещении вреда, причиненного имуществу Страхователя, осуществляет восстановительный ремонт поврежденного транспортного средства или прямое возмещение убытков, в соответствии с Положениями Банка России от </w:t>
      </w:r>
      <w:r w:rsidR="00D11487">
        <w:rPr>
          <w:rFonts w:ascii="Times New Roman" w:hAnsi="Times New Roman" w:cs="Times New Roman"/>
          <w:color w:val="000000" w:themeColor="text1"/>
          <w:sz w:val="22"/>
          <w:szCs w:val="22"/>
          <w:lang w:val="ru-RU"/>
        </w:rPr>
        <w:t>01</w:t>
      </w:r>
      <w:r w:rsidR="00D11487">
        <w:rPr>
          <w:rFonts w:ascii="Times New Roman" w:hAnsi="Times New Roman" w:cs="Times New Roman"/>
          <w:color w:val="000000" w:themeColor="text1"/>
          <w:sz w:val="22"/>
          <w:szCs w:val="22"/>
        </w:rPr>
        <w:t>.04</w:t>
      </w:r>
      <w:r w:rsidR="00D11487">
        <w:rPr>
          <w:rFonts w:ascii="Times New Roman" w:hAnsi="Times New Roman" w:cs="Times New Roman"/>
          <w:color w:val="000000" w:themeColor="text1"/>
          <w:sz w:val="22"/>
          <w:szCs w:val="22"/>
          <w:lang w:val="ru-RU"/>
        </w:rPr>
        <w:t>.2024</w:t>
      </w:r>
      <w:r w:rsidRPr="008F59DD">
        <w:rPr>
          <w:rFonts w:ascii="Times New Roman" w:hAnsi="Times New Roman" w:cs="Times New Roman"/>
          <w:color w:val="000000" w:themeColor="text1"/>
          <w:sz w:val="22"/>
          <w:szCs w:val="22"/>
        </w:rPr>
        <w:t xml:space="preserve"> N </w:t>
      </w:r>
      <w:r w:rsidR="00D11487">
        <w:rPr>
          <w:rFonts w:ascii="Times New Roman" w:hAnsi="Times New Roman" w:cs="Times New Roman"/>
          <w:color w:val="000000" w:themeColor="text1"/>
          <w:sz w:val="22"/>
          <w:szCs w:val="22"/>
          <w:lang w:val="ru-RU"/>
        </w:rPr>
        <w:t>837</w:t>
      </w:r>
      <w:r w:rsidR="000B0D49">
        <w:rPr>
          <w:rFonts w:ascii="Times New Roman" w:hAnsi="Times New Roman" w:cs="Times New Roman"/>
          <w:color w:val="000000" w:themeColor="text1"/>
          <w:sz w:val="22"/>
          <w:szCs w:val="22"/>
          <w:lang w:val="ru-RU"/>
        </w:rPr>
        <w:t>-П</w:t>
      </w:r>
      <w:bookmarkStart w:id="0" w:name="_GoBack"/>
      <w:bookmarkEnd w:id="0"/>
      <w:r w:rsidRPr="008F59DD">
        <w:rPr>
          <w:rFonts w:ascii="Times New Roman" w:hAnsi="Times New Roman" w:cs="Times New Roman"/>
          <w:color w:val="000000" w:themeColor="text1"/>
          <w:sz w:val="22"/>
          <w:szCs w:val="22"/>
        </w:rPr>
        <w:t xml:space="preserve"> «О правилах обязательного страхования гражданской ответственности владельцев транспортных средств».</w:t>
      </w:r>
    </w:p>
    <w:p w:rsidR="008F59DD" w:rsidRPr="008F59DD" w:rsidRDefault="008F59DD" w:rsidP="008F59DD">
      <w:pPr>
        <w:ind w:firstLine="709"/>
        <w:jc w:val="both"/>
        <w:rPr>
          <w:rFonts w:ascii="Times New Roman" w:hAnsi="Times New Roman" w:cs="Times New Roman"/>
          <w:color w:val="000000" w:themeColor="text1"/>
          <w:sz w:val="22"/>
          <w:szCs w:val="22"/>
        </w:rPr>
      </w:pPr>
      <w:r w:rsidRPr="008F59DD">
        <w:rPr>
          <w:rFonts w:ascii="Times New Roman" w:hAnsi="Times New Roman" w:cs="Times New Roman"/>
          <w:color w:val="000000" w:themeColor="text1"/>
          <w:sz w:val="22"/>
          <w:szCs w:val="22"/>
        </w:rPr>
        <w:t>12. Страховщик должен иметь действующую лицензию на осуществление страховой деятельности. В лицензии должен быть указан конкретный вид страхования – страхование гражданской ответственности владельцев автотранспортных средств.</w:t>
      </w:r>
    </w:p>
    <w:p w:rsidR="008F59DD" w:rsidRPr="008F59DD" w:rsidRDefault="008F59DD" w:rsidP="008F59DD">
      <w:pPr>
        <w:ind w:firstLine="709"/>
        <w:jc w:val="both"/>
        <w:rPr>
          <w:rFonts w:ascii="Times New Roman" w:hAnsi="Times New Roman" w:cs="Times New Roman"/>
          <w:color w:val="000000" w:themeColor="text1"/>
          <w:sz w:val="22"/>
          <w:szCs w:val="22"/>
        </w:rPr>
      </w:pPr>
      <w:r w:rsidRPr="008F59DD">
        <w:rPr>
          <w:rFonts w:ascii="Times New Roman" w:hAnsi="Times New Roman" w:cs="Times New Roman"/>
          <w:color w:val="000000" w:themeColor="text1"/>
          <w:sz w:val="22"/>
          <w:szCs w:val="22"/>
        </w:rPr>
        <w:t>13. Страховщик должен быть членом профессионального объединения страховщиков в соответствии с частью 2 статьи 21 Федерального закона от 25.04.2002 года № 40-ФЗ «Об обязательном страховании гражданской ответственности владельцев транспортных средств».</w:t>
      </w:r>
    </w:p>
    <w:p w:rsidR="008F59DD" w:rsidRPr="008F59DD" w:rsidRDefault="008F59DD" w:rsidP="008F59DD">
      <w:pPr>
        <w:ind w:firstLine="709"/>
        <w:jc w:val="both"/>
        <w:rPr>
          <w:rFonts w:ascii="Times New Roman" w:hAnsi="Times New Roman" w:cs="Times New Roman"/>
          <w:color w:val="000000" w:themeColor="text1"/>
          <w:sz w:val="22"/>
          <w:szCs w:val="22"/>
        </w:rPr>
      </w:pPr>
      <w:r w:rsidRPr="008F59DD">
        <w:rPr>
          <w:rFonts w:ascii="Times New Roman" w:hAnsi="Times New Roman" w:cs="Times New Roman"/>
          <w:color w:val="000000" w:themeColor="text1"/>
          <w:sz w:val="22"/>
          <w:szCs w:val="22"/>
        </w:rPr>
        <w:t xml:space="preserve">14. Договоры ОСАГО заключаются сроком на 1 год. </w:t>
      </w:r>
    </w:p>
    <w:p w:rsidR="008F59DD" w:rsidRPr="008F59DD" w:rsidRDefault="008F59DD" w:rsidP="008F59DD">
      <w:pPr>
        <w:ind w:firstLine="709"/>
        <w:jc w:val="both"/>
        <w:rPr>
          <w:rFonts w:ascii="Times New Roman" w:hAnsi="Times New Roman" w:cs="Times New Roman"/>
          <w:color w:val="000000" w:themeColor="text1"/>
          <w:sz w:val="22"/>
          <w:szCs w:val="22"/>
        </w:rPr>
      </w:pPr>
      <w:r w:rsidRPr="008F59DD">
        <w:rPr>
          <w:rFonts w:ascii="Times New Roman" w:hAnsi="Times New Roman" w:cs="Times New Roman"/>
          <w:color w:val="000000" w:themeColor="text1"/>
          <w:sz w:val="22"/>
          <w:szCs w:val="22"/>
        </w:rPr>
        <w:t>15. Период действия страхования устанавливается равным 1 (одному) календарному году по каждому застрахованному транспортному средству с момента истечения срока действия ранее выданного страхового полиса на каждое транспортное средство.</w:t>
      </w:r>
    </w:p>
    <w:p w:rsidR="008F59DD" w:rsidRPr="008F59DD" w:rsidRDefault="008F59DD" w:rsidP="008F59DD">
      <w:pPr>
        <w:ind w:firstLine="709"/>
        <w:jc w:val="both"/>
        <w:rPr>
          <w:rFonts w:ascii="Times New Roman" w:hAnsi="Times New Roman" w:cs="Times New Roman"/>
          <w:color w:val="000000" w:themeColor="text1"/>
          <w:sz w:val="22"/>
          <w:szCs w:val="22"/>
        </w:rPr>
      </w:pPr>
      <w:r w:rsidRPr="008F59DD">
        <w:rPr>
          <w:rFonts w:ascii="Times New Roman" w:hAnsi="Times New Roman" w:cs="Times New Roman"/>
          <w:color w:val="000000" w:themeColor="text1"/>
          <w:sz w:val="22"/>
          <w:szCs w:val="22"/>
        </w:rPr>
        <w:t xml:space="preserve">16. Территория преимущественного использования транспортных средств – Южный федеральный округ. </w:t>
      </w:r>
    </w:p>
    <w:p w:rsidR="008F59DD" w:rsidRPr="008F59DD" w:rsidRDefault="008F59DD" w:rsidP="008F59DD">
      <w:pPr>
        <w:ind w:firstLine="709"/>
        <w:jc w:val="both"/>
        <w:rPr>
          <w:rFonts w:ascii="Times New Roman" w:hAnsi="Times New Roman" w:cs="Times New Roman"/>
          <w:color w:val="000000" w:themeColor="text1"/>
          <w:sz w:val="22"/>
          <w:szCs w:val="22"/>
        </w:rPr>
      </w:pPr>
      <w:r w:rsidRPr="008F59DD">
        <w:rPr>
          <w:rFonts w:ascii="Times New Roman" w:hAnsi="Times New Roman" w:cs="Times New Roman"/>
          <w:color w:val="000000" w:themeColor="text1"/>
          <w:sz w:val="22"/>
          <w:szCs w:val="22"/>
        </w:rPr>
        <w:t xml:space="preserve">17. Территория страхового покрытия – Российская Федерация. </w:t>
      </w:r>
    </w:p>
    <w:p w:rsidR="008F59DD" w:rsidRPr="008F59DD" w:rsidRDefault="008F59DD" w:rsidP="008F59DD">
      <w:pPr>
        <w:ind w:firstLine="709"/>
        <w:jc w:val="both"/>
        <w:rPr>
          <w:rFonts w:ascii="Times New Roman" w:hAnsi="Times New Roman" w:cs="Times New Roman"/>
          <w:color w:val="000000" w:themeColor="text1"/>
          <w:sz w:val="22"/>
          <w:szCs w:val="22"/>
        </w:rPr>
      </w:pPr>
      <w:r w:rsidRPr="008F59DD">
        <w:rPr>
          <w:rFonts w:ascii="Times New Roman" w:hAnsi="Times New Roman" w:cs="Times New Roman"/>
          <w:color w:val="000000" w:themeColor="text1"/>
          <w:sz w:val="22"/>
          <w:szCs w:val="22"/>
        </w:rPr>
        <w:lastRenderedPageBreak/>
        <w:t xml:space="preserve">18. Лица, допущенные к управлению транспортными средствами и их водительский стаж – без ограничения. </w:t>
      </w:r>
    </w:p>
    <w:p w:rsidR="008F59DD" w:rsidRPr="008F59DD" w:rsidRDefault="008F59DD" w:rsidP="008F59DD">
      <w:pPr>
        <w:ind w:firstLine="709"/>
        <w:jc w:val="both"/>
        <w:rPr>
          <w:rFonts w:ascii="Times New Roman" w:hAnsi="Times New Roman" w:cs="Times New Roman"/>
          <w:color w:val="000000" w:themeColor="text1"/>
          <w:sz w:val="22"/>
          <w:szCs w:val="22"/>
        </w:rPr>
      </w:pPr>
      <w:r w:rsidRPr="008F59DD">
        <w:rPr>
          <w:rFonts w:ascii="Times New Roman" w:hAnsi="Times New Roman" w:cs="Times New Roman"/>
          <w:color w:val="000000" w:themeColor="text1"/>
          <w:sz w:val="22"/>
          <w:szCs w:val="22"/>
        </w:rPr>
        <w:t xml:space="preserve">19. Автотранспортное средство, гражданская ответственность владельца, которого страхуется в соответствии с условиями настоящей документации, используются владельцем без сезонных ограничений. </w:t>
      </w:r>
    </w:p>
    <w:p w:rsidR="008F59DD" w:rsidRPr="008F59DD" w:rsidRDefault="008F59DD" w:rsidP="008F59DD">
      <w:pPr>
        <w:ind w:firstLine="709"/>
        <w:jc w:val="both"/>
        <w:rPr>
          <w:rFonts w:ascii="Times New Roman" w:hAnsi="Times New Roman" w:cs="Times New Roman"/>
          <w:color w:val="000000" w:themeColor="text1"/>
          <w:sz w:val="22"/>
          <w:szCs w:val="22"/>
        </w:rPr>
      </w:pPr>
      <w:r w:rsidRPr="008F59DD">
        <w:rPr>
          <w:rFonts w:ascii="Times New Roman" w:hAnsi="Times New Roman" w:cs="Times New Roman"/>
          <w:color w:val="000000" w:themeColor="text1"/>
          <w:sz w:val="22"/>
          <w:szCs w:val="22"/>
        </w:rPr>
        <w:t>20. Время действия страховки – круглосуточно.</w:t>
      </w:r>
    </w:p>
    <w:p w:rsidR="008F59DD" w:rsidRPr="008F59DD" w:rsidRDefault="008F59DD" w:rsidP="008F59DD">
      <w:pPr>
        <w:ind w:firstLine="709"/>
        <w:jc w:val="both"/>
        <w:rPr>
          <w:rFonts w:ascii="Times New Roman" w:hAnsi="Times New Roman" w:cs="Times New Roman"/>
          <w:color w:val="000000" w:themeColor="text1"/>
          <w:sz w:val="22"/>
          <w:szCs w:val="22"/>
        </w:rPr>
      </w:pPr>
      <w:r w:rsidRPr="008F59DD">
        <w:rPr>
          <w:rFonts w:ascii="Times New Roman" w:hAnsi="Times New Roman" w:cs="Times New Roman"/>
          <w:color w:val="000000" w:themeColor="text1"/>
          <w:sz w:val="22"/>
          <w:szCs w:val="22"/>
        </w:rPr>
        <w:t>21. Срок перечисления страхового возмещения в случае прямого возмещения вреда, причиненного имуществу Страхователя, а также срок осуществления восстановительного ремонта поврежденного транспортного средства (с даты получения от потерпевшего полного пакета документов для страхового возмещения, предусмотренного Правилами) – не более 30 дней.</w:t>
      </w:r>
    </w:p>
    <w:p w:rsidR="008F59DD" w:rsidRPr="008F59DD" w:rsidRDefault="008F59DD" w:rsidP="008F59DD">
      <w:pPr>
        <w:ind w:firstLine="709"/>
        <w:jc w:val="both"/>
        <w:rPr>
          <w:rFonts w:ascii="Times New Roman" w:hAnsi="Times New Roman" w:cs="Times New Roman"/>
          <w:color w:val="000000" w:themeColor="text1"/>
          <w:sz w:val="22"/>
          <w:szCs w:val="22"/>
        </w:rPr>
      </w:pPr>
      <w:r w:rsidRPr="008F59DD">
        <w:rPr>
          <w:rFonts w:ascii="Times New Roman" w:hAnsi="Times New Roman" w:cs="Times New Roman"/>
          <w:color w:val="000000" w:themeColor="text1"/>
          <w:sz w:val="22"/>
          <w:szCs w:val="22"/>
        </w:rPr>
        <w:t>22. Срок на осмотр поврежденного имущества и организацию его независимой экспертизы (оценки) (с даты получения от потерпевшего заявления о страховой выплате и документов, предусмотренных Правилами) – не более 5 рабочих дней.</w:t>
      </w:r>
    </w:p>
    <w:p w:rsidR="008F59DD" w:rsidRPr="008F59DD" w:rsidRDefault="008F59DD" w:rsidP="008F59DD">
      <w:pPr>
        <w:ind w:firstLine="709"/>
        <w:jc w:val="both"/>
        <w:rPr>
          <w:rFonts w:ascii="Times New Roman" w:hAnsi="Times New Roman" w:cs="Times New Roman"/>
          <w:color w:val="000000" w:themeColor="text1"/>
          <w:sz w:val="22"/>
          <w:szCs w:val="22"/>
        </w:rPr>
      </w:pPr>
      <w:r w:rsidRPr="008F59DD">
        <w:rPr>
          <w:rFonts w:ascii="Times New Roman" w:hAnsi="Times New Roman" w:cs="Times New Roman"/>
          <w:color w:val="000000" w:themeColor="text1"/>
          <w:sz w:val="22"/>
          <w:szCs w:val="22"/>
        </w:rPr>
        <w:t>23. Место оказания услуг: Прием заявлений и документов о наступлении страхового случая от Страхователя осуществляется по месту нахождения Страховщика (его уполномоченного представителя) на территории Южного федерального округа (г. Ростов-на-Дону, г. Волгоград, г. Астрахань, г. Элиста, г. Краснодар, г. Майкоп).</w:t>
      </w:r>
    </w:p>
    <w:p w:rsidR="008F59DD" w:rsidRPr="008F59DD" w:rsidRDefault="008F59DD" w:rsidP="008F59DD">
      <w:pPr>
        <w:ind w:firstLine="709"/>
        <w:jc w:val="both"/>
        <w:rPr>
          <w:rFonts w:ascii="Times New Roman" w:hAnsi="Times New Roman" w:cs="Times New Roman"/>
          <w:color w:val="000000" w:themeColor="text1"/>
          <w:sz w:val="22"/>
          <w:szCs w:val="22"/>
        </w:rPr>
      </w:pPr>
      <w:r w:rsidRPr="008F59DD">
        <w:rPr>
          <w:rFonts w:ascii="Times New Roman" w:hAnsi="Times New Roman" w:cs="Times New Roman"/>
          <w:color w:val="000000" w:themeColor="text1"/>
          <w:sz w:val="22"/>
          <w:szCs w:val="22"/>
        </w:rPr>
        <w:t>24. Место выдача страховых полисов: по месту нахождения Страхователя и его подразделений в городах, указанных в п. 23.</w:t>
      </w:r>
    </w:p>
    <w:p w:rsidR="008F59DD" w:rsidRPr="008F59DD" w:rsidRDefault="008F59DD" w:rsidP="008F59DD">
      <w:pPr>
        <w:ind w:firstLine="709"/>
        <w:jc w:val="both"/>
        <w:rPr>
          <w:rFonts w:ascii="Times New Roman" w:hAnsi="Times New Roman" w:cs="Times New Roman"/>
          <w:color w:val="000000" w:themeColor="text1"/>
          <w:sz w:val="22"/>
          <w:szCs w:val="22"/>
        </w:rPr>
      </w:pPr>
      <w:r w:rsidRPr="008F59DD">
        <w:rPr>
          <w:rFonts w:ascii="Times New Roman" w:hAnsi="Times New Roman" w:cs="Times New Roman"/>
          <w:color w:val="000000" w:themeColor="text1"/>
          <w:sz w:val="22"/>
          <w:szCs w:val="22"/>
        </w:rPr>
        <w:t xml:space="preserve">25. Закрепление сотрудника Страховщика за Страхователем с выездом по адресу для оформления страховых полисов, бесплатная доставка страховых полисов по адресу Страхователя. </w:t>
      </w:r>
    </w:p>
    <w:p w:rsidR="008F59DD" w:rsidRPr="008F59DD" w:rsidRDefault="008F59DD" w:rsidP="008F59DD">
      <w:pPr>
        <w:ind w:firstLine="709"/>
        <w:jc w:val="both"/>
        <w:rPr>
          <w:rFonts w:ascii="Times New Roman" w:hAnsi="Times New Roman" w:cs="Times New Roman"/>
          <w:color w:val="000000" w:themeColor="text1"/>
          <w:sz w:val="22"/>
          <w:szCs w:val="22"/>
        </w:rPr>
      </w:pPr>
      <w:r w:rsidRPr="008F59DD">
        <w:rPr>
          <w:rFonts w:ascii="Times New Roman" w:hAnsi="Times New Roman" w:cs="Times New Roman"/>
          <w:color w:val="000000" w:themeColor="text1"/>
          <w:sz w:val="22"/>
          <w:szCs w:val="22"/>
        </w:rPr>
        <w:t>26. Требования к сроку и объему предоставления гарантий качества услуг:</w:t>
      </w:r>
    </w:p>
    <w:p w:rsidR="008F59DD" w:rsidRPr="008F59DD" w:rsidRDefault="008F59DD" w:rsidP="008F59DD">
      <w:pPr>
        <w:ind w:firstLine="709"/>
        <w:jc w:val="both"/>
        <w:rPr>
          <w:rFonts w:ascii="Times New Roman" w:hAnsi="Times New Roman" w:cs="Times New Roman"/>
          <w:color w:val="000000" w:themeColor="text1"/>
          <w:sz w:val="22"/>
          <w:szCs w:val="22"/>
        </w:rPr>
      </w:pPr>
      <w:r w:rsidRPr="008F59DD">
        <w:rPr>
          <w:rFonts w:ascii="Times New Roman" w:hAnsi="Times New Roman" w:cs="Times New Roman"/>
          <w:color w:val="000000" w:themeColor="text1"/>
          <w:sz w:val="22"/>
          <w:szCs w:val="22"/>
        </w:rPr>
        <w:t xml:space="preserve">Страховщик гарантирует сопровождение Заказчика по всем вопросам, связанным со страхованием, а также выплаты страховых сумм, в том числе при применении прямого урегулирования убытков, при наступлении страховых случаев, по дорожно-транспортным происшествиям, произошедшим в период действия страхового полиса. </w:t>
      </w:r>
    </w:p>
    <w:p w:rsidR="008F59DD" w:rsidRPr="008F59DD" w:rsidRDefault="008F59DD" w:rsidP="008F59DD">
      <w:pPr>
        <w:ind w:firstLine="709"/>
        <w:jc w:val="both"/>
        <w:rPr>
          <w:rFonts w:ascii="Times New Roman" w:hAnsi="Times New Roman" w:cs="Times New Roman"/>
          <w:color w:val="000000" w:themeColor="text1"/>
          <w:sz w:val="22"/>
          <w:szCs w:val="22"/>
        </w:rPr>
      </w:pPr>
      <w:r w:rsidRPr="008F59DD">
        <w:rPr>
          <w:rFonts w:ascii="Times New Roman" w:hAnsi="Times New Roman" w:cs="Times New Roman"/>
          <w:color w:val="000000" w:themeColor="text1"/>
          <w:sz w:val="22"/>
          <w:szCs w:val="22"/>
        </w:rPr>
        <w:t>27. Страхование ответственности владельцев транспортных средств осуществляется силами Страховщика, имеющего соответствующую лицензию.</w:t>
      </w:r>
    </w:p>
    <w:p w:rsidR="008F59DD" w:rsidRPr="008F59DD" w:rsidRDefault="008F59DD" w:rsidP="008F59DD">
      <w:pPr>
        <w:ind w:firstLine="709"/>
        <w:jc w:val="both"/>
        <w:rPr>
          <w:rFonts w:ascii="Times New Roman" w:hAnsi="Times New Roman" w:cs="Times New Roman"/>
          <w:color w:val="000000" w:themeColor="text1"/>
          <w:sz w:val="22"/>
          <w:szCs w:val="22"/>
        </w:rPr>
      </w:pPr>
      <w:r w:rsidRPr="008F59DD">
        <w:rPr>
          <w:rFonts w:ascii="Times New Roman" w:hAnsi="Times New Roman" w:cs="Times New Roman"/>
          <w:color w:val="000000" w:themeColor="text1"/>
          <w:sz w:val="22"/>
          <w:szCs w:val="22"/>
        </w:rPr>
        <w:t xml:space="preserve">Качество и объем оказанных услуг должны соответствовать требованиям законодательства Российской Федерации и условиям Государственного контракта. Участник, признанный победителем торгов, при наступлении страхового случая обязуется надлежащим образом оказывать консультативную помощь силами квалифицированных  специалистов в любое время суток, закрепляет за Страхователем сотрудника по автострахованию для оперативного взаимодействия по всем вопросам страхования, обеспечивает выезд и порядок действий аварийного комиссара или представителя Страховщика на место ДТП, обеспечивает оперативное принятие решений о страховой выплате на основании предоставляемых документов, организует взаимодействие с организациями, производящими экспертизу по ДТП (оценку материального ущерба по результатам ДТП), при необходимости обеспечивает прямое урегулирование убытков. </w:t>
      </w:r>
    </w:p>
    <w:p w:rsidR="008F59DD" w:rsidRDefault="008F59DD" w:rsidP="008F59DD">
      <w:pPr>
        <w:ind w:firstLine="709"/>
        <w:jc w:val="both"/>
        <w:rPr>
          <w:rFonts w:ascii="Times New Roman" w:hAnsi="Times New Roman" w:cs="Times New Roman"/>
          <w:color w:val="000000" w:themeColor="text1"/>
          <w:sz w:val="22"/>
          <w:szCs w:val="22"/>
        </w:rPr>
      </w:pPr>
      <w:r w:rsidRPr="008F59DD">
        <w:rPr>
          <w:rFonts w:ascii="Times New Roman" w:hAnsi="Times New Roman" w:cs="Times New Roman"/>
          <w:color w:val="000000" w:themeColor="text1"/>
          <w:sz w:val="22"/>
          <w:szCs w:val="22"/>
        </w:rPr>
        <w:t>28. Безопасность предоставляемых услуг Страховщиком подтверждается наличием лицензией, выданной органами страхового надзора и членством в профессиональном объединении страховщиков, в соответствии с действующим законодательством.</w:t>
      </w:r>
    </w:p>
    <w:p w:rsidR="003B15B2" w:rsidRPr="003B15B2" w:rsidRDefault="003B15B2" w:rsidP="003B15B2">
      <w:pPr>
        <w:widowControl w:val="0"/>
        <w:tabs>
          <w:tab w:val="left" w:pos="284"/>
          <w:tab w:val="left" w:pos="851"/>
        </w:tabs>
        <w:autoSpaceDE w:val="0"/>
        <w:autoSpaceDN w:val="0"/>
        <w:adjustRightInd w:val="0"/>
        <w:ind w:right="26" w:firstLine="426"/>
        <w:jc w:val="both"/>
        <w:rPr>
          <w:rFonts w:ascii="Times New Roman" w:eastAsia="Times New Roman" w:hAnsi="Times New Roman" w:cs="Times New Roman"/>
          <w:color w:val="auto"/>
        </w:rPr>
      </w:pPr>
      <w:r>
        <w:rPr>
          <w:rFonts w:ascii="Times New Roman" w:hAnsi="Times New Roman" w:cs="Times New Roman"/>
          <w:color w:val="000000" w:themeColor="text1"/>
          <w:sz w:val="22"/>
          <w:szCs w:val="22"/>
          <w:lang w:val="ru-RU"/>
        </w:rPr>
        <w:t xml:space="preserve">     29. </w:t>
      </w:r>
      <w:r>
        <w:rPr>
          <w:rFonts w:ascii="Times New Roman" w:hAnsi="Times New Roman"/>
        </w:rPr>
        <w:t>Контракт вступает в силу со дня его подписания Сторонами и действует до «31» декабря 202</w:t>
      </w:r>
      <w:r w:rsidR="002620C3">
        <w:rPr>
          <w:rFonts w:ascii="Times New Roman" w:hAnsi="Times New Roman"/>
          <w:lang w:val="ru-RU"/>
        </w:rPr>
        <w:t>6</w:t>
      </w:r>
      <w:r>
        <w:rPr>
          <w:rFonts w:ascii="Times New Roman" w:hAnsi="Times New Roman"/>
        </w:rPr>
        <w:t> г., а в части срока оказания услуг и обязательств по оплате – до их полного исполнения.</w:t>
      </w:r>
    </w:p>
    <w:p w:rsidR="00533D0E" w:rsidRDefault="003B15B2" w:rsidP="00533D0E">
      <w:pPr>
        <w:ind w:firstLine="709"/>
        <w:jc w:val="both"/>
        <w:rPr>
          <w:sz w:val="22"/>
          <w:szCs w:val="22"/>
        </w:rPr>
      </w:pPr>
      <w:r>
        <w:rPr>
          <w:rFonts w:ascii="Times New Roman" w:hAnsi="Times New Roman" w:cs="Times New Roman"/>
          <w:color w:val="000000" w:themeColor="text1"/>
          <w:sz w:val="22"/>
          <w:szCs w:val="22"/>
          <w:lang w:val="ru-RU"/>
        </w:rPr>
        <w:t>30</w:t>
      </w:r>
      <w:r w:rsidR="00533D0E" w:rsidRPr="004D2FBD">
        <w:rPr>
          <w:rFonts w:ascii="Times New Roman" w:hAnsi="Times New Roman" w:cs="Times New Roman"/>
          <w:color w:val="000000" w:themeColor="text1"/>
          <w:sz w:val="22"/>
          <w:szCs w:val="22"/>
        </w:rPr>
        <w:t xml:space="preserve">. Объем услуг: страхование </w:t>
      </w:r>
      <w:r w:rsidR="00B9029A">
        <w:rPr>
          <w:rFonts w:ascii="Times New Roman" w:hAnsi="Times New Roman" w:cs="Times New Roman"/>
          <w:color w:val="000000" w:themeColor="text1"/>
          <w:sz w:val="22"/>
          <w:szCs w:val="22"/>
          <w:lang w:val="ru-RU"/>
        </w:rPr>
        <w:t>9</w:t>
      </w:r>
      <w:r w:rsidR="00533D0E" w:rsidRPr="000B16B7">
        <w:rPr>
          <w:rFonts w:ascii="Times New Roman" w:hAnsi="Times New Roman" w:cs="Times New Roman"/>
          <w:color w:val="auto"/>
          <w:sz w:val="22"/>
          <w:szCs w:val="22"/>
        </w:rPr>
        <w:t xml:space="preserve"> (</w:t>
      </w:r>
      <w:r w:rsidR="00B9029A">
        <w:rPr>
          <w:rFonts w:ascii="Times New Roman" w:hAnsi="Times New Roman" w:cs="Times New Roman"/>
          <w:color w:val="auto"/>
          <w:sz w:val="22"/>
          <w:szCs w:val="22"/>
          <w:lang w:val="ru-RU"/>
        </w:rPr>
        <w:t>Девя</w:t>
      </w:r>
      <w:r w:rsidR="00533D0E" w:rsidRPr="000B16B7">
        <w:rPr>
          <w:rFonts w:ascii="Times New Roman" w:hAnsi="Times New Roman" w:cs="Times New Roman"/>
          <w:color w:val="auto"/>
          <w:sz w:val="22"/>
          <w:szCs w:val="22"/>
          <w:lang w:val="ru-RU"/>
        </w:rPr>
        <w:t>ти</w:t>
      </w:r>
      <w:r w:rsidR="00533D0E" w:rsidRPr="000B16B7">
        <w:rPr>
          <w:rFonts w:ascii="Times New Roman" w:hAnsi="Times New Roman" w:cs="Times New Roman"/>
          <w:color w:val="auto"/>
          <w:sz w:val="22"/>
          <w:szCs w:val="22"/>
        </w:rPr>
        <w:t xml:space="preserve">) </w:t>
      </w:r>
      <w:r w:rsidR="00533D0E" w:rsidRPr="004D2FBD">
        <w:rPr>
          <w:rFonts w:ascii="Times New Roman" w:hAnsi="Times New Roman" w:cs="Times New Roman"/>
          <w:color w:val="000000" w:themeColor="text1"/>
          <w:sz w:val="22"/>
          <w:szCs w:val="22"/>
        </w:rPr>
        <w:t>единиц транспортных средств,</w:t>
      </w:r>
      <w:r w:rsidR="001B7E06">
        <w:rPr>
          <w:rFonts w:ascii="Times New Roman" w:hAnsi="Times New Roman" w:cs="Times New Roman"/>
          <w:color w:val="000000" w:themeColor="text1"/>
          <w:sz w:val="22"/>
          <w:szCs w:val="22"/>
          <w:lang w:val="ru-RU"/>
        </w:rPr>
        <w:t xml:space="preserve"> а именно:</w:t>
      </w:r>
      <w:r w:rsidR="00533D0E" w:rsidRPr="00B92458">
        <w:rPr>
          <w:sz w:val="22"/>
          <w:szCs w:val="22"/>
        </w:rPr>
        <w:t xml:space="preserve">  </w:t>
      </w:r>
    </w:p>
    <w:p w:rsidR="00533D0E" w:rsidRPr="00741665" w:rsidRDefault="00533D0E" w:rsidP="00533D0E">
      <w:pPr>
        <w:pStyle w:val="Standard"/>
        <w:tabs>
          <w:tab w:val="left" w:pos="5103"/>
          <w:tab w:val="left" w:pos="6380"/>
        </w:tabs>
        <w:jc w:val="center"/>
        <w:rPr>
          <w:rFonts w:ascii="Times New Roman" w:hAnsi="Times New Roman" w:cs="Times New Roman"/>
          <w:sz w:val="22"/>
          <w:szCs w:val="22"/>
        </w:rPr>
      </w:pPr>
    </w:p>
    <w:tbl>
      <w:tblPr>
        <w:tblW w:w="98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445"/>
        <w:gridCol w:w="567"/>
        <w:gridCol w:w="992"/>
        <w:gridCol w:w="2478"/>
        <w:gridCol w:w="896"/>
        <w:gridCol w:w="1417"/>
        <w:gridCol w:w="1482"/>
      </w:tblGrid>
      <w:tr w:rsidR="00130860" w:rsidRPr="00741665" w:rsidTr="00D527BD">
        <w:trPr>
          <w:trHeight w:val="1247"/>
        </w:trPr>
        <w:tc>
          <w:tcPr>
            <w:tcW w:w="540" w:type="dxa"/>
            <w:shd w:val="clear" w:color="auto" w:fill="FFFFFF"/>
            <w:vAlign w:val="center"/>
            <w:hideMark/>
          </w:tcPr>
          <w:p w:rsidR="00130860" w:rsidRPr="00741665" w:rsidRDefault="00130860" w:rsidP="00D527BD">
            <w:pPr>
              <w:jc w:val="center"/>
              <w:rPr>
                <w:rFonts w:ascii="Times New Roman" w:hAnsi="Times New Roman"/>
                <w:bCs/>
              </w:rPr>
            </w:pPr>
            <w:r w:rsidRPr="00741665">
              <w:rPr>
                <w:rFonts w:ascii="Times New Roman" w:hAnsi="Times New Roman"/>
                <w:bCs/>
              </w:rPr>
              <w:t>№ п/п</w:t>
            </w:r>
          </w:p>
        </w:tc>
        <w:tc>
          <w:tcPr>
            <w:tcW w:w="1445" w:type="dxa"/>
            <w:shd w:val="clear" w:color="auto" w:fill="FFFFFF"/>
            <w:vAlign w:val="center"/>
            <w:hideMark/>
          </w:tcPr>
          <w:p w:rsidR="00130860" w:rsidRPr="00741665" w:rsidRDefault="00130860" w:rsidP="00D527BD">
            <w:pPr>
              <w:jc w:val="center"/>
              <w:rPr>
                <w:rFonts w:ascii="Times New Roman" w:hAnsi="Times New Roman"/>
                <w:bCs/>
              </w:rPr>
            </w:pPr>
            <w:r w:rsidRPr="00741665">
              <w:rPr>
                <w:rFonts w:ascii="Times New Roman" w:hAnsi="Times New Roman"/>
                <w:bCs/>
              </w:rPr>
              <w:t xml:space="preserve">Марка автомобиля, в </w:t>
            </w:r>
            <w:proofErr w:type="spellStart"/>
            <w:r w:rsidRPr="00741665">
              <w:rPr>
                <w:rFonts w:ascii="Times New Roman" w:hAnsi="Times New Roman"/>
                <w:bCs/>
              </w:rPr>
              <w:t>т.ч</w:t>
            </w:r>
            <w:proofErr w:type="spellEnd"/>
            <w:r w:rsidRPr="00741665">
              <w:rPr>
                <w:rFonts w:ascii="Times New Roman" w:hAnsi="Times New Roman"/>
                <w:bCs/>
              </w:rPr>
              <w:t>.</w:t>
            </w:r>
          </w:p>
        </w:tc>
        <w:tc>
          <w:tcPr>
            <w:tcW w:w="567" w:type="dxa"/>
            <w:shd w:val="clear" w:color="auto" w:fill="FFFFFF"/>
            <w:vAlign w:val="center"/>
            <w:hideMark/>
          </w:tcPr>
          <w:p w:rsidR="00130860" w:rsidRPr="00741665" w:rsidRDefault="00130860" w:rsidP="00D527BD">
            <w:pPr>
              <w:jc w:val="center"/>
              <w:rPr>
                <w:rFonts w:ascii="Times New Roman" w:hAnsi="Times New Roman"/>
                <w:bCs/>
              </w:rPr>
            </w:pPr>
            <w:r w:rsidRPr="00741665">
              <w:rPr>
                <w:rFonts w:ascii="Times New Roman" w:hAnsi="Times New Roman"/>
                <w:bCs/>
              </w:rPr>
              <w:t xml:space="preserve">Кате </w:t>
            </w:r>
            <w:proofErr w:type="spellStart"/>
            <w:r w:rsidRPr="00741665">
              <w:rPr>
                <w:rFonts w:ascii="Times New Roman" w:hAnsi="Times New Roman"/>
                <w:bCs/>
              </w:rPr>
              <w:t>гория</w:t>
            </w:r>
            <w:proofErr w:type="spellEnd"/>
          </w:p>
        </w:tc>
        <w:tc>
          <w:tcPr>
            <w:tcW w:w="992" w:type="dxa"/>
            <w:shd w:val="clear" w:color="auto" w:fill="FFFFFF"/>
            <w:vAlign w:val="center"/>
            <w:hideMark/>
          </w:tcPr>
          <w:p w:rsidR="00130860" w:rsidRPr="00741665" w:rsidRDefault="00130860" w:rsidP="00D527BD">
            <w:pPr>
              <w:jc w:val="center"/>
              <w:rPr>
                <w:rFonts w:ascii="Times New Roman" w:hAnsi="Times New Roman"/>
                <w:bCs/>
              </w:rPr>
            </w:pPr>
            <w:r w:rsidRPr="00741665">
              <w:rPr>
                <w:rFonts w:ascii="Times New Roman" w:hAnsi="Times New Roman"/>
                <w:bCs/>
              </w:rPr>
              <w:t>Мощность (</w:t>
            </w:r>
            <w:proofErr w:type="spellStart"/>
            <w:r w:rsidRPr="00741665">
              <w:rPr>
                <w:rFonts w:ascii="Times New Roman" w:hAnsi="Times New Roman"/>
                <w:bCs/>
              </w:rPr>
              <w:t>л.с</w:t>
            </w:r>
            <w:proofErr w:type="spellEnd"/>
            <w:r>
              <w:rPr>
                <w:rFonts w:ascii="Times New Roman" w:hAnsi="Times New Roman"/>
                <w:bCs/>
              </w:rPr>
              <w:t>.</w:t>
            </w:r>
            <w:r w:rsidRPr="00741665">
              <w:rPr>
                <w:rFonts w:ascii="Times New Roman" w:hAnsi="Times New Roman"/>
                <w:bCs/>
              </w:rPr>
              <w:t>)</w:t>
            </w:r>
          </w:p>
        </w:tc>
        <w:tc>
          <w:tcPr>
            <w:tcW w:w="2478" w:type="dxa"/>
            <w:shd w:val="clear" w:color="auto" w:fill="FFFFFF"/>
            <w:vAlign w:val="center"/>
            <w:hideMark/>
          </w:tcPr>
          <w:p w:rsidR="00130860" w:rsidRPr="00741665" w:rsidRDefault="00130860" w:rsidP="00D527BD">
            <w:pPr>
              <w:jc w:val="center"/>
              <w:rPr>
                <w:rFonts w:ascii="Times New Roman" w:hAnsi="Times New Roman"/>
                <w:bCs/>
              </w:rPr>
            </w:pPr>
            <w:r w:rsidRPr="00741665">
              <w:rPr>
                <w:rFonts w:ascii="Times New Roman" w:hAnsi="Times New Roman"/>
                <w:bCs/>
              </w:rPr>
              <w:t>VIN</w:t>
            </w:r>
          </w:p>
        </w:tc>
        <w:tc>
          <w:tcPr>
            <w:tcW w:w="896" w:type="dxa"/>
            <w:shd w:val="clear" w:color="auto" w:fill="FFFFFF"/>
            <w:vAlign w:val="center"/>
            <w:hideMark/>
          </w:tcPr>
          <w:p w:rsidR="00130860" w:rsidRPr="00741665" w:rsidRDefault="00130860" w:rsidP="00D527BD">
            <w:pPr>
              <w:jc w:val="center"/>
              <w:rPr>
                <w:rFonts w:ascii="Times New Roman" w:hAnsi="Times New Roman"/>
                <w:bCs/>
              </w:rPr>
            </w:pPr>
            <w:r w:rsidRPr="00741665">
              <w:rPr>
                <w:rFonts w:ascii="Times New Roman" w:hAnsi="Times New Roman"/>
                <w:bCs/>
              </w:rPr>
              <w:t>Год выпуска</w:t>
            </w:r>
          </w:p>
        </w:tc>
        <w:tc>
          <w:tcPr>
            <w:tcW w:w="1417" w:type="dxa"/>
            <w:shd w:val="clear" w:color="auto" w:fill="FFFFFF"/>
            <w:vAlign w:val="center"/>
            <w:hideMark/>
          </w:tcPr>
          <w:p w:rsidR="00130860" w:rsidRPr="00741665" w:rsidRDefault="00130860" w:rsidP="00D527BD">
            <w:pPr>
              <w:jc w:val="center"/>
              <w:rPr>
                <w:rFonts w:ascii="Times New Roman" w:hAnsi="Times New Roman"/>
                <w:bCs/>
              </w:rPr>
            </w:pPr>
            <w:r w:rsidRPr="00741665">
              <w:rPr>
                <w:rFonts w:ascii="Times New Roman" w:hAnsi="Times New Roman"/>
                <w:bCs/>
              </w:rPr>
              <w:t>Гос. Номер</w:t>
            </w:r>
          </w:p>
        </w:tc>
        <w:tc>
          <w:tcPr>
            <w:tcW w:w="1482" w:type="dxa"/>
            <w:vAlign w:val="center"/>
            <w:hideMark/>
          </w:tcPr>
          <w:p w:rsidR="00130860" w:rsidRPr="00741665" w:rsidRDefault="00130860" w:rsidP="00D527BD">
            <w:pPr>
              <w:jc w:val="center"/>
              <w:rPr>
                <w:rFonts w:ascii="Times New Roman" w:hAnsi="Times New Roman"/>
                <w:bCs/>
              </w:rPr>
            </w:pPr>
            <w:r w:rsidRPr="00741665">
              <w:rPr>
                <w:rFonts w:ascii="Times New Roman" w:hAnsi="Times New Roman"/>
                <w:bCs/>
              </w:rPr>
              <w:t>Дата окончания страхования (текущего полиса)</w:t>
            </w:r>
          </w:p>
        </w:tc>
      </w:tr>
      <w:tr w:rsidR="00130860" w:rsidRPr="00741665" w:rsidTr="00D527BD">
        <w:trPr>
          <w:trHeight w:val="60"/>
        </w:trPr>
        <w:tc>
          <w:tcPr>
            <w:tcW w:w="540" w:type="dxa"/>
            <w:shd w:val="clear" w:color="auto" w:fill="FFFFFF"/>
            <w:vAlign w:val="center"/>
            <w:hideMark/>
          </w:tcPr>
          <w:p w:rsidR="00130860" w:rsidRPr="00741665" w:rsidRDefault="00130860" w:rsidP="00D527BD">
            <w:pPr>
              <w:jc w:val="center"/>
              <w:rPr>
                <w:rFonts w:ascii="Times New Roman" w:hAnsi="Times New Roman"/>
                <w:bCs/>
              </w:rPr>
            </w:pPr>
            <w:r w:rsidRPr="00741665">
              <w:rPr>
                <w:rFonts w:ascii="Times New Roman" w:hAnsi="Times New Roman"/>
                <w:bCs/>
              </w:rPr>
              <w:t>1</w:t>
            </w:r>
          </w:p>
        </w:tc>
        <w:tc>
          <w:tcPr>
            <w:tcW w:w="1445" w:type="dxa"/>
            <w:shd w:val="clear" w:color="auto" w:fill="FFFFFF"/>
            <w:vAlign w:val="center"/>
            <w:hideMark/>
          </w:tcPr>
          <w:p w:rsidR="00130860" w:rsidRPr="00741665" w:rsidRDefault="00130860" w:rsidP="00D527BD">
            <w:pPr>
              <w:jc w:val="center"/>
              <w:rPr>
                <w:rFonts w:ascii="Times New Roman" w:hAnsi="Times New Roman"/>
                <w:bCs/>
              </w:rPr>
            </w:pPr>
            <w:r w:rsidRPr="00741665">
              <w:rPr>
                <w:rFonts w:ascii="Times New Roman" w:hAnsi="Times New Roman"/>
                <w:bCs/>
              </w:rPr>
              <w:t>2</w:t>
            </w:r>
          </w:p>
        </w:tc>
        <w:tc>
          <w:tcPr>
            <w:tcW w:w="567" w:type="dxa"/>
            <w:shd w:val="clear" w:color="auto" w:fill="FFFFFF"/>
            <w:vAlign w:val="center"/>
            <w:hideMark/>
          </w:tcPr>
          <w:p w:rsidR="00130860" w:rsidRPr="00741665" w:rsidRDefault="00130860" w:rsidP="00D527BD">
            <w:pPr>
              <w:jc w:val="center"/>
              <w:rPr>
                <w:rFonts w:ascii="Times New Roman" w:hAnsi="Times New Roman"/>
                <w:bCs/>
              </w:rPr>
            </w:pPr>
            <w:r w:rsidRPr="00741665">
              <w:rPr>
                <w:rFonts w:ascii="Times New Roman" w:hAnsi="Times New Roman"/>
                <w:bCs/>
              </w:rPr>
              <w:t>3</w:t>
            </w:r>
          </w:p>
        </w:tc>
        <w:tc>
          <w:tcPr>
            <w:tcW w:w="992" w:type="dxa"/>
            <w:shd w:val="clear" w:color="auto" w:fill="FFFFFF"/>
            <w:vAlign w:val="center"/>
            <w:hideMark/>
          </w:tcPr>
          <w:p w:rsidR="00130860" w:rsidRPr="00741665" w:rsidRDefault="00130860" w:rsidP="00D527BD">
            <w:pPr>
              <w:jc w:val="center"/>
              <w:rPr>
                <w:rFonts w:ascii="Times New Roman" w:hAnsi="Times New Roman"/>
                <w:bCs/>
              </w:rPr>
            </w:pPr>
            <w:r w:rsidRPr="00741665">
              <w:rPr>
                <w:rFonts w:ascii="Times New Roman" w:hAnsi="Times New Roman"/>
                <w:bCs/>
              </w:rPr>
              <w:t>4</w:t>
            </w:r>
          </w:p>
        </w:tc>
        <w:tc>
          <w:tcPr>
            <w:tcW w:w="2478" w:type="dxa"/>
            <w:shd w:val="clear" w:color="auto" w:fill="FFFFFF"/>
            <w:vAlign w:val="center"/>
            <w:hideMark/>
          </w:tcPr>
          <w:p w:rsidR="00130860" w:rsidRPr="00741665" w:rsidRDefault="00130860" w:rsidP="00D527BD">
            <w:pPr>
              <w:jc w:val="center"/>
              <w:rPr>
                <w:rFonts w:ascii="Times New Roman" w:hAnsi="Times New Roman"/>
                <w:bCs/>
              </w:rPr>
            </w:pPr>
            <w:r w:rsidRPr="00741665">
              <w:rPr>
                <w:rFonts w:ascii="Times New Roman" w:hAnsi="Times New Roman"/>
                <w:bCs/>
              </w:rPr>
              <w:t>5</w:t>
            </w:r>
          </w:p>
        </w:tc>
        <w:tc>
          <w:tcPr>
            <w:tcW w:w="896" w:type="dxa"/>
            <w:shd w:val="clear" w:color="auto" w:fill="FFFFFF"/>
            <w:vAlign w:val="center"/>
            <w:hideMark/>
          </w:tcPr>
          <w:p w:rsidR="00130860" w:rsidRPr="00741665" w:rsidRDefault="00130860" w:rsidP="00D527BD">
            <w:pPr>
              <w:jc w:val="center"/>
              <w:rPr>
                <w:rFonts w:ascii="Times New Roman" w:hAnsi="Times New Roman"/>
                <w:bCs/>
              </w:rPr>
            </w:pPr>
            <w:r w:rsidRPr="00741665">
              <w:rPr>
                <w:rFonts w:ascii="Times New Roman" w:hAnsi="Times New Roman"/>
                <w:bCs/>
              </w:rPr>
              <w:t>6</w:t>
            </w:r>
          </w:p>
        </w:tc>
        <w:tc>
          <w:tcPr>
            <w:tcW w:w="1417" w:type="dxa"/>
            <w:shd w:val="clear" w:color="auto" w:fill="FFFFFF"/>
            <w:vAlign w:val="center"/>
            <w:hideMark/>
          </w:tcPr>
          <w:p w:rsidR="00130860" w:rsidRPr="00741665" w:rsidRDefault="00130860" w:rsidP="00D527BD">
            <w:pPr>
              <w:jc w:val="center"/>
              <w:rPr>
                <w:rFonts w:ascii="Times New Roman" w:hAnsi="Times New Roman"/>
                <w:bCs/>
              </w:rPr>
            </w:pPr>
            <w:r w:rsidRPr="00741665">
              <w:rPr>
                <w:rFonts w:ascii="Times New Roman" w:hAnsi="Times New Roman"/>
                <w:bCs/>
              </w:rPr>
              <w:t>7</w:t>
            </w:r>
          </w:p>
        </w:tc>
        <w:tc>
          <w:tcPr>
            <w:tcW w:w="1482" w:type="dxa"/>
            <w:vAlign w:val="center"/>
            <w:hideMark/>
          </w:tcPr>
          <w:p w:rsidR="00130860" w:rsidRPr="00741665" w:rsidRDefault="00130860" w:rsidP="00D527BD">
            <w:pPr>
              <w:jc w:val="center"/>
              <w:rPr>
                <w:rFonts w:ascii="Times New Roman" w:hAnsi="Times New Roman"/>
                <w:bCs/>
              </w:rPr>
            </w:pPr>
            <w:r w:rsidRPr="00741665">
              <w:rPr>
                <w:rFonts w:ascii="Times New Roman" w:hAnsi="Times New Roman"/>
                <w:bCs/>
              </w:rPr>
              <w:t>8</w:t>
            </w:r>
          </w:p>
        </w:tc>
      </w:tr>
      <w:tr w:rsidR="00130860" w:rsidRPr="00741665" w:rsidTr="00D527BD">
        <w:trPr>
          <w:trHeight w:val="528"/>
        </w:trPr>
        <w:tc>
          <w:tcPr>
            <w:tcW w:w="540" w:type="dxa"/>
            <w:shd w:val="clear" w:color="auto" w:fill="FFFFFF"/>
            <w:vAlign w:val="bottom"/>
            <w:hideMark/>
          </w:tcPr>
          <w:p w:rsidR="00130860" w:rsidRPr="00B9029A" w:rsidRDefault="00B9029A" w:rsidP="00D527BD">
            <w:pPr>
              <w:ind w:left="-108" w:right="-135"/>
              <w:jc w:val="center"/>
              <w:rPr>
                <w:rFonts w:ascii="Times New Roman" w:hAnsi="Times New Roman"/>
                <w:lang w:val="ru-RU"/>
              </w:rPr>
            </w:pPr>
            <w:r>
              <w:rPr>
                <w:rFonts w:ascii="Times New Roman" w:hAnsi="Times New Roman"/>
                <w:lang w:val="ru-RU"/>
              </w:rPr>
              <w:t>1</w:t>
            </w:r>
          </w:p>
        </w:tc>
        <w:tc>
          <w:tcPr>
            <w:tcW w:w="1445" w:type="dxa"/>
            <w:shd w:val="clear" w:color="auto" w:fill="FFFFFF"/>
            <w:vAlign w:val="bottom"/>
          </w:tcPr>
          <w:p w:rsidR="00130860" w:rsidRDefault="00130860" w:rsidP="00D527BD">
            <w:pPr>
              <w:ind w:left="-81" w:right="-108"/>
              <w:rPr>
                <w:rFonts w:ascii="Times New Roman" w:hAnsi="Times New Roman"/>
              </w:rPr>
            </w:pPr>
            <w:proofErr w:type="spellStart"/>
            <w:r w:rsidRPr="00741665">
              <w:rPr>
                <w:rFonts w:ascii="Times New Roman" w:hAnsi="Times New Roman"/>
              </w:rPr>
              <w:t>Skoda</w:t>
            </w:r>
            <w:proofErr w:type="spellEnd"/>
          </w:p>
          <w:p w:rsidR="00130860" w:rsidRPr="00741665" w:rsidRDefault="00130860" w:rsidP="00D527BD">
            <w:pPr>
              <w:ind w:left="-81" w:right="-108"/>
              <w:rPr>
                <w:rFonts w:ascii="Times New Roman" w:hAnsi="Times New Roman"/>
              </w:rPr>
            </w:pPr>
            <w:proofErr w:type="spellStart"/>
            <w:r w:rsidRPr="00741665">
              <w:rPr>
                <w:rFonts w:ascii="Times New Roman" w:hAnsi="Times New Roman"/>
              </w:rPr>
              <w:t>Octavia</w:t>
            </w:r>
            <w:proofErr w:type="spellEnd"/>
          </w:p>
        </w:tc>
        <w:tc>
          <w:tcPr>
            <w:tcW w:w="567" w:type="dxa"/>
            <w:shd w:val="clear" w:color="auto" w:fill="FFFFFF"/>
            <w:vAlign w:val="center"/>
          </w:tcPr>
          <w:p w:rsidR="00130860" w:rsidRDefault="00130860" w:rsidP="00D527BD">
            <w:pPr>
              <w:jc w:val="center"/>
            </w:pPr>
            <w:r w:rsidRPr="00C40048">
              <w:rPr>
                <w:rFonts w:ascii="Times New Roman" w:hAnsi="Times New Roman"/>
              </w:rPr>
              <w:t>В</w:t>
            </w:r>
          </w:p>
        </w:tc>
        <w:tc>
          <w:tcPr>
            <w:tcW w:w="992" w:type="dxa"/>
            <w:shd w:val="clear" w:color="auto" w:fill="FFFFFF"/>
            <w:vAlign w:val="bottom"/>
          </w:tcPr>
          <w:p w:rsidR="00130860" w:rsidRPr="00A90D02" w:rsidRDefault="00130860" w:rsidP="00D527BD">
            <w:pPr>
              <w:ind w:left="-108" w:right="-108"/>
              <w:jc w:val="center"/>
              <w:rPr>
                <w:rFonts w:ascii="Times New Roman" w:hAnsi="Times New Roman"/>
              </w:rPr>
            </w:pPr>
            <w:r w:rsidRPr="00A90D02">
              <w:rPr>
                <w:rFonts w:ascii="Times New Roman" w:hAnsi="Times New Roman"/>
              </w:rPr>
              <w:t xml:space="preserve">102 </w:t>
            </w:r>
            <w:proofErr w:type="spellStart"/>
            <w:r w:rsidRPr="00A90D02">
              <w:rPr>
                <w:rFonts w:ascii="Times New Roman" w:hAnsi="Times New Roman"/>
              </w:rPr>
              <w:t>л.с</w:t>
            </w:r>
            <w:proofErr w:type="spellEnd"/>
            <w:r w:rsidRPr="00A90D02">
              <w:rPr>
                <w:rFonts w:ascii="Times New Roman" w:hAnsi="Times New Roman"/>
              </w:rPr>
              <w:t>.</w:t>
            </w:r>
          </w:p>
        </w:tc>
        <w:tc>
          <w:tcPr>
            <w:tcW w:w="2478" w:type="dxa"/>
            <w:shd w:val="clear" w:color="auto" w:fill="FFFFFF"/>
            <w:vAlign w:val="bottom"/>
          </w:tcPr>
          <w:p w:rsidR="00130860" w:rsidRPr="00741665" w:rsidRDefault="00130860" w:rsidP="00D527BD">
            <w:pPr>
              <w:ind w:left="-108" w:right="-40"/>
              <w:jc w:val="center"/>
              <w:rPr>
                <w:rFonts w:ascii="Times New Roman" w:hAnsi="Times New Roman"/>
                <w:lang w:val="en-US"/>
              </w:rPr>
            </w:pPr>
            <w:r>
              <w:rPr>
                <w:rFonts w:ascii="Times New Roman" w:hAnsi="Times New Roman"/>
                <w:lang w:val="en-US"/>
              </w:rPr>
              <w:t>XW8DX41U49K021977</w:t>
            </w:r>
          </w:p>
        </w:tc>
        <w:tc>
          <w:tcPr>
            <w:tcW w:w="896" w:type="dxa"/>
            <w:shd w:val="clear" w:color="auto" w:fill="FFFFFF"/>
            <w:vAlign w:val="bottom"/>
          </w:tcPr>
          <w:p w:rsidR="00130860" w:rsidRPr="00793597" w:rsidRDefault="00130860" w:rsidP="00D527BD">
            <w:pPr>
              <w:jc w:val="center"/>
              <w:rPr>
                <w:rFonts w:ascii="Times New Roman" w:hAnsi="Times New Roman"/>
                <w:lang w:val="en-US"/>
              </w:rPr>
            </w:pPr>
            <w:r>
              <w:rPr>
                <w:rFonts w:ascii="Times New Roman" w:hAnsi="Times New Roman"/>
                <w:lang w:val="en-US"/>
              </w:rPr>
              <w:t>2009</w:t>
            </w:r>
          </w:p>
        </w:tc>
        <w:tc>
          <w:tcPr>
            <w:tcW w:w="1417" w:type="dxa"/>
            <w:shd w:val="clear" w:color="auto" w:fill="FFFFFF"/>
            <w:vAlign w:val="bottom"/>
          </w:tcPr>
          <w:p w:rsidR="00130860" w:rsidRPr="00793597" w:rsidRDefault="00130860" w:rsidP="00D527BD">
            <w:pPr>
              <w:ind w:left="-80" w:right="-137"/>
              <w:jc w:val="center"/>
              <w:rPr>
                <w:rFonts w:ascii="Times New Roman" w:hAnsi="Times New Roman"/>
              </w:rPr>
            </w:pPr>
            <w:r>
              <w:rPr>
                <w:rFonts w:ascii="Times New Roman" w:hAnsi="Times New Roman"/>
              </w:rPr>
              <w:t>У639КМ161</w:t>
            </w:r>
          </w:p>
        </w:tc>
        <w:tc>
          <w:tcPr>
            <w:tcW w:w="1482" w:type="dxa"/>
            <w:vAlign w:val="bottom"/>
          </w:tcPr>
          <w:p w:rsidR="00130860" w:rsidRPr="002620C3" w:rsidRDefault="00130860" w:rsidP="002620C3">
            <w:pPr>
              <w:ind w:left="-79"/>
              <w:jc w:val="center"/>
              <w:rPr>
                <w:rFonts w:ascii="Times New Roman" w:hAnsi="Times New Roman"/>
                <w:color w:val="0000FF"/>
                <w:lang w:val="ru-RU"/>
              </w:rPr>
            </w:pPr>
            <w:r w:rsidRPr="00D44555">
              <w:rPr>
                <w:rFonts w:ascii="Times New Roman" w:hAnsi="Times New Roman"/>
                <w:color w:val="0000FF"/>
              </w:rPr>
              <w:t>27.11.202</w:t>
            </w:r>
            <w:r w:rsidR="002620C3">
              <w:rPr>
                <w:rFonts w:ascii="Times New Roman" w:hAnsi="Times New Roman"/>
                <w:color w:val="0000FF"/>
                <w:lang w:val="ru-RU"/>
              </w:rPr>
              <w:t>6</w:t>
            </w:r>
          </w:p>
        </w:tc>
      </w:tr>
      <w:tr w:rsidR="00130860" w:rsidRPr="00741665" w:rsidTr="00D527BD">
        <w:trPr>
          <w:trHeight w:val="528"/>
        </w:trPr>
        <w:tc>
          <w:tcPr>
            <w:tcW w:w="540" w:type="dxa"/>
            <w:shd w:val="clear" w:color="auto" w:fill="FFFFFF"/>
            <w:vAlign w:val="bottom"/>
            <w:hideMark/>
          </w:tcPr>
          <w:p w:rsidR="00130860" w:rsidRPr="00741665" w:rsidRDefault="00B9029A" w:rsidP="00D527BD">
            <w:pPr>
              <w:ind w:left="-108" w:right="-135"/>
              <w:jc w:val="center"/>
              <w:rPr>
                <w:rFonts w:ascii="Times New Roman" w:hAnsi="Times New Roman"/>
              </w:rPr>
            </w:pPr>
            <w:r>
              <w:rPr>
                <w:rFonts w:ascii="Times New Roman" w:hAnsi="Times New Roman"/>
              </w:rPr>
              <w:lastRenderedPageBreak/>
              <w:t>2</w:t>
            </w:r>
          </w:p>
        </w:tc>
        <w:tc>
          <w:tcPr>
            <w:tcW w:w="1445" w:type="dxa"/>
            <w:shd w:val="clear" w:color="auto" w:fill="FFFFFF"/>
            <w:vAlign w:val="bottom"/>
          </w:tcPr>
          <w:p w:rsidR="00130860" w:rsidRPr="00741665" w:rsidRDefault="00130860" w:rsidP="00D527BD">
            <w:pPr>
              <w:ind w:left="-81" w:right="-108"/>
              <w:rPr>
                <w:rFonts w:ascii="Times New Roman" w:hAnsi="Times New Roman"/>
              </w:rPr>
            </w:pPr>
            <w:proofErr w:type="spellStart"/>
            <w:r w:rsidRPr="00741665">
              <w:rPr>
                <w:rFonts w:ascii="Times New Roman" w:hAnsi="Times New Roman"/>
              </w:rPr>
              <w:t>Toyota</w:t>
            </w:r>
            <w:proofErr w:type="spellEnd"/>
            <w:r w:rsidRPr="00741665">
              <w:rPr>
                <w:rFonts w:ascii="Times New Roman" w:hAnsi="Times New Roman"/>
              </w:rPr>
              <w:t xml:space="preserve"> </w:t>
            </w:r>
            <w:proofErr w:type="spellStart"/>
            <w:r w:rsidRPr="00741665">
              <w:rPr>
                <w:rFonts w:ascii="Times New Roman" w:hAnsi="Times New Roman"/>
              </w:rPr>
              <w:t>Camry</w:t>
            </w:r>
            <w:proofErr w:type="spellEnd"/>
            <w:r w:rsidRPr="00741665">
              <w:rPr>
                <w:rFonts w:ascii="Times New Roman" w:hAnsi="Times New Roman"/>
              </w:rPr>
              <w:t xml:space="preserve"> "Престиж"</w:t>
            </w:r>
          </w:p>
        </w:tc>
        <w:tc>
          <w:tcPr>
            <w:tcW w:w="567" w:type="dxa"/>
            <w:shd w:val="clear" w:color="auto" w:fill="FFFFFF"/>
            <w:vAlign w:val="center"/>
          </w:tcPr>
          <w:p w:rsidR="00130860" w:rsidRDefault="00130860" w:rsidP="00D527BD">
            <w:pPr>
              <w:jc w:val="center"/>
            </w:pPr>
            <w:r w:rsidRPr="00C40048">
              <w:rPr>
                <w:rFonts w:ascii="Times New Roman" w:hAnsi="Times New Roman"/>
              </w:rPr>
              <w:t>В</w:t>
            </w:r>
          </w:p>
        </w:tc>
        <w:tc>
          <w:tcPr>
            <w:tcW w:w="992" w:type="dxa"/>
            <w:shd w:val="clear" w:color="auto" w:fill="FFFFFF"/>
            <w:vAlign w:val="bottom"/>
          </w:tcPr>
          <w:p w:rsidR="00130860" w:rsidRPr="00A90D02" w:rsidRDefault="00130860" w:rsidP="00D527BD">
            <w:pPr>
              <w:ind w:left="-108" w:right="-108"/>
              <w:jc w:val="center"/>
              <w:rPr>
                <w:rFonts w:ascii="Times New Roman" w:hAnsi="Times New Roman"/>
              </w:rPr>
            </w:pPr>
            <w:r w:rsidRPr="00A90D02">
              <w:rPr>
                <w:rFonts w:ascii="Times New Roman" w:hAnsi="Times New Roman"/>
              </w:rPr>
              <w:t xml:space="preserve">181 </w:t>
            </w:r>
            <w:proofErr w:type="spellStart"/>
            <w:r w:rsidRPr="00A90D02">
              <w:rPr>
                <w:rFonts w:ascii="Times New Roman" w:hAnsi="Times New Roman"/>
              </w:rPr>
              <w:t>л.с</w:t>
            </w:r>
            <w:proofErr w:type="spellEnd"/>
            <w:r w:rsidRPr="00A90D02">
              <w:rPr>
                <w:rFonts w:ascii="Times New Roman" w:hAnsi="Times New Roman"/>
              </w:rPr>
              <w:t>.</w:t>
            </w:r>
          </w:p>
        </w:tc>
        <w:tc>
          <w:tcPr>
            <w:tcW w:w="2478" w:type="dxa"/>
            <w:shd w:val="clear" w:color="auto" w:fill="FFFFFF"/>
            <w:vAlign w:val="bottom"/>
          </w:tcPr>
          <w:p w:rsidR="00130860" w:rsidRPr="00741665" w:rsidRDefault="00130860" w:rsidP="00D527BD">
            <w:pPr>
              <w:ind w:left="-108" w:right="-40"/>
              <w:jc w:val="center"/>
              <w:rPr>
                <w:rFonts w:ascii="Times New Roman" w:hAnsi="Times New Roman"/>
                <w:lang w:val="en-US"/>
              </w:rPr>
            </w:pPr>
            <w:r>
              <w:rPr>
                <w:rFonts w:ascii="Times New Roman" w:hAnsi="Times New Roman"/>
                <w:lang w:val="en-US"/>
              </w:rPr>
              <w:t>XW7BF4FK90S104636</w:t>
            </w:r>
          </w:p>
        </w:tc>
        <w:tc>
          <w:tcPr>
            <w:tcW w:w="896" w:type="dxa"/>
            <w:shd w:val="clear" w:color="auto" w:fill="FFFFFF"/>
            <w:vAlign w:val="bottom"/>
          </w:tcPr>
          <w:p w:rsidR="00130860" w:rsidRPr="00793597" w:rsidRDefault="00130860" w:rsidP="00D527BD">
            <w:pPr>
              <w:jc w:val="center"/>
              <w:rPr>
                <w:rFonts w:ascii="Times New Roman" w:hAnsi="Times New Roman"/>
                <w:lang w:val="en-US"/>
              </w:rPr>
            </w:pPr>
            <w:r>
              <w:rPr>
                <w:rFonts w:ascii="Times New Roman" w:hAnsi="Times New Roman"/>
                <w:lang w:val="en-US"/>
              </w:rPr>
              <w:t>2014</w:t>
            </w:r>
          </w:p>
        </w:tc>
        <w:tc>
          <w:tcPr>
            <w:tcW w:w="1417" w:type="dxa"/>
            <w:shd w:val="clear" w:color="auto" w:fill="FFFFFF"/>
            <w:vAlign w:val="bottom"/>
          </w:tcPr>
          <w:p w:rsidR="00130860" w:rsidRPr="00793597" w:rsidRDefault="00130860" w:rsidP="00D527BD">
            <w:pPr>
              <w:ind w:left="-80" w:right="-137"/>
              <w:jc w:val="center"/>
              <w:rPr>
                <w:rFonts w:ascii="Times New Roman" w:hAnsi="Times New Roman"/>
              </w:rPr>
            </w:pPr>
            <w:r>
              <w:rPr>
                <w:rFonts w:ascii="Times New Roman" w:hAnsi="Times New Roman"/>
              </w:rPr>
              <w:t>О099РО61</w:t>
            </w:r>
          </w:p>
        </w:tc>
        <w:tc>
          <w:tcPr>
            <w:tcW w:w="1482" w:type="dxa"/>
            <w:vAlign w:val="bottom"/>
          </w:tcPr>
          <w:p w:rsidR="00130860" w:rsidRPr="002620C3" w:rsidRDefault="00130860" w:rsidP="002620C3">
            <w:pPr>
              <w:ind w:left="-79"/>
              <w:jc w:val="center"/>
              <w:rPr>
                <w:rFonts w:ascii="Times New Roman" w:hAnsi="Times New Roman"/>
                <w:color w:val="0000FF"/>
                <w:lang w:val="ru-RU"/>
              </w:rPr>
            </w:pPr>
            <w:r w:rsidRPr="00D44555">
              <w:rPr>
                <w:rFonts w:ascii="Times New Roman" w:hAnsi="Times New Roman"/>
                <w:color w:val="0000FF"/>
              </w:rPr>
              <w:t>12.01.202</w:t>
            </w:r>
            <w:r w:rsidR="002620C3">
              <w:rPr>
                <w:rFonts w:ascii="Times New Roman" w:hAnsi="Times New Roman"/>
                <w:color w:val="0000FF"/>
                <w:lang w:val="ru-RU"/>
              </w:rPr>
              <w:t>7</w:t>
            </w:r>
          </w:p>
        </w:tc>
      </w:tr>
      <w:tr w:rsidR="00130860" w:rsidRPr="00741665" w:rsidTr="00D527BD">
        <w:trPr>
          <w:trHeight w:val="528"/>
        </w:trPr>
        <w:tc>
          <w:tcPr>
            <w:tcW w:w="540" w:type="dxa"/>
            <w:shd w:val="clear" w:color="auto" w:fill="FFFFFF"/>
            <w:vAlign w:val="bottom"/>
            <w:hideMark/>
          </w:tcPr>
          <w:p w:rsidR="00130860" w:rsidRPr="00741665" w:rsidRDefault="00B9029A" w:rsidP="00D527BD">
            <w:pPr>
              <w:ind w:left="-108" w:right="-135"/>
              <w:jc w:val="center"/>
              <w:rPr>
                <w:rFonts w:ascii="Times New Roman" w:hAnsi="Times New Roman"/>
              </w:rPr>
            </w:pPr>
            <w:r>
              <w:rPr>
                <w:rFonts w:ascii="Times New Roman" w:hAnsi="Times New Roman"/>
              </w:rPr>
              <w:t>3</w:t>
            </w:r>
          </w:p>
        </w:tc>
        <w:tc>
          <w:tcPr>
            <w:tcW w:w="1445" w:type="dxa"/>
            <w:shd w:val="clear" w:color="auto" w:fill="FFFFFF"/>
            <w:vAlign w:val="bottom"/>
          </w:tcPr>
          <w:p w:rsidR="00130860" w:rsidRPr="00741665" w:rsidRDefault="00130860" w:rsidP="00D527BD">
            <w:pPr>
              <w:ind w:left="-81" w:right="-108"/>
              <w:rPr>
                <w:rFonts w:ascii="Times New Roman" w:hAnsi="Times New Roman"/>
              </w:rPr>
            </w:pPr>
            <w:proofErr w:type="spellStart"/>
            <w:r w:rsidRPr="00741665">
              <w:rPr>
                <w:rFonts w:ascii="Times New Roman" w:hAnsi="Times New Roman"/>
              </w:rPr>
              <w:t>Toyota</w:t>
            </w:r>
            <w:proofErr w:type="spellEnd"/>
            <w:r w:rsidRPr="00741665">
              <w:rPr>
                <w:rFonts w:ascii="Times New Roman" w:hAnsi="Times New Roman"/>
              </w:rPr>
              <w:t xml:space="preserve"> </w:t>
            </w:r>
            <w:proofErr w:type="spellStart"/>
            <w:r w:rsidRPr="00741665">
              <w:rPr>
                <w:rFonts w:ascii="Times New Roman" w:hAnsi="Times New Roman"/>
              </w:rPr>
              <w:t>Camry</w:t>
            </w:r>
            <w:proofErr w:type="spellEnd"/>
            <w:r w:rsidRPr="00741665">
              <w:rPr>
                <w:rFonts w:ascii="Times New Roman" w:hAnsi="Times New Roman"/>
              </w:rPr>
              <w:t xml:space="preserve"> "</w:t>
            </w:r>
            <w:proofErr w:type="spellStart"/>
            <w:r w:rsidRPr="00741665">
              <w:rPr>
                <w:rFonts w:ascii="Times New Roman" w:hAnsi="Times New Roman"/>
              </w:rPr>
              <w:t>Элеганс</w:t>
            </w:r>
            <w:proofErr w:type="spellEnd"/>
            <w:r w:rsidRPr="00741665">
              <w:rPr>
                <w:rFonts w:ascii="Times New Roman" w:hAnsi="Times New Roman"/>
              </w:rPr>
              <w:t>"</w:t>
            </w:r>
          </w:p>
        </w:tc>
        <w:tc>
          <w:tcPr>
            <w:tcW w:w="567" w:type="dxa"/>
            <w:shd w:val="clear" w:color="auto" w:fill="FFFFFF"/>
            <w:vAlign w:val="center"/>
          </w:tcPr>
          <w:p w:rsidR="00130860" w:rsidRDefault="00130860" w:rsidP="00D527BD">
            <w:pPr>
              <w:jc w:val="center"/>
            </w:pPr>
            <w:r w:rsidRPr="00C40048">
              <w:rPr>
                <w:rFonts w:ascii="Times New Roman" w:hAnsi="Times New Roman"/>
              </w:rPr>
              <w:t>В</w:t>
            </w:r>
          </w:p>
        </w:tc>
        <w:tc>
          <w:tcPr>
            <w:tcW w:w="992" w:type="dxa"/>
            <w:shd w:val="clear" w:color="auto" w:fill="FFFFFF"/>
            <w:vAlign w:val="bottom"/>
          </w:tcPr>
          <w:p w:rsidR="00130860" w:rsidRPr="00A90D02" w:rsidRDefault="00130860" w:rsidP="00D527BD">
            <w:pPr>
              <w:ind w:left="-108" w:right="-108"/>
              <w:jc w:val="center"/>
              <w:rPr>
                <w:rFonts w:ascii="Times New Roman" w:hAnsi="Times New Roman"/>
              </w:rPr>
            </w:pPr>
            <w:r w:rsidRPr="00A90D02">
              <w:rPr>
                <w:rFonts w:ascii="Times New Roman" w:hAnsi="Times New Roman"/>
              </w:rPr>
              <w:t xml:space="preserve">181 </w:t>
            </w:r>
            <w:proofErr w:type="spellStart"/>
            <w:r w:rsidRPr="00A90D02">
              <w:rPr>
                <w:rFonts w:ascii="Times New Roman" w:hAnsi="Times New Roman"/>
              </w:rPr>
              <w:t>л.с</w:t>
            </w:r>
            <w:proofErr w:type="spellEnd"/>
            <w:r w:rsidRPr="00A90D02">
              <w:rPr>
                <w:rFonts w:ascii="Times New Roman" w:hAnsi="Times New Roman"/>
              </w:rPr>
              <w:t>.</w:t>
            </w:r>
          </w:p>
        </w:tc>
        <w:tc>
          <w:tcPr>
            <w:tcW w:w="2478" w:type="dxa"/>
            <w:shd w:val="clear" w:color="auto" w:fill="FFFFFF"/>
            <w:vAlign w:val="bottom"/>
          </w:tcPr>
          <w:p w:rsidR="00130860" w:rsidRPr="00741665" w:rsidRDefault="00130860" w:rsidP="00D527BD">
            <w:pPr>
              <w:ind w:left="-108" w:right="-40"/>
              <w:jc w:val="center"/>
              <w:rPr>
                <w:rFonts w:ascii="Times New Roman" w:hAnsi="Times New Roman"/>
              </w:rPr>
            </w:pPr>
            <w:r>
              <w:rPr>
                <w:rFonts w:ascii="Times New Roman" w:hAnsi="Times New Roman"/>
                <w:lang w:val="en-US"/>
              </w:rPr>
              <w:t>XW7BF4FK00S104833</w:t>
            </w:r>
          </w:p>
        </w:tc>
        <w:tc>
          <w:tcPr>
            <w:tcW w:w="896" w:type="dxa"/>
            <w:shd w:val="clear" w:color="auto" w:fill="FFFFFF"/>
            <w:vAlign w:val="bottom"/>
          </w:tcPr>
          <w:p w:rsidR="00130860" w:rsidRPr="00793597" w:rsidRDefault="00130860" w:rsidP="00D527BD">
            <w:pPr>
              <w:jc w:val="center"/>
              <w:rPr>
                <w:rFonts w:ascii="Times New Roman" w:hAnsi="Times New Roman"/>
                <w:lang w:val="en-US"/>
              </w:rPr>
            </w:pPr>
            <w:r>
              <w:rPr>
                <w:rFonts w:ascii="Times New Roman" w:hAnsi="Times New Roman"/>
                <w:lang w:val="en-US"/>
              </w:rPr>
              <w:t>2014</w:t>
            </w:r>
          </w:p>
        </w:tc>
        <w:tc>
          <w:tcPr>
            <w:tcW w:w="1417" w:type="dxa"/>
            <w:shd w:val="clear" w:color="auto" w:fill="FFFFFF"/>
            <w:vAlign w:val="bottom"/>
          </w:tcPr>
          <w:p w:rsidR="00130860" w:rsidRPr="00793597" w:rsidRDefault="00130860" w:rsidP="00D527BD">
            <w:pPr>
              <w:ind w:left="-80" w:right="-137"/>
              <w:jc w:val="center"/>
              <w:rPr>
                <w:rFonts w:ascii="Times New Roman" w:hAnsi="Times New Roman"/>
              </w:rPr>
            </w:pPr>
            <w:r>
              <w:rPr>
                <w:rFonts w:ascii="Times New Roman" w:hAnsi="Times New Roman"/>
              </w:rPr>
              <w:t>А295УА161</w:t>
            </w:r>
          </w:p>
        </w:tc>
        <w:tc>
          <w:tcPr>
            <w:tcW w:w="1482" w:type="dxa"/>
            <w:vAlign w:val="bottom"/>
          </w:tcPr>
          <w:p w:rsidR="00130860" w:rsidRPr="002620C3" w:rsidRDefault="00130860" w:rsidP="002620C3">
            <w:pPr>
              <w:ind w:left="-79"/>
              <w:jc w:val="center"/>
              <w:rPr>
                <w:rFonts w:ascii="Times New Roman" w:hAnsi="Times New Roman"/>
                <w:color w:val="0000FF"/>
                <w:lang w:val="ru-RU"/>
              </w:rPr>
            </w:pPr>
            <w:r w:rsidRPr="00D44555">
              <w:rPr>
                <w:rFonts w:ascii="Times New Roman" w:hAnsi="Times New Roman"/>
                <w:color w:val="0000FF"/>
              </w:rPr>
              <w:t>12.01.202</w:t>
            </w:r>
            <w:r w:rsidR="002620C3">
              <w:rPr>
                <w:rFonts w:ascii="Times New Roman" w:hAnsi="Times New Roman"/>
                <w:color w:val="0000FF"/>
                <w:lang w:val="ru-RU"/>
              </w:rPr>
              <w:t>7</w:t>
            </w:r>
          </w:p>
        </w:tc>
      </w:tr>
      <w:tr w:rsidR="00130860" w:rsidRPr="00741665" w:rsidTr="00D527BD">
        <w:trPr>
          <w:trHeight w:val="528"/>
        </w:trPr>
        <w:tc>
          <w:tcPr>
            <w:tcW w:w="540" w:type="dxa"/>
            <w:shd w:val="clear" w:color="auto" w:fill="FFFFFF"/>
            <w:vAlign w:val="bottom"/>
            <w:hideMark/>
          </w:tcPr>
          <w:p w:rsidR="00130860" w:rsidRPr="00741665" w:rsidRDefault="00B9029A" w:rsidP="00D527BD">
            <w:pPr>
              <w:ind w:left="-108" w:right="-135"/>
              <w:jc w:val="center"/>
              <w:rPr>
                <w:rFonts w:ascii="Times New Roman" w:hAnsi="Times New Roman"/>
              </w:rPr>
            </w:pPr>
            <w:r>
              <w:rPr>
                <w:rFonts w:ascii="Times New Roman" w:hAnsi="Times New Roman"/>
              </w:rPr>
              <w:t>4</w:t>
            </w:r>
          </w:p>
        </w:tc>
        <w:tc>
          <w:tcPr>
            <w:tcW w:w="1445" w:type="dxa"/>
            <w:shd w:val="clear" w:color="auto" w:fill="FFFFFF"/>
            <w:vAlign w:val="bottom"/>
          </w:tcPr>
          <w:p w:rsidR="00130860" w:rsidRPr="00741665" w:rsidRDefault="00130860" w:rsidP="00D527BD">
            <w:pPr>
              <w:ind w:left="-81" w:right="-108"/>
              <w:rPr>
                <w:rFonts w:ascii="Times New Roman" w:hAnsi="Times New Roman"/>
              </w:rPr>
            </w:pPr>
            <w:proofErr w:type="spellStart"/>
            <w:r w:rsidRPr="00741665">
              <w:rPr>
                <w:rFonts w:ascii="Times New Roman" w:hAnsi="Times New Roman"/>
              </w:rPr>
              <w:t>Volga</w:t>
            </w:r>
            <w:proofErr w:type="spellEnd"/>
            <w:r w:rsidRPr="00741665">
              <w:rPr>
                <w:rFonts w:ascii="Times New Roman" w:hAnsi="Times New Roman"/>
              </w:rPr>
              <w:t xml:space="preserve"> </w:t>
            </w:r>
            <w:proofErr w:type="spellStart"/>
            <w:r w:rsidRPr="00741665">
              <w:rPr>
                <w:rFonts w:ascii="Times New Roman" w:hAnsi="Times New Roman"/>
              </w:rPr>
              <w:t>Siber</w:t>
            </w:r>
            <w:proofErr w:type="spellEnd"/>
          </w:p>
        </w:tc>
        <w:tc>
          <w:tcPr>
            <w:tcW w:w="567" w:type="dxa"/>
            <w:shd w:val="clear" w:color="auto" w:fill="FFFFFF"/>
            <w:vAlign w:val="center"/>
          </w:tcPr>
          <w:p w:rsidR="00130860" w:rsidRDefault="00130860" w:rsidP="00D527BD">
            <w:pPr>
              <w:jc w:val="center"/>
            </w:pPr>
            <w:r w:rsidRPr="00C40048">
              <w:rPr>
                <w:rFonts w:ascii="Times New Roman" w:hAnsi="Times New Roman"/>
              </w:rPr>
              <w:t>В</w:t>
            </w:r>
          </w:p>
        </w:tc>
        <w:tc>
          <w:tcPr>
            <w:tcW w:w="992" w:type="dxa"/>
            <w:shd w:val="clear" w:color="auto" w:fill="FFFFFF"/>
            <w:vAlign w:val="bottom"/>
          </w:tcPr>
          <w:p w:rsidR="00130860" w:rsidRPr="00A90D02" w:rsidRDefault="00130860" w:rsidP="00D527BD">
            <w:pPr>
              <w:ind w:left="-108" w:right="-108"/>
              <w:jc w:val="center"/>
              <w:rPr>
                <w:rFonts w:ascii="Times New Roman" w:hAnsi="Times New Roman"/>
              </w:rPr>
            </w:pPr>
            <w:r w:rsidRPr="00A90D02">
              <w:rPr>
                <w:rFonts w:ascii="Times New Roman" w:hAnsi="Times New Roman"/>
              </w:rPr>
              <w:t xml:space="preserve">143 </w:t>
            </w:r>
            <w:proofErr w:type="spellStart"/>
            <w:r w:rsidRPr="00A90D02">
              <w:rPr>
                <w:rFonts w:ascii="Times New Roman" w:hAnsi="Times New Roman"/>
              </w:rPr>
              <w:t>л.с</w:t>
            </w:r>
            <w:proofErr w:type="spellEnd"/>
            <w:r w:rsidRPr="00A90D02">
              <w:rPr>
                <w:rFonts w:ascii="Times New Roman" w:hAnsi="Times New Roman"/>
              </w:rPr>
              <w:t>.</w:t>
            </w:r>
          </w:p>
        </w:tc>
        <w:tc>
          <w:tcPr>
            <w:tcW w:w="2478" w:type="dxa"/>
            <w:shd w:val="clear" w:color="auto" w:fill="FFFFFF"/>
            <w:vAlign w:val="bottom"/>
          </w:tcPr>
          <w:p w:rsidR="00130860" w:rsidRPr="00741665" w:rsidRDefault="00130860" w:rsidP="00D527BD">
            <w:pPr>
              <w:ind w:left="-108" w:right="-40"/>
              <w:jc w:val="center"/>
              <w:rPr>
                <w:rFonts w:ascii="Times New Roman" w:hAnsi="Times New Roman"/>
                <w:lang w:val="en-US"/>
              </w:rPr>
            </w:pPr>
            <w:r>
              <w:rPr>
                <w:rFonts w:ascii="Times New Roman" w:hAnsi="Times New Roman"/>
                <w:lang w:val="en-US"/>
              </w:rPr>
              <w:t>X96ERB6X980000687</w:t>
            </w:r>
          </w:p>
        </w:tc>
        <w:tc>
          <w:tcPr>
            <w:tcW w:w="896" w:type="dxa"/>
            <w:shd w:val="clear" w:color="auto" w:fill="FFFFFF"/>
            <w:vAlign w:val="bottom"/>
          </w:tcPr>
          <w:p w:rsidR="00130860" w:rsidRPr="00793597" w:rsidRDefault="00130860" w:rsidP="00D527BD">
            <w:pPr>
              <w:jc w:val="center"/>
              <w:rPr>
                <w:rFonts w:ascii="Times New Roman" w:hAnsi="Times New Roman"/>
                <w:lang w:val="en-US"/>
              </w:rPr>
            </w:pPr>
            <w:r>
              <w:rPr>
                <w:rFonts w:ascii="Times New Roman" w:hAnsi="Times New Roman"/>
                <w:lang w:val="en-US"/>
              </w:rPr>
              <w:t>2008</w:t>
            </w:r>
          </w:p>
        </w:tc>
        <w:tc>
          <w:tcPr>
            <w:tcW w:w="1417" w:type="dxa"/>
            <w:shd w:val="clear" w:color="auto" w:fill="FFFFFF"/>
            <w:vAlign w:val="bottom"/>
          </w:tcPr>
          <w:p w:rsidR="00130860" w:rsidRPr="0063287C" w:rsidRDefault="00130860" w:rsidP="00D527BD">
            <w:pPr>
              <w:ind w:left="-80" w:right="-137"/>
              <w:jc w:val="center"/>
              <w:rPr>
                <w:rFonts w:ascii="Times New Roman" w:hAnsi="Times New Roman"/>
              </w:rPr>
            </w:pPr>
            <w:r>
              <w:rPr>
                <w:rFonts w:ascii="Times New Roman" w:hAnsi="Times New Roman"/>
              </w:rPr>
              <w:t>О088РО61</w:t>
            </w:r>
          </w:p>
        </w:tc>
        <w:tc>
          <w:tcPr>
            <w:tcW w:w="1482" w:type="dxa"/>
            <w:vAlign w:val="bottom"/>
          </w:tcPr>
          <w:p w:rsidR="00130860" w:rsidRPr="002620C3" w:rsidRDefault="00130860" w:rsidP="002620C3">
            <w:pPr>
              <w:ind w:left="-79"/>
              <w:jc w:val="center"/>
              <w:rPr>
                <w:rFonts w:ascii="Times New Roman" w:hAnsi="Times New Roman"/>
                <w:color w:val="0000FF"/>
                <w:lang w:val="ru-RU"/>
              </w:rPr>
            </w:pPr>
            <w:r w:rsidRPr="00D44555">
              <w:rPr>
                <w:rFonts w:ascii="Times New Roman" w:hAnsi="Times New Roman"/>
                <w:color w:val="0000FF"/>
              </w:rPr>
              <w:t>27.11.202</w:t>
            </w:r>
            <w:r w:rsidR="002620C3">
              <w:rPr>
                <w:rFonts w:ascii="Times New Roman" w:hAnsi="Times New Roman"/>
                <w:color w:val="0000FF"/>
                <w:lang w:val="ru-RU"/>
              </w:rPr>
              <w:t>6</w:t>
            </w:r>
          </w:p>
        </w:tc>
      </w:tr>
      <w:tr w:rsidR="00130860" w:rsidRPr="00741665" w:rsidTr="00D527BD">
        <w:trPr>
          <w:trHeight w:val="528"/>
        </w:trPr>
        <w:tc>
          <w:tcPr>
            <w:tcW w:w="540" w:type="dxa"/>
            <w:shd w:val="clear" w:color="auto" w:fill="FFFFFF"/>
            <w:vAlign w:val="bottom"/>
            <w:hideMark/>
          </w:tcPr>
          <w:p w:rsidR="00130860" w:rsidRPr="00741665" w:rsidRDefault="00B9029A" w:rsidP="00D527BD">
            <w:pPr>
              <w:ind w:left="-108" w:right="-135"/>
              <w:jc w:val="center"/>
              <w:rPr>
                <w:rFonts w:ascii="Times New Roman" w:hAnsi="Times New Roman"/>
              </w:rPr>
            </w:pPr>
            <w:r>
              <w:rPr>
                <w:rFonts w:ascii="Times New Roman" w:hAnsi="Times New Roman"/>
              </w:rPr>
              <w:t>5</w:t>
            </w:r>
          </w:p>
        </w:tc>
        <w:tc>
          <w:tcPr>
            <w:tcW w:w="1445" w:type="dxa"/>
            <w:shd w:val="clear" w:color="auto" w:fill="FFFFFF"/>
            <w:vAlign w:val="bottom"/>
          </w:tcPr>
          <w:p w:rsidR="00130860" w:rsidRPr="00741665" w:rsidRDefault="00130860" w:rsidP="00D527BD">
            <w:pPr>
              <w:ind w:left="-81" w:right="-108"/>
              <w:rPr>
                <w:rFonts w:ascii="Times New Roman" w:hAnsi="Times New Roman"/>
              </w:rPr>
            </w:pPr>
            <w:proofErr w:type="spellStart"/>
            <w:r w:rsidRPr="00741665">
              <w:rPr>
                <w:rFonts w:ascii="Times New Roman" w:hAnsi="Times New Roman"/>
              </w:rPr>
              <w:t>Toyota</w:t>
            </w:r>
            <w:proofErr w:type="spellEnd"/>
            <w:r w:rsidRPr="00741665">
              <w:rPr>
                <w:rFonts w:ascii="Times New Roman" w:hAnsi="Times New Roman"/>
              </w:rPr>
              <w:t xml:space="preserve"> </w:t>
            </w:r>
            <w:proofErr w:type="spellStart"/>
            <w:r w:rsidRPr="00741665">
              <w:rPr>
                <w:rFonts w:ascii="Times New Roman" w:hAnsi="Times New Roman"/>
              </w:rPr>
              <w:t>Camry</w:t>
            </w:r>
            <w:proofErr w:type="spellEnd"/>
          </w:p>
        </w:tc>
        <w:tc>
          <w:tcPr>
            <w:tcW w:w="567" w:type="dxa"/>
            <w:shd w:val="clear" w:color="auto" w:fill="FFFFFF"/>
            <w:vAlign w:val="center"/>
          </w:tcPr>
          <w:p w:rsidR="00130860" w:rsidRDefault="00130860" w:rsidP="00D527BD">
            <w:pPr>
              <w:jc w:val="center"/>
            </w:pPr>
            <w:r w:rsidRPr="00C40048">
              <w:rPr>
                <w:rFonts w:ascii="Times New Roman" w:hAnsi="Times New Roman"/>
              </w:rPr>
              <w:t>В</w:t>
            </w:r>
          </w:p>
        </w:tc>
        <w:tc>
          <w:tcPr>
            <w:tcW w:w="992" w:type="dxa"/>
            <w:shd w:val="clear" w:color="auto" w:fill="FFFFFF"/>
            <w:vAlign w:val="bottom"/>
          </w:tcPr>
          <w:p w:rsidR="00130860" w:rsidRPr="00A90D02" w:rsidRDefault="00130860" w:rsidP="00D527BD">
            <w:pPr>
              <w:ind w:left="-108" w:right="-108"/>
              <w:jc w:val="center"/>
              <w:rPr>
                <w:rFonts w:ascii="Times New Roman" w:hAnsi="Times New Roman"/>
              </w:rPr>
            </w:pPr>
            <w:r w:rsidRPr="00A90D02">
              <w:rPr>
                <w:rFonts w:ascii="Times New Roman" w:hAnsi="Times New Roman"/>
              </w:rPr>
              <w:t xml:space="preserve">167 </w:t>
            </w:r>
            <w:proofErr w:type="spellStart"/>
            <w:r w:rsidRPr="00A90D02">
              <w:rPr>
                <w:rFonts w:ascii="Times New Roman" w:hAnsi="Times New Roman"/>
              </w:rPr>
              <w:t>л.с</w:t>
            </w:r>
            <w:proofErr w:type="spellEnd"/>
            <w:r w:rsidRPr="00A90D02">
              <w:rPr>
                <w:rFonts w:ascii="Times New Roman" w:hAnsi="Times New Roman"/>
              </w:rPr>
              <w:t>.</w:t>
            </w:r>
          </w:p>
        </w:tc>
        <w:tc>
          <w:tcPr>
            <w:tcW w:w="2478" w:type="dxa"/>
            <w:shd w:val="clear" w:color="auto" w:fill="FFFFFF"/>
            <w:vAlign w:val="bottom"/>
          </w:tcPr>
          <w:p w:rsidR="00130860" w:rsidRPr="00741665" w:rsidRDefault="00130860" w:rsidP="00D527BD">
            <w:pPr>
              <w:ind w:left="-108" w:right="-40"/>
              <w:jc w:val="center"/>
              <w:rPr>
                <w:rFonts w:ascii="Times New Roman" w:hAnsi="Times New Roman"/>
                <w:lang w:val="en-US"/>
              </w:rPr>
            </w:pPr>
            <w:r>
              <w:rPr>
                <w:rFonts w:ascii="Times New Roman" w:hAnsi="Times New Roman"/>
                <w:lang w:val="en-US"/>
              </w:rPr>
              <w:t>JTNBE40K003178147</w:t>
            </w:r>
          </w:p>
        </w:tc>
        <w:tc>
          <w:tcPr>
            <w:tcW w:w="896" w:type="dxa"/>
            <w:shd w:val="clear" w:color="auto" w:fill="FFFFFF"/>
            <w:vAlign w:val="bottom"/>
          </w:tcPr>
          <w:p w:rsidR="00130860" w:rsidRPr="00793597" w:rsidRDefault="00130860" w:rsidP="00D527BD">
            <w:pPr>
              <w:jc w:val="center"/>
              <w:rPr>
                <w:rFonts w:ascii="Times New Roman" w:hAnsi="Times New Roman"/>
                <w:lang w:val="en-US"/>
              </w:rPr>
            </w:pPr>
            <w:r>
              <w:rPr>
                <w:rFonts w:ascii="Times New Roman" w:hAnsi="Times New Roman"/>
                <w:lang w:val="en-US"/>
              </w:rPr>
              <w:t>2008</w:t>
            </w:r>
          </w:p>
        </w:tc>
        <w:tc>
          <w:tcPr>
            <w:tcW w:w="1417" w:type="dxa"/>
            <w:shd w:val="clear" w:color="auto" w:fill="FFFFFF"/>
            <w:vAlign w:val="bottom"/>
          </w:tcPr>
          <w:p w:rsidR="00130860" w:rsidRPr="0063287C" w:rsidRDefault="00130860" w:rsidP="00D527BD">
            <w:pPr>
              <w:ind w:left="-80" w:right="-137"/>
              <w:jc w:val="center"/>
              <w:rPr>
                <w:rFonts w:ascii="Times New Roman" w:hAnsi="Times New Roman"/>
              </w:rPr>
            </w:pPr>
            <w:r>
              <w:rPr>
                <w:rFonts w:ascii="Times New Roman" w:hAnsi="Times New Roman"/>
              </w:rPr>
              <w:t>А291УА161</w:t>
            </w:r>
          </w:p>
        </w:tc>
        <w:tc>
          <w:tcPr>
            <w:tcW w:w="1482" w:type="dxa"/>
            <w:vAlign w:val="bottom"/>
          </w:tcPr>
          <w:p w:rsidR="00130860" w:rsidRPr="002620C3" w:rsidRDefault="00130860" w:rsidP="002620C3">
            <w:pPr>
              <w:ind w:left="-79"/>
              <w:jc w:val="center"/>
              <w:rPr>
                <w:rFonts w:ascii="Times New Roman" w:hAnsi="Times New Roman"/>
                <w:color w:val="0000FF"/>
                <w:lang w:val="ru-RU"/>
              </w:rPr>
            </w:pPr>
            <w:r w:rsidRPr="00D44555">
              <w:rPr>
                <w:rFonts w:ascii="Times New Roman" w:hAnsi="Times New Roman"/>
                <w:color w:val="0000FF"/>
              </w:rPr>
              <w:t>17.12.202</w:t>
            </w:r>
            <w:r w:rsidR="002620C3">
              <w:rPr>
                <w:rFonts w:ascii="Times New Roman" w:hAnsi="Times New Roman"/>
                <w:color w:val="0000FF"/>
                <w:lang w:val="ru-RU"/>
              </w:rPr>
              <w:t>6</w:t>
            </w:r>
          </w:p>
        </w:tc>
      </w:tr>
      <w:tr w:rsidR="00130860" w:rsidRPr="00741665" w:rsidTr="00D527BD">
        <w:trPr>
          <w:trHeight w:val="528"/>
        </w:trPr>
        <w:tc>
          <w:tcPr>
            <w:tcW w:w="540" w:type="dxa"/>
            <w:shd w:val="clear" w:color="auto" w:fill="FFFFFF"/>
            <w:vAlign w:val="bottom"/>
            <w:hideMark/>
          </w:tcPr>
          <w:p w:rsidR="00130860" w:rsidRPr="00741665" w:rsidRDefault="00B9029A" w:rsidP="00D527BD">
            <w:pPr>
              <w:ind w:left="-108" w:right="-135"/>
              <w:jc w:val="center"/>
              <w:rPr>
                <w:rFonts w:ascii="Times New Roman" w:hAnsi="Times New Roman"/>
              </w:rPr>
            </w:pPr>
            <w:r>
              <w:rPr>
                <w:rFonts w:ascii="Times New Roman" w:hAnsi="Times New Roman"/>
              </w:rPr>
              <w:t>6</w:t>
            </w:r>
          </w:p>
        </w:tc>
        <w:tc>
          <w:tcPr>
            <w:tcW w:w="1445" w:type="dxa"/>
            <w:shd w:val="clear" w:color="auto" w:fill="FFFFFF"/>
            <w:vAlign w:val="bottom"/>
          </w:tcPr>
          <w:p w:rsidR="00130860" w:rsidRPr="003C4C5A" w:rsidRDefault="00130860" w:rsidP="00D527BD">
            <w:pPr>
              <w:ind w:left="-81" w:right="-108"/>
              <w:rPr>
                <w:rFonts w:ascii="Times New Roman" w:hAnsi="Times New Roman"/>
                <w:lang w:val="en-US"/>
              </w:rPr>
            </w:pPr>
            <w:proofErr w:type="spellStart"/>
            <w:r w:rsidRPr="00741665">
              <w:rPr>
                <w:rFonts w:ascii="Times New Roman" w:hAnsi="Times New Roman"/>
              </w:rPr>
              <w:t>Hyundai</w:t>
            </w:r>
            <w:proofErr w:type="spellEnd"/>
            <w:r>
              <w:rPr>
                <w:rFonts w:ascii="Times New Roman" w:hAnsi="Times New Roman"/>
              </w:rPr>
              <w:t xml:space="preserve"> </w:t>
            </w:r>
            <w:r>
              <w:rPr>
                <w:rFonts w:ascii="Times New Roman" w:hAnsi="Times New Roman"/>
                <w:lang w:val="en-US"/>
              </w:rPr>
              <w:t>Sonata</w:t>
            </w:r>
          </w:p>
        </w:tc>
        <w:tc>
          <w:tcPr>
            <w:tcW w:w="567" w:type="dxa"/>
            <w:shd w:val="clear" w:color="auto" w:fill="FFFFFF"/>
            <w:vAlign w:val="center"/>
          </w:tcPr>
          <w:p w:rsidR="00130860" w:rsidRDefault="00130860" w:rsidP="00D527BD">
            <w:pPr>
              <w:jc w:val="center"/>
            </w:pPr>
            <w:r w:rsidRPr="00C40048">
              <w:rPr>
                <w:rFonts w:ascii="Times New Roman" w:hAnsi="Times New Roman"/>
              </w:rPr>
              <w:t>В</w:t>
            </w:r>
          </w:p>
        </w:tc>
        <w:tc>
          <w:tcPr>
            <w:tcW w:w="992" w:type="dxa"/>
            <w:shd w:val="clear" w:color="auto" w:fill="FFFFFF"/>
            <w:vAlign w:val="bottom"/>
          </w:tcPr>
          <w:p w:rsidR="00130860" w:rsidRPr="00A90D02" w:rsidRDefault="00130860" w:rsidP="00D527BD">
            <w:pPr>
              <w:ind w:left="-108" w:right="-108"/>
              <w:jc w:val="center"/>
              <w:rPr>
                <w:rFonts w:ascii="Times New Roman" w:hAnsi="Times New Roman"/>
              </w:rPr>
            </w:pPr>
            <w:r w:rsidRPr="00A90D02">
              <w:rPr>
                <w:rFonts w:ascii="Times New Roman" w:hAnsi="Times New Roman"/>
              </w:rPr>
              <w:t>13</w:t>
            </w:r>
            <w:r>
              <w:rPr>
                <w:rFonts w:ascii="Times New Roman" w:hAnsi="Times New Roman"/>
              </w:rPr>
              <w:t>7</w:t>
            </w:r>
            <w:r w:rsidRPr="00A90D02">
              <w:rPr>
                <w:rFonts w:ascii="Times New Roman" w:hAnsi="Times New Roman"/>
              </w:rPr>
              <w:t xml:space="preserve"> </w:t>
            </w:r>
            <w:proofErr w:type="spellStart"/>
            <w:r w:rsidRPr="00A90D02">
              <w:rPr>
                <w:rFonts w:ascii="Times New Roman" w:hAnsi="Times New Roman"/>
              </w:rPr>
              <w:t>л.с</w:t>
            </w:r>
            <w:proofErr w:type="spellEnd"/>
            <w:r w:rsidRPr="00A90D02">
              <w:rPr>
                <w:rFonts w:ascii="Times New Roman" w:hAnsi="Times New Roman"/>
              </w:rPr>
              <w:t>.</w:t>
            </w:r>
          </w:p>
        </w:tc>
        <w:tc>
          <w:tcPr>
            <w:tcW w:w="2478" w:type="dxa"/>
            <w:shd w:val="clear" w:color="auto" w:fill="FFFFFF"/>
            <w:vAlign w:val="bottom"/>
          </w:tcPr>
          <w:p w:rsidR="00130860" w:rsidRPr="00741665" w:rsidRDefault="00130860" w:rsidP="00D527BD">
            <w:pPr>
              <w:ind w:left="-108" w:right="-40"/>
              <w:jc w:val="center"/>
              <w:rPr>
                <w:rFonts w:ascii="Times New Roman" w:hAnsi="Times New Roman"/>
                <w:lang w:val="en-US"/>
              </w:rPr>
            </w:pPr>
            <w:r>
              <w:rPr>
                <w:rFonts w:ascii="Times New Roman" w:hAnsi="Times New Roman"/>
                <w:lang w:val="en-US"/>
              </w:rPr>
              <w:t>X7MEN41HP9M047767</w:t>
            </w:r>
          </w:p>
        </w:tc>
        <w:tc>
          <w:tcPr>
            <w:tcW w:w="896" w:type="dxa"/>
            <w:shd w:val="clear" w:color="auto" w:fill="FFFFFF"/>
            <w:vAlign w:val="bottom"/>
          </w:tcPr>
          <w:p w:rsidR="00130860" w:rsidRPr="00793597" w:rsidRDefault="00130860" w:rsidP="00D527BD">
            <w:pPr>
              <w:jc w:val="center"/>
              <w:rPr>
                <w:rFonts w:ascii="Times New Roman" w:hAnsi="Times New Roman"/>
                <w:lang w:val="en-US"/>
              </w:rPr>
            </w:pPr>
            <w:r>
              <w:rPr>
                <w:rFonts w:ascii="Times New Roman" w:hAnsi="Times New Roman"/>
                <w:lang w:val="en-US"/>
              </w:rPr>
              <w:t>2008</w:t>
            </w:r>
          </w:p>
        </w:tc>
        <w:tc>
          <w:tcPr>
            <w:tcW w:w="1417" w:type="dxa"/>
            <w:shd w:val="clear" w:color="auto" w:fill="FFFFFF"/>
            <w:vAlign w:val="bottom"/>
          </w:tcPr>
          <w:p w:rsidR="00130860" w:rsidRPr="0063287C" w:rsidRDefault="00130860" w:rsidP="00D527BD">
            <w:pPr>
              <w:ind w:left="-80" w:right="-137"/>
              <w:jc w:val="center"/>
              <w:rPr>
                <w:rFonts w:ascii="Times New Roman" w:hAnsi="Times New Roman"/>
              </w:rPr>
            </w:pPr>
            <w:r>
              <w:rPr>
                <w:rFonts w:ascii="Times New Roman" w:hAnsi="Times New Roman"/>
              </w:rPr>
              <w:t>М391ТР34</w:t>
            </w:r>
          </w:p>
        </w:tc>
        <w:tc>
          <w:tcPr>
            <w:tcW w:w="1482" w:type="dxa"/>
            <w:vAlign w:val="bottom"/>
          </w:tcPr>
          <w:p w:rsidR="00130860" w:rsidRPr="002620C3" w:rsidRDefault="00130860" w:rsidP="002620C3">
            <w:pPr>
              <w:ind w:left="-79"/>
              <w:jc w:val="center"/>
              <w:rPr>
                <w:rFonts w:ascii="Times New Roman" w:hAnsi="Times New Roman"/>
                <w:color w:val="0000FF"/>
                <w:lang w:val="ru-RU"/>
              </w:rPr>
            </w:pPr>
            <w:r w:rsidRPr="00D44555">
              <w:rPr>
                <w:rFonts w:ascii="Times New Roman" w:hAnsi="Times New Roman"/>
                <w:color w:val="0000FF"/>
              </w:rPr>
              <w:t>18.12.202</w:t>
            </w:r>
            <w:r w:rsidR="002620C3">
              <w:rPr>
                <w:rFonts w:ascii="Times New Roman" w:hAnsi="Times New Roman"/>
                <w:color w:val="0000FF"/>
                <w:lang w:val="ru-RU"/>
              </w:rPr>
              <w:t>6</w:t>
            </w:r>
          </w:p>
        </w:tc>
      </w:tr>
      <w:tr w:rsidR="00130860" w:rsidRPr="00741665" w:rsidTr="00D527BD">
        <w:trPr>
          <w:trHeight w:val="528"/>
        </w:trPr>
        <w:tc>
          <w:tcPr>
            <w:tcW w:w="540" w:type="dxa"/>
            <w:shd w:val="clear" w:color="auto" w:fill="FFFFFF"/>
            <w:vAlign w:val="bottom"/>
            <w:hideMark/>
          </w:tcPr>
          <w:p w:rsidR="00130860" w:rsidRPr="00741665" w:rsidRDefault="00B9029A" w:rsidP="00D527BD">
            <w:pPr>
              <w:ind w:left="-108" w:right="-135"/>
              <w:jc w:val="center"/>
              <w:rPr>
                <w:rFonts w:ascii="Times New Roman" w:hAnsi="Times New Roman"/>
              </w:rPr>
            </w:pPr>
            <w:r>
              <w:rPr>
                <w:rFonts w:ascii="Times New Roman" w:hAnsi="Times New Roman"/>
              </w:rPr>
              <w:t>7</w:t>
            </w:r>
          </w:p>
        </w:tc>
        <w:tc>
          <w:tcPr>
            <w:tcW w:w="1445" w:type="dxa"/>
            <w:shd w:val="clear" w:color="auto" w:fill="FFFFFF"/>
            <w:vAlign w:val="bottom"/>
          </w:tcPr>
          <w:p w:rsidR="00130860" w:rsidRPr="00741665" w:rsidRDefault="00130860" w:rsidP="00D527BD">
            <w:pPr>
              <w:ind w:left="-81" w:right="-108"/>
              <w:rPr>
                <w:rFonts w:ascii="Times New Roman" w:hAnsi="Times New Roman"/>
              </w:rPr>
            </w:pPr>
            <w:proofErr w:type="spellStart"/>
            <w:r w:rsidRPr="00741665">
              <w:rPr>
                <w:rFonts w:ascii="Times New Roman" w:hAnsi="Times New Roman"/>
              </w:rPr>
              <w:t>Subaru</w:t>
            </w:r>
            <w:proofErr w:type="spellEnd"/>
            <w:r w:rsidRPr="00741665">
              <w:rPr>
                <w:rFonts w:ascii="Times New Roman" w:hAnsi="Times New Roman"/>
              </w:rPr>
              <w:t xml:space="preserve"> </w:t>
            </w:r>
            <w:proofErr w:type="spellStart"/>
            <w:r w:rsidRPr="00741665">
              <w:rPr>
                <w:rFonts w:ascii="Times New Roman" w:hAnsi="Times New Roman"/>
              </w:rPr>
              <w:t>Forester</w:t>
            </w:r>
            <w:proofErr w:type="spellEnd"/>
          </w:p>
        </w:tc>
        <w:tc>
          <w:tcPr>
            <w:tcW w:w="567" w:type="dxa"/>
            <w:shd w:val="clear" w:color="auto" w:fill="FFFFFF"/>
            <w:vAlign w:val="center"/>
          </w:tcPr>
          <w:p w:rsidR="00130860" w:rsidRDefault="00130860" w:rsidP="00D527BD">
            <w:pPr>
              <w:jc w:val="center"/>
            </w:pPr>
            <w:r w:rsidRPr="00C40048">
              <w:rPr>
                <w:rFonts w:ascii="Times New Roman" w:hAnsi="Times New Roman"/>
              </w:rPr>
              <w:t>В</w:t>
            </w:r>
          </w:p>
        </w:tc>
        <w:tc>
          <w:tcPr>
            <w:tcW w:w="992" w:type="dxa"/>
            <w:shd w:val="clear" w:color="auto" w:fill="FFFFFF"/>
            <w:vAlign w:val="bottom"/>
          </w:tcPr>
          <w:p w:rsidR="00130860" w:rsidRPr="00A90D02" w:rsidRDefault="00130860" w:rsidP="00D527BD">
            <w:pPr>
              <w:ind w:left="-108" w:right="-108"/>
              <w:jc w:val="center"/>
              <w:rPr>
                <w:rFonts w:ascii="Times New Roman" w:hAnsi="Times New Roman"/>
              </w:rPr>
            </w:pPr>
            <w:r w:rsidRPr="00A90D02">
              <w:rPr>
                <w:rFonts w:ascii="Times New Roman" w:hAnsi="Times New Roman"/>
              </w:rPr>
              <w:t xml:space="preserve">230 </w:t>
            </w:r>
            <w:proofErr w:type="spellStart"/>
            <w:r w:rsidRPr="00A90D02">
              <w:rPr>
                <w:rFonts w:ascii="Times New Roman" w:hAnsi="Times New Roman"/>
              </w:rPr>
              <w:t>л.с</w:t>
            </w:r>
            <w:proofErr w:type="spellEnd"/>
            <w:r w:rsidRPr="00A90D02">
              <w:rPr>
                <w:rFonts w:ascii="Times New Roman" w:hAnsi="Times New Roman"/>
              </w:rPr>
              <w:t>.</w:t>
            </w:r>
          </w:p>
        </w:tc>
        <w:tc>
          <w:tcPr>
            <w:tcW w:w="2478" w:type="dxa"/>
            <w:shd w:val="clear" w:color="auto" w:fill="FFFFFF"/>
            <w:vAlign w:val="bottom"/>
          </w:tcPr>
          <w:p w:rsidR="00130860" w:rsidRPr="00741665" w:rsidRDefault="00130860" w:rsidP="00D527BD">
            <w:pPr>
              <w:ind w:left="-108" w:right="-40"/>
              <w:jc w:val="center"/>
              <w:rPr>
                <w:rFonts w:ascii="Times New Roman" w:hAnsi="Times New Roman"/>
                <w:lang w:val="en-US"/>
              </w:rPr>
            </w:pPr>
            <w:r>
              <w:rPr>
                <w:rFonts w:ascii="Times New Roman" w:hAnsi="Times New Roman"/>
                <w:lang w:val="en-US"/>
              </w:rPr>
              <w:t>JF1SH9LT5BG230011</w:t>
            </w:r>
          </w:p>
        </w:tc>
        <w:tc>
          <w:tcPr>
            <w:tcW w:w="896" w:type="dxa"/>
            <w:shd w:val="clear" w:color="auto" w:fill="FFFFFF"/>
            <w:vAlign w:val="bottom"/>
          </w:tcPr>
          <w:p w:rsidR="00130860" w:rsidRPr="00793597" w:rsidRDefault="00130860" w:rsidP="00D527BD">
            <w:pPr>
              <w:jc w:val="center"/>
              <w:rPr>
                <w:rFonts w:ascii="Times New Roman" w:hAnsi="Times New Roman"/>
                <w:lang w:val="en-US"/>
              </w:rPr>
            </w:pPr>
            <w:r>
              <w:rPr>
                <w:rFonts w:ascii="Times New Roman" w:hAnsi="Times New Roman"/>
                <w:lang w:val="en-US"/>
              </w:rPr>
              <w:t>2011</w:t>
            </w:r>
          </w:p>
        </w:tc>
        <w:tc>
          <w:tcPr>
            <w:tcW w:w="1417" w:type="dxa"/>
            <w:shd w:val="clear" w:color="auto" w:fill="FFFFFF"/>
            <w:vAlign w:val="bottom"/>
          </w:tcPr>
          <w:p w:rsidR="00130860" w:rsidRPr="0063287C" w:rsidRDefault="00130860" w:rsidP="00D527BD">
            <w:pPr>
              <w:ind w:left="-80" w:right="-137"/>
              <w:jc w:val="center"/>
              <w:rPr>
                <w:rFonts w:ascii="Times New Roman" w:hAnsi="Times New Roman"/>
              </w:rPr>
            </w:pPr>
            <w:r>
              <w:rPr>
                <w:rFonts w:ascii="Times New Roman" w:hAnsi="Times New Roman"/>
              </w:rPr>
              <w:t>О173ОО23</w:t>
            </w:r>
          </w:p>
        </w:tc>
        <w:tc>
          <w:tcPr>
            <w:tcW w:w="1482" w:type="dxa"/>
            <w:vAlign w:val="bottom"/>
          </w:tcPr>
          <w:p w:rsidR="00130860" w:rsidRPr="002620C3" w:rsidRDefault="00130860" w:rsidP="002620C3">
            <w:pPr>
              <w:ind w:left="-79"/>
              <w:jc w:val="center"/>
              <w:rPr>
                <w:rFonts w:ascii="Times New Roman" w:hAnsi="Times New Roman"/>
                <w:color w:val="0000FF"/>
                <w:lang w:val="ru-RU"/>
              </w:rPr>
            </w:pPr>
            <w:r w:rsidRPr="00D44555">
              <w:rPr>
                <w:rFonts w:ascii="Times New Roman" w:hAnsi="Times New Roman"/>
                <w:color w:val="0000FF"/>
              </w:rPr>
              <w:t>11.01.202</w:t>
            </w:r>
            <w:r w:rsidR="002620C3">
              <w:rPr>
                <w:rFonts w:ascii="Times New Roman" w:hAnsi="Times New Roman"/>
                <w:color w:val="0000FF"/>
                <w:lang w:val="ru-RU"/>
              </w:rPr>
              <w:t>7</w:t>
            </w:r>
          </w:p>
        </w:tc>
      </w:tr>
      <w:tr w:rsidR="00130860" w:rsidRPr="00741665" w:rsidTr="00D527BD">
        <w:trPr>
          <w:trHeight w:val="528"/>
        </w:trPr>
        <w:tc>
          <w:tcPr>
            <w:tcW w:w="540" w:type="dxa"/>
            <w:shd w:val="clear" w:color="auto" w:fill="FFFFFF"/>
            <w:vAlign w:val="bottom"/>
          </w:tcPr>
          <w:p w:rsidR="00130860" w:rsidRPr="001B0014" w:rsidRDefault="00B9029A" w:rsidP="00D527BD">
            <w:pPr>
              <w:ind w:left="-108" w:right="-135"/>
              <w:jc w:val="center"/>
              <w:rPr>
                <w:rFonts w:ascii="Times New Roman" w:hAnsi="Times New Roman"/>
              </w:rPr>
            </w:pPr>
            <w:r>
              <w:rPr>
                <w:rFonts w:ascii="Times New Roman" w:hAnsi="Times New Roman"/>
              </w:rPr>
              <w:t>8</w:t>
            </w:r>
          </w:p>
        </w:tc>
        <w:tc>
          <w:tcPr>
            <w:tcW w:w="1445" w:type="dxa"/>
            <w:shd w:val="clear" w:color="auto" w:fill="FFFFFF"/>
            <w:vAlign w:val="bottom"/>
          </w:tcPr>
          <w:p w:rsidR="00130860" w:rsidRPr="00BF0DBE" w:rsidRDefault="00130860" w:rsidP="00D527BD">
            <w:pPr>
              <w:rPr>
                <w:rFonts w:ascii="Times New Roman" w:hAnsi="Times New Roman"/>
              </w:rPr>
            </w:pPr>
            <w:proofErr w:type="spellStart"/>
            <w:r w:rsidRPr="000D2AC6">
              <w:rPr>
                <w:rFonts w:ascii="Times New Roman" w:hAnsi="Times New Roman"/>
              </w:rPr>
              <w:t>Hyundai</w:t>
            </w:r>
            <w:proofErr w:type="spellEnd"/>
            <w:r w:rsidRPr="000D2AC6">
              <w:rPr>
                <w:rFonts w:ascii="Times New Roman" w:hAnsi="Times New Roman"/>
              </w:rPr>
              <w:t xml:space="preserve"> </w:t>
            </w:r>
            <w:proofErr w:type="spellStart"/>
            <w:r w:rsidRPr="000D2AC6">
              <w:rPr>
                <w:rFonts w:ascii="Times New Roman" w:hAnsi="Times New Roman"/>
              </w:rPr>
              <w:t>Tucson</w:t>
            </w:r>
            <w:proofErr w:type="spellEnd"/>
          </w:p>
        </w:tc>
        <w:tc>
          <w:tcPr>
            <w:tcW w:w="567" w:type="dxa"/>
            <w:shd w:val="clear" w:color="auto" w:fill="FFFFFF"/>
            <w:vAlign w:val="center"/>
          </w:tcPr>
          <w:p w:rsidR="00130860" w:rsidRDefault="00130860" w:rsidP="00D527BD">
            <w:pPr>
              <w:jc w:val="center"/>
            </w:pPr>
            <w:r w:rsidRPr="00D93CF7">
              <w:rPr>
                <w:rFonts w:ascii="Times New Roman" w:hAnsi="Times New Roman"/>
              </w:rPr>
              <w:t>В</w:t>
            </w:r>
          </w:p>
        </w:tc>
        <w:tc>
          <w:tcPr>
            <w:tcW w:w="992" w:type="dxa"/>
            <w:shd w:val="clear" w:color="auto" w:fill="FFFFFF"/>
            <w:vAlign w:val="bottom"/>
          </w:tcPr>
          <w:p w:rsidR="00130860" w:rsidRPr="00777E37" w:rsidRDefault="00130860" w:rsidP="00D527BD">
            <w:pPr>
              <w:ind w:left="-108" w:right="-108"/>
              <w:jc w:val="center"/>
              <w:rPr>
                <w:rFonts w:ascii="Times New Roman" w:hAnsi="Times New Roman"/>
              </w:rPr>
            </w:pPr>
            <w:r>
              <w:rPr>
                <w:rFonts w:ascii="Times New Roman" w:hAnsi="Times New Roman"/>
              </w:rPr>
              <w:t xml:space="preserve">141 </w:t>
            </w:r>
            <w:proofErr w:type="spellStart"/>
            <w:r>
              <w:rPr>
                <w:rFonts w:ascii="Times New Roman" w:hAnsi="Times New Roman"/>
              </w:rPr>
              <w:t>л.с</w:t>
            </w:r>
            <w:proofErr w:type="spellEnd"/>
            <w:r>
              <w:rPr>
                <w:rFonts w:ascii="Times New Roman" w:hAnsi="Times New Roman"/>
              </w:rPr>
              <w:t>.</w:t>
            </w:r>
          </w:p>
        </w:tc>
        <w:tc>
          <w:tcPr>
            <w:tcW w:w="2478" w:type="dxa"/>
            <w:shd w:val="clear" w:color="auto" w:fill="FFFFFF"/>
            <w:vAlign w:val="bottom"/>
          </w:tcPr>
          <w:p w:rsidR="00130860" w:rsidRDefault="00130860" w:rsidP="00D527BD">
            <w:pPr>
              <w:ind w:left="-108" w:right="-40"/>
              <w:jc w:val="center"/>
              <w:rPr>
                <w:rFonts w:ascii="Times New Roman" w:hAnsi="Times New Roman"/>
                <w:lang w:val="en-US"/>
              </w:rPr>
            </w:pPr>
            <w:r>
              <w:rPr>
                <w:rFonts w:ascii="Times New Roman" w:hAnsi="Times New Roman"/>
                <w:lang w:val="en-US"/>
              </w:rPr>
              <w:t>KMHJM</w:t>
            </w:r>
            <w:r>
              <w:rPr>
                <w:rFonts w:ascii="Times New Roman" w:hAnsi="Times New Roman"/>
              </w:rPr>
              <w:t>8</w:t>
            </w:r>
            <w:r>
              <w:rPr>
                <w:rFonts w:ascii="Times New Roman" w:hAnsi="Times New Roman"/>
                <w:lang w:val="en-US"/>
              </w:rPr>
              <w:t>1BP8U735366</w:t>
            </w:r>
          </w:p>
        </w:tc>
        <w:tc>
          <w:tcPr>
            <w:tcW w:w="896" w:type="dxa"/>
            <w:shd w:val="clear" w:color="auto" w:fill="FFFFFF"/>
            <w:vAlign w:val="bottom"/>
          </w:tcPr>
          <w:p w:rsidR="00130860" w:rsidRPr="00777E37" w:rsidRDefault="00130860" w:rsidP="00D527BD">
            <w:pPr>
              <w:jc w:val="center"/>
              <w:rPr>
                <w:rFonts w:ascii="Times New Roman" w:hAnsi="Times New Roman"/>
              </w:rPr>
            </w:pPr>
            <w:r>
              <w:rPr>
                <w:rFonts w:ascii="Times New Roman" w:hAnsi="Times New Roman"/>
              </w:rPr>
              <w:t>2007</w:t>
            </w:r>
          </w:p>
        </w:tc>
        <w:tc>
          <w:tcPr>
            <w:tcW w:w="1417" w:type="dxa"/>
            <w:shd w:val="clear" w:color="auto" w:fill="FFFFFF"/>
            <w:vAlign w:val="bottom"/>
          </w:tcPr>
          <w:p w:rsidR="00130860" w:rsidRDefault="00130860" w:rsidP="00D527BD">
            <w:pPr>
              <w:ind w:left="-80" w:right="-137"/>
              <w:jc w:val="center"/>
              <w:rPr>
                <w:rFonts w:ascii="Times New Roman" w:hAnsi="Times New Roman"/>
              </w:rPr>
            </w:pPr>
            <w:r>
              <w:rPr>
                <w:rFonts w:ascii="Times New Roman" w:hAnsi="Times New Roman"/>
              </w:rPr>
              <w:t>А018ОХ08</w:t>
            </w:r>
          </w:p>
        </w:tc>
        <w:tc>
          <w:tcPr>
            <w:tcW w:w="1482" w:type="dxa"/>
            <w:vAlign w:val="bottom"/>
          </w:tcPr>
          <w:p w:rsidR="00130860" w:rsidRPr="002620C3" w:rsidRDefault="00130860" w:rsidP="002620C3">
            <w:pPr>
              <w:ind w:left="-79"/>
              <w:jc w:val="center"/>
              <w:rPr>
                <w:rFonts w:ascii="Times New Roman" w:hAnsi="Times New Roman"/>
                <w:color w:val="0000FF"/>
                <w:lang w:val="ru-RU"/>
              </w:rPr>
            </w:pPr>
            <w:r w:rsidRPr="00D44555">
              <w:rPr>
                <w:rFonts w:ascii="Times New Roman" w:hAnsi="Times New Roman"/>
                <w:color w:val="0000FF"/>
              </w:rPr>
              <w:t>06.07.202</w:t>
            </w:r>
            <w:r w:rsidR="002620C3">
              <w:rPr>
                <w:rFonts w:ascii="Times New Roman" w:hAnsi="Times New Roman"/>
                <w:color w:val="0000FF"/>
                <w:lang w:val="ru-RU"/>
              </w:rPr>
              <w:t>6</w:t>
            </w:r>
          </w:p>
        </w:tc>
      </w:tr>
      <w:tr w:rsidR="00130860" w:rsidRPr="00741665" w:rsidTr="00D527BD">
        <w:trPr>
          <w:trHeight w:val="528"/>
        </w:trPr>
        <w:tc>
          <w:tcPr>
            <w:tcW w:w="540" w:type="dxa"/>
            <w:shd w:val="clear" w:color="auto" w:fill="FFFFFF"/>
            <w:vAlign w:val="bottom"/>
          </w:tcPr>
          <w:p w:rsidR="00130860" w:rsidRPr="001B0014" w:rsidRDefault="00B9029A" w:rsidP="00D527BD">
            <w:pPr>
              <w:ind w:left="-108" w:right="-135"/>
              <w:jc w:val="center"/>
              <w:rPr>
                <w:rFonts w:ascii="Times New Roman" w:hAnsi="Times New Roman"/>
              </w:rPr>
            </w:pPr>
            <w:r>
              <w:rPr>
                <w:rFonts w:ascii="Times New Roman" w:hAnsi="Times New Roman"/>
              </w:rPr>
              <w:t>9</w:t>
            </w:r>
          </w:p>
        </w:tc>
        <w:tc>
          <w:tcPr>
            <w:tcW w:w="1445" w:type="dxa"/>
            <w:shd w:val="clear" w:color="auto" w:fill="FFFFFF"/>
            <w:vAlign w:val="bottom"/>
          </w:tcPr>
          <w:p w:rsidR="00130860" w:rsidRPr="00BF0DBE" w:rsidRDefault="00130860" w:rsidP="00D527BD">
            <w:pPr>
              <w:rPr>
                <w:rFonts w:ascii="Times New Roman" w:hAnsi="Times New Roman"/>
              </w:rPr>
            </w:pPr>
            <w:proofErr w:type="spellStart"/>
            <w:r>
              <w:rPr>
                <w:rFonts w:ascii="Times New Roman" w:hAnsi="Times New Roman"/>
              </w:rPr>
              <w:t>Ssang</w:t>
            </w:r>
            <w:r w:rsidRPr="000D2AC6">
              <w:rPr>
                <w:rFonts w:ascii="Times New Roman" w:hAnsi="Times New Roman"/>
              </w:rPr>
              <w:t>Yong</w:t>
            </w:r>
            <w:proofErr w:type="spellEnd"/>
            <w:r w:rsidRPr="000D2AC6">
              <w:rPr>
                <w:rFonts w:ascii="Times New Roman" w:hAnsi="Times New Roman"/>
              </w:rPr>
              <w:t xml:space="preserve"> </w:t>
            </w:r>
            <w:proofErr w:type="spellStart"/>
            <w:r w:rsidRPr="000D2AC6">
              <w:rPr>
                <w:rFonts w:ascii="Times New Roman" w:hAnsi="Times New Roman"/>
              </w:rPr>
              <w:t>Kuron</w:t>
            </w:r>
            <w:proofErr w:type="spellEnd"/>
          </w:p>
        </w:tc>
        <w:tc>
          <w:tcPr>
            <w:tcW w:w="567" w:type="dxa"/>
            <w:shd w:val="clear" w:color="auto" w:fill="FFFFFF"/>
            <w:vAlign w:val="center"/>
          </w:tcPr>
          <w:p w:rsidR="00130860" w:rsidRDefault="00130860" w:rsidP="00D527BD">
            <w:pPr>
              <w:jc w:val="center"/>
            </w:pPr>
            <w:r w:rsidRPr="00D93CF7">
              <w:rPr>
                <w:rFonts w:ascii="Times New Roman" w:hAnsi="Times New Roman"/>
              </w:rPr>
              <w:t>В</w:t>
            </w:r>
          </w:p>
        </w:tc>
        <w:tc>
          <w:tcPr>
            <w:tcW w:w="992" w:type="dxa"/>
            <w:shd w:val="clear" w:color="auto" w:fill="FFFFFF"/>
            <w:vAlign w:val="bottom"/>
          </w:tcPr>
          <w:p w:rsidR="00130860" w:rsidRPr="00777E37" w:rsidRDefault="00130860" w:rsidP="00D527BD">
            <w:pPr>
              <w:ind w:left="-108" w:right="-108"/>
              <w:jc w:val="center"/>
              <w:rPr>
                <w:rFonts w:ascii="Times New Roman" w:hAnsi="Times New Roman"/>
              </w:rPr>
            </w:pPr>
            <w:r>
              <w:rPr>
                <w:rFonts w:ascii="Times New Roman" w:hAnsi="Times New Roman"/>
              </w:rPr>
              <w:t xml:space="preserve">149,56 </w:t>
            </w:r>
            <w:proofErr w:type="spellStart"/>
            <w:r>
              <w:rPr>
                <w:rFonts w:ascii="Times New Roman" w:hAnsi="Times New Roman"/>
              </w:rPr>
              <w:t>л.с</w:t>
            </w:r>
            <w:proofErr w:type="spellEnd"/>
            <w:r>
              <w:rPr>
                <w:rFonts w:ascii="Times New Roman" w:hAnsi="Times New Roman"/>
              </w:rPr>
              <w:t>.</w:t>
            </w:r>
          </w:p>
        </w:tc>
        <w:tc>
          <w:tcPr>
            <w:tcW w:w="2478" w:type="dxa"/>
            <w:shd w:val="clear" w:color="auto" w:fill="FFFFFF"/>
            <w:vAlign w:val="bottom"/>
          </w:tcPr>
          <w:p w:rsidR="00130860" w:rsidRDefault="00130860" w:rsidP="00D527BD">
            <w:pPr>
              <w:ind w:left="-108" w:right="-40"/>
              <w:jc w:val="center"/>
              <w:rPr>
                <w:rFonts w:ascii="Times New Roman" w:hAnsi="Times New Roman"/>
                <w:lang w:val="en-US"/>
              </w:rPr>
            </w:pPr>
            <w:r>
              <w:rPr>
                <w:rFonts w:ascii="Times New Roman" w:hAnsi="Times New Roman"/>
                <w:lang w:val="en-US"/>
              </w:rPr>
              <w:t>RUMS0A16SD0000228</w:t>
            </w:r>
          </w:p>
        </w:tc>
        <w:tc>
          <w:tcPr>
            <w:tcW w:w="896" w:type="dxa"/>
            <w:shd w:val="clear" w:color="auto" w:fill="FFFFFF"/>
            <w:vAlign w:val="bottom"/>
          </w:tcPr>
          <w:p w:rsidR="00130860" w:rsidRPr="00777E37" w:rsidRDefault="00130860" w:rsidP="00D527BD">
            <w:pPr>
              <w:jc w:val="center"/>
              <w:rPr>
                <w:rFonts w:ascii="Times New Roman" w:hAnsi="Times New Roman"/>
              </w:rPr>
            </w:pPr>
            <w:r>
              <w:rPr>
                <w:rFonts w:ascii="Times New Roman" w:hAnsi="Times New Roman"/>
              </w:rPr>
              <w:t>2013</w:t>
            </w:r>
          </w:p>
        </w:tc>
        <w:tc>
          <w:tcPr>
            <w:tcW w:w="1417" w:type="dxa"/>
            <w:shd w:val="clear" w:color="auto" w:fill="FFFFFF"/>
            <w:vAlign w:val="bottom"/>
          </w:tcPr>
          <w:p w:rsidR="00130860" w:rsidRDefault="00130860" w:rsidP="00D527BD">
            <w:pPr>
              <w:ind w:left="-80" w:right="-137"/>
              <w:jc w:val="center"/>
              <w:rPr>
                <w:rFonts w:ascii="Times New Roman" w:hAnsi="Times New Roman"/>
              </w:rPr>
            </w:pPr>
            <w:r>
              <w:rPr>
                <w:rFonts w:ascii="Times New Roman" w:hAnsi="Times New Roman"/>
              </w:rPr>
              <w:t>М615КН30</w:t>
            </w:r>
          </w:p>
        </w:tc>
        <w:tc>
          <w:tcPr>
            <w:tcW w:w="1482" w:type="dxa"/>
            <w:vAlign w:val="bottom"/>
          </w:tcPr>
          <w:p w:rsidR="00130860" w:rsidRPr="002620C3" w:rsidRDefault="00130860" w:rsidP="002620C3">
            <w:pPr>
              <w:ind w:left="-79"/>
              <w:jc w:val="center"/>
              <w:rPr>
                <w:rFonts w:ascii="Times New Roman" w:hAnsi="Times New Roman"/>
                <w:color w:val="0000FF"/>
                <w:lang w:val="ru-RU"/>
              </w:rPr>
            </w:pPr>
            <w:r>
              <w:rPr>
                <w:rFonts w:ascii="Times New Roman" w:hAnsi="Times New Roman"/>
                <w:color w:val="0000FF"/>
              </w:rPr>
              <w:t>29</w:t>
            </w:r>
            <w:r w:rsidRPr="00D44555">
              <w:rPr>
                <w:rFonts w:ascii="Times New Roman" w:hAnsi="Times New Roman"/>
                <w:color w:val="0000FF"/>
              </w:rPr>
              <w:t>.05.202</w:t>
            </w:r>
            <w:r w:rsidR="002620C3">
              <w:rPr>
                <w:rFonts w:ascii="Times New Roman" w:hAnsi="Times New Roman"/>
                <w:color w:val="0000FF"/>
                <w:lang w:val="ru-RU"/>
              </w:rPr>
              <w:t>6</w:t>
            </w:r>
          </w:p>
        </w:tc>
      </w:tr>
    </w:tbl>
    <w:p w:rsidR="00411128" w:rsidRPr="00013B1A" w:rsidRDefault="00013B1A" w:rsidP="00533D0E">
      <w:pPr>
        <w:tabs>
          <w:tab w:val="left" w:pos="426"/>
        </w:tabs>
        <w:ind w:right="-115"/>
        <w:jc w:val="both"/>
        <w:rPr>
          <w:rFonts w:ascii="Times New Roman" w:eastAsia="Calibri" w:hAnsi="Times New Roman"/>
        </w:rPr>
      </w:pPr>
      <w:r w:rsidRPr="00147DE9">
        <w:rPr>
          <w:rFonts w:ascii="Times New Roman" w:eastAsia="Calibri" w:hAnsi="Times New Roman"/>
        </w:rPr>
        <w:t xml:space="preserve"> </w:t>
      </w:r>
    </w:p>
    <w:sectPr w:rsidR="00411128" w:rsidRPr="00013B1A">
      <w:footerReference w:type="even"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0104" w:rsidRDefault="007A66B7">
      <w:r>
        <w:separator/>
      </w:r>
    </w:p>
  </w:endnote>
  <w:endnote w:type="continuationSeparator" w:id="0">
    <w:p w:rsidR="00980104" w:rsidRDefault="007A6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463360"/>
      <w:docPartObj>
        <w:docPartGallery w:val="Page Numbers (Bottom of Page)"/>
        <w:docPartUnique/>
      </w:docPartObj>
    </w:sdtPr>
    <w:sdtEndPr>
      <w:rPr>
        <w:rFonts w:ascii="Times New Roman" w:hAnsi="Times New Roman" w:cs="Times New Roman"/>
        <w:sz w:val="20"/>
        <w:szCs w:val="20"/>
      </w:rPr>
    </w:sdtEndPr>
    <w:sdtContent>
      <w:p w:rsidR="00945C46" w:rsidRPr="009145A5" w:rsidRDefault="007D1B61">
        <w:pPr>
          <w:pStyle w:val="a4"/>
          <w:jc w:val="right"/>
          <w:rPr>
            <w:rFonts w:ascii="Times New Roman" w:hAnsi="Times New Roman" w:cs="Times New Roman"/>
            <w:sz w:val="20"/>
            <w:szCs w:val="20"/>
          </w:rPr>
        </w:pPr>
        <w:r w:rsidRPr="009145A5">
          <w:rPr>
            <w:rFonts w:ascii="Times New Roman" w:hAnsi="Times New Roman" w:cs="Times New Roman"/>
            <w:sz w:val="20"/>
            <w:szCs w:val="20"/>
          </w:rPr>
          <w:fldChar w:fldCharType="begin"/>
        </w:r>
        <w:r w:rsidRPr="009145A5">
          <w:rPr>
            <w:rFonts w:ascii="Times New Roman" w:hAnsi="Times New Roman" w:cs="Times New Roman"/>
            <w:sz w:val="20"/>
            <w:szCs w:val="20"/>
          </w:rPr>
          <w:instrText>PAGE   \* MERGEFORMAT</w:instrText>
        </w:r>
        <w:r w:rsidRPr="009145A5">
          <w:rPr>
            <w:rFonts w:ascii="Times New Roman" w:hAnsi="Times New Roman" w:cs="Times New Roman"/>
            <w:sz w:val="20"/>
            <w:szCs w:val="20"/>
          </w:rPr>
          <w:fldChar w:fldCharType="separate"/>
        </w:r>
        <w:r w:rsidRPr="007A5457">
          <w:rPr>
            <w:rFonts w:ascii="Times New Roman" w:hAnsi="Times New Roman" w:cs="Times New Roman"/>
            <w:noProof/>
            <w:sz w:val="20"/>
            <w:szCs w:val="20"/>
            <w:lang w:val="ru-RU"/>
          </w:rPr>
          <w:t>24</w:t>
        </w:r>
        <w:r w:rsidRPr="009145A5">
          <w:rPr>
            <w:rFonts w:ascii="Times New Roman" w:hAnsi="Times New Roman" w:cs="Times New Roman"/>
            <w:sz w:val="20"/>
            <w:szCs w:val="20"/>
          </w:rPr>
          <w:fldChar w:fldCharType="end"/>
        </w:r>
      </w:p>
    </w:sdtContent>
  </w:sdt>
  <w:p w:rsidR="00945C46" w:rsidRDefault="000B0D4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1450808"/>
      <w:docPartObj>
        <w:docPartGallery w:val="Page Numbers (Bottom of Page)"/>
        <w:docPartUnique/>
      </w:docPartObj>
    </w:sdtPr>
    <w:sdtEndPr>
      <w:rPr>
        <w:rFonts w:ascii="Times New Roman" w:hAnsi="Times New Roman" w:cs="Times New Roman"/>
        <w:sz w:val="20"/>
        <w:szCs w:val="20"/>
      </w:rPr>
    </w:sdtEndPr>
    <w:sdtContent>
      <w:p w:rsidR="00945C46" w:rsidRPr="009145A5" w:rsidRDefault="007D1B61">
        <w:pPr>
          <w:pStyle w:val="a4"/>
          <w:jc w:val="right"/>
          <w:rPr>
            <w:rFonts w:ascii="Times New Roman" w:hAnsi="Times New Roman" w:cs="Times New Roman"/>
            <w:sz w:val="20"/>
            <w:szCs w:val="20"/>
          </w:rPr>
        </w:pPr>
        <w:r w:rsidRPr="009145A5">
          <w:rPr>
            <w:rFonts w:ascii="Times New Roman" w:hAnsi="Times New Roman" w:cs="Times New Roman"/>
            <w:sz w:val="20"/>
            <w:szCs w:val="20"/>
          </w:rPr>
          <w:fldChar w:fldCharType="begin"/>
        </w:r>
        <w:r w:rsidRPr="009145A5">
          <w:rPr>
            <w:rFonts w:ascii="Times New Roman" w:hAnsi="Times New Roman" w:cs="Times New Roman"/>
            <w:sz w:val="20"/>
            <w:szCs w:val="20"/>
          </w:rPr>
          <w:instrText>PAGE   \* MERGEFORMAT</w:instrText>
        </w:r>
        <w:r w:rsidRPr="009145A5">
          <w:rPr>
            <w:rFonts w:ascii="Times New Roman" w:hAnsi="Times New Roman" w:cs="Times New Roman"/>
            <w:sz w:val="20"/>
            <w:szCs w:val="20"/>
          </w:rPr>
          <w:fldChar w:fldCharType="separate"/>
        </w:r>
        <w:r w:rsidR="000B0D49" w:rsidRPr="000B0D49">
          <w:rPr>
            <w:rFonts w:ascii="Times New Roman" w:hAnsi="Times New Roman" w:cs="Times New Roman"/>
            <w:noProof/>
            <w:sz w:val="20"/>
            <w:szCs w:val="20"/>
            <w:lang w:val="ru-RU"/>
          </w:rPr>
          <w:t>3</w:t>
        </w:r>
        <w:r w:rsidRPr="009145A5">
          <w:rPr>
            <w:rFonts w:ascii="Times New Roman" w:hAnsi="Times New Roman" w:cs="Times New Roman"/>
            <w:sz w:val="20"/>
            <w:szCs w:val="20"/>
          </w:rPr>
          <w:fldChar w:fldCharType="end"/>
        </w:r>
      </w:p>
    </w:sdtContent>
  </w:sdt>
  <w:p w:rsidR="00945C46" w:rsidRDefault="000B0D4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0104" w:rsidRDefault="007A66B7">
      <w:r>
        <w:separator/>
      </w:r>
    </w:p>
  </w:footnote>
  <w:footnote w:type="continuationSeparator" w:id="0">
    <w:p w:rsidR="00980104" w:rsidRDefault="007A66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9D40F6"/>
    <w:multiLevelType w:val="hybridMultilevel"/>
    <w:tmpl w:val="9DF67494"/>
    <w:lvl w:ilvl="0" w:tplc="D03AC03A">
      <w:start w:val="1"/>
      <w:numFmt w:val="upperRoman"/>
      <w:pStyle w:val="a"/>
      <w:lvlText w:val="%1."/>
      <w:lvlJc w:val="right"/>
      <w:pPr>
        <w:ind w:left="1260" w:hanging="360"/>
      </w:pPr>
      <w:rPr>
        <w:rFonts w:cs="Times New Roman"/>
        <w:b/>
      </w:rPr>
    </w:lvl>
    <w:lvl w:ilvl="1" w:tplc="04190019">
      <w:start w:val="1"/>
      <w:numFmt w:val="lowerLetter"/>
      <w:lvlText w:val="%2."/>
      <w:lvlJc w:val="left"/>
      <w:pPr>
        <w:ind w:left="1980" w:hanging="360"/>
      </w:pPr>
      <w:rPr>
        <w:rFonts w:cs="Times New Roman"/>
      </w:rPr>
    </w:lvl>
    <w:lvl w:ilvl="2" w:tplc="0419001B">
      <w:start w:val="1"/>
      <w:numFmt w:val="lowerRoman"/>
      <w:lvlText w:val="%3."/>
      <w:lvlJc w:val="right"/>
      <w:pPr>
        <w:ind w:left="2700" w:hanging="180"/>
      </w:pPr>
      <w:rPr>
        <w:rFonts w:cs="Times New Roman"/>
      </w:rPr>
    </w:lvl>
    <w:lvl w:ilvl="3" w:tplc="B55032B6">
      <w:start w:val="1"/>
      <w:numFmt w:val="decimal"/>
      <w:lvlText w:val="%4."/>
      <w:lvlJc w:val="left"/>
      <w:pPr>
        <w:tabs>
          <w:tab w:val="num" w:pos="3420"/>
        </w:tabs>
        <w:ind w:left="3420" w:hanging="360"/>
      </w:pPr>
      <w:rPr>
        <w:rFonts w:cs="Times New Roman" w:hint="default"/>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
    <w:nsid w:val="6C4D0DB8"/>
    <w:multiLevelType w:val="hybridMultilevel"/>
    <w:tmpl w:val="B762C9BE"/>
    <w:lvl w:ilvl="0" w:tplc="0419000F">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B1A"/>
    <w:rsid w:val="00013B1A"/>
    <w:rsid w:val="00092FC6"/>
    <w:rsid w:val="000B0D49"/>
    <w:rsid w:val="000E11AD"/>
    <w:rsid w:val="00130860"/>
    <w:rsid w:val="001A69DE"/>
    <w:rsid w:val="001B7E06"/>
    <w:rsid w:val="002620C3"/>
    <w:rsid w:val="00276E1D"/>
    <w:rsid w:val="00300E87"/>
    <w:rsid w:val="003B15B2"/>
    <w:rsid w:val="00411128"/>
    <w:rsid w:val="004675BE"/>
    <w:rsid w:val="00533D0E"/>
    <w:rsid w:val="005747A7"/>
    <w:rsid w:val="007A66B7"/>
    <w:rsid w:val="007D1B61"/>
    <w:rsid w:val="00870959"/>
    <w:rsid w:val="00875CF6"/>
    <w:rsid w:val="008C300D"/>
    <w:rsid w:val="008F59DD"/>
    <w:rsid w:val="00980104"/>
    <w:rsid w:val="00986BCB"/>
    <w:rsid w:val="00A40474"/>
    <w:rsid w:val="00B5502F"/>
    <w:rsid w:val="00B6744D"/>
    <w:rsid w:val="00B9029A"/>
    <w:rsid w:val="00D11487"/>
    <w:rsid w:val="00DD3030"/>
    <w:rsid w:val="00E353CF"/>
    <w:rsid w:val="00FD5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12D99C-3C37-4DA0-8BB3-88649472A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13B1A"/>
    <w:pPr>
      <w:spacing w:after="0" w:line="240" w:lineRule="auto"/>
    </w:pPr>
    <w:rPr>
      <w:rFonts w:ascii="Arial Unicode MS" w:eastAsia="Arial Unicode MS" w:hAnsi="Arial Unicode MS" w:cs="Arial Unicode MS"/>
      <w:color w:val="000000"/>
      <w:sz w:val="24"/>
      <w:szCs w:val="24"/>
      <w:lang w:val="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rsid w:val="00013B1A"/>
    <w:pPr>
      <w:tabs>
        <w:tab w:val="center" w:pos="4677"/>
        <w:tab w:val="right" w:pos="9355"/>
      </w:tabs>
    </w:pPr>
  </w:style>
  <w:style w:type="character" w:customStyle="1" w:styleId="a5">
    <w:name w:val="Нижний колонтитул Знак"/>
    <w:basedOn w:val="a1"/>
    <w:link w:val="a4"/>
    <w:rsid w:val="00013B1A"/>
    <w:rPr>
      <w:rFonts w:ascii="Arial Unicode MS" w:eastAsia="Arial Unicode MS" w:hAnsi="Arial Unicode MS" w:cs="Arial Unicode MS"/>
      <w:color w:val="000000"/>
      <w:sz w:val="24"/>
      <w:szCs w:val="24"/>
      <w:lang w:val="ru" w:eastAsia="ru-RU"/>
    </w:rPr>
  </w:style>
  <w:style w:type="paragraph" w:styleId="a6">
    <w:name w:val="List Paragraph"/>
    <w:aliases w:val="Маркер,1,UL,Абзац маркированнный,Table-Normal,RSHB_Table-Normal,Предусловия,ТЗ список,Абзац списка литеральный,Bullet List,FooterText,numbered,Paragraphe de liste1,lp1,A_маркированный_список,SL_Абзац списка"/>
    <w:basedOn w:val="a0"/>
    <w:link w:val="a7"/>
    <w:uiPriority w:val="34"/>
    <w:qFormat/>
    <w:rsid w:val="00013B1A"/>
    <w:pPr>
      <w:ind w:left="720"/>
      <w:contextualSpacing/>
    </w:pPr>
    <w:rPr>
      <w:rFonts w:ascii="Times New Roman" w:eastAsia="Times New Roman" w:hAnsi="Times New Roman" w:cs="Times New Roman"/>
      <w:color w:val="auto"/>
      <w:szCs w:val="28"/>
      <w:lang w:val="ru-RU"/>
    </w:rPr>
  </w:style>
  <w:style w:type="paragraph" w:customStyle="1" w:styleId="a">
    <w:name w:val="Раздел ТД"/>
    <w:basedOn w:val="a0"/>
    <w:link w:val="a8"/>
    <w:qFormat/>
    <w:rsid w:val="00013B1A"/>
    <w:pPr>
      <w:numPr>
        <w:numId w:val="1"/>
      </w:numPr>
      <w:autoSpaceDE w:val="0"/>
      <w:autoSpaceDN w:val="0"/>
      <w:adjustRightInd w:val="0"/>
      <w:spacing w:before="240" w:line="360" w:lineRule="auto"/>
      <w:jc w:val="center"/>
    </w:pPr>
    <w:rPr>
      <w:rFonts w:ascii="Times New Roman" w:eastAsia="Times New Roman" w:hAnsi="Times New Roman" w:cs="Times New Roman"/>
      <w:b/>
      <w:color w:val="auto"/>
      <w:lang w:val="ru-RU" w:eastAsia="en-US"/>
    </w:rPr>
  </w:style>
  <w:style w:type="character" w:customStyle="1" w:styleId="a8">
    <w:name w:val="Раздел ТД Знак"/>
    <w:link w:val="a"/>
    <w:locked/>
    <w:rsid w:val="00013B1A"/>
    <w:rPr>
      <w:rFonts w:ascii="Times New Roman" w:eastAsia="Times New Roman" w:hAnsi="Times New Roman" w:cs="Times New Roman"/>
      <w:b/>
      <w:sz w:val="24"/>
      <w:szCs w:val="24"/>
    </w:rPr>
  </w:style>
  <w:style w:type="character" w:customStyle="1" w:styleId="a7">
    <w:name w:val="Абзац списка Знак"/>
    <w:aliases w:val="Маркер Знак,1 Знак,UL Знак,Абзац маркированнный Знак,Table-Normal Знак,RSHB_Table-Normal Знак,Предусловия Знак,ТЗ список Знак,Абзац списка литеральный Знак,Bullet List Знак,FooterText Знак,numbered Знак,Paragraphe de liste1 Знак"/>
    <w:link w:val="a6"/>
    <w:uiPriority w:val="34"/>
    <w:locked/>
    <w:rsid w:val="00013B1A"/>
    <w:rPr>
      <w:rFonts w:ascii="Times New Roman" w:eastAsia="Times New Roman" w:hAnsi="Times New Roman" w:cs="Times New Roman"/>
      <w:sz w:val="24"/>
      <w:szCs w:val="28"/>
      <w:lang w:eastAsia="ru-RU"/>
    </w:rPr>
  </w:style>
  <w:style w:type="paragraph" w:customStyle="1" w:styleId="Standard">
    <w:name w:val="Standard"/>
    <w:rsid w:val="00533D0E"/>
    <w:pPr>
      <w:widowControl w:val="0"/>
      <w:suppressAutoHyphens/>
      <w:autoSpaceDN w:val="0"/>
      <w:spacing w:after="0" w:line="240" w:lineRule="auto"/>
      <w:textAlignment w:val="baseline"/>
    </w:pPr>
    <w:rPr>
      <w:rFonts w:ascii="Arial" w:eastAsia="Calibri" w:hAnsi="Arial" w:cs="Arial"/>
      <w:kern w:val="3"/>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597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1253</Words>
  <Characters>7146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dc:creator>
  <cp:keywords/>
  <dc:description/>
  <cp:lastModifiedBy>Анна Геннадьевна</cp:lastModifiedBy>
  <cp:revision>5</cp:revision>
  <dcterms:created xsi:type="dcterms:W3CDTF">2025-04-21T07:40:00Z</dcterms:created>
  <dcterms:modified xsi:type="dcterms:W3CDTF">2026-04-14T12:43:00Z</dcterms:modified>
</cp:coreProperties>
</file>