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3A" w:rsidRPr="00D26A3A" w:rsidRDefault="00D26A3A" w:rsidP="00D26A3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1</w:t>
      </w:r>
    </w:p>
    <w:p w:rsidR="00D26A3A" w:rsidRPr="00D26A3A" w:rsidRDefault="00D26A3A" w:rsidP="00D26A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к государственному контракту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26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№                          от          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26A3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Описание объекта закупки (Техническое задание)</w:t>
      </w:r>
    </w:p>
    <w:p w:rsidR="00D26A3A" w:rsidRPr="00D26A3A" w:rsidRDefault="00D26A3A" w:rsidP="00D26A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заказчик: Федеральное казенное учреждение «База материально-технического и военного снабжения Главного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 Федеральной службы </w:t>
      </w: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наказаний по г. Санкт-Петербургу и Ленинградской области» (ФКУ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БМТиВС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ГУФСИН России по г. Санкт-Петербургу и Ленинградской области). Адрес: г. Санкт-Петербург,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Полюстровский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проспект, дом 52 лит А.</w:t>
      </w:r>
    </w:p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товара:  </w:t>
      </w:r>
      <w:r w:rsidR="0094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Диван, кресло-диван, стол обеденный, зеркало для ванной</w:t>
      </w:r>
    </w:p>
    <w:p w:rsidR="00D26A3A" w:rsidRDefault="00D26A3A" w:rsidP="00D26A3A">
      <w:pPr>
        <w:widowControl w:val="0"/>
        <w:numPr>
          <w:ilvl w:val="0"/>
          <w:numId w:val="1"/>
        </w:numPr>
        <w:suppressAutoHyphens/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поставки: не позднее </w:t>
      </w:r>
      <w:r w:rsidR="00F17D44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04667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17D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доставку товара по адресу Государственного заказчика. </w:t>
      </w:r>
    </w:p>
    <w:p w:rsidR="009030E1" w:rsidRPr="009030E1" w:rsidRDefault="009030E1" w:rsidP="009030E1">
      <w:pPr>
        <w:widowControl w:val="0"/>
        <w:numPr>
          <w:ilvl w:val="0"/>
          <w:numId w:val="1"/>
        </w:numPr>
        <w:shd w:val="clear" w:color="auto" w:fill="FFFFFF"/>
        <w:suppressAutoHyphens/>
        <w:spacing w:after="170" w:line="240" w:lineRule="auto"/>
        <w:contextualSpacing/>
      </w:pPr>
      <w:r w:rsidRPr="00D26A3A">
        <w:rPr>
          <w:rFonts w:ascii="Times New Roman" w:hAnsi="Times New Roman" w:cs="Times New Roman"/>
          <w:sz w:val="24"/>
          <w:szCs w:val="24"/>
        </w:rPr>
        <w:t>Характеристика поставляемого товара.</w:t>
      </w:r>
    </w:p>
    <w:tbl>
      <w:tblPr>
        <w:tblpPr w:leftFromText="180" w:rightFromText="180" w:vertAnchor="page" w:horzAnchor="margin" w:tblpY="619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7"/>
        <w:gridCol w:w="1514"/>
        <w:gridCol w:w="4367"/>
        <w:gridCol w:w="1242"/>
        <w:gridCol w:w="919"/>
        <w:gridCol w:w="1016"/>
      </w:tblGrid>
      <w:tr w:rsidR="00D26A3A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№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</w:r>
            <w:proofErr w:type="gramStart"/>
            <w:r w:rsidRPr="00D26A3A">
              <w:rPr>
                <w:rFonts w:ascii="Times New Roman" w:eastAsia="Arial" w:hAnsi="Times New Roman" w:cs="Times New Roman"/>
                <w:lang w:eastAsia="ar-SA"/>
              </w:rPr>
              <w:t>п</w:t>
            </w:r>
            <w:proofErr w:type="gramEnd"/>
            <w:r w:rsidRPr="00D26A3A">
              <w:rPr>
                <w:rFonts w:ascii="Times New Roman" w:eastAsia="Arial" w:hAnsi="Times New Roman" w:cs="Times New Roman"/>
                <w:lang w:eastAsia="ar-SA"/>
              </w:rPr>
              <w:t>/п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Наименование 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товара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Технические характеристики товара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Количество товара,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шт.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Цена за ед.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6A3A" w:rsidRPr="00D26A3A" w:rsidRDefault="00D26A3A" w:rsidP="00D26A3A">
            <w:pPr>
              <w:suppressAutoHyphens/>
              <w:autoSpaceDE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 xml:space="preserve">Цена товара  </w:t>
            </w:r>
            <w:r w:rsidRPr="00D26A3A">
              <w:rPr>
                <w:rFonts w:ascii="Times New Roman" w:eastAsia="Arial" w:hAnsi="Times New Roman" w:cs="Times New Roman"/>
                <w:lang w:eastAsia="ar-SA"/>
              </w:rPr>
              <w:br/>
              <w:t>руб.</w:t>
            </w: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1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B1378A" w:rsidRDefault="009410DB" w:rsidP="00490431">
            <w:pPr>
              <w:pStyle w:val="3"/>
              <w:shd w:val="clear" w:color="auto" w:fill="FFFFFF"/>
              <w:spacing w:before="0" w:after="120"/>
              <w:rPr>
                <w:color w:val="auto"/>
                <w:sz w:val="20"/>
                <w:szCs w:val="20"/>
              </w:rPr>
            </w:pPr>
            <w:r w:rsidRPr="00B1378A">
              <w:rPr>
                <w:rFonts w:ascii="Times New Roman" w:hAnsi="Times New Roman" w:cs="Times New Roman"/>
                <w:bCs/>
                <w:color w:val="auto"/>
              </w:rPr>
              <w:t xml:space="preserve">Диван 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сиденья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обивки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велюр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товара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бежевый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прямой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модульный, пружинный блок, раскладная конструкция, с подлокотниками, съемные подушки, ящик для белья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трансформации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еврокнижка</w:t>
            </w:r>
            <w:proofErr w:type="spellEnd"/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подлокотников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</w:t>
            </w:r>
            <w:proofErr w:type="gramEnd"/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пенополиуретан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независимый пружинный блок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каркаса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фанера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сиденья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обивки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велюр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кг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лофт</w:t>
            </w:r>
            <w:proofErr w:type="spellEnd"/>
          </w:p>
          <w:p w:rsidR="009410DB" w:rsidRPr="009410DB" w:rsidRDefault="009410DB" w:rsidP="009410DB">
            <w:pPr>
              <w:spacing w:after="0" w:line="240" w:lineRule="auto"/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lastRenderedPageBreak/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4A6C9E" w:rsidRDefault="009410DB" w:rsidP="009410DB">
            <w:pPr>
              <w:rPr>
                <w:bCs/>
              </w:rPr>
            </w:pPr>
            <w:r w:rsidRPr="004A6C9E">
              <w:t xml:space="preserve">Кресло-диван  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характеристики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сиденья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обивки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велюр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товара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бежевый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 прямой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подлокотников, раскладная конструкция, ящик для белья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трансформаци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аккордеон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высокоэластичная пена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каркаса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сиденья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спального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обивки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велюр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кг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классический,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лофт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минимализм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Комплектация: диван + спинка + 2 боковые части + 4 болта + 4 шайбы + ящик для белья + 4 колеса мебельных + винты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конфирмат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6,3х50 + болты М6х25 + 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саморезы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3,5х16 + болты М8х16 + гайки М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заглушки на винты + петли мебельные.</w:t>
            </w:r>
          </w:p>
          <w:p w:rsidR="009410DB" w:rsidRPr="00D26A3A" w:rsidRDefault="009410DB" w:rsidP="00F1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lastRenderedPageBreak/>
              <w:t>3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FB7D7D" w:rsidRDefault="009410DB" w:rsidP="009410DB">
            <w:r w:rsidRPr="00FB7D7D">
              <w:t>Стол обеденный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- стол обеденный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товар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аздвижной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столешниц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прямоугольная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столешницы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ЛДСП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каркаса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ЛДСП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ножек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ЛДСП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ножек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</w:t>
            </w:r>
            <w:proofErr w:type="gram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(</w:t>
            </w:r>
            <w:proofErr w:type="spellStart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120x75x74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в разложенном виде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в разложенном виде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в разложенном виде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см</w:t>
            </w:r>
          </w:p>
          <w:p w:rsidR="00F17D44" w:rsidRPr="00F17D44" w:rsidRDefault="00F17D44" w:rsidP="00F1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40 кг</w:t>
            </w:r>
          </w:p>
          <w:p w:rsidR="009410DB" w:rsidRPr="00D26A3A" w:rsidRDefault="009410DB" w:rsidP="00F17D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9030E1">
        <w:trPr>
          <w:cantSplit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>
              <w:rPr>
                <w:rFonts w:ascii="Times New Roman" w:eastAsia="Arial" w:hAnsi="Times New Roman" w:cs="Times New Roman"/>
                <w:lang w:eastAsia="ar-SA"/>
              </w:rPr>
              <w:t>4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Pr="00842E56" w:rsidRDefault="009410DB" w:rsidP="009410DB">
            <w:r w:rsidRPr="00842E56">
              <w:t>Зеркало для ванной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Зеркало прямоугольное 60х80 см 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круглыми углами, с подсветкой: Фоновая LED-подсветка 3 в 1 на выбор: 3000К (теплая – светло-желтый свет), 4500К (нейтральная – белый свет), 6000К (холодная – голубой свет). Переключается одним касанием, по порядку.</w:t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Расстояние от стены 2 см, т. е. 16 мм</w:t>
            </w:r>
            <w:proofErr w:type="gram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аркас из ламинированного МДФ + 4 мм. Кромка зеркала шлифованная. Светодиодная лента в один ряд мощностью 9,6 Вт/м, 120 шт./м. Питание от сети 220В - 2 провода. Скрытый монтаж к проводу, выведенному из стены. Возможно подключение к розетке (вилка с проводом длиной 1,5 м. идет в комплекте) Зеркало вешается на два </w:t>
            </w:r>
            <w:proofErr w:type="spellStart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самореза</w:t>
            </w:r>
            <w:proofErr w:type="spellEnd"/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дюбелями (входят в комплект) на проушины, расположенные на обратной стороне зеркала. Зеркала изготовлены из влагостойкого зеркального полотна и пригодны для использования в ванной комнате. </w:t>
            </w:r>
          </w:p>
          <w:p w:rsidR="009410DB" w:rsidRPr="009410DB" w:rsidRDefault="009410DB" w:rsidP="009410DB">
            <w:pPr>
              <w:spacing w:after="0" w:line="240" w:lineRule="auto"/>
              <w:jc w:val="both"/>
              <w:rPr>
                <w:rStyle w:val="a3"/>
                <w:rFonts w:ascii="Times New Roman" w:eastAsia="Times New Roman" w:hAnsi="Times New Roman" w:cs="Times New Roman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Ширина- </w:t>
            </w:r>
            <w:r w:rsidR="00C33809"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"https://market.yandex.ru/category/zerkala-dlya-vannoy-60-sm" </w:instrText>
            </w:r>
            <w:r w:rsidR="00C33809"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9410DB">
              <w:rPr>
                <w:rStyle w:val="a3"/>
                <w:rFonts w:ascii="Times New Roman" w:eastAsia="Times New Roman" w:hAnsi="Times New Roman" w:cs="Times New Roman"/>
                <w:lang w:eastAsia="ru-RU"/>
              </w:rPr>
              <w:t>60 см</w:t>
            </w:r>
          </w:p>
          <w:p w:rsidR="009410DB" w:rsidRPr="009410DB" w:rsidRDefault="00C33809" w:rsidP="0094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 w:rsidR="009410DB" w:rsidRPr="009410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- 80 см</w:t>
            </w:r>
          </w:p>
          <w:p w:rsidR="009410DB" w:rsidRPr="00D26A3A" w:rsidRDefault="009410DB" w:rsidP="00D26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410DB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10DB" w:rsidRPr="00D26A3A" w:rsidTr="00365E7A">
        <w:trPr>
          <w:cantSplit/>
        </w:trPr>
        <w:tc>
          <w:tcPr>
            <w:tcW w:w="44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proofErr w:type="spellStart"/>
            <w:r w:rsidRPr="00D26A3A">
              <w:rPr>
                <w:rFonts w:ascii="Times New Roman" w:eastAsia="Arial" w:hAnsi="Times New Roman" w:cs="Times New Roman"/>
                <w:lang w:val="en-US" w:eastAsia="ar-SA"/>
              </w:rPr>
              <w:t>Итого</w:t>
            </w:r>
            <w:proofErr w:type="spellEnd"/>
            <w:r w:rsidRPr="00D26A3A">
              <w:rPr>
                <w:rFonts w:ascii="Times New Roman" w:eastAsia="Arial" w:hAnsi="Times New Roman" w:cs="Times New Roman"/>
                <w:lang w:val="en-US" w:eastAsia="ar-SA"/>
              </w:rPr>
              <w:t>: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</w:p>
        </w:tc>
      </w:tr>
      <w:tr w:rsidR="009410DB" w:rsidRPr="00D26A3A" w:rsidTr="00365E7A">
        <w:trPr>
          <w:cantSplit/>
        </w:trPr>
        <w:tc>
          <w:tcPr>
            <w:tcW w:w="446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jc w:val="right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  <w:r w:rsidRPr="00D26A3A">
              <w:rPr>
                <w:rFonts w:ascii="Times New Roman" w:eastAsia="Arial" w:hAnsi="Times New Roman" w:cs="Times New Roman"/>
                <w:lang w:eastAsia="ar-SA"/>
              </w:rPr>
              <w:t>В том числе НДС____%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10DB" w:rsidRPr="00D26A3A" w:rsidRDefault="009410DB" w:rsidP="00D26A3A">
            <w:pPr>
              <w:suppressAutoHyphens/>
              <w:autoSpaceDE w:val="0"/>
              <w:adjustRightInd w:val="0"/>
              <w:snapToGrid w:val="0"/>
              <w:spacing w:after="0" w:line="360" w:lineRule="auto"/>
              <w:textAlignment w:val="baseline"/>
              <w:rPr>
                <w:rFonts w:ascii="Times New Roman" w:eastAsia="Arial" w:hAnsi="Times New Roman" w:cs="Times New Roman"/>
                <w:lang w:eastAsia="ar-SA"/>
              </w:rPr>
            </w:pPr>
          </w:p>
        </w:tc>
      </w:tr>
    </w:tbl>
    <w:p w:rsidR="00D26A3A" w:rsidRPr="00D26A3A" w:rsidRDefault="00D26A3A" w:rsidP="00D26A3A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поставляемому товару:</w:t>
      </w:r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быть надлежащего качества в соответствии с требованиями, предъявляемыми к данному виду товара, в установленный срок.</w:t>
      </w:r>
    </w:p>
    <w:p w:rsidR="00D26A3A" w:rsidRPr="00D26A3A" w:rsidRDefault="00D26A3A" w:rsidP="00D26A3A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доставки :  по адресу Государственного Заказчика за счет Исполнителя: г. Санкт-Петербург, </w:t>
      </w:r>
      <w:proofErr w:type="spell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Полюстровский</w:t>
      </w:r>
      <w:proofErr w:type="spellEnd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проспект, дом 52, лит</w:t>
      </w:r>
      <w:proofErr w:type="gramStart"/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6A43FF" w:rsidRPr="00046670" w:rsidRDefault="00D26A3A" w:rsidP="00046670">
      <w:pPr>
        <w:widowControl w:val="0"/>
        <w:numPr>
          <w:ilvl w:val="1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A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наличном расчёте обязательное наличие Кассового чека и Товарного чека</w:t>
      </w:r>
      <w:r w:rsidR="00046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6A43FF" w:rsidRPr="00046670" w:rsidSect="009030E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100"/>
    <w:multiLevelType w:val="multilevel"/>
    <w:tmpl w:val="7902C706"/>
    <w:lvl w:ilvl="0">
      <w:start w:val="1"/>
      <w:numFmt w:val="decimal"/>
      <w:suff w:val="space"/>
      <w:lvlText w:val="%1."/>
      <w:lvlJc w:val="left"/>
      <w:pPr>
        <w:tabs>
          <w:tab w:val="num" w:pos="-198"/>
        </w:tabs>
        <w:ind w:left="-198" w:firstLine="34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-198"/>
        </w:tabs>
        <w:ind w:left="-198" w:firstLine="340"/>
      </w:pPr>
    </w:lvl>
    <w:lvl w:ilvl="2">
      <w:start w:val="1"/>
      <w:numFmt w:val="decimal"/>
      <w:lvlText w:val=" %1.%2.%3 "/>
      <w:lvlJc w:val="left"/>
      <w:pPr>
        <w:tabs>
          <w:tab w:val="num" w:pos="1242"/>
        </w:tabs>
        <w:ind w:left="1242" w:hanging="360"/>
      </w:pPr>
    </w:lvl>
    <w:lvl w:ilvl="3">
      <w:start w:val="1"/>
      <w:numFmt w:val="decimal"/>
      <w:lvlText w:val=" %1.%2.%3.%4 "/>
      <w:lvlJc w:val="left"/>
      <w:pPr>
        <w:tabs>
          <w:tab w:val="num" w:pos="1602"/>
        </w:tabs>
        <w:ind w:left="1602" w:hanging="360"/>
      </w:pPr>
    </w:lvl>
    <w:lvl w:ilvl="4">
      <w:start w:val="1"/>
      <w:numFmt w:val="decimal"/>
      <w:lvlText w:val=" %1.%2.%3.%4.%5 "/>
      <w:lvlJc w:val="left"/>
      <w:pPr>
        <w:tabs>
          <w:tab w:val="num" w:pos="1962"/>
        </w:tabs>
        <w:ind w:left="1962" w:hanging="360"/>
      </w:pPr>
    </w:lvl>
    <w:lvl w:ilvl="5">
      <w:start w:val="1"/>
      <w:numFmt w:val="decimal"/>
      <w:lvlText w:val=" %1.%2.%3.%4.%5.%6 "/>
      <w:lvlJc w:val="left"/>
      <w:pPr>
        <w:tabs>
          <w:tab w:val="num" w:pos="2322"/>
        </w:tabs>
        <w:ind w:left="232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82"/>
        </w:tabs>
        <w:ind w:left="268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42"/>
        </w:tabs>
        <w:ind w:left="304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402"/>
        </w:tabs>
        <w:ind w:left="340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530"/>
    <w:rsid w:val="00046670"/>
    <w:rsid w:val="00162A41"/>
    <w:rsid w:val="001D5530"/>
    <w:rsid w:val="00593E1D"/>
    <w:rsid w:val="006A43FF"/>
    <w:rsid w:val="009030E1"/>
    <w:rsid w:val="009410DB"/>
    <w:rsid w:val="00C33809"/>
    <w:rsid w:val="00D26A3A"/>
    <w:rsid w:val="00F1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41"/>
  </w:style>
  <w:style w:type="paragraph" w:styleId="3">
    <w:name w:val="heading 3"/>
    <w:basedOn w:val="a"/>
    <w:next w:val="a"/>
    <w:link w:val="30"/>
    <w:uiPriority w:val="9"/>
    <w:unhideWhenUsed/>
    <w:qFormat/>
    <w:rsid w:val="009410DB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10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  <w:style w:type="character" w:customStyle="1" w:styleId="ds-text">
    <w:name w:val="ds-text"/>
    <w:basedOn w:val="a0"/>
    <w:rsid w:val="009410DB"/>
  </w:style>
  <w:style w:type="character" w:styleId="a3">
    <w:name w:val="Hyperlink"/>
    <w:basedOn w:val="a0"/>
    <w:uiPriority w:val="99"/>
    <w:unhideWhenUsed/>
    <w:rsid w:val="009410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3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7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0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8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1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7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5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5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5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87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1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7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3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7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3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8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10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8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9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8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12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97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221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0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15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6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4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9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5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3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44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2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8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6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2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4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1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0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2026-07-23T08:46:00Z</dcterms:created>
  <dcterms:modified xsi:type="dcterms:W3CDTF">2026-08-03T08:42:00Z</dcterms:modified>
</cp:coreProperties>
</file>