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35" w:rsidRDefault="00EC7F70">
      <w:pPr>
        <w:ind w:lef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tbl>
      <w:tblPr>
        <w:tblW w:w="14884" w:type="dxa"/>
        <w:tblInd w:w="737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4"/>
        <w:gridCol w:w="6526"/>
        <w:gridCol w:w="6654"/>
      </w:tblGrid>
      <w:tr w:rsidR="00823635" w:rsidTr="00D814A3">
        <w:trPr>
          <w:trHeight w:val="381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160" w:right="57" w:hanging="46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Основные характеристики объекта закупки</w:t>
            </w:r>
          </w:p>
        </w:tc>
        <w:tc>
          <w:tcPr>
            <w:tcW w:w="1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5E0" w:rsidRPr="00D265E0" w:rsidRDefault="00BE2DB5" w:rsidP="00D265E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D265E0">
              <w:rPr>
                <w:rFonts w:eastAsia="Calibri" w:cs="Times New Roman"/>
                <w:b/>
                <w:sz w:val="22"/>
                <w:szCs w:val="22"/>
              </w:rPr>
              <w:t xml:space="preserve">Услуги по проведению </w:t>
            </w:r>
            <w:r w:rsidR="00D265E0" w:rsidRPr="00D265E0">
              <w:rPr>
                <w:rFonts w:eastAsia="Times New Roman"/>
                <w:b/>
                <w:sz w:val="22"/>
                <w:szCs w:val="22"/>
              </w:rPr>
              <w:t xml:space="preserve"> повышения квалификации </w:t>
            </w:r>
            <w:r w:rsidR="00D265E0" w:rsidRPr="00D265E0">
              <w:rPr>
                <w:rFonts w:eastAsia="Calibri" w:cs="Times New Roman"/>
                <w:b/>
              </w:rPr>
              <w:t xml:space="preserve">сотрудников с высшим медицинским образованием </w:t>
            </w:r>
            <w:r w:rsidR="00D265E0" w:rsidRPr="00D265E0">
              <w:rPr>
                <w:rFonts w:eastAsia="Times New Roman"/>
                <w:b/>
                <w:sz w:val="22"/>
                <w:szCs w:val="22"/>
              </w:rPr>
              <w:t xml:space="preserve">ФГБУ </w:t>
            </w:r>
            <w:proofErr w:type="spellStart"/>
            <w:r w:rsidR="00D265E0" w:rsidRPr="00D265E0">
              <w:rPr>
                <w:rFonts w:eastAsia="Times New Roman"/>
                <w:b/>
                <w:sz w:val="22"/>
                <w:szCs w:val="22"/>
              </w:rPr>
              <w:t>СибФНКЦ</w:t>
            </w:r>
            <w:proofErr w:type="spellEnd"/>
            <w:r w:rsidR="00D265E0" w:rsidRPr="00D265E0">
              <w:rPr>
                <w:rFonts w:eastAsia="Times New Roman"/>
                <w:b/>
                <w:sz w:val="22"/>
                <w:szCs w:val="22"/>
              </w:rPr>
              <w:t xml:space="preserve"> ФМБА России</w:t>
            </w:r>
          </w:p>
          <w:p w:rsidR="00823635" w:rsidRPr="00181894" w:rsidRDefault="00823635" w:rsidP="00BE2DB5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3635" w:rsidTr="00D814A3">
        <w:trPr>
          <w:trHeight w:val="1463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 xml:space="preserve">Используемый метод определения НМЦК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br/>
              <w:t>с обоснованием:</w:t>
            </w:r>
          </w:p>
        </w:tc>
        <w:tc>
          <w:tcPr>
            <w:tcW w:w="1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Для определения НМЦК применялся метод сопоставимых рыночных цен (анализа рынка).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(ч.6 ст. 22 Федерального закона от 05.04.2013 N 44-ФЗ).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Использовалась общедоступная информация о рыночных ценах работ в соответствии с частью 18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нужд", информация о ценах работ  была  получена по запросу Заказчика у Подрядчиков, осуществляющих выполнение идентичных работ.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Использование методов определенных частями 7, 8, статьи 22 не предусмотрено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Заказчиком для обоснования цены контракта был применен метод сопоставимых рыночных цен (анализа рынка), заключающийся в определении цены контракта как минимальное ценовое предложение по выполнению работ, являющихся предметом проводимой закупки, из имеющихся у Заказчика коммерческих предложений в целях экономии бюджетных средств.</w:t>
            </w:r>
          </w:p>
        </w:tc>
      </w:tr>
      <w:tr w:rsidR="00823635" w:rsidTr="00D814A3">
        <w:trPr>
          <w:trHeight w:val="558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Расчет НМЦК</w:t>
            </w:r>
          </w:p>
        </w:tc>
        <w:tc>
          <w:tcPr>
            <w:tcW w:w="1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Изучен рынок выполняемых работ: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0"/>
              <w:gridCol w:w="2693"/>
              <w:gridCol w:w="1134"/>
              <w:gridCol w:w="1559"/>
              <w:gridCol w:w="2126"/>
              <w:gridCol w:w="2126"/>
              <w:gridCol w:w="2552"/>
            </w:tblGrid>
            <w:tr w:rsidR="00175300" w:rsidTr="00175300">
              <w:tc>
                <w:tcPr>
                  <w:tcW w:w="390" w:type="dxa"/>
                </w:tcPr>
                <w:p w:rsidR="00175300" w:rsidRPr="00920D1A" w:rsidRDefault="0017530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0D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920D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920D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2693" w:type="dxa"/>
                </w:tcPr>
                <w:p w:rsidR="00175300" w:rsidRPr="00920D1A" w:rsidRDefault="00175300" w:rsidP="00664E5F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0D1A"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 xml:space="preserve">Наименование </w:t>
                  </w:r>
                  <w:r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>услуг</w:t>
                  </w:r>
                </w:p>
              </w:tc>
              <w:tc>
                <w:tcPr>
                  <w:tcW w:w="1134" w:type="dxa"/>
                </w:tcPr>
                <w:p w:rsidR="00175300" w:rsidRPr="00920D1A" w:rsidRDefault="00175300" w:rsidP="00920D1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920D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proofErr w:type="spellStart"/>
                  <w:r w:rsidRPr="00920D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чество</w:t>
                  </w:r>
                  <w:proofErr w:type="spellEnd"/>
                  <w:proofErr w:type="gramEnd"/>
                  <w:r w:rsidRPr="00920D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20D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обу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Pr="00920D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чающихся</w:t>
                  </w:r>
                  <w:proofErr w:type="spellEnd"/>
                  <w:r w:rsidRPr="00920D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(чел)</w:t>
                  </w:r>
                </w:p>
              </w:tc>
              <w:tc>
                <w:tcPr>
                  <w:tcW w:w="1559" w:type="dxa"/>
                </w:tcPr>
                <w:p w:rsidR="00175300" w:rsidRPr="00920D1A" w:rsidRDefault="00175300" w:rsidP="00B361A4">
                  <w:pPr>
                    <w:spacing w:after="0" w:line="240" w:lineRule="auto"/>
                    <w:rPr>
                      <w:rFonts w:ascii="Times New Roman" w:eastAsia="Andale Sans UI" w:hAnsi="Times New Roman" w:cs="Times New Roman"/>
                      <w:b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</w:pPr>
                  <w:r w:rsidRPr="00920D1A">
                    <w:rPr>
                      <w:rFonts w:ascii="Times New Roman" w:eastAsia="Andale Sans UI" w:hAnsi="Times New Roman" w:cs="Times New Roman"/>
                      <w:b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 xml:space="preserve">Стоимость обучения за 1 </w:t>
                  </w:r>
                  <w:r>
                    <w:rPr>
                      <w:rFonts w:ascii="Times New Roman" w:eastAsia="Andale Sans UI" w:hAnsi="Times New Roman" w:cs="Times New Roman"/>
                      <w:b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 xml:space="preserve">обучающегося </w:t>
                  </w:r>
                  <w:r w:rsidRPr="00920D1A">
                    <w:rPr>
                      <w:rFonts w:ascii="Times New Roman" w:eastAsia="Andale Sans UI" w:hAnsi="Times New Roman" w:cs="Times New Roman"/>
                      <w:b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 xml:space="preserve">  </w:t>
                  </w:r>
                </w:p>
                <w:p w:rsidR="00175300" w:rsidRPr="00920D1A" w:rsidRDefault="00175300" w:rsidP="00F1531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0D1A">
                    <w:rPr>
                      <w:rFonts w:ascii="Times New Roman" w:eastAsia="Andale Sans UI" w:hAnsi="Times New Roman" w:cs="Times New Roman"/>
                      <w:b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>Исполнитель 1</w:t>
                  </w:r>
                </w:p>
              </w:tc>
              <w:tc>
                <w:tcPr>
                  <w:tcW w:w="2126" w:type="dxa"/>
                </w:tcPr>
                <w:p w:rsidR="00175300" w:rsidRPr="00920D1A" w:rsidRDefault="00175300" w:rsidP="00B361A4">
                  <w:pPr>
                    <w:spacing w:after="0" w:line="240" w:lineRule="auto"/>
                    <w:rPr>
                      <w:rFonts w:ascii="Times New Roman" w:eastAsia="Andale Sans UI" w:hAnsi="Times New Roman" w:cs="Times New Roman"/>
                      <w:b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</w:pPr>
                  <w:r w:rsidRPr="00920D1A">
                    <w:rPr>
                      <w:rFonts w:ascii="Times New Roman" w:eastAsia="Andale Sans UI" w:hAnsi="Times New Roman" w:cs="Times New Roman"/>
                      <w:b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 xml:space="preserve">Стоимость обучения за 1 </w:t>
                  </w:r>
                  <w:r>
                    <w:rPr>
                      <w:rFonts w:ascii="Times New Roman" w:eastAsia="Andale Sans UI" w:hAnsi="Times New Roman" w:cs="Times New Roman"/>
                      <w:b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 xml:space="preserve">обучающегося </w:t>
                  </w:r>
                  <w:r w:rsidRPr="00920D1A">
                    <w:rPr>
                      <w:rFonts w:ascii="Times New Roman" w:eastAsia="Andale Sans UI" w:hAnsi="Times New Roman" w:cs="Times New Roman"/>
                      <w:b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 xml:space="preserve">    </w:t>
                  </w:r>
                </w:p>
                <w:p w:rsidR="00175300" w:rsidRPr="00920D1A" w:rsidRDefault="00175300" w:rsidP="00F1531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0D1A">
                    <w:rPr>
                      <w:rFonts w:ascii="Times New Roman" w:eastAsia="Andale Sans UI" w:hAnsi="Times New Roman" w:cs="Times New Roman"/>
                      <w:b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 xml:space="preserve">Исполнитель </w:t>
                  </w:r>
                  <w:r>
                    <w:rPr>
                      <w:rFonts w:ascii="Times New Roman" w:eastAsia="Andale Sans UI" w:hAnsi="Times New Roman" w:cs="Times New Roman"/>
                      <w:b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>2</w:t>
                  </w:r>
                </w:p>
              </w:tc>
              <w:tc>
                <w:tcPr>
                  <w:tcW w:w="2126" w:type="dxa"/>
                </w:tcPr>
                <w:p w:rsidR="00175300" w:rsidRPr="00920D1A" w:rsidRDefault="00175300" w:rsidP="00C806B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bookmarkStart w:id="0" w:name="_GoBack"/>
                  <w:bookmarkEnd w:id="0"/>
                  <w:r w:rsidRPr="00920D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Начальная максимальная цена в рублях за 1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обучающегося</w:t>
                  </w:r>
                  <w:r w:rsidRPr="00920D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2" w:type="dxa"/>
                </w:tcPr>
                <w:p w:rsidR="00175300" w:rsidRDefault="00175300" w:rsidP="00920D1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Начальная максимальная цена в рублях по количеству обучающихся</w:t>
                  </w:r>
                </w:p>
              </w:tc>
            </w:tr>
            <w:tr w:rsidR="00175300" w:rsidTr="00175300">
              <w:tc>
                <w:tcPr>
                  <w:tcW w:w="390" w:type="dxa"/>
                </w:tcPr>
                <w:p w:rsidR="00175300" w:rsidRPr="00920D1A" w:rsidRDefault="0017530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20D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693" w:type="dxa"/>
                </w:tcPr>
                <w:p w:rsidR="00175300" w:rsidRDefault="00175300" w:rsidP="0041127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265E0">
                    <w:rPr>
                      <w:rFonts w:ascii="Times New Roman" w:eastAsia="Calibri" w:hAnsi="Times New Roman" w:cs="Times New Roman"/>
                    </w:rPr>
                    <w:t xml:space="preserve">Оказание услуг по повышению квалификации сотрудников с высшим медицинским образованием </w:t>
                  </w:r>
                  <w:r w:rsidRPr="00664E5F">
                    <w:rPr>
                      <w:rFonts w:ascii="Times New Roman" w:hAnsi="Times New Roman" w:cs="Times New Roman"/>
                    </w:rPr>
                    <w:t xml:space="preserve">ФГБУ </w:t>
                  </w:r>
                  <w:proofErr w:type="spellStart"/>
                  <w:r w:rsidRPr="00664E5F">
                    <w:rPr>
                      <w:rFonts w:ascii="Times New Roman" w:hAnsi="Times New Roman" w:cs="Times New Roman"/>
                    </w:rPr>
                    <w:t>СибФНКЦ</w:t>
                  </w:r>
                  <w:proofErr w:type="spellEnd"/>
                  <w:r w:rsidRPr="00664E5F">
                    <w:rPr>
                      <w:rFonts w:ascii="Times New Roman" w:hAnsi="Times New Roman" w:cs="Times New Roman"/>
                    </w:rPr>
                    <w:t xml:space="preserve"> ФМБА России</w:t>
                  </w:r>
                </w:p>
                <w:p w:rsidR="00175300" w:rsidRPr="005A4F76" w:rsidRDefault="00175300" w:rsidP="0041127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</w:tcPr>
                <w:p w:rsidR="00175300" w:rsidRPr="005A4F76" w:rsidRDefault="00175300" w:rsidP="005A4F7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eastAsia="ar-SA"/>
                    </w:rPr>
                    <w:t>110</w:t>
                  </w:r>
                </w:p>
              </w:tc>
              <w:tc>
                <w:tcPr>
                  <w:tcW w:w="1559" w:type="dxa"/>
                </w:tcPr>
                <w:p w:rsidR="00175300" w:rsidRPr="005A4F76" w:rsidRDefault="00175300" w:rsidP="00664E5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5000,00</w:t>
                  </w:r>
                </w:p>
              </w:tc>
              <w:tc>
                <w:tcPr>
                  <w:tcW w:w="2126" w:type="dxa"/>
                </w:tcPr>
                <w:p w:rsidR="00175300" w:rsidRPr="005A4F76" w:rsidRDefault="00175300" w:rsidP="00664E5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6000,00</w:t>
                  </w:r>
                </w:p>
              </w:tc>
              <w:tc>
                <w:tcPr>
                  <w:tcW w:w="2126" w:type="dxa"/>
                </w:tcPr>
                <w:p w:rsidR="00175300" w:rsidRPr="005A4F76" w:rsidRDefault="00175300" w:rsidP="00664E5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5000,00</w:t>
                  </w:r>
                </w:p>
              </w:tc>
              <w:tc>
                <w:tcPr>
                  <w:tcW w:w="2552" w:type="dxa"/>
                </w:tcPr>
                <w:p w:rsidR="00175300" w:rsidRPr="005A4F76" w:rsidRDefault="0017530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550 000,00</w:t>
                  </w:r>
                </w:p>
              </w:tc>
            </w:tr>
          </w:tbl>
          <w:p w:rsidR="00823635" w:rsidRDefault="00EC7F70" w:rsidP="00984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Начальная (максимальная) цена контракта составила: </w:t>
            </w:r>
            <w:r w:rsidR="0098433A">
              <w:rPr>
                <w:rFonts w:ascii="Times New Roman" w:hAnsi="Times New Roman"/>
                <w:b/>
                <w:sz w:val="20"/>
                <w:szCs w:val="20"/>
              </w:rPr>
              <w:t xml:space="preserve">35 </w:t>
            </w:r>
            <w:r w:rsidR="00181894">
              <w:rPr>
                <w:rFonts w:ascii="Times New Roman" w:hAnsi="Times New Roman"/>
                <w:b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 (</w:t>
            </w:r>
            <w:r w:rsidR="0098433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тридцать </w:t>
            </w:r>
            <w:r w:rsidR="00FD169E">
              <w:rPr>
                <w:rFonts w:ascii="Times New Roman" w:hAnsi="Times New Roman"/>
                <w:b/>
                <w:bCs/>
                <w:sz w:val="20"/>
                <w:szCs w:val="20"/>
              </w:rPr>
              <w:t>пять</w:t>
            </w:r>
            <w:r w:rsidR="0018189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144F1">
              <w:rPr>
                <w:rFonts w:ascii="Times New Roman" w:hAnsi="Times New Roman"/>
                <w:b/>
                <w:bCs/>
                <w:sz w:val="20"/>
                <w:szCs w:val="20"/>
              </w:rPr>
              <w:t>тысяч</w:t>
            </w:r>
            <w:r w:rsidR="003D03A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рублей</w:t>
            </w:r>
            <w:r w:rsidR="00E4248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00 копеек</w:t>
            </w:r>
          </w:p>
        </w:tc>
      </w:tr>
      <w:tr w:rsidR="00823635" w:rsidTr="00D814A3">
        <w:trPr>
          <w:cantSplit/>
        </w:trPr>
        <w:tc>
          <w:tcPr>
            <w:tcW w:w="8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Дата подготовки обоснования НМЦК:</w:t>
            </w:r>
          </w:p>
        </w:tc>
        <w:tc>
          <w:tcPr>
            <w:tcW w:w="6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B978D1" w:rsidP="00B978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07</w:t>
            </w:r>
            <w:r w:rsidR="00EC7F70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.202</w:t>
            </w:r>
            <w:r w:rsidR="00D144F1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6</w:t>
            </w:r>
          </w:p>
        </w:tc>
      </w:tr>
    </w:tbl>
    <w:p w:rsidR="007857DC" w:rsidRDefault="007857DC" w:rsidP="007857D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D035B" w:rsidRPr="006D035B" w:rsidRDefault="00EC7F70" w:rsidP="007857DC">
      <w:pPr>
        <w:spacing w:after="0" w:line="240" w:lineRule="auto"/>
        <w:jc w:val="both"/>
        <w:rPr>
          <w:rFonts w:ascii="Times New Roman" w:eastAsia="Calibri" w:hAnsi="Times New Roman" w:cs="Times New Roman"/>
          <w:sz w:val="19"/>
          <w:szCs w:val="19"/>
          <w:lang w:eastAsia="zh-CN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 xml:space="preserve">Ответственный за расчет НМЦК </w:t>
      </w:r>
      <w:r w:rsidR="006D035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6D035B" w:rsidRPr="006D035B">
        <w:rPr>
          <w:rFonts w:ascii="Times New Roman" w:eastAsia="Calibri" w:hAnsi="Times New Roman" w:cs="Times New Roman"/>
          <w:sz w:val="19"/>
          <w:szCs w:val="19"/>
          <w:lang w:eastAsia="zh-CN"/>
        </w:rPr>
        <w:t>Довжик</w:t>
      </w:r>
      <w:proofErr w:type="spellEnd"/>
      <w:r w:rsidR="006D035B" w:rsidRPr="006D035B">
        <w:rPr>
          <w:rFonts w:ascii="Times New Roman" w:eastAsia="Calibri" w:hAnsi="Times New Roman" w:cs="Times New Roman"/>
          <w:sz w:val="19"/>
          <w:szCs w:val="19"/>
          <w:lang w:eastAsia="zh-CN"/>
        </w:rPr>
        <w:t xml:space="preserve"> Ольга Николаевна, </w:t>
      </w:r>
      <w:proofErr w:type="gramEnd"/>
    </w:p>
    <w:p w:rsidR="007857DC" w:rsidRDefault="007857DC" w:rsidP="007857DC">
      <w:pPr>
        <w:spacing w:after="0" w:line="240" w:lineRule="auto"/>
        <w:rPr>
          <w:rFonts w:ascii="Times New Roman" w:eastAsia="Calibri" w:hAnsi="Times New Roman" w:cs="Times New Roman"/>
          <w:sz w:val="19"/>
          <w:szCs w:val="19"/>
          <w:lang w:eastAsia="zh-CN"/>
        </w:rPr>
      </w:pPr>
    </w:p>
    <w:p w:rsidR="00823635" w:rsidRDefault="00EF14AE" w:rsidP="007857D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19"/>
          <w:szCs w:val="19"/>
          <w:lang w:eastAsia="zh-CN"/>
        </w:rPr>
        <w:t>Т</w:t>
      </w:r>
      <w:r w:rsidR="006D035B" w:rsidRPr="006D035B">
        <w:rPr>
          <w:rFonts w:ascii="Times New Roman" w:eastAsia="Calibri" w:hAnsi="Times New Roman" w:cs="Times New Roman"/>
          <w:sz w:val="19"/>
          <w:szCs w:val="19"/>
          <w:lang w:eastAsia="zh-CN"/>
        </w:rPr>
        <w:t>елефон</w:t>
      </w:r>
      <w:r>
        <w:rPr>
          <w:rFonts w:ascii="Times New Roman" w:eastAsia="Calibri" w:hAnsi="Times New Roman" w:cs="Times New Roman"/>
          <w:sz w:val="19"/>
          <w:szCs w:val="19"/>
          <w:lang w:eastAsia="zh-CN"/>
        </w:rPr>
        <w:t xml:space="preserve"> 8</w:t>
      </w:r>
      <w:r w:rsidR="006D035B" w:rsidRPr="006D035B">
        <w:rPr>
          <w:rFonts w:ascii="Times New Roman" w:eastAsia="Calibri" w:hAnsi="Times New Roman" w:cs="Times New Roman"/>
          <w:sz w:val="19"/>
          <w:szCs w:val="19"/>
          <w:lang w:eastAsia="zh-CN"/>
        </w:rPr>
        <w:t xml:space="preserve"> (3823) 78-07-76</w:t>
      </w:r>
    </w:p>
    <w:sectPr w:rsidR="00823635" w:rsidSect="00D144F1">
      <w:pgSz w:w="16838" w:h="11906" w:orient="landscape"/>
      <w:pgMar w:top="851" w:right="1134" w:bottom="851" w:left="42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635"/>
    <w:rsid w:val="00091FC8"/>
    <w:rsid w:val="000B25A3"/>
    <w:rsid w:val="000C7226"/>
    <w:rsid w:val="000D3DA3"/>
    <w:rsid w:val="000F3144"/>
    <w:rsid w:val="00140106"/>
    <w:rsid w:val="00175300"/>
    <w:rsid w:val="0017774D"/>
    <w:rsid w:val="00181894"/>
    <w:rsid w:val="001D5666"/>
    <w:rsid w:val="00262D3B"/>
    <w:rsid w:val="002764E0"/>
    <w:rsid w:val="002B1CF0"/>
    <w:rsid w:val="002D563F"/>
    <w:rsid w:val="0034616D"/>
    <w:rsid w:val="00375981"/>
    <w:rsid w:val="003D03A3"/>
    <w:rsid w:val="00411278"/>
    <w:rsid w:val="004422F9"/>
    <w:rsid w:val="0045467F"/>
    <w:rsid w:val="004D320D"/>
    <w:rsid w:val="00584C1A"/>
    <w:rsid w:val="005A4F76"/>
    <w:rsid w:val="005C29D8"/>
    <w:rsid w:val="005C6000"/>
    <w:rsid w:val="0060158D"/>
    <w:rsid w:val="00664E5F"/>
    <w:rsid w:val="006653C6"/>
    <w:rsid w:val="0068008A"/>
    <w:rsid w:val="006915E3"/>
    <w:rsid w:val="006C4778"/>
    <w:rsid w:val="006D035B"/>
    <w:rsid w:val="00712FE6"/>
    <w:rsid w:val="0072540E"/>
    <w:rsid w:val="00753AB6"/>
    <w:rsid w:val="007857DC"/>
    <w:rsid w:val="007858AE"/>
    <w:rsid w:val="007D64C9"/>
    <w:rsid w:val="007E0D75"/>
    <w:rsid w:val="00823635"/>
    <w:rsid w:val="00830646"/>
    <w:rsid w:val="00846B18"/>
    <w:rsid w:val="008C5BC8"/>
    <w:rsid w:val="008F72D8"/>
    <w:rsid w:val="008F7ED5"/>
    <w:rsid w:val="00920D1A"/>
    <w:rsid w:val="0098433A"/>
    <w:rsid w:val="00A35726"/>
    <w:rsid w:val="00A65642"/>
    <w:rsid w:val="00A70DF6"/>
    <w:rsid w:val="00AC2E40"/>
    <w:rsid w:val="00AE2049"/>
    <w:rsid w:val="00B02AD3"/>
    <w:rsid w:val="00B34E20"/>
    <w:rsid w:val="00B361A4"/>
    <w:rsid w:val="00B978D1"/>
    <w:rsid w:val="00BE2DB5"/>
    <w:rsid w:val="00C11BC3"/>
    <w:rsid w:val="00C806BA"/>
    <w:rsid w:val="00CC1428"/>
    <w:rsid w:val="00CF305B"/>
    <w:rsid w:val="00D144F1"/>
    <w:rsid w:val="00D265E0"/>
    <w:rsid w:val="00D41E13"/>
    <w:rsid w:val="00D814A3"/>
    <w:rsid w:val="00E42481"/>
    <w:rsid w:val="00EB78CC"/>
    <w:rsid w:val="00EC7BFD"/>
    <w:rsid w:val="00EC7F70"/>
    <w:rsid w:val="00EF14AE"/>
    <w:rsid w:val="00EF7899"/>
    <w:rsid w:val="00F1531F"/>
    <w:rsid w:val="00F51148"/>
    <w:rsid w:val="00F60C35"/>
    <w:rsid w:val="00FA6C79"/>
    <w:rsid w:val="00FD169E"/>
    <w:rsid w:val="00FD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checker-word-highlight">
    <w:name w:val="spellchecker-word-highlight"/>
    <w:qFormat/>
    <w:rsid w:val="001E4B63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51023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ru-RU"/>
    </w:rPr>
  </w:style>
  <w:style w:type="numbering" w:customStyle="1" w:styleId="a8">
    <w:name w:val="Без списка"/>
    <w:uiPriority w:val="99"/>
    <w:semiHidden/>
    <w:unhideWhenUsed/>
    <w:qFormat/>
  </w:style>
  <w:style w:type="table" w:styleId="a9">
    <w:name w:val="Table Grid"/>
    <w:basedOn w:val="a1"/>
    <w:uiPriority w:val="59"/>
    <w:rsid w:val="00FD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492E5-3ED1-44DB-9461-CC76D7957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Юрина Ольга Николаевна</dc:creator>
  <cp:lastModifiedBy>Горностаева Светлана Витальевна</cp:lastModifiedBy>
  <cp:revision>4</cp:revision>
  <cp:lastPrinted>2026-06-26T07:30:00Z</cp:lastPrinted>
  <dcterms:created xsi:type="dcterms:W3CDTF">2026-07-28T07:45:00Z</dcterms:created>
  <dcterms:modified xsi:type="dcterms:W3CDTF">2026-07-28T08:20:00Z</dcterms:modified>
  <dc:language>ru-RU</dc:language>
</cp:coreProperties>
</file>