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8933A" w14:textId="77777777" w:rsidR="00951232" w:rsidRDefault="00951232" w:rsidP="00951232">
      <w:pPr>
        <w:ind w:firstLine="720"/>
        <w:jc w:val="right"/>
        <w:rPr>
          <w:b/>
          <w:sz w:val="26"/>
          <w:szCs w:val="20"/>
          <w:lang w:eastAsia="ru-RU"/>
        </w:rPr>
      </w:pPr>
      <w:r>
        <w:rPr>
          <w:b/>
          <w:sz w:val="26"/>
          <w:szCs w:val="20"/>
          <w:lang w:eastAsia="ru-RU"/>
        </w:rPr>
        <w:t>Утверждаю:</w:t>
      </w:r>
    </w:p>
    <w:p w14:paraId="69A4C9E5" w14:textId="77777777" w:rsidR="00951232" w:rsidRDefault="007422FA" w:rsidP="00951232">
      <w:pPr>
        <w:ind w:firstLine="720"/>
        <w:jc w:val="right"/>
        <w:rPr>
          <w:b/>
          <w:sz w:val="26"/>
          <w:szCs w:val="20"/>
          <w:lang w:eastAsia="ru-RU"/>
        </w:rPr>
      </w:pPr>
      <w:r>
        <w:rPr>
          <w:b/>
          <w:sz w:val="26"/>
          <w:szCs w:val="20"/>
          <w:lang w:eastAsia="ru-RU"/>
        </w:rPr>
        <w:t>Заведующий</w:t>
      </w:r>
    </w:p>
    <w:p w14:paraId="71E24E60" w14:textId="77777777" w:rsidR="00951232" w:rsidRDefault="00951232" w:rsidP="00951232">
      <w:pPr>
        <w:ind w:firstLine="720"/>
        <w:jc w:val="right"/>
        <w:rPr>
          <w:b/>
          <w:sz w:val="26"/>
          <w:szCs w:val="20"/>
          <w:lang w:eastAsia="ru-RU"/>
        </w:rPr>
      </w:pPr>
      <w:r>
        <w:rPr>
          <w:b/>
          <w:sz w:val="26"/>
          <w:szCs w:val="20"/>
          <w:lang w:eastAsia="ru-RU"/>
        </w:rPr>
        <w:t>Сибирским филиалом</w:t>
      </w:r>
    </w:p>
    <w:p w14:paraId="11E5B735" w14:textId="77777777" w:rsidR="00951232" w:rsidRDefault="00951232" w:rsidP="00951232">
      <w:pPr>
        <w:ind w:firstLine="720"/>
        <w:jc w:val="right"/>
        <w:rPr>
          <w:b/>
          <w:sz w:val="26"/>
          <w:szCs w:val="20"/>
          <w:lang w:eastAsia="ru-RU"/>
        </w:rPr>
      </w:pPr>
      <w:r>
        <w:rPr>
          <w:b/>
          <w:sz w:val="26"/>
          <w:szCs w:val="20"/>
          <w:lang w:eastAsia="ru-RU"/>
        </w:rPr>
        <w:t>ГМИИ им. А. С. Пушкина</w:t>
      </w:r>
    </w:p>
    <w:p w14:paraId="34B22952" w14:textId="77777777" w:rsidR="00951232" w:rsidRDefault="007422FA" w:rsidP="00951232">
      <w:pPr>
        <w:widowControl w:val="0"/>
        <w:autoSpaceDE w:val="0"/>
        <w:autoSpaceDN w:val="0"/>
        <w:adjustRightInd w:val="0"/>
        <w:ind w:firstLine="142"/>
        <w:jc w:val="right"/>
        <w:rPr>
          <w:b/>
          <w:sz w:val="26"/>
          <w:szCs w:val="20"/>
          <w:lang w:eastAsia="ru-RU"/>
        </w:rPr>
      </w:pPr>
      <w:r>
        <w:rPr>
          <w:b/>
          <w:sz w:val="26"/>
          <w:szCs w:val="20"/>
          <w:lang w:eastAsia="ru-RU"/>
        </w:rPr>
        <w:t>______________ Н.А. Почтарева</w:t>
      </w:r>
    </w:p>
    <w:p w14:paraId="31E80A0E" w14:textId="77777777" w:rsidR="00951232" w:rsidRDefault="00951232" w:rsidP="00951232">
      <w:pPr>
        <w:widowControl w:val="0"/>
        <w:autoSpaceDE w:val="0"/>
        <w:autoSpaceDN w:val="0"/>
        <w:adjustRightInd w:val="0"/>
        <w:ind w:firstLine="142"/>
        <w:jc w:val="right"/>
        <w:rPr>
          <w:b/>
          <w:sz w:val="26"/>
          <w:szCs w:val="20"/>
          <w:lang w:eastAsia="ru-RU"/>
        </w:rPr>
      </w:pPr>
    </w:p>
    <w:p w14:paraId="2DD677B4" w14:textId="77777777" w:rsidR="00951232" w:rsidRDefault="00951232" w:rsidP="00951232">
      <w:pPr>
        <w:widowControl w:val="0"/>
        <w:tabs>
          <w:tab w:val="left" w:pos="180"/>
          <w:tab w:val="center" w:pos="4677"/>
        </w:tabs>
        <w:jc w:val="right"/>
        <w:rPr>
          <w:rFonts w:eastAsiaTheme="minorHAnsi"/>
          <w:b/>
          <w:bCs/>
          <w:lang w:eastAsia="en-US"/>
        </w:rPr>
      </w:pPr>
    </w:p>
    <w:p w14:paraId="17BB0C36" w14:textId="77777777" w:rsidR="00951232" w:rsidRDefault="00951232" w:rsidP="00951232">
      <w:pPr>
        <w:widowControl w:val="0"/>
        <w:tabs>
          <w:tab w:val="left" w:pos="180"/>
          <w:tab w:val="center" w:pos="4677"/>
        </w:tabs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14:paraId="6C8C57B9" w14:textId="77777777" w:rsidR="002F2BB1" w:rsidRDefault="002F2BB1" w:rsidP="00951232">
      <w:pPr>
        <w:widowControl w:val="0"/>
        <w:jc w:val="center"/>
      </w:pPr>
      <w:r>
        <w:t xml:space="preserve">на </w:t>
      </w:r>
      <w:r w:rsidRPr="002F2BB1">
        <w:t>приобретение обогревателей масляных для офиса Сибирского филиала</w:t>
      </w:r>
    </w:p>
    <w:p w14:paraId="1587256E" w14:textId="5F0E3DB4" w:rsidR="00951232" w:rsidRPr="00B96E31" w:rsidRDefault="002F2BB1" w:rsidP="00951232">
      <w:pPr>
        <w:widowControl w:val="0"/>
        <w:jc w:val="center"/>
      </w:pPr>
      <w:r w:rsidRPr="002F2BB1">
        <w:t xml:space="preserve"> по адресу г. Томск, пл. Ленина, 8</w:t>
      </w:r>
    </w:p>
    <w:p w14:paraId="7CB3B2A4" w14:textId="795ABFC3" w:rsidR="00586165" w:rsidRDefault="00951232" w:rsidP="003B20F7">
      <w:pPr>
        <w:widowControl w:val="0"/>
        <w:ind w:firstLine="708"/>
        <w:jc w:val="both"/>
      </w:pPr>
      <w:r w:rsidRPr="00E15026">
        <w:rPr>
          <w:b/>
        </w:rPr>
        <w:t>1. Предмет закупки:</w:t>
      </w:r>
      <w:r w:rsidRPr="00E15026">
        <w:t xml:space="preserve"> </w:t>
      </w:r>
      <w:r w:rsidR="002F2BB1" w:rsidRPr="002F2BB1">
        <w:t>приобретение обогревателей масляных для офиса Сибирского филиала по адресу г. Томск, пл. Ленина, 8</w:t>
      </w:r>
      <w:bookmarkStart w:id="0" w:name="_GoBack"/>
      <w:bookmarkEnd w:id="0"/>
    </w:p>
    <w:p w14:paraId="14D93AF0" w14:textId="77777777" w:rsidR="00951232" w:rsidRDefault="00951232" w:rsidP="00951232">
      <w:pPr>
        <w:pStyle w:val="ConsPlusNormal"/>
        <w:tabs>
          <w:tab w:val="left" w:pos="1134"/>
        </w:tabs>
        <w:adjustRightInd/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026">
        <w:rPr>
          <w:rFonts w:ascii="Times New Roman" w:hAnsi="Times New Roman" w:cs="Times New Roman"/>
          <w:b/>
          <w:sz w:val="24"/>
          <w:szCs w:val="24"/>
        </w:rPr>
        <w:t>2. Место, условия сроки поставки товара:</w:t>
      </w:r>
    </w:p>
    <w:p w14:paraId="6CB6B851" w14:textId="77777777" w:rsidR="00951232" w:rsidRDefault="00951232" w:rsidP="00951232">
      <w:pPr>
        <w:pStyle w:val="ConsPlusNormal"/>
        <w:tabs>
          <w:tab w:val="left" w:pos="1134"/>
        </w:tabs>
        <w:adjustRightInd/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Место поставки товара:</w:t>
      </w:r>
    </w:p>
    <w:p w14:paraId="38C9DEEE" w14:textId="2DEFE08C" w:rsidR="00951232" w:rsidRDefault="00951232" w:rsidP="00951232">
      <w:pPr>
        <w:pStyle w:val="ConsPlusNormal"/>
        <w:tabs>
          <w:tab w:val="left" w:pos="1134"/>
        </w:tabs>
        <w:adjustRightInd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 поставки: РФ, 634</w:t>
      </w:r>
      <w:r w:rsidR="003B20F7">
        <w:rPr>
          <w:rFonts w:ascii="Times New Roman" w:hAnsi="Times New Roman" w:cs="Times New Roman"/>
          <w:sz w:val="24"/>
          <w:szCs w:val="24"/>
        </w:rPr>
        <w:t>050, г. Томск, пл. Ленина, дом 8</w:t>
      </w:r>
    </w:p>
    <w:p w14:paraId="337A32B1" w14:textId="77777777" w:rsidR="00951232" w:rsidRDefault="00951232" w:rsidP="00951232">
      <w:pPr>
        <w:pStyle w:val="ConsPlusNormal"/>
        <w:tabs>
          <w:tab w:val="left" w:pos="1134"/>
        </w:tabs>
        <w:adjustRightInd/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026">
        <w:rPr>
          <w:rFonts w:ascii="Times New Roman" w:hAnsi="Times New Roman" w:cs="Times New Roman"/>
          <w:b/>
          <w:sz w:val="24"/>
          <w:szCs w:val="24"/>
        </w:rPr>
        <w:t>2.2. Условия поставки:</w:t>
      </w:r>
    </w:p>
    <w:p w14:paraId="71F78F28" w14:textId="77777777" w:rsidR="00951232" w:rsidRDefault="00951232" w:rsidP="00951232">
      <w:pPr>
        <w:pStyle w:val="ConsPlusNormal"/>
        <w:tabs>
          <w:tab w:val="left" w:pos="1134"/>
        </w:tabs>
        <w:adjustRightInd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Поставка товара осуществляется силами и средствами Поставщика.</w:t>
      </w:r>
    </w:p>
    <w:p w14:paraId="413BF016" w14:textId="77777777" w:rsidR="00951232" w:rsidRDefault="00951232" w:rsidP="00951232">
      <w:pPr>
        <w:pStyle w:val="ConsPlusNormal"/>
        <w:tabs>
          <w:tab w:val="left" w:pos="1134"/>
        </w:tabs>
        <w:adjustRightInd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Поставка товара осуществляется единовременно.</w:t>
      </w:r>
    </w:p>
    <w:p w14:paraId="33764DE4" w14:textId="77777777" w:rsidR="00951232" w:rsidRPr="00E15026" w:rsidRDefault="00951232" w:rsidP="00951232">
      <w:pPr>
        <w:pStyle w:val="ConsPlusNormal"/>
        <w:tabs>
          <w:tab w:val="left" w:pos="1134"/>
        </w:tabs>
        <w:adjustRightInd/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026">
        <w:rPr>
          <w:rFonts w:ascii="Times New Roman" w:hAnsi="Times New Roman" w:cs="Times New Roman"/>
          <w:b/>
          <w:sz w:val="24"/>
          <w:szCs w:val="24"/>
        </w:rPr>
        <w:t>2.3. Срок поставки товара:</w:t>
      </w:r>
    </w:p>
    <w:p w14:paraId="5C96EBC2" w14:textId="13FECBE6" w:rsidR="007E45A4" w:rsidRPr="007E45A4" w:rsidRDefault="007E45A4" w:rsidP="007E45A4">
      <w:pPr>
        <w:pStyle w:val="ConsPlusNormal"/>
        <w:tabs>
          <w:tab w:val="left" w:pos="1134"/>
        </w:tabs>
        <w:adjustRightInd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E45A4">
        <w:rPr>
          <w:rFonts w:ascii="Times New Roman" w:hAnsi="Times New Roman" w:cs="Times New Roman"/>
          <w:sz w:val="24"/>
          <w:szCs w:val="24"/>
        </w:rPr>
        <w:t>с момента</w:t>
      </w:r>
      <w:r w:rsidR="003B20F7">
        <w:rPr>
          <w:rFonts w:ascii="Times New Roman" w:hAnsi="Times New Roman" w:cs="Times New Roman"/>
          <w:sz w:val="24"/>
          <w:szCs w:val="24"/>
        </w:rPr>
        <w:t xml:space="preserve"> </w:t>
      </w:r>
      <w:r w:rsidR="002537FB">
        <w:rPr>
          <w:rFonts w:ascii="Times New Roman" w:hAnsi="Times New Roman" w:cs="Times New Roman"/>
          <w:sz w:val="24"/>
          <w:szCs w:val="24"/>
        </w:rPr>
        <w:t>заключения договора в течение 7 (семи) рабочих</w:t>
      </w:r>
      <w:r w:rsidRPr="007E45A4">
        <w:rPr>
          <w:rFonts w:ascii="Times New Roman" w:hAnsi="Times New Roman" w:cs="Times New Roman"/>
          <w:sz w:val="24"/>
          <w:szCs w:val="24"/>
        </w:rPr>
        <w:t xml:space="preserve"> дней с правом досрочной поставки.</w:t>
      </w:r>
    </w:p>
    <w:p w14:paraId="24DF59B4" w14:textId="77777777" w:rsidR="00951232" w:rsidRDefault="00951232" w:rsidP="00951232">
      <w:pPr>
        <w:pStyle w:val="ConsPlusNormal"/>
        <w:tabs>
          <w:tab w:val="left" w:pos="1134"/>
        </w:tabs>
        <w:adjustRightInd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4768">
        <w:rPr>
          <w:rFonts w:ascii="Times New Roman" w:hAnsi="Times New Roman" w:cs="Times New Roman"/>
          <w:b/>
          <w:sz w:val="24"/>
          <w:szCs w:val="24"/>
        </w:rPr>
        <w:t>3. Основание для поставки товара: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811B45" w14:textId="15F06528" w:rsidR="00951232" w:rsidRDefault="00951232" w:rsidP="00951232">
      <w:pPr>
        <w:pStyle w:val="ConsPlusNormal"/>
        <w:tabs>
          <w:tab w:val="left" w:pos="1134"/>
        </w:tabs>
        <w:adjustRightInd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76E38">
        <w:rPr>
          <w:rFonts w:ascii="Times New Roman" w:hAnsi="Times New Roman" w:cs="Times New Roman"/>
          <w:sz w:val="24"/>
          <w:szCs w:val="24"/>
        </w:rPr>
        <w:t>План финансово-хо</w:t>
      </w:r>
      <w:r w:rsidR="007422FA">
        <w:rPr>
          <w:rFonts w:ascii="Times New Roman" w:hAnsi="Times New Roman" w:cs="Times New Roman"/>
          <w:sz w:val="24"/>
          <w:szCs w:val="24"/>
        </w:rPr>
        <w:t xml:space="preserve">зяйственной </w:t>
      </w:r>
      <w:r w:rsidR="003B20F7">
        <w:rPr>
          <w:rFonts w:ascii="Times New Roman" w:hAnsi="Times New Roman" w:cs="Times New Roman"/>
          <w:sz w:val="24"/>
          <w:szCs w:val="24"/>
        </w:rPr>
        <w:t>деятельности на 2026</w:t>
      </w:r>
      <w:r w:rsidRPr="00676E38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FFE77B" w14:textId="77777777" w:rsidR="00951232" w:rsidRDefault="00951232" w:rsidP="00951232">
      <w:pPr>
        <w:pStyle w:val="ConsPlusNormal"/>
        <w:tabs>
          <w:tab w:val="left" w:pos="1134"/>
        </w:tabs>
        <w:adjustRightInd/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768">
        <w:rPr>
          <w:rFonts w:ascii="Times New Roman" w:hAnsi="Times New Roman" w:cs="Times New Roman"/>
          <w:b/>
          <w:sz w:val="24"/>
          <w:szCs w:val="24"/>
        </w:rPr>
        <w:t xml:space="preserve">4. Порядок </w:t>
      </w:r>
      <w:r>
        <w:rPr>
          <w:rFonts w:ascii="Times New Roman" w:hAnsi="Times New Roman" w:cs="Times New Roman"/>
          <w:b/>
          <w:sz w:val="24"/>
          <w:szCs w:val="24"/>
        </w:rPr>
        <w:t>формирования цены закупки:</w:t>
      </w:r>
    </w:p>
    <w:p w14:paraId="5A60231D" w14:textId="77777777" w:rsidR="00951232" w:rsidRDefault="00951232" w:rsidP="00951232">
      <w:pPr>
        <w:pStyle w:val="ConsPlusNormal"/>
        <w:tabs>
          <w:tab w:val="left" w:pos="1134"/>
        </w:tabs>
        <w:adjustRightInd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C4768">
        <w:rPr>
          <w:rFonts w:ascii="Times New Roman" w:hAnsi="Times New Roman" w:cs="Times New Roman"/>
          <w:sz w:val="24"/>
          <w:szCs w:val="24"/>
        </w:rPr>
        <w:t>- Цена постав</w:t>
      </w:r>
      <w:r>
        <w:rPr>
          <w:rFonts w:ascii="Times New Roman" w:hAnsi="Times New Roman" w:cs="Times New Roman"/>
          <w:sz w:val="24"/>
          <w:szCs w:val="24"/>
        </w:rPr>
        <w:t xml:space="preserve">ляемого товара должна включать </w:t>
      </w:r>
      <w:r w:rsidRPr="00EC4768">
        <w:rPr>
          <w:rFonts w:ascii="Times New Roman" w:hAnsi="Times New Roman" w:cs="Times New Roman"/>
          <w:sz w:val="24"/>
          <w:szCs w:val="24"/>
        </w:rPr>
        <w:t xml:space="preserve">в себя: </w:t>
      </w:r>
      <w:r>
        <w:rPr>
          <w:rFonts w:ascii="Times New Roman" w:hAnsi="Times New Roman" w:cs="Times New Roman"/>
          <w:sz w:val="24"/>
          <w:szCs w:val="24"/>
        </w:rPr>
        <w:t>стоимость товара, затраты на доставку, разгрузку, подъём на этаж, уплату налогов, в том числе НДС, сборов, других обязательных платежей, страховки, таможенные пошлины, финансовые риски, инфляционные ожидания и иные риски и расходы, связанные с исполнением Договора.</w:t>
      </w:r>
    </w:p>
    <w:p w14:paraId="352FE9AD" w14:textId="77777777" w:rsidR="00951232" w:rsidRPr="002131C1" w:rsidRDefault="00951232" w:rsidP="00951232">
      <w:pPr>
        <w:pStyle w:val="ConsPlusNormal"/>
        <w:tabs>
          <w:tab w:val="left" w:pos="1134"/>
        </w:tabs>
        <w:adjustRightInd/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1C1">
        <w:rPr>
          <w:rFonts w:ascii="Times New Roman" w:hAnsi="Times New Roman" w:cs="Times New Roman"/>
          <w:b/>
          <w:sz w:val="24"/>
          <w:szCs w:val="24"/>
        </w:rPr>
        <w:t>5. Форма, сроки и порядок оплаты:</w:t>
      </w:r>
    </w:p>
    <w:p w14:paraId="56702C71" w14:textId="51F98780" w:rsidR="003B20F7" w:rsidRDefault="003B20F7" w:rsidP="00951232">
      <w:pPr>
        <w:pStyle w:val="ConsPlusNormal"/>
        <w:tabs>
          <w:tab w:val="left" w:pos="1134"/>
          <w:tab w:val="left" w:pos="1276"/>
        </w:tabs>
        <w:adjustRightInd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B20F7">
        <w:rPr>
          <w:rFonts w:ascii="Times New Roman" w:hAnsi="Times New Roman" w:cs="Times New Roman"/>
          <w:sz w:val="24"/>
          <w:szCs w:val="24"/>
        </w:rPr>
        <w:t xml:space="preserve">Оплата производится единовременно, путем безналичного перечисления денежных средств с расчетного счета Заказчика на расчетный счет Поставщика по факту поставки Товара единой партией в полном объеме в течение 7 (Семи) рабочих дней с даты подписания Заказчиком акта приема-передачи Товара </w:t>
      </w:r>
    </w:p>
    <w:p w14:paraId="2F7850D0" w14:textId="63700E4D" w:rsidR="00951232" w:rsidRDefault="00951232" w:rsidP="00951232">
      <w:pPr>
        <w:pStyle w:val="ConsPlusNormal"/>
        <w:tabs>
          <w:tab w:val="left" w:pos="1134"/>
          <w:tab w:val="left" w:pos="1276"/>
        </w:tabs>
        <w:adjustRightInd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42BA0">
        <w:rPr>
          <w:rFonts w:ascii="Times New Roman" w:hAnsi="Times New Roman" w:cs="Times New Roman"/>
          <w:sz w:val="24"/>
          <w:szCs w:val="24"/>
        </w:rPr>
        <w:t>Авансирование не предусматривается.</w:t>
      </w:r>
    </w:p>
    <w:p w14:paraId="35C10B4A" w14:textId="590474FF" w:rsidR="00951232" w:rsidRDefault="00951232" w:rsidP="00951232">
      <w:pPr>
        <w:pStyle w:val="ConsPlusNormal"/>
        <w:tabs>
          <w:tab w:val="left" w:pos="1134"/>
        </w:tabs>
        <w:adjustRightInd/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C55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043040">
        <w:rPr>
          <w:rFonts w:ascii="Times New Roman" w:hAnsi="Times New Roman" w:cs="Times New Roman"/>
          <w:b/>
          <w:sz w:val="24"/>
          <w:szCs w:val="24"/>
        </w:rPr>
        <w:t>Перечень и т</w:t>
      </w:r>
      <w:r w:rsidRPr="00F93C55">
        <w:rPr>
          <w:rFonts w:ascii="Times New Roman" w:hAnsi="Times New Roman" w:cs="Times New Roman"/>
          <w:b/>
          <w:sz w:val="24"/>
          <w:szCs w:val="24"/>
        </w:rPr>
        <w:t>ребования к поставляемым товарам:</w:t>
      </w:r>
    </w:p>
    <w:p w14:paraId="3BC2818C" w14:textId="77777777" w:rsidR="003B20F7" w:rsidRDefault="003B20F7" w:rsidP="00951232">
      <w:pPr>
        <w:pStyle w:val="ConsPlusNormal"/>
        <w:tabs>
          <w:tab w:val="left" w:pos="1134"/>
        </w:tabs>
        <w:adjustRightInd/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65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843"/>
        <w:gridCol w:w="4252"/>
        <w:gridCol w:w="1134"/>
        <w:gridCol w:w="1418"/>
      </w:tblGrid>
      <w:tr w:rsidR="0059060B" w:rsidRPr="003B20F7" w14:paraId="5FFD9DBE" w14:textId="77777777" w:rsidTr="0059060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CC192" w14:textId="77777777" w:rsidR="003B20F7" w:rsidRPr="003B20F7" w:rsidRDefault="003B20F7" w:rsidP="003B20F7">
            <w:pPr>
              <w:rPr>
                <w:rFonts w:eastAsia="Calibri"/>
                <w:lang w:eastAsia="en-US"/>
              </w:rPr>
            </w:pPr>
            <w:r w:rsidRPr="003B20F7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AC885" w14:textId="77777777" w:rsidR="003B20F7" w:rsidRPr="003B20F7" w:rsidRDefault="003B20F7" w:rsidP="003B20F7">
            <w:pPr>
              <w:rPr>
                <w:rFonts w:eastAsia="Calibri"/>
                <w:lang w:eastAsia="en-US"/>
              </w:rPr>
            </w:pPr>
            <w:r w:rsidRPr="003B20F7">
              <w:rPr>
                <w:rFonts w:eastAsia="Calibri"/>
                <w:lang w:eastAsia="en-US"/>
              </w:rPr>
              <w:t xml:space="preserve">Наименование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B5EEC" w14:textId="2B4E3133" w:rsidR="003B20F7" w:rsidRPr="003B20F7" w:rsidRDefault="00C6357F" w:rsidP="003B20F7">
            <w:pPr>
              <w:rPr>
                <w:rFonts w:eastAsia="Calibri"/>
                <w:lang w:eastAsia="en-US"/>
              </w:rPr>
            </w:pPr>
            <w:r w:rsidRPr="00C6357F">
              <w:rPr>
                <w:rFonts w:eastAsia="Calibri"/>
                <w:lang w:eastAsia="en-US"/>
              </w:rPr>
              <w:t>Требования к функциональным, техническим и качественным, эксплуатационным характеристикам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5DF3" w14:textId="77777777" w:rsidR="003B20F7" w:rsidRPr="003B20F7" w:rsidRDefault="003B20F7" w:rsidP="003B20F7">
            <w:r w:rsidRPr="003B20F7"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2016D" w14:textId="41A52880" w:rsidR="003B20F7" w:rsidRPr="003B20F7" w:rsidRDefault="003B20F7" w:rsidP="003B20F7">
            <w:r>
              <w:t>Количест</w:t>
            </w:r>
            <w:r w:rsidRPr="003B20F7">
              <w:t>во</w:t>
            </w:r>
          </w:p>
        </w:tc>
      </w:tr>
      <w:tr w:rsidR="0059060B" w:rsidRPr="003B20F7" w14:paraId="268447C8" w14:textId="77777777" w:rsidTr="00666852">
        <w:trPr>
          <w:trHeight w:val="7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9787D" w14:textId="77777777" w:rsidR="003B20F7" w:rsidRPr="003B20F7" w:rsidRDefault="003B20F7" w:rsidP="003B20F7">
            <w:pPr>
              <w:rPr>
                <w:rFonts w:eastAsia="Calibri"/>
                <w:highlight w:val="yellow"/>
                <w:lang w:eastAsia="en-US"/>
              </w:rPr>
            </w:pPr>
            <w:r w:rsidRPr="003B20F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00D8E" w14:textId="77777777" w:rsidR="003B20F7" w:rsidRPr="003B20F7" w:rsidRDefault="003B20F7" w:rsidP="003B20F7">
            <w:pPr>
              <w:jc w:val="both"/>
            </w:pPr>
            <w:r w:rsidRPr="003B20F7">
              <w:t>Обогреватель масляный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75C60" w14:textId="77777777" w:rsidR="003B20F7" w:rsidRPr="003B20F7" w:rsidRDefault="003B20F7" w:rsidP="0059060B">
            <w:pPr>
              <w:shd w:val="clear" w:color="auto" w:fill="FFFFFF"/>
              <w:suppressAutoHyphens w:val="0"/>
              <w:spacing w:line="300" w:lineRule="atLeast"/>
              <w:rPr>
                <w:color w:val="000000"/>
                <w:spacing w:val="3"/>
              </w:rPr>
            </w:pPr>
            <w:r w:rsidRPr="003B20F7">
              <w:rPr>
                <w:color w:val="000000"/>
                <w:spacing w:val="3"/>
              </w:rPr>
              <w:t>Установка - на пол</w:t>
            </w:r>
          </w:p>
          <w:p w14:paraId="5B93A680" w14:textId="55760A16" w:rsidR="0059060B" w:rsidRPr="0059060B" w:rsidRDefault="0059060B" w:rsidP="0059060B">
            <w:pPr>
              <w:shd w:val="clear" w:color="auto" w:fill="FFFFFF"/>
              <w:suppressAutoHyphens w:val="0"/>
              <w:spacing w:line="300" w:lineRule="atLeast"/>
              <w:rPr>
                <w:color w:val="000000"/>
                <w:spacing w:val="3"/>
              </w:rPr>
            </w:pPr>
            <w:r w:rsidRPr="0059060B">
              <w:rPr>
                <w:color w:val="000000"/>
                <w:spacing w:val="3"/>
              </w:rPr>
              <w:t>Мощность</w:t>
            </w:r>
            <w:r>
              <w:rPr>
                <w:color w:val="000000"/>
                <w:spacing w:val="3"/>
              </w:rPr>
              <w:t xml:space="preserve"> </w:t>
            </w:r>
            <w:r w:rsidR="005E5AE7">
              <w:rPr>
                <w:color w:val="000000"/>
                <w:spacing w:val="3"/>
              </w:rPr>
              <w:t xml:space="preserve">не менее </w:t>
            </w:r>
            <w:r w:rsidRPr="0059060B">
              <w:rPr>
                <w:color w:val="000000"/>
                <w:spacing w:val="3"/>
              </w:rPr>
              <w:t>2000 Вт</w:t>
            </w:r>
          </w:p>
          <w:p w14:paraId="78A781F0" w14:textId="51F59BA2" w:rsidR="0059060B" w:rsidRPr="0059060B" w:rsidRDefault="0059060B" w:rsidP="0059060B">
            <w:pPr>
              <w:shd w:val="clear" w:color="auto" w:fill="FFFFFF"/>
              <w:suppressAutoHyphens w:val="0"/>
              <w:spacing w:line="300" w:lineRule="atLeast"/>
              <w:rPr>
                <w:color w:val="000000"/>
                <w:spacing w:val="3"/>
              </w:rPr>
            </w:pPr>
            <w:r w:rsidRPr="0059060B">
              <w:rPr>
                <w:color w:val="000000"/>
                <w:spacing w:val="3"/>
              </w:rPr>
              <w:t>Режимы мощности</w:t>
            </w:r>
            <w:r>
              <w:rPr>
                <w:color w:val="000000"/>
                <w:spacing w:val="3"/>
              </w:rPr>
              <w:t xml:space="preserve"> </w:t>
            </w:r>
            <w:r w:rsidR="005E5AE7">
              <w:rPr>
                <w:color w:val="000000"/>
                <w:spacing w:val="3"/>
              </w:rPr>
              <w:t xml:space="preserve">от 1000 до </w:t>
            </w:r>
            <w:r w:rsidRPr="0059060B">
              <w:rPr>
                <w:color w:val="000000"/>
                <w:spacing w:val="3"/>
              </w:rPr>
              <w:t>2000 Вт</w:t>
            </w:r>
          </w:p>
          <w:p w14:paraId="6661E5DD" w14:textId="56607D07" w:rsidR="0059060B" w:rsidRPr="0059060B" w:rsidRDefault="0059060B" w:rsidP="0059060B">
            <w:pPr>
              <w:shd w:val="clear" w:color="auto" w:fill="FFFFFF"/>
              <w:suppressAutoHyphens w:val="0"/>
              <w:spacing w:line="300" w:lineRule="atLeast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 xml:space="preserve">Количество режимов мощности </w:t>
            </w:r>
            <w:r w:rsidR="005E5AE7">
              <w:rPr>
                <w:color w:val="000000"/>
                <w:spacing w:val="3"/>
              </w:rPr>
              <w:t xml:space="preserve">не менее </w:t>
            </w:r>
            <w:r w:rsidRPr="0059060B">
              <w:rPr>
                <w:color w:val="000000"/>
                <w:spacing w:val="3"/>
              </w:rPr>
              <w:t>3</w:t>
            </w:r>
          </w:p>
          <w:p w14:paraId="525A1899" w14:textId="79FA9F4D" w:rsidR="0059060B" w:rsidRPr="0059060B" w:rsidRDefault="0059060B" w:rsidP="0059060B">
            <w:pPr>
              <w:shd w:val="clear" w:color="auto" w:fill="FFFFFF"/>
              <w:suppressAutoHyphens w:val="0"/>
              <w:spacing w:line="300" w:lineRule="atLeast"/>
              <w:rPr>
                <w:color w:val="000000"/>
                <w:spacing w:val="3"/>
              </w:rPr>
            </w:pPr>
            <w:r w:rsidRPr="0059060B">
              <w:rPr>
                <w:color w:val="000000"/>
                <w:spacing w:val="3"/>
              </w:rPr>
              <w:t>Регулировка мощности</w:t>
            </w:r>
            <w:r>
              <w:rPr>
                <w:color w:val="000000"/>
                <w:spacing w:val="3"/>
              </w:rPr>
              <w:t xml:space="preserve"> </w:t>
            </w:r>
            <w:r w:rsidRPr="0059060B">
              <w:rPr>
                <w:color w:val="000000"/>
                <w:spacing w:val="3"/>
              </w:rPr>
              <w:t>есть</w:t>
            </w:r>
          </w:p>
          <w:p w14:paraId="5AB6886E" w14:textId="4EA953F4" w:rsidR="0059060B" w:rsidRPr="0059060B" w:rsidRDefault="0059060B" w:rsidP="0059060B">
            <w:pPr>
              <w:shd w:val="clear" w:color="auto" w:fill="FFFFFF"/>
              <w:suppressAutoHyphens w:val="0"/>
              <w:spacing w:line="300" w:lineRule="atLeast"/>
              <w:rPr>
                <w:color w:val="000000"/>
                <w:spacing w:val="3"/>
              </w:rPr>
            </w:pPr>
            <w:r w:rsidRPr="0059060B">
              <w:rPr>
                <w:color w:val="000000"/>
                <w:spacing w:val="3"/>
              </w:rPr>
              <w:t>Число секций радиатора</w:t>
            </w:r>
            <w:r>
              <w:rPr>
                <w:color w:val="000000"/>
                <w:spacing w:val="3"/>
              </w:rPr>
              <w:t xml:space="preserve"> </w:t>
            </w:r>
            <w:r w:rsidR="005E5AE7">
              <w:rPr>
                <w:color w:val="000000"/>
                <w:spacing w:val="3"/>
              </w:rPr>
              <w:t xml:space="preserve">не менее </w:t>
            </w:r>
            <w:r w:rsidRPr="0059060B">
              <w:rPr>
                <w:color w:val="000000"/>
                <w:spacing w:val="3"/>
              </w:rPr>
              <w:t>9</w:t>
            </w:r>
          </w:p>
          <w:p w14:paraId="4777219D" w14:textId="213994D7" w:rsidR="0059060B" w:rsidRPr="0059060B" w:rsidRDefault="0059060B" w:rsidP="0059060B">
            <w:pPr>
              <w:shd w:val="clear" w:color="auto" w:fill="FFFFFF"/>
              <w:suppressAutoHyphens w:val="0"/>
              <w:spacing w:line="300" w:lineRule="atLeast"/>
              <w:rPr>
                <w:color w:val="000000"/>
                <w:spacing w:val="3"/>
              </w:rPr>
            </w:pPr>
            <w:r w:rsidRPr="0059060B">
              <w:rPr>
                <w:color w:val="000000"/>
                <w:spacing w:val="3"/>
              </w:rPr>
              <w:t>Площадь обогрева</w:t>
            </w:r>
            <w:r>
              <w:rPr>
                <w:color w:val="000000"/>
                <w:spacing w:val="3"/>
              </w:rPr>
              <w:t xml:space="preserve"> </w:t>
            </w:r>
            <w:r w:rsidRPr="0059060B">
              <w:rPr>
                <w:color w:val="000000"/>
                <w:spacing w:val="3"/>
              </w:rPr>
              <w:t xml:space="preserve">до 20 </w:t>
            </w:r>
            <w:proofErr w:type="spellStart"/>
            <w:r w:rsidRPr="0059060B">
              <w:rPr>
                <w:color w:val="000000"/>
                <w:spacing w:val="3"/>
              </w:rPr>
              <w:t>кв.м</w:t>
            </w:r>
            <w:proofErr w:type="spellEnd"/>
          </w:p>
          <w:p w14:paraId="0BA81644" w14:textId="3FFCFC30" w:rsidR="0059060B" w:rsidRPr="0059060B" w:rsidRDefault="0059060B" w:rsidP="0059060B">
            <w:pPr>
              <w:shd w:val="clear" w:color="auto" w:fill="FFFFFF"/>
              <w:suppressAutoHyphens w:val="0"/>
              <w:spacing w:line="300" w:lineRule="atLeast"/>
              <w:rPr>
                <w:color w:val="000000"/>
                <w:spacing w:val="3"/>
              </w:rPr>
            </w:pPr>
            <w:r w:rsidRPr="0059060B">
              <w:rPr>
                <w:color w:val="000000"/>
                <w:spacing w:val="3"/>
              </w:rPr>
              <w:t>Термостат</w:t>
            </w:r>
            <w:r>
              <w:rPr>
                <w:color w:val="000000"/>
                <w:spacing w:val="3"/>
              </w:rPr>
              <w:t xml:space="preserve"> </w:t>
            </w:r>
            <w:r w:rsidRPr="0059060B">
              <w:rPr>
                <w:color w:val="000000"/>
                <w:spacing w:val="3"/>
              </w:rPr>
              <w:t>есть</w:t>
            </w:r>
          </w:p>
          <w:p w14:paraId="042E50F6" w14:textId="5F61A764" w:rsidR="0059060B" w:rsidRPr="0059060B" w:rsidRDefault="0059060B" w:rsidP="0059060B">
            <w:pPr>
              <w:shd w:val="clear" w:color="auto" w:fill="FFFFFF"/>
              <w:suppressAutoHyphens w:val="0"/>
              <w:spacing w:line="300" w:lineRule="atLeast"/>
              <w:rPr>
                <w:color w:val="000000"/>
                <w:spacing w:val="3"/>
              </w:rPr>
            </w:pPr>
            <w:r w:rsidRPr="0059060B">
              <w:rPr>
                <w:color w:val="000000"/>
                <w:spacing w:val="3"/>
              </w:rPr>
              <w:t>Тип управления</w:t>
            </w:r>
            <w:r>
              <w:rPr>
                <w:color w:val="000000"/>
                <w:spacing w:val="3"/>
              </w:rPr>
              <w:t xml:space="preserve"> </w:t>
            </w:r>
            <w:r w:rsidRPr="0059060B">
              <w:rPr>
                <w:color w:val="000000"/>
                <w:spacing w:val="3"/>
              </w:rPr>
              <w:t>механическое</w:t>
            </w:r>
          </w:p>
          <w:p w14:paraId="50956F85" w14:textId="51068C62" w:rsidR="003B20F7" w:rsidRDefault="0059060B" w:rsidP="0059060B">
            <w:pPr>
              <w:shd w:val="clear" w:color="auto" w:fill="FFFFFF"/>
              <w:suppressAutoHyphens w:val="0"/>
              <w:spacing w:line="300" w:lineRule="atLeast"/>
              <w:rPr>
                <w:color w:val="000000"/>
                <w:spacing w:val="3"/>
              </w:rPr>
            </w:pPr>
            <w:r w:rsidRPr="0059060B">
              <w:rPr>
                <w:color w:val="000000"/>
                <w:spacing w:val="3"/>
              </w:rPr>
              <w:t>Длина сетевого</w:t>
            </w:r>
            <w:r>
              <w:rPr>
                <w:color w:val="000000"/>
                <w:spacing w:val="3"/>
              </w:rPr>
              <w:t xml:space="preserve"> </w:t>
            </w:r>
            <w:r w:rsidRPr="0059060B">
              <w:rPr>
                <w:color w:val="000000"/>
                <w:spacing w:val="3"/>
              </w:rPr>
              <w:t>шнура</w:t>
            </w:r>
            <w:r>
              <w:rPr>
                <w:color w:val="000000"/>
                <w:spacing w:val="3"/>
              </w:rPr>
              <w:t xml:space="preserve"> </w:t>
            </w:r>
            <w:r w:rsidR="005E5AE7">
              <w:rPr>
                <w:color w:val="000000"/>
                <w:spacing w:val="3"/>
              </w:rPr>
              <w:t xml:space="preserve">не менее </w:t>
            </w:r>
            <w:r w:rsidRPr="0059060B">
              <w:rPr>
                <w:color w:val="000000"/>
                <w:spacing w:val="3"/>
              </w:rPr>
              <w:t xml:space="preserve">1.4 м </w:t>
            </w:r>
          </w:p>
          <w:p w14:paraId="33F199E5" w14:textId="26A8F4C7" w:rsidR="0059060B" w:rsidRDefault="0059060B" w:rsidP="0059060B">
            <w:pPr>
              <w:shd w:val="clear" w:color="auto" w:fill="FFFFFF"/>
              <w:suppressAutoHyphens w:val="0"/>
              <w:spacing w:line="300" w:lineRule="atLeast"/>
            </w:pPr>
            <w:r>
              <w:lastRenderedPageBreak/>
              <w:t>Материал секций радиатора металл</w:t>
            </w:r>
          </w:p>
          <w:p w14:paraId="5E509096" w14:textId="07924088" w:rsidR="0059060B" w:rsidRPr="003B20F7" w:rsidRDefault="0059060B" w:rsidP="00666852">
            <w:pPr>
              <w:shd w:val="clear" w:color="auto" w:fill="FFFFFF"/>
              <w:suppressAutoHyphens w:val="0"/>
              <w:spacing w:line="300" w:lineRule="atLeast"/>
            </w:pPr>
            <w:r>
              <w:t>Цвет белый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C0F9" w14:textId="44D0343B" w:rsidR="003B20F7" w:rsidRPr="003B20F7" w:rsidRDefault="003B20F7" w:rsidP="003B20F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ш</w:t>
            </w:r>
            <w:r w:rsidRPr="003B20F7">
              <w:rPr>
                <w:rFonts w:eastAsia="Calibri"/>
                <w:lang w:eastAsia="en-US"/>
              </w:rPr>
              <w:t>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5CE33" w14:textId="05698A94" w:rsidR="003B20F7" w:rsidRPr="003B20F7" w:rsidRDefault="003B20F7" w:rsidP="003B20F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</w:tbl>
    <w:p w14:paraId="74A8DE7D" w14:textId="77777777" w:rsidR="003B20F7" w:rsidRDefault="003B20F7" w:rsidP="00951232">
      <w:pPr>
        <w:pStyle w:val="ConsPlusNormal"/>
        <w:tabs>
          <w:tab w:val="left" w:pos="1134"/>
        </w:tabs>
        <w:adjustRightInd/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21A60C" w14:textId="6B3EFF75" w:rsidR="00951232" w:rsidRDefault="00624E8E" w:rsidP="00951232">
      <w:pPr>
        <w:pStyle w:val="ConsPlusNormal"/>
        <w:tabs>
          <w:tab w:val="left" w:pos="1134"/>
        </w:tabs>
        <w:adjustRight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="00951232">
        <w:rPr>
          <w:rFonts w:ascii="Times New Roman" w:hAnsi="Times New Roman" w:cs="Times New Roman"/>
          <w:sz w:val="24"/>
          <w:szCs w:val="24"/>
        </w:rPr>
        <w:t>. Характеристики товара, предлагаемого к поставке должны полностью соответствовать характеристикам, указанным в настоящем техническом задании и спецификации на поставку товара.</w:t>
      </w:r>
    </w:p>
    <w:p w14:paraId="71EC00EF" w14:textId="726E0FD9" w:rsidR="00951232" w:rsidRDefault="00624E8E" w:rsidP="00951232">
      <w:pPr>
        <w:pStyle w:val="ConsPlusNormal"/>
        <w:tabs>
          <w:tab w:val="left" w:pos="1134"/>
        </w:tabs>
        <w:adjustRight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="00951232">
        <w:rPr>
          <w:rFonts w:ascii="Times New Roman" w:hAnsi="Times New Roman" w:cs="Times New Roman"/>
          <w:sz w:val="24"/>
          <w:szCs w:val="24"/>
        </w:rPr>
        <w:t xml:space="preserve">. Поставляемый товар должен быть новым (ранее не находящимся в использовании), не подвергавшимся ранее модернизации, восстановлению, не должен находиться в залоге, под арестом или иным обременением. </w:t>
      </w:r>
    </w:p>
    <w:p w14:paraId="05ECC438" w14:textId="075C3CD0" w:rsidR="00951232" w:rsidRDefault="00624E8E" w:rsidP="00951232">
      <w:pPr>
        <w:pStyle w:val="ConsPlusNormal"/>
        <w:tabs>
          <w:tab w:val="left" w:pos="1134"/>
        </w:tabs>
        <w:adjustRight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951232">
        <w:rPr>
          <w:rFonts w:ascii="Times New Roman" w:hAnsi="Times New Roman" w:cs="Times New Roman"/>
          <w:sz w:val="24"/>
          <w:szCs w:val="24"/>
        </w:rPr>
        <w:t>. Поставляемый товар должен соответствовать обязательным требованиям к качеству и безопасности, предусмотренными для товара данного рода действующем законодательством РФ, иными правовыми актами органов государственной власти РФ (ГОСТ, ТУ, СанПиН и т.д.).</w:t>
      </w:r>
    </w:p>
    <w:p w14:paraId="67304154" w14:textId="20E38F67" w:rsidR="00951232" w:rsidRPr="00CD4432" w:rsidRDefault="00951232" w:rsidP="00951232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624E8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D4432">
        <w:rPr>
          <w:rFonts w:ascii="Times New Roman" w:hAnsi="Times New Roman" w:cs="Times New Roman"/>
          <w:sz w:val="24"/>
          <w:szCs w:val="24"/>
        </w:rPr>
        <w:t>Качество, комплект и комплектность, тара, упаковка и маркировка поставляемого товара должны соответствовать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4432">
        <w:rPr>
          <w:rFonts w:ascii="Times New Roman" w:hAnsi="Times New Roman" w:cs="Times New Roman"/>
          <w:sz w:val="24"/>
          <w:szCs w:val="24"/>
        </w:rPr>
        <w:t>обязательным требованиям, установленным в предусмотренном законом порядке для товаров (доставки товаров) того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4432">
        <w:rPr>
          <w:rFonts w:ascii="Times New Roman" w:hAnsi="Times New Roman" w:cs="Times New Roman"/>
          <w:sz w:val="24"/>
          <w:szCs w:val="24"/>
        </w:rPr>
        <w:t>иного вида, наименования, ассортимента, для использования его по его прямому целевому назначению.</w:t>
      </w:r>
    </w:p>
    <w:p w14:paraId="41471B11" w14:textId="27107416" w:rsidR="00951232" w:rsidRDefault="00951232" w:rsidP="00951232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24E8E">
        <w:rPr>
          <w:rFonts w:ascii="Times New Roman" w:hAnsi="Times New Roman" w:cs="Times New Roman"/>
          <w:sz w:val="24"/>
          <w:szCs w:val="24"/>
        </w:rPr>
        <w:t>.5</w:t>
      </w:r>
      <w:r w:rsidRPr="00CD4432">
        <w:rPr>
          <w:rFonts w:ascii="Times New Roman" w:hAnsi="Times New Roman" w:cs="Times New Roman"/>
          <w:sz w:val="24"/>
          <w:szCs w:val="24"/>
        </w:rPr>
        <w:t xml:space="preserve">. Доставка товара, </w:t>
      </w:r>
      <w:proofErr w:type="spellStart"/>
      <w:r w:rsidRPr="00CD4432">
        <w:rPr>
          <w:rFonts w:ascii="Times New Roman" w:hAnsi="Times New Roman" w:cs="Times New Roman"/>
          <w:sz w:val="24"/>
          <w:szCs w:val="24"/>
        </w:rPr>
        <w:t>погрузо</w:t>
      </w:r>
      <w:proofErr w:type="spellEnd"/>
      <w:r w:rsidRPr="00CD4432">
        <w:rPr>
          <w:rFonts w:ascii="Times New Roman" w:hAnsi="Times New Roman" w:cs="Times New Roman"/>
          <w:sz w:val="24"/>
          <w:szCs w:val="24"/>
        </w:rPr>
        <w:t>–разгрузочные работы производится силами и средс</w:t>
      </w:r>
      <w:r>
        <w:rPr>
          <w:rFonts w:ascii="Times New Roman" w:hAnsi="Times New Roman" w:cs="Times New Roman"/>
          <w:sz w:val="24"/>
          <w:szCs w:val="24"/>
        </w:rPr>
        <w:t>твами Поставщика, по адресу: РФ: 63</w:t>
      </w:r>
      <w:r w:rsidR="003B20F7">
        <w:rPr>
          <w:rFonts w:ascii="Times New Roman" w:hAnsi="Times New Roman" w:cs="Times New Roman"/>
          <w:sz w:val="24"/>
          <w:szCs w:val="24"/>
        </w:rPr>
        <w:t>4050, г. Томск, пл. Ленина, дом 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E63610" w14:textId="326AC9D0" w:rsidR="00951232" w:rsidRPr="00CD4432" w:rsidRDefault="00951232" w:rsidP="00951232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24E8E">
        <w:rPr>
          <w:rFonts w:ascii="Times New Roman" w:hAnsi="Times New Roman" w:cs="Times New Roman"/>
          <w:sz w:val="24"/>
          <w:szCs w:val="24"/>
        </w:rPr>
        <w:t>.6</w:t>
      </w:r>
      <w:r w:rsidRPr="00CD4432">
        <w:rPr>
          <w:rFonts w:ascii="Times New Roman" w:hAnsi="Times New Roman" w:cs="Times New Roman"/>
          <w:sz w:val="24"/>
          <w:szCs w:val="24"/>
        </w:rPr>
        <w:t>. Заказчик вправе отказаться от приемки и потребовать от Поставщика замены товара, не соответствующего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4432">
        <w:rPr>
          <w:rFonts w:ascii="Times New Roman" w:hAnsi="Times New Roman" w:cs="Times New Roman"/>
          <w:sz w:val="24"/>
          <w:szCs w:val="24"/>
        </w:rPr>
        <w:t>условиям настоящего технического задания, истекшим сроком годности, поврежденного, загрязненного, некомплектного,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4432">
        <w:rPr>
          <w:rFonts w:ascii="Times New Roman" w:hAnsi="Times New Roman" w:cs="Times New Roman"/>
          <w:sz w:val="24"/>
          <w:szCs w:val="24"/>
        </w:rPr>
        <w:t>не входящего в ассортимент. Замена товара производится Поставщиком за собственный счет после соответствующего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4432">
        <w:rPr>
          <w:rFonts w:ascii="Times New Roman" w:hAnsi="Times New Roman" w:cs="Times New Roman"/>
          <w:sz w:val="24"/>
          <w:szCs w:val="24"/>
        </w:rPr>
        <w:t>уведомления Заказчика о выявленных несоответствиях или недостатках товара.</w:t>
      </w:r>
    </w:p>
    <w:p w14:paraId="1DB4EA51" w14:textId="62D34898" w:rsidR="00951232" w:rsidRPr="00CD4432" w:rsidRDefault="00951232" w:rsidP="00951232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24E8E">
        <w:rPr>
          <w:rFonts w:ascii="Times New Roman" w:hAnsi="Times New Roman" w:cs="Times New Roman"/>
          <w:sz w:val="24"/>
          <w:szCs w:val="24"/>
        </w:rPr>
        <w:t>.7</w:t>
      </w:r>
      <w:r w:rsidRPr="00CD4432">
        <w:rPr>
          <w:rFonts w:ascii="Times New Roman" w:hAnsi="Times New Roman" w:cs="Times New Roman"/>
          <w:sz w:val="24"/>
          <w:szCs w:val="24"/>
        </w:rPr>
        <w:t>. Товар должен иметь соответствующие сопроводительные документы: счет, сч</w:t>
      </w:r>
      <w:r>
        <w:rPr>
          <w:rFonts w:ascii="Times New Roman" w:hAnsi="Times New Roman" w:cs="Times New Roman"/>
          <w:sz w:val="24"/>
          <w:szCs w:val="24"/>
        </w:rPr>
        <w:t xml:space="preserve">ет–фактура, товарная </w:t>
      </w:r>
      <w:r w:rsidRPr="00CD4432">
        <w:rPr>
          <w:rFonts w:ascii="Times New Roman" w:hAnsi="Times New Roman" w:cs="Times New Roman"/>
          <w:sz w:val="24"/>
          <w:szCs w:val="24"/>
        </w:rPr>
        <w:t xml:space="preserve">накладная, </w:t>
      </w:r>
      <w:r w:rsidR="00586165">
        <w:rPr>
          <w:rFonts w:ascii="Times New Roman" w:hAnsi="Times New Roman" w:cs="Times New Roman"/>
          <w:sz w:val="24"/>
          <w:szCs w:val="24"/>
        </w:rPr>
        <w:t xml:space="preserve">УПД, </w:t>
      </w:r>
      <w:r w:rsidRPr="00CD4432">
        <w:rPr>
          <w:rFonts w:ascii="Times New Roman" w:hAnsi="Times New Roman" w:cs="Times New Roman"/>
          <w:sz w:val="24"/>
          <w:szCs w:val="24"/>
        </w:rPr>
        <w:t>действующие сертификат качества, или декларация о соответствии, гарантийный талон, паспорт товара.</w:t>
      </w:r>
    </w:p>
    <w:p w14:paraId="408DEB7C" w14:textId="77777777" w:rsidR="00951232" w:rsidRPr="00CD4432" w:rsidRDefault="00951232" w:rsidP="00951232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432">
        <w:rPr>
          <w:rFonts w:ascii="Times New Roman" w:hAnsi="Times New Roman" w:cs="Times New Roman"/>
          <w:b/>
          <w:sz w:val="24"/>
          <w:szCs w:val="24"/>
        </w:rPr>
        <w:t>7. Требования к сроку и объему предоставления гарантии:</w:t>
      </w:r>
    </w:p>
    <w:p w14:paraId="69E5FA21" w14:textId="5056B01D" w:rsidR="00951232" w:rsidRPr="00EC4768" w:rsidRDefault="00951232" w:rsidP="00951232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B20F7">
        <w:rPr>
          <w:rFonts w:ascii="Times New Roman" w:hAnsi="Times New Roman" w:cs="Times New Roman"/>
          <w:sz w:val="24"/>
          <w:szCs w:val="24"/>
        </w:rPr>
        <w:t>.1</w:t>
      </w:r>
      <w:r w:rsidRPr="00CD4432">
        <w:rPr>
          <w:rFonts w:ascii="Times New Roman" w:hAnsi="Times New Roman" w:cs="Times New Roman"/>
          <w:sz w:val="24"/>
          <w:szCs w:val="24"/>
        </w:rPr>
        <w:t>. Гарантийный срок эксплуатации (срок годности) на поставляемый Товар должен быть не менее, гарантийного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4432">
        <w:rPr>
          <w:rFonts w:ascii="Times New Roman" w:hAnsi="Times New Roman" w:cs="Times New Roman"/>
          <w:sz w:val="24"/>
          <w:szCs w:val="24"/>
        </w:rPr>
        <w:t>срока (срока годности), установленного производителе</w:t>
      </w:r>
      <w:r w:rsidR="00606ACB">
        <w:rPr>
          <w:rFonts w:ascii="Times New Roman" w:hAnsi="Times New Roman" w:cs="Times New Roman"/>
          <w:sz w:val="24"/>
          <w:szCs w:val="24"/>
        </w:rPr>
        <w:t>м данного товара, но не менее 12</w:t>
      </w:r>
      <w:r w:rsidRPr="00CD4432">
        <w:rPr>
          <w:rFonts w:ascii="Times New Roman" w:hAnsi="Times New Roman" w:cs="Times New Roman"/>
          <w:sz w:val="24"/>
          <w:szCs w:val="24"/>
        </w:rPr>
        <w:t xml:space="preserve"> (Двенадцать) месяцев со дня</w:t>
      </w:r>
      <w:r>
        <w:rPr>
          <w:rFonts w:ascii="Times New Roman" w:hAnsi="Times New Roman" w:cs="Times New Roman"/>
          <w:sz w:val="24"/>
          <w:szCs w:val="24"/>
        </w:rPr>
        <w:t xml:space="preserve"> подписания Сторонами товарной накладной.</w:t>
      </w:r>
    </w:p>
    <w:p w14:paraId="4393466D" w14:textId="4ACA6285" w:rsidR="001405BF" w:rsidRPr="001405BF" w:rsidRDefault="00043040" w:rsidP="001405BF">
      <w:pPr>
        <w:pStyle w:val="ConsPlusNormal"/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1405BF" w:rsidRPr="001405BF">
        <w:rPr>
          <w:rFonts w:ascii="Times New Roman" w:hAnsi="Times New Roman" w:cs="Times New Roman"/>
          <w:b/>
          <w:sz w:val="24"/>
          <w:szCs w:val="24"/>
        </w:rPr>
        <w:t>. Требование к участникам закупки:</w:t>
      </w:r>
    </w:p>
    <w:p w14:paraId="04019307" w14:textId="13799AE4" w:rsidR="001405BF" w:rsidRPr="001405BF" w:rsidRDefault="00043040" w:rsidP="001405BF">
      <w:pPr>
        <w:pStyle w:val="ConsPlusNormal"/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</w:t>
      </w:r>
      <w:r w:rsidR="001405BF" w:rsidRPr="001405BF">
        <w:rPr>
          <w:rFonts w:ascii="Times New Roman" w:hAnsi="Times New Roman" w:cs="Times New Roman"/>
          <w:sz w:val="24"/>
          <w:szCs w:val="24"/>
        </w:rPr>
        <w:t xml:space="preserve">.1. Закупка проводиться только для субъектов малого и среднего предпринимательства. </w:t>
      </w:r>
    </w:p>
    <w:p w14:paraId="4B721556" w14:textId="665BFC39" w:rsidR="001405BF" w:rsidRPr="001405BF" w:rsidRDefault="00043040" w:rsidP="001405BF">
      <w:pPr>
        <w:pStyle w:val="ConsPlusNormal"/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</w:t>
      </w:r>
      <w:r w:rsidR="001405BF" w:rsidRPr="001405BF">
        <w:rPr>
          <w:rFonts w:ascii="Times New Roman" w:hAnsi="Times New Roman" w:cs="Times New Roman"/>
          <w:sz w:val="24"/>
          <w:szCs w:val="24"/>
        </w:rPr>
        <w:t>.2. Отсутствие сведений об участнике закупки в реестре недобросовестных поставщиков, предусмотренном ст. 104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72A95B02" w14:textId="6CBE7D1A" w:rsidR="001405BF" w:rsidRPr="001405BF" w:rsidRDefault="00043040" w:rsidP="001405BF">
      <w:pPr>
        <w:pStyle w:val="ConsPlusNormal"/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</w:t>
      </w:r>
      <w:r w:rsidR="001405BF" w:rsidRPr="001405BF">
        <w:rPr>
          <w:rFonts w:ascii="Times New Roman" w:hAnsi="Times New Roman" w:cs="Times New Roman"/>
          <w:sz w:val="24"/>
          <w:szCs w:val="24"/>
        </w:rPr>
        <w:t>.2. Отсутствие сведений об участнике закупки в реестре недобросовестных поставщиков, предусмотренном ст. 5 Федерального закона № 223-ФЗ</w:t>
      </w:r>
    </w:p>
    <w:p w14:paraId="6615429A" w14:textId="38794F8E" w:rsidR="001405BF" w:rsidRPr="00043040" w:rsidRDefault="00043040" w:rsidP="001405BF">
      <w:pPr>
        <w:pStyle w:val="ConsPlusNormal"/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405BF" w:rsidRPr="00043040">
        <w:rPr>
          <w:rFonts w:ascii="Times New Roman" w:hAnsi="Times New Roman" w:cs="Times New Roman"/>
          <w:b/>
          <w:sz w:val="24"/>
          <w:szCs w:val="24"/>
        </w:rPr>
        <w:t>. Национальный режим:</w:t>
      </w:r>
    </w:p>
    <w:p w14:paraId="58A8F6EB" w14:textId="74B711A6" w:rsidR="001405BF" w:rsidRPr="001405BF" w:rsidRDefault="0046061A" w:rsidP="001405BF">
      <w:pPr>
        <w:pStyle w:val="ConsPlusNormal"/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</w:t>
      </w:r>
      <w:r w:rsidR="001405BF" w:rsidRPr="001405BF">
        <w:rPr>
          <w:rFonts w:ascii="Times New Roman" w:hAnsi="Times New Roman" w:cs="Times New Roman"/>
          <w:sz w:val="24"/>
          <w:szCs w:val="24"/>
        </w:rPr>
        <w:t xml:space="preserve">.1. В соответствии с Постановлением Правительства РФ № 1875 от 23 декабря 2024 г.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t xml:space="preserve">(далее - ПП 1875) </w:t>
      </w:r>
      <w:r w:rsidR="001405BF" w:rsidRPr="001405BF">
        <w:rPr>
          <w:rFonts w:ascii="Times New Roman" w:hAnsi="Times New Roman" w:cs="Times New Roman"/>
          <w:sz w:val="24"/>
          <w:szCs w:val="24"/>
        </w:rPr>
        <w:t xml:space="preserve">ОКПД 2 </w:t>
      </w:r>
      <w:r w:rsidRPr="0046061A">
        <w:rPr>
          <w:rFonts w:ascii="Times New Roman" w:hAnsi="Times New Roman" w:cs="Times New Roman"/>
          <w:sz w:val="24"/>
          <w:szCs w:val="24"/>
        </w:rPr>
        <w:t>27.51.26.110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="001405BF" w:rsidRPr="001405BF">
        <w:rPr>
          <w:rFonts w:ascii="Times New Roman" w:hAnsi="Times New Roman" w:cs="Times New Roman"/>
          <w:sz w:val="24"/>
          <w:szCs w:val="24"/>
        </w:rPr>
        <w:t>входит в Приложение № 1 и Приложение №2 ПП 1875.</w:t>
      </w:r>
    </w:p>
    <w:p w14:paraId="000FC0EC" w14:textId="3DFD6DA3" w:rsidR="00951232" w:rsidRDefault="00951232" w:rsidP="001405BF">
      <w:pPr>
        <w:pStyle w:val="ConsPlusNormal"/>
        <w:tabs>
          <w:tab w:val="left" w:pos="1134"/>
          <w:tab w:val="left" w:pos="1276"/>
        </w:tabs>
        <w:adjustRightInd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8DEA4CF" w14:textId="77777777" w:rsidR="00951232" w:rsidRPr="00B96E31" w:rsidRDefault="00951232" w:rsidP="00951232">
      <w:pPr>
        <w:widowControl w:val="0"/>
        <w:jc w:val="both"/>
        <w:rPr>
          <w:lang w:eastAsia="ru-RU"/>
        </w:rPr>
      </w:pPr>
      <w:r w:rsidRPr="00B96E31">
        <w:rPr>
          <w:lang w:eastAsia="ru-RU"/>
        </w:rPr>
        <w:t>Главный специалист по общим вопросам</w:t>
      </w:r>
      <w:r w:rsidRPr="00B96E31">
        <w:rPr>
          <w:lang w:eastAsia="ru-RU"/>
        </w:rPr>
        <w:tab/>
        <w:t xml:space="preserve">                   ________________    Г.В. </w:t>
      </w:r>
      <w:proofErr w:type="spellStart"/>
      <w:r w:rsidRPr="00B96E31">
        <w:rPr>
          <w:lang w:eastAsia="ru-RU"/>
        </w:rPr>
        <w:t>Чибрикова</w:t>
      </w:r>
      <w:proofErr w:type="spellEnd"/>
    </w:p>
    <w:p w14:paraId="0AA208CC" w14:textId="77777777" w:rsidR="00B24FAF" w:rsidRDefault="00B24FAF" w:rsidP="00B24FAF">
      <w:pPr>
        <w:pStyle w:val="P1"/>
        <w:spacing w:after="60"/>
        <w:jc w:val="right"/>
        <w:rPr>
          <w:rFonts w:cs="Times New Roman"/>
          <w:sz w:val="22"/>
          <w:szCs w:val="22"/>
        </w:rPr>
      </w:pPr>
    </w:p>
    <w:sectPr w:rsidR="00B24FAF" w:rsidSect="006C029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B68B7"/>
    <w:multiLevelType w:val="hybridMultilevel"/>
    <w:tmpl w:val="0D34CE64"/>
    <w:lvl w:ilvl="0" w:tplc="81D2B6B0">
      <w:start w:val="8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843E6"/>
    <w:multiLevelType w:val="hybridMultilevel"/>
    <w:tmpl w:val="3C7A6F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B3555"/>
    <w:multiLevelType w:val="multilevel"/>
    <w:tmpl w:val="6900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0B5605"/>
    <w:multiLevelType w:val="hybridMultilevel"/>
    <w:tmpl w:val="AD02BA9E"/>
    <w:lvl w:ilvl="0" w:tplc="D764D6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FAF"/>
    <w:rsid w:val="000215C1"/>
    <w:rsid w:val="00043040"/>
    <w:rsid w:val="00065090"/>
    <w:rsid w:val="000C704F"/>
    <w:rsid w:val="00111D60"/>
    <w:rsid w:val="001405BF"/>
    <w:rsid w:val="001E28AC"/>
    <w:rsid w:val="001E5061"/>
    <w:rsid w:val="00217B6D"/>
    <w:rsid w:val="002537FB"/>
    <w:rsid w:val="002747FE"/>
    <w:rsid w:val="00290992"/>
    <w:rsid w:val="002F2BB1"/>
    <w:rsid w:val="003027C8"/>
    <w:rsid w:val="00315852"/>
    <w:rsid w:val="003168F7"/>
    <w:rsid w:val="003963A0"/>
    <w:rsid w:val="003B20F7"/>
    <w:rsid w:val="0046061A"/>
    <w:rsid w:val="004714B9"/>
    <w:rsid w:val="00544FB5"/>
    <w:rsid w:val="00586165"/>
    <w:rsid w:val="0059060B"/>
    <w:rsid w:val="005E5AE7"/>
    <w:rsid w:val="006029F4"/>
    <w:rsid w:val="00606ACB"/>
    <w:rsid w:val="00624E8E"/>
    <w:rsid w:val="00666852"/>
    <w:rsid w:val="006A1D21"/>
    <w:rsid w:val="006C0293"/>
    <w:rsid w:val="00725352"/>
    <w:rsid w:val="007422FA"/>
    <w:rsid w:val="00760E31"/>
    <w:rsid w:val="00763345"/>
    <w:rsid w:val="00787503"/>
    <w:rsid w:val="00793CC5"/>
    <w:rsid w:val="007A36A6"/>
    <w:rsid w:val="007E45A4"/>
    <w:rsid w:val="007E7456"/>
    <w:rsid w:val="007F4269"/>
    <w:rsid w:val="00880201"/>
    <w:rsid w:val="00893DDF"/>
    <w:rsid w:val="00904AD6"/>
    <w:rsid w:val="00951232"/>
    <w:rsid w:val="009D5776"/>
    <w:rsid w:val="00A81578"/>
    <w:rsid w:val="00B24FAF"/>
    <w:rsid w:val="00B90854"/>
    <w:rsid w:val="00C6357F"/>
    <w:rsid w:val="00C668C8"/>
    <w:rsid w:val="00DA43A9"/>
    <w:rsid w:val="00DF5448"/>
    <w:rsid w:val="00E1484C"/>
    <w:rsid w:val="00EA7A08"/>
    <w:rsid w:val="00F5078F"/>
    <w:rsid w:val="00F96DDD"/>
    <w:rsid w:val="00FC2E6F"/>
    <w:rsid w:val="00FC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01F94"/>
  <w15:docId w15:val="{6336D58F-F538-41F4-9BF4-D4AF765A8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F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B24FAF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rsid w:val="00B24FAF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styleId="a3">
    <w:name w:val="Hyperlink"/>
    <w:basedOn w:val="a0"/>
    <w:semiHidden/>
    <w:unhideWhenUsed/>
    <w:rsid w:val="00B24FAF"/>
    <w:rPr>
      <w:color w:val="0000FF"/>
      <w:u w:val="single"/>
    </w:rPr>
  </w:style>
  <w:style w:type="paragraph" w:styleId="a4">
    <w:name w:val="No Spacing"/>
    <w:uiPriority w:val="99"/>
    <w:qFormat/>
    <w:rsid w:val="00B24F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B24FA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1">
    <w:name w:val="P1"/>
    <w:basedOn w:val="a"/>
    <w:uiPriority w:val="99"/>
    <w:rsid w:val="00B24FAF"/>
    <w:pPr>
      <w:widowControl w:val="0"/>
      <w:suppressAutoHyphens w:val="0"/>
      <w:adjustRightInd w:val="0"/>
    </w:pPr>
    <w:rPr>
      <w:rFonts w:eastAsia="Calibri" w:cs="Tahoma"/>
      <w:b/>
      <w:szCs w:val="20"/>
      <w:lang w:eastAsia="ru-RU"/>
    </w:rPr>
  </w:style>
  <w:style w:type="paragraph" w:customStyle="1" w:styleId="a6">
    <w:name w:val="Пункт"/>
    <w:basedOn w:val="a"/>
    <w:uiPriority w:val="99"/>
    <w:rsid w:val="00B24FAF"/>
    <w:pPr>
      <w:tabs>
        <w:tab w:val="num" w:pos="1980"/>
      </w:tabs>
      <w:suppressAutoHyphens w:val="0"/>
      <w:ind w:left="1404" w:hanging="504"/>
      <w:jc w:val="both"/>
    </w:pPr>
    <w:rPr>
      <w:szCs w:val="28"/>
      <w:lang w:eastAsia="ru-RU"/>
    </w:rPr>
  </w:style>
  <w:style w:type="paragraph" w:customStyle="1" w:styleId="Default">
    <w:name w:val="Default"/>
    <w:uiPriority w:val="99"/>
    <w:rsid w:val="00B24F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39"/>
    <w:rsid w:val="00951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951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51232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rsid w:val="00FC2E6F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rsid w:val="00FC2E6F"/>
    <w:pPr>
      <w:suppressAutoHyphens w:val="0"/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C2E6F"/>
    <w:rPr>
      <w:rFonts w:ascii="Calibri" w:eastAsia="Calibri" w:hAnsi="Calibri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2E6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2E6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4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Шевырева О Ю</dc:creator>
  <cp:lastModifiedBy>Комп</cp:lastModifiedBy>
  <cp:revision>33</cp:revision>
  <dcterms:created xsi:type="dcterms:W3CDTF">2020-12-08T07:45:00Z</dcterms:created>
  <dcterms:modified xsi:type="dcterms:W3CDTF">2026-09-02T06:51:00Z</dcterms:modified>
</cp:coreProperties>
</file>