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19" w:rsidRPr="00380E3C" w:rsidRDefault="0079172E" w:rsidP="009F647B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80E3C">
        <w:rPr>
          <w:b/>
          <w:bCs/>
          <w:sz w:val="28"/>
          <w:szCs w:val="28"/>
        </w:rPr>
        <w:t>КОНТРАКТ № </w:t>
      </w:r>
      <w:r w:rsidR="002A081A">
        <w:rPr>
          <w:b/>
          <w:bCs/>
          <w:sz w:val="28"/>
          <w:szCs w:val="28"/>
        </w:rPr>
        <w:t>________</w:t>
      </w:r>
    </w:p>
    <w:p w:rsidR="00380E3C" w:rsidRDefault="00BE0F50" w:rsidP="00380E3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E0F50">
        <w:rPr>
          <w:b/>
          <w:sz w:val="28"/>
          <w:szCs w:val="28"/>
        </w:rPr>
        <w:t xml:space="preserve">казание услуг по передаче неисключительных прав на использование антивирусного программного обеспечения </w:t>
      </w:r>
      <w:r>
        <w:rPr>
          <w:b/>
          <w:sz w:val="28"/>
          <w:szCs w:val="28"/>
        </w:rPr>
        <w:t>«</w:t>
      </w:r>
      <w:r w:rsidRPr="00BE0F50">
        <w:rPr>
          <w:b/>
          <w:sz w:val="28"/>
          <w:szCs w:val="28"/>
        </w:rPr>
        <w:t>Доктор Веб</w:t>
      </w:r>
      <w:r>
        <w:rPr>
          <w:b/>
          <w:sz w:val="28"/>
          <w:szCs w:val="28"/>
        </w:rPr>
        <w:t>»</w:t>
      </w:r>
    </w:p>
    <w:p w:rsidR="00BE0F50" w:rsidRPr="00380E3C" w:rsidRDefault="00BE0F50" w:rsidP="00380E3C">
      <w:pPr>
        <w:spacing w:after="0"/>
        <w:jc w:val="center"/>
        <w:rPr>
          <w:sz w:val="28"/>
          <w:szCs w:val="28"/>
        </w:rPr>
      </w:pPr>
    </w:p>
    <w:p w:rsidR="00380E3C" w:rsidRPr="00380E3C" w:rsidRDefault="00FE4519" w:rsidP="009F647B">
      <w:pPr>
        <w:spacing w:after="0"/>
        <w:jc w:val="center"/>
        <w:rPr>
          <w:sz w:val="28"/>
          <w:szCs w:val="28"/>
        </w:rPr>
      </w:pPr>
      <w:r w:rsidRPr="00380E3C">
        <w:rPr>
          <w:sz w:val="28"/>
          <w:szCs w:val="28"/>
        </w:rPr>
        <w:t xml:space="preserve">ИКЗ: </w:t>
      </w:r>
      <w:r w:rsidR="002A081A" w:rsidRPr="002A081A">
        <w:rPr>
          <w:sz w:val="28"/>
          <w:szCs w:val="28"/>
        </w:rPr>
        <w:t>26 1 7708081521 770601001 0000 010 0000 244</w:t>
      </w:r>
    </w:p>
    <w:p w:rsidR="00FE4519" w:rsidRPr="00380E3C" w:rsidRDefault="00FE4519" w:rsidP="009F647B">
      <w:pPr>
        <w:spacing w:after="0"/>
        <w:rPr>
          <w:sz w:val="28"/>
          <w:szCs w:val="28"/>
        </w:rPr>
      </w:pPr>
    </w:p>
    <w:p w:rsidR="000A38E7" w:rsidRPr="00380E3C" w:rsidRDefault="000A38E7" w:rsidP="009F647B">
      <w:pPr>
        <w:spacing w:after="0"/>
        <w:rPr>
          <w:sz w:val="28"/>
          <w:szCs w:val="28"/>
        </w:rPr>
      </w:pPr>
    </w:p>
    <w:p w:rsidR="00FE4519" w:rsidRPr="00380E3C" w:rsidRDefault="00D14104" w:rsidP="009F647B">
      <w:pPr>
        <w:spacing w:after="0"/>
        <w:rPr>
          <w:sz w:val="28"/>
          <w:szCs w:val="28"/>
        </w:rPr>
      </w:pPr>
      <w:r w:rsidRPr="00380E3C">
        <w:rPr>
          <w:sz w:val="28"/>
          <w:szCs w:val="28"/>
        </w:rPr>
        <w:t xml:space="preserve">г. Москва                                                                          </w:t>
      </w:r>
      <w:r w:rsidR="00380E3C">
        <w:rPr>
          <w:sz w:val="28"/>
          <w:szCs w:val="28"/>
        </w:rPr>
        <w:t xml:space="preserve">    </w:t>
      </w:r>
      <w:r w:rsidRPr="00380E3C">
        <w:rPr>
          <w:sz w:val="28"/>
          <w:szCs w:val="28"/>
        </w:rPr>
        <w:t>«_</w:t>
      </w:r>
      <w:r w:rsidR="00380E3C">
        <w:rPr>
          <w:sz w:val="28"/>
          <w:szCs w:val="28"/>
        </w:rPr>
        <w:t>____» _________</w:t>
      </w:r>
      <w:r w:rsidRPr="00380E3C">
        <w:rPr>
          <w:sz w:val="28"/>
          <w:szCs w:val="28"/>
        </w:rPr>
        <w:t>__ 202</w:t>
      </w:r>
      <w:r w:rsidR="002A081A">
        <w:rPr>
          <w:sz w:val="28"/>
          <w:szCs w:val="28"/>
        </w:rPr>
        <w:t>6</w:t>
      </w:r>
      <w:r w:rsidRPr="00380E3C">
        <w:rPr>
          <w:sz w:val="28"/>
          <w:szCs w:val="28"/>
        </w:rPr>
        <w:t xml:space="preserve"> г.</w:t>
      </w:r>
    </w:p>
    <w:p w:rsidR="00FE4519" w:rsidRDefault="00FE4519" w:rsidP="009F647B">
      <w:pPr>
        <w:spacing w:after="0"/>
        <w:rPr>
          <w:sz w:val="28"/>
          <w:szCs w:val="28"/>
        </w:rPr>
      </w:pPr>
    </w:p>
    <w:p w:rsidR="00DA5B17" w:rsidRDefault="006379BB" w:rsidP="00A93D7E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6379BB">
        <w:rPr>
          <w:sz w:val="28"/>
          <w:szCs w:val="28"/>
        </w:rPr>
        <w:t>Федеральное бюджетное учреждение «Центр управления проектами в промышленности» (сокращенное наименование –</w:t>
      </w:r>
      <w:r w:rsidR="00840E0F">
        <w:rPr>
          <w:sz w:val="28"/>
          <w:szCs w:val="28"/>
        </w:rPr>
        <w:t xml:space="preserve"> ЦУПП), именуемое в дальнейшем </w:t>
      </w:r>
      <w:r w:rsidRPr="006379BB">
        <w:rPr>
          <w:sz w:val="28"/>
          <w:szCs w:val="28"/>
        </w:rPr>
        <w:t>С</w:t>
      </w:r>
      <w:r w:rsidR="00840E0F">
        <w:rPr>
          <w:sz w:val="28"/>
          <w:szCs w:val="28"/>
        </w:rPr>
        <w:t>ублицензиат</w:t>
      </w:r>
      <w:r w:rsidRPr="006379BB">
        <w:rPr>
          <w:sz w:val="28"/>
          <w:szCs w:val="28"/>
        </w:rPr>
        <w:t>, в лице исполнительного директора Шумковой Яны Александровны, действующей на основании доверенности № 77АЕ0326535 от 18.07.2025 г. (реестровый № 77/1467-н/77-2025-1-650), с одной стороны, и ________________</w:t>
      </w:r>
      <w:r w:rsidR="00FA2E5A">
        <w:rPr>
          <w:sz w:val="28"/>
          <w:szCs w:val="28"/>
        </w:rPr>
        <w:t xml:space="preserve">______, именуемое в дальнейшем </w:t>
      </w:r>
      <w:r w:rsidRPr="006379BB">
        <w:rPr>
          <w:sz w:val="28"/>
          <w:szCs w:val="28"/>
        </w:rPr>
        <w:t>Лицен</w:t>
      </w:r>
      <w:r w:rsidR="00840E0F">
        <w:rPr>
          <w:sz w:val="28"/>
          <w:szCs w:val="28"/>
        </w:rPr>
        <w:t>зиат</w:t>
      </w:r>
      <w:r w:rsidRPr="006379BB">
        <w:rPr>
          <w:sz w:val="28"/>
          <w:szCs w:val="28"/>
        </w:rPr>
        <w:t>, в лице ______________________, действующего на основании ______________________, с другой стороны, совместно именуемые «Стороны», с соблюдением требований Гражданского кодекса Российской Федерации,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– Контракт) о нижеследующем:</w:t>
      </w:r>
    </w:p>
    <w:p w:rsidR="002E5D79" w:rsidRPr="008A785D" w:rsidRDefault="00A93D7E" w:rsidP="00D63CA2">
      <w:pPr>
        <w:numPr>
          <w:ilvl w:val="0"/>
          <w:numId w:val="2"/>
        </w:numPr>
        <w:spacing w:after="0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E4519" w:rsidRPr="008A785D">
        <w:rPr>
          <w:b/>
          <w:sz w:val="28"/>
          <w:szCs w:val="28"/>
        </w:rPr>
        <w:t>РЕДМЕТ КОНТРАКТА</w:t>
      </w:r>
    </w:p>
    <w:p w:rsidR="00FE4519" w:rsidRPr="008A785D" w:rsidRDefault="001761F2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 xml:space="preserve">1.1. </w:t>
      </w:r>
      <w:r w:rsidR="00FE4519" w:rsidRPr="008A785D">
        <w:rPr>
          <w:sz w:val="28"/>
          <w:szCs w:val="28"/>
        </w:rPr>
        <w:t xml:space="preserve">По настоящему Контракту </w:t>
      </w:r>
      <w:r w:rsidR="002E7E4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FE4519" w:rsidRPr="008A785D">
        <w:rPr>
          <w:sz w:val="28"/>
          <w:szCs w:val="28"/>
        </w:rPr>
        <w:t xml:space="preserve"> </w:t>
      </w:r>
      <w:r w:rsidR="00151B61" w:rsidRPr="008A785D">
        <w:rPr>
          <w:sz w:val="28"/>
          <w:szCs w:val="28"/>
        </w:rPr>
        <w:t xml:space="preserve">обязуется оказать услуги </w:t>
      </w:r>
      <w:r w:rsidR="00BE0F50" w:rsidRPr="00BE0F50">
        <w:rPr>
          <w:sz w:val="28"/>
          <w:szCs w:val="28"/>
        </w:rPr>
        <w:t xml:space="preserve">по передаче неисключительных прав на использование антивирусного программного обеспечения «Доктор Веб» </w:t>
      </w:r>
      <w:r w:rsidR="00FE4519" w:rsidRPr="008A785D">
        <w:rPr>
          <w:sz w:val="28"/>
          <w:szCs w:val="28"/>
        </w:rPr>
        <w:t>(далее – программно</w:t>
      </w:r>
      <w:r w:rsidR="00F73117" w:rsidRPr="008A785D">
        <w:rPr>
          <w:sz w:val="28"/>
          <w:szCs w:val="28"/>
        </w:rPr>
        <w:t>е</w:t>
      </w:r>
      <w:r w:rsidR="00FE4519" w:rsidRPr="008A785D">
        <w:rPr>
          <w:sz w:val="28"/>
          <w:szCs w:val="28"/>
        </w:rPr>
        <w:t xml:space="preserve"> обеспечени</w:t>
      </w:r>
      <w:r w:rsidR="00F73117" w:rsidRPr="008A785D">
        <w:rPr>
          <w:sz w:val="28"/>
          <w:szCs w:val="28"/>
        </w:rPr>
        <w:t>е</w:t>
      </w:r>
      <w:r w:rsidR="0078244E" w:rsidRPr="008A785D">
        <w:rPr>
          <w:sz w:val="28"/>
          <w:szCs w:val="28"/>
        </w:rPr>
        <w:t>, ПО</w:t>
      </w:r>
      <w:r w:rsidR="00FE4519" w:rsidRPr="008A785D">
        <w:rPr>
          <w:sz w:val="28"/>
          <w:szCs w:val="28"/>
        </w:rPr>
        <w:t>)</w:t>
      </w:r>
      <w:r w:rsidR="00072E5F" w:rsidRPr="008A785D">
        <w:rPr>
          <w:sz w:val="28"/>
          <w:szCs w:val="28"/>
        </w:rPr>
        <w:t xml:space="preserve"> </w:t>
      </w:r>
      <w:r w:rsidR="00FE4519" w:rsidRPr="008A785D">
        <w:rPr>
          <w:sz w:val="28"/>
          <w:szCs w:val="28"/>
        </w:rPr>
        <w:t xml:space="preserve">в пределах и способами, </w:t>
      </w:r>
      <w:r w:rsidR="00C236B2" w:rsidRPr="008A785D">
        <w:rPr>
          <w:sz w:val="28"/>
          <w:szCs w:val="28"/>
        </w:rPr>
        <w:t>установленными настоящим Контрактом</w:t>
      </w:r>
      <w:r w:rsidR="00FE4519" w:rsidRPr="008A785D">
        <w:rPr>
          <w:sz w:val="28"/>
          <w:szCs w:val="28"/>
        </w:rPr>
        <w:t>, в соответствии с техническим заданием (приложением № 1 к настоящему Контракту)</w:t>
      </w:r>
      <w:r w:rsidR="001D397A" w:rsidRPr="008A785D">
        <w:rPr>
          <w:sz w:val="28"/>
          <w:szCs w:val="28"/>
        </w:rPr>
        <w:t xml:space="preserve">, а </w:t>
      </w:r>
      <w:r w:rsidR="002E7E47" w:rsidRPr="002E7E47">
        <w:rPr>
          <w:bCs/>
          <w:sz w:val="28"/>
          <w:szCs w:val="28"/>
        </w:rPr>
        <w:t>Субл</w:t>
      </w:r>
      <w:r w:rsidR="001D397A" w:rsidRPr="008A785D">
        <w:rPr>
          <w:sz w:val="28"/>
          <w:szCs w:val="28"/>
        </w:rPr>
        <w:t>ицензиат обязуется принять и оплатить предоставленн</w:t>
      </w:r>
      <w:r w:rsidR="00F73117" w:rsidRPr="008A785D">
        <w:rPr>
          <w:sz w:val="28"/>
          <w:szCs w:val="28"/>
        </w:rPr>
        <w:t>ые</w:t>
      </w:r>
      <w:r w:rsidR="001D397A" w:rsidRPr="008A785D">
        <w:rPr>
          <w:sz w:val="28"/>
          <w:szCs w:val="28"/>
        </w:rPr>
        <w:t xml:space="preserve"> </w:t>
      </w:r>
      <w:r w:rsidR="00F73117" w:rsidRPr="008A785D">
        <w:rPr>
          <w:sz w:val="28"/>
          <w:szCs w:val="28"/>
        </w:rPr>
        <w:t>неисключительные права</w:t>
      </w:r>
      <w:r w:rsidR="00A53F04" w:rsidRPr="008A785D">
        <w:rPr>
          <w:sz w:val="28"/>
          <w:szCs w:val="28"/>
        </w:rPr>
        <w:t xml:space="preserve"> на </w:t>
      </w:r>
      <w:r w:rsidR="00582F58" w:rsidRPr="008A785D">
        <w:rPr>
          <w:sz w:val="28"/>
          <w:szCs w:val="28"/>
        </w:rPr>
        <w:t>использование ПО</w:t>
      </w:r>
      <w:r w:rsidR="001D397A" w:rsidRPr="008A785D">
        <w:rPr>
          <w:sz w:val="28"/>
          <w:szCs w:val="28"/>
        </w:rPr>
        <w:t xml:space="preserve"> на условиях и в порядке, согласованных Сторонами в </w:t>
      </w:r>
      <w:r w:rsidR="00840E0F">
        <w:rPr>
          <w:sz w:val="28"/>
          <w:szCs w:val="28"/>
        </w:rPr>
        <w:t>Контракте</w:t>
      </w:r>
      <w:r w:rsidR="001D397A" w:rsidRPr="008A785D">
        <w:rPr>
          <w:sz w:val="28"/>
          <w:szCs w:val="28"/>
        </w:rPr>
        <w:t>.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1.2.</w:t>
      </w:r>
      <w:r w:rsidR="001761F2" w:rsidRPr="008A785D">
        <w:rPr>
          <w:sz w:val="28"/>
          <w:szCs w:val="28"/>
        </w:rPr>
        <w:t xml:space="preserve"> </w:t>
      </w:r>
      <w:r w:rsidRPr="008A785D">
        <w:rPr>
          <w:sz w:val="28"/>
          <w:szCs w:val="28"/>
        </w:rPr>
        <w:t xml:space="preserve">Основанием правомочности </w:t>
      </w:r>
      <w:r w:rsidR="002E7E4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 xml:space="preserve">а в части наличия у него </w:t>
      </w:r>
      <w:r w:rsidR="00E64649" w:rsidRPr="008A785D">
        <w:rPr>
          <w:sz w:val="28"/>
          <w:szCs w:val="28"/>
        </w:rPr>
        <w:t>неисключительных прав</w:t>
      </w:r>
      <w:r w:rsidRPr="008A785D">
        <w:rPr>
          <w:sz w:val="28"/>
          <w:szCs w:val="28"/>
        </w:rPr>
        <w:t xml:space="preserve">, передаваемых по настоящему Контракту, и права на их передачу </w:t>
      </w:r>
      <w:r w:rsidR="002E7E47" w:rsidRPr="002E7E47">
        <w:rPr>
          <w:bCs/>
          <w:sz w:val="28"/>
          <w:szCs w:val="28"/>
        </w:rPr>
        <w:t>Субл</w:t>
      </w:r>
      <w:r w:rsidRPr="008A785D">
        <w:rPr>
          <w:sz w:val="28"/>
          <w:szCs w:val="28"/>
        </w:rPr>
        <w:t>ицензиату явля</w:t>
      </w:r>
      <w:r w:rsidR="00FA2E5A">
        <w:rPr>
          <w:sz w:val="28"/>
          <w:szCs w:val="28"/>
        </w:rPr>
        <w:t>е</w:t>
      </w:r>
      <w:r w:rsidRPr="008A785D">
        <w:rPr>
          <w:sz w:val="28"/>
          <w:szCs w:val="28"/>
        </w:rPr>
        <w:t>тся действующи</w:t>
      </w:r>
      <w:r w:rsidR="00FA2E5A">
        <w:rPr>
          <w:sz w:val="28"/>
          <w:szCs w:val="28"/>
        </w:rPr>
        <w:t>й</w:t>
      </w:r>
      <w:r w:rsidRPr="008A785D">
        <w:rPr>
          <w:sz w:val="28"/>
          <w:szCs w:val="28"/>
        </w:rPr>
        <w:t xml:space="preserve"> контракт </w:t>
      </w:r>
      <w:r w:rsidR="002E7E4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FA2E5A">
        <w:rPr>
          <w:sz w:val="28"/>
          <w:szCs w:val="28"/>
        </w:rPr>
        <w:t xml:space="preserve">а с третьим лицом </w:t>
      </w:r>
      <w:r w:rsidRPr="008A785D">
        <w:rPr>
          <w:sz w:val="28"/>
          <w:szCs w:val="28"/>
        </w:rPr>
        <w:t>– обладател</w:t>
      </w:r>
      <w:r w:rsidR="00840E0F">
        <w:rPr>
          <w:sz w:val="28"/>
          <w:szCs w:val="28"/>
        </w:rPr>
        <w:t>ем</w:t>
      </w:r>
      <w:r w:rsidRPr="008A785D">
        <w:rPr>
          <w:sz w:val="28"/>
          <w:szCs w:val="28"/>
        </w:rPr>
        <w:t xml:space="preserve"> соответствующих прав на </w:t>
      </w:r>
      <w:r w:rsidR="00840E0F">
        <w:rPr>
          <w:sz w:val="28"/>
          <w:szCs w:val="28"/>
        </w:rPr>
        <w:t>ПО</w:t>
      </w:r>
      <w:r w:rsidRPr="008A785D">
        <w:rPr>
          <w:sz w:val="28"/>
          <w:szCs w:val="28"/>
        </w:rPr>
        <w:t xml:space="preserve"> (далее</w:t>
      </w:r>
      <w:r w:rsidR="00FA2E5A">
        <w:rPr>
          <w:sz w:val="28"/>
          <w:szCs w:val="28"/>
        </w:rPr>
        <w:t xml:space="preserve"> соответственно  – </w:t>
      </w:r>
      <w:r w:rsidR="00FA2E5A" w:rsidRPr="008A785D">
        <w:rPr>
          <w:sz w:val="28"/>
          <w:szCs w:val="28"/>
        </w:rPr>
        <w:t>Контракт</w:t>
      </w:r>
      <w:r w:rsidR="00FA2E5A">
        <w:rPr>
          <w:sz w:val="28"/>
          <w:szCs w:val="28"/>
        </w:rPr>
        <w:t xml:space="preserve"> </w:t>
      </w:r>
      <w:r w:rsidR="00FA2E5A" w:rsidRPr="008A785D">
        <w:rPr>
          <w:sz w:val="28"/>
          <w:szCs w:val="28"/>
        </w:rPr>
        <w:t>с правообладател</w:t>
      </w:r>
      <w:r w:rsidR="00FA2E5A">
        <w:rPr>
          <w:sz w:val="28"/>
          <w:szCs w:val="28"/>
        </w:rPr>
        <w:t>ем,</w:t>
      </w:r>
      <w:r w:rsidR="00FA2E5A" w:rsidRPr="008A785D">
        <w:rPr>
          <w:sz w:val="28"/>
          <w:szCs w:val="28"/>
        </w:rPr>
        <w:t xml:space="preserve"> </w:t>
      </w:r>
      <w:r w:rsidRPr="008A785D">
        <w:rPr>
          <w:sz w:val="28"/>
          <w:szCs w:val="28"/>
        </w:rPr>
        <w:t>правообладател</w:t>
      </w:r>
      <w:r w:rsidR="00840E0F">
        <w:rPr>
          <w:sz w:val="28"/>
          <w:szCs w:val="28"/>
        </w:rPr>
        <w:t>ь</w:t>
      </w:r>
      <w:r w:rsidRPr="008A785D">
        <w:rPr>
          <w:sz w:val="28"/>
          <w:szCs w:val="28"/>
        </w:rPr>
        <w:t>).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1.3.</w:t>
      </w:r>
      <w:r w:rsidR="001761F2" w:rsidRPr="008A785D">
        <w:rPr>
          <w:sz w:val="28"/>
          <w:szCs w:val="28"/>
        </w:rPr>
        <w:t xml:space="preserve"> </w:t>
      </w:r>
      <w:r w:rsidR="00E64649" w:rsidRPr="008A785D">
        <w:rPr>
          <w:sz w:val="28"/>
          <w:szCs w:val="28"/>
        </w:rPr>
        <w:t>Неисключительные п</w:t>
      </w:r>
      <w:r w:rsidRPr="008A785D">
        <w:rPr>
          <w:sz w:val="28"/>
          <w:szCs w:val="28"/>
        </w:rPr>
        <w:t>рава на использование программного обеспечения ограничиваются правом воспроизведения, а именно: правами инсталляции, запуска, использования в соответствии с условиями пользовательской документации и/или лицензионного соглашения правообладателя.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1.4.</w:t>
      </w:r>
      <w:r w:rsidR="001761F2" w:rsidRPr="008A785D">
        <w:rPr>
          <w:sz w:val="28"/>
          <w:szCs w:val="28"/>
        </w:rPr>
        <w:t xml:space="preserve"> </w:t>
      </w:r>
      <w:r w:rsidRPr="008A785D">
        <w:rPr>
          <w:sz w:val="28"/>
          <w:szCs w:val="28"/>
        </w:rPr>
        <w:t xml:space="preserve">Настоящим </w:t>
      </w:r>
      <w:r w:rsidR="002E7E4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 xml:space="preserve"> подтверждает, что на момент предоставления (передачи) </w:t>
      </w:r>
      <w:r w:rsidR="002E7E47" w:rsidRPr="002E7E47">
        <w:rPr>
          <w:bCs/>
          <w:sz w:val="28"/>
          <w:szCs w:val="28"/>
        </w:rPr>
        <w:t>Субл</w:t>
      </w:r>
      <w:r w:rsidRPr="008A785D">
        <w:rPr>
          <w:sz w:val="28"/>
          <w:szCs w:val="28"/>
        </w:rPr>
        <w:t xml:space="preserve">ицензиату </w:t>
      </w:r>
      <w:r w:rsidR="00E64649" w:rsidRPr="008A785D">
        <w:rPr>
          <w:sz w:val="28"/>
          <w:szCs w:val="28"/>
        </w:rPr>
        <w:t>неисключительных прав</w:t>
      </w:r>
      <w:r w:rsidRPr="008A785D">
        <w:rPr>
          <w:sz w:val="28"/>
          <w:szCs w:val="28"/>
        </w:rPr>
        <w:t xml:space="preserve"> на </w:t>
      </w:r>
      <w:r w:rsidR="00151B61" w:rsidRPr="008A785D">
        <w:rPr>
          <w:sz w:val="28"/>
          <w:szCs w:val="28"/>
        </w:rPr>
        <w:t>ПО</w:t>
      </w:r>
      <w:r w:rsidR="00E64649" w:rsidRPr="008A785D">
        <w:rPr>
          <w:sz w:val="28"/>
          <w:szCs w:val="28"/>
        </w:rPr>
        <w:t>,</w:t>
      </w:r>
      <w:r w:rsidRPr="008A785D">
        <w:rPr>
          <w:sz w:val="28"/>
          <w:szCs w:val="28"/>
        </w:rPr>
        <w:t xml:space="preserve"> оно не заложено, не арестовано, не явля</w:t>
      </w:r>
      <w:r w:rsidR="00840E0F">
        <w:rPr>
          <w:sz w:val="28"/>
          <w:szCs w:val="28"/>
        </w:rPr>
        <w:t>е</w:t>
      </w:r>
      <w:r w:rsidRPr="008A785D">
        <w:rPr>
          <w:sz w:val="28"/>
          <w:szCs w:val="28"/>
        </w:rPr>
        <w:t>тся предметом исков третьих лиц и является лицензионным продуктом.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1.5.</w:t>
      </w:r>
      <w:r w:rsidR="001761F2" w:rsidRPr="008A785D">
        <w:rPr>
          <w:sz w:val="28"/>
          <w:szCs w:val="28"/>
        </w:rPr>
        <w:t xml:space="preserve"> </w:t>
      </w:r>
      <w:r w:rsidRPr="008A785D">
        <w:rPr>
          <w:sz w:val="28"/>
          <w:szCs w:val="28"/>
        </w:rPr>
        <w:t xml:space="preserve">За предоставленные </w:t>
      </w:r>
      <w:r w:rsidR="002E7E47" w:rsidRPr="002E7E47">
        <w:rPr>
          <w:bCs/>
          <w:sz w:val="28"/>
          <w:szCs w:val="28"/>
        </w:rPr>
        <w:t>Субл</w:t>
      </w:r>
      <w:r w:rsidRPr="008A785D">
        <w:rPr>
          <w:sz w:val="28"/>
          <w:szCs w:val="28"/>
        </w:rPr>
        <w:t xml:space="preserve">ицензиату </w:t>
      </w:r>
      <w:r w:rsidR="00E64649" w:rsidRPr="008A785D">
        <w:rPr>
          <w:sz w:val="28"/>
          <w:szCs w:val="28"/>
        </w:rPr>
        <w:t>неисключительны</w:t>
      </w:r>
      <w:r w:rsidR="00840E0F">
        <w:rPr>
          <w:sz w:val="28"/>
          <w:szCs w:val="28"/>
        </w:rPr>
        <w:t>е</w:t>
      </w:r>
      <w:r w:rsidR="00E64649" w:rsidRPr="008A785D">
        <w:rPr>
          <w:sz w:val="28"/>
          <w:szCs w:val="28"/>
        </w:rPr>
        <w:t xml:space="preserve"> прав</w:t>
      </w:r>
      <w:r w:rsidR="00840E0F">
        <w:rPr>
          <w:sz w:val="28"/>
          <w:szCs w:val="28"/>
        </w:rPr>
        <w:t>а</w:t>
      </w:r>
      <w:r w:rsidR="00E64649" w:rsidRPr="008A785D">
        <w:rPr>
          <w:sz w:val="28"/>
          <w:szCs w:val="28"/>
        </w:rPr>
        <w:t xml:space="preserve"> на ПО</w:t>
      </w:r>
      <w:r w:rsidRPr="008A785D">
        <w:rPr>
          <w:sz w:val="28"/>
          <w:szCs w:val="28"/>
        </w:rPr>
        <w:t xml:space="preserve"> </w:t>
      </w:r>
      <w:r w:rsidR="002E7E47" w:rsidRPr="002E7E47">
        <w:rPr>
          <w:bCs/>
          <w:sz w:val="28"/>
          <w:szCs w:val="28"/>
        </w:rPr>
        <w:t>Субл</w:t>
      </w:r>
      <w:r w:rsidRPr="008A785D">
        <w:rPr>
          <w:sz w:val="28"/>
          <w:szCs w:val="28"/>
        </w:rPr>
        <w:t xml:space="preserve">ицензиат обязуется уплатить </w:t>
      </w:r>
      <w:r w:rsidR="002E7E4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>у вознаграждение, размер которого определяется разделом 3 настоящего Контракта.</w:t>
      </w:r>
    </w:p>
    <w:p w:rsidR="001236FE" w:rsidRPr="001236FE" w:rsidRDefault="00902577" w:rsidP="001236FE">
      <w:pPr>
        <w:spacing w:after="0"/>
        <w:ind w:firstLine="709"/>
        <w:contextualSpacing/>
        <w:rPr>
          <w:sz w:val="28"/>
          <w:szCs w:val="28"/>
        </w:rPr>
      </w:pPr>
      <w:r w:rsidRPr="00085DB1">
        <w:rPr>
          <w:sz w:val="28"/>
          <w:szCs w:val="28"/>
        </w:rPr>
        <w:t>1.</w:t>
      </w:r>
      <w:r w:rsidR="00840E0F">
        <w:rPr>
          <w:sz w:val="28"/>
          <w:szCs w:val="28"/>
        </w:rPr>
        <w:t>6</w:t>
      </w:r>
      <w:r w:rsidR="00DD2CA6" w:rsidRPr="00085DB1">
        <w:rPr>
          <w:sz w:val="28"/>
          <w:szCs w:val="28"/>
        </w:rPr>
        <w:t>.</w:t>
      </w:r>
      <w:r w:rsidR="00BF6A41" w:rsidRPr="00085DB1">
        <w:rPr>
          <w:sz w:val="28"/>
          <w:szCs w:val="28"/>
        </w:rPr>
        <w:t xml:space="preserve"> </w:t>
      </w:r>
      <w:r w:rsidR="0067348D" w:rsidRPr="0067348D">
        <w:rPr>
          <w:sz w:val="28"/>
          <w:szCs w:val="28"/>
        </w:rPr>
        <w:t xml:space="preserve">Неисключительные права на </w:t>
      </w:r>
      <w:r w:rsidR="00840E0F">
        <w:rPr>
          <w:sz w:val="28"/>
          <w:szCs w:val="28"/>
        </w:rPr>
        <w:t>ПО</w:t>
      </w:r>
      <w:r w:rsidR="0067348D" w:rsidRPr="0067348D">
        <w:rPr>
          <w:sz w:val="28"/>
          <w:szCs w:val="28"/>
        </w:rPr>
        <w:t xml:space="preserve"> должны быть предоставлены в течение </w:t>
      </w:r>
      <w:r w:rsidR="00840E0F">
        <w:rPr>
          <w:sz w:val="28"/>
          <w:szCs w:val="28"/>
        </w:rPr>
        <w:t>3</w:t>
      </w:r>
      <w:r w:rsidR="0067348D" w:rsidRPr="0067348D">
        <w:rPr>
          <w:sz w:val="28"/>
          <w:szCs w:val="28"/>
        </w:rPr>
        <w:t xml:space="preserve"> (</w:t>
      </w:r>
      <w:r w:rsidR="00840E0F">
        <w:rPr>
          <w:sz w:val="28"/>
          <w:szCs w:val="28"/>
        </w:rPr>
        <w:t>трех</w:t>
      </w:r>
      <w:r w:rsidR="0067348D" w:rsidRPr="0067348D">
        <w:rPr>
          <w:sz w:val="28"/>
          <w:szCs w:val="28"/>
        </w:rPr>
        <w:t>) рабочих дней с даты заключения Контракта</w:t>
      </w:r>
      <w:r w:rsidR="001236FE">
        <w:rPr>
          <w:sz w:val="28"/>
          <w:szCs w:val="28"/>
        </w:rPr>
        <w:t>.</w:t>
      </w:r>
    </w:p>
    <w:p w:rsidR="00020C87" w:rsidRPr="008A785D" w:rsidRDefault="00902577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lastRenderedPageBreak/>
        <w:t>1.</w:t>
      </w:r>
      <w:r w:rsidR="00840E0F">
        <w:rPr>
          <w:sz w:val="28"/>
          <w:szCs w:val="28"/>
        </w:rPr>
        <w:t>7</w:t>
      </w:r>
      <w:r w:rsidR="00020C87" w:rsidRPr="008A785D">
        <w:rPr>
          <w:sz w:val="28"/>
          <w:szCs w:val="28"/>
        </w:rPr>
        <w:t xml:space="preserve">. Срок действия лицензии на использование ПО предоставляется </w:t>
      </w:r>
      <w:r w:rsidR="009158C5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62042F" w:rsidRPr="008A785D">
        <w:rPr>
          <w:sz w:val="28"/>
          <w:szCs w:val="28"/>
        </w:rPr>
        <w:t>ом</w:t>
      </w:r>
      <w:r w:rsidR="00020C87" w:rsidRPr="008A785D">
        <w:rPr>
          <w:sz w:val="28"/>
          <w:szCs w:val="28"/>
        </w:rPr>
        <w:t xml:space="preserve"> на </w:t>
      </w:r>
      <w:r w:rsidR="00A93D7E">
        <w:rPr>
          <w:sz w:val="28"/>
          <w:szCs w:val="28"/>
        </w:rPr>
        <w:t>12 месяцев</w:t>
      </w:r>
      <w:r w:rsidR="00020C87" w:rsidRPr="008A785D">
        <w:rPr>
          <w:sz w:val="28"/>
          <w:szCs w:val="28"/>
        </w:rPr>
        <w:t xml:space="preserve"> (с момента </w:t>
      </w:r>
      <w:r w:rsidR="00A93D7E">
        <w:rPr>
          <w:sz w:val="28"/>
          <w:szCs w:val="28"/>
        </w:rPr>
        <w:t>активации</w:t>
      </w:r>
      <w:r w:rsidR="00020C87" w:rsidRPr="008A785D">
        <w:rPr>
          <w:sz w:val="28"/>
          <w:szCs w:val="28"/>
        </w:rPr>
        <w:t xml:space="preserve"> ПО).</w:t>
      </w:r>
      <w:r w:rsidR="002B0C24">
        <w:rPr>
          <w:sz w:val="28"/>
          <w:szCs w:val="28"/>
        </w:rPr>
        <w:t xml:space="preserve"> Лицензиат гарантирует возможность использования ПО Сублицензиатом в течение указанного срока.</w:t>
      </w:r>
    </w:p>
    <w:p w:rsidR="00DD2CA6" w:rsidRPr="008A785D" w:rsidRDefault="00DD2CA6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1.</w:t>
      </w:r>
      <w:r w:rsidR="00902577" w:rsidRPr="008A785D">
        <w:rPr>
          <w:sz w:val="28"/>
          <w:szCs w:val="28"/>
        </w:rPr>
        <w:t>9</w:t>
      </w:r>
      <w:r w:rsidRPr="008A785D">
        <w:rPr>
          <w:sz w:val="28"/>
          <w:szCs w:val="28"/>
        </w:rPr>
        <w:t xml:space="preserve">. </w:t>
      </w:r>
      <w:r w:rsidR="00840E0F">
        <w:rPr>
          <w:sz w:val="28"/>
          <w:szCs w:val="28"/>
        </w:rPr>
        <w:t>Передача</w:t>
      </w:r>
      <w:r w:rsidRPr="008A785D">
        <w:rPr>
          <w:sz w:val="28"/>
          <w:szCs w:val="28"/>
        </w:rPr>
        <w:t xml:space="preserve"> </w:t>
      </w:r>
      <w:r w:rsidR="00C72ABB" w:rsidRPr="008A785D">
        <w:rPr>
          <w:sz w:val="28"/>
          <w:szCs w:val="28"/>
        </w:rPr>
        <w:t>неисключительных прав на ПО</w:t>
      </w:r>
      <w:r w:rsidRPr="008A785D">
        <w:rPr>
          <w:sz w:val="28"/>
          <w:szCs w:val="28"/>
        </w:rPr>
        <w:t xml:space="preserve"> </w:t>
      </w:r>
      <w:r w:rsidR="009158C5" w:rsidRPr="009158C5">
        <w:rPr>
          <w:bCs/>
          <w:sz w:val="28"/>
          <w:szCs w:val="28"/>
        </w:rPr>
        <w:t>Субл</w:t>
      </w:r>
      <w:r w:rsidRPr="008A785D">
        <w:rPr>
          <w:sz w:val="28"/>
          <w:szCs w:val="28"/>
        </w:rPr>
        <w:t>ицензиат</w:t>
      </w:r>
      <w:r w:rsidR="0075070F">
        <w:rPr>
          <w:sz w:val="28"/>
          <w:szCs w:val="28"/>
        </w:rPr>
        <w:t>у</w:t>
      </w:r>
      <w:r w:rsidRPr="008A785D">
        <w:rPr>
          <w:sz w:val="28"/>
          <w:szCs w:val="28"/>
        </w:rPr>
        <w:t xml:space="preserve"> производится по </w:t>
      </w:r>
      <w:r w:rsidRPr="0075070F">
        <w:rPr>
          <w:sz w:val="28"/>
          <w:szCs w:val="28"/>
        </w:rPr>
        <w:t xml:space="preserve">адресу: г. Москва, </w:t>
      </w:r>
      <w:r w:rsidR="00535BAD" w:rsidRPr="0075070F">
        <w:rPr>
          <w:sz w:val="28"/>
          <w:szCs w:val="28"/>
        </w:rPr>
        <w:t xml:space="preserve">пр-кт </w:t>
      </w:r>
      <w:r w:rsidRPr="0075070F">
        <w:rPr>
          <w:sz w:val="28"/>
          <w:szCs w:val="28"/>
        </w:rPr>
        <w:t xml:space="preserve">Ленинский, д. 9, </w:t>
      </w:r>
      <w:r w:rsidR="003641C1" w:rsidRPr="0075070F">
        <w:rPr>
          <w:sz w:val="28"/>
          <w:szCs w:val="28"/>
        </w:rPr>
        <w:t xml:space="preserve">а </w:t>
      </w:r>
      <w:r w:rsidRPr="0075070F">
        <w:rPr>
          <w:sz w:val="28"/>
          <w:szCs w:val="28"/>
        </w:rPr>
        <w:t xml:space="preserve">в случае электронной передачи прав </w:t>
      </w:r>
      <w:r w:rsidR="007C20E2" w:rsidRPr="0075070F">
        <w:rPr>
          <w:sz w:val="28"/>
          <w:szCs w:val="28"/>
        </w:rPr>
        <w:t xml:space="preserve">на </w:t>
      </w:r>
      <w:r w:rsidRPr="0075070F">
        <w:rPr>
          <w:sz w:val="28"/>
          <w:szCs w:val="28"/>
        </w:rPr>
        <w:t xml:space="preserve">e-mail: </w:t>
      </w:r>
      <w:hyperlink r:id="rId8" w:history="1">
        <w:r w:rsidR="0075070F" w:rsidRPr="00007EB4">
          <w:rPr>
            <w:rStyle w:val="a5"/>
            <w:sz w:val="28"/>
            <w:szCs w:val="28"/>
          </w:rPr>
          <w:t>admin@rta.gov.ru</w:t>
        </w:r>
      </w:hyperlink>
      <w:r w:rsidR="0075070F">
        <w:rPr>
          <w:sz w:val="28"/>
          <w:szCs w:val="28"/>
        </w:rPr>
        <w:t xml:space="preserve">, </w:t>
      </w:r>
      <w:r w:rsidR="0075070F" w:rsidRPr="0075070F">
        <w:rPr>
          <w:sz w:val="28"/>
          <w:szCs w:val="28"/>
        </w:rPr>
        <w:t>zavyalova@rta.gov.ru</w:t>
      </w:r>
      <w:r w:rsidR="0075070F">
        <w:rPr>
          <w:sz w:val="28"/>
          <w:szCs w:val="28"/>
        </w:rPr>
        <w:t>.</w:t>
      </w:r>
    </w:p>
    <w:p w:rsidR="009A7C13" w:rsidRPr="008A785D" w:rsidRDefault="009A7C13" w:rsidP="009F647B">
      <w:pPr>
        <w:spacing w:after="0"/>
        <w:ind w:firstLine="709"/>
        <w:contextualSpacing/>
        <w:rPr>
          <w:sz w:val="28"/>
          <w:szCs w:val="28"/>
        </w:rPr>
      </w:pPr>
    </w:p>
    <w:p w:rsidR="002E5D79" w:rsidRPr="008A785D" w:rsidRDefault="00FE4519" w:rsidP="00C26E44">
      <w:pPr>
        <w:numPr>
          <w:ilvl w:val="0"/>
          <w:numId w:val="2"/>
        </w:numPr>
        <w:spacing w:after="0"/>
        <w:ind w:left="714" w:hanging="357"/>
        <w:jc w:val="center"/>
        <w:rPr>
          <w:b/>
          <w:sz w:val="28"/>
          <w:szCs w:val="28"/>
        </w:rPr>
      </w:pPr>
      <w:r w:rsidRPr="008A785D">
        <w:rPr>
          <w:b/>
          <w:sz w:val="28"/>
          <w:szCs w:val="28"/>
        </w:rPr>
        <w:t>ОБЯЗАННОСТИ СТОРОН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2.1. </w:t>
      </w:r>
      <w:r w:rsidR="0085618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 xml:space="preserve"> обязуется: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2.1.1. </w:t>
      </w:r>
      <w:r w:rsidR="00464857">
        <w:rPr>
          <w:sz w:val="28"/>
          <w:szCs w:val="28"/>
        </w:rPr>
        <w:t>п</w:t>
      </w:r>
      <w:r w:rsidRPr="008A785D">
        <w:rPr>
          <w:sz w:val="28"/>
          <w:szCs w:val="28"/>
        </w:rPr>
        <w:t xml:space="preserve">ередать </w:t>
      </w:r>
      <w:r w:rsidR="00856187" w:rsidRPr="00856187">
        <w:rPr>
          <w:bCs/>
          <w:sz w:val="28"/>
          <w:szCs w:val="28"/>
        </w:rPr>
        <w:t>Субл</w:t>
      </w:r>
      <w:r w:rsidRPr="008A785D">
        <w:rPr>
          <w:sz w:val="28"/>
          <w:szCs w:val="28"/>
        </w:rPr>
        <w:t xml:space="preserve">ицензиату </w:t>
      </w:r>
      <w:r w:rsidR="00012AF7" w:rsidRPr="008A785D">
        <w:rPr>
          <w:sz w:val="28"/>
          <w:szCs w:val="28"/>
        </w:rPr>
        <w:t>неисключительные</w:t>
      </w:r>
      <w:r w:rsidR="00F5397B" w:rsidRPr="008A785D">
        <w:rPr>
          <w:sz w:val="28"/>
          <w:szCs w:val="28"/>
        </w:rPr>
        <w:t xml:space="preserve"> прав</w:t>
      </w:r>
      <w:r w:rsidR="00012AF7" w:rsidRPr="008A785D">
        <w:rPr>
          <w:sz w:val="28"/>
          <w:szCs w:val="28"/>
        </w:rPr>
        <w:t>а</w:t>
      </w:r>
      <w:r w:rsidR="00F5397B" w:rsidRPr="008A785D">
        <w:rPr>
          <w:sz w:val="28"/>
          <w:szCs w:val="28"/>
        </w:rPr>
        <w:t xml:space="preserve"> на использование ПО</w:t>
      </w:r>
      <w:r w:rsidRPr="008A785D">
        <w:rPr>
          <w:sz w:val="28"/>
          <w:szCs w:val="28"/>
        </w:rPr>
        <w:t xml:space="preserve"> в соответствии с условиями, установленными настоящим Контрактом;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2.1.2. </w:t>
      </w:r>
      <w:r w:rsidR="00464857">
        <w:rPr>
          <w:sz w:val="28"/>
          <w:szCs w:val="28"/>
        </w:rPr>
        <w:t>у</w:t>
      </w:r>
      <w:r w:rsidRPr="008A785D">
        <w:rPr>
          <w:sz w:val="28"/>
          <w:szCs w:val="28"/>
        </w:rPr>
        <w:t xml:space="preserve">ведомить </w:t>
      </w:r>
      <w:r w:rsidR="00F51460" w:rsidRPr="00F51460">
        <w:rPr>
          <w:bCs/>
          <w:sz w:val="28"/>
          <w:szCs w:val="28"/>
        </w:rPr>
        <w:t>Субл</w:t>
      </w:r>
      <w:r w:rsidRPr="008A785D">
        <w:rPr>
          <w:sz w:val="28"/>
          <w:szCs w:val="28"/>
        </w:rPr>
        <w:t xml:space="preserve">ицензиата о готовности к передаче </w:t>
      </w:r>
      <w:r w:rsidR="00F5397B" w:rsidRPr="008A785D">
        <w:rPr>
          <w:sz w:val="28"/>
          <w:szCs w:val="28"/>
        </w:rPr>
        <w:t>неисключительных прав на использование ПО</w:t>
      </w:r>
      <w:r w:rsidRPr="008A785D">
        <w:rPr>
          <w:sz w:val="28"/>
          <w:szCs w:val="28"/>
        </w:rPr>
        <w:t>;</w:t>
      </w:r>
      <w:r w:rsidR="00F5397B" w:rsidRPr="008A785D">
        <w:rPr>
          <w:sz w:val="28"/>
          <w:szCs w:val="28"/>
        </w:rPr>
        <w:t xml:space="preserve"> 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  <w:lang w:val="x-none" w:eastAsia="x-none"/>
        </w:rPr>
      </w:pPr>
      <w:r w:rsidRPr="008A785D">
        <w:rPr>
          <w:sz w:val="28"/>
          <w:szCs w:val="28"/>
        </w:rPr>
        <w:t>2.1.3. </w:t>
      </w:r>
      <w:r w:rsidR="00464857">
        <w:rPr>
          <w:sz w:val="28"/>
          <w:szCs w:val="28"/>
          <w:lang w:eastAsia="x-none"/>
        </w:rPr>
        <w:t>н</w:t>
      </w:r>
      <w:r w:rsidRPr="008A785D">
        <w:rPr>
          <w:sz w:val="28"/>
          <w:szCs w:val="28"/>
          <w:lang w:val="x-none" w:eastAsia="x-none"/>
        </w:rPr>
        <w:t xml:space="preserve">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 w:rsidRPr="008A785D">
        <w:rPr>
          <w:sz w:val="28"/>
          <w:szCs w:val="28"/>
        </w:rPr>
        <w:t>Контракт</w:t>
      </w:r>
      <w:r w:rsidRPr="008A785D">
        <w:rPr>
          <w:sz w:val="28"/>
          <w:szCs w:val="28"/>
          <w:lang w:val="x-none" w:eastAsia="x-none"/>
        </w:rPr>
        <w:t>у.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2.2. </w:t>
      </w:r>
      <w:r w:rsidR="00F51460" w:rsidRPr="00F51460">
        <w:rPr>
          <w:bCs/>
          <w:sz w:val="28"/>
          <w:szCs w:val="28"/>
        </w:rPr>
        <w:t>Субл</w:t>
      </w:r>
      <w:r w:rsidRPr="008A785D">
        <w:rPr>
          <w:sz w:val="28"/>
          <w:szCs w:val="28"/>
        </w:rPr>
        <w:t>ицензиат обязуется: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2.2.1. </w:t>
      </w:r>
      <w:r w:rsidR="00464857">
        <w:rPr>
          <w:sz w:val="28"/>
          <w:szCs w:val="28"/>
        </w:rPr>
        <w:t>п</w:t>
      </w:r>
      <w:r w:rsidRPr="008A785D">
        <w:rPr>
          <w:sz w:val="28"/>
          <w:szCs w:val="28"/>
        </w:rPr>
        <w:t xml:space="preserve">ринять </w:t>
      </w:r>
      <w:r w:rsidR="00F5397B" w:rsidRPr="008A785D">
        <w:rPr>
          <w:sz w:val="28"/>
          <w:szCs w:val="28"/>
        </w:rPr>
        <w:t>неисключительные права на использование ПО</w:t>
      </w:r>
      <w:r w:rsidRPr="008A785D">
        <w:rPr>
          <w:sz w:val="28"/>
          <w:szCs w:val="28"/>
        </w:rPr>
        <w:t xml:space="preserve"> в порядке, установленном разделом 4 настоящего Контракта;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2.2.2. </w:t>
      </w:r>
      <w:r w:rsidR="00464857">
        <w:rPr>
          <w:sz w:val="28"/>
          <w:szCs w:val="28"/>
        </w:rPr>
        <w:t>у</w:t>
      </w:r>
      <w:r w:rsidRPr="008A785D">
        <w:rPr>
          <w:sz w:val="28"/>
          <w:szCs w:val="28"/>
        </w:rPr>
        <w:t xml:space="preserve">платить </w:t>
      </w:r>
      <w:r w:rsidR="00F51460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>у вознаграждение, согласно раздела 3 настоящего Контракта.</w:t>
      </w:r>
    </w:p>
    <w:p w:rsidR="00FE4519" w:rsidRPr="008A785D" w:rsidRDefault="006F358C" w:rsidP="009F647B">
      <w:pPr>
        <w:spacing w:after="0"/>
        <w:ind w:firstLine="709"/>
        <w:contextualSpacing/>
        <w:rPr>
          <w:sz w:val="28"/>
          <w:szCs w:val="28"/>
          <w:lang w:val="x-none" w:eastAsia="x-none"/>
        </w:rPr>
      </w:pPr>
      <w:r w:rsidRPr="008A785D">
        <w:rPr>
          <w:sz w:val="28"/>
          <w:szCs w:val="28"/>
        </w:rPr>
        <w:t>2.2.3</w:t>
      </w:r>
      <w:r w:rsidR="00FE4519" w:rsidRPr="008A785D">
        <w:rPr>
          <w:sz w:val="28"/>
          <w:szCs w:val="28"/>
        </w:rPr>
        <w:t>. </w:t>
      </w:r>
      <w:r w:rsidR="00464857" w:rsidRPr="008A785D">
        <w:rPr>
          <w:sz w:val="28"/>
          <w:szCs w:val="28"/>
          <w:lang w:val="x-none" w:eastAsia="x-none"/>
        </w:rPr>
        <w:t>своевременно</w:t>
      </w:r>
      <w:r w:rsidR="00FE4519" w:rsidRPr="008A785D">
        <w:rPr>
          <w:sz w:val="28"/>
          <w:szCs w:val="28"/>
          <w:lang w:val="x-none" w:eastAsia="x-none"/>
        </w:rPr>
        <w:t xml:space="preserve"> предоставить </w:t>
      </w:r>
      <w:r w:rsidR="00F51460">
        <w:rPr>
          <w:sz w:val="28"/>
          <w:szCs w:val="28"/>
          <w:lang w:eastAsia="x-none"/>
        </w:rPr>
        <w:t>Л</w:t>
      </w:r>
      <w:r w:rsidR="00305BE1">
        <w:rPr>
          <w:sz w:val="28"/>
          <w:szCs w:val="28"/>
          <w:lang w:eastAsia="x-none"/>
        </w:rPr>
        <w:t>ицензиат</w:t>
      </w:r>
      <w:r w:rsidR="00FE4519" w:rsidRPr="008A785D">
        <w:rPr>
          <w:sz w:val="28"/>
          <w:szCs w:val="28"/>
          <w:lang w:eastAsia="x-none"/>
        </w:rPr>
        <w:t>у</w:t>
      </w:r>
      <w:r w:rsidR="00FE4519" w:rsidRPr="008A785D">
        <w:rPr>
          <w:sz w:val="28"/>
          <w:szCs w:val="28"/>
          <w:lang w:val="x-none" w:eastAsia="x-none"/>
        </w:rPr>
        <w:t xml:space="preserve"> информацию, необходимую для исполнения </w:t>
      </w:r>
      <w:r w:rsidR="00FE4519" w:rsidRPr="008A785D">
        <w:rPr>
          <w:sz w:val="28"/>
          <w:szCs w:val="28"/>
        </w:rPr>
        <w:t>Контракт</w:t>
      </w:r>
      <w:r w:rsidR="00FE4519" w:rsidRPr="008A785D">
        <w:rPr>
          <w:sz w:val="28"/>
          <w:szCs w:val="28"/>
          <w:lang w:eastAsia="x-none"/>
        </w:rPr>
        <w:t>а</w:t>
      </w:r>
      <w:r w:rsidR="00FE4519" w:rsidRPr="008A785D">
        <w:rPr>
          <w:sz w:val="28"/>
          <w:szCs w:val="28"/>
          <w:lang w:val="x-none" w:eastAsia="x-none"/>
        </w:rPr>
        <w:t>.</w:t>
      </w:r>
    </w:p>
    <w:p w:rsidR="00FE4519" w:rsidRPr="008A785D" w:rsidRDefault="00FE4519" w:rsidP="009F647B">
      <w:pPr>
        <w:spacing w:after="0"/>
        <w:ind w:firstLine="709"/>
        <w:contextualSpacing/>
        <w:rPr>
          <w:sz w:val="28"/>
          <w:szCs w:val="28"/>
          <w:lang w:val="x-none" w:eastAsia="x-none"/>
        </w:rPr>
      </w:pPr>
      <w:r w:rsidRPr="008A785D">
        <w:rPr>
          <w:sz w:val="28"/>
          <w:szCs w:val="28"/>
          <w:lang w:eastAsia="x-none"/>
        </w:rPr>
        <w:t>2</w:t>
      </w:r>
      <w:r w:rsidR="006F358C" w:rsidRPr="008A785D">
        <w:rPr>
          <w:sz w:val="28"/>
          <w:szCs w:val="28"/>
          <w:lang w:val="x-none" w:eastAsia="x-none"/>
        </w:rPr>
        <w:t>.2.4</w:t>
      </w:r>
      <w:r w:rsidRPr="008A785D">
        <w:rPr>
          <w:sz w:val="28"/>
          <w:szCs w:val="28"/>
          <w:lang w:val="x-none" w:eastAsia="x-none"/>
        </w:rPr>
        <w:t xml:space="preserve">. </w:t>
      </w:r>
      <w:r w:rsidR="00464857" w:rsidRPr="008A785D">
        <w:rPr>
          <w:sz w:val="28"/>
          <w:szCs w:val="28"/>
          <w:lang w:val="x-none" w:eastAsia="x-none"/>
        </w:rPr>
        <w:t>выполнять</w:t>
      </w:r>
      <w:r w:rsidRPr="008A785D">
        <w:rPr>
          <w:sz w:val="28"/>
          <w:szCs w:val="28"/>
          <w:lang w:val="x-none" w:eastAsia="x-none"/>
        </w:rPr>
        <w:t xml:space="preserve"> иные обязанности, предусмотренные </w:t>
      </w:r>
      <w:r w:rsidRPr="008A785D">
        <w:rPr>
          <w:sz w:val="28"/>
          <w:szCs w:val="28"/>
        </w:rPr>
        <w:t>Контракт</w:t>
      </w:r>
      <w:r w:rsidRPr="008A785D">
        <w:rPr>
          <w:sz w:val="28"/>
          <w:szCs w:val="28"/>
          <w:lang w:eastAsia="x-none"/>
        </w:rPr>
        <w:t>ом</w:t>
      </w:r>
      <w:r w:rsidRPr="008A785D">
        <w:rPr>
          <w:sz w:val="28"/>
          <w:szCs w:val="28"/>
          <w:lang w:val="x-none" w:eastAsia="x-none"/>
        </w:rPr>
        <w:t>.</w:t>
      </w:r>
    </w:p>
    <w:p w:rsidR="009C4FD1" w:rsidRPr="008A785D" w:rsidRDefault="009C4FD1" w:rsidP="009F647B">
      <w:pPr>
        <w:spacing w:after="0"/>
        <w:ind w:firstLine="709"/>
        <w:contextualSpacing/>
        <w:rPr>
          <w:sz w:val="28"/>
          <w:szCs w:val="28"/>
          <w:lang w:eastAsia="x-none"/>
        </w:rPr>
      </w:pPr>
    </w:p>
    <w:p w:rsidR="002E5D79" w:rsidRPr="008A785D" w:rsidRDefault="00C26E44" w:rsidP="00C26E44">
      <w:pPr>
        <w:pStyle w:val="ab"/>
        <w:numPr>
          <w:ilvl w:val="0"/>
          <w:numId w:val="2"/>
        </w:numPr>
        <w:spacing w:after="0"/>
        <w:jc w:val="center"/>
        <w:rPr>
          <w:b/>
          <w:sz w:val="28"/>
          <w:szCs w:val="28"/>
        </w:rPr>
      </w:pPr>
      <w:r w:rsidRPr="008A785D">
        <w:rPr>
          <w:b/>
          <w:sz w:val="28"/>
          <w:szCs w:val="28"/>
        </w:rPr>
        <w:t>ЦЕНА КОНТРАКТА И ПОРЯДОК РАСЧЕТОВ</w:t>
      </w:r>
    </w:p>
    <w:p w:rsidR="0067348D" w:rsidRPr="0067348D" w:rsidRDefault="00FE4519" w:rsidP="0067348D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3.1. </w:t>
      </w:r>
      <w:r w:rsidR="0067348D" w:rsidRPr="0067348D">
        <w:rPr>
          <w:sz w:val="28"/>
          <w:szCs w:val="28"/>
        </w:rPr>
        <w:t>Цена Контракта составляет ________ (__________) рублей ___ копеек, в том числе НДС ___% в размере ________ рублей ___ копеек / НДС не облагается.</w:t>
      </w:r>
    </w:p>
    <w:p w:rsidR="00A6213C" w:rsidRPr="008A785D" w:rsidRDefault="0067348D" w:rsidP="0067348D">
      <w:pPr>
        <w:spacing w:after="0"/>
        <w:ind w:firstLine="709"/>
        <w:contextualSpacing/>
        <w:rPr>
          <w:sz w:val="28"/>
          <w:szCs w:val="28"/>
        </w:rPr>
      </w:pPr>
      <w:r w:rsidRPr="0067348D">
        <w:rPr>
          <w:sz w:val="28"/>
          <w:szCs w:val="28"/>
        </w:rPr>
        <w:t>Авансовый платеж не предусмотрен</w:t>
      </w:r>
      <w:r w:rsidR="009A6F2B" w:rsidRPr="008A785D">
        <w:rPr>
          <w:sz w:val="28"/>
          <w:szCs w:val="28"/>
        </w:rPr>
        <w:t>.</w:t>
      </w:r>
    </w:p>
    <w:p w:rsidR="006B32EE" w:rsidRPr="008A785D" w:rsidRDefault="00FE4519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3.</w:t>
      </w:r>
      <w:r w:rsidR="00C26E44" w:rsidRPr="008A785D">
        <w:rPr>
          <w:sz w:val="28"/>
          <w:szCs w:val="28"/>
        </w:rPr>
        <w:t>2</w:t>
      </w:r>
      <w:r w:rsidRPr="008A785D">
        <w:rPr>
          <w:sz w:val="28"/>
          <w:szCs w:val="28"/>
        </w:rPr>
        <w:t>.</w:t>
      </w:r>
      <w:r w:rsidR="00AF3375" w:rsidRPr="008A785D">
        <w:rPr>
          <w:sz w:val="28"/>
          <w:szCs w:val="28"/>
        </w:rPr>
        <w:t xml:space="preserve"> </w:t>
      </w:r>
      <w:r w:rsidR="006B32EE" w:rsidRPr="008A785D">
        <w:rPr>
          <w:sz w:val="28"/>
          <w:szCs w:val="28"/>
        </w:rPr>
        <w:t xml:space="preserve">Цена Контракта включает в себя: все расходы </w:t>
      </w:r>
      <w:r w:rsidR="00F51460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6B32EE" w:rsidRPr="008A785D">
        <w:rPr>
          <w:sz w:val="28"/>
          <w:szCs w:val="28"/>
        </w:rPr>
        <w:t xml:space="preserve">а, необходимые для осуществления им своих обязательств по Контракту в полном объеме и надлежащего качества, в том числе все подлежащие уплате налоги, сборы и другие обязательные платежи, и иные расходы, связанные с исполнением Контракта.  </w:t>
      </w:r>
    </w:p>
    <w:p w:rsidR="00C26E44" w:rsidRPr="008A785D" w:rsidRDefault="006B32EE" w:rsidP="00C26E44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3.</w:t>
      </w:r>
      <w:r w:rsidR="00C26E44" w:rsidRPr="008A785D">
        <w:rPr>
          <w:sz w:val="28"/>
          <w:szCs w:val="28"/>
        </w:rPr>
        <w:t>3</w:t>
      </w:r>
      <w:r w:rsidRPr="008A785D">
        <w:rPr>
          <w:sz w:val="28"/>
          <w:szCs w:val="28"/>
        </w:rPr>
        <w:t>. Цена является твердой, устанавливается на весь срок действия данного Контракта и не может изменяться в ходе его исполнения.</w:t>
      </w:r>
      <w:r w:rsidR="000E3E98" w:rsidRPr="008A785D">
        <w:rPr>
          <w:sz w:val="28"/>
          <w:szCs w:val="28"/>
        </w:rPr>
        <w:t xml:space="preserve"> Все платежи осуществляются в рублях РФ.</w:t>
      </w:r>
    </w:p>
    <w:p w:rsidR="00DB268A" w:rsidRPr="008A785D" w:rsidRDefault="006B32EE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3.</w:t>
      </w:r>
      <w:r w:rsidR="00C26E44" w:rsidRPr="008A785D">
        <w:rPr>
          <w:sz w:val="28"/>
          <w:szCs w:val="28"/>
        </w:rPr>
        <w:t>4</w:t>
      </w:r>
      <w:r w:rsidRPr="008A785D">
        <w:rPr>
          <w:sz w:val="28"/>
          <w:szCs w:val="28"/>
        </w:rPr>
        <w:t xml:space="preserve">. Оплата осуществляется </w:t>
      </w:r>
      <w:r w:rsidR="004C0F0F" w:rsidRPr="004C0F0F">
        <w:rPr>
          <w:bCs/>
          <w:sz w:val="28"/>
          <w:szCs w:val="28"/>
        </w:rPr>
        <w:t>Субл</w:t>
      </w:r>
      <w:r w:rsidR="00734867" w:rsidRPr="008A785D">
        <w:rPr>
          <w:sz w:val="28"/>
          <w:szCs w:val="28"/>
        </w:rPr>
        <w:t xml:space="preserve">ицензиатом </w:t>
      </w:r>
      <w:r w:rsidRPr="008A785D">
        <w:rPr>
          <w:sz w:val="28"/>
          <w:szCs w:val="28"/>
        </w:rPr>
        <w:t xml:space="preserve">путем безналичного перечисления денежных средств на расчетный счет </w:t>
      </w:r>
      <w:r w:rsidR="004C0F0F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734867" w:rsidRPr="008A785D">
        <w:rPr>
          <w:sz w:val="28"/>
          <w:szCs w:val="28"/>
        </w:rPr>
        <w:t>а</w:t>
      </w:r>
      <w:r w:rsidRPr="008A785D">
        <w:rPr>
          <w:sz w:val="28"/>
          <w:szCs w:val="28"/>
        </w:rPr>
        <w:t xml:space="preserve">, по реквизитам, указанным в Контракте, </w:t>
      </w:r>
      <w:r w:rsidR="0075070F" w:rsidRPr="008A785D">
        <w:rPr>
          <w:sz w:val="28"/>
          <w:szCs w:val="28"/>
        </w:rPr>
        <w:t xml:space="preserve">в течение </w:t>
      </w:r>
      <w:r w:rsidR="0075070F" w:rsidRPr="00464857">
        <w:rPr>
          <w:sz w:val="28"/>
          <w:szCs w:val="28"/>
        </w:rPr>
        <w:t xml:space="preserve">10 </w:t>
      </w:r>
      <w:r w:rsidR="0075070F" w:rsidRPr="008A785D">
        <w:rPr>
          <w:sz w:val="28"/>
          <w:szCs w:val="28"/>
        </w:rPr>
        <w:t>(</w:t>
      </w:r>
      <w:r w:rsidR="0075070F">
        <w:rPr>
          <w:sz w:val="28"/>
          <w:szCs w:val="28"/>
        </w:rPr>
        <w:t>десят</w:t>
      </w:r>
      <w:r w:rsidR="0075070F" w:rsidRPr="008A785D">
        <w:rPr>
          <w:sz w:val="28"/>
          <w:szCs w:val="28"/>
        </w:rPr>
        <w:t>и) рабочих дней</w:t>
      </w:r>
      <w:r w:rsidR="0075070F">
        <w:rPr>
          <w:sz w:val="28"/>
          <w:szCs w:val="28"/>
        </w:rPr>
        <w:t xml:space="preserve"> с даты</w:t>
      </w:r>
      <w:r w:rsidR="0075070F" w:rsidRPr="008A785D">
        <w:rPr>
          <w:sz w:val="28"/>
          <w:szCs w:val="28"/>
        </w:rPr>
        <w:t xml:space="preserve"> </w:t>
      </w:r>
      <w:r w:rsidR="00464857">
        <w:rPr>
          <w:sz w:val="28"/>
          <w:szCs w:val="28"/>
        </w:rPr>
        <w:t xml:space="preserve">подписания </w:t>
      </w:r>
      <w:r w:rsidR="0075070F">
        <w:rPr>
          <w:sz w:val="28"/>
          <w:szCs w:val="28"/>
        </w:rPr>
        <w:t>Заказчиком</w:t>
      </w:r>
      <w:r w:rsidR="00464857">
        <w:rPr>
          <w:sz w:val="28"/>
          <w:szCs w:val="28"/>
        </w:rPr>
        <w:t xml:space="preserve"> документа о приемке</w:t>
      </w:r>
      <w:r w:rsidR="00115CFD">
        <w:rPr>
          <w:sz w:val="28"/>
          <w:szCs w:val="28"/>
        </w:rPr>
        <w:t xml:space="preserve"> </w:t>
      </w:r>
      <w:r w:rsidR="0075070F">
        <w:rPr>
          <w:sz w:val="28"/>
          <w:szCs w:val="28"/>
        </w:rPr>
        <w:t xml:space="preserve">и </w:t>
      </w:r>
      <w:r w:rsidR="00F30EE5">
        <w:rPr>
          <w:sz w:val="28"/>
          <w:szCs w:val="28"/>
        </w:rPr>
        <w:t>после</w:t>
      </w:r>
      <w:r w:rsidR="00464857">
        <w:rPr>
          <w:sz w:val="28"/>
          <w:szCs w:val="28"/>
        </w:rPr>
        <w:t xml:space="preserve"> предоставления </w:t>
      </w:r>
      <w:r w:rsidR="004C0F0F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464857">
        <w:rPr>
          <w:sz w:val="28"/>
          <w:szCs w:val="28"/>
        </w:rPr>
        <w:t>ом</w:t>
      </w:r>
      <w:r w:rsidR="00DB268A" w:rsidRPr="008A785D">
        <w:rPr>
          <w:sz w:val="28"/>
          <w:szCs w:val="28"/>
        </w:rPr>
        <w:t>:</w:t>
      </w:r>
    </w:p>
    <w:p w:rsidR="00464857" w:rsidRDefault="00464857" w:rsidP="00DB268A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счета</w:t>
      </w:r>
      <w:r w:rsidRPr="008A785D">
        <w:rPr>
          <w:sz w:val="28"/>
          <w:szCs w:val="28"/>
        </w:rPr>
        <w:t xml:space="preserve"> </w:t>
      </w:r>
      <w:r>
        <w:rPr>
          <w:sz w:val="28"/>
          <w:szCs w:val="28"/>
        </w:rPr>
        <w:t>в 1 (одном) экземпляре;</w:t>
      </w:r>
    </w:p>
    <w:p w:rsidR="00DB268A" w:rsidRPr="008A785D" w:rsidRDefault="00DB268A" w:rsidP="00DB268A">
      <w:pPr>
        <w:spacing w:after="0"/>
        <w:ind w:firstLine="708"/>
        <w:rPr>
          <w:sz w:val="28"/>
          <w:szCs w:val="28"/>
        </w:rPr>
      </w:pPr>
      <w:r w:rsidRPr="008A785D">
        <w:rPr>
          <w:sz w:val="28"/>
          <w:szCs w:val="28"/>
        </w:rPr>
        <w:t>УПД в 2 (двух) экземплярах;</w:t>
      </w:r>
    </w:p>
    <w:p w:rsidR="00C26E44" w:rsidRPr="008A785D" w:rsidRDefault="00DB268A" w:rsidP="00DB268A">
      <w:pPr>
        <w:spacing w:after="0"/>
        <w:ind w:firstLine="708"/>
        <w:rPr>
          <w:sz w:val="28"/>
          <w:szCs w:val="28"/>
        </w:rPr>
      </w:pPr>
      <w:r w:rsidRPr="008A785D">
        <w:rPr>
          <w:sz w:val="28"/>
          <w:szCs w:val="28"/>
        </w:rPr>
        <w:t xml:space="preserve">акта приемки (ф. </w:t>
      </w:r>
      <w:r w:rsidR="00464857">
        <w:rPr>
          <w:sz w:val="28"/>
          <w:szCs w:val="28"/>
        </w:rPr>
        <w:t>0510452) в 2 (двух) экземплярах.</w:t>
      </w:r>
    </w:p>
    <w:p w:rsidR="00DB268A" w:rsidRPr="008A785D" w:rsidRDefault="00DB268A" w:rsidP="00DB268A">
      <w:pPr>
        <w:spacing w:after="0"/>
        <w:ind w:firstLine="708"/>
        <w:rPr>
          <w:sz w:val="28"/>
          <w:szCs w:val="28"/>
        </w:rPr>
      </w:pPr>
      <w:r w:rsidRPr="008A785D">
        <w:rPr>
          <w:sz w:val="28"/>
          <w:szCs w:val="28"/>
        </w:rPr>
        <w:t xml:space="preserve">3.5. </w:t>
      </w:r>
      <w:r w:rsidR="00C26E44" w:rsidRPr="00C26E44">
        <w:rPr>
          <w:sz w:val="28"/>
          <w:szCs w:val="28"/>
        </w:rPr>
        <w:t xml:space="preserve">Оплата осуществляется с лицевого счета </w:t>
      </w:r>
      <w:r w:rsidR="004C0F0F" w:rsidRPr="004C0F0F">
        <w:rPr>
          <w:bCs/>
          <w:sz w:val="28"/>
          <w:szCs w:val="28"/>
        </w:rPr>
        <w:t>Субл</w:t>
      </w:r>
      <w:r w:rsidR="008A785D">
        <w:rPr>
          <w:sz w:val="28"/>
          <w:szCs w:val="28"/>
        </w:rPr>
        <w:t>ицензиата</w:t>
      </w:r>
      <w:r w:rsidR="00C26E44" w:rsidRPr="00C26E44">
        <w:rPr>
          <w:sz w:val="28"/>
          <w:szCs w:val="28"/>
        </w:rPr>
        <w:t xml:space="preserve"> на расчетный счет </w:t>
      </w:r>
      <w:r w:rsidR="004C0F0F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>а</w:t>
      </w:r>
      <w:r w:rsidR="00C26E44" w:rsidRPr="00C26E44">
        <w:rPr>
          <w:sz w:val="28"/>
          <w:szCs w:val="28"/>
        </w:rPr>
        <w:t xml:space="preserve">. Датой оплаты считается дата списания денежных средств с лицевого счета </w:t>
      </w:r>
      <w:r w:rsidR="004C0F0F" w:rsidRPr="004C0F0F">
        <w:rPr>
          <w:bCs/>
          <w:sz w:val="28"/>
          <w:szCs w:val="28"/>
        </w:rPr>
        <w:t>Субл</w:t>
      </w:r>
      <w:r w:rsidR="008A785D" w:rsidRPr="008A785D">
        <w:rPr>
          <w:sz w:val="28"/>
          <w:szCs w:val="28"/>
        </w:rPr>
        <w:t>ицензиата</w:t>
      </w:r>
      <w:r w:rsidR="00C26E44" w:rsidRPr="00C26E44">
        <w:rPr>
          <w:sz w:val="28"/>
          <w:szCs w:val="28"/>
        </w:rPr>
        <w:t>.</w:t>
      </w:r>
    </w:p>
    <w:p w:rsidR="00464857" w:rsidRPr="00C26E44" w:rsidRDefault="00464857" w:rsidP="00DB268A">
      <w:pPr>
        <w:spacing w:after="0"/>
        <w:ind w:firstLine="708"/>
        <w:rPr>
          <w:sz w:val="28"/>
          <w:szCs w:val="28"/>
        </w:rPr>
      </w:pPr>
    </w:p>
    <w:p w:rsidR="00AD13EF" w:rsidRPr="008A785D" w:rsidRDefault="00FE4519" w:rsidP="00DB268A">
      <w:pPr>
        <w:numPr>
          <w:ilvl w:val="0"/>
          <w:numId w:val="2"/>
        </w:numPr>
        <w:spacing w:after="0"/>
        <w:ind w:left="714" w:hanging="357"/>
        <w:jc w:val="center"/>
        <w:rPr>
          <w:b/>
          <w:sz w:val="28"/>
          <w:szCs w:val="28"/>
        </w:rPr>
      </w:pPr>
      <w:r w:rsidRPr="008A785D">
        <w:rPr>
          <w:b/>
          <w:sz w:val="28"/>
          <w:szCs w:val="28"/>
        </w:rPr>
        <w:lastRenderedPageBreak/>
        <w:t xml:space="preserve">УСЛОВИЯ </w:t>
      </w:r>
      <w:r w:rsidR="00404B7B" w:rsidRPr="008A785D">
        <w:rPr>
          <w:b/>
          <w:sz w:val="28"/>
          <w:szCs w:val="28"/>
        </w:rPr>
        <w:t xml:space="preserve">И ПОРЯДОК </w:t>
      </w:r>
      <w:r w:rsidRPr="008A785D">
        <w:rPr>
          <w:b/>
          <w:sz w:val="28"/>
          <w:szCs w:val="28"/>
        </w:rPr>
        <w:t xml:space="preserve">ПЕРЕДАЧИ </w:t>
      </w:r>
      <w:r w:rsidR="00015CB1" w:rsidRPr="008A785D">
        <w:rPr>
          <w:b/>
          <w:sz w:val="28"/>
          <w:szCs w:val="28"/>
        </w:rPr>
        <w:t xml:space="preserve">НЕИСКЛЮЧИТЕЛЬНЫХ </w:t>
      </w:r>
      <w:r w:rsidRPr="008A785D">
        <w:rPr>
          <w:b/>
          <w:sz w:val="28"/>
          <w:szCs w:val="28"/>
        </w:rPr>
        <w:t xml:space="preserve">ПРАВ </w:t>
      </w:r>
    </w:p>
    <w:p w:rsidR="00DB268A" w:rsidRPr="008A785D" w:rsidRDefault="00F801AF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 xml:space="preserve">4.1. </w:t>
      </w:r>
      <w:r w:rsidR="00DA3F49" w:rsidRPr="008A785D">
        <w:rPr>
          <w:sz w:val="28"/>
          <w:szCs w:val="28"/>
        </w:rPr>
        <w:t xml:space="preserve">Приёмка </w:t>
      </w:r>
      <w:r w:rsidR="006E49FC" w:rsidRPr="008A785D">
        <w:rPr>
          <w:sz w:val="28"/>
          <w:szCs w:val="28"/>
        </w:rPr>
        <w:t>неисключительных прав на использование ПО</w:t>
      </w:r>
      <w:r w:rsidR="00DA3F49" w:rsidRPr="008A785D">
        <w:rPr>
          <w:sz w:val="28"/>
          <w:szCs w:val="28"/>
        </w:rPr>
        <w:t xml:space="preserve"> осуществляется</w:t>
      </w:r>
      <w:r w:rsidRPr="008A785D">
        <w:rPr>
          <w:sz w:val="28"/>
          <w:szCs w:val="28"/>
        </w:rPr>
        <w:t xml:space="preserve"> путем</w:t>
      </w:r>
      <w:r w:rsidR="00DA3F49" w:rsidRPr="008A785D">
        <w:rPr>
          <w:sz w:val="28"/>
          <w:szCs w:val="28"/>
        </w:rPr>
        <w:t xml:space="preserve"> подписани</w:t>
      </w:r>
      <w:r w:rsidRPr="008A785D">
        <w:rPr>
          <w:sz w:val="28"/>
          <w:szCs w:val="28"/>
        </w:rPr>
        <w:t>я</w:t>
      </w:r>
      <w:r w:rsidR="00DA3F49" w:rsidRPr="008A785D">
        <w:rPr>
          <w:sz w:val="28"/>
          <w:szCs w:val="28"/>
        </w:rPr>
        <w:t xml:space="preserve"> Сторонами</w:t>
      </w:r>
      <w:r w:rsidR="00DB268A" w:rsidRPr="008A785D">
        <w:rPr>
          <w:sz w:val="28"/>
          <w:szCs w:val="28"/>
        </w:rPr>
        <w:t>:</w:t>
      </w:r>
    </w:p>
    <w:p w:rsidR="00DB268A" w:rsidRPr="008A785D" w:rsidRDefault="00DB268A" w:rsidP="00DB268A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УПД в 2 (двух) экземплярах;</w:t>
      </w:r>
    </w:p>
    <w:p w:rsidR="00DB268A" w:rsidRPr="008A785D" w:rsidRDefault="00DB268A" w:rsidP="00DB268A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акта приемки (ф. 0510452) в 2 (двух) экземплярах.</w:t>
      </w:r>
    </w:p>
    <w:p w:rsidR="00DB268A" w:rsidRPr="008A785D" w:rsidRDefault="008079D0" w:rsidP="00DB268A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4.2</w:t>
      </w:r>
      <w:r w:rsidR="00DA3F49" w:rsidRPr="008A785D">
        <w:rPr>
          <w:sz w:val="28"/>
          <w:szCs w:val="28"/>
        </w:rPr>
        <w:t xml:space="preserve">. </w:t>
      </w:r>
      <w:r w:rsidR="0067348D" w:rsidRPr="0067348D">
        <w:rPr>
          <w:sz w:val="28"/>
          <w:szCs w:val="28"/>
        </w:rPr>
        <w:t>Одновременно с передачей неисключительных прав на использование ПО Сублицензиату Лицензиатом пере</w:t>
      </w:r>
      <w:r w:rsidR="0075070F">
        <w:rPr>
          <w:sz w:val="28"/>
          <w:szCs w:val="28"/>
        </w:rPr>
        <w:t>даются материальные носители ПО (или ключ доступа)</w:t>
      </w:r>
      <w:r w:rsidR="0067348D" w:rsidRPr="0067348D">
        <w:rPr>
          <w:sz w:val="28"/>
          <w:szCs w:val="28"/>
        </w:rPr>
        <w:t xml:space="preserve"> если это предусмотрено правообладателем ПО, а также документы, подтверждающие передачу неисключительных прав и соо</w:t>
      </w:r>
      <w:r w:rsidR="0067348D">
        <w:rPr>
          <w:sz w:val="28"/>
          <w:szCs w:val="28"/>
        </w:rPr>
        <w:t>тветствие ПО условиям Контракта</w:t>
      </w:r>
      <w:r w:rsidR="00DB268A" w:rsidRPr="008A785D">
        <w:rPr>
          <w:sz w:val="28"/>
          <w:szCs w:val="28"/>
        </w:rPr>
        <w:t>.</w:t>
      </w:r>
    </w:p>
    <w:p w:rsidR="00535BAD" w:rsidRDefault="007B5ABC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4</w:t>
      </w:r>
      <w:r w:rsidR="00DA3F49" w:rsidRPr="008A785D">
        <w:rPr>
          <w:sz w:val="28"/>
          <w:szCs w:val="28"/>
        </w:rPr>
        <w:t>.</w:t>
      </w:r>
      <w:r w:rsidR="009833E0">
        <w:rPr>
          <w:sz w:val="28"/>
          <w:szCs w:val="28"/>
        </w:rPr>
        <w:t>3</w:t>
      </w:r>
      <w:r w:rsidR="00DA3F49" w:rsidRPr="008A785D">
        <w:rPr>
          <w:sz w:val="28"/>
          <w:szCs w:val="28"/>
        </w:rPr>
        <w:t>.</w:t>
      </w:r>
      <w:r w:rsidR="00535BAD" w:rsidRPr="00535BAD">
        <w:rPr>
          <w:sz w:val="28"/>
          <w:szCs w:val="28"/>
        </w:rPr>
        <w:tab/>
        <w:t xml:space="preserve">Для проверки результата </w:t>
      </w:r>
      <w:r w:rsidR="009833E0">
        <w:rPr>
          <w:sz w:val="28"/>
          <w:szCs w:val="28"/>
        </w:rPr>
        <w:t>исполнения Контракта</w:t>
      </w:r>
      <w:r w:rsidR="00535BAD" w:rsidRPr="00535BAD">
        <w:rPr>
          <w:sz w:val="28"/>
          <w:szCs w:val="28"/>
        </w:rPr>
        <w:t xml:space="preserve"> в части его соответствия условиям Контракта </w:t>
      </w:r>
      <w:r w:rsidR="00B71E77" w:rsidRPr="00B71E77">
        <w:rPr>
          <w:bCs/>
          <w:sz w:val="28"/>
          <w:szCs w:val="28"/>
        </w:rPr>
        <w:t>Субл</w:t>
      </w:r>
      <w:r w:rsidR="00535BAD">
        <w:rPr>
          <w:sz w:val="28"/>
          <w:szCs w:val="28"/>
        </w:rPr>
        <w:t>ицензиат</w:t>
      </w:r>
      <w:r w:rsidR="00535BAD" w:rsidRPr="00535BAD">
        <w:rPr>
          <w:sz w:val="28"/>
          <w:szCs w:val="28"/>
        </w:rPr>
        <w:t xml:space="preserve"> проводит экспертизу. Экспертиза проводится </w:t>
      </w:r>
      <w:r w:rsidR="00B71E77" w:rsidRPr="00B71E77">
        <w:rPr>
          <w:bCs/>
          <w:sz w:val="28"/>
          <w:szCs w:val="28"/>
        </w:rPr>
        <w:t>Субл</w:t>
      </w:r>
      <w:r w:rsidR="00535BAD">
        <w:rPr>
          <w:sz w:val="28"/>
          <w:szCs w:val="28"/>
        </w:rPr>
        <w:t>ицензиат</w:t>
      </w:r>
      <w:r w:rsidR="00535BAD" w:rsidRPr="00535BAD">
        <w:rPr>
          <w:sz w:val="28"/>
          <w:szCs w:val="28"/>
        </w:rPr>
        <w:t xml:space="preserve">ом </w:t>
      </w:r>
      <w:r w:rsidR="009833E0">
        <w:rPr>
          <w:sz w:val="28"/>
          <w:szCs w:val="28"/>
        </w:rPr>
        <w:t xml:space="preserve">может проводиться </w:t>
      </w:r>
      <w:r w:rsidR="00535BAD" w:rsidRPr="00535BAD">
        <w:rPr>
          <w:sz w:val="28"/>
          <w:szCs w:val="28"/>
        </w:rPr>
        <w:t>своими силами</w:t>
      </w:r>
      <w:r w:rsidR="009833E0">
        <w:rPr>
          <w:sz w:val="28"/>
          <w:szCs w:val="28"/>
        </w:rPr>
        <w:t xml:space="preserve"> или с привлечением экспертов, экспертных организаций. </w:t>
      </w:r>
      <w:r w:rsidR="009833E0" w:rsidRPr="009833E0">
        <w:rPr>
          <w:sz w:val="28"/>
          <w:szCs w:val="28"/>
        </w:rPr>
        <w:t>Если Сублицензиат не привлекает экспертов, экспертные организации для приемки товаров, работ, услуг, то документом, подтверждающим проведение экспертизы силами работников Заказчика, является подписанный Сублицензиат</w:t>
      </w:r>
      <w:r w:rsidR="009833E0">
        <w:rPr>
          <w:sz w:val="28"/>
          <w:szCs w:val="28"/>
        </w:rPr>
        <w:t>ом</w:t>
      </w:r>
      <w:r w:rsidR="009833E0" w:rsidRPr="009833E0">
        <w:rPr>
          <w:sz w:val="28"/>
          <w:szCs w:val="28"/>
        </w:rPr>
        <w:t xml:space="preserve"> документ о приемке товара (работы, услуги) по форме 0510452, утвержденной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</w:t>
      </w:r>
      <w:r w:rsidR="009833E0">
        <w:rPr>
          <w:sz w:val="28"/>
          <w:szCs w:val="28"/>
        </w:rPr>
        <w:t>по тексту Контракта – а</w:t>
      </w:r>
      <w:r w:rsidR="009833E0" w:rsidRPr="009833E0">
        <w:rPr>
          <w:sz w:val="28"/>
          <w:szCs w:val="28"/>
        </w:rPr>
        <w:t>кт приемки</w:t>
      </w:r>
      <w:r w:rsidR="009833E0">
        <w:rPr>
          <w:sz w:val="28"/>
          <w:szCs w:val="28"/>
        </w:rPr>
        <w:t xml:space="preserve"> (ф. 0510452</w:t>
      </w:r>
      <w:r w:rsidR="009833E0" w:rsidRPr="009833E0">
        <w:rPr>
          <w:sz w:val="28"/>
          <w:szCs w:val="28"/>
        </w:rPr>
        <w:t>).</w:t>
      </w:r>
    </w:p>
    <w:p w:rsidR="00DA3F49" w:rsidRPr="008A785D" w:rsidRDefault="00535BAD" w:rsidP="00535BAD">
      <w:pPr>
        <w:spacing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4.</w:t>
      </w:r>
      <w:r w:rsidR="009833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35BAD">
        <w:rPr>
          <w:sz w:val="28"/>
          <w:szCs w:val="28"/>
        </w:rPr>
        <w:t xml:space="preserve">Приемка </w:t>
      </w:r>
      <w:r>
        <w:rPr>
          <w:sz w:val="28"/>
          <w:szCs w:val="28"/>
        </w:rPr>
        <w:t>результата оказанных услуг по</w:t>
      </w:r>
      <w:r w:rsidRPr="00535BAD">
        <w:rPr>
          <w:sz w:val="28"/>
          <w:szCs w:val="28"/>
        </w:rPr>
        <w:t xml:space="preserve"> передаче</w:t>
      </w:r>
      <w:r>
        <w:rPr>
          <w:sz w:val="28"/>
          <w:szCs w:val="28"/>
        </w:rPr>
        <w:t xml:space="preserve"> </w:t>
      </w:r>
      <w:r w:rsidRPr="00535BAD">
        <w:rPr>
          <w:sz w:val="28"/>
          <w:szCs w:val="28"/>
        </w:rPr>
        <w:t xml:space="preserve">неисключительных прав на использование ПО по количеству, комплектности, качеству и на соответствие иным условиям Контракта осуществляется </w:t>
      </w:r>
      <w:r w:rsidR="00B71E77" w:rsidRPr="00B71E77">
        <w:rPr>
          <w:bCs/>
          <w:sz w:val="28"/>
          <w:szCs w:val="28"/>
        </w:rPr>
        <w:t>Субл</w:t>
      </w:r>
      <w:r w:rsidR="001E383E">
        <w:rPr>
          <w:sz w:val="28"/>
          <w:szCs w:val="28"/>
        </w:rPr>
        <w:t>ицензиат</w:t>
      </w:r>
      <w:r w:rsidRPr="00535BAD">
        <w:rPr>
          <w:sz w:val="28"/>
          <w:szCs w:val="28"/>
        </w:rPr>
        <w:t>ом с последующим оформлением Акта приемки (ф. 0510452)</w:t>
      </w:r>
      <w:r w:rsidR="001E383E">
        <w:rPr>
          <w:sz w:val="28"/>
          <w:szCs w:val="28"/>
        </w:rPr>
        <w:t xml:space="preserve"> </w:t>
      </w:r>
      <w:r w:rsidR="009833E0">
        <w:rPr>
          <w:sz w:val="28"/>
          <w:szCs w:val="28"/>
        </w:rPr>
        <w:t>или, в случае выявления недостатков,</w:t>
      </w:r>
      <w:r w:rsidR="001E383E">
        <w:rPr>
          <w:sz w:val="28"/>
          <w:szCs w:val="28"/>
        </w:rPr>
        <w:t xml:space="preserve"> </w:t>
      </w:r>
      <w:r w:rsidR="00B71E77" w:rsidRPr="00B71E77">
        <w:rPr>
          <w:bCs/>
          <w:sz w:val="28"/>
          <w:szCs w:val="28"/>
        </w:rPr>
        <w:t>Субл</w:t>
      </w:r>
      <w:r w:rsidR="001E383E">
        <w:rPr>
          <w:sz w:val="28"/>
          <w:szCs w:val="28"/>
        </w:rPr>
        <w:t>ицензиат направляет мотивированный отказ</w:t>
      </w:r>
      <w:r w:rsidR="009833E0" w:rsidRPr="009833E0">
        <w:t xml:space="preserve"> </w:t>
      </w:r>
      <w:r w:rsidR="009833E0" w:rsidRPr="009833E0">
        <w:rPr>
          <w:sz w:val="28"/>
          <w:szCs w:val="28"/>
        </w:rPr>
        <w:t>от подписания документа о приемке</w:t>
      </w:r>
      <w:r w:rsidR="00DA3F49" w:rsidRPr="008A785D">
        <w:rPr>
          <w:sz w:val="28"/>
          <w:szCs w:val="28"/>
        </w:rPr>
        <w:t>.</w:t>
      </w:r>
    </w:p>
    <w:p w:rsidR="00DA3F49" w:rsidRPr="008A785D" w:rsidRDefault="007B5ABC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4</w:t>
      </w:r>
      <w:r w:rsidR="00DA3F49" w:rsidRPr="008A785D">
        <w:rPr>
          <w:sz w:val="28"/>
          <w:szCs w:val="28"/>
        </w:rPr>
        <w:t>.</w:t>
      </w:r>
      <w:r w:rsidR="009833E0">
        <w:rPr>
          <w:sz w:val="28"/>
          <w:szCs w:val="28"/>
        </w:rPr>
        <w:t>5</w:t>
      </w:r>
      <w:r w:rsidR="00DA3F49" w:rsidRPr="008A785D">
        <w:rPr>
          <w:sz w:val="28"/>
          <w:szCs w:val="28"/>
        </w:rPr>
        <w:t xml:space="preserve">. В случае направления </w:t>
      </w:r>
      <w:r w:rsidR="00B71E77" w:rsidRPr="00B71E77">
        <w:rPr>
          <w:bCs/>
          <w:sz w:val="28"/>
          <w:szCs w:val="28"/>
        </w:rPr>
        <w:t>Субл</w:t>
      </w:r>
      <w:r w:rsidR="00AB3714" w:rsidRPr="008A785D">
        <w:rPr>
          <w:sz w:val="28"/>
          <w:szCs w:val="28"/>
        </w:rPr>
        <w:t>ицензиат</w:t>
      </w:r>
      <w:r w:rsidR="00DA3F49" w:rsidRPr="008A785D">
        <w:rPr>
          <w:sz w:val="28"/>
          <w:szCs w:val="28"/>
        </w:rPr>
        <w:t xml:space="preserve">ом мотивированного отказа от подписания документа о приемке, </w:t>
      </w:r>
      <w:r w:rsidR="00B71E7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DA3F49" w:rsidRPr="008A785D">
        <w:rPr>
          <w:sz w:val="28"/>
          <w:szCs w:val="28"/>
        </w:rPr>
        <w:t xml:space="preserve"> обязуется своими силами и за свой счет устранить </w:t>
      </w:r>
      <w:r w:rsidR="009833E0">
        <w:rPr>
          <w:sz w:val="28"/>
          <w:szCs w:val="28"/>
        </w:rPr>
        <w:t>указанные недостатки</w:t>
      </w:r>
      <w:r w:rsidR="00DA3F49" w:rsidRPr="008A785D">
        <w:rPr>
          <w:sz w:val="28"/>
          <w:szCs w:val="28"/>
        </w:rPr>
        <w:t xml:space="preserve"> в сроки, согласованные с </w:t>
      </w:r>
      <w:r w:rsidR="00B71E77" w:rsidRPr="00B71E77">
        <w:rPr>
          <w:bCs/>
          <w:sz w:val="28"/>
          <w:szCs w:val="28"/>
        </w:rPr>
        <w:t>Субл</w:t>
      </w:r>
      <w:r w:rsidR="00AB3714" w:rsidRPr="008A785D">
        <w:rPr>
          <w:sz w:val="28"/>
          <w:szCs w:val="28"/>
        </w:rPr>
        <w:t>ицензиат</w:t>
      </w:r>
      <w:r w:rsidR="00DA3F49" w:rsidRPr="008A785D">
        <w:rPr>
          <w:sz w:val="28"/>
          <w:szCs w:val="28"/>
        </w:rPr>
        <w:t xml:space="preserve">ом, и направить </w:t>
      </w:r>
      <w:r w:rsidR="00B71E77" w:rsidRPr="00B71E77">
        <w:rPr>
          <w:bCs/>
          <w:sz w:val="28"/>
          <w:szCs w:val="28"/>
        </w:rPr>
        <w:t>Субл</w:t>
      </w:r>
      <w:r w:rsidR="00AB3714" w:rsidRPr="008A785D">
        <w:rPr>
          <w:sz w:val="28"/>
          <w:szCs w:val="28"/>
        </w:rPr>
        <w:t>ицензиат</w:t>
      </w:r>
      <w:r w:rsidR="00DA3F49" w:rsidRPr="008A785D">
        <w:rPr>
          <w:sz w:val="28"/>
          <w:szCs w:val="28"/>
        </w:rPr>
        <w:t xml:space="preserve">у </w:t>
      </w:r>
      <w:r w:rsidR="009833E0">
        <w:rPr>
          <w:sz w:val="28"/>
          <w:szCs w:val="28"/>
        </w:rPr>
        <w:t xml:space="preserve">заново </w:t>
      </w:r>
      <w:r w:rsidR="00DA3F49" w:rsidRPr="008A785D">
        <w:rPr>
          <w:sz w:val="28"/>
          <w:szCs w:val="28"/>
        </w:rPr>
        <w:t>документ о приемке в порядке, предусмотренном Контракт</w:t>
      </w:r>
      <w:r w:rsidR="009833E0">
        <w:rPr>
          <w:sz w:val="28"/>
          <w:szCs w:val="28"/>
        </w:rPr>
        <w:t>ом</w:t>
      </w:r>
      <w:r w:rsidR="00DA3F49" w:rsidRPr="008A785D">
        <w:rPr>
          <w:sz w:val="28"/>
          <w:szCs w:val="28"/>
        </w:rPr>
        <w:t xml:space="preserve">. </w:t>
      </w:r>
    </w:p>
    <w:p w:rsidR="00DA3F49" w:rsidRPr="002C4251" w:rsidRDefault="002426D6" w:rsidP="009F647B">
      <w:pPr>
        <w:spacing w:after="0"/>
        <w:ind w:firstLine="709"/>
        <w:contextualSpacing/>
        <w:rPr>
          <w:sz w:val="28"/>
          <w:szCs w:val="28"/>
        </w:rPr>
      </w:pPr>
      <w:r w:rsidRPr="008A785D">
        <w:rPr>
          <w:sz w:val="28"/>
          <w:szCs w:val="28"/>
        </w:rPr>
        <w:t>4.</w:t>
      </w:r>
      <w:r w:rsidR="009833E0">
        <w:rPr>
          <w:sz w:val="28"/>
          <w:szCs w:val="28"/>
        </w:rPr>
        <w:t>6</w:t>
      </w:r>
      <w:r w:rsidR="00DA3F49" w:rsidRPr="008A785D">
        <w:rPr>
          <w:sz w:val="28"/>
          <w:szCs w:val="28"/>
        </w:rPr>
        <w:t xml:space="preserve">. Для проверки результатов </w:t>
      </w:r>
      <w:r w:rsidR="004571FB" w:rsidRPr="008A785D">
        <w:rPr>
          <w:sz w:val="28"/>
          <w:szCs w:val="28"/>
        </w:rPr>
        <w:t>оказанных услуг</w:t>
      </w:r>
      <w:r w:rsidR="00DA3F49" w:rsidRPr="008A785D">
        <w:rPr>
          <w:sz w:val="28"/>
          <w:szCs w:val="28"/>
        </w:rPr>
        <w:t xml:space="preserve"> в части их соответствия </w:t>
      </w:r>
      <w:r w:rsidR="00DA3F49" w:rsidRPr="002C4251">
        <w:rPr>
          <w:sz w:val="28"/>
          <w:szCs w:val="28"/>
        </w:rPr>
        <w:t>условиям Контракта проводится экспертиза в соответствии с законодательством Российской Федерации о контрактной системе в сфере закупок.</w:t>
      </w:r>
    </w:p>
    <w:p w:rsidR="000B7176" w:rsidRPr="008A785D" w:rsidRDefault="002426D6" w:rsidP="008A785D">
      <w:pPr>
        <w:spacing w:after="0"/>
        <w:ind w:firstLine="709"/>
        <w:contextualSpacing/>
        <w:rPr>
          <w:sz w:val="28"/>
          <w:szCs w:val="28"/>
        </w:rPr>
      </w:pPr>
      <w:r w:rsidRPr="002C4251">
        <w:rPr>
          <w:sz w:val="28"/>
          <w:szCs w:val="28"/>
        </w:rPr>
        <w:t>4.</w:t>
      </w:r>
      <w:r w:rsidR="009833E0">
        <w:rPr>
          <w:sz w:val="28"/>
          <w:szCs w:val="28"/>
        </w:rPr>
        <w:t>7</w:t>
      </w:r>
      <w:r w:rsidRPr="002C4251">
        <w:rPr>
          <w:sz w:val="28"/>
          <w:szCs w:val="28"/>
        </w:rPr>
        <w:t xml:space="preserve">. </w:t>
      </w:r>
      <w:r w:rsidR="00DA3F49" w:rsidRPr="002C4251">
        <w:rPr>
          <w:sz w:val="28"/>
          <w:szCs w:val="28"/>
        </w:rPr>
        <w:t xml:space="preserve">Датой приемки </w:t>
      </w:r>
      <w:r w:rsidR="009833E0">
        <w:rPr>
          <w:sz w:val="28"/>
          <w:szCs w:val="28"/>
        </w:rPr>
        <w:t xml:space="preserve">исполнения по Контракту </w:t>
      </w:r>
      <w:r w:rsidR="00DA3F49" w:rsidRPr="002C4251">
        <w:rPr>
          <w:sz w:val="28"/>
          <w:szCs w:val="28"/>
        </w:rPr>
        <w:t xml:space="preserve">считается дата </w:t>
      </w:r>
      <w:r w:rsidR="00DB268A" w:rsidRPr="002C4251">
        <w:rPr>
          <w:sz w:val="28"/>
          <w:szCs w:val="28"/>
        </w:rPr>
        <w:t>подписания</w:t>
      </w:r>
      <w:r w:rsidR="00DA3F49" w:rsidRPr="002C4251">
        <w:rPr>
          <w:sz w:val="28"/>
          <w:szCs w:val="28"/>
        </w:rPr>
        <w:t xml:space="preserve"> документ</w:t>
      </w:r>
      <w:r w:rsidR="009833E0">
        <w:rPr>
          <w:sz w:val="28"/>
          <w:szCs w:val="28"/>
        </w:rPr>
        <w:t>а о приемке.</w:t>
      </w:r>
    </w:p>
    <w:p w:rsidR="00CF1EF9" w:rsidRPr="008A785D" w:rsidRDefault="00CF1EF9" w:rsidP="009F647B">
      <w:pPr>
        <w:spacing w:after="0"/>
        <w:ind w:firstLine="709"/>
        <w:rPr>
          <w:sz w:val="28"/>
          <w:szCs w:val="28"/>
        </w:rPr>
      </w:pPr>
    </w:p>
    <w:p w:rsidR="00FE4519" w:rsidRPr="008A785D" w:rsidRDefault="00FE4519" w:rsidP="009F647B">
      <w:pPr>
        <w:numPr>
          <w:ilvl w:val="0"/>
          <w:numId w:val="2"/>
        </w:numPr>
        <w:spacing w:after="0"/>
        <w:ind w:left="714" w:hanging="357"/>
        <w:jc w:val="center"/>
        <w:rPr>
          <w:b/>
          <w:sz w:val="28"/>
          <w:szCs w:val="28"/>
        </w:rPr>
      </w:pPr>
      <w:r w:rsidRPr="008A785D">
        <w:rPr>
          <w:b/>
          <w:sz w:val="28"/>
          <w:szCs w:val="28"/>
        </w:rPr>
        <w:t>ОТВЕТСТВЕННОСТЬ СТОРОН</w:t>
      </w:r>
    </w:p>
    <w:p w:rsidR="0009587A" w:rsidRPr="008A785D" w:rsidRDefault="0009587A" w:rsidP="0009587A">
      <w:pPr>
        <w:spacing w:after="0"/>
        <w:ind w:firstLine="708"/>
        <w:rPr>
          <w:sz w:val="28"/>
          <w:szCs w:val="28"/>
        </w:rPr>
      </w:pPr>
      <w:r w:rsidRPr="008A785D">
        <w:rPr>
          <w:sz w:val="28"/>
          <w:szCs w:val="28"/>
        </w:rPr>
        <w:t>5.1.</w:t>
      </w:r>
      <w:r w:rsidRPr="008A785D">
        <w:rPr>
          <w:sz w:val="28"/>
          <w:szCs w:val="28"/>
        </w:rPr>
        <w:tab/>
        <w:t>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и Контрактом.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5.2.</w:t>
      </w:r>
      <w:r w:rsidRPr="008A785D">
        <w:rPr>
          <w:sz w:val="28"/>
          <w:szCs w:val="28"/>
        </w:rPr>
        <w:tab/>
        <w:t xml:space="preserve">В случае просрочки исполнения </w:t>
      </w:r>
      <w:r w:rsidR="00B71E7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8A785D" w:rsidRPr="008A785D">
        <w:rPr>
          <w:sz w:val="28"/>
          <w:szCs w:val="28"/>
        </w:rPr>
        <w:t>ом</w:t>
      </w:r>
      <w:r w:rsidRPr="008A785D">
        <w:rPr>
          <w:sz w:val="28"/>
          <w:szCs w:val="28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B71E7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8A785D" w:rsidRPr="008A785D">
        <w:rPr>
          <w:sz w:val="28"/>
          <w:szCs w:val="28"/>
        </w:rPr>
        <w:t>ом</w:t>
      </w:r>
      <w:r w:rsidRPr="008A785D">
        <w:rPr>
          <w:sz w:val="28"/>
          <w:szCs w:val="28"/>
        </w:rPr>
        <w:t xml:space="preserve"> обязательств, предусмотренных Контрактом, </w:t>
      </w:r>
      <w:r w:rsidR="00B71E77" w:rsidRPr="00B71E77">
        <w:rPr>
          <w:bCs/>
          <w:sz w:val="28"/>
          <w:szCs w:val="28"/>
        </w:rPr>
        <w:t>Субл</w:t>
      </w:r>
      <w:r w:rsidR="008A785D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 xml:space="preserve"> направляет </w:t>
      </w:r>
      <w:r w:rsidR="00B71E7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8A785D" w:rsidRPr="008A785D">
        <w:rPr>
          <w:sz w:val="28"/>
          <w:szCs w:val="28"/>
        </w:rPr>
        <w:t>у</w:t>
      </w:r>
      <w:r w:rsidRPr="008A785D">
        <w:rPr>
          <w:sz w:val="28"/>
          <w:szCs w:val="28"/>
        </w:rPr>
        <w:t xml:space="preserve"> требование об уплате неустоек (штрафов, пеней).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5.2.1.</w:t>
      </w:r>
      <w:r w:rsidRPr="008A785D">
        <w:rPr>
          <w:sz w:val="28"/>
          <w:szCs w:val="28"/>
        </w:rPr>
        <w:tab/>
        <w:t xml:space="preserve">Пеня начисляется за каждый день просрочки исполнения </w:t>
      </w:r>
      <w:r w:rsidR="00B71E7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8A785D" w:rsidRPr="008A785D">
        <w:rPr>
          <w:sz w:val="28"/>
          <w:szCs w:val="28"/>
        </w:rPr>
        <w:t>ом</w:t>
      </w:r>
      <w:r w:rsidRPr="008A785D">
        <w:rPr>
          <w:sz w:val="28"/>
          <w:szCs w:val="28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B71E7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8A785D" w:rsidRPr="008A785D">
        <w:rPr>
          <w:sz w:val="28"/>
          <w:szCs w:val="28"/>
        </w:rPr>
        <w:t>ом</w:t>
      </w:r>
      <w:r w:rsidRPr="008A785D">
        <w:rPr>
          <w:sz w:val="28"/>
          <w:szCs w:val="28"/>
        </w:rPr>
        <w:t xml:space="preserve"> за исключением случаев, если законодательством Российской Федерации установлен иной порядок начисления пени.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5.2.2.</w:t>
      </w:r>
      <w:r w:rsidRPr="008A785D">
        <w:rPr>
          <w:sz w:val="28"/>
          <w:szCs w:val="28"/>
        </w:rPr>
        <w:tab/>
        <w:t xml:space="preserve">За каждый факт неисполнения или ненадлежащего исполнения </w:t>
      </w:r>
      <w:r w:rsidR="00B71E77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8A785D">
        <w:rPr>
          <w:sz w:val="28"/>
          <w:szCs w:val="28"/>
        </w:rPr>
        <w:t>ом</w:t>
      </w:r>
      <w:r w:rsidRPr="008A785D">
        <w:rPr>
          <w:sz w:val="28"/>
          <w:szCs w:val="28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 процентов цены Контракта. 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5.2.3.</w:t>
      </w:r>
      <w:r w:rsidRPr="008A785D">
        <w:rPr>
          <w:sz w:val="28"/>
          <w:szCs w:val="28"/>
        </w:rPr>
        <w:tab/>
      </w:r>
      <w:r w:rsidR="0001314C" w:rsidRPr="0001314C">
        <w:rPr>
          <w:sz w:val="28"/>
          <w:szCs w:val="28"/>
        </w:rPr>
        <w:t>За каждый факт неисполнения или ненадлежащего исполнения Лицензиатом обязательства, не имеющего стоимостного выражения, штраф устанавливается в размере 1 000 (Одна тысяча) рублей 00 копеек</w:t>
      </w:r>
      <w:r w:rsidRPr="008A785D">
        <w:rPr>
          <w:sz w:val="28"/>
          <w:szCs w:val="28"/>
        </w:rPr>
        <w:t>.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5.3.</w:t>
      </w:r>
      <w:r w:rsidRPr="008A785D">
        <w:rPr>
          <w:sz w:val="28"/>
          <w:szCs w:val="28"/>
        </w:rPr>
        <w:tab/>
      </w:r>
      <w:r w:rsidR="0001314C" w:rsidRPr="0001314C">
        <w:rPr>
          <w:sz w:val="28"/>
          <w:szCs w:val="28"/>
        </w:rPr>
        <w:t>В случае просрочки исполнения Сублицензиатом обязательств, предусмотренных Контрактом, а также в иных случаях неисполнения или ненадлежащего исполнения Сублицензиатом обязательств, предусмотренных Контрактом, Лицензиат вправе потребовать уплаты неустоек (штрафов, пеней)</w:t>
      </w:r>
      <w:r w:rsidRPr="008A785D">
        <w:rPr>
          <w:sz w:val="28"/>
          <w:szCs w:val="28"/>
        </w:rPr>
        <w:t>.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5.3.1.</w:t>
      </w:r>
      <w:r w:rsidRPr="008A785D">
        <w:rPr>
          <w:sz w:val="28"/>
          <w:szCs w:val="28"/>
        </w:rPr>
        <w:tab/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9587A" w:rsidRPr="008A785D" w:rsidRDefault="0009587A" w:rsidP="001E383E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5.3.2.</w:t>
      </w:r>
      <w:r w:rsidRPr="008A785D">
        <w:rPr>
          <w:sz w:val="28"/>
          <w:szCs w:val="28"/>
        </w:rPr>
        <w:tab/>
        <w:t xml:space="preserve">За каждый факт неисполнения </w:t>
      </w:r>
      <w:r w:rsidR="00537900" w:rsidRPr="00537900">
        <w:rPr>
          <w:bCs/>
          <w:sz w:val="28"/>
          <w:szCs w:val="28"/>
        </w:rPr>
        <w:t>Субл</w:t>
      </w:r>
      <w:r w:rsidR="008A785D" w:rsidRPr="008A785D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 xml:space="preserve">ом обязательств, предусмотренных Контрактом, за исключением просрочки исполнения обязательств, предусмотренных Контрактом, </w:t>
      </w:r>
      <w:r w:rsidR="001E383E">
        <w:rPr>
          <w:sz w:val="28"/>
          <w:szCs w:val="28"/>
        </w:rPr>
        <w:t xml:space="preserve">штраф устанавливается в размере </w:t>
      </w:r>
      <w:r w:rsidR="001E383E">
        <w:rPr>
          <w:sz w:val="28"/>
          <w:szCs w:val="28"/>
        </w:rPr>
        <w:br/>
      </w:r>
      <w:r w:rsidRPr="008A785D">
        <w:rPr>
          <w:sz w:val="28"/>
          <w:szCs w:val="28"/>
        </w:rPr>
        <w:t>1 000 (Одна тысяча) рублей 00 копеек.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5.4.</w:t>
      </w:r>
      <w:r w:rsidRPr="008A785D">
        <w:rPr>
          <w:sz w:val="28"/>
          <w:szCs w:val="28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5.5.</w:t>
      </w:r>
      <w:r w:rsidRPr="008A785D">
        <w:rPr>
          <w:sz w:val="28"/>
          <w:szCs w:val="28"/>
        </w:rPr>
        <w:tab/>
        <w:t xml:space="preserve">Общая сумма начисленных штрафов за неисполнение или ненадлежащее исполнение </w:t>
      </w:r>
      <w:r w:rsidR="00E85D22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8A785D" w:rsidRPr="008A785D">
        <w:rPr>
          <w:sz w:val="28"/>
          <w:szCs w:val="28"/>
        </w:rPr>
        <w:t>ом</w:t>
      </w:r>
      <w:r w:rsidRPr="008A785D">
        <w:rPr>
          <w:sz w:val="28"/>
          <w:szCs w:val="28"/>
        </w:rPr>
        <w:t xml:space="preserve"> обязательств, предусмотренных Контрактом, не может превышать цену Контракта.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5.6.</w:t>
      </w:r>
      <w:r w:rsidRPr="008A785D">
        <w:rPr>
          <w:sz w:val="28"/>
          <w:szCs w:val="28"/>
        </w:rPr>
        <w:tab/>
        <w:t xml:space="preserve">Общая сумма начисленных штрафов за ненадлежащее исполнение </w:t>
      </w:r>
      <w:r w:rsidR="00363756" w:rsidRPr="00363756">
        <w:rPr>
          <w:bCs/>
          <w:sz w:val="28"/>
          <w:szCs w:val="28"/>
        </w:rPr>
        <w:t>Субл</w:t>
      </w:r>
      <w:r w:rsidR="008A785D" w:rsidRPr="008A785D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>ом обязательств, предусмотренных Контрактом, не может превышать цену Контракта.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5.7.</w:t>
      </w:r>
      <w:r w:rsidRPr="008A785D">
        <w:rPr>
          <w:sz w:val="28"/>
          <w:szCs w:val="28"/>
        </w:rPr>
        <w:tab/>
        <w:t>Уплата неустойки (пени, штрафа) не освобождает Стороны от исполнения обязательств, установленных Контрактом.</w:t>
      </w:r>
    </w:p>
    <w:p w:rsidR="00C54140" w:rsidRPr="008A785D" w:rsidRDefault="0009587A" w:rsidP="0009587A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5.8.</w:t>
      </w:r>
      <w:r w:rsidRPr="008A785D">
        <w:rPr>
          <w:sz w:val="28"/>
          <w:szCs w:val="28"/>
        </w:rPr>
        <w:tab/>
      </w:r>
      <w:r w:rsidR="00E268B8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 xml:space="preserve">, при наличии вины, возмещает </w:t>
      </w:r>
      <w:r w:rsidR="00E268B8" w:rsidRPr="00E268B8">
        <w:rPr>
          <w:bCs/>
          <w:sz w:val="28"/>
          <w:szCs w:val="28"/>
        </w:rPr>
        <w:t>Субл</w:t>
      </w:r>
      <w:r w:rsidR="008A785D" w:rsidRPr="008A785D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>у ущерб, причиненный в ходе исполнения Контракта.</w:t>
      </w:r>
    </w:p>
    <w:p w:rsidR="0009587A" w:rsidRPr="008A785D" w:rsidRDefault="0009587A" w:rsidP="0009587A">
      <w:pPr>
        <w:spacing w:after="0"/>
        <w:ind w:firstLine="709"/>
        <w:rPr>
          <w:sz w:val="28"/>
          <w:szCs w:val="28"/>
        </w:rPr>
      </w:pPr>
    </w:p>
    <w:p w:rsidR="00FE4519" w:rsidRPr="008A785D" w:rsidRDefault="00FE4519" w:rsidP="009F647B">
      <w:pPr>
        <w:numPr>
          <w:ilvl w:val="0"/>
          <w:numId w:val="2"/>
        </w:numPr>
        <w:spacing w:after="0"/>
        <w:ind w:left="714" w:hanging="357"/>
        <w:jc w:val="center"/>
        <w:rPr>
          <w:b/>
          <w:sz w:val="28"/>
          <w:szCs w:val="28"/>
        </w:rPr>
      </w:pPr>
      <w:r w:rsidRPr="008A785D">
        <w:rPr>
          <w:b/>
          <w:sz w:val="28"/>
          <w:szCs w:val="28"/>
        </w:rPr>
        <w:t>ОБСТОЯТЕЛЬСТВА НЕПРЕОДОЛИМОЙ СИЛЫ</w:t>
      </w:r>
    </w:p>
    <w:p w:rsidR="0009587A" w:rsidRPr="008A785D" w:rsidRDefault="008A785D" w:rsidP="0009587A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6</w:t>
      </w:r>
      <w:r w:rsidR="0009587A" w:rsidRPr="008A785D">
        <w:rPr>
          <w:sz w:val="28"/>
          <w:szCs w:val="28"/>
        </w:rPr>
        <w:t>.1.</w:t>
      </w:r>
      <w:r w:rsidR="0009587A" w:rsidRPr="008A785D">
        <w:rPr>
          <w:sz w:val="28"/>
          <w:szCs w:val="28"/>
        </w:rPr>
        <w:tab/>
        <w:t>Стороны освобождаются от ответственности за частичное или полное неисполнение обязательств по Контракту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</w:t>
      </w:r>
    </w:p>
    <w:p w:rsidR="0009587A" w:rsidRPr="008A785D" w:rsidRDefault="008A785D" w:rsidP="0009587A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6</w:t>
      </w:r>
      <w:r w:rsidR="0009587A" w:rsidRPr="008A785D">
        <w:rPr>
          <w:sz w:val="28"/>
          <w:szCs w:val="28"/>
        </w:rPr>
        <w:t>.2.</w:t>
      </w:r>
      <w:r w:rsidR="0009587A" w:rsidRPr="008A785D">
        <w:rPr>
          <w:sz w:val="28"/>
          <w:szCs w:val="28"/>
        </w:rPr>
        <w:tab/>
        <w:t>О возникновении и прекращении действия обстоятельств непреодолимой силы Стороны уведомляют друг друга письменно в течение 3 (трех) рабочих дней с момента их возникновения или прекращения. После прекращения действия обстоятельств непреодолимой силы, Сторона, прекратившая исполнение обязательств по Контракту, незамедлительно возобновляет их исполнение.</w:t>
      </w:r>
    </w:p>
    <w:p w:rsidR="0009587A" w:rsidRPr="008A785D" w:rsidRDefault="008A785D" w:rsidP="0009587A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6</w:t>
      </w:r>
      <w:r w:rsidR="0009587A" w:rsidRPr="008A785D">
        <w:rPr>
          <w:sz w:val="28"/>
          <w:szCs w:val="28"/>
        </w:rPr>
        <w:t>.3.</w:t>
      </w:r>
      <w:r w:rsidR="0009587A" w:rsidRPr="008A785D">
        <w:rPr>
          <w:sz w:val="28"/>
          <w:szCs w:val="28"/>
        </w:rPr>
        <w:tab/>
        <w:t xml:space="preserve">Факт возникновения </w:t>
      </w:r>
      <w:r w:rsidR="002B0C24">
        <w:rPr>
          <w:sz w:val="28"/>
          <w:szCs w:val="28"/>
        </w:rPr>
        <w:t xml:space="preserve">и прекращения </w:t>
      </w:r>
      <w:r w:rsidR="0009587A" w:rsidRPr="008A785D">
        <w:rPr>
          <w:sz w:val="28"/>
          <w:szCs w:val="28"/>
        </w:rPr>
        <w:t>обстоятельств непреодолимой силы должен быть документально удостоверен уполномоченным органом.</w:t>
      </w:r>
    </w:p>
    <w:p w:rsidR="00CF1EF9" w:rsidRPr="008A785D" w:rsidRDefault="008A785D" w:rsidP="0009587A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6</w:t>
      </w:r>
      <w:r w:rsidR="002B0C24">
        <w:rPr>
          <w:sz w:val="28"/>
          <w:szCs w:val="28"/>
        </w:rPr>
        <w:t>.4</w:t>
      </w:r>
      <w:r w:rsidR="0009587A" w:rsidRPr="008A785D">
        <w:rPr>
          <w:sz w:val="28"/>
          <w:szCs w:val="28"/>
        </w:rPr>
        <w:t>.</w:t>
      </w:r>
      <w:r w:rsidR="0009587A" w:rsidRPr="008A785D">
        <w:rPr>
          <w:sz w:val="28"/>
          <w:szCs w:val="28"/>
        </w:rPr>
        <w:tab/>
        <w:t>В случае если действие обстоятельств непреодолимой силы продолжается более 30 (тридцати) дней, любая из Сторон вправе инициировать расторжение Контракта.</w:t>
      </w:r>
    </w:p>
    <w:p w:rsidR="0009587A" w:rsidRPr="008A785D" w:rsidRDefault="0009587A" w:rsidP="0009587A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</w:p>
    <w:p w:rsidR="0022541C" w:rsidRPr="008A785D" w:rsidRDefault="00FE4519" w:rsidP="0009587A">
      <w:pPr>
        <w:numPr>
          <w:ilvl w:val="0"/>
          <w:numId w:val="2"/>
        </w:numPr>
        <w:spacing w:after="0"/>
        <w:ind w:left="714" w:hanging="357"/>
        <w:jc w:val="center"/>
        <w:rPr>
          <w:b/>
          <w:sz w:val="28"/>
          <w:szCs w:val="28"/>
        </w:rPr>
      </w:pPr>
      <w:r w:rsidRPr="008A785D">
        <w:rPr>
          <w:b/>
          <w:sz w:val="28"/>
          <w:szCs w:val="28"/>
        </w:rPr>
        <w:t>АНТИКОРРУПЦИОННАЯ ОГОВОРКА</w:t>
      </w:r>
    </w:p>
    <w:p w:rsidR="00FE4519" w:rsidRPr="008A785D" w:rsidRDefault="008A785D" w:rsidP="009F647B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7</w:t>
      </w:r>
      <w:r w:rsidR="00FE4519" w:rsidRPr="008A785D">
        <w:rPr>
          <w:sz w:val="28"/>
          <w:szCs w:val="28"/>
        </w:rPr>
        <w:t>.1. При исполнении своих обязательств по Контракту Стороны обязуются не выплачивать, не предлагать выплатить и не разрешать выплату каких-либо денежных средств или ценностей прямо, или косвенно, любым лицам, для оказания влияния на действия или решения этих лиц с целью получить какие-либо неправомерные преимущества или с иными неправомерными целями.</w:t>
      </w:r>
    </w:p>
    <w:p w:rsidR="00FE4519" w:rsidRPr="008A785D" w:rsidRDefault="008A785D" w:rsidP="009F647B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7</w:t>
      </w:r>
      <w:r w:rsidR="00FE4519" w:rsidRPr="008A785D">
        <w:rPr>
          <w:sz w:val="28"/>
          <w:szCs w:val="28"/>
        </w:rPr>
        <w:t>.2. При исполнении своих обязательств по Контракту Стороны не будут осуществлять действия, квалифицируемые применимым законодательством как дача или получение взятки, подкуп, а также действия, нарушающие требования применимого законодательства, в том числе международного, о противодействии легализации (отмыванию) доходов, полученных преступным путем.</w:t>
      </w:r>
    </w:p>
    <w:p w:rsidR="00FE4519" w:rsidRPr="008A785D" w:rsidRDefault="008A785D" w:rsidP="009F647B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7</w:t>
      </w:r>
      <w:r w:rsidR="00FE4519" w:rsidRPr="008A785D">
        <w:rPr>
          <w:sz w:val="28"/>
          <w:szCs w:val="28"/>
        </w:rPr>
        <w:t xml:space="preserve">.3. 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После вручения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</w:t>
      </w:r>
      <w:r w:rsidR="00FE4519" w:rsidRPr="008A785D">
        <w:rPr>
          <w:bCs/>
          <w:sz w:val="28"/>
          <w:szCs w:val="28"/>
        </w:rPr>
        <w:t>Это подтверждение должно быть направлено в течение десяти рабочих дней с даты получения соответствующей Стороной письменного уведомления о приостановлении исполнения обязательств по Контракту.</w:t>
      </w:r>
    </w:p>
    <w:p w:rsidR="00FE4519" w:rsidRPr="008A785D" w:rsidRDefault="008A785D" w:rsidP="009F647B">
      <w:pPr>
        <w:spacing w:after="0"/>
        <w:ind w:firstLine="709"/>
        <w:rPr>
          <w:b/>
          <w:bCs/>
          <w:sz w:val="28"/>
          <w:szCs w:val="28"/>
        </w:rPr>
      </w:pPr>
      <w:r w:rsidRPr="008A785D">
        <w:rPr>
          <w:sz w:val="28"/>
          <w:szCs w:val="28"/>
        </w:rPr>
        <w:t>7</w:t>
      </w:r>
      <w:r w:rsidR="00FE4519" w:rsidRPr="008A785D">
        <w:rPr>
          <w:sz w:val="28"/>
          <w:szCs w:val="28"/>
        </w:rPr>
        <w:t>.4.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выражающееся в действиях, квалифицируемых применимым законодательством как дача или получение взятки, подкуп, а также действиях, нарушающих требования применимого законодательства, в том числе международного, о противодействии легализации доходов, полученных преступным путем.</w:t>
      </w:r>
    </w:p>
    <w:p w:rsidR="00FE4519" w:rsidRPr="008A785D" w:rsidRDefault="008A785D" w:rsidP="009F647B">
      <w:pPr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7</w:t>
      </w:r>
      <w:r w:rsidR="00FE4519" w:rsidRPr="008A785D">
        <w:rPr>
          <w:sz w:val="28"/>
          <w:szCs w:val="28"/>
        </w:rPr>
        <w:t xml:space="preserve">.5. В случае нарушения одной из Сторон обязательств воздержаться от запрещенных в антикоррупционной оговорке действий и/или в случае неполучения другой Стороной в установленный Контрактом срок подтверждения, что нарушения не произошло или не произойдет, другая Сторона имеет право расторгнуть Контракт в одностороннем порядке, направив другой Стороне письменное уведомление о расторжении Контракта с указанием даты расторжения Контракта. Сторона, по чьей инициативе был расторгнут Контракт в соответствии с положениями </w:t>
      </w:r>
      <w:r w:rsidR="00DA268A" w:rsidRPr="008A785D">
        <w:rPr>
          <w:sz w:val="28"/>
          <w:szCs w:val="28"/>
        </w:rPr>
        <w:t>настоящего пункта</w:t>
      </w:r>
      <w:r w:rsidR="00FE4519" w:rsidRPr="008A785D">
        <w:rPr>
          <w:sz w:val="28"/>
          <w:szCs w:val="28"/>
        </w:rPr>
        <w:t>, вправе требовать возмещения реального ущерба, возникшего в результате такого расторжения.</w:t>
      </w:r>
    </w:p>
    <w:p w:rsidR="00FB4F27" w:rsidRPr="008A785D" w:rsidRDefault="00FB4F27" w:rsidP="009F647B">
      <w:pPr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</w:p>
    <w:p w:rsidR="0009587A" w:rsidRPr="008A785D" w:rsidRDefault="0009587A" w:rsidP="0009587A">
      <w:pPr>
        <w:pStyle w:val="ab"/>
        <w:numPr>
          <w:ilvl w:val="0"/>
          <w:numId w:val="2"/>
        </w:numPr>
        <w:tabs>
          <w:tab w:val="left" w:pos="2340"/>
        </w:tabs>
        <w:spacing w:after="0"/>
        <w:jc w:val="center"/>
        <w:rPr>
          <w:b/>
          <w:bCs/>
          <w:sz w:val="28"/>
          <w:szCs w:val="28"/>
        </w:rPr>
      </w:pPr>
      <w:r w:rsidRPr="008A785D">
        <w:rPr>
          <w:b/>
          <w:bCs/>
          <w:sz w:val="28"/>
          <w:szCs w:val="28"/>
        </w:rPr>
        <w:t>РАЗРЕШЕНИЕ</w:t>
      </w:r>
      <w:r w:rsidR="00337FAA" w:rsidRPr="008A785D">
        <w:rPr>
          <w:b/>
          <w:bCs/>
          <w:sz w:val="28"/>
          <w:szCs w:val="28"/>
        </w:rPr>
        <w:t xml:space="preserve"> СПОРОВ</w:t>
      </w:r>
    </w:p>
    <w:p w:rsidR="0009587A" w:rsidRPr="008A785D" w:rsidRDefault="0009587A" w:rsidP="008A785D">
      <w:pPr>
        <w:tabs>
          <w:tab w:val="left" w:pos="1260"/>
        </w:tabs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8.1.</w:t>
      </w:r>
      <w:r w:rsidRPr="008A785D">
        <w:rPr>
          <w:sz w:val="28"/>
          <w:szCs w:val="28"/>
        </w:rPr>
        <w:tab/>
        <w:t>Все споры и разногласия, возникшие в связи с исполнением Контракта, его изменением, расторжением, решаются Сторонами путем переговоров, а достигнутые договоренности, при необходимости, оформляются в виде дополнительных соглашений, подписанных Сторонами и скрепленных печатями.</w:t>
      </w:r>
    </w:p>
    <w:p w:rsidR="0009587A" w:rsidRPr="008A785D" w:rsidRDefault="0009587A" w:rsidP="008A785D">
      <w:pPr>
        <w:tabs>
          <w:tab w:val="left" w:pos="1260"/>
        </w:tabs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8.2.</w:t>
      </w:r>
      <w:r w:rsidRPr="008A785D">
        <w:rPr>
          <w:sz w:val="28"/>
          <w:szCs w:val="28"/>
        </w:rPr>
        <w:tab/>
        <w:t xml:space="preserve"> Если по результатам переговоров Стороны не приходят к согласию, споры по Контракту разрешаются в Арбитражном суде г. Москвы.</w:t>
      </w:r>
    </w:p>
    <w:p w:rsidR="0009587A" w:rsidRPr="008A785D" w:rsidRDefault="0009587A" w:rsidP="008A785D">
      <w:pPr>
        <w:tabs>
          <w:tab w:val="left" w:pos="1260"/>
        </w:tabs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8.3.</w:t>
      </w:r>
      <w:r w:rsidRPr="008A785D">
        <w:rPr>
          <w:sz w:val="28"/>
          <w:szCs w:val="28"/>
        </w:rPr>
        <w:tab/>
        <w:t xml:space="preserve"> До передачи спора на разрешение суда Стороны примут меры к его урегулированию в претензионном порядке.</w:t>
      </w:r>
    </w:p>
    <w:p w:rsidR="00270460" w:rsidRPr="008A785D" w:rsidRDefault="0009587A" w:rsidP="002B0C24">
      <w:pPr>
        <w:tabs>
          <w:tab w:val="left" w:pos="1260"/>
        </w:tabs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>8.4.</w:t>
      </w:r>
      <w:r w:rsidRPr="008A785D">
        <w:rPr>
          <w:sz w:val="28"/>
          <w:szCs w:val="28"/>
        </w:rPr>
        <w:tab/>
        <w:t xml:space="preserve"> </w:t>
      </w:r>
      <w:r w:rsidR="002B0C24">
        <w:rPr>
          <w:sz w:val="28"/>
          <w:szCs w:val="28"/>
        </w:rPr>
        <w:t>Сторона, получившая претензию, должна направить ответ в течение 10 рабочих дней.</w:t>
      </w:r>
    </w:p>
    <w:p w:rsidR="0009587A" w:rsidRPr="0009587A" w:rsidRDefault="0009587A" w:rsidP="00380E3C">
      <w:pPr>
        <w:spacing w:after="0"/>
        <w:rPr>
          <w:sz w:val="26"/>
          <w:szCs w:val="26"/>
        </w:rPr>
      </w:pPr>
    </w:p>
    <w:p w:rsidR="0009587A" w:rsidRPr="0009587A" w:rsidRDefault="008A785D" w:rsidP="0009587A">
      <w:pPr>
        <w:spacing w:after="0"/>
        <w:jc w:val="center"/>
        <w:rPr>
          <w:b/>
          <w:sz w:val="26"/>
          <w:szCs w:val="26"/>
        </w:rPr>
      </w:pPr>
      <w:r w:rsidRPr="008A785D">
        <w:rPr>
          <w:b/>
          <w:sz w:val="26"/>
          <w:szCs w:val="26"/>
        </w:rPr>
        <w:t>9</w:t>
      </w:r>
      <w:r w:rsidR="0009587A" w:rsidRPr="0009587A">
        <w:rPr>
          <w:b/>
          <w:sz w:val="26"/>
          <w:szCs w:val="26"/>
        </w:rPr>
        <w:t>.</w:t>
      </w:r>
      <w:r w:rsidR="0009587A" w:rsidRPr="0009587A">
        <w:rPr>
          <w:b/>
          <w:sz w:val="26"/>
          <w:szCs w:val="26"/>
        </w:rPr>
        <w:tab/>
        <w:t xml:space="preserve"> СРОК ДЕЙСТВИЯ КОНТРАКТА</w:t>
      </w:r>
    </w:p>
    <w:p w:rsidR="008A785D" w:rsidRPr="008A785D" w:rsidRDefault="008A785D" w:rsidP="008A785D">
      <w:pPr>
        <w:spacing w:after="0"/>
        <w:ind w:firstLine="709"/>
        <w:rPr>
          <w:sz w:val="28"/>
          <w:szCs w:val="28"/>
        </w:rPr>
      </w:pPr>
      <w:bookmarkStart w:id="1" w:name="_Hlk528161034"/>
      <w:r w:rsidRPr="008A785D">
        <w:rPr>
          <w:sz w:val="28"/>
          <w:szCs w:val="28"/>
        </w:rPr>
        <w:t xml:space="preserve">9.1. </w:t>
      </w:r>
      <w:r w:rsidR="0009587A" w:rsidRPr="0009587A">
        <w:rPr>
          <w:sz w:val="28"/>
          <w:szCs w:val="28"/>
        </w:rPr>
        <w:t xml:space="preserve">Настоящий Контракт вступает в силу с </w:t>
      </w:r>
      <w:r w:rsidR="002B0C24">
        <w:rPr>
          <w:sz w:val="28"/>
          <w:szCs w:val="28"/>
        </w:rPr>
        <w:t>даты</w:t>
      </w:r>
      <w:r w:rsidR="0009587A" w:rsidRPr="0009587A">
        <w:rPr>
          <w:sz w:val="28"/>
          <w:szCs w:val="28"/>
        </w:rPr>
        <w:t xml:space="preserve"> его подписания Сторонами и действует </w:t>
      </w:r>
      <w:r w:rsidR="005C23CF" w:rsidRPr="005C23CF">
        <w:rPr>
          <w:sz w:val="28"/>
          <w:szCs w:val="28"/>
        </w:rPr>
        <w:t>по 31 июля 2026 г</w:t>
      </w:r>
      <w:r w:rsidR="0009587A" w:rsidRPr="0009587A">
        <w:rPr>
          <w:sz w:val="28"/>
          <w:szCs w:val="28"/>
        </w:rPr>
        <w:t>.</w:t>
      </w:r>
    </w:p>
    <w:p w:rsidR="0009587A" w:rsidRDefault="008A785D" w:rsidP="008A785D">
      <w:pPr>
        <w:spacing w:after="0"/>
        <w:ind w:firstLine="709"/>
        <w:rPr>
          <w:sz w:val="28"/>
          <w:szCs w:val="28"/>
        </w:rPr>
      </w:pPr>
      <w:r w:rsidRPr="008A785D">
        <w:rPr>
          <w:sz w:val="28"/>
          <w:szCs w:val="28"/>
        </w:rPr>
        <w:t xml:space="preserve">9.2. </w:t>
      </w:r>
      <w:r w:rsidR="0009587A" w:rsidRPr="0009587A">
        <w:rPr>
          <w:sz w:val="28"/>
          <w:szCs w:val="28"/>
        </w:rPr>
        <w:t xml:space="preserve">Окончание срока действия Контракта не влечет прекращение неисполненных обязательств Сторон по Контракту, в том числе гарантийных обязательств </w:t>
      </w:r>
      <w:r w:rsidR="00305BE1">
        <w:rPr>
          <w:sz w:val="28"/>
          <w:szCs w:val="28"/>
        </w:rPr>
        <w:t>Сублицензиат</w:t>
      </w:r>
      <w:r w:rsidR="002C4251">
        <w:rPr>
          <w:sz w:val="28"/>
          <w:szCs w:val="28"/>
        </w:rPr>
        <w:t>а</w:t>
      </w:r>
      <w:r w:rsidR="0009587A" w:rsidRPr="0009587A">
        <w:rPr>
          <w:sz w:val="28"/>
          <w:szCs w:val="28"/>
        </w:rPr>
        <w:t>.</w:t>
      </w:r>
      <w:bookmarkEnd w:id="1"/>
    </w:p>
    <w:p w:rsidR="001E383E" w:rsidRPr="008A785D" w:rsidRDefault="001E383E" w:rsidP="008A785D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 Расторжение Контракта </w:t>
      </w:r>
      <w:r w:rsidR="006F3368">
        <w:rPr>
          <w:sz w:val="28"/>
          <w:szCs w:val="28"/>
        </w:rPr>
        <w:t>допускается по соглашению Сторон, по решению суда, в случае одностороннего отказа Стороны Контракта от его исполнения в соответствии с гражданским законодательством.</w:t>
      </w:r>
    </w:p>
    <w:p w:rsidR="00813B3D" w:rsidRPr="008A785D" w:rsidRDefault="00813B3D" w:rsidP="008A785D">
      <w:pPr>
        <w:tabs>
          <w:tab w:val="left" w:pos="1260"/>
        </w:tabs>
        <w:spacing w:after="0"/>
        <w:rPr>
          <w:sz w:val="28"/>
          <w:szCs w:val="28"/>
        </w:rPr>
      </w:pPr>
    </w:p>
    <w:p w:rsidR="0009587A" w:rsidRPr="008A785D" w:rsidRDefault="007C5910" w:rsidP="0009587A">
      <w:pPr>
        <w:spacing w:after="0"/>
        <w:ind w:left="714"/>
        <w:jc w:val="center"/>
        <w:rPr>
          <w:b/>
          <w:sz w:val="28"/>
          <w:szCs w:val="28"/>
        </w:rPr>
      </w:pPr>
      <w:r w:rsidRPr="008A785D">
        <w:rPr>
          <w:b/>
          <w:sz w:val="28"/>
          <w:szCs w:val="28"/>
        </w:rPr>
        <w:t>1</w:t>
      </w:r>
      <w:r w:rsidR="008A785D" w:rsidRPr="008A785D">
        <w:rPr>
          <w:b/>
          <w:sz w:val="28"/>
          <w:szCs w:val="28"/>
        </w:rPr>
        <w:t>0</w:t>
      </w:r>
      <w:r w:rsidRPr="008A785D">
        <w:rPr>
          <w:b/>
          <w:sz w:val="28"/>
          <w:szCs w:val="28"/>
        </w:rPr>
        <w:t xml:space="preserve">. </w:t>
      </w:r>
      <w:r w:rsidR="00FE4519" w:rsidRPr="008A785D">
        <w:rPr>
          <w:b/>
          <w:sz w:val="28"/>
          <w:szCs w:val="28"/>
        </w:rPr>
        <w:t>ЗАКЛЮЧИТЕЛЬНЫЕ ПОЛОЖЕНИЯ</w:t>
      </w:r>
    </w:p>
    <w:p w:rsidR="0009587A" w:rsidRPr="008A785D" w:rsidRDefault="0009587A" w:rsidP="0009587A">
      <w:pPr>
        <w:pStyle w:val="ab"/>
        <w:spacing w:after="0"/>
        <w:ind w:left="0" w:firstLine="709"/>
        <w:rPr>
          <w:sz w:val="28"/>
          <w:szCs w:val="28"/>
        </w:rPr>
      </w:pPr>
      <w:r w:rsidRPr="008A785D">
        <w:rPr>
          <w:sz w:val="28"/>
          <w:szCs w:val="28"/>
        </w:rPr>
        <w:t>1</w:t>
      </w:r>
      <w:r w:rsidR="008A785D" w:rsidRPr="008A785D">
        <w:rPr>
          <w:sz w:val="28"/>
          <w:szCs w:val="28"/>
        </w:rPr>
        <w:t>0</w:t>
      </w:r>
      <w:r w:rsidRPr="008A785D">
        <w:rPr>
          <w:sz w:val="28"/>
          <w:szCs w:val="28"/>
        </w:rPr>
        <w:t>.1.</w:t>
      </w:r>
      <w:r w:rsidRPr="008A785D">
        <w:rPr>
          <w:sz w:val="28"/>
          <w:szCs w:val="28"/>
        </w:rPr>
        <w:tab/>
        <w:t xml:space="preserve">Контракт составлен в 2 (двух) экземплярах, имеющих равную юридическую силу: 1 (первый) экземпляр для </w:t>
      </w:r>
      <w:r w:rsidR="00086C54" w:rsidRPr="00086C54">
        <w:rPr>
          <w:bCs/>
          <w:sz w:val="28"/>
          <w:szCs w:val="28"/>
        </w:rPr>
        <w:t>Субл</w:t>
      </w:r>
      <w:r w:rsidR="008A785D" w:rsidRPr="008A785D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 xml:space="preserve">а, 2 (второй) – для </w:t>
      </w:r>
      <w:r w:rsidR="00086C54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8A785D">
        <w:rPr>
          <w:sz w:val="28"/>
          <w:szCs w:val="28"/>
        </w:rPr>
        <w:t>а</w:t>
      </w:r>
      <w:r w:rsidRPr="008A785D">
        <w:rPr>
          <w:sz w:val="28"/>
          <w:szCs w:val="28"/>
        </w:rPr>
        <w:t>.</w:t>
      </w:r>
    </w:p>
    <w:p w:rsidR="0009587A" w:rsidRPr="008A785D" w:rsidRDefault="0009587A" w:rsidP="0009587A">
      <w:pPr>
        <w:pStyle w:val="ab"/>
        <w:spacing w:after="0"/>
        <w:ind w:left="0" w:firstLine="709"/>
        <w:rPr>
          <w:sz w:val="28"/>
          <w:szCs w:val="28"/>
        </w:rPr>
      </w:pPr>
      <w:r w:rsidRPr="008A785D">
        <w:rPr>
          <w:sz w:val="28"/>
          <w:szCs w:val="28"/>
        </w:rPr>
        <w:t>1</w:t>
      </w:r>
      <w:r w:rsidR="008A785D" w:rsidRPr="008A785D">
        <w:rPr>
          <w:sz w:val="28"/>
          <w:szCs w:val="28"/>
        </w:rPr>
        <w:t>0</w:t>
      </w:r>
      <w:r w:rsidRPr="008A785D">
        <w:rPr>
          <w:sz w:val="28"/>
          <w:szCs w:val="28"/>
        </w:rPr>
        <w:t>.2.</w:t>
      </w:r>
      <w:r w:rsidRPr="008A785D">
        <w:rPr>
          <w:sz w:val="28"/>
          <w:szCs w:val="28"/>
        </w:rPr>
        <w:tab/>
        <w:t>В случае изменения у одной из Сторон юридического и (или) почтового адреса, банковских или иных реквизитов, такая Сторона обязана в течение 3 (трех) рабочих дней с момента вышеуказанных изменений письменно известить об этом другую Сторону.</w:t>
      </w:r>
    </w:p>
    <w:p w:rsidR="0009587A" w:rsidRPr="008A785D" w:rsidRDefault="0009587A" w:rsidP="0009587A">
      <w:pPr>
        <w:pStyle w:val="ab"/>
        <w:spacing w:after="0"/>
        <w:ind w:left="0" w:firstLine="709"/>
        <w:rPr>
          <w:sz w:val="28"/>
          <w:szCs w:val="28"/>
        </w:rPr>
      </w:pPr>
      <w:r w:rsidRPr="008A785D">
        <w:rPr>
          <w:sz w:val="28"/>
          <w:szCs w:val="28"/>
        </w:rPr>
        <w:t>1</w:t>
      </w:r>
      <w:r w:rsidR="008A785D" w:rsidRPr="008A785D">
        <w:rPr>
          <w:sz w:val="28"/>
          <w:szCs w:val="28"/>
        </w:rPr>
        <w:t>0</w:t>
      </w:r>
      <w:r w:rsidRPr="008A785D">
        <w:rPr>
          <w:sz w:val="28"/>
          <w:szCs w:val="28"/>
        </w:rPr>
        <w:t>.3.</w:t>
      </w:r>
      <w:r w:rsidRPr="008A785D">
        <w:rPr>
          <w:sz w:val="28"/>
          <w:szCs w:val="28"/>
        </w:rPr>
        <w:tab/>
        <w:t>Внесение изменений, не противоречащих законодательству Российской Федерации о контрактной системе в сфере закупок, в условия Контракта (в том числе в банковские реквизиты Сторон) осуществляется путем заключения Сторонами в письменной форме дополнительных соглашений к Контракту, которые являются неотъемлемой частью Контракта.</w:t>
      </w:r>
    </w:p>
    <w:p w:rsidR="0009587A" w:rsidRPr="008A785D" w:rsidRDefault="0009587A" w:rsidP="0009587A">
      <w:pPr>
        <w:pStyle w:val="ab"/>
        <w:spacing w:after="0"/>
        <w:ind w:left="0" w:firstLine="709"/>
        <w:rPr>
          <w:sz w:val="28"/>
          <w:szCs w:val="28"/>
        </w:rPr>
      </w:pPr>
      <w:r w:rsidRPr="008A785D">
        <w:rPr>
          <w:sz w:val="28"/>
          <w:szCs w:val="28"/>
        </w:rPr>
        <w:t>1</w:t>
      </w:r>
      <w:r w:rsidR="008A785D" w:rsidRPr="008A785D">
        <w:rPr>
          <w:sz w:val="28"/>
          <w:szCs w:val="28"/>
        </w:rPr>
        <w:t>0</w:t>
      </w:r>
      <w:r w:rsidRPr="008A785D">
        <w:rPr>
          <w:sz w:val="28"/>
          <w:szCs w:val="28"/>
        </w:rPr>
        <w:t>.4.</w:t>
      </w:r>
      <w:r w:rsidRPr="008A785D">
        <w:rPr>
          <w:sz w:val="28"/>
          <w:szCs w:val="28"/>
        </w:rPr>
        <w:tab/>
        <w:t xml:space="preserve">При исполнении Контракта не допускается перемена </w:t>
      </w:r>
      <w:r w:rsidR="00086C54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2C4251">
        <w:rPr>
          <w:sz w:val="28"/>
          <w:szCs w:val="28"/>
        </w:rPr>
        <w:t>а</w:t>
      </w:r>
      <w:r w:rsidRPr="008A785D">
        <w:rPr>
          <w:sz w:val="28"/>
          <w:szCs w:val="28"/>
        </w:rPr>
        <w:t xml:space="preserve">, за исключением случаев, если новый </w:t>
      </w:r>
      <w:r w:rsidR="00086C54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Pr="008A785D">
        <w:rPr>
          <w:sz w:val="28"/>
          <w:szCs w:val="28"/>
        </w:rPr>
        <w:t xml:space="preserve"> является правопреемником </w:t>
      </w:r>
      <w:r w:rsidR="00086C54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2C4251">
        <w:rPr>
          <w:sz w:val="28"/>
          <w:szCs w:val="28"/>
        </w:rPr>
        <w:t>а</w:t>
      </w:r>
      <w:r w:rsidRPr="008A785D">
        <w:rPr>
          <w:sz w:val="28"/>
          <w:szCs w:val="28"/>
        </w:rPr>
        <w:t xml:space="preserve"> по Контракту вследствие реорганизации юридического лица в форме преобразования, слияния или присоединения.</w:t>
      </w:r>
    </w:p>
    <w:p w:rsidR="0009587A" w:rsidRPr="008A785D" w:rsidRDefault="0009587A" w:rsidP="0009587A">
      <w:pPr>
        <w:pStyle w:val="ab"/>
        <w:spacing w:after="0"/>
        <w:ind w:left="0" w:firstLine="709"/>
        <w:rPr>
          <w:sz w:val="28"/>
          <w:szCs w:val="28"/>
        </w:rPr>
      </w:pPr>
      <w:r w:rsidRPr="008A785D">
        <w:rPr>
          <w:sz w:val="28"/>
          <w:szCs w:val="28"/>
        </w:rPr>
        <w:t>1</w:t>
      </w:r>
      <w:r w:rsidR="008A785D" w:rsidRPr="008A785D">
        <w:rPr>
          <w:sz w:val="28"/>
          <w:szCs w:val="28"/>
        </w:rPr>
        <w:t>0</w:t>
      </w:r>
      <w:r w:rsidRPr="008A785D">
        <w:rPr>
          <w:sz w:val="28"/>
          <w:szCs w:val="28"/>
        </w:rPr>
        <w:t>.5.</w:t>
      </w:r>
      <w:r w:rsidRPr="008A785D">
        <w:rPr>
          <w:sz w:val="28"/>
          <w:szCs w:val="28"/>
        </w:rPr>
        <w:tab/>
        <w:t xml:space="preserve">На момент заключения настоящего Контракта </w:t>
      </w:r>
      <w:r w:rsidR="008D5786">
        <w:rPr>
          <w:sz w:val="28"/>
          <w:szCs w:val="28"/>
        </w:rPr>
        <w:t>Л</w:t>
      </w:r>
      <w:r w:rsidR="00305BE1">
        <w:rPr>
          <w:sz w:val="28"/>
          <w:szCs w:val="28"/>
        </w:rPr>
        <w:t>ицензиат</w:t>
      </w:r>
      <w:r w:rsidR="002C4251">
        <w:rPr>
          <w:sz w:val="28"/>
          <w:szCs w:val="28"/>
        </w:rPr>
        <w:t xml:space="preserve"> </w:t>
      </w:r>
      <w:r w:rsidRPr="008A785D">
        <w:rPr>
          <w:sz w:val="28"/>
          <w:szCs w:val="28"/>
        </w:rPr>
        <w:t>подтверждает, что соответствует единым требованиям, установленным ч. 1 ст. 31 Закона №44-ФЗ.</w:t>
      </w:r>
    </w:p>
    <w:p w:rsidR="0009587A" w:rsidRPr="008A785D" w:rsidRDefault="0009587A" w:rsidP="0009587A">
      <w:pPr>
        <w:pStyle w:val="ab"/>
        <w:spacing w:after="0"/>
        <w:ind w:left="0" w:firstLine="709"/>
        <w:rPr>
          <w:sz w:val="28"/>
          <w:szCs w:val="28"/>
        </w:rPr>
      </w:pPr>
      <w:r w:rsidRPr="008A785D">
        <w:rPr>
          <w:sz w:val="28"/>
          <w:szCs w:val="28"/>
        </w:rPr>
        <w:t>1</w:t>
      </w:r>
      <w:r w:rsidR="008A785D" w:rsidRPr="008A785D">
        <w:rPr>
          <w:sz w:val="28"/>
          <w:szCs w:val="28"/>
        </w:rPr>
        <w:t>0</w:t>
      </w:r>
      <w:r w:rsidRPr="008A785D">
        <w:rPr>
          <w:sz w:val="28"/>
          <w:szCs w:val="28"/>
        </w:rPr>
        <w:t>.6.</w:t>
      </w:r>
      <w:r w:rsidRPr="008A785D">
        <w:rPr>
          <w:sz w:val="28"/>
          <w:szCs w:val="28"/>
        </w:rPr>
        <w:tab/>
        <w:t>Стороны обязуются соблюдать условия, обеспечивающие неразглашение касающейся их конфиденциальной информации, связанной с исполнением Контракта.</w:t>
      </w:r>
    </w:p>
    <w:p w:rsidR="0009587A" w:rsidRPr="008A785D" w:rsidRDefault="0009587A" w:rsidP="0009587A">
      <w:pPr>
        <w:pStyle w:val="ab"/>
        <w:spacing w:after="0"/>
        <w:ind w:left="0" w:firstLine="709"/>
        <w:rPr>
          <w:sz w:val="28"/>
          <w:szCs w:val="28"/>
        </w:rPr>
      </w:pPr>
      <w:r w:rsidRPr="008A785D">
        <w:rPr>
          <w:sz w:val="28"/>
          <w:szCs w:val="28"/>
        </w:rPr>
        <w:t>1</w:t>
      </w:r>
      <w:r w:rsidR="008A785D" w:rsidRPr="008A785D">
        <w:rPr>
          <w:sz w:val="28"/>
          <w:szCs w:val="28"/>
        </w:rPr>
        <w:t>0</w:t>
      </w:r>
      <w:r w:rsidRPr="008A785D">
        <w:rPr>
          <w:sz w:val="28"/>
          <w:szCs w:val="28"/>
        </w:rPr>
        <w:t>.7.</w:t>
      </w:r>
      <w:r w:rsidRPr="008A785D">
        <w:rPr>
          <w:sz w:val="28"/>
          <w:szCs w:val="28"/>
        </w:rPr>
        <w:tab/>
        <w:t>Все приложения, указанные в Контракте, являются его неотъемлемой частью. Содержание приложений применяется в части, не противоречащей условиям Контракта.</w:t>
      </w:r>
    </w:p>
    <w:p w:rsidR="0009587A" w:rsidRPr="008A785D" w:rsidRDefault="0009587A" w:rsidP="006A40EF">
      <w:pPr>
        <w:pStyle w:val="ab"/>
        <w:numPr>
          <w:ilvl w:val="0"/>
          <w:numId w:val="17"/>
        </w:numPr>
        <w:spacing w:after="0"/>
        <w:ind w:left="0" w:hanging="142"/>
        <w:jc w:val="center"/>
        <w:rPr>
          <w:b/>
          <w:sz w:val="26"/>
          <w:szCs w:val="26"/>
        </w:rPr>
      </w:pPr>
      <w:r w:rsidRPr="008A785D">
        <w:rPr>
          <w:b/>
          <w:sz w:val="26"/>
          <w:szCs w:val="26"/>
        </w:rPr>
        <w:t>ПЕРЕЧЕНЬ ПРИЛОЖЕНИЙ</w:t>
      </w:r>
    </w:p>
    <w:p w:rsidR="0009587A" w:rsidRPr="006A40EF" w:rsidRDefault="0009587A" w:rsidP="006A40EF">
      <w:pPr>
        <w:spacing w:after="0"/>
        <w:jc w:val="left"/>
        <w:rPr>
          <w:sz w:val="28"/>
          <w:szCs w:val="28"/>
        </w:rPr>
      </w:pPr>
      <w:r w:rsidRPr="006A40EF">
        <w:rPr>
          <w:sz w:val="28"/>
          <w:szCs w:val="28"/>
        </w:rPr>
        <w:t>Неотъемлемой частью настоящего Контракта является:</w:t>
      </w:r>
    </w:p>
    <w:p w:rsidR="0009587A" w:rsidRPr="001A1F9D" w:rsidRDefault="0009587A" w:rsidP="006A40EF">
      <w:pPr>
        <w:spacing w:after="0"/>
        <w:rPr>
          <w:sz w:val="28"/>
          <w:szCs w:val="28"/>
        </w:rPr>
      </w:pPr>
      <w:r w:rsidRPr="001A1F9D">
        <w:rPr>
          <w:sz w:val="28"/>
          <w:szCs w:val="28"/>
        </w:rPr>
        <w:t xml:space="preserve">Приложение №1 – Техническое задание </w:t>
      </w:r>
      <w:r w:rsidR="00A93D7E" w:rsidRPr="00BE0F50">
        <w:rPr>
          <w:sz w:val="28"/>
          <w:szCs w:val="28"/>
        </w:rPr>
        <w:t xml:space="preserve">по передаче неисключительных прав на использование антивирусного программного обеспечения «Доктор Веб» </w:t>
      </w:r>
      <w:r w:rsidRPr="001A1F9D">
        <w:rPr>
          <w:sz w:val="28"/>
          <w:szCs w:val="28"/>
        </w:rPr>
        <w:t xml:space="preserve">на </w:t>
      </w:r>
      <w:r w:rsidR="001A1F9D" w:rsidRPr="001A1F9D">
        <w:rPr>
          <w:sz w:val="28"/>
          <w:szCs w:val="28"/>
        </w:rPr>
        <w:t>2</w:t>
      </w:r>
      <w:r w:rsidRPr="001A1F9D">
        <w:rPr>
          <w:sz w:val="28"/>
          <w:szCs w:val="28"/>
        </w:rPr>
        <w:t xml:space="preserve"> л.</w:t>
      </w:r>
    </w:p>
    <w:p w:rsidR="000D6C3D" w:rsidRPr="001A1F9D" w:rsidRDefault="000D6C3D" w:rsidP="006A40EF">
      <w:pPr>
        <w:spacing w:after="0"/>
        <w:rPr>
          <w:sz w:val="28"/>
          <w:szCs w:val="28"/>
        </w:rPr>
      </w:pPr>
    </w:p>
    <w:p w:rsidR="000A385E" w:rsidRPr="008A785D" w:rsidRDefault="007242B7" w:rsidP="009F647B">
      <w:pPr>
        <w:spacing w:after="0"/>
        <w:ind w:left="360"/>
        <w:jc w:val="center"/>
        <w:rPr>
          <w:b/>
          <w:sz w:val="28"/>
          <w:szCs w:val="28"/>
        </w:rPr>
      </w:pPr>
      <w:r w:rsidRPr="008A785D">
        <w:rPr>
          <w:b/>
          <w:sz w:val="28"/>
          <w:szCs w:val="28"/>
        </w:rPr>
        <w:t>1</w:t>
      </w:r>
      <w:r w:rsidR="008A785D" w:rsidRPr="008A785D">
        <w:rPr>
          <w:b/>
          <w:sz w:val="28"/>
          <w:szCs w:val="28"/>
        </w:rPr>
        <w:t>2</w:t>
      </w:r>
      <w:r w:rsidR="000A385E" w:rsidRPr="008A785D">
        <w:rPr>
          <w:b/>
          <w:sz w:val="28"/>
          <w:szCs w:val="28"/>
        </w:rPr>
        <w:t>. РЕКВИЗИТЫ</w:t>
      </w:r>
      <w:r w:rsidR="00137AFA" w:rsidRPr="008A785D">
        <w:rPr>
          <w:b/>
          <w:sz w:val="28"/>
          <w:szCs w:val="28"/>
        </w:rPr>
        <w:t xml:space="preserve"> И ПОДПИСИ</w:t>
      </w:r>
      <w:r w:rsidR="000A385E" w:rsidRPr="008A785D">
        <w:rPr>
          <w:b/>
          <w:sz w:val="28"/>
          <w:szCs w:val="28"/>
        </w:rPr>
        <w:t xml:space="preserve"> СТОРОН</w:t>
      </w:r>
    </w:p>
    <w:tbl>
      <w:tblPr>
        <w:tblStyle w:val="ad"/>
        <w:tblW w:w="998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851"/>
      </w:tblGrid>
      <w:tr w:rsidR="008A785D" w:rsidRPr="002B0534" w:rsidTr="0031486C">
        <w:trPr>
          <w:trHeight w:val="10059"/>
        </w:trPr>
        <w:tc>
          <w:tcPr>
            <w:tcW w:w="5135" w:type="dxa"/>
          </w:tcPr>
          <w:p w:rsidR="000A385E" w:rsidRPr="002B0534" w:rsidRDefault="008D5786" w:rsidP="009F647B">
            <w:pPr>
              <w:spacing w:after="0"/>
              <w:jc w:val="center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СУБ</w:t>
            </w:r>
            <w:r w:rsidR="008A785D" w:rsidRPr="002B0534">
              <w:rPr>
                <w:sz w:val="28"/>
                <w:szCs w:val="28"/>
              </w:rPr>
              <w:t>ЛИЦЕНЗИАТ</w:t>
            </w:r>
            <w:r w:rsidR="000A385E" w:rsidRPr="002B0534">
              <w:rPr>
                <w:sz w:val="28"/>
                <w:szCs w:val="28"/>
              </w:rPr>
              <w:t>:</w:t>
            </w:r>
          </w:p>
          <w:p w:rsidR="004332FC" w:rsidRPr="002B0534" w:rsidRDefault="004332FC" w:rsidP="004332FC">
            <w:pPr>
              <w:spacing w:after="0"/>
              <w:jc w:val="center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Федеральное бюджетное учреждение «Центр управления проектами в промышленности»</w:t>
            </w:r>
          </w:p>
          <w:p w:rsidR="004332FC" w:rsidRPr="002B0534" w:rsidRDefault="004332FC" w:rsidP="004332FC">
            <w:pPr>
              <w:spacing w:after="0"/>
              <w:jc w:val="center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(сокращенное наименование – ЦУПП)</w:t>
            </w:r>
          </w:p>
          <w:p w:rsidR="004332FC" w:rsidRPr="002B0534" w:rsidRDefault="004332FC" w:rsidP="004332FC">
            <w:pPr>
              <w:spacing w:after="0"/>
              <w:rPr>
                <w:sz w:val="28"/>
                <w:szCs w:val="28"/>
              </w:rPr>
            </w:pP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Юридический адрес организации: 119049, г. Москва, вн. тер. г. муниципальный округ Якиманка, пр-кт Ленинский, д. 9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Почтовый адрес организации: 119049, г. Москва, пр-кт Ленинский, д. 9, а/я 5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Контактный телефон организации: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  <w:lang w:val="en-US"/>
              </w:rPr>
            </w:pPr>
            <w:r w:rsidRPr="002B0534">
              <w:rPr>
                <w:sz w:val="28"/>
                <w:szCs w:val="28"/>
                <w:lang w:val="en-US"/>
              </w:rPr>
              <w:t>(495) 617-39-59,</w:t>
            </w:r>
            <w:r w:rsidR="002B0534" w:rsidRPr="002B0534">
              <w:rPr>
                <w:sz w:val="28"/>
                <w:szCs w:val="28"/>
                <w:lang w:val="en-US"/>
              </w:rPr>
              <w:t xml:space="preserve"> </w:t>
            </w:r>
            <w:r w:rsidRPr="002B0534">
              <w:rPr>
                <w:sz w:val="28"/>
                <w:szCs w:val="28"/>
                <w:lang w:val="en-US"/>
              </w:rPr>
              <w:t>e-mail: info@rta.gov.ru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ОГРН: 1037739493549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ИНН: 7708081521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КПП: 770601001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Получатель средств: Управление Федерального казначейства по г. Москве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(ЦУПП, л/сч № 20736Ц44550, 21736Ц44550)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Номер счета получателя средств: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03214643000000017300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Единый казначейский счет: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40102810545370000003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Банк: ОКЦ № 1 ГУ Банка России по ЦФО//УФК ПО Г. МОСКВЕ, г Москва</w:t>
            </w:r>
          </w:p>
          <w:p w:rsidR="004332FC" w:rsidRPr="002B0534" w:rsidRDefault="004332FC" w:rsidP="004332FC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БИК ТОФК: 004525988</w:t>
            </w:r>
          </w:p>
          <w:p w:rsidR="004332FC" w:rsidRPr="002B0534" w:rsidRDefault="004332FC" w:rsidP="004332FC">
            <w:pPr>
              <w:spacing w:after="0"/>
              <w:rPr>
                <w:sz w:val="28"/>
                <w:szCs w:val="28"/>
              </w:rPr>
            </w:pPr>
          </w:p>
          <w:p w:rsidR="004332FC" w:rsidRPr="002B0534" w:rsidRDefault="004332FC" w:rsidP="004332FC">
            <w:pPr>
              <w:spacing w:after="0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Исполнительный директор</w:t>
            </w:r>
          </w:p>
          <w:p w:rsidR="004332FC" w:rsidRPr="002B0534" w:rsidRDefault="004332FC" w:rsidP="004332FC">
            <w:pPr>
              <w:spacing w:after="0"/>
              <w:rPr>
                <w:sz w:val="28"/>
                <w:szCs w:val="28"/>
              </w:rPr>
            </w:pPr>
          </w:p>
          <w:p w:rsidR="004332FC" w:rsidRPr="002B0534" w:rsidRDefault="004332FC" w:rsidP="004332FC">
            <w:pPr>
              <w:spacing w:after="0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__________________ /Я.А. Шумкова/</w:t>
            </w:r>
          </w:p>
          <w:p w:rsidR="000A385E" w:rsidRPr="002B0534" w:rsidRDefault="004332FC" w:rsidP="002B0534">
            <w:pPr>
              <w:spacing w:after="0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М.П.</w:t>
            </w:r>
          </w:p>
        </w:tc>
        <w:tc>
          <w:tcPr>
            <w:tcW w:w="4851" w:type="dxa"/>
          </w:tcPr>
          <w:p w:rsidR="000A385E" w:rsidRPr="002B0534" w:rsidRDefault="00305BE1" w:rsidP="009F647B">
            <w:pPr>
              <w:spacing w:after="0"/>
              <w:jc w:val="center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ЛИЦЕНЗИАТ</w:t>
            </w:r>
            <w:r w:rsidR="000C6E8C" w:rsidRPr="002B0534">
              <w:rPr>
                <w:sz w:val="28"/>
                <w:szCs w:val="28"/>
              </w:rPr>
              <w:t>:</w:t>
            </w:r>
          </w:p>
          <w:p w:rsidR="004936FC" w:rsidRPr="002B0534" w:rsidRDefault="004936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4332FC" w:rsidRPr="002B0534" w:rsidRDefault="004332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4332FC" w:rsidRPr="002B0534" w:rsidRDefault="004332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4332FC" w:rsidRPr="002B0534" w:rsidRDefault="004332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4332FC" w:rsidRPr="002B0534" w:rsidRDefault="004332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4936FC" w:rsidRPr="002B0534" w:rsidRDefault="008C3DC9" w:rsidP="009C7744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ИНН </w:t>
            </w:r>
            <w:r w:rsidR="004332FC" w:rsidRPr="002B0534">
              <w:rPr>
                <w:sz w:val="28"/>
                <w:szCs w:val="28"/>
              </w:rPr>
              <w:t>__________</w:t>
            </w:r>
          </w:p>
          <w:p w:rsidR="004936FC" w:rsidRPr="002B0534" w:rsidRDefault="008C3DC9" w:rsidP="009C7744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КПП </w:t>
            </w:r>
            <w:r w:rsidR="004332FC" w:rsidRPr="002B0534">
              <w:rPr>
                <w:sz w:val="28"/>
                <w:szCs w:val="28"/>
              </w:rPr>
              <w:t>__________</w:t>
            </w:r>
          </w:p>
          <w:p w:rsidR="008C3DC9" w:rsidRPr="002B0534" w:rsidRDefault="008C3DC9" w:rsidP="009C7744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ОГРН </w:t>
            </w:r>
            <w:r w:rsidR="004332FC" w:rsidRPr="002B0534">
              <w:rPr>
                <w:sz w:val="28"/>
                <w:szCs w:val="28"/>
              </w:rPr>
              <w:t>__________</w:t>
            </w:r>
          </w:p>
          <w:p w:rsidR="008C3DC9" w:rsidRPr="002B0534" w:rsidRDefault="008C3DC9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8C3DC9" w:rsidRPr="002B0534" w:rsidRDefault="008C3DC9" w:rsidP="008C3DC9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Адрес: </w:t>
            </w:r>
            <w:r w:rsidR="004332FC" w:rsidRPr="002B0534">
              <w:rPr>
                <w:sz w:val="28"/>
                <w:szCs w:val="28"/>
              </w:rPr>
              <w:t>____________</w:t>
            </w:r>
          </w:p>
          <w:p w:rsidR="008C3DC9" w:rsidRPr="002B0534" w:rsidRDefault="008C3DC9" w:rsidP="008C3DC9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Почтовый адрес: </w:t>
            </w:r>
            <w:r w:rsidR="004332FC" w:rsidRPr="002B0534">
              <w:rPr>
                <w:sz w:val="28"/>
                <w:szCs w:val="28"/>
              </w:rPr>
              <w:t>___________</w:t>
            </w:r>
          </w:p>
          <w:p w:rsidR="008C3DC9" w:rsidRPr="002B0534" w:rsidRDefault="008C3DC9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4936FC" w:rsidRPr="002B0534" w:rsidRDefault="004936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4332FC" w:rsidRPr="002B0534" w:rsidRDefault="008C3DC9" w:rsidP="008C3DC9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Контактный телефон: </w:t>
            </w:r>
            <w:r w:rsidR="004332FC" w:rsidRPr="002B0534">
              <w:rPr>
                <w:sz w:val="28"/>
                <w:szCs w:val="28"/>
              </w:rPr>
              <w:t>___________</w:t>
            </w:r>
          </w:p>
          <w:p w:rsidR="008C3DC9" w:rsidRPr="002B0534" w:rsidRDefault="008C3DC9" w:rsidP="008C3DC9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E-mail: </w:t>
            </w:r>
            <w:r w:rsidR="004332FC" w:rsidRPr="002B0534">
              <w:rPr>
                <w:sz w:val="28"/>
                <w:szCs w:val="28"/>
              </w:rPr>
              <w:t>____________</w:t>
            </w:r>
          </w:p>
          <w:p w:rsidR="004936FC" w:rsidRPr="002B0534" w:rsidRDefault="004936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8C3DC9" w:rsidRPr="002B0534" w:rsidRDefault="008C3DC9" w:rsidP="008C3DC9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Банковские реквизиты:</w:t>
            </w:r>
          </w:p>
          <w:p w:rsidR="004936FC" w:rsidRPr="002B0534" w:rsidRDefault="004936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E15880" w:rsidRPr="002B0534" w:rsidRDefault="00E15880" w:rsidP="00E15880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Банк </w:t>
            </w:r>
            <w:r w:rsidR="004332FC" w:rsidRPr="002B0534">
              <w:rPr>
                <w:sz w:val="28"/>
                <w:szCs w:val="28"/>
              </w:rPr>
              <w:t>_______________</w:t>
            </w:r>
          </w:p>
          <w:p w:rsidR="00E15880" w:rsidRPr="002B0534" w:rsidRDefault="00E15880" w:rsidP="00E15880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р/с </w:t>
            </w:r>
            <w:r w:rsidR="004332FC" w:rsidRPr="002B0534">
              <w:rPr>
                <w:sz w:val="28"/>
                <w:szCs w:val="28"/>
              </w:rPr>
              <w:t>_________________</w:t>
            </w:r>
          </w:p>
          <w:p w:rsidR="00E15880" w:rsidRPr="002B0534" w:rsidRDefault="00E15880" w:rsidP="00E15880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к/с </w:t>
            </w:r>
            <w:r w:rsidR="004332FC" w:rsidRPr="002B0534">
              <w:rPr>
                <w:sz w:val="28"/>
                <w:szCs w:val="28"/>
              </w:rPr>
              <w:t>________________</w:t>
            </w:r>
          </w:p>
          <w:p w:rsidR="00E15880" w:rsidRPr="002B0534" w:rsidRDefault="00E15880" w:rsidP="00E15880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БИК </w:t>
            </w:r>
            <w:r w:rsidR="004332FC" w:rsidRPr="002B0534">
              <w:rPr>
                <w:sz w:val="28"/>
                <w:szCs w:val="28"/>
              </w:rPr>
              <w:t>_______________</w:t>
            </w:r>
          </w:p>
          <w:p w:rsidR="004936FC" w:rsidRPr="002B0534" w:rsidRDefault="004936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4936FC" w:rsidRPr="002B0534" w:rsidRDefault="004936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9F29D1" w:rsidRPr="002B0534" w:rsidRDefault="009F29D1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4332FC" w:rsidRPr="002B0534" w:rsidRDefault="004332FC" w:rsidP="009C7744">
            <w:pPr>
              <w:spacing w:after="0"/>
              <w:jc w:val="left"/>
              <w:rPr>
                <w:sz w:val="28"/>
                <w:szCs w:val="28"/>
              </w:rPr>
            </w:pPr>
          </w:p>
          <w:p w:rsidR="004332FC" w:rsidRPr="002B0534" w:rsidRDefault="004332FC" w:rsidP="009C7744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>_____________________</w:t>
            </w:r>
          </w:p>
          <w:p w:rsidR="004936FC" w:rsidRPr="002B0534" w:rsidRDefault="00E15880" w:rsidP="009C7744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 </w:t>
            </w:r>
          </w:p>
          <w:p w:rsidR="00E15880" w:rsidRPr="002B0534" w:rsidRDefault="00E15880" w:rsidP="00E15880">
            <w:pPr>
              <w:spacing w:after="0"/>
              <w:jc w:val="left"/>
              <w:rPr>
                <w:sz w:val="28"/>
                <w:szCs w:val="28"/>
              </w:rPr>
            </w:pPr>
            <w:r w:rsidRPr="002B0534">
              <w:rPr>
                <w:sz w:val="28"/>
                <w:szCs w:val="28"/>
              </w:rPr>
              <w:t xml:space="preserve">__________________ / </w:t>
            </w:r>
            <w:r w:rsidR="004332FC" w:rsidRPr="002B0534">
              <w:rPr>
                <w:sz w:val="28"/>
                <w:szCs w:val="28"/>
              </w:rPr>
              <w:t>______/</w:t>
            </w:r>
          </w:p>
          <w:p w:rsidR="009C7744" w:rsidRPr="002B0534" w:rsidRDefault="00E15880" w:rsidP="009C7744">
            <w:pPr>
              <w:spacing w:after="0"/>
              <w:jc w:val="left"/>
              <w:rPr>
                <w:sz w:val="20"/>
                <w:szCs w:val="20"/>
              </w:rPr>
            </w:pPr>
            <w:r w:rsidRPr="002B0534">
              <w:rPr>
                <w:sz w:val="20"/>
                <w:szCs w:val="20"/>
              </w:rPr>
              <w:t>М.П.</w:t>
            </w:r>
          </w:p>
        </w:tc>
      </w:tr>
    </w:tbl>
    <w:p w:rsidR="00FE4519" w:rsidRDefault="00FE4519" w:rsidP="009F647B">
      <w:pPr>
        <w:pStyle w:val="21"/>
        <w:tabs>
          <w:tab w:val="right" w:pos="10200"/>
        </w:tabs>
        <w:spacing w:after="0" w:line="240" w:lineRule="auto"/>
        <w:ind w:firstLine="709"/>
        <w:rPr>
          <w:b/>
          <w:bCs/>
          <w:sz w:val="28"/>
          <w:szCs w:val="28"/>
        </w:rPr>
      </w:pPr>
    </w:p>
    <w:p w:rsidR="00A93D7E" w:rsidRDefault="00A93D7E" w:rsidP="009F647B">
      <w:pPr>
        <w:pStyle w:val="21"/>
        <w:tabs>
          <w:tab w:val="right" w:pos="10200"/>
        </w:tabs>
        <w:spacing w:after="0" w:line="240" w:lineRule="auto"/>
        <w:ind w:firstLine="709"/>
        <w:rPr>
          <w:b/>
          <w:bCs/>
          <w:sz w:val="28"/>
          <w:szCs w:val="28"/>
        </w:rPr>
      </w:pPr>
    </w:p>
    <w:p w:rsidR="00A93D7E" w:rsidRDefault="00A93D7E" w:rsidP="009F647B">
      <w:pPr>
        <w:pStyle w:val="21"/>
        <w:tabs>
          <w:tab w:val="right" w:pos="10200"/>
        </w:tabs>
        <w:spacing w:after="0" w:line="240" w:lineRule="auto"/>
        <w:ind w:firstLine="709"/>
        <w:rPr>
          <w:b/>
          <w:bCs/>
          <w:sz w:val="28"/>
          <w:szCs w:val="28"/>
        </w:rPr>
      </w:pPr>
    </w:p>
    <w:p w:rsidR="00A93D7E" w:rsidRDefault="00A93D7E" w:rsidP="009F647B">
      <w:pPr>
        <w:pStyle w:val="21"/>
        <w:tabs>
          <w:tab w:val="right" w:pos="10200"/>
        </w:tabs>
        <w:spacing w:after="0" w:line="240" w:lineRule="auto"/>
        <w:ind w:firstLine="709"/>
        <w:rPr>
          <w:b/>
          <w:bCs/>
          <w:sz w:val="28"/>
          <w:szCs w:val="28"/>
        </w:rPr>
      </w:pPr>
    </w:p>
    <w:p w:rsidR="00A93D7E" w:rsidRPr="008A785D" w:rsidRDefault="00A93D7E" w:rsidP="009F647B">
      <w:pPr>
        <w:pStyle w:val="21"/>
        <w:tabs>
          <w:tab w:val="right" w:pos="10200"/>
        </w:tabs>
        <w:spacing w:after="0" w:line="240" w:lineRule="auto"/>
        <w:ind w:firstLine="709"/>
        <w:rPr>
          <w:b/>
          <w:bCs/>
          <w:sz w:val="28"/>
          <w:szCs w:val="28"/>
        </w:rPr>
      </w:pPr>
    </w:p>
    <w:p w:rsidR="0080227A" w:rsidRPr="00D14104" w:rsidRDefault="0080227A" w:rsidP="009F647B">
      <w:pPr>
        <w:spacing w:after="0"/>
        <w:jc w:val="right"/>
        <w:rPr>
          <w:sz w:val="28"/>
          <w:szCs w:val="28"/>
        </w:rPr>
      </w:pPr>
      <w:r w:rsidRPr="00D14104">
        <w:rPr>
          <w:sz w:val="28"/>
          <w:szCs w:val="28"/>
        </w:rPr>
        <w:t>Приложение № 1</w:t>
      </w:r>
    </w:p>
    <w:p w:rsidR="0080227A" w:rsidRPr="00D14104" w:rsidRDefault="0080227A" w:rsidP="009F647B">
      <w:pPr>
        <w:spacing w:after="0"/>
        <w:jc w:val="right"/>
        <w:rPr>
          <w:sz w:val="28"/>
          <w:szCs w:val="28"/>
        </w:rPr>
      </w:pPr>
      <w:r w:rsidRPr="00D14104">
        <w:rPr>
          <w:sz w:val="28"/>
          <w:szCs w:val="28"/>
        </w:rPr>
        <w:t xml:space="preserve">к Контракту № </w:t>
      </w:r>
      <w:r w:rsidR="00C70E7C">
        <w:rPr>
          <w:sz w:val="28"/>
          <w:szCs w:val="28"/>
        </w:rPr>
        <w:t>__________</w:t>
      </w:r>
    </w:p>
    <w:p w:rsidR="0080227A" w:rsidRPr="00D14104" w:rsidRDefault="0080227A" w:rsidP="009F647B">
      <w:pPr>
        <w:spacing w:after="0"/>
        <w:jc w:val="right"/>
        <w:rPr>
          <w:b/>
          <w:sz w:val="28"/>
          <w:szCs w:val="28"/>
        </w:rPr>
      </w:pPr>
      <w:r w:rsidRPr="00D14104">
        <w:rPr>
          <w:sz w:val="28"/>
          <w:szCs w:val="28"/>
        </w:rPr>
        <w:t>от «___» _________202</w:t>
      </w:r>
      <w:r w:rsidR="00C70E7C">
        <w:rPr>
          <w:sz w:val="28"/>
          <w:szCs w:val="28"/>
        </w:rPr>
        <w:t>6</w:t>
      </w:r>
      <w:r w:rsidRPr="00D14104">
        <w:rPr>
          <w:sz w:val="28"/>
          <w:szCs w:val="28"/>
        </w:rPr>
        <w:t xml:space="preserve"> г.</w:t>
      </w:r>
    </w:p>
    <w:p w:rsidR="0080227A" w:rsidRPr="00D14104" w:rsidRDefault="0080227A" w:rsidP="009F647B">
      <w:pPr>
        <w:spacing w:after="0"/>
        <w:jc w:val="right"/>
        <w:rPr>
          <w:b/>
          <w:sz w:val="28"/>
          <w:szCs w:val="28"/>
        </w:rPr>
      </w:pPr>
    </w:p>
    <w:p w:rsidR="0080227A" w:rsidRPr="008F36E8" w:rsidRDefault="009B755E" w:rsidP="009F647B">
      <w:pPr>
        <w:spacing w:after="0"/>
        <w:jc w:val="center"/>
        <w:rPr>
          <w:b/>
          <w:sz w:val="28"/>
          <w:szCs w:val="28"/>
        </w:rPr>
      </w:pPr>
      <w:r w:rsidRPr="008F36E8">
        <w:rPr>
          <w:b/>
          <w:sz w:val="28"/>
          <w:szCs w:val="28"/>
        </w:rPr>
        <w:t>ТЕХНИЧЕСКОЕ ЗАДАНИЕ</w:t>
      </w:r>
    </w:p>
    <w:p w:rsidR="002447E1" w:rsidRDefault="00A93D7E" w:rsidP="00A93D7E">
      <w:pPr>
        <w:pStyle w:val="a3"/>
        <w:spacing w:after="0"/>
        <w:jc w:val="center"/>
        <w:rPr>
          <w:sz w:val="28"/>
          <w:szCs w:val="28"/>
        </w:rPr>
      </w:pPr>
      <w:bookmarkStart w:id="2" w:name="p_895"/>
      <w:r w:rsidRPr="00A93D7E">
        <w:rPr>
          <w:sz w:val="28"/>
          <w:szCs w:val="28"/>
        </w:rPr>
        <w:t>по передаче неисключительных прав на использование антивирусного программного обеспечения «Доктор Веб»</w:t>
      </w:r>
    </w:p>
    <w:p w:rsidR="00A93D7E" w:rsidRDefault="00A93D7E" w:rsidP="00A93D7E">
      <w:pPr>
        <w:pStyle w:val="a3"/>
        <w:spacing w:after="0"/>
        <w:jc w:val="center"/>
        <w:rPr>
          <w:sz w:val="28"/>
          <w:szCs w:val="28"/>
        </w:rPr>
      </w:pPr>
    </w:p>
    <w:p w:rsidR="004F1A09" w:rsidRPr="008F36E8" w:rsidRDefault="004F1A09" w:rsidP="002447E1">
      <w:pPr>
        <w:pStyle w:val="a3"/>
        <w:spacing w:after="0"/>
        <w:ind w:firstLine="708"/>
        <w:rPr>
          <w:sz w:val="28"/>
          <w:szCs w:val="28"/>
        </w:rPr>
      </w:pPr>
      <w:r w:rsidRPr="008F36E8">
        <w:rPr>
          <w:sz w:val="28"/>
          <w:szCs w:val="28"/>
        </w:rPr>
        <w:t>Перечень антивирусного программного обеспечения: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3149"/>
        <w:gridCol w:w="2424"/>
        <w:gridCol w:w="2216"/>
        <w:gridCol w:w="1914"/>
      </w:tblGrid>
      <w:tr w:rsidR="00F30EE5" w:rsidRPr="008F36E8" w:rsidTr="00F30EE5">
        <w:trPr>
          <w:trHeight w:val="44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1F9D">
              <w:rPr>
                <w:b/>
              </w:rPr>
              <w:t>№ п/п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4D" w:rsidRPr="001A1F9D" w:rsidRDefault="00F30EE5" w:rsidP="00F30E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1F9D">
              <w:rPr>
                <w:b/>
              </w:rPr>
              <w:t>Наименование/</w:t>
            </w:r>
          </w:p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1F9D">
              <w:rPr>
                <w:b/>
              </w:rPr>
              <w:t>№ реестровой записи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1F9D">
              <w:rPr>
                <w:b/>
              </w:rPr>
              <w:t>Страна происхождения: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1F9D">
              <w:rPr>
                <w:b/>
              </w:rPr>
              <w:t>Ед. изм.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1F9D">
              <w:rPr>
                <w:b/>
              </w:rPr>
              <w:t>Кол-во лицензий</w:t>
            </w:r>
          </w:p>
        </w:tc>
      </w:tr>
      <w:tr w:rsidR="00F30EE5" w:rsidRPr="008F36E8" w:rsidTr="001A1F9D">
        <w:trPr>
          <w:trHeight w:val="71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  <w:bookmarkStart w:id="3" w:name="_Hlk194377038"/>
            <w:r w:rsidRPr="001A1F9D"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</w:pPr>
            <w:r w:rsidRPr="001A1F9D">
              <w:t>Антивирусное программное обеспечение в составе: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  <w:r w:rsidRPr="001A1F9D">
              <w:t>Россия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E5" w:rsidRPr="001A1F9D" w:rsidRDefault="00F30EE5" w:rsidP="001A1F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30EE5" w:rsidRPr="008F36E8" w:rsidTr="001A1F9D">
        <w:trPr>
          <w:trHeight w:val="108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  <w:r w:rsidRPr="001A1F9D">
              <w:rPr>
                <w:lang w:val="en-US"/>
              </w:rPr>
              <w:t>1</w:t>
            </w:r>
            <w:r w:rsidRPr="001A1F9D">
              <w:t>.1.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4C" w:rsidRPr="001A1F9D" w:rsidRDefault="00F30EE5" w:rsidP="00A93D7E">
            <w:pPr>
              <w:autoSpaceDE w:val="0"/>
              <w:autoSpaceDN w:val="0"/>
              <w:adjustRightInd w:val="0"/>
              <w:jc w:val="left"/>
            </w:pPr>
            <w:r w:rsidRPr="001A1F9D">
              <w:t xml:space="preserve">Антивирусное программное обеспечение </w:t>
            </w:r>
            <w:r w:rsidR="00A93D7E" w:rsidRPr="00A93D7E">
              <w:t xml:space="preserve">Dr.Web Desktop Security Suite (защита рабочих станций) </w:t>
            </w:r>
          </w:p>
        </w:tc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34" w:rsidRDefault="00615C34" w:rsidP="00F30EE5">
            <w:pPr>
              <w:autoSpaceDE w:val="0"/>
              <w:autoSpaceDN w:val="0"/>
              <w:adjustRightInd w:val="0"/>
              <w:jc w:val="center"/>
            </w:pPr>
          </w:p>
          <w:p w:rsidR="00EC114D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  <w:r w:rsidRPr="001A1F9D">
              <w:t xml:space="preserve">шт. </w:t>
            </w:r>
          </w:p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  <w:r w:rsidRPr="001A1F9D">
              <w:t>126</w:t>
            </w:r>
          </w:p>
        </w:tc>
      </w:tr>
      <w:tr w:rsidR="00F30EE5" w:rsidRPr="008F36E8" w:rsidTr="002462B9">
        <w:trPr>
          <w:trHeight w:val="103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  <w:r w:rsidRPr="001A1F9D">
              <w:t>1.2.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EE5" w:rsidRPr="001A1F9D" w:rsidRDefault="00F30EE5" w:rsidP="00EC114D">
            <w:pPr>
              <w:autoSpaceDE w:val="0"/>
              <w:autoSpaceDN w:val="0"/>
              <w:adjustRightInd w:val="0"/>
              <w:jc w:val="left"/>
            </w:pPr>
            <w:r w:rsidRPr="001A1F9D">
              <w:t xml:space="preserve">Антивирусное программное обеспечение </w:t>
            </w:r>
            <w:r w:rsidR="00A93D7E" w:rsidRPr="00A93D7E">
              <w:t>Dr.Web Server Security Suite (защита серверов)</w:t>
            </w:r>
          </w:p>
        </w:tc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34" w:rsidRDefault="00615C34" w:rsidP="00F30EE5">
            <w:pPr>
              <w:autoSpaceDE w:val="0"/>
              <w:autoSpaceDN w:val="0"/>
              <w:adjustRightInd w:val="0"/>
              <w:jc w:val="center"/>
            </w:pPr>
          </w:p>
          <w:p w:rsidR="00EC114D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  <w:r w:rsidRPr="001A1F9D">
              <w:t>шт.</w:t>
            </w:r>
          </w:p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EE5" w:rsidRPr="001A1F9D" w:rsidRDefault="00F30EE5" w:rsidP="00F30EE5">
            <w:pPr>
              <w:autoSpaceDE w:val="0"/>
              <w:autoSpaceDN w:val="0"/>
              <w:adjustRightInd w:val="0"/>
              <w:jc w:val="center"/>
            </w:pPr>
            <w:r w:rsidRPr="001A1F9D">
              <w:t>4</w:t>
            </w:r>
          </w:p>
        </w:tc>
      </w:tr>
      <w:tr w:rsidR="002462B9" w:rsidRPr="008F36E8" w:rsidTr="002462B9">
        <w:trPr>
          <w:trHeight w:val="28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B9" w:rsidRPr="001A1F9D" w:rsidRDefault="002462B9" w:rsidP="00F30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B9" w:rsidRPr="001A1F9D" w:rsidRDefault="002462B9" w:rsidP="00EC114D">
            <w:pPr>
              <w:autoSpaceDE w:val="0"/>
              <w:autoSpaceDN w:val="0"/>
              <w:adjustRightInd w:val="0"/>
              <w:jc w:val="left"/>
            </w:pPr>
            <w:r>
              <w:t>Итого</w:t>
            </w:r>
          </w:p>
        </w:tc>
        <w:tc>
          <w:tcPr>
            <w:tcW w:w="1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B9" w:rsidRPr="001A1F9D" w:rsidRDefault="002462B9" w:rsidP="00F30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B9" w:rsidRPr="001A1F9D" w:rsidRDefault="002462B9" w:rsidP="00F30EE5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B9" w:rsidRPr="001A1F9D" w:rsidRDefault="002462B9" w:rsidP="00F30EE5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</w:tr>
    </w:tbl>
    <w:bookmarkEnd w:id="3"/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 xml:space="preserve">В настоящее время </w:t>
      </w:r>
      <w:r w:rsidR="000544CF" w:rsidRPr="000544CF">
        <w:rPr>
          <w:sz w:val="28"/>
          <w:szCs w:val="28"/>
        </w:rPr>
        <w:t>Сублицензиат</w:t>
      </w:r>
      <w:r w:rsidR="001A1F9D">
        <w:rPr>
          <w:sz w:val="28"/>
          <w:szCs w:val="28"/>
        </w:rPr>
        <w:t xml:space="preserve">ом </w:t>
      </w:r>
      <w:r w:rsidRPr="008F36E8">
        <w:rPr>
          <w:sz w:val="28"/>
          <w:szCs w:val="28"/>
        </w:rPr>
        <w:t>используется программное обеспечение Dr.Web Desktop Security Suite (защита рабочих станций) и Dr.Web Server Security Suite (защита серверов).</w:t>
      </w:r>
    </w:p>
    <w:p w:rsidR="004F1A09" w:rsidRPr="008F36E8" w:rsidRDefault="00C70E7C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70E7C">
        <w:rPr>
          <w:sz w:val="28"/>
          <w:szCs w:val="28"/>
        </w:rPr>
        <w:t xml:space="preserve">Программное обеспечение включено в </w:t>
      </w:r>
      <w:r w:rsidR="0081592E">
        <w:rPr>
          <w:sz w:val="28"/>
          <w:szCs w:val="28"/>
        </w:rPr>
        <w:t>Р</w:t>
      </w:r>
      <w:r w:rsidRPr="00C70E7C">
        <w:rPr>
          <w:sz w:val="28"/>
          <w:szCs w:val="28"/>
        </w:rPr>
        <w:t>еестр</w:t>
      </w:r>
      <w:r w:rsidR="0081592E">
        <w:rPr>
          <w:sz w:val="28"/>
          <w:szCs w:val="28"/>
        </w:rPr>
        <w:t>е</w:t>
      </w:r>
      <w:r w:rsidRPr="00C70E7C">
        <w:rPr>
          <w:sz w:val="28"/>
          <w:szCs w:val="28"/>
        </w:rPr>
        <w:t xml:space="preserve"> российских программ</w:t>
      </w:r>
      <w:r w:rsidR="0081592E">
        <w:rPr>
          <w:sz w:val="28"/>
          <w:szCs w:val="28"/>
        </w:rPr>
        <w:t>ного обеспечения</w:t>
      </w:r>
      <w:r w:rsidRPr="00C70E7C">
        <w:rPr>
          <w:sz w:val="28"/>
          <w:szCs w:val="28"/>
        </w:rPr>
        <w:t>. При осуществлении закупки применяется национальный режим в соответствии с постановлением Правительства Российской Федерации от 23.12.2024 № 1875</w:t>
      </w:r>
      <w:r w:rsidR="004F1A09" w:rsidRPr="008F36E8">
        <w:rPr>
          <w:sz w:val="28"/>
          <w:szCs w:val="28"/>
        </w:rPr>
        <w:t>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Лицензионное программное обеспечение должно иметь сертификаты ФСТЭК и ФСБ.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Программный интерфейс всех антивирусных средств, включая средства управления на русском языке.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Все антивирусные средства, включая средства управления, обладают контекстной справочной системой на русском языке.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Антивирусные средства включают: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• Программные средства антивирусной защиты для рабочих станций Windows - 126 (сто двадцать шесть) штук;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• Программные средства антивирусной защиты для файловых серверов Windows - 4 (четыре) штуки;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• Обновляемые базы данных сигнатур вредоносных программ и атак;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• Эксплуатационную документацию на русском языке.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8F36E8">
        <w:rPr>
          <w:b/>
          <w:sz w:val="28"/>
          <w:szCs w:val="28"/>
        </w:rPr>
        <w:t>Обновление антивирусных баз: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Обновляемые антивирусные базы данных обеспечивают реализацию следующих функциональных возможностей: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• Регламентное обновление антивирусных баз 1 раз в течение календарных суток.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• Множественность путей обновления, в том числе – по каналам связи и на отчуждаемых электронных носителях информации.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• Проверку целостности и подлинности обновлений средствами электронной цифровой подписи.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8F36E8">
        <w:rPr>
          <w:b/>
          <w:sz w:val="28"/>
          <w:szCs w:val="28"/>
        </w:rPr>
        <w:t>Эксплуатационная документация: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Эксплуатационная документация для всех программных продуктов антивирусной защиты, включая средства управления, включает документы, подготовленные в соответствии с требованиями государственных стандартов, на русском языке, в том числе: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• Руководство пользователя (администратора).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Документация, поставляемая с антивирусными средствами, детально описывает процесс установки, настройки и эксплуатации соответствующего средства антивирусной защиты.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8F36E8">
        <w:rPr>
          <w:b/>
          <w:sz w:val="28"/>
          <w:szCs w:val="28"/>
        </w:rPr>
        <w:t>Техническая поддержка: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Техническая поддержка ПО: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• Предоставляется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круглосуточно без праздников и выходных по телефону, электронной почте и через Интернет.</w:t>
      </w:r>
    </w:p>
    <w:p w:rsidR="004F1A09" w:rsidRPr="008F36E8" w:rsidRDefault="004F1A09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36E8">
        <w:rPr>
          <w:sz w:val="28"/>
          <w:szCs w:val="28"/>
        </w:rPr>
        <w:t>• Web-сайт производителя ПО на русском языке, имеет специальный раздел, посвящённый технической поддержке ПО, пополняемую базу знаний, а также форум пользователей программных продуктов.</w:t>
      </w:r>
    </w:p>
    <w:p w:rsidR="004F1A09" w:rsidRPr="008F36E8" w:rsidRDefault="00C70E7C" w:rsidP="004F1A0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70E7C">
        <w:rPr>
          <w:sz w:val="28"/>
          <w:szCs w:val="28"/>
        </w:rPr>
        <w:t>Срок действия лицензии на использование ПО составляет 12 (двенадцать) месяцев с момента активации лицензии на ПО</w:t>
      </w:r>
      <w:r w:rsidR="004F1A09" w:rsidRPr="008F36E8">
        <w:rPr>
          <w:sz w:val="28"/>
          <w:szCs w:val="28"/>
        </w:rPr>
        <w:t>.</w:t>
      </w:r>
    </w:p>
    <w:bookmarkEnd w:id="2"/>
    <w:p w:rsidR="001A1F9D" w:rsidRDefault="001A1F9D" w:rsidP="004F1A09"/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4937"/>
      </w:tblGrid>
      <w:tr w:rsidR="00827925" w:rsidRPr="001A1F9D" w:rsidTr="002C4251">
        <w:tc>
          <w:tcPr>
            <w:tcW w:w="5236" w:type="dxa"/>
          </w:tcPr>
          <w:p w:rsidR="00827925" w:rsidRPr="001A1F9D" w:rsidRDefault="00C742CA" w:rsidP="002C42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</w:t>
            </w:r>
            <w:r w:rsidR="00827925" w:rsidRPr="001A1F9D">
              <w:rPr>
                <w:sz w:val="28"/>
                <w:szCs w:val="28"/>
              </w:rPr>
              <w:t>ЛИЦЕНЗИАТ:</w:t>
            </w:r>
          </w:p>
          <w:p w:rsidR="00827925" w:rsidRPr="001A1F9D" w:rsidRDefault="00827925" w:rsidP="00EC114D">
            <w:pPr>
              <w:spacing w:after="0"/>
              <w:jc w:val="center"/>
              <w:rPr>
                <w:sz w:val="28"/>
                <w:szCs w:val="28"/>
              </w:rPr>
            </w:pPr>
            <w:r w:rsidRPr="001A1F9D">
              <w:rPr>
                <w:sz w:val="28"/>
                <w:szCs w:val="28"/>
              </w:rPr>
              <w:t>Федеральное бюджетное учреждение</w:t>
            </w:r>
          </w:p>
          <w:p w:rsidR="00827925" w:rsidRDefault="00827925" w:rsidP="00EC114D">
            <w:pPr>
              <w:spacing w:after="0"/>
              <w:jc w:val="center"/>
              <w:rPr>
                <w:sz w:val="28"/>
                <w:szCs w:val="28"/>
              </w:rPr>
            </w:pPr>
            <w:r w:rsidRPr="001A1F9D">
              <w:rPr>
                <w:sz w:val="28"/>
                <w:szCs w:val="28"/>
              </w:rPr>
              <w:t>«Центр управления проектами в промышленности» (сокращенное наименование – ЦУПП)</w:t>
            </w:r>
          </w:p>
          <w:p w:rsidR="00FF7DBC" w:rsidRPr="001A1F9D" w:rsidRDefault="00FF7DBC" w:rsidP="00EC114D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827925" w:rsidRDefault="004043DD" w:rsidP="002C425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директор</w:t>
            </w:r>
          </w:p>
          <w:p w:rsidR="00FF7DBC" w:rsidRPr="001A1F9D" w:rsidRDefault="00FF7DBC" w:rsidP="002C4251">
            <w:pPr>
              <w:spacing w:after="0"/>
              <w:rPr>
                <w:sz w:val="28"/>
                <w:szCs w:val="28"/>
              </w:rPr>
            </w:pPr>
          </w:p>
          <w:p w:rsidR="00827925" w:rsidRPr="001A1F9D" w:rsidRDefault="006B7938" w:rsidP="002C4251">
            <w:pPr>
              <w:spacing w:after="0"/>
              <w:rPr>
                <w:sz w:val="28"/>
                <w:szCs w:val="28"/>
              </w:rPr>
            </w:pPr>
            <w:r w:rsidRPr="001A1F9D">
              <w:rPr>
                <w:sz w:val="28"/>
                <w:szCs w:val="28"/>
              </w:rPr>
              <w:t>__________________/</w:t>
            </w:r>
            <w:r w:rsidR="00FF7DBC">
              <w:rPr>
                <w:sz w:val="28"/>
                <w:szCs w:val="28"/>
              </w:rPr>
              <w:t>Я</w:t>
            </w:r>
            <w:r w:rsidR="004043DD">
              <w:rPr>
                <w:sz w:val="28"/>
                <w:szCs w:val="28"/>
              </w:rPr>
              <w:t>.</w:t>
            </w:r>
            <w:r w:rsidR="00FF7DBC">
              <w:rPr>
                <w:sz w:val="28"/>
                <w:szCs w:val="28"/>
              </w:rPr>
              <w:t>А</w:t>
            </w:r>
            <w:r w:rsidR="004043DD">
              <w:rPr>
                <w:sz w:val="28"/>
                <w:szCs w:val="28"/>
              </w:rPr>
              <w:t xml:space="preserve">. </w:t>
            </w:r>
            <w:r w:rsidR="00FF7DBC">
              <w:rPr>
                <w:sz w:val="28"/>
                <w:szCs w:val="28"/>
              </w:rPr>
              <w:t>Шумкова</w:t>
            </w:r>
          </w:p>
          <w:p w:rsidR="00827925" w:rsidRPr="001A1F9D" w:rsidRDefault="00827925" w:rsidP="002C4251">
            <w:pPr>
              <w:spacing w:after="0"/>
              <w:jc w:val="left"/>
              <w:rPr>
                <w:sz w:val="28"/>
                <w:szCs w:val="28"/>
              </w:rPr>
            </w:pPr>
            <w:r w:rsidRPr="001A1F9D">
              <w:rPr>
                <w:sz w:val="28"/>
                <w:szCs w:val="28"/>
              </w:rPr>
              <w:t>М.П.</w:t>
            </w:r>
          </w:p>
        </w:tc>
        <w:tc>
          <w:tcPr>
            <w:tcW w:w="4937" w:type="dxa"/>
          </w:tcPr>
          <w:p w:rsidR="00827925" w:rsidRPr="001A1F9D" w:rsidRDefault="00305BE1" w:rsidP="002C42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ЛИЦЕНЗИАТ</w:t>
            </w:r>
            <w:r w:rsidR="00827925" w:rsidRPr="001A1F9D">
              <w:rPr>
                <w:sz w:val="28"/>
                <w:szCs w:val="28"/>
              </w:rPr>
              <w:t>:</w:t>
            </w:r>
          </w:p>
          <w:p w:rsidR="00827925" w:rsidRPr="001A1F9D" w:rsidRDefault="00827925" w:rsidP="002C4251">
            <w:pPr>
              <w:spacing w:after="0"/>
              <w:jc w:val="left"/>
              <w:rPr>
                <w:sz w:val="28"/>
                <w:szCs w:val="28"/>
              </w:rPr>
            </w:pPr>
          </w:p>
          <w:p w:rsidR="006B7938" w:rsidRPr="001A1F9D" w:rsidRDefault="006B7938" w:rsidP="002C4251">
            <w:pPr>
              <w:spacing w:after="0"/>
              <w:jc w:val="left"/>
              <w:rPr>
                <w:sz w:val="28"/>
                <w:szCs w:val="28"/>
              </w:rPr>
            </w:pPr>
          </w:p>
          <w:p w:rsidR="006B7938" w:rsidRPr="001A1F9D" w:rsidRDefault="006B7938" w:rsidP="002C4251">
            <w:pPr>
              <w:spacing w:after="0"/>
              <w:jc w:val="left"/>
              <w:rPr>
                <w:sz w:val="28"/>
                <w:szCs w:val="28"/>
              </w:rPr>
            </w:pPr>
          </w:p>
          <w:p w:rsidR="006B7938" w:rsidRPr="001A1F9D" w:rsidRDefault="006B7938" w:rsidP="002C4251">
            <w:pPr>
              <w:spacing w:after="0"/>
              <w:jc w:val="left"/>
              <w:rPr>
                <w:sz w:val="28"/>
                <w:szCs w:val="28"/>
              </w:rPr>
            </w:pPr>
          </w:p>
          <w:p w:rsidR="004043DD" w:rsidRDefault="00FF7DBC" w:rsidP="004043DD">
            <w:pPr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 w:rsidR="004043DD" w:rsidRPr="004043DD">
              <w:rPr>
                <w:sz w:val="28"/>
                <w:szCs w:val="28"/>
              </w:rPr>
              <w:t xml:space="preserve"> </w:t>
            </w:r>
          </w:p>
          <w:p w:rsidR="00FF7DBC" w:rsidRDefault="00FF7DBC" w:rsidP="004043DD">
            <w:pPr>
              <w:spacing w:after="0"/>
              <w:jc w:val="left"/>
              <w:rPr>
                <w:sz w:val="28"/>
                <w:szCs w:val="28"/>
              </w:rPr>
            </w:pPr>
          </w:p>
          <w:p w:rsidR="00FF7DBC" w:rsidRPr="004043DD" w:rsidRDefault="00FF7DBC" w:rsidP="004043DD">
            <w:pPr>
              <w:spacing w:after="0"/>
              <w:jc w:val="left"/>
              <w:rPr>
                <w:sz w:val="28"/>
                <w:szCs w:val="28"/>
              </w:rPr>
            </w:pPr>
          </w:p>
          <w:p w:rsidR="004043DD" w:rsidRPr="004043DD" w:rsidRDefault="004043DD" w:rsidP="004043DD">
            <w:pPr>
              <w:spacing w:after="0"/>
              <w:jc w:val="left"/>
              <w:rPr>
                <w:sz w:val="28"/>
                <w:szCs w:val="28"/>
              </w:rPr>
            </w:pPr>
            <w:r w:rsidRPr="004043DD">
              <w:rPr>
                <w:sz w:val="28"/>
                <w:szCs w:val="28"/>
              </w:rPr>
              <w:t xml:space="preserve">_________________ / </w:t>
            </w:r>
            <w:r w:rsidR="00FF7DBC">
              <w:rPr>
                <w:sz w:val="28"/>
                <w:szCs w:val="28"/>
              </w:rPr>
              <w:t>_____</w:t>
            </w:r>
            <w:r w:rsidR="00E528FF">
              <w:rPr>
                <w:sz w:val="28"/>
                <w:szCs w:val="28"/>
                <w:lang w:val="en-US"/>
              </w:rPr>
              <w:t>____</w:t>
            </w:r>
            <w:r w:rsidR="00FF7DBC">
              <w:rPr>
                <w:sz w:val="28"/>
                <w:szCs w:val="28"/>
              </w:rPr>
              <w:t>_/</w:t>
            </w:r>
          </w:p>
          <w:p w:rsidR="00827925" w:rsidRPr="001A1F9D" w:rsidRDefault="00827925" w:rsidP="002C4251">
            <w:pPr>
              <w:spacing w:after="0"/>
              <w:jc w:val="left"/>
              <w:rPr>
                <w:sz w:val="28"/>
                <w:szCs w:val="28"/>
              </w:rPr>
            </w:pPr>
            <w:r w:rsidRPr="001A1F9D">
              <w:rPr>
                <w:sz w:val="28"/>
                <w:szCs w:val="28"/>
              </w:rPr>
              <w:t>М.П.</w:t>
            </w:r>
          </w:p>
        </w:tc>
      </w:tr>
    </w:tbl>
    <w:p w:rsidR="008469AE" w:rsidRDefault="008469AE" w:rsidP="00827925">
      <w:pPr>
        <w:pStyle w:val="a3"/>
        <w:spacing w:after="0" w:line="264" w:lineRule="auto"/>
        <w:rPr>
          <w:sz w:val="28"/>
          <w:szCs w:val="28"/>
        </w:rPr>
      </w:pPr>
    </w:p>
    <w:p w:rsidR="008469AE" w:rsidRPr="00D14104" w:rsidRDefault="008469AE" w:rsidP="00827925">
      <w:pPr>
        <w:pStyle w:val="a3"/>
        <w:spacing w:after="0" w:line="264" w:lineRule="auto"/>
        <w:rPr>
          <w:sz w:val="28"/>
          <w:szCs w:val="28"/>
        </w:rPr>
      </w:pPr>
    </w:p>
    <w:sectPr w:rsidR="008469AE" w:rsidRPr="00D14104" w:rsidSect="002B0534">
      <w:footerReference w:type="default" r:id="rId9"/>
      <w:pgSz w:w="11906" w:h="16838"/>
      <w:pgMar w:top="709" w:right="424" w:bottom="709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BC" w:rsidRDefault="00FF7DBC" w:rsidP="00DA4BF5">
      <w:pPr>
        <w:spacing w:after="0"/>
      </w:pPr>
      <w:r>
        <w:separator/>
      </w:r>
    </w:p>
  </w:endnote>
  <w:endnote w:type="continuationSeparator" w:id="0">
    <w:p w:rsidR="00FF7DBC" w:rsidRDefault="00FF7DBC" w:rsidP="00DA4B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360598"/>
      <w:docPartObj>
        <w:docPartGallery w:val="Page Numbers (Bottom of Page)"/>
        <w:docPartUnique/>
      </w:docPartObj>
    </w:sdtPr>
    <w:sdtEndPr/>
    <w:sdtContent>
      <w:p w:rsidR="00FF7DBC" w:rsidRDefault="00FF7D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2D3">
          <w:rPr>
            <w:noProof/>
          </w:rPr>
          <w:t>2</w:t>
        </w:r>
        <w:r>
          <w:fldChar w:fldCharType="end"/>
        </w:r>
      </w:p>
    </w:sdtContent>
  </w:sdt>
  <w:p w:rsidR="00FF7DBC" w:rsidRDefault="00FF7D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BC" w:rsidRDefault="00FF7DBC" w:rsidP="00DA4BF5">
      <w:pPr>
        <w:spacing w:after="0"/>
      </w:pPr>
      <w:r>
        <w:separator/>
      </w:r>
    </w:p>
  </w:footnote>
  <w:footnote w:type="continuationSeparator" w:id="0">
    <w:p w:rsidR="00FF7DBC" w:rsidRDefault="00FF7DBC" w:rsidP="00DA4B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27CB"/>
    <w:multiLevelType w:val="hybridMultilevel"/>
    <w:tmpl w:val="AF62F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F3CA2"/>
    <w:multiLevelType w:val="multilevel"/>
    <w:tmpl w:val="812039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ED03C88"/>
    <w:multiLevelType w:val="hybridMultilevel"/>
    <w:tmpl w:val="6F86CEE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282"/>
    <w:multiLevelType w:val="hybridMultilevel"/>
    <w:tmpl w:val="5F1E8B7C"/>
    <w:lvl w:ilvl="0" w:tplc="B00E7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0E7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2006E0"/>
    <w:multiLevelType w:val="multilevel"/>
    <w:tmpl w:val="F6A4BDFA"/>
    <w:lvl w:ilvl="0">
      <w:start w:val="10"/>
      <w:numFmt w:val="decimal"/>
      <w:lvlText w:val="%1."/>
      <w:lvlJc w:val="left"/>
      <w:pPr>
        <w:ind w:left="1802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33C7090A"/>
    <w:multiLevelType w:val="hybridMultilevel"/>
    <w:tmpl w:val="D74C1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5345F4"/>
    <w:multiLevelType w:val="multilevel"/>
    <w:tmpl w:val="A3B62E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43CA6697"/>
    <w:multiLevelType w:val="multilevel"/>
    <w:tmpl w:val="D79CF4A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46B77C0"/>
    <w:multiLevelType w:val="hybridMultilevel"/>
    <w:tmpl w:val="7F22A1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118"/>
        </w:tabs>
        <w:ind w:left="4118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397"/>
        </w:tabs>
        <w:ind w:left="5397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56"/>
        </w:tabs>
        <w:ind w:left="4406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pStyle w:val="-"/>
      <w:lvlText w:val="%4)"/>
      <w:lvlJc w:val="left"/>
      <w:pPr>
        <w:tabs>
          <w:tab w:val="num" w:pos="4046"/>
        </w:tabs>
        <w:ind w:left="4046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5486"/>
        </w:tabs>
        <w:ind w:left="5486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4838"/>
        </w:tabs>
        <w:ind w:left="483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2"/>
        </w:tabs>
        <w:ind w:left="498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26"/>
        </w:tabs>
        <w:ind w:left="51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70"/>
        </w:tabs>
        <w:ind w:left="5270" w:hanging="1584"/>
      </w:pPr>
      <w:rPr>
        <w:rFonts w:hint="default"/>
      </w:rPr>
    </w:lvl>
  </w:abstractNum>
  <w:abstractNum w:abstractNumId="10" w15:restartNumberingAfterBreak="0">
    <w:nsid w:val="667B43F3"/>
    <w:multiLevelType w:val="hybridMultilevel"/>
    <w:tmpl w:val="AF62F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654B7"/>
    <w:multiLevelType w:val="multilevel"/>
    <w:tmpl w:val="05F4AC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7E7614C"/>
    <w:multiLevelType w:val="multilevel"/>
    <w:tmpl w:val="F1920C9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81B2B5C"/>
    <w:multiLevelType w:val="hybridMultilevel"/>
    <w:tmpl w:val="2B329314"/>
    <w:lvl w:ilvl="0" w:tplc="24DA431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A62A2"/>
    <w:multiLevelType w:val="hybridMultilevel"/>
    <w:tmpl w:val="9D6CE26C"/>
    <w:lvl w:ilvl="0" w:tplc="32820978">
      <w:start w:val="1"/>
      <w:numFmt w:val="decimal"/>
      <w:lvlText w:val="9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11"/>
  </w:num>
  <w:num w:numId="15">
    <w:abstractNumId w:val="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63"/>
    <w:rsid w:val="000007D0"/>
    <w:rsid w:val="000009C7"/>
    <w:rsid w:val="0000240D"/>
    <w:rsid w:val="0001070B"/>
    <w:rsid w:val="00010E81"/>
    <w:rsid w:val="00012AF7"/>
    <w:rsid w:val="0001314C"/>
    <w:rsid w:val="00015CB1"/>
    <w:rsid w:val="0002017B"/>
    <w:rsid w:val="00020A96"/>
    <w:rsid w:val="00020C87"/>
    <w:rsid w:val="000345FD"/>
    <w:rsid w:val="000456D6"/>
    <w:rsid w:val="00047D8E"/>
    <w:rsid w:val="000544CF"/>
    <w:rsid w:val="00055FE3"/>
    <w:rsid w:val="0006020C"/>
    <w:rsid w:val="00072E5F"/>
    <w:rsid w:val="0007505C"/>
    <w:rsid w:val="0007765B"/>
    <w:rsid w:val="000803CC"/>
    <w:rsid w:val="0008518A"/>
    <w:rsid w:val="00085DB1"/>
    <w:rsid w:val="00086C54"/>
    <w:rsid w:val="00093065"/>
    <w:rsid w:val="00094777"/>
    <w:rsid w:val="00094F45"/>
    <w:rsid w:val="0009587A"/>
    <w:rsid w:val="00097FAD"/>
    <w:rsid w:val="000A385E"/>
    <w:rsid w:val="000A38E7"/>
    <w:rsid w:val="000B0318"/>
    <w:rsid w:val="000B364E"/>
    <w:rsid w:val="000B7176"/>
    <w:rsid w:val="000B757F"/>
    <w:rsid w:val="000C6E8C"/>
    <w:rsid w:val="000D076A"/>
    <w:rsid w:val="000D6C3D"/>
    <w:rsid w:val="000E2B9F"/>
    <w:rsid w:val="000E3E98"/>
    <w:rsid w:val="000F2DBB"/>
    <w:rsid w:val="000F3327"/>
    <w:rsid w:val="00104C3F"/>
    <w:rsid w:val="001143ED"/>
    <w:rsid w:val="00115CFD"/>
    <w:rsid w:val="001173D9"/>
    <w:rsid w:val="00117E93"/>
    <w:rsid w:val="001236FE"/>
    <w:rsid w:val="00123E7B"/>
    <w:rsid w:val="00135B53"/>
    <w:rsid w:val="00137AFA"/>
    <w:rsid w:val="00151B61"/>
    <w:rsid w:val="00151D80"/>
    <w:rsid w:val="00154AC5"/>
    <w:rsid w:val="00171BCE"/>
    <w:rsid w:val="001761F2"/>
    <w:rsid w:val="001767DD"/>
    <w:rsid w:val="001902D3"/>
    <w:rsid w:val="00194111"/>
    <w:rsid w:val="00195547"/>
    <w:rsid w:val="001A1E14"/>
    <w:rsid w:val="001A1F9D"/>
    <w:rsid w:val="001A3BF5"/>
    <w:rsid w:val="001D34EA"/>
    <w:rsid w:val="001D397A"/>
    <w:rsid w:val="001E383E"/>
    <w:rsid w:val="0022541C"/>
    <w:rsid w:val="0023598A"/>
    <w:rsid w:val="002426D6"/>
    <w:rsid w:val="002447E1"/>
    <w:rsid w:val="002462B9"/>
    <w:rsid w:val="002513A8"/>
    <w:rsid w:val="0026195A"/>
    <w:rsid w:val="00270460"/>
    <w:rsid w:val="002713E5"/>
    <w:rsid w:val="00273BAF"/>
    <w:rsid w:val="00273BFF"/>
    <w:rsid w:val="00282144"/>
    <w:rsid w:val="002823C3"/>
    <w:rsid w:val="0028335A"/>
    <w:rsid w:val="002863EB"/>
    <w:rsid w:val="0028743E"/>
    <w:rsid w:val="002921A0"/>
    <w:rsid w:val="00294CF8"/>
    <w:rsid w:val="0029723F"/>
    <w:rsid w:val="0029736A"/>
    <w:rsid w:val="002A081A"/>
    <w:rsid w:val="002A3A0F"/>
    <w:rsid w:val="002A4666"/>
    <w:rsid w:val="002A66C0"/>
    <w:rsid w:val="002B0534"/>
    <w:rsid w:val="002B0C24"/>
    <w:rsid w:val="002C4251"/>
    <w:rsid w:val="002C4BA0"/>
    <w:rsid w:val="002E5D79"/>
    <w:rsid w:val="002E7E47"/>
    <w:rsid w:val="00304DCD"/>
    <w:rsid w:val="003055EF"/>
    <w:rsid w:val="00305BE1"/>
    <w:rsid w:val="0031024E"/>
    <w:rsid w:val="003104B7"/>
    <w:rsid w:val="0031486C"/>
    <w:rsid w:val="00317DBB"/>
    <w:rsid w:val="003256E7"/>
    <w:rsid w:val="0032763A"/>
    <w:rsid w:val="00334399"/>
    <w:rsid w:val="00337FAA"/>
    <w:rsid w:val="00341DE2"/>
    <w:rsid w:val="00343F72"/>
    <w:rsid w:val="003578CF"/>
    <w:rsid w:val="00363756"/>
    <w:rsid w:val="003641C1"/>
    <w:rsid w:val="0036548A"/>
    <w:rsid w:val="00367E48"/>
    <w:rsid w:val="00380E3C"/>
    <w:rsid w:val="00395CDF"/>
    <w:rsid w:val="003A25C9"/>
    <w:rsid w:val="003A7B96"/>
    <w:rsid w:val="003B4C64"/>
    <w:rsid w:val="003C127E"/>
    <w:rsid w:val="003C6C93"/>
    <w:rsid w:val="003E1557"/>
    <w:rsid w:val="003E2602"/>
    <w:rsid w:val="003E492D"/>
    <w:rsid w:val="003E5A5B"/>
    <w:rsid w:val="003F299B"/>
    <w:rsid w:val="003F6A3C"/>
    <w:rsid w:val="004043DD"/>
    <w:rsid w:val="004046AF"/>
    <w:rsid w:val="00404B7B"/>
    <w:rsid w:val="00417C42"/>
    <w:rsid w:val="004332FC"/>
    <w:rsid w:val="0043390B"/>
    <w:rsid w:val="004448DD"/>
    <w:rsid w:val="004454F7"/>
    <w:rsid w:val="004539AB"/>
    <w:rsid w:val="004571FB"/>
    <w:rsid w:val="00464857"/>
    <w:rsid w:val="004872B0"/>
    <w:rsid w:val="004876CA"/>
    <w:rsid w:val="00490B3E"/>
    <w:rsid w:val="004936FC"/>
    <w:rsid w:val="004A054F"/>
    <w:rsid w:val="004A3064"/>
    <w:rsid w:val="004B27B2"/>
    <w:rsid w:val="004B682E"/>
    <w:rsid w:val="004C0F0F"/>
    <w:rsid w:val="004C7BB9"/>
    <w:rsid w:val="004D6BB3"/>
    <w:rsid w:val="004E4A81"/>
    <w:rsid w:val="004E4ACE"/>
    <w:rsid w:val="004E76CE"/>
    <w:rsid w:val="004F1A09"/>
    <w:rsid w:val="00502C97"/>
    <w:rsid w:val="00504BDB"/>
    <w:rsid w:val="00504E83"/>
    <w:rsid w:val="005171ED"/>
    <w:rsid w:val="0052425A"/>
    <w:rsid w:val="00535BAD"/>
    <w:rsid w:val="00536D57"/>
    <w:rsid w:val="00537900"/>
    <w:rsid w:val="00547BA1"/>
    <w:rsid w:val="00547C38"/>
    <w:rsid w:val="00560AE3"/>
    <w:rsid w:val="00573F4A"/>
    <w:rsid w:val="0058060F"/>
    <w:rsid w:val="00582F58"/>
    <w:rsid w:val="00586739"/>
    <w:rsid w:val="00591384"/>
    <w:rsid w:val="00593F24"/>
    <w:rsid w:val="00596F63"/>
    <w:rsid w:val="005A06FA"/>
    <w:rsid w:val="005B148B"/>
    <w:rsid w:val="005B1963"/>
    <w:rsid w:val="005C23CF"/>
    <w:rsid w:val="005C4771"/>
    <w:rsid w:val="005D1D4A"/>
    <w:rsid w:val="005E148E"/>
    <w:rsid w:val="005E563B"/>
    <w:rsid w:val="005F01E8"/>
    <w:rsid w:val="00600827"/>
    <w:rsid w:val="0060318B"/>
    <w:rsid w:val="00605283"/>
    <w:rsid w:val="00612FB3"/>
    <w:rsid w:val="00614BDE"/>
    <w:rsid w:val="00615C34"/>
    <w:rsid w:val="0062042F"/>
    <w:rsid w:val="0063063E"/>
    <w:rsid w:val="00635760"/>
    <w:rsid w:val="00635CCC"/>
    <w:rsid w:val="006379BB"/>
    <w:rsid w:val="0065457F"/>
    <w:rsid w:val="00660C57"/>
    <w:rsid w:val="00665452"/>
    <w:rsid w:val="00665AAC"/>
    <w:rsid w:val="00670E1C"/>
    <w:rsid w:val="0067348D"/>
    <w:rsid w:val="00677C88"/>
    <w:rsid w:val="00683BE1"/>
    <w:rsid w:val="00686ACC"/>
    <w:rsid w:val="006878BE"/>
    <w:rsid w:val="006A3629"/>
    <w:rsid w:val="006A40EF"/>
    <w:rsid w:val="006B32EE"/>
    <w:rsid w:val="006B5073"/>
    <w:rsid w:val="006B7938"/>
    <w:rsid w:val="006C1906"/>
    <w:rsid w:val="006C3020"/>
    <w:rsid w:val="006C6F93"/>
    <w:rsid w:val="006E03F9"/>
    <w:rsid w:val="006E2A8A"/>
    <w:rsid w:val="006E49FC"/>
    <w:rsid w:val="006E77D5"/>
    <w:rsid w:val="006F19DB"/>
    <w:rsid w:val="006F3368"/>
    <w:rsid w:val="006F358C"/>
    <w:rsid w:val="006F597F"/>
    <w:rsid w:val="006F604F"/>
    <w:rsid w:val="0070765C"/>
    <w:rsid w:val="007120CC"/>
    <w:rsid w:val="00713BCE"/>
    <w:rsid w:val="00715175"/>
    <w:rsid w:val="00720934"/>
    <w:rsid w:val="00721A25"/>
    <w:rsid w:val="007242B7"/>
    <w:rsid w:val="00725EB0"/>
    <w:rsid w:val="00734867"/>
    <w:rsid w:val="007353D3"/>
    <w:rsid w:val="007378F2"/>
    <w:rsid w:val="00740A8F"/>
    <w:rsid w:val="00740C85"/>
    <w:rsid w:val="0074312A"/>
    <w:rsid w:val="00745DB3"/>
    <w:rsid w:val="0074785D"/>
    <w:rsid w:val="0075070F"/>
    <w:rsid w:val="00754339"/>
    <w:rsid w:val="0075689C"/>
    <w:rsid w:val="00771AAD"/>
    <w:rsid w:val="0078244E"/>
    <w:rsid w:val="007833CD"/>
    <w:rsid w:val="00784A6B"/>
    <w:rsid w:val="0079172E"/>
    <w:rsid w:val="007A2E76"/>
    <w:rsid w:val="007A6221"/>
    <w:rsid w:val="007B5ABC"/>
    <w:rsid w:val="007C20E2"/>
    <w:rsid w:val="007C5910"/>
    <w:rsid w:val="007C7DA3"/>
    <w:rsid w:val="007D68DE"/>
    <w:rsid w:val="007E43F0"/>
    <w:rsid w:val="007E5C93"/>
    <w:rsid w:val="007F2979"/>
    <w:rsid w:val="007F36E4"/>
    <w:rsid w:val="007F41FB"/>
    <w:rsid w:val="0080227A"/>
    <w:rsid w:val="008079D0"/>
    <w:rsid w:val="00813B3D"/>
    <w:rsid w:val="00814100"/>
    <w:rsid w:val="0081592E"/>
    <w:rsid w:val="00827925"/>
    <w:rsid w:val="00833CDA"/>
    <w:rsid w:val="00840E0F"/>
    <w:rsid w:val="00843C74"/>
    <w:rsid w:val="008469AE"/>
    <w:rsid w:val="00851654"/>
    <w:rsid w:val="00856187"/>
    <w:rsid w:val="00862D54"/>
    <w:rsid w:val="00867991"/>
    <w:rsid w:val="00872085"/>
    <w:rsid w:val="00874DC0"/>
    <w:rsid w:val="00882F69"/>
    <w:rsid w:val="008909A1"/>
    <w:rsid w:val="00893E3A"/>
    <w:rsid w:val="008A785D"/>
    <w:rsid w:val="008C3DC9"/>
    <w:rsid w:val="008D5786"/>
    <w:rsid w:val="008E0FC1"/>
    <w:rsid w:val="008E628C"/>
    <w:rsid w:val="008F1E19"/>
    <w:rsid w:val="008F36E8"/>
    <w:rsid w:val="008F49A1"/>
    <w:rsid w:val="008F4A34"/>
    <w:rsid w:val="00902577"/>
    <w:rsid w:val="00906D94"/>
    <w:rsid w:val="009158C5"/>
    <w:rsid w:val="00922E15"/>
    <w:rsid w:val="00924473"/>
    <w:rsid w:val="00941757"/>
    <w:rsid w:val="00964C0E"/>
    <w:rsid w:val="00975C46"/>
    <w:rsid w:val="009833E0"/>
    <w:rsid w:val="009952FF"/>
    <w:rsid w:val="009A10C1"/>
    <w:rsid w:val="009A6830"/>
    <w:rsid w:val="009A6B0F"/>
    <w:rsid w:val="009A6F2B"/>
    <w:rsid w:val="009A7C13"/>
    <w:rsid w:val="009B5934"/>
    <w:rsid w:val="009B5940"/>
    <w:rsid w:val="009B755E"/>
    <w:rsid w:val="009C3C54"/>
    <w:rsid w:val="009C4FD1"/>
    <w:rsid w:val="009C7744"/>
    <w:rsid w:val="009D2BAD"/>
    <w:rsid w:val="009D5654"/>
    <w:rsid w:val="009E1D73"/>
    <w:rsid w:val="009F1727"/>
    <w:rsid w:val="009F29D1"/>
    <w:rsid w:val="009F647B"/>
    <w:rsid w:val="00A06015"/>
    <w:rsid w:val="00A31374"/>
    <w:rsid w:val="00A462F6"/>
    <w:rsid w:val="00A47C92"/>
    <w:rsid w:val="00A539ED"/>
    <w:rsid w:val="00A53F04"/>
    <w:rsid w:val="00A546A1"/>
    <w:rsid w:val="00A57ADD"/>
    <w:rsid w:val="00A6213C"/>
    <w:rsid w:val="00A624AA"/>
    <w:rsid w:val="00A672E9"/>
    <w:rsid w:val="00A700E0"/>
    <w:rsid w:val="00A84520"/>
    <w:rsid w:val="00A87639"/>
    <w:rsid w:val="00A90A37"/>
    <w:rsid w:val="00A93B65"/>
    <w:rsid w:val="00A93D7E"/>
    <w:rsid w:val="00AB3714"/>
    <w:rsid w:val="00AD13EF"/>
    <w:rsid w:val="00AE082A"/>
    <w:rsid w:val="00AF3375"/>
    <w:rsid w:val="00AF3BB9"/>
    <w:rsid w:val="00AF411E"/>
    <w:rsid w:val="00B04F70"/>
    <w:rsid w:val="00B0795E"/>
    <w:rsid w:val="00B07BB2"/>
    <w:rsid w:val="00B10706"/>
    <w:rsid w:val="00B113D9"/>
    <w:rsid w:val="00B43062"/>
    <w:rsid w:val="00B46504"/>
    <w:rsid w:val="00B71E77"/>
    <w:rsid w:val="00B73547"/>
    <w:rsid w:val="00B90AE5"/>
    <w:rsid w:val="00B910C7"/>
    <w:rsid w:val="00BC0C11"/>
    <w:rsid w:val="00BC2219"/>
    <w:rsid w:val="00BE0F50"/>
    <w:rsid w:val="00BF6A41"/>
    <w:rsid w:val="00BF7D5C"/>
    <w:rsid w:val="00C012A4"/>
    <w:rsid w:val="00C01740"/>
    <w:rsid w:val="00C07DF4"/>
    <w:rsid w:val="00C10732"/>
    <w:rsid w:val="00C147DD"/>
    <w:rsid w:val="00C236B2"/>
    <w:rsid w:val="00C2472A"/>
    <w:rsid w:val="00C26E44"/>
    <w:rsid w:val="00C30770"/>
    <w:rsid w:val="00C32632"/>
    <w:rsid w:val="00C47D74"/>
    <w:rsid w:val="00C51923"/>
    <w:rsid w:val="00C54140"/>
    <w:rsid w:val="00C70E7C"/>
    <w:rsid w:val="00C7189A"/>
    <w:rsid w:val="00C72ABB"/>
    <w:rsid w:val="00C742CA"/>
    <w:rsid w:val="00C820DE"/>
    <w:rsid w:val="00CC41A2"/>
    <w:rsid w:val="00CC538C"/>
    <w:rsid w:val="00CC6378"/>
    <w:rsid w:val="00CD6A2F"/>
    <w:rsid w:val="00CD7005"/>
    <w:rsid w:val="00CE2B41"/>
    <w:rsid w:val="00CE589D"/>
    <w:rsid w:val="00CF1EF9"/>
    <w:rsid w:val="00CF523C"/>
    <w:rsid w:val="00CF5299"/>
    <w:rsid w:val="00D075D1"/>
    <w:rsid w:val="00D14104"/>
    <w:rsid w:val="00D17AFB"/>
    <w:rsid w:val="00D26363"/>
    <w:rsid w:val="00D27711"/>
    <w:rsid w:val="00D320D5"/>
    <w:rsid w:val="00D35EF6"/>
    <w:rsid w:val="00D44B44"/>
    <w:rsid w:val="00D47557"/>
    <w:rsid w:val="00D51D7F"/>
    <w:rsid w:val="00D56324"/>
    <w:rsid w:val="00D63CA2"/>
    <w:rsid w:val="00D65D8D"/>
    <w:rsid w:val="00D74DC3"/>
    <w:rsid w:val="00D75F14"/>
    <w:rsid w:val="00D760AF"/>
    <w:rsid w:val="00DA268A"/>
    <w:rsid w:val="00DA35E8"/>
    <w:rsid w:val="00DA3F49"/>
    <w:rsid w:val="00DA4BF5"/>
    <w:rsid w:val="00DA5B17"/>
    <w:rsid w:val="00DB0E4B"/>
    <w:rsid w:val="00DB268A"/>
    <w:rsid w:val="00DC17CF"/>
    <w:rsid w:val="00DC6CBD"/>
    <w:rsid w:val="00DD2CA6"/>
    <w:rsid w:val="00DE4B6F"/>
    <w:rsid w:val="00DF58D8"/>
    <w:rsid w:val="00E01E75"/>
    <w:rsid w:val="00E048AC"/>
    <w:rsid w:val="00E15880"/>
    <w:rsid w:val="00E24AD0"/>
    <w:rsid w:val="00E268B8"/>
    <w:rsid w:val="00E3249B"/>
    <w:rsid w:val="00E4499D"/>
    <w:rsid w:val="00E46396"/>
    <w:rsid w:val="00E528FF"/>
    <w:rsid w:val="00E6294A"/>
    <w:rsid w:val="00E633B3"/>
    <w:rsid w:val="00E64649"/>
    <w:rsid w:val="00E648A4"/>
    <w:rsid w:val="00E85D22"/>
    <w:rsid w:val="00E862E0"/>
    <w:rsid w:val="00EA2FD3"/>
    <w:rsid w:val="00EB2E29"/>
    <w:rsid w:val="00EC0558"/>
    <w:rsid w:val="00EC114D"/>
    <w:rsid w:val="00EC7633"/>
    <w:rsid w:val="00ED07FF"/>
    <w:rsid w:val="00EF3D73"/>
    <w:rsid w:val="00EF6227"/>
    <w:rsid w:val="00EF7A73"/>
    <w:rsid w:val="00F01064"/>
    <w:rsid w:val="00F30EE5"/>
    <w:rsid w:val="00F36A8B"/>
    <w:rsid w:val="00F444D0"/>
    <w:rsid w:val="00F45243"/>
    <w:rsid w:val="00F51460"/>
    <w:rsid w:val="00F5397B"/>
    <w:rsid w:val="00F6539B"/>
    <w:rsid w:val="00F66418"/>
    <w:rsid w:val="00F73117"/>
    <w:rsid w:val="00F7764C"/>
    <w:rsid w:val="00F801AF"/>
    <w:rsid w:val="00F80E02"/>
    <w:rsid w:val="00F80FB9"/>
    <w:rsid w:val="00F86124"/>
    <w:rsid w:val="00F91587"/>
    <w:rsid w:val="00FA2E5A"/>
    <w:rsid w:val="00FA2E60"/>
    <w:rsid w:val="00FB4F27"/>
    <w:rsid w:val="00FC6FA4"/>
    <w:rsid w:val="00FC78DF"/>
    <w:rsid w:val="00FD4BE9"/>
    <w:rsid w:val="00FD61DD"/>
    <w:rsid w:val="00FE4519"/>
    <w:rsid w:val="00FE6E7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B3838-7CFC-446E-B31E-FDAC085E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D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Глава 1,1,Chapter,Глав"/>
    <w:basedOn w:val="a"/>
    <w:next w:val="a"/>
    <w:link w:val="10"/>
    <w:uiPriority w:val="1"/>
    <w:qFormat/>
    <w:rsid w:val="00FE4519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FE4519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aliases w:val="h3,Head 3,l3+toc 3,heading 3,CT,Sub-section Title,l3"/>
    <w:basedOn w:val="a"/>
    <w:next w:val="a"/>
    <w:link w:val="30"/>
    <w:uiPriority w:val="9"/>
    <w:qFormat/>
    <w:rsid w:val="00FE4519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1"/>
    <w:rsid w:val="00FE4519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FE4519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aliases w:val="h3 Знак,Head 3 Знак,l3+toc 3 Знак,heading 3 Знак,CT Знак,Sub-section Title Знак,l3 Знак"/>
    <w:basedOn w:val="a0"/>
    <w:link w:val="3"/>
    <w:uiPriority w:val="9"/>
    <w:rsid w:val="00FE4519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ody Text"/>
    <w:aliases w:val="body text,body text Знак,body text Знак Знак,bt, ändrad,ändrad,body text1,bt1,body text2,bt2,body text11,bt11,body text3,bt3,paragraph 2,paragraph 21,EHPT,Body Text2,b,Body Text level 2,Основной текст Знак Знак Знак,Список 1,Body Text Cha"/>
    <w:basedOn w:val="a"/>
    <w:link w:val="a4"/>
    <w:uiPriority w:val="1"/>
    <w:qFormat/>
    <w:rsid w:val="00FE4519"/>
    <w:pPr>
      <w:spacing w:after="120"/>
    </w:pPr>
  </w:style>
  <w:style w:type="character" w:customStyle="1" w:styleId="a4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3"/>
    <w:uiPriority w:val="1"/>
    <w:rsid w:val="00FE45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FE4519"/>
    <w:rPr>
      <w:color w:val="0000FF"/>
      <w:u w:val="single"/>
    </w:rPr>
  </w:style>
  <w:style w:type="paragraph" w:styleId="21">
    <w:name w:val="Body Text 2"/>
    <w:basedOn w:val="a"/>
    <w:link w:val="22"/>
    <w:rsid w:val="00FE451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4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ункт б/н"/>
    <w:basedOn w:val="a"/>
    <w:rsid w:val="00FE4519"/>
    <w:pPr>
      <w:tabs>
        <w:tab w:val="left" w:pos="1134"/>
      </w:tabs>
      <w:spacing w:after="0"/>
      <w:ind w:firstLine="567"/>
    </w:pPr>
  </w:style>
  <w:style w:type="paragraph" w:customStyle="1" w:styleId="11">
    <w:name w:val="Обычный1"/>
    <w:rsid w:val="00FE451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Контракт-раздел"/>
    <w:basedOn w:val="a"/>
    <w:next w:val="a"/>
    <w:rsid w:val="00FE4519"/>
    <w:pPr>
      <w:keepNext/>
      <w:numPr>
        <w:ilvl w:val="3"/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lang w:eastAsia="ar-SA"/>
    </w:rPr>
  </w:style>
  <w:style w:type="paragraph" w:styleId="a7">
    <w:name w:val="header"/>
    <w:basedOn w:val="a"/>
    <w:link w:val="a8"/>
    <w:uiPriority w:val="99"/>
    <w:unhideWhenUsed/>
    <w:rsid w:val="00DA4BF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DA4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4BF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DA4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асз.Списка,Use Case List Paragraph,Абзац основного текста,Маркированный список_уровень1,Табичный текст,Булет 1,Bullet List,numbered,FooterText,Bullet Number,Нумерованый список,List Paragraph1,lp1,lp11,List Paragraph11,Paragraphe de liste1"/>
    <w:basedOn w:val="a"/>
    <w:link w:val="ac"/>
    <w:uiPriority w:val="34"/>
    <w:qFormat/>
    <w:rsid w:val="0075689C"/>
    <w:pPr>
      <w:ind w:left="720"/>
      <w:contextualSpacing/>
    </w:pPr>
  </w:style>
  <w:style w:type="table" w:styleId="ad">
    <w:name w:val="Table Grid"/>
    <w:basedOn w:val="a1"/>
    <w:uiPriority w:val="39"/>
    <w:rsid w:val="000A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сз.Списка Знак,Use Case List Paragraph Знак,Абзац основного текста Знак,Маркированный список_уровень1 Знак,Табичный текст Знак,Булет 1 Знак,Bullet List Знак,numbered Знак,FooterText Знак,Bullet Number Знак,Нумерованый список Знак"/>
    <w:link w:val="ab"/>
    <w:uiPriority w:val="34"/>
    <w:qFormat/>
    <w:locked/>
    <w:rsid w:val="00867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A6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t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562B-139B-4CB6-9083-9CD542AF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3283</Words>
  <Characters>18717</Characters>
  <Application>Microsoft Office Word</Application>
  <DocSecurity>4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Юлия Андреевна</dc:creator>
  <cp:keywords/>
  <dc:description/>
  <cp:lastModifiedBy>Завьялова Антонида Михайловна</cp:lastModifiedBy>
  <cp:revision>2</cp:revision>
  <dcterms:created xsi:type="dcterms:W3CDTF">2026-06-16T09:03:00Z</dcterms:created>
  <dcterms:modified xsi:type="dcterms:W3CDTF">2026-06-16T09:03:00Z</dcterms:modified>
</cp:coreProperties>
</file>