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2F" w:rsidRPr="008A3905" w:rsidRDefault="008732D8" w:rsidP="0063522F">
      <w:pPr>
        <w:jc w:val="both"/>
        <w:rPr>
          <w:sz w:val="25"/>
          <w:szCs w:val="25"/>
        </w:rPr>
      </w:pPr>
      <w:r>
        <w:t xml:space="preserve">Идентификационный код закупки: </w:t>
      </w:r>
      <w:r w:rsidRPr="008732D8">
        <w:t>261254002043925390100100560000000000</w:t>
      </w:r>
    </w:p>
    <w:p w:rsidR="00E7615D" w:rsidRPr="00D83614" w:rsidRDefault="00E7615D" w:rsidP="00E7615D"/>
    <w:p w:rsidR="00E7615D" w:rsidRPr="00D83614" w:rsidRDefault="008E37D3" w:rsidP="00BB4029">
      <w:pPr>
        <w:jc w:val="center"/>
        <w:rPr>
          <w:b/>
        </w:rPr>
      </w:pPr>
      <w:r>
        <w:rPr>
          <w:b/>
        </w:rPr>
        <w:t>Г</w:t>
      </w:r>
      <w:r w:rsidR="00E7615D" w:rsidRPr="00D83614">
        <w:rPr>
          <w:b/>
        </w:rPr>
        <w:t>осударственн</w:t>
      </w:r>
      <w:r>
        <w:rPr>
          <w:b/>
        </w:rPr>
        <w:t>ый</w:t>
      </w:r>
      <w:r w:rsidR="00E7615D" w:rsidRPr="00D83614">
        <w:rPr>
          <w:b/>
        </w:rPr>
        <w:t xml:space="preserve"> контракт № </w:t>
      </w:r>
    </w:p>
    <w:p w:rsidR="00E7615D" w:rsidRPr="000D2BBC" w:rsidRDefault="00E7615D" w:rsidP="00E7615D">
      <w:pPr>
        <w:jc w:val="center"/>
        <w:rPr>
          <w:b/>
        </w:rPr>
      </w:pPr>
      <w:r w:rsidRPr="000E195D">
        <w:rPr>
          <w:b/>
        </w:rPr>
        <w:t xml:space="preserve">на поставку </w:t>
      </w:r>
      <w:r w:rsidR="00F13697">
        <w:rPr>
          <w:rFonts w:eastAsia="Calibri"/>
          <w:b/>
          <w:bCs/>
        </w:rPr>
        <w:t>средства дезинфекционного</w:t>
      </w:r>
    </w:p>
    <w:p w:rsidR="004E5F2D" w:rsidRPr="00D83614" w:rsidRDefault="004E5F2D" w:rsidP="00E7615D">
      <w:pPr>
        <w:jc w:val="center"/>
        <w:rPr>
          <w:b/>
        </w:rPr>
      </w:pPr>
    </w:p>
    <w:tbl>
      <w:tblPr>
        <w:tblW w:w="0" w:type="auto"/>
        <w:tblLook w:val="04A0"/>
      </w:tblPr>
      <w:tblGrid>
        <w:gridCol w:w="4927"/>
        <w:gridCol w:w="4928"/>
      </w:tblGrid>
      <w:tr w:rsidR="00E7615D" w:rsidRPr="00D83614" w:rsidTr="00E7615D">
        <w:tc>
          <w:tcPr>
            <w:tcW w:w="4927" w:type="dxa"/>
          </w:tcPr>
          <w:p w:rsidR="00E7615D" w:rsidRPr="00D83614" w:rsidRDefault="00E7615D" w:rsidP="00E7615D">
            <w:r w:rsidRPr="00D83614">
              <w:rPr>
                <w:rStyle w:val="3a"/>
                <w:rFonts w:eastAsia="Courier New"/>
                <w:b w:val="0"/>
                <w:bCs w:val="0"/>
                <w:sz w:val="24"/>
                <w:szCs w:val="24"/>
              </w:rPr>
              <w:t>г. Владивосток</w:t>
            </w:r>
          </w:p>
        </w:tc>
        <w:tc>
          <w:tcPr>
            <w:tcW w:w="4928" w:type="dxa"/>
          </w:tcPr>
          <w:p w:rsidR="00E7615D" w:rsidRPr="00D83614" w:rsidRDefault="00E7615D" w:rsidP="00C32FF2">
            <w:pPr>
              <w:jc w:val="right"/>
            </w:pPr>
            <w:r w:rsidRPr="00D83614">
              <w:rPr>
                <w:rStyle w:val="3a"/>
                <w:rFonts w:eastAsia="Courier New"/>
                <w:b w:val="0"/>
                <w:bCs w:val="0"/>
                <w:sz w:val="24"/>
                <w:szCs w:val="24"/>
              </w:rPr>
              <w:t>«</w:t>
            </w:r>
            <w:r w:rsidRPr="00D83614">
              <w:t>___»____________ 20</w:t>
            </w:r>
            <w:r w:rsidR="008E37D3">
              <w:t>2</w:t>
            </w:r>
            <w:r w:rsidR="00230825">
              <w:t>6</w:t>
            </w:r>
            <w:r w:rsidR="00247E05">
              <w:t xml:space="preserve"> </w:t>
            </w:r>
            <w:r w:rsidRPr="00D83614">
              <w:t>г.</w:t>
            </w:r>
          </w:p>
        </w:tc>
      </w:tr>
    </w:tbl>
    <w:p w:rsidR="00E7615D" w:rsidRPr="00D83614" w:rsidRDefault="00E7615D" w:rsidP="00E7615D">
      <w:pPr>
        <w:jc w:val="center"/>
        <w:rPr>
          <w:b/>
        </w:rPr>
      </w:pPr>
    </w:p>
    <w:p w:rsidR="008770B7" w:rsidRPr="00D83614" w:rsidRDefault="00C32FF2" w:rsidP="008771AF">
      <w:pPr>
        <w:pStyle w:val="310"/>
        <w:shd w:val="clear" w:color="auto" w:fill="auto"/>
        <w:spacing w:line="240" w:lineRule="auto"/>
        <w:ind w:firstLine="709"/>
        <w:jc w:val="both"/>
        <w:rPr>
          <w:b w:val="0"/>
          <w:sz w:val="24"/>
          <w:szCs w:val="24"/>
        </w:rPr>
      </w:pPr>
      <w:proofErr w:type="gramStart"/>
      <w:r w:rsidRPr="00D83614">
        <w:rPr>
          <w:sz w:val="24"/>
          <w:szCs w:val="24"/>
        </w:rPr>
        <w:t>Главное управление Федеральной службы исполнения наказаний</w:t>
      </w:r>
      <w:r w:rsidRPr="00D83614">
        <w:rPr>
          <w:sz w:val="24"/>
          <w:szCs w:val="24"/>
        </w:rPr>
        <w:br/>
        <w:t xml:space="preserve">по </w:t>
      </w:r>
      <w:r w:rsidRPr="00BA5168">
        <w:rPr>
          <w:sz w:val="24"/>
          <w:szCs w:val="24"/>
        </w:rPr>
        <w:t xml:space="preserve">Приморскому краю (далее - ГУФСИН России по Приморскому краю, </w:t>
      </w:r>
      <w:r w:rsidRPr="00BA5168">
        <w:rPr>
          <w:b w:val="0"/>
          <w:sz w:val="24"/>
          <w:szCs w:val="24"/>
        </w:rPr>
        <w:t>выступающее от имени Российской Федерации, в целях обеспечения государственных нужд, именуемое</w:t>
      </w:r>
      <w:r w:rsidRPr="00BA5168">
        <w:rPr>
          <w:b w:val="0"/>
          <w:sz w:val="24"/>
          <w:szCs w:val="24"/>
        </w:rPr>
        <w:br/>
        <w:t xml:space="preserve">в дальнейшем «Государственный заказчик», </w:t>
      </w:r>
      <w:r w:rsidR="0073174F" w:rsidRPr="00BA5168">
        <w:rPr>
          <w:b w:val="0"/>
          <w:sz w:val="24"/>
          <w:szCs w:val="24"/>
        </w:rPr>
        <w:t xml:space="preserve">в лице </w:t>
      </w:r>
      <w:r w:rsidR="00BA5168" w:rsidRPr="00BA5168">
        <w:rPr>
          <w:b w:val="0"/>
          <w:sz w:val="24"/>
          <w:szCs w:val="24"/>
        </w:rPr>
        <w:t xml:space="preserve">заместителя начальника ГУФСИН России по Приморскому краю Аракчеева Дениса Михайловича действующего на основании доверенности от </w:t>
      </w:r>
      <w:r w:rsidR="00F13697">
        <w:rPr>
          <w:b w:val="0"/>
          <w:sz w:val="24"/>
          <w:szCs w:val="24"/>
        </w:rPr>
        <w:t>25</w:t>
      </w:r>
      <w:r w:rsidR="00BA5168" w:rsidRPr="00BA5168">
        <w:rPr>
          <w:b w:val="0"/>
          <w:sz w:val="24"/>
          <w:szCs w:val="24"/>
        </w:rPr>
        <w:t>.0</w:t>
      </w:r>
      <w:r w:rsidR="00F13697">
        <w:rPr>
          <w:b w:val="0"/>
          <w:sz w:val="24"/>
          <w:szCs w:val="24"/>
        </w:rPr>
        <w:t>6</w:t>
      </w:r>
      <w:r w:rsidR="00BA5168" w:rsidRPr="00BA5168">
        <w:rPr>
          <w:b w:val="0"/>
          <w:sz w:val="24"/>
          <w:szCs w:val="24"/>
        </w:rPr>
        <w:t>.2026 № вн-4-</w:t>
      </w:r>
      <w:r w:rsidR="00F13697">
        <w:rPr>
          <w:b w:val="0"/>
          <w:sz w:val="24"/>
          <w:szCs w:val="24"/>
        </w:rPr>
        <w:t>329</w:t>
      </w:r>
      <w:r w:rsidR="00BA5168" w:rsidRPr="00BA5168">
        <w:rPr>
          <w:b w:val="0"/>
          <w:sz w:val="24"/>
          <w:szCs w:val="24"/>
        </w:rPr>
        <w:t>,</w:t>
      </w:r>
      <w:r w:rsidR="0073174F" w:rsidRPr="00BA5168">
        <w:rPr>
          <w:b w:val="0"/>
          <w:sz w:val="24"/>
          <w:szCs w:val="24"/>
        </w:rPr>
        <w:t xml:space="preserve"> Приказа ФСИН России от 27.04.2022 № 251 </w:t>
      </w:r>
      <w:r w:rsidRPr="00BA5168">
        <w:rPr>
          <w:b w:val="0"/>
          <w:sz w:val="24"/>
          <w:szCs w:val="24"/>
        </w:rPr>
        <w:t>«Об осуществлении ФСИН России, учреждениями</w:t>
      </w:r>
      <w:proofErr w:type="gramEnd"/>
      <w:r w:rsidRPr="00BA5168">
        <w:rPr>
          <w:b w:val="0"/>
          <w:sz w:val="24"/>
          <w:szCs w:val="24"/>
        </w:rPr>
        <w:t xml:space="preserve">, </w:t>
      </w:r>
      <w:proofErr w:type="gramStart"/>
      <w:r w:rsidRPr="00BA5168">
        <w:rPr>
          <w:b w:val="0"/>
          <w:sz w:val="24"/>
          <w:szCs w:val="24"/>
        </w:rPr>
        <w:t>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 выступая от имени Российской Федерации в целях обеспечения государственных нужд, с одной стороны</w:t>
      </w:r>
      <w:r w:rsidR="008270D8" w:rsidRPr="00BA5168">
        <w:rPr>
          <w:b w:val="0"/>
          <w:sz w:val="24"/>
          <w:szCs w:val="24"/>
        </w:rPr>
        <w:t xml:space="preserve">, </w:t>
      </w:r>
      <w:r w:rsidR="008770B7" w:rsidRPr="00BA5168">
        <w:rPr>
          <w:b w:val="0"/>
          <w:sz w:val="24"/>
          <w:szCs w:val="24"/>
        </w:rPr>
        <w:t>и _________________________,</w:t>
      </w:r>
      <w:r w:rsidR="008770B7" w:rsidRPr="00D83614">
        <w:rPr>
          <w:b w:val="0"/>
          <w:sz w:val="24"/>
          <w:szCs w:val="24"/>
        </w:rPr>
        <w:t xml:space="preserve"> именуем</w:t>
      </w:r>
      <w:r w:rsidR="008770B7">
        <w:rPr>
          <w:b w:val="0"/>
          <w:sz w:val="24"/>
          <w:szCs w:val="24"/>
        </w:rPr>
        <w:t>ый</w:t>
      </w:r>
      <w:r w:rsidR="008771AF">
        <w:rPr>
          <w:b w:val="0"/>
          <w:sz w:val="24"/>
          <w:szCs w:val="24"/>
        </w:rPr>
        <w:t xml:space="preserve"> </w:t>
      </w:r>
      <w:r w:rsidR="008770B7">
        <w:rPr>
          <w:b w:val="0"/>
          <w:sz w:val="24"/>
          <w:szCs w:val="24"/>
        </w:rPr>
        <w:t>в дальнейшем Поставщик, в лице ___________</w:t>
      </w:r>
      <w:r w:rsidR="000302CB">
        <w:rPr>
          <w:b w:val="0"/>
          <w:sz w:val="24"/>
          <w:szCs w:val="24"/>
        </w:rPr>
        <w:t>_______</w:t>
      </w:r>
      <w:r w:rsidR="008770B7">
        <w:rPr>
          <w:b w:val="0"/>
          <w:sz w:val="24"/>
          <w:szCs w:val="24"/>
        </w:rPr>
        <w:t xml:space="preserve"> </w:t>
      </w:r>
      <w:r w:rsidR="008770B7" w:rsidRPr="00D83614">
        <w:rPr>
          <w:b w:val="0"/>
          <w:sz w:val="24"/>
          <w:szCs w:val="24"/>
        </w:rPr>
        <w:t>действующ</w:t>
      </w:r>
      <w:r w:rsidR="008770B7">
        <w:rPr>
          <w:b w:val="0"/>
          <w:sz w:val="24"/>
          <w:szCs w:val="24"/>
        </w:rPr>
        <w:t xml:space="preserve">ий на </w:t>
      </w:r>
      <w:r w:rsidR="008770B7" w:rsidRPr="00D83614">
        <w:rPr>
          <w:b w:val="0"/>
          <w:sz w:val="24"/>
          <w:szCs w:val="24"/>
        </w:rPr>
        <w:t xml:space="preserve">основании </w:t>
      </w:r>
      <w:r w:rsidR="008770B7">
        <w:rPr>
          <w:b w:val="0"/>
          <w:sz w:val="24"/>
          <w:szCs w:val="24"/>
        </w:rPr>
        <w:t>_____________</w:t>
      </w:r>
      <w:r w:rsidR="008770B7">
        <w:rPr>
          <w:sz w:val="24"/>
          <w:szCs w:val="24"/>
        </w:rPr>
        <w:t xml:space="preserve"> </w:t>
      </w:r>
      <w:r w:rsidR="008770B7" w:rsidRPr="00D83614">
        <w:rPr>
          <w:b w:val="0"/>
          <w:sz w:val="24"/>
          <w:szCs w:val="24"/>
        </w:rPr>
        <w:t>со второй стороны, именуемые</w:t>
      </w:r>
      <w:r w:rsidR="008770B7">
        <w:rPr>
          <w:b w:val="0"/>
          <w:sz w:val="24"/>
          <w:szCs w:val="24"/>
        </w:rPr>
        <w:t xml:space="preserve"> в дальнейшем Стороны, </w:t>
      </w:r>
      <w:r w:rsidR="008770B7" w:rsidRPr="00D83614">
        <w:rPr>
          <w:b w:val="0"/>
          <w:sz w:val="24"/>
          <w:szCs w:val="24"/>
        </w:rPr>
        <w:t>руководствуясь:</w:t>
      </w:r>
      <w:proofErr w:type="gramEnd"/>
    </w:p>
    <w:p w:rsidR="00F7602F" w:rsidRPr="000E0985" w:rsidRDefault="00F7602F" w:rsidP="00F7602F">
      <w:pPr>
        <w:ind w:firstLine="567"/>
        <w:jc w:val="both"/>
      </w:pPr>
      <w:r w:rsidRPr="000E0985">
        <w:t>п.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770B7" w:rsidRPr="00532307" w:rsidRDefault="008770B7" w:rsidP="008770B7">
      <w:pPr>
        <w:pStyle w:val="310"/>
        <w:shd w:val="clear" w:color="auto" w:fill="auto"/>
        <w:spacing w:line="240" w:lineRule="auto"/>
        <w:ind w:firstLine="709"/>
        <w:jc w:val="both"/>
        <w:rPr>
          <w:b w:val="0"/>
          <w:sz w:val="24"/>
          <w:szCs w:val="24"/>
        </w:rPr>
      </w:pPr>
      <w:r w:rsidRPr="00532307">
        <w:rPr>
          <w:b w:val="0"/>
          <w:sz w:val="24"/>
          <w:szCs w:val="24"/>
        </w:rPr>
        <w:t>заключили настоящий Государственный контракт (далее - Контракт)</w:t>
      </w:r>
      <w:r w:rsidRPr="00532307">
        <w:rPr>
          <w:b w:val="0"/>
          <w:sz w:val="24"/>
          <w:szCs w:val="24"/>
        </w:rPr>
        <w:br/>
        <w:t xml:space="preserve"> о нижеследующем:</w:t>
      </w:r>
    </w:p>
    <w:p w:rsidR="001A5D5D" w:rsidRPr="00D83614" w:rsidRDefault="001A5D5D" w:rsidP="008770B7">
      <w:pPr>
        <w:pStyle w:val="310"/>
        <w:shd w:val="clear" w:color="auto" w:fill="auto"/>
        <w:spacing w:line="240" w:lineRule="auto"/>
        <w:ind w:firstLine="709"/>
        <w:jc w:val="both"/>
        <w:rPr>
          <w:b w:val="0"/>
          <w:sz w:val="24"/>
          <w:szCs w:val="24"/>
        </w:rPr>
      </w:pPr>
    </w:p>
    <w:p w:rsidR="00713E50" w:rsidRPr="000E0985" w:rsidRDefault="00713E50" w:rsidP="00713E50">
      <w:pPr>
        <w:pStyle w:val="212"/>
        <w:numPr>
          <w:ilvl w:val="0"/>
          <w:numId w:val="44"/>
        </w:numPr>
        <w:shd w:val="clear" w:color="auto" w:fill="auto"/>
        <w:tabs>
          <w:tab w:val="left" w:pos="245"/>
          <w:tab w:val="left" w:pos="1418"/>
        </w:tabs>
        <w:spacing w:line="240" w:lineRule="auto"/>
        <w:ind w:firstLine="708"/>
        <w:jc w:val="center"/>
        <w:rPr>
          <w:sz w:val="24"/>
          <w:szCs w:val="24"/>
        </w:rPr>
      </w:pPr>
      <w:bookmarkStart w:id="0" w:name="bookmark15"/>
      <w:r w:rsidRPr="000E0985">
        <w:rPr>
          <w:sz w:val="24"/>
          <w:szCs w:val="24"/>
        </w:rPr>
        <w:t>Предмет Контракта</w:t>
      </w:r>
    </w:p>
    <w:p w:rsidR="00713E50" w:rsidRPr="000E0985" w:rsidRDefault="00713E50" w:rsidP="00713E50">
      <w:pPr>
        <w:pStyle w:val="42"/>
        <w:numPr>
          <w:ilvl w:val="1"/>
          <w:numId w:val="21"/>
        </w:numPr>
        <w:shd w:val="clear" w:color="auto" w:fill="auto"/>
        <w:tabs>
          <w:tab w:val="left" w:pos="1196"/>
          <w:tab w:val="left" w:pos="1418"/>
        </w:tabs>
        <w:spacing w:line="240" w:lineRule="auto"/>
        <w:ind w:firstLine="708"/>
        <w:jc w:val="both"/>
        <w:rPr>
          <w:sz w:val="24"/>
          <w:szCs w:val="24"/>
        </w:rPr>
      </w:pPr>
      <w:proofErr w:type="gramStart"/>
      <w:r w:rsidRPr="000E0985">
        <w:rPr>
          <w:sz w:val="24"/>
          <w:szCs w:val="24"/>
        </w:rPr>
        <w:t xml:space="preserve">Поставщик обязуется поставить Государственному заказчику </w:t>
      </w:r>
      <w:r w:rsidR="00F13697">
        <w:rPr>
          <w:b/>
          <w:sz w:val="24"/>
          <w:szCs w:val="24"/>
        </w:rPr>
        <w:t>средство дезинфекционное</w:t>
      </w:r>
      <w:r w:rsidRPr="00127373">
        <w:rPr>
          <w:rFonts w:eastAsia="Calibri"/>
          <w:b/>
          <w:bCs/>
          <w:sz w:val="24"/>
          <w:szCs w:val="24"/>
        </w:rPr>
        <w:t xml:space="preserve"> </w:t>
      </w:r>
      <w:r w:rsidRPr="000E0985">
        <w:rPr>
          <w:sz w:val="24"/>
          <w:szCs w:val="24"/>
        </w:rPr>
        <w:t xml:space="preserve">(далее - товар), указанный, в отгрузочной разнарядке (приложение № </w:t>
      </w:r>
      <w:r>
        <w:rPr>
          <w:sz w:val="24"/>
          <w:szCs w:val="24"/>
        </w:rPr>
        <w:t>2</w:t>
      </w:r>
      <w:r w:rsidRPr="000E0985">
        <w:rPr>
          <w:sz w:val="24"/>
          <w:szCs w:val="24"/>
        </w:rPr>
        <w:t>), по цене, качеству, характеристикам, в количестве и в срок, предусмотренном ведомостью поставки (приложение № 1) и тех</w:t>
      </w:r>
      <w:r>
        <w:rPr>
          <w:sz w:val="24"/>
          <w:szCs w:val="24"/>
        </w:rPr>
        <w:t>ническим заданием (приложение №3</w:t>
      </w:r>
      <w:r w:rsidRPr="000E0985">
        <w:rPr>
          <w:sz w:val="24"/>
          <w:szCs w:val="24"/>
        </w:rPr>
        <w:t>), подписанными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roofErr w:type="gramEnd"/>
    </w:p>
    <w:p w:rsidR="00713E50" w:rsidRPr="000E0985" w:rsidRDefault="00713E50" w:rsidP="00713E50">
      <w:pPr>
        <w:pStyle w:val="42"/>
        <w:numPr>
          <w:ilvl w:val="1"/>
          <w:numId w:val="21"/>
        </w:numPr>
        <w:shd w:val="clear" w:color="auto" w:fill="auto"/>
        <w:tabs>
          <w:tab w:val="left" w:pos="1196"/>
          <w:tab w:val="left" w:pos="1418"/>
        </w:tabs>
        <w:spacing w:line="240" w:lineRule="auto"/>
        <w:ind w:firstLine="708"/>
        <w:jc w:val="both"/>
        <w:rPr>
          <w:sz w:val="24"/>
          <w:szCs w:val="24"/>
        </w:rPr>
      </w:pPr>
      <w:r w:rsidRPr="000E0985">
        <w:rPr>
          <w:sz w:val="24"/>
          <w:szCs w:val="24"/>
        </w:rPr>
        <w:t xml:space="preserve">Грузополучателем Государственного заказчика является учреждение уголовно-исполнительной системы, указанное в Отгрузочной разнарядке (приложение № </w:t>
      </w:r>
      <w:r>
        <w:rPr>
          <w:sz w:val="24"/>
          <w:szCs w:val="24"/>
        </w:rPr>
        <w:t>2</w:t>
      </w:r>
      <w:r w:rsidRPr="000E0985">
        <w:rPr>
          <w:sz w:val="24"/>
          <w:szCs w:val="24"/>
        </w:rPr>
        <w:t>) и уполномоченное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bookmarkStart w:id="1" w:name="bookmark0"/>
      <w:bookmarkStart w:id="2" w:name="bookmark3"/>
    </w:p>
    <w:p w:rsidR="00713E50" w:rsidRPr="000E0985" w:rsidRDefault="00713E50" w:rsidP="00713E50">
      <w:pPr>
        <w:pStyle w:val="42"/>
        <w:shd w:val="clear" w:color="auto" w:fill="auto"/>
        <w:tabs>
          <w:tab w:val="left" w:pos="1196"/>
          <w:tab w:val="left" w:pos="1418"/>
        </w:tabs>
        <w:spacing w:line="240" w:lineRule="auto"/>
        <w:jc w:val="both"/>
        <w:rPr>
          <w:sz w:val="24"/>
          <w:szCs w:val="24"/>
        </w:rPr>
      </w:pPr>
    </w:p>
    <w:p w:rsidR="00713E50" w:rsidRPr="000E0985" w:rsidRDefault="00713E50" w:rsidP="00713E50">
      <w:pPr>
        <w:pStyle w:val="212"/>
        <w:numPr>
          <w:ilvl w:val="0"/>
          <w:numId w:val="21"/>
        </w:numPr>
        <w:shd w:val="clear" w:color="auto" w:fill="auto"/>
        <w:tabs>
          <w:tab w:val="left" w:pos="245"/>
          <w:tab w:val="left" w:pos="1418"/>
        </w:tabs>
        <w:spacing w:line="240" w:lineRule="auto"/>
        <w:ind w:firstLine="708"/>
        <w:jc w:val="center"/>
        <w:rPr>
          <w:b w:val="0"/>
          <w:i/>
          <w:sz w:val="24"/>
          <w:szCs w:val="24"/>
        </w:rPr>
      </w:pPr>
      <w:r w:rsidRPr="000E0985">
        <w:rPr>
          <w:sz w:val="24"/>
          <w:szCs w:val="24"/>
        </w:rPr>
        <w:t>Права и обязанности Сторон</w:t>
      </w:r>
      <w:bookmarkEnd w:id="1"/>
    </w:p>
    <w:p w:rsidR="00713E50" w:rsidRPr="000E0985" w:rsidRDefault="00713E50" w:rsidP="00713E50">
      <w:pPr>
        <w:pStyle w:val="42"/>
        <w:numPr>
          <w:ilvl w:val="1"/>
          <w:numId w:val="21"/>
        </w:numPr>
        <w:shd w:val="clear" w:color="auto" w:fill="auto"/>
        <w:tabs>
          <w:tab w:val="left" w:pos="1176"/>
          <w:tab w:val="left" w:pos="1418"/>
        </w:tabs>
        <w:spacing w:line="240" w:lineRule="auto"/>
        <w:ind w:firstLine="708"/>
        <w:jc w:val="both"/>
        <w:rPr>
          <w:sz w:val="24"/>
          <w:szCs w:val="24"/>
          <w:u w:val="single"/>
        </w:rPr>
      </w:pPr>
      <w:r w:rsidRPr="000E0985">
        <w:rPr>
          <w:sz w:val="24"/>
          <w:szCs w:val="24"/>
          <w:u w:val="single"/>
        </w:rPr>
        <w:t>Государственный заказчик обязан:</w:t>
      </w:r>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r w:rsidRPr="000E0985">
        <w:rPr>
          <w:sz w:val="24"/>
          <w:szCs w:val="24"/>
        </w:rPr>
        <w:t xml:space="preserve">Осуществлять </w:t>
      </w:r>
      <w:proofErr w:type="gramStart"/>
      <w:r w:rsidRPr="000E0985">
        <w:rPr>
          <w:sz w:val="24"/>
          <w:szCs w:val="24"/>
        </w:rPr>
        <w:t>контроль за</w:t>
      </w:r>
      <w:proofErr w:type="gramEnd"/>
      <w:r w:rsidRPr="000E0985">
        <w:rPr>
          <w:sz w:val="24"/>
          <w:szCs w:val="24"/>
        </w:rPr>
        <w:t xml:space="preserve"> исполнением Поставщиком условий Контракта в соответствии с законодательством Российской Федерации.</w:t>
      </w:r>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r w:rsidRPr="000E0985">
        <w:rPr>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r w:rsidRPr="000E0985">
        <w:rPr>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r w:rsidRPr="000E0985">
        <w:rPr>
          <w:sz w:val="24"/>
          <w:szCs w:val="24"/>
        </w:rPr>
        <w:t>Обеспечить оплату товара в соответствии с условиями раздела 3 Контракта.</w:t>
      </w:r>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r w:rsidRPr="000E0985">
        <w:rPr>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proofErr w:type="gramStart"/>
      <w:r w:rsidRPr="000E0985">
        <w:rPr>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w:t>
      </w:r>
      <w:r w:rsidRPr="000E0985">
        <w:rPr>
          <w:sz w:val="24"/>
          <w:szCs w:val="24"/>
        </w:rPr>
        <w:lastRenderedPageBreak/>
        <w:t xml:space="preserve">Контракта, при условии отсутствия претензий по его качеству, на основании подписанных Поставщиком, Грузополучателем и без замечаний </w:t>
      </w:r>
      <w:r>
        <w:rPr>
          <w:sz w:val="24"/>
          <w:szCs w:val="24"/>
        </w:rPr>
        <w:t>документов о</w:t>
      </w:r>
      <w:r w:rsidRPr="000E0985">
        <w:rPr>
          <w:sz w:val="24"/>
          <w:szCs w:val="24"/>
        </w:rPr>
        <w:t xml:space="preserve"> приема-передачи товара, выполненных по разработанной Го</w:t>
      </w:r>
      <w:r>
        <w:rPr>
          <w:sz w:val="24"/>
          <w:szCs w:val="24"/>
        </w:rPr>
        <w:t>сударственным заказчиком форме.</w:t>
      </w:r>
      <w:proofErr w:type="gramEnd"/>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proofErr w:type="gramStart"/>
      <w:r w:rsidRPr="000E0985">
        <w:rPr>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713E50" w:rsidRPr="000E0985" w:rsidRDefault="00713E50" w:rsidP="00713E50">
      <w:pPr>
        <w:pStyle w:val="42"/>
        <w:numPr>
          <w:ilvl w:val="2"/>
          <w:numId w:val="23"/>
        </w:numPr>
        <w:shd w:val="clear" w:color="auto" w:fill="auto"/>
        <w:tabs>
          <w:tab w:val="left" w:pos="1418"/>
        </w:tabs>
        <w:spacing w:line="240" w:lineRule="auto"/>
        <w:ind w:left="0" w:firstLine="708"/>
        <w:jc w:val="both"/>
        <w:rPr>
          <w:sz w:val="24"/>
          <w:szCs w:val="24"/>
        </w:rPr>
      </w:pPr>
      <w:r w:rsidRPr="000E0985">
        <w:rPr>
          <w:sz w:val="24"/>
          <w:szCs w:val="24"/>
        </w:rPr>
        <w:t>Выполнять иные обязанности, предусмотренные действующим законодательством Российской Федерации и Контрактом.</w:t>
      </w:r>
    </w:p>
    <w:p w:rsidR="00713E50" w:rsidRPr="000E0985" w:rsidRDefault="00713E50" w:rsidP="00713E50">
      <w:pPr>
        <w:pStyle w:val="42"/>
        <w:numPr>
          <w:ilvl w:val="1"/>
          <w:numId w:val="21"/>
        </w:numPr>
        <w:shd w:val="clear" w:color="auto" w:fill="auto"/>
        <w:tabs>
          <w:tab w:val="left" w:pos="1166"/>
          <w:tab w:val="left" w:pos="1418"/>
        </w:tabs>
        <w:spacing w:line="240" w:lineRule="auto"/>
        <w:ind w:firstLine="708"/>
        <w:jc w:val="both"/>
        <w:rPr>
          <w:sz w:val="24"/>
          <w:szCs w:val="24"/>
          <w:u w:val="single"/>
        </w:rPr>
      </w:pPr>
      <w:r w:rsidRPr="000E0985">
        <w:rPr>
          <w:sz w:val="24"/>
          <w:szCs w:val="24"/>
          <w:u w:val="single"/>
        </w:rPr>
        <w:t>Государственный заказчик вправе:</w:t>
      </w:r>
    </w:p>
    <w:p w:rsidR="00713E50" w:rsidRPr="000E0985" w:rsidRDefault="00713E50" w:rsidP="00713E50">
      <w:pPr>
        <w:pStyle w:val="42"/>
        <w:numPr>
          <w:ilvl w:val="2"/>
          <w:numId w:val="24"/>
        </w:numPr>
        <w:shd w:val="clear" w:color="auto" w:fill="auto"/>
        <w:tabs>
          <w:tab w:val="left" w:pos="0"/>
          <w:tab w:val="left" w:pos="1418"/>
        </w:tabs>
        <w:spacing w:line="240" w:lineRule="auto"/>
        <w:ind w:left="0" w:firstLine="708"/>
        <w:jc w:val="both"/>
        <w:rPr>
          <w:sz w:val="24"/>
          <w:szCs w:val="24"/>
        </w:rPr>
      </w:pPr>
      <w:r w:rsidRPr="000E0985">
        <w:rPr>
          <w:sz w:val="24"/>
          <w:szCs w:val="24"/>
        </w:rPr>
        <w:t xml:space="preserve">Осуществлять </w:t>
      </w:r>
      <w:proofErr w:type="gramStart"/>
      <w:r w:rsidRPr="000E0985">
        <w:rPr>
          <w:sz w:val="24"/>
          <w:szCs w:val="24"/>
        </w:rPr>
        <w:t>контроль за</w:t>
      </w:r>
      <w:proofErr w:type="gramEnd"/>
      <w:r w:rsidRPr="000E0985">
        <w:rPr>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713E50" w:rsidRPr="000E0985" w:rsidRDefault="00713E50" w:rsidP="00713E50">
      <w:pPr>
        <w:pStyle w:val="42"/>
        <w:numPr>
          <w:ilvl w:val="2"/>
          <w:numId w:val="24"/>
        </w:numPr>
        <w:shd w:val="clear" w:color="auto" w:fill="auto"/>
        <w:tabs>
          <w:tab w:val="left" w:pos="0"/>
          <w:tab w:val="left" w:pos="1418"/>
        </w:tabs>
        <w:spacing w:line="240" w:lineRule="auto"/>
        <w:ind w:left="0" w:firstLine="708"/>
        <w:jc w:val="both"/>
        <w:rPr>
          <w:sz w:val="24"/>
          <w:szCs w:val="24"/>
        </w:rPr>
      </w:pPr>
      <w:r w:rsidRPr="000E0985">
        <w:rPr>
          <w:sz w:val="24"/>
          <w:szCs w:val="24"/>
        </w:rPr>
        <w:t>Требовать от Поставщика надлежащего исполнения обязательств, предусмотренных Контрактом.</w:t>
      </w:r>
    </w:p>
    <w:p w:rsidR="00713E50" w:rsidRPr="000E0985" w:rsidRDefault="00713E50" w:rsidP="00713E50">
      <w:pPr>
        <w:pStyle w:val="42"/>
        <w:numPr>
          <w:ilvl w:val="2"/>
          <w:numId w:val="24"/>
        </w:numPr>
        <w:shd w:val="clear" w:color="auto" w:fill="auto"/>
        <w:tabs>
          <w:tab w:val="left" w:pos="0"/>
          <w:tab w:val="left" w:pos="1418"/>
        </w:tabs>
        <w:spacing w:line="240" w:lineRule="auto"/>
        <w:ind w:left="0" w:firstLine="708"/>
        <w:jc w:val="both"/>
        <w:rPr>
          <w:sz w:val="24"/>
          <w:szCs w:val="24"/>
        </w:rPr>
      </w:pPr>
      <w:r w:rsidRPr="000E0985">
        <w:rPr>
          <w:sz w:val="24"/>
          <w:szCs w:val="24"/>
        </w:rPr>
        <w:t>Требовать от Поставщика своевременного устранения выявленных недостатков и дефектов товара в соответствии с условиями раздела 7 Контракта.</w:t>
      </w:r>
    </w:p>
    <w:p w:rsidR="00713E50" w:rsidRPr="000E0985" w:rsidRDefault="00713E50" w:rsidP="00713E50">
      <w:pPr>
        <w:pStyle w:val="42"/>
        <w:numPr>
          <w:ilvl w:val="2"/>
          <w:numId w:val="24"/>
        </w:numPr>
        <w:shd w:val="clear" w:color="auto" w:fill="auto"/>
        <w:tabs>
          <w:tab w:val="left" w:pos="0"/>
          <w:tab w:val="left" w:pos="1418"/>
        </w:tabs>
        <w:spacing w:line="240" w:lineRule="auto"/>
        <w:ind w:left="0" w:firstLine="708"/>
        <w:jc w:val="both"/>
        <w:rPr>
          <w:sz w:val="24"/>
          <w:szCs w:val="24"/>
        </w:rPr>
      </w:pPr>
      <w:r w:rsidRPr="000E0985">
        <w:rPr>
          <w:sz w:val="24"/>
          <w:szCs w:val="24"/>
        </w:rPr>
        <w:t xml:space="preserve">Участвовать в приемке товара по количеству и качеству. Определять лиц, непосредственно участвующих в </w:t>
      </w:r>
      <w:proofErr w:type="gramStart"/>
      <w:r w:rsidRPr="000E0985">
        <w:rPr>
          <w:sz w:val="24"/>
          <w:szCs w:val="24"/>
        </w:rPr>
        <w:t>контроле за</w:t>
      </w:r>
      <w:proofErr w:type="gramEnd"/>
      <w:r w:rsidRPr="000E0985">
        <w:rPr>
          <w:sz w:val="24"/>
          <w:szCs w:val="24"/>
        </w:rPr>
        <w:t xml:space="preserve"> осуществлением поставки товара Поставщиком и (или) лиц, участвующих в приемке товара.</w:t>
      </w:r>
    </w:p>
    <w:p w:rsidR="00713E50" w:rsidRPr="00713E50" w:rsidRDefault="00713E50" w:rsidP="00713E50">
      <w:pPr>
        <w:pStyle w:val="42"/>
        <w:numPr>
          <w:ilvl w:val="2"/>
          <w:numId w:val="24"/>
        </w:numPr>
        <w:shd w:val="clear" w:color="auto" w:fill="auto"/>
        <w:tabs>
          <w:tab w:val="left" w:pos="0"/>
          <w:tab w:val="left" w:pos="1418"/>
        </w:tabs>
        <w:spacing w:line="240" w:lineRule="auto"/>
        <w:ind w:left="0" w:firstLine="708"/>
        <w:jc w:val="both"/>
        <w:rPr>
          <w:sz w:val="24"/>
          <w:szCs w:val="24"/>
        </w:rPr>
      </w:pPr>
      <w:r w:rsidRPr="00713E50">
        <w:rPr>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713E50" w:rsidRPr="000E0985" w:rsidRDefault="00713E50" w:rsidP="00713E50">
      <w:pPr>
        <w:pStyle w:val="42"/>
        <w:numPr>
          <w:ilvl w:val="2"/>
          <w:numId w:val="24"/>
        </w:numPr>
        <w:shd w:val="clear" w:color="auto" w:fill="auto"/>
        <w:tabs>
          <w:tab w:val="left" w:pos="0"/>
          <w:tab w:val="left" w:pos="1418"/>
        </w:tabs>
        <w:spacing w:line="240" w:lineRule="auto"/>
        <w:ind w:left="0" w:firstLine="708"/>
        <w:jc w:val="both"/>
        <w:rPr>
          <w:sz w:val="24"/>
          <w:szCs w:val="24"/>
        </w:rPr>
      </w:pPr>
      <w:r w:rsidRPr="000E0985">
        <w:rPr>
          <w:sz w:val="24"/>
          <w:szCs w:val="24"/>
        </w:rPr>
        <w:t>Осуществлять иные права, предусмотренные действующим законодательством Российской Федерации и Контрактом.</w:t>
      </w:r>
    </w:p>
    <w:p w:rsidR="00713E50" w:rsidRPr="000E0985" w:rsidRDefault="00713E50" w:rsidP="00713E50">
      <w:pPr>
        <w:pStyle w:val="42"/>
        <w:numPr>
          <w:ilvl w:val="1"/>
          <w:numId w:val="21"/>
        </w:numPr>
        <w:shd w:val="clear" w:color="auto" w:fill="auto"/>
        <w:tabs>
          <w:tab w:val="left" w:pos="0"/>
          <w:tab w:val="left" w:pos="1418"/>
        </w:tabs>
        <w:spacing w:line="240" w:lineRule="auto"/>
        <w:ind w:firstLine="708"/>
        <w:jc w:val="both"/>
        <w:rPr>
          <w:sz w:val="24"/>
          <w:szCs w:val="24"/>
          <w:u w:val="single"/>
        </w:rPr>
      </w:pPr>
      <w:r w:rsidRPr="000E0985">
        <w:rPr>
          <w:sz w:val="24"/>
          <w:szCs w:val="24"/>
          <w:u w:val="single"/>
        </w:rPr>
        <w:t>Поставщик обязан:</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sz w:val="24"/>
          <w:szCs w:val="24"/>
        </w:rPr>
      </w:pPr>
      <w:bookmarkStart w:id="3" w:name="bookmark2"/>
      <w:r w:rsidRPr="000E0985">
        <w:rPr>
          <w:sz w:val="24"/>
          <w:szCs w:val="24"/>
        </w:rP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5.8. Контракта.</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sz w:val="24"/>
          <w:szCs w:val="24"/>
        </w:rPr>
      </w:pPr>
      <w:r w:rsidRPr="000E0985">
        <w:rPr>
          <w:sz w:val="24"/>
          <w:szCs w:val="24"/>
        </w:rPr>
        <w:t>Обеспечить соответствие товара требованиям законодательства, нормативных и технических документов, условиям Контракта.</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sz w:val="24"/>
          <w:szCs w:val="24"/>
        </w:rPr>
      </w:pPr>
      <w:r w:rsidRPr="000E0985">
        <w:rPr>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i/>
          <w:sz w:val="24"/>
          <w:szCs w:val="24"/>
        </w:rPr>
      </w:pPr>
      <w:r w:rsidRPr="000E0985">
        <w:rPr>
          <w:sz w:val="24"/>
          <w:szCs w:val="24"/>
        </w:rPr>
        <w:t xml:space="preserve">Передать товар в порядке и в сроки, указанные в разделе 5 Контракта и Отгрузочной разнарядке (приложение № </w:t>
      </w:r>
      <w:r>
        <w:rPr>
          <w:sz w:val="24"/>
          <w:szCs w:val="24"/>
        </w:rPr>
        <w:t>2</w:t>
      </w:r>
      <w:r w:rsidRPr="000E0985">
        <w:rPr>
          <w:sz w:val="24"/>
          <w:szCs w:val="24"/>
        </w:rPr>
        <w:t>).</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i/>
          <w:sz w:val="24"/>
          <w:szCs w:val="24"/>
        </w:rPr>
      </w:pPr>
      <w:r w:rsidRPr="000E0985">
        <w:rPr>
          <w:sz w:val="24"/>
          <w:szCs w:val="24"/>
        </w:rPr>
        <w:t>Передать товар в комплекте с относящейся к нему документацией, перечисленной в пункте 5.3. Контракта.</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i/>
          <w:sz w:val="24"/>
          <w:szCs w:val="24"/>
        </w:rPr>
      </w:pPr>
      <w:r w:rsidRPr="000E0985">
        <w:rPr>
          <w:sz w:val="24"/>
          <w:szCs w:val="24"/>
        </w:rPr>
        <w:t>Обеспечить устранение за свой счет недостатков и дефектов товара в порядке и сроки, предусмотренные разделом 7 Контракта.</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i/>
          <w:sz w:val="24"/>
          <w:szCs w:val="24"/>
        </w:rPr>
      </w:pPr>
      <w:r w:rsidRPr="000E0985">
        <w:rPr>
          <w:sz w:val="24"/>
          <w:szCs w:val="24"/>
        </w:rPr>
        <w:t>В случае неисполнения или ненадлежащего исполнения своих обязательств по Контракту возвратить сумму авансового платежа</w:t>
      </w:r>
      <w:r w:rsidRPr="000E0985">
        <w:rPr>
          <w:rStyle w:val="2c"/>
          <w:rFonts w:eastAsia="Candara"/>
        </w:rPr>
        <w:t xml:space="preserve">, уплатить неустойку (пени, штраф), </w:t>
      </w:r>
      <w:r w:rsidRPr="000E0985">
        <w:rPr>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i/>
          <w:sz w:val="24"/>
          <w:szCs w:val="24"/>
        </w:rPr>
      </w:pPr>
      <w:r w:rsidRPr="000E0985">
        <w:rPr>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sz w:val="24"/>
          <w:szCs w:val="24"/>
        </w:rPr>
      </w:pPr>
      <w:r w:rsidRPr="000E0985">
        <w:rPr>
          <w:sz w:val="24"/>
          <w:szCs w:val="24"/>
        </w:rPr>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713E50" w:rsidRPr="000E0985" w:rsidRDefault="00713E50" w:rsidP="00713E50">
      <w:pPr>
        <w:pStyle w:val="42"/>
        <w:numPr>
          <w:ilvl w:val="2"/>
          <w:numId w:val="25"/>
        </w:numPr>
        <w:shd w:val="clear" w:color="auto" w:fill="auto"/>
        <w:tabs>
          <w:tab w:val="left" w:pos="0"/>
          <w:tab w:val="left" w:pos="1418"/>
        </w:tabs>
        <w:spacing w:line="240" w:lineRule="auto"/>
        <w:ind w:left="0" w:firstLine="708"/>
        <w:jc w:val="both"/>
        <w:rPr>
          <w:sz w:val="24"/>
          <w:szCs w:val="24"/>
        </w:rPr>
      </w:pPr>
      <w:r w:rsidRPr="000E0985">
        <w:rPr>
          <w:sz w:val="24"/>
          <w:szCs w:val="24"/>
        </w:rPr>
        <w:t>Выполнять иные обязанности, предусмотренные действующим законодательством Российской Федерации и Контрактом.</w:t>
      </w:r>
    </w:p>
    <w:p w:rsidR="00713E50" w:rsidRPr="000E0985" w:rsidRDefault="00713E50" w:rsidP="00713E50">
      <w:pPr>
        <w:pStyle w:val="42"/>
        <w:numPr>
          <w:ilvl w:val="1"/>
          <w:numId w:val="21"/>
        </w:numPr>
        <w:shd w:val="clear" w:color="auto" w:fill="auto"/>
        <w:tabs>
          <w:tab w:val="left" w:pos="0"/>
          <w:tab w:val="left" w:pos="1418"/>
        </w:tabs>
        <w:spacing w:line="240" w:lineRule="auto"/>
        <w:ind w:firstLine="708"/>
        <w:jc w:val="both"/>
        <w:rPr>
          <w:sz w:val="24"/>
          <w:szCs w:val="24"/>
          <w:u w:val="single"/>
        </w:rPr>
      </w:pPr>
      <w:r w:rsidRPr="000E0985">
        <w:rPr>
          <w:sz w:val="24"/>
          <w:szCs w:val="24"/>
          <w:u w:val="single"/>
        </w:rPr>
        <w:lastRenderedPageBreak/>
        <w:t>Поставщик вправе:</w:t>
      </w:r>
    </w:p>
    <w:p w:rsidR="00713E50" w:rsidRPr="000E0985" w:rsidRDefault="00713E50" w:rsidP="00713E50">
      <w:pPr>
        <w:pStyle w:val="42"/>
        <w:numPr>
          <w:ilvl w:val="2"/>
          <w:numId w:val="26"/>
        </w:numPr>
        <w:shd w:val="clear" w:color="auto" w:fill="auto"/>
        <w:tabs>
          <w:tab w:val="left" w:pos="0"/>
          <w:tab w:val="left" w:pos="1418"/>
        </w:tabs>
        <w:spacing w:line="240" w:lineRule="auto"/>
        <w:ind w:left="0" w:firstLine="708"/>
        <w:jc w:val="both"/>
        <w:rPr>
          <w:sz w:val="24"/>
          <w:szCs w:val="24"/>
        </w:rPr>
      </w:pPr>
      <w:r w:rsidRPr="000E0985">
        <w:rPr>
          <w:sz w:val="24"/>
          <w:szCs w:val="24"/>
        </w:rPr>
        <w:t>Требовать оплату надлежащим образом поставленного и принятого Грузополучателем товара в соответствии с условиями раздела 3 Контракта.</w:t>
      </w:r>
    </w:p>
    <w:p w:rsidR="00713E50" w:rsidRPr="000E0985" w:rsidRDefault="00713E50" w:rsidP="00713E50">
      <w:pPr>
        <w:pStyle w:val="42"/>
        <w:numPr>
          <w:ilvl w:val="2"/>
          <w:numId w:val="26"/>
        </w:numPr>
        <w:shd w:val="clear" w:color="auto" w:fill="auto"/>
        <w:tabs>
          <w:tab w:val="left" w:pos="0"/>
          <w:tab w:val="left" w:pos="1418"/>
        </w:tabs>
        <w:spacing w:line="240" w:lineRule="auto"/>
        <w:ind w:left="0" w:firstLine="708"/>
        <w:jc w:val="both"/>
        <w:rPr>
          <w:sz w:val="24"/>
          <w:szCs w:val="24"/>
        </w:rPr>
      </w:pPr>
      <w:r w:rsidRPr="000E0985">
        <w:rPr>
          <w:sz w:val="24"/>
          <w:szCs w:val="24"/>
        </w:rPr>
        <w:t>Требовать уплату неустойки (штрафов, пеней) согласно разделу 8 Контракта.</w:t>
      </w:r>
    </w:p>
    <w:p w:rsidR="00713E50" w:rsidRPr="000E0985" w:rsidRDefault="00713E50" w:rsidP="00713E50">
      <w:pPr>
        <w:pStyle w:val="42"/>
        <w:numPr>
          <w:ilvl w:val="2"/>
          <w:numId w:val="26"/>
        </w:numPr>
        <w:shd w:val="clear" w:color="auto" w:fill="auto"/>
        <w:tabs>
          <w:tab w:val="left" w:pos="0"/>
          <w:tab w:val="left" w:pos="1418"/>
        </w:tabs>
        <w:spacing w:line="240" w:lineRule="auto"/>
        <w:ind w:left="0" w:firstLine="708"/>
        <w:jc w:val="both"/>
        <w:rPr>
          <w:sz w:val="24"/>
          <w:szCs w:val="24"/>
        </w:rPr>
      </w:pPr>
      <w:r w:rsidRPr="000E0985">
        <w:rPr>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rsidR="00713E50" w:rsidRPr="000E0985" w:rsidRDefault="00713E50" w:rsidP="00713E50">
      <w:pPr>
        <w:pStyle w:val="42"/>
        <w:numPr>
          <w:ilvl w:val="2"/>
          <w:numId w:val="26"/>
        </w:numPr>
        <w:shd w:val="clear" w:color="auto" w:fill="auto"/>
        <w:tabs>
          <w:tab w:val="left" w:pos="0"/>
          <w:tab w:val="left" w:pos="1418"/>
        </w:tabs>
        <w:spacing w:line="240" w:lineRule="auto"/>
        <w:ind w:left="0" w:firstLine="708"/>
        <w:jc w:val="both"/>
        <w:rPr>
          <w:sz w:val="24"/>
          <w:szCs w:val="24"/>
        </w:rPr>
      </w:pPr>
      <w:r w:rsidRPr="000E0985">
        <w:rPr>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713E50" w:rsidRPr="000E0985" w:rsidRDefault="00713E50" w:rsidP="00713E50">
      <w:pPr>
        <w:pStyle w:val="42"/>
        <w:numPr>
          <w:ilvl w:val="2"/>
          <w:numId w:val="26"/>
        </w:numPr>
        <w:shd w:val="clear" w:color="auto" w:fill="auto"/>
        <w:tabs>
          <w:tab w:val="left" w:pos="0"/>
          <w:tab w:val="left" w:pos="1418"/>
        </w:tabs>
        <w:spacing w:line="240" w:lineRule="auto"/>
        <w:ind w:left="0" w:firstLine="708"/>
        <w:jc w:val="both"/>
        <w:rPr>
          <w:sz w:val="24"/>
          <w:szCs w:val="24"/>
        </w:rPr>
      </w:pPr>
      <w:r w:rsidRPr="000E0985">
        <w:rPr>
          <w:sz w:val="24"/>
          <w:szCs w:val="24"/>
        </w:rPr>
        <w:t>Осуществлять иные права, предусмотренные действующим законодательством Российской Федерации и Контрактом.</w:t>
      </w:r>
    </w:p>
    <w:p w:rsidR="00713E50" w:rsidRPr="000E0985" w:rsidRDefault="00713E50" w:rsidP="00713E50">
      <w:pPr>
        <w:pStyle w:val="42"/>
        <w:shd w:val="clear" w:color="auto" w:fill="auto"/>
        <w:tabs>
          <w:tab w:val="left" w:pos="0"/>
          <w:tab w:val="left" w:pos="1418"/>
        </w:tabs>
        <w:spacing w:line="240" w:lineRule="auto"/>
        <w:ind w:left="708"/>
        <w:jc w:val="both"/>
        <w:rPr>
          <w:sz w:val="24"/>
          <w:szCs w:val="24"/>
        </w:rPr>
      </w:pPr>
    </w:p>
    <w:p w:rsidR="00713E50" w:rsidRPr="000E0985" w:rsidRDefault="00713E50" w:rsidP="00713E50">
      <w:pPr>
        <w:pStyle w:val="212"/>
        <w:numPr>
          <w:ilvl w:val="0"/>
          <w:numId w:val="21"/>
        </w:numPr>
        <w:shd w:val="clear" w:color="auto" w:fill="auto"/>
        <w:tabs>
          <w:tab w:val="left" w:pos="245"/>
          <w:tab w:val="left" w:pos="1418"/>
        </w:tabs>
        <w:spacing w:line="240" w:lineRule="auto"/>
        <w:ind w:firstLine="708"/>
        <w:jc w:val="center"/>
        <w:rPr>
          <w:sz w:val="24"/>
          <w:szCs w:val="24"/>
        </w:rPr>
      </w:pPr>
      <w:r w:rsidRPr="000E0985">
        <w:rPr>
          <w:sz w:val="24"/>
          <w:szCs w:val="24"/>
        </w:rPr>
        <w:t>Цена Контракта, порядок и срок оплаты</w:t>
      </w:r>
      <w:bookmarkEnd w:id="3"/>
    </w:p>
    <w:p w:rsidR="00713E50" w:rsidRPr="000E0985" w:rsidRDefault="00713E50" w:rsidP="00713E50">
      <w:pPr>
        <w:tabs>
          <w:tab w:val="left" w:pos="1418"/>
        </w:tabs>
        <w:ind w:firstLine="708"/>
        <w:jc w:val="both"/>
      </w:pPr>
    </w:p>
    <w:bookmarkEnd w:id="2"/>
    <w:p w:rsidR="00713E50" w:rsidRPr="000E0985" w:rsidRDefault="00713E50" w:rsidP="00713E50">
      <w:pPr>
        <w:tabs>
          <w:tab w:val="left" w:pos="1418"/>
        </w:tabs>
        <w:ind w:firstLine="708"/>
        <w:jc w:val="both"/>
        <w:rPr>
          <w:noProof/>
        </w:rPr>
      </w:pPr>
      <w:r w:rsidRPr="000E0985">
        <w:t>3.1. Цена Контракта составляет</w:t>
      </w:r>
      <w:proofErr w:type="gramStart"/>
      <w:r w:rsidRPr="000E0985">
        <w:t xml:space="preserve"> _______ </w:t>
      </w:r>
      <w:r w:rsidRPr="000E0985">
        <w:rPr>
          <w:noProof/>
        </w:rPr>
        <w:t xml:space="preserve">(________________) </w:t>
      </w:r>
      <w:proofErr w:type="gramEnd"/>
      <w:r w:rsidRPr="000E0985">
        <w:rPr>
          <w:noProof/>
        </w:rPr>
        <w:t>рублей ____ копеек</w:t>
      </w:r>
      <w:r w:rsidRPr="000E0985">
        <w:t>, НДС __ % или не предусмотрен,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rPr>
        <w:t xml:space="preserve"> ведомости поставки </w:t>
      </w:r>
      <w:r w:rsidRPr="000E0985">
        <w:rPr>
          <w:noProof/>
        </w:rPr>
        <w:t>(Приложение № 1).</w:t>
      </w:r>
    </w:p>
    <w:p w:rsidR="00713E50" w:rsidRPr="000E0985" w:rsidRDefault="00713E50" w:rsidP="00713E50">
      <w:pPr>
        <w:tabs>
          <w:tab w:val="left" w:pos="1418"/>
        </w:tabs>
        <w:ind w:firstLine="708"/>
        <w:jc w:val="both"/>
      </w:pPr>
      <w:r w:rsidRPr="000E0985">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законодательством РФ.</w:t>
      </w:r>
    </w:p>
    <w:p w:rsidR="00713E50" w:rsidRPr="000E0985" w:rsidRDefault="00713E50" w:rsidP="00713E50">
      <w:pPr>
        <w:tabs>
          <w:tab w:val="left" w:pos="1418"/>
        </w:tabs>
        <w:ind w:firstLine="708"/>
        <w:jc w:val="both"/>
      </w:pPr>
      <w:r w:rsidRPr="000E0985">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в следующем порядке:</w:t>
      </w:r>
    </w:p>
    <w:p w:rsidR="00713E50" w:rsidRPr="000E0985" w:rsidRDefault="00713E50" w:rsidP="00713E50">
      <w:pPr>
        <w:tabs>
          <w:tab w:val="left" w:pos="1418"/>
        </w:tabs>
        <w:ind w:firstLine="708"/>
        <w:jc w:val="both"/>
        <w:rPr>
          <w:iCs/>
        </w:rPr>
      </w:pPr>
      <w:r w:rsidRPr="000E0985">
        <w:t xml:space="preserve">3.3.1. </w:t>
      </w:r>
      <w:r w:rsidRPr="000E0985">
        <w:rPr>
          <w:iCs/>
        </w:rPr>
        <w:t xml:space="preserve">Товар оплачивается, по факту его приемки Грузополучателем, в течение 10 рабочих дней со дня подписания Государственным заказчиком </w:t>
      </w:r>
      <w:r>
        <w:rPr>
          <w:iCs/>
        </w:rPr>
        <w:t xml:space="preserve">документов </w:t>
      </w:r>
      <w:proofErr w:type="gramStart"/>
      <w:r>
        <w:rPr>
          <w:iCs/>
        </w:rPr>
        <w:t>о</w:t>
      </w:r>
      <w:proofErr w:type="gramEnd"/>
      <w:r>
        <w:rPr>
          <w:iCs/>
        </w:rPr>
        <w:t xml:space="preserve"> приема-передачи</w:t>
      </w:r>
      <w:r w:rsidRPr="000E0985">
        <w:rPr>
          <w:iCs/>
        </w:rPr>
        <w:t>.</w:t>
      </w:r>
    </w:p>
    <w:p w:rsidR="00713E50" w:rsidRPr="000E0985" w:rsidRDefault="00713E50" w:rsidP="00713E50">
      <w:pPr>
        <w:pStyle w:val="42"/>
        <w:numPr>
          <w:ilvl w:val="0"/>
          <w:numId w:val="28"/>
        </w:numPr>
        <w:shd w:val="clear" w:color="auto" w:fill="auto"/>
        <w:tabs>
          <w:tab w:val="left" w:pos="1418"/>
        </w:tabs>
        <w:spacing w:line="240" w:lineRule="auto"/>
        <w:ind w:left="0" w:firstLine="708"/>
        <w:jc w:val="both"/>
        <w:rPr>
          <w:sz w:val="24"/>
          <w:szCs w:val="24"/>
        </w:rPr>
      </w:pPr>
      <w:r w:rsidRPr="000E0985">
        <w:rPr>
          <w:sz w:val="24"/>
          <w:szCs w:val="24"/>
        </w:rPr>
        <w:t>В случае изменения банковских реквизи</w:t>
      </w:r>
      <w:r>
        <w:rPr>
          <w:sz w:val="24"/>
          <w:szCs w:val="24"/>
        </w:rPr>
        <w:t xml:space="preserve">тов Поставщик обязан в течении </w:t>
      </w:r>
      <w:r w:rsidRPr="000E0985">
        <w:rPr>
          <w:sz w:val="24"/>
          <w:szCs w:val="24"/>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713E50" w:rsidRPr="000E0985" w:rsidRDefault="00713E50" w:rsidP="00713E50">
      <w:pPr>
        <w:pStyle w:val="42"/>
        <w:numPr>
          <w:ilvl w:val="0"/>
          <w:numId w:val="28"/>
        </w:numPr>
        <w:shd w:val="clear" w:color="auto" w:fill="auto"/>
        <w:tabs>
          <w:tab w:val="left" w:pos="1418"/>
        </w:tabs>
        <w:spacing w:line="240" w:lineRule="auto"/>
        <w:ind w:left="0" w:firstLine="708"/>
        <w:jc w:val="both"/>
        <w:rPr>
          <w:sz w:val="24"/>
          <w:szCs w:val="24"/>
        </w:rPr>
      </w:pPr>
      <w:r w:rsidRPr="000E0985">
        <w:rPr>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13E50" w:rsidRPr="000E0985" w:rsidRDefault="00713E50" w:rsidP="00713E50">
      <w:pPr>
        <w:pStyle w:val="42"/>
        <w:shd w:val="clear" w:color="auto" w:fill="auto"/>
        <w:tabs>
          <w:tab w:val="left" w:pos="0"/>
        </w:tabs>
        <w:spacing w:line="240" w:lineRule="auto"/>
        <w:jc w:val="both"/>
        <w:rPr>
          <w:sz w:val="24"/>
          <w:szCs w:val="24"/>
        </w:rPr>
      </w:pPr>
      <w:r w:rsidRPr="000E0985">
        <w:rPr>
          <w:sz w:val="24"/>
          <w:szCs w:val="24"/>
        </w:rPr>
        <w:tab/>
        <w:t>3.6. Из суммы, подлежащей оплате Поставщику, Государственным заказчиком могут быть удержаны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№44-ФЗ.</w:t>
      </w:r>
    </w:p>
    <w:p w:rsidR="00713E50" w:rsidRPr="000E0985" w:rsidRDefault="00713E50" w:rsidP="00713E50">
      <w:pPr>
        <w:pStyle w:val="42"/>
        <w:shd w:val="clear" w:color="auto" w:fill="auto"/>
        <w:tabs>
          <w:tab w:val="left" w:pos="0"/>
        </w:tabs>
        <w:spacing w:line="240" w:lineRule="auto"/>
        <w:jc w:val="both"/>
        <w:rPr>
          <w:sz w:val="24"/>
          <w:szCs w:val="24"/>
        </w:rPr>
      </w:pPr>
      <w:r w:rsidRPr="000E0985">
        <w:rPr>
          <w:sz w:val="24"/>
          <w:szCs w:val="24"/>
        </w:rPr>
        <w:tab/>
        <w:t>3.7. Источником финансирования является федеральный бюджет.</w:t>
      </w:r>
    </w:p>
    <w:p w:rsidR="00713E50" w:rsidRPr="000E0985" w:rsidRDefault="00713E50" w:rsidP="00713E50">
      <w:pPr>
        <w:pStyle w:val="42"/>
        <w:shd w:val="clear" w:color="auto" w:fill="auto"/>
        <w:tabs>
          <w:tab w:val="left" w:pos="0"/>
        </w:tabs>
        <w:spacing w:line="240" w:lineRule="auto"/>
        <w:jc w:val="both"/>
        <w:rPr>
          <w:sz w:val="24"/>
          <w:szCs w:val="24"/>
        </w:rPr>
      </w:pPr>
      <w:r w:rsidRPr="000E0985">
        <w:rPr>
          <w:sz w:val="24"/>
          <w:szCs w:val="24"/>
        </w:rPr>
        <w:tab/>
        <w:t xml:space="preserve">3.8. </w:t>
      </w:r>
      <w:proofErr w:type="gramStart"/>
      <w:r w:rsidRPr="000E0985">
        <w:rPr>
          <w:sz w:val="24"/>
          <w:szCs w:val="24"/>
        </w:rPr>
        <w:t>Сумма, подлежащая уплате Государственным заказчиком Поставщику – юридическому лицу или</w:t>
      </w:r>
      <w:r>
        <w:rPr>
          <w:sz w:val="24"/>
          <w:szCs w:val="24"/>
        </w:rPr>
        <w:t xml:space="preserve"> </w:t>
      </w:r>
      <w:r w:rsidRPr="000E0985">
        <w:rPr>
          <w:sz w:val="24"/>
          <w:szCs w:val="24"/>
        </w:rPr>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и сборах такие налоги, сборы и иные обязательные платежи подлежат уплате в бюджеты бюджетной</w:t>
      </w:r>
      <w:proofErr w:type="gramEnd"/>
      <w:r w:rsidRPr="000E0985">
        <w:rPr>
          <w:sz w:val="24"/>
          <w:szCs w:val="24"/>
        </w:rPr>
        <w:t xml:space="preserve"> системы Российской Федерации Государственным заказчиком.</w:t>
      </w:r>
    </w:p>
    <w:p w:rsidR="00713E50" w:rsidRPr="000E0985" w:rsidRDefault="00713E50" w:rsidP="00713E50">
      <w:pPr>
        <w:pStyle w:val="42"/>
        <w:shd w:val="clear" w:color="auto" w:fill="auto"/>
        <w:tabs>
          <w:tab w:val="left" w:pos="0"/>
          <w:tab w:val="left" w:pos="1134"/>
          <w:tab w:val="left" w:pos="1418"/>
        </w:tabs>
        <w:spacing w:line="240" w:lineRule="auto"/>
        <w:jc w:val="both"/>
        <w:rPr>
          <w:i/>
          <w:sz w:val="24"/>
          <w:szCs w:val="24"/>
        </w:rPr>
      </w:pPr>
    </w:p>
    <w:p w:rsidR="00713E50" w:rsidRDefault="00713E50" w:rsidP="00713E50">
      <w:pPr>
        <w:pStyle w:val="212"/>
        <w:shd w:val="clear" w:color="auto" w:fill="auto"/>
        <w:tabs>
          <w:tab w:val="left" w:pos="245"/>
          <w:tab w:val="left" w:pos="1418"/>
        </w:tabs>
        <w:spacing w:line="240" w:lineRule="auto"/>
        <w:jc w:val="center"/>
        <w:rPr>
          <w:b w:val="0"/>
          <w:bCs w:val="0"/>
          <w:sz w:val="24"/>
          <w:szCs w:val="24"/>
        </w:rPr>
      </w:pPr>
      <w:bookmarkStart w:id="4" w:name="bookmark7"/>
      <w:bookmarkStart w:id="5" w:name="bookmark8"/>
    </w:p>
    <w:p w:rsidR="00713E50" w:rsidRPr="000E0985" w:rsidRDefault="00713E50" w:rsidP="00713E50">
      <w:pPr>
        <w:pStyle w:val="212"/>
        <w:shd w:val="clear" w:color="auto" w:fill="auto"/>
        <w:tabs>
          <w:tab w:val="left" w:pos="245"/>
          <w:tab w:val="left" w:pos="1418"/>
        </w:tabs>
        <w:spacing w:line="240" w:lineRule="auto"/>
        <w:jc w:val="center"/>
        <w:rPr>
          <w:sz w:val="24"/>
          <w:szCs w:val="24"/>
        </w:rPr>
      </w:pPr>
      <w:r w:rsidRPr="000E0985">
        <w:rPr>
          <w:b w:val="0"/>
          <w:bCs w:val="0"/>
          <w:sz w:val="24"/>
          <w:szCs w:val="24"/>
        </w:rPr>
        <w:t>4.</w:t>
      </w:r>
      <w:r w:rsidRPr="000E0985">
        <w:rPr>
          <w:sz w:val="24"/>
          <w:szCs w:val="24"/>
        </w:rPr>
        <w:t xml:space="preserve"> Порядок и сроки проведения экспертизы поставляемого товара,</w:t>
      </w:r>
    </w:p>
    <w:p w:rsidR="00713E50" w:rsidRDefault="00713E50" w:rsidP="00713E50">
      <w:pPr>
        <w:pStyle w:val="410"/>
        <w:shd w:val="clear" w:color="auto" w:fill="auto"/>
        <w:tabs>
          <w:tab w:val="left" w:pos="1418"/>
        </w:tabs>
        <w:spacing w:line="240" w:lineRule="auto"/>
        <w:ind w:firstLine="708"/>
        <w:jc w:val="center"/>
        <w:rPr>
          <w:b/>
          <w:i w:val="0"/>
        </w:rPr>
      </w:pPr>
      <w:r w:rsidRPr="000E0985">
        <w:rPr>
          <w:b/>
          <w:i w:val="0"/>
        </w:rPr>
        <w:t>порядок и сроки оформления результатов такой экспертизы</w:t>
      </w:r>
    </w:p>
    <w:p w:rsidR="00713E50" w:rsidRPr="000E0985" w:rsidRDefault="00713E50" w:rsidP="00713E50">
      <w:pPr>
        <w:pStyle w:val="410"/>
        <w:shd w:val="clear" w:color="auto" w:fill="auto"/>
        <w:tabs>
          <w:tab w:val="left" w:pos="1418"/>
        </w:tabs>
        <w:spacing w:line="240" w:lineRule="auto"/>
        <w:ind w:firstLine="708"/>
        <w:jc w:val="center"/>
        <w:rPr>
          <w:b/>
          <w:i w:val="0"/>
        </w:rPr>
      </w:pPr>
    </w:p>
    <w:p w:rsidR="00713E50" w:rsidRPr="000E0985" w:rsidRDefault="00713E50" w:rsidP="00713E50">
      <w:pPr>
        <w:pStyle w:val="42"/>
        <w:shd w:val="clear" w:color="auto" w:fill="auto"/>
        <w:tabs>
          <w:tab w:val="left" w:pos="0"/>
          <w:tab w:val="left" w:pos="1418"/>
        </w:tabs>
        <w:spacing w:line="240" w:lineRule="auto"/>
        <w:ind w:firstLine="708"/>
        <w:jc w:val="both"/>
        <w:rPr>
          <w:sz w:val="24"/>
          <w:szCs w:val="24"/>
        </w:rPr>
      </w:pPr>
      <w:r w:rsidRPr="000E0985">
        <w:rPr>
          <w:sz w:val="24"/>
          <w:szCs w:val="24"/>
        </w:rPr>
        <w:t>4.1.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713E50" w:rsidRPr="000E0985" w:rsidRDefault="00713E50" w:rsidP="00713E50">
      <w:pPr>
        <w:pStyle w:val="42"/>
        <w:shd w:val="clear" w:color="auto" w:fill="auto"/>
        <w:tabs>
          <w:tab w:val="left" w:pos="0"/>
          <w:tab w:val="left" w:pos="1418"/>
        </w:tabs>
        <w:spacing w:line="240" w:lineRule="auto"/>
        <w:ind w:firstLine="708"/>
        <w:jc w:val="both"/>
        <w:rPr>
          <w:rStyle w:val="43"/>
          <w:b/>
          <w:i w:val="0"/>
          <w:iCs w:val="0"/>
        </w:rPr>
      </w:pPr>
      <w:r w:rsidRPr="000E0985">
        <w:rPr>
          <w:sz w:val="24"/>
          <w:szCs w:val="24"/>
        </w:rPr>
        <w:t xml:space="preserve">4.2. Экспертиза товара проводится силами Грузополучателя либо экспертами, экспертными организациями, привлеченными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(десять) рабочих дней с момента поставки товара Грузополучателю. Экспертиза проводится в соответствии с требованиями технического задания </w:t>
      </w:r>
      <w:r w:rsidRPr="000E0985">
        <w:rPr>
          <w:rStyle w:val="43"/>
        </w:rPr>
        <w:t>на товар.</w:t>
      </w:r>
    </w:p>
    <w:p w:rsidR="00713E50" w:rsidRPr="000E0985" w:rsidRDefault="00713E50" w:rsidP="00713E50">
      <w:pPr>
        <w:pStyle w:val="42"/>
        <w:shd w:val="clear" w:color="auto" w:fill="auto"/>
        <w:tabs>
          <w:tab w:val="left" w:pos="0"/>
          <w:tab w:val="left" w:pos="1418"/>
        </w:tabs>
        <w:spacing w:line="240" w:lineRule="auto"/>
        <w:ind w:firstLine="708"/>
        <w:jc w:val="both"/>
        <w:rPr>
          <w:b/>
          <w:sz w:val="24"/>
          <w:szCs w:val="24"/>
        </w:rPr>
      </w:pPr>
      <w:r w:rsidRPr="000E0985">
        <w:rPr>
          <w:rStyle w:val="43"/>
          <w:i w:val="0"/>
        </w:rPr>
        <w:t>4.3.</w:t>
      </w:r>
      <w:r w:rsidRPr="000E0985">
        <w:rPr>
          <w:sz w:val="24"/>
          <w:szCs w:val="24"/>
        </w:rPr>
        <w:t xml:space="preserve">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713E50" w:rsidRPr="000E0985" w:rsidRDefault="00713E50" w:rsidP="00713E50">
      <w:pPr>
        <w:pStyle w:val="42"/>
        <w:shd w:val="clear" w:color="auto" w:fill="auto"/>
        <w:tabs>
          <w:tab w:val="left" w:pos="0"/>
          <w:tab w:val="left" w:pos="1134"/>
          <w:tab w:val="left" w:pos="1418"/>
        </w:tabs>
        <w:spacing w:line="240" w:lineRule="auto"/>
        <w:ind w:firstLine="708"/>
        <w:jc w:val="both"/>
        <w:rPr>
          <w:b/>
          <w:sz w:val="24"/>
          <w:szCs w:val="24"/>
        </w:rPr>
      </w:pPr>
      <w:r w:rsidRPr="000E0985">
        <w:rPr>
          <w:sz w:val="24"/>
          <w:szCs w:val="24"/>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w:t>
      </w:r>
      <w:proofErr w:type="gramStart"/>
      <w:r w:rsidRPr="000E0985">
        <w:rPr>
          <w:sz w:val="24"/>
          <w:szCs w:val="24"/>
        </w:rPr>
        <w:t>к</w:t>
      </w:r>
      <w:proofErr w:type="gramEnd"/>
      <w:r w:rsidRPr="000E0985">
        <w:rPr>
          <w:sz w:val="24"/>
          <w:szCs w:val="24"/>
        </w:rPr>
        <w:t xml:space="preserve"> его последующей                 </w:t>
      </w:r>
      <w:proofErr w:type="spellStart"/>
      <w:r w:rsidRPr="000E0985">
        <w:rPr>
          <w:sz w:val="24"/>
          <w:szCs w:val="24"/>
        </w:rPr>
        <w:t>приемо-передаче</w:t>
      </w:r>
      <w:proofErr w:type="spellEnd"/>
      <w:r w:rsidRPr="000E0985">
        <w:rPr>
          <w:sz w:val="24"/>
          <w:szCs w:val="24"/>
        </w:rPr>
        <w:t xml:space="preserve"> в соответствии с условиями раздела 6 Контракта.</w:t>
      </w:r>
    </w:p>
    <w:p w:rsidR="00713E50" w:rsidRPr="000E0985" w:rsidRDefault="00713E50" w:rsidP="00713E50">
      <w:pPr>
        <w:pStyle w:val="42"/>
        <w:shd w:val="clear" w:color="auto" w:fill="auto"/>
        <w:tabs>
          <w:tab w:val="left" w:pos="0"/>
          <w:tab w:val="left" w:pos="1134"/>
          <w:tab w:val="left" w:pos="1418"/>
        </w:tabs>
        <w:spacing w:line="240" w:lineRule="auto"/>
        <w:ind w:firstLine="708"/>
        <w:jc w:val="both"/>
        <w:rPr>
          <w:sz w:val="24"/>
          <w:szCs w:val="24"/>
        </w:rPr>
      </w:pPr>
      <w:r w:rsidRPr="000E0985">
        <w:rPr>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0E0985">
        <w:rPr>
          <w:sz w:val="24"/>
          <w:szCs w:val="24"/>
        </w:rPr>
        <w:t>и</w:t>
      </w:r>
      <w:proofErr w:type="gramEnd"/>
      <w:r w:rsidRPr="000E0985">
        <w:rPr>
          <w:sz w:val="24"/>
          <w:szCs w:val="24"/>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0E0985">
        <w:rPr>
          <w:sz w:val="24"/>
          <w:szCs w:val="24"/>
        </w:rPr>
        <w:t>,</w:t>
      </w:r>
      <w:proofErr w:type="gramEnd"/>
      <w:r w:rsidRPr="000E0985">
        <w:rPr>
          <w:sz w:val="24"/>
          <w:szCs w:val="24"/>
        </w:rPr>
        <w:t xml:space="preserve">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713E50" w:rsidRPr="000E0985" w:rsidRDefault="00713E50" w:rsidP="00713E50">
      <w:pPr>
        <w:pStyle w:val="42"/>
        <w:shd w:val="clear" w:color="auto" w:fill="auto"/>
        <w:tabs>
          <w:tab w:val="left" w:pos="709"/>
          <w:tab w:val="left" w:pos="1134"/>
        </w:tabs>
        <w:spacing w:line="240" w:lineRule="auto"/>
        <w:jc w:val="both"/>
        <w:rPr>
          <w:sz w:val="24"/>
          <w:szCs w:val="24"/>
        </w:rPr>
      </w:pPr>
      <w:r w:rsidRPr="000E0985">
        <w:rPr>
          <w:sz w:val="24"/>
          <w:szCs w:val="24"/>
        </w:rPr>
        <w:tab/>
        <w:t>4.4. 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(Грузополучатель) дает Поставщику мотивированный отказ от приемки товара.</w:t>
      </w:r>
    </w:p>
    <w:p w:rsidR="00713E50" w:rsidRDefault="00713E50" w:rsidP="00713E50">
      <w:pPr>
        <w:numPr>
          <w:ilvl w:val="0"/>
          <w:numId w:val="43"/>
        </w:numPr>
        <w:tabs>
          <w:tab w:val="left" w:pos="1418"/>
        </w:tabs>
        <w:ind w:firstLine="708"/>
        <w:jc w:val="center"/>
        <w:rPr>
          <w:b/>
        </w:rPr>
      </w:pPr>
      <w:r w:rsidRPr="000E0985">
        <w:rPr>
          <w:b/>
        </w:rPr>
        <w:t>Сроки и порядок поставки товара</w:t>
      </w:r>
    </w:p>
    <w:p w:rsidR="00713E50" w:rsidRDefault="00713E50" w:rsidP="00713E50">
      <w:pPr>
        <w:tabs>
          <w:tab w:val="left" w:pos="1418"/>
        </w:tabs>
        <w:ind w:firstLine="708"/>
        <w:jc w:val="both"/>
      </w:pPr>
    </w:p>
    <w:p w:rsidR="00713E50" w:rsidRPr="000E0985" w:rsidRDefault="00713E50" w:rsidP="00713E50">
      <w:pPr>
        <w:tabs>
          <w:tab w:val="left" w:pos="1418"/>
        </w:tabs>
        <w:ind w:firstLine="708"/>
        <w:jc w:val="both"/>
      </w:pPr>
      <w:r w:rsidRPr="000E0985">
        <w:t xml:space="preserve">5.1. </w:t>
      </w:r>
      <w:proofErr w:type="gramStart"/>
      <w:r w:rsidRPr="000E0985">
        <w:t xml:space="preserve">Поставщик обязуется передать в адрес Грузополучателя, уполномоченного Государственным заказчиком на приемку товара, товар в количестве, по качеству, цене, адресу и в сроки, предусмотренные ведомостью поставки (Приложение № 1), отгрузочной разнарядкой (Приложение № </w:t>
      </w:r>
      <w:r>
        <w:t>2</w:t>
      </w:r>
      <w:r w:rsidRPr="000E0985">
        <w:t>) и иными условиями Контракта, а Грузополучатель осуществляет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w:t>
      </w:r>
      <w:proofErr w:type="gramEnd"/>
      <w:r w:rsidRPr="000E0985">
        <w:t xml:space="preserve"> </w:t>
      </w:r>
      <w:proofErr w:type="gramStart"/>
      <w:r w:rsidRPr="000E0985">
        <w:t>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roofErr w:type="gramEnd"/>
    </w:p>
    <w:p w:rsidR="00713E50" w:rsidRPr="000E0985" w:rsidRDefault="00713E50" w:rsidP="00713E50">
      <w:pPr>
        <w:tabs>
          <w:tab w:val="left" w:pos="1418"/>
        </w:tabs>
        <w:ind w:firstLine="708"/>
        <w:jc w:val="both"/>
      </w:pPr>
      <w:r w:rsidRPr="000E0985">
        <w:t>5.2. Доставка товара осуществляется транспортом Поставщика.</w:t>
      </w:r>
    </w:p>
    <w:p w:rsidR="00713E50" w:rsidRPr="000E0985" w:rsidRDefault="00713E50" w:rsidP="00713E50">
      <w:pPr>
        <w:tabs>
          <w:tab w:val="left" w:pos="1418"/>
        </w:tabs>
        <w:ind w:firstLine="708"/>
        <w:jc w:val="both"/>
      </w:pPr>
      <w:r w:rsidRPr="000E0985">
        <w:t>5.3. Вместе с товаром Поставщик передает Грузополучателю относящуюся к товару документацию:</w:t>
      </w:r>
    </w:p>
    <w:p w:rsidR="00713E50" w:rsidRPr="000E0985" w:rsidRDefault="00713E50" w:rsidP="00713E50">
      <w:pPr>
        <w:tabs>
          <w:tab w:val="left" w:pos="1418"/>
        </w:tabs>
        <w:ind w:firstLine="708"/>
        <w:jc w:val="both"/>
        <w:rPr>
          <w:bCs/>
        </w:rPr>
      </w:pPr>
      <w:r w:rsidRPr="000E0985">
        <w:rPr>
          <w:bCs/>
        </w:rPr>
        <w:t xml:space="preserve">счет-фактуру (или счет), </w:t>
      </w:r>
      <w:proofErr w:type="gramStart"/>
      <w:r w:rsidRPr="000E0985">
        <w:rPr>
          <w:bCs/>
        </w:rPr>
        <w:t>оформленную</w:t>
      </w:r>
      <w:proofErr w:type="gramEnd"/>
      <w:r w:rsidRPr="000E0985">
        <w:rPr>
          <w:bCs/>
        </w:rPr>
        <w:t xml:space="preserve"> в 3-х экземплярах (по одному для Поставщика, Грузополучателя и Государственного заказчика)</w:t>
      </w:r>
    </w:p>
    <w:p w:rsidR="00713E50" w:rsidRPr="000E0985" w:rsidRDefault="00713E50" w:rsidP="00713E50">
      <w:pPr>
        <w:tabs>
          <w:tab w:val="left" w:pos="1418"/>
        </w:tabs>
        <w:ind w:firstLine="708"/>
        <w:jc w:val="both"/>
        <w:rPr>
          <w:bCs/>
        </w:rPr>
      </w:pPr>
      <w:r w:rsidRPr="000E0985">
        <w:rPr>
          <w:bCs/>
        </w:rPr>
        <w:t>товарную накладную (код формы 0330212 по ОКУД), или УПД, оформленную в  3-х экземплярах (по одному для Поставщика, Грузополучателя и Государственного заказчика) с печатью Поставщика;</w:t>
      </w:r>
    </w:p>
    <w:p w:rsidR="00713E50" w:rsidRPr="000E0985" w:rsidRDefault="00713E50" w:rsidP="00713E50">
      <w:pPr>
        <w:tabs>
          <w:tab w:val="left" w:pos="1418"/>
        </w:tabs>
        <w:ind w:firstLine="708"/>
        <w:jc w:val="both"/>
        <w:rPr>
          <w:b/>
        </w:rPr>
      </w:pPr>
      <w:r w:rsidRPr="000E0985">
        <w:rPr>
          <w:bCs/>
        </w:rPr>
        <w:t>товарно-транспортную накладную</w:t>
      </w:r>
      <w:r w:rsidRPr="000E0985">
        <w:rPr>
          <w:b/>
        </w:rPr>
        <w:t>;</w:t>
      </w:r>
    </w:p>
    <w:p w:rsidR="00713E50" w:rsidRPr="000E0985" w:rsidRDefault="00713E50" w:rsidP="00713E50">
      <w:pPr>
        <w:tabs>
          <w:tab w:val="left" w:pos="1418"/>
        </w:tabs>
        <w:ind w:firstLine="708"/>
        <w:jc w:val="both"/>
      </w:pPr>
      <w:r w:rsidRPr="000E0985">
        <w:t>Для формирования и оплаты денежных обязатель</w:t>
      </w:r>
      <w:proofErr w:type="gramStart"/>
      <w:r w:rsidRPr="000E0985">
        <w:t>ств пр</w:t>
      </w:r>
      <w:proofErr w:type="gramEnd"/>
      <w:r w:rsidRPr="000E0985">
        <w:t>и исполнении контракта, формирование и подписание документов о приемке товаров, а также отдельных этапов исполнения контракта возможно в форме электронного документа в Единой информационной системе в сфере закупок.</w:t>
      </w:r>
    </w:p>
    <w:p w:rsidR="00713E50" w:rsidRPr="000E0985" w:rsidRDefault="00713E50" w:rsidP="00713E50">
      <w:pPr>
        <w:tabs>
          <w:tab w:val="left" w:pos="1418"/>
        </w:tabs>
        <w:ind w:firstLine="708"/>
        <w:jc w:val="both"/>
      </w:pPr>
      <w:r w:rsidRPr="000E0985">
        <w:rPr>
          <w:bCs/>
        </w:rPr>
        <w:t xml:space="preserve">5.3.1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0E0985">
        <w:rPr>
          <w:b/>
          <w:i/>
        </w:rPr>
        <w:t>(передаются с продукцией подлежащей декларированию либо сертификации)</w:t>
      </w:r>
      <w:r w:rsidRPr="000E0985">
        <w:t>;</w:t>
      </w:r>
    </w:p>
    <w:p w:rsidR="00713E50" w:rsidRPr="000E0985" w:rsidRDefault="00713E50" w:rsidP="00713E50">
      <w:pPr>
        <w:tabs>
          <w:tab w:val="left" w:pos="1418"/>
        </w:tabs>
        <w:ind w:firstLine="708"/>
        <w:jc w:val="both"/>
      </w:pPr>
      <w:r w:rsidRPr="000E0985">
        <w:lastRenderedPageBreak/>
        <w:t>5.4. В случае если документы, указанные в пункте 5.3, 5.3.1 Контракта, не переданы Поставщиком Грузополучателю одновременно с товаром, товар считается не поставленным и приемке не подлежит.</w:t>
      </w:r>
    </w:p>
    <w:p w:rsidR="00713E50" w:rsidRPr="000E0985" w:rsidRDefault="00713E50" w:rsidP="00713E50">
      <w:pPr>
        <w:tabs>
          <w:tab w:val="left" w:pos="1418"/>
        </w:tabs>
        <w:ind w:firstLine="708"/>
        <w:jc w:val="both"/>
      </w:pPr>
      <w:r w:rsidRPr="000E0985">
        <w:t>5.5. Обязательство Поставщика по поставке (передаче) товара считается исполненным с момента подписания Грузополучателем акта о приемке товаров.</w:t>
      </w:r>
    </w:p>
    <w:p w:rsidR="00713E50" w:rsidRPr="000E0985" w:rsidRDefault="00713E50" w:rsidP="00713E50">
      <w:pPr>
        <w:tabs>
          <w:tab w:val="left" w:pos="1418"/>
        </w:tabs>
        <w:ind w:firstLine="708"/>
        <w:jc w:val="both"/>
      </w:pPr>
      <w:r w:rsidRPr="000E0985">
        <w:t>5.6. Риск случайной гибели или случайного повреждения товара переходит на Государственного заказчика с момента подписания Грузополучателем акта о приеме товара по факту приемки товара, без замечаний.</w:t>
      </w:r>
    </w:p>
    <w:p w:rsidR="00713E50" w:rsidRPr="000E0985" w:rsidRDefault="00713E50" w:rsidP="00713E50">
      <w:pPr>
        <w:tabs>
          <w:tab w:val="left" w:pos="1418"/>
        </w:tabs>
        <w:ind w:firstLine="708"/>
        <w:jc w:val="both"/>
      </w:pPr>
      <w:r w:rsidRPr="000E0985">
        <w:t>5.7. Право собственности на товар переходит к Государственному заказчику с момента подписания Грузополучателем и Поставщиком акта о приемке товаров, без замечаний.</w:t>
      </w:r>
    </w:p>
    <w:p w:rsidR="00713E50" w:rsidRDefault="00713E50" w:rsidP="00DD5F5A">
      <w:pPr>
        <w:tabs>
          <w:tab w:val="left" w:pos="1418"/>
        </w:tabs>
        <w:ind w:firstLine="708"/>
        <w:jc w:val="both"/>
      </w:pPr>
      <w:r w:rsidRPr="000E0985">
        <w:t>5.8. Не позднее, чем за 5 рабочих дней до планируемой даты поставки, в письменной форме известить Государственного заказчика и Грузополучателя о готовности товара к поставке и о дате поставки товара. Доставка товара осуществляется силами и за счет Поставщика.</w:t>
      </w:r>
    </w:p>
    <w:p w:rsidR="00DD5F5A" w:rsidRPr="000E0985" w:rsidRDefault="00DD5F5A" w:rsidP="00DD5F5A">
      <w:pPr>
        <w:tabs>
          <w:tab w:val="left" w:pos="1418"/>
        </w:tabs>
        <w:ind w:firstLine="708"/>
        <w:jc w:val="both"/>
      </w:pPr>
    </w:p>
    <w:p w:rsidR="00713E50" w:rsidRPr="000E0985" w:rsidRDefault="00713E50" w:rsidP="00713E50">
      <w:pPr>
        <w:pStyle w:val="212"/>
        <w:numPr>
          <w:ilvl w:val="0"/>
          <w:numId w:val="43"/>
        </w:numPr>
        <w:shd w:val="clear" w:color="auto" w:fill="auto"/>
        <w:tabs>
          <w:tab w:val="left" w:pos="245"/>
          <w:tab w:val="left" w:pos="1418"/>
        </w:tabs>
        <w:spacing w:line="240" w:lineRule="auto"/>
        <w:ind w:firstLine="708"/>
        <w:jc w:val="center"/>
        <w:rPr>
          <w:sz w:val="24"/>
          <w:szCs w:val="24"/>
        </w:rPr>
      </w:pPr>
      <w:bookmarkStart w:id="6" w:name="bookmark6"/>
      <w:r w:rsidRPr="000E0985">
        <w:rPr>
          <w:sz w:val="24"/>
          <w:szCs w:val="24"/>
        </w:rPr>
        <w:t>Качество товара, порядок и сроки приемки товара, порядок и срок оформления результатов приемки</w:t>
      </w:r>
      <w:bookmarkEnd w:id="6"/>
    </w:p>
    <w:p w:rsidR="00713E50" w:rsidRDefault="00713E50" w:rsidP="00713E50">
      <w:pPr>
        <w:pStyle w:val="42"/>
        <w:shd w:val="clear" w:color="auto" w:fill="auto"/>
        <w:tabs>
          <w:tab w:val="left" w:pos="0"/>
          <w:tab w:val="left" w:pos="709"/>
          <w:tab w:val="left" w:pos="1134"/>
        </w:tabs>
        <w:spacing w:line="240" w:lineRule="auto"/>
        <w:jc w:val="both"/>
        <w:rPr>
          <w:sz w:val="24"/>
          <w:szCs w:val="24"/>
        </w:rPr>
      </w:pPr>
      <w:r w:rsidRPr="000E0985">
        <w:rPr>
          <w:sz w:val="24"/>
          <w:szCs w:val="24"/>
        </w:rPr>
        <w:tab/>
      </w:r>
    </w:p>
    <w:p w:rsidR="00713E50" w:rsidRPr="000E0985" w:rsidRDefault="00713E50" w:rsidP="00713E50">
      <w:pPr>
        <w:pStyle w:val="42"/>
        <w:shd w:val="clear" w:color="auto" w:fill="auto"/>
        <w:tabs>
          <w:tab w:val="left" w:pos="0"/>
          <w:tab w:val="left" w:pos="709"/>
          <w:tab w:val="left" w:pos="1134"/>
        </w:tabs>
        <w:spacing w:line="240" w:lineRule="auto"/>
        <w:jc w:val="both"/>
        <w:rPr>
          <w:sz w:val="24"/>
          <w:szCs w:val="24"/>
        </w:rPr>
      </w:pPr>
      <w:r>
        <w:rPr>
          <w:sz w:val="24"/>
          <w:szCs w:val="24"/>
        </w:rPr>
        <w:tab/>
      </w:r>
      <w:r w:rsidRPr="000E0985">
        <w:rPr>
          <w:sz w:val="24"/>
          <w:szCs w:val="24"/>
        </w:rPr>
        <w:t>6.1</w:t>
      </w:r>
      <w:r w:rsidRPr="000E0985">
        <w:rPr>
          <w:sz w:val="24"/>
          <w:szCs w:val="24"/>
        </w:rPr>
        <w:tab/>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713E50" w:rsidRPr="000E0985" w:rsidRDefault="00713E50" w:rsidP="00713E50">
      <w:pPr>
        <w:pStyle w:val="42"/>
        <w:shd w:val="clear" w:color="auto" w:fill="auto"/>
        <w:tabs>
          <w:tab w:val="left" w:pos="0"/>
          <w:tab w:val="left" w:pos="709"/>
          <w:tab w:val="left" w:pos="1134"/>
        </w:tabs>
        <w:spacing w:line="240" w:lineRule="auto"/>
        <w:jc w:val="both"/>
        <w:rPr>
          <w:sz w:val="24"/>
          <w:szCs w:val="24"/>
        </w:rPr>
      </w:pPr>
      <w:r w:rsidRPr="000E0985">
        <w:rPr>
          <w:sz w:val="24"/>
          <w:szCs w:val="24"/>
        </w:rPr>
        <w:tab/>
        <w:t>6.2</w:t>
      </w:r>
      <w:r w:rsidRPr="000E0985">
        <w:rPr>
          <w:sz w:val="24"/>
          <w:szCs w:val="24"/>
        </w:rPr>
        <w:tab/>
        <w:t>Качество поставляемого товара должно соответствовать требованиям на товар, указанный в Техническом задании</w:t>
      </w:r>
      <w:r w:rsidRPr="000E0985">
        <w:rPr>
          <w:i/>
          <w:sz w:val="24"/>
          <w:szCs w:val="24"/>
        </w:rPr>
        <w:t xml:space="preserve"> </w:t>
      </w:r>
      <w:r>
        <w:rPr>
          <w:sz w:val="24"/>
          <w:szCs w:val="24"/>
        </w:rPr>
        <w:t>(приложение № 3</w:t>
      </w:r>
      <w:r w:rsidRPr="000E0985">
        <w:rPr>
          <w:sz w:val="24"/>
          <w:szCs w:val="24"/>
        </w:rPr>
        <w:t>).</w:t>
      </w:r>
    </w:p>
    <w:p w:rsidR="00713E50" w:rsidRPr="000E0985" w:rsidRDefault="00713E50" w:rsidP="00713E50">
      <w:pPr>
        <w:pStyle w:val="410"/>
        <w:shd w:val="clear" w:color="auto" w:fill="auto"/>
        <w:tabs>
          <w:tab w:val="left" w:pos="709"/>
          <w:tab w:val="left" w:pos="1134"/>
        </w:tabs>
        <w:spacing w:line="240" w:lineRule="auto"/>
        <w:rPr>
          <w:i w:val="0"/>
        </w:rPr>
      </w:pPr>
      <w:r w:rsidRPr="000E0985">
        <w:rPr>
          <w:i w:val="0"/>
        </w:rPr>
        <w:tab/>
        <w:t>6.3</w:t>
      </w:r>
      <w:r w:rsidRPr="000E0985">
        <w:rPr>
          <w:i w:val="0"/>
        </w:rPr>
        <w:tab/>
        <w:t xml:space="preserve">Транспортировка товара должна осуществляться в соответствии с требованиями технического задания </w:t>
      </w:r>
      <w:r w:rsidRPr="000E0985">
        <w:t>на товар</w:t>
      </w:r>
      <w:r w:rsidRPr="000E0985">
        <w:rPr>
          <w:i w:val="0"/>
        </w:rPr>
        <w:t>.</w:t>
      </w:r>
    </w:p>
    <w:p w:rsidR="00713E50" w:rsidRPr="000E0985" w:rsidRDefault="00713E50" w:rsidP="00713E50">
      <w:pPr>
        <w:pStyle w:val="410"/>
        <w:numPr>
          <w:ilvl w:val="1"/>
          <w:numId w:val="43"/>
        </w:numPr>
        <w:shd w:val="clear" w:color="auto" w:fill="auto"/>
        <w:tabs>
          <w:tab w:val="left" w:pos="578"/>
          <w:tab w:val="left" w:pos="1134"/>
          <w:tab w:val="left" w:pos="1418"/>
        </w:tabs>
        <w:spacing w:line="240" w:lineRule="auto"/>
        <w:ind w:left="0" w:firstLine="708"/>
        <w:rPr>
          <w:b/>
          <w:u w:val="single"/>
        </w:rPr>
      </w:pPr>
      <w:r w:rsidRPr="000E0985">
        <w:rPr>
          <w:b/>
          <w:u w:val="single"/>
        </w:rPr>
        <w:t xml:space="preserve">Поставщик гарантирует, что поставляемый товар является новым, </w:t>
      </w:r>
      <w:r w:rsidRPr="000E0985">
        <w:rPr>
          <w:rStyle w:val="43"/>
          <w:b/>
          <w:color w:val="auto"/>
          <w:u w:val="single"/>
        </w:rPr>
        <w:t>не имеет дефектов, связанных с</w:t>
      </w:r>
      <w:r w:rsidRPr="000E0985">
        <w:rPr>
          <w:b/>
          <w:u w:val="single"/>
        </w:rPr>
        <w:t xml:space="preserve"> конструкцией, материалами или функционированием при использовании в соответствии с техническими требованиями</w:t>
      </w:r>
      <w:proofErr w:type="gramStart"/>
      <w:r w:rsidRPr="000E0985">
        <w:rPr>
          <w:b/>
          <w:u w:val="single"/>
        </w:rPr>
        <w:t>.</w:t>
      </w:r>
      <w:proofErr w:type="gramEnd"/>
      <w:r w:rsidRPr="000E0985">
        <w:rPr>
          <w:b/>
          <w:u w:val="single"/>
        </w:rPr>
        <w:t xml:space="preserve"> (</w:t>
      </w:r>
      <w:proofErr w:type="gramStart"/>
      <w:r w:rsidRPr="000E0985">
        <w:rPr>
          <w:b/>
          <w:u w:val="single"/>
        </w:rPr>
        <w:t>в</w:t>
      </w:r>
      <w:proofErr w:type="gramEnd"/>
      <w:r w:rsidRPr="000E0985">
        <w:rPr>
          <w:b/>
          <w:u w:val="single"/>
        </w:rPr>
        <w:t xml:space="preserve"> соответствии с характеристикой товара)</w:t>
      </w:r>
    </w:p>
    <w:p w:rsidR="00713E50" w:rsidRPr="000E0985" w:rsidRDefault="00713E50" w:rsidP="00713E50">
      <w:pPr>
        <w:pStyle w:val="410"/>
        <w:numPr>
          <w:ilvl w:val="1"/>
          <w:numId w:val="43"/>
        </w:numPr>
        <w:shd w:val="clear" w:color="auto" w:fill="auto"/>
        <w:tabs>
          <w:tab w:val="left" w:pos="578"/>
          <w:tab w:val="left" w:pos="1134"/>
          <w:tab w:val="left" w:pos="1276"/>
          <w:tab w:val="left" w:pos="1418"/>
        </w:tabs>
        <w:spacing w:line="240" w:lineRule="auto"/>
        <w:ind w:left="0" w:firstLine="708"/>
        <w:rPr>
          <w:i w:val="0"/>
        </w:rPr>
      </w:pPr>
      <w:proofErr w:type="gramStart"/>
      <w:r w:rsidRPr="000E0985">
        <w:rPr>
          <w:i w:val="0"/>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Грузополучателю,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w:t>
      </w:r>
      <w:proofErr w:type="gramEnd"/>
      <w:r w:rsidRPr="000E0985">
        <w:rPr>
          <w:i w:val="0"/>
        </w:rPr>
        <w:t xml:space="preserve"> Федерации и условиям Контракта</w:t>
      </w:r>
      <w:r w:rsidRPr="000E0985">
        <w:t>.</w:t>
      </w:r>
    </w:p>
    <w:p w:rsidR="00713E50" w:rsidRPr="000E0985" w:rsidRDefault="00713E50" w:rsidP="00713E50">
      <w:pPr>
        <w:pStyle w:val="410"/>
        <w:numPr>
          <w:ilvl w:val="1"/>
          <w:numId w:val="43"/>
        </w:numPr>
        <w:shd w:val="clear" w:color="auto" w:fill="auto"/>
        <w:tabs>
          <w:tab w:val="left" w:pos="578"/>
          <w:tab w:val="left" w:pos="1134"/>
          <w:tab w:val="left" w:pos="1276"/>
          <w:tab w:val="left" w:pos="1418"/>
        </w:tabs>
        <w:spacing w:line="240" w:lineRule="auto"/>
        <w:ind w:left="0" w:firstLine="708"/>
        <w:rPr>
          <w:i w:val="0"/>
        </w:rPr>
      </w:pPr>
      <w:proofErr w:type="gramStart"/>
      <w:r w:rsidRPr="000E0985">
        <w:rPr>
          <w:i w:val="0"/>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w:t>
      </w:r>
      <w:proofErr w:type="gramEnd"/>
      <w:r w:rsidRPr="000E0985">
        <w:rPr>
          <w:i w:val="0"/>
        </w:rPr>
        <w:t xml:space="preserve"> и условиям Контракта.</w:t>
      </w:r>
    </w:p>
    <w:p w:rsidR="00713E50" w:rsidRPr="000E0985" w:rsidRDefault="00713E50" w:rsidP="00713E50">
      <w:pPr>
        <w:pStyle w:val="410"/>
        <w:numPr>
          <w:ilvl w:val="1"/>
          <w:numId w:val="43"/>
        </w:numPr>
        <w:shd w:val="clear" w:color="auto" w:fill="auto"/>
        <w:tabs>
          <w:tab w:val="left" w:pos="1134"/>
          <w:tab w:val="left" w:pos="1276"/>
          <w:tab w:val="left" w:pos="1418"/>
        </w:tabs>
        <w:spacing w:line="240" w:lineRule="auto"/>
        <w:ind w:left="0" w:firstLine="708"/>
        <w:rPr>
          <w:i w:val="0"/>
        </w:rPr>
      </w:pPr>
      <w:r w:rsidRPr="000E0985">
        <w:rPr>
          <w:i w:val="0"/>
        </w:rPr>
        <w:t xml:space="preserve">По факту приемки товара, не позднее 3 (трех) рабочих дней с момента </w:t>
      </w:r>
      <w:proofErr w:type="gramStart"/>
      <w:r w:rsidRPr="000E0985">
        <w:rPr>
          <w:i w:val="0"/>
        </w:rPr>
        <w:t>ее завершения, уполномоченные представители Поставщика и Грузополучателя подписывают</w:t>
      </w:r>
      <w:proofErr w:type="gramEnd"/>
      <w:r w:rsidRPr="000E0985">
        <w:rPr>
          <w:i w:val="0"/>
        </w:rPr>
        <w:t xml:space="preserve"> </w:t>
      </w:r>
      <w:r>
        <w:rPr>
          <w:i w:val="0"/>
        </w:rPr>
        <w:t>документы</w:t>
      </w:r>
      <w:r w:rsidRPr="000E0985">
        <w:rPr>
          <w:i w:val="0"/>
        </w:rPr>
        <w:t xml:space="preserve"> приема-передачи</w:t>
      </w:r>
      <w:r>
        <w:rPr>
          <w:i w:val="0"/>
        </w:rPr>
        <w:t xml:space="preserve"> товара </w:t>
      </w:r>
      <w:r w:rsidRPr="000E0985">
        <w:rPr>
          <w:i w:val="0"/>
        </w:rPr>
        <w:t>и товарную накладную в 3 (трех) экземплярах, по одному для Государственного заказчика, Грузополучателя и Поставщика, после чего все экземпляры акта передаются на подписание Государственному заказчику. Экземпляры документов для Государственного заказчика передаются ему Поставщиком.</w:t>
      </w:r>
    </w:p>
    <w:p w:rsidR="00713E50" w:rsidRPr="000E0985" w:rsidRDefault="00713E50" w:rsidP="00713E50">
      <w:pPr>
        <w:pStyle w:val="410"/>
        <w:numPr>
          <w:ilvl w:val="1"/>
          <w:numId w:val="43"/>
        </w:numPr>
        <w:shd w:val="clear" w:color="auto" w:fill="auto"/>
        <w:tabs>
          <w:tab w:val="left" w:pos="1134"/>
          <w:tab w:val="left" w:pos="1276"/>
          <w:tab w:val="left" w:pos="1418"/>
        </w:tabs>
        <w:spacing w:line="240" w:lineRule="auto"/>
        <w:ind w:left="0" w:firstLine="708"/>
        <w:rPr>
          <w:i w:val="0"/>
        </w:rPr>
      </w:pPr>
      <w:r w:rsidRPr="000E0985">
        <w:rPr>
          <w:i w:val="0"/>
        </w:rPr>
        <w:t xml:space="preserve">На </w:t>
      </w:r>
      <w:r>
        <w:rPr>
          <w:i w:val="0"/>
        </w:rPr>
        <w:t xml:space="preserve">документах </w:t>
      </w:r>
      <w:proofErr w:type="gramStart"/>
      <w:r>
        <w:rPr>
          <w:i w:val="0"/>
        </w:rPr>
        <w:t>о</w:t>
      </w:r>
      <w:proofErr w:type="gramEnd"/>
      <w:r w:rsidRPr="000E0985">
        <w:rPr>
          <w:i w:val="0"/>
        </w:rPr>
        <w:t xml:space="preserve"> </w:t>
      </w:r>
      <w:proofErr w:type="gramStart"/>
      <w:r w:rsidRPr="000E0985">
        <w:rPr>
          <w:i w:val="0"/>
        </w:rPr>
        <w:t>приема-пере</w:t>
      </w:r>
      <w:r>
        <w:rPr>
          <w:i w:val="0"/>
        </w:rPr>
        <w:t>дачи</w:t>
      </w:r>
      <w:proofErr w:type="gramEnd"/>
      <w:r>
        <w:rPr>
          <w:i w:val="0"/>
        </w:rPr>
        <w:t xml:space="preserve"> товара </w:t>
      </w:r>
      <w:r w:rsidRPr="000E0985">
        <w:rPr>
          <w:i w:val="0"/>
        </w:rPr>
        <w:t>Грузополучателем и Государственным заказчиком ставится печать.</w:t>
      </w:r>
    </w:p>
    <w:p w:rsidR="00713E50" w:rsidRPr="00DD5F5A" w:rsidRDefault="00713E50" w:rsidP="00713E50">
      <w:pPr>
        <w:pStyle w:val="410"/>
        <w:numPr>
          <w:ilvl w:val="1"/>
          <w:numId w:val="43"/>
        </w:numPr>
        <w:shd w:val="clear" w:color="auto" w:fill="auto"/>
        <w:tabs>
          <w:tab w:val="left" w:pos="1134"/>
          <w:tab w:val="left" w:pos="1276"/>
          <w:tab w:val="left" w:pos="1418"/>
        </w:tabs>
        <w:spacing w:line="240" w:lineRule="auto"/>
        <w:ind w:left="0" w:firstLine="708"/>
        <w:rPr>
          <w:i w:val="0"/>
        </w:rPr>
      </w:pPr>
      <w:r w:rsidRPr="00DD5F5A">
        <w:rPr>
          <w:i w:val="0"/>
        </w:rPr>
        <w:t xml:space="preserve">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и подписания документы </w:t>
      </w:r>
      <w:proofErr w:type="gramStart"/>
      <w:r w:rsidRPr="00DD5F5A">
        <w:rPr>
          <w:i w:val="0"/>
        </w:rPr>
        <w:t>о</w:t>
      </w:r>
      <w:proofErr w:type="gramEnd"/>
      <w:r w:rsidRPr="00DD5F5A">
        <w:rPr>
          <w:i w:val="0"/>
        </w:rPr>
        <w:t xml:space="preserve"> </w:t>
      </w:r>
      <w:proofErr w:type="gramStart"/>
      <w:r w:rsidRPr="00DD5F5A">
        <w:rPr>
          <w:i w:val="0"/>
        </w:rPr>
        <w:t>приема-передачи</w:t>
      </w:r>
      <w:proofErr w:type="gramEnd"/>
      <w:r w:rsidRPr="00DD5F5A">
        <w:rPr>
          <w:i w:val="0"/>
        </w:rPr>
        <w:t xml:space="preserve"> товара с указанием недостатков </w:t>
      </w:r>
      <w:r w:rsidRPr="00DD5F5A">
        <w:rPr>
          <w:i w:val="0"/>
        </w:rPr>
        <w:lastRenderedPageBreak/>
        <w:t>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DD5F5A">
        <w:rPr>
          <w:i w:val="0"/>
        </w:rPr>
        <w:t>,</w:t>
      </w:r>
      <w:proofErr w:type="gramEnd"/>
      <w:r w:rsidRPr="00DD5F5A">
        <w:rPr>
          <w:i w:val="0"/>
        </w:rPr>
        <w:t xml:space="preserve">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bookmarkEnd w:id="4"/>
    <w:p w:rsidR="00713E50" w:rsidRPr="000E0985" w:rsidRDefault="00713E50" w:rsidP="00713E50">
      <w:pPr>
        <w:pStyle w:val="212"/>
        <w:shd w:val="clear" w:color="auto" w:fill="auto"/>
        <w:tabs>
          <w:tab w:val="left" w:pos="245"/>
          <w:tab w:val="left" w:pos="1418"/>
        </w:tabs>
        <w:spacing w:line="240" w:lineRule="auto"/>
        <w:ind w:left="1068"/>
        <w:jc w:val="center"/>
        <w:rPr>
          <w:sz w:val="24"/>
          <w:szCs w:val="24"/>
        </w:rPr>
      </w:pPr>
      <w:r w:rsidRPr="000E0985">
        <w:rPr>
          <w:sz w:val="24"/>
          <w:szCs w:val="24"/>
        </w:rPr>
        <w:t xml:space="preserve">7.  </w:t>
      </w:r>
      <w:r>
        <w:rPr>
          <w:sz w:val="24"/>
          <w:szCs w:val="24"/>
        </w:rPr>
        <w:t>Качество товара</w:t>
      </w:r>
    </w:p>
    <w:p w:rsidR="00713E50" w:rsidRDefault="00713E50" w:rsidP="00713E50">
      <w:pPr>
        <w:pStyle w:val="42"/>
        <w:shd w:val="clear" w:color="auto" w:fill="auto"/>
        <w:tabs>
          <w:tab w:val="left" w:pos="-142"/>
          <w:tab w:val="left" w:pos="0"/>
        </w:tabs>
        <w:spacing w:line="240" w:lineRule="auto"/>
        <w:jc w:val="both"/>
        <w:rPr>
          <w:sz w:val="24"/>
          <w:szCs w:val="24"/>
        </w:rPr>
      </w:pPr>
      <w:r w:rsidRPr="000E0985">
        <w:rPr>
          <w:sz w:val="24"/>
          <w:szCs w:val="24"/>
        </w:rPr>
        <w:tab/>
      </w:r>
    </w:p>
    <w:p w:rsidR="00713E50" w:rsidRPr="000E0985" w:rsidRDefault="00713E50" w:rsidP="00713E50">
      <w:pPr>
        <w:pStyle w:val="42"/>
        <w:shd w:val="clear" w:color="auto" w:fill="auto"/>
        <w:tabs>
          <w:tab w:val="left" w:pos="-142"/>
          <w:tab w:val="left" w:pos="0"/>
        </w:tabs>
        <w:spacing w:line="240" w:lineRule="auto"/>
        <w:jc w:val="both"/>
        <w:rPr>
          <w:sz w:val="24"/>
          <w:szCs w:val="24"/>
        </w:rPr>
      </w:pPr>
      <w:r>
        <w:rPr>
          <w:sz w:val="24"/>
          <w:szCs w:val="24"/>
        </w:rPr>
        <w:tab/>
      </w:r>
      <w:r w:rsidRPr="000E0985">
        <w:rPr>
          <w:sz w:val="24"/>
          <w:szCs w:val="24"/>
        </w:rPr>
        <w:t>7.1. Поставщик гарантирует:</w:t>
      </w:r>
    </w:p>
    <w:p w:rsidR="00713E50" w:rsidRPr="000E0985" w:rsidRDefault="00713E50" w:rsidP="00713E50">
      <w:pPr>
        <w:pStyle w:val="42"/>
        <w:shd w:val="clear" w:color="auto" w:fill="auto"/>
        <w:tabs>
          <w:tab w:val="left" w:pos="-142"/>
          <w:tab w:val="left" w:pos="0"/>
        </w:tabs>
        <w:spacing w:line="240" w:lineRule="auto"/>
        <w:ind w:firstLine="708"/>
        <w:jc w:val="both"/>
        <w:rPr>
          <w:sz w:val="24"/>
          <w:szCs w:val="24"/>
        </w:rPr>
      </w:pPr>
      <w:r w:rsidRPr="000E0985">
        <w:rPr>
          <w:sz w:val="24"/>
          <w:szCs w:val="24"/>
        </w:rPr>
        <w:t>соответствие качества поставляемого товара требованиям законодательства Российской Федерации и условиям Контракта;</w:t>
      </w:r>
    </w:p>
    <w:p w:rsidR="00713E50" w:rsidRDefault="00713E50" w:rsidP="00713E50">
      <w:pPr>
        <w:pStyle w:val="42"/>
        <w:shd w:val="clear" w:color="auto" w:fill="auto"/>
        <w:tabs>
          <w:tab w:val="left" w:pos="-142"/>
          <w:tab w:val="left" w:pos="0"/>
        </w:tabs>
        <w:spacing w:line="240" w:lineRule="auto"/>
        <w:ind w:firstLine="708"/>
        <w:jc w:val="both"/>
        <w:rPr>
          <w:sz w:val="24"/>
          <w:szCs w:val="24"/>
        </w:rPr>
      </w:pPr>
      <w:r w:rsidRPr="000E0985">
        <w:rPr>
          <w:sz w:val="24"/>
          <w:szCs w:val="24"/>
        </w:rPr>
        <w:t>устранение за свой счет недостатков и дефектов, выявленных при приемке товара</w:t>
      </w:r>
      <w:r>
        <w:rPr>
          <w:sz w:val="24"/>
          <w:szCs w:val="24"/>
        </w:rPr>
        <w:t>;</w:t>
      </w:r>
    </w:p>
    <w:p w:rsidR="00713E50" w:rsidRPr="000E0985" w:rsidRDefault="00713E50" w:rsidP="00713E50">
      <w:pPr>
        <w:pStyle w:val="42"/>
        <w:shd w:val="clear" w:color="auto" w:fill="auto"/>
        <w:tabs>
          <w:tab w:val="left" w:pos="-142"/>
          <w:tab w:val="left" w:pos="0"/>
        </w:tabs>
        <w:spacing w:line="240" w:lineRule="auto"/>
        <w:ind w:firstLine="708"/>
        <w:jc w:val="both"/>
        <w:rPr>
          <w:sz w:val="24"/>
          <w:szCs w:val="24"/>
        </w:rPr>
      </w:pPr>
      <w:r w:rsidRPr="000E0985">
        <w:rPr>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713E50" w:rsidRPr="000E0985" w:rsidRDefault="00713E50" w:rsidP="00713E50">
      <w:pPr>
        <w:pStyle w:val="410"/>
        <w:shd w:val="clear" w:color="auto" w:fill="auto"/>
        <w:tabs>
          <w:tab w:val="left" w:pos="-142"/>
          <w:tab w:val="left" w:pos="0"/>
        </w:tabs>
        <w:spacing w:line="240" w:lineRule="auto"/>
        <w:rPr>
          <w:rStyle w:val="43"/>
          <w:i/>
          <w:iCs/>
        </w:rPr>
      </w:pPr>
      <w:r w:rsidRPr="000E0985">
        <w:rPr>
          <w:i w:val="0"/>
        </w:rPr>
        <w:tab/>
        <w:t xml:space="preserve">7.2. </w:t>
      </w:r>
      <w:r>
        <w:rPr>
          <w:i w:val="0"/>
        </w:rPr>
        <w:t>С</w:t>
      </w:r>
      <w:r w:rsidRPr="000E0985">
        <w:rPr>
          <w:i w:val="0"/>
        </w:rPr>
        <w:t>рок</w:t>
      </w:r>
      <w:r>
        <w:rPr>
          <w:i w:val="0"/>
        </w:rPr>
        <w:t xml:space="preserve"> годности</w:t>
      </w:r>
      <w:r w:rsidRPr="000E0985">
        <w:rPr>
          <w:i w:val="0"/>
        </w:rPr>
        <w:t xml:space="preserve"> </w:t>
      </w:r>
      <w:r w:rsidRPr="000E0985">
        <w:rPr>
          <w:rStyle w:val="43"/>
        </w:rPr>
        <w:t xml:space="preserve">товара составляет не менее 12 </w:t>
      </w:r>
      <w:r w:rsidRPr="000E0985">
        <w:rPr>
          <w:i w:val="0"/>
        </w:rPr>
        <w:t>месяцев на момент поставки товара Грузополучателю</w:t>
      </w:r>
      <w:r w:rsidRPr="000E0985">
        <w:t xml:space="preserve">. </w:t>
      </w:r>
      <w:r w:rsidRPr="000E0985">
        <w:rPr>
          <w:rStyle w:val="43"/>
        </w:rPr>
        <w:t xml:space="preserve">В течение </w:t>
      </w:r>
      <w:r w:rsidRPr="000E0985">
        <w:rPr>
          <w:i w:val="0"/>
        </w:rPr>
        <w:t xml:space="preserve">гарантийного срока </w:t>
      </w:r>
      <w:r w:rsidRPr="000E0985">
        <w:rPr>
          <w:rStyle w:val="43"/>
        </w:rPr>
        <w:t>Поставщик обеспечивает безвозмездную замену некачественного товара.</w:t>
      </w:r>
    </w:p>
    <w:p w:rsidR="00713E50" w:rsidRPr="000E0985" w:rsidRDefault="00713E50" w:rsidP="00713E50">
      <w:pPr>
        <w:pStyle w:val="410"/>
        <w:shd w:val="clear" w:color="auto" w:fill="auto"/>
        <w:tabs>
          <w:tab w:val="left" w:pos="-142"/>
          <w:tab w:val="left" w:pos="0"/>
        </w:tabs>
        <w:spacing w:line="240" w:lineRule="auto"/>
        <w:rPr>
          <w:i w:val="0"/>
        </w:rPr>
      </w:pPr>
      <w:r w:rsidRPr="000E0985">
        <w:rPr>
          <w:i w:val="0"/>
        </w:rPr>
        <w:tab/>
        <w:t>7.3.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713E50" w:rsidRPr="000E0985" w:rsidRDefault="00713E50" w:rsidP="00713E50">
      <w:pPr>
        <w:pStyle w:val="42"/>
        <w:shd w:val="clear" w:color="auto" w:fill="auto"/>
        <w:tabs>
          <w:tab w:val="left" w:pos="-142"/>
          <w:tab w:val="left" w:pos="0"/>
        </w:tabs>
        <w:spacing w:line="240" w:lineRule="auto"/>
        <w:jc w:val="both"/>
        <w:rPr>
          <w:sz w:val="24"/>
          <w:szCs w:val="24"/>
        </w:rPr>
      </w:pPr>
      <w:r w:rsidRPr="000E0985">
        <w:rPr>
          <w:sz w:val="24"/>
          <w:szCs w:val="24"/>
        </w:rPr>
        <w:tab/>
        <w:t xml:space="preserve">7.4. При замене товара </w:t>
      </w:r>
      <w:r w:rsidRPr="000E0985">
        <w:rPr>
          <w:rStyle w:val="1d"/>
        </w:rPr>
        <w:t>срок</w:t>
      </w:r>
      <w:r>
        <w:rPr>
          <w:rStyle w:val="1d"/>
        </w:rPr>
        <w:t xml:space="preserve"> годности</w:t>
      </w:r>
      <w:r w:rsidRPr="000E0985">
        <w:rPr>
          <w:rStyle w:val="1d"/>
        </w:rPr>
        <w:t xml:space="preserve"> </w:t>
      </w:r>
      <w:r w:rsidRPr="000E0985">
        <w:rPr>
          <w:sz w:val="24"/>
          <w:szCs w:val="24"/>
        </w:rPr>
        <w:t>на него исчисляется заново со дня приемки товара Грузополучателем.</w:t>
      </w:r>
    </w:p>
    <w:p w:rsidR="00713E50" w:rsidRPr="000E0985" w:rsidRDefault="00713E50" w:rsidP="00713E50">
      <w:pPr>
        <w:pStyle w:val="42"/>
        <w:shd w:val="clear" w:color="auto" w:fill="auto"/>
        <w:tabs>
          <w:tab w:val="left" w:pos="-142"/>
          <w:tab w:val="left" w:pos="0"/>
        </w:tabs>
        <w:spacing w:line="240" w:lineRule="auto"/>
        <w:jc w:val="both"/>
        <w:rPr>
          <w:sz w:val="24"/>
          <w:szCs w:val="24"/>
        </w:rPr>
      </w:pPr>
      <w:r w:rsidRPr="000E0985">
        <w:rPr>
          <w:sz w:val="24"/>
          <w:szCs w:val="24"/>
        </w:rPr>
        <w:tab/>
        <w:t xml:space="preserve">7.5. Все расходы, связанные с заменой товара ненадлежащего качества в период </w:t>
      </w:r>
      <w:r w:rsidRPr="000E0985">
        <w:rPr>
          <w:rStyle w:val="1d"/>
        </w:rPr>
        <w:t xml:space="preserve">гарантийного срока </w:t>
      </w:r>
      <w:r w:rsidRPr="000E0985">
        <w:rPr>
          <w:sz w:val="24"/>
          <w:szCs w:val="24"/>
        </w:rPr>
        <w:t>оплачиваются за счет Поставщика.</w:t>
      </w:r>
    </w:p>
    <w:p w:rsidR="00713E50" w:rsidRPr="000E0985" w:rsidRDefault="00713E50" w:rsidP="00713E50">
      <w:pPr>
        <w:pStyle w:val="42"/>
        <w:shd w:val="clear" w:color="auto" w:fill="auto"/>
        <w:tabs>
          <w:tab w:val="left" w:pos="-142"/>
          <w:tab w:val="left" w:pos="0"/>
        </w:tabs>
        <w:spacing w:line="240" w:lineRule="auto"/>
        <w:jc w:val="both"/>
        <w:rPr>
          <w:sz w:val="24"/>
          <w:szCs w:val="24"/>
        </w:rPr>
      </w:pPr>
      <w:r w:rsidRPr="000E0985">
        <w:rPr>
          <w:sz w:val="24"/>
          <w:szCs w:val="24"/>
        </w:rPr>
        <w:tab/>
        <w:t xml:space="preserve">7.6. Грузополучатель обеспечивает режим хранения товара в соответствии с требованием производителя товара и в соответствии с </w:t>
      </w:r>
      <w:proofErr w:type="gramStart"/>
      <w:r w:rsidRPr="000E0985">
        <w:rPr>
          <w:sz w:val="24"/>
          <w:szCs w:val="24"/>
        </w:rPr>
        <w:t>характеристиками на</w:t>
      </w:r>
      <w:proofErr w:type="gramEnd"/>
      <w:r w:rsidRPr="000E0985">
        <w:rPr>
          <w:sz w:val="24"/>
          <w:szCs w:val="24"/>
        </w:rPr>
        <w:t xml:space="preserve"> вещевое имущество, указанное в Ведомости поставки (приложение № 1).</w:t>
      </w:r>
    </w:p>
    <w:p w:rsidR="00713E50" w:rsidRPr="000E0985" w:rsidRDefault="00713E50" w:rsidP="00713E50">
      <w:pPr>
        <w:pStyle w:val="42"/>
        <w:shd w:val="clear" w:color="auto" w:fill="auto"/>
        <w:tabs>
          <w:tab w:val="left" w:pos="0"/>
        </w:tabs>
        <w:spacing w:line="240" w:lineRule="auto"/>
        <w:jc w:val="both"/>
        <w:rPr>
          <w:sz w:val="24"/>
          <w:szCs w:val="24"/>
        </w:rPr>
      </w:pPr>
      <w:r w:rsidRPr="000E0985">
        <w:rPr>
          <w:sz w:val="24"/>
          <w:szCs w:val="24"/>
        </w:rPr>
        <w:tab/>
        <w:t>7.7. При расторжении Контракта гарантийные обязательства Поставщика по Контракту не прекращаются.</w:t>
      </w:r>
    </w:p>
    <w:p w:rsidR="00713E50" w:rsidRPr="000E0985" w:rsidRDefault="00713E50" w:rsidP="00713E50">
      <w:pPr>
        <w:pStyle w:val="212"/>
        <w:shd w:val="clear" w:color="auto" w:fill="auto"/>
        <w:tabs>
          <w:tab w:val="left" w:pos="0"/>
          <w:tab w:val="left" w:pos="709"/>
        </w:tabs>
        <w:spacing w:line="240" w:lineRule="auto"/>
        <w:rPr>
          <w:b w:val="0"/>
          <w:sz w:val="24"/>
          <w:szCs w:val="24"/>
        </w:rPr>
      </w:pPr>
    </w:p>
    <w:p w:rsidR="00713E50" w:rsidRDefault="00713E50" w:rsidP="00713E50">
      <w:pPr>
        <w:pStyle w:val="212"/>
        <w:numPr>
          <w:ilvl w:val="0"/>
          <w:numId w:val="42"/>
        </w:numPr>
        <w:shd w:val="clear" w:color="auto" w:fill="auto"/>
        <w:tabs>
          <w:tab w:val="left" w:pos="0"/>
          <w:tab w:val="left" w:pos="1134"/>
        </w:tabs>
        <w:spacing w:line="240" w:lineRule="auto"/>
        <w:ind w:left="0" w:firstLine="708"/>
        <w:jc w:val="center"/>
        <w:rPr>
          <w:sz w:val="24"/>
          <w:szCs w:val="24"/>
        </w:rPr>
      </w:pPr>
      <w:r w:rsidRPr="000E0985">
        <w:rPr>
          <w:sz w:val="24"/>
          <w:szCs w:val="24"/>
        </w:rPr>
        <w:t>Ответственность Сторон</w:t>
      </w:r>
      <w:bookmarkEnd w:id="5"/>
    </w:p>
    <w:p w:rsidR="00713E50" w:rsidRPr="000E0985" w:rsidRDefault="00713E50" w:rsidP="00713E50">
      <w:pPr>
        <w:pStyle w:val="212"/>
        <w:shd w:val="clear" w:color="auto" w:fill="auto"/>
        <w:tabs>
          <w:tab w:val="left" w:pos="0"/>
          <w:tab w:val="left" w:pos="1134"/>
        </w:tabs>
        <w:spacing w:line="240" w:lineRule="auto"/>
        <w:ind w:left="708"/>
        <w:rPr>
          <w:sz w:val="24"/>
          <w:szCs w:val="24"/>
        </w:rPr>
      </w:pP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w:t>
      </w:r>
      <w:r>
        <w:rPr>
          <w:sz w:val="24"/>
          <w:szCs w:val="24"/>
        </w:rPr>
        <w:t>.</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w:t>
      </w:r>
      <w:proofErr w:type="gramStart"/>
      <w:r w:rsidRPr="000E0985">
        <w:rPr>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0E0985">
        <w:rPr>
          <w:sz w:val="24"/>
          <w:szCs w:val="24"/>
        </w:rPr>
        <w:lastRenderedPageBreak/>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E0985">
        <w:rPr>
          <w:sz w:val="24"/>
          <w:szCs w:val="24"/>
        </w:rPr>
        <w:t xml:space="preserve"> законодательством Российской Федерации установлен иной порядок начисления пени.</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Уплата неустойки (штрафа, пени) не освобождает Стороны от исполнения обязательств по Контракту.</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Вред, причиненный третьим лицам по вине Поставщика при исполнении обязательств по Контракту, возмещается за его счет.</w:t>
      </w:r>
    </w:p>
    <w:p w:rsidR="00713E50" w:rsidRPr="000E0985" w:rsidRDefault="00713E50" w:rsidP="00713E50">
      <w:pPr>
        <w:pStyle w:val="42"/>
        <w:numPr>
          <w:ilvl w:val="1"/>
          <w:numId w:val="42"/>
        </w:numPr>
        <w:shd w:val="clear" w:color="auto" w:fill="auto"/>
        <w:tabs>
          <w:tab w:val="left" w:pos="0"/>
          <w:tab w:val="left" w:pos="1134"/>
        </w:tabs>
        <w:spacing w:line="240" w:lineRule="auto"/>
        <w:ind w:left="0" w:firstLine="708"/>
        <w:jc w:val="both"/>
        <w:rPr>
          <w:sz w:val="24"/>
          <w:szCs w:val="24"/>
        </w:rPr>
      </w:pPr>
      <w:r w:rsidRPr="000E0985">
        <w:rPr>
          <w:sz w:val="24"/>
          <w:szCs w:val="24"/>
        </w:rPr>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713E50" w:rsidRPr="000E0985" w:rsidRDefault="00713E50" w:rsidP="00DD5F5A">
      <w:pPr>
        <w:pStyle w:val="42"/>
        <w:shd w:val="clear" w:color="auto" w:fill="auto"/>
        <w:tabs>
          <w:tab w:val="left" w:pos="0"/>
          <w:tab w:val="left" w:pos="1134"/>
        </w:tabs>
        <w:spacing w:line="240" w:lineRule="auto"/>
        <w:ind w:firstLine="709"/>
        <w:rPr>
          <w:sz w:val="24"/>
          <w:szCs w:val="24"/>
        </w:rPr>
      </w:pPr>
      <w:r w:rsidRPr="000E0985">
        <w:rPr>
          <w:sz w:val="24"/>
          <w:szCs w:val="24"/>
        </w:rPr>
        <w:t>8.12. Поставщик несет ответственность за нецелевое использование финансовых средств, выплачиваемых Государственным заказчиком и предназначенных для финансирования расходов на выполнение государственного контракта и авансирование соответствующих работ.</w:t>
      </w:r>
    </w:p>
    <w:p w:rsidR="00713E50" w:rsidRPr="00EA346E" w:rsidRDefault="00713E50" w:rsidP="00713E50">
      <w:pPr>
        <w:pStyle w:val="42"/>
        <w:shd w:val="clear" w:color="auto" w:fill="auto"/>
        <w:tabs>
          <w:tab w:val="left" w:pos="0"/>
          <w:tab w:val="left" w:pos="1134"/>
        </w:tabs>
        <w:spacing w:line="240" w:lineRule="auto"/>
        <w:ind w:left="5039"/>
        <w:jc w:val="both"/>
        <w:rPr>
          <w:sz w:val="25"/>
          <w:szCs w:val="25"/>
        </w:rPr>
      </w:pPr>
    </w:p>
    <w:p w:rsidR="00713E50" w:rsidRDefault="00713E50" w:rsidP="00713E50">
      <w:pPr>
        <w:pStyle w:val="212"/>
        <w:numPr>
          <w:ilvl w:val="0"/>
          <w:numId w:val="42"/>
        </w:numPr>
        <w:shd w:val="clear" w:color="auto" w:fill="auto"/>
        <w:tabs>
          <w:tab w:val="left" w:pos="0"/>
          <w:tab w:val="left" w:pos="1418"/>
        </w:tabs>
        <w:spacing w:line="240" w:lineRule="auto"/>
        <w:ind w:left="0" w:firstLine="708"/>
        <w:jc w:val="center"/>
      </w:pPr>
      <w:bookmarkStart w:id="7" w:name="bookmark10"/>
      <w:r w:rsidRPr="00525A34">
        <w:t>Форс-мажорные обстоятельства</w:t>
      </w:r>
      <w:bookmarkEnd w:id="7"/>
    </w:p>
    <w:p w:rsidR="00713E50" w:rsidRPr="00525A34" w:rsidRDefault="00713E50" w:rsidP="00713E50">
      <w:pPr>
        <w:pStyle w:val="212"/>
        <w:shd w:val="clear" w:color="auto" w:fill="auto"/>
        <w:tabs>
          <w:tab w:val="left" w:pos="0"/>
          <w:tab w:val="left" w:pos="1418"/>
        </w:tabs>
        <w:spacing w:line="240" w:lineRule="auto"/>
        <w:ind w:left="708"/>
      </w:pPr>
    </w:p>
    <w:p w:rsidR="00713E50" w:rsidRPr="00525A34" w:rsidRDefault="00713E50" w:rsidP="00713E50">
      <w:pPr>
        <w:pStyle w:val="42"/>
        <w:numPr>
          <w:ilvl w:val="1"/>
          <w:numId w:val="42"/>
        </w:numPr>
        <w:shd w:val="clear" w:color="auto" w:fill="auto"/>
        <w:tabs>
          <w:tab w:val="left" w:pos="0"/>
          <w:tab w:val="left" w:pos="709"/>
          <w:tab w:val="left" w:pos="1418"/>
        </w:tabs>
        <w:spacing w:line="240" w:lineRule="auto"/>
        <w:ind w:left="0" w:firstLine="708"/>
        <w:jc w:val="both"/>
        <w:rPr>
          <w:sz w:val="25"/>
          <w:szCs w:val="25"/>
        </w:rPr>
      </w:pPr>
      <w:r w:rsidRPr="00525A34">
        <w:rPr>
          <w:sz w:val="25"/>
          <w:szCs w:val="25"/>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13E50" w:rsidRPr="00525A34" w:rsidRDefault="00713E50" w:rsidP="00713E50">
      <w:pPr>
        <w:pStyle w:val="42"/>
        <w:shd w:val="clear" w:color="auto" w:fill="auto"/>
        <w:tabs>
          <w:tab w:val="left" w:pos="0"/>
          <w:tab w:val="left" w:pos="709"/>
          <w:tab w:val="left" w:pos="1418"/>
        </w:tabs>
        <w:spacing w:line="240" w:lineRule="auto"/>
        <w:ind w:firstLine="708"/>
        <w:jc w:val="both"/>
        <w:rPr>
          <w:sz w:val="25"/>
          <w:szCs w:val="25"/>
        </w:rPr>
      </w:pPr>
      <w:r w:rsidRPr="00525A34">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13E50" w:rsidRPr="00525A34" w:rsidRDefault="00713E50" w:rsidP="00713E50">
      <w:pPr>
        <w:pStyle w:val="42"/>
        <w:numPr>
          <w:ilvl w:val="1"/>
          <w:numId w:val="42"/>
        </w:numPr>
        <w:shd w:val="clear" w:color="auto" w:fill="auto"/>
        <w:tabs>
          <w:tab w:val="left" w:pos="0"/>
          <w:tab w:val="left" w:pos="709"/>
          <w:tab w:val="left" w:pos="1418"/>
        </w:tabs>
        <w:spacing w:line="240" w:lineRule="auto"/>
        <w:ind w:left="0" w:firstLine="708"/>
        <w:jc w:val="both"/>
        <w:rPr>
          <w:sz w:val="25"/>
          <w:szCs w:val="25"/>
        </w:rPr>
      </w:pPr>
      <w:r w:rsidRPr="00525A34">
        <w:rPr>
          <w:sz w:val="25"/>
          <w:szCs w:val="25"/>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525A34">
        <w:rPr>
          <w:rStyle w:val="2c"/>
          <w:sz w:val="25"/>
          <w:szCs w:val="25"/>
        </w:rPr>
        <w:t>ха</w:t>
      </w:r>
      <w:r w:rsidRPr="00525A34">
        <w:rPr>
          <w:sz w:val="25"/>
          <w:szCs w:val="25"/>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13E50" w:rsidRPr="00525A34" w:rsidRDefault="00713E50" w:rsidP="00713E50">
      <w:pPr>
        <w:pStyle w:val="42"/>
        <w:numPr>
          <w:ilvl w:val="1"/>
          <w:numId w:val="42"/>
        </w:numPr>
        <w:shd w:val="clear" w:color="auto" w:fill="auto"/>
        <w:tabs>
          <w:tab w:val="left" w:pos="0"/>
          <w:tab w:val="left" w:pos="709"/>
          <w:tab w:val="left" w:pos="1418"/>
        </w:tabs>
        <w:spacing w:line="240" w:lineRule="auto"/>
        <w:ind w:left="0" w:firstLine="708"/>
        <w:jc w:val="both"/>
        <w:rPr>
          <w:sz w:val="25"/>
          <w:szCs w:val="25"/>
        </w:rPr>
      </w:pPr>
      <w:r w:rsidRPr="00525A34">
        <w:rPr>
          <w:sz w:val="25"/>
          <w:szCs w:val="25"/>
        </w:rPr>
        <w:t>По прекращении указанных обстоятель</w:t>
      </w:r>
      <w:proofErr w:type="gramStart"/>
      <w:r w:rsidRPr="00525A34">
        <w:rPr>
          <w:sz w:val="25"/>
          <w:szCs w:val="25"/>
        </w:rPr>
        <w:t>ств Ст</w:t>
      </w:r>
      <w:proofErr w:type="gramEnd"/>
      <w:r w:rsidRPr="00525A34">
        <w:rPr>
          <w:sz w:val="25"/>
          <w:szCs w:val="25"/>
        </w:rPr>
        <w:t>орона должна без промедления, но не позднее 3 (трех) дней после их прекращения, известить об этом другую Сторону в письменной форме.</w:t>
      </w:r>
    </w:p>
    <w:p w:rsidR="00713E50" w:rsidRPr="00525A34" w:rsidRDefault="00713E50" w:rsidP="00713E50">
      <w:pPr>
        <w:pStyle w:val="42"/>
        <w:shd w:val="clear" w:color="auto" w:fill="auto"/>
        <w:tabs>
          <w:tab w:val="left" w:pos="0"/>
          <w:tab w:val="left" w:pos="709"/>
          <w:tab w:val="left" w:pos="1418"/>
        </w:tabs>
        <w:spacing w:line="240" w:lineRule="auto"/>
        <w:ind w:firstLine="708"/>
        <w:jc w:val="both"/>
        <w:rPr>
          <w:sz w:val="25"/>
          <w:szCs w:val="25"/>
        </w:rPr>
      </w:pPr>
      <w:r w:rsidRPr="00525A34">
        <w:rPr>
          <w:sz w:val="25"/>
          <w:szCs w:val="25"/>
        </w:rPr>
        <w:lastRenderedPageBreak/>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13E50" w:rsidRPr="00525A34" w:rsidRDefault="00713E50" w:rsidP="00713E50">
      <w:pPr>
        <w:pStyle w:val="42"/>
        <w:numPr>
          <w:ilvl w:val="1"/>
          <w:numId w:val="42"/>
        </w:numPr>
        <w:shd w:val="clear" w:color="auto" w:fill="auto"/>
        <w:tabs>
          <w:tab w:val="left" w:pos="0"/>
          <w:tab w:val="left" w:pos="709"/>
          <w:tab w:val="left" w:pos="1418"/>
        </w:tabs>
        <w:spacing w:line="240" w:lineRule="auto"/>
        <w:ind w:left="0" w:firstLine="708"/>
        <w:jc w:val="both"/>
        <w:rPr>
          <w:sz w:val="25"/>
          <w:szCs w:val="25"/>
        </w:rPr>
      </w:pPr>
      <w:r w:rsidRPr="00525A34">
        <w:rPr>
          <w:sz w:val="25"/>
          <w:szCs w:val="25"/>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713E50" w:rsidRPr="00525A34" w:rsidRDefault="00713E50" w:rsidP="00713E50">
      <w:pPr>
        <w:pStyle w:val="42"/>
        <w:numPr>
          <w:ilvl w:val="1"/>
          <w:numId w:val="42"/>
        </w:numPr>
        <w:shd w:val="clear" w:color="auto" w:fill="auto"/>
        <w:tabs>
          <w:tab w:val="left" w:pos="0"/>
          <w:tab w:val="left" w:pos="709"/>
          <w:tab w:val="left" w:pos="1418"/>
        </w:tabs>
        <w:spacing w:line="240" w:lineRule="auto"/>
        <w:ind w:left="0" w:firstLine="708"/>
        <w:jc w:val="both"/>
        <w:rPr>
          <w:sz w:val="25"/>
          <w:szCs w:val="25"/>
        </w:rPr>
      </w:pPr>
      <w:r w:rsidRPr="00525A34">
        <w:rPr>
          <w:sz w:val="25"/>
          <w:szCs w:val="25"/>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8" w:name="bookmark11"/>
    </w:p>
    <w:p w:rsidR="00713E50" w:rsidRPr="00525A34" w:rsidRDefault="00713E50" w:rsidP="00713E50">
      <w:pPr>
        <w:pStyle w:val="42"/>
        <w:shd w:val="clear" w:color="auto" w:fill="auto"/>
        <w:tabs>
          <w:tab w:val="left" w:pos="0"/>
          <w:tab w:val="left" w:pos="709"/>
          <w:tab w:val="left" w:pos="1418"/>
        </w:tabs>
        <w:spacing w:line="240" w:lineRule="auto"/>
        <w:ind w:left="708"/>
        <w:jc w:val="both"/>
        <w:rPr>
          <w:sz w:val="25"/>
          <w:szCs w:val="25"/>
        </w:rPr>
      </w:pPr>
    </w:p>
    <w:bookmarkEnd w:id="8"/>
    <w:p w:rsidR="00713E50" w:rsidRDefault="00713E50" w:rsidP="00713E50">
      <w:pPr>
        <w:pStyle w:val="212"/>
        <w:numPr>
          <w:ilvl w:val="0"/>
          <w:numId w:val="42"/>
        </w:numPr>
        <w:shd w:val="clear" w:color="auto" w:fill="auto"/>
        <w:tabs>
          <w:tab w:val="left" w:pos="0"/>
          <w:tab w:val="left" w:pos="1418"/>
        </w:tabs>
        <w:spacing w:line="240" w:lineRule="auto"/>
        <w:ind w:firstLine="708"/>
        <w:jc w:val="center"/>
      </w:pPr>
      <w:r w:rsidRPr="00525A34">
        <w:rPr>
          <w:noProof/>
        </w:rPr>
        <w:t>Антикоррупционная оговорка</w:t>
      </w:r>
    </w:p>
    <w:p w:rsidR="00713E50" w:rsidRPr="00525A34" w:rsidRDefault="00713E50" w:rsidP="00713E50">
      <w:pPr>
        <w:pStyle w:val="212"/>
        <w:shd w:val="clear" w:color="auto" w:fill="auto"/>
        <w:tabs>
          <w:tab w:val="left" w:pos="0"/>
          <w:tab w:val="left" w:pos="1418"/>
        </w:tabs>
        <w:spacing w:line="240" w:lineRule="auto"/>
        <w:ind w:left="1068"/>
      </w:pPr>
    </w:p>
    <w:p w:rsidR="00713E50" w:rsidRPr="00525A34" w:rsidRDefault="00713E50" w:rsidP="00713E50">
      <w:pPr>
        <w:pStyle w:val="aff"/>
        <w:tabs>
          <w:tab w:val="left" w:pos="0"/>
          <w:tab w:val="left" w:pos="709"/>
        </w:tabs>
        <w:jc w:val="both"/>
        <w:rPr>
          <w:noProof/>
          <w:sz w:val="25"/>
          <w:szCs w:val="25"/>
        </w:rPr>
      </w:pPr>
      <w:r>
        <w:rPr>
          <w:noProof/>
          <w:sz w:val="25"/>
          <w:szCs w:val="25"/>
        </w:rPr>
        <w:tab/>
        <w:t xml:space="preserve">10.1. </w:t>
      </w:r>
      <w:r w:rsidRPr="00525A34">
        <w:rPr>
          <w:noProof/>
          <w:sz w:val="25"/>
          <w:szCs w:val="25"/>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713E50" w:rsidRPr="00525A34" w:rsidRDefault="00713E50" w:rsidP="00713E50">
      <w:pPr>
        <w:pStyle w:val="ab"/>
        <w:tabs>
          <w:tab w:val="left" w:pos="0"/>
          <w:tab w:val="left" w:pos="709"/>
        </w:tabs>
        <w:ind w:left="0"/>
        <w:jc w:val="both"/>
        <w:rPr>
          <w:sz w:val="25"/>
          <w:szCs w:val="25"/>
        </w:rPr>
      </w:pPr>
      <w:r>
        <w:rPr>
          <w:sz w:val="25"/>
          <w:szCs w:val="25"/>
        </w:rPr>
        <w:tab/>
        <w:t xml:space="preserve">10.2. </w:t>
      </w:r>
      <w:proofErr w:type="gramStart"/>
      <w:r w:rsidRPr="00525A34">
        <w:rPr>
          <w:sz w:val="25"/>
          <w:szCs w:val="25"/>
        </w:rPr>
        <w:t>При исполнении своих обязательств по настоящему контракту Стороны, их аффинированные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713E50" w:rsidRPr="00525A34" w:rsidRDefault="00713E50" w:rsidP="00713E50">
      <w:pPr>
        <w:pStyle w:val="ab"/>
        <w:tabs>
          <w:tab w:val="left" w:pos="0"/>
          <w:tab w:val="left" w:pos="709"/>
        </w:tabs>
        <w:ind w:left="0"/>
        <w:jc w:val="both"/>
        <w:rPr>
          <w:sz w:val="25"/>
          <w:szCs w:val="25"/>
        </w:rPr>
      </w:pPr>
      <w:r>
        <w:rPr>
          <w:sz w:val="25"/>
          <w:szCs w:val="25"/>
        </w:rPr>
        <w:tab/>
        <w:t xml:space="preserve">10.3. </w:t>
      </w:r>
      <w:r w:rsidRPr="00525A34">
        <w:rPr>
          <w:sz w:val="25"/>
          <w:szCs w:val="25"/>
        </w:rPr>
        <w:t>При исполнении своих обязательств по настоящему контракту Стороны, их аффинированные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13E50" w:rsidRPr="00525A34" w:rsidRDefault="00713E50" w:rsidP="00713E50">
      <w:pPr>
        <w:pStyle w:val="ab"/>
        <w:tabs>
          <w:tab w:val="left" w:pos="0"/>
          <w:tab w:val="left" w:pos="709"/>
        </w:tabs>
        <w:ind w:left="0"/>
        <w:jc w:val="both"/>
        <w:rPr>
          <w:sz w:val="25"/>
          <w:szCs w:val="25"/>
        </w:rPr>
      </w:pPr>
      <w:r>
        <w:rPr>
          <w:sz w:val="25"/>
          <w:szCs w:val="25"/>
        </w:rPr>
        <w:tab/>
        <w:t xml:space="preserve">10.4. </w:t>
      </w:r>
      <w:r w:rsidRPr="00525A34">
        <w:rPr>
          <w:sz w:val="25"/>
          <w:szCs w:val="25"/>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25A34">
        <w:rPr>
          <w:sz w:val="25"/>
          <w:szCs w:val="25"/>
        </w:rPr>
        <w:t>с даты направления</w:t>
      </w:r>
      <w:proofErr w:type="gramEnd"/>
      <w:r w:rsidRPr="00525A34">
        <w:rPr>
          <w:sz w:val="25"/>
          <w:szCs w:val="25"/>
        </w:rPr>
        <w:t xml:space="preserve"> письменного уведомления.</w:t>
      </w:r>
    </w:p>
    <w:p w:rsidR="00713E50" w:rsidRPr="00525A34" w:rsidRDefault="00713E50" w:rsidP="00713E50">
      <w:pPr>
        <w:pStyle w:val="ab"/>
        <w:tabs>
          <w:tab w:val="left" w:pos="0"/>
          <w:tab w:val="left" w:pos="709"/>
          <w:tab w:val="left" w:pos="1418"/>
        </w:tabs>
        <w:ind w:left="0"/>
        <w:jc w:val="both"/>
        <w:rPr>
          <w:sz w:val="25"/>
          <w:szCs w:val="25"/>
        </w:rPr>
      </w:pPr>
      <w:r>
        <w:rPr>
          <w:sz w:val="25"/>
          <w:szCs w:val="25"/>
        </w:rPr>
        <w:tab/>
        <w:t xml:space="preserve">10.5. </w:t>
      </w:r>
      <w:proofErr w:type="gramStart"/>
      <w:r w:rsidRPr="00525A34">
        <w:rPr>
          <w:sz w:val="25"/>
          <w:szCs w:val="25"/>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525A34">
        <w:rPr>
          <w:sz w:val="25"/>
          <w:szCs w:val="25"/>
        </w:rPr>
        <w:t>аффилированными</w:t>
      </w:r>
      <w:proofErr w:type="spellEnd"/>
      <w:r w:rsidRPr="00525A34">
        <w:rPr>
          <w:sz w:val="25"/>
          <w:szCs w:val="25"/>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525A34">
        <w:rPr>
          <w:sz w:val="25"/>
          <w:szCs w:val="25"/>
        </w:rPr>
        <w:t xml:space="preserve"> доходов, полученных преступным путем.</w:t>
      </w:r>
    </w:p>
    <w:p w:rsidR="00713E50" w:rsidRPr="00525A34" w:rsidRDefault="00713E50" w:rsidP="00713E50">
      <w:pPr>
        <w:pStyle w:val="ab"/>
        <w:tabs>
          <w:tab w:val="left" w:pos="0"/>
          <w:tab w:val="left" w:pos="709"/>
          <w:tab w:val="left" w:pos="1418"/>
        </w:tabs>
        <w:ind w:left="0"/>
        <w:jc w:val="both"/>
        <w:rPr>
          <w:sz w:val="25"/>
          <w:szCs w:val="25"/>
        </w:rPr>
      </w:pPr>
      <w:r>
        <w:rPr>
          <w:sz w:val="25"/>
          <w:szCs w:val="25"/>
        </w:rPr>
        <w:tab/>
        <w:t xml:space="preserve">10.6. </w:t>
      </w:r>
      <w:r w:rsidRPr="00525A34">
        <w:rPr>
          <w:sz w:val="25"/>
          <w:szCs w:val="25"/>
        </w:rPr>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w:t>
      </w:r>
      <w:r w:rsidRPr="00525A34">
        <w:rPr>
          <w:sz w:val="25"/>
          <w:szCs w:val="25"/>
        </w:rPr>
        <w:lastRenderedPageBreak/>
        <w:t xml:space="preserve">расторжении. Сторона, по чьей инициативе </w:t>
      </w:r>
      <w:proofErr w:type="gramStart"/>
      <w:r w:rsidRPr="00525A34">
        <w:rPr>
          <w:sz w:val="25"/>
          <w:szCs w:val="25"/>
        </w:rPr>
        <w:t>был</w:t>
      </w:r>
      <w:proofErr w:type="gramEnd"/>
      <w:r w:rsidRPr="00525A34">
        <w:rPr>
          <w:sz w:val="25"/>
          <w:szCs w:val="25"/>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13E50" w:rsidRPr="00525A34" w:rsidRDefault="00713E50" w:rsidP="00713E50">
      <w:pPr>
        <w:tabs>
          <w:tab w:val="left" w:pos="0"/>
          <w:tab w:val="left" w:pos="709"/>
          <w:tab w:val="left" w:pos="1418"/>
        </w:tabs>
        <w:jc w:val="both"/>
        <w:rPr>
          <w:sz w:val="25"/>
          <w:szCs w:val="25"/>
        </w:rPr>
      </w:pPr>
    </w:p>
    <w:p w:rsidR="00713E50" w:rsidRDefault="00713E50" w:rsidP="00713E50">
      <w:pPr>
        <w:pStyle w:val="212"/>
        <w:numPr>
          <w:ilvl w:val="0"/>
          <w:numId w:val="42"/>
        </w:numPr>
        <w:shd w:val="clear" w:color="auto" w:fill="auto"/>
        <w:tabs>
          <w:tab w:val="left" w:pos="0"/>
          <w:tab w:val="left" w:pos="851"/>
          <w:tab w:val="left" w:pos="1418"/>
        </w:tabs>
        <w:spacing w:line="240" w:lineRule="auto"/>
        <w:ind w:left="0" w:firstLine="708"/>
        <w:jc w:val="center"/>
      </w:pPr>
      <w:r w:rsidRPr="00525A34">
        <w:t>Изменение и расторжение Контракта</w:t>
      </w:r>
    </w:p>
    <w:p w:rsidR="00713E50" w:rsidRPr="00525A34" w:rsidRDefault="00713E50" w:rsidP="00713E50">
      <w:pPr>
        <w:pStyle w:val="212"/>
        <w:shd w:val="clear" w:color="auto" w:fill="auto"/>
        <w:tabs>
          <w:tab w:val="left" w:pos="0"/>
          <w:tab w:val="left" w:pos="851"/>
          <w:tab w:val="left" w:pos="1418"/>
        </w:tabs>
        <w:spacing w:line="240" w:lineRule="auto"/>
        <w:ind w:left="708"/>
      </w:pP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 xml:space="preserve">Изменение существенных условий Контракта </w:t>
      </w:r>
      <w:proofErr w:type="gramStart"/>
      <w:r w:rsidRPr="00525A34">
        <w:rPr>
          <w:sz w:val="25"/>
          <w:szCs w:val="25"/>
        </w:rPr>
        <w:t>при</w:t>
      </w:r>
      <w:proofErr w:type="gramEnd"/>
      <w:r w:rsidRPr="00525A34">
        <w:rPr>
          <w:sz w:val="25"/>
          <w:szCs w:val="25"/>
        </w:rPr>
        <w:t xml:space="preserve"> его исполнение допускается, за исключением их изменения по соглашению Сторон в следующих случаях:</w:t>
      </w:r>
    </w:p>
    <w:p w:rsidR="00713E50" w:rsidRPr="00525A34" w:rsidRDefault="00713E50" w:rsidP="00713E50">
      <w:pPr>
        <w:pStyle w:val="42"/>
        <w:shd w:val="clear" w:color="auto" w:fill="auto"/>
        <w:tabs>
          <w:tab w:val="left" w:pos="0"/>
          <w:tab w:val="left" w:pos="851"/>
          <w:tab w:val="left" w:pos="1091"/>
          <w:tab w:val="left" w:pos="1276"/>
          <w:tab w:val="left" w:pos="1418"/>
        </w:tabs>
        <w:spacing w:line="240" w:lineRule="auto"/>
        <w:ind w:firstLine="708"/>
        <w:jc w:val="both"/>
        <w:rPr>
          <w:sz w:val="25"/>
          <w:szCs w:val="25"/>
        </w:rPr>
      </w:pPr>
      <w:r w:rsidRPr="00525A34">
        <w:rPr>
          <w:sz w:val="25"/>
          <w:szCs w:val="25"/>
        </w:rPr>
        <w:t xml:space="preserve">а) при снижении цены Контракта без </w:t>
      </w:r>
      <w:proofErr w:type="gramStart"/>
      <w:r w:rsidRPr="00525A34">
        <w:rPr>
          <w:sz w:val="25"/>
          <w:szCs w:val="25"/>
        </w:rPr>
        <w:t>изменения</w:t>
      </w:r>
      <w:proofErr w:type="gramEnd"/>
      <w:r w:rsidRPr="00525A34">
        <w:rPr>
          <w:sz w:val="25"/>
          <w:szCs w:val="25"/>
        </w:rPr>
        <w:t xml:space="preserve"> предусмотренного Контрактом количества товара, качества поставляемого товара и иных условий Контракта;</w:t>
      </w:r>
    </w:p>
    <w:p w:rsidR="00713E50" w:rsidRPr="00525A34" w:rsidRDefault="00713E50" w:rsidP="00713E50">
      <w:pPr>
        <w:pStyle w:val="42"/>
        <w:shd w:val="clear" w:color="auto" w:fill="auto"/>
        <w:tabs>
          <w:tab w:val="left" w:pos="0"/>
          <w:tab w:val="left" w:pos="851"/>
          <w:tab w:val="left" w:pos="1276"/>
          <w:tab w:val="left" w:pos="1350"/>
          <w:tab w:val="left" w:pos="1418"/>
        </w:tabs>
        <w:spacing w:line="240" w:lineRule="auto"/>
        <w:ind w:firstLine="708"/>
        <w:jc w:val="both"/>
        <w:rPr>
          <w:sz w:val="25"/>
          <w:szCs w:val="25"/>
        </w:rPr>
      </w:pPr>
      <w:r w:rsidRPr="00525A34">
        <w:rPr>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25A34">
        <w:rPr>
          <w:sz w:val="25"/>
          <w:szCs w:val="25"/>
        </w:rPr>
        <w:t>положений бюджетного законодательства Российской Федерации цены Контракта</w:t>
      </w:r>
      <w:proofErr w:type="gramEnd"/>
      <w:r w:rsidRPr="00525A34">
        <w:rPr>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13E50" w:rsidRPr="00525A34" w:rsidRDefault="00713E50" w:rsidP="00713E50">
      <w:pPr>
        <w:pStyle w:val="42"/>
        <w:shd w:val="clear" w:color="auto" w:fill="auto"/>
        <w:tabs>
          <w:tab w:val="left" w:pos="0"/>
          <w:tab w:val="left" w:pos="851"/>
          <w:tab w:val="left" w:pos="1276"/>
          <w:tab w:val="left" w:pos="1418"/>
        </w:tabs>
        <w:spacing w:line="240" w:lineRule="auto"/>
        <w:ind w:firstLine="708"/>
        <w:jc w:val="both"/>
        <w:rPr>
          <w:sz w:val="25"/>
          <w:szCs w:val="25"/>
        </w:rPr>
      </w:pPr>
      <w:r w:rsidRPr="00525A34">
        <w:rPr>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proofErr w:type="gramStart"/>
      <w:r w:rsidRPr="00525A34">
        <w:rPr>
          <w:sz w:val="25"/>
          <w:szCs w:val="25"/>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Pr="00525A34">
        <w:rPr>
          <w:sz w:val="25"/>
          <w:szCs w:val="25"/>
          <w:lang w:val="en-US"/>
        </w:rPr>
        <w:t> </w:t>
      </w:r>
      <w:r w:rsidRPr="00525A34">
        <w:rPr>
          <w:sz w:val="25"/>
          <w:szCs w:val="25"/>
        </w:rPr>
        <w:t>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proofErr w:type="gramStart"/>
      <w:r w:rsidRPr="00525A34">
        <w:rPr>
          <w:sz w:val="25"/>
          <w:szCs w:val="25"/>
        </w:rPr>
        <w:lastRenderedPageBreak/>
        <w:t>Контракт</w:t>
      </w:r>
      <w:proofErr w:type="gramEnd"/>
      <w:r w:rsidRPr="00525A34">
        <w:rPr>
          <w:sz w:val="25"/>
          <w:szCs w:val="25"/>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 xml:space="preserve">Государственный заказчик вправе принять решение </w:t>
      </w:r>
      <w:proofErr w:type="gramStart"/>
      <w:r w:rsidRPr="00525A34">
        <w:rPr>
          <w:sz w:val="25"/>
          <w:szCs w:val="25"/>
        </w:rPr>
        <w:t xml:space="preserve">об одностороннем отказе от </w:t>
      </w:r>
      <w:r w:rsidRPr="00525A34">
        <w:rPr>
          <w:rStyle w:val="2c"/>
          <w:sz w:val="25"/>
          <w:szCs w:val="25"/>
        </w:rPr>
        <w:t>и</w:t>
      </w:r>
      <w:r w:rsidRPr="00525A34">
        <w:rPr>
          <w:sz w:val="25"/>
          <w:szCs w:val="25"/>
        </w:rPr>
        <w:t>сполнения Контракта в соответствии с гражданским законодательством в случае</w:t>
      </w:r>
      <w:proofErr w:type="gramEnd"/>
      <w:r w:rsidRPr="00525A34">
        <w:rPr>
          <w:sz w:val="25"/>
          <w:szCs w:val="25"/>
        </w:rPr>
        <w:t>:</w:t>
      </w:r>
    </w:p>
    <w:p w:rsidR="00713E50" w:rsidRPr="00525A34" w:rsidRDefault="00713E50" w:rsidP="00713E50">
      <w:pPr>
        <w:pStyle w:val="42"/>
        <w:shd w:val="clear" w:color="auto" w:fill="auto"/>
        <w:tabs>
          <w:tab w:val="left" w:pos="0"/>
          <w:tab w:val="left" w:pos="851"/>
          <w:tab w:val="left" w:pos="1276"/>
          <w:tab w:val="left" w:pos="1418"/>
        </w:tabs>
        <w:spacing w:line="240" w:lineRule="auto"/>
        <w:ind w:firstLine="708"/>
        <w:jc w:val="both"/>
        <w:rPr>
          <w:sz w:val="25"/>
          <w:szCs w:val="25"/>
        </w:rPr>
      </w:pPr>
      <w:r w:rsidRPr="00525A34">
        <w:rPr>
          <w:sz w:val="25"/>
          <w:szCs w:val="25"/>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713E50" w:rsidRPr="00525A34" w:rsidRDefault="00713E50" w:rsidP="00713E50">
      <w:pPr>
        <w:pStyle w:val="42"/>
        <w:shd w:val="clear" w:color="auto" w:fill="auto"/>
        <w:tabs>
          <w:tab w:val="left" w:pos="0"/>
          <w:tab w:val="left" w:pos="851"/>
          <w:tab w:val="left" w:pos="1276"/>
          <w:tab w:val="left" w:pos="1418"/>
        </w:tabs>
        <w:spacing w:line="240" w:lineRule="auto"/>
        <w:ind w:firstLine="708"/>
        <w:jc w:val="both"/>
        <w:rPr>
          <w:sz w:val="25"/>
          <w:szCs w:val="25"/>
        </w:rPr>
      </w:pPr>
      <w:r w:rsidRPr="00525A34">
        <w:rPr>
          <w:sz w:val="25"/>
          <w:szCs w:val="25"/>
        </w:rPr>
        <w:t>неоднократного нарушения сроков поставки товара и в иных случаях, предусмотренных гражданским законодательством.</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13E50" w:rsidRPr="00525A34" w:rsidRDefault="00713E50" w:rsidP="00713E50">
      <w:pPr>
        <w:pStyle w:val="42"/>
        <w:numPr>
          <w:ilvl w:val="1"/>
          <w:numId w:val="42"/>
        </w:numPr>
        <w:shd w:val="clear" w:color="auto" w:fill="auto"/>
        <w:tabs>
          <w:tab w:val="left" w:pos="0"/>
          <w:tab w:val="left" w:pos="851"/>
          <w:tab w:val="left" w:pos="1276"/>
          <w:tab w:val="left" w:pos="1418"/>
        </w:tabs>
        <w:spacing w:line="240" w:lineRule="auto"/>
        <w:ind w:left="0" w:firstLine="708"/>
        <w:jc w:val="both"/>
        <w:rPr>
          <w:sz w:val="25"/>
          <w:szCs w:val="25"/>
        </w:rPr>
      </w:pPr>
      <w:r w:rsidRPr="00525A34">
        <w:rPr>
          <w:sz w:val="25"/>
          <w:szCs w:val="25"/>
        </w:rPr>
        <w:t xml:space="preserve">Если в результате </w:t>
      </w:r>
      <w:proofErr w:type="gramStart"/>
      <w:r w:rsidRPr="00525A34">
        <w:rPr>
          <w:sz w:val="25"/>
          <w:szCs w:val="25"/>
        </w:rPr>
        <w:t>издания акта органа государственной власти Российской Федерации</w:t>
      </w:r>
      <w:proofErr w:type="gramEnd"/>
      <w:r w:rsidRPr="00525A34">
        <w:rPr>
          <w:sz w:val="25"/>
          <w:szCs w:val="25"/>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13E50" w:rsidRPr="00525A34" w:rsidRDefault="00713E50" w:rsidP="00713E50">
      <w:pPr>
        <w:pStyle w:val="4"/>
        <w:numPr>
          <w:ilvl w:val="1"/>
          <w:numId w:val="42"/>
        </w:numPr>
        <w:tabs>
          <w:tab w:val="left" w:pos="0"/>
          <w:tab w:val="left" w:pos="851"/>
          <w:tab w:val="left" w:pos="1276"/>
          <w:tab w:val="left" w:pos="1418"/>
        </w:tabs>
        <w:spacing w:line="240" w:lineRule="auto"/>
        <w:ind w:left="0" w:firstLine="708"/>
        <w:rPr>
          <w:noProof/>
          <w:sz w:val="25"/>
          <w:szCs w:val="25"/>
        </w:rPr>
      </w:pPr>
      <w:r w:rsidRPr="00525A34">
        <w:rPr>
          <w:noProof/>
          <w:sz w:val="25"/>
          <w:szCs w:val="25"/>
        </w:rPr>
        <w:t>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713E50" w:rsidRPr="00525A34" w:rsidRDefault="00713E50" w:rsidP="00713E50">
      <w:pPr>
        <w:pStyle w:val="4"/>
        <w:tabs>
          <w:tab w:val="left" w:pos="0"/>
          <w:tab w:val="left" w:pos="851"/>
          <w:tab w:val="left" w:pos="1276"/>
          <w:tab w:val="left" w:pos="1418"/>
        </w:tabs>
        <w:spacing w:line="240" w:lineRule="auto"/>
        <w:ind w:left="708" w:firstLine="0"/>
        <w:rPr>
          <w:noProof/>
          <w:sz w:val="25"/>
          <w:szCs w:val="25"/>
        </w:rPr>
      </w:pPr>
    </w:p>
    <w:p w:rsidR="00713E50" w:rsidRDefault="00713E50" w:rsidP="00713E50">
      <w:pPr>
        <w:pStyle w:val="212"/>
        <w:numPr>
          <w:ilvl w:val="0"/>
          <w:numId w:val="42"/>
        </w:numPr>
        <w:shd w:val="clear" w:color="auto" w:fill="auto"/>
        <w:tabs>
          <w:tab w:val="left" w:pos="0"/>
          <w:tab w:val="left" w:pos="1418"/>
        </w:tabs>
        <w:spacing w:line="240" w:lineRule="auto"/>
        <w:ind w:firstLine="708"/>
        <w:jc w:val="center"/>
      </w:pPr>
      <w:bookmarkStart w:id="9" w:name="bookmark12"/>
      <w:r w:rsidRPr="00525A34">
        <w:t>Порядок разрешения споров</w:t>
      </w:r>
      <w:bookmarkEnd w:id="9"/>
    </w:p>
    <w:p w:rsidR="00713E50" w:rsidRPr="00525A34" w:rsidRDefault="00713E50" w:rsidP="00713E50">
      <w:pPr>
        <w:pStyle w:val="212"/>
        <w:shd w:val="clear" w:color="auto" w:fill="auto"/>
        <w:tabs>
          <w:tab w:val="left" w:pos="0"/>
          <w:tab w:val="left" w:pos="1418"/>
        </w:tabs>
        <w:spacing w:line="240" w:lineRule="auto"/>
        <w:ind w:left="1068"/>
      </w:pPr>
    </w:p>
    <w:p w:rsidR="00713E50" w:rsidRPr="00525A34" w:rsidRDefault="00713E50" w:rsidP="00713E50">
      <w:pPr>
        <w:pStyle w:val="42"/>
        <w:numPr>
          <w:ilvl w:val="1"/>
          <w:numId w:val="42"/>
        </w:numPr>
        <w:shd w:val="clear" w:color="auto" w:fill="auto"/>
        <w:tabs>
          <w:tab w:val="left" w:pos="0"/>
          <w:tab w:val="left" w:pos="851"/>
          <w:tab w:val="left" w:pos="1418"/>
        </w:tabs>
        <w:spacing w:line="240" w:lineRule="auto"/>
        <w:ind w:left="0" w:firstLine="708"/>
        <w:jc w:val="both"/>
        <w:rPr>
          <w:sz w:val="25"/>
          <w:szCs w:val="25"/>
        </w:rPr>
      </w:pPr>
      <w:r w:rsidRPr="00525A34">
        <w:rPr>
          <w:sz w:val="25"/>
          <w:szCs w:val="25"/>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w:t>
      </w:r>
      <w:proofErr w:type="gramStart"/>
      <w:r w:rsidRPr="00525A34">
        <w:rPr>
          <w:sz w:val="25"/>
          <w:szCs w:val="25"/>
        </w:rPr>
        <w:t>г</w:t>
      </w:r>
      <w:proofErr w:type="gramEnd"/>
      <w:r w:rsidRPr="00525A34">
        <w:rPr>
          <w:sz w:val="25"/>
          <w:szCs w:val="25"/>
        </w:rPr>
        <w:t xml:space="preserve">. Владивосток) </w:t>
      </w:r>
      <w:r w:rsidRPr="00525A34">
        <w:rPr>
          <w:rStyle w:val="2d"/>
          <w:sz w:val="25"/>
          <w:szCs w:val="25"/>
        </w:rPr>
        <w:t xml:space="preserve">в </w:t>
      </w:r>
      <w:r w:rsidRPr="00525A34">
        <w:rPr>
          <w:sz w:val="25"/>
          <w:szCs w:val="25"/>
        </w:rPr>
        <w:t>порядке, предусмотренном действующим законодательством Российской Федерации.</w:t>
      </w:r>
    </w:p>
    <w:p w:rsidR="00713E50" w:rsidRPr="00525A34" w:rsidRDefault="00713E50" w:rsidP="00713E50">
      <w:pPr>
        <w:pStyle w:val="42"/>
        <w:numPr>
          <w:ilvl w:val="1"/>
          <w:numId w:val="42"/>
        </w:numPr>
        <w:shd w:val="clear" w:color="auto" w:fill="auto"/>
        <w:tabs>
          <w:tab w:val="left" w:pos="0"/>
          <w:tab w:val="left" w:pos="851"/>
          <w:tab w:val="left" w:pos="1418"/>
        </w:tabs>
        <w:spacing w:line="240" w:lineRule="auto"/>
        <w:ind w:left="0" w:firstLine="708"/>
        <w:jc w:val="both"/>
        <w:rPr>
          <w:sz w:val="25"/>
          <w:szCs w:val="25"/>
        </w:rPr>
      </w:pPr>
      <w:r w:rsidRPr="00525A34">
        <w:rPr>
          <w:sz w:val="25"/>
          <w:szCs w:val="25"/>
        </w:rPr>
        <w:t>Досудебный порядок урегулирования споров, предусматривающий направление претензии контрагенту, является обязательным.</w:t>
      </w:r>
    </w:p>
    <w:p w:rsidR="00713E50" w:rsidRPr="00525A34" w:rsidRDefault="00713E50" w:rsidP="00713E50">
      <w:pPr>
        <w:pStyle w:val="42"/>
        <w:shd w:val="clear" w:color="auto" w:fill="auto"/>
        <w:tabs>
          <w:tab w:val="left" w:pos="0"/>
          <w:tab w:val="left" w:pos="1276"/>
          <w:tab w:val="left" w:pos="1418"/>
        </w:tabs>
        <w:spacing w:line="240" w:lineRule="auto"/>
        <w:ind w:firstLine="708"/>
        <w:jc w:val="both"/>
        <w:rPr>
          <w:sz w:val="25"/>
          <w:szCs w:val="25"/>
        </w:rPr>
      </w:pPr>
      <w:r w:rsidRPr="00525A34">
        <w:rPr>
          <w:sz w:val="25"/>
          <w:szCs w:val="25"/>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течение20 (двадцати)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525A34">
        <w:rPr>
          <w:rStyle w:val="Georgia11pt1"/>
          <w:sz w:val="25"/>
          <w:szCs w:val="25"/>
        </w:rPr>
        <w:t>в пись</w:t>
      </w:r>
      <w:r w:rsidRPr="00525A34">
        <w:rPr>
          <w:sz w:val="25"/>
          <w:szCs w:val="25"/>
        </w:rPr>
        <w:t>менной форме.</w:t>
      </w:r>
      <w:bookmarkStart w:id="10" w:name="bookmark13"/>
    </w:p>
    <w:p w:rsidR="00713E50" w:rsidRDefault="00713E50" w:rsidP="00713E50">
      <w:pPr>
        <w:pStyle w:val="42"/>
        <w:shd w:val="clear" w:color="auto" w:fill="auto"/>
        <w:tabs>
          <w:tab w:val="left" w:pos="0"/>
          <w:tab w:val="left" w:pos="1418"/>
        </w:tabs>
        <w:spacing w:line="240" w:lineRule="auto"/>
        <w:ind w:left="1068"/>
        <w:contextualSpacing/>
        <w:rPr>
          <w:b/>
          <w:sz w:val="25"/>
          <w:szCs w:val="25"/>
        </w:rPr>
      </w:pPr>
    </w:p>
    <w:p w:rsidR="00713E50" w:rsidRDefault="00713E50" w:rsidP="00713E50">
      <w:pPr>
        <w:pStyle w:val="42"/>
        <w:numPr>
          <w:ilvl w:val="0"/>
          <w:numId w:val="42"/>
        </w:numPr>
        <w:shd w:val="clear" w:color="auto" w:fill="auto"/>
        <w:tabs>
          <w:tab w:val="left" w:pos="0"/>
          <w:tab w:val="left" w:pos="1418"/>
        </w:tabs>
        <w:spacing w:line="240" w:lineRule="auto"/>
        <w:ind w:firstLine="708"/>
        <w:contextualSpacing/>
        <w:jc w:val="center"/>
        <w:rPr>
          <w:b/>
          <w:sz w:val="25"/>
          <w:szCs w:val="25"/>
        </w:rPr>
      </w:pPr>
      <w:r w:rsidRPr="00525A34">
        <w:rPr>
          <w:b/>
          <w:sz w:val="25"/>
          <w:szCs w:val="25"/>
        </w:rPr>
        <w:t>Срок действия Контракта</w:t>
      </w:r>
      <w:bookmarkEnd w:id="10"/>
    </w:p>
    <w:p w:rsidR="00713E50" w:rsidRPr="00525A34" w:rsidRDefault="00713E50" w:rsidP="00713E50">
      <w:pPr>
        <w:pStyle w:val="42"/>
        <w:shd w:val="clear" w:color="auto" w:fill="auto"/>
        <w:tabs>
          <w:tab w:val="left" w:pos="0"/>
          <w:tab w:val="left" w:pos="1418"/>
        </w:tabs>
        <w:spacing w:line="240" w:lineRule="auto"/>
        <w:ind w:left="1068"/>
        <w:contextualSpacing/>
        <w:rPr>
          <w:b/>
          <w:sz w:val="25"/>
          <w:szCs w:val="25"/>
        </w:rPr>
      </w:pPr>
    </w:p>
    <w:p w:rsidR="00713E50" w:rsidRPr="00525A34" w:rsidRDefault="00713E50" w:rsidP="00713E50">
      <w:pPr>
        <w:pStyle w:val="42"/>
        <w:numPr>
          <w:ilvl w:val="1"/>
          <w:numId w:val="42"/>
        </w:numPr>
        <w:shd w:val="clear" w:color="auto" w:fill="auto"/>
        <w:tabs>
          <w:tab w:val="left" w:pos="0"/>
          <w:tab w:val="left" w:pos="1418"/>
        </w:tabs>
        <w:autoSpaceDE w:val="0"/>
        <w:autoSpaceDN w:val="0"/>
        <w:adjustRightInd w:val="0"/>
        <w:spacing w:line="240" w:lineRule="auto"/>
        <w:ind w:left="0" w:firstLine="708"/>
        <w:contextualSpacing/>
        <w:jc w:val="both"/>
        <w:rPr>
          <w:bCs/>
          <w:sz w:val="25"/>
          <w:szCs w:val="25"/>
        </w:rPr>
      </w:pPr>
      <w:r w:rsidRPr="00525A34">
        <w:rPr>
          <w:sz w:val="25"/>
          <w:szCs w:val="25"/>
        </w:rPr>
        <w:t>Контра</w:t>
      </w:r>
      <w:proofErr w:type="gramStart"/>
      <w:r w:rsidRPr="00525A34">
        <w:rPr>
          <w:sz w:val="25"/>
          <w:szCs w:val="25"/>
        </w:rPr>
        <w:t>кт вст</w:t>
      </w:r>
      <w:proofErr w:type="gramEnd"/>
      <w:r w:rsidRPr="00525A34">
        <w:rPr>
          <w:sz w:val="25"/>
          <w:szCs w:val="25"/>
        </w:rPr>
        <w:t xml:space="preserve">упает в силу с момента его подписания Сторонами и действует до </w:t>
      </w:r>
      <w:r w:rsidRPr="00525A34">
        <w:rPr>
          <w:sz w:val="25"/>
          <w:szCs w:val="25"/>
          <w:u w:val="single"/>
        </w:rPr>
        <w:t xml:space="preserve">«30» </w:t>
      </w:r>
      <w:r w:rsidR="00DD5F5A">
        <w:rPr>
          <w:sz w:val="25"/>
          <w:szCs w:val="25"/>
          <w:u w:val="single"/>
        </w:rPr>
        <w:t>ноября</w:t>
      </w:r>
      <w:r w:rsidRPr="00525A34">
        <w:rPr>
          <w:sz w:val="25"/>
          <w:szCs w:val="25"/>
          <w:u w:val="single"/>
        </w:rPr>
        <w:t xml:space="preserve"> 202</w:t>
      </w:r>
      <w:r w:rsidR="00DD5F5A">
        <w:rPr>
          <w:sz w:val="25"/>
          <w:szCs w:val="25"/>
          <w:u w:val="single"/>
        </w:rPr>
        <w:t>6</w:t>
      </w:r>
      <w:r w:rsidRPr="00525A34">
        <w:rPr>
          <w:sz w:val="25"/>
          <w:szCs w:val="25"/>
          <w:u w:val="single"/>
        </w:rPr>
        <w:t xml:space="preserve"> г.</w:t>
      </w:r>
      <w:bookmarkStart w:id="11" w:name="bookmark14"/>
      <w:r w:rsidRPr="00525A34">
        <w:rPr>
          <w:sz w:val="25"/>
          <w:szCs w:val="25"/>
        </w:rPr>
        <w:t>, а в части осуществления оплаты и гарантийных обязательств, а также начисления, уплаты пени и штрафа – до их полного исполнения.</w:t>
      </w:r>
    </w:p>
    <w:p w:rsidR="00713E50" w:rsidRPr="00525A34" w:rsidRDefault="00713E50" w:rsidP="00713E50">
      <w:pPr>
        <w:pStyle w:val="42"/>
        <w:numPr>
          <w:ilvl w:val="1"/>
          <w:numId w:val="42"/>
        </w:numPr>
        <w:shd w:val="clear" w:color="auto" w:fill="auto"/>
        <w:tabs>
          <w:tab w:val="left" w:pos="0"/>
          <w:tab w:val="left" w:pos="1418"/>
        </w:tabs>
        <w:autoSpaceDE w:val="0"/>
        <w:autoSpaceDN w:val="0"/>
        <w:adjustRightInd w:val="0"/>
        <w:spacing w:line="240" w:lineRule="auto"/>
        <w:ind w:left="0" w:firstLine="708"/>
        <w:contextualSpacing/>
        <w:jc w:val="both"/>
        <w:rPr>
          <w:sz w:val="25"/>
          <w:szCs w:val="25"/>
        </w:rPr>
      </w:pPr>
      <w:r w:rsidRPr="00525A34">
        <w:rPr>
          <w:bCs/>
          <w:sz w:val="25"/>
          <w:szCs w:val="25"/>
        </w:rPr>
        <w:t>Контра</w:t>
      </w:r>
      <w:proofErr w:type="gramStart"/>
      <w:r w:rsidRPr="00525A34">
        <w:rPr>
          <w:bCs/>
          <w:sz w:val="25"/>
          <w:szCs w:val="25"/>
        </w:rPr>
        <w:t>кт вст</w:t>
      </w:r>
      <w:proofErr w:type="gramEnd"/>
      <w:r w:rsidRPr="00525A34">
        <w:rPr>
          <w:bCs/>
          <w:sz w:val="25"/>
          <w:szCs w:val="25"/>
        </w:rPr>
        <w:t>упает в силу и становится обязательным для сторон с момента его заключения.</w:t>
      </w:r>
    </w:p>
    <w:p w:rsidR="00713E50" w:rsidRPr="00525A34" w:rsidRDefault="00713E50" w:rsidP="00713E50">
      <w:pPr>
        <w:pStyle w:val="42"/>
        <w:numPr>
          <w:ilvl w:val="1"/>
          <w:numId w:val="42"/>
        </w:numPr>
        <w:shd w:val="clear" w:color="auto" w:fill="auto"/>
        <w:tabs>
          <w:tab w:val="left" w:pos="0"/>
          <w:tab w:val="left" w:pos="1418"/>
        </w:tabs>
        <w:autoSpaceDE w:val="0"/>
        <w:autoSpaceDN w:val="0"/>
        <w:adjustRightInd w:val="0"/>
        <w:spacing w:line="240" w:lineRule="auto"/>
        <w:ind w:left="0" w:firstLine="708"/>
        <w:contextualSpacing/>
        <w:jc w:val="both"/>
        <w:rPr>
          <w:sz w:val="25"/>
          <w:szCs w:val="25"/>
        </w:rPr>
      </w:pPr>
      <w:r w:rsidRPr="00525A34">
        <w:rPr>
          <w:sz w:val="25"/>
          <w:szCs w:val="25"/>
        </w:rPr>
        <w:t xml:space="preserve">Окончание срока действия Контракта, расторжение Контракта, односторонний отказ от исполнения Контракта, не освобождает стороны от </w:t>
      </w:r>
      <w:r w:rsidRPr="00525A34">
        <w:rPr>
          <w:sz w:val="25"/>
          <w:szCs w:val="25"/>
        </w:rPr>
        <w:lastRenderedPageBreak/>
        <w:t>ответственности за его нарушение.</w:t>
      </w:r>
    </w:p>
    <w:p w:rsidR="00713E50" w:rsidRPr="00525A34" w:rsidRDefault="00713E50" w:rsidP="00713E50">
      <w:pPr>
        <w:pStyle w:val="42"/>
        <w:shd w:val="clear" w:color="auto" w:fill="auto"/>
        <w:tabs>
          <w:tab w:val="left" w:pos="0"/>
          <w:tab w:val="left" w:pos="1418"/>
        </w:tabs>
        <w:autoSpaceDE w:val="0"/>
        <w:autoSpaceDN w:val="0"/>
        <w:adjustRightInd w:val="0"/>
        <w:spacing w:line="240" w:lineRule="auto"/>
        <w:ind w:left="708"/>
        <w:contextualSpacing/>
        <w:jc w:val="both"/>
        <w:rPr>
          <w:sz w:val="25"/>
          <w:szCs w:val="25"/>
        </w:rPr>
      </w:pPr>
    </w:p>
    <w:p w:rsidR="00713E50" w:rsidRDefault="00713E50" w:rsidP="00713E50">
      <w:pPr>
        <w:pStyle w:val="212"/>
        <w:numPr>
          <w:ilvl w:val="0"/>
          <w:numId w:val="42"/>
        </w:numPr>
        <w:shd w:val="clear" w:color="auto" w:fill="auto"/>
        <w:tabs>
          <w:tab w:val="left" w:pos="0"/>
          <w:tab w:val="left" w:pos="245"/>
          <w:tab w:val="left" w:pos="1418"/>
        </w:tabs>
        <w:spacing w:line="240" w:lineRule="auto"/>
        <w:ind w:left="0" w:firstLine="708"/>
        <w:contextualSpacing/>
        <w:jc w:val="center"/>
      </w:pPr>
      <w:r w:rsidRPr="00525A34">
        <w:t>Прочие условия</w:t>
      </w:r>
      <w:bookmarkEnd w:id="11"/>
    </w:p>
    <w:p w:rsidR="00713E50" w:rsidRPr="00525A34" w:rsidRDefault="00713E50" w:rsidP="00713E50">
      <w:pPr>
        <w:pStyle w:val="212"/>
        <w:shd w:val="clear" w:color="auto" w:fill="auto"/>
        <w:tabs>
          <w:tab w:val="left" w:pos="0"/>
          <w:tab w:val="left" w:pos="245"/>
          <w:tab w:val="left" w:pos="1418"/>
        </w:tabs>
        <w:spacing w:line="240" w:lineRule="auto"/>
        <w:ind w:left="708"/>
        <w:contextualSpacing/>
      </w:pPr>
    </w:p>
    <w:p w:rsidR="00713E50" w:rsidRDefault="00713E50" w:rsidP="00713E50">
      <w:pPr>
        <w:pStyle w:val="42"/>
        <w:numPr>
          <w:ilvl w:val="1"/>
          <w:numId w:val="42"/>
        </w:numPr>
        <w:shd w:val="clear" w:color="auto" w:fill="auto"/>
        <w:tabs>
          <w:tab w:val="left" w:pos="0"/>
          <w:tab w:val="left" w:pos="1418"/>
        </w:tabs>
        <w:spacing w:line="240" w:lineRule="auto"/>
        <w:ind w:left="0" w:firstLine="708"/>
        <w:contextualSpacing/>
        <w:jc w:val="both"/>
        <w:rPr>
          <w:sz w:val="25"/>
          <w:szCs w:val="25"/>
        </w:rPr>
      </w:pPr>
      <w:r w:rsidRPr="00D83614">
        <w:rPr>
          <w:sz w:val="24"/>
          <w:szCs w:val="24"/>
        </w:rPr>
        <w:t>Настоящий контракт составлен в форме электронного документа, подписанного усиленными электронными подписями Сторон</w:t>
      </w:r>
      <w:r>
        <w:rPr>
          <w:sz w:val="24"/>
          <w:szCs w:val="24"/>
        </w:rPr>
        <w:t>.</w:t>
      </w:r>
    </w:p>
    <w:p w:rsidR="00713E50" w:rsidRPr="00525A34" w:rsidRDefault="00713E50" w:rsidP="00713E50">
      <w:pPr>
        <w:pStyle w:val="42"/>
        <w:numPr>
          <w:ilvl w:val="1"/>
          <w:numId w:val="42"/>
        </w:numPr>
        <w:shd w:val="clear" w:color="auto" w:fill="auto"/>
        <w:tabs>
          <w:tab w:val="left" w:pos="0"/>
          <w:tab w:val="left" w:pos="1418"/>
        </w:tabs>
        <w:spacing w:line="240" w:lineRule="auto"/>
        <w:ind w:left="0" w:firstLine="708"/>
        <w:contextualSpacing/>
        <w:jc w:val="both"/>
        <w:rPr>
          <w:sz w:val="25"/>
          <w:szCs w:val="25"/>
        </w:rPr>
      </w:pPr>
      <w:r w:rsidRPr="00525A34">
        <w:rPr>
          <w:sz w:val="25"/>
          <w:szCs w:val="25"/>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13E50" w:rsidRPr="00525A34" w:rsidRDefault="00713E50" w:rsidP="00713E50">
      <w:pPr>
        <w:pStyle w:val="42"/>
        <w:numPr>
          <w:ilvl w:val="1"/>
          <w:numId w:val="42"/>
        </w:numPr>
        <w:shd w:val="clear" w:color="auto" w:fill="auto"/>
        <w:tabs>
          <w:tab w:val="left" w:pos="0"/>
          <w:tab w:val="left" w:pos="1418"/>
        </w:tabs>
        <w:spacing w:line="240" w:lineRule="auto"/>
        <w:ind w:left="0" w:firstLine="708"/>
        <w:contextualSpacing/>
        <w:jc w:val="both"/>
        <w:rPr>
          <w:sz w:val="25"/>
          <w:szCs w:val="25"/>
        </w:rPr>
      </w:pPr>
      <w:r w:rsidRPr="00525A34">
        <w:rPr>
          <w:sz w:val="25"/>
          <w:szCs w:val="25"/>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713E50" w:rsidRPr="00525A34" w:rsidRDefault="00713E50" w:rsidP="00713E50">
      <w:pPr>
        <w:pStyle w:val="42"/>
        <w:numPr>
          <w:ilvl w:val="1"/>
          <w:numId w:val="42"/>
        </w:numPr>
        <w:shd w:val="clear" w:color="auto" w:fill="auto"/>
        <w:tabs>
          <w:tab w:val="left" w:pos="0"/>
          <w:tab w:val="left" w:pos="1418"/>
        </w:tabs>
        <w:spacing w:line="240" w:lineRule="auto"/>
        <w:ind w:left="0" w:firstLine="708"/>
        <w:contextualSpacing/>
        <w:jc w:val="both"/>
        <w:rPr>
          <w:sz w:val="25"/>
          <w:szCs w:val="25"/>
        </w:rPr>
      </w:pPr>
      <w:r w:rsidRPr="00525A34">
        <w:rPr>
          <w:sz w:val="25"/>
          <w:szCs w:val="25"/>
        </w:rPr>
        <w:t xml:space="preserve">По факту исполнения взаимных обязательств по Контракту в </w:t>
      </w:r>
      <w:proofErr w:type="gramStart"/>
      <w:r w:rsidRPr="00525A34">
        <w:rPr>
          <w:sz w:val="25"/>
          <w:szCs w:val="25"/>
          <w:lang w:val="en-US"/>
        </w:rPr>
        <w:t>c</w:t>
      </w:r>
      <w:proofErr w:type="gramEnd"/>
      <w:r w:rsidRPr="00525A34">
        <w:rPr>
          <w:sz w:val="25"/>
          <w:szCs w:val="25"/>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713E50" w:rsidRPr="00525A34" w:rsidRDefault="00713E50" w:rsidP="00713E50">
      <w:pPr>
        <w:pStyle w:val="42"/>
        <w:numPr>
          <w:ilvl w:val="1"/>
          <w:numId w:val="42"/>
        </w:numPr>
        <w:shd w:val="clear" w:color="auto" w:fill="auto"/>
        <w:tabs>
          <w:tab w:val="left" w:pos="0"/>
          <w:tab w:val="left" w:pos="1418"/>
        </w:tabs>
        <w:spacing w:line="240" w:lineRule="auto"/>
        <w:ind w:left="0" w:firstLine="708"/>
        <w:contextualSpacing/>
        <w:jc w:val="both"/>
        <w:rPr>
          <w:sz w:val="25"/>
          <w:szCs w:val="25"/>
        </w:rPr>
      </w:pPr>
      <w:r w:rsidRPr="00525A34">
        <w:rPr>
          <w:sz w:val="25"/>
          <w:szCs w:val="25"/>
        </w:rPr>
        <w:t>Во всем остальном, что не предусмотрено Контрактом, Стороны руководствуются действующим законодательством Российской Федерации.</w:t>
      </w:r>
    </w:p>
    <w:p w:rsidR="00713E50" w:rsidRPr="00525A34" w:rsidRDefault="00713E50" w:rsidP="00713E50">
      <w:pPr>
        <w:pStyle w:val="42"/>
        <w:numPr>
          <w:ilvl w:val="1"/>
          <w:numId w:val="42"/>
        </w:numPr>
        <w:shd w:val="clear" w:color="auto" w:fill="auto"/>
        <w:tabs>
          <w:tab w:val="left" w:pos="0"/>
          <w:tab w:val="left" w:pos="1418"/>
        </w:tabs>
        <w:spacing w:line="240" w:lineRule="auto"/>
        <w:ind w:left="0" w:firstLine="708"/>
        <w:contextualSpacing/>
        <w:jc w:val="both"/>
        <w:rPr>
          <w:sz w:val="25"/>
          <w:szCs w:val="25"/>
        </w:rPr>
      </w:pPr>
      <w:r w:rsidRPr="00525A34">
        <w:rPr>
          <w:sz w:val="25"/>
          <w:szCs w:val="25"/>
        </w:rPr>
        <w:t>Приложения к Контракту, являющиеся его неотъемлемыми частями:</w:t>
      </w:r>
    </w:p>
    <w:p w:rsidR="00713E50" w:rsidRPr="00525A34" w:rsidRDefault="00713E50" w:rsidP="00713E50">
      <w:pPr>
        <w:pStyle w:val="42"/>
        <w:shd w:val="clear" w:color="auto" w:fill="auto"/>
        <w:tabs>
          <w:tab w:val="left" w:pos="0"/>
        </w:tabs>
        <w:spacing w:line="240" w:lineRule="auto"/>
        <w:ind w:left="567"/>
        <w:contextualSpacing/>
        <w:jc w:val="both"/>
        <w:rPr>
          <w:sz w:val="25"/>
          <w:szCs w:val="25"/>
        </w:rPr>
      </w:pPr>
      <w:r w:rsidRPr="00525A34">
        <w:rPr>
          <w:sz w:val="25"/>
          <w:szCs w:val="25"/>
        </w:rPr>
        <w:t>Приложение № 1 – Ведомость поставки;</w:t>
      </w:r>
    </w:p>
    <w:p w:rsidR="00713E50" w:rsidRDefault="00713E50" w:rsidP="00713E50">
      <w:pPr>
        <w:pStyle w:val="42"/>
        <w:shd w:val="clear" w:color="auto" w:fill="auto"/>
        <w:tabs>
          <w:tab w:val="left" w:pos="0"/>
        </w:tabs>
        <w:spacing w:line="240" w:lineRule="auto"/>
        <w:ind w:left="567"/>
        <w:contextualSpacing/>
        <w:jc w:val="both"/>
        <w:rPr>
          <w:sz w:val="25"/>
          <w:szCs w:val="25"/>
        </w:rPr>
      </w:pPr>
      <w:r w:rsidRPr="00525A34">
        <w:rPr>
          <w:sz w:val="25"/>
          <w:szCs w:val="25"/>
        </w:rPr>
        <w:t>Приложение №</w:t>
      </w:r>
      <w:r>
        <w:rPr>
          <w:sz w:val="25"/>
          <w:szCs w:val="25"/>
        </w:rPr>
        <w:t xml:space="preserve"> 2</w:t>
      </w:r>
      <w:r w:rsidRPr="00525A34">
        <w:rPr>
          <w:sz w:val="25"/>
          <w:szCs w:val="25"/>
        </w:rPr>
        <w:t xml:space="preserve"> – Отгрузочная разнарядка</w:t>
      </w:r>
    </w:p>
    <w:p w:rsidR="00713E50" w:rsidRPr="00525A34" w:rsidRDefault="00713E50" w:rsidP="00713E50">
      <w:pPr>
        <w:pStyle w:val="42"/>
        <w:shd w:val="clear" w:color="auto" w:fill="auto"/>
        <w:tabs>
          <w:tab w:val="left" w:pos="0"/>
        </w:tabs>
        <w:spacing w:line="240" w:lineRule="auto"/>
        <w:ind w:left="567"/>
        <w:contextualSpacing/>
        <w:jc w:val="both"/>
        <w:rPr>
          <w:sz w:val="25"/>
          <w:szCs w:val="25"/>
        </w:rPr>
      </w:pPr>
      <w:r>
        <w:rPr>
          <w:sz w:val="25"/>
          <w:szCs w:val="25"/>
        </w:rPr>
        <w:t>Приложение № 3</w:t>
      </w:r>
      <w:r w:rsidRPr="00525A34">
        <w:rPr>
          <w:sz w:val="25"/>
          <w:szCs w:val="25"/>
        </w:rPr>
        <w:t xml:space="preserve"> – </w:t>
      </w:r>
      <w:r>
        <w:rPr>
          <w:sz w:val="25"/>
          <w:szCs w:val="25"/>
        </w:rPr>
        <w:t>Техническое задание</w:t>
      </w:r>
    </w:p>
    <w:p w:rsidR="00713E50" w:rsidRPr="00525A34" w:rsidRDefault="00713E50" w:rsidP="00713E50">
      <w:pPr>
        <w:pStyle w:val="42"/>
        <w:shd w:val="clear" w:color="auto" w:fill="auto"/>
        <w:tabs>
          <w:tab w:val="left" w:pos="0"/>
        </w:tabs>
        <w:spacing w:line="240" w:lineRule="auto"/>
        <w:contextualSpacing/>
        <w:jc w:val="both"/>
        <w:rPr>
          <w:sz w:val="25"/>
          <w:szCs w:val="25"/>
        </w:rPr>
      </w:pPr>
    </w:p>
    <w:p w:rsidR="00E7615D" w:rsidRPr="00D83614" w:rsidRDefault="00713E50" w:rsidP="00871809">
      <w:pPr>
        <w:pStyle w:val="afff6"/>
        <w:shd w:val="clear" w:color="auto" w:fill="auto"/>
        <w:spacing w:line="240" w:lineRule="auto"/>
        <w:ind w:left="360"/>
        <w:jc w:val="center"/>
        <w:rPr>
          <w:b/>
          <w:sz w:val="24"/>
          <w:szCs w:val="24"/>
        </w:rPr>
      </w:pPr>
      <w:r>
        <w:rPr>
          <w:b/>
          <w:sz w:val="24"/>
          <w:szCs w:val="24"/>
        </w:rPr>
        <w:t>15</w:t>
      </w:r>
      <w:r w:rsidR="00871809" w:rsidRPr="00D83614">
        <w:rPr>
          <w:b/>
          <w:sz w:val="24"/>
          <w:szCs w:val="24"/>
        </w:rPr>
        <w:t xml:space="preserve">. </w:t>
      </w:r>
      <w:r w:rsidR="00E7615D" w:rsidRPr="00D83614">
        <w:rPr>
          <w:b/>
          <w:sz w:val="24"/>
          <w:szCs w:val="24"/>
        </w:rPr>
        <w:t>Юридические адреса и банковские реквизиты Сторон</w:t>
      </w:r>
    </w:p>
    <w:tbl>
      <w:tblPr>
        <w:tblW w:w="9714" w:type="dxa"/>
        <w:tblCellMar>
          <w:left w:w="10" w:type="dxa"/>
          <w:right w:w="10" w:type="dxa"/>
        </w:tblCellMar>
        <w:tblLook w:val="01E0"/>
      </w:tblPr>
      <w:tblGrid>
        <w:gridCol w:w="9714"/>
      </w:tblGrid>
      <w:tr w:rsidR="00E7615D" w:rsidRPr="00D83614" w:rsidTr="00E7615D">
        <w:trPr>
          <w:trHeight w:val="1364"/>
        </w:trPr>
        <w:tc>
          <w:tcPr>
            <w:tcW w:w="9714" w:type="dxa"/>
          </w:tcPr>
          <w:bookmarkEnd w:id="0"/>
          <w:p w:rsidR="002E4FA2" w:rsidRDefault="003609D6" w:rsidP="00E7615D">
            <w:pPr>
              <w:jc w:val="both"/>
            </w:pPr>
            <w:r w:rsidRPr="00D83614">
              <w:rPr>
                <w:b/>
              </w:rPr>
              <w:t xml:space="preserve">«Государственный заказчик»: </w:t>
            </w:r>
            <w:r w:rsidRPr="00D83614">
              <w:t xml:space="preserve">ГУФСИН России по Приморскому краю, 690105, </w:t>
            </w:r>
          </w:p>
          <w:p w:rsidR="00E7615D" w:rsidRPr="00D83614" w:rsidRDefault="003609D6" w:rsidP="00135D24">
            <w:pPr>
              <w:jc w:val="both"/>
              <w:rPr>
                <w:u w:val="single"/>
              </w:rPr>
            </w:pPr>
            <w:r w:rsidRPr="00D83614">
              <w:t xml:space="preserve">г. Владивосток, ул. Арсенальная, 15, ИНН 2540020439, КПП 253901001, УФК по Приморскому краю (ГУФСИН России по Приморскому краю л/с 03201431150), </w:t>
            </w:r>
            <w:proofErr w:type="spellStart"/>
            <w:proofErr w:type="gramStart"/>
            <w:r w:rsidRPr="00D83614">
              <w:t>р</w:t>
            </w:r>
            <w:proofErr w:type="spellEnd"/>
            <w:proofErr w:type="gramEnd"/>
            <w:r w:rsidRPr="00D83614">
              <w:t xml:space="preserve">/с 03211643000000012000, </w:t>
            </w:r>
            <w:proofErr w:type="spellStart"/>
            <w:r w:rsidRPr="00D83614">
              <w:t>кор</w:t>
            </w:r>
            <w:proofErr w:type="spellEnd"/>
            <w:r w:rsidRPr="00D83614">
              <w:t>/</w:t>
            </w:r>
            <w:proofErr w:type="spellStart"/>
            <w:r w:rsidRPr="00D83614">
              <w:t>сч</w:t>
            </w:r>
            <w:proofErr w:type="spellEnd"/>
            <w:r w:rsidRPr="00D83614">
              <w:t xml:space="preserve"> 40102810545370000012 в </w:t>
            </w:r>
            <w:r w:rsidR="00135D24">
              <w:t>ОКЦ №1 ДГУ</w:t>
            </w:r>
            <w:r w:rsidR="00D85122">
              <w:t xml:space="preserve"> Банка России</w:t>
            </w:r>
            <w:r w:rsidRPr="00D83614">
              <w:t>//УФК по Приморскому краю г. Владивосток, БИК 010507002, ОКТМО 05701000001, ОКПО 08550935, ОГРН 1022502126272</w:t>
            </w:r>
            <w:r w:rsidR="00696DE3">
              <w:t xml:space="preserve">, </w:t>
            </w:r>
            <w:r w:rsidR="00696DE3" w:rsidRPr="00D03E5B">
              <w:t>тел</w:t>
            </w:r>
            <w:r w:rsidR="00D03E5B" w:rsidRPr="00D03E5B">
              <w:t>.</w:t>
            </w:r>
            <w:r w:rsidR="00D03E5B" w:rsidRPr="00D03E5B">
              <w:rPr>
                <w:sz w:val="25"/>
                <w:szCs w:val="25"/>
              </w:rPr>
              <w:t xml:space="preserve"> 8 (423) 230-54-68</w:t>
            </w:r>
            <w:r w:rsidR="00696DE3" w:rsidRPr="00D03E5B">
              <w:t xml:space="preserve">, </w:t>
            </w:r>
            <w:proofErr w:type="spellStart"/>
            <w:r w:rsidR="00696DE3" w:rsidRPr="00D03E5B">
              <w:t>эл</w:t>
            </w:r>
            <w:proofErr w:type="spellEnd"/>
            <w:r w:rsidR="00696DE3" w:rsidRPr="00D03E5B">
              <w:t>.</w:t>
            </w:r>
            <w:r w:rsidR="00D03E5B" w:rsidRPr="00D03E5B">
              <w:t xml:space="preserve"> </w:t>
            </w:r>
            <w:r w:rsidR="00696DE3" w:rsidRPr="00D03E5B">
              <w:t>почта</w:t>
            </w:r>
            <w:r w:rsidR="00D03E5B" w:rsidRPr="00D03E5B">
              <w:t xml:space="preserve"> </w:t>
            </w:r>
            <w:proofErr w:type="spellStart"/>
            <w:r w:rsidR="00D03E5B" w:rsidRPr="00D03E5B">
              <w:rPr>
                <w:lang w:val="en-US"/>
              </w:rPr>
              <w:t>okbo</w:t>
            </w:r>
            <w:proofErr w:type="spellEnd"/>
            <w:r w:rsidR="00D03E5B" w:rsidRPr="00D03E5B">
              <w:t>@25.</w:t>
            </w:r>
            <w:proofErr w:type="spellStart"/>
            <w:r w:rsidR="00D03E5B" w:rsidRPr="00D03E5B">
              <w:rPr>
                <w:lang w:val="en-US"/>
              </w:rPr>
              <w:t>fsin</w:t>
            </w:r>
            <w:proofErr w:type="spellEnd"/>
            <w:r w:rsidR="00D03E5B" w:rsidRPr="00D03E5B">
              <w:t>.</w:t>
            </w:r>
            <w:proofErr w:type="spellStart"/>
            <w:r w:rsidR="00D03E5B" w:rsidRPr="00D03E5B">
              <w:rPr>
                <w:lang w:val="en-US"/>
              </w:rPr>
              <w:t>gov</w:t>
            </w:r>
            <w:proofErr w:type="spellEnd"/>
            <w:r w:rsidR="00D03E5B" w:rsidRPr="00D03E5B">
              <w:t>.</w:t>
            </w:r>
            <w:proofErr w:type="spellStart"/>
            <w:r w:rsidR="00D03E5B" w:rsidRPr="00D03E5B">
              <w:rPr>
                <w:lang w:val="en-US"/>
              </w:rPr>
              <w:t>ru</w:t>
            </w:r>
            <w:proofErr w:type="spellEnd"/>
          </w:p>
        </w:tc>
      </w:tr>
      <w:tr w:rsidR="00E7615D" w:rsidRPr="00D83614" w:rsidTr="00E7615D">
        <w:trPr>
          <w:trHeight w:val="68"/>
        </w:trPr>
        <w:tc>
          <w:tcPr>
            <w:tcW w:w="9714" w:type="dxa"/>
          </w:tcPr>
          <w:p w:rsidR="00C63CB6" w:rsidRDefault="00C63CB6" w:rsidP="00C63CB6">
            <w:pPr>
              <w:jc w:val="right"/>
              <w:rPr>
                <w:bCs/>
                <w:lang w:eastAsia="ar-SA"/>
              </w:rPr>
            </w:pPr>
          </w:p>
          <w:p w:rsidR="00E7615D" w:rsidRPr="00D83614" w:rsidRDefault="00D87ADE" w:rsidP="00BA5168">
            <w:pPr>
              <w:jc w:val="right"/>
            </w:pPr>
            <w:r>
              <w:rPr>
                <w:b/>
                <w:bCs/>
                <w:lang w:eastAsia="ar-SA"/>
              </w:rPr>
              <w:t xml:space="preserve">Государственный заказчик                             </w:t>
            </w:r>
            <w:r w:rsidR="00BA5168">
              <w:rPr>
                <w:b/>
                <w:bCs/>
                <w:lang w:eastAsia="ar-SA"/>
              </w:rPr>
              <w:t xml:space="preserve">                        </w:t>
            </w:r>
            <w:r>
              <w:rPr>
                <w:b/>
                <w:bCs/>
                <w:lang w:eastAsia="ar-SA"/>
              </w:rPr>
              <w:t xml:space="preserve">  </w:t>
            </w:r>
            <w:r w:rsidR="00E7615D" w:rsidRPr="00D83614">
              <w:rPr>
                <w:bCs/>
                <w:lang w:eastAsia="ar-SA"/>
              </w:rPr>
              <w:t>_</w:t>
            </w:r>
            <w:r w:rsidR="00C04A16">
              <w:rPr>
                <w:bCs/>
                <w:lang w:eastAsia="ar-SA"/>
              </w:rPr>
              <w:t>___</w:t>
            </w:r>
            <w:r w:rsidR="00E7615D" w:rsidRPr="00D83614">
              <w:rPr>
                <w:bCs/>
                <w:lang w:eastAsia="ar-SA"/>
              </w:rPr>
              <w:t>__________/</w:t>
            </w:r>
            <w:r w:rsidR="00BA5168">
              <w:rPr>
                <w:bCs/>
                <w:lang w:eastAsia="ar-SA"/>
              </w:rPr>
              <w:t>Д.М. Аракчеев</w:t>
            </w:r>
            <w:r w:rsidR="00E7615D" w:rsidRPr="00D83614">
              <w:rPr>
                <w:bCs/>
                <w:lang w:eastAsia="ar-SA"/>
              </w:rPr>
              <w:t>/</w:t>
            </w:r>
          </w:p>
        </w:tc>
      </w:tr>
    </w:tbl>
    <w:p w:rsidR="001A5D5D" w:rsidRPr="00E96ED9" w:rsidRDefault="001A5D5D" w:rsidP="00BD582B">
      <w:pPr>
        <w:pStyle w:val="ab"/>
        <w:ind w:left="0"/>
        <w:jc w:val="both"/>
      </w:pPr>
    </w:p>
    <w:p w:rsidR="00194067" w:rsidRPr="00D83614" w:rsidRDefault="00341785" w:rsidP="00567B26">
      <w:pPr>
        <w:pStyle w:val="ab"/>
        <w:ind w:left="0"/>
        <w:jc w:val="both"/>
        <w:sectPr w:rsidR="00194067" w:rsidRPr="00D83614" w:rsidSect="00194067">
          <w:headerReference w:type="default" r:id="rId8"/>
          <w:pgSz w:w="11909" w:h="16834"/>
          <w:pgMar w:top="926" w:right="569" w:bottom="709" w:left="1701" w:header="567" w:footer="6" w:gutter="0"/>
          <w:cols w:space="720"/>
          <w:noEndnote/>
          <w:docGrid w:linePitch="360"/>
        </w:sectPr>
      </w:pPr>
      <w:r w:rsidRPr="00BD582B">
        <w:t xml:space="preserve"> </w:t>
      </w:r>
      <w:r w:rsidR="00DC7529" w:rsidRPr="001A5D5D">
        <w:rPr>
          <w:b/>
        </w:rPr>
        <w:t>Поставщик:</w:t>
      </w:r>
      <w:r w:rsidRPr="00BD582B">
        <w:t xml:space="preserve">                    </w:t>
      </w:r>
      <w:r w:rsidR="00D87ADE">
        <w:t xml:space="preserve"> </w:t>
      </w:r>
      <w:r w:rsidRPr="00BD582B">
        <w:t xml:space="preserve">                                           </w:t>
      </w:r>
      <w:r w:rsidR="00567B26">
        <w:t xml:space="preserve">          </w:t>
      </w:r>
      <w:r w:rsidR="00135D24">
        <w:t xml:space="preserve">     </w:t>
      </w:r>
      <w:r w:rsidR="00567B26">
        <w:t xml:space="preserve">    </w:t>
      </w:r>
      <w:r w:rsidR="00DC7529">
        <w:t>______________</w:t>
      </w:r>
      <w:r w:rsidR="008270D8" w:rsidRPr="00D83614">
        <w:t xml:space="preserve"> /</w:t>
      </w:r>
      <w:r w:rsidR="00567B26">
        <w:t>___________</w:t>
      </w:r>
      <w:r w:rsidR="00567B26" w:rsidRPr="00D82F01">
        <w:rPr>
          <w:bCs/>
          <w:i/>
          <w:sz w:val="26"/>
          <w:szCs w:val="26"/>
          <w:lang w:eastAsia="ar-SA"/>
        </w:rPr>
        <w:t xml:space="preserve"> </w:t>
      </w:r>
      <w:r w:rsidR="00567B26" w:rsidRPr="00281DB3">
        <w:t>/</w:t>
      </w:r>
      <w:r w:rsidR="00567B26" w:rsidRPr="00281DB3">
        <w:tab/>
      </w:r>
    </w:p>
    <w:p w:rsidR="00194067" w:rsidRPr="00C2469F" w:rsidRDefault="00194067" w:rsidP="00194067">
      <w:pPr>
        <w:jc w:val="right"/>
      </w:pPr>
      <w:r w:rsidRPr="00C2469F">
        <w:lastRenderedPageBreak/>
        <w:t xml:space="preserve">Приложение № </w:t>
      </w:r>
      <w:r>
        <w:t xml:space="preserve">3 </w:t>
      </w:r>
    </w:p>
    <w:p w:rsidR="00194067" w:rsidRPr="00C2469F" w:rsidRDefault="00194067" w:rsidP="00194067">
      <w:pPr>
        <w:jc w:val="right"/>
      </w:pPr>
      <w:r w:rsidRPr="00C2469F">
        <w:t>к Контракту  от _________ 20</w:t>
      </w:r>
      <w:r>
        <w:t>26</w:t>
      </w:r>
      <w:r w:rsidRPr="00C2469F">
        <w:t xml:space="preserve"> г.</w:t>
      </w:r>
    </w:p>
    <w:p w:rsidR="00194067" w:rsidRPr="002E4FA2" w:rsidRDefault="00194067" w:rsidP="00194067">
      <w:pPr>
        <w:ind w:left="360"/>
        <w:jc w:val="right"/>
      </w:pPr>
      <w:r w:rsidRPr="002E4FA2">
        <w:t>№</w:t>
      </w:r>
      <w:r>
        <w:rPr>
          <w:b/>
        </w:rPr>
        <w:t xml:space="preserve"> </w:t>
      </w:r>
      <w:r w:rsidRPr="002E4FA2">
        <w:rPr>
          <w:b/>
        </w:rPr>
        <w:t>____________________________</w:t>
      </w:r>
    </w:p>
    <w:p w:rsidR="00194067" w:rsidRDefault="00194067" w:rsidP="00194067">
      <w:pPr>
        <w:ind w:right="283"/>
        <w:jc w:val="right"/>
      </w:pPr>
    </w:p>
    <w:p w:rsidR="00194067" w:rsidRDefault="00194067" w:rsidP="00194067">
      <w:pPr>
        <w:ind w:right="283"/>
        <w:jc w:val="right"/>
      </w:pPr>
    </w:p>
    <w:p w:rsidR="00194067" w:rsidRDefault="00194067" w:rsidP="00194067">
      <w:pPr>
        <w:jc w:val="center"/>
        <w:rPr>
          <w:b/>
        </w:rPr>
      </w:pPr>
    </w:p>
    <w:p w:rsidR="00194067" w:rsidRPr="00D83614" w:rsidRDefault="00194067" w:rsidP="00194067">
      <w:pPr>
        <w:jc w:val="center"/>
        <w:rPr>
          <w:b/>
        </w:rPr>
      </w:pPr>
      <w:r w:rsidRPr="00D83614">
        <w:rPr>
          <w:b/>
        </w:rPr>
        <w:t>ТЕХНИЧЕСКОЕ ЗАДАНИЕ</w:t>
      </w:r>
    </w:p>
    <w:p w:rsidR="00194067" w:rsidRPr="00D83614" w:rsidRDefault="00194067" w:rsidP="00194067">
      <w:pPr>
        <w:widowControl w:val="0"/>
        <w:contextualSpacing/>
        <w:rPr>
          <w:u w:val="single"/>
        </w:rPr>
      </w:pPr>
    </w:p>
    <w:p w:rsidR="00194067" w:rsidRPr="00EA0398" w:rsidRDefault="00194067" w:rsidP="00194067">
      <w:pPr>
        <w:pStyle w:val="ab"/>
        <w:widowControl w:val="0"/>
        <w:numPr>
          <w:ilvl w:val="0"/>
          <w:numId w:val="40"/>
        </w:numPr>
        <w:tabs>
          <w:tab w:val="left" w:pos="993"/>
        </w:tabs>
        <w:ind w:left="0" w:right="141" w:firstLine="567"/>
        <w:jc w:val="both"/>
        <w:rPr>
          <w:rFonts w:eastAsia="Calibri"/>
          <w:b/>
          <w:bCs/>
          <w:sz w:val="25"/>
          <w:szCs w:val="25"/>
        </w:rPr>
      </w:pPr>
      <w:r w:rsidRPr="004E5F2D">
        <w:rPr>
          <w:b/>
        </w:rPr>
        <w:t>Количество закупаемого товара</w:t>
      </w:r>
      <w:r>
        <w:rPr>
          <w:b/>
        </w:rPr>
        <w:t xml:space="preserve">: </w:t>
      </w:r>
      <w:r>
        <w:t>666</w:t>
      </w:r>
      <w:r w:rsidRPr="000D2BBC">
        <w:t xml:space="preserve"> кг.</w:t>
      </w:r>
    </w:p>
    <w:p w:rsidR="00194067" w:rsidRPr="004E5F2D" w:rsidRDefault="00194067" w:rsidP="00194067">
      <w:pPr>
        <w:pStyle w:val="ab"/>
        <w:widowControl w:val="0"/>
        <w:numPr>
          <w:ilvl w:val="0"/>
          <w:numId w:val="40"/>
        </w:numPr>
        <w:tabs>
          <w:tab w:val="left" w:pos="993"/>
        </w:tabs>
        <w:ind w:left="0" w:right="141" w:firstLine="567"/>
        <w:jc w:val="both"/>
        <w:rPr>
          <w:rFonts w:eastAsia="Calibri"/>
          <w:b/>
          <w:bCs/>
          <w:sz w:val="25"/>
          <w:szCs w:val="25"/>
        </w:rPr>
      </w:pPr>
      <w:r w:rsidRPr="004E5F2D">
        <w:rPr>
          <w:b/>
        </w:rPr>
        <w:t>Срок поставки товара</w:t>
      </w:r>
      <w:r w:rsidRPr="004E5F2D">
        <w:t xml:space="preserve">: </w:t>
      </w:r>
      <w:r>
        <w:t xml:space="preserve">по </w:t>
      </w:r>
      <w:r w:rsidR="00E32634">
        <w:t xml:space="preserve">     .10</w:t>
      </w:r>
      <w:r>
        <w:t>.2026</w:t>
      </w:r>
    </w:p>
    <w:p w:rsidR="00194067" w:rsidRDefault="00194067" w:rsidP="00194067">
      <w:pPr>
        <w:pStyle w:val="ab"/>
        <w:widowControl w:val="0"/>
        <w:numPr>
          <w:ilvl w:val="0"/>
          <w:numId w:val="40"/>
        </w:numPr>
        <w:tabs>
          <w:tab w:val="left" w:pos="993"/>
        </w:tabs>
        <w:ind w:left="0" w:right="141" w:firstLine="567"/>
        <w:jc w:val="both"/>
      </w:pPr>
      <w:r w:rsidRPr="00D83614">
        <w:rPr>
          <w:b/>
        </w:rPr>
        <w:t>Место поставки</w:t>
      </w:r>
      <w:r w:rsidRPr="00D83614">
        <w:t xml:space="preserve">: ФКУ БМТ и </w:t>
      </w:r>
      <w:proofErr w:type="gramStart"/>
      <w:r w:rsidRPr="00D83614">
        <w:t>ВС</w:t>
      </w:r>
      <w:proofErr w:type="gramEnd"/>
      <w:r w:rsidRPr="00D83614">
        <w:t xml:space="preserve"> ГУФСИН России по Приморскому краю, 690047, Приморский край, г. Владивосток, ул. Выселковая, 50.</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0"/>
        <w:gridCol w:w="2418"/>
        <w:gridCol w:w="2551"/>
        <w:gridCol w:w="993"/>
        <w:gridCol w:w="1842"/>
        <w:gridCol w:w="1843"/>
      </w:tblGrid>
      <w:tr w:rsidR="00194067" w:rsidRPr="00E927CD" w:rsidTr="0036507B">
        <w:trPr>
          <w:trHeight w:val="170"/>
        </w:trPr>
        <w:tc>
          <w:tcPr>
            <w:tcW w:w="560" w:type="dxa"/>
            <w:tcBorders>
              <w:top w:val="single" w:sz="4" w:space="0" w:color="auto"/>
              <w:left w:val="single" w:sz="4" w:space="0" w:color="auto"/>
              <w:bottom w:val="single" w:sz="4" w:space="0" w:color="auto"/>
              <w:right w:val="single" w:sz="4" w:space="0" w:color="auto"/>
            </w:tcBorders>
            <w:vAlign w:val="center"/>
            <w:hideMark/>
          </w:tcPr>
          <w:p w:rsidR="00194067" w:rsidRPr="00E927CD" w:rsidRDefault="00194067" w:rsidP="0036507B">
            <w:pPr>
              <w:jc w:val="center"/>
              <w:rPr>
                <w:b/>
              </w:rPr>
            </w:pPr>
          </w:p>
        </w:tc>
        <w:tc>
          <w:tcPr>
            <w:tcW w:w="2418" w:type="dxa"/>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r w:rsidRPr="00D84E52">
              <w:rPr>
                <w:b/>
                <w:sz w:val="20"/>
                <w:szCs w:val="20"/>
              </w:rPr>
              <w:t>Описание (характеристики) объекта закупки</w:t>
            </w:r>
          </w:p>
        </w:tc>
      </w:tr>
      <w:tr w:rsidR="00194067" w:rsidRPr="00E927CD" w:rsidTr="0036507B">
        <w:trPr>
          <w:trHeight w:val="170"/>
        </w:trPr>
        <w:tc>
          <w:tcPr>
            <w:tcW w:w="560" w:type="dxa"/>
            <w:vMerge w:val="restart"/>
            <w:tcBorders>
              <w:top w:val="single" w:sz="4" w:space="0" w:color="auto"/>
              <w:left w:val="single" w:sz="4" w:space="0" w:color="auto"/>
              <w:right w:val="single" w:sz="4" w:space="0" w:color="auto"/>
            </w:tcBorders>
            <w:vAlign w:val="center"/>
            <w:hideMark/>
          </w:tcPr>
          <w:p w:rsidR="00194067" w:rsidRPr="00E927CD" w:rsidRDefault="00194067" w:rsidP="0036507B">
            <w:pPr>
              <w:jc w:val="center"/>
              <w:rPr>
                <w:b/>
              </w:rPr>
            </w:pPr>
            <w:r w:rsidRPr="00E927CD">
              <w:rPr>
                <w:b/>
              </w:rPr>
              <w:t>№</w:t>
            </w:r>
            <w:r w:rsidRPr="00E927CD">
              <w:rPr>
                <w:b/>
                <w:lang w:val="en-US"/>
              </w:rPr>
              <w:t> </w:t>
            </w:r>
          </w:p>
          <w:p w:rsidR="00194067" w:rsidRPr="00E927CD" w:rsidRDefault="00194067" w:rsidP="0036507B">
            <w:pPr>
              <w:jc w:val="center"/>
              <w:rPr>
                <w:b/>
              </w:rPr>
            </w:pPr>
            <w:proofErr w:type="spellStart"/>
            <w:proofErr w:type="gramStart"/>
            <w:r w:rsidRPr="00E927CD">
              <w:rPr>
                <w:b/>
              </w:rPr>
              <w:t>п</w:t>
            </w:r>
            <w:proofErr w:type="spellEnd"/>
            <w:proofErr w:type="gramEnd"/>
            <w:r w:rsidRPr="00E927CD">
              <w:rPr>
                <w:b/>
              </w:rPr>
              <w:t>/</w:t>
            </w:r>
            <w:proofErr w:type="spellStart"/>
            <w:r w:rsidRPr="00E927CD">
              <w:rPr>
                <w:b/>
              </w:rPr>
              <w:t>п</w:t>
            </w:r>
            <w:proofErr w:type="spellEnd"/>
          </w:p>
        </w:tc>
        <w:tc>
          <w:tcPr>
            <w:tcW w:w="2418" w:type="dxa"/>
            <w:vMerge w:val="restart"/>
            <w:tcBorders>
              <w:top w:val="single" w:sz="4" w:space="0" w:color="auto"/>
              <w:left w:val="single" w:sz="4" w:space="0" w:color="auto"/>
              <w:right w:val="single" w:sz="4" w:space="0" w:color="auto"/>
            </w:tcBorders>
            <w:vAlign w:val="center"/>
            <w:hideMark/>
          </w:tcPr>
          <w:p w:rsidR="00194067" w:rsidRPr="00D84E52" w:rsidRDefault="00194067" w:rsidP="0036507B">
            <w:pPr>
              <w:jc w:val="center"/>
              <w:rPr>
                <w:b/>
                <w:sz w:val="20"/>
                <w:szCs w:val="20"/>
              </w:rPr>
            </w:pPr>
            <w:r w:rsidRPr="00D84E52">
              <w:rPr>
                <w:b/>
                <w:sz w:val="20"/>
                <w:szCs w:val="20"/>
              </w:rPr>
              <w:t>Наименование товара</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r w:rsidRPr="00D84E52">
              <w:rPr>
                <w:b/>
                <w:sz w:val="20"/>
                <w:szCs w:val="20"/>
              </w:rPr>
              <w:t>Наименование показателя</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r w:rsidRPr="00D84E52">
              <w:rPr>
                <w:b/>
                <w:sz w:val="20"/>
                <w:szCs w:val="20"/>
              </w:rPr>
              <w:t>Единица измерения показателя</w:t>
            </w:r>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r w:rsidRPr="00D84E52">
              <w:rPr>
                <w:b/>
                <w:sz w:val="20"/>
                <w:szCs w:val="20"/>
              </w:rPr>
              <w:t>Функциональные, технические и качественные характеристики объекта закупки</w:t>
            </w:r>
          </w:p>
        </w:tc>
      </w:tr>
      <w:tr w:rsidR="00194067" w:rsidRPr="00E927CD" w:rsidTr="0036507B">
        <w:trPr>
          <w:trHeight w:val="1548"/>
        </w:trPr>
        <w:tc>
          <w:tcPr>
            <w:tcW w:w="560" w:type="dxa"/>
            <w:vMerge/>
            <w:tcBorders>
              <w:left w:val="single" w:sz="4" w:space="0" w:color="auto"/>
              <w:bottom w:val="single" w:sz="6" w:space="0" w:color="auto"/>
              <w:right w:val="single" w:sz="4" w:space="0" w:color="auto"/>
            </w:tcBorders>
            <w:vAlign w:val="center"/>
            <w:hideMark/>
          </w:tcPr>
          <w:p w:rsidR="00194067" w:rsidRPr="00E927CD" w:rsidRDefault="00194067" w:rsidP="0036507B">
            <w:pPr>
              <w:jc w:val="center"/>
              <w:rPr>
                <w:b/>
              </w:rPr>
            </w:pPr>
          </w:p>
        </w:tc>
        <w:tc>
          <w:tcPr>
            <w:tcW w:w="2418" w:type="dxa"/>
            <w:vMerge/>
            <w:tcBorders>
              <w:left w:val="single" w:sz="4" w:space="0" w:color="auto"/>
              <w:bottom w:val="single" w:sz="6" w:space="0" w:color="auto"/>
              <w:right w:val="single" w:sz="4" w:space="0" w:color="auto"/>
            </w:tcBorders>
            <w:vAlign w:val="center"/>
            <w:hideMark/>
          </w:tcPr>
          <w:p w:rsidR="00194067" w:rsidRPr="00D84E52" w:rsidRDefault="00194067" w:rsidP="0036507B">
            <w:pPr>
              <w:jc w:val="center"/>
              <w:rPr>
                <w:b/>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vertAlign w:val="superscript"/>
              </w:rPr>
            </w:pPr>
            <w:r w:rsidRPr="00D84E52">
              <w:rPr>
                <w:b/>
                <w:sz w:val="20"/>
                <w:szCs w:val="20"/>
              </w:rPr>
              <w:t>Значения показателей, которые не могут изменяться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94067" w:rsidRPr="00D84E52" w:rsidRDefault="00194067" w:rsidP="0036507B">
            <w:pPr>
              <w:jc w:val="center"/>
              <w:rPr>
                <w:b/>
                <w:sz w:val="20"/>
                <w:szCs w:val="20"/>
              </w:rPr>
            </w:pPr>
            <w:r w:rsidRPr="00D84E52">
              <w:rPr>
                <w:b/>
                <w:sz w:val="20"/>
                <w:szCs w:val="20"/>
              </w:rPr>
              <w:t>Показатели, позволяющие определить соответствие закупаемых товаров установленным заказчиком требованиям, с указанием максимальных и (или) минимальных значений таких показателей</w:t>
            </w:r>
          </w:p>
        </w:tc>
      </w:tr>
      <w:tr w:rsidR="00194067" w:rsidRPr="00A94F22" w:rsidTr="0036507B">
        <w:trPr>
          <w:trHeight w:val="438"/>
        </w:trPr>
        <w:tc>
          <w:tcPr>
            <w:tcW w:w="560" w:type="dxa"/>
            <w:vMerge w:val="restart"/>
            <w:tcBorders>
              <w:left w:val="single" w:sz="4" w:space="0" w:color="auto"/>
              <w:right w:val="single" w:sz="4" w:space="0" w:color="auto"/>
            </w:tcBorders>
            <w:vAlign w:val="center"/>
          </w:tcPr>
          <w:p w:rsidR="00194067" w:rsidRDefault="00194067" w:rsidP="0036507B">
            <w:r>
              <w:t>1</w:t>
            </w:r>
          </w:p>
        </w:tc>
        <w:tc>
          <w:tcPr>
            <w:tcW w:w="2418" w:type="dxa"/>
            <w:vMerge w:val="restart"/>
            <w:tcBorders>
              <w:left w:val="single" w:sz="4" w:space="0" w:color="auto"/>
              <w:right w:val="single" w:sz="4" w:space="0" w:color="auto"/>
            </w:tcBorders>
            <w:vAlign w:val="center"/>
          </w:tcPr>
          <w:p w:rsidR="00194067" w:rsidRDefault="00194067" w:rsidP="0036507B">
            <w:pPr>
              <w:jc w:val="center"/>
              <w:rPr>
                <w:rFonts w:eastAsia="Calibri"/>
                <w:bCs/>
                <w:sz w:val="25"/>
                <w:szCs w:val="25"/>
              </w:rPr>
            </w:pPr>
            <w:r w:rsidRPr="00AA33BB">
              <w:rPr>
                <w:rFonts w:eastAsia="Calibri"/>
                <w:bCs/>
                <w:sz w:val="25"/>
                <w:szCs w:val="25"/>
              </w:rPr>
              <w:t>Средство</w:t>
            </w:r>
            <w:r>
              <w:rPr>
                <w:rFonts w:eastAsia="Calibri"/>
                <w:bCs/>
                <w:sz w:val="25"/>
                <w:szCs w:val="25"/>
              </w:rPr>
              <w:t xml:space="preserve"> дезинфекционное</w:t>
            </w:r>
          </w:p>
        </w:tc>
        <w:tc>
          <w:tcPr>
            <w:tcW w:w="2551" w:type="dxa"/>
            <w:tcBorders>
              <w:left w:val="single" w:sz="4" w:space="0" w:color="auto"/>
              <w:right w:val="single" w:sz="4" w:space="0" w:color="auto"/>
            </w:tcBorders>
            <w:vAlign w:val="center"/>
          </w:tcPr>
          <w:p w:rsidR="00194067" w:rsidRPr="00A94F22" w:rsidRDefault="00194067" w:rsidP="0036507B">
            <w:pPr>
              <w:shd w:val="clear" w:color="auto" w:fill="F4F5F8"/>
              <w:jc w:val="center"/>
              <w:textAlignment w:val="baseline"/>
            </w:pPr>
            <w:r>
              <w:t>Количество штук в упаковке</w:t>
            </w:r>
          </w:p>
        </w:tc>
        <w:tc>
          <w:tcPr>
            <w:tcW w:w="993" w:type="dxa"/>
            <w:tcBorders>
              <w:left w:val="single" w:sz="4" w:space="0" w:color="auto"/>
              <w:right w:val="single" w:sz="4" w:space="0" w:color="auto"/>
            </w:tcBorders>
            <w:vAlign w:val="center"/>
          </w:tcPr>
          <w:p w:rsidR="00194067" w:rsidRPr="00A94F22" w:rsidRDefault="00194067" w:rsidP="0036507B">
            <w:pPr>
              <w:jc w:val="center"/>
            </w:pPr>
            <w:r>
              <w:t>шт.</w:t>
            </w:r>
          </w:p>
        </w:tc>
        <w:tc>
          <w:tcPr>
            <w:tcW w:w="1842" w:type="dxa"/>
            <w:tcBorders>
              <w:left w:val="single" w:sz="4" w:space="0" w:color="auto"/>
              <w:right w:val="single" w:sz="4" w:space="0" w:color="auto"/>
            </w:tcBorders>
            <w:vAlign w:val="center"/>
          </w:tcPr>
          <w:p w:rsidR="00194067" w:rsidRPr="00A94F22" w:rsidRDefault="00194067" w:rsidP="0036507B">
            <w:pPr>
              <w:jc w:val="center"/>
              <w:rPr>
                <w:bCs/>
              </w:rPr>
            </w:pPr>
          </w:p>
        </w:tc>
        <w:tc>
          <w:tcPr>
            <w:tcW w:w="1843" w:type="dxa"/>
            <w:tcBorders>
              <w:left w:val="single" w:sz="4" w:space="0" w:color="auto"/>
              <w:right w:val="single" w:sz="4" w:space="0" w:color="auto"/>
            </w:tcBorders>
            <w:vAlign w:val="center"/>
          </w:tcPr>
          <w:p w:rsidR="00194067" w:rsidRPr="00A94F22" w:rsidRDefault="00194067" w:rsidP="0036507B">
            <w:pPr>
              <w:jc w:val="center"/>
            </w:pPr>
            <w:r>
              <w:t>&gt; 250  и  ≤ 300</w:t>
            </w:r>
          </w:p>
        </w:tc>
      </w:tr>
      <w:tr w:rsidR="00194067" w:rsidRPr="00A94F22" w:rsidTr="0036507B">
        <w:trPr>
          <w:trHeight w:val="438"/>
        </w:trPr>
        <w:tc>
          <w:tcPr>
            <w:tcW w:w="560" w:type="dxa"/>
            <w:vMerge/>
            <w:tcBorders>
              <w:left w:val="single" w:sz="4" w:space="0" w:color="auto"/>
              <w:right w:val="single" w:sz="4" w:space="0" w:color="auto"/>
            </w:tcBorders>
            <w:vAlign w:val="center"/>
          </w:tcPr>
          <w:p w:rsidR="00194067" w:rsidRPr="00A94F22" w:rsidRDefault="00194067" w:rsidP="0036507B"/>
        </w:tc>
        <w:tc>
          <w:tcPr>
            <w:tcW w:w="2418" w:type="dxa"/>
            <w:vMerge/>
            <w:tcBorders>
              <w:left w:val="single" w:sz="4" w:space="0" w:color="auto"/>
              <w:right w:val="single" w:sz="4" w:space="0" w:color="auto"/>
            </w:tcBorders>
            <w:vAlign w:val="center"/>
          </w:tcPr>
          <w:p w:rsidR="00194067" w:rsidRPr="00A94F22" w:rsidRDefault="00194067" w:rsidP="0036507B">
            <w:pPr>
              <w:jc w:val="center"/>
            </w:pPr>
          </w:p>
        </w:tc>
        <w:tc>
          <w:tcPr>
            <w:tcW w:w="2551" w:type="dxa"/>
            <w:tcBorders>
              <w:left w:val="single" w:sz="4" w:space="0" w:color="auto"/>
              <w:right w:val="single" w:sz="4" w:space="0" w:color="auto"/>
            </w:tcBorders>
            <w:vAlign w:val="center"/>
          </w:tcPr>
          <w:p w:rsidR="00194067" w:rsidRPr="00A94F22" w:rsidRDefault="00194067" w:rsidP="0036507B">
            <w:pPr>
              <w:shd w:val="clear" w:color="auto" w:fill="F4F5F8"/>
              <w:jc w:val="center"/>
              <w:textAlignment w:val="baseline"/>
            </w:pPr>
            <w:r>
              <w:t>Содержание хлора</w:t>
            </w:r>
          </w:p>
        </w:tc>
        <w:tc>
          <w:tcPr>
            <w:tcW w:w="993" w:type="dxa"/>
            <w:tcBorders>
              <w:left w:val="single" w:sz="4" w:space="0" w:color="auto"/>
              <w:right w:val="single" w:sz="4" w:space="0" w:color="auto"/>
            </w:tcBorders>
            <w:vAlign w:val="center"/>
          </w:tcPr>
          <w:p w:rsidR="00194067" w:rsidRPr="00A94F22" w:rsidRDefault="00194067" w:rsidP="0036507B">
            <w:pPr>
              <w:jc w:val="center"/>
            </w:pPr>
          </w:p>
        </w:tc>
        <w:tc>
          <w:tcPr>
            <w:tcW w:w="1842" w:type="dxa"/>
            <w:tcBorders>
              <w:left w:val="single" w:sz="4" w:space="0" w:color="auto"/>
              <w:right w:val="single" w:sz="4" w:space="0" w:color="auto"/>
            </w:tcBorders>
            <w:vAlign w:val="center"/>
          </w:tcPr>
          <w:p w:rsidR="00194067" w:rsidRPr="00A94F22" w:rsidRDefault="00194067" w:rsidP="0036507B">
            <w:pPr>
              <w:jc w:val="center"/>
              <w:rPr>
                <w:bCs/>
              </w:rPr>
            </w:pPr>
            <w:r>
              <w:rPr>
                <w:bCs/>
              </w:rPr>
              <w:t>ДА</w:t>
            </w:r>
          </w:p>
        </w:tc>
        <w:tc>
          <w:tcPr>
            <w:tcW w:w="1843" w:type="dxa"/>
            <w:tcBorders>
              <w:left w:val="single" w:sz="4" w:space="0" w:color="auto"/>
              <w:right w:val="single" w:sz="4" w:space="0" w:color="auto"/>
            </w:tcBorders>
            <w:vAlign w:val="center"/>
          </w:tcPr>
          <w:p w:rsidR="00194067" w:rsidRPr="00A94F22" w:rsidRDefault="00194067" w:rsidP="0036507B">
            <w:pPr>
              <w:jc w:val="center"/>
            </w:pPr>
          </w:p>
        </w:tc>
      </w:tr>
      <w:tr w:rsidR="00194067" w:rsidRPr="00A94F22" w:rsidTr="0036507B">
        <w:trPr>
          <w:trHeight w:val="925"/>
        </w:trPr>
        <w:tc>
          <w:tcPr>
            <w:tcW w:w="560" w:type="dxa"/>
            <w:vMerge/>
            <w:tcBorders>
              <w:left w:val="single" w:sz="4" w:space="0" w:color="auto"/>
              <w:right w:val="single" w:sz="4" w:space="0" w:color="auto"/>
            </w:tcBorders>
            <w:vAlign w:val="center"/>
          </w:tcPr>
          <w:p w:rsidR="00194067" w:rsidRPr="00A94F22" w:rsidRDefault="00194067" w:rsidP="0036507B">
            <w:pPr>
              <w:jc w:val="center"/>
            </w:pPr>
          </w:p>
        </w:tc>
        <w:tc>
          <w:tcPr>
            <w:tcW w:w="2418" w:type="dxa"/>
            <w:vMerge/>
            <w:tcBorders>
              <w:left w:val="single" w:sz="4" w:space="0" w:color="auto"/>
              <w:right w:val="single" w:sz="4" w:space="0" w:color="auto"/>
            </w:tcBorders>
            <w:vAlign w:val="center"/>
          </w:tcPr>
          <w:p w:rsidR="00194067" w:rsidRPr="00A94F22" w:rsidRDefault="00194067" w:rsidP="0036507B">
            <w:pPr>
              <w:jc w:val="center"/>
            </w:pPr>
          </w:p>
        </w:tc>
        <w:tc>
          <w:tcPr>
            <w:tcW w:w="2551" w:type="dxa"/>
            <w:tcBorders>
              <w:left w:val="single" w:sz="4" w:space="0" w:color="auto"/>
              <w:right w:val="single" w:sz="4" w:space="0" w:color="auto"/>
            </w:tcBorders>
            <w:vAlign w:val="center"/>
          </w:tcPr>
          <w:p w:rsidR="00194067" w:rsidRDefault="00194067" w:rsidP="0036507B">
            <w:pPr>
              <w:jc w:val="center"/>
            </w:pPr>
            <w:r>
              <w:t>Форма выпуска</w:t>
            </w:r>
          </w:p>
          <w:p w:rsidR="00194067" w:rsidRPr="00A94F22" w:rsidRDefault="00194067" w:rsidP="0036507B">
            <w:pPr>
              <w:shd w:val="clear" w:color="auto" w:fill="F4F5F8"/>
              <w:jc w:val="center"/>
              <w:textAlignment w:val="baseline"/>
              <w:rPr>
                <w:bCs/>
              </w:rPr>
            </w:pPr>
          </w:p>
        </w:tc>
        <w:tc>
          <w:tcPr>
            <w:tcW w:w="993" w:type="dxa"/>
            <w:tcBorders>
              <w:left w:val="single" w:sz="4" w:space="0" w:color="auto"/>
              <w:right w:val="single" w:sz="4" w:space="0" w:color="auto"/>
            </w:tcBorders>
            <w:vAlign w:val="center"/>
          </w:tcPr>
          <w:p w:rsidR="00194067" w:rsidRPr="00A94F22" w:rsidRDefault="00194067" w:rsidP="0036507B">
            <w:pPr>
              <w:jc w:val="center"/>
            </w:pPr>
          </w:p>
        </w:tc>
        <w:tc>
          <w:tcPr>
            <w:tcW w:w="1842" w:type="dxa"/>
            <w:tcBorders>
              <w:left w:val="single" w:sz="4" w:space="0" w:color="auto"/>
              <w:right w:val="single" w:sz="4" w:space="0" w:color="auto"/>
            </w:tcBorders>
            <w:vAlign w:val="center"/>
          </w:tcPr>
          <w:p w:rsidR="00194067" w:rsidRPr="00C01912" w:rsidRDefault="00194067" w:rsidP="0036507B">
            <w:pPr>
              <w:jc w:val="center"/>
              <w:rPr>
                <w:bCs/>
              </w:rPr>
            </w:pPr>
            <w:r>
              <w:t>Таблетка</w:t>
            </w:r>
          </w:p>
        </w:tc>
        <w:tc>
          <w:tcPr>
            <w:tcW w:w="1843" w:type="dxa"/>
            <w:tcBorders>
              <w:left w:val="single" w:sz="4" w:space="0" w:color="auto"/>
              <w:right w:val="single" w:sz="4" w:space="0" w:color="auto"/>
            </w:tcBorders>
            <w:vAlign w:val="center"/>
          </w:tcPr>
          <w:p w:rsidR="00194067" w:rsidRPr="00A94F22" w:rsidRDefault="00194067" w:rsidP="0036507B">
            <w:pPr>
              <w:jc w:val="center"/>
            </w:pPr>
          </w:p>
        </w:tc>
      </w:tr>
    </w:tbl>
    <w:p w:rsidR="00194067" w:rsidRDefault="00194067" w:rsidP="00194067">
      <w:pPr>
        <w:jc w:val="both"/>
        <w:rPr>
          <w:sz w:val="26"/>
          <w:szCs w:val="26"/>
          <w:lang w:eastAsia="ar-SA"/>
        </w:rPr>
      </w:pPr>
    </w:p>
    <w:p w:rsidR="00194067" w:rsidRDefault="00194067" w:rsidP="00194067">
      <w:pPr>
        <w:tabs>
          <w:tab w:val="left" w:pos="765"/>
        </w:tabs>
        <w:jc w:val="both"/>
        <w:rPr>
          <w:bCs/>
          <w:sz w:val="26"/>
          <w:szCs w:val="26"/>
          <w:lang w:eastAsia="ar-SA"/>
        </w:rPr>
      </w:pPr>
      <w:r>
        <w:rPr>
          <w:sz w:val="26"/>
          <w:szCs w:val="26"/>
          <w:lang w:eastAsia="ar-SA"/>
        </w:rPr>
        <w:lastRenderedPageBreak/>
        <w:t xml:space="preserve">Обоснование неприменимости </w:t>
      </w:r>
      <w:proofErr w:type="spellStart"/>
      <w:r>
        <w:rPr>
          <w:sz w:val="26"/>
          <w:szCs w:val="26"/>
          <w:lang w:eastAsia="ar-SA"/>
        </w:rPr>
        <w:t>ГОСТов</w:t>
      </w:r>
      <w:proofErr w:type="spellEnd"/>
      <w:r>
        <w:rPr>
          <w:sz w:val="26"/>
          <w:szCs w:val="26"/>
          <w:lang w:eastAsia="ar-SA"/>
        </w:rPr>
        <w:t xml:space="preserve">: характеристики ГОСТ не применяются </w:t>
      </w:r>
      <w:r>
        <w:rPr>
          <w:sz w:val="26"/>
          <w:szCs w:val="26"/>
          <w:lang w:eastAsia="ar-SA"/>
        </w:rPr>
        <w:br/>
        <w:t xml:space="preserve">в связи с тем, что заказчик допускает возможность поставки товаров, </w:t>
      </w:r>
      <w:r>
        <w:rPr>
          <w:sz w:val="26"/>
          <w:szCs w:val="26"/>
          <w:lang w:eastAsia="ar-SA"/>
        </w:rPr>
        <w:br/>
        <w:t>как соответствующих ГОСТ, так и соответствующих ТУ производителей. Данные значения показателей обусловлены необходимостью использования товаров, функциональные, технические и качественные характеристики которых обеспечивают бесперебойную работу заказчика</w:t>
      </w:r>
    </w:p>
    <w:p w:rsidR="00194067" w:rsidRDefault="00194067" w:rsidP="00194067">
      <w:pPr>
        <w:jc w:val="both"/>
        <w:rPr>
          <w:sz w:val="26"/>
          <w:szCs w:val="26"/>
          <w:lang w:eastAsia="ar-SA"/>
        </w:rPr>
      </w:pPr>
    </w:p>
    <w:p w:rsidR="00194067" w:rsidRPr="00546601" w:rsidRDefault="00194067" w:rsidP="00194067">
      <w:pPr>
        <w:rPr>
          <w:b/>
        </w:rPr>
      </w:pPr>
      <w:r w:rsidRPr="00546601">
        <w:rPr>
          <w:b/>
        </w:rPr>
        <w:t>Государственный заказчик:</w:t>
      </w:r>
    </w:p>
    <w:p w:rsidR="00194067" w:rsidRPr="00546601" w:rsidRDefault="00194067" w:rsidP="00194067">
      <w:pPr>
        <w:jc w:val="right"/>
      </w:pPr>
      <w:r w:rsidRPr="00546601">
        <w:t>____________/</w:t>
      </w:r>
      <w:r w:rsidRPr="001A5D5D">
        <w:rPr>
          <w:bCs/>
          <w:lang w:eastAsia="ar-SA"/>
        </w:rPr>
        <w:t xml:space="preserve"> </w:t>
      </w:r>
      <w:r>
        <w:rPr>
          <w:bCs/>
          <w:lang w:eastAsia="ar-SA"/>
        </w:rPr>
        <w:t>Д.М. Аракчеев /</w:t>
      </w:r>
    </w:p>
    <w:p w:rsidR="00194067" w:rsidRDefault="00194067" w:rsidP="00194067">
      <w:pPr>
        <w:rPr>
          <w:b/>
        </w:rPr>
      </w:pPr>
    </w:p>
    <w:p w:rsidR="00194067" w:rsidRDefault="00194067" w:rsidP="00194067">
      <w:pPr>
        <w:rPr>
          <w:b/>
        </w:rPr>
      </w:pPr>
    </w:p>
    <w:p w:rsidR="00194067" w:rsidRDefault="00194067" w:rsidP="00194067">
      <w:pPr>
        <w:rPr>
          <w:b/>
        </w:rPr>
      </w:pPr>
    </w:p>
    <w:p w:rsidR="00767A47" w:rsidRDefault="00194067" w:rsidP="00767A47">
      <w:r w:rsidRPr="008814D4">
        <w:rPr>
          <w:b/>
        </w:rPr>
        <w:t>Поставщик</w:t>
      </w:r>
      <w:r w:rsidRPr="008814D4">
        <w:rPr>
          <w:b/>
          <w:bCs/>
          <w:snapToGrid w:val="0"/>
        </w:rPr>
        <w:t>:</w:t>
      </w:r>
      <w:r>
        <w:rPr>
          <w:b/>
          <w:bCs/>
          <w:snapToGrid w:val="0"/>
        </w:rPr>
        <w:t xml:space="preserve">                                                                                           </w:t>
      </w:r>
      <w:r>
        <w:t>_____________/</w:t>
      </w:r>
      <w:r w:rsidRPr="001A5D5D">
        <w:t xml:space="preserve"> </w:t>
      </w:r>
      <w:r w:rsidR="00767A47">
        <w:tab/>
      </w:r>
    </w:p>
    <w:p w:rsidR="00767A47" w:rsidRDefault="00767A47" w:rsidP="00461508">
      <w:pPr>
        <w:widowControl w:val="0"/>
        <w:tabs>
          <w:tab w:val="left" w:pos="6480"/>
        </w:tabs>
        <w:ind w:right="-74"/>
        <w:contextualSpacing/>
        <w:jc w:val="right"/>
      </w:pPr>
    </w:p>
    <w:p w:rsidR="00767A47" w:rsidRDefault="00767A47" w:rsidP="00461508">
      <w:pPr>
        <w:widowControl w:val="0"/>
        <w:tabs>
          <w:tab w:val="left" w:pos="6480"/>
        </w:tabs>
        <w:ind w:right="-74"/>
        <w:contextualSpacing/>
        <w:jc w:val="right"/>
      </w:pPr>
    </w:p>
    <w:p w:rsidR="00767A47" w:rsidRDefault="00767A47" w:rsidP="00461508">
      <w:pPr>
        <w:widowControl w:val="0"/>
        <w:tabs>
          <w:tab w:val="left" w:pos="6480"/>
        </w:tabs>
        <w:ind w:right="-74"/>
        <w:contextualSpacing/>
        <w:jc w:val="right"/>
      </w:pPr>
    </w:p>
    <w:p w:rsidR="00767A47" w:rsidRDefault="00767A47"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EE2506" w:rsidRDefault="00EE2506" w:rsidP="00461508">
      <w:pPr>
        <w:widowControl w:val="0"/>
        <w:tabs>
          <w:tab w:val="left" w:pos="6480"/>
        </w:tabs>
        <w:ind w:right="-74"/>
        <w:contextualSpacing/>
        <w:jc w:val="right"/>
      </w:pPr>
    </w:p>
    <w:p w:rsidR="00461508" w:rsidRPr="00AA084C" w:rsidRDefault="00461508" w:rsidP="00461508">
      <w:pPr>
        <w:widowControl w:val="0"/>
        <w:tabs>
          <w:tab w:val="left" w:pos="6480"/>
        </w:tabs>
        <w:ind w:right="-74"/>
        <w:contextualSpacing/>
        <w:jc w:val="right"/>
      </w:pPr>
      <w:r w:rsidRPr="00AA084C">
        <w:lastRenderedPageBreak/>
        <w:t>Приложение № 1</w:t>
      </w:r>
    </w:p>
    <w:p w:rsidR="00461508" w:rsidRDefault="00461508" w:rsidP="00461508">
      <w:pPr>
        <w:widowControl w:val="0"/>
        <w:tabs>
          <w:tab w:val="left" w:pos="6480"/>
        </w:tabs>
        <w:ind w:right="-74"/>
        <w:contextualSpacing/>
        <w:jc w:val="right"/>
      </w:pPr>
      <w:r>
        <w:t xml:space="preserve"> </w:t>
      </w:r>
      <w:r w:rsidRPr="004A65B6">
        <w:t xml:space="preserve">к </w:t>
      </w:r>
      <w:r>
        <w:t>К</w:t>
      </w:r>
      <w:r w:rsidRPr="004A65B6">
        <w:t>онтракту  от « ____»  ________ 20</w:t>
      </w:r>
      <w:r w:rsidRPr="00C86EDE">
        <w:t>2</w:t>
      </w:r>
      <w:r w:rsidR="00135D24">
        <w:t>6</w:t>
      </w:r>
      <w:r w:rsidRPr="004A65B6">
        <w:t xml:space="preserve"> г.</w:t>
      </w:r>
    </w:p>
    <w:p w:rsidR="00BD582B" w:rsidRPr="004A65B6" w:rsidRDefault="00461508" w:rsidP="00BD582B">
      <w:pPr>
        <w:widowControl w:val="0"/>
        <w:tabs>
          <w:tab w:val="left" w:pos="6480"/>
        </w:tabs>
        <w:ind w:right="-74"/>
        <w:contextualSpacing/>
        <w:jc w:val="right"/>
      </w:pPr>
      <w:r>
        <w:t>№</w:t>
      </w:r>
      <w:r w:rsidR="008E37D3">
        <w:t xml:space="preserve">  </w:t>
      </w:r>
      <w:r w:rsidR="00BD582B">
        <w:t>_________________________________</w:t>
      </w:r>
    </w:p>
    <w:p w:rsidR="00461508" w:rsidRPr="004A65B6" w:rsidRDefault="00461508" w:rsidP="00461508">
      <w:pPr>
        <w:widowControl w:val="0"/>
        <w:tabs>
          <w:tab w:val="left" w:pos="6480"/>
        </w:tabs>
        <w:ind w:right="-74"/>
        <w:contextualSpacing/>
        <w:jc w:val="right"/>
      </w:pPr>
    </w:p>
    <w:p w:rsidR="00461508" w:rsidRPr="004A65B6" w:rsidRDefault="00461508" w:rsidP="00461508">
      <w:pPr>
        <w:widowControl w:val="0"/>
        <w:tabs>
          <w:tab w:val="left" w:pos="6480"/>
        </w:tabs>
        <w:ind w:right="-74"/>
        <w:contextualSpacing/>
        <w:jc w:val="center"/>
      </w:pPr>
      <w:r>
        <w:t xml:space="preserve">                                                                                                                                  </w:t>
      </w:r>
    </w:p>
    <w:p w:rsidR="00461508" w:rsidRPr="004A65B6" w:rsidRDefault="00461508" w:rsidP="00461508">
      <w:pPr>
        <w:widowControl w:val="0"/>
        <w:tabs>
          <w:tab w:val="left" w:pos="5067"/>
          <w:tab w:val="center" w:pos="7498"/>
        </w:tabs>
        <w:autoSpaceDE w:val="0"/>
        <w:autoSpaceDN w:val="0"/>
        <w:adjustRightInd w:val="0"/>
        <w:spacing w:before="108" w:after="108"/>
        <w:ind w:firstLine="720"/>
        <w:contextualSpacing/>
        <w:jc w:val="center"/>
        <w:outlineLvl w:val="0"/>
        <w:rPr>
          <w:b/>
          <w:bCs/>
        </w:rPr>
      </w:pPr>
    </w:p>
    <w:p w:rsidR="00461508" w:rsidRPr="004A65B6" w:rsidRDefault="00461508" w:rsidP="00461508">
      <w:pPr>
        <w:widowControl w:val="0"/>
        <w:tabs>
          <w:tab w:val="left" w:pos="5067"/>
          <w:tab w:val="center" w:pos="7498"/>
        </w:tabs>
        <w:autoSpaceDE w:val="0"/>
        <w:autoSpaceDN w:val="0"/>
        <w:adjustRightInd w:val="0"/>
        <w:spacing w:before="108" w:after="108"/>
        <w:ind w:firstLine="720"/>
        <w:contextualSpacing/>
        <w:jc w:val="center"/>
        <w:outlineLvl w:val="0"/>
        <w:rPr>
          <w:b/>
          <w:bCs/>
        </w:rPr>
      </w:pPr>
      <w:r w:rsidRPr="004A65B6">
        <w:rPr>
          <w:b/>
          <w:bCs/>
        </w:rPr>
        <w:t>ВЕДОМОСТЬ ПОСТАВКИ</w:t>
      </w:r>
    </w:p>
    <w:p w:rsidR="00461508" w:rsidRPr="004A65B6" w:rsidRDefault="00461508" w:rsidP="00461508">
      <w:pPr>
        <w:widowControl w:val="0"/>
        <w:tabs>
          <w:tab w:val="left" w:pos="5067"/>
          <w:tab w:val="center" w:pos="7498"/>
        </w:tabs>
        <w:autoSpaceDE w:val="0"/>
        <w:autoSpaceDN w:val="0"/>
        <w:adjustRightInd w:val="0"/>
        <w:spacing w:before="108" w:after="108"/>
        <w:ind w:firstLine="720"/>
        <w:contextualSpacing/>
        <w:jc w:val="center"/>
        <w:outlineLvl w:val="0"/>
        <w:rPr>
          <w:b/>
          <w:bCs/>
        </w:rPr>
      </w:pPr>
    </w:p>
    <w:p w:rsidR="00461508" w:rsidRDefault="00461508" w:rsidP="00461508">
      <w:pPr>
        <w:rPr>
          <w:b/>
        </w:rPr>
      </w:pPr>
      <w:r w:rsidRPr="004A65B6">
        <w:rPr>
          <w:b/>
        </w:rPr>
        <w:t>Поставщик</w:t>
      </w:r>
      <w:r>
        <w:t xml:space="preserve"> – </w:t>
      </w:r>
      <w:r w:rsidR="00D663FC">
        <w:t>___________________</w:t>
      </w:r>
    </w:p>
    <w:p w:rsidR="00461508" w:rsidRPr="004A65B6" w:rsidRDefault="00461508" w:rsidP="00461508">
      <w:r w:rsidRPr="004A65B6">
        <w:rPr>
          <w:b/>
        </w:rPr>
        <w:t xml:space="preserve">Государственный заказчик </w:t>
      </w:r>
      <w:r w:rsidRPr="004A65B6">
        <w:t>– ГУФСИН России по Приморскому краю</w:t>
      </w:r>
    </w:p>
    <w:p w:rsidR="00461508" w:rsidRPr="004A65B6" w:rsidRDefault="00461508" w:rsidP="00461508"/>
    <w:tbl>
      <w:tblPr>
        <w:tblW w:w="15168"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993"/>
        <w:gridCol w:w="3969"/>
        <w:gridCol w:w="851"/>
        <w:gridCol w:w="1559"/>
        <w:gridCol w:w="2551"/>
        <w:gridCol w:w="3686"/>
        <w:gridCol w:w="1559"/>
      </w:tblGrid>
      <w:tr w:rsidR="00714F0F" w:rsidRPr="004A65B6" w:rsidTr="0036507B">
        <w:trPr>
          <w:cantSplit/>
          <w:trHeight w:val="896"/>
        </w:trPr>
        <w:tc>
          <w:tcPr>
            <w:tcW w:w="993" w:type="dxa"/>
            <w:shd w:val="pct15" w:color="auto" w:fill="auto"/>
            <w:vAlign w:val="center"/>
          </w:tcPr>
          <w:p w:rsidR="00714F0F" w:rsidRDefault="00714F0F" w:rsidP="0036507B">
            <w:pPr>
              <w:widowControl w:val="0"/>
              <w:contextualSpacing/>
              <w:jc w:val="center"/>
            </w:pPr>
            <w:r w:rsidRPr="004A65B6">
              <w:t>№</w:t>
            </w:r>
          </w:p>
          <w:p w:rsidR="00714F0F" w:rsidRPr="004A65B6" w:rsidRDefault="00714F0F" w:rsidP="0036507B">
            <w:pPr>
              <w:widowControl w:val="0"/>
              <w:contextualSpacing/>
              <w:jc w:val="center"/>
            </w:pPr>
            <w:proofErr w:type="spellStart"/>
            <w:proofErr w:type="gramStart"/>
            <w:r w:rsidRPr="004A65B6">
              <w:t>п</w:t>
            </w:r>
            <w:proofErr w:type="spellEnd"/>
            <w:proofErr w:type="gramEnd"/>
            <w:r w:rsidRPr="004A65B6">
              <w:t>/</w:t>
            </w:r>
            <w:proofErr w:type="spellStart"/>
            <w:r w:rsidRPr="004A65B6">
              <w:t>п</w:t>
            </w:r>
            <w:proofErr w:type="spellEnd"/>
          </w:p>
        </w:tc>
        <w:tc>
          <w:tcPr>
            <w:tcW w:w="3969" w:type="dxa"/>
            <w:shd w:val="pct15" w:color="auto" w:fill="auto"/>
            <w:vAlign w:val="center"/>
          </w:tcPr>
          <w:p w:rsidR="00714F0F" w:rsidRPr="004A65B6" w:rsidRDefault="00714F0F" w:rsidP="0036507B">
            <w:pPr>
              <w:widowControl w:val="0"/>
              <w:contextualSpacing/>
              <w:jc w:val="center"/>
            </w:pPr>
            <w:r w:rsidRPr="004A65B6">
              <w:t>Наименование товара</w:t>
            </w:r>
          </w:p>
        </w:tc>
        <w:tc>
          <w:tcPr>
            <w:tcW w:w="851" w:type="dxa"/>
            <w:shd w:val="pct15" w:color="auto" w:fill="auto"/>
            <w:vAlign w:val="center"/>
          </w:tcPr>
          <w:p w:rsidR="00714F0F" w:rsidRDefault="00714F0F" w:rsidP="0036507B">
            <w:pPr>
              <w:widowControl w:val="0"/>
              <w:contextualSpacing/>
              <w:jc w:val="center"/>
            </w:pPr>
            <w:r w:rsidRPr="004A65B6">
              <w:t xml:space="preserve">Ед. </w:t>
            </w:r>
          </w:p>
          <w:p w:rsidR="00714F0F" w:rsidRPr="004A65B6" w:rsidRDefault="00714F0F" w:rsidP="0036507B">
            <w:pPr>
              <w:widowControl w:val="0"/>
              <w:contextualSpacing/>
              <w:jc w:val="center"/>
            </w:pPr>
            <w:proofErr w:type="spellStart"/>
            <w:r w:rsidRPr="004A65B6">
              <w:t>изм</w:t>
            </w:r>
            <w:proofErr w:type="spellEnd"/>
            <w:r w:rsidRPr="004A65B6">
              <w:t>.</w:t>
            </w:r>
          </w:p>
        </w:tc>
        <w:tc>
          <w:tcPr>
            <w:tcW w:w="1559" w:type="dxa"/>
            <w:shd w:val="pct15" w:color="auto" w:fill="auto"/>
            <w:vAlign w:val="center"/>
          </w:tcPr>
          <w:p w:rsidR="00714F0F" w:rsidRPr="004A65B6" w:rsidRDefault="00714F0F" w:rsidP="0036507B">
            <w:pPr>
              <w:widowControl w:val="0"/>
              <w:contextualSpacing/>
              <w:jc w:val="center"/>
            </w:pPr>
            <w:r w:rsidRPr="004A65B6">
              <w:t>Кол-во</w:t>
            </w:r>
          </w:p>
        </w:tc>
        <w:tc>
          <w:tcPr>
            <w:tcW w:w="2551" w:type="dxa"/>
            <w:shd w:val="pct15" w:color="auto" w:fill="auto"/>
            <w:vAlign w:val="center"/>
          </w:tcPr>
          <w:p w:rsidR="00714F0F" w:rsidRPr="004A65B6" w:rsidRDefault="00714F0F" w:rsidP="0036507B">
            <w:pPr>
              <w:widowControl w:val="0"/>
              <w:contextualSpacing/>
              <w:jc w:val="center"/>
            </w:pPr>
            <w:r w:rsidRPr="004A65B6">
              <w:t>Цена за единицу товара, руб.</w:t>
            </w:r>
          </w:p>
        </w:tc>
        <w:tc>
          <w:tcPr>
            <w:tcW w:w="3686" w:type="dxa"/>
            <w:shd w:val="pct15" w:color="auto" w:fill="auto"/>
            <w:vAlign w:val="center"/>
          </w:tcPr>
          <w:p w:rsidR="00714F0F" w:rsidRPr="004A65B6" w:rsidRDefault="00714F0F" w:rsidP="0036507B">
            <w:pPr>
              <w:widowControl w:val="0"/>
              <w:contextualSpacing/>
              <w:jc w:val="center"/>
            </w:pPr>
            <w:r w:rsidRPr="004A65B6">
              <w:t xml:space="preserve">Цена контракта </w:t>
            </w:r>
          </w:p>
        </w:tc>
        <w:tc>
          <w:tcPr>
            <w:tcW w:w="1559" w:type="dxa"/>
            <w:shd w:val="pct15" w:color="auto" w:fill="auto"/>
            <w:vAlign w:val="center"/>
          </w:tcPr>
          <w:p w:rsidR="00714F0F" w:rsidRDefault="00714F0F" w:rsidP="0036507B">
            <w:pPr>
              <w:widowControl w:val="0"/>
              <w:contextualSpacing/>
              <w:jc w:val="center"/>
            </w:pPr>
            <w:r w:rsidRPr="004A65B6">
              <w:t xml:space="preserve">Срок </w:t>
            </w:r>
          </w:p>
          <w:p w:rsidR="00714F0F" w:rsidRPr="004A65B6" w:rsidRDefault="00714F0F" w:rsidP="0036507B">
            <w:pPr>
              <w:widowControl w:val="0"/>
              <w:contextualSpacing/>
              <w:jc w:val="center"/>
            </w:pPr>
            <w:r w:rsidRPr="004A65B6">
              <w:t>поставки</w:t>
            </w:r>
          </w:p>
        </w:tc>
      </w:tr>
      <w:tr w:rsidR="00BD582B" w:rsidRPr="004A65B6" w:rsidTr="0036507B">
        <w:trPr>
          <w:trHeight w:val="3158"/>
        </w:trPr>
        <w:tc>
          <w:tcPr>
            <w:tcW w:w="993" w:type="dxa"/>
            <w:vAlign w:val="center"/>
          </w:tcPr>
          <w:p w:rsidR="00BD582B" w:rsidRPr="004A65B6" w:rsidRDefault="00BD582B" w:rsidP="000D2BBC">
            <w:pPr>
              <w:widowControl w:val="0"/>
              <w:contextualSpacing/>
              <w:jc w:val="center"/>
            </w:pPr>
            <w:r>
              <w:t>1</w:t>
            </w:r>
          </w:p>
        </w:tc>
        <w:tc>
          <w:tcPr>
            <w:tcW w:w="3969" w:type="dxa"/>
            <w:vAlign w:val="center"/>
          </w:tcPr>
          <w:p w:rsidR="00F13697" w:rsidRDefault="00F13697" w:rsidP="00F13697">
            <w:pPr>
              <w:jc w:val="center"/>
              <w:rPr>
                <w:rFonts w:eastAsia="Calibri"/>
                <w:bCs/>
                <w:sz w:val="25"/>
                <w:szCs w:val="25"/>
              </w:rPr>
            </w:pPr>
            <w:r>
              <w:rPr>
                <w:rFonts w:eastAsia="Calibri"/>
                <w:bCs/>
                <w:sz w:val="25"/>
                <w:szCs w:val="25"/>
              </w:rPr>
              <w:t>Средство дезинфекционное</w:t>
            </w:r>
          </w:p>
          <w:p w:rsidR="00BD582B" w:rsidRPr="000E195D" w:rsidRDefault="00BD582B" w:rsidP="00567B26">
            <w:pPr>
              <w:jc w:val="center"/>
            </w:pPr>
          </w:p>
        </w:tc>
        <w:tc>
          <w:tcPr>
            <w:tcW w:w="851" w:type="dxa"/>
            <w:vAlign w:val="center"/>
          </w:tcPr>
          <w:p w:rsidR="00BD582B" w:rsidRPr="004A65B6" w:rsidRDefault="00F13697" w:rsidP="0036507B">
            <w:pPr>
              <w:widowControl w:val="0"/>
              <w:contextualSpacing/>
              <w:jc w:val="center"/>
            </w:pPr>
            <w:proofErr w:type="gramStart"/>
            <w:r>
              <w:t>кг</w:t>
            </w:r>
            <w:proofErr w:type="gramEnd"/>
            <w:r w:rsidR="00BD582B">
              <w:t>.</w:t>
            </w:r>
          </w:p>
        </w:tc>
        <w:tc>
          <w:tcPr>
            <w:tcW w:w="1559" w:type="dxa"/>
            <w:vAlign w:val="center"/>
          </w:tcPr>
          <w:p w:rsidR="00BD582B" w:rsidRPr="004A65B6" w:rsidRDefault="00F13697" w:rsidP="008D3CD6">
            <w:pPr>
              <w:widowControl w:val="0"/>
              <w:contextualSpacing/>
              <w:jc w:val="center"/>
            </w:pPr>
            <w:r>
              <w:t>666</w:t>
            </w:r>
          </w:p>
        </w:tc>
        <w:tc>
          <w:tcPr>
            <w:tcW w:w="2551" w:type="dxa"/>
            <w:vAlign w:val="center"/>
          </w:tcPr>
          <w:p w:rsidR="00BD582B" w:rsidRPr="004A65B6" w:rsidRDefault="00BD582B" w:rsidP="0036507B">
            <w:pPr>
              <w:widowControl w:val="0"/>
              <w:contextualSpacing/>
              <w:jc w:val="center"/>
            </w:pPr>
          </w:p>
        </w:tc>
        <w:tc>
          <w:tcPr>
            <w:tcW w:w="3686" w:type="dxa"/>
            <w:vAlign w:val="center"/>
          </w:tcPr>
          <w:p w:rsidR="00BD582B" w:rsidRPr="004A65B6" w:rsidRDefault="00BD582B" w:rsidP="0036507B">
            <w:pPr>
              <w:widowControl w:val="0"/>
              <w:contextualSpacing/>
              <w:jc w:val="center"/>
            </w:pPr>
          </w:p>
        </w:tc>
        <w:tc>
          <w:tcPr>
            <w:tcW w:w="1559" w:type="dxa"/>
            <w:vAlign w:val="center"/>
          </w:tcPr>
          <w:p w:rsidR="00BD582B" w:rsidRPr="009420DF" w:rsidRDefault="00567B26" w:rsidP="006E78DF">
            <w:pPr>
              <w:jc w:val="both"/>
              <w:rPr>
                <w:rFonts w:eastAsia="Calibri"/>
                <w:b/>
                <w:bCs/>
                <w:sz w:val="25"/>
                <w:szCs w:val="25"/>
              </w:rPr>
            </w:pPr>
            <w:r>
              <w:t xml:space="preserve">по </w:t>
            </w:r>
            <w:r w:rsidR="006E78DF">
              <w:t>01</w:t>
            </w:r>
            <w:r w:rsidR="00564CA9">
              <w:t>.</w:t>
            </w:r>
            <w:r w:rsidR="006E78DF">
              <w:t>10</w:t>
            </w:r>
            <w:r>
              <w:t>.202</w:t>
            </w:r>
            <w:r w:rsidR="00135D24">
              <w:t>6</w:t>
            </w:r>
          </w:p>
        </w:tc>
      </w:tr>
      <w:tr w:rsidR="00461508" w:rsidRPr="004A65B6" w:rsidTr="0036507B">
        <w:trPr>
          <w:cantSplit/>
        </w:trPr>
        <w:tc>
          <w:tcPr>
            <w:tcW w:w="993" w:type="dxa"/>
          </w:tcPr>
          <w:p w:rsidR="00461508" w:rsidRPr="004A65B6" w:rsidRDefault="00461508" w:rsidP="0036507B">
            <w:pPr>
              <w:widowControl w:val="0"/>
              <w:ind w:firstLine="720"/>
              <w:contextualSpacing/>
              <w:jc w:val="center"/>
            </w:pPr>
          </w:p>
        </w:tc>
        <w:tc>
          <w:tcPr>
            <w:tcW w:w="12616" w:type="dxa"/>
            <w:gridSpan w:val="5"/>
          </w:tcPr>
          <w:p w:rsidR="00461508" w:rsidRPr="004A65B6" w:rsidRDefault="00461508" w:rsidP="00202214">
            <w:pPr>
              <w:widowControl w:val="0"/>
              <w:contextualSpacing/>
              <w:rPr>
                <w:noProof/>
              </w:rPr>
            </w:pPr>
            <w:r w:rsidRPr="004A65B6">
              <w:t xml:space="preserve">  </w:t>
            </w:r>
            <w:r w:rsidR="00BD582B" w:rsidRPr="006957FC">
              <w:t xml:space="preserve">Итого: </w:t>
            </w:r>
            <w:r w:rsidR="00BD582B">
              <w:t>____</w:t>
            </w:r>
            <w:r w:rsidR="00BD582B" w:rsidRPr="006957FC">
              <w:t xml:space="preserve"> </w:t>
            </w:r>
            <w:r w:rsidR="00BD582B" w:rsidRPr="006957FC">
              <w:rPr>
                <w:noProof/>
              </w:rPr>
              <w:t xml:space="preserve">рублей </w:t>
            </w:r>
            <w:r w:rsidR="00BD582B">
              <w:rPr>
                <w:noProof/>
              </w:rPr>
              <w:t>__</w:t>
            </w:r>
            <w:r w:rsidR="00BD582B" w:rsidRPr="006957FC">
              <w:rPr>
                <w:noProof/>
              </w:rPr>
              <w:t xml:space="preserve"> копеек</w:t>
            </w:r>
            <w:proofErr w:type="gramStart"/>
            <w:r w:rsidRPr="00A65899">
              <w:t xml:space="preserve"> </w:t>
            </w:r>
            <w:r w:rsidR="00C32FF2">
              <w:t>,</w:t>
            </w:r>
            <w:proofErr w:type="gramEnd"/>
            <w:r w:rsidR="00C32FF2">
              <w:t xml:space="preserve"> НДС (</w:t>
            </w:r>
            <w:r w:rsidR="00C32FF2" w:rsidRPr="00E33359">
              <w:t>предусмотрен</w:t>
            </w:r>
            <w:r w:rsidR="00C32FF2">
              <w:t>/не предусмотрен)</w:t>
            </w:r>
          </w:p>
        </w:tc>
        <w:tc>
          <w:tcPr>
            <w:tcW w:w="1559" w:type="dxa"/>
          </w:tcPr>
          <w:p w:rsidR="00461508" w:rsidRPr="004A65B6" w:rsidRDefault="00461508" w:rsidP="0036507B">
            <w:pPr>
              <w:widowControl w:val="0"/>
              <w:contextualSpacing/>
              <w:rPr>
                <w:b/>
              </w:rPr>
            </w:pPr>
          </w:p>
        </w:tc>
      </w:tr>
    </w:tbl>
    <w:p w:rsidR="00461508" w:rsidRPr="004A65B6" w:rsidRDefault="00461508" w:rsidP="00461508">
      <w:pPr>
        <w:ind w:left="-108"/>
      </w:pPr>
      <w:r w:rsidRPr="004A65B6">
        <w:tab/>
      </w:r>
      <w:r w:rsidRPr="004A65B6">
        <w:tab/>
      </w:r>
      <w:r w:rsidRPr="004A65B6">
        <w:tab/>
      </w:r>
      <w:r w:rsidRPr="004A65B6">
        <w:tab/>
      </w:r>
    </w:p>
    <w:p w:rsidR="00461508" w:rsidRPr="004A65B6" w:rsidRDefault="00D87ADE" w:rsidP="00461508">
      <w:pPr>
        <w:ind w:left="-108"/>
      </w:pPr>
      <w:r>
        <w:t xml:space="preserve"> </w:t>
      </w:r>
    </w:p>
    <w:p w:rsidR="00461508" w:rsidRPr="004A65B6" w:rsidRDefault="00461508" w:rsidP="00461508">
      <w:pPr>
        <w:suppressAutoHyphens/>
        <w:jc w:val="center"/>
        <w:rPr>
          <w:bCs/>
          <w:lang w:eastAsia="ar-SA"/>
        </w:rPr>
      </w:pPr>
      <w:r>
        <w:rPr>
          <w:b/>
          <w:bCs/>
          <w:lang w:eastAsia="ar-SA"/>
        </w:rPr>
        <w:t xml:space="preserve">                                                                                          </w:t>
      </w:r>
      <w:r w:rsidR="00D87ADE">
        <w:rPr>
          <w:b/>
          <w:bCs/>
          <w:lang w:eastAsia="ar-SA"/>
        </w:rPr>
        <w:t xml:space="preserve">       </w:t>
      </w:r>
      <w:r>
        <w:rPr>
          <w:b/>
          <w:bCs/>
          <w:lang w:eastAsia="ar-SA"/>
        </w:rPr>
        <w:t xml:space="preserve">                         </w:t>
      </w:r>
      <w:r w:rsidRPr="004A65B6">
        <w:rPr>
          <w:b/>
          <w:bCs/>
          <w:lang w:eastAsia="ar-SA"/>
        </w:rPr>
        <w:t>«Государственный заказчик»</w:t>
      </w:r>
      <w:r>
        <w:rPr>
          <w:b/>
          <w:bCs/>
          <w:lang w:eastAsia="ar-SA"/>
        </w:rPr>
        <w:t xml:space="preserve"> </w:t>
      </w:r>
      <w:r w:rsidRPr="004A65B6">
        <w:rPr>
          <w:bCs/>
          <w:lang w:eastAsia="ar-SA"/>
        </w:rPr>
        <w:t>_____________</w:t>
      </w:r>
      <w:r>
        <w:rPr>
          <w:bCs/>
          <w:lang w:eastAsia="ar-SA"/>
        </w:rPr>
        <w:t xml:space="preserve"> </w:t>
      </w:r>
      <w:r w:rsidRPr="004A65B6">
        <w:rPr>
          <w:bCs/>
          <w:lang w:eastAsia="ar-SA"/>
        </w:rPr>
        <w:t>/</w:t>
      </w:r>
      <w:r w:rsidR="001A5D5D" w:rsidRPr="001A5D5D">
        <w:rPr>
          <w:bCs/>
          <w:lang w:eastAsia="ar-SA"/>
        </w:rPr>
        <w:t xml:space="preserve"> </w:t>
      </w:r>
      <w:r w:rsidR="00BA5168">
        <w:rPr>
          <w:bCs/>
          <w:lang w:eastAsia="ar-SA"/>
        </w:rPr>
        <w:t>Д.М. Аракчеев</w:t>
      </w:r>
      <w:r w:rsidR="001A5D5D" w:rsidRPr="004A65B6">
        <w:rPr>
          <w:bCs/>
          <w:lang w:eastAsia="ar-SA"/>
        </w:rPr>
        <w:t xml:space="preserve"> </w:t>
      </w:r>
      <w:r w:rsidRPr="004A65B6">
        <w:rPr>
          <w:bCs/>
          <w:lang w:eastAsia="ar-SA"/>
        </w:rPr>
        <w:t>/</w:t>
      </w:r>
    </w:p>
    <w:p w:rsidR="00461508" w:rsidRPr="004A65B6" w:rsidRDefault="00461508" w:rsidP="00461508">
      <w:pPr>
        <w:suppressAutoHyphens/>
        <w:rPr>
          <w:bCs/>
          <w:lang w:eastAsia="ar-SA"/>
        </w:rPr>
      </w:pPr>
    </w:p>
    <w:p w:rsidR="00461508" w:rsidRPr="004A65B6" w:rsidRDefault="00461508" w:rsidP="00461508">
      <w:pPr>
        <w:suppressAutoHyphens/>
        <w:rPr>
          <w:bCs/>
          <w:lang w:eastAsia="ar-SA"/>
        </w:rPr>
      </w:pPr>
    </w:p>
    <w:p w:rsidR="00461508" w:rsidRPr="004A65B6" w:rsidRDefault="00461508" w:rsidP="00461508">
      <w:pPr>
        <w:suppressAutoHyphens/>
        <w:rPr>
          <w:bCs/>
          <w:lang w:eastAsia="ar-SA"/>
        </w:rPr>
      </w:pPr>
      <w:r>
        <w:rPr>
          <w:bCs/>
          <w:lang w:eastAsia="ar-SA"/>
        </w:rPr>
        <w:t xml:space="preserve"> </w:t>
      </w:r>
    </w:p>
    <w:p w:rsidR="00461508" w:rsidRPr="004A65B6" w:rsidRDefault="00461508" w:rsidP="00461508">
      <w:pPr>
        <w:suppressAutoHyphens/>
        <w:rPr>
          <w:bCs/>
          <w:lang w:eastAsia="ar-SA"/>
        </w:rPr>
      </w:pPr>
      <w:r>
        <w:rPr>
          <w:b/>
          <w:bCs/>
          <w:lang w:eastAsia="ar-SA"/>
        </w:rPr>
        <w:t xml:space="preserve">                                                                                                                                  </w:t>
      </w:r>
      <w:r w:rsidR="001A5D5D">
        <w:rPr>
          <w:b/>
          <w:bCs/>
          <w:lang w:eastAsia="ar-SA"/>
        </w:rPr>
        <w:t xml:space="preserve">                           </w:t>
      </w:r>
      <w:r>
        <w:rPr>
          <w:b/>
          <w:bCs/>
          <w:lang w:eastAsia="ar-SA"/>
        </w:rPr>
        <w:t xml:space="preserve">       </w:t>
      </w:r>
      <w:r w:rsidRPr="004A65B6">
        <w:rPr>
          <w:b/>
          <w:bCs/>
          <w:lang w:eastAsia="ar-SA"/>
        </w:rPr>
        <w:t>«Поставщик»</w:t>
      </w:r>
      <w:r w:rsidR="00BD582B" w:rsidRPr="004A65B6">
        <w:rPr>
          <w:bCs/>
          <w:lang w:eastAsia="ar-SA"/>
        </w:rPr>
        <w:t>____</w:t>
      </w:r>
      <w:r w:rsidR="00BD582B">
        <w:rPr>
          <w:bCs/>
          <w:lang w:eastAsia="ar-SA"/>
        </w:rPr>
        <w:t>____</w:t>
      </w:r>
      <w:r w:rsidR="00BD582B" w:rsidRPr="004A65B6">
        <w:rPr>
          <w:bCs/>
          <w:lang w:eastAsia="ar-SA"/>
        </w:rPr>
        <w:t>___</w:t>
      </w:r>
      <w:r w:rsidR="00BD582B">
        <w:rPr>
          <w:bCs/>
          <w:lang w:eastAsia="ar-SA"/>
        </w:rPr>
        <w:t xml:space="preserve"> </w:t>
      </w:r>
      <w:r w:rsidR="00BD582B" w:rsidRPr="004A65B6">
        <w:rPr>
          <w:bCs/>
          <w:lang w:eastAsia="ar-SA"/>
        </w:rPr>
        <w:t>/</w:t>
      </w:r>
      <w:r w:rsidR="00135D24">
        <w:rPr>
          <w:bCs/>
          <w:lang w:eastAsia="ar-SA"/>
        </w:rPr>
        <w:t xml:space="preserve">                          </w:t>
      </w:r>
      <w:r w:rsidR="00BD582B" w:rsidRPr="004A65B6">
        <w:rPr>
          <w:bCs/>
          <w:lang w:eastAsia="ar-SA"/>
        </w:rPr>
        <w:t>/</w:t>
      </w:r>
    </w:p>
    <w:p w:rsidR="00461508" w:rsidRDefault="00461508" w:rsidP="00461508">
      <w:pPr>
        <w:suppressAutoHyphens/>
        <w:ind w:left="4956" w:firstLine="708"/>
        <w:jc w:val="right"/>
        <w:rPr>
          <w:bCs/>
          <w:lang w:eastAsia="ar-SA"/>
        </w:rPr>
      </w:pPr>
      <w:r w:rsidRPr="004A65B6">
        <w:rPr>
          <w:bCs/>
          <w:lang w:eastAsia="ar-SA"/>
        </w:rPr>
        <w:t xml:space="preserve"> </w:t>
      </w:r>
    </w:p>
    <w:p w:rsidR="00767A47" w:rsidRDefault="00767A47" w:rsidP="00EE2506">
      <w:pPr>
        <w:widowControl w:val="0"/>
        <w:tabs>
          <w:tab w:val="left" w:pos="6480"/>
        </w:tabs>
        <w:ind w:right="-74"/>
        <w:contextualSpacing/>
        <w:jc w:val="center"/>
      </w:pPr>
    </w:p>
    <w:p w:rsidR="00767A47" w:rsidRDefault="00767A47" w:rsidP="00461508">
      <w:pPr>
        <w:widowControl w:val="0"/>
        <w:tabs>
          <w:tab w:val="left" w:pos="6480"/>
        </w:tabs>
        <w:ind w:right="-74"/>
        <w:contextualSpacing/>
        <w:jc w:val="right"/>
      </w:pPr>
    </w:p>
    <w:p w:rsidR="00767A47" w:rsidRDefault="00767A47" w:rsidP="00461508">
      <w:pPr>
        <w:widowControl w:val="0"/>
        <w:tabs>
          <w:tab w:val="left" w:pos="6480"/>
        </w:tabs>
        <w:ind w:right="-74"/>
        <w:contextualSpacing/>
        <w:jc w:val="right"/>
      </w:pPr>
    </w:p>
    <w:p w:rsidR="00767A47" w:rsidRDefault="00767A47" w:rsidP="00461508">
      <w:pPr>
        <w:widowControl w:val="0"/>
        <w:tabs>
          <w:tab w:val="left" w:pos="6480"/>
        </w:tabs>
        <w:ind w:right="-74"/>
        <w:contextualSpacing/>
        <w:jc w:val="right"/>
      </w:pPr>
    </w:p>
    <w:p w:rsidR="00767A47" w:rsidRDefault="00767A47" w:rsidP="00EE2506">
      <w:pPr>
        <w:widowControl w:val="0"/>
        <w:tabs>
          <w:tab w:val="left" w:pos="6480"/>
        </w:tabs>
        <w:ind w:right="-74"/>
        <w:contextualSpacing/>
      </w:pPr>
    </w:p>
    <w:p w:rsidR="00767A47" w:rsidRDefault="00767A47" w:rsidP="00461508">
      <w:pPr>
        <w:widowControl w:val="0"/>
        <w:tabs>
          <w:tab w:val="left" w:pos="6480"/>
        </w:tabs>
        <w:ind w:right="-74"/>
        <w:contextualSpacing/>
        <w:jc w:val="right"/>
      </w:pPr>
    </w:p>
    <w:p w:rsidR="00461508" w:rsidRPr="00AA084C" w:rsidRDefault="00461508" w:rsidP="00461508">
      <w:pPr>
        <w:widowControl w:val="0"/>
        <w:tabs>
          <w:tab w:val="left" w:pos="6480"/>
        </w:tabs>
        <w:ind w:right="-74"/>
        <w:contextualSpacing/>
        <w:jc w:val="right"/>
      </w:pPr>
      <w:r w:rsidRPr="00AA084C">
        <w:t xml:space="preserve">Приложение № </w:t>
      </w:r>
      <w:r>
        <w:t>2</w:t>
      </w:r>
    </w:p>
    <w:p w:rsidR="00461508" w:rsidRDefault="00461508" w:rsidP="00461508">
      <w:pPr>
        <w:widowControl w:val="0"/>
        <w:tabs>
          <w:tab w:val="left" w:pos="6480"/>
        </w:tabs>
        <w:ind w:right="-74"/>
        <w:contextualSpacing/>
        <w:jc w:val="right"/>
      </w:pPr>
      <w:r>
        <w:t xml:space="preserve"> </w:t>
      </w:r>
      <w:r w:rsidRPr="004A65B6">
        <w:t xml:space="preserve">к </w:t>
      </w:r>
      <w:r>
        <w:t>К</w:t>
      </w:r>
      <w:r w:rsidRPr="004A65B6">
        <w:t>онтракту  от « ____»  ________ 20</w:t>
      </w:r>
      <w:r w:rsidRPr="00C86EDE">
        <w:t>2</w:t>
      </w:r>
      <w:r w:rsidR="00135D24">
        <w:t>6</w:t>
      </w:r>
      <w:r w:rsidRPr="004A65B6">
        <w:t xml:space="preserve"> г.</w:t>
      </w:r>
    </w:p>
    <w:p w:rsidR="00BD582B" w:rsidRPr="004A65B6" w:rsidRDefault="00461508" w:rsidP="00BD582B">
      <w:pPr>
        <w:widowControl w:val="0"/>
        <w:tabs>
          <w:tab w:val="left" w:pos="6480"/>
        </w:tabs>
        <w:ind w:right="-74"/>
        <w:contextualSpacing/>
        <w:jc w:val="right"/>
      </w:pPr>
      <w:r>
        <w:t>№</w:t>
      </w:r>
      <w:r w:rsidR="008E37D3">
        <w:t xml:space="preserve"> </w:t>
      </w:r>
      <w:r w:rsidR="00BD582B">
        <w:t>_________________________________</w:t>
      </w:r>
    </w:p>
    <w:p w:rsidR="00461508" w:rsidRPr="004A65B6" w:rsidRDefault="00461508" w:rsidP="00461508">
      <w:pPr>
        <w:widowControl w:val="0"/>
        <w:tabs>
          <w:tab w:val="left" w:pos="6480"/>
        </w:tabs>
        <w:ind w:right="-74"/>
        <w:contextualSpacing/>
        <w:jc w:val="right"/>
      </w:pPr>
    </w:p>
    <w:p w:rsidR="00461508" w:rsidRPr="004A65B6" w:rsidRDefault="00461508" w:rsidP="00461508">
      <w:pPr>
        <w:jc w:val="center"/>
      </w:pPr>
    </w:p>
    <w:p w:rsidR="00461508" w:rsidRPr="004A65B6" w:rsidRDefault="00461508" w:rsidP="00461508">
      <w:pPr>
        <w:jc w:val="center"/>
        <w:rPr>
          <w:b/>
          <w:bCs/>
        </w:rPr>
      </w:pPr>
    </w:p>
    <w:p w:rsidR="00461508" w:rsidRPr="004A65B6" w:rsidRDefault="00461508" w:rsidP="00461508">
      <w:pPr>
        <w:jc w:val="center"/>
      </w:pPr>
      <w:r w:rsidRPr="004A65B6">
        <w:rPr>
          <w:b/>
          <w:bCs/>
        </w:rPr>
        <w:t>ОТГРУЗОЧНАЯ РАЗНАРЯДКА</w:t>
      </w:r>
    </w:p>
    <w:p w:rsidR="00461508" w:rsidRPr="004A65B6" w:rsidRDefault="00461508" w:rsidP="00461508">
      <w:pPr>
        <w:jc w:val="both"/>
      </w:pPr>
    </w:p>
    <w:tbl>
      <w:tblPr>
        <w:tblW w:w="14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30"/>
        <w:gridCol w:w="4709"/>
        <w:gridCol w:w="2450"/>
        <w:gridCol w:w="1417"/>
        <w:gridCol w:w="1843"/>
        <w:gridCol w:w="1418"/>
        <w:gridCol w:w="1945"/>
      </w:tblGrid>
      <w:tr w:rsidR="00461508" w:rsidRPr="004A65B6" w:rsidTr="0036507B">
        <w:trPr>
          <w:jc w:val="center"/>
        </w:trPr>
        <w:tc>
          <w:tcPr>
            <w:tcW w:w="630" w:type="dxa"/>
            <w:vAlign w:val="center"/>
          </w:tcPr>
          <w:p w:rsidR="00461508" w:rsidRDefault="00461508" w:rsidP="0036507B">
            <w:pPr>
              <w:jc w:val="center"/>
            </w:pPr>
            <w:r w:rsidRPr="004A65B6">
              <w:t xml:space="preserve">№ </w:t>
            </w:r>
          </w:p>
          <w:p w:rsidR="00461508" w:rsidRPr="004A65B6" w:rsidRDefault="00461508" w:rsidP="0036507B">
            <w:pPr>
              <w:jc w:val="center"/>
            </w:pPr>
            <w:proofErr w:type="spellStart"/>
            <w:proofErr w:type="gramStart"/>
            <w:r w:rsidRPr="004A65B6">
              <w:t>п</w:t>
            </w:r>
            <w:proofErr w:type="spellEnd"/>
            <w:proofErr w:type="gramEnd"/>
            <w:r w:rsidRPr="004A65B6">
              <w:t>/</w:t>
            </w:r>
            <w:proofErr w:type="spellStart"/>
            <w:r w:rsidRPr="004A65B6">
              <w:t>п</w:t>
            </w:r>
            <w:proofErr w:type="spellEnd"/>
          </w:p>
        </w:tc>
        <w:tc>
          <w:tcPr>
            <w:tcW w:w="4709" w:type="dxa"/>
            <w:vAlign w:val="center"/>
          </w:tcPr>
          <w:p w:rsidR="00461508" w:rsidRPr="004A65B6" w:rsidRDefault="00461508" w:rsidP="0036507B">
            <w:pPr>
              <w:jc w:val="center"/>
            </w:pPr>
            <w:r w:rsidRPr="004A65B6">
              <w:t>Грузополучатель,</w:t>
            </w:r>
          </w:p>
          <w:p w:rsidR="00461508" w:rsidRPr="004A65B6" w:rsidRDefault="00461508" w:rsidP="0036507B">
            <w:pPr>
              <w:jc w:val="center"/>
            </w:pPr>
            <w:r w:rsidRPr="004A65B6">
              <w:t>адреса, реквизиты</w:t>
            </w:r>
          </w:p>
        </w:tc>
        <w:tc>
          <w:tcPr>
            <w:tcW w:w="2450" w:type="dxa"/>
            <w:vAlign w:val="center"/>
          </w:tcPr>
          <w:p w:rsidR="00461508" w:rsidRDefault="00461508" w:rsidP="0036507B">
            <w:pPr>
              <w:jc w:val="center"/>
            </w:pPr>
            <w:r w:rsidRPr="004A65B6">
              <w:t>Наименование</w:t>
            </w:r>
          </w:p>
          <w:p w:rsidR="00461508" w:rsidRPr="004A65B6" w:rsidRDefault="00461508" w:rsidP="0036507B">
            <w:pPr>
              <w:jc w:val="center"/>
            </w:pPr>
            <w:r>
              <w:t>товара</w:t>
            </w:r>
          </w:p>
        </w:tc>
        <w:tc>
          <w:tcPr>
            <w:tcW w:w="1417" w:type="dxa"/>
            <w:vAlign w:val="center"/>
          </w:tcPr>
          <w:p w:rsidR="00461508" w:rsidRPr="004A65B6" w:rsidRDefault="00461508" w:rsidP="0036507B">
            <w:pPr>
              <w:jc w:val="center"/>
            </w:pPr>
            <w:r w:rsidRPr="004A65B6">
              <w:t>Кол-во</w:t>
            </w:r>
          </w:p>
        </w:tc>
        <w:tc>
          <w:tcPr>
            <w:tcW w:w="1843" w:type="dxa"/>
            <w:vAlign w:val="center"/>
          </w:tcPr>
          <w:p w:rsidR="00461508" w:rsidRPr="004A65B6" w:rsidRDefault="00461508" w:rsidP="0036507B">
            <w:pPr>
              <w:ind w:hanging="27"/>
              <w:jc w:val="center"/>
            </w:pPr>
            <w:r w:rsidRPr="004A65B6">
              <w:t>Цена за ед.</w:t>
            </w:r>
          </w:p>
          <w:p w:rsidR="00461508" w:rsidRPr="004A65B6" w:rsidRDefault="00461508" w:rsidP="0036507B">
            <w:pPr>
              <w:ind w:hanging="27"/>
              <w:jc w:val="center"/>
            </w:pPr>
            <w:r w:rsidRPr="004A65B6">
              <w:t xml:space="preserve">в руб., </w:t>
            </w:r>
          </w:p>
        </w:tc>
        <w:tc>
          <w:tcPr>
            <w:tcW w:w="1418" w:type="dxa"/>
            <w:vAlign w:val="center"/>
          </w:tcPr>
          <w:p w:rsidR="00461508" w:rsidRPr="004A65B6" w:rsidRDefault="00461508" w:rsidP="0036507B">
            <w:pPr>
              <w:ind w:hanging="27"/>
              <w:jc w:val="center"/>
            </w:pPr>
            <w:r w:rsidRPr="004A65B6">
              <w:t>Сумма,</w:t>
            </w:r>
          </w:p>
          <w:p w:rsidR="00461508" w:rsidRPr="004A65B6" w:rsidRDefault="00461508" w:rsidP="0036507B">
            <w:pPr>
              <w:ind w:hanging="27"/>
              <w:jc w:val="center"/>
            </w:pPr>
            <w:r w:rsidRPr="004A65B6">
              <w:t>руб.</w:t>
            </w:r>
          </w:p>
        </w:tc>
        <w:tc>
          <w:tcPr>
            <w:tcW w:w="1945" w:type="dxa"/>
            <w:vAlign w:val="center"/>
          </w:tcPr>
          <w:p w:rsidR="00461508" w:rsidRPr="004A65B6" w:rsidRDefault="00461508" w:rsidP="0036507B">
            <w:pPr>
              <w:jc w:val="center"/>
            </w:pPr>
            <w:r w:rsidRPr="004A65B6">
              <w:t>Срок поставки</w:t>
            </w:r>
          </w:p>
        </w:tc>
      </w:tr>
      <w:tr w:rsidR="00BD582B" w:rsidRPr="004A65B6" w:rsidTr="0036507B">
        <w:trPr>
          <w:trHeight w:val="3654"/>
          <w:jc w:val="center"/>
        </w:trPr>
        <w:tc>
          <w:tcPr>
            <w:tcW w:w="630" w:type="dxa"/>
            <w:vAlign w:val="center"/>
          </w:tcPr>
          <w:p w:rsidR="00BD582B" w:rsidRPr="004A65B6" w:rsidRDefault="00BD582B" w:rsidP="0036507B">
            <w:pPr>
              <w:jc w:val="center"/>
            </w:pPr>
            <w:r w:rsidRPr="004A65B6">
              <w:t>1.</w:t>
            </w:r>
          </w:p>
        </w:tc>
        <w:tc>
          <w:tcPr>
            <w:tcW w:w="4709" w:type="dxa"/>
            <w:vAlign w:val="center"/>
          </w:tcPr>
          <w:p w:rsidR="00BD582B" w:rsidRDefault="00BD582B" w:rsidP="0036507B">
            <w:pPr>
              <w:ind w:left="-10"/>
              <w:jc w:val="center"/>
            </w:pPr>
          </w:p>
          <w:p w:rsidR="00BD582B" w:rsidRDefault="00BD582B" w:rsidP="00C86578">
            <w:pPr>
              <w:ind w:left="-107" w:right="-108"/>
              <w:jc w:val="center"/>
              <w:rPr>
                <w:bCs/>
              </w:rPr>
            </w:pPr>
            <w:r w:rsidRPr="00D352CD">
              <w:rPr>
                <w:bCs/>
              </w:rPr>
              <w:t xml:space="preserve">ФКУ </w:t>
            </w:r>
            <w:r>
              <w:rPr>
                <w:bCs/>
              </w:rPr>
              <w:t xml:space="preserve">БТМ и </w:t>
            </w:r>
            <w:proofErr w:type="gramStart"/>
            <w:r>
              <w:rPr>
                <w:bCs/>
              </w:rPr>
              <w:t>ВС</w:t>
            </w:r>
            <w:proofErr w:type="gramEnd"/>
            <w:r w:rsidRPr="00D352CD">
              <w:rPr>
                <w:bCs/>
              </w:rPr>
              <w:t xml:space="preserve"> </w:t>
            </w:r>
          </w:p>
          <w:p w:rsidR="00BD582B" w:rsidRDefault="00BD582B" w:rsidP="00C86578">
            <w:pPr>
              <w:ind w:left="-107" w:right="-108"/>
              <w:jc w:val="center"/>
              <w:rPr>
                <w:bCs/>
              </w:rPr>
            </w:pPr>
            <w:r w:rsidRPr="00D352CD">
              <w:rPr>
                <w:bCs/>
              </w:rPr>
              <w:t xml:space="preserve">ГУФСИН России </w:t>
            </w:r>
          </w:p>
          <w:p w:rsidR="00BD582B" w:rsidRDefault="00BD582B" w:rsidP="00C86578">
            <w:pPr>
              <w:ind w:left="-107" w:right="-108"/>
              <w:jc w:val="center"/>
              <w:rPr>
                <w:bCs/>
              </w:rPr>
            </w:pPr>
            <w:r>
              <w:rPr>
                <w:bCs/>
              </w:rPr>
              <w:t xml:space="preserve"> </w:t>
            </w:r>
            <w:r w:rsidRPr="00D352CD">
              <w:rPr>
                <w:bCs/>
              </w:rPr>
              <w:t xml:space="preserve">по Приморскому краю, </w:t>
            </w:r>
          </w:p>
          <w:p w:rsidR="00BD582B" w:rsidRDefault="00BD582B" w:rsidP="00C86578">
            <w:pPr>
              <w:jc w:val="center"/>
              <w:rPr>
                <w:bCs/>
              </w:rPr>
            </w:pPr>
            <w:r w:rsidRPr="00D352CD">
              <w:rPr>
                <w:bCs/>
              </w:rPr>
              <w:t>г. Владивосток,</w:t>
            </w:r>
            <w:r>
              <w:rPr>
                <w:bCs/>
              </w:rPr>
              <w:t xml:space="preserve"> </w:t>
            </w:r>
            <w:r w:rsidRPr="00D352CD">
              <w:rPr>
                <w:bCs/>
              </w:rPr>
              <w:t xml:space="preserve">ул. </w:t>
            </w:r>
            <w:proofErr w:type="gramStart"/>
            <w:r>
              <w:rPr>
                <w:bCs/>
              </w:rPr>
              <w:t>Выселковая</w:t>
            </w:r>
            <w:proofErr w:type="gramEnd"/>
            <w:r>
              <w:rPr>
                <w:bCs/>
              </w:rPr>
              <w:t xml:space="preserve"> </w:t>
            </w:r>
            <w:r w:rsidRPr="00D352CD">
              <w:rPr>
                <w:bCs/>
              </w:rPr>
              <w:t>5</w:t>
            </w:r>
            <w:r>
              <w:rPr>
                <w:bCs/>
              </w:rPr>
              <w:t>0</w:t>
            </w:r>
            <w:r w:rsidRPr="00D352CD">
              <w:rPr>
                <w:bCs/>
              </w:rPr>
              <w:t xml:space="preserve"> </w:t>
            </w:r>
          </w:p>
          <w:p w:rsidR="00F3196C" w:rsidRPr="004A65B6" w:rsidRDefault="00F3196C" w:rsidP="00C86578">
            <w:pPr>
              <w:jc w:val="center"/>
            </w:pPr>
            <w:r>
              <w:rPr>
                <w:bCs/>
              </w:rPr>
              <w:t>ИНН 2724045218</w:t>
            </w:r>
          </w:p>
        </w:tc>
        <w:tc>
          <w:tcPr>
            <w:tcW w:w="2450" w:type="dxa"/>
            <w:vAlign w:val="center"/>
          </w:tcPr>
          <w:p w:rsidR="00135D24" w:rsidRDefault="00F13697" w:rsidP="00135D24">
            <w:pPr>
              <w:jc w:val="center"/>
              <w:rPr>
                <w:rFonts w:eastAsia="Calibri"/>
                <w:bCs/>
                <w:sz w:val="25"/>
                <w:szCs w:val="25"/>
              </w:rPr>
            </w:pPr>
            <w:r>
              <w:rPr>
                <w:rFonts w:eastAsia="Calibri"/>
                <w:bCs/>
                <w:sz w:val="25"/>
                <w:szCs w:val="25"/>
              </w:rPr>
              <w:t>Средство дезинфекционное</w:t>
            </w:r>
          </w:p>
          <w:p w:rsidR="00BD582B" w:rsidRPr="000E195D" w:rsidRDefault="00BD582B" w:rsidP="00567B26">
            <w:pPr>
              <w:jc w:val="center"/>
            </w:pPr>
          </w:p>
        </w:tc>
        <w:tc>
          <w:tcPr>
            <w:tcW w:w="1417" w:type="dxa"/>
            <w:vAlign w:val="center"/>
          </w:tcPr>
          <w:p w:rsidR="00BD582B" w:rsidRPr="004A65B6" w:rsidRDefault="00F13697" w:rsidP="008D3CD6">
            <w:pPr>
              <w:widowControl w:val="0"/>
              <w:contextualSpacing/>
              <w:jc w:val="center"/>
            </w:pPr>
            <w:r>
              <w:t>666</w:t>
            </w:r>
          </w:p>
        </w:tc>
        <w:tc>
          <w:tcPr>
            <w:tcW w:w="1843" w:type="dxa"/>
            <w:vAlign w:val="center"/>
          </w:tcPr>
          <w:p w:rsidR="00BD582B" w:rsidRPr="004A65B6" w:rsidRDefault="00BD582B" w:rsidP="0036507B">
            <w:pPr>
              <w:widowControl w:val="0"/>
              <w:contextualSpacing/>
              <w:jc w:val="center"/>
            </w:pPr>
          </w:p>
        </w:tc>
        <w:tc>
          <w:tcPr>
            <w:tcW w:w="1418" w:type="dxa"/>
            <w:vAlign w:val="center"/>
          </w:tcPr>
          <w:p w:rsidR="00BD582B" w:rsidRPr="004A65B6" w:rsidRDefault="00BD582B" w:rsidP="0036507B">
            <w:pPr>
              <w:widowControl w:val="0"/>
              <w:contextualSpacing/>
              <w:jc w:val="center"/>
            </w:pPr>
          </w:p>
        </w:tc>
        <w:tc>
          <w:tcPr>
            <w:tcW w:w="1945" w:type="dxa"/>
            <w:vAlign w:val="center"/>
          </w:tcPr>
          <w:p w:rsidR="00BD582B" w:rsidRPr="00F35F15" w:rsidRDefault="00567B26" w:rsidP="006E78DF">
            <w:pPr>
              <w:jc w:val="center"/>
              <w:rPr>
                <w:highlight w:val="yellow"/>
              </w:rPr>
            </w:pPr>
            <w:r>
              <w:t xml:space="preserve">по </w:t>
            </w:r>
            <w:r w:rsidR="006E78DF">
              <w:t>01</w:t>
            </w:r>
            <w:r w:rsidR="00135D24">
              <w:t>.</w:t>
            </w:r>
            <w:r w:rsidR="006E78DF">
              <w:t>10</w:t>
            </w:r>
            <w:r w:rsidR="00C32FF2">
              <w:t>.202</w:t>
            </w:r>
            <w:r w:rsidR="00135D24">
              <w:t>6</w:t>
            </w:r>
          </w:p>
        </w:tc>
      </w:tr>
    </w:tbl>
    <w:p w:rsidR="00461508" w:rsidRPr="004A65B6" w:rsidRDefault="009420DF" w:rsidP="009420DF">
      <w:pPr>
        <w:tabs>
          <w:tab w:val="left" w:pos="10485"/>
        </w:tabs>
        <w:rPr>
          <w:color w:val="FFFFFF"/>
        </w:rPr>
      </w:pPr>
      <w:r>
        <w:rPr>
          <w:color w:val="FFFFFF"/>
        </w:rPr>
        <w:tab/>
      </w:r>
    </w:p>
    <w:p w:rsidR="00461508" w:rsidRDefault="00461508" w:rsidP="00461508">
      <w:pPr>
        <w:suppressAutoHyphens/>
        <w:jc w:val="right"/>
        <w:rPr>
          <w:b/>
          <w:bCs/>
          <w:lang w:eastAsia="ar-SA"/>
        </w:rPr>
      </w:pPr>
    </w:p>
    <w:p w:rsidR="00461508" w:rsidRPr="004A65B6" w:rsidRDefault="00461508" w:rsidP="00461508">
      <w:pPr>
        <w:suppressAutoHyphens/>
        <w:jc w:val="center"/>
        <w:rPr>
          <w:bCs/>
          <w:lang w:eastAsia="ar-SA"/>
        </w:rPr>
      </w:pPr>
      <w:r>
        <w:rPr>
          <w:b/>
          <w:bCs/>
          <w:lang w:eastAsia="ar-SA"/>
        </w:rPr>
        <w:t xml:space="preserve">                                                                                                                     </w:t>
      </w:r>
      <w:r w:rsidR="00D87ADE">
        <w:rPr>
          <w:b/>
          <w:bCs/>
          <w:lang w:eastAsia="ar-SA"/>
        </w:rPr>
        <w:t xml:space="preserve">     </w:t>
      </w:r>
      <w:r>
        <w:rPr>
          <w:b/>
          <w:bCs/>
          <w:lang w:eastAsia="ar-SA"/>
        </w:rPr>
        <w:t xml:space="preserve">                  </w:t>
      </w:r>
      <w:r w:rsidRPr="004A65B6">
        <w:rPr>
          <w:b/>
          <w:bCs/>
          <w:lang w:eastAsia="ar-SA"/>
        </w:rPr>
        <w:t>«Государственный заказчик»</w:t>
      </w:r>
      <w:r>
        <w:rPr>
          <w:b/>
          <w:bCs/>
          <w:lang w:eastAsia="ar-SA"/>
        </w:rPr>
        <w:t xml:space="preserve"> </w:t>
      </w:r>
      <w:r w:rsidRPr="004A65B6">
        <w:rPr>
          <w:bCs/>
          <w:lang w:eastAsia="ar-SA"/>
        </w:rPr>
        <w:t>_____________</w:t>
      </w:r>
      <w:r>
        <w:rPr>
          <w:bCs/>
          <w:lang w:eastAsia="ar-SA"/>
        </w:rPr>
        <w:t xml:space="preserve"> </w:t>
      </w:r>
      <w:r w:rsidRPr="004A65B6">
        <w:rPr>
          <w:bCs/>
          <w:lang w:eastAsia="ar-SA"/>
        </w:rPr>
        <w:t>/</w:t>
      </w:r>
      <w:r w:rsidR="001A5D5D" w:rsidRPr="001A5D5D">
        <w:rPr>
          <w:bCs/>
          <w:lang w:eastAsia="ar-SA"/>
        </w:rPr>
        <w:t xml:space="preserve"> </w:t>
      </w:r>
      <w:r w:rsidR="00BA5168">
        <w:rPr>
          <w:bCs/>
          <w:lang w:eastAsia="ar-SA"/>
        </w:rPr>
        <w:t>Д.М. Аракчеев</w:t>
      </w:r>
      <w:r w:rsidR="00BA5168" w:rsidRPr="004A65B6">
        <w:rPr>
          <w:bCs/>
          <w:lang w:eastAsia="ar-SA"/>
        </w:rPr>
        <w:t xml:space="preserve"> </w:t>
      </w:r>
      <w:r w:rsidRPr="004A65B6">
        <w:rPr>
          <w:bCs/>
          <w:lang w:eastAsia="ar-SA"/>
        </w:rPr>
        <w:t>/</w:t>
      </w:r>
    </w:p>
    <w:p w:rsidR="00461508" w:rsidRPr="004A65B6" w:rsidRDefault="00461508" w:rsidP="00461508">
      <w:pPr>
        <w:suppressAutoHyphens/>
        <w:rPr>
          <w:bCs/>
          <w:lang w:eastAsia="ar-SA"/>
        </w:rPr>
      </w:pPr>
    </w:p>
    <w:p w:rsidR="00461508" w:rsidRPr="004A65B6" w:rsidRDefault="00461508" w:rsidP="00461508">
      <w:pPr>
        <w:suppressAutoHyphens/>
        <w:rPr>
          <w:bCs/>
          <w:lang w:eastAsia="ar-SA"/>
        </w:rPr>
      </w:pPr>
    </w:p>
    <w:p w:rsidR="00461508" w:rsidRPr="004A65B6" w:rsidRDefault="00461508" w:rsidP="00461508">
      <w:pPr>
        <w:suppressAutoHyphens/>
        <w:rPr>
          <w:bCs/>
          <w:lang w:eastAsia="ar-SA"/>
        </w:rPr>
      </w:pPr>
      <w:r>
        <w:rPr>
          <w:bCs/>
          <w:lang w:eastAsia="ar-SA"/>
        </w:rPr>
        <w:t xml:space="preserve"> </w:t>
      </w:r>
    </w:p>
    <w:p w:rsidR="00461508" w:rsidRDefault="00461508" w:rsidP="00461508">
      <w:pPr>
        <w:suppressAutoHyphens/>
        <w:rPr>
          <w:bCs/>
          <w:lang w:eastAsia="ar-SA"/>
        </w:rPr>
      </w:pPr>
      <w:r>
        <w:rPr>
          <w:b/>
          <w:bCs/>
          <w:lang w:eastAsia="ar-SA"/>
        </w:rPr>
        <w:t xml:space="preserve">                                                                                                                                  </w:t>
      </w:r>
      <w:r w:rsidR="001A5D5D">
        <w:rPr>
          <w:b/>
          <w:bCs/>
          <w:lang w:eastAsia="ar-SA"/>
        </w:rPr>
        <w:t xml:space="preserve">                        </w:t>
      </w:r>
      <w:r>
        <w:rPr>
          <w:b/>
          <w:bCs/>
          <w:lang w:eastAsia="ar-SA"/>
        </w:rPr>
        <w:t xml:space="preserve">       </w:t>
      </w:r>
      <w:r w:rsidRPr="004D7243">
        <w:rPr>
          <w:b/>
          <w:bCs/>
          <w:lang w:eastAsia="ar-SA"/>
        </w:rPr>
        <w:t xml:space="preserve">        </w:t>
      </w:r>
      <w:r>
        <w:rPr>
          <w:b/>
          <w:bCs/>
          <w:lang w:eastAsia="ar-SA"/>
        </w:rPr>
        <w:t xml:space="preserve">  </w:t>
      </w:r>
      <w:r w:rsidRPr="004A65B6">
        <w:rPr>
          <w:b/>
          <w:bCs/>
          <w:lang w:eastAsia="ar-SA"/>
        </w:rPr>
        <w:t>«Поставщик»</w:t>
      </w:r>
      <w:r>
        <w:rPr>
          <w:b/>
          <w:bCs/>
          <w:lang w:eastAsia="ar-SA"/>
        </w:rPr>
        <w:t xml:space="preserve">  </w:t>
      </w:r>
      <w:r w:rsidRPr="004A65B6">
        <w:rPr>
          <w:bCs/>
          <w:lang w:eastAsia="ar-SA"/>
        </w:rPr>
        <w:t>____</w:t>
      </w:r>
      <w:r>
        <w:rPr>
          <w:bCs/>
          <w:lang w:eastAsia="ar-SA"/>
        </w:rPr>
        <w:t>____</w:t>
      </w:r>
      <w:r w:rsidRPr="004A65B6">
        <w:rPr>
          <w:bCs/>
          <w:lang w:eastAsia="ar-SA"/>
        </w:rPr>
        <w:t>___</w:t>
      </w:r>
      <w:r>
        <w:rPr>
          <w:bCs/>
          <w:lang w:eastAsia="ar-SA"/>
        </w:rPr>
        <w:t xml:space="preserve"> </w:t>
      </w:r>
      <w:r w:rsidRPr="004A65B6">
        <w:rPr>
          <w:bCs/>
          <w:lang w:eastAsia="ar-SA"/>
        </w:rPr>
        <w:t xml:space="preserve"> /</w:t>
      </w:r>
      <w:r w:rsidR="001A5D5D" w:rsidRPr="001A5D5D">
        <w:t xml:space="preserve"> </w:t>
      </w:r>
      <w:r w:rsidR="00BD582B">
        <w:rPr>
          <w:bCs/>
          <w:lang w:eastAsia="ar-SA"/>
        </w:rPr>
        <w:t xml:space="preserve">                       </w:t>
      </w:r>
      <w:r w:rsidR="00BD582B" w:rsidRPr="004A65B6">
        <w:rPr>
          <w:bCs/>
          <w:lang w:eastAsia="ar-SA"/>
        </w:rPr>
        <w:t xml:space="preserve"> </w:t>
      </w:r>
      <w:r w:rsidRPr="004A65B6">
        <w:rPr>
          <w:bCs/>
          <w:lang w:eastAsia="ar-SA"/>
        </w:rPr>
        <w:t>/</w:t>
      </w:r>
    </w:p>
    <w:p w:rsidR="00461508" w:rsidRDefault="00461508" w:rsidP="00461508">
      <w:pPr>
        <w:suppressAutoHyphens/>
        <w:rPr>
          <w:bCs/>
          <w:lang w:eastAsia="ar-SA"/>
        </w:rPr>
      </w:pPr>
    </w:p>
    <w:p w:rsidR="00461508" w:rsidRDefault="00461508" w:rsidP="00461508">
      <w:pPr>
        <w:suppressAutoHyphens/>
        <w:rPr>
          <w:bCs/>
          <w:lang w:eastAsia="ar-SA"/>
        </w:rPr>
      </w:pPr>
    </w:p>
    <w:p w:rsidR="009420DF" w:rsidRDefault="009420DF" w:rsidP="00461508">
      <w:pPr>
        <w:suppressAutoHyphens/>
        <w:rPr>
          <w:bCs/>
          <w:lang w:eastAsia="ar-SA"/>
        </w:rPr>
      </w:pPr>
    </w:p>
    <w:p w:rsidR="009420DF" w:rsidRDefault="009420DF" w:rsidP="00461508">
      <w:pPr>
        <w:suppressAutoHyphens/>
        <w:rPr>
          <w:bCs/>
          <w:lang w:eastAsia="ar-SA"/>
        </w:rPr>
      </w:pPr>
    </w:p>
    <w:p w:rsidR="009420DF" w:rsidRDefault="009420DF" w:rsidP="00461508">
      <w:pPr>
        <w:suppressAutoHyphens/>
        <w:rPr>
          <w:bCs/>
          <w:lang w:eastAsia="ar-SA"/>
        </w:rPr>
      </w:pPr>
    </w:p>
    <w:p w:rsidR="009420DF" w:rsidRDefault="009420DF" w:rsidP="00461508">
      <w:pPr>
        <w:suppressAutoHyphens/>
        <w:rPr>
          <w:bCs/>
          <w:lang w:eastAsia="ar-SA"/>
        </w:rPr>
      </w:pPr>
    </w:p>
    <w:sectPr w:rsidR="009420DF" w:rsidSect="00EE2506">
      <w:headerReference w:type="default" r:id="rId9"/>
      <w:headerReference w:type="first" r:id="rId10"/>
      <w:pgSz w:w="16834" w:h="11909" w:orient="landscape"/>
      <w:pgMar w:top="926" w:right="569" w:bottom="569" w:left="1142" w:header="567"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07B" w:rsidRDefault="0036507B" w:rsidP="000431B0">
      <w:r>
        <w:separator/>
      </w:r>
    </w:p>
  </w:endnote>
  <w:endnote w:type="continuationSeparator" w:id="1">
    <w:p w:rsidR="0036507B" w:rsidRDefault="0036507B" w:rsidP="00043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ltica">
    <w:altName w:val="Times New Roman"/>
    <w:charset w:val="00"/>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07B" w:rsidRDefault="0036507B" w:rsidP="000431B0">
      <w:r>
        <w:separator/>
      </w:r>
    </w:p>
  </w:footnote>
  <w:footnote w:type="continuationSeparator" w:id="1">
    <w:p w:rsidR="0036507B" w:rsidRDefault="0036507B" w:rsidP="000431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7B" w:rsidRPr="00E00817" w:rsidRDefault="0036507B" w:rsidP="00870374">
    <w:pPr>
      <w:pStyle w:val="af"/>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7B" w:rsidRDefault="00AA7886">
    <w:pPr>
      <w:pStyle w:val="af"/>
      <w:jc w:val="center"/>
    </w:pPr>
    <w:r>
      <w:rPr>
        <w:noProof/>
      </w:rPr>
      <w:fldChar w:fldCharType="begin"/>
    </w:r>
    <w:r w:rsidR="0036507B">
      <w:rPr>
        <w:noProof/>
      </w:rPr>
      <w:instrText xml:space="preserve"> PAGE   \* MERGEFORMAT </w:instrText>
    </w:r>
    <w:r>
      <w:rPr>
        <w:noProof/>
      </w:rPr>
      <w:fldChar w:fldCharType="separate"/>
    </w:r>
    <w:r w:rsidR="006E78DF">
      <w:rPr>
        <w:noProof/>
      </w:rPr>
      <w:t>12</w:t>
    </w:r>
    <w:r>
      <w:rPr>
        <w:noProof/>
      </w:rPr>
      <w:fldChar w:fldCharType="end"/>
    </w:r>
  </w:p>
  <w:p w:rsidR="0036507B" w:rsidRDefault="0036507B">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7B" w:rsidRDefault="0036507B" w:rsidP="00835269">
    <w:pPr>
      <w:pStyle w:val="af"/>
      <w:jc w:val="center"/>
    </w:pPr>
    <w:r>
      <w:t>45</w:t>
    </w:r>
  </w:p>
  <w:p w:rsidR="0036507B" w:rsidRDefault="0036507B" w:rsidP="00835269">
    <w:pPr>
      <w:pStyle w:val="af"/>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
    <w:nsid w:val="09134182"/>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2B3411"/>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B3120A"/>
    <w:multiLevelType w:val="multilevel"/>
    <w:tmpl w:val="836EBA2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144DCC"/>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30446B"/>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7">
    <w:nsid w:val="13607F26"/>
    <w:multiLevelType w:val="hybridMultilevel"/>
    <w:tmpl w:val="C080A502"/>
    <w:lvl w:ilvl="0" w:tplc="0419000F">
      <w:start w:val="1"/>
      <w:numFmt w:val="decimal"/>
      <w:lvlText w:val="%1."/>
      <w:lvlJc w:val="left"/>
      <w:pPr>
        <w:ind w:left="360"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701CB5"/>
    <w:multiLevelType w:val="multilevel"/>
    <w:tmpl w:val="E4F2BFE6"/>
    <w:lvl w:ilvl="0">
      <w:start w:val="8"/>
      <w:numFmt w:val="decimal"/>
      <w:lvlText w:val="%1."/>
      <w:lvlJc w:val="left"/>
      <w:pPr>
        <w:ind w:left="360" w:hanging="360"/>
      </w:pPr>
      <w:rPr>
        <w:rFonts w:hint="default"/>
      </w:rPr>
    </w:lvl>
    <w:lvl w:ilvl="1">
      <w:start w:val="1"/>
      <w:numFmt w:val="decimal"/>
      <w:lvlText w:val="%1.%2."/>
      <w:lvlJc w:val="left"/>
      <w:pPr>
        <w:ind w:left="5039"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8EF4B88"/>
    <w:multiLevelType w:val="hybridMultilevel"/>
    <w:tmpl w:val="C92AD972"/>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11">
    <w:nsid w:val="19982163"/>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3F5C3F"/>
    <w:multiLevelType w:val="hybridMultilevel"/>
    <w:tmpl w:val="42C4E0AA"/>
    <w:lvl w:ilvl="0" w:tplc="3EF25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14">
    <w:nsid w:val="27B91481"/>
    <w:multiLevelType w:val="multilevel"/>
    <w:tmpl w:val="E7507FE2"/>
    <w:lvl w:ilvl="0">
      <w:start w:val="1"/>
      <w:numFmt w:val="decimal"/>
      <w:lvlText w:val="%1."/>
      <w:lvlJc w:val="left"/>
      <w:pPr>
        <w:ind w:left="1440" w:hanging="360"/>
      </w:pPr>
      <w:rPr>
        <w:rFonts w:hint="default"/>
        <w:b/>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5">
    <w:nsid w:val="2B5C1327"/>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57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4427AD"/>
    <w:multiLevelType w:val="hybridMultilevel"/>
    <w:tmpl w:val="EE560BC0"/>
    <w:lvl w:ilvl="0" w:tplc="8B8AA074">
      <w:start w:val="1"/>
      <w:numFmt w:val="decimal"/>
      <w:lvlText w:val="%1."/>
      <w:lvlJc w:val="left"/>
      <w:pPr>
        <w:ind w:left="2509" w:hanging="360"/>
      </w:pPr>
      <w:rPr>
        <w:rFonts w:hint="default"/>
        <w:b/>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20">
    <w:nsid w:val="317047D0"/>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3CC5B07"/>
    <w:multiLevelType w:val="hybridMultilevel"/>
    <w:tmpl w:val="0AFEFA4C"/>
    <w:lvl w:ilvl="0" w:tplc="FB20A394">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5B34016"/>
    <w:multiLevelType w:val="hybridMultilevel"/>
    <w:tmpl w:val="E99498AC"/>
    <w:lvl w:ilvl="0" w:tplc="CF465DA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3">
    <w:nsid w:val="35E26853"/>
    <w:multiLevelType w:val="hybridMultilevel"/>
    <w:tmpl w:val="5BB46A4A"/>
    <w:lvl w:ilvl="0" w:tplc="FA3A32CA">
      <w:start w:val="1"/>
      <w:numFmt w:val="decimal"/>
      <w:lvlText w:val="%1."/>
      <w:lvlJc w:val="left"/>
      <w:pPr>
        <w:ind w:left="92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E85B53"/>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DB7AF8"/>
    <w:multiLevelType w:val="hybridMultilevel"/>
    <w:tmpl w:val="A022A168"/>
    <w:lvl w:ilvl="0" w:tplc="2F20283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056655"/>
    <w:multiLevelType w:val="multilevel"/>
    <w:tmpl w:val="6D46AB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630D4E"/>
    <w:multiLevelType w:val="hybridMultilevel"/>
    <w:tmpl w:val="CF94E7E8"/>
    <w:lvl w:ilvl="0" w:tplc="0840EF4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9">
    <w:nsid w:val="4B3B6BE1"/>
    <w:multiLevelType w:val="multilevel"/>
    <w:tmpl w:val="6848F1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D904A24"/>
    <w:multiLevelType w:val="hybridMultilevel"/>
    <w:tmpl w:val="2AB2386C"/>
    <w:lvl w:ilvl="0" w:tplc="588EC52E">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0A4459"/>
    <w:multiLevelType w:val="hybridMultilevel"/>
    <w:tmpl w:val="927E692C"/>
    <w:lvl w:ilvl="0" w:tplc="B08EAA16">
      <w:start w:val="1"/>
      <w:numFmt w:val="decimal"/>
      <w:lvlText w:val="%1."/>
      <w:lvlJc w:val="left"/>
      <w:pPr>
        <w:ind w:left="854" w:hanging="645"/>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32">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33">
    <w:nsid w:val="5B5C327C"/>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F017001"/>
    <w:multiLevelType w:val="multilevel"/>
    <w:tmpl w:val="6E66AFE4"/>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33A6A81"/>
    <w:multiLevelType w:val="multilevel"/>
    <w:tmpl w:val="A12469F0"/>
    <w:lvl w:ilvl="0">
      <w:start w:val="6"/>
      <w:numFmt w:val="decimal"/>
      <w:lvlText w:val="%1."/>
      <w:lvlJc w:val="left"/>
      <w:pPr>
        <w:ind w:left="4188"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36">
    <w:nsid w:val="650967AD"/>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9D0217C"/>
    <w:multiLevelType w:val="hybridMultilevel"/>
    <w:tmpl w:val="F5044B9E"/>
    <w:lvl w:ilvl="0" w:tplc="2F400BEC">
      <w:start w:val="4"/>
      <w:numFmt w:val="decimal"/>
      <w:lvlText w:val="3.%1."/>
      <w:lvlJc w:val="left"/>
      <w:pPr>
        <w:ind w:left="3196"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6F1BD9"/>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41">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1"/>
  </w:num>
  <w:num w:numId="3">
    <w:abstractNumId w:val="40"/>
  </w:num>
  <w:num w:numId="4">
    <w:abstractNumId w:val="14"/>
  </w:num>
  <w:num w:numId="5">
    <w:abstractNumId w:val="35"/>
  </w:num>
  <w:num w:numId="6">
    <w:abstractNumId w:val="13"/>
  </w:num>
  <w:num w:numId="7">
    <w:abstractNumId w:val="32"/>
  </w:num>
  <w:num w:numId="8">
    <w:abstractNumId w:val="24"/>
  </w:num>
  <w:num w:numId="9">
    <w:abstractNumId w:val="29"/>
  </w:num>
  <w:num w:numId="10">
    <w:abstractNumId w:val="6"/>
  </w:num>
  <w:num w:numId="11">
    <w:abstractNumId w:val="22"/>
  </w:num>
  <w:num w:numId="12">
    <w:abstractNumId w:val="28"/>
  </w:num>
  <w:num w:numId="13">
    <w:abstractNumId w:val="31"/>
  </w:num>
  <w:num w:numId="14">
    <w:abstractNumId w:val="19"/>
  </w:num>
  <w:num w:numId="15">
    <w:abstractNumId w:val="2"/>
  </w:num>
  <w:num w:numId="16">
    <w:abstractNumId w:val="0"/>
  </w:num>
  <w:num w:numId="17">
    <w:abstractNumId w:val="15"/>
  </w:num>
  <w:num w:numId="18">
    <w:abstractNumId w:val="4"/>
  </w:num>
  <w:num w:numId="19">
    <w:abstractNumId w:val="18"/>
  </w:num>
  <w:num w:numId="20">
    <w:abstractNumId w:val="30"/>
  </w:num>
  <w:num w:numId="21">
    <w:abstractNumId w:val="5"/>
  </w:num>
  <w:num w:numId="22">
    <w:abstractNumId w:val="26"/>
  </w:num>
  <w:num w:numId="23">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12"/>
  </w:num>
  <w:num w:numId="31">
    <w:abstractNumId w:val="36"/>
  </w:num>
  <w:num w:numId="32">
    <w:abstractNumId w:val="39"/>
  </w:num>
  <w:num w:numId="33">
    <w:abstractNumId w:val="38"/>
  </w:num>
  <w:num w:numId="34">
    <w:abstractNumId w:val="11"/>
  </w:num>
  <w:num w:numId="35">
    <w:abstractNumId w:val="21"/>
  </w:num>
  <w:num w:numId="36">
    <w:abstractNumId w:val="25"/>
  </w:num>
  <w:num w:numId="37">
    <w:abstractNumId w:val="20"/>
  </w:num>
  <w:num w:numId="38">
    <w:abstractNumId w:val="1"/>
  </w:num>
  <w:num w:numId="39">
    <w:abstractNumId w:val="33"/>
  </w:num>
  <w:num w:numId="40">
    <w:abstractNumId w:val="23"/>
  </w:num>
  <w:num w:numId="41">
    <w:abstractNumId w:val="7"/>
  </w:num>
  <w:num w:numId="42">
    <w:abstractNumId w:val="9"/>
  </w:num>
  <w:num w:numId="43">
    <w:abstractNumId w:val="3"/>
  </w:num>
  <w:num w:numId="44">
    <w:abstractNumId w:val="2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4396A"/>
    <w:rsid w:val="00000328"/>
    <w:rsid w:val="00001013"/>
    <w:rsid w:val="000027CD"/>
    <w:rsid w:val="000037C2"/>
    <w:rsid w:val="00005613"/>
    <w:rsid w:val="000059EA"/>
    <w:rsid w:val="00005AFB"/>
    <w:rsid w:val="00005F11"/>
    <w:rsid w:val="00006097"/>
    <w:rsid w:val="00006104"/>
    <w:rsid w:val="00006352"/>
    <w:rsid w:val="00006C82"/>
    <w:rsid w:val="00007788"/>
    <w:rsid w:val="00007C03"/>
    <w:rsid w:val="00007D44"/>
    <w:rsid w:val="000103DD"/>
    <w:rsid w:val="000109E4"/>
    <w:rsid w:val="00010BEF"/>
    <w:rsid w:val="0001102D"/>
    <w:rsid w:val="00012CD1"/>
    <w:rsid w:val="00012F28"/>
    <w:rsid w:val="00013028"/>
    <w:rsid w:val="000137DE"/>
    <w:rsid w:val="00013A4E"/>
    <w:rsid w:val="000151A4"/>
    <w:rsid w:val="00016FE6"/>
    <w:rsid w:val="000172B3"/>
    <w:rsid w:val="00017616"/>
    <w:rsid w:val="00017774"/>
    <w:rsid w:val="00017E7B"/>
    <w:rsid w:val="00020153"/>
    <w:rsid w:val="00020643"/>
    <w:rsid w:val="00020C85"/>
    <w:rsid w:val="00020E69"/>
    <w:rsid w:val="000210D9"/>
    <w:rsid w:val="000211F3"/>
    <w:rsid w:val="00021256"/>
    <w:rsid w:val="00022237"/>
    <w:rsid w:val="000230F2"/>
    <w:rsid w:val="00023CC3"/>
    <w:rsid w:val="00023CF3"/>
    <w:rsid w:val="00023E43"/>
    <w:rsid w:val="000244AE"/>
    <w:rsid w:val="00025B72"/>
    <w:rsid w:val="00026B53"/>
    <w:rsid w:val="00026B9B"/>
    <w:rsid w:val="000302CB"/>
    <w:rsid w:val="000316C8"/>
    <w:rsid w:val="000322B6"/>
    <w:rsid w:val="00032F49"/>
    <w:rsid w:val="00033C0D"/>
    <w:rsid w:val="00033DD7"/>
    <w:rsid w:val="00034B8A"/>
    <w:rsid w:val="00035115"/>
    <w:rsid w:val="000358CA"/>
    <w:rsid w:val="0003676E"/>
    <w:rsid w:val="00036E10"/>
    <w:rsid w:val="00037480"/>
    <w:rsid w:val="000379D6"/>
    <w:rsid w:val="00037EF8"/>
    <w:rsid w:val="000405CD"/>
    <w:rsid w:val="00040959"/>
    <w:rsid w:val="00040EF7"/>
    <w:rsid w:val="00042778"/>
    <w:rsid w:val="00042F25"/>
    <w:rsid w:val="0004307A"/>
    <w:rsid w:val="000431B0"/>
    <w:rsid w:val="00043402"/>
    <w:rsid w:val="000468C0"/>
    <w:rsid w:val="00046BE5"/>
    <w:rsid w:val="000476A2"/>
    <w:rsid w:val="0005018B"/>
    <w:rsid w:val="00050AE1"/>
    <w:rsid w:val="00050BEF"/>
    <w:rsid w:val="00051065"/>
    <w:rsid w:val="00051764"/>
    <w:rsid w:val="00051A6A"/>
    <w:rsid w:val="00051AF3"/>
    <w:rsid w:val="000520FF"/>
    <w:rsid w:val="00053352"/>
    <w:rsid w:val="000534AF"/>
    <w:rsid w:val="000541E2"/>
    <w:rsid w:val="00056291"/>
    <w:rsid w:val="0005638B"/>
    <w:rsid w:val="0005692B"/>
    <w:rsid w:val="0005777A"/>
    <w:rsid w:val="0005777B"/>
    <w:rsid w:val="0006143D"/>
    <w:rsid w:val="000614B1"/>
    <w:rsid w:val="00061B4E"/>
    <w:rsid w:val="00061D28"/>
    <w:rsid w:val="00061E25"/>
    <w:rsid w:val="00062193"/>
    <w:rsid w:val="00062262"/>
    <w:rsid w:val="0006294A"/>
    <w:rsid w:val="00062B46"/>
    <w:rsid w:val="00064AE8"/>
    <w:rsid w:val="0006568E"/>
    <w:rsid w:val="000656F8"/>
    <w:rsid w:val="000656FE"/>
    <w:rsid w:val="0006574D"/>
    <w:rsid w:val="0006587F"/>
    <w:rsid w:val="00066345"/>
    <w:rsid w:val="000666C4"/>
    <w:rsid w:val="000667E3"/>
    <w:rsid w:val="00066D93"/>
    <w:rsid w:val="00066F53"/>
    <w:rsid w:val="0006709F"/>
    <w:rsid w:val="000671C0"/>
    <w:rsid w:val="000673F1"/>
    <w:rsid w:val="00067602"/>
    <w:rsid w:val="00067AE9"/>
    <w:rsid w:val="00067DA7"/>
    <w:rsid w:val="00067DAC"/>
    <w:rsid w:val="00067E6E"/>
    <w:rsid w:val="0007034A"/>
    <w:rsid w:val="00071657"/>
    <w:rsid w:val="00071804"/>
    <w:rsid w:val="00073AB6"/>
    <w:rsid w:val="00073D5D"/>
    <w:rsid w:val="00073FD2"/>
    <w:rsid w:val="0007623B"/>
    <w:rsid w:val="0007668B"/>
    <w:rsid w:val="00076DBE"/>
    <w:rsid w:val="000772B2"/>
    <w:rsid w:val="000779BF"/>
    <w:rsid w:val="00080556"/>
    <w:rsid w:val="00080D8C"/>
    <w:rsid w:val="000825FC"/>
    <w:rsid w:val="00083239"/>
    <w:rsid w:val="000839C0"/>
    <w:rsid w:val="00083B9E"/>
    <w:rsid w:val="00083F39"/>
    <w:rsid w:val="00084F3D"/>
    <w:rsid w:val="00085404"/>
    <w:rsid w:val="00085E9B"/>
    <w:rsid w:val="0008613F"/>
    <w:rsid w:val="00086C8B"/>
    <w:rsid w:val="00086C8E"/>
    <w:rsid w:val="00086EFE"/>
    <w:rsid w:val="0008712C"/>
    <w:rsid w:val="00087E55"/>
    <w:rsid w:val="0009005E"/>
    <w:rsid w:val="0009066D"/>
    <w:rsid w:val="00090940"/>
    <w:rsid w:val="00090B02"/>
    <w:rsid w:val="00090C2A"/>
    <w:rsid w:val="00090ECC"/>
    <w:rsid w:val="000916E3"/>
    <w:rsid w:val="00091847"/>
    <w:rsid w:val="000918E5"/>
    <w:rsid w:val="00093960"/>
    <w:rsid w:val="00093AB1"/>
    <w:rsid w:val="00094E51"/>
    <w:rsid w:val="000954C3"/>
    <w:rsid w:val="00095926"/>
    <w:rsid w:val="00095A43"/>
    <w:rsid w:val="00095E81"/>
    <w:rsid w:val="00096525"/>
    <w:rsid w:val="0009668D"/>
    <w:rsid w:val="00096E97"/>
    <w:rsid w:val="000976DA"/>
    <w:rsid w:val="00097717"/>
    <w:rsid w:val="000A02D4"/>
    <w:rsid w:val="000A0836"/>
    <w:rsid w:val="000A0B97"/>
    <w:rsid w:val="000A1AA8"/>
    <w:rsid w:val="000A23AC"/>
    <w:rsid w:val="000A2FE0"/>
    <w:rsid w:val="000A3168"/>
    <w:rsid w:val="000A331E"/>
    <w:rsid w:val="000A4992"/>
    <w:rsid w:val="000A4AC0"/>
    <w:rsid w:val="000A4CC0"/>
    <w:rsid w:val="000A522E"/>
    <w:rsid w:val="000A5659"/>
    <w:rsid w:val="000A5DCB"/>
    <w:rsid w:val="000A6ADE"/>
    <w:rsid w:val="000A6C84"/>
    <w:rsid w:val="000A708B"/>
    <w:rsid w:val="000A710A"/>
    <w:rsid w:val="000A7135"/>
    <w:rsid w:val="000A77A8"/>
    <w:rsid w:val="000B003C"/>
    <w:rsid w:val="000B03A6"/>
    <w:rsid w:val="000B1477"/>
    <w:rsid w:val="000B1D9A"/>
    <w:rsid w:val="000B2421"/>
    <w:rsid w:val="000B2470"/>
    <w:rsid w:val="000B2CB7"/>
    <w:rsid w:val="000B2E1D"/>
    <w:rsid w:val="000B2E9C"/>
    <w:rsid w:val="000B340F"/>
    <w:rsid w:val="000B3823"/>
    <w:rsid w:val="000B3DB1"/>
    <w:rsid w:val="000B49D9"/>
    <w:rsid w:val="000B58AC"/>
    <w:rsid w:val="000B5CBB"/>
    <w:rsid w:val="000B6834"/>
    <w:rsid w:val="000C0660"/>
    <w:rsid w:val="000C1C75"/>
    <w:rsid w:val="000C1D01"/>
    <w:rsid w:val="000C1D4D"/>
    <w:rsid w:val="000C2143"/>
    <w:rsid w:val="000C24ED"/>
    <w:rsid w:val="000C31F6"/>
    <w:rsid w:val="000C3595"/>
    <w:rsid w:val="000C4098"/>
    <w:rsid w:val="000C4C97"/>
    <w:rsid w:val="000C5B49"/>
    <w:rsid w:val="000C6973"/>
    <w:rsid w:val="000C6A6C"/>
    <w:rsid w:val="000C6D7B"/>
    <w:rsid w:val="000C7227"/>
    <w:rsid w:val="000D00AD"/>
    <w:rsid w:val="000D0461"/>
    <w:rsid w:val="000D1CAE"/>
    <w:rsid w:val="000D1D1A"/>
    <w:rsid w:val="000D2BBC"/>
    <w:rsid w:val="000D2FDC"/>
    <w:rsid w:val="000D33CD"/>
    <w:rsid w:val="000D38D7"/>
    <w:rsid w:val="000D3CE9"/>
    <w:rsid w:val="000D41D3"/>
    <w:rsid w:val="000D51EF"/>
    <w:rsid w:val="000D57F9"/>
    <w:rsid w:val="000D5C41"/>
    <w:rsid w:val="000D5F06"/>
    <w:rsid w:val="000E00DE"/>
    <w:rsid w:val="000E06B2"/>
    <w:rsid w:val="000E195D"/>
    <w:rsid w:val="000E2080"/>
    <w:rsid w:val="000E2E75"/>
    <w:rsid w:val="000E2FDB"/>
    <w:rsid w:val="000E35CD"/>
    <w:rsid w:val="000E4501"/>
    <w:rsid w:val="000E4C64"/>
    <w:rsid w:val="000E5E77"/>
    <w:rsid w:val="000E6688"/>
    <w:rsid w:val="000E6909"/>
    <w:rsid w:val="000E6C30"/>
    <w:rsid w:val="000E7037"/>
    <w:rsid w:val="000E772C"/>
    <w:rsid w:val="000E7A91"/>
    <w:rsid w:val="000E7D36"/>
    <w:rsid w:val="000F0111"/>
    <w:rsid w:val="000F0353"/>
    <w:rsid w:val="000F04A4"/>
    <w:rsid w:val="000F0D53"/>
    <w:rsid w:val="000F0D83"/>
    <w:rsid w:val="000F1CE8"/>
    <w:rsid w:val="000F2295"/>
    <w:rsid w:val="000F233C"/>
    <w:rsid w:val="000F289D"/>
    <w:rsid w:val="000F2AC0"/>
    <w:rsid w:val="000F3C87"/>
    <w:rsid w:val="000F49EB"/>
    <w:rsid w:val="000F4A97"/>
    <w:rsid w:val="000F55A2"/>
    <w:rsid w:val="000F69EA"/>
    <w:rsid w:val="000F7219"/>
    <w:rsid w:val="000F7439"/>
    <w:rsid w:val="0010054F"/>
    <w:rsid w:val="00100876"/>
    <w:rsid w:val="00101002"/>
    <w:rsid w:val="00101D0B"/>
    <w:rsid w:val="0010202C"/>
    <w:rsid w:val="00102075"/>
    <w:rsid w:val="00102FEF"/>
    <w:rsid w:val="0010377D"/>
    <w:rsid w:val="00104101"/>
    <w:rsid w:val="001043F5"/>
    <w:rsid w:val="00105EC5"/>
    <w:rsid w:val="00106850"/>
    <w:rsid w:val="0010752B"/>
    <w:rsid w:val="00107B84"/>
    <w:rsid w:val="00107EB6"/>
    <w:rsid w:val="001104C4"/>
    <w:rsid w:val="001104DC"/>
    <w:rsid w:val="00110955"/>
    <w:rsid w:val="00111362"/>
    <w:rsid w:val="0011138D"/>
    <w:rsid w:val="00111908"/>
    <w:rsid w:val="0011252D"/>
    <w:rsid w:val="00113132"/>
    <w:rsid w:val="00114448"/>
    <w:rsid w:val="00114476"/>
    <w:rsid w:val="00114F0F"/>
    <w:rsid w:val="00115169"/>
    <w:rsid w:val="0011637F"/>
    <w:rsid w:val="00116E1D"/>
    <w:rsid w:val="001176AC"/>
    <w:rsid w:val="001177DE"/>
    <w:rsid w:val="00117BB3"/>
    <w:rsid w:val="001204E8"/>
    <w:rsid w:val="0012178F"/>
    <w:rsid w:val="00121927"/>
    <w:rsid w:val="001228B5"/>
    <w:rsid w:val="00122BAA"/>
    <w:rsid w:val="001231D4"/>
    <w:rsid w:val="001234DD"/>
    <w:rsid w:val="0012454D"/>
    <w:rsid w:val="0012499B"/>
    <w:rsid w:val="00124CA2"/>
    <w:rsid w:val="00125019"/>
    <w:rsid w:val="0012580F"/>
    <w:rsid w:val="001259F3"/>
    <w:rsid w:val="00125BB3"/>
    <w:rsid w:val="0012626A"/>
    <w:rsid w:val="0012754A"/>
    <w:rsid w:val="001275BC"/>
    <w:rsid w:val="0012777C"/>
    <w:rsid w:val="001277CF"/>
    <w:rsid w:val="001303C7"/>
    <w:rsid w:val="001318B6"/>
    <w:rsid w:val="00132DA3"/>
    <w:rsid w:val="0013354A"/>
    <w:rsid w:val="001339A6"/>
    <w:rsid w:val="00133BFB"/>
    <w:rsid w:val="00134189"/>
    <w:rsid w:val="001343C6"/>
    <w:rsid w:val="001346A2"/>
    <w:rsid w:val="00134954"/>
    <w:rsid w:val="001350CF"/>
    <w:rsid w:val="001358AA"/>
    <w:rsid w:val="00135B69"/>
    <w:rsid w:val="00135D24"/>
    <w:rsid w:val="00135D35"/>
    <w:rsid w:val="0013611B"/>
    <w:rsid w:val="001361E1"/>
    <w:rsid w:val="00136B29"/>
    <w:rsid w:val="001375F6"/>
    <w:rsid w:val="001376DC"/>
    <w:rsid w:val="00140098"/>
    <w:rsid w:val="001402DA"/>
    <w:rsid w:val="0014101A"/>
    <w:rsid w:val="001418EE"/>
    <w:rsid w:val="001424CD"/>
    <w:rsid w:val="0014334F"/>
    <w:rsid w:val="0014373A"/>
    <w:rsid w:val="00143CD0"/>
    <w:rsid w:val="00143FCD"/>
    <w:rsid w:val="00144062"/>
    <w:rsid w:val="001441C4"/>
    <w:rsid w:val="00144B00"/>
    <w:rsid w:val="00144DA6"/>
    <w:rsid w:val="00145161"/>
    <w:rsid w:val="0014620A"/>
    <w:rsid w:val="001473AD"/>
    <w:rsid w:val="00147522"/>
    <w:rsid w:val="00147F69"/>
    <w:rsid w:val="00150836"/>
    <w:rsid w:val="0015087C"/>
    <w:rsid w:val="0015094F"/>
    <w:rsid w:val="00151176"/>
    <w:rsid w:val="00151BC0"/>
    <w:rsid w:val="00151E38"/>
    <w:rsid w:val="00152A16"/>
    <w:rsid w:val="00153AC5"/>
    <w:rsid w:val="00154103"/>
    <w:rsid w:val="001541A0"/>
    <w:rsid w:val="00155330"/>
    <w:rsid w:val="00156453"/>
    <w:rsid w:val="00157166"/>
    <w:rsid w:val="0015742F"/>
    <w:rsid w:val="0015771D"/>
    <w:rsid w:val="0015783E"/>
    <w:rsid w:val="00157CB5"/>
    <w:rsid w:val="00157D53"/>
    <w:rsid w:val="00157FD3"/>
    <w:rsid w:val="00160F14"/>
    <w:rsid w:val="001615C8"/>
    <w:rsid w:val="00161B04"/>
    <w:rsid w:val="00162318"/>
    <w:rsid w:val="00162345"/>
    <w:rsid w:val="00163956"/>
    <w:rsid w:val="001641DA"/>
    <w:rsid w:val="00164B5D"/>
    <w:rsid w:val="00164B85"/>
    <w:rsid w:val="00164E6E"/>
    <w:rsid w:val="00165B61"/>
    <w:rsid w:val="00165D5C"/>
    <w:rsid w:val="00166A9F"/>
    <w:rsid w:val="00167A37"/>
    <w:rsid w:val="00167E94"/>
    <w:rsid w:val="00170248"/>
    <w:rsid w:val="001706A4"/>
    <w:rsid w:val="00170F89"/>
    <w:rsid w:val="001714F9"/>
    <w:rsid w:val="00172B6F"/>
    <w:rsid w:val="001731FF"/>
    <w:rsid w:val="0017402A"/>
    <w:rsid w:val="0017467A"/>
    <w:rsid w:val="001751B5"/>
    <w:rsid w:val="00175E00"/>
    <w:rsid w:val="00176627"/>
    <w:rsid w:val="0017676E"/>
    <w:rsid w:val="00176FD4"/>
    <w:rsid w:val="001776E9"/>
    <w:rsid w:val="001808CF"/>
    <w:rsid w:val="00180A1A"/>
    <w:rsid w:val="00181881"/>
    <w:rsid w:val="001819CD"/>
    <w:rsid w:val="00181C7B"/>
    <w:rsid w:val="001827FF"/>
    <w:rsid w:val="0018319A"/>
    <w:rsid w:val="00184AB6"/>
    <w:rsid w:val="00184BA3"/>
    <w:rsid w:val="00184EA6"/>
    <w:rsid w:val="001853BA"/>
    <w:rsid w:val="00185C15"/>
    <w:rsid w:val="001865A3"/>
    <w:rsid w:val="00187264"/>
    <w:rsid w:val="00187804"/>
    <w:rsid w:val="00187C08"/>
    <w:rsid w:val="00187C18"/>
    <w:rsid w:val="00190022"/>
    <w:rsid w:val="00191346"/>
    <w:rsid w:val="0019217B"/>
    <w:rsid w:val="00192FFC"/>
    <w:rsid w:val="00194067"/>
    <w:rsid w:val="0019473B"/>
    <w:rsid w:val="001948C9"/>
    <w:rsid w:val="001949EB"/>
    <w:rsid w:val="00194EA9"/>
    <w:rsid w:val="00195102"/>
    <w:rsid w:val="0019663B"/>
    <w:rsid w:val="001971F9"/>
    <w:rsid w:val="001A0555"/>
    <w:rsid w:val="001A1C2A"/>
    <w:rsid w:val="001A231C"/>
    <w:rsid w:val="001A2798"/>
    <w:rsid w:val="001A2813"/>
    <w:rsid w:val="001A30B8"/>
    <w:rsid w:val="001A33BE"/>
    <w:rsid w:val="001A47C8"/>
    <w:rsid w:val="001A50E7"/>
    <w:rsid w:val="001A55D3"/>
    <w:rsid w:val="001A5CD0"/>
    <w:rsid w:val="001A5D5D"/>
    <w:rsid w:val="001A5EBC"/>
    <w:rsid w:val="001A5FC4"/>
    <w:rsid w:val="001A64CA"/>
    <w:rsid w:val="001A69D2"/>
    <w:rsid w:val="001A6D1C"/>
    <w:rsid w:val="001A757B"/>
    <w:rsid w:val="001A76BC"/>
    <w:rsid w:val="001A7778"/>
    <w:rsid w:val="001B042F"/>
    <w:rsid w:val="001B0F7F"/>
    <w:rsid w:val="001B197F"/>
    <w:rsid w:val="001B1E01"/>
    <w:rsid w:val="001B2A5B"/>
    <w:rsid w:val="001B368D"/>
    <w:rsid w:val="001B3A8B"/>
    <w:rsid w:val="001B3F5C"/>
    <w:rsid w:val="001B4A9E"/>
    <w:rsid w:val="001B524A"/>
    <w:rsid w:val="001B544F"/>
    <w:rsid w:val="001B589B"/>
    <w:rsid w:val="001B62CF"/>
    <w:rsid w:val="001B67BD"/>
    <w:rsid w:val="001B6DC7"/>
    <w:rsid w:val="001B6E08"/>
    <w:rsid w:val="001B71C9"/>
    <w:rsid w:val="001B7267"/>
    <w:rsid w:val="001B7595"/>
    <w:rsid w:val="001B7A79"/>
    <w:rsid w:val="001B7F93"/>
    <w:rsid w:val="001C0225"/>
    <w:rsid w:val="001C119A"/>
    <w:rsid w:val="001C11E7"/>
    <w:rsid w:val="001C131E"/>
    <w:rsid w:val="001C1BDB"/>
    <w:rsid w:val="001C26C3"/>
    <w:rsid w:val="001C43BB"/>
    <w:rsid w:val="001C4667"/>
    <w:rsid w:val="001C4ED8"/>
    <w:rsid w:val="001C55A7"/>
    <w:rsid w:val="001C56DB"/>
    <w:rsid w:val="001C5BD0"/>
    <w:rsid w:val="001C691F"/>
    <w:rsid w:val="001C6D05"/>
    <w:rsid w:val="001C7DBD"/>
    <w:rsid w:val="001C7F4D"/>
    <w:rsid w:val="001D0146"/>
    <w:rsid w:val="001D0A48"/>
    <w:rsid w:val="001D0DC8"/>
    <w:rsid w:val="001D10B8"/>
    <w:rsid w:val="001D153B"/>
    <w:rsid w:val="001D1F7B"/>
    <w:rsid w:val="001D40B5"/>
    <w:rsid w:val="001D5DA2"/>
    <w:rsid w:val="001D62F6"/>
    <w:rsid w:val="001D65E0"/>
    <w:rsid w:val="001D6D23"/>
    <w:rsid w:val="001D70C9"/>
    <w:rsid w:val="001D7420"/>
    <w:rsid w:val="001D7761"/>
    <w:rsid w:val="001E0139"/>
    <w:rsid w:val="001E035C"/>
    <w:rsid w:val="001E0518"/>
    <w:rsid w:val="001E15A4"/>
    <w:rsid w:val="001E1953"/>
    <w:rsid w:val="001E1C3A"/>
    <w:rsid w:val="001E1D92"/>
    <w:rsid w:val="001E1FB8"/>
    <w:rsid w:val="001E297F"/>
    <w:rsid w:val="001E2DD8"/>
    <w:rsid w:val="001E335D"/>
    <w:rsid w:val="001E3FB6"/>
    <w:rsid w:val="001E4B4C"/>
    <w:rsid w:val="001E52CD"/>
    <w:rsid w:val="001E58BD"/>
    <w:rsid w:val="001E6939"/>
    <w:rsid w:val="001E7E76"/>
    <w:rsid w:val="001F17BC"/>
    <w:rsid w:val="001F3129"/>
    <w:rsid w:val="001F330F"/>
    <w:rsid w:val="001F3965"/>
    <w:rsid w:val="001F4CF1"/>
    <w:rsid w:val="001F4EA8"/>
    <w:rsid w:val="001F5F7C"/>
    <w:rsid w:val="001F62AB"/>
    <w:rsid w:val="001F66EF"/>
    <w:rsid w:val="001F6B12"/>
    <w:rsid w:val="001F79F0"/>
    <w:rsid w:val="00202214"/>
    <w:rsid w:val="00202EC1"/>
    <w:rsid w:val="0020320B"/>
    <w:rsid w:val="00203560"/>
    <w:rsid w:val="00203C01"/>
    <w:rsid w:val="002041C6"/>
    <w:rsid w:val="00204E3B"/>
    <w:rsid w:val="002050AB"/>
    <w:rsid w:val="00205628"/>
    <w:rsid w:val="00206124"/>
    <w:rsid w:val="00206CA5"/>
    <w:rsid w:val="00207057"/>
    <w:rsid w:val="0020799A"/>
    <w:rsid w:val="00207AE0"/>
    <w:rsid w:val="002101C7"/>
    <w:rsid w:val="00210C23"/>
    <w:rsid w:val="002114B6"/>
    <w:rsid w:val="00211799"/>
    <w:rsid w:val="00211BAE"/>
    <w:rsid w:val="00212915"/>
    <w:rsid w:val="0021312F"/>
    <w:rsid w:val="00213660"/>
    <w:rsid w:val="00214601"/>
    <w:rsid w:val="00214B0C"/>
    <w:rsid w:val="00214F40"/>
    <w:rsid w:val="002153D3"/>
    <w:rsid w:val="00215736"/>
    <w:rsid w:val="00216219"/>
    <w:rsid w:val="0021647A"/>
    <w:rsid w:val="00216550"/>
    <w:rsid w:val="0021721D"/>
    <w:rsid w:val="002179A6"/>
    <w:rsid w:val="00220C2A"/>
    <w:rsid w:val="00220DA9"/>
    <w:rsid w:val="002211A5"/>
    <w:rsid w:val="002211F1"/>
    <w:rsid w:val="002212B5"/>
    <w:rsid w:val="00221BA3"/>
    <w:rsid w:val="002222CB"/>
    <w:rsid w:val="00222E48"/>
    <w:rsid w:val="002231C0"/>
    <w:rsid w:val="00223C2A"/>
    <w:rsid w:val="00224115"/>
    <w:rsid w:val="00224721"/>
    <w:rsid w:val="002255E9"/>
    <w:rsid w:val="00225845"/>
    <w:rsid w:val="00225D34"/>
    <w:rsid w:val="0022637C"/>
    <w:rsid w:val="0022656E"/>
    <w:rsid w:val="00226ECE"/>
    <w:rsid w:val="00226F69"/>
    <w:rsid w:val="00227A5D"/>
    <w:rsid w:val="00230825"/>
    <w:rsid w:val="00230E20"/>
    <w:rsid w:val="00231044"/>
    <w:rsid w:val="002313CD"/>
    <w:rsid w:val="0023158C"/>
    <w:rsid w:val="0023271E"/>
    <w:rsid w:val="00232C1E"/>
    <w:rsid w:val="0023322A"/>
    <w:rsid w:val="002332C0"/>
    <w:rsid w:val="00233DAB"/>
    <w:rsid w:val="00235AD2"/>
    <w:rsid w:val="002362F9"/>
    <w:rsid w:val="00236FD6"/>
    <w:rsid w:val="002374AD"/>
    <w:rsid w:val="00237B20"/>
    <w:rsid w:val="00237E23"/>
    <w:rsid w:val="002405BB"/>
    <w:rsid w:val="00240878"/>
    <w:rsid w:val="002408F7"/>
    <w:rsid w:val="002410EA"/>
    <w:rsid w:val="00242323"/>
    <w:rsid w:val="002423EC"/>
    <w:rsid w:val="0024333F"/>
    <w:rsid w:val="0024392D"/>
    <w:rsid w:val="00243B8C"/>
    <w:rsid w:val="0024476C"/>
    <w:rsid w:val="00244F6B"/>
    <w:rsid w:val="0024573F"/>
    <w:rsid w:val="00245E08"/>
    <w:rsid w:val="002460F6"/>
    <w:rsid w:val="00246238"/>
    <w:rsid w:val="002465D5"/>
    <w:rsid w:val="00246758"/>
    <w:rsid w:val="00246771"/>
    <w:rsid w:val="0024700C"/>
    <w:rsid w:val="00247160"/>
    <w:rsid w:val="00247882"/>
    <w:rsid w:val="00247A59"/>
    <w:rsid w:val="00247DE2"/>
    <w:rsid w:val="00247E05"/>
    <w:rsid w:val="002503F4"/>
    <w:rsid w:val="0025051F"/>
    <w:rsid w:val="00251AE7"/>
    <w:rsid w:val="002525EE"/>
    <w:rsid w:val="00252B6B"/>
    <w:rsid w:val="00253627"/>
    <w:rsid w:val="00253F65"/>
    <w:rsid w:val="002541FA"/>
    <w:rsid w:val="00254851"/>
    <w:rsid w:val="00255679"/>
    <w:rsid w:val="00256053"/>
    <w:rsid w:val="002576C7"/>
    <w:rsid w:val="002578B9"/>
    <w:rsid w:val="002605C5"/>
    <w:rsid w:val="0026064B"/>
    <w:rsid w:val="00260A8F"/>
    <w:rsid w:val="00260EAE"/>
    <w:rsid w:val="0026101F"/>
    <w:rsid w:val="00261178"/>
    <w:rsid w:val="0026144B"/>
    <w:rsid w:val="00261677"/>
    <w:rsid w:val="002621B7"/>
    <w:rsid w:val="00262FEF"/>
    <w:rsid w:val="0026318E"/>
    <w:rsid w:val="00263BC6"/>
    <w:rsid w:val="00265134"/>
    <w:rsid w:val="00265BE6"/>
    <w:rsid w:val="00265EF3"/>
    <w:rsid w:val="0026613E"/>
    <w:rsid w:val="002663FE"/>
    <w:rsid w:val="002664FB"/>
    <w:rsid w:val="00266CD2"/>
    <w:rsid w:val="002671A6"/>
    <w:rsid w:val="00267A73"/>
    <w:rsid w:val="00270544"/>
    <w:rsid w:val="002705BC"/>
    <w:rsid w:val="002709E2"/>
    <w:rsid w:val="002714EB"/>
    <w:rsid w:val="002721A0"/>
    <w:rsid w:val="00272758"/>
    <w:rsid w:val="00272882"/>
    <w:rsid w:val="00272E43"/>
    <w:rsid w:val="00273317"/>
    <w:rsid w:val="00273E3C"/>
    <w:rsid w:val="00274266"/>
    <w:rsid w:val="0027491D"/>
    <w:rsid w:val="00274BB0"/>
    <w:rsid w:val="00277053"/>
    <w:rsid w:val="0027747F"/>
    <w:rsid w:val="0028034F"/>
    <w:rsid w:val="002803C1"/>
    <w:rsid w:val="00281756"/>
    <w:rsid w:val="00282222"/>
    <w:rsid w:val="00282D56"/>
    <w:rsid w:val="002831B3"/>
    <w:rsid w:val="0028362A"/>
    <w:rsid w:val="002836E8"/>
    <w:rsid w:val="002847C5"/>
    <w:rsid w:val="00286340"/>
    <w:rsid w:val="00287384"/>
    <w:rsid w:val="00287D90"/>
    <w:rsid w:val="00287DA7"/>
    <w:rsid w:val="00290685"/>
    <w:rsid w:val="00290CFC"/>
    <w:rsid w:val="00291047"/>
    <w:rsid w:val="002910BD"/>
    <w:rsid w:val="00291761"/>
    <w:rsid w:val="0029226F"/>
    <w:rsid w:val="00292CC5"/>
    <w:rsid w:val="002930EE"/>
    <w:rsid w:val="002938AA"/>
    <w:rsid w:val="00293D79"/>
    <w:rsid w:val="0029454C"/>
    <w:rsid w:val="002945C4"/>
    <w:rsid w:val="00294C24"/>
    <w:rsid w:val="002951A4"/>
    <w:rsid w:val="002957DE"/>
    <w:rsid w:val="00295BCD"/>
    <w:rsid w:val="002964AF"/>
    <w:rsid w:val="00296D2E"/>
    <w:rsid w:val="00297BAD"/>
    <w:rsid w:val="002A0636"/>
    <w:rsid w:val="002A065F"/>
    <w:rsid w:val="002A067C"/>
    <w:rsid w:val="002A0F1E"/>
    <w:rsid w:val="002A1A0B"/>
    <w:rsid w:val="002A22C0"/>
    <w:rsid w:val="002A3605"/>
    <w:rsid w:val="002A384C"/>
    <w:rsid w:val="002A3BA4"/>
    <w:rsid w:val="002A4442"/>
    <w:rsid w:val="002A578D"/>
    <w:rsid w:val="002A60B8"/>
    <w:rsid w:val="002A6903"/>
    <w:rsid w:val="002A7569"/>
    <w:rsid w:val="002A7F8D"/>
    <w:rsid w:val="002B0C8C"/>
    <w:rsid w:val="002B0E20"/>
    <w:rsid w:val="002B1218"/>
    <w:rsid w:val="002B1BB9"/>
    <w:rsid w:val="002B2CDA"/>
    <w:rsid w:val="002B2E66"/>
    <w:rsid w:val="002B4201"/>
    <w:rsid w:val="002B4CB4"/>
    <w:rsid w:val="002B4D10"/>
    <w:rsid w:val="002B4D77"/>
    <w:rsid w:val="002B5D82"/>
    <w:rsid w:val="002B5FA3"/>
    <w:rsid w:val="002B7020"/>
    <w:rsid w:val="002B769C"/>
    <w:rsid w:val="002B7851"/>
    <w:rsid w:val="002C0C46"/>
    <w:rsid w:val="002C0C85"/>
    <w:rsid w:val="002C15A0"/>
    <w:rsid w:val="002C2352"/>
    <w:rsid w:val="002C2C8B"/>
    <w:rsid w:val="002C328D"/>
    <w:rsid w:val="002C38E1"/>
    <w:rsid w:val="002C4AEB"/>
    <w:rsid w:val="002C4BD9"/>
    <w:rsid w:val="002C4CBC"/>
    <w:rsid w:val="002C4E90"/>
    <w:rsid w:val="002C506F"/>
    <w:rsid w:val="002C56E1"/>
    <w:rsid w:val="002C59A1"/>
    <w:rsid w:val="002C6122"/>
    <w:rsid w:val="002C71EF"/>
    <w:rsid w:val="002C72C9"/>
    <w:rsid w:val="002C762F"/>
    <w:rsid w:val="002C768C"/>
    <w:rsid w:val="002C7DD5"/>
    <w:rsid w:val="002D0C73"/>
    <w:rsid w:val="002D11BE"/>
    <w:rsid w:val="002D14FC"/>
    <w:rsid w:val="002D162C"/>
    <w:rsid w:val="002D1E00"/>
    <w:rsid w:val="002D31C4"/>
    <w:rsid w:val="002D38C1"/>
    <w:rsid w:val="002D445E"/>
    <w:rsid w:val="002D4588"/>
    <w:rsid w:val="002D45F2"/>
    <w:rsid w:val="002D5234"/>
    <w:rsid w:val="002D69DA"/>
    <w:rsid w:val="002D6C5E"/>
    <w:rsid w:val="002D753D"/>
    <w:rsid w:val="002D786A"/>
    <w:rsid w:val="002E038D"/>
    <w:rsid w:val="002E1333"/>
    <w:rsid w:val="002E21D4"/>
    <w:rsid w:val="002E3567"/>
    <w:rsid w:val="002E39B4"/>
    <w:rsid w:val="002E422D"/>
    <w:rsid w:val="002E4370"/>
    <w:rsid w:val="002E4FA2"/>
    <w:rsid w:val="002E61F5"/>
    <w:rsid w:val="002E69C3"/>
    <w:rsid w:val="002E6A0F"/>
    <w:rsid w:val="002F009F"/>
    <w:rsid w:val="002F11EB"/>
    <w:rsid w:val="002F1BAF"/>
    <w:rsid w:val="002F1ECF"/>
    <w:rsid w:val="002F2FFD"/>
    <w:rsid w:val="002F3C0D"/>
    <w:rsid w:val="002F46F4"/>
    <w:rsid w:val="002F4D42"/>
    <w:rsid w:val="002F4DE1"/>
    <w:rsid w:val="002F4E92"/>
    <w:rsid w:val="002F4FBF"/>
    <w:rsid w:val="002F5189"/>
    <w:rsid w:val="002F5D9A"/>
    <w:rsid w:val="002F69D0"/>
    <w:rsid w:val="002F74D4"/>
    <w:rsid w:val="002F7567"/>
    <w:rsid w:val="002F761F"/>
    <w:rsid w:val="002F7EFD"/>
    <w:rsid w:val="003003A0"/>
    <w:rsid w:val="00300BCB"/>
    <w:rsid w:val="00300C17"/>
    <w:rsid w:val="003010CD"/>
    <w:rsid w:val="003014B0"/>
    <w:rsid w:val="00302388"/>
    <w:rsid w:val="0030316E"/>
    <w:rsid w:val="00303578"/>
    <w:rsid w:val="00303ADA"/>
    <w:rsid w:val="003048C8"/>
    <w:rsid w:val="003049AE"/>
    <w:rsid w:val="00304CC2"/>
    <w:rsid w:val="003056D0"/>
    <w:rsid w:val="00305DEF"/>
    <w:rsid w:val="0030612D"/>
    <w:rsid w:val="003064FA"/>
    <w:rsid w:val="00306AF1"/>
    <w:rsid w:val="0030711E"/>
    <w:rsid w:val="00307740"/>
    <w:rsid w:val="003101C4"/>
    <w:rsid w:val="00310F35"/>
    <w:rsid w:val="00311097"/>
    <w:rsid w:val="003115D4"/>
    <w:rsid w:val="00311677"/>
    <w:rsid w:val="00312892"/>
    <w:rsid w:val="00313061"/>
    <w:rsid w:val="00314A69"/>
    <w:rsid w:val="00314D84"/>
    <w:rsid w:val="00314FC3"/>
    <w:rsid w:val="00315227"/>
    <w:rsid w:val="003171FC"/>
    <w:rsid w:val="00317387"/>
    <w:rsid w:val="0031798A"/>
    <w:rsid w:val="00317D70"/>
    <w:rsid w:val="00320654"/>
    <w:rsid w:val="0032089A"/>
    <w:rsid w:val="003210B6"/>
    <w:rsid w:val="00321C45"/>
    <w:rsid w:val="0032248B"/>
    <w:rsid w:val="00322764"/>
    <w:rsid w:val="003228A2"/>
    <w:rsid w:val="003228C7"/>
    <w:rsid w:val="0032386A"/>
    <w:rsid w:val="00323D67"/>
    <w:rsid w:val="00324B84"/>
    <w:rsid w:val="003254EB"/>
    <w:rsid w:val="00326A7F"/>
    <w:rsid w:val="00326CFA"/>
    <w:rsid w:val="00326D7A"/>
    <w:rsid w:val="003274FE"/>
    <w:rsid w:val="00330C76"/>
    <w:rsid w:val="00330F2B"/>
    <w:rsid w:val="003324BE"/>
    <w:rsid w:val="00332926"/>
    <w:rsid w:val="00332D9B"/>
    <w:rsid w:val="00333082"/>
    <w:rsid w:val="00333905"/>
    <w:rsid w:val="00333DE3"/>
    <w:rsid w:val="00335402"/>
    <w:rsid w:val="0033575A"/>
    <w:rsid w:val="003357E7"/>
    <w:rsid w:val="003363D6"/>
    <w:rsid w:val="00336FB3"/>
    <w:rsid w:val="00337D60"/>
    <w:rsid w:val="003409F6"/>
    <w:rsid w:val="00340AD0"/>
    <w:rsid w:val="0034148C"/>
    <w:rsid w:val="00341785"/>
    <w:rsid w:val="00342071"/>
    <w:rsid w:val="0034306E"/>
    <w:rsid w:val="003437DE"/>
    <w:rsid w:val="00343B61"/>
    <w:rsid w:val="00343C5A"/>
    <w:rsid w:val="003458EC"/>
    <w:rsid w:val="0034652F"/>
    <w:rsid w:val="003468DB"/>
    <w:rsid w:val="0034703E"/>
    <w:rsid w:val="00347F3E"/>
    <w:rsid w:val="00350717"/>
    <w:rsid w:val="00350B7B"/>
    <w:rsid w:val="003518D8"/>
    <w:rsid w:val="00351D84"/>
    <w:rsid w:val="0035210A"/>
    <w:rsid w:val="00352345"/>
    <w:rsid w:val="00352945"/>
    <w:rsid w:val="00353AD5"/>
    <w:rsid w:val="00354194"/>
    <w:rsid w:val="0035545E"/>
    <w:rsid w:val="00355F18"/>
    <w:rsid w:val="00356065"/>
    <w:rsid w:val="003560CF"/>
    <w:rsid w:val="003563E1"/>
    <w:rsid w:val="00356856"/>
    <w:rsid w:val="00356FF0"/>
    <w:rsid w:val="003571A6"/>
    <w:rsid w:val="003571C5"/>
    <w:rsid w:val="00357B7F"/>
    <w:rsid w:val="00357C7C"/>
    <w:rsid w:val="00357FDF"/>
    <w:rsid w:val="003609D6"/>
    <w:rsid w:val="00360D84"/>
    <w:rsid w:val="00361B68"/>
    <w:rsid w:val="00362430"/>
    <w:rsid w:val="00362E8A"/>
    <w:rsid w:val="00363204"/>
    <w:rsid w:val="003646AD"/>
    <w:rsid w:val="0036507B"/>
    <w:rsid w:val="003670B4"/>
    <w:rsid w:val="003670CE"/>
    <w:rsid w:val="003675AE"/>
    <w:rsid w:val="00370663"/>
    <w:rsid w:val="00370802"/>
    <w:rsid w:val="00371308"/>
    <w:rsid w:val="00372BC3"/>
    <w:rsid w:val="00372E4B"/>
    <w:rsid w:val="00374454"/>
    <w:rsid w:val="00374838"/>
    <w:rsid w:val="00374EF7"/>
    <w:rsid w:val="0037505E"/>
    <w:rsid w:val="003750A1"/>
    <w:rsid w:val="003753B3"/>
    <w:rsid w:val="00375560"/>
    <w:rsid w:val="00375737"/>
    <w:rsid w:val="00376148"/>
    <w:rsid w:val="003764DD"/>
    <w:rsid w:val="00377AC2"/>
    <w:rsid w:val="00377D56"/>
    <w:rsid w:val="003801C4"/>
    <w:rsid w:val="00380231"/>
    <w:rsid w:val="00381F26"/>
    <w:rsid w:val="00382062"/>
    <w:rsid w:val="0038228F"/>
    <w:rsid w:val="003826D1"/>
    <w:rsid w:val="003828D6"/>
    <w:rsid w:val="00382F98"/>
    <w:rsid w:val="00383B0F"/>
    <w:rsid w:val="00383BE3"/>
    <w:rsid w:val="00384507"/>
    <w:rsid w:val="00386C48"/>
    <w:rsid w:val="00386F54"/>
    <w:rsid w:val="003878F3"/>
    <w:rsid w:val="00392CBF"/>
    <w:rsid w:val="00393B05"/>
    <w:rsid w:val="00394459"/>
    <w:rsid w:val="00394531"/>
    <w:rsid w:val="003946B3"/>
    <w:rsid w:val="00395600"/>
    <w:rsid w:val="0039579C"/>
    <w:rsid w:val="003958AF"/>
    <w:rsid w:val="0039673C"/>
    <w:rsid w:val="00397B6E"/>
    <w:rsid w:val="003A0DE8"/>
    <w:rsid w:val="003A109E"/>
    <w:rsid w:val="003A12CA"/>
    <w:rsid w:val="003A1A4A"/>
    <w:rsid w:val="003A1D65"/>
    <w:rsid w:val="003A21F7"/>
    <w:rsid w:val="003A3311"/>
    <w:rsid w:val="003A371A"/>
    <w:rsid w:val="003A42E7"/>
    <w:rsid w:val="003A4B58"/>
    <w:rsid w:val="003A5132"/>
    <w:rsid w:val="003A642B"/>
    <w:rsid w:val="003A7F1C"/>
    <w:rsid w:val="003B0265"/>
    <w:rsid w:val="003B1724"/>
    <w:rsid w:val="003B1B9F"/>
    <w:rsid w:val="003B1D33"/>
    <w:rsid w:val="003B27DC"/>
    <w:rsid w:val="003B2B56"/>
    <w:rsid w:val="003B2DAF"/>
    <w:rsid w:val="003B3285"/>
    <w:rsid w:val="003B351C"/>
    <w:rsid w:val="003B4800"/>
    <w:rsid w:val="003B4A1E"/>
    <w:rsid w:val="003B5424"/>
    <w:rsid w:val="003B5835"/>
    <w:rsid w:val="003B59C6"/>
    <w:rsid w:val="003B5F5B"/>
    <w:rsid w:val="003B6911"/>
    <w:rsid w:val="003B6CFE"/>
    <w:rsid w:val="003B75FE"/>
    <w:rsid w:val="003B778E"/>
    <w:rsid w:val="003C0099"/>
    <w:rsid w:val="003C04D8"/>
    <w:rsid w:val="003C05C5"/>
    <w:rsid w:val="003C05E9"/>
    <w:rsid w:val="003C0650"/>
    <w:rsid w:val="003C0709"/>
    <w:rsid w:val="003C2BD0"/>
    <w:rsid w:val="003C3572"/>
    <w:rsid w:val="003C3723"/>
    <w:rsid w:val="003C3A71"/>
    <w:rsid w:val="003C3F91"/>
    <w:rsid w:val="003C465B"/>
    <w:rsid w:val="003C4C13"/>
    <w:rsid w:val="003C4FD7"/>
    <w:rsid w:val="003C62C5"/>
    <w:rsid w:val="003C68F8"/>
    <w:rsid w:val="003C6BDC"/>
    <w:rsid w:val="003C7284"/>
    <w:rsid w:val="003D0436"/>
    <w:rsid w:val="003D0637"/>
    <w:rsid w:val="003D06A8"/>
    <w:rsid w:val="003D143B"/>
    <w:rsid w:val="003D192B"/>
    <w:rsid w:val="003D212A"/>
    <w:rsid w:val="003D2425"/>
    <w:rsid w:val="003D25FE"/>
    <w:rsid w:val="003D2C39"/>
    <w:rsid w:val="003D3B00"/>
    <w:rsid w:val="003D4549"/>
    <w:rsid w:val="003D578C"/>
    <w:rsid w:val="003D5F97"/>
    <w:rsid w:val="003D658F"/>
    <w:rsid w:val="003D6C9B"/>
    <w:rsid w:val="003D780B"/>
    <w:rsid w:val="003E014D"/>
    <w:rsid w:val="003E01F1"/>
    <w:rsid w:val="003E0A0F"/>
    <w:rsid w:val="003E17ED"/>
    <w:rsid w:val="003E2861"/>
    <w:rsid w:val="003E342C"/>
    <w:rsid w:val="003E40F2"/>
    <w:rsid w:val="003E5FED"/>
    <w:rsid w:val="003E6AAD"/>
    <w:rsid w:val="003E6B32"/>
    <w:rsid w:val="003E6C38"/>
    <w:rsid w:val="003F01D7"/>
    <w:rsid w:val="003F1905"/>
    <w:rsid w:val="003F1E3D"/>
    <w:rsid w:val="003F25AD"/>
    <w:rsid w:val="003F2FCF"/>
    <w:rsid w:val="003F351B"/>
    <w:rsid w:val="003F3C24"/>
    <w:rsid w:val="003F3E52"/>
    <w:rsid w:val="003F565B"/>
    <w:rsid w:val="003F61EB"/>
    <w:rsid w:val="003F6B33"/>
    <w:rsid w:val="003F78E1"/>
    <w:rsid w:val="00401576"/>
    <w:rsid w:val="00401585"/>
    <w:rsid w:val="004017E2"/>
    <w:rsid w:val="00401E6C"/>
    <w:rsid w:val="00401F01"/>
    <w:rsid w:val="00402520"/>
    <w:rsid w:val="00402CE8"/>
    <w:rsid w:val="00403DB1"/>
    <w:rsid w:val="004040B3"/>
    <w:rsid w:val="0040440A"/>
    <w:rsid w:val="00404A82"/>
    <w:rsid w:val="004050B3"/>
    <w:rsid w:val="00405FDF"/>
    <w:rsid w:val="004067BF"/>
    <w:rsid w:val="004069A4"/>
    <w:rsid w:val="00407013"/>
    <w:rsid w:val="0040713E"/>
    <w:rsid w:val="00407242"/>
    <w:rsid w:val="00407466"/>
    <w:rsid w:val="00407D20"/>
    <w:rsid w:val="004100A4"/>
    <w:rsid w:val="00411232"/>
    <w:rsid w:val="00411268"/>
    <w:rsid w:val="00411DD4"/>
    <w:rsid w:val="0041228A"/>
    <w:rsid w:val="004124CD"/>
    <w:rsid w:val="00412BFF"/>
    <w:rsid w:val="00413E45"/>
    <w:rsid w:val="00414AE0"/>
    <w:rsid w:val="00415357"/>
    <w:rsid w:val="00415A74"/>
    <w:rsid w:val="00415DC4"/>
    <w:rsid w:val="00416010"/>
    <w:rsid w:val="0041689E"/>
    <w:rsid w:val="00416CB9"/>
    <w:rsid w:val="00416F50"/>
    <w:rsid w:val="00416FB9"/>
    <w:rsid w:val="004176A8"/>
    <w:rsid w:val="004215D7"/>
    <w:rsid w:val="00421658"/>
    <w:rsid w:val="0042238E"/>
    <w:rsid w:val="00422883"/>
    <w:rsid w:val="00422AA3"/>
    <w:rsid w:val="00422D29"/>
    <w:rsid w:val="00422EF3"/>
    <w:rsid w:val="00422F3F"/>
    <w:rsid w:val="0042361C"/>
    <w:rsid w:val="00423842"/>
    <w:rsid w:val="00423CC8"/>
    <w:rsid w:val="00423D31"/>
    <w:rsid w:val="0042498F"/>
    <w:rsid w:val="004258A8"/>
    <w:rsid w:val="0042625E"/>
    <w:rsid w:val="00427F91"/>
    <w:rsid w:val="00430150"/>
    <w:rsid w:val="004310DE"/>
    <w:rsid w:val="0043313E"/>
    <w:rsid w:val="0043330E"/>
    <w:rsid w:val="00433A4D"/>
    <w:rsid w:val="00433EA3"/>
    <w:rsid w:val="00434323"/>
    <w:rsid w:val="00434C6A"/>
    <w:rsid w:val="004363B6"/>
    <w:rsid w:val="004370D4"/>
    <w:rsid w:val="004375C2"/>
    <w:rsid w:val="004401C6"/>
    <w:rsid w:val="00440815"/>
    <w:rsid w:val="00441925"/>
    <w:rsid w:val="0044274D"/>
    <w:rsid w:val="0044336F"/>
    <w:rsid w:val="0044396A"/>
    <w:rsid w:val="00443A22"/>
    <w:rsid w:val="00444516"/>
    <w:rsid w:val="00444C7D"/>
    <w:rsid w:val="004452BB"/>
    <w:rsid w:val="004453D4"/>
    <w:rsid w:val="004464FD"/>
    <w:rsid w:val="00446A10"/>
    <w:rsid w:val="00446D72"/>
    <w:rsid w:val="00447293"/>
    <w:rsid w:val="004473E3"/>
    <w:rsid w:val="00450474"/>
    <w:rsid w:val="00450BC9"/>
    <w:rsid w:val="00450CCB"/>
    <w:rsid w:val="00450DEC"/>
    <w:rsid w:val="0045120D"/>
    <w:rsid w:val="00452170"/>
    <w:rsid w:val="004522A2"/>
    <w:rsid w:val="004524F2"/>
    <w:rsid w:val="0045296B"/>
    <w:rsid w:val="00452A96"/>
    <w:rsid w:val="00452DD2"/>
    <w:rsid w:val="00453923"/>
    <w:rsid w:val="00453CBE"/>
    <w:rsid w:val="00455344"/>
    <w:rsid w:val="00456055"/>
    <w:rsid w:val="004562CC"/>
    <w:rsid w:val="00456B89"/>
    <w:rsid w:val="004573C6"/>
    <w:rsid w:val="0045790B"/>
    <w:rsid w:val="00457CC8"/>
    <w:rsid w:val="00460557"/>
    <w:rsid w:val="004607C2"/>
    <w:rsid w:val="004608E8"/>
    <w:rsid w:val="00460E73"/>
    <w:rsid w:val="00461508"/>
    <w:rsid w:val="004618FD"/>
    <w:rsid w:val="00461D22"/>
    <w:rsid w:val="004622C6"/>
    <w:rsid w:val="00462C77"/>
    <w:rsid w:val="00464347"/>
    <w:rsid w:val="00464421"/>
    <w:rsid w:val="004646A0"/>
    <w:rsid w:val="00464FAB"/>
    <w:rsid w:val="00465D47"/>
    <w:rsid w:val="00465D70"/>
    <w:rsid w:val="00467B29"/>
    <w:rsid w:val="00467CAB"/>
    <w:rsid w:val="00467D5D"/>
    <w:rsid w:val="004701B7"/>
    <w:rsid w:val="0047029C"/>
    <w:rsid w:val="004710B5"/>
    <w:rsid w:val="004714A8"/>
    <w:rsid w:val="00471555"/>
    <w:rsid w:val="00471E95"/>
    <w:rsid w:val="00472421"/>
    <w:rsid w:val="004734EC"/>
    <w:rsid w:val="004741AE"/>
    <w:rsid w:val="00474586"/>
    <w:rsid w:val="004746E6"/>
    <w:rsid w:val="00475F2A"/>
    <w:rsid w:val="00477849"/>
    <w:rsid w:val="00480435"/>
    <w:rsid w:val="00480689"/>
    <w:rsid w:val="00480E22"/>
    <w:rsid w:val="00480F20"/>
    <w:rsid w:val="004815A8"/>
    <w:rsid w:val="00481B62"/>
    <w:rsid w:val="00481B8D"/>
    <w:rsid w:val="00482136"/>
    <w:rsid w:val="004822D3"/>
    <w:rsid w:val="004822EB"/>
    <w:rsid w:val="004826EF"/>
    <w:rsid w:val="00482C06"/>
    <w:rsid w:val="0048358B"/>
    <w:rsid w:val="00483946"/>
    <w:rsid w:val="00483A69"/>
    <w:rsid w:val="004849E3"/>
    <w:rsid w:val="004853B8"/>
    <w:rsid w:val="00486826"/>
    <w:rsid w:val="00487762"/>
    <w:rsid w:val="00490D87"/>
    <w:rsid w:val="004926E8"/>
    <w:rsid w:val="00492ABC"/>
    <w:rsid w:val="00492F8B"/>
    <w:rsid w:val="004930E8"/>
    <w:rsid w:val="004935B6"/>
    <w:rsid w:val="0049369F"/>
    <w:rsid w:val="004943E4"/>
    <w:rsid w:val="0049452C"/>
    <w:rsid w:val="004958F5"/>
    <w:rsid w:val="00495D57"/>
    <w:rsid w:val="00496264"/>
    <w:rsid w:val="00496C83"/>
    <w:rsid w:val="00496DF3"/>
    <w:rsid w:val="00496EDC"/>
    <w:rsid w:val="0049743C"/>
    <w:rsid w:val="004979DB"/>
    <w:rsid w:val="00497E7D"/>
    <w:rsid w:val="00497F57"/>
    <w:rsid w:val="004A01FC"/>
    <w:rsid w:val="004A0B17"/>
    <w:rsid w:val="004A15ED"/>
    <w:rsid w:val="004A2CC3"/>
    <w:rsid w:val="004A3357"/>
    <w:rsid w:val="004A3844"/>
    <w:rsid w:val="004A3AE8"/>
    <w:rsid w:val="004A3D16"/>
    <w:rsid w:val="004A4591"/>
    <w:rsid w:val="004A46E1"/>
    <w:rsid w:val="004A49A2"/>
    <w:rsid w:val="004A4A84"/>
    <w:rsid w:val="004A4CAA"/>
    <w:rsid w:val="004A4F3A"/>
    <w:rsid w:val="004A4FB1"/>
    <w:rsid w:val="004A54DC"/>
    <w:rsid w:val="004A5811"/>
    <w:rsid w:val="004A5E6F"/>
    <w:rsid w:val="004A6352"/>
    <w:rsid w:val="004A6F1B"/>
    <w:rsid w:val="004B0151"/>
    <w:rsid w:val="004B0322"/>
    <w:rsid w:val="004B0B74"/>
    <w:rsid w:val="004B121F"/>
    <w:rsid w:val="004B17CC"/>
    <w:rsid w:val="004B1820"/>
    <w:rsid w:val="004B1B09"/>
    <w:rsid w:val="004B1B96"/>
    <w:rsid w:val="004B2CCA"/>
    <w:rsid w:val="004B3080"/>
    <w:rsid w:val="004B3267"/>
    <w:rsid w:val="004B3301"/>
    <w:rsid w:val="004B36B3"/>
    <w:rsid w:val="004B37D7"/>
    <w:rsid w:val="004B3F39"/>
    <w:rsid w:val="004B438C"/>
    <w:rsid w:val="004B455B"/>
    <w:rsid w:val="004B45AB"/>
    <w:rsid w:val="004B53F6"/>
    <w:rsid w:val="004B5FE4"/>
    <w:rsid w:val="004B655E"/>
    <w:rsid w:val="004B6622"/>
    <w:rsid w:val="004B716A"/>
    <w:rsid w:val="004B756D"/>
    <w:rsid w:val="004B7594"/>
    <w:rsid w:val="004B7EC0"/>
    <w:rsid w:val="004C02F8"/>
    <w:rsid w:val="004C0F4D"/>
    <w:rsid w:val="004C0F82"/>
    <w:rsid w:val="004C1021"/>
    <w:rsid w:val="004C1CCB"/>
    <w:rsid w:val="004C1F42"/>
    <w:rsid w:val="004C271C"/>
    <w:rsid w:val="004C2F44"/>
    <w:rsid w:val="004C324B"/>
    <w:rsid w:val="004C3F05"/>
    <w:rsid w:val="004C4CEC"/>
    <w:rsid w:val="004C58DB"/>
    <w:rsid w:val="004C6320"/>
    <w:rsid w:val="004C6680"/>
    <w:rsid w:val="004C6D43"/>
    <w:rsid w:val="004C7033"/>
    <w:rsid w:val="004C7E72"/>
    <w:rsid w:val="004D047C"/>
    <w:rsid w:val="004D0491"/>
    <w:rsid w:val="004D086F"/>
    <w:rsid w:val="004D0B07"/>
    <w:rsid w:val="004D1A2E"/>
    <w:rsid w:val="004D209C"/>
    <w:rsid w:val="004D2411"/>
    <w:rsid w:val="004D28D9"/>
    <w:rsid w:val="004D2913"/>
    <w:rsid w:val="004D2BAF"/>
    <w:rsid w:val="004D40F0"/>
    <w:rsid w:val="004D43C3"/>
    <w:rsid w:val="004D43E4"/>
    <w:rsid w:val="004D46F1"/>
    <w:rsid w:val="004D494D"/>
    <w:rsid w:val="004D5D19"/>
    <w:rsid w:val="004D6188"/>
    <w:rsid w:val="004D62AF"/>
    <w:rsid w:val="004D63CC"/>
    <w:rsid w:val="004D69CE"/>
    <w:rsid w:val="004D7120"/>
    <w:rsid w:val="004D75DF"/>
    <w:rsid w:val="004D7657"/>
    <w:rsid w:val="004D7842"/>
    <w:rsid w:val="004D7C33"/>
    <w:rsid w:val="004E0376"/>
    <w:rsid w:val="004E05B8"/>
    <w:rsid w:val="004E09B5"/>
    <w:rsid w:val="004E4E15"/>
    <w:rsid w:val="004E5617"/>
    <w:rsid w:val="004E5E6F"/>
    <w:rsid w:val="004E5F2D"/>
    <w:rsid w:val="004E5FF2"/>
    <w:rsid w:val="004E62C0"/>
    <w:rsid w:val="004E74C2"/>
    <w:rsid w:val="004F04D7"/>
    <w:rsid w:val="004F0719"/>
    <w:rsid w:val="004F15C3"/>
    <w:rsid w:val="004F1A21"/>
    <w:rsid w:val="004F23C6"/>
    <w:rsid w:val="004F2C36"/>
    <w:rsid w:val="004F33DE"/>
    <w:rsid w:val="004F33E1"/>
    <w:rsid w:val="004F3F2C"/>
    <w:rsid w:val="004F4C32"/>
    <w:rsid w:val="004F4EEA"/>
    <w:rsid w:val="004F56A6"/>
    <w:rsid w:val="004F5763"/>
    <w:rsid w:val="004F5E0E"/>
    <w:rsid w:val="004F63E8"/>
    <w:rsid w:val="004F67F3"/>
    <w:rsid w:val="004F6A2A"/>
    <w:rsid w:val="004F6F07"/>
    <w:rsid w:val="004F6F7C"/>
    <w:rsid w:val="004F7856"/>
    <w:rsid w:val="004F7938"/>
    <w:rsid w:val="004F7AC2"/>
    <w:rsid w:val="0050032B"/>
    <w:rsid w:val="00500698"/>
    <w:rsid w:val="00500E2F"/>
    <w:rsid w:val="00501041"/>
    <w:rsid w:val="0050186A"/>
    <w:rsid w:val="00501B76"/>
    <w:rsid w:val="00502831"/>
    <w:rsid w:val="00502C84"/>
    <w:rsid w:val="00503FB7"/>
    <w:rsid w:val="00504949"/>
    <w:rsid w:val="00504A0A"/>
    <w:rsid w:val="00505102"/>
    <w:rsid w:val="0050511B"/>
    <w:rsid w:val="00505444"/>
    <w:rsid w:val="00505FF3"/>
    <w:rsid w:val="00506DE2"/>
    <w:rsid w:val="005074FB"/>
    <w:rsid w:val="005109B6"/>
    <w:rsid w:val="00511196"/>
    <w:rsid w:val="005111A9"/>
    <w:rsid w:val="00511567"/>
    <w:rsid w:val="005120B8"/>
    <w:rsid w:val="005124AD"/>
    <w:rsid w:val="00512870"/>
    <w:rsid w:val="00513593"/>
    <w:rsid w:val="0051490C"/>
    <w:rsid w:val="00514D87"/>
    <w:rsid w:val="00515B8C"/>
    <w:rsid w:val="00515C8F"/>
    <w:rsid w:val="0051634E"/>
    <w:rsid w:val="00517571"/>
    <w:rsid w:val="00517765"/>
    <w:rsid w:val="00517D94"/>
    <w:rsid w:val="00517ECB"/>
    <w:rsid w:val="00520244"/>
    <w:rsid w:val="005202C6"/>
    <w:rsid w:val="00520D29"/>
    <w:rsid w:val="00520DC6"/>
    <w:rsid w:val="005217D5"/>
    <w:rsid w:val="005217E3"/>
    <w:rsid w:val="005225F7"/>
    <w:rsid w:val="00522CC5"/>
    <w:rsid w:val="005232B2"/>
    <w:rsid w:val="005232DF"/>
    <w:rsid w:val="005237F0"/>
    <w:rsid w:val="005238E9"/>
    <w:rsid w:val="005240DA"/>
    <w:rsid w:val="00525547"/>
    <w:rsid w:val="00526AB7"/>
    <w:rsid w:val="005270D7"/>
    <w:rsid w:val="005272C6"/>
    <w:rsid w:val="0052747A"/>
    <w:rsid w:val="005274CE"/>
    <w:rsid w:val="00530573"/>
    <w:rsid w:val="00532CA8"/>
    <w:rsid w:val="00532F17"/>
    <w:rsid w:val="0053327E"/>
    <w:rsid w:val="00533441"/>
    <w:rsid w:val="00533A14"/>
    <w:rsid w:val="00533A4E"/>
    <w:rsid w:val="0053407F"/>
    <w:rsid w:val="005340B1"/>
    <w:rsid w:val="00534421"/>
    <w:rsid w:val="005349DA"/>
    <w:rsid w:val="0053551E"/>
    <w:rsid w:val="00535769"/>
    <w:rsid w:val="00535903"/>
    <w:rsid w:val="005359EC"/>
    <w:rsid w:val="00536C8E"/>
    <w:rsid w:val="00536EF9"/>
    <w:rsid w:val="00536F2B"/>
    <w:rsid w:val="0053735A"/>
    <w:rsid w:val="00537819"/>
    <w:rsid w:val="005400B7"/>
    <w:rsid w:val="0054025A"/>
    <w:rsid w:val="00540877"/>
    <w:rsid w:val="0054163F"/>
    <w:rsid w:val="005420B9"/>
    <w:rsid w:val="00542C95"/>
    <w:rsid w:val="00544327"/>
    <w:rsid w:val="005444E3"/>
    <w:rsid w:val="005455A3"/>
    <w:rsid w:val="005457AB"/>
    <w:rsid w:val="005474EE"/>
    <w:rsid w:val="00547508"/>
    <w:rsid w:val="00547749"/>
    <w:rsid w:val="005479EB"/>
    <w:rsid w:val="00547E0F"/>
    <w:rsid w:val="00550340"/>
    <w:rsid w:val="005505FD"/>
    <w:rsid w:val="00551537"/>
    <w:rsid w:val="0055155E"/>
    <w:rsid w:val="00551676"/>
    <w:rsid w:val="00551B74"/>
    <w:rsid w:val="005521E4"/>
    <w:rsid w:val="005532E4"/>
    <w:rsid w:val="00553500"/>
    <w:rsid w:val="005535EF"/>
    <w:rsid w:val="00553D55"/>
    <w:rsid w:val="00553F70"/>
    <w:rsid w:val="00554CD8"/>
    <w:rsid w:val="00554F2F"/>
    <w:rsid w:val="0055538A"/>
    <w:rsid w:val="00555659"/>
    <w:rsid w:val="00555B8E"/>
    <w:rsid w:val="00555EC9"/>
    <w:rsid w:val="0055675B"/>
    <w:rsid w:val="00556EB2"/>
    <w:rsid w:val="00557633"/>
    <w:rsid w:val="00557CAE"/>
    <w:rsid w:val="0056055C"/>
    <w:rsid w:val="00561F1C"/>
    <w:rsid w:val="0056202D"/>
    <w:rsid w:val="00563369"/>
    <w:rsid w:val="00564373"/>
    <w:rsid w:val="0056455A"/>
    <w:rsid w:val="00564746"/>
    <w:rsid w:val="00564CA9"/>
    <w:rsid w:val="00564DA0"/>
    <w:rsid w:val="005656CB"/>
    <w:rsid w:val="00565D26"/>
    <w:rsid w:val="00565E33"/>
    <w:rsid w:val="00566196"/>
    <w:rsid w:val="00566207"/>
    <w:rsid w:val="0056653F"/>
    <w:rsid w:val="00566A43"/>
    <w:rsid w:val="00567B26"/>
    <w:rsid w:val="00567E38"/>
    <w:rsid w:val="00567FBB"/>
    <w:rsid w:val="00571CCD"/>
    <w:rsid w:val="00571CDA"/>
    <w:rsid w:val="00573302"/>
    <w:rsid w:val="00574142"/>
    <w:rsid w:val="00574338"/>
    <w:rsid w:val="00574463"/>
    <w:rsid w:val="005754B9"/>
    <w:rsid w:val="0057554B"/>
    <w:rsid w:val="0057605F"/>
    <w:rsid w:val="005760AF"/>
    <w:rsid w:val="00577B6C"/>
    <w:rsid w:val="0058052E"/>
    <w:rsid w:val="005807F3"/>
    <w:rsid w:val="00581038"/>
    <w:rsid w:val="00581AFE"/>
    <w:rsid w:val="00581F41"/>
    <w:rsid w:val="005829AB"/>
    <w:rsid w:val="005833D9"/>
    <w:rsid w:val="005834CC"/>
    <w:rsid w:val="00583828"/>
    <w:rsid w:val="0058435C"/>
    <w:rsid w:val="00584D9F"/>
    <w:rsid w:val="0058533D"/>
    <w:rsid w:val="00585A10"/>
    <w:rsid w:val="00586F5B"/>
    <w:rsid w:val="005870D8"/>
    <w:rsid w:val="00587D68"/>
    <w:rsid w:val="00591050"/>
    <w:rsid w:val="005919E5"/>
    <w:rsid w:val="00591C3A"/>
    <w:rsid w:val="00592770"/>
    <w:rsid w:val="00592E50"/>
    <w:rsid w:val="005931AE"/>
    <w:rsid w:val="00593575"/>
    <w:rsid w:val="00593A1F"/>
    <w:rsid w:val="005943B0"/>
    <w:rsid w:val="005949A7"/>
    <w:rsid w:val="005954D5"/>
    <w:rsid w:val="00596679"/>
    <w:rsid w:val="00596D54"/>
    <w:rsid w:val="00597B95"/>
    <w:rsid w:val="00597F6C"/>
    <w:rsid w:val="005A0D7A"/>
    <w:rsid w:val="005A0EF1"/>
    <w:rsid w:val="005A308D"/>
    <w:rsid w:val="005A3465"/>
    <w:rsid w:val="005A35A4"/>
    <w:rsid w:val="005A373B"/>
    <w:rsid w:val="005A39FE"/>
    <w:rsid w:val="005A3A61"/>
    <w:rsid w:val="005A3AFB"/>
    <w:rsid w:val="005A46FE"/>
    <w:rsid w:val="005A494A"/>
    <w:rsid w:val="005A4AFD"/>
    <w:rsid w:val="005A4FC7"/>
    <w:rsid w:val="005A55C7"/>
    <w:rsid w:val="005A57D4"/>
    <w:rsid w:val="005A6A46"/>
    <w:rsid w:val="005A6D66"/>
    <w:rsid w:val="005A768E"/>
    <w:rsid w:val="005B0153"/>
    <w:rsid w:val="005B09EE"/>
    <w:rsid w:val="005B12D4"/>
    <w:rsid w:val="005B383D"/>
    <w:rsid w:val="005B385D"/>
    <w:rsid w:val="005B4EA0"/>
    <w:rsid w:val="005B620B"/>
    <w:rsid w:val="005B62A5"/>
    <w:rsid w:val="005B643D"/>
    <w:rsid w:val="005B79C9"/>
    <w:rsid w:val="005C0F44"/>
    <w:rsid w:val="005C1178"/>
    <w:rsid w:val="005C1890"/>
    <w:rsid w:val="005C1BEE"/>
    <w:rsid w:val="005C1F12"/>
    <w:rsid w:val="005C26A9"/>
    <w:rsid w:val="005C44CE"/>
    <w:rsid w:val="005C5601"/>
    <w:rsid w:val="005C67E8"/>
    <w:rsid w:val="005C69A9"/>
    <w:rsid w:val="005C7B1B"/>
    <w:rsid w:val="005D0951"/>
    <w:rsid w:val="005D0B0D"/>
    <w:rsid w:val="005D0EC1"/>
    <w:rsid w:val="005D356C"/>
    <w:rsid w:val="005D398E"/>
    <w:rsid w:val="005D474C"/>
    <w:rsid w:val="005D47E1"/>
    <w:rsid w:val="005D4C26"/>
    <w:rsid w:val="005D4DB4"/>
    <w:rsid w:val="005D4EDA"/>
    <w:rsid w:val="005D4F42"/>
    <w:rsid w:val="005D53D6"/>
    <w:rsid w:val="005D5556"/>
    <w:rsid w:val="005D6A4D"/>
    <w:rsid w:val="005D6D66"/>
    <w:rsid w:val="005D6F4E"/>
    <w:rsid w:val="005D793B"/>
    <w:rsid w:val="005D7F0F"/>
    <w:rsid w:val="005E0422"/>
    <w:rsid w:val="005E113C"/>
    <w:rsid w:val="005E1A36"/>
    <w:rsid w:val="005E543E"/>
    <w:rsid w:val="005E6FF8"/>
    <w:rsid w:val="005F02C3"/>
    <w:rsid w:val="005F14AC"/>
    <w:rsid w:val="005F2E01"/>
    <w:rsid w:val="005F38C2"/>
    <w:rsid w:val="005F4A47"/>
    <w:rsid w:val="005F51E6"/>
    <w:rsid w:val="005F5715"/>
    <w:rsid w:val="005F576E"/>
    <w:rsid w:val="005F5B5A"/>
    <w:rsid w:val="005F60C5"/>
    <w:rsid w:val="005F7A1F"/>
    <w:rsid w:val="0060015B"/>
    <w:rsid w:val="00600749"/>
    <w:rsid w:val="006014A2"/>
    <w:rsid w:val="00601DD1"/>
    <w:rsid w:val="00602440"/>
    <w:rsid w:val="00602656"/>
    <w:rsid w:val="006033C4"/>
    <w:rsid w:val="00604842"/>
    <w:rsid w:val="00605D0E"/>
    <w:rsid w:val="00607C0E"/>
    <w:rsid w:val="00610C63"/>
    <w:rsid w:val="006114E5"/>
    <w:rsid w:val="00611656"/>
    <w:rsid w:val="0061179B"/>
    <w:rsid w:val="00611B8B"/>
    <w:rsid w:val="0061264D"/>
    <w:rsid w:val="0061365F"/>
    <w:rsid w:val="006145B9"/>
    <w:rsid w:val="006146B0"/>
    <w:rsid w:val="006153F8"/>
    <w:rsid w:val="00615CB7"/>
    <w:rsid w:val="006164D0"/>
    <w:rsid w:val="00616C0C"/>
    <w:rsid w:val="00617570"/>
    <w:rsid w:val="006178CB"/>
    <w:rsid w:val="00617FE4"/>
    <w:rsid w:val="006209EA"/>
    <w:rsid w:val="00621B78"/>
    <w:rsid w:val="00622193"/>
    <w:rsid w:val="00622693"/>
    <w:rsid w:val="00622C55"/>
    <w:rsid w:val="00622F67"/>
    <w:rsid w:val="006233F6"/>
    <w:rsid w:val="00623ED9"/>
    <w:rsid w:val="00624215"/>
    <w:rsid w:val="00624985"/>
    <w:rsid w:val="00624E33"/>
    <w:rsid w:val="0062537A"/>
    <w:rsid w:val="00625647"/>
    <w:rsid w:val="00627167"/>
    <w:rsid w:val="00630AE7"/>
    <w:rsid w:val="00631AB8"/>
    <w:rsid w:val="00631C70"/>
    <w:rsid w:val="006320E0"/>
    <w:rsid w:val="0063224D"/>
    <w:rsid w:val="006325DB"/>
    <w:rsid w:val="006326A8"/>
    <w:rsid w:val="00632E77"/>
    <w:rsid w:val="00632F83"/>
    <w:rsid w:val="00634D8B"/>
    <w:rsid w:val="0063522F"/>
    <w:rsid w:val="0063548F"/>
    <w:rsid w:val="0063554B"/>
    <w:rsid w:val="00635A79"/>
    <w:rsid w:val="00636170"/>
    <w:rsid w:val="00636461"/>
    <w:rsid w:val="00636EDE"/>
    <w:rsid w:val="0063790C"/>
    <w:rsid w:val="00637910"/>
    <w:rsid w:val="00637BFE"/>
    <w:rsid w:val="00637D04"/>
    <w:rsid w:val="006400BE"/>
    <w:rsid w:val="006401EF"/>
    <w:rsid w:val="00641515"/>
    <w:rsid w:val="00642B92"/>
    <w:rsid w:val="0064385E"/>
    <w:rsid w:val="00643CAE"/>
    <w:rsid w:val="006444B1"/>
    <w:rsid w:val="00644C53"/>
    <w:rsid w:val="00644CAE"/>
    <w:rsid w:val="0064565A"/>
    <w:rsid w:val="00645A22"/>
    <w:rsid w:val="00645C49"/>
    <w:rsid w:val="00645CFB"/>
    <w:rsid w:val="0064666E"/>
    <w:rsid w:val="0064737E"/>
    <w:rsid w:val="00647591"/>
    <w:rsid w:val="006475B3"/>
    <w:rsid w:val="0065007B"/>
    <w:rsid w:val="00650409"/>
    <w:rsid w:val="00650688"/>
    <w:rsid w:val="00650B62"/>
    <w:rsid w:val="00650BB8"/>
    <w:rsid w:val="00651376"/>
    <w:rsid w:val="00651B4B"/>
    <w:rsid w:val="00652228"/>
    <w:rsid w:val="0065368E"/>
    <w:rsid w:val="00653725"/>
    <w:rsid w:val="00653DF9"/>
    <w:rsid w:val="006542D9"/>
    <w:rsid w:val="00655733"/>
    <w:rsid w:val="00655D1E"/>
    <w:rsid w:val="0065706B"/>
    <w:rsid w:val="006574F7"/>
    <w:rsid w:val="00660C72"/>
    <w:rsid w:val="00660E67"/>
    <w:rsid w:val="00661040"/>
    <w:rsid w:val="00662798"/>
    <w:rsid w:val="0066282E"/>
    <w:rsid w:val="006637AF"/>
    <w:rsid w:val="00663E6B"/>
    <w:rsid w:val="0066496A"/>
    <w:rsid w:val="00665DFE"/>
    <w:rsid w:val="00665E9A"/>
    <w:rsid w:val="00665F38"/>
    <w:rsid w:val="006662B5"/>
    <w:rsid w:val="00667B8B"/>
    <w:rsid w:val="00667C1A"/>
    <w:rsid w:val="00670032"/>
    <w:rsid w:val="006701A9"/>
    <w:rsid w:val="006705CB"/>
    <w:rsid w:val="00670644"/>
    <w:rsid w:val="00670A25"/>
    <w:rsid w:val="00670D74"/>
    <w:rsid w:val="006717C9"/>
    <w:rsid w:val="006718D4"/>
    <w:rsid w:val="00672851"/>
    <w:rsid w:val="006737ED"/>
    <w:rsid w:val="00673840"/>
    <w:rsid w:val="006743F8"/>
    <w:rsid w:val="00674A76"/>
    <w:rsid w:val="00675FB1"/>
    <w:rsid w:val="006766FC"/>
    <w:rsid w:val="00676C73"/>
    <w:rsid w:val="00677303"/>
    <w:rsid w:val="006778CD"/>
    <w:rsid w:val="006778E7"/>
    <w:rsid w:val="0068048D"/>
    <w:rsid w:val="00680AA5"/>
    <w:rsid w:val="00680FF4"/>
    <w:rsid w:val="006815A0"/>
    <w:rsid w:val="006815D8"/>
    <w:rsid w:val="00683406"/>
    <w:rsid w:val="0068354E"/>
    <w:rsid w:val="0068502E"/>
    <w:rsid w:val="006855B3"/>
    <w:rsid w:val="006857A8"/>
    <w:rsid w:val="00687253"/>
    <w:rsid w:val="0069003D"/>
    <w:rsid w:val="006908F1"/>
    <w:rsid w:val="00691039"/>
    <w:rsid w:val="00691ECD"/>
    <w:rsid w:val="006920C8"/>
    <w:rsid w:val="00692B9D"/>
    <w:rsid w:val="00692D59"/>
    <w:rsid w:val="00692EA3"/>
    <w:rsid w:val="00693B14"/>
    <w:rsid w:val="00694699"/>
    <w:rsid w:val="006949B6"/>
    <w:rsid w:val="00695213"/>
    <w:rsid w:val="00695759"/>
    <w:rsid w:val="006959B7"/>
    <w:rsid w:val="00696C15"/>
    <w:rsid w:val="00696DE3"/>
    <w:rsid w:val="0069741F"/>
    <w:rsid w:val="00697807"/>
    <w:rsid w:val="00697C7C"/>
    <w:rsid w:val="006A015C"/>
    <w:rsid w:val="006A1899"/>
    <w:rsid w:val="006A2589"/>
    <w:rsid w:val="006A2CFA"/>
    <w:rsid w:val="006A3B17"/>
    <w:rsid w:val="006A4340"/>
    <w:rsid w:val="006A5363"/>
    <w:rsid w:val="006A5616"/>
    <w:rsid w:val="006A702E"/>
    <w:rsid w:val="006A7287"/>
    <w:rsid w:val="006B050A"/>
    <w:rsid w:val="006B07FE"/>
    <w:rsid w:val="006B0A3D"/>
    <w:rsid w:val="006B1BDE"/>
    <w:rsid w:val="006B1D73"/>
    <w:rsid w:val="006B1F8D"/>
    <w:rsid w:val="006B22C5"/>
    <w:rsid w:val="006B2446"/>
    <w:rsid w:val="006B278E"/>
    <w:rsid w:val="006B3450"/>
    <w:rsid w:val="006B39AD"/>
    <w:rsid w:val="006B3AD5"/>
    <w:rsid w:val="006B3AE4"/>
    <w:rsid w:val="006B4D66"/>
    <w:rsid w:val="006B4F88"/>
    <w:rsid w:val="006B63BF"/>
    <w:rsid w:val="006B7C35"/>
    <w:rsid w:val="006B7F4D"/>
    <w:rsid w:val="006C181B"/>
    <w:rsid w:val="006C3FC0"/>
    <w:rsid w:val="006C4CE4"/>
    <w:rsid w:val="006C5026"/>
    <w:rsid w:val="006C59EA"/>
    <w:rsid w:val="006C61B9"/>
    <w:rsid w:val="006C6609"/>
    <w:rsid w:val="006C7711"/>
    <w:rsid w:val="006C7D11"/>
    <w:rsid w:val="006C7EB3"/>
    <w:rsid w:val="006D00FB"/>
    <w:rsid w:val="006D0C11"/>
    <w:rsid w:val="006D0FC0"/>
    <w:rsid w:val="006D1312"/>
    <w:rsid w:val="006D15A3"/>
    <w:rsid w:val="006D3AA6"/>
    <w:rsid w:val="006D5EB9"/>
    <w:rsid w:val="006D6261"/>
    <w:rsid w:val="006D6B40"/>
    <w:rsid w:val="006D72D3"/>
    <w:rsid w:val="006E065E"/>
    <w:rsid w:val="006E1AB2"/>
    <w:rsid w:val="006E1F48"/>
    <w:rsid w:val="006E2A43"/>
    <w:rsid w:val="006E2CA5"/>
    <w:rsid w:val="006E3580"/>
    <w:rsid w:val="006E4046"/>
    <w:rsid w:val="006E4353"/>
    <w:rsid w:val="006E4898"/>
    <w:rsid w:val="006E4D44"/>
    <w:rsid w:val="006E73D9"/>
    <w:rsid w:val="006E78DF"/>
    <w:rsid w:val="006F0333"/>
    <w:rsid w:val="006F0C44"/>
    <w:rsid w:val="006F0DAE"/>
    <w:rsid w:val="006F1C1E"/>
    <w:rsid w:val="006F2E63"/>
    <w:rsid w:val="006F3394"/>
    <w:rsid w:val="006F33D5"/>
    <w:rsid w:val="006F4105"/>
    <w:rsid w:val="006F41BD"/>
    <w:rsid w:val="006F4200"/>
    <w:rsid w:val="006F4D33"/>
    <w:rsid w:val="006F530F"/>
    <w:rsid w:val="006F57DA"/>
    <w:rsid w:val="006F5A73"/>
    <w:rsid w:val="006F61AA"/>
    <w:rsid w:val="006F683F"/>
    <w:rsid w:val="006F7223"/>
    <w:rsid w:val="006F7511"/>
    <w:rsid w:val="006F7693"/>
    <w:rsid w:val="006F7900"/>
    <w:rsid w:val="006F7BE9"/>
    <w:rsid w:val="00700FC9"/>
    <w:rsid w:val="007020E9"/>
    <w:rsid w:val="00702D17"/>
    <w:rsid w:val="0070400D"/>
    <w:rsid w:val="0070404D"/>
    <w:rsid w:val="00704251"/>
    <w:rsid w:val="00704885"/>
    <w:rsid w:val="00704C85"/>
    <w:rsid w:val="00705173"/>
    <w:rsid w:val="007051D2"/>
    <w:rsid w:val="0070563F"/>
    <w:rsid w:val="0070599B"/>
    <w:rsid w:val="0070660F"/>
    <w:rsid w:val="00706E00"/>
    <w:rsid w:val="007074BB"/>
    <w:rsid w:val="00707DFA"/>
    <w:rsid w:val="00710EE2"/>
    <w:rsid w:val="0071127B"/>
    <w:rsid w:val="00711DF6"/>
    <w:rsid w:val="00711FD0"/>
    <w:rsid w:val="00712605"/>
    <w:rsid w:val="00712F2B"/>
    <w:rsid w:val="00713D0F"/>
    <w:rsid w:val="00713E50"/>
    <w:rsid w:val="0071452B"/>
    <w:rsid w:val="00714782"/>
    <w:rsid w:val="00714F0F"/>
    <w:rsid w:val="0071573D"/>
    <w:rsid w:val="00715B16"/>
    <w:rsid w:val="00715FA8"/>
    <w:rsid w:val="00716147"/>
    <w:rsid w:val="00716AC1"/>
    <w:rsid w:val="007175B5"/>
    <w:rsid w:val="00720314"/>
    <w:rsid w:val="00720C02"/>
    <w:rsid w:val="00720FCB"/>
    <w:rsid w:val="00721798"/>
    <w:rsid w:val="00721B12"/>
    <w:rsid w:val="00721D28"/>
    <w:rsid w:val="00722611"/>
    <w:rsid w:val="00722AB7"/>
    <w:rsid w:val="00722E51"/>
    <w:rsid w:val="00723298"/>
    <w:rsid w:val="00724274"/>
    <w:rsid w:val="0072481F"/>
    <w:rsid w:val="00724B73"/>
    <w:rsid w:val="00724BCB"/>
    <w:rsid w:val="007254D1"/>
    <w:rsid w:val="00725BBC"/>
    <w:rsid w:val="00725E5C"/>
    <w:rsid w:val="00726112"/>
    <w:rsid w:val="0072631B"/>
    <w:rsid w:val="0072783B"/>
    <w:rsid w:val="007307BE"/>
    <w:rsid w:val="0073113B"/>
    <w:rsid w:val="0073128E"/>
    <w:rsid w:val="0073174F"/>
    <w:rsid w:val="0073217B"/>
    <w:rsid w:val="007325FF"/>
    <w:rsid w:val="00732F97"/>
    <w:rsid w:val="00733A6C"/>
    <w:rsid w:val="00734054"/>
    <w:rsid w:val="007367E6"/>
    <w:rsid w:val="00736F3F"/>
    <w:rsid w:val="00737622"/>
    <w:rsid w:val="00737B3E"/>
    <w:rsid w:val="00737FE3"/>
    <w:rsid w:val="0074019E"/>
    <w:rsid w:val="007403FB"/>
    <w:rsid w:val="00741318"/>
    <w:rsid w:val="007416D0"/>
    <w:rsid w:val="00741986"/>
    <w:rsid w:val="00741AF3"/>
    <w:rsid w:val="00742819"/>
    <w:rsid w:val="00742B2A"/>
    <w:rsid w:val="00742BAB"/>
    <w:rsid w:val="0074317A"/>
    <w:rsid w:val="00743364"/>
    <w:rsid w:val="0074384D"/>
    <w:rsid w:val="00743E3C"/>
    <w:rsid w:val="00744F3D"/>
    <w:rsid w:val="007457C4"/>
    <w:rsid w:val="00745D84"/>
    <w:rsid w:val="007468D7"/>
    <w:rsid w:val="00746E07"/>
    <w:rsid w:val="00750D86"/>
    <w:rsid w:val="00750D9C"/>
    <w:rsid w:val="0075106D"/>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7F13"/>
    <w:rsid w:val="00760172"/>
    <w:rsid w:val="0076048E"/>
    <w:rsid w:val="00760B12"/>
    <w:rsid w:val="007615CA"/>
    <w:rsid w:val="007616E8"/>
    <w:rsid w:val="00761816"/>
    <w:rsid w:val="00761C4B"/>
    <w:rsid w:val="00761FE6"/>
    <w:rsid w:val="00762630"/>
    <w:rsid w:val="00763AE8"/>
    <w:rsid w:val="0076408E"/>
    <w:rsid w:val="007642E0"/>
    <w:rsid w:val="007642ED"/>
    <w:rsid w:val="007646E3"/>
    <w:rsid w:val="0076498D"/>
    <w:rsid w:val="0076625F"/>
    <w:rsid w:val="00766C32"/>
    <w:rsid w:val="00767640"/>
    <w:rsid w:val="0076770B"/>
    <w:rsid w:val="00767A47"/>
    <w:rsid w:val="00767CD0"/>
    <w:rsid w:val="007702CA"/>
    <w:rsid w:val="00770535"/>
    <w:rsid w:val="00770A2F"/>
    <w:rsid w:val="00770B78"/>
    <w:rsid w:val="00771B9B"/>
    <w:rsid w:val="00771E7E"/>
    <w:rsid w:val="0077208A"/>
    <w:rsid w:val="0077348A"/>
    <w:rsid w:val="007742FE"/>
    <w:rsid w:val="0077438B"/>
    <w:rsid w:val="00774520"/>
    <w:rsid w:val="007745BF"/>
    <w:rsid w:val="00774E88"/>
    <w:rsid w:val="007752DE"/>
    <w:rsid w:val="007755B5"/>
    <w:rsid w:val="00776CC9"/>
    <w:rsid w:val="007770D8"/>
    <w:rsid w:val="00777A27"/>
    <w:rsid w:val="00777E83"/>
    <w:rsid w:val="007801E8"/>
    <w:rsid w:val="0078090F"/>
    <w:rsid w:val="00781062"/>
    <w:rsid w:val="00781D6D"/>
    <w:rsid w:val="00782F2C"/>
    <w:rsid w:val="00783ABD"/>
    <w:rsid w:val="007841D0"/>
    <w:rsid w:val="0078565A"/>
    <w:rsid w:val="00786093"/>
    <w:rsid w:val="00786520"/>
    <w:rsid w:val="00786528"/>
    <w:rsid w:val="0078684B"/>
    <w:rsid w:val="00787668"/>
    <w:rsid w:val="00790761"/>
    <w:rsid w:val="007908FB"/>
    <w:rsid w:val="00790AA1"/>
    <w:rsid w:val="00790EEA"/>
    <w:rsid w:val="007914DA"/>
    <w:rsid w:val="007915B4"/>
    <w:rsid w:val="007916B6"/>
    <w:rsid w:val="00791BD4"/>
    <w:rsid w:val="00792B54"/>
    <w:rsid w:val="007940C4"/>
    <w:rsid w:val="00794493"/>
    <w:rsid w:val="00794866"/>
    <w:rsid w:val="00794D38"/>
    <w:rsid w:val="007953FA"/>
    <w:rsid w:val="007955C4"/>
    <w:rsid w:val="007958D1"/>
    <w:rsid w:val="00795ABB"/>
    <w:rsid w:val="00795E76"/>
    <w:rsid w:val="00795F83"/>
    <w:rsid w:val="00796538"/>
    <w:rsid w:val="00796B07"/>
    <w:rsid w:val="0079790B"/>
    <w:rsid w:val="007A133E"/>
    <w:rsid w:val="007A1386"/>
    <w:rsid w:val="007A1DB0"/>
    <w:rsid w:val="007A2496"/>
    <w:rsid w:val="007A4730"/>
    <w:rsid w:val="007A4C63"/>
    <w:rsid w:val="007A5D84"/>
    <w:rsid w:val="007A7B75"/>
    <w:rsid w:val="007B1020"/>
    <w:rsid w:val="007B155B"/>
    <w:rsid w:val="007B15CE"/>
    <w:rsid w:val="007B21CB"/>
    <w:rsid w:val="007B23B8"/>
    <w:rsid w:val="007B3AA5"/>
    <w:rsid w:val="007B467A"/>
    <w:rsid w:val="007B4861"/>
    <w:rsid w:val="007B4ABD"/>
    <w:rsid w:val="007B513A"/>
    <w:rsid w:val="007B55D8"/>
    <w:rsid w:val="007B69A5"/>
    <w:rsid w:val="007C022A"/>
    <w:rsid w:val="007C025F"/>
    <w:rsid w:val="007C0660"/>
    <w:rsid w:val="007C150F"/>
    <w:rsid w:val="007C1759"/>
    <w:rsid w:val="007C302E"/>
    <w:rsid w:val="007C3249"/>
    <w:rsid w:val="007C3CFC"/>
    <w:rsid w:val="007C3EE6"/>
    <w:rsid w:val="007C5828"/>
    <w:rsid w:val="007C5B57"/>
    <w:rsid w:val="007C5CF4"/>
    <w:rsid w:val="007C6C65"/>
    <w:rsid w:val="007C6EBC"/>
    <w:rsid w:val="007C740F"/>
    <w:rsid w:val="007D083A"/>
    <w:rsid w:val="007D0F5A"/>
    <w:rsid w:val="007D1026"/>
    <w:rsid w:val="007D17B0"/>
    <w:rsid w:val="007D232B"/>
    <w:rsid w:val="007D2DE3"/>
    <w:rsid w:val="007D3603"/>
    <w:rsid w:val="007D4A80"/>
    <w:rsid w:val="007D565A"/>
    <w:rsid w:val="007D5D91"/>
    <w:rsid w:val="007D7296"/>
    <w:rsid w:val="007D72C4"/>
    <w:rsid w:val="007D7F67"/>
    <w:rsid w:val="007E0B95"/>
    <w:rsid w:val="007E1341"/>
    <w:rsid w:val="007E15B1"/>
    <w:rsid w:val="007E170C"/>
    <w:rsid w:val="007E1710"/>
    <w:rsid w:val="007E187C"/>
    <w:rsid w:val="007E1BD5"/>
    <w:rsid w:val="007E223C"/>
    <w:rsid w:val="007E2BC0"/>
    <w:rsid w:val="007E2BD4"/>
    <w:rsid w:val="007E2DAE"/>
    <w:rsid w:val="007E3F9F"/>
    <w:rsid w:val="007E561A"/>
    <w:rsid w:val="007E6600"/>
    <w:rsid w:val="007E6B26"/>
    <w:rsid w:val="007E6B58"/>
    <w:rsid w:val="007E716B"/>
    <w:rsid w:val="007E7D3E"/>
    <w:rsid w:val="007E7E91"/>
    <w:rsid w:val="007F03AA"/>
    <w:rsid w:val="007F0E1B"/>
    <w:rsid w:val="007F17C7"/>
    <w:rsid w:val="007F181D"/>
    <w:rsid w:val="007F19A1"/>
    <w:rsid w:val="007F3596"/>
    <w:rsid w:val="007F366D"/>
    <w:rsid w:val="007F3A86"/>
    <w:rsid w:val="007F3E7B"/>
    <w:rsid w:val="007F3E89"/>
    <w:rsid w:val="007F4099"/>
    <w:rsid w:val="007F4202"/>
    <w:rsid w:val="007F6952"/>
    <w:rsid w:val="007F7081"/>
    <w:rsid w:val="007F78B9"/>
    <w:rsid w:val="008007EA"/>
    <w:rsid w:val="008009E1"/>
    <w:rsid w:val="00800D3A"/>
    <w:rsid w:val="008013D0"/>
    <w:rsid w:val="008018FA"/>
    <w:rsid w:val="00802484"/>
    <w:rsid w:val="0080266D"/>
    <w:rsid w:val="00802A57"/>
    <w:rsid w:val="00803170"/>
    <w:rsid w:val="008033D4"/>
    <w:rsid w:val="00803508"/>
    <w:rsid w:val="00803AD9"/>
    <w:rsid w:val="00803D6C"/>
    <w:rsid w:val="0080465F"/>
    <w:rsid w:val="0080492B"/>
    <w:rsid w:val="0080526F"/>
    <w:rsid w:val="00805E09"/>
    <w:rsid w:val="00810117"/>
    <w:rsid w:val="00810682"/>
    <w:rsid w:val="00810684"/>
    <w:rsid w:val="00810730"/>
    <w:rsid w:val="00810DA4"/>
    <w:rsid w:val="008110F0"/>
    <w:rsid w:val="00811C7C"/>
    <w:rsid w:val="008123B9"/>
    <w:rsid w:val="008127C6"/>
    <w:rsid w:val="008139C2"/>
    <w:rsid w:val="00814516"/>
    <w:rsid w:val="008146C6"/>
    <w:rsid w:val="00814904"/>
    <w:rsid w:val="00815301"/>
    <w:rsid w:val="00815E1A"/>
    <w:rsid w:val="008164F2"/>
    <w:rsid w:val="00816C8E"/>
    <w:rsid w:val="00816D0F"/>
    <w:rsid w:val="0081761B"/>
    <w:rsid w:val="0081768D"/>
    <w:rsid w:val="00820A68"/>
    <w:rsid w:val="00820AF5"/>
    <w:rsid w:val="00821584"/>
    <w:rsid w:val="00822B86"/>
    <w:rsid w:val="00822E0A"/>
    <w:rsid w:val="00823401"/>
    <w:rsid w:val="00823733"/>
    <w:rsid w:val="00823737"/>
    <w:rsid w:val="008238C3"/>
    <w:rsid w:val="00824394"/>
    <w:rsid w:val="0082458E"/>
    <w:rsid w:val="00824EA9"/>
    <w:rsid w:val="008258CF"/>
    <w:rsid w:val="008270D8"/>
    <w:rsid w:val="00827404"/>
    <w:rsid w:val="00827441"/>
    <w:rsid w:val="00827CC3"/>
    <w:rsid w:val="00827D60"/>
    <w:rsid w:val="008300A0"/>
    <w:rsid w:val="00831315"/>
    <w:rsid w:val="008313E5"/>
    <w:rsid w:val="00831C91"/>
    <w:rsid w:val="00831E53"/>
    <w:rsid w:val="0083321D"/>
    <w:rsid w:val="00833863"/>
    <w:rsid w:val="00833D4E"/>
    <w:rsid w:val="00834478"/>
    <w:rsid w:val="008351CB"/>
    <w:rsid w:val="00835269"/>
    <w:rsid w:val="0083565D"/>
    <w:rsid w:val="00836978"/>
    <w:rsid w:val="00840692"/>
    <w:rsid w:val="00841083"/>
    <w:rsid w:val="008411ED"/>
    <w:rsid w:val="0084151B"/>
    <w:rsid w:val="00841A2B"/>
    <w:rsid w:val="00841CE4"/>
    <w:rsid w:val="00842B07"/>
    <w:rsid w:val="00842B4D"/>
    <w:rsid w:val="00842B7D"/>
    <w:rsid w:val="00842D99"/>
    <w:rsid w:val="008431D8"/>
    <w:rsid w:val="008436C1"/>
    <w:rsid w:val="00843809"/>
    <w:rsid w:val="00843941"/>
    <w:rsid w:val="00843E0B"/>
    <w:rsid w:val="00844078"/>
    <w:rsid w:val="0084417E"/>
    <w:rsid w:val="00844EA0"/>
    <w:rsid w:val="008453B2"/>
    <w:rsid w:val="00845787"/>
    <w:rsid w:val="008459C2"/>
    <w:rsid w:val="00845A89"/>
    <w:rsid w:val="00850037"/>
    <w:rsid w:val="008519BB"/>
    <w:rsid w:val="00851C1F"/>
    <w:rsid w:val="00851D45"/>
    <w:rsid w:val="00852477"/>
    <w:rsid w:val="00852F96"/>
    <w:rsid w:val="008531AA"/>
    <w:rsid w:val="008538BA"/>
    <w:rsid w:val="008543BA"/>
    <w:rsid w:val="008555A2"/>
    <w:rsid w:val="00855781"/>
    <w:rsid w:val="00856255"/>
    <w:rsid w:val="008563AA"/>
    <w:rsid w:val="008567D4"/>
    <w:rsid w:val="00856AE8"/>
    <w:rsid w:val="00857328"/>
    <w:rsid w:val="0085736E"/>
    <w:rsid w:val="00857938"/>
    <w:rsid w:val="00860203"/>
    <w:rsid w:val="00860439"/>
    <w:rsid w:val="00861A5F"/>
    <w:rsid w:val="00862C85"/>
    <w:rsid w:val="008637C4"/>
    <w:rsid w:val="00863D78"/>
    <w:rsid w:val="00864240"/>
    <w:rsid w:val="008653B7"/>
    <w:rsid w:val="0086547C"/>
    <w:rsid w:val="00865519"/>
    <w:rsid w:val="00865678"/>
    <w:rsid w:val="00865BEC"/>
    <w:rsid w:val="008668B8"/>
    <w:rsid w:val="00866FB6"/>
    <w:rsid w:val="00867781"/>
    <w:rsid w:val="00867B2D"/>
    <w:rsid w:val="008702A7"/>
    <w:rsid w:val="00870374"/>
    <w:rsid w:val="00870830"/>
    <w:rsid w:val="00870A1B"/>
    <w:rsid w:val="00870DBF"/>
    <w:rsid w:val="00870E5E"/>
    <w:rsid w:val="00871523"/>
    <w:rsid w:val="00871809"/>
    <w:rsid w:val="00871DF8"/>
    <w:rsid w:val="00872330"/>
    <w:rsid w:val="00872890"/>
    <w:rsid w:val="00872981"/>
    <w:rsid w:val="008732D8"/>
    <w:rsid w:val="00874A2E"/>
    <w:rsid w:val="00875A8C"/>
    <w:rsid w:val="00875E84"/>
    <w:rsid w:val="00875F26"/>
    <w:rsid w:val="00876A23"/>
    <w:rsid w:val="008770B7"/>
    <w:rsid w:val="008771AF"/>
    <w:rsid w:val="00880078"/>
    <w:rsid w:val="008804E0"/>
    <w:rsid w:val="00880E53"/>
    <w:rsid w:val="0088245F"/>
    <w:rsid w:val="0088308D"/>
    <w:rsid w:val="00883294"/>
    <w:rsid w:val="00883CE1"/>
    <w:rsid w:val="00883F92"/>
    <w:rsid w:val="00884016"/>
    <w:rsid w:val="00884287"/>
    <w:rsid w:val="00884893"/>
    <w:rsid w:val="008850ED"/>
    <w:rsid w:val="008860DF"/>
    <w:rsid w:val="008861BB"/>
    <w:rsid w:val="00886714"/>
    <w:rsid w:val="0088725B"/>
    <w:rsid w:val="008875EF"/>
    <w:rsid w:val="00887A75"/>
    <w:rsid w:val="00887E9D"/>
    <w:rsid w:val="00890880"/>
    <w:rsid w:val="00890998"/>
    <w:rsid w:val="00890CB5"/>
    <w:rsid w:val="0089270C"/>
    <w:rsid w:val="008938EE"/>
    <w:rsid w:val="0089470B"/>
    <w:rsid w:val="008967CA"/>
    <w:rsid w:val="008968A7"/>
    <w:rsid w:val="00896DCC"/>
    <w:rsid w:val="00896E5C"/>
    <w:rsid w:val="0089729B"/>
    <w:rsid w:val="0089741C"/>
    <w:rsid w:val="008975BA"/>
    <w:rsid w:val="00897614"/>
    <w:rsid w:val="008A02B3"/>
    <w:rsid w:val="008A11B7"/>
    <w:rsid w:val="008A150C"/>
    <w:rsid w:val="008A1AE1"/>
    <w:rsid w:val="008A1FBC"/>
    <w:rsid w:val="008A2215"/>
    <w:rsid w:val="008A227F"/>
    <w:rsid w:val="008A3244"/>
    <w:rsid w:val="008A392D"/>
    <w:rsid w:val="008A4641"/>
    <w:rsid w:val="008A4651"/>
    <w:rsid w:val="008A47BA"/>
    <w:rsid w:val="008A4F83"/>
    <w:rsid w:val="008A5398"/>
    <w:rsid w:val="008A5661"/>
    <w:rsid w:val="008A5E72"/>
    <w:rsid w:val="008A6864"/>
    <w:rsid w:val="008A68BC"/>
    <w:rsid w:val="008A769C"/>
    <w:rsid w:val="008B0B70"/>
    <w:rsid w:val="008B1223"/>
    <w:rsid w:val="008B1A8E"/>
    <w:rsid w:val="008B21C5"/>
    <w:rsid w:val="008B34AD"/>
    <w:rsid w:val="008B361D"/>
    <w:rsid w:val="008B380B"/>
    <w:rsid w:val="008B3BB5"/>
    <w:rsid w:val="008B44D1"/>
    <w:rsid w:val="008B49C5"/>
    <w:rsid w:val="008B59AD"/>
    <w:rsid w:val="008B5A8B"/>
    <w:rsid w:val="008B5CB4"/>
    <w:rsid w:val="008C02B9"/>
    <w:rsid w:val="008C09A5"/>
    <w:rsid w:val="008C0E07"/>
    <w:rsid w:val="008C1017"/>
    <w:rsid w:val="008C1211"/>
    <w:rsid w:val="008C128E"/>
    <w:rsid w:val="008C1AE7"/>
    <w:rsid w:val="008C3300"/>
    <w:rsid w:val="008C3513"/>
    <w:rsid w:val="008C3692"/>
    <w:rsid w:val="008C3960"/>
    <w:rsid w:val="008C3AB8"/>
    <w:rsid w:val="008C43EA"/>
    <w:rsid w:val="008C4ABF"/>
    <w:rsid w:val="008C5283"/>
    <w:rsid w:val="008C5657"/>
    <w:rsid w:val="008C6A56"/>
    <w:rsid w:val="008C7698"/>
    <w:rsid w:val="008C789E"/>
    <w:rsid w:val="008C78DA"/>
    <w:rsid w:val="008C7AB9"/>
    <w:rsid w:val="008C7AC8"/>
    <w:rsid w:val="008C7D1D"/>
    <w:rsid w:val="008D0113"/>
    <w:rsid w:val="008D0170"/>
    <w:rsid w:val="008D0688"/>
    <w:rsid w:val="008D2169"/>
    <w:rsid w:val="008D22BC"/>
    <w:rsid w:val="008D27A6"/>
    <w:rsid w:val="008D2EBD"/>
    <w:rsid w:val="008D33E5"/>
    <w:rsid w:val="008D37BE"/>
    <w:rsid w:val="008D3C74"/>
    <w:rsid w:val="008D3CD6"/>
    <w:rsid w:val="008D439C"/>
    <w:rsid w:val="008D4AA4"/>
    <w:rsid w:val="008D4FBE"/>
    <w:rsid w:val="008D5E43"/>
    <w:rsid w:val="008D65D6"/>
    <w:rsid w:val="008D6E16"/>
    <w:rsid w:val="008D71CF"/>
    <w:rsid w:val="008D7573"/>
    <w:rsid w:val="008E0538"/>
    <w:rsid w:val="008E0FBF"/>
    <w:rsid w:val="008E0FD7"/>
    <w:rsid w:val="008E1BCB"/>
    <w:rsid w:val="008E1FC4"/>
    <w:rsid w:val="008E2243"/>
    <w:rsid w:val="008E2D0C"/>
    <w:rsid w:val="008E2F54"/>
    <w:rsid w:val="008E32F7"/>
    <w:rsid w:val="008E35E1"/>
    <w:rsid w:val="008E37D3"/>
    <w:rsid w:val="008E4D9D"/>
    <w:rsid w:val="008E5266"/>
    <w:rsid w:val="008E53C4"/>
    <w:rsid w:val="008E5F0E"/>
    <w:rsid w:val="008E7B4B"/>
    <w:rsid w:val="008F0AC9"/>
    <w:rsid w:val="008F12BE"/>
    <w:rsid w:val="008F19B5"/>
    <w:rsid w:val="008F1E00"/>
    <w:rsid w:val="008F220F"/>
    <w:rsid w:val="008F2787"/>
    <w:rsid w:val="008F29DC"/>
    <w:rsid w:val="008F2ADF"/>
    <w:rsid w:val="008F38D3"/>
    <w:rsid w:val="008F3E8E"/>
    <w:rsid w:val="008F3FAF"/>
    <w:rsid w:val="008F4061"/>
    <w:rsid w:val="008F4796"/>
    <w:rsid w:val="008F4C74"/>
    <w:rsid w:val="008F5245"/>
    <w:rsid w:val="008F52AB"/>
    <w:rsid w:val="008F53C3"/>
    <w:rsid w:val="008F632E"/>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1020E"/>
    <w:rsid w:val="009116F4"/>
    <w:rsid w:val="0091171B"/>
    <w:rsid w:val="00912508"/>
    <w:rsid w:val="0091280F"/>
    <w:rsid w:val="0091415A"/>
    <w:rsid w:val="00914AAD"/>
    <w:rsid w:val="00914E67"/>
    <w:rsid w:val="00915079"/>
    <w:rsid w:val="009152C0"/>
    <w:rsid w:val="00916660"/>
    <w:rsid w:val="00917050"/>
    <w:rsid w:val="0091778C"/>
    <w:rsid w:val="009207AA"/>
    <w:rsid w:val="00920AC9"/>
    <w:rsid w:val="0092158E"/>
    <w:rsid w:val="0092176E"/>
    <w:rsid w:val="0092221F"/>
    <w:rsid w:val="0092242E"/>
    <w:rsid w:val="00923DD5"/>
    <w:rsid w:val="009242CE"/>
    <w:rsid w:val="0092437E"/>
    <w:rsid w:val="00924D7B"/>
    <w:rsid w:val="00924D97"/>
    <w:rsid w:val="00925301"/>
    <w:rsid w:val="009253D4"/>
    <w:rsid w:val="009254CD"/>
    <w:rsid w:val="0092550F"/>
    <w:rsid w:val="0092669E"/>
    <w:rsid w:val="0092683E"/>
    <w:rsid w:val="00927D5A"/>
    <w:rsid w:val="00930444"/>
    <w:rsid w:val="00930BCE"/>
    <w:rsid w:val="00931109"/>
    <w:rsid w:val="00931BF6"/>
    <w:rsid w:val="00932182"/>
    <w:rsid w:val="00932462"/>
    <w:rsid w:val="00933B2F"/>
    <w:rsid w:val="009344D6"/>
    <w:rsid w:val="0093480D"/>
    <w:rsid w:val="009348BF"/>
    <w:rsid w:val="00935126"/>
    <w:rsid w:val="00935946"/>
    <w:rsid w:val="00935FAA"/>
    <w:rsid w:val="0093611F"/>
    <w:rsid w:val="009368AE"/>
    <w:rsid w:val="00936AEB"/>
    <w:rsid w:val="00936EBA"/>
    <w:rsid w:val="009402E4"/>
    <w:rsid w:val="009408C5"/>
    <w:rsid w:val="00941BAC"/>
    <w:rsid w:val="009420DF"/>
    <w:rsid w:val="00942171"/>
    <w:rsid w:val="009426DB"/>
    <w:rsid w:val="00942D3A"/>
    <w:rsid w:val="009434B4"/>
    <w:rsid w:val="009440CB"/>
    <w:rsid w:val="0094411E"/>
    <w:rsid w:val="009441D4"/>
    <w:rsid w:val="0094465D"/>
    <w:rsid w:val="00944668"/>
    <w:rsid w:val="00945561"/>
    <w:rsid w:val="00945A85"/>
    <w:rsid w:val="00946B79"/>
    <w:rsid w:val="009476CC"/>
    <w:rsid w:val="00947CE7"/>
    <w:rsid w:val="00950F78"/>
    <w:rsid w:val="00951704"/>
    <w:rsid w:val="00952178"/>
    <w:rsid w:val="009521E0"/>
    <w:rsid w:val="00953848"/>
    <w:rsid w:val="00955D4D"/>
    <w:rsid w:val="00955F3C"/>
    <w:rsid w:val="00956496"/>
    <w:rsid w:val="00956809"/>
    <w:rsid w:val="00957AC3"/>
    <w:rsid w:val="00960200"/>
    <w:rsid w:val="00961403"/>
    <w:rsid w:val="0096226F"/>
    <w:rsid w:val="0096297D"/>
    <w:rsid w:val="00962B02"/>
    <w:rsid w:val="00962C6E"/>
    <w:rsid w:val="009633E0"/>
    <w:rsid w:val="00963932"/>
    <w:rsid w:val="0096444C"/>
    <w:rsid w:val="00965775"/>
    <w:rsid w:val="00965ED5"/>
    <w:rsid w:val="00966509"/>
    <w:rsid w:val="00966B93"/>
    <w:rsid w:val="00967006"/>
    <w:rsid w:val="00970F90"/>
    <w:rsid w:val="00971626"/>
    <w:rsid w:val="0097308B"/>
    <w:rsid w:val="009740D2"/>
    <w:rsid w:val="0097539B"/>
    <w:rsid w:val="00975507"/>
    <w:rsid w:val="0097591F"/>
    <w:rsid w:val="00976124"/>
    <w:rsid w:val="00976346"/>
    <w:rsid w:val="009768B0"/>
    <w:rsid w:val="00977301"/>
    <w:rsid w:val="00977562"/>
    <w:rsid w:val="009800F0"/>
    <w:rsid w:val="00980BA3"/>
    <w:rsid w:val="0098103D"/>
    <w:rsid w:val="00982474"/>
    <w:rsid w:val="0098270F"/>
    <w:rsid w:val="00982D50"/>
    <w:rsid w:val="00982E1D"/>
    <w:rsid w:val="009840D3"/>
    <w:rsid w:val="0098448C"/>
    <w:rsid w:val="009847D3"/>
    <w:rsid w:val="00984ECD"/>
    <w:rsid w:val="00986755"/>
    <w:rsid w:val="00990641"/>
    <w:rsid w:val="00991871"/>
    <w:rsid w:val="00992E2C"/>
    <w:rsid w:val="00993581"/>
    <w:rsid w:val="009938B2"/>
    <w:rsid w:val="00994BBB"/>
    <w:rsid w:val="00994F5F"/>
    <w:rsid w:val="009950D1"/>
    <w:rsid w:val="009961BF"/>
    <w:rsid w:val="009963AC"/>
    <w:rsid w:val="009969D1"/>
    <w:rsid w:val="00996EA8"/>
    <w:rsid w:val="00997825"/>
    <w:rsid w:val="00997C6C"/>
    <w:rsid w:val="00997E1D"/>
    <w:rsid w:val="00997F8F"/>
    <w:rsid w:val="009A10DE"/>
    <w:rsid w:val="009A1129"/>
    <w:rsid w:val="009A1166"/>
    <w:rsid w:val="009A1478"/>
    <w:rsid w:val="009A1B1F"/>
    <w:rsid w:val="009A277E"/>
    <w:rsid w:val="009A2970"/>
    <w:rsid w:val="009A2A56"/>
    <w:rsid w:val="009A2DBB"/>
    <w:rsid w:val="009A3097"/>
    <w:rsid w:val="009A3341"/>
    <w:rsid w:val="009A458E"/>
    <w:rsid w:val="009A4E68"/>
    <w:rsid w:val="009A4F11"/>
    <w:rsid w:val="009A53F5"/>
    <w:rsid w:val="009A59EF"/>
    <w:rsid w:val="009A5B98"/>
    <w:rsid w:val="009A5D99"/>
    <w:rsid w:val="009A629D"/>
    <w:rsid w:val="009A7F6A"/>
    <w:rsid w:val="009B1015"/>
    <w:rsid w:val="009B22E8"/>
    <w:rsid w:val="009B2EC4"/>
    <w:rsid w:val="009B32E0"/>
    <w:rsid w:val="009B3A19"/>
    <w:rsid w:val="009B3A61"/>
    <w:rsid w:val="009B4766"/>
    <w:rsid w:val="009B5451"/>
    <w:rsid w:val="009B6CB5"/>
    <w:rsid w:val="009B6CF6"/>
    <w:rsid w:val="009B7016"/>
    <w:rsid w:val="009B7135"/>
    <w:rsid w:val="009B73B4"/>
    <w:rsid w:val="009C0460"/>
    <w:rsid w:val="009C157F"/>
    <w:rsid w:val="009C3A6A"/>
    <w:rsid w:val="009C40D3"/>
    <w:rsid w:val="009C4AF7"/>
    <w:rsid w:val="009C5A1C"/>
    <w:rsid w:val="009C61E9"/>
    <w:rsid w:val="009C7C01"/>
    <w:rsid w:val="009D0C04"/>
    <w:rsid w:val="009D0FE7"/>
    <w:rsid w:val="009D1337"/>
    <w:rsid w:val="009D1434"/>
    <w:rsid w:val="009D2492"/>
    <w:rsid w:val="009D31F6"/>
    <w:rsid w:val="009D37D1"/>
    <w:rsid w:val="009D3A44"/>
    <w:rsid w:val="009D3DAF"/>
    <w:rsid w:val="009D3DDE"/>
    <w:rsid w:val="009D42AF"/>
    <w:rsid w:val="009D476E"/>
    <w:rsid w:val="009D4DB8"/>
    <w:rsid w:val="009D58AB"/>
    <w:rsid w:val="009D5920"/>
    <w:rsid w:val="009D593E"/>
    <w:rsid w:val="009D5F1E"/>
    <w:rsid w:val="009D60AE"/>
    <w:rsid w:val="009D6E41"/>
    <w:rsid w:val="009E041B"/>
    <w:rsid w:val="009E52C9"/>
    <w:rsid w:val="009E5CEB"/>
    <w:rsid w:val="009E6A83"/>
    <w:rsid w:val="009E6B50"/>
    <w:rsid w:val="009E73A4"/>
    <w:rsid w:val="009E7402"/>
    <w:rsid w:val="009E7F0F"/>
    <w:rsid w:val="009F034C"/>
    <w:rsid w:val="009F0771"/>
    <w:rsid w:val="009F13AB"/>
    <w:rsid w:val="009F16B8"/>
    <w:rsid w:val="009F22AB"/>
    <w:rsid w:val="009F37D4"/>
    <w:rsid w:val="009F3C5A"/>
    <w:rsid w:val="009F3F34"/>
    <w:rsid w:val="009F410C"/>
    <w:rsid w:val="009F4862"/>
    <w:rsid w:val="009F56F2"/>
    <w:rsid w:val="009F5E0E"/>
    <w:rsid w:val="009F675C"/>
    <w:rsid w:val="009F6F55"/>
    <w:rsid w:val="009F7C06"/>
    <w:rsid w:val="009F7DE0"/>
    <w:rsid w:val="00A00335"/>
    <w:rsid w:val="00A0034A"/>
    <w:rsid w:val="00A00D5F"/>
    <w:rsid w:val="00A00EB2"/>
    <w:rsid w:val="00A012D5"/>
    <w:rsid w:val="00A019C4"/>
    <w:rsid w:val="00A01F1C"/>
    <w:rsid w:val="00A03140"/>
    <w:rsid w:val="00A03640"/>
    <w:rsid w:val="00A03B49"/>
    <w:rsid w:val="00A03BFB"/>
    <w:rsid w:val="00A0441C"/>
    <w:rsid w:val="00A045B1"/>
    <w:rsid w:val="00A06692"/>
    <w:rsid w:val="00A06A31"/>
    <w:rsid w:val="00A06A6A"/>
    <w:rsid w:val="00A06C4B"/>
    <w:rsid w:val="00A06E47"/>
    <w:rsid w:val="00A06F7B"/>
    <w:rsid w:val="00A079F5"/>
    <w:rsid w:val="00A100A9"/>
    <w:rsid w:val="00A1093F"/>
    <w:rsid w:val="00A109DA"/>
    <w:rsid w:val="00A13299"/>
    <w:rsid w:val="00A1454E"/>
    <w:rsid w:val="00A15B9C"/>
    <w:rsid w:val="00A15CB7"/>
    <w:rsid w:val="00A16078"/>
    <w:rsid w:val="00A16794"/>
    <w:rsid w:val="00A16EB2"/>
    <w:rsid w:val="00A170DA"/>
    <w:rsid w:val="00A17876"/>
    <w:rsid w:val="00A17C60"/>
    <w:rsid w:val="00A20701"/>
    <w:rsid w:val="00A2084B"/>
    <w:rsid w:val="00A2108A"/>
    <w:rsid w:val="00A21376"/>
    <w:rsid w:val="00A21A15"/>
    <w:rsid w:val="00A21D44"/>
    <w:rsid w:val="00A2200E"/>
    <w:rsid w:val="00A22D66"/>
    <w:rsid w:val="00A2337F"/>
    <w:rsid w:val="00A25C1E"/>
    <w:rsid w:val="00A26AF0"/>
    <w:rsid w:val="00A2717C"/>
    <w:rsid w:val="00A309F2"/>
    <w:rsid w:val="00A32B19"/>
    <w:rsid w:val="00A3359D"/>
    <w:rsid w:val="00A33881"/>
    <w:rsid w:val="00A34196"/>
    <w:rsid w:val="00A3465B"/>
    <w:rsid w:val="00A34662"/>
    <w:rsid w:val="00A366B4"/>
    <w:rsid w:val="00A36AA8"/>
    <w:rsid w:val="00A36BEE"/>
    <w:rsid w:val="00A4024E"/>
    <w:rsid w:val="00A41008"/>
    <w:rsid w:val="00A41DBA"/>
    <w:rsid w:val="00A41EFF"/>
    <w:rsid w:val="00A42010"/>
    <w:rsid w:val="00A42E64"/>
    <w:rsid w:val="00A430EB"/>
    <w:rsid w:val="00A434F1"/>
    <w:rsid w:val="00A4393D"/>
    <w:rsid w:val="00A458CD"/>
    <w:rsid w:val="00A45B9A"/>
    <w:rsid w:val="00A4636E"/>
    <w:rsid w:val="00A4753B"/>
    <w:rsid w:val="00A50CA5"/>
    <w:rsid w:val="00A50CC3"/>
    <w:rsid w:val="00A50CF2"/>
    <w:rsid w:val="00A51254"/>
    <w:rsid w:val="00A51F2F"/>
    <w:rsid w:val="00A520BA"/>
    <w:rsid w:val="00A538FA"/>
    <w:rsid w:val="00A53AB1"/>
    <w:rsid w:val="00A53FCB"/>
    <w:rsid w:val="00A54145"/>
    <w:rsid w:val="00A547EF"/>
    <w:rsid w:val="00A55E77"/>
    <w:rsid w:val="00A5644F"/>
    <w:rsid w:val="00A5677E"/>
    <w:rsid w:val="00A56827"/>
    <w:rsid w:val="00A56C05"/>
    <w:rsid w:val="00A57427"/>
    <w:rsid w:val="00A5789E"/>
    <w:rsid w:val="00A60EA5"/>
    <w:rsid w:val="00A614B8"/>
    <w:rsid w:val="00A6156C"/>
    <w:rsid w:val="00A615AB"/>
    <w:rsid w:val="00A61D3D"/>
    <w:rsid w:val="00A61FC8"/>
    <w:rsid w:val="00A633DA"/>
    <w:rsid w:val="00A633EC"/>
    <w:rsid w:val="00A6358C"/>
    <w:rsid w:val="00A63E5B"/>
    <w:rsid w:val="00A6417C"/>
    <w:rsid w:val="00A64771"/>
    <w:rsid w:val="00A64A05"/>
    <w:rsid w:val="00A64D0B"/>
    <w:rsid w:val="00A65456"/>
    <w:rsid w:val="00A65635"/>
    <w:rsid w:val="00A6583E"/>
    <w:rsid w:val="00A663A0"/>
    <w:rsid w:val="00A67829"/>
    <w:rsid w:val="00A67902"/>
    <w:rsid w:val="00A67A0D"/>
    <w:rsid w:val="00A7034A"/>
    <w:rsid w:val="00A71279"/>
    <w:rsid w:val="00A71757"/>
    <w:rsid w:val="00A71829"/>
    <w:rsid w:val="00A71C26"/>
    <w:rsid w:val="00A71EFA"/>
    <w:rsid w:val="00A7410D"/>
    <w:rsid w:val="00A746F8"/>
    <w:rsid w:val="00A74A4C"/>
    <w:rsid w:val="00A754A0"/>
    <w:rsid w:val="00A75778"/>
    <w:rsid w:val="00A75AFD"/>
    <w:rsid w:val="00A75B99"/>
    <w:rsid w:val="00A75EAA"/>
    <w:rsid w:val="00A7637C"/>
    <w:rsid w:val="00A7760C"/>
    <w:rsid w:val="00A77C4A"/>
    <w:rsid w:val="00A8128C"/>
    <w:rsid w:val="00A814CD"/>
    <w:rsid w:val="00A8162B"/>
    <w:rsid w:val="00A81C76"/>
    <w:rsid w:val="00A81F36"/>
    <w:rsid w:val="00A82486"/>
    <w:rsid w:val="00A829A3"/>
    <w:rsid w:val="00A82C77"/>
    <w:rsid w:val="00A832D2"/>
    <w:rsid w:val="00A84639"/>
    <w:rsid w:val="00A856B3"/>
    <w:rsid w:val="00A85FB0"/>
    <w:rsid w:val="00A8662B"/>
    <w:rsid w:val="00A86C59"/>
    <w:rsid w:val="00A86C5D"/>
    <w:rsid w:val="00A87AB5"/>
    <w:rsid w:val="00A87E1B"/>
    <w:rsid w:val="00A90750"/>
    <w:rsid w:val="00A90B0B"/>
    <w:rsid w:val="00A90D1B"/>
    <w:rsid w:val="00A90F7B"/>
    <w:rsid w:val="00A92238"/>
    <w:rsid w:val="00A923C7"/>
    <w:rsid w:val="00A927FC"/>
    <w:rsid w:val="00A92C58"/>
    <w:rsid w:val="00A94265"/>
    <w:rsid w:val="00A94607"/>
    <w:rsid w:val="00A9497C"/>
    <w:rsid w:val="00A956B6"/>
    <w:rsid w:val="00A963E8"/>
    <w:rsid w:val="00A9702A"/>
    <w:rsid w:val="00A974B9"/>
    <w:rsid w:val="00A97983"/>
    <w:rsid w:val="00AA0F72"/>
    <w:rsid w:val="00AA1EFA"/>
    <w:rsid w:val="00AA3144"/>
    <w:rsid w:val="00AA31AE"/>
    <w:rsid w:val="00AA31F0"/>
    <w:rsid w:val="00AA3341"/>
    <w:rsid w:val="00AA4D47"/>
    <w:rsid w:val="00AA4E6E"/>
    <w:rsid w:val="00AA59A7"/>
    <w:rsid w:val="00AA5E1C"/>
    <w:rsid w:val="00AA662B"/>
    <w:rsid w:val="00AA77A8"/>
    <w:rsid w:val="00AA7886"/>
    <w:rsid w:val="00AA79BA"/>
    <w:rsid w:val="00AA7A01"/>
    <w:rsid w:val="00AB0485"/>
    <w:rsid w:val="00AB09C2"/>
    <w:rsid w:val="00AB0C3C"/>
    <w:rsid w:val="00AB0E94"/>
    <w:rsid w:val="00AB1DC3"/>
    <w:rsid w:val="00AB2072"/>
    <w:rsid w:val="00AB2144"/>
    <w:rsid w:val="00AB2FB1"/>
    <w:rsid w:val="00AB3107"/>
    <w:rsid w:val="00AB3222"/>
    <w:rsid w:val="00AB3C23"/>
    <w:rsid w:val="00AB3F62"/>
    <w:rsid w:val="00AB4767"/>
    <w:rsid w:val="00AB4DBE"/>
    <w:rsid w:val="00AB53F6"/>
    <w:rsid w:val="00AB5892"/>
    <w:rsid w:val="00AB5A06"/>
    <w:rsid w:val="00AB5EED"/>
    <w:rsid w:val="00AB612B"/>
    <w:rsid w:val="00AB6C3B"/>
    <w:rsid w:val="00AB7ACF"/>
    <w:rsid w:val="00AC09FD"/>
    <w:rsid w:val="00AC0F59"/>
    <w:rsid w:val="00AC1F9D"/>
    <w:rsid w:val="00AC26AC"/>
    <w:rsid w:val="00AC3DEA"/>
    <w:rsid w:val="00AC3E66"/>
    <w:rsid w:val="00AC3EED"/>
    <w:rsid w:val="00AC4003"/>
    <w:rsid w:val="00AC4052"/>
    <w:rsid w:val="00AC4557"/>
    <w:rsid w:val="00AC646F"/>
    <w:rsid w:val="00AC6E57"/>
    <w:rsid w:val="00AC7588"/>
    <w:rsid w:val="00AC79DA"/>
    <w:rsid w:val="00AC7A2A"/>
    <w:rsid w:val="00AC7E9A"/>
    <w:rsid w:val="00AD02AA"/>
    <w:rsid w:val="00AD0512"/>
    <w:rsid w:val="00AD072F"/>
    <w:rsid w:val="00AD0A6F"/>
    <w:rsid w:val="00AD10C9"/>
    <w:rsid w:val="00AD1B39"/>
    <w:rsid w:val="00AD2153"/>
    <w:rsid w:val="00AD2440"/>
    <w:rsid w:val="00AD2B10"/>
    <w:rsid w:val="00AD3C45"/>
    <w:rsid w:val="00AD44C2"/>
    <w:rsid w:val="00AD4815"/>
    <w:rsid w:val="00AD4EB7"/>
    <w:rsid w:val="00AD5226"/>
    <w:rsid w:val="00AD623D"/>
    <w:rsid w:val="00AD7AE5"/>
    <w:rsid w:val="00AE0654"/>
    <w:rsid w:val="00AE0AFC"/>
    <w:rsid w:val="00AE1BE8"/>
    <w:rsid w:val="00AE27C1"/>
    <w:rsid w:val="00AE28B0"/>
    <w:rsid w:val="00AE4C94"/>
    <w:rsid w:val="00AE4DC4"/>
    <w:rsid w:val="00AE4FD9"/>
    <w:rsid w:val="00AE5359"/>
    <w:rsid w:val="00AE569B"/>
    <w:rsid w:val="00AE5B2B"/>
    <w:rsid w:val="00AE5F9E"/>
    <w:rsid w:val="00AE684B"/>
    <w:rsid w:val="00AE6E1C"/>
    <w:rsid w:val="00AE72A9"/>
    <w:rsid w:val="00AE74FC"/>
    <w:rsid w:val="00AF003E"/>
    <w:rsid w:val="00AF0801"/>
    <w:rsid w:val="00AF0AC3"/>
    <w:rsid w:val="00AF126C"/>
    <w:rsid w:val="00AF126D"/>
    <w:rsid w:val="00AF40B5"/>
    <w:rsid w:val="00AF4160"/>
    <w:rsid w:val="00AF5B64"/>
    <w:rsid w:val="00AF5EC0"/>
    <w:rsid w:val="00AF63E2"/>
    <w:rsid w:val="00AF6711"/>
    <w:rsid w:val="00AF6C1F"/>
    <w:rsid w:val="00AF74C7"/>
    <w:rsid w:val="00AF78B2"/>
    <w:rsid w:val="00B0044C"/>
    <w:rsid w:val="00B00E63"/>
    <w:rsid w:val="00B00FD0"/>
    <w:rsid w:val="00B00FFE"/>
    <w:rsid w:val="00B01156"/>
    <w:rsid w:val="00B0212A"/>
    <w:rsid w:val="00B02F20"/>
    <w:rsid w:val="00B034E7"/>
    <w:rsid w:val="00B03632"/>
    <w:rsid w:val="00B04864"/>
    <w:rsid w:val="00B0493E"/>
    <w:rsid w:val="00B0641D"/>
    <w:rsid w:val="00B06DE5"/>
    <w:rsid w:val="00B06F8B"/>
    <w:rsid w:val="00B06FE9"/>
    <w:rsid w:val="00B1016C"/>
    <w:rsid w:val="00B111D2"/>
    <w:rsid w:val="00B11B10"/>
    <w:rsid w:val="00B1251D"/>
    <w:rsid w:val="00B12B68"/>
    <w:rsid w:val="00B12FA0"/>
    <w:rsid w:val="00B13B27"/>
    <w:rsid w:val="00B1507C"/>
    <w:rsid w:val="00B16667"/>
    <w:rsid w:val="00B16BC2"/>
    <w:rsid w:val="00B17585"/>
    <w:rsid w:val="00B17B8A"/>
    <w:rsid w:val="00B20828"/>
    <w:rsid w:val="00B2224E"/>
    <w:rsid w:val="00B2231A"/>
    <w:rsid w:val="00B22643"/>
    <w:rsid w:val="00B22CB0"/>
    <w:rsid w:val="00B23B9C"/>
    <w:rsid w:val="00B24279"/>
    <w:rsid w:val="00B249C5"/>
    <w:rsid w:val="00B24B25"/>
    <w:rsid w:val="00B24B3F"/>
    <w:rsid w:val="00B25EDD"/>
    <w:rsid w:val="00B26E55"/>
    <w:rsid w:val="00B2796E"/>
    <w:rsid w:val="00B300B6"/>
    <w:rsid w:val="00B30F3F"/>
    <w:rsid w:val="00B30F71"/>
    <w:rsid w:val="00B3123C"/>
    <w:rsid w:val="00B317BE"/>
    <w:rsid w:val="00B317FB"/>
    <w:rsid w:val="00B3232D"/>
    <w:rsid w:val="00B323DC"/>
    <w:rsid w:val="00B32973"/>
    <w:rsid w:val="00B3360D"/>
    <w:rsid w:val="00B33720"/>
    <w:rsid w:val="00B33A31"/>
    <w:rsid w:val="00B340DC"/>
    <w:rsid w:val="00B34877"/>
    <w:rsid w:val="00B34B35"/>
    <w:rsid w:val="00B34EB0"/>
    <w:rsid w:val="00B351F6"/>
    <w:rsid w:val="00B3544D"/>
    <w:rsid w:val="00B361A7"/>
    <w:rsid w:val="00B373D9"/>
    <w:rsid w:val="00B37AC9"/>
    <w:rsid w:val="00B40415"/>
    <w:rsid w:val="00B41A54"/>
    <w:rsid w:val="00B41C89"/>
    <w:rsid w:val="00B43166"/>
    <w:rsid w:val="00B44337"/>
    <w:rsid w:val="00B446B3"/>
    <w:rsid w:val="00B4512E"/>
    <w:rsid w:val="00B454EF"/>
    <w:rsid w:val="00B45D93"/>
    <w:rsid w:val="00B462F2"/>
    <w:rsid w:val="00B465F1"/>
    <w:rsid w:val="00B4699E"/>
    <w:rsid w:val="00B47649"/>
    <w:rsid w:val="00B47B00"/>
    <w:rsid w:val="00B47BE5"/>
    <w:rsid w:val="00B47E17"/>
    <w:rsid w:val="00B50BC2"/>
    <w:rsid w:val="00B50E47"/>
    <w:rsid w:val="00B50EE0"/>
    <w:rsid w:val="00B51181"/>
    <w:rsid w:val="00B5167D"/>
    <w:rsid w:val="00B51B40"/>
    <w:rsid w:val="00B51E4B"/>
    <w:rsid w:val="00B52915"/>
    <w:rsid w:val="00B539D4"/>
    <w:rsid w:val="00B5483A"/>
    <w:rsid w:val="00B54955"/>
    <w:rsid w:val="00B54A17"/>
    <w:rsid w:val="00B551EC"/>
    <w:rsid w:val="00B5557C"/>
    <w:rsid w:val="00B557F8"/>
    <w:rsid w:val="00B55806"/>
    <w:rsid w:val="00B55C36"/>
    <w:rsid w:val="00B55F66"/>
    <w:rsid w:val="00B56294"/>
    <w:rsid w:val="00B563BB"/>
    <w:rsid w:val="00B56989"/>
    <w:rsid w:val="00B56D6F"/>
    <w:rsid w:val="00B56F65"/>
    <w:rsid w:val="00B606D3"/>
    <w:rsid w:val="00B60ACA"/>
    <w:rsid w:val="00B60CB7"/>
    <w:rsid w:val="00B60E8C"/>
    <w:rsid w:val="00B621B4"/>
    <w:rsid w:val="00B62D8A"/>
    <w:rsid w:val="00B641FD"/>
    <w:rsid w:val="00B64DEF"/>
    <w:rsid w:val="00B653B3"/>
    <w:rsid w:val="00B66334"/>
    <w:rsid w:val="00B66358"/>
    <w:rsid w:val="00B667C1"/>
    <w:rsid w:val="00B670E2"/>
    <w:rsid w:val="00B67325"/>
    <w:rsid w:val="00B67CCE"/>
    <w:rsid w:val="00B705E9"/>
    <w:rsid w:val="00B70639"/>
    <w:rsid w:val="00B7163F"/>
    <w:rsid w:val="00B720E8"/>
    <w:rsid w:val="00B723C3"/>
    <w:rsid w:val="00B73617"/>
    <w:rsid w:val="00B73EE8"/>
    <w:rsid w:val="00B74221"/>
    <w:rsid w:val="00B74A69"/>
    <w:rsid w:val="00B74C8C"/>
    <w:rsid w:val="00B75F41"/>
    <w:rsid w:val="00B76E84"/>
    <w:rsid w:val="00B77290"/>
    <w:rsid w:val="00B8022A"/>
    <w:rsid w:val="00B806D1"/>
    <w:rsid w:val="00B808C4"/>
    <w:rsid w:val="00B80BB8"/>
    <w:rsid w:val="00B80D34"/>
    <w:rsid w:val="00B81265"/>
    <w:rsid w:val="00B8138C"/>
    <w:rsid w:val="00B8177B"/>
    <w:rsid w:val="00B8188A"/>
    <w:rsid w:val="00B81E40"/>
    <w:rsid w:val="00B829FF"/>
    <w:rsid w:val="00B82F94"/>
    <w:rsid w:val="00B832D8"/>
    <w:rsid w:val="00B8344B"/>
    <w:rsid w:val="00B85464"/>
    <w:rsid w:val="00B857A4"/>
    <w:rsid w:val="00B861CE"/>
    <w:rsid w:val="00B863D1"/>
    <w:rsid w:val="00B866DF"/>
    <w:rsid w:val="00B867B3"/>
    <w:rsid w:val="00B9049A"/>
    <w:rsid w:val="00B91396"/>
    <w:rsid w:val="00B91924"/>
    <w:rsid w:val="00B92259"/>
    <w:rsid w:val="00B92BDE"/>
    <w:rsid w:val="00B931F0"/>
    <w:rsid w:val="00B93372"/>
    <w:rsid w:val="00B93D20"/>
    <w:rsid w:val="00B94A27"/>
    <w:rsid w:val="00B9563D"/>
    <w:rsid w:val="00B9575E"/>
    <w:rsid w:val="00BA04A7"/>
    <w:rsid w:val="00BA1325"/>
    <w:rsid w:val="00BA18D3"/>
    <w:rsid w:val="00BA280D"/>
    <w:rsid w:val="00BA2CB3"/>
    <w:rsid w:val="00BA2E6F"/>
    <w:rsid w:val="00BA2F3B"/>
    <w:rsid w:val="00BA326C"/>
    <w:rsid w:val="00BA3557"/>
    <w:rsid w:val="00BA43B3"/>
    <w:rsid w:val="00BA45B1"/>
    <w:rsid w:val="00BA46F6"/>
    <w:rsid w:val="00BA480B"/>
    <w:rsid w:val="00BA4FCE"/>
    <w:rsid w:val="00BA5168"/>
    <w:rsid w:val="00BA55DE"/>
    <w:rsid w:val="00BA62E9"/>
    <w:rsid w:val="00BA70C9"/>
    <w:rsid w:val="00BA7300"/>
    <w:rsid w:val="00BA7D35"/>
    <w:rsid w:val="00BB0057"/>
    <w:rsid w:val="00BB0EEB"/>
    <w:rsid w:val="00BB13F1"/>
    <w:rsid w:val="00BB1A02"/>
    <w:rsid w:val="00BB1B7B"/>
    <w:rsid w:val="00BB2AF0"/>
    <w:rsid w:val="00BB2D17"/>
    <w:rsid w:val="00BB4029"/>
    <w:rsid w:val="00BB4555"/>
    <w:rsid w:val="00BB47E0"/>
    <w:rsid w:val="00BB5D76"/>
    <w:rsid w:val="00BB6207"/>
    <w:rsid w:val="00BB6977"/>
    <w:rsid w:val="00BB6D24"/>
    <w:rsid w:val="00BB6D63"/>
    <w:rsid w:val="00BB71EC"/>
    <w:rsid w:val="00BB74BC"/>
    <w:rsid w:val="00BB7A75"/>
    <w:rsid w:val="00BB7A91"/>
    <w:rsid w:val="00BC02CE"/>
    <w:rsid w:val="00BC038B"/>
    <w:rsid w:val="00BC07BD"/>
    <w:rsid w:val="00BC096D"/>
    <w:rsid w:val="00BC2ABF"/>
    <w:rsid w:val="00BC3469"/>
    <w:rsid w:val="00BC3B33"/>
    <w:rsid w:val="00BC3B74"/>
    <w:rsid w:val="00BC3C78"/>
    <w:rsid w:val="00BC4237"/>
    <w:rsid w:val="00BC4424"/>
    <w:rsid w:val="00BC4A4F"/>
    <w:rsid w:val="00BC5574"/>
    <w:rsid w:val="00BC58EA"/>
    <w:rsid w:val="00BC5DA9"/>
    <w:rsid w:val="00BC61BE"/>
    <w:rsid w:val="00BC65C2"/>
    <w:rsid w:val="00BC6852"/>
    <w:rsid w:val="00BC6CA0"/>
    <w:rsid w:val="00BC764E"/>
    <w:rsid w:val="00BD0389"/>
    <w:rsid w:val="00BD07A7"/>
    <w:rsid w:val="00BD123D"/>
    <w:rsid w:val="00BD1E8D"/>
    <w:rsid w:val="00BD2EC3"/>
    <w:rsid w:val="00BD3227"/>
    <w:rsid w:val="00BD3BCC"/>
    <w:rsid w:val="00BD3DCC"/>
    <w:rsid w:val="00BD4014"/>
    <w:rsid w:val="00BD517A"/>
    <w:rsid w:val="00BD582B"/>
    <w:rsid w:val="00BD63C3"/>
    <w:rsid w:val="00BE05E8"/>
    <w:rsid w:val="00BE0CA6"/>
    <w:rsid w:val="00BE1162"/>
    <w:rsid w:val="00BE1371"/>
    <w:rsid w:val="00BE1DD0"/>
    <w:rsid w:val="00BE2162"/>
    <w:rsid w:val="00BE2981"/>
    <w:rsid w:val="00BE2FDB"/>
    <w:rsid w:val="00BE3CF2"/>
    <w:rsid w:val="00BE3FE8"/>
    <w:rsid w:val="00BE43FC"/>
    <w:rsid w:val="00BE4CD0"/>
    <w:rsid w:val="00BE52A8"/>
    <w:rsid w:val="00BE5E45"/>
    <w:rsid w:val="00BE5EB5"/>
    <w:rsid w:val="00BE65F0"/>
    <w:rsid w:val="00BE6C4D"/>
    <w:rsid w:val="00BE6FC0"/>
    <w:rsid w:val="00BF01F2"/>
    <w:rsid w:val="00BF12CD"/>
    <w:rsid w:val="00BF1B90"/>
    <w:rsid w:val="00BF2230"/>
    <w:rsid w:val="00BF2647"/>
    <w:rsid w:val="00BF2B37"/>
    <w:rsid w:val="00BF3098"/>
    <w:rsid w:val="00BF35D6"/>
    <w:rsid w:val="00BF395F"/>
    <w:rsid w:val="00BF4973"/>
    <w:rsid w:val="00BF4CE2"/>
    <w:rsid w:val="00BF5160"/>
    <w:rsid w:val="00BF525E"/>
    <w:rsid w:val="00BF5B28"/>
    <w:rsid w:val="00BF5BBA"/>
    <w:rsid w:val="00BF5C17"/>
    <w:rsid w:val="00BF5D4F"/>
    <w:rsid w:val="00BF600A"/>
    <w:rsid w:val="00BF6035"/>
    <w:rsid w:val="00BF672A"/>
    <w:rsid w:val="00BF6B87"/>
    <w:rsid w:val="00BF6B8C"/>
    <w:rsid w:val="00BF6CF6"/>
    <w:rsid w:val="00BF763D"/>
    <w:rsid w:val="00BF769D"/>
    <w:rsid w:val="00BF7C39"/>
    <w:rsid w:val="00BF7CFE"/>
    <w:rsid w:val="00C000EF"/>
    <w:rsid w:val="00C011CF"/>
    <w:rsid w:val="00C01252"/>
    <w:rsid w:val="00C02398"/>
    <w:rsid w:val="00C02475"/>
    <w:rsid w:val="00C035D9"/>
    <w:rsid w:val="00C04A16"/>
    <w:rsid w:val="00C04C13"/>
    <w:rsid w:val="00C05638"/>
    <w:rsid w:val="00C05F53"/>
    <w:rsid w:val="00C0606F"/>
    <w:rsid w:val="00C06262"/>
    <w:rsid w:val="00C06884"/>
    <w:rsid w:val="00C06D84"/>
    <w:rsid w:val="00C10A21"/>
    <w:rsid w:val="00C10EB2"/>
    <w:rsid w:val="00C10F14"/>
    <w:rsid w:val="00C1165A"/>
    <w:rsid w:val="00C118EA"/>
    <w:rsid w:val="00C12120"/>
    <w:rsid w:val="00C12E85"/>
    <w:rsid w:val="00C13494"/>
    <w:rsid w:val="00C135DA"/>
    <w:rsid w:val="00C13B64"/>
    <w:rsid w:val="00C13F6A"/>
    <w:rsid w:val="00C140D6"/>
    <w:rsid w:val="00C14573"/>
    <w:rsid w:val="00C156BF"/>
    <w:rsid w:val="00C15F04"/>
    <w:rsid w:val="00C15F42"/>
    <w:rsid w:val="00C16262"/>
    <w:rsid w:val="00C16471"/>
    <w:rsid w:val="00C1730E"/>
    <w:rsid w:val="00C17D67"/>
    <w:rsid w:val="00C209FA"/>
    <w:rsid w:val="00C22EA7"/>
    <w:rsid w:val="00C23450"/>
    <w:rsid w:val="00C2365E"/>
    <w:rsid w:val="00C23D7F"/>
    <w:rsid w:val="00C24E36"/>
    <w:rsid w:val="00C24F9F"/>
    <w:rsid w:val="00C2536C"/>
    <w:rsid w:val="00C27D80"/>
    <w:rsid w:val="00C27F1B"/>
    <w:rsid w:val="00C311A9"/>
    <w:rsid w:val="00C32DEC"/>
    <w:rsid w:val="00C32FF2"/>
    <w:rsid w:val="00C331B0"/>
    <w:rsid w:val="00C33343"/>
    <w:rsid w:val="00C33614"/>
    <w:rsid w:val="00C338A1"/>
    <w:rsid w:val="00C33B83"/>
    <w:rsid w:val="00C342E5"/>
    <w:rsid w:val="00C3527D"/>
    <w:rsid w:val="00C359DA"/>
    <w:rsid w:val="00C3666C"/>
    <w:rsid w:val="00C36ED1"/>
    <w:rsid w:val="00C36F66"/>
    <w:rsid w:val="00C37823"/>
    <w:rsid w:val="00C37C5B"/>
    <w:rsid w:val="00C37F47"/>
    <w:rsid w:val="00C40168"/>
    <w:rsid w:val="00C40BD9"/>
    <w:rsid w:val="00C41F66"/>
    <w:rsid w:val="00C425BE"/>
    <w:rsid w:val="00C427B3"/>
    <w:rsid w:val="00C447BD"/>
    <w:rsid w:val="00C452C1"/>
    <w:rsid w:val="00C45FE9"/>
    <w:rsid w:val="00C46280"/>
    <w:rsid w:val="00C465D4"/>
    <w:rsid w:val="00C469BF"/>
    <w:rsid w:val="00C46BCB"/>
    <w:rsid w:val="00C51069"/>
    <w:rsid w:val="00C511C2"/>
    <w:rsid w:val="00C51F68"/>
    <w:rsid w:val="00C52051"/>
    <w:rsid w:val="00C528EE"/>
    <w:rsid w:val="00C52AD9"/>
    <w:rsid w:val="00C53521"/>
    <w:rsid w:val="00C53A8E"/>
    <w:rsid w:val="00C53E0C"/>
    <w:rsid w:val="00C55DF5"/>
    <w:rsid w:val="00C57DE4"/>
    <w:rsid w:val="00C604E0"/>
    <w:rsid w:val="00C606AF"/>
    <w:rsid w:val="00C60AF2"/>
    <w:rsid w:val="00C60B33"/>
    <w:rsid w:val="00C60B6B"/>
    <w:rsid w:val="00C61818"/>
    <w:rsid w:val="00C61B70"/>
    <w:rsid w:val="00C626F8"/>
    <w:rsid w:val="00C62C3F"/>
    <w:rsid w:val="00C62D44"/>
    <w:rsid w:val="00C63CB6"/>
    <w:rsid w:val="00C644D5"/>
    <w:rsid w:val="00C64F4F"/>
    <w:rsid w:val="00C6509B"/>
    <w:rsid w:val="00C65B83"/>
    <w:rsid w:val="00C66119"/>
    <w:rsid w:val="00C66B33"/>
    <w:rsid w:val="00C67A4C"/>
    <w:rsid w:val="00C71362"/>
    <w:rsid w:val="00C71394"/>
    <w:rsid w:val="00C71DD6"/>
    <w:rsid w:val="00C72205"/>
    <w:rsid w:val="00C73DA2"/>
    <w:rsid w:val="00C74265"/>
    <w:rsid w:val="00C74ACC"/>
    <w:rsid w:val="00C74CCE"/>
    <w:rsid w:val="00C74DB1"/>
    <w:rsid w:val="00C75297"/>
    <w:rsid w:val="00C75900"/>
    <w:rsid w:val="00C75BCD"/>
    <w:rsid w:val="00C76213"/>
    <w:rsid w:val="00C764F6"/>
    <w:rsid w:val="00C76A4E"/>
    <w:rsid w:val="00C76B28"/>
    <w:rsid w:val="00C77068"/>
    <w:rsid w:val="00C770FC"/>
    <w:rsid w:val="00C77683"/>
    <w:rsid w:val="00C77C24"/>
    <w:rsid w:val="00C77E7B"/>
    <w:rsid w:val="00C80055"/>
    <w:rsid w:val="00C80695"/>
    <w:rsid w:val="00C80C66"/>
    <w:rsid w:val="00C812B3"/>
    <w:rsid w:val="00C82339"/>
    <w:rsid w:val="00C83993"/>
    <w:rsid w:val="00C83A5E"/>
    <w:rsid w:val="00C84A19"/>
    <w:rsid w:val="00C84B76"/>
    <w:rsid w:val="00C8516C"/>
    <w:rsid w:val="00C86253"/>
    <w:rsid w:val="00C864D3"/>
    <w:rsid w:val="00C86578"/>
    <w:rsid w:val="00C86845"/>
    <w:rsid w:val="00C86FCA"/>
    <w:rsid w:val="00C87494"/>
    <w:rsid w:val="00C87EC8"/>
    <w:rsid w:val="00C904DA"/>
    <w:rsid w:val="00C90B88"/>
    <w:rsid w:val="00C91959"/>
    <w:rsid w:val="00C92007"/>
    <w:rsid w:val="00C92BA6"/>
    <w:rsid w:val="00C92DCF"/>
    <w:rsid w:val="00C94131"/>
    <w:rsid w:val="00C94C7D"/>
    <w:rsid w:val="00C95845"/>
    <w:rsid w:val="00C95E4F"/>
    <w:rsid w:val="00C96F4C"/>
    <w:rsid w:val="00C96F74"/>
    <w:rsid w:val="00CA0B2C"/>
    <w:rsid w:val="00CA177B"/>
    <w:rsid w:val="00CA1C2B"/>
    <w:rsid w:val="00CA1F38"/>
    <w:rsid w:val="00CA2753"/>
    <w:rsid w:val="00CA2D02"/>
    <w:rsid w:val="00CA2FF7"/>
    <w:rsid w:val="00CA327E"/>
    <w:rsid w:val="00CA389F"/>
    <w:rsid w:val="00CA3A3A"/>
    <w:rsid w:val="00CA437B"/>
    <w:rsid w:val="00CA4AE9"/>
    <w:rsid w:val="00CA5929"/>
    <w:rsid w:val="00CA5E94"/>
    <w:rsid w:val="00CA6CE1"/>
    <w:rsid w:val="00CA759B"/>
    <w:rsid w:val="00CA7C46"/>
    <w:rsid w:val="00CA7F2B"/>
    <w:rsid w:val="00CB0EEB"/>
    <w:rsid w:val="00CB1342"/>
    <w:rsid w:val="00CB1463"/>
    <w:rsid w:val="00CB20A3"/>
    <w:rsid w:val="00CB2266"/>
    <w:rsid w:val="00CB3039"/>
    <w:rsid w:val="00CB3143"/>
    <w:rsid w:val="00CB33B4"/>
    <w:rsid w:val="00CB3761"/>
    <w:rsid w:val="00CB4D46"/>
    <w:rsid w:val="00CB51A1"/>
    <w:rsid w:val="00CB51C8"/>
    <w:rsid w:val="00CB6423"/>
    <w:rsid w:val="00CB6AF1"/>
    <w:rsid w:val="00CB6F3E"/>
    <w:rsid w:val="00CB743C"/>
    <w:rsid w:val="00CB7AD6"/>
    <w:rsid w:val="00CB7D75"/>
    <w:rsid w:val="00CC055F"/>
    <w:rsid w:val="00CC1246"/>
    <w:rsid w:val="00CC154F"/>
    <w:rsid w:val="00CC15DF"/>
    <w:rsid w:val="00CC1D5A"/>
    <w:rsid w:val="00CC1F0C"/>
    <w:rsid w:val="00CC24A5"/>
    <w:rsid w:val="00CC3E14"/>
    <w:rsid w:val="00CC53AD"/>
    <w:rsid w:val="00CC63B8"/>
    <w:rsid w:val="00CC662C"/>
    <w:rsid w:val="00CC6CFD"/>
    <w:rsid w:val="00CC7178"/>
    <w:rsid w:val="00CC7D2B"/>
    <w:rsid w:val="00CC7E6F"/>
    <w:rsid w:val="00CD12F2"/>
    <w:rsid w:val="00CD1484"/>
    <w:rsid w:val="00CD165D"/>
    <w:rsid w:val="00CD2F24"/>
    <w:rsid w:val="00CD445A"/>
    <w:rsid w:val="00CD47E9"/>
    <w:rsid w:val="00CD4DF3"/>
    <w:rsid w:val="00CD51E3"/>
    <w:rsid w:val="00CD5887"/>
    <w:rsid w:val="00CD5ACF"/>
    <w:rsid w:val="00CD5CDB"/>
    <w:rsid w:val="00CD6468"/>
    <w:rsid w:val="00CD68C6"/>
    <w:rsid w:val="00CD7CBA"/>
    <w:rsid w:val="00CD7F1D"/>
    <w:rsid w:val="00CE036A"/>
    <w:rsid w:val="00CE0A35"/>
    <w:rsid w:val="00CE1D7A"/>
    <w:rsid w:val="00CE3285"/>
    <w:rsid w:val="00CE3405"/>
    <w:rsid w:val="00CE4927"/>
    <w:rsid w:val="00CE5015"/>
    <w:rsid w:val="00CE545A"/>
    <w:rsid w:val="00CE5966"/>
    <w:rsid w:val="00CE6172"/>
    <w:rsid w:val="00CE6AF0"/>
    <w:rsid w:val="00CE7178"/>
    <w:rsid w:val="00CE73CF"/>
    <w:rsid w:val="00CF025F"/>
    <w:rsid w:val="00CF118C"/>
    <w:rsid w:val="00CF161C"/>
    <w:rsid w:val="00CF16DA"/>
    <w:rsid w:val="00CF183B"/>
    <w:rsid w:val="00CF1A36"/>
    <w:rsid w:val="00CF4962"/>
    <w:rsid w:val="00CF4D90"/>
    <w:rsid w:val="00CF5C8D"/>
    <w:rsid w:val="00CF5F0E"/>
    <w:rsid w:val="00CF6287"/>
    <w:rsid w:val="00CF74D2"/>
    <w:rsid w:val="00CF7C05"/>
    <w:rsid w:val="00CF7C84"/>
    <w:rsid w:val="00CF7F4A"/>
    <w:rsid w:val="00CF7F4E"/>
    <w:rsid w:val="00D00899"/>
    <w:rsid w:val="00D0092C"/>
    <w:rsid w:val="00D009FA"/>
    <w:rsid w:val="00D00B80"/>
    <w:rsid w:val="00D01A11"/>
    <w:rsid w:val="00D0276C"/>
    <w:rsid w:val="00D03771"/>
    <w:rsid w:val="00D03AF0"/>
    <w:rsid w:val="00D03CC4"/>
    <w:rsid w:val="00D03D8B"/>
    <w:rsid w:val="00D03E5B"/>
    <w:rsid w:val="00D05189"/>
    <w:rsid w:val="00D05D09"/>
    <w:rsid w:val="00D06C54"/>
    <w:rsid w:val="00D07321"/>
    <w:rsid w:val="00D07D63"/>
    <w:rsid w:val="00D07E11"/>
    <w:rsid w:val="00D07F25"/>
    <w:rsid w:val="00D101B9"/>
    <w:rsid w:val="00D1048F"/>
    <w:rsid w:val="00D107C6"/>
    <w:rsid w:val="00D10B22"/>
    <w:rsid w:val="00D10B8F"/>
    <w:rsid w:val="00D10F0B"/>
    <w:rsid w:val="00D11D5E"/>
    <w:rsid w:val="00D1282E"/>
    <w:rsid w:val="00D131BF"/>
    <w:rsid w:val="00D13218"/>
    <w:rsid w:val="00D1322F"/>
    <w:rsid w:val="00D133E4"/>
    <w:rsid w:val="00D141BB"/>
    <w:rsid w:val="00D14310"/>
    <w:rsid w:val="00D1500A"/>
    <w:rsid w:val="00D15965"/>
    <w:rsid w:val="00D15AC8"/>
    <w:rsid w:val="00D15F13"/>
    <w:rsid w:val="00D16177"/>
    <w:rsid w:val="00D16768"/>
    <w:rsid w:val="00D16C1B"/>
    <w:rsid w:val="00D16C51"/>
    <w:rsid w:val="00D20DFA"/>
    <w:rsid w:val="00D20EFA"/>
    <w:rsid w:val="00D218D0"/>
    <w:rsid w:val="00D2192E"/>
    <w:rsid w:val="00D21AB9"/>
    <w:rsid w:val="00D21B92"/>
    <w:rsid w:val="00D23BD1"/>
    <w:rsid w:val="00D247F6"/>
    <w:rsid w:val="00D25174"/>
    <w:rsid w:val="00D253B9"/>
    <w:rsid w:val="00D25817"/>
    <w:rsid w:val="00D260DB"/>
    <w:rsid w:val="00D27BA5"/>
    <w:rsid w:val="00D30CD6"/>
    <w:rsid w:val="00D313F9"/>
    <w:rsid w:val="00D31D8A"/>
    <w:rsid w:val="00D31D8D"/>
    <w:rsid w:val="00D34C15"/>
    <w:rsid w:val="00D3618F"/>
    <w:rsid w:val="00D363B3"/>
    <w:rsid w:val="00D364BF"/>
    <w:rsid w:val="00D3660E"/>
    <w:rsid w:val="00D36684"/>
    <w:rsid w:val="00D3746D"/>
    <w:rsid w:val="00D402E1"/>
    <w:rsid w:val="00D40504"/>
    <w:rsid w:val="00D40A01"/>
    <w:rsid w:val="00D418B5"/>
    <w:rsid w:val="00D42156"/>
    <w:rsid w:val="00D421BF"/>
    <w:rsid w:val="00D42F5F"/>
    <w:rsid w:val="00D43E23"/>
    <w:rsid w:val="00D445C5"/>
    <w:rsid w:val="00D4493A"/>
    <w:rsid w:val="00D44D81"/>
    <w:rsid w:val="00D4544D"/>
    <w:rsid w:val="00D4722A"/>
    <w:rsid w:val="00D503E5"/>
    <w:rsid w:val="00D50962"/>
    <w:rsid w:val="00D52288"/>
    <w:rsid w:val="00D5323E"/>
    <w:rsid w:val="00D534C1"/>
    <w:rsid w:val="00D53BFC"/>
    <w:rsid w:val="00D54848"/>
    <w:rsid w:val="00D549E2"/>
    <w:rsid w:val="00D54D65"/>
    <w:rsid w:val="00D54F4A"/>
    <w:rsid w:val="00D5598C"/>
    <w:rsid w:val="00D566E7"/>
    <w:rsid w:val="00D57365"/>
    <w:rsid w:val="00D579AB"/>
    <w:rsid w:val="00D57AC4"/>
    <w:rsid w:val="00D6087F"/>
    <w:rsid w:val="00D609D7"/>
    <w:rsid w:val="00D6149F"/>
    <w:rsid w:val="00D615FB"/>
    <w:rsid w:val="00D62F94"/>
    <w:rsid w:val="00D6307F"/>
    <w:rsid w:val="00D630AD"/>
    <w:rsid w:val="00D63E5F"/>
    <w:rsid w:val="00D647F1"/>
    <w:rsid w:val="00D663FC"/>
    <w:rsid w:val="00D66B5A"/>
    <w:rsid w:val="00D66BF0"/>
    <w:rsid w:val="00D66F9E"/>
    <w:rsid w:val="00D672BE"/>
    <w:rsid w:val="00D70901"/>
    <w:rsid w:val="00D70BD3"/>
    <w:rsid w:val="00D710FB"/>
    <w:rsid w:val="00D71848"/>
    <w:rsid w:val="00D72098"/>
    <w:rsid w:val="00D72371"/>
    <w:rsid w:val="00D733CF"/>
    <w:rsid w:val="00D73422"/>
    <w:rsid w:val="00D734E5"/>
    <w:rsid w:val="00D74B89"/>
    <w:rsid w:val="00D75E74"/>
    <w:rsid w:val="00D75F13"/>
    <w:rsid w:val="00D76EBD"/>
    <w:rsid w:val="00D776F3"/>
    <w:rsid w:val="00D81210"/>
    <w:rsid w:val="00D81604"/>
    <w:rsid w:val="00D81F87"/>
    <w:rsid w:val="00D82089"/>
    <w:rsid w:val="00D82D9A"/>
    <w:rsid w:val="00D82DD0"/>
    <w:rsid w:val="00D82E50"/>
    <w:rsid w:val="00D82FF2"/>
    <w:rsid w:val="00D83614"/>
    <w:rsid w:val="00D840D5"/>
    <w:rsid w:val="00D8477A"/>
    <w:rsid w:val="00D85122"/>
    <w:rsid w:val="00D853AC"/>
    <w:rsid w:val="00D85B01"/>
    <w:rsid w:val="00D85E61"/>
    <w:rsid w:val="00D85F6B"/>
    <w:rsid w:val="00D86E93"/>
    <w:rsid w:val="00D87460"/>
    <w:rsid w:val="00D87630"/>
    <w:rsid w:val="00D87ADE"/>
    <w:rsid w:val="00D87E67"/>
    <w:rsid w:val="00D90809"/>
    <w:rsid w:val="00D911AF"/>
    <w:rsid w:val="00D913EF"/>
    <w:rsid w:val="00D91A23"/>
    <w:rsid w:val="00D91C56"/>
    <w:rsid w:val="00D91FC5"/>
    <w:rsid w:val="00D923D8"/>
    <w:rsid w:val="00D929E2"/>
    <w:rsid w:val="00D94749"/>
    <w:rsid w:val="00D94762"/>
    <w:rsid w:val="00D9765A"/>
    <w:rsid w:val="00DA12C6"/>
    <w:rsid w:val="00DA159B"/>
    <w:rsid w:val="00DA1799"/>
    <w:rsid w:val="00DA1CBF"/>
    <w:rsid w:val="00DA216A"/>
    <w:rsid w:val="00DA25CD"/>
    <w:rsid w:val="00DA25F8"/>
    <w:rsid w:val="00DA3B44"/>
    <w:rsid w:val="00DA422C"/>
    <w:rsid w:val="00DA42C3"/>
    <w:rsid w:val="00DA58A8"/>
    <w:rsid w:val="00DA60C7"/>
    <w:rsid w:val="00DA7880"/>
    <w:rsid w:val="00DA7A97"/>
    <w:rsid w:val="00DA7F3B"/>
    <w:rsid w:val="00DA7F88"/>
    <w:rsid w:val="00DB0D88"/>
    <w:rsid w:val="00DB0F67"/>
    <w:rsid w:val="00DB1756"/>
    <w:rsid w:val="00DB1EEB"/>
    <w:rsid w:val="00DB2508"/>
    <w:rsid w:val="00DB2843"/>
    <w:rsid w:val="00DB30F1"/>
    <w:rsid w:val="00DB37F8"/>
    <w:rsid w:val="00DB3C4A"/>
    <w:rsid w:val="00DB3D7C"/>
    <w:rsid w:val="00DB3E57"/>
    <w:rsid w:val="00DB4A80"/>
    <w:rsid w:val="00DB5166"/>
    <w:rsid w:val="00DB65A6"/>
    <w:rsid w:val="00DB7483"/>
    <w:rsid w:val="00DB7CE9"/>
    <w:rsid w:val="00DC107C"/>
    <w:rsid w:val="00DC1158"/>
    <w:rsid w:val="00DC1211"/>
    <w:rsid w:val="00DC2780"/>
    <w:rsid w:val="00DC2FC6"/>
    <w:rsid w:val="00DC3B7A"/>
    <w:rsid w:val="00DC4C21"/>
    <w:rsid w:val="00DC5727"/>
    <w:rsid w:val="00DC6689"/>
    <w:rsid w:val="00DC73A0"/>
    <w:rsid w:val="00DC7529"/>
    <w:rsid w:val="00DC7FBC"/>
    <w:rsid w:val="00DD0D3C"/>
    <w:rsid w:val="00DD0E66"/>
    <w:rsid w:val="00DD1FBF"/>
    <w:rsid w:val="00DD226B"/>
    <w:rsid w:val="00DD2696"/>
    <w:rsid w:val="00DD470A"/>
    <w:rsid w:val="00DD5551"/>
    <w:rsid w:val="00DD5F5A"/>
    <w:rsid w:val="00DD6214"/>
    <w:rsid w:val="00DD70E7"/>
    <w:rsid w:val="00DD753B"/>
    <w:rsid w:val="00DD7A62"/>
    <w:rsid w:val="00DD7D1F"/>
    <w:rsid w:val="00DE00BC"/>
    <w:rsid w:val="00DE072D"/>
    <w:rsid w:val="00DE07BE"/>
    <w:rsid w:val="00DE0B37"/>
    <w:rsid w:val="00DE0EF3"/>
    <w:rsid w:val="00DE0F62"/>
    <w:rsid w:val="00DE1E5F"/>
    <w:rsid w:val="00DE2396"/>
    <w:rsid w:val="00DE2F4D"/>
    <w:rsid w:val="00DE43BF"/>
    <w:rsid w:val="00DE477E"/>
    <w:rsid w:val="00DE4AE5"/>
    <w:rsid w:val="00DE4DBB"/>
    <w:rsid w:val="00DE4E28"/>
    <w:rsid w:val="00DE53F3"/>
    <w:rsid w:val="00DE6264"/>
    <w:rsid w:val="00DE64AD"/>
    <w:rsid w:val="00DE67D2"/>
    <w:rsid w:val="00DE6B04"/>
    <w:rsid w:val="00DE6B7E"/>
    <w:rsid w:val="00DE6FDD"/>
    <w:rsid w:val="00DE711F"/>
    <w:rsid w:val="00DE719D"/>
    <w:rsid w:val="00DE748A"/>
    <w:rsid w:val="00DF088B"/>
    <w:rsid w:val="00DF1B31"/>
    <w:rsid w:val="00DF4065"/>
    <w:rsid w:val="00DF4140"/>
    <w:rsid w:val="00DF4BEB"/>
    <w:rsid w:val="00DF5135"/>
    <w:rsid w:val="00DF522F"/>
    <w:rsid w:val="00DF5A8F"/>
    <w:rsid w:val="00DF5B93"/>
    <w:rsid w:val="00DF60F6"/>
    <w:rsid w:val="00DF65FC"/>
    <w:rsid w:val="00DF6C8E"/>
    <w:rsid w:val="00DF6C96"/>
    <w:rsid w:val="00DF75EA"/>
    <w:rsid w:val="00DF76F9"/>
    <w:rsid w:val="00DF7B8F"/>
    <w:rsid w:val="00DF7DEB"/>
    <w:rsid w:val="00E01336"/>
    <w:rsid w:val="00E01A24"/>
    <w:rsid w:val="00E01C50"/>
    <w:rsid w:val="00E01ED6"/>
    <w:rsid w:val="00E022D5"/>
    <w:rsid w:val="00E04C89"/>
    <w:rsid w:val="00E050B1"/>
    <w:rsid w:val="00E05ABF"/>
    <w:rsid w:val="00E05C32"/>
    <w:rsid w:val="00E05FD6"/>
    <w:rsid w:val="00E05FDD"/>
    <w:rsid w:val="00E065AB"/>
    <w:rsid w:val="00E067DC"/>
    <w:rsid w:val="00E06DB6"/>
    <w:rsid w:val="00E10659"/>
    <w:rsid w:val="00E11ADB"/>
    <w:rsid w:val="00E1202F"/>
    <w:rsid w:val="00E14312"/>
    <w:rsid w:val="00E14E29"/>
    <w:rsid w:val="00E15139"/>
    <w:rsid w:val="00E1527A"/>
    <w:rsid w:val="00E15FEC"/>
    <w:rsid w:val="00E163CC"/>
    <w:rsid w:val="00E16A64"/>
    <w:rsid w:val="00E1702D"/>
    <w:rsid w:val="00E17C68"/>
    <w:rsid w:val="00E201B4"/>
    <w:rsid w:val="00E2083E"/>
    <w:rsid w:val="00E20BAB"/>
    <w:rsid w:val="00E21AE8"/>
    <w:rsid w:val="00E22463"/>
    <w:rsid w:val="00E2271D"/>
    <w:rsid w:val="00E2275E"/>
    <w:rsid w:val="00E22955"/>
    <w:rsid w:val="00E22CF6"/>
    <w:rsid w:val="00E23017"/>
    <w:rsid w:val="00E235D4"/>
    <w:rsid w:val="00E2370A"/>
    <w:rsid w:val="00E23EC9"/>
    <w:rsid w:val="00E24FC6"/>
    <w:rsid w:val="00E25933"/>
    <w:rsid w:val="00E26AF3"/>
    <w:rsid w:val="00E308F0"/>
    <w:rsid w:val="00E3120F"/>
    <w:rsid w:val="00E32634"/>
    <w:rsid w:val="00E33738"/>
    <w:rsid w:val="00E338A5"/>
    <w:rsid w:val="00E33A5B"/>
    <w:rsid w:val="00E34428"/>
    <w:rsid w:val="00E36126"/>
    <w:rsid w:val="00E36501"/>
    <w:rsid w:val="00E40114"/>
    <w:rsid w:val="00E406F5"/>
    <w:rsid w:val="00E41A91"/>
    <w:rsid w:val="00E41BBF"/>
    <w:rsid w:val="00E41FF6"/>
    <w:rsid w:val="00E420D9"/>
    <w:rsid w:val="00E43492"/>
    <w:rsid w:val="00E43B93"/>
    <w:rsid w:val="00E43EDF"/>
    <w:rsid w:val="00E44099"/>
    <w:rsid w:val="00E44FDF"/>
    <w:rsid w:val="00E4602E"/>
    <w:rsid w:val="00E46AFA"/>
    <w:rsid w:val="00E47246"/>
    <w:rsid w:val="00E47CE9"/>
    <w:rsid w:val="00E505DB"/>
    <w:rsid w:val="00E5081F"/>
    <w:rsid w:val="00E5088B"/>
    <w:rsid w:val="00E514B4"/>
    <w:rsid w:val="00E514CE"/>
    <w:rsid w:val="00E52343"/>
    <w:rsid w:val="00E52554"/>
    <w:rsid w:val="00E52D36"/>
    <w:rsid w:val="00E52FCB"/>
    <w:rsid w:val="00E5358D"/>
    <w:rsid w:val="00E53BE9"/>
    <w:rsid w:val="00E54042"/>
    <w:rsid w:val="00E54933"/>
    <w:rsid w:val="00E549B7"/>
    <w:rsid w:val="00E54B6C"/>
    <w:rsid w:val="00E5504D"/>
    <w:rsid w:val="00E559DD"/>
    <w:rsid w:val="00E561FD"/>
    <w:rsid w:val="00E56D92"/>
    <w:rsid w:val="00E573A2"/>
    <w:rsid w:val="00E576ED"/>
    <w:rsid w:val="00E577AA"/>
    <w:rsid w:val="00E57C34"/>
    <w:rsid w:val="00E57CE5"/>
    <w:rsid w:val="00E57D1A"/>
    <w:rsid w:val="00E615FB"/>
    <w:rsid w:val="00E617F9"/>
    <w:rsid w:val="00E61CA4"/>
    <w:rsid w:val="00E6215E"/>
    <w:rsid w:val="00E62660"/>
    <w:rsid w:val="00E62F4A"/>
    <w:rsid w:val="00E631DB"/>
    <w:rsid w:val="00E63EF7"/>
    <w:rsid w:val="00E64174"/>
    <w:rsid w:val="00E6527D"/>
    <w:rsid w:val="00E6798C"/>
    <w:rsid w:val="00E67F5C"/>
    <w:rsid w:val="00E70191"/>
    <w:rsid w:val="00E70B66"/>
    <w:rsid w:val="00E7137A"/>
    <w:rsid w:val="00E71884"/>
    <w:rsid w:val="00E71B7F"/>
    <w:rsid w:val="00E72134"/>
    <w:rsid w:val="00E7276B"/>
    <w:rsid w:val="00E72ECF"/>
    <w:rsid w:val="00E73058"/>
    <w:rsid w:val="00E738F3"/>
    <w:rsid w:val="00E743B7"/>
    <w:rsid w:val="00E74632"/>
    <w:rsid w:val="00E746B7"/>
    <w:rsid w:val="00E74F19"/>
    <w:rsid w:val="00E7508A"/>
    <w:rsid w:val="00E757F2"/>
    <w:rsid w:val="00E7615D"/>
    <w:rsid w:val="00E763B2"/>
    <w:rsid w:val="00E7687D"/>
    <w:rsid w:val="00E77792"/>
    <w:rsid w:val="00E77BCA"/>
    <w:rsid w:val="00E80341"/>
    <w:rsid w:val="00E81392"/>
    <w:rsid w:val="00E81704"/>
    <w:rsid w:val="00E81966"/>
    <w:rsid w:val="00E82857"/>
    <w:rsid w:val="00E83882"/>
    <w:rsid w:val="00E84FDE"/>
    <w:rsid w:val="00E86696"/>
    <w:rsid w:val="00E87941"/>
    <w:rsid w:val="00E87980"/>
    <w:rsid w:val="00E87D58"/>
    <w:rsid w:val="00E87DB2"/>
    <w:rsid w:val="00E87F60"/>
    <w:rsid w:val="00E903AF"/>
    <w:rsid w:val="00E90B2E"/>
    <w:rsid w:val="00E910EA"/>
    <w:rsid w:val="00E912F8"/>
    <w:rsid w:val="00E9175E"/>
    <w:rsid w:val="00E92889"/>
    <w:rsid w:val="00E934B2"/>
    <w:rsid w:val="00E93E84"/>
    <w:rsid w:val="00E94229"/>
    <w:rsid w:val="00E962D7"/>
    <w:rsid w:val="00E96566"/>
    <w:rsid w:val="00E96ED9"/>
    <w:rsid w:val="00E96EED"/>
    <w:rsid w:val="00E974C7"/>
    <w:rsid w:val="00E97E19"/>
    <w:rsid w:val="00E97E2B"/>
    <w:rsid w:val="00EA0398"/>
    <w:rsid w:val="00EA1102"/>
    <w:rsid w:val="00EA1C59"/>
    <w:rsid w:val="00EA288D"/>
    <w:rsid w:val="00EA2ADB"/>
    <w:rsid w:val="00EA3B3C"/>
    <w:rsid w:val="00EA3E58"/>
    <w:rsid w:val="00EA4537"/>
    <w:rsid w:val="00EA4546"/>
    <w:rsid w:val="00EA5AF2"/>
    <w:rsid w:val="00EA5C11"/>
    <w:rsid w:val="00EA5C56"/>
    <w:rsid w:val="00EA6F16"/>
    <w:rsid w:val="00EA78F4"/>
    <w:rsid w:val="00EA7929"/>
    <w:rsid w:val="00EA7CA8"/>
    <w:rsid w:val="00EB02B9"/>
    <w:rsid w:val="00EB03C0"/>
    <w:rsid w:val="00EB0874"/>
    <w:rsid w:val="00EB1054"/>
    <w:rsid w:val="00EB2126"/>
    <w:rsid w:val="00EB2E7C"/>
    <w:rsid w:val="00EB2FB3"/>
    <w:rsid w:val="00EB3B49"/>
    <w:rsid w:val="00EB4864"/>
    <w:rsid w:val="00EB5010"/>
    <w:rsid w:val="00EB5642"/>
    <w:rsid w:val="00EB58FB"/>
    <w:rsid w:val="00EB680B"/>
    <w:rsid w:val="00EB6D58"/>
    <w:rsid w:val="00EB78C0"/>
    <w:rsid w:val="00EB7938"/>
    <w:rsid w:val="00EC2265"/>
    <w:rsid w:val="00EC2A1E"/>
    <w:rsid w:val="00EC355D"/>
    <w:rsid w:val="00EC4036"/>
    <w:rsid w:val="00EC41F0"/>
    <w:rsid w:val="00EC4676"/>
    <w:rsid w:val="00EC4A4C"/>
    <w:rsid w:val="00EC4F06"/>
    <w:rsid w:val="00EC506E"/>
    <w:rsid w:val="00EC7295"/>
    <w:rsid w:val="00EC74DC"/>
    <w:rsid w:val="00ED251B"/>
    <w:rsid w:val="00ED38BB"/>
    <w:rsid w:val="00ED3F3D"/>
    <w:rsid w:val="00ED41C1"/>
    <w:rsid w:val="00ED5FCA"/>
    <w:rsid w:val="00ED5FF3"/>
    <w:rsid w:val="00ED622D"/>
    <w:rsid w:val="00ED679D"/>
    <w:rsid w:val="00ED68D2"/>
    <w:rsid w:val="00ED713A"/>
    <w:rsid w:val="00ED74CC"/>
    <w:rsid w:val="00ED7B98"/>
    <w:rsid w:val="00EE04D9"/>
    <w:rsid w:val="00EE081D"/>
    <w:rsid w:val="00EE082B"/>
    <w:rsid w:val="00EE1B96"/>
    <w:rsid w:val="00EE1CA6"/>
    <w:rsid w:val="00EE2506"/>
    <w:rsid w:val="00EE3BCD"/>
    <w:rsid w:val="00EE7670"/>
    <w:rsid w:val="00EF1621"/>
    <w:rsid w:val="00EF2A8C"/>
    <w:rsid w:val="00EF2C62"/>
    <w:rsid w:val="00EF399B"/>
    <w:rsid w:val="00EF3DEC"/>
    <w:rsid w:val="00EF3F65"/>
    <w:rsid w:val="00EF4986"/>
    <w:rsid w:val="00EF4A20"/>
    <w:rsid w:val="00EF4DAE"/>
    <w:rsid w:val="00EF5912"/>
    <w:rsid w:val="00EF6707"/>
    <w:rsid w:val="00EF6727"/>
    <w:rsid w:val="00EF6DA7"/>
    <w:rsid w:val="00F000BB"/>
    <w:rsid w:val="00F00BA8"/>
    <w:rsid w:val="00F01C0A"/>
    <w:rsid w:val="00F02A05"/>
    <w:rsid w:val="00F041A8"/>
    <w:rsid w:val="00F04227"/>
    <w:rsid w:val="00F04751"/>
    <w:rsid w:val="00F04BE6"/>
    <w:rsid w:val="00F052D5"/>
    <w:rsid w:val="00F06008"/>
    <w:rsid w:val="00F06241"/>
    <w:rsid w:val="00F06979"/>
    <w:rsid w:val="00F07090"/>
    <w:rsid w:val="00F0742B"/>
    <w:rsid w:val="00F07448"/>
    <w:rsid w:val="00F07A93"/>
    <w:rsid w:val="00F07F23"/>
    <w:rsid w:val="00F1104C"/>
    <w:rsid w:val="00F128E3"/>
    <w:rsid w:val="00F12CE5"/>
    <w:rsid w:val="00F13226"/>
    <w:rsid w:val="00F13697"/>
    <w:rsid w:val="00F13A50"/>
    <w:rsid w:val="00F13A5E"/>
    <w:rsid w:val="00F13F04"/>
    <w:rsid w:val="00F14E07"/>
    <w:rsid w:val="00F15D6E"/>
    <w:rsid w:val="00F15F6A"/>
    <w:rsid w:val="00F16497"/>
    <w:rsid w:val="00F166C4"/>
    <w:rsid w:val="00F16773"/>
    <w:rsid w:val="00F1726C"/>
    <w:rsid w:val="00F1729C"/>
    <w:rsid w:val="00F202A1"/>
    <w:rsid w:val="00F203CE"/>
    <w:rsid w:val="00F20430"/>
    <w:rsid w:val="00F206B6"/>
    <w:rsid w:val="00F210A8"/>
    <w:rsid w:val="00F2111D"/>
    <w:rsid w:val="00F21A07"/>
    <w:rsid w:val="00F21F0B"/>
    <w:rsid w:val="00F22520"/>
    <w:rsid w:val="00F22897"/>
    <w:rsid w:val="00F239C9"/>
    <w:rsid w:val="00F24A8A"/>
    <w:rsid w:val="00F24B17"/>
    <w:rsid w:val="00F24CFA"/>
    <w:rsid w:val="00F25D16"/>
    <w:rsid w:val="00F26552"/>
    <w:rsid w:val="00F26DA1"/>
    <w:rsid w:val="00F26EF3"/>
    <w:rsid w:val="00F27663"/>
    <w:rsid w:val="00F279E6"/>
    <w:rsid w:val="00F27BD3"/>
    <w:rsid w:val="00F3196C"/>
    <w:rsid w:val="00F31CE4"/>
    <w:rsid w:val="00F32DDB"/>
    <w:rsid w:val="00F33405"/>
    <w:rsid w:val="00F34269"/>
    <w:rsid w:val="00F34298"/>
    <w:rsid w:val="00F357A1"/>
    <w:rsid w:val="00F358FE"/>
    <w:rsid w:val="00F359D9"/>
    <w:rsid w:val="00F35CA0"/>
    <w:rsid w:val="00F361D0"/>
    <w:rsid w:val="00F36592"/>
    <w:rsid w:val="00F37292"/>
    <w:rsid w:val="00F37835"/>
    <w:rsid w:val="00F37EA8"/>
    <w:rsid w:val="00F400B8"/>
    <w:rsid w:val="00F403A2"/>
    <w:rsid w:val="00F40CD4"/>
    <w:rsid w:val="00F40DC3"/>
    <w:rsid w:val="00F41106"/>
    <w:rsid w:val="00F416D7"/>
    <w:rsid w:val="00F4185A"/>
    <w:rsid w:val="00F41D38"/>
    <w:rsid w:val="00F431E1"/>
    <w:rsid w:val="00F43E96"/>
    <w:rsid w:val="00F44C48"/>
    <w:rsid w:val="00F44F68"/>
    <w:rsid w:val="00F454DB"/>
    <w:rsid w:val="00F45793"/>
    <w:rsid w:val="00F46025"/>
    <w:rsid w:val="00F460B4"/>
    <w:rsid w:val="00F46A83"/>
    <w:rsid w:val="00F472F0"/>
    <w:rsid w:val="00F4745B"/>
    <w:rsid w:val="00F47B9C"/>
    <w:rsid w:val="00F5067E"/>
    <w:rsid w:val="00F537E1"/>
    <w:rsid w:val="00F53BAB"/>
    <w:rsid w:val="00F53CB3"/>
    <w:rsid w:val="00F53FB8"/>
    <w:rsid w:val="00F54164"/>
    <w:rsid w:val="00F54750"/>
    <w:rsid w:val="00F549A3"/>
    <w:rsid w:val="00F57F45"/>
    <w:rsid w:val="00F6070C"/>
    <w:rsid w:val="00F6236B"/>
    <w:rsid w:val="00F63722"/>
    <w:rsid w:val="00F64ABE"/>
    <w:rsid w:val="00F64CAF"/>
    <w:rsid w:val="00F64EC8"/>
    <w:rsid w:val="00F66447"/>
    <w:rsid w:val="00F66976"/>
    <w:rsid w:val="00F66D7B"/>
    <w:rsid w:val="00F67373"/>
    <w:rsid w:val="00F67784"/>
    <w:rsid w:val="00F70404"/>
    <w:rsid w:val="00F70859"/>
    <w:rsid w:val="00F71524"/>
    <w:rsid w:val="00F7179C"/>
    <w:rsid w:val="00F7241D"/>
    <w:rsid w:val="00F7244B"/>
    <w:rsid w:val="00F7259E"/>
    <w:rsid w:val="00F72D6F"/>
    <w:rsid w:val="00F72E91"/>
    <w:rsid w:val="00F72FFC"/>
    <w:rsid w:val="00F73208"/>
    <w:rsid w:val="00F732BA"/>
    <w:rsid w:val="00F7411C"/>
    <w:rsid w:val="00F743E7"/>
    <w:rsid w:val="00F74CE3"/>
    <w:rsid w:val="00F74E32"/>
    <w:rsid w:val="00F7602F"/>
    <w:rsid w:val="00F760B8"/>
    <w:rsid w:val="00F7757B"/>
    <w:rsid w:val="00F81FF9"/>
    <w:rsid w:val="00F82B69"/>
    <w:rsid w:val="00F82C96"/>
    <w:rsid w:val="00F82D3C"/>
    <w:rsid w:val="00F82D6E"/>
    <w:rsid w:val="00F83115"/>
    <w:rsid w:val="00F83568"/>
    <w:rsid w:val="00F843A6"/>
    <w:rsid w:val="00F84D45"/>
    <w:rsid w:val="00F85906"/>
    <w:rsid w:val="00F8592B"/>
    <w:rsid w:val="00F85E12"/>
    <w:rsid w:val="00F877AE"/>
    <w:rsid w:val="00F90038"/>
    <w:rsid w:val="00F91881"/>
    <w:rsid w:val="00F92250"/>
    <w:rsid w:val="00F922FD"/>
    <w:rsid w:val="00F92C9C"/>
    <w:rsid w:val="00F931F5"/>
    <w:rsid w:val="00F939F9"/>
    <w:rsid w:val="00F94004"/>
    <w:rsid w:val="00F94425"/>
    <w:rsid w:val="00F944B7"/>
    <w:rsid w:val="00F945DE"/>
    <w:rsid w:val="00F946A3"/>
    <w:rsid w:val="00F94B60"/>
    <w:rsid w:val="00F94C67"/>
    <w:rsid w:val="00F959F3"/>
    <w:rsid w:val="00F964F3"/>
    <w:rsid w:val="00F96F2B"/>
    <w:rsid w:val="00F97186"/>
    <w:rsid w:val="00F97249"/>
    <w:rsid w:val="00F97B8B"/>
    <w:rsid w:val="00FA24D2"/>
    <w:rsid w:val="00FA4012"/>
    <w:rsid w:val="00FA4D57"/>
    <w:rsid w:val="00FA4E78"/>
    <w:rsid w:val="00FA5DF7"/>
    <w:rsid w:val="00FA6C1D"/>
    <w:rsid w:val="00FA6C24"/>
    <w:rsid w:val="00FA7021"/>
    <w:rsid w:val="00FA71FD"/>
    <w:rsid w:val="00FA737C"/>
    <w:rsid w:val="00FA7B34"/>
    <w:rsid w:val="00FA7F4D"/>
    <w:rsid w:val="00FB1397"/>
    <w:rsid w:val="00FB1D4D"/>
    <w:rsid w:val="00FB249B"/>
    <w:rsid w:val="00FB326A"/>
    <w:rsid w:val="00FB3D54"/>
    <w:rsid w:val="00FB521F"/>
    <w:rsid w:val="00FB627D"/>
    <w:rsid w:val="00FB6523"/>
    <w:rsid w:val="00FB75EF"/>
    <w:rsid w:val="00FB7956"/>
    <w:rsid w:val="00FB7B51"/>
    <w:rsid w:val="00FC00A5"/>
    <w:rsid w:val="00FC0954"/>
    <w:rsid w:val="00FC3393"/>
    <w:rsid w:val="00FC39FE"/>
    <w:rsid w:val="00FC3AC6"/>
    <w:rsid w:val="00FC41C1"/>
    <w:rsid w:val="00FC59B8"/>
    <w:rsid w:val="00FC5AB0"/>
    <w:rsid w:val="00FC5EF1"/>
    <w:rsid w:val="00FC60C8"/>
    <w:rsid w:val="00FC619C"/>
    <w:rsid w:val="00FD079C"/>
    <w:rsid w:val="00FD0C47"/>
    <w:rsid w:val="00FD19AD"/>
    <w:rsid w:val="00FD1D94"/>
    <w:rsid w:val="00FD3826"/>
    <w:rsid w:val="00FD4665"/>
    <w:rsid w:val="00FD49B8"/>
    <w:rsid w:val="00FD4ABD"/>
    <w:rsid w:val="00FD56F9"/>
    <w:rsid w:val="00FD5D76"/>
    <w:rsid w:val="00FD7B40"/>
    <w:rsid w:val="00FE073C"/>
    <w:rsid w:val="00FE0DA6"/>
    <w:rsid w:val="00FE1920"/>
    <w:rsid w:val="00FE1930"/>
    <w:rsid w:val="00FE1A97"/>
    <w:rsid w:val="00FE1A98"/>
    <w:rsid w:val="00FE3237"/>
    <w:rsid w:val="00FE41AC"/>
    <w:rsid w:val="00FE43AE"/>
    <w:rsid w:val="00FE498D"/>
    <w:rsid w:val="00FE4BE9"/>
    <w:rsid w:val="00FE529A"/>
    <w:rsid w:val="00FE5727"/>
    <w:rsid w:val="00FE585C"/>
    <w:rsid w:val="00FE5D8B"/>
    <w:rsid w:val="00FE5DA6"/>
    <w:rsid w:val="00FE67A7"/>
    <w:rsid w:val="00FE6DBD"/>
    <w:rsid w:val="00FE6DF7"/>
    <w:rsid w:val="00FE7472"/>
    <w:rsid w:val="00FE767A"/>
    <w:rsid w:val="00FF05C1"/>
    <w:rsid w:val="00FF0810"/>
    <w:rsid w:val="00FF1751"/>
    <w:rsid w:val="00FF1901"/>
    <w:rsid w:val="00FF2960"/>
    <w:rsid w:val="00FF2FD4"/>
    <w:rsid w:val="00FF37CF"/>
    <w:rsid w:val="00FF5302"/>
    <w:rsid w:val="00FF5609"/>
    <w:rsid w:val="00FF58B2"/>
    <w:rsid w:val="00FF5E5F"/>
    <w:rsid w:val="00FF5F4E"/>
    <w:rsid w:val="00FF6217"/>
    <w:rsid w:val="00FF66DF"/>
    <w:rsid w:val="00FF70E3"/>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semiHidden="0" w:unhideWhenUsed="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5">
    <w:name w:val="heading 5"/>
    <w:basedOn w:val="a"/>
    <w:next w:val="a"/>
    <w:link w:val="50"/>
    <w:uiPriority w:val="9"/>
    <w:semiHidden/>
    <w:unhideWhenUsed/>
    <w:qFormat/>
    <w:locked/>
    <w:rsid w:val="002D69DA"/>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uiPriority w:val="99"/>
    <w:rsid w:val="0044396A"/>
    <w:pPr>
      <w:tabs>
        <w:tab w:val="left" w:pos="426"/>
      </w:tabs>
      <w:spacing w:before="120" w:line="360" w:lineRule="atLeast"/>
      <w:jc w:val="center"/>
    </w:pPr>
    <w:rPr>
      <w:b/>
      <w:bCs/>
      <w:sz w:val="22"/>
      <w:szCs w:val="22"/>
    </w:rPr>
  </w:style>
  <w:style w:type="character" w:styleId="a3">
    <w:name w:val="Hyperlink"/>
    <w:basedOn w:val="a0"/>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basedOn w:val="a"/>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uiPriority w:val="34"/>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2">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c">
    <w:name w:val="Body Text"/>
    <w:basedOn w:val="a"/>
    <w:link w:val="ad"/>
    <w:rsid w:val="00EE1B96"/>
    <w:pPr>
      <w:autoSpaceDE w:val="0"/>
      <w:autoSpaceDN w:val="0"/>
      <w:spacing w:after="120"/>
    </w:pPr>
    <w:rPr>
      <w:sz w:val="20"/>
      <w:szCs w:val="20"/>
    </w:rPr>
  </w:style>
  <w:style w:type="character" w:customStyle="1" w:styleId="ad">
    <w:name w:val="Основной текст Знак"/>
    <w:basedOn w:val="a0"/>
    <w:link w:val="ac"/>
    <w:locked/>
    <w:rsid w:val="00EE1B96"/>
    <w:rPr>
      <w:rFonts w:ascii="Times New Roman" w:hAnsi="Times New Roman" w:cs="Times New Roman"/>
      <w:sz w:val="20"/>
      <w:szCs w:val="20"/>
      <w:lang w:eastAsia="ru-RU"/>
    </w:rPr>
  </w:style>
  <w:style w:type="paragraph" w:customStyle="1" w:styleId="ae">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
    <w:name w:val="header"/>
    <w:basedOn w:val="a"/>
    <w:link w:val="af0"/>
    <w:uiPriority w:val="99"/>
    <w:rsid w:val="00EE1B96"/>
    <w:pPr>
      <w:tabs>
        <w:tab w:val="center" w:pos="4677"/>
        <w:tab w:val="right" w:pos="9355"/>
      </w:tabs>
    </w:pPr>
  </w:style>
  <w:style w:type="character" w:customStyle="1" w:styleId="af0">
    <w:name w:val="Верхний колонтитул Знак"/>
    <w:basedOn w:val="a0"/>
    <w:link w:val="af"/>
    <w:uiPriority w:val="99"/>
    <w:locked/>
    <w:rsid w:val="00EE1B96"/>
    <w:rPr>
      <w:rFonts w:ascii="Times New Roman" w:hAnsi="Times New Roman" w:cs="Times New Roman"/>
      <w:sz w:val="24"/>
      <w:szCs w:val="24"/>
    </w:rPr>
  </w:style>
  <w:style w:type="paragraph" w:styleId="af1">
    <w:name w:val="footer"/>
    <w:basedOn w:val="a"/>
    <w:link w:val="af2"/>
    <w:rsid w:val="00EE1B96"/>
    <w:pPr>
      <w:tabs>
        <w:tab w:val="center" w:pos="4677"/>
        <w:tab w:val="right" w:pos="9355"/>
      </w:tabs>
    </w:pPr>
  </w:style>
  <w:style w:type="character" w:customStyle="1" w:styleId="af2">
    <w:name w:val="Нижний колонтитул Знак"/>
    <w:basedOn w:val="a0"/>
    <w:link w:val="af1"/>
    <w:locked/>
    <w:rsid w:val="00EE1B96"/>
    <w:rPr>
      <w:rFonts w:ascii="Times New Roman" w:hAnsi="Times New Roman" w:cs="Times New Roman"/>
      <w:sz w:val="24"/>
      <w:szCs w:val="24"/>
    </w:rPr>
  </w:style>
  <w:style w:type="paragraph" w:customStyle="1" w:styleId="af3">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5">
    <w:name w:val="footnote text"/>
    <w:basedOn w:val="a"/>
    <w:link w:val="af6"/>
    <w:rsid w:val="00EE1B96"/>
    <w:rPr>
      <w:sz w:val="20"/>
      <w:szCs w:val="20"/>
    </w:rPr>
  </w:style>
  <w:style w:type="character" w:customStyle="1" w:styleId="af6">
    <w:name w:val="Текст сноски Знак"/>
    <w:basedOn w:val="a0"/>
    <w:link w:val="af5"/>
    <w:locked/>
    <w:rsid w:val="00EE1B96"/>
    <w:rPr>
      <w:rFonts w:ascii="Times New Roman" w:hAnsi="Times New Roman" w:cs="Times New Roman"/>
      <w:sz w:val="20"/>
      <w:szCs w:val="20"/>
    </w:rPr>
  </w:style>
  <w:style w:type="table" w:styleId="af7">
    <w:name w:val="Table Grid"/>
    <w:basedOn w:val="a1"/>
    <w:uiPriority w:val="59"/>
    <w:rsid w:val="00EE1B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Plain Text"/>
    <w:basedOn w:val="a"/>
    <w:link w:val="af9"/>
    <w:uiPriority w:val="99"/>
    <w:rsid w:val="00EE1B96"/>
    <w:rPr>
      <w:rFonts w:ascii="Courier New" w:hAnsi="Courier New"/>
      <w:sz w:val="20"/>
      <w:szCs w:val="20"/>
    </w:rPr>
  </w:style>
  <w:style w:type="character" w:customStyle="1" w:styleId="af9">
    <w:name w:val="Текст Знак"/>
    <w:basedOn w:val="a0"/>
    <w:link w:val="af8"/>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a">
    <w:name w:val="Title"/>
    <w:basedOn w:val="a"/>
    <w:link w:val="afb"/>
    <w:qFormat/>
    <w:rsid w:val="00EE1B96"/>
    <w:pPr>
      <w:jc w:val="center"/>
    </w:pPr>
    <w:rPr>
      <w:sz w:val="32"/>
      <w:szCs w:val="32"/>
    </w:rPr>
  </w:style>
  <w:style w:type="character" w:customStyle="1" w:styleId="afb">
    <w:name w:val="Название Знак"/>
    <w:basedOn w:val="a0"/>
    <w:link w:val="afa"/>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c">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d">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e">
    <w:name w:val="Block Text"/>
    <w:basedOn w:val="a"/>
    <w:uiPriority w:val="99"/>
    <w:rsid w:val="00EE1B96"/>
    <w:pPr>
      <w:ind w:left="62" w:right="-142"/>
    </w:pPr>
    <w:rPr>
      <w:sz w:val="20"/>
    </w:rPr>
  </w:style>
  <w:style w:type="paragraph" w:customStyle="1" w:styleId="ConsPlusNonformat">
    <w:name w:val="ConsPlusNonformat"/>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
    <w:name w:val="No Spacing"/>
    <w:link w:val="aff0"/>
    <w:uiPriority w:val="1"/>
    <w:qFormat/>
    <w:rsid w:val="00EE1B96"/>
    <w:rPr>
      <w:rFonts w:ascii="Times New Roman" w:eastAsia="Times New Roman" w:hAnsi="Times New Roman"/>
      <w:sz w:val="24"/>
      <w:szCs w:val="24"/>
    </w:rPr>
  </w:style>
  <w:style w:type="character" w:customStyle="1" w:styleId="aff0">
    <w:name w:val="Без интервала Знак"/>
    <w:link w:val="aff"/>
    <w:uiPriority w:val="1"/>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3">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4">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2">
    <w:name w:val="Strong"/>
    <w:basedOn w:val="a0"/>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6">
    <w:name w:val="Без интервала1"/>
    <w:uiPriority w:val="99"/>
    <w:rsid w:val="00EE1B96"/>
    <w:rPr>
      <w:rFonts w:eastAsia="Times New Roman" w:cs="Calibri"/>
      <w:sz w:val="22"/>
      <w:szCs w:val="22"/>
    </w:rPr>
  </w:style>
  <w:style w:type="paragraph" w:customStyle="1" w:styleId="aff3">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7">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4">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8">
    <w:name w:val="Стиль1"/>
    <w:basedOn w:val="a"/>
    <w:link w:val="19"/>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locked/>
    <w:rsid w:val="00EE1B96"/>
    <w:rPr>
      <w:rFonts w:ascii="Times New Roman" w:hAnsi="Times New Roman"/>
      <w:b/>
      <w:sz w:val="28"/>
      <w:u w:val="single"/>
      <w:lang w:eastAsia="ru-RU"/>
    </w:rPr>
  </w:style>
  <w:style w:type="character" w:styleId="aff5">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rsid w:val="00EE1B96"/>
    <w:pPr>
      <w:shd w:val="clear" w:color="000000" w:fill="FFFFFF"/>
      <w:spacing w:before="100" w:beforeAutospacing="1" w:after="100" w:afterAutospacing="1"/>
      <w:textAlignment w:val="center"/>
    </w:pPr>
  </w:style>
  <w:style w:type="paragraph" w:customStyle="1" w:styleId="xl67">
    <w:name w:val="xl67"/>
    <w:basedOn w:val="a"/>
    <w:uiPriority w:val="99"/>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rsid w:val="00EE1B96"/>
    <w:pPr>
      <w:shd w:val="clear" w:color="000000" w:fill="FFFFFF"/>
      <w:spacing w:before="100" w:beforeAutospacing="1" w:after="100" w:afterAutospacing="1"/>
      <w:textAlignment w:val="center"/>
    </w:pPr>
  </w:style>
  <w:style w:type="paragraph" w:customStyle="1" w:styleId="xl82">
    <w:name w:val="xl82"/>
    <w:basedOn w:val="a"/>
    <w:uiPriority w:val="99"/>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rsid w:val="00EE1B96"/>
    <w:pPr>
      <w:shd w:val="clear" w:color="000000" w:fill="FFFFFF"/>
      <w:spacing w:before="100" w:beforeAutospacing="1" w:after="100" w:afterAutospacing="1"/>
    </w:pPr>
  </w:style>
  <w:style w:type="paragraph" w:customStyle="1" w:styleId="xl88">
    <w:name w:val="xl88"/>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uiPriority w:val="99"/>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rsid w:val="00EE1B96"/>
    <w:pPr>
      <w:pBdr>
        <w:top w:val="single" w:sz="4" w:space="0" w:color="auto"/>
      </w:pBdr>
      <w:spacing w:before="100" w:beforeAutospacing="1" w:after="100" w:afterAutospacing="1"/>
      <w:jc w:val="center"/>
    </w:pPr>
    <w:rPr>
      <w:b/>
      <w:bCs/>
    </w:rPr>
  </w:style>
  <w:style w:type="paragraph" w:customStyle="1" w:styleId="xl110">
    <w:name w:val="xl110"/>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rsid w:val="00EE1B96"/>
    <w:pPr>
      <w:pBdr>
        <w:top w:val="single" w:sz="4" w:space="0" w:color="auto"/>
      </w:pBdr>
      <w:spacing w:before="100" w:beforeAutospacing="1" w:after="100" w:afterAutospacing="1"/>
      <w:jc w:val="center"/>
    </w:pPr>
    <w:rPr>
      <w:b/>
      <w:bCs/>
    </w:rPr>
  </w:style>
  <w:style w:type="paragraph" w:customStyle="1" w:styleId="xl116">
    <w:name w:val="xl116"/>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rsid w:val="00247160"/>
    <w:rPr>
      <w:rFonts w:cs="Times New Roman"/>
    </w:rPr>
  </w:style>
  <w:style w:type="paragraph" w:customStyle="1" w:styleId="1a">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6">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7">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b">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37">
    <w:name w:val="Знак3"/>
    <w:basedOn w:val="a"/>
    <w:rsid w:val="00997825"/>
    <w:pPr>
      <w:spacing w:before="100" w:beforeAutospacing="1" w:after="100" w:afterAutospacing="1"/>
    </w:pPr>
    <w:rPr>
      <w:rFonts w:ascii="Tahoma" w:hAnsi="Tahoma"/>
      <w:sz w:val="20"/>
      <w:szCs w:val="20"/>
      <w:lang w:val="en-US" w:eastAsia="en-US"/>
    </w:rPr>
  </w:style>
  <w:style w:type="paragraph" w:customStyle="1" w:styleId="111">
    <w:name w:val="Знак11"/>
    <w:basedOn w:val="a"/>
    <w:rsid w:val="00997825"/>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rsid w:val="00997825"/>
    <w:pPr>
      <w:ind w:left="720"/>
      <w:contextualSpacing/>
    </w:pPr>
    <w:rPr>
      <w:rFonts w:eastAsia="Calibri"/>
    </w:rPr>
  </w:style>
  <w:style w:type="paragraph" w:customStyle="1" w:styleId="aff8">
    <w:name w:val="!Основной"/>
    <w:link w:val="aff9"/>
    <w:rsid w:val="00997825"/>
    <w:pPr>
      <w:keepNext/>
      <w:ind w:firstLine="737"/>
      <w:jc w:val="both"/>
    </w:pPr>
    <w:rPr>
      <w:rFonts w:ascii="Times New Roman" w:eastAsia="MS Mincho" w:hAnsi="Times New Roman"/>
      <w:sz w:val="24"/>
      <w:szCs w:val="24"/>
    </w:rPr>
  </w:style>
  <w:style w:type="character" w:customStyle="1" w:styleId="aff9">
    <w:name w:val="!Основной Знак"/>
    <w:link w:val="aff8"/>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a">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b">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c">
    <w:name w:val="Пункт"/>
    <w:basedOn w:val="a"/>
    <w:rsid w:val="00997825"/>
    <w:pPr>
      <w:tabs>
        <w:tab w:val="num" w:pos="1980"/>
      </w:tabs>
      <w:ind w:left="1404" w:hanging="504"/>
      <w:jc w:val="both"/>
    </w:pPr>
    <w:rPr>
      <w:szCs w:val="28"/>
    </w:rPr>
  </w:style>
  <w:style w:type="character" w:customStyle="1" w:styleId="affd">
    <w:name w:val="Гипертекстовая ссылка"/>
    <w:uiPriority w:val="99"/>
    <w:rsid w:val="00997825"/>
    <w:rPr>
      <w:color w:val="106BBE"/>
    </w:rPr>
  </w:style>
  <w:style w:type="paragraph" w:customStyle="1" w:styleId="affe">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2">
    <w:name w:val="Без интервала11"/>
    <w:rsid w:val="00997825"/>
    <w:rPr>
      <w:rFonts w:ascii="Times New Roman" w:hAnsi="Times New Roman"/>
      <w:sz w:val="24"/>
      <w:szCs w:val="22"/>
      <w:lang w:eastAsia="en-US"/>
    </w:rPr>
  </w:style>
  <w:style w:type="paragraph" w:customStyle="1" w:styleId="afff">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0">
    <w:name w:val="Emphasis"/>
    <w:basedOn w:val="a0"/>
    <w:qFormat/>
    <w:locked/>
    <w:rsid w:val="00997825"/>
    <w:rPr>
      <w:i/>
      <w:iCs/>
    </w:rPr>
  </w:style>
  <w:style w:type="paragraph" w:customStyle="1" w:styleId="2a">
    <w:name w:val="Обычный2"/>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1">
    <w:name w:val="Цветовое выделение"/>
    <w:uiPriority w:val="99"/>
    <w:rsid w:val="00D90809"/>
    <w:rPr>
      <w:b/>
      <w:color w:val="auto"/>
    </w:rPr>
  </w:style>
  <w:style w:type="character" w:styleId="afff2">
    <w:name w:val="footnote reference"/>
    <w:locked/>
    <w:rsid w:val="00D90809"/>
    <w:rPr>
      <w:vertAlign w:val="superscript"/>
    </w:rPr>
  </w:style>
  <w:style w:type="character" w:customStyle="1" w:styleId="extended-textfull">
    <w:name w:val="extended-text__full"/>
    <w:basedOn w:val="a0"/>
    <w:rsid w:val="00C94131"/>
  </w:style>
  <w:style w:type="paragraph" w:styleId="z-">
    <w:name w:val="HTML Bottom of Form"/>
    <w:basedOn w:val="a"/>
    <w:next w:val="a"/>
    <w:link w:val="z-0"/>
    <w:hidden/>
    <w:uiPriority w:val="99"/>
    <w:semiHidden/>
    <w:unhideWhenUsed/>
    <w:locked/>
    <w:rsid w:val="007915B4"/>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7915B4"/>
    <w:rPr>
      <w:rFonts w:ascii="Arial" w:eastAsia="Times New Roman" w:hAnsi="Arial" w:cs="Arial"/>
      <w:vanish/>
      <w:sz w:val="16"/>
      <w:szCs w:val="16"/>
    </w:rPr>
  </w:style>
  <w:style w:type="paragraph" w:customStyle="1" w:styleId="Standard">
    <w:name w:val="Standard"/>
    <w:rsid w:val="00753389"/>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rsid w:val="000F49EB"/>
    <w:pPr>
      <w:spacing w:before="100" w:beforeAutospacing="1" w:after="100" w:afterAutospacing="1"/>
    </w:pPr>
  </w:style>
  <w:style w:type="character" w:customStyle="1" w:styleId="incut-head-control">
    <w:name w:val="incut-head-control"/>
    <w:basedOn w:val="a0"/>
    <w:rsid w:val="0066496A"/>
  </w:style>
  <w:style w:type="character" w:styleId="afff3">
    <w:name w:val="Placeholder Text"/>
    <w:basedOn w:val="a0"/>
    <w:uiPriority w:val="99"/>
    <w:semiHidden/>
    <w:rsid w:val="002B2CDA"/>
    <w:rPr>
      <w:color w:val="808080"/>
    </w:rPr>
  </w:style>
  <w:style w:type="character" w:customStyle="1" w:styleId="greycolor">
    <w:name w:val="greycolor"/>
    <w:basedOn w:val="a0"/>
    <w:rsid w:val="005870D8"/>
  </w:style>
  <w:style w:type="character" w:customStyle="1" w:styleId="39">
    <w:name w:val="Основной текст (3)_"/>
    <w:basedOn w:val="a0"/>
    <w:link w:val="310"/>
    <w:locked/>
    <w:rsid w:val="00B81265"/>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B81265"/>
    <w:pPr>
      <w:widowControl w:val="0"/>
      <w:shd w:val="clear" w:color="auto" w:fill="FFFFFF"/>
      <w:spacing w:line="0" w:lineRule="atLeast"/>
    </w:pPr>
    <w:rPr>
      <w:b/>
      <w:bCs/>
      <w:sz w:val="18"/>
      <w:szCs w:val="18"/>
    </w:rPr>
  </w:style>
  <w:style w:type="character" w:customStyle="1" w:styleId="3a">
    <w:name w:val="Основной текст (3)"/>
    <w:basedOn w:val="a0"/>
    <w:rsid w:val="00B8126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4">
    <w:name w:val="Основной текст_"/>
    <w:basedOn w:val="a0"/>
    <w:link w:val="42"/>
    <w:rsid w:val="00FE767A"/>
    <w:rPr>
      <w:rFonts w:ascii="Times New Roman" w:eastAsia="Times New Roman" w:hAnsi="Times New Roman"/>
      <w:shd w:val="clear" w:color="auto" w:fill="FFFFFF"/>
    </w:rPr>
  </w:style>
  <w:style w:type="character" w:customStyle="1" w:styleId="2b">
    <w:name w:val="Основной текст (2)_"/>
    <w:basedOn w:val="a0"/>
    <w:link w:val="212"/>
    <w:rsid w:val="00FE767A"/>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fff4"/>
    <w:rsid w:val="00FE767A"/>
    <w:rPr>
      <w:rFonts w:ascii="Georgia" w:eastAsia="Georgia" w:hAnsi="Georgia" w:cs="Georgia"/>
      <w:color w:val="000000"/>
      <w:spacing w:val="0"/>
      <w:w w:val="100"/>
      <w:position w:val="0"/>
      <w:sz w:val="22"/>
      <w:szCs w:val="22"/>
      <w:shd w:val="clear" w:color="auto" w:fill="FFFFFF"/>
    </w:rPr>
  </w:style>
  <w:style w:type="character" w:customStyle="1" w:styleId="43">
    <w:name w:val="Основной текст (4) + Не курсив"/>
    <w:basedOn w:val="40"/>
    <w:rsid w:val="00FE767A"/>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c">
    <w:name w:val="Основной текст + Курсив2"/>
    <w:basedOn w:val="afff4"/>
    <w:rsid w:val="00FE767A"/>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1d">
    <w:name w:val="Основной текст + Курсив1"/>
    <w:basedOn w:val="afff4"/>
    <w:rsid w:val="00FE767A"/>
    <w:rPr>
      <w:rFonts w:ascii="Times New Roman" w:eastAsia="Times New Roman" w:hAnsi="Times New Roman"/>
      <w:i/>
      <w:iCs/>
      <w:color w:val="000000"/>
      <w:spacing w:val="0"/>
      <w:w w:val="100"/>
      <w:position w:val="0"/>
      <w:sz w:val="24"/>
      <w:szCs w:val="24"/>
      <w:u w:val="single"/>
      <w:shd w:val="clear" w:color="auto" w:fill="FFFFFF"/>
      <w:lang w:val="ru-RU"/>
    </w:rPr>
  </w:style>
  <w:style w:type="character" w:customStyle="1" w:styleId="2d">
    <w:name w:val="Основной текст2"/>
    <w:basedOn w:val="afff4"/>
    <w:rsid w:val="00FE767A"/>
    <w:rPr>
      <w:rFonts w:ascii="Times New Roman" w:eastAsia="Times New Roman" w:hAnsi="Times New Roman"/>
      <w:color w:val="000000"/>
      <w:spacing w:val="0"/>
      <w:w w:val="100"/>
      <w:position w:val="0"/>
      <w:sz w:val="24"/>
      <w:szCs w:val="24"/>
      <w:u w:val="single"/>
      <w:shd w:val="clear" w:color="auto" w:fill="FFFFFF"/>
      <w:lang w:val="ru-RU"/>
    </w:rPr>
  </w:style>
  <w:style w:type="character" w:customStyle="1" w:styleId="afff5">
    <w:name w:val="Оглавление_"/>
    <w:basedOn w:val="a0"/>
    <w:link w:val="afff6"/>
    <w:rsid w:val="00FE767A"/>
    <w:rPr>
      <w:rFonts w:ascii="Times New Roman" w:eastAsia="Times New Roman" w:hAnsi="Times New Roman"/>
      <w:shd w:val="clear" w:color="auto" w:fill="FFFFFF"/>
    </w:rPr>
  </w:style>
  <w:style w:type="paragraph" w:customStyle="1" w:styleId="42">
    <w:name w:val="Основной текст4"/>
    <w:basedOn w:val="a"/>
    <w:link w:val="afff4"/>
    <w:rsid w:val="00FE767A"/>
    <w:pPr>
      <w:widowControl w:val="0"/>
      <w:shd w:val="clear" w:color="auto" w:fill="FFFFFF"/>
      <w:spacing w:line="0" w:lineRule="atLeast"/>
    </w:pPr>
    <w:rPr>
      <w:sz w:val="20"/>
      <w:szCs w:val="20"/>
    </w:rPr>
  </w:style>
  <w:style w:type="paragraph" w:customStyle="1" w:styleId="212">
    <w:name w:val="Основной текст (2)1"/>
    <w:basedOn w:val="a"/>
    <w:link w:val="2b"/>
    <w:rsid w:val="00FE767A"/>
    <w:pPr>
      <w:widowControl w:val="0"/>
      <w:shd w:val="clear" w:color="auto" w:fill="FFFFFF"/>
      <w:spacing w:line="0" w:lineRule="atLeast"/>
    </w:pPr>
    <w:rPr>
      <w:b/>
      <w:bCs/>
      <w:sz w:val="25"/>
      <w:szCs w:val="25"/>
    </w:rPr>
  </w:style>
  <w:style w:type="paragraph" w:customStyle="1" w:styleId="410">
    <w:name w:val="Основной текст (4)1"/>
    <w:basedOn w:val="a"/>
    <w:rsid w:val="00FE767A"/>
    <w:pPr>
      <w:widowControl w:val="0"/>
      <w:shd w:val="clear" w:color="auto" w:fill="FFFFFF"/>
      <w:spacing w:line="298" w:lineRule="exact"/>
      <w:jc w:val="both"/>
    </w:pPr>
    <w:rPr>
      <w:i/>
      <w:iCs/>
      <w:color w:val="000000"/>
    </w:rPr>
  </w:style>
  <w:style w:type="paragraph" w:customStyle="1" w:styleId="afff6">
    <w:name w:val="Оглавление"/>
    <w:basedOn w:val="a"/>
    <w:link w:val="afff5"/>
    <w:rsid w:val="00FE767A"/>
    <w:pPr>
      <w:widowControl w:val="0"/>
      <w:shd w:val="clear" w:color="auto" w:fill="FFFFFF"/>
      <w:spacing w:line="298" w:lineRule="exact"/>
      <w:jc w:val="both"/>
    </w:pPr>
    <w:rPr>
      <w:sz w:val="20"/>
      <w:szCs w:val="20"/>
    </w:rPr>
  </w:style>
  <w:style w:type="character" w:customStyle="1" w:styleId="50">
    <w:name w:val="Заголовок 5 Знак"/>
    <w:basedOn w:val="a0"/>
    <w:link w:val="5"/>
    <w:uiPriority w:val="9"/>
    <w:semiHidden/>
    <w:rsid w:val="002D69DA"/>
    <w:rPr>
      <w:rFonts w:asciiTheme="majorHAnsi" w:eastAsiaTheme="majorEastAsia" w:hAnsiTheme="majorHAnsi" w:cstheme="majorBidi"/>
      <w:color w:val="243F60" w:themeColor="accent1" w:themeShade="7F"/>
      <w:sz w:val="24"/>
      <w:szCs w:val="24"/>
    </w:rPr>
  </w:style>
  <w:style w:type="character" w:customStyle="1" w:styleId="sectioninfo">
    <w:name w:val="section__info"/>
    <w:basedOn w:val="a0"/>
    <w:rsid w:val="00795F83"/>
  </w:style>
  <w:style w:type="character" w:customStyle="1" w:styleId="1e">
    <w:name w:val="Название1"/>
    <w:basedOn w:val="a0"/>
    <w:rsid w:val="00C86253"/>
  </w:style>
  <w:style w:type="character" w:customStyle="1" w:styleId="cardmaininfopurchaselink">
    <w:name w:val="cardmaininfo__purchaselink"/>
    <w:basedOn w:val="a0"/>
    <w:rsid w:val="00696DE3"/>
  </w:style>
  <w:style w:type="character" w:customStyle="1" w:styleId="cardmaininfocontent">
    <w:name w:val="cardmaininfo__content"/>
    <w:basedOn w:val="a0"/>
    <w:rsid w:val="00696DE3"/>
  </w:style>
  <w:style w:type="paragraph" w:customStyle="1" w:styleId="311">
    <w:name w:val="Основной текст 31"/>
    <w:basedOn w:val="a"/>
    <w:rsid w:val="00461508"/>
    <w:pPr>
      <w:suppressAutoHyphens/>
      <w:spacing w:after="120"/>
    </w:pPr>
    <w:rPr>
      <w:sz w:val="16"/>
      <w:szCs w:val="16"/>
      <w:lang w:eastAsia="zh-CN"/>
    </w:rPr>
  </w:style>
  <w:style w:type="character" w:styleId="HTML1">
    <w:name w:val="HTML Acronym"/>
    <w:uiPriority w:val="99"/>
    <w:locked/>
    <w:rsid w:val="00713E50"/>
    <w:rPr>
      <w:rFonts w:cs="Times New Roman"/>
    </w:rPr>
  </w:style>
  <w:style w:type="character" w:customStyle="1" w:styleId="header-user-name">
    <w:name w:val="header-user-name"/>
    <w:basedOn w:val="a0"/>
    <w:rsid w:val="00713E50"/>
  </w:style>
</w:styles>
</file>

<file path=word/webSettings.xml><?xml version="1.0" encoding="utf-8"?>
<w:webSettings xmlns:r="http://schemas.openxmlformats.org/officeDocument/2006/relationships" xmlns:w="http://schemas.openxmlformats.org/wordprocessingml/2006/main">
  <w:divs>
    <w:div w:id="27414333">
      <w:bodyDiv w:val="1"/>
      <w:marLeft w:val="0"/>
      <w:marRight w:val="0"/>
      <w:marTop w:val="0"/>
      <w:marBottom w:val="0"/>
      <w:divBdr>
        <w:top w:val="none" w:sz="0" w:space="0" w:color="auto"/>
        <w:left w:val="none" w:sz="0" w:space="0" w:color="auto"/>
        <w:bottom w:val="none" w:sz="0" w:space="0" w:color="auto"/>
        <w:right w:val="none" w:sz="0" w:space="0" w:color="auto"/>
      </w:divBdr>
    </w:div>
    <w:div w:id="96174067">
      <w:bodyDiv w:val="1"/>
      <w:marLeft w:val="0"/>
      <w:marRight w:val="0"/>
      <w:marTop w:val="0"/>
      <w:marBottom w:val="0"/>
      <w:divBdr>
        <w:top w:val="none" w:sz="0" w:space="0" w:color="auto"/>
        <w:left w:val="none" w:sz="0" w:space="0" w:color="auto"/>
        <w:bottom w:val="none" w:sz="0" w:space="0" w:color="auto"/>
        <w:right w:val="none" w:sz="0" w:space="0" w:color="auto"/>
      </w:divBdr>
    </w:div>
    <w:div w:id="116678677">
      <w:bodyDiv w:val="1"/>
      <w:marLeft w:val="0"/>
      <w:marRight w:val="0"/>
      <w:marTop w:val="0"/>
      <w:marBottom w:val="0"/>
      <w:divBdr>
        <w:top w:val="none" w:sz="0" w:space="0" w:color="auto"/>
        <w:left w:val="none" w:sz="0" w:space="0" w:color="auto"/>
        <w:bottom w:val="none" w:sz="0" w:space="0" w:color="auto"/>
        <w:right w:val="none" w:sz="0" w:space="0" w:color="auto"/>
      </w:divBdr>
    </w:div>
    <w:div w:id="221143407">
      <w:bodyDiv w:val="1"/>
      <w:marLeft w:val="0"/>
      <w:marRight w:val="0"/>
      <w:marTop w:val="0"/>
      <w:marBottom w:val="0"/>
      <w:divBdr>
        <w:top w:val="none" w:sz="0" w:space="0" w:color="auto"/>
        <w:left w:val="none" w:sz="0" w:space="0" w:color="auto"/>
        <w:bottom w:val="none" w:sz="0" w:space="0" w:color="auto"/>
        <w:right w:val="none" w:sz="0" w:space="0" w:color="auto"/>
      </w:divBdr>
    </w:div>
    <w:div w:id="274672868">
      <w:bodyDiv w:val="1"/>
      <w:marLeft w:val="0"/>
      <w:marRight w:val="0"/>
      <w:marTop w:val="0"/>
      <w:marBottom w:val="0"/>
      <w:divBdr>
        <w:top w:val="none" w:sz="0" w:space="0" w:color="auto"/>
        <w:left w:val="none" w:sz="0" w:space="0" w:color="auto"/>
        <w:bottom w:val="none" w:sz="0" w:space="0" w:color="auto"/>
        <w:right w:val="none" w:sz="0" w:space="0" w:color="auto"/>
      </w:divBdr>
      <w:divsChild>
        <w:div w:id="1114985268">
          <w:marLeft w:val="0"/>
          <w:marRight w:val="0"/>
          <w:marTop w:val="0"/>
          <w:marBottom w:val="0"/>
          <w:divBdr>
            <w:top w:val="none" w:sz="0" w:space="0" w:color="auto"/>
            <w:left w:val="none" w:sz="0" w:space="0" w:color="auto"/>
            <w:bottom w:val="none" w:sz="0" w:space="0" w:color="auto"/>
            <w:right w:val="none" w:sz="0" w:space="0" w:color="auto"/>
          </w:divBdr>
          <w:divsChild>
            <w:div w:id="308677835">
              <w:marLeft w:val="-254"/>
              <w:marRight w:val="-254"/>
              <w:marTop w:val="0"/>
              <w:marBottom w:val="0"/>
              <w:divBdr>
                <w:top w:val="none" w:sz="0" w:space="0" w:color="auto"/>
                <w:left w:val="none" w:sz="0" w:space="0" w:color="auto"/>
                <w:bottom w:val="none" w:sz="0" w:space="0" w:color="auto"/>
                <w:right w:val="none" w:sz="0" w:space="0" w:color="auto"/>
              </w:divBdr>
              <w:divsChild>
                <w:div w:id="1619290834">
                  <w:marLeft w:val="0"/>
                  <w:marRight w:val="0"/>
                  <w:marTop w:val="0"/>
                  <w:marBottom w:val="0"/>
                  <w:divBdr>
                    <w:top w:val="none" w:sz="0" w:space="0" w:color="auto"/>
                    <w:left w:val="none" w:sz="0" w:space="0" w:color="auto"/>
                    <w:bottom w:val="none" w:sz="0" w:space="0" w:color="auto"/>
                    <w:right w:val="none" w:sz="0" w:space="0" w:color="auto"/>
                  </w:divBdr>
                  <w:divsChild>
                    <w:div w:id="2088309657">
                      <w:marLeft w:val="0"/>
                      <w:marRight w:val="0"/>
                      <w:marTop w:val="0"/>
                      <w:marBottom w:val="0"/>
                      <w:divBdr>
                        <w:top w:val="none" w:sz="0" w:space="0" w:color="auto"/>
                        <w:left w:val="none" w:sz="0" w:space="0" w:color="auto"/>
                        <w:bottom w:val="none" w:sz="0" w:space="0" w:color="auto"/>
                        <w:right w:val="none" w:sz="0" w:space="0" w:color="auto"/>
                      </w:divBdr>
                      <w:divsChild>
                        <w:div w:id="1641690022">
                          <w:marLeft w:val="0"/>
                          <w:marRight w:val="0"/>
                          <w:marTop w:val="0"/>
                          <w:marBottom w:val="0"/>
                          <w:divBdr>
                            <w:top w:val="none" w:sz="0" w:space="0" w:color="auto"/>
                            <w:left w:val="none" w:sz="0" w:space="0" w:color="auto"/>
                            <w:bottom w:val="none" w:sz="0" w:space="0" w:color="auto"/>
                            <w:right w:val="none" w:sz="0" w:space="0" w:color="auto"/>
                          </w:divBdr>
                          <w:divsChild>
                            <w:div w:id="1853833143">
                              <w:marLeft w:val="0"/>
                              <w:marRight w:val="0"/>
                              <w:marTop w:val="0"/>
                              <w:marBottom w:val="0"/>
                              <w:divBdr>
                                <w:top w:val="none" w:sz="0" w:space="0" w:color="auto"/>
                                <w:left w:val="none" w:sz="0" w:space="0" w:color="auto"/>
                                <w:bottom w:val="none" w:sz="0" w:space="0" w:color="auto"/>
                                <w:right w:val="none" w:sz="0" w:space="0" w:color="auto"/>
                              </w:divBdr>
                              <w:divsChild>
                                <w:div w:id="1361249136">
                                  <w:marLeft w:val="0"/>
                                  <w:marRight w:val="0"/>
                                  <w:marTop w:val="0"/>
                                  <w:marBottom w:val="0"/>
                                  <w:divBdr>
                                    <w:top w:val="single" w:sz="6" w:space="0" w:color="DAE4EE"/>
                                    <w:left w:val="single" w:sz="6" w:space="0" w:color="DAE4EE"/>
                                    <w:bottom w:val="single" w:sz="6" w:space="0" w:color="DAE4EE"/>
                                    <w:right w:val="single" w:sz="6" w:space="0" w:color="DAE4EE"/>
                                  </w:divBdr>
                                  <w:divsChild>
                                    <w:div w:id="120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914645">
      <w:bodyDiv w:val="1"/>
      <w:marLeft w:val="0"/>
      <w:marRight w:val="0"/>
      <w:marTop w:val="0"/>
      <w:marBottom w:val="0"/>
      <w:divBdr>
        <w:top w:val="none" w:sz="0" w:space="0" w:color="auto"/>
        <w:left w:val="none" w:sz="0" w:space="0" w:color="auto"/>
        <w:bottom w:val="none" w:sz="0" w:space="0" w:color="auto"/>
        <w:right w:val="none" w:sz="0" w:space="0" w:color="auto"/>
      </w:divBdr>
      <w:divsChild>
        <w:div w:id="1315988030">
          <w:marLeft w:val="0"/>
          <w:marRight w:val="0"/>
          <w:marTop w:val="0"/>
          <w:marBottom w:val="0"/>
          <w:divBdr>
            <w:top w:val="none" w:sz="0" w:space="0" w:color="auto"/>
            <w:left w:val="none" w:sz="0" w:space="0" w:color="auto"/>
            <w:bottom w:val="none" w:sz="0" w:space="0" w:color="auto"/>
            <w:right w:val="none" w:sz="0" w:space="0" w:color="auto"/>
          </w:divBdr>
          <w:divsChild>
            <w:div w:id="1847668244">
              <w:marLeft w:val="-254"/>
              <w:marRight w:val="-254"/>
              <w:marTop w:val="0"/>
              <w:marBottom w:val="0"/>
              <w:divBdr>
                <w:top w:val="none" w:sz="0" w:space="0" w:color="auto"/>
                <w:left w:val="none" w:sz="0" w:space="0" w:color="auto"/>
                <w:bottom w:val="none" w:sz="0" w:space="0" w:color="auto"/>
                <w:right w:val="none" w:sz="0" w:space="0" w:color="auto"/>
              </w:divBdr>
              <w:divsChild>
                <w:div w:id="1634404238">
                  <w:marLeft w:val="0"/>
                  <w:marRight w:val="0"/>
                  <w:marTop w:val="0"/>
                  <w:marBottom w:val="0"/>
                  <w:divBdr>
                    <w:top w:val="none" w:sz="0" w:space="0" w:color="auto"/>
                    <w:left w:val="none" w:sz="0" w:space="0" w:color="auto"/>
                    <w:bottom w:val="none" w:sz="0" w:space="0" w:color="auto"/>
                    <w:right w:val="none" w:sz="0" w:space="0" w:color="auto"/>
                  </w:divBdr>
                  <w:divsChild>
                    <w:div w:id="1770849633">
                      <w:marLeft w:val="0"/>
                      <w:marRight w:val="0"/>
                      <w:marTop w:val="0"/>
                      <w:marBottom w:val="0"/>
                      <w:divBdr>
                        <w:top w:val="none" w:sz="0" w:space="0" w:color="auto"/>
                        <w:left w:val="none" w:sz="0" w:space="0" w:color="auto"/>
                        <w:bottom w:val="none" w:sz="0" w:space="0" w:color="auto"/>
                        <w:right w:val="none" w:sz="0" w:space="0" w:color="auto"/>
                      </w:divBdr>
                      <w:divsChild>
                        <w:div w:id="996543028">
                          <w:marLeft w:val="0"/>
                          <w:marRight w:val="0"/>
                          <w:marTop w:val="0"/>
                          <w:marBottom w:val="0"/>
                          <w:divBdr>
                            <w:top w:val="none" w:sz="0" w:space="0" w:color="auto"/>
                            <w:left w:val="none" w:sz="0" w:space="0" w:color="auto"/>
                            <w:bottom w:val="none" w:sz="0" w:space="0" w:color="auto"/>
                            <w:right w:val="none" w:sz="0" w:space="0" w:color="auto"/>
                          </w:divBdr>
                          <w:divsChild>
                            <w:div w:id="1992320886">
                              <w:marLeft w:val="0"/>
                              <w:marRight w:val="0"/>
                              <w:marTop w:val="0"/>
                              <w:marBottom w:val="0"/>
                              <w:divBdr>
                                <w:top w:val="none" w:sz="0" w:space="0" w:color="auto"/>
                                <w:left w:val="none" w:sz="0" w:space="0" w:color="auto"/>
                                <w:bottom w:val="none" w:sz="0" w:space="0" w:color="auto"/>
                                <w:right w:val="none" w:sz="0" w:space="0" w:color="auto"/>
                              </w:divBdr>
                              <w:divsChild>
                                <w:div w:id="212234064">
                                  <w:marLeft w:val="0"/>
                                  <w:marRight w:val="0"/>
                                  <w:marTop w:val="0"/>
                                  <w:marBottom w:val="0"/>
                                  <w:divBdr>
                                    <w:top w:val="single" w:sz="6" w:space="0" w:color="DAE4EE"/>
                                    <w:left w:val="single" w:sz="6" w:space="0" w:color="DAE4EE"/>
                                    <w:bottom w:val="single" w:sz="6" w:space="0" w:color="DAE4EE"/>
                                    <w:right w:val="single" w:sz="6" w:space="0" w:color="DAE4EE"/>
                                  </w:divBdr>
                                  <w:divsChild>
                                    <w:div w:id="12148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261700">
      <w:bodyDiv w:val="1"/>
      <w:marLeft w:val="0"/>
      <w:marRight w:val="0"/>
      <w:marTop w:val="0"/>
      <w:marBottom w:val="0"/>
      <w:divBdr>
        <w:top w:val="none" w:sz="0" w:space="0" w:color="auto"/>
        <w:left w:val="none" w:sz="0" w:space="0" w:color="auto"/>
        <w:bottom w:val="none" w:sz="0" w:space="0" w:color="auto"/>
        <w:right w:val="none" w:sz="0" w:space="0" w:color="auto"/>
      </w:divBdr>
    </w:div>
    <w:div w:id="363943740">
      <w:bodyDiv w:val="1"/>
      <w:marLeft w:val="0"/>
      <w:marRight w:val="0"/>
      <w:marTop w:val="0"/>
      <w:marBottom w:val="0"/>
      <w:divBdr>
        <w:top w:val="none" w:sz="0" w:space="0" w:color="auto"/>
        <w:left w:val="none" w:sz="0" w:space="0" w:color="auto"/>
        <w:bottom w:val="none" w:sz="0" w:space="0" w:color="auto"/>
        <w:right w:val="none" w:sz="0" w:space="0" w:color="auto"/>
      </w:divBdr>
    </w:div>
    <w:div w:id="423843803">
      <w:bodyDiv w:val="1"/>
      <w:marLeft w:val="0"/>
      <w:marRight w:val="0"/>
      <w:marTop w:val="0"/>
      <w:marBottom w:val="0"/>
      <w:divBdr>
        <w:top w:val="none" w:sz="0" w:space="0" w:color="auto"/>
        <w:left w:val="none" w:sz="0" w:space="0" w:color="auto"/>
        <w:bottom w:val="none" w:sz="0" w:space="0" w:color="auto"/>
        <w:right w:val="none" w:sz="0" w:space="0" w:color="auto"/>
      </w:divBdr>
    </w:div>
    <w:div w:id="478692487">
      <w:bodyDiv w:val="1"/>
      <w:marLeft w:val="0"/>
      <w:marRight w:val="0"/>
      <w:marTop w:val="0"/>
      <w:marBottom w:val="0"/>
      <w:divBdr>
        <w:top w:val="none" w:sz="0" w:space="0" w:color="auto"/>
        <w:left w:val="none" w:sz="0" w:space="0" w:color="auto"/>
        <w:bottom w:val="none" w:sz="0" w:space="0" w:color="auto"/>
        <w:right w:val="none" w:sz="0" w:space="0" w:color="auto"/>
      </w:divBdr>
    </w:div>
    <w:div w:id="508638854">
      <w:bodyDiv w:val="1"/>
      <w:marLeft w:val="0"/>
      <w:marRight w:val="0"/>
      <w:marTop w:val="0"/>
      <w:marBottom w:val="0"/>
      <w:divBdr>
        <w:top w:val="none" w:sz="0" w:space="0" w:color="auto"/>
        <w:left w:val="none" w:sz="0" w:space="0" w:color="auto"/>
        <w:bottom w:val="none" w:sz="0" w:space="0" w:color="auto"/>
        <w:right w:val="none" w:sz="0" w:space="0" w:color="auto"/>
      </w:divBdr>
    </w:div>
    <w:div w:id="514854632">
      <w:bodyDiv w:val="1"/>
      <w:marLeft w:val="0"/>
      <w:marRight w:val="0"/>
      <w:marTop w:val="0"/>
      <w:marBottom w:val="0"/>
      <w:divBdr>
        <w:top w:val="none" w:sz="0" w:space="0" w:color="auto"/>
        <w:left w:val="none" w:sz="0" w:space="0" w:color="auto"/>
        <w:bottom w:val="none" w:sz="0" w:space="0" w:color="auto"/>
        <w:right w:val="none" w:sz="0" w:space="0" w:color="auto"/>
      </w:divBdr>
    </w:div>
    <w:div w:id="578057425">
      <w:bodyDiv w:val="1"/>
      <w:marLeft w:val="0"/>
      <w:marRight w:val="0"/>
      <w:marTop w:val="0"/>
      <w:marBottom w:val="0"/>
      <w:divBdr>
        <w:top w:val="none" w:sz="0" w:space="0" w:color="auto"/>
        <w:left w:val="none" w:sz="0" w:space="0" w:color="auto"/>
        <w:bottom w:val="none" w:sz="0" w:space="0" w:color="auto"/>
        <w:right w:val="none" w:sz="0" w:space="0" w:color="auto"/>
      </w:divBdr>
    </w:div>
    <w:div w:id="738673237">
      <w:bodyDiv w:val="1"/>
      <w:marLeft w:val="0"/>
      <w:marRight w:val="0"/>
      <w:marTop w:val="0"/>
      <w:marBottom w:val="0"/>
      <w:divBdr>
        <w:top w:val="none" w:sz="0" w:space="0" w:color="auto"/>
        <w:left w:val="none" w:sz="0" w:space="0" w:color="auto"/>
        <w:bottom w:val="none" w:sz="0" w:space="0" w:color="auto"/>
        <w:right w:val="none" w:sz="0" w:space="0" w:color="auto"/>
      </w:divBdr>
    </w:div>
    <w:div w:id="746809219">
      <w:bodyDiv w:val="1"/>
      <w:marLeft w:val="0"/>
      <w:marRight w:val="0"/>
      <w:marTop w:val="0"/>
      <w:marBottom w:val="0"/>
      <w:divBdr>
        <w:top w:val="none" w:sz="0" w:space="0" w:color="auto"/>
        <w:left w:val="none" w:sz="0" w:space="0" w:color="auto"/>
        <w:bottom w:val="none" w:sz="0" w:space="0" w:color="auto"/>
        <w:right w:val="none" w:sz="0" w:space="0" w:color="auto"/>
      </w:divBdr>
    </w:div>
    <w:div w:id="879392057">
      <w:bodyDiv w:val="1"/>
      <w:marLeft w:val="0"/>
      <w:marRight w:val="0"/>
      <w:marTop w:val="0"/>
      <w:marBottom w:val="0"/>
      <w:divBdr>
        <w:top w:val="none" w:sz="0" w:space="0" w:color="auto"/>
        <w:left w:val="none" w:sz="0" w:space="0" w:color="auto"/>
        <w:bottom w:val="none" w:sz="0" w:space="0" w:color="auto"/>
        <w:right w:val="none" w:sz="0" w:space="0" w:color="auto"/>
      </w:divBdr>
    </w:div>
    <w:div w:id="904296391">
      <w:bodyDiv w:val="1"/>
      <w:marLeft w:val="0"/>
      <w:marRight w:val="0"/>
      <w:marTop w:val="0"/>
      <w:marBottom w:val="0"/>
      <w:divBdr>
        <w:top w:val="none" w:sz="0" w:space="0" w:color="auto"/>
        <w:left w:val="none" w:sz="0" w:space="0" w:color="auto"/>
        <w:bottom w:val="none" w:sz="0" w:space="0" w:color="auto"/>
        <w:right w:val="none" w:sz="0" w:space="0" w:color="auto"/>
      </w:divBdr>
    </w:div>
    <w:div w:id="926498023">
      <w:bodyDiv w:val="1"/>
      <w:marLeft w:val="0"/>
      <w:marRight w:val="0"/>
      <w:marTop w:val="0"/>
      <w:marBottom w:val="0"/>
      <w:divBdr>
        <w:top w:val="none" w:sz="0" w:space="0" w:color="auto"/>
        <w:left w:val="none" w:sz="0" w:space="0" w:color="auto"/>
        <w:bottom w:val="none" w:sz="0" w:space="0" w:color="auto"/>
        <w:right w:val="none" w:sz="0" w:space="0" w:color="auto"/>
      </w:divBdr>
    </w:div>
    <w:div w:id="935987678">
      <w:bodyDiv w:val="1"/>
      <w:marLeft w:val="0"/>
      <w:marRight w:val="0"/>
      <w:marTop w:val="0"/>
      <w:marBottom w:val="0"/>
      <w:divBdr>
        <w:top w:val="none" w:sz="0" w:space="0" w:color="auto"/>
        <w:left w:val="none" w:sz="0" w:space="0" w:color="auto"/>
        <w:bottom w:val="none" w:sz="0" w:space="0" w:color="auto"/>
        <w:right w:val="none" w:sz="0" w:space="0" w:color="auto"/>
      </w:divBdr>
    </w:div>
    <w:div w:id="943801454">
      <w:bodyDiv w:val="1"/>
      <w:marLeft w:val="0"/>
      <w:marRight w:val="0"/>
      <w:marTop w:val="0"/>
      <w:marBottom w:val="0"/>
      <w:divBdr>
        <w:top w:val="none" w:sz="0" w:space="0" w:color="auto"/>
        <w:left w:val="none" w:sz="0" w:space="0" w:color="auto"/>
        <w:bottom w:val="none" w:sz="0" w:space="0" w:color="auto"/>
        <w:right w:val="none" w:sz="0" w:space="0" w:color="auto"/>
      </w:divBdr>
    </w:div>
    <w:div w:id="986667443">
      <w:bodyDiv w:val="1"/>
      <w:marLeft w:val="0"/>
      <w:marRight w:val="0"/>
      <w:marTop w:val="0"/>
      <w:marBottom w:val="0"/>
      <w:divBdr>
        <w:top w:val="none" w:sz="0" w:space="0" w:color="auto"/>
        <w:left w:val="none" w:sz="0" w:space="0" w:color="auto"/>
        <w:bottom w:val="none" w:sz="0" w:space="0" w:color="auto"/>
        <w:right w:val="none" w:sz="0" w:space="0" w:color="auto"/>
      </w:divBdr>
    </w:div>
    <w:div w:id="1037048573">
      <w:bodyDiv w:val="1"/>
      <w:marLeft w:val="0"/>
      <w:marRight w:val="0"/>
      <w:marTop w:val="0"/>
      <w:marBottom w:val="0"/>
      <w:divBdr>
        <w:top w:val="none" w:sz="0" w:space="0" w:color="auto"/>
        <w:left w:val="none" w:sz="0" w:space="0" w:color="auto"/>
        <w:bottom w:val="none" w:sz="0" w:space="0" w:color="auto"/>
        <w:right w:val="none" w:sz="0" w:space="0" w:color="auto"/>
      </w:divBdr>
      <w:divsChild>
        <w:div w:id="1265654749">
          <w:marLeft w:val="0"/>
          <w:marRight w:val="0"/>
          <w:marTop w:val="0"/>
          <w:marBottom w:val="0"/>
          <w:divBdr>
            <w:top w:val="none" w:sz="0" w:space="0" w:color="auto"/>
            <w:left w:val="none" w:sz="0" w:space="0" w:color="auto"/>
            <w:bottom w:val="none" w:sz="0" w:space="0" w:color="auto"/>
            <w:right w:val="none" w:sz="0" w:space="0" w:color="auto"/>
          </w:divBdr>
          <w:divsChild>
            <w:div w:id="1905945416">
              <w:marLeft w:val="0"/>
              <w:marRight w:val="0"/>
              <w:marTop w:val="0"/>
              <w:marBottom w:val="0"/>
              <w:divBdr>
                <w:top w:val="none" w:sz="0" w:space="0" w:color="auto"/>
                <w:left w:val="none" w:sz="0" w:space="0" w:color="auto"/>
                <w:bottom w:val="none" w:sz="0" w:space="0" w:color="auto"/>
                <w:right w:val="none" w:sz="0" w:space="0" w:color="auto"/>
              </w:divBdr>
              <w:divsChild>
                <w:div w:id="1105737330">
                  <w:marLeft w:val="0"/>
                  <w:marRight w:val="0"/>
                  <w:marTop w:val="0"/>
                  <w:marBottom w:val="0"/>
                  <w:divBdr>
                    <w:top w:val="none" w:sz="0" w:space="0" w:color="auto"/>
                    <w:left w:val="none" w:sz="0" w:space="0" w:color="auto"/>
                    <w:bottom w:val="none" w:sz="0" w:space="0" w:color="auto"/>
                    <w:right w:val="none" w:sz="0" w:space="0" w:color="auto"/>
                  </w:divBdr>
                </w:div>
                <w:div w:id="13918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1457">
      <w:bodyDiv w:val="1"/>
      <w:marLeft w:val="0"/>
      <w:marRight w:val="0"/>
      <w:marTop w:val="0"/>
      <w:marBottom w:val="0"/>
      <w:divBdr>
        <w:top w:val="none" w:sz="0" w:space="0" w:color="auto"/>
        <w:left w:val="none" w:sz="0" w:space="0" w:color="auto"/>
        <w:bottom w:val="none" w:sz="0" w:space="0" w:color="auto"/>
        <w:right w:val="none" w:sz="0" w:space="0" w:color="auto"/>
      </w:divBdr>
    </w:div>
    <w:div w:id="1129126415">
      <w:bodyDiv w:val="1"/>
      <w:marLeft w:val="0"/>
      <w:marRight w:val="0"/>
      <w:marTop w:val="0"/>
      <w:marBottom w:val="0"/>
      <w:divBdr>
        <w:top w:val="none" w:sz="0" w:space="0" w:color="auto"/>
        <w:left w:val="none" w:sz="0" w:space="0" w:color="auto"/>
        <w:bottom w:val="none" w:sz="0" w:space="0" w:color="auto"/>
        <w:right w:val="none" w:sz="0" w:space="0" w:color="auto"/>
      </w:divBdr>
    </w:div>
    <w:div w:id="1132479439">
      <w:marLeft w:val="0"/>
      <w:marRight w:val="0"/>
      <w:marTop w:val="0"/>
      <w:marBottom w:val="0"/>
      <w:divBdr>
        <w:top w:val="none" w:sz="0" w:space="0" w:color="auto"/>
        <w:left w:val="none" w:sz="0" w:space="0" w:color="auto"/>
        <w:bottom w:val="none" w:sz="0" w:space="0" w:color="auto"/>
        <w:right w:val="none" w:sz="0" w:space="0" w:color="auto"/>
      </w:divBdr>
    </w:div>
    <w:div w:id="1132479440">
      <w:marLeft w:val="0"/>
      <w:marRight w:val="0"/>
      <w:marTop w:val="0"/>
      <w:marBottom w:val="0"/>
      <w:divBdr>
        <w:top w:val="none" w:sz="0" w:space="0" w:color="auto"/>
        <w:left w:val="none" w:sz="0" w:space="0" w:color="auto"/>
        <w:bottom w:val="none" w:sz="0" w:space="0" w:color="auto"/>
        <w:right w:val="none" w:sz="0" w:space="0" w:color="auto"/>
      </w:divBdr>
    </w:div>
    <w:div w:id="1147939881">
      <w:bodyDiv w:val="1"/>
      <w:marLeft w:val="0"/>
      <w:marRight w:val="0"/>
      <w:marTop w:val="0"/>
      <w:marBottom w:val="0"/>
      <w:divBdr>
        <w:top w:val="none" w:sz="0" w:space="0" w:color="auto"/>
        <w:left w:val="none" w:sz="0" w:space="0" w:color="auto"/>
        <w:bottom w:val="none" w:sz="0" w:space="0" w:color="auto"/>
        <w:right w:val="none" w:sz="0" w:space="0" w:color="auto"/>
      </w:divBdr>
    </w:div>
    <w:div w:id="1215770350">
      <w:bodyDiv w:val="1"/>
      <w:marLeft w:val="0"/>
      <w:marRight w:val="0"/>
      <w:marTop w:val="0"/>
      <w:marBottom w:val="0"/>
      <w:divBdr>
        <w:top w:val="none" w:sz="0" w:space="0" w:color="auto"/>
        <w:left w:val="none" w:sz="0" w:space="0" w:color="auto"/>
        <w:bottom w:val="none" w:sz="0" w:space="0" w:color="auto"/>
        <w:right w:val="none" w:sz="0" w:space="0" w:color="auto"/>
      </w:divBdr>
    </w:div>
    <w:div w:id="1380087052">
      <w:bodyDiv w:val="1"/>
      <w:marLeft w:val="0"/>
      <w:marRight w:val="0"/>
      <w:marTop w:val="0"/>
      <w:marBottom w:val="0"/>
      <w:divBdr>
        <w:top w:val="none" w:sz="0" w:space="0" w:color="auto"/>
        <w:left w:val="none" w:sz="0" w:space="0" w:color="auto"/>
        <w:bottom w:val="none" w:sz="0" w:space="0" w:color="auto"/>
        <w:right w:val="none" w:sz="0" w:space="0" w:color="auto"/>
      </w:divBdr>
    </w:div>
    <w:div w:id="1413307790">
      <w:bodyDiv w:val="1"/>
      <w:marLeft w:val="0"/>
      <w:marRight w:val="0"/>
      <w:marTop w:val="0"/>
      <w:marBottom w:val="0"/>
      <w:divBdr>
        <w:top w:val="none" w:sz="0" w:space="0" w:color="auto"/>
        <w:left w:val="none" w:sz="0" w:space="0" w:color="auto"/>
        <w:bottom w:val="none" w:sz="0" w:space="0" w:color="auto"/>
        <w:right w:val="none" w:sz="0" w:space="0" w:color="auto"/>
      </w:divBdr>
    </w:div>
    <w:div w:id="1440099199">
      <w:bodyDiv w:val="1"/>
      <w:marLeft w:val="0"/>
      <w:marRight w:val="0"/>
      <w:marTop w:val="0"/>
      <w:marBottom w:val="0"/>
      <w:divBdr>
        <w:top w:val="none" w:sz="0" w:space="0" w:color="auto"/>
        <w:left w:val="none" w:sz="0" w:space="0" w:color="auto"/>
        <w:bottom w:val="none" w:sz="0" w:space="0" w:color="auto"/>
        <w:right w:val="none" w:sz="0" w:space="0" w:color="auto"/>
      </w:divBdr>
    </w:div>
    <w:div w:id="1538665512">
      <w:bodyDiv w:val="1"/>
      <w:marLeft w:val="0"/>
      <w:marRight w:val="0"/>
      <w:marTop w:val="0"/>
      <w:marBottom w:val="0"/>
      <w:divBdr>
        <w:top w:val="none" w:sz="0" w:space="0" w:color="auto"/>
        <w:left w:val="none" w:sz="0" w:space="0" w:color="auto"/>
        <w:bottom w:val="none" w:sz="0" w:space="0" w:color="auto"/>
        <w:right w:val="none" w:sz="0" w:space="0" w:color="auto"/>
      </w:divBdr>
    </w:div>
    <w:div w:id="1549803974">
      <w:bodyDiv w:val="1"/>
      <w:marLeft w:val="0"/>
      <w:marRight w:val="0"/>
      <w:marTop w:val="0"/>
      <w:marBottom w:val="0"/>
      <w:divBdr>
        <w:top w:val="none" w:sz="0" w:space="0" w:color="auto"/>
        <w:left w:val="none" w:sz="0" w:space="0" w:color="auto"/>
        <w:bottom w:val="none" w:sz="0" w:space="0" w:color="auto"/>
        <w:right w:val="none" w:sz="0" w:space="0" w:color="auto"/>
      </w:divBdr>
    </w:div>
    <w:div w:id="1607957510">
      <w:bodyDiv w:val="1"/>
      <w:marLeft w:val="0"/>
      <w:marRight w:val="0"/>
      <w:marTop w:val="0"/>
      <w:marBottom w:val="0"/>
      <w:divBdr>
        <w:top w:val="none" w:sz="0" w:space="0" w:color="auto"/>
        <w:left w:val="none" w:sz="0" w:space="0" w:color="auto"/>
        <w:bottom w:val="none" w:sz="0" w:space="0" w:color="auto"/>
        <w:right w:val="none" w:sz="0" w:space="0" w:color="auto"/>
      </w:divBdr>
    </w:div>
    <w:div w:id="1680546770">
      <w:bodyDiv w:val="1"/>
      <w:marLeft w:val="0"/>
      <w:marRight w:val="0"/>
      <w:marTop w:val="0"/>
      <w:marBottom w:val="0"/>
      <w:divBdr>
        <w:top w:val="none" w:sz="0" w:space="0" w:color="auto"/>
        <w:left w:val="none" w:sz="0" w:space="0" w:color="auto"/>
        <w:bottom w:val="none" w:sz="0" w:space="0" w:color="auto"/>
        <w:right w:val="none" w:sz="0" w:space="0" w:color="auto"/>
      </w:divBdr>
    </w:div>
    <w:div w:id="1690794687">
      <w:bodyDiv w:val="1"/>
      <w:marLeft w:val="0"/>
      <w:marRight w:val="0"/>
      <w:marTop w:val="0"/>
      <w:marBottom w:val="0"/>
      <w:divBdr>
        <w:top w:val="none" w:sz="0" w:space="0" w:color="auto"/>
        <w:left w:val="none" w:sz="0" w:space="0" w:color="auto"/>
        <w:bottom w:val="none" w:sz="0" w:space="0" w:color="auto"/>
        <w:right w:val="none" w:sz="0" w:space="0" w:color="auto"/>
      </w:divBdr>
    </w:div>
    <w:div w:id="1749957188">
      <w:bodyDiv w:val="1"/>
      <w:marLeft w:val="0"/>
      <w:marRight w:val="0"/>
      <w:marTop w:val="0"/>
      <w:marBottom w:val="0"/>
      <w:divBdr>
        <w:top w:val="none" w:sz="0" w:space="0" w:color="auto"/>
        <w:left w:val="none" w:sz="0" w:space="0" w:color="auto"/>
        <w:bottom w:val="none" w:sz="0" w:space="0" w:color="auto"/>
        <w:right w:val="none" w:sz="0" w:space="0" w:color="auto"/>
      </w:divBdr>
    </w:div>
    <w:div w:id="1750036416">
      <w:bodyDiv w:val="1"/>
      <w:marLeft w:val="0"/>
      <w:marRight w:val="0"/>
      <w:marTop w:val="0"/>
      <w:marBottom w:val="0"/>
      <w:divBdr>
        <w:top w:val="none" w:sz="0" w:space="0" w:color="auto"/>
        <w:left w:val="none" w:sz="0" w:space="0" w:color="auto"/>
        <w:bottom w:val="none" w:sz="0" w:space="0" w:color="auto"/>
        <w:right w:val="none" w:sz="0" w:space="0" w:color="auto"/>
      </w:divBdr>
    </w:div>
    <w:div w:id="1760641755">
      <w:bodyDiv w:val="1"/>
      <w:marLeft w:val="0"/>
      <w:marRight w:val="0"/>
      <w:marTop w:val="0"/>
      <w:marBottom w:val="0"/>
      <w:divBdr>
        <w:top w:val="none" w:sz="0" w:space="0" w:color="auto"/>
        <w:left w:val="none" w:sz="0" w:space="0" w:color="auto"/>
        <w:bottom w:val="none" w:sz="0" w:space="0" w:color="auto"/>
        <w:right w:val="none" w:sz="0" w:space="0" w:color="auto"/>
      </w:divBdr>
    </w:div>
    <w:div w:id="1775051689">
      <w:bodyDiv w:val="1"/>
      <w:marLeft w:val="0"/>
      <w:marRight w:val="0"/>
      <w:marTop w:val="0"/>
      <w:marBottom w:val="0"/>
      <w:divBdr>
        <w:top w:val="none" w:sz="0" w:space="0" w:color="auto"/>
        <w:left w:val="none" w:sz="0" w:space="0" w:color="auto"/>
        <w:bottom w:val="none" w:sz="0" w:space="0" w:color="auto"/>
        <w:right w:val="none" w:sz="0" w:space="0" w:color="auto"/>
      </w:divBdr>
    </w:div>
    <w:div w:id="1805656234">
      <w:bodyDiv w:val="1"/>
      <w:marLeft w:val="0"/>
      <w:marRight w:val="0"/>
      <w:marTop w:val="0"/>
      <w:marBottom w:val="0"/>
      <w:divBdr>
        <w:top w:val="none" w:sz="0" w:space="0" w:color="auto"/>
        <w:left w:val="none" w:sz="0" w:space="0" w:color="auto"/>
        <w:bottom w:val="none" w:sz="0" w:space="0" w:color="auto"/>
        <w:right w:val="none" w:sz="0" w:space="0" w:color="auto"/>
      </w:divBdr>
    </w:div>
    <w:div w:id="1806048895">
      <w:bodyDiv w:val="1"/>
      <w:marLeft w:val="0"/>
      <w:marRight w:val="0"/>
      <w:marTop w:val="0"/>
      <w:marBottom w:val="0"/>
      <w:divBdr>
        <w:top w:val="none" w:sz="0" w:space="0" w:color="auto"/>
        <w:left w:val="none" w:sz="0" w:space="0" w:color="auto"/>
        <w:bottom w:val="none" w:sz="0" w:space="0" w:color="auto"/>
        <w:right w:val="none" w:sz="0" w:space="0" w:color="auto"/>
      </w:divBdr>
      <w:divsChild>
        <w:div w:id="50885499">
          <w:marLeft w:val="0"/>
          <w:marRight w:val="0"/>
          <w:marTop w:val="0"/>
          <w:marBottom w:val="0"/>
          <w:divBdr>
            <w:top w:val="none" w:sz="0" w:space="0" w:color="auto"/>
            <w:left w:val="none" w:sz="0" w:space="0" w:color="auto"/>
            <w:bottom w:val="none" w:sz="0" w:space="0" w:color="auto"/>
            <w:right w:val="none" w:sz="0" w:space="0" w:color="auto"/>
          </w:divBdr>
        </w:div>
      </w:divsChild>
    </w:div>
    <w:div w:id="1820346973">
      <w:bodyDiv w:val="1"/>
      <w:marLeft w:val="0"/>
      <w:marRight w:val="0"/>
      <w:marTop w:val="0"/>
      <w:marBottom w:val="0"/>
      <w:divBdr>
        <w:top w:val="none" w:sz="0" w:space="0" w:color="auto"/>
        <w:left w:val="none" w:sz="0" w:space="0" w:color="auto"/>
        <w:bottom w:val="none" w:sz="0" w:space="0" w:color="auto"/>
        <w:right w:val="none" w:sz="0" w:space="0" w:color="auto"/>
      </w:divBdr>
      <w:divsChild>
        <w:div w:id="1864249290">
          <w:marLeft w:val="0"/>
          <w:marRight w:val="0"/>
          <w:marTop w:val="0"/>
          <w:marBottom w:val="0"/>
          <w:divBdr>
            <w:top w:val="none" w:sz="0" w:space="0" w:color="auto"/>
            <w:left w:val="none" w:sz="0" w:space="0" w:color="auto"/>
            <w:bottom w:val="none" w:sz="0" w:space="0" w:color="auto"/>
            <w:right w:val="none" w:sz="0" w:space="0" w:color="auto"/>
          </w:divBdr>
        </w:div>
      </w:divsChild>
    </w:div>
    <w:div w:id="1826623976">
      <w:bodyDiv w:val="1"/>
      <w:marLeft w:val="0"/>
      <w:marRight w:val="0"/>
      <w:marTop w:val="0"/>
      <w:marBottom w:val="0"/>
      <w:divBdr>
        <w:top w:val="none" w:sz="0" w:space="0" w:color="auto"/>
        <w:left w:val="none" w:sz="0" w:space="0" w:color="auto"/>
        <w:bottom w:val="none" w:sz="0" w:space="0" w:color="auto"/>
        <w:right w:val="none" w:sz="0" w:space="0" w:color="auto"/>
      </w:divBdr>
    </w:div>
    <w:div w:id="1997416465">
      <w:bodyDiv w:val="1"/>
      <w:marLeft w:val="0"/>
      <w:marRight w:val="0"/>
      <w:marTop w:val="0"/>
      <w:marBottom w:val="0"/>
      <w:divBdr>
        <w:top w:val="none" w:sz="0" w:space="0" w:color="auto"/>
        <w:left w:val="none" w:sz="0" w:space="0" w:color="auto"/>
        <w:bottom w:val="none" w:sz="0" w:space="0" w:color="auto"/>
        <w:right w:val="none" w:sz="0" w:space="0" w:color="auto"/>
      </w:divBdr>
    </w:div>
    <w:div w:id="2043482815">
      <w:bodyDiv w:val="1"/>
      <w:marLeft w:val="0"/>
      <w:marRight w:val="0"/>
      <w:marTop w:val="0"/>
      <w:marBottom w:val="0"/>
      <w:divBdr>
        <w:top w:val="none" w:sz="0" w:space="0" w:color="auto"/>
        <w:left w:val="none" w:sz="0" w:space="0" w:color="auto"/>
        <w:bottom w:val="none" w:sz="0" w:space="0" w:color="auto"/>
        <w:right w:val="none" w:sz="0" w:space="0" w:color="auto"/>
      </w:divBdr>
    </w:div>
    <w:div w:id="2059237753">
      <w:bodyDiv w:val="1"/>
      <w:marLeft w:val="0"/>
      <w:marRight w:val="0"/>
      <w:marTop w:val="0"/>
      <w:marBottom w:val="0"/>
      <w:divBdr>
        <w:top w:val="none" w:sz="0" w:space="0" w:color="auto"/>
        <w:left w:val="none" w:sz="0" w:space="0" w:color="auto"/>
        <w:bottom w:val="none" w:sz="0" w:space="0" w:color="auto"/>
        <w:right w:val="none" w:sz="0" w:space="0" w:color="auto"/>
      </w:divBdr>
    </w:div>
    <w:div w:id="2062438004">
      <w:bodyDiv w:val="1"/>
      <w:marLeft w:val="0"/>
      <w:marRight w:val="0"/>
      <w:marTop w:val="0"/>
      <w:marBottom w:val="0"/>
      <w:divBdr>
        <w:top w:val="none" w:sz="0" w:space="0" w:color="auto"/>
        <w:left w:val="none" w:sz="0" w:space="0" w:color="auto"/>
        <w:bottom w:val="none" w:sz="0" w:space="0" w:color="auto"/>
        <w:right w:val="none" w:sz="0" w:space="0" w:color="auto"/>
      </w:divBdr>
      <w:divsChild>
        <w:div w:id="2137679495">
          <w:marLeft w:val="0"/>
          <w:marRight w:val="0"/>
          <w:marTop w:val="0"/>
          <w:marBottom w:val="0"/>
          <w:divBdr>
            <w:top w:val="none" w:sz="0" w:space="0" w:color="auto"/>
            <w:left w:val="none" w:sz="0" w:space="0" w:color="auto"/>
            <w:bottom w:val="none" w:sz="0" w:space="0" w:color="auto"/>
            <w:right w:val="none" w:sz="0" w:space="0" w:color="auto"/>
          </w:divBdr>
        </w:div>
      </w:divsChild>
    </w:div>
    <w:div w:id="2065248971">
      <w:bodyDiv w:val="1"/>
      <w:marLeft w:val="0"/>
      <w:marRight w:val="0"/>
      <w:marTop w:val="0"/>
      <w:marBottom w:val="0"/>
      <w:divBdr>
        <w:top w:val="none" w:sz="0" w:space="0" w:color="auto"/>
        <w:left w:val="none" w:sz="0" w:space="0" w:color="auto"/>
        <w:bottom w:val="none" w:sz="0" w:space="0" w:color="auto"/>
        <w:right w:val="none" w:sz="0" w:space="0" w:color="auto"/>
      </w:divBdr>
    </w:div>
    <w:div w:id="2102943069">
      <w:bodyDiv w:val="1"/>
      <w:marLeft w:val="0"/>
      <w:marRight w:val="0"/>
      <w:marTop w:val="0"/>
      <w:marBottom w:val="0"/>
      <w:divBdr>
        <w:top w:val="none" w:sz="0" w:space="0" w:color="auto"/>
        <w:left w:val="none" w:sz="0" w:space="0" w:color="auto"/>
        <w:bottom w:val="none" w:sz="0" w:space="0" w:color="auto"/>
        <w:right w:val="none" w:sz="0" w:space="0" w:color="auto"/>
      </w:divBdr>
      <w:divsChild>
        <w:div w:id="2061977965">
          <w:marLeft w:val="0"/>
          <w:marRight w:val="0"/>
          <w:marTop w:val="0"/>
          <w:marBottom w:val="0"/>
          <w:divBdr>
            <w:top w:val="none" w:sz="0" w:space="0" w:color="auto"/>
            <w:left w:val="none" w:sz="0" w:space="0" w:color="auto"/>
            <w:bottom w:val="none" w:sz="0" w:space="0" w:color="auto"/>
            <w:right w:val="none" w:sz="0" w:space="0" w:color="auto"/>
          </w:divBdr>
          <w:divsChild>
            <w:div w:id="728916385">
              <w:marLeft w:val="0"/>
              <w:marRight w:val="0"/>
              <w:marTop w:val="0"/>
              <w:marBottom w:val="0"/>
              <w:divBdr>
                <w:top w:val="none" w:sz="0" w:space="0" w:color="auto"/>
                <w:left w:val="none" w:sz="0" w:space="0" w:color="auto"/>
                <w:bottom w:val="none" w:sz="0" w:space="0" w:color="auto"/>
                <w:right w:val="none" w:sz="0" w:space="0" w:color="auto"/>
              </w:divBdr>
              <w:divsChild>
                <w:div w:id="1127159457">
                  <w:marLeft w:val="0"/>
                  <w:marRight w:val="0"/>
                  <w:marTop w:val="0"/>
                  <w:marBottom w:val="0"/>
                  <w:divBdr>
                    <w:top w:val="none" w:sz="0" w:space="0" w:color="auto"/>
                    <w:left w:val="none" w:sz="0" w:space="0" w:color="auto"/>
                    <w:bottom w:val="none" w:sz="0" w:space="0" w:color="auto"/>
                    <w:right w:val="none" w:sz="0" w:space="0" w:color="auto"/>
                  </w:divBdr>
                  <w:divsChild>
                    <w:div w:id="759301265">
                      <w:marLeft w:val="0"/>
                      <w:marRight w:val="0"/>
                      <w:marTop w:val="0"/>
                      <w:marBottom w:val="0"/>
                      <w:divBdr>
                        <w:top w:val="none" w:sz="0" w:space="0" w:color="auto"/>
                        <w:left w:val="none" w:sz="0" w:space="0" w:color="auto"/>
                        <w:bottom w:val="none" w:sz="0" w:space="0" w:color="auto"/>
                        <w:right w:val="none" w:sz="0" w:space="0" w:color="auto"/>
                      </w:divBdr>
                      <w:divsChild>
                        <w:div w:id="528875588">
                          <w:marLeft w:val="0"/>
                          <w:marRight w:val="0"/>
                          <w:marTop w:val="0"/>
                          <w:marBottom w:val="0"/>
                          <w:divBdr>
                            <w:top w:val="none" w:sz="0" w:space="0" w:color="auto"/>
                            <w:left w:val="none" w:sz="0" w:space="0" w:color="auto"/>
                            <w:bottom w:val="none" w:sz="0" w:space="0" w:color="auto"/>
                            <w:right w:val="none" w:sz="0" w:space="0" w:color="auto"/>
                          </w:divBdr>
                          <w:divsChild>
                            <w:div w:id="18563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152829">
      <w:bodyDiv w:val="1"/>
      <w:marLeft w:val="0"/>
      <w:marRight w:val="0"/>
      <w:marTop w:val="0"/>
      <w:marBottom w:val="0"/>
      <w:divBdr>
        <w:top w:val="none" w:sz="0" w:space="0" w:color="auto"/>
        <w:left w:val="none" w:sz="0" w:space="0" w:color="auto"/>
        <w:bottom w:val="none" w:sz="0" w:space="0" w:color="auto"/>
        <w:right w:val="none" w:sz="0" w:space="0" w:color="auto"/>
      </w:divBdr>
      <w:divsChild>
        <w:div w:id="104513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75CF-5E99-477C-B8D4-C81B296F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16</Pages>
  <Words>4704</Words>
  <Characters>35329</Characters>
  <Application>Microsoft Office Word</Application>
  <DocSecurity>0</DocSecurity>
  <Lines>294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39954</CharactersWithSpaces>
  <SharedDoc>false</SharedDoc>
  <HLinks>
    <vt:vector size="708" baseType="variant">
      <vt:variant>
        <vt:i4>7536720</vt:i4>
      </vt:variant>
      <vt:variant>
        <vt:i4>351</vt:i4>
      </vt:variant>
      <vt:variant>
        <vt:i4>0</vt:i4>
      </vt:variant>
      <vt:variant>
        <vt:i4>5</vt:i4>
      </vt:variant>
      <vt:variant>
        <vt:lpwstr>http://www.consultant.ru/document/cons_doc_LAW_157037/?frame=3</vt:lpwstr>
      </vt:variant>
      <vt:variant>
        <vt:lpwstr>p809</vt:lpwstr>
      </vt:variant>
      <vt:variant>
        <vt:i4>7667792</vt:i4>
      </vt:variant>
      <vt:variant>
        <vt:i4>348</vt:i4>
      </vt:variant>
      <vt:variant>
        <vt:i4>0</vt:i4>
      </vt:variant>
      <vt:variant>
        <vt:i4>5</vt:i4>
      </vt:variant>
      <vt:variant>
        <vt:lpwstr>http://www.consultant.ru/document/cons_doc_LAW_157037/?frame=4</vt:lpwstr>
      </vt:variant>
      <vt:variant>
        <vt:lpwstr>p1017</vt:lpwstr>
      </vt:variant>
      <vt:variant>
        <vt:i4>5439555</vt:i4>
      </vt:variant>
      <vt:variant>
        <vt:i4>345</vt:i4>
      </vt:variant>
      <vt:variant>
        <vt:i4>0</vt:i4>
      </vt:variant>
      <vt:variant>
        <vt:i4>5</vt:i4>
      </vt:variant>
      <vt:variant>
        <vt:lpwstr>D:\Home\simanishina.au\Рабочий стол\ГК для учреждений\ГК  Вешевка отред .docx</vt:lpwstr>
      </vt:variant>
      <vt:variant>
        <vt:lpwstr>Par4</vt:lpwstr>
      </vt:variant>
      <vt:variant>
        <vt:i4>2359402</vt:i4>
      </vt:variant>
      <vt:variant>
        <vt:i4>342</vt:i4>
      </vt:variant>
      <vt:variant>
        <vt:i4>0</vt:i4>
      </vt:variant>
      <vt:variant>
        <vt:i4>5</vt:i4>
      </vt:variant>
      <vt:variant>
        <vt:lpwstr>consultantplus://offline/ref=0A796AE8823B6DA44CDDD4151C352EEE7DE2669D5D36BA64786BEE5CF7972AB9D4A053F4D7C85AC5h0g5A</vt:lpwstr>
      </vt:variant>
      <vt:variant>
        <vt:lpwstr/>
      </vt:variant>
      <vt:variant>
        <vt:i4>7667821</vt:i4>
      </vt:variant>
      <vt:variant>
        <vt:i4>339</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336</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333</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330</vt:i4>
      </vt:variant>
      <vt:variant>
        <vt:i4>0</vt:i4>
      </vt:variant>
      <vt:variant>
        <vt:i4>5</vt:i4>
      </vt:variant>
      <vt:variant>
        <vt:lpwstr>consultantplus://offline/ref=19646CBCB4E20E016E0F076990C924D8BC25C12A6A7B75D262C1CE735B6FF5B7EAEB76028B974AACc8DAH</vt:lpwstr>
      </vt:variant>
      <vt:variant>
        <vt:lpwstr/>
      </vt:variant>
      <vt:variant>
        <vt:i4>7667821</vt:i4>
      </vt:variant>
      <vt:variant>
        <vt:i4>327</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324</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321</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318</vt:i4>
      </vt:variant>
      <vt:variant>
        <vt:i4>0</vt:i4>
      </vt:variant>
      <vt:variant>
        <vt:i4>5</vt:i4>
      </vt:variant>
      <vt:variant>
        <vt:lpwstr>consultantplus://offline/ref=19646CBCB4E20E016E0F076990C924D8BC25C12A6A7B75D262C1CE735B6FF5B7EAEB76028B974AACc8DAH</vt:lpwstr>
      </vt:variant>
      <vt:variant>
        <vt:lpwstr/>
      </vt:variant>
      <vt:variant>
        <vt:i4>2162761</vt:i4>
      </vt:variant>
      <vt:variant>
        <vt:i4>315</vt:i4>
      </vt:variant>
      <vt:variant>
        <vt:i4>0</vt:i4>
      </vt:variant>
      <vt:variant>
        <vt:i4>5</vt:i4>
      </vt:variant>
      <vt:variant>
        <vt:lpwstr>http://www.consultant.ru/document/cons_doc_LAW_163968/</vt:lpwstr>
      </vt:variant>
      <vt:variant>
        <vt:lpwstr>p211</vt:lpwstr>
      </vt:variant>
      <vt:variant>
        <vt:i4>3997743</vt:i4>
      </vt:variant>
      <vt:variant>
        <vt:i4>312</vt:i4>
      </vt:variant>
      <vt:variant>
        <vt:i4>0</vt:i4>
      </vt:variant>
      <vt:variant>
        <vt:i4>5</vt:i4>
      </vt:variant>
      <vt:variant>
        <vt:lpwstr>http://www.amur.fas.gov.ru/page/8658</vt:lpwstr>
      </vt:variant>
      <vt:variant>
        <vt:lpwstr>Par727</vt:lpwstr>
      </vt:variant>
      <vt:variant>
        <vt:i4>4128815</vt:i4>
      </vt:variant>
      <vt:variant>
        <vt:i4>309</vt:i4>
      </vt:variant>
      <vt:variant>
        <vt:i4>0</vt:i4>
      </vt:variant>
      <vt:variant>
        <vt:i4>5</vt:i4>
      </vt:variant>
      <vt:variant>
        <vt:lpwstr>http://www.amur.fas.gov.ru/page/8658</vt:lpwstr>
      </vt:variant>
      <vt:variant>
        <vt:lpwstr>Par725</vt:lpwstr>
      </vt:variant>
      <vt:variant>
        <vt:i4>2031631</vt:i4>
      </vt:variant>
      <vt:variant>
        <vt:i4>306</vt:i4>
      </vt:variant>
      <vt:variant>
        <vt:i4>0</vt:i4>
      </vt:variant>
      <vt:variant>
        <vt:i4>5</vt:i4>
      </vt:variant>
      <vt:variant>
        <vt:lpwstr>consultantplus://offline/ref=2C8C32C71B4EAF0804AB6E91597638D0940951C6B7BF3054B21764DD25097CC22A053DCF63m623K</vt:lpwstr>
      </vt:variant>
      <vt:variant>
        <vt:lpwstr/>
      </vt:variant>
      <vt:variant>
        <vt:i4>3932212</vt:i4>
      </vt:variant>
      <vt:variant>
        <vt:i4>303</vt:i4>
      </vt:variant>
      <vt:variant>
        <vt:i4>0</vt:i4>
      </vt:variant>
      <vt:variant>
        <vt:i4>5</vt:i4>
      </vt:variant>
      <vt:variant>
        <vt:lpwstr>https://www.sberbank-ast.ru/Download.aspx?fid=446fb829-58eb-466b-b1d8-584fd9fe3daa</vt:lpwstr>
      </vt:variant>
      <vt:variant>
        <vt:lpwstr/>
      </vt:variant>
      <vt:variant>
        <vt:i4>7340048</vt:i4>
      </vt:variant>
      <vt:variant>
        <vt:i4>300</vt:i4>
      </vt:variant>
      <vt:variant>
        <vt:i4>0</vt:i4>
      </vt:variant>
      <vt:variant>
        <vt:i4>5</vt:i4>
      </vt:variant>
      <vt:variant>
        <vt:lpwstr>http://www.consultant.ru/document/cons_doc_LAW_157037/?frame=12</vt:lpwstr>
      </vt:variant>
      <vt:variant>
        <vt:lpwstr/>
      </vt:variant>
      <vt:variant>
        <vt:i4>7995475</vt:i4>
      </vt:variant>
      <vt:variant>
        <vt:i4>297</vt:i4>
      </vt:variant>
      <vt:variant>
        <vt:i4>0</vt:i4>
      </vt:variant>
      <vt:variant>
        <vt:i4>5</vt:i4>
      </vt:variant>
      <vt:variant>
        <vt:lpwstr>http://www.consultant.ru/document/cons_doc_LAW_157037/?frame=12</vt:lpwstr>
      </vt:variant>
      <vt:variant>
        <vt:lpwstr>p2386</vt:lpwstr>
      </vt:variant>
      <vt:variant>
        <vt:i4>3997748</vt:i4>
      </vt:variant>
      <vt:variant>
        <vt:i4>294</vt:i4>
      </vt:variant>
      <vt:variant>
        <vt:i4>0</vt:i4>
      </vt:variant>
      <vt:variant>
        <vt:i4>5</vt:i4>
      </vt:variant>
      <vt:variant>
        <vt:lpwstr>consultantplus://offline/ref=5CF5CF4BC1517384D6BCBEDC00029E5D83B936706E9FFA599689520B0A984BD3032DDC6FB469B04BDBD3C5BB32911279D32CE3A1184DN9ZDK</vt:lpwstr>
      </vt:variant>
      <vt:variant>
        <vt:lpwstr/>
      </vt:variant>
      <vt:variant>
        <vt:i4>3997804</vt:i4>
      </vt:variant>
      <vt:variant>
        <vt:i4>291</vt:i4>
      </vt:variant>
      <vt:variant>
        <vt:i4>0</vt:i4>
      </vt:variant>
      <vt:variant>
        <vt:i4>5</vt:i4>
      </vt:variant>
      <vt:variant>
        <vt:lpwstr>consultantplus://offline/ref=5CF5CF4BC1517384D6BCBEDC00029E5D83B936706E9FFA599689520B0A984BD3032DDC6FB76EB74BDBD3C5BB32911279D32CE3A1184DN9ZDK</vt:lpwstr>
      </vt:variant>
      <vt:variant>
        <vt:lpwstr/>
      </vt:variant>
      <vt:variant>
        <vt:i4>7274600</vt:i4>
      </vt:variant>
      <vt:variant>
        <vt:i4>288</vt:i4>
      </vt:variant>
      <vt:variant>
        <vt:i4>0</vt:i4>
      </vt:variant>
      <vt:variant>
        <vt:i4>5</vt:i4>
      </vt:variant>
      <vt:variant>
        <vt:lpwstr>consultantplus://offline/ref=5CF5CF4BC1517384D6BCBEDC00029E5D83B936706E9FFA599689520B0A984BD3032DDC6FB56EB1438A89D5BF7BC41767DB35FDA4064E940EN6ZBK</vt:lpwstr>
      </vt:variant>
      <vt:variant>
        <vt:lpwstr/>
      </vt:variant>
      <vt:variant>
        <vt:i4>3997805</vt:i4>
      </vt:variant>
      <vt:variant>
        <vt:i4>285</vt:i4>
      </vt:variant>
      <vt:variant>
        <vt:i4>0</vt:i4>
      </vt:variant>
      <vt:variant>
        <vt:i4>5</vt:i4>
      </vt:variant>
      <vt:variant>
        <vt:lpwstr>consultantplus://offline/ref=5CF5CF4BC1517384D6BCBEDC00029E5D83B936706E9FFA599689520B0A984BD3032DDC6FB76FB54BDBD3C5BB32911279D32CE3A1184DN9ZDK</vt:lpwstr>
      </vt:variant>
      <vt:variant>
        <vt:lpwstr/>
      </vt:variant>
      <vt:variant>
        <vt:i4>589913</vt:i4>
      </vt:variant>
      <vt:variant>
        <vt:i4>282</vt:i4>
      </vt:variant>
      <vt:variant>
        <vt:i4>0</vt:i4>
      </vt:variant>
      <vt:variant>
        <vt:i4>5</vt:i4>
      </vt:variant>
      <vt:variant>
        <vt:lpwstr>consultantplus://offline/ref=5CF5CF4BC1517384D6BCBEDC00029E5D83B936706E9FFA599689520B0A984BD3032DDC67B26EB914DEC6D4E33F990467D435FFA319N4Z5K</vt:lpwstr>
      </vt:variant>
      <vt:variant>
        <vt:lpwstr/>
      </vt:variant>
      <vt:variant>
        <vt:i4>7274605</vt:i4>
      </vt:variant>
      <vt:variant>
        <vt:i4>279</vt:i4>
      </vt:variant>
      <vt:variant>
        <vt:i4>0</vt:i4>
      </vt:variant>
      <vt:variant>
        <vt:i4>5</vt:i4>
      </vt:variant>
      <vt:variant>
        <vt:lpwstr>consultantplus://offline/ref=5CF5CF4BC1517384D6BCBEDC00029E5D83B936706E9FFA599689520B0A984BD3032DDC6FB56EB5478D89D5BF7BC41767DB35FDA4064E940EN6ZBK</vt:lpwstr>
      </vt:variant>
      <vt:variant>
        <vt:lpwstr/>
      </vt:variant>
      <vt:variant>
        <vt:i4>3997799</vt:i4>
      </vt:variant>
      <vt:variant>
        <vt:i4>276</vt:i4>
      </vt:variant>
      <vt:variant>
        <vt:i4>0</vt:i4>
      </vt:variant>
      <vt:variant>
        <vt:i4>5</vt:i4>
      </vt:variant>
      <vt:variant>
        <vt:lpwstr>consultantplus://offline/ref=5CF5CF4BC1517384D6BCBEDC00029E5D83B936706E9FFA599689520B0A984BD3032DDC6FB768BA4BDBD3C5BB32911279D32CE3A1184DN9ZDK</vt:lpwstr>
      </vt:variant>
      <vt:variant>
        <vt:lpwstr/>
      </vt:variant>
      <vt:variant>
        <vt:i4>7274547</vt:i4>
      </vt:variant>
      <vt:variant>
        <vt:i4>273</vt:i4>
      </vt:variant>
      <vt:variant>
        <vt:i4>0</vt:i4>
      </vt:variant>
      <vt:variant>
        <vt:i4>5</vt:i4>
      </vt:variant>
      <vt:variant>
        <vt:lpwstr>consultantplus://offline/ref=5CF5CF4BC1517384D6BCBEDC00029E5D83B936706E9FFA599689520B0A984BD3032DDC6FB56EB5448989D5BF7BC41767DB35FDA4064E940EN6ZBK</vt:lpwstr>
      </vt:variant>
      <vt:variant>
        <vt:lpwstr/>
      </vt:variant>
      <vt:variant>
        <vt:i4>7274601</vt:i4>
      </vt:variant>
      <vt:variant>
        <vt:i4>270</vt:i4>
      </vt:variant>
      <vt:variant>
        <vt:i4>0</vt:i4>
      </vt:variant>
      <vt:variant>
        <vt:i4>5</vt:i4>
      </vt:variant>
      <vt:variant>
        <vt:lpwstr>consultantplus://offline/ref=5CF5CF4BC1517384D6BCBEDC00029E5D83B936706E9FFA599689520B0A984BD3032DDC6FB56EB1428A89D5BF7BC41767DB35FDA4064E940EN6ZBK</vt:lpwstr>
      </vt:variant>
      <vt:variant>
        <vt:lpwstr/>
      </vt:variant>
      <vt:variant>
        <vt:i4>7667795</vt:i4>
      </vt:variant>
      <vt:variant>
        <vt:i4>267</vt:i4>
      </vt:variant>
      <vt:variant>
        <vt:i4>0</vt:i4>
      </vt:variant>
      <vt:variant>
        <vt:i4>5</vt:i4>
      </vt:variant>
      <vt:variant>
        <vt:lpwstr>http://www.consultant.ru/document/cons_doc_LAW_157037/?frame=12</vt:lpwstr>
      </vt:variant>
      <vt:variant>
        <vt:lpwstr>p2379</vt:lpwstr>
      </vt:variant>
      <vt:variant>
        <vt:i4>7667795</vt:i4>
      </vt:variant>
      <vt:variant>
        <vt:i4>264</vt:i4>
      </vt:variant>
      <vt:variant>
        <vt:i4>0</vt:i4>
      </vt:variant>
      <vt:variant>
        <vt:i4>5</vt:i4>
      </vt:variant>
      <vt:variant>
        <vt:lpwstr>http://www.consultant.ru/document/cons_doc_LAW_157037/?frame=12</vt:lpwstr>
      </vt:variant>
      <vt:variant>
        <vt:lpwstr>p2375</vt:lpwstr>
      </vt:variant>
      <vt:variant>
        <vt:i4>8061011</vt:i4>
      </vt:variant>
      <vt:variant>
        <vt:i4>261</vt:i4>
      </vt:variant>
      <vt:variant>
        <vt:i4>0</vt:i4>
      </vt:variant>
      <vt:variant>
        <vt:i4>5</vt:i4>
      </vt:variant>
      <vt:variant>
        <vt:lpwstr>http://www.consultant.ru/document/cons_doc_LAW_157037/?frame=12</vt:lpwstr>
      </vt:variant>
      <vt:variant>
        <vt:lpwstr>p2399</vt:lpwstr>
      </vt:variant>
      <vt:variant>
        <vt:i4>7667795</vt:i4>
      </vt:variant>
      <vt:variant>
        <vt:i4>258</vt:i4>
      </vt:variant>
      <vt:variant>
        <vt:i4>0</vt:i4>
      </vt:variant>
      <vt:variant>
        <vt:i4>5</vt:i4>
      </vt:variant>
      <vt:variant>
        <vt:lpwstr>http://www.consultant.ru/document/cons_doc_LAW_157037/?frame=12</vt:lpwstr>
      </vt:variant>
      <vt:variant>
        <vt:lpwstr>p2375</vt:lpwstr>
      </vt:variant>
      <vt:variant>
        <vt:i4>7864378</vt:i4>
      </vt:variant>
      <vt:variant>
        <vt:i4>255</vt:i4>
      </vt:variant>
      <vt:variant>
        <vt:i4>0</vt:i4>
      </vt:variant>
      <vt:variant>
        <vt:i4>5</vt:i4>
      </vt:variant>
      <vt:variant>
        <vt:lpwstr>consultantplus://offline/ref=939F25669E387055B38094B9BD91009E647F4E3DC0C79E44F46179233A39F90CDC27EAFDC98996A9F708ED4B68A915FCB0EAA4949E75W7WEK</vt:lpwstr>
      </vt:variant>
      <vt:variant>
        <vt:lpwstr/>
      </vt:variant>
      <vt:variant>
        <vt:i4>7405653</vt:i4>
      </vt:variant>
      <vt:variant>
        <vt:i4>252</vt:i4>
      </vt:variant>
      <vt:variant>
        <vt:i4>0</vt:i4>
      </vt:variant>
      <vt:variant>
        <vt:i4>5</vt:i4>
      </vt:variant>
      <vt:variant>
        <vt:lpwstr>http://www.consultant.ru/document/cons_doc_LAW_157037/?frame=7</vt:lpwstr>
      </vt:variant>
      <vt:variant>
        <vt:lpwstr>p1560</vt:lpwstr>
      </vt:variant>
      <vt:variant>
        <vt:i4>8257620</vt:i4>
      </vt:variant>
      <vt:variant>
        <vt:i4>249</vt:i4>
      </vt:variant>
      <vt:variant>
        <vt:i4>0</vt:i4>
      </vt:variant>
      <vt:variant>
        <vt:i4>5</vt:i4>
      </vt:variant>
      <vt:variant>
        <vt:lpwstr>http://www.consultant.ru/document/cons_doc_LAW_157037/?frame=7</vt:lpwstr>
      </vt:variant>
      <vt:variant>
        <vt:lpwstr>p1499</vt:lpwstr>
      </vt:variant>
      <vt:variant>
        <vt:i4>8257620</vt:i4>
      </vt:variant>
      <vt:variant>
        <vt:i4>246</vt:i4>
      </vt:variant>
      <vt:variant>
        <vt:i4>0</vt:i4>
      </vt:variant>
      <vt:variant>
        <vt:i4>5</vt:i4>
      </vt:variant>
      <vt:variant>
        <vt:lpwstr>http://www.consultant.ru/document/cons_doc_LAW_157037/?frame=7</vt:lpwstr>
      </vt:variant>
      <vt:variant>
        <vt:lpwstr>p1498</vt:lpwstr>
      </vt:variant>
      <vt:variant>
        <vt:i4>7405627</vt:i4>
      </vt:variant>
      <vt:variant>
        <vt:i4>243</vt:i4>
      </vt:variant>
      <vt:variant>
        <vt:i4>0</vt:i4>
      </vt:variant>
      <vt:variant>
        <vt:i4>5</vt:i4>
      </vt:variant>
      <vt:variant>
        <vt:lpwstr>consultantplus://offline/ref=6756585BD568E7CFD7D809528699136C86B10E3BE91311703502CF1A1AF22D395979AE3128ABF07F322D3701BBCC2ECE3B52F81A4A1AFCC61DK2F</vt:lpwstr>
      </vt:variant>
      <vt:variant>
        <vt:lpwstr/>
      </vt:variant>
      <vt:variant>
        <vt:i4>7405622</vt:i4>
      </vt:variant>
      <vt:variant>
        <vt:i4>240</vt:i4>
      </vt:variant>
      <vt:variant>
        <vt:i4>0</vt:i4>
      </vt:variant>
      <vt:variant>
        <vt:i4>5</vt:i4>
      </vt:variant>
      <vt:variant>
        <vt:lpwstr>consultantplus://offline/ref=6756585BD568E7CFD7D809528699136C86B10E3BE91311703502CF1A1AF22D395979AE3128ABF0783A2D3701BBCC2ECE3B52F81A4A1AFCC61DK2F</vt:lpwstr>
      </vt:variant>
      <vt:variant>
        <vt:lpwstr/>
      </vt:variant>
      <vt:variant>
        <vt:i4>622469463</vt:i4>
      </vt:variant>
      <vt:variant>
        <vt:i4>237</vt:i4>
      </vt:variant>
      <vt:variant>
        <vt:i4>0</vt:i4>
      </vt:variant>
      <vt:variant>
        <vt:i4>5</vt:i4>
      </vt:variant>
      <vt:variant>
        <vt:lpwstr>Z:\Аукционы 2019\Аукцион №67 Камаз (повторно)\Аукцион № 67 (Автомобиль грузовой).docx</vt:lpwstr>
      </vt:variant>
      <vt:variant>
        <vt:lpwstr>Par2</vt:lpwstr>
      </vt:variant>
      <vt:variant>
        <vt:i4>622338391</vt:i4>
      </vt:variant>
      <vt:variant>
        <vt:i4>234</vt:i4>
      </vt:variant>
      <vt:variant>
        <vt:i4>0</vt:i4>
      </vt:variant>
      <vt:variant>
        <vt:i4>5</vt:i4>
      </vt:variant>
      <vt:variant>
        <vt:lpwstr>Z:\Аукционы 2019\Аукцион №67 Камаз (повторно)\Аукцион № 67 (Автомобиль грузовой).docx</vt:lpwstr>
      </vt:variant>
      <vt:variant>
        <vt:lpwstr>Par0</vt:lpwstr>
      </vt:variant>
      <vt:variant>
        <vt:i4>6553711</vt:i4>
      </vt:variant>
      <vt:variant>
        <vt:i4>231</vt:i4>
      </vt:variant>
      <vt:variant>
        <vt:i4>0</vt:i4>
      </vt:variant>
      <vt:variant>
        <vt:i4>5</vt:i4>
      </vt:variant>
      <vt:variant>
        <vt:lpwstr>consultantplus://offline/ref=13AFC3675B7A69B8E10426FB903FE3B0FE7E9C017895EE7D1670578C44483396B924123F0B77E4FA2104BA63592EF77094AE62404598tBD5K</vt:lpwstr>
      </vt:variant>
      <vt:variant>
        <vt:lpwstr/>
      </vt:variant>
      <vt:variant>
        <vt:i4>6488172</vt:i4>
      </vt:variant>
      <vt:variant>
        <vt:i4>228</vt:i4>
      </vt:variant>
      <vt:variant>
        <vt:i4>0</vt:i4>
      </vt:variant>
      <vt:variant>
        <vt:i4>5</vt:i4>
      </vt:variant>
      <vt:variant>
        <vt:lpwstr>consultantplus://offline/ref=13AFC3675B7A69B8E10426FB903FE3B0FE7E9C017895EE7D1670578C44483396B924123F0A76E5F6715EAA67107BF26E9CB77C455B9BBCECtFD1K</vt:lpwstr>
      </vt:variant>
      <vt:variant>
        <vt:lpwstr/>
      </vt:variant>
      <vt:variant>
        <vt:i4>622731607</vt:i4>
      </vt:variant>
      <vt:variant>
        <vt:i4>225</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222</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622731607</vt:i4>
      </vt:variant>
      <vt:variant>
        <vt:i4>219</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216</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7602235</vt:i4>
      </vt:variant>
      <vt:variant>
        <vt:i4>213</vt:i4>
      </vt:variant>
      <vt:variant>
        <vt:i4>0</vt:i4>
      </vt:variant>
      <vt:variant>
        <vt:i4>5</vt:i4>
      </vt:variant>
      <vt:variant>
        <vt:lpwstr>consultantplus://offline/ref=0FAD8314B4791CB8C559E2A59A52A34E04EB976F979652EA70A55C3F2BF2D537A54EC67B8C6512AAm6g7I</vt:lpwstr>
      </vt:variant>
      <vt:variant>
        <vt:lpwstr/>
      </vt:variant>
      <vt:variant>
        <vt:i4>7602281</vt:i4>
      </vt:variant>
      <vt:variant>
        <vt:i4>210</vt:i4>
      </vt:variant>
      <vt:variant>
        <vt:i4>0</vt:i4>
      </vt:variant>
      <vt:variant>
        <vt:i4>5</vt:i4>
      </vt:variant>
      <vt:variant>
        <vt:lpwstr>consultantplus://offline/ref=0FAD8314B4791CB8C559E2A59A52A34E04EB976F979652EA70A55C3F2BF2D537A54EC67B8C6512A5m6g1I</vt:lpwstr>
      </vt:variant>
      <vt:variant>
        <vt:lpwstr/>
      </vt:variant>
      <vt:variant>
        <vt:i4>7602235</vt:i4>
      </vt:variant>
      <vt:variant>
        <vt:i4>207</vt:i4>
      </vt:variant>
      <vt:variant>
        <vt:i4>0</vt:i4>
      </vt:variant>
      <vt:variant>
        <vt:i4>5</vt:i4>
      </vt:variant>
      <vt:variant>
        <vt:lpwstr>consultantplus://offline/ref=0FAD8314B4791CB8C559E2A59A52A34E04EB976F979652EA70A55C3F2BF2D537A54EC67B8C6512AEm6g3I</vt:lpwstr>
      </vt:variant>
      <vt:variant>
        <vt:lpwstr/>
      </vt:variant>
      <vt:variant>
        <vt:i4>7602235</vt:i4>
      </vt:variant>
      <vt:variant>
        <vt:i4>204</vt:i4>
      </vt:variant>
      <vt:variant>
        <vt:i4>0</vt:i4>
      </vt:variant>
      <vt:variant>
        <vt:i4>5</vt:i4>
      </vt:variant>
      <vt:variant>
        <vt:lpwstr>consultantplus://offline/ref=0FAD8314B4791CB8C559E2A59A52A34E04EB976F979652EA70A55C3F2BF2D537A54EC67B8C6512ABm6g4I</vt:lpwstr>
      </vt:variant>
      <vt:variant>
        <vt:lpwstr/>
      </vt:variant>
      <vt:variant>
        <vt:i4>7602282</vt:i4>
      </vt:variant>
      <vt:variant>
        <vt:i4>201</vt:i4>
      </vt:variant>
      <vt:variant>
        <vt:i4>0</vt:i4>
      </vt:variant>
      <vt:variant>
        <vt:i4>5</vt:i4>
      </vt:variant>
      <vt:variant>
        <vt:lpwstr>consultantplus://offline/ref=0FAD8314B4791CB8C559E2A59A52A34E05E3976A959652EA70A55C3F2BF2D537A54EC67B8C6512AFm6g4I</vt:lpwstr>
      </vt:variant>
      <vt:variant>
        <vt:lpwstr/>
      </vt:variant>
      <vt:variant>
        <vt:i4>2752566</vt:i4>
      </vt:variant>
      <vt:variant>
        <vt:i4>198</vt:i4>
      </vt:variant>
      <vt:variant>
        <vt:i4>0</vt:i4>
      </vt:variant>
      <vt:variant>
        <vt:i4>5</vt:i4>
      </vt:variant>
      <vt:variant>
        <vt:lpwstr>consultantplus://offline/ref=0FAD8314B4791CB8C559E2A59A52A34E05E3916B949352EA70A55C3F2BF2D537A54EC67Cm8gDI</vt:lpwstr>
      </vt:variant>
      <vt:variant>
        <vt:lpwstr/>
      </vt:variant>
      <vt:variant>
        <vt:i4>622403927</vt:i4>
      </vt:variant>
      <vt:variant>
        <vt:i4>195</vt:i4>
      </vt:variant>
      <vt:variant>
        <vt:i4>0</vt:i4>
      </vt:variant>
      <vt:variant>
        <vt:i4>5</vt:i4>
      </vt:variant>
      <vt:variant>
        <vt:lpwstr>Z:\Аукционы 2019\Аукцион №67 Камаз (повторно)\Аукцион № 67 (Автомобиль грузовой).docx</vt:lpwstr>
      </vt:variant>
      <vt:variant>
        <vt:lpwstr>Par12</vt:lpwstr>
      </vt:variant>
      <vt:variant>
        <vt:i4>2752566</vt:i4>
      </vt:variant>
      <vt:variant>
        <vt:i4>192</vt:i4>
      </vt:variant>
      <vt:variant>
        <vt:i4>0</vt:i4>
      </vt:variant>
      <vt:variant>
        <vt:i4>5</vt:i4>
      </vt:variant>
      <vt:variant>
        <vt:lpwstr>consultantplus://offline/ref=0FAD8314B4791CB8C559E2A59A52A34E05E3916B949352EA70A55C3F2BF2D537A54EC67Cm8gDI</vt:lpwstr>
      </vt:variant>
      <vt:variant>
        <vt:lpwstr/>
      </vt:variant>
      <vt:variant>
        <vt:i4>5439490</vt:i4>
      </vt:variant>
      <vt:variant>
        <vt:i4>189</vt:i4>
      </vt:variant>
      <vt:variant>
        <vt:i4>0</vt:i4>
      </vt:variant>
      <vt:variant>
        <vt:i4>5</vt:i4>
      </vt:variant>
      <vt:variant>
        <vt:lpwstr/>
      </vt:variant>
      <vt:variant>
        <vt:lpwstr>Par2</vt:lpwstr>
      </vt:variant>
      <vt:variant>
        <vt:i4>5308418</vt:i4>
      </vt:variant>
      <vt:variant>
        <vt:i4>186</vt:i4>
      </vt:variant>
      <vt:variant>
        <vt:i4>0</vt:i4>
      </vt:variant>
      <vt:variant>
        <vt:i4>5</vt:i4>
      </vt:variant>
      <vt:variant>
        <vt:lpwstr/>
      </vt:variant>
      <vt:variant>
        <vt:lpwstr>Par0</vt:lpwstr>
      </vt:variant>
      <vt:variant>
        <vt:i4>7602226</vt:i4>
      </vt:variant>
      <vt:variant>
        <vt:i4>183</vt:i4>
      </vt:variant>
      <vt:variant>
        <vt:i4>0</vt:i4>
      </vt:variant>
      <vt:variant>
        <vt:i4>5</vt:i4>
      </vt:variant>
      <vt:variant>
        <vt:lpwstr>consultantplus://offline/ref=0FAD8314B4791CB8C559E2A59A52A34E05E3916B949352EA70A55C3F2BF2D537A54EC67B8C6517A9m6g7I</vt:lpwstr>
      </vt:variant>
      <vt:variant>
        <vt:lpwstr/>
      </vt:variant>
      <vt:variant>
        <vt:i4>4194304</vt:i4>
      </vt:variant>
      <vt:variant>
        <vt:i4>180</vt:i4>
      </vt:variant>
      <vt:variant>
        <vt:i4>0</vt:i4>
      </vt:variant>
      <vt:variant>
        <vt:i4>5</vt:i4>
      </vt:variant>
      <vt:variant>
        <vt:lpwstr>garantf1://70402258.2000/</vt:lpwstr>
      </vt:variant>
      <vt:variant>
        <vt:lpwstr/>
      </vt:variant>
      <vt:variant>
        <vt:i4>7995453</vt:i4>
      </vt:variant>
      <vt:variant>
        <vt:i4>177</vt:i4>
      </vt:variant>
      <vt:variant>
        <vt:i4>0</vt:i4>
      </vt:variant>
      <vt:variant>
        <vt:i4>5</vt:i4>
      </vt:variant>
      <vt:variant>
        <vt:lpwstr>consultantplus://offline/ref=76A6B0B1985EA9551857FE4E5C4AA6CE5AC12D2850F1AD4805ED8F4783E56726A4AAA4D4E2714133D6oFN</vt:lpwstr>
      </vt:variant>
      <vt:variant>
        <vt:lpwstr/>
      </vt:variant>
      <vt:variant>
        <vt:i4>7995496</vt:i4>
      </vt:variant>
      <vt:variant>
        <vt:i4>174</vt:i4>
      </vt:variant>
      <vt:variant>
        <vt:i4>0</vt:i4>
      </vt:variant>
      <vt:variant>
        <vt:i4>5</vt:i4>
      </vt:variant>
      <vt:variant>
        <vt:lpwstr>consultantplus://offline/ref=76A6B0B1985EA9551857FE4E5C4AA6CE5AC12D2850F1AD4805ED8F4783E56726A4AAA4D4E2704735D6o2N</vt:lpwstr>
      </vt:variant>
      <vt:variant>
        <vt:lpwstr/>
      </vt:variant>
      <vt:variant>
        <vt:i4>1441801</vt:i4>
      </vt:variant>
      <vt:variant>
        <vt:i4>171</vt:i4>
      </vt:variant>
      <vt:variant>
        <vt:i4>0</vt:i4>
      </vt:variant>
      <vt:variant>
        <vt:i4>5</vt:i4>
      </vt:variant>
      <vt:variant>
        <vt:lpwstr>consultantplus://offline/ref=58426DBC4A3340D44E0410A7482CC704B632916138FD0DB610246A05B881F8F86D872AE76FB8E17507DF2E7FC1CB471AD11E46CC8796D6d25BJ</vt:lpwstr>
      </vt:variant>
      <vt:variant>
        <vt:lpwstr/>
      </vt:variant>
      <vt:variant>
        <vt:i4>3997750</vt:i4>
      </vt:variant>
      <vt:variant>
        <vt:i4>168</vt:i4>
      </vt:variant>
      <vt:variant>
        <vt:i4>0</vt:i4>
      </vt:variant>
      <vt:variant>
        <vt:i4>5</vt:i4>
      </vt:variant>
      <vt:variant>
        <vt:lpwstr>consultantplus://offline/ref=AF8B53EABF0D14F5595D63BB2EF7828C7660BFEFE9E15AEAE4D7EB9D1CDA6CF8514A2B8Dq0N9O</vt:lpwstr>
      </vt:variant>
      <vt:variant>
        <vt:lpwstr/>
      </vt:variant>
      <vt:variant>
        <vt:i4>6094856</vt:i4>
      </vt:variant>
      <vt:variant>
        <vt:i4>165</vt:i4>
      </vt:variant>
      <vt:variant>
        <vt:i4>0</vt:i4>
      </vt:variant>
      <vt:variant>
        <vt:i4>5</vt:i4>
      </vt:variant>
      <vt:variant>
        <vt:lpwstr>consultantplus://offline/ref=CC9836024D641B147B78F69F58E0CE9D21E008548FD6FA238046B645382969FA8CF014C2D314A3DE2D0A7DAF1C16315538109F7A77s8H2H</vt:lpwstr>
      </vt:variant>
      <vt:variant>
        <vt:lpwstr/>
      </vt:variant>
      <vt:variant>
        <vt:i4>7143476</vt:i4>
      </vt:variant>
      <vt:variant>
        <vt:i4>162</vt:i4>
      </vt:variant>
      <vt:variant>
        <vt:i4>0</vt:i4>
      </vt:variant>
      <vt:variant>
        <vt:i4>5</vt:i4>
      </vt:variant>
      <vt:variant>
        <vt:lpwstr>consultantplus://offline/ref=7DB8BAB2C60AEF94C73BB6567A5B957E270A8F905024E648B9B3DED43FF21BD8E2F1CB618EA3211613w4G</vt:lpwstr>
      </vt:variant>
      <vt:variant>
        <vt:lpwstr/>
      </vt:variant>
      <vt:variant>
        <vt:i4>621420924</vt:i4>
      </vt:variant>
      <vt:variant>
        <vt:i4>159</vt:i4>
      </vt:variant>
      <vt:variant>
        <vt:i4>0</vt:i4>
      </vt:variant>
      <vt:variant>
        <vt:i4>5</vt:i4>
      </vt:variant>
      <vt:variant>
        <vt:lpwstr>../../../../../Documents/Аукционы 2014/Аукцион № 26 хлопья овсяные Геркулес (08.14)/Документация об аукционе  № 26 (хлопья овсяные).doc</vt:lpwstr>
      </vt:variant>
      <vt:variant>
        <vt:lpwstr>sub_45</vt:lpwstr>
      </vt:variant>
      <vt:variant>
        <vt:i4>2162761</vt:i4>
      </vt:variant>
      <vt:variant>
        <vt:i4>156</vt:i4>
      </vt:variant>
      <vt:variant>
        <vt:i4>0</vt:i4>
      </vt:variant>
      <vt:variant>
        <vt:i4>5</vt:i4>
      </vt:variant>
      <vt:variant>
        <vt:lpwstr>http://www.consultant.ru/document/cons_doc_LAW_163968/</vt:lpwstr>
      </vt:variant>
      <vt:variant>
        <vt:lpwstr>p211</vt:lpwstr>
      </vt:variant>
      <vt:variant>
        <vt:i4>8061025</vt:i4>
      </vt:variant>
      <vt:variant>
        <vt:i4>153</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150</vt:i4>
      </vt:variant>
      <vt:variant>
        <vt:i4>0</vt:i4>
      </vt:variant>
      <vt:variant>
        <vt:i4>5</vt:i4>
      </vt:variant>
      <vt:variant>
        <vt:lpwstr>http://www.consultant.ru/document/cons_doc_LAW_157037/?frame=7</vt:lpwstr>
      </vt:variant>
      <vt:variant>
        <vt:lpwstr/>
      </vt:variant>
      <vt:variant>
        <vt:i4>7077938</vt:i4>
      </vt:variant>
      <vt:variant>
        <vt:i4>147</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144</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141</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138</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135</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132</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3407917</vt:i4>
      </vt:variant>
      <vt:variant>
        <vt:i4>129</vt:i4>
      </vt:variant>
      <vt:variant>
        <vt:i4>0</vt:i4>
      </vt:variant>
      <vt:variant>
        <vt:i4>5</vt:i4>
      </vt:variant>
      <vt:variant>
        <vt:lpwstr>http://www.sberbank-ast.ru/</vt:lpwstr>
      </vt:variant>
      <vt:variant>
        <vt:lpwstr/>
      </vt:variant>
      <vt:variant>
        <vt:i4>7274592</vt:i4>
      </vt:variant>
      <vt:variant>
        <vt:i4>126</vt:i4>
      </vt:variant>
      <vt:variant>
        <vt:i4>0</vt:i4>
      </vt:variant>
      <vt:variant>
        <vt:i4>5</vt:i4>
      </vt:variant>
      <vt:variant>
        <vt:lpwstr>consultantplus://offline/ref=FE6CE6F352CA2AF4CC008F6C157626B43DB13BD738A1CB53F1CABB1BC3E311E8235C816DB3AF9477q9D8F</vt:lpwstr>
      </vt:variant>
      <vt:variant>
        <vt:lpwstr/>
      </vt:variant>
      <vt:variant>
        <vt:i4>7274592</vt:i4>
      </vt:variant>
      <vt:variant>
        <vt:i4>123</vt:i4>
      </vt:variant>
      <vt:variant>
        <vt:i4>0</vt:i4>
      </vt:variant>
      <vt:variant>
        <vt:i4>5</vt:i4>
      </vt:variant>
      <vt:variant>
        <vt:lpwstr>consultantplus://offline/ref=FE6CE6F352CA2AF4CC008F6C157626B43DB13BD738A1CB53F1CABB1BC3E311E8235C816DB3AF9476q9D9F</vt:lpwstr>
      </vt:variant>
      <vt:variant>
        <vt:lpwstr/>
      </vt:variant>
      <vt:variant>
        <vt:i4>7274549</vt:i4>
      </vt:variant>
      <vt:variant>
        <vt:i4>120</vt:i4>
      </vt:variant>
      <vt:variant>
        <vt:i4>0</vt:i4>
      </vt:variant>
      <vt:variant>
        <vt:i4>5</vt:i4>
      </vt:variant>
      <vt:variant>
        <vt:lpwstr>consultantplus://offline/ref=7C4388F6C4CA9C40A431B417964B14A5ED037A06DDFB9B48218F7F059F4294E5CD45E1E1A0E96935BCwEE</vt:lpwstr>
      </vt:variant>
      <vt:variant>
        <vt:lpwstr/>
      </vt:variant>
      <vt:variant>
        <vt:i4>7274602</vt:i4>
      </vt:variant>
      <vt:variant>
        <vt:i4>117</vt:i4>
      </vt:variant>
      <vt:variant>
        <vt:i4>0</vt:i4>
      </vt:variant>
      <vt:variant>
        <vt:i4>5</vt:i4>
      </vt:variant>
      <vt:variant>
        <vt:lpwstr>consultantplus://offline/ref=7C4388F6C4CA9C40A431B417964B14A5ED037A06DDFB9B48218F7F059F4294E5CD45E1E1A0E96B37BCwCE</vt:lpwstr>
      </vt:variant>
      <vt:variant>
        <vt:lpwstr/>
      </vt:variant>
      <vt:variant>
        <vt:i4>7209061</vt:i4>
      </vt:variant>
      <vt:variant>
        <vt:i4>114</vt:i4>
      </vt:variant>
      <vt:variant>
        <vt:i4>0</vt:i4>
      </vt:variant>
      <vt:variant>
        <vt:i4>5</vt:i4>
      </vt:variant>
      <vt:variant>
        <vt:lpwstr>consultantplus://offline/ref=7C4388F6C4CA9C40A431B417964B14A5ED037A06DDFB9B48218F7F059F4294E5CD45E1E7BAw4E</vt:lpwstr>
      </vt:variant>
      <vt:variant>
        <vt:lpwstr/>
      </vt:variant>
      <vt:variant>
        <vt:i4>7274605</vt:i4>
      </vt:variant>
      <vt:variant>
        <vt:i4>111</vt:i4>
      </vt:variant>
      <vt:variant>
        <vt:i4>0</vt:i4>
      </vt:variant>
      <vt:variant>
        <vt:i4>5</vt:i4>
      </vt:variant>
      <vt:variant>
        <vt:lpwstr>consultantplus://offline/ref=7C4388F6C4CA9C40A431B417964B14A5ED037A06DDFB9B48218F7F059F4294E5CD45E1E1A0E96B30BCwCE</vt:lpwstr>
      </vt:variant>
      <vt:variant>
        <vt:lpwstr/>
      </vt:variant>
      <vt:variant>
        <vt:i4>7274550</vt:i4>
      </vt:variant>
      <vt:variant>
        <vt:i4>108</vt:i4>
      </vt:variant>
      <vt:variant>
        <vt:i4>0</vt:i4>
      </vt:variant>
      <vt:variant>
        <vt:i4>5</vt:i4>
      </vt:variant>
      <vt:variant>
        <vt:lpwstr>consultantplus://offline/ref=7C4388F6C4CA9C40A431B417964B14A5ED037A06DDFB9B48218F7F059F4294E5CD45E1E1A0E86F35BCw8E</vt:lpwstr>
      </vt:variant>
      <vt:variant>
        <vt:lpwstr/>
      </vt:variant>
      <vt:variant>
        <vt:i4>7274605</vt:i4>
      </vt:variant>
      <vt:variant>
        <vt:i4>105</vt:i4>
      </vt:variant>
      <vt:variant>
        <vt:i4>0</vt:i4>
      </vt:variant>
      <vt:variant>
        <vt:i4>5</vt:i4>
      </vt:variant>
      <vt:variant>
        <vt:lpwstr>consultantplus://offline/ref=7C4388F6C4CA9C40A431B417964B14A5ED037A06DDFB9B48218F7F059F4294E5CD45E1E1A0E96B37BCwDE</vt:lpwstr>
      </vt:variant>
      <vt:variant>
        <vt:lpwstr/>
      </vt:variant>
      <vt:variant>
        <vt:i4>7274552</vt:i4>
      </vt:variant>
      <vt:variant>
        <vt:i4>102</vt:i4>
      </vt:variant>
      <vt:variant>
        <vt:i4>0</vt:i4>
      </vt:variant>
      <vt:variant>
        <vt:i4>5</vt:i4>
      </vt:variant>
      <vt:variant>
        <vt:lpwstr>consultantplus://offline/ref=7C4388F6C4CA9C40A431B417964B14A5ED037A06DDFB9B48218F7F059F4294E5CD45E1E1A0E96031BCwEE</vt:lpwstr>
      </vt:variant>
      <vt:variant>
        <vt:lpwstr/>
      </vt:variant>
      <vt:variant>
        <vt:i4>7274554</vt:i4>
      </vt:variant>
      <vt:variant>
        <vt:i4>99</vt:i4>
      </vt:variant>
      <vt:variant>
        <vt:i4>0</vt:i4>
      </vt:variant>
      <vt:variant>
        <vt:i4>5</vt:i4>
      </vt:variant>
      <vt:variant>
        <vt:lpwstr>consultantplus://offline/ref=7C4388F6C4CA9C40A431B417964B14A5ED037A06DDFB9B48218F7F059F4294E5CD45E1E1A0E96030BCwFE</vt:lpwstr>
      </vt:variant>
      <vt:variant>
        <vt:lpwstr/>
      </vt:variant>
      <vt:variant>
        <vt:i4>983127</vt:i4>
      </vt:variant>
      <vt:variant>
        <vt:i4>96</vt:i4>
      </vt:variant>
      <vt:variant>
        <vt:i4>0</vt:i4>
      </vt:variant>
      <vt:variant>
        <vt:i4>5</vt:i4>
      </vt:variant>
      <vt:variant>
        <vt:lpwstr>consultantplus://offline/ref=7C4388F6C4CA9C40A431B417964B14A5ED037A06DDFB9B48218F7F059F4294E5CD45E1E4A0BEw1E</vt:lpwstr>
      </vt:variant>
      <vt:variant>
        <vt:lpwstr/>
      </vt:variant>
      <vt:variant>
        <vt:i4>2162761</vt:i4>
      </vt:variant>
      <vt:variant>
        <vt:i4>93</vt:i4>
      </vt:variant>
      <vt:variant>
        <vt:i4>0</vt:i4>
      </vt:variant>
      <vt:variant>
        <vt:i4>5</vt:i4>
      </vt:variant>
      <vt:variant>
        <vt:lpwstr>http://www.consultant.ru/document/cons_doc_LAW_163968/</vt:lpwstr>
      </vt:variant>
      <vt:variant>
        <vt:lpwstr>p211</vt:lpwstr>
      </vt:variant>
      <vt:variant>
        <vt:i4>8061025</vt:i4>
      </vt:variant>
      <vt:variant>
        <vt:i4>90</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87</vt:i4>
      </vt:variant>
      <vt:variant>
        <vt:i4>0</vt:i4>
      </vt:variant>
      <vt:variant>
        <vt:i4>5</vt:i4>
      </vt:variant>
      <vt:variant>
        <vt:lpwstr>http://www.consultant.ru/document/cons_doc_LAW_157037/?frame=7</vt:lpwstr>
      </vt:variant>
      <vt:variant>
        <vt:lpwstr/>
      </vt:variant>
      <vt:variant>
        <vt:i4>7667796</vt:i4>
      </vt:variant>
      <vt:variant>
        <vt:i4>84</vt:i4>
      </vt:variant>
      <vt:variant>
        <vt:i4>0</vt:i4>
      </vt:variant>
      <vt:variant>
        <vt:i4>5</vt:i4>
      </vt:variant>
      <vt:variant>
        <vt:lpwstr>http://www.consultant.ru/document/cons_doc_LAW_157037/?frame=2</vt:lpwstr>
      </vt:variant>
      <vt:variant>
        <vt:lpwstr>p640</vt:lpwstr>
      </vt:variant>
      <vt:variant>
        <vt:i4>8192082</vt:i4>
      </vt:variant>
      <vt:variant>
        <vt:i4>81</vt:i4>
      </vt:variant>
      <vt:variant>
        <vt:i4>0</vt:i4>
      </vt:variant>
      <vt:variant>
        <vt:i4>5</vt:i4>
      </vt:variant>
      <vt:variant>
        <vt:lpwstr>http://www.consultant.ru/document/cons_doc_LAW_157037/?frame=2</vt:lpwstr>
      </vt:variant>
      <vt:variant>
        <vt:lpwstr>p628</vt:lpwstr>
      </vt:variant>
      <vt:variant>
        <vt:i4>7471186</vt:i4>
      </vt:variant>
      <vt:variant>
        <vt:i4>78</vt:i4>
      </vt:variant>
      <vt:variant>
        <vt:i4>0</vt:i4>
      </vt:variant>
      <vt:variant>
        <vt:i4>5</vt:i4>
      </vt:variant>
      <vt:variant>
        <vt:lpwstr>http://www.consultant.ru/document/cons_doc_LAW_157037/?frame=2</vt:lpwstr>
      </vt:variant>
      <vt:variant>
        <vt:lpwstr>p627</vt:lpwstr>
      </vt:variant>
      <vt:variant>
        <vt:i4>7077938</vt:i4>
      </vt:variant>
      <vt:variant>
        <vt:i4>75</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72</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69</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66</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63</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60</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7340121</vt:i4>
      </vt:variant>
      <vt:variant>
        <vt:i4>57</vt:i4>
      </vt:variant>
      <vt:variant>
        <vt:i4>0</vt:i4>
      </vt:variant>
      <vt:variant>
        <vt:i4>5</vt:i4>
      </vt:variant>
      <vt:variant>
        <vt:lpwstr>http://www.consultant.ru/document/cons_doc_LAW_157037/?frame=3</vt:lpwstr>
      </vt:variant>
      <vt:variant>
        <vt:lpwstr>p694</vt:lpwstr>
      </vt:variant>
      <vt:variant>
        <vt:i4>7602233</vt:i4>
      </vt:variant>
      <vt:variant>
        <vt:i4>54</vt:i4>
      </vt:variant>
      <vt:variant>
        <vt:i4>0</vt:i4>
      </vt:variant>
      <vt:variant>
        <vt:i4>5</vt:i4>
      </vt:variant>
      <vt:variant>
        <vt:lpwstr>consultantplus://offline/ref=36FDC7BF0FAB1162868EE8FFD6A71CE8F90A7CBE2C3B35A1BC82D77B31D5388005EF70679802H452E</vt:lpwstr>
      </vt:variant>
      <vt:variant>
        <vt:lpwstr/>
      </vt:variant>
      <vt:variant>
        <vt:i4>7602282</vt:i4>
      </vt:variant>
      <vt:variant>
        <vt:i4>51</vt:i4>
      </vt:variant>
      <vt:variant>
        <vt:i4>0</vt:i4>
      </vt:variant>
      <vt:variant>
        <vt:i4>5</vt:i4>
      </vt:variant>
      <vt:variant>
        <vt:lpwstr>consultantplus://offline/ref=36FDC7BF0FAB1162868EE8FFD6A71CE8F90B75BE203F35A1BC82D77B31D5388005EF70679E08H454E</vt:lpwstr>
      </vt:variant>
      <vt:variant>
        <vt:lpwstr/>
      </vt:variant>
      <vt:variant>
        <vt:i4>7602273</vt:i4>
      </vt:variant>
      <vt:variant>
        <vt:i4>48</vt:i4>
      </vt:variant>
      <vt:variant>
        <vt:i4>0</vt:i4>
      </vt:variant>
      <vt:variant>
        <vt:i4>5</vt:i4>
      </vt:variant>
      <vt:variant>
        <vt:lpwstr>consultantplus://offline/ref=36FDC7BF0FAB1162868EE8FFD6A71CE8F90B75BE203F35A1BC82D77B31D5388005EF70679E07H450E</vt:lpwstr>
      </vt:variant>
      <vt:variant>
        <vt:lpwstr/>
      </vt:variant>
      <vt:variant>
        <vt:i4>7602277</vt:i4>
      </vt:variant>
      <vt:variant>
        <vt:i4>45</vt:i4>
      </vt:variant>
      <vt:variant>
        <vt:i4>0</vt:i4>
      </vt:variant>
      <vt:variant>
        <vt:i4>5</vt:i4>
      </vt:variant>
      <vt:variant>
        <vt:lpwstr>consultantplus://offline/ref=36FDC7BF0FAB1162868EE8FFD6A71CE8F90B75BE203F35A1BC82D77B31D5388005EF70679E05H456E</vt:lpwstr>
      </vt:variant>
      <vt:variant>
        <vt:lpwstr/>
      </vt:variant>
      <vt:variant>
        <vt:i4>2293814</vt:i4>
      </vt:variant>
      <vt:variant>
        <vt:i4>42</vt:i4>
      </vt:variant>
      <vt:variant>
        <vt:i4>0</vt:i4>
      </vt:variant>
      <vt:variant>
        <vt:i4>5</vt:i4>
      </vt:variant>
      <vt:variant>
        <vt:lpwstr>consultantplus://offline/ref=36FDC7BF0FAB1162868EE8FFD6A71CE8F90B75BE203F35A1BC82D77B31D5388005EF70649E014AC1H553E</vt:lpwstr>
      </vt:variant>
      <vt:variant>
        <vt:lpwstr/>
      </vt:variant>
      <vt:variant>
        <vt:i4>262144</vt:i4>
      </vt:variant>
      <vt:variant>
        <vt:i4>39</vt:i4>
      </vt:variant>
      <vt:variant>
        <vt:i4>0</vt:i4>
      </vt:variant>
      <vt:variant>
        <vt:i4>5</vt:i4>
      </vt:variant>
      <vt:variant>
        <vt:lpwstr>consultantplus://offline/ref=5E168D0961B0BD86D4C9DCBCD5669725B71CD847A6E98AFC29A8193FB4B74845F96ACFF7B761Y9J</vt:lpwstr>
      </vt:variant>
      <vt:variant>
        <vt:lpwstr/>
      </vt:variant>
      <vt:variant>
        <vt:i4>6488164</vt:i4>
      </vt:variant>
      <vt:variant>
        <vt:i4>36</vt:i4>
      </vt:variant>
      <vt:variant>
        <vt:i4>0</vt:i4>
      </vt:variant>
      <vt:variant>
        <vt:i4>5</vt:i4>
      </vt:variant>
      <vt:variant>
        <vt:lpwstr>consultantplus://offline/ref=C8998B593D3F4C9F2F68A57F3506F1EB222D348ABAC41DCFF48C94D8E00E9AA3BC2AB81336C23477Y102G</vt:lpwstr>
      </vt:variant>
      <vt:variant>
        <vt:lpwstr/>
      </vt:variant>
      <vt:variant>
        <vt:i4>5308418</vt:i4>
      </vt:variant>
      <vt:variant>
        <vt:i4>33</vt:i4>
      </vt:variant>
      <vt:variant>
        <vt:i4>0</vt:i4>
      </vt:variant>
      <vt:variant>
        <vt:i4>5</vt:i4>
      </vt:variant>
      <vt:variant>
        <vt:lpwstr/>
      </vt:variant>
      <vt:variant>
        <vt:lpwstr>Par0</vt:lpwstr>
      </vt:variant>
      <vt:variant>
        <vt:i4>6488164</vt:i4>
      </vt:variant>
      <vt:variant>
        <vt:i4>30</vt:i4>
      </vt:variant>
      <vt:variant>
        <vt:i4>0</vt:i4>
      </vt:variant>
      <vt:variant>
        <vt:i4>5</vt:i4>
      </vt:variant>
      <vt:variant>
        <vt:lpwstr>consultantplus://offline/ref=C8998B593D3F4C9F2F68A57F3506F1EB222D348ABAC41DCFF48C94D8E00E9AA3BC2AB81336C23475Y100G</vt:lpwstr>
      </vt:variant>
      <vt:variant>
        <vt:lpwstr/>
      </vt:variant>
      <vt:variant>
        <vt:i4>6029399</vt:i4>
      </vt:variant>
      <vt:variant>
        <vt:i4>27</vt:i4>
      </vt:variant>
      <vt:variant>
        <vt:i4>0</vt:i4>
      </vt:variant>
      <vt:variant>
        <vt:i4>5</vt:i4>
      </vt:variant>
      <vt:variant>
        <vt:lpwstr>consultantplus://offline/ref=C8998B593D3F4C9F2F68A57F3506F1EB222D348CB8C31DCFF48C94D8E0Y00EG</vt:lpwstr>
      </vt:variant>
      <vt:variant>
        <vt:lpwstr/>
      </vt:variant>
      <vt:variant>
        <vt:i4>6488164</vt:i4>
      </vt:variant>
      <vt:variant>
        <vt:i4>24</vt:i4>
      </vt:variant>
      <vt:variant>
        <vt:i4>0</vt:i4>
      </vt:variant>
      <vt:variant>
        <vt:i4>5</vt:i4>
      </vt:variant>
      <vt:variant>
        <vt:lpwstr>consultantplus://offline/ref=C8998B593D3F4C9F2F68A57F3506F1EB23243C8AB5CC1DCFF48C94D8E00E9AA3BC2AB81336C23475Y105G</vt:lpwstr>
      </vt:variant>
      <vt:variant>
        <vt:lpwstr/>
      </vt:variant>
      <vt:variant>
        <vt:i4>3997750</vt:i4>
      </vt:variant>
      <vt:variant>
        <vt:i4>21</vt:i4>
      </vt:variant>
      <vt:variant>
        <vt:i4>0</vt:i4>
      </vt:variant>
      <vt:variant>
        <vt:i4>5</vt:i4>
      </vt:variant>
      <vt:variant>
        <vt:lpwstr>consultantplus://offline/ref=AF8B53EABF0D14F5595D63BB2EF7828C7660BFEFE9E15AEAE4D7EB9D1CDA6CF8514A2B8Dq0N9O</vt:lpwstr>
      </vt:variant>
      <vt:variant>
        <vt:lpwstr/>
      </vt:variant>
      <vt:variant>
        <vt:i4>3211315</vt:i4>
      </vt:variant>
      <vt:variant>
        <vt:i4>18</vt:i4>
      </vt:variant>
      <vt:variant>
        <vt:i4>0</vt:i4>
      </vt:variant>
      <vt:variant>
        <vt:i4>5</vt:i4>
      </vt:variant>
      <vt:variant>
        <vt:lpwstr>http://ivo.garant.ru/document?id=71824660&amp;sub=0</vt:lpwstr>
      </vt:variant>
      <vt:variant>
        <vt:lpwstr/>
      </vt:variant>
      <vt:variant>
        <vt:i4>7143476</vt:i4>
      </vt:variant>
      <vt:variant>
        <vt:i4>15</vt:i4>
      </vt:variant>
      <vt:variant>
        <vt:i4>0</vt:i4>
      </vt:variant>
      <vt:variant>
        <vt:i4>5</vt:i4>
      </vt:variant>
      <vt:variant>
        <vt:lpwstr>consultantplus://offline/ref=7DB8BAB2C60AEF94C73BB6567A5B957E270A8F905024E648B9B3DED43FF21BD8E2F1CB618EA3211613w4G</vt:lpwstr>
      </vt:variant>
      <vt:variant>
        <vt:lpwstr/>
      </vt:variant>
      <vt:variant>
        <vt:i4>1835098</vt:i4>
      </vt:variant>
      <vt:variant>
        <vt:i4>12</vt:i4>
      </vt:variant>
      <vt:variant>
        <vt:i4>0</vt:i4>
      </vt:variant>
      <vt:variant>
        <vt:i4>5</vt:i4>
      </vt:variant>
      <vt:variant>
        <vt:lpwstr>consultantplus://offline/ref=ED25F5B3A691EDFFF2CF0D004285039BFC5E3D02B16DB7EF2CA7DDB4468063E924A58C7DDAaBOFO</vt:lpwstr>
      </vt:variant>
      <vt:variant>
        <vt:lpwstr/>
      </vt:variant>
      <vt:variant>
        <vt:i4>6488114</vt:i4>
      </vt:variant>
      <vt:variant>
        <vt:i4>9</vt:i4>
      </vt:variant>
      <vt:variant>
        <vt:i4>0</vt:i4>
      </vt:variant>
      <vt:variant>
        <vt:i4>5</vt:i4>
      </vt:variant>
      <vt:variant>
        <vt:lpwstr>consultantplus://offline/ref=F1660C67FB68781F0F7D6AE173016B0F329A4FD41A604153332CE2E98643CF64DDA9A68D6DC9BDDBPCA9H</vt:lpwstr>
      </vt:variant>
      <vt:variant>
        <vt:lpwstr/>
      </vt:variant>
      <vt:variant>
        <vt:i4>8061011</vt:i4>
      </vt:variant>
      <vt:variant>
        <vt:i4>6</vt:i4>
      </vt:variant>
      <vt:variant>
        <vt:i4>0</vt:i4>
      </vt:variant>
      <vt:variant>
        <vt:i4>5</vt:i4>
      </vt:variant>
      <vt:variant>
        <vt:lpwstr>http://www.consultant.ru/document/cons_doc_LAW_157037/?frame=12</vt:lpwstr>
      </vt:variant>
      <vt:variant>
        <vt:lpwstr>p2399</vt:lpwstr>
      </vt:variant>
      <vt:variant>
        <vt:i4>7667795</vt:i4>
      </vt:variant>
      <vt:variant>
        <vt:i4>3</vt:i4>
      </vt:variant>
      <vt:variant>
        <vt:i4>0</vt:i4>
      </vt:variant>
      <vt:variant>
        <vt:i4>5</vt:i4>
      </vt:variant>
      <vt:variant>
        <vt:lpwstr>http://www.consultant.ru/document/cons_doc_LAW_157037/?frame=12</vt:lpwstr>
      </vt:variant>
      <vt:variant>
        <vt:lpwstr>p2375</vt:lpwstr>
      </vt:variant>
      <vt:variant>
        <vt:i4>7340121</vt:i4>
      </vt:variant>
      <vt:variant>
        <vt:i4>0</vt:i4>
      </vt:variant>
      <vt:variant>
        <vt:i4>0</vt:i4>
      </vt:variant>
      <vt:variant>
        <vt:i4>5</vt:i4>
      </vt:variant>
      <vt:variant>
        <vt:lpwstr>http://www.consultant.ru/document/cons_doc_LAW_157037/?frame=3</vt:lpwstr>
      </vt:variant>
      <vt:variant>
        <vt:lpwstr>p694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kikot.in</cp:lastModifiedBy>
  <cp:revision>34</cp:revision>
  <cp:lastPrinted>2026-08-24T23:10:00Z</cp:lastPrinted>
  <dcterms:created xsi:type="dcterms:W3CDTF">2026-02-11T06:08:00Z</dcterms:created>
  <dcterms:modified xsi:type="dcterms:W3CDTF">2026-08-28T00:30:00Z</dcterms:modified>
</cp:coreProperties>
</file>