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2F0" w:rsidRDefault="00BE22FE" w:rsidP="009678C9">
      <w:pPr>
        <w:jc w:val="center"/>
        <w:rPr>
          <w:b/>
        </w:rPr>
      </w:pPr>
      <w:r>
        <w:rPr>
          <w:b/>
        </w:rPr>
        <w:t>Техническая часть</w:t>
      </w:r>
    </w:p>
    <w:p w:rsidR="003F4F7C" w:rsidRDefault="003F4F7C" w:rsidP="009678C9">
      <w:pPr>
        <w:jc w:val="center"/>
        <w:rPr>
          <w:b/>
        </w:rPr>
      </w:pPr>
    </w:p>
    <w:p w:rsidR="001672F0" w:rsidRPr="003F4F7C" w:rsidRDefault="00BE22FE" w:rsidP="003F4F7C">
      <w:pPr>
        <w:tabs>
          <w:tab w:val="left" w:pos="993"/>
        </w:tabs>
        <w:ind w:left="2340"/>
        <w:rPr>
          <w:b/>
        </w:rPr>
      </w:pPr>
      <w:r w:rsidRPr="003F4F7C">
        <w:rPr>
          <w:b/>
        </w:rPr>
        <w:t>СВЕДЕНИЯ ОБ ОБЪЕКТЕ ЗАКУПКИ</w:t>
      </w:r>
      <w:r w:rsidR="003F4F7C">
        <w:rPr>
          <w:b/>
        </w:rPr>
        <w:t>.</w:t>
      </w:r>
    </w:p>
    <w:p w:rsidR="001672F0" w:rsidRDefault="001672F0">
      <w:pPr>
        <w:pStyle w:val="a8"/>
        <w:tabs>
          <w:tab w:val="left" w:pos="993"/>
        </w:tabs>
        <w:ind w:left="1636"/>
      </w:pPr>
    </w:p>
    <w:p w:rsidR="001672F0" w:rsidRDefault="001672F0">
      <w:pPr>
        <w:tabs>
          <w:tab w:val="left" w:pos="993"/>
        </w:tabs>
        <w:ind w:right="-24" w:firstLine="709"/>
        <w:jc w:val="both"/>
      </w:pPr>
    </w:p>
    <w:p w:rsidR="009678C9" w:rsidRDefault="009678C9" w:rsidP="00D85DD2">
      <w:pPr>
        <w:pStyle w:val="a8"/>
        <w:numPr>
          <w:ilvl w:val="3"/>
          <w:numId w:val="4"/>
        </w:numPr>
        <w:ind w:left="0" w:hanging="284"/>
        <w:jc w:val="both"/>
      </w:pPr>
      <w:r>
        <w:t xml:space="preserve">Объект закупки: </w:t>
      </w:r>
      <w:r w:rsidR="00D85DD2" w:rsidRPr="00D85DD2">
        <w:t>Оказание услуг по повышению квалификации и переподготовке</w:t>
      </w:r>
    </w:p>
    <w:p w:rsidR="00702B82" w:rsidRDefault="00D27B2D" w:rsidP="00EB1455">
      <w:pPr>
        <w:pStyle w:val="a8"/>
        <w:numPr>
          <w:ilvl w:val="3"/>
          <w:numId w:val="4"/>
        </w:numPr>
        <w:ind w:left="-992" w:firstLine="709"/>
        <w:jc w:val="both"/>
      </w:pPr>
      <w:r>
        <w:t>Н</w:t>
      </w:r>
      <w:r w:rsidR="009678C9">
        <w:t>аименования программ:</w:t>
      </w:r>
    </w:p>
    <w:p w:rsidR="009678C9" w:rsidRDefault="009678C9" w:rsidP="006844D0">
      <w:pPr>
        <w:pStyle w:val="a8"/>
        <w:ind w:left="-992" w:firstLine="1276"/>
        <w:jc w:val="both"/>
      </w:pPr>
      <w:r>
        <w:t xml:space="preserve">А) </w:t>
      </w:r>
      <w:r w:rsidR="00311C67">
        <w:t>«</w:t>
      </w:r>
      <w:r w:rsidR="00577CA1">
        <w:t>Организация и осуществление федерального государственного контроля (надзора) в области рыболовства и сохранения водных биологических ресурсов (госконтроль в области рыболовства)</w:t>
      </w:r>
      <w:r w:rsidRPr="009678C9">
        <w:t xml:space="preserve">» в объёме </w:t>
      </w:r>
      <w:r>
        <w:t xml:space="preserve">- </w:t>
      </w:r>
      <w:r w:rsidR="00577CA1">
        <w:t>72</w:t>
      </w:r>
      <w:r w:rsidRPr="009678C9">
        <w:t xml:space="preserve"> академических часов</w:t>
      </w:r>
      <w:r w:rsidR="00D85DD2">
        <w:t>.</w:t>
      </w:r>
      <w:r w:rsidR="00577CA1">
        <w:t xml:space="preserve"> 2 сотрудника.</w:t>
      </w:r>
    </w:p>
    <w:p w:rsidR="00702B82" w:rsidRDefault="009678C9" w:rsidP="006844D0">
      <w:pPr>
        <w:pStyle w:val="a8"/>
        <w:ind w:left="-992" w:firstLine="1276"/>
        <w:jc w:val="both"/>
      </w:pPr>
      <w:r>
        <w:t>Б)</w:t>
      </w:r>
      <w:r w:rsidRPr="009678C9">
        <w:t xml:space="preserve"> «</w:t>
      </w:r>
      <w:r w:rsidR="00577CA1">
        <w:t>Противодействие коррупции: правовое регулирование, основы служебного поведения, служебная этика</w:t>
      </w:r>
      <w:r w:rsidRPr="009678C9">
        <w:t xml:space="preserve">» в объёме </w:t>
      </w:r>
      <w:r>
        <w:t xml:space="preserve">- </w:t>
      </w:r>
      <w:r w:rsidRPr="009678C9">
        <w:t>72 академических часов</w:t>
      </w:r>
      <w:r w:rsidR="00D85DD2">
        <w:t>.</w:t>
      </w:r>
      <w:r w:rsidR="00577CA1">
        <w:t xml:space="preserve"> 1 сотрудник.</w:t>
      </w:r>
    </w:p>
    <w:p w:rsidR="009678C9" w:rsidRDefault="00577CA1" w:rsidP="00EB1455">
      <w:pPr>
        <w:pStyle w:val="a8"/>
        <w:numPr>
          <w:ilvl w:val="3"/>
          <w:numId w:val="4"/>
        </w:numPr>
        <w:ind w:left="-992" w:firstLine="709"/>
        <w:jc w:val="both"/>
      </w:pPr>
      <w:r>
        <w:t xml:space="preserve">Форма обучения: </w:t>
      </w:r>
      <w:r w:rsidR="001A15C3">
        <w:t>дистанционная.</w:t>
      </w:r>
    </w:p>
    <w:p w:rsidR="009678C9" w:rsidRDefault="009678C9" w:rsidP="00EB1455">
      <w:pPr>
        <w:pStyle w:val="a8"/>
        <w:numPr>
          <w:ilvl w:val="3"/>
          <w:numId w:val="4"/>
        </w:numPr>
        <w:ind w:left="-992" w:firstLine="709"/>
        <w:jc w:val="both"/>
      </w:pPr>
      <w:r>
        <w:t xml:space="preserve">Количество </w:t>
      </w:r>
      <w:proofErr w:type="gramStart"/>
      <w:r>
        <w:t>обучаемых</w:t>
      </w:r>
      <w:proofErr w:type="gramEnd"/>
      <w:r>
        <w:t xml:space="preserve">: </w:t>
      </w:r>
      <w:r w:rsidR="00577CA1">
        <w:t>3 сотрудника</w:t>
      </w:r>
      <w:r w:rsidR="00D27B2D">
        <w:t>.</w:t>
      </w:r>
    </w:p>
    <w:p w:rsidR="00D27B2D" w:rsidRDefault="00D27B2D" w:rsidP="00EB1455">
      <w:pPr>
        <w:pStyle w:val="a8"/>
        <w:numPr>
          <w:ilvl w:val="3"/>
          <w:numId w:val="4"/>
        </w:numPr>
        <w:ind w:left="-992" w:firstLine="709"/>
        <w:jc w:val="both"/>
      </w:pPr>
      <w:r>
        <w:t>Место оказания услуг: г. Якутск, по месту нахождения Исполнителя.</w:t>
      </w:r>
    </w:p>
    <w:p w:rsidR="00D27B2D" w:rsidRDefault="00D27B2D" w:rsidP="00D27B2D">
      <w:pPr>
        <w:pStyle w:val="a8"/>
        <w:numPr>
          <w:ilvl w:val="3"/>
          <w:numId w:val="4"/>
        </w:numPr>
        <w:ind w:left="0" w:hanging="284"/>
        <w:jc w:val="both"/>
      </w:pPr>
      <w:r w:rsidRPr="00D27B2D">
        <w:t>Срок</w:t>
      </w:r>
      <w:r w:rsidR="00577CA1">
        <w:t>и (периоды) оказания услуг: 2026</w:t>
      </w:r>
      <w:r w:rsidRPr="00D27B2D">
        <w:t xml:space="preserve"> г., по заявке Заказчика.</w:t>
      </w:r>
    </w:p>
    <w:p w:rsidR="00D27B2D" w:rsidRDefault="00D27B2D" w:rsidP="00D27B2D">
      <w:pPr>
        <w:pStyle w:val="a8"/>
        <w:numPr>
          <w:ilvl w:val="3"/>
          <w:numId w:val="4"/>
        </w:numPr>
        <w:ind w:left="0" w:hanging="284"/>
        <w:jc w:val="both"/>
      </w:pPr>
      <w:r w:rsidRPr="00D27B2D">
        <w:t>Оказание услуг осуществляется в рабочие дни Заказчика (понедельник-пятница, по местному времени Заказчика), в соответствии с учебным планом и образовательной программой. Точные дата и время обучения согласовываются с Заказчиком не менее</w:t>
      </w:r>
      <w:proofErr w:type="gramStart"/>
      <w:r w:rsidRPr="00D27B2D">
        <w:t>,</w:t>
      </w:r>
      <w:proofErr w:type="gramEnd"/>
      <w:r w:rsidRPr="00D27B2D">
        <w:t xml:space="preserve"> чем за 5 (Пять) рабочих дней до начала обучения.</w:t>
      </w:r>
      <w:bookmarkStart w:id="0" w:name="_GoBack"/>
      <w:bookmarkEnd w:id="0"/>
    </w:p>
    <w:p w:rsidR="009678C9" w:rsidRDefault="009678C9" w:rsidP="00EB1455">
      <w:pPr>
        <w:pStyle w:val="a8"/>
        <w:numPr>
          <w:ilvl w:val="3"/>
          <w:numId w:val="4"/>
        </w:numPr>
        <w:ind w:left="-992" w:firstLine="709"/>
        <w:jc w:val="both"/>
      </w:pPr>
      <w:r>
        <w:t>Исполнитель комплектует и своевременно о</w:t>
      </w:r>
      <w:r w:rsidR="00702B82">
        <w:t>беспечивает обучающегося учебн</w:t>
      </w:r>
      <w:proofErr w:type="gramStart"/>
      <w:r w:rsidR="00702B82">
        <w:t>о</w:t>
      </w:r>
      <w:r w:rsidR="00577CA1">
        <w:t>-</w:t>
      </w:r>
      <w:proofErr w:type="gramEnd"/>
      <w:r w:rsidR="007A1C3F">
        <w:t xml:space="preserve"> </w:t>
      </w:r>
      <w:r>
        <w:t>методическими материалами, учебными пособиями и норма</w:t>
      </w:r>
      <w:r w:rsidR="003E3EFD">
        <w:t xml:space="preserve">тивными документами </w:t>
      </w:r>
      <w:r w:rsidR="0067094E">
        <w:t xml:space="preserve">в </w:t>
      </w:r>
      <w:r>
        <w:t>электронном виде.</w:t>
      </w:r>
    </w:p>
    <w:p w:rsidR="009678C9" w:rsidRDefault="009678C9" w:rsidP="00EB1455">
      <w:pPr>
        <w:pStyle w:val="a8"/>
        <w:numPr>
          <w:ilvl w:val="3"/>
          <w:numId w:val="4"/>
        </w:numPr>
        <w:ind w:left="-992" w:firstLine="709"/>
        <w:jc w:val="both"/>
      </w:pPr>
      <w:r>
        <w:t xml:space="preserve">Исполнитель предоставляет возможность </w:t>
      </w:r>
      <w:proofErr w:type="gramStart"/>
      <w:r>
        <w:t>обучающемуся</w:t>
      </w:r>
      <w:proofErr w:type="gramEnd"/>
      <w:r>
        <w:t xml:space="preserve"> пользоваться аудиторным фондом, техническими средствами обучения,  учебно-методической и материально-технической базой в пределах, необходимых для освоения программы, без взимания платы.</w:t>
      </w:r>
    </w:p>
    <w:p w:rsidR="009678C9" w:rsidRDefault="009678C9" w:rsidP="00EB1455">
      <w:pPr>
        <w:pStyle w:val="a8"/>
        <w:numPr>
          <w:ilvl w:val="3"/>
          <w:numId w:val="4"/>
        </w:numPr>
        <w:ind w:left="-992" w:firstLine="709"/>
        <w:jc w:val="both"/>
      </w:pPr>
      <w:r>
        <w:t>Исполнитель обязуется доводить до заказчика и обучающегося, направленного заказчиком, информацию об оценке знаний, умений, навыков и компетенций, а также о критериях этой оценки.</w:t>
      </w:r>
    </w:p>
    <w:p w:rsidR="009678C9" w:rsidRDefault="009678C9" w:rsidP="00EB1455">
      <w:pPr>
        <w:pStyle w:val="a8"/>
        <w:numPr>
          <w:ilvl w:val="3"/>
          <w:numId w:val="4"/>
        </w:numPr>
        <w:ind w:left="-992" w:firstLine="709"/>
        <w:jc w:val="both"/>
      </w:pPr>
      <w:r>
        <w:t>После оказания услуг исполнитель выдает обучающемуся, направленному заказчиком, либо иному уполномоченному представителю заказчика, соответствующий документ о дополнительном профессиональном образовании (удостоверение).</w:t>
      </w:r>
    </w:p>
    <w:p w:rsidR="009678C9" w:rsidRDefault="009678C9" w:rsidP="00EB1455">
      <w:pPr>
        <w:pStyle w:val="a8"/>
        <w:numPr>
          <w:ilvl w:val="3"/>
          <w:numId w:val="4"/>
        </w:numPr>
        <w:ind w:left="-992" w:firstLine="709"/>
        <w:jc w:val="both"/>
      </w:pPr>
      <w:r>
        <w:t>Исполнитель должен иметь действующую лицензию на образовательную деятельность (с приложениями, соответствующими виду услуг, в соответствии со ст. 91 Федерального закона от 29.12.2012 № 273-ФЗ «Об образовании в Российской Федерации» и п. 3 ст. 4 Федерального закона от 04.05.2011 № 99-ФЗ «О лицензировании отдельных видов деятельности»).</w:t>
      </w:r>
    </w:p>
    <w:p w:rsidR="009678C9" w:rsidRDefault="009678C9" w:rsidP="009678C9">
      <w:pPr>
        <w:pStyle w:val="a8"/>
        <w:ind w:left="-426"/>
      </w:pPr>
    </w:p>
    <w:p w:rsidR="009678C9" w:rsidRDefault="009678C9" w:rsidP="009678C9">
      <w:pPr>
        <w:pStyle w:val="a8"/>
        <w:ind w:left="-426"/>
      </w:pPr>
    </w:p>
    <w:p w:rsidR="00453682" w:rsidRDefault="00453682" w:rsidP="00D85DD2">
      <w:pPr>
        <w:ind w:firstLine="708"/>
        <w:jc w:val="center"/>
        <w:rPr>
          <w:b/>
          <w:sz w:val="20"/>
        </w:rPr>
      </w:pPr>
    </w:p>
    <w:p w:rsidR="00453682" w:rsidRPr="00D85DD2" w:rsidRDefault="00453682" w:rsidP="00D85DD2">
      <w:pPr>
        <w:ind w:firstLine="708"/>
        <w:jc w:val="center"/>
        <w:rPr>
          <w:b/>
          <w:sz w:val="20"/>
        </w:rPr>
      </w:pPr>
    </w:p>
    <w:sectPr w:rsidR="00453682" w:rsidRPr="00D85DD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6B2C"/>
    <w:multiLevelType w:val="multilevel"/>
    <w:tmpl w:val="A5F07D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67299"/>
    <w:multiLevelType w:val="hybridMultilevel"/>
    <w:tmpl w:val="6B062B88"/>
    <w:lvl w:ilvl="0" w:tplc="A4FAA716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>
    <w:nsid w:val="649A4099"/>
    <w:multiLevelType w:val="hybridMultilevel"/>
    <w:tmpl w:val="E7E02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786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9E0E66"/>
    <w:multiLevelType w:val="multilevel"/>
    <w:tmpl w:val="1DBE70E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1672F0"/>
    <w:rsid w:val="001672F0"/>
    <w:rsid w:val="001A15C3"/>
    <w:rsid w:val="00311C67"/>
    <w:rsid w:val="003E3EFD"/>
    <w:rsid w:val="003F4F7C"/>
    <w:rsid w:val="00453682"/>
    <w:rsid w:val="004D521D"/>
    <w:rsid w:val="00577CA1"/>
    <w:rsid w:val="0067094E"/>
    <w:rsid w:val="006844D0"/>
    <w:rsid w:val="006C2B83"/>
    <w:rsid w:val="00702B82"/>
    <w:rsid w:val="007A1C3F"/>
    <w:rsid w:val="00846608"/>
    <w:rsid w:val="009678C9"/>
    <w:rsid w:val="00BE22FE"/>
    <w:rsid w:val="00D27B2D"/>
    <w:rsid w:val="00D81832"/>
    <w:rsid w:val="00D85DD2"/>
    <w:rsid w:val="00EB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85DD2"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4"/>
    </w:rPr>
  </w:style>
  <w:style w:type="table" w:styleId="aa">
    <w:name w:val="Table Grid"/>
    <w:basedOn w:val="a1"/>
    <w:rsid w:val="003F4F7C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85DD2"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4"/>
    </w:rPr>
  </w:style>
  <w:style w:type="table" w:styleId="aa">
    <w:name w:val="Table Grid"/>
    <w:basedOn w:val="a1"/>
    <w:rsid w:val="003F4F7C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Ленское ТУ Росрыболовства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Анатолий А. Кириллин</cp:lastModifiedBy>
  <cp:revision>13</cp:revision>
  <dcterms:created xsi:type="dcterms:W3CDTF">2024-03-11T02:24:00Z</dcterms:created>
  <dcterms:modified xsi:type="dcterms:W3CDTF">2026-08-07T05:18:00Z</dcterms:modified>
</cp:coreProperties>
</file>