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EB87" w14:textId="77777777" w:rsidR="009372BE" w:rsidRPr="004052FA" w:rsidRDefault="009372BE" w:rsidP="004052FA">
      <w:pPr>
        <w:keepNext/>
        <w:keepLines/>
        <w:spacing w:after="240"/>
        <w:jc w:val="center"/>
        <w:rPr>
          <w:b/>
          <w:sz w:val="28"/>
          <w:szCs w:val="28"/>
        </w:rPr>
      </w:pPr>
      <w:r w:rsidRPr="00042BA2">
        <w:rPr>
          <w:b/>
          <w:sz w:val="28"/>
          <w:szCs w:val="28"/>
        </w:rPr>
        <w:t>Техническое задание</w:t>
      </w:r>
      <w:r>
        <w:rPr>
          <w:b/>
          <w:sz w:val="28"/>
          <w:szCs w:val="28"/>
        </w:rPr>
        <w:t>.</w:t>
      </w:r>
    </w:p>
    <w:p w14:paraId="4E2BB59A" w14:textId="7E00B6A9" w:rsidR="00CC17AF" w:rsidRPr="00FC4E69" w:rsidRDefault="00CC17AF" w:rsidP="002E5307">
      <w:pPr>
        <w:tabs>
          <w:tab w:val="num" w:pos="0"/>
        </w:tabs>
        <w:ind w:firstLine="709"/>
        <w:jc w:val="both"/>
        <w:rPr>
          <w:color w:val="000000"/>
          <w:sz w:val="22"/>
          <w:szCs w:val="22"/>
        </w:rPr>
      </w:pPr>
      <w:proofErr w:type="spellStart"/>
      <w:r w:rsidRPr="00FC4E69">
        <w:rPr>
          <w:sz w:val="22"/>
          <w:szCs w:val="22"/>
        </w:rPr>
        <w:t>Татарстанстат</w:t>
      </w:r>
      <w:proofErr w:type="spellEnd"/>
      <w:r w:rsidRPr="00FC4E69">
        <w:rPr>
          <w:sz w:val="22"/>
          <w:szCs w:val="22"/>
        </w:rPr>
        <w:t xml:space="preserve"> предусматривает осуществить закупку товара согласно техническому заданию</w:t>
      </w:r>
      <w:r>
        <w:rPr>
          <w:sz w:val="22"/>
          <w:szCs w:val="22"/>
        </w:rPr>
        <w:t xml:space="preserve">, в рамках поставок картриджей для </w:t>
      </w:r>
      <w:r w:rsidR="00924DDB">
        <w:rPr>
          <w:sz w:val="22"/>
          <w:szCs w:val="22"/>
        </w:rPr>
        <w:t>МФУ</w:t>
      </w:r>
      <w:r>
        <w:rPr>
          <w:sz w:val="22"/>
          <w:szCs w:val="22"/>
        </w:rPr>
        <w:t xml:space="preserve"> </w:t>
      </w:r>
      <w:r w:rsidR="002E5307">
        <w:rPr>
          <w:sz w:val="22"/>
          <w:szCs w:val="22"/>
        </w:rPr>
        <w:t>находящиеся на гарантии</w:t>
      </w:r>
      <w:r>
        <w:rPr>
          <w:sz w:val="22"/>
          <w:szCs w:val="22"/>
        </w:rPr>
        <w:t>, товар должен быть новым.</w:t>
      </w:r>
    </w:p>
    <w:p w14:paraId="7DE2B8F9" w14:textId="77777777" w:rsidR="00CC17AF" w:rsidRPr="005203B6" w:rsidRDefault="00CC17AF" w:rsidP="002E5307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Срок поставки – 30 дней с даты заключение договора.</w:t>
      </w:r>
    </w:p>
    <w:p w14:paraId="7DDF151A" w14:textId="77777777" w:rsidR="00CC17AF" w:rsidRPr="005203B6" w:rsidRDefault="00CC17AF" w:rsidP="002E5307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Оплата по факту поставки в течение 7 рабочих дней с даты подписания документов о приемке.</w:t>
      </w:r>
    </w:p>
    <w:p w14:paraId="72396EF8" w14:textId="77777777" w:rsidR="00CC17AF" w:rsidRPr="005203B6" w:rsidRDefault="00CC17AF" w:rsidP="002E5307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Место доставки товара – по месту нахождения Заказчика: Республика Татарстан, г. Казань, ул. Галиаскара Камала, д.24А.</w:t>
      </w:r>
    </w:p>
    <w:p w14:paraId="206308EC" w14:textId="77777777" w:rsidR="00CC17AF" w:rsidRPr="005203B6" w:rsidRDefault="00CC17AF" w:rsidP="002E5307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При этом расходы на поставку товара должны включать все возможные расходы поставщика, связанные с исполнением</w:t>
      </w:r>
      <w:r>
        <w:rPr>
          <w:sz w:val="24"/>
          <w:szCs w:val="24"/>
        </w:rPr>
        <w:t xml:space="preserve"> договора</w:t>
      </w:r>
      <w:r w:rsidRPr="005203B6">
        <w:rPr>
          <w:sz w:val="24"/>
          <w:szCs w:val="24"/>
        </w:rPr>
        <w:t xml:space="preserve">. Цена </w:t>
      </w:r>
      <w:r>
        <w:rPr>
          <w:sz w:val="24"/>
          <w:szCs w:val="24"/>
        </w:rPr>
        <w:t>договора</w:t>
      </w:r>
      <w:r w:rsidRPr="005203B6">
        <w:rPr>
          <w:sz w:val="24"/>
          <w:szCs w:val="24"/>
        </w:rPr>
        <w:t xml:space="preserve"> включает в себя: стоимость Товара, расходы, связанные с доставкой, разгрузкой – погрузкой, размещением в местах хранения Заказчика, стоимость упаковки (тары), маркировки, страхование, таможенные платежи (пошлины), установленные налоги, сборы и иные расходы, связанные с исполнением </w:t>
      </w:r>
      <w:r>
        <w:rPr>
          <w:sz w:val="24"/>
          <w:szCs w:val="24"/>
        </w:rPr>
        <w:t>договора</w:t>
      </w:r>
      <w:r w:rsidRPr="005203B6">
        <w:rPr>
          <w:sz w:val="24"/>
          <w:szCs w:val="24"/>
        </w:rPr>
        <w:t>.</w:t>
      </w:r>
    </w:p>
    <w:p w14:paraId="1259FDB5" w14:textId="77777777" w:rsidR="00CC17AF" w:rsidRPr="005203B6" w:rsidRDefault="00CC17AF" w:rsidP="002E5307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Поставляемый товар должен быть новым и передаваться в ненарушенной упаковке, соответствующей стандартам, техническим условиям производителя расходных материалов.</w:t>
      </w:r>
    </w:p>
    <w:p w14:paraId="2166D688" w14:textId="19DF35DC" w:rsidR="00CC17AF" w:rsidRPr="005203B6" w:rsidRDefault="00CC17AF" w:rsidP="002E5307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 xml:space="preserve">Гарантия устанавливается согласно паспорту завода изготовителя, но не менее 6 мес. с </w:t>
      </w:r>
      <w:r>
        <w:rPr>
          <w:sz w:val="24"/>
          <w:szCs w:val="24"/>
        </w:rPr>
        <w:t>даты</w:t>
      </w:r>
      <w:r w:rsidRPr="005203B6">
        <w:rPr>
          <w:sz w:val="24"/>
          <w:szCs w:val="24"/>
        </w:rPr>
        <w:t xml:space="preserve"> подписания расчетных документов, и указывается в приложении к </w:t>
      </w:r>
      <w:r>
        <w:rPr>
          <w:sz w:val="24"/>
          <w:szCs w:val="24"/>
        </w:rPr>
        <w:t>договору</w:t>
      </w:r>
      <w:r w:rsidRPr="005203B6">
        <w:rPr>
          <w:sz w:val="24"/>
          <w:szCs w:val="24"/>
        </w:rPr>
        <w:t>.</w:t>
      </w:r>
    </w:p>
    <w:p w14:paraId="0140E7B7" w14:textId="77777777" w:rsidR="00CC17AF" w:rsidRPr="005203B6" w:rsidRDefault="00CC17AF" w:rsidP="002E5307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Производственные коды на товаре должны совпадать с производственными кодами на упаковке.</w:t>
      </w:r>
    </w:p>
    <w:p w14:paraId="320615D2" w14:textId="77777777" w:rsidR="00CC17AF" w:rsidRPr="005203B6" w:rsidRDefault="00CC17AF" w:rsidP="002E5307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Маркировка должна быть легко читаемой.</w:t>
      </w:r>
    </w:p>
    <w:p w14:paraId="2E7FF7ED" w14:textId="77777777" w:rsidR="00CC17AF" w:rsidRPr="005203B6" w:rsidRDefault="00CC17AF" w:rsidP="002E5307">
      <w:pPr>
        <w:ind w:firstLine="720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Упаковка не должна иметь следов повреждения, вскрытий, вмятин, порезов, следов жидкости. Товар доставляется без механических, химических и прочих повреждений, в чистом виде.</w:t>
      </w:r>
    </w:p>
    <w:p w14:paraId="7E570DE2" w14:textId="77777777" w:rsidR="00CC17AF" w:rsidRPr="00EB0EDA" w:rsidRDefault="00CC17AF" w:rsidP="002E5307">
      <w:pPr>
        <w:ind w:firstLine="567"/>
        <w:jc w:val="both"/>
        <w:rPr>
          <w:sz w:val="24"/>
          <w:szCs w:val="24"/>
        </w:rPr>
      </w:pPr>
      <w:r w:rsidRPr="005203B6">
        <w:rPr>
          <w:sz w:val="24"/>
          <w:szCs w:val="24"/>
        </w:rPr>
        <w:t>Поставляемый товар должен иметь технические, функциональные характеристики</w:t>
      </w:r>
      <w:r>
        <w:rPr>
          <w:sz w:val="24"/>
          <w:szCs w:val="24"/>
        </w:rPr>
        <w:t xml:space="preserve"> </w:t>
      </w:r>
      <w:r w:rsidRPr="005203B6">
        <w:rPr>
          <w:sz w:val="24"/>
          <w:szCs w:val="24"/>
        </w:rPr>
        <w:t>(потребительские свойства) не хуже тех, что указаны в Таблице</w:t>
      </w:r>
      <w:r>
        <w:rPr>
          <w:sz w:val="24"/>
          <w:szCs w:val="24"/>
        </w:rPr>
        <w:t>1</w:t>
      </w:r>
      <w:r w:rsidRPr="005203B6">
        <w:rPr>
          <w:sz w:val="24"/>
          <w:szCs w:val="24"/>
        </w:rPr>
        <w:t>.</w:t>
      </w:r>
    </w:p>
    <w:p w14:paraId="2A1B3B19" w14:textId="77777777" w:rsidR="00E9348E" w:rsidRPr="00E507ED" w:rsidRDefault="00E9348E" w:rsidP="004052FA">
      <w:pPr>
        <w:ind w:firstLine="567"/>
        <w:jc w:val="right"/>
        <w:rPr>
          <w:sz w:val="22"/>
          <w:szCs w:val="22"/>
        </w:rPr>
      </w:pPr>
    </w:p>
    <w:p w14:paraId="71B6FCFB" w14:textId="77777777" w:rsidR="00E9348E" w:rsidRPr="00FC4E69" w:rsidRDefault="00E9348E" w:rsidP="00E9348E">
      <w:pPr>
        <w:ind w:firstLine="567"/>
        <w:jc w:val="right"/>
        <w:rPr>
          <w:sz w:val="22"/>
          <w:szCs w:val="22"/>
        </w:rPr>
      </w:pPr>
      <w:r w:rsidRPr="00FC4E69">
        <w:rPr>
          <w:sz w:val="22"/>
          <w:szCs w:val="22"/>
        </w:rPr>
        <w:t>Таблица1</w:t>
      </w:r>
    </w:p>
    <w:tbl>
      <w:tblPr>
        <w:tblW w:w="9637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8"/>
        <w:gridCol w:w="6521"/>
        <w:gridCol w:w="992"/>
        <w:gridCol w:w="850"/>
        <w:gridCol w:w="846"/>
      </w:tblGrid>
      <w:tr w:rsidR="00E9348E" w:rsidRPr="00FC4E69" w14:paraId="78E8F7BD" w14:textId="77777777" w:rsidTr="003775A0">
        <w:trPr>
          <w:trHeight w:val="293"/>
        </w:trPr>
        <w:tc>
          <w:tcPr>
            <w:tcW w:w="428" w:type="dxa"/>
          </w:tcPr>
          <w:p w14:paraId="14140D4A" w14:textId="77777777" w:rsidR="00E9348E" w:rsidRPr="00FC4E69" w:rsidRDefault="00E9348E" w:rsidP="00F362E1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FC4E69">
              <w:rPr>
                <w:b/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521" w:type="dxa"/>
          </w:tcPr>
          <w:p w14:paraId="604E9D22" w14:textId="2AF343D8" w:rsidR="00E9348E" w:rsidRPr="005C4463" w:rsidRDefault="00E9348E" w:rsidP="00F362E1">
            <w:pPr>
              <w:rPr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 w:rsidRPr="00FC4E69">
              <w:rPr>
                <w:b/>
                <w:snapToGrid w:val="0"/>
                <w:color w:val="000000"/>
                <w:sz w:val="22"/>
                <w:szCs w:val="22"/>
              </w:rPr>
              <w:t>Наименование товара</w:t>
            </w:r>
            <w:r w:rsidRPr="007B3873">
              <w:rPr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5C4463">
              <w:rPr>
                <w:b/>
                <w:snapToGrid w:val="0"/>
                <w:color w:val="000000"/>
                <w:sz w:val="22"/>
                <w:szCs w:val="22"/>
                <w:lang w:val="en-US"/>
              </w:rPr>
              <w:t>*)</w:t>
            </w:r>
          </w:p>
        </w:tc>
        <w:tc>
          <w:tcPr>
            <w:tcW w:w="992" w:type="dxa"/>
          </w:tcPr>
          <w:p w14:paraId="42EF059B" w14:textId="77777777" w:rsidR="00E9348E" w:rsidRPr="00FC4E69" w:rsidRDefault="00E9348E" w:rsidP="003775A0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5205BF">
              <w:rPr>
                <w:b/>
                <w:snapToGrid w:val="0"/>
                <w:color w:val="000000"/>
                <w:sz w:val="22"/>
                <w:szCs w:val="22"/>
              </w:rPr>
              <w:t>Кол. копий</w:t>
            </w:r>
          </w:p>
        </w:tc>
        <w:tc>
          <w:tcPr>
            <w:tcW w:w="850" w:type="dxa"/>
          </w:tcPr>
          <w:p w14:paraId="66B6E67F" w14:textId="77777777" w:rsidR="00E9348E" w:rsidRPr="00FC4E69" w:rsidRDefault="00E9348E" w:rsidP="00F362E1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FC4E69">
              <w:rPr>
                <w:b/>
                <w:snapToGrid w:val="0"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46" w:type="dxa"/>
          </w:tcPr>
          <w:p w14:paraId="11B57227" w14:textId="77777777" w:rsidR="00E9348E" w:rsidRPr="00FC4E69" w:rsidRDefault="00E9348E" w:rsidP="00F362E1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F7038A">
              <w:rPr>
                <w:b/>
                <w:snapToGrid w:val="0"/>
                <w:color w:val="000000"/>
                <w:sz w:val="22"/>
                <w:szCs w:val="22"/>
              </w:rPr>
              <w:t>Количество, шт.</w:t>
            </w:r>
          </w:p>
        </w:tc>
      </w:tr>
      <w:tr w:rsidR="008F0938" w:rsidRPr="000A0A7B" w14:paraId="72458043" w14:textId="77777777" w:rsidTr="003775A0">
        <w:trPr>
          <w:trHeight w:val="165"/>
        </w:trPr>
        <w:tc>
          <w:tcPr>
            <w:tcW w:w="428" w:type="dxa"/>
            <w:vAlign w:val="center"/>
          </w:tcPr>
          <w:p w14:paraId="57B24459" w14:textId="2DC71315" w:rsidR="008F0938" w:rsidRPr="000A0A7B" w:rsidRDefault="00BE4A31" w:rsidP="00F3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75A0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14:paraId="6CF4E7C4" w14:textId="21B99535" w:rsidR="008F0938" w:rsidRPr="003775A0" w:rsidRDefault="00817563" w:rsidP="00F362E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Тонер-к</w:t>
            </w:r>
            <w:r w:rsidRPr="000A0A7B">
              <w:rPr>
                <w:rFonts w:eastAsiaTheme="minorHAnsi"/>
                <w:sz w:val="24"/>
                <w:szCs w:val="24"/>
              </w:rPr>
              <w:t>артридж</w:t>
            </w:r>
            <w:r w:rsidR="003775A0" w:rsidRPr="000A0A7B">
              <w:rPr>
                <w:rFonts w:eastAsiaTheme="minorHAnsi"/>
                <w:sz w:val="24"/>
                <w:szCs w:val="24"/>
              </w:rPr>
              <w:t xml:space="preserve"> лазерный </w:t>
            </w:r>
            <w:r w:rsidR="003775A0" w:rsidRPr="000A0A7B">
              <w:rPr>
                <w:rFonts w:eastAsiaTheme="minorHAnsi"/>
                <w:sz w:val="24"/>
                <w:szCs w:val="24"/>
                <w:lang w:val="en-US"/>
              </w:rPr>
              <w:t>Pantum</w:t>
            </w:r>
            <w:r w:rsidR="003775A0"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="00EB0EDA" w:rsidRPr="000A0A7B">
              <w:rPr>
                <w:rFonts w:eastAsiaTheme="minorHAnsi"/>
                <w:sz w:val="24"/>
                <w:szCs w:val="24"/>
                <w:lang w:val="en-US"/>
              </w:rPr>
              <w:t>CTL</w:t>
            </w:r>
            <w:r w:rsidR="00EB0EDA" w:rsidRPr="000A0A7B">
              <w:rPr>
                <w:rFonts w:eastAsiaTheme="minorHAnsi"/>
                <w:sz w:val="24"/>
                <w:szCs w:val="24"/>
              </w:rPr>
              <w:t>-</w:t>
            </w:r>
            <w:r w:rsidR="00EB0EDA">
              <w:rPr>
                <w:rFonts w:eastAsiaTheme="minorHAnsi"/>
                <w:sz w:val="24"/>
                <w:szCs w:val="24"/>
              </w:rPr>
              <w:t>2300</w:t>
            </w:r>
            <w:r w:rsidR="003775A0" w:rsidRPr="003775A0">
              <w:rPr>
                <w:rFonts w:eastAsiaTheme="minorHAnsi"/>
                <w:sz w:val="24"/>
                <w:szCs w:val="24"/>
              </w:rPr>
              <w:t>Y желтый</w:t>
            </w:r>
            <w:r w:rsidR="003775A0" w:rsidRPr="000A0A7B">
              <w:rPr>
                <w:rFonts w:eastAsiaTheme="minorHAnsi"/>
                <w:sz w:val="24"/>
                <w:szCs w:val="24"/>
              </w:rPr>
              <w:t xml:space="preserve"> (</w:t>
            </w:r>
            <w:r w:rsidR="003775A0">
              <w:rPr>
                <w:rFonts w:eastAsiaTheme="minorHAnsi"/>
                <w:sz w:val="24"/>
                <w:szCs w:val="24"/>
              </w:rPr>
              <w:t xml:space="preserve">оригинальный) </w:t>
            </w:r>
            <w:r w:rsidR="00EB0EDA">
              <w:rPr>
                <w:rFonts w:eastAsiaTheme="minorHAnsi"/>
                <w:sz w:val="24"/>
                <w:szCs w:val="24"/>
              </w:rPr>
              <w:t>для</w:t>
            </w:r>
            <w:r w:rsidR="00EB0EDA"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="00EB0EDA">
              <w:rPr>
                <w:rFonts w:eastAsiaTheme="minorHAnsi"/>
                <w:sz w:val="24"/>
                <w:szCs w:val="24"/>
              </w:rPr>
              <w:t xml:space="preserve">цветного МФУ </w:t>
            </w:r>
            <w:r w:rsidR="00EB0EDA">
              <w:rPr>
                <w:rFonts w:eastAsiaTheme="minorHAnsi"/>
                <w:sz w:val="24"/>
                <w:szCs w:val="24"/>
                <w:lang w:val="en-US"/>
              </w:rPr>
              <w:t>CM</w:t>
            </w:r>
            <w:r w:rsidR="00EB0EDA" w:rsidRPr="00EB0EDA">
              <w:rPr>
                <w:rFonts w:eastAsiaTheme="minorHAnsi"/>
                <w:sz w:val="24"/>
                <w:szCs w:val="24"/>
              </w:rPr>
              <w:t>230</w:t>
            </w:r>
            <w:r w:rsidR="00EB0EDA">
              <w:rPr>
                <w:rFonts w:eastAsiaTheme="minorHAnsi"/>
                <w:sz w:val="24"/>
                <w:szCs w:val="24"/>
                <w:lang w:val="en-US"/>
              </w:rPr>
              <w:t>ADN</w:t>
            </w:r>
          </w:p>
        </w:tc>
        <w:tc>
          <w:tcPr>
            <w:tcW w:w="992" w:type="dxa"/>
            <w:vAlign w:val="center"/>
          </w:tcPr>
          <w:p w14:paraId="0A6C3774" w14:textId="4FFB6DB9" w:rsidR="008F0938" w:rsidRPr="000A0A7B" w:rsidRDefault="00BA0652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0ED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vAlign w:val="center"/>
          </w:tcPr>
          <w:p w14:paraId="74980A52" w14:textId="4F34574B" w:rsidR="008F0938" w:rsidRPr="000A0A7B" w:rsidRDefault="000A0A7B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6" w:type="dxa"/>
            <w:vAlign w:val="center"/>
          </w:tcPr>
          <w:p w14:paraId="07D0D9F0" w14:textId="2E1B26E2" w:rsidR="008F0938" w:rsidRPr="000A0A7B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0938" w:rsidRPr="000A0A7B" w14:paraId="3A743C5C" w14:textId="77777777" w:rsidTr="003775A0">
        <w:trPr>
          <w:trHeight w:val="150"/>
        </w:trPr>
        <w:tc>
          <w:tcPr>
            <w:tcW w:w="428" w:type="dxa"/>
            <w:vAlign w:val="center"/>
          </w:tcPr>
          <w:p w14:paraId="00DCA007" w14:textId="65572FB2" w:rsidR="008F0938" w:rsidRPr="000A0A7B" w:rsidRDefault="00BE4A31" w:rsidP="00F3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A0652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14:paraId="65A25C6C" w14:textId="256FE441" w:rsidR="00BA0652" w:rsidRPr="00BA0652" w:rsidRDefault="00817563" w:rsidP="00BA065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Тонер-к</w:t>
            </w:r>
            <w:r w:rsidRPr="000A0A7B">
              <w:rPr>
                <w:rFonts w:eastAsiaTheme="minorHAnsi"/>
                <w:sz w:val="24"/>
                <w:szCs w:val="24"/>
              </w:rPr>
              <w:t>артридж</w:t>
            </w:r>
            <w:r w:rsidR="00BA0652" w:rsidRPr="000A0A7B">
              <w:rPr>
                <w:rFonts w:eastAsiaTheme="minorHAnsi"/>
                <w:sz w:val="24"/>
                <w:szCs w:val="24"/>
              </w:rPr>
              <w:t xml:space="preserve"> лазерный </w:t>
            </w:r>
            <w:r w:rsidR="00BA0652" w:rsidRPr="000A0A7B">
              <w:rPr>
                <w:rFonts w:eastAsiaTheme="minorHAnsi"/>
                <w:sz w:val="24"/>
                <w:szCs w:val="24"/>
                <w:lang w:val="en-US"/>
              </w:rPr>
              <w:t>Pantum</w:t>
            </w:r>
            <w:r w:rsidR="00BA0652"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="00EB0EDA" w:rsidRPr="000A0A7B">
              <w:rPr>
                <w:rFonts w:eastAsiaTheme="minorHAnsi"/>
                <w:sz w:val="24"/>
                <w:szCs w:val="24"/>
                <w:lang w:val="en-US"/>
              </w:rPr>
              <w:t>CTL</w:t>
            </w:r>
            <w:r w:rsidR="00EB0EDA" w:rsidRPr="000A0A7B">
              <w:rPr>
                <w:rFonts w:eastAsiaTheme="minorHAnsi"/>
                <w:sz w:val="24"/>
                <w:szCs w:val="24"/>
              </w:rPr>
              <w:t>-</w:t>
            </w:r>
            <w:r w:rsidR="00EB0EDA">
              <w:rPr>
                <w:rFonts w:eastAsiaTheme="minorHAnsi"/>
                <w:sz w:val="24"/>
                <w:szCs w:val="24"/>
              </w:rPr>
              <w:t>2300</w:t>
            </w:r>
            <w:r w:rsidR="00BA0652" w:rsidRPr="00BA0652">
              <w:rPr>
                <w:rFonts w:eastAsiaTheme="minorHAnsi"/>
                <w:sz w:val="24"/>
                <w:szCs w:val="24"/>
              </w:rPr>
              <w:t>M пурпурный</w:t>
            </w:r>
          </w:p>
          <w:p w14:paraId="2AF3E0EB" w14:textId="5D77E969" w:rsidR="008F0938" w:rsidRPr="000A0A7B" w:rsidRDefault="00BA0652" w:rsidP="00F362E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0A0A7B">
              <w:rPr>
                <w:rFonts w:eastAsiaTheme="minorHAnsi"/>
                <w:sz w:val="24"/>
                <w:szCs w:val="24"/>
              </w:rPr>
              <w:t xml:space="preserve"> (</w:t>
            </w:r>
            <w:r>
              <w:rPr>
                <w:rFonts w:eastAsiaTheme="minorHAnsi"/>
                <w:sz w:val="24"/>
                <w:szCs w:val="24"/>
              </w:rPr>
              <w:t xml:space="preserve">оригинальный) </w:t>
            </w:r>
            <w:r w:rsidR="00EB0EDA">
              <w:rPr>
                <w:rFonts w:eastAsiaTheme="minorHAnsi"/>
                <w:sz w:val="24"/>
                <w:szCs w:val="24"/>
              </w:rPr>
              <w:t>для</w:t>
            </w:r>
            <w:r w:rsidR="00EB0EDA"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="00EB0EDA">
              <w:rPr>
                <w:rFonts w:eastAsiaTheme="minorHAnsi"/>
                <w:sz w:val="24"/>
                <w:szCs w:val="24"/>
              </w:rPr>
              <w:t xml:space="preserve">цветного МФУ </w:t>
            </w:r>
            <w:r w:rsidR="00EB0EDA">
              <w:rPr>
                <w:rFonts w:eastAsiaTheme="minorHAnsi"/>
                <w:sz w:val="24"/>
                <w:szCs w:val="24"/>
                <w:lang w:val="en-US"/>
              </w:rPr>
              <w:t>CM</w:t>
            </w:r>
            <w:r w:rsidR="00EB0EDA" w:rsidRPr="00EB0EDA">
              <w:rPr>
                <w:rFonts w:eastAsiaTheme="minorHAnsi"/>
                <w:sz w:val="24"/>
                <w:szCs w:val="24"/>
              </w:rPr>
              <w:t>230</w:t>
            </w:r>
            <w:r w:rsidR="00EB0EDA">
              <w:rPr>
                <w:rFonts w:eastAsiaTheme="minorHAnsi"/>
                <w:sz w:val="24"/>
                <w:szCs w:val="24"/>
                <w:lang w:val="en-US"/>
              </w:rPr>
              <w:t>ADN</w:t>
            </w:r>
          </w:p>
        </w:tc>
        <w:tc>
          <w:tcPr>
            <w:tcW w:w="992" w:type="dxa"/>
            <w:vAlign w:val="center"/>
          </w:tcPr>
          <w:p w14:paraId="69086FEF" w14:textId="401D5BE6" w:rsidR="008F0938" w:rsidRPr="000A0A7B" w:rsidRDefault="00BA0652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0ED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vAlign w:val="center"/>
          </w:tcPr>
          <w:p w14:paraId="03BB23FE" w14:textId="2382375B" w:rsidR="008F0938" w:rsidRPr="000A0A7B" w:rsidRDefault="000A0A7B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6" w:type="dxa"/>
            <w:vAlign w:val="center"/>
          </w:tcPr>
          <w:p w14:paraId="3D608251" w14:textId="7FA46365" w:rsidR="008F0938" w:rsidRPr="000A0A7B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F0938" w:rsidRPr="000A0A7B" w14:paraId="6D559FA4" w14:textId="77777777" w:rsidTr="00BE4A31">
        <w:trPr>
          <w:trHeight w:val="281"/>
        </w:trPr>
        <w:tc>
          <w:tcPr>
            <w:tcW w:w="428" w:type="dxa"/>
            <w:vAlign w:val="center"/>
          </w:tcPr>
          <w:p w14:paraId="65EAB863" w14:textId="5C0CFBE8" w:rsidR="008F0938" w:rsidRPr="000A0A7B" w:rsidRDefault="00BE4A31" w:rsidP="00F3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A0652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14:paraId="7C605457" w14:textId="31FC20BE" w:rsidR="00BA0652" w:rsidRPr="00BA0652" w:rsidRDefault="00817563" w:rsidP="00BA065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Тонер-к</w:t>
            </w:r>
            <w:r w:rsidRPr="000A0A7B">
              <w:rPr>
                <w:rFonts w:eastAsiaTheme="minorHAnsi"/>
                <w:sz w:val="24"/>
                <w:szCs w:val="24"/>
              </w:rPr>
              <w:t>артридж</w:t>
            </w:r>
            <w:r w:rsidR="00BA0652" w:rsidRPr="000A0A7B">
              <w:rPr>
                <w:rFonts w:eastAsiaTheme="minorHAnsi"/>
                <w:sz w:val="24"/>
                <w:szCs w:val="24"/>
              </w:rPr>
              <w:t xml:space="preserve"> лазерный </w:t>
            </w:r>
            <w:r w:rsidR="00BA0652" w:rsidRPr="000A0A7B">
              <w:rPr>
                <w:rFonts w:eastAsiaTheme="minorHAnsi"/>
                <w:sz w:val="24"/>
                <w:szCs w:val="24"/>
                <w:lang w:val="en-US"/>
              </w:rPr>
              <w:t>Pantum</w:t>
            </w:r>
            <w:r w:rsidR="00BA0652"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="00EB0EDA" w:rsidRPr="000A0A7B">
              <w:rPr>
                <w:rFonts w:eastAsiaTheme="minorHAnsi"/>
                <w:sz w:val="24"/>
                <w:szCs w:val="24"/>
                <w:lang w:val="en-US"/>
              </w:rPr>
              <w:t>CTL</w:t>
            </w:r>
            <w:r w:rsidR="00EB0EDA" w:rsidRPr="000A0A7B">
              <w:rPr>
                <w:rFonts w:eastAsiaTheme="minorHAnsi"/>
                <w:sz w:val="24"/>
                <w:szCs w:val="24"/>
              </w:rPr>
              <w:t>-</w:t>
            </w:r>
            <w:r w:rsidR="00EB0EDA">
              <w:rPr>
                <w:rFonts w:eastAsiaTheme="minorHAnsi"/>
                <w:sz w:val="24"/>
                <w:szCs w:val="24"/>
              </w:rPr>
              <w:t>2300</w:t>
            </w:r>
            <w:r w:rsidR="00BA0652" w:rsidRPr="00BA0652">
              <w:rPr>
                <w:rFonts w:eastAsiaTheme="minorHAnsi"/>
                <w:sz w:val="24"/>
                <w:szCs w:val="24"/>
              </w:rPr>
              <w:t>C голубой</w:t>
            </w:r>
          </w:p>
          <w:p w14:paraId="78B0A0C0" w14:textId="49A3FBB0" w:rsidR="008F0938" w:rsidRPr="000A0A7B" w:rsidRDefault="00BA0652" w:rsidP="00BA065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0A0A7B">
              <w:rPr>
                <w:rFonts w:eastAsiaTheme="minorHAnsi"/>
                <w:sz w:val="24"/>
                <w:szCs w:val="24"/>
              </w:rPr>
              <w:t xml:space="preserve"> (</w:t>
            </w:r>
            <w:r>
              <w:rPr>
                <w:rFonts w:eastAsiaTheme="minorHAnsi"/>
                <w:sz w:val="24"/>
                <w:szCs w:val="24"/>
              </w:rPr>
              <w:t xml:space="preserve">оригинальный) </w:t>
            </w:r>
            <w:r w:rsidR="00EB0EDA">
              <w:rPr>
                <w:rFonts w:eastAsiaTheme="minorHAnsi"/>
                <w:sz w:val="24"/>
                <w:szCs w:val="24"/>
              </w:rPr>
              <w:t>для</w:t>
            </w:r>
            <w:r w:rsidR="00EB0EDA"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="00EB0EDA">
              <w:rPr>
                <w:rFonts w:eastAsiaTheme="minorHAnsi"/>
                <w:sz w:val="24"/>
                <w:szCs w:val="24"/>
              </w:rPr>
              <w:t xml:space="preserve">цветного МФУ </w:t>
            </w:r>
            <w:r w:rsidR="00EB0EDA">
              <w:rPr>
                <w:rFonts w:eastAsiaTheme="minorHAnsi"/>
                <w:sz w:val="24"/>
                <w:szCs w:val="24"/>
                <w:lang w:val="en-US"/>
              </w:rPr>
              <w:t>CM</w:t>
            </w:r>
            <w:r w:rsidR="00EB0EDA" w:rsidRPr="00EB0EDA">
              <w:rPr>
                <w:rFonts w:eastAsiaTheme="minorHAnsi"/>
                <w:sz w:val="24"/>
                <w:szCs w:val="24"/>
              </w:rPr>
              <w:t>230</w:t>
            </w:r>
            <w:r w:rsidR="00EB0EDA">
              <w:rPr>
                <w:rFonts w:eastAsiaTheme="minorHAnsi"/>
                <w:sz w:val="24"/>
                <w:szCs w:val="24"/>
                <w:lang w:val="en-US"/>
              </w:rPr>
              <w:t>ADN</w:t>
            </w:r>
          </w:p>
        </w:tc>
        <w:tc>
          <w:tcPr>
            <w:tcW w:w="992" w:type="dxa"/>
            <w:vAlign w:val="center"/>
          </w:tcPr>
          <w:p w14:paraId="2B13F072" w14:textId="695456F3" w:rsidR="008F0938" w:rsidRPr="000A0A7B" w:rsidRDefault="00BA0652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0ED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vAlign w:val="center"/>
          </w:tcPr>
          <w:p w14:paraId="36FC0148" w14:textId="6A9A2C17" w:rsidR="008F0938" w:rsidRPr="000A0A7B" w:rsidRDefault="000A0A7B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6" w:type="dxa"/>
            <w:vAlign w:val="center"/>
          </w:tcPr>
          <w:p w14:paraId="7CCA0603" w14:textId="14CCEA3C" w:rsidR="008F0938" w:rsidRPr="000A0A7B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4A31" w:rsidRPr="000A0A7B" w14:paraId="2514643E" w14:textId="77777777" w:rsidTr="00BE4A31">
        <w:trPr>
          <w:trHeight w:val="255"/>
        </w:trPr>
        <w:tc>
          <w:tcPr>
            <w:tcW w:w="428" w:type="dxa"/>
            <w:vAlign w:val="center"/>
          </w:tcPr>
          <w:p w14:paraId="051619C2" w14:textId="5CA54475" w:rsidR="00BE4A31" w:rsidRPr="00BE4A31" w:rsidRDefault="00BE4A31" w:rsidP="00F3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21" w:type="dxa"/>
            <w:vAlign w:val="center"/>
          </w:tcPr>
          <w:p w14:paraId="0F124106" w14:textId="57F4BE0E" w:rsidR="00BE4A31" w:rsidRPr="00BE4A31" w:rsidRDefault="00BE4A31" w:rsidP="00BE4A3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Тонер-к</w:t>
            </w:r>
            <w:r w:rsidRPr="000A0A7B">
              <w:rPr>
                <w:rFonts w:eastAsiaTheme="minorHAnsi"/>
                <w:sz w:val="24"/>
                <w:szCs w:val="24"/>
              </w:rPr>
              <w:t xml:space="preserve">артридж лазерный </w:t>
            </w:r>
            <w:r w:rsidRPr="000A0A7B">
              <w:rPr>
                <w:rFonts w:eastAsiaTheme="minorHAnsi"/>
                <w:sz w:val="24"/>
                <w:szCs w:val="24"/>
                <w:lang w:val="en-US"/>
              </w:rPr>
              <w:t>Pantum</w:t>
            </w:r>
            <w:r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Pr="000A0A7B">
              <w:rPr>
                <w:rFonts w:eastAsiaTheme="minorHAnsi"/>
                <w:sz w:val="24"/>
                <w:szCs w:val="24"/>
                <w:lang w:val="en-US"/>
              </w:rPr>
              <w:t>CTL</w:t>
            </w:r>
            <w:r w:rsidRPr="000A0A7B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</w:rPr>
              <w:t>2300</w:t>
            </w:r>
            <w:r>
              <w:rPr>
                <w:rFonts w:eastAsiaTheme="minorHAnsi"/>
                <w:sz w:val="24"/>
                <w:szCs w:val="24"/>
                <w:lang w:val="en-US"/>
              </w:rPr>
              <w:t>HK</w:t>
            </w:r>
            <w:r w:rsidRPr="00BA0652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черный</w:t>
            </w:r>
          </w:p>
          <w:p w14:paraId="3BE6DC9A" w14:textId="4A553FCC" w:rsidR="00BE4A31" w:rsidRDefault="00BE4A31" w:rsidP="00BE4A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0A0A7B">
              <w:rPr>
                <w:rFonts w:eastAsiaTheme="minorHAnsi"/>
                <w:sz w:val="24"/>
                <w:szCs w:val="24"/>
              </w:rPr>
              <w:t xml:space="preserve"> (</w:t>
            </w:r>
            <w:r>
              <w:rPr>
                <w:rFonts w:eastAsiaTheme="minorHAnsi"/>
                <w:sz w:val="24"/>
                <w:szCs w:val="24"/>
              </w:rPr>
              <w:t>оригинальный) для</w:t>
            </w:r>
            <w:r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 xml:space="preserve">цветного МФУ </w:t>
            </w:r>
            <w:r>
              <w:rPr>
                <w:rFonts w:eastAsiaTheme="minorHAnsi"/>
                <w:sz w:val="24"/>
                <w:szCs w:val="24"/>
                <w:lang w:val="en-US"/>
              </w:rPr>
              <w:t>CM</w:t>
            </w:r>
            <w:r w:rsidRPr="00EB0EDA">
              <w:rPr>
                <w:rFonts w:eastAsiaTheme="minorHAnsi"/>
                <w:sz w:val="24"/>
                <w:szCs w:val="24"/>
              </w:rPr>
              <w:t>230</w:t>
            </w:r>
            <w:r>
              <w:rPr>
                <w:rFonts w:eastAsiaTheme="minorHAnsi"/>
                <w:sz w:val="24"/>
                <w:szCs w:val="24"/>
                <w:lang w:val="en-US"/>
              </w:rPr>
              <w:t>ADN</w:t>
            </w:r>
          </w:p>
        </w:tc>
        <w:tc>
          <w:tcPr>
            <w:tcW w:w="992" w:type="dxa"/>
            <w:vAlign w:val="center"/>
          </w:tcPr>
          <w:p w14:paraId="22A9DFD7" w14:textId="42783F37" w:rsidR="00BE4A31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 xml:space="preserve">5 </w:t>
            </w:r>
            <w:r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850" w:type="dxa"/>
            <w:vAlign w:val="center"/>
          </w:tcPr>
          <w:p w14:paraId="69FD1145" w14:textId="6D4180CF" w:rsidR="00BE4A31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6" w:type="dxa"/>
            <w:vAlign w:val="center"/>
          </w:tcPr>
          <w:p w14:paraId="2C8C7FED" w14:textId="7308B58F" w:rsidR="00BE4A31" w:rsidRPr="00BE4A31" w:rsidRDefault="00BE4A31" w:rsidP="00F362E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BE4A31" w:rsidRPr="000A0A7B" w14:paraId="1A098FF7" w14:textId="77777777" w:rsidTr="00BE4A31">
        <w:trPr>
          <w:trHeight w:val="210"/>
        </w:trPr>
        <w:tc>
          <w:tcPr>
            <w:tcW w:w="428" w:type="dxa"/>
            <w:vAlign w:val="center"/>
          </w:tcPr>
          <w:p w14:paraId="6D7370B7" w14:textId="7424A575" w:rsidR="00BE4A31" w:rsidRPr="00BE4A31" w:rsidRDefault="00BE4A31" w:rsidP="00F3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21" w:type="dxa"/>
            <w:vAlign w:val="center"/>
          </w:tcPr>
          <w:p w14:paraId="00B8010A" w14:textId="2BA16A94" w:rsidR="00BE4A31" w:rsidRDefault="00BE4A31" w:rsidP="00BA065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Тонер-к</w:t>
            </w:r>
            <w:r w:rsidRPr="000A0A7B">
              <w:rPr>
                <w:rFonts w:eastAsiaTheme="minorHAnsi"/>
                <w:sz w:val="24"/>
                <w:szCs w:val="24"/>
              </w:rPr>
              <w:t xml:space="preserve">артридж лазерный </w:t>
            </w:r>
            <w:r w:rsidRPr="000A0A7B">
              <w:rPr>
                <w:rFonts w:eastAsiaTheme="minorHAnsi"/>
                <w:sz w:val="24"/>
                <w:szCs w:val="24"/>
                <w:lang w:val="en-US"/>
              </w:rPr>
              <w:t>Pantum</w:t>
            </w:r>
            <w:r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Pr="000A0A7B">
              <w:rPr>
                <w:rFonts w:eastAsiaTheme="minorHAnsi"/>
                <w:sz w:val="24"/>
                <w:szCs w:val="24"/>
                <w:lang w:val="en-US"/>
              </w:rPr>
              <w:t>CTL</w:t>
            </w:r>
            <w:r w:rsidRPr="000A0A7B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</w:rPr>
              <w:t>2300</w:t>
            </w:r>
            <w:r>
              <w:rPr>
                <w:rFonts w:eastAsiaTheme="minorHAnsi"/>
                <w:sz w:val="24"/>
                <w:szCs w:val="24"/>
                <w:lang w:val="en-US"/>
              </w:rPr>
              <w:t>H</w:t>
            </w:r>
            <w:r w:rsidRPr="003775A0">
              <w:rPr>
                <w:rFonts w:eastAsiaTheme="minorHAnsi"/>
                <w:sz w:val="24"/>
                <w:szCs w:val="24"/>
              </w:rPr>
              <w:t>Y желтый</w:t>
            </w:r>
            <w:r w:rsidRPr="000A0A7B">
              <w:rPr>
                <w:rFonts w:eastAsiaTheme="minorHAnsi"/>
                <w:sz w:val="24"/>
                <w:szCs w:val="24"/>
              </w:rPr>
              <w:t xml:space="preserve"> (</w:t>
            </w:r>
            <w:r>
              <w:rPr>
                <w:rFonts w:eastAsiaTheme="minorHAnsi"/>
                <w:sz w:val="24"/>
                <w:szCs w:val="24"/>
              </w:rPr>
              <w:t>оригинальный) для</w:t>
            </w:r>
            <w:r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 xml:space="preserve">цветного МФУ </w:t>
            </w:r>
            <w:r>
              <w:rPr>
                <w:rFonts w:eastAsiaTheme="minorHAnsi"/>
                <w:sz w:val="24"/>
                <w:szCs w:val="24"/>
                <w:lang w:val="en-US"/>
              </w:rPr>
              <w:t>CM</w:t>
            </w:r>
            <w:r w:rsidRPr="00EB0EDA">
              <w:rPr>
                <w:rFonts w:eastAsiaTheme="minorHAnsi"/>
                <w:sz w:val="24"/>
                <w:szCs w:val="24"/>
              </w:rPr>
              <w:t>230</w:t>
            </w:r>
            <w:r>
              <w:rPr>
                <w:rFonts w:eastAsiaTheme="minorHAnsi"/>
                <w:sz w:val="24"/>
                <w:szCs w:val="24"/>
                <w:lang w:val="en-US"/>
              </w:rPr>
              <w:t>ADN</w:t>
            </w:r>
          </w:p>
        </w:tc>
        <w:tc>
          <w:tcPr>
            <w:tcW w:w="992" w:type="dxa"/>
            <w:vAlign w:val="center"/>
          </w:tcPr>
          <w:p w14:paraId="2E0C871E" w14:textId="1A1DF49A" w:rsidR="00BE4A31" w:rsidRPr="00BE4A31" w:rsidRDefault="00BE4A31" w:rsidP="00F362E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12 000</w:t>
            </w:r>
          </w:p>
        </w:tc>
        <w:tc>
          <w:tcPr>
            <w:tcW w:w="850" w:type="dxa"/>
            <w:vAlign w:val="center"/>
          </w:tcPr>
          <w:p w14:paraId="31A8635D" w14:textId="2A941B3C" w:rsidR="00BE4A31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6" w:type="dxa"/>
            <w:vAlign w:val="center"/>
          </w:tcPr>
          <w:p w14:paraId="23F8C77B" w14:textId="302A28B6" w:rsidR="00BE4A31" w:rsidRPr="00BE4A31" w:rsidRDefault="00BE4A31" w:rsidP="00F362E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BE4A31" w:rsidRPr="000A0A7B" w14:paraId="333808E7" w14:textId="77777777" w:rsidTr="00BE4A31">
        <w:trPr>
          <w:trHeight w:val="225"/>
        </w:trPr>
        <w:tc>
          <w:tcPr>
            <w:tcW w:w="428" w:type="dxa"/>
            <w:vAlign w:val="center"/>
          </w:tcPr>
          <w:p w14:paraId="7A818E6A" w14:textId="56005232" w:rsidR="00BE4A31" w:rsidRPr="00BE4A31" w:rsidRDefault="00BE4A31" w:rsidP="00F3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21" w:type="dxa"/>
            <w:vAlign w:val="center"/>
          </w:tcPr>
          <w:p w14:paraId="423143D3" w14:textId="4E93E97F" w:rsidR="00BE4A31" w:rsidRPr="00BA0652" w:rsidRDefault="00BE4A31" w:rsidP="00BE4A3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Тонер-к</w:t>
            </w:r>
            <w:r w:rsidRPr="000A0A7B">
              <w:rPr>
                <w:rFonts w:eastAsiaTheme="minorHAnsi"/>
                <w:sz w:val="24"/>
                <w:szCs w:val="24"/>
              </w:rPr>
              <w:t xml:space="preserve">артридж лазерный </w:t>
            </w:r>
            <w:r w:rsidRPr="000A0A7B">
              <w:rPr>
                <w:rFonts w:eastAsiaTheme="minorHAnsi"/>
                <w:sz w:val="24"/>
                <w:szCs w:val="24"/>
                <w:lang w:val="en-US"/>
              </w:rPr>
              <w:t>Pantum</w:t>
            </w:r>
            <w:r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Pr="000A0A7B">
              <w:rPr>
                <w:rFonts w:eastAsiaTheme="minorHAnsi"/>
                <w:sz w:val="24"/>
                <w:szCs w:val="24"/>
                <w:lang w:val="en-US"/>
              </w:rPr>
              <w:t>CTL</w:t>
            </w:r>
            <w:r w:rsidRPr="000A0A7B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</w:rPr>
              <w:t>2300</w:t>
            </w:r>
            <w:r>
              <w:rPr>
                <w:rFonts w:eastAsiaTheme="minorHAnsi"/>
                <w:sz w:val="24"/>
                <w:szCs w:val="24"/>
                <w:lang w:val="en-US"/>
              </w:rPr>
              <w:t>H</w:t>
            </w:r>
            <w:r w:rsidRPr="00BA0652">
              <w:rPr>
                <w:rFonts w:eastAsiaTheme="minorHAnsi"/>
                <w:sz w:val="24"/>
                <w:szCs w:val="24"/>
              </w:rPr>
              <w:t>M пурпурный</w:t>
            </w:r>
          </w:p>
          <w:p w14:paraId="57416BC0" w14:textId="7703CE37" w:rsidR="00BE4A31" w:rsidRDefault="00BE4A31" w:rsidP="00BE4A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0A0A7B">
              <w:rPr>
                <w:rFonts w:eastAsiaTheme="minorHAnsi"/>
                <w:sz w:val="24"/>
                <w:szCs w:val="24"/>
              </w:rPr>
              <w:t xml:space="preserve"> (</w:t>
            </w:r>
            <w:r>
              <w:rPr>
                <w:rFonts w:eastAsiaTheme="minorHAnsi"/>
                <w:sz w:val="24"/>
                <w:szCs w:val="24"/>
              </w:rPr>
              <w:t>оригинальный) для</w:t>
            </w:r>
            <w:r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 xml:space="preserve">цветного МФУ </w:t>
            </w:r>
            <w:r>
              <w:rPr>
                <w:rFonts w:eastAsiaTheme="minorHAnsi"/>
                <w:sz w:val="24"/>
                <w:szCs w:val="24"/>
                <w:lang w:val="en-US"/>
              </w:rPr>
              <w:t>CM</w:t>
            </w:r>
            <w:r w:rsidRPr="00EB0EDA">
              <w:rPr>
                <w:rFonts w:eastAsiaTheme="minorHAnsi"/>
                <w:sz w:val="24"/>
                <w:szCs w:val="24"/>
              </w:rPr>
              <w:t>230</w:t>
            </w:r>
            <w:r>
              <w:rPr>
                <w:rFonts w:eastAsiaTheme="minorHAnsi"/>
                <w:sz w:val="24"/>
                <w:szCs w:val="24"/>
                <w:lang w:val="en-US"/>
              </w:rPr>
              <w:t>ADN</w:t>
            </w:r>
          </w:p>
        </w:tc>
        <w:tc>
          <w:tcPr>
            <w:tcW w:w="992" w:type="dxa"/>
            <w:vAlign w:val="center"/>
          </w:tcPr>
          <w:p w14:paraId="03CF7D3F" w14:textId="0A3D86B3" w:rsidR="00BE4A31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850" w:type="dxa"/>
            <w:vAlign w:val="center"/>
          </w:tcPr>
          <w:p w14:paraId="4A047ADB" w14:textId="72E23AF3" w:rsidR="00BE4A31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6" w:type="dxa"/>
            <w:vAlign w:val="center"/>
          </w:tcPr>
          <w:p w14:paraId="28E9FA67" w14:textId="5C688809" w:rsidR="00BE4A31" w:rsidRPr="00BE4A31" w:rsidRDefault="00BE4A31" w:rsidP="00F362E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BE4A31" w:rsidRPr="000A0A7B" w14:paraId="6EC07728" w14:textId="77777777" w:rsidTr="00BE4A31">
        <w:trPr>
          <w:trHeight w:val="240"/>
        </w:trPr>
        <w:tc>
          <w:tcPr>
            <w:tcW w:w="428" w:type="dxa"/>
            <w:vAlign w:val="center"/>
          </w:tcPr>
          <w:p w14:paraId="38E16BDA" w14:textId="65EF81AE" w:rsidR="00BE4A31" w:rsidRPr="00BE4A31" w:rsidRDefault="00BE4A31" w:rsidP="00F3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21" w:type="dxa"/>
            <w:vAlign w:val="center"/>
          </w:tcPr>
          <w:p w14:paraId="0AF20EE0" w14:textId="0784DCAB" w:rsidR="00BE4A31" w:rsidRPr="00BA0652" w:rsidRDefault="00BE4A31" w:rsidP="00BE4A3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Тонер-к</w:t>
            </w:r>
            <w:r w:rsidRPr="000A0A7B">
              <w:rPr>
                <w:rFonts w:eastAsiaTheme="minorHAnsi"/>
                <w:sz w:val="24"/>
                <w:szCs w:val="24"/>
              </w:rPr>
              <w:t xml:space="preserve">артридж лазерный </w:t>
            </w:r>
            <w:r w:rsidRPr="000A0A7B">
              <w:rPr>
                <w:rFonts w:eastAsiaTheme="minorHAnsi"/>
                <w:sz w:val="24"/>
                <w:szCs w:val="24"/>
                <w:lang w:val="en-US"/>
              </w:rPr>
              <w:t>Pantum</w:t>
            </w:r>
            <w:r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 w:rsidRPr="000A0A7B">
              <w:rPr>
                <w:rFonts w:eastAsiaTheme="minorHAnsi"/>
                <w:sz w:val="24"/>
                <w:szCs w:val="24"/>
                <w:lang w:val="en-US"/>
              </w:rPr>
              <w:t>CTL</w:t>
            </w:r>
            <w:r w:rsidRPr="000A0A7B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</w:rPr>
              <w:t>2300</w:t>
            </w:r>
            <w:r>
              <w:rPr>
                <w:rFonts w:eastAsiaTheme="minorHAnsi"/>
                <w:sz w:val="24"/>
                <w:szCs w:val="24"/>
                <w:lang w:val="en-US"/>
              </w:rPr>
              <w:t>H</w:t>
            </w:r>
            <w:r w:rsidRPr="00BA0652">
              <w:rPr>
                <w:rFonts w:eastAsiaTheme="minorHAnsi"/>
                <w:sz w:val="24"/>
                <w:szCs w:val="24"/>
              </w:rPr>
              <w:t>C голубой</w:t>
            </w:r>
          </w:p>
          <w:p w14:paraId="3AF349A9" w14:textId="03314F64" w:rsidR="00BE4A31" w:rsidRDefault="00BE4A31" w:rsidP="00BE4A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0A0A7B">
              <w:rPr>
                <w:rFonts w:eastAsiaTheme="minorHAnsi"/>
                <w:sz w:val="24"/>
                <w:szCs w:val="24"/>
              </w:rPr>
              <w:t xml:space="preserve"> (</w:t>
            </w:r>
            <w:r>
              <w:rPr>
                <w:rFonts w:eastAsiaTheme="minorHAnsi"/>
                <w:sz w:val="24"/>
                <w:szCs w:val="24"/>
              </w:rPr>
              <w:t>оригинальный) для</w:t>
            </w:r>
            <w:r w:rsidRPr="000A0A7B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 xml:space="preserve">цветного МФУ </w:t>
            </w:r>
            <w:r>
              <w:rPr>
                <w:rFonts w:eastAsiaTheme="minorHAnsi"/>
                <w:sz w:val="24"/>
                <w:szCs w:val="24"/>
                <w:lang w:val="en-US"/>
              </w:rPr>
              <w:t>CM</w:t>
            </w:r>
            <w:r w:rsidRPr="00EB0EDA">
              <w:rPr>
                <w:rFonts w:eastAsiaTheme="minorHAnsi"/>
                <w:sz w:val="24"/>
                <w:szCs w:val="24"/>
              </w:rPr>
              <w:t>230</w:t>
            </w:r>
            <w:r>
              <w:rPr>
                <w:rFonts w:eastAsiaTheme="minorHAnsi"/>
                <w:sz w:val="24"/>
                <w:szCs w:val="24"/>
                <w:lang w:val="en-US"/>
              </w:rPr>
              <w:t>ADN</w:t>
            </w:r>
          </w:p>
        </w:tc>
        <w:tc>
          <w:tcPr>
            <w:tcW w:w="992" w:type="dxa"/>
            <w:vAlign w:val="center"/>
          </w:tcPr>
          <w:p w14:paraId="225DAC77" w14:textId="756530D4" w:rsidR="00BE4A31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850" w:type="dxa"/>
            <w:vAlign w:val="center"/>
          </w:tcPr>
          <w:p w14:paraId="7EAE236C" w14:textId="3E435ED2" w:rsidR="00BE4A31" w:rsidRDefault="00BE4A31" w:rsidP="00F36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6" w:type="dxa"/>
            <w:vAlign w:val="center"/>
          </w:tcPr>
          <w:p w14:paraId="7991F066" w14:textId="3137AAC5" w:rsidR="00BE4A31" w:rsidRPr="00BE4A31" w:rsidRDefault="00BE4A31" w:rsidP="00F362E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</w:tbl>
    <w:p w14:paraId="7D838FEE" w14:textId="77777777" w:rsidR="005C4463" w:rsidRPr="00FC4E69" w:rsidRDefault="003673FF" w:rsidP="005C4463">
      <w:pPr>
        <w:tabs>
          <w:tab w:val="left" w:pos="7938"/>
        </w:tabs>
        <w:spacing w:before="240"/>
        <w:jc w:val="both"/>
        <w:rPr>
          <w:sz w:val="22"/>
          <w:szCs w:val="22"/>
        </w:rPr>
      </w:pPr>
      <w:r w:rsidRPr="000A0A7B">
        <w:rPr>
          <w:sz w:val="22"/>
          <w:szCs w:val="22"/>
        </w:rPr>
        <w:t xml:space="preserve"> </w:t>
      </w:r>
      <w:r w:rsidR="005C4463" w:rsidRPr="00F30FE1">
        <w:rPr>
          <w:sz w:val="22"/>
          <w:szCs w:val="22"/>
        </w:rPr>
        <w:t>*Поставка эквивалента не предусмотрена в связи с необходимостью обеспечения взаимодействия данного товара с товаром, ранее приобретённым и установленным на объекте (в соответствии с п. 1 ч. 1 ст. 33 Федерального Закона № 44-ФЗ), в связи с необходимостью совместимости с программным обеспечением.</w:t>
      </w:r>
      <w:r w:rsidR="005C4463" w:rsidRPr="00FC4E69">
        <w:rPr>
          <w:sz w:val="22"/>
          <w:szCs w:val="22"/>
        </w:rPr>
        <w:t xml:space="preserve"> </w:t>
      </w:r>
    </w:p>
    <w:p w14:paraId="1374A20C" w14:textId="3B35A049" w:rsidR="001C3CE0" w:rsidRPr="000A0A7B" w:rsidRDefault="001C3CE0" w:rsidP="004052FA">
      <w:pPr>
        <w:tabs>
          <w:tab w:val="left" w:pos="7938"/>
        </w:tabs>
        <w:spacing w:before="240"/>
        <w:jc w:val="both"/>
        <w:rPr>
          <w:sz w:val="22"/>
          <w:szCs w:val="22"/>
        </w:rPr>
      </w:pPr>
    </w:p>
    <w:sectPr w:rsidR="001C3CE0" w:rsidRPr="000A0A7B" w:rsidSect="00613DB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03EE8"/>
    <w:multiLevelType w:val="hybridMultilevel"/>
    <w:tmpl w:val="D22EC57A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3118C"/>
    <w:multiLevelType w:val="hybridMultilevel"/>
    <w:tmpl w:val="A17A6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A4848"/>
    <w:multiLevelType w:val="hybridMultilevel"/>
    <w:tmpl w:val="7F8475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825792">
    <w:abstractNumId w:val="1"/>
  </w:num>
  <w:num w:numId="2" w16cid:durableId="1099789083">
    <w:abstractNumId w:val="0"/>
  </w:num>
  <w:num w:numId="3" w16cid:durableId="93783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AA"/>
    <w:rsid w:val="00010F66"/>
    <w:rsid w:val="00025E4F"/>
    <w:rsid w:val="00033C5F"/>
    <w:rsid w:val="00043E72"/>
    <w:rsid w:val="0005632C"/>
    <w:rsid w:val="000808A0"/>
    <w:rsid w:val="000A0A7B"/>
    <w:rsid w:val="000A78F5"/>
    <w:rsid w:val="000D79B9"/>
    <w:rsid w:val="000E7A28"/>
    <w:rsid w:val="001426FF"/>
    <w:rsid w:val="00143C95"/>
    <w:rsid w:val="00163B86"/>
    <w:rsid w:val="00192350"/>
    <w:rsid w:val="0019442F"/>
    <w:rsid w:val="001C3CE0"/>
    <w:rsid w:val="001D6A2C"/>
    <w:rsid w:val="001F03E4"/>
    <w:rsid w:val="001F29AA"/>
    <w:rsid w:val="002162D9"/>
    <w:rsid w:val="00224568"/>
    <w:rsid w:val="0024139E"/>
    <w:rsid w:val="002C0B66"/>
    <w:rsid w:val="002C6E17"/>
    <w:rsid w:val="002E5307"/>
    <w:rsid w:val="00320DF0"/>
    <w:rsid w:val="00355CE8"/>
    <w:rsid w:val="003673FF"/>
    <w:rsid w:val="00375EFA"/>
    <w:rsid w:val="003775A0"/>
    <w:rsid w:val="003A128F"/>
    <w:rsid w:val="003C29EF"/>
    <w:rsid w:val="004042D1"/>
    <w:rsid w:val="004052FA"/>
    <w:rsid w:val="0041039A"/>
    <w:rsid w:val="00414F1E"/>
    <w:rsid w:val="00461E62"/>
    <w:rsid w:val="00462C55"/>
    <w:rsid w:val="004E0783"/>
    <w:rsid w:val="004F3CAB"/>
    <w:rsid w:val="005205BF"/>
    <w:rsid w:val="005322A1"/>
    <w:rsid w:val="00551F78"/>
    <w:rsid w:val="00561360"/>
    <w:rsid w:val="00565315"/>
    <w:rsid w:val="00596FBE"/>
    <w:rsid w:val="005C4463"/>
    <w:rsid w:val="005C6086"/>
    <w:rsid w:val="005E18D4"/>
    <w:rsid w:val="00610901"/>
    <w:rsid w:val="00613DB2"/>
    <w:rsid w:val="00632CB2"/>
    <w:rsid w:val="0064526F"/>
    <w:rsid w:val="006519D2"/>
    <w:rsid w:val="00661D99"/>
    <w:rsid w:val="00677C47"/>
    <w:rsid w:val="0068145F"/>
    <w:rsid w:val="00687AC8"/>
    <w:rsid w:val="006E2D8A"/>
    <w:rsid w:val="00707337"/>
    <w:rsid w:val="00725EFE"/>
    <w:rsid w:val="0072747C"/>
    <w:rsid w:val="00732991"/>
    <w:rsid w:val="00773242"/>
    <w:rsid w:val="007818A3"/>
    <w:rsid w:val="0078271A"/>
    <w:rsid w:val="007B191E"/>
    <w:rsid w:val="007D0A81"/>
    <w:rsid w:val="00817563"/>
    <w:rsid w:val="0083270B"/>
    <w:rsid w:val="0083483E"/>
    <w:rsid w:val="008410B3"/>
    <w:rsid w:val="008417F1"/>
    <w:rsid w:val="00844A74"/>
    <w:rsid w:val="008836C5"/>
    <w:rsid w:val="00892DB4"/>
    <w:rsid w:val="008B0BCA"/>
    <w:rsid w:val="008C56CE"/>
    <w:rsid w:val="008F0938"/>
    <w:rsid w:val="008F36E2"/>
    <w:rsid w:val="009032E7"/>
    <w:rsid w:val="0091752C"/>
    <w:rsid w:val="00924DDB"/>
    <w:rsid w:val="009372BE"/>
    <w:rsid w:val="0096328C"/>
    <w:rsid w:val="009665D9"/>
    <w:rsid w:val="0097760B"/>
    <w:rsid w:val="009E1F3D"/>
    <w:rsid w:val="009E2A9D"/>
    <w:rsid w:val="009F7A91"/>
    <w:rsid w:val="00A22F01"/>
    <w:rsid w:val="00A245A1"/>
    <w:rsid w:val="00A95047"/>
    <w:rsid w:val="00AD735A"/>
    <w:rsid w:val="00AD7797"/>
    <w:rsid w:val="00AE3B9C"/>
    <w:rsid w:val="00B039A7"/>
    <w:rsid w:val="00B307F5"/>
    <w:rsid w:val="00B53816"/>
    <w:rsid w:val="00B57B83"/>
    <w:rsid w:val="00B64179"/>
    <w:rsid w:val="00B667CB"/>
    <w:rsid w:val="00BA0652"/>
    <w:rsid w:val="00BA3958"/>
    <w:rsid w:val="00BB06FD"/>
    <w:rsid w:val="00BD7295"/>
    <w:rsid w:val="00BE4A31"/>
    <w:rsid w:val="00BF6745"/>
    <w:rsid w:val="00C03449"/>
    <w:rsid w:val="00C26710"/>
    <w:rsid w:val="00C32954"/>
    <w:rsid w:val="00C63FAB"/>
    <w:rsid w:val="00C90372"/>
    <w:rsid w:val="00C94EFE"/>
    <w:rsid w:val="00CB428B"/>
    <w:rsid w:val="00CC17AF"/>
    <w:rsid w:val="00CC1FA6"/>
    <w:rsid w:val="00CD0BBA"/>
    <w:rsid w:val="00CE1EBA"/>
    <w:rsid w:val="00D17C7D"/>
    <w:rsid w:val="00D25B9C"/>
    <w:rsid w:val="00D60B67"/>
    <w:rsid w:val="00D77B45"/>
    <w:rsid w:val="00D83B4B"/>
    <w:rsid w:val="00DC717E"/>
    <w:rsid w:val="00E204A4"/>
    <w:rsid w:val="00E26D93"/>
    <w:rsid w:val="00E361D3"/>
    <w:rsid w:val="00E507ED"/>
    <w:rsid w:val="00E52607"/>
    <w:rsid w:val="00E55DB8"/>
    <w:rsid w:val="00E56DDB"/>
    <w:rsid w:val="00E72553"/>
    <w:rsid w:val="00E818F2"/>
    <w:rsid w:val="00E8335C"/>
    <w:rsid w:val="00E9348E"/>
    <w:rsid w:val="00E96564"/>
    <w:rsid w:val="00EA1B14"/>
    <w:rsid w:val="00EB0EDA"/>
    <w:rsid w:val="00EC45A8"/>
    <w:rsid w:val="00EC52DE"/>
    <w:rsid w:val="00ED77EB"/>
    <w:rsid w:val="00EF3A32"/>
    <w:rsid w:val="00F01A0B"/>
    <w:rsid w:val="00F0736E"/>
    <w:rsid w:val="00F122B4"/>
    <w:rsid w:val="00F13325"/>
    <w:rsid w:val="00F45A49"/>
    <w:rsid w:val="00F65222"/>
    <w:rsid w:val="00F65798"/>
    <w:rsid w:val="00F7038A"/>
    <w:rsid w:val="00F757CD"/>
    <w:rsid w:val="00F8225B"/>
    <w:rsid w:val="00FC3C4E"/>
    <w:rsid w:val="00FC4378"/>
    <w:rsid w:val="00FC4E69"/>
    <w:rsid w:val="00FD5D6E"/>
    <w:rsid w:val="00FE3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91C1"/>
  <w15:docId w15:val="{5F888F86-CA66-4CB3-A90D-54A992FC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C29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70B"/>
    <w:pPr>
      <w:ind w:left="720"/>
      <w:contextualSpacing/>
    </w:pPr>
  </w:style>
  <w:style w:type="paragraph" w:customStyle="1" w:styleId="Default">
    <w:name w:val="Default"/>
    <w:rsid w:val="00B307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73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35A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rsid w:val="00F8225B"/>
    <w:rPr>
      <w:rFonts w:cs="Times New Roman"/>
      <w:color w:val="000080"/>
      <w:u w:val="single"/>
    </w:rPr>
  </w:style>
  <w:style w:type="character" w:customStyle="1" w:styleId="application">
    <w:name w:val="application"/>
    <w:basedOn w:val="a0"/>
    <w:rsid w:val="00F8225B"/>
  </w:style>
  <w:style w:type="character" w:styleId="a7">
    <w:name w:val="FollowedHyperlink"/>
    <w:basedOn w:val="a0"/>
    <w:uiPriority w:val="99"/>
    <w:semiHidden/>
    <w:unhideWhenUsed/>
    <w:rsid w:val="00F8225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29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Unresolved Mention"/>
    <w:basedOn w:val="a0"/>
    <w:uiPriority w:val="99"/>
    <w:semiHidden/>
    <w:unhideWhenUsed/>
    <w:rsid w:val="00E96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Татарстанстат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Федоров Андрей Андреевич</dc:creator>
  <cp:lastModifiedBy>Насибуллин Эдуард Равилевич</cp:lastModifiedBy>
  <cp:revision>53</cp:revision>
  <cp:lastPrinted>2026-08-18T08:02:00Z</cp:lastPrinted>
  <dcterms:created xsi:type="dcterms:W3CDTF">2022-03-09T12:30:00Z</dcterms:created>
  <dcterms:modified xsi:type="dcterms:W3CDTF">2026-08-18T08:40:00Z</dcterms:modified>
</cp:coreProperties>
</file>