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D72" w:rsidRPr="00843652" w:rsidRDefault="00FF71FA" w:rsidP="00740D72">
      <w:pPr>
        <w:jc w:val="center"/>
        <w:rPr>
          <w:b/>
          <w:bCs/>
        </w:rPr>
      </w:pPr>
      <w:r w:rsidRPr="00843652">
        <w:rPr>
          <w:b/>
        </w:rPr>
        <w:t>Контракт №</w:t>
      </w:r>
    </w:p>
    <w:p w:rsidR="00740D72" w:rsidRPr="00843652" w:rsidRDefault="00740D72" w:rsidP="00740D72">
      <w:pPr>
        <w:ind w:firstLine="567"/>
        <w:jc w:val="both"/>
      </w:pPr>
    </w:p>
    <w:p w:rsidR="00740D72" w:rsidRDefault="00FF71FA" w:rsidP="00740D72">
      <w:pPr>
        <w:ind w:firstLine="567"/>
        <w:jc w:val="both"/>
      </w:pPr>
      <w:r w:rsidRPr="00843652">
        <w:t xml:space="preserve">г. </w:t>
      </w:r>
      <w:r w:rsidR="0011741A">
        <w:t>Хабаровск</w:t>
      </w:r>
      <w:r w:rsidRPr="00843652">
        <w:tab/>
      </w:r>
      <w:r w:rsidRPr="00843652">
        <w:tab/>
      </w:r>
      <w:r w:rsidRPr="00843652">
        <w:tab/>
      </w:r>
      <w:r w:rsidRPr="00843652">
        <w:tab/>
      </w:r>
      <w:r w:rsidRPr="00843652">
        <w:tab/>
      </w:r>
      <w:r w:rsidRPr="00843652">
        <w:tab/>
      </w:r>
      <w:r w:rsidRPr="00843652">
        <w:tab/>
      </w:r>
      <w:r w:rsidRPr="00843652">
        <w:tab/>
      </w:r>
      <w:r w:rsidR="00D11735">
        <w:t xml:space="preserve">                          </w:t>
      </w:r>
      <w:r w:rsidRPr="00843652">
        <w:t>«</w:t>
      </w:r>
      <w:r w:rsidR="00677D11">
        <w:rPr>
          <w:u w:val="single"/>
        </w:rPr>
        <w:t xml:space="preserve">          </w:t>
      </w:r>
      <w:r w:rsidRPr="00843652">
        <w:t xml:space="preserve">»  </w:t>
      </w:r>
      <w:r w:rsidR="00677D11">
        <w:rPr>
          <w:u w:val="single"/>
        </w:rPr>
        <w:t xml:space="preserve">            </w:t>
      </w:r>
      <w:r w:rsidRPr="00843652">
        <w:t xml:space="preserve"> г.</w:t>
      </w:r>
    </w:p>
    <w:p w:rsidR="0011741A" w:rsidRPr="00843652" w:rsidRDefault="0011741A" w:rsidP="00740D72">
      <w:pPr>
        <w:ind w:firstLine="567"/>
        <w:jc w:val="both"/>
      </w:pPr>
    </w:p>
    <w:p w:rsidR="00740D72" w:rsidRPr="00843652" w:rsidRDefault="00D54F8C" w:rsidP="00740D72">
      <w:pPr>
        <w:ind w:firstLine="567"/>
        <w:jc w:val="both"/>
      </w:pPr>
      <w:r w:rsidRPr="00D54F8C">
        <w:t>Муниципальное бюджетное учреждение дополнительного образования «Детская школа искусств Хабаровского муниципального района» (далее - МБУДО «ДШИ ХМР») в лице директора,  Назарова Сергея Никитича, действующий на основании Устава</w:t>
      </w:r>
      <w:r w:rsidR="0011741A">
        <w:t xml:space="preserve"> </w:t>
      </w:r>
      <w:r w:rsidR="00FF71FA" w:rsidRPr="00843652">
        <w:t xml:space="preserve">с одной стороны, </w:t>
      </w:r>
      <w:r w:rsidR="0011741A" w:rsidRPr="00CD5BB9">
        <w:t xml:space="preserve">и </w:t>
      </w:r>
      <w:r w:rsidR="00677D11">
        <w:t>__________________________________________</w:t>
      </w:r>
      <w:r w:rsidR="0011741A">
        <w:t xml:space="preserve"> (</w:t>
      </w:r>
      <w:r w:rsidR="00677D11">
        <w:t>______________</w:t>
      </w:r>
      <w:r w:rsidR="0011741A">
        <w:t>)</w:t>
      </w:r>
      <w:r w:rsidR="0011741A" w:rsidRPr="00CD5BB9">
        <w:t xml:space="preserve">, именуемое в дальнейшем «Исполнитель», в лице </w:t>
      </w:r>
      <w:r w:rsidR="00677D11">
        <w:t>_______________________________________</w:t>
      </w:r>
      <w:r w:rsidR="0011741A" w:rsidRPr="00CD5BB9">
        <w:t xml:space="preserve">, действующего на основании </w:t>
      </w:r>
      <w:r w:rsidR="0011741A" w:rsidRPr="005C4534">
        <w:t>устава и договора передачи полномочий единоличного исполнительного органа от 13.01.2017г. №3</w:t>
      </w:r>
      <w:r w:rsidR="0011741A" w:rsidRPr="00CD5BB9">
        <w:t>, с другой стороны</w:t>
      </w:r>
      <w:r w:rsidR="00FF71FA" w:rsidRPr="00843652">
        <w:t xml:space="preserve">, в дальнейшем вместе именуемые – «Стороны», и каждый в отдельности «Сторона», с соблюдением требований Гражданского </w:t>
      </w:r>
      <w:hyperlink r:id="rId9" w:history="1">
        <w:r w:rsidR="00FF71FA" w:rsidRPr="00843652">
          <w:t>кодекса</w:t>
        </w:r>
      </w:hyperlink>
      <w:r w:rsidR="00FF71FA" w:rsidRPr="00843652">
        <w:t xml:space="preserve"> Российской Федерации, </w:t>
      </w:r>
      <w:r w:rsidR="00677D11" w:rsidRPr="00677D11">
        <w:t>на основании п. 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F71FA" w:rsidRPr="00843652">
        <w:t xml:space="preserve"> (далее - Федеральный закон № 44-ФЗ) на условиях, (Идентификационный код закупки </w:t>
      </w:r>
      <w:r w:rsidR="00CA1014" w:rsidRPr="00CA1014">
        <w:rPr>
          <w:color w:val="000000"/>
        </w:rPr>
        <w:t>263272002285127200100100160000000244</w:t>
      </w:r>
      <w:r w:rsidR="00FF71FA" w:rsidRPr="00843652">
        <w:t>), заявкой участника закупки, заключили настоящий контракт</w:t>
      </w:r>
      <w:r w:rsidR="00980568">
        <w:t xml:space="preserve"> </w:t>
      </w:r>
      <w:r w:rsidR="00FF71FA" w:rsidRPr="00843652">
        <w:t>о нижеследующем:</w:t>
      </w:r>
    </w:p>
    <w:p w:rsidR="00740D72" w:rsidRPr="00843652" w:rsidRDefault="00740D72" w:rsidP="00740D72">
      <w:pPr>
        <w:jc w:val="center"/>
        <w:rPr>
          <w:b/>
          <w:bCs/>
        </w:rPr>
      </w:pPr>
    </w:p>
    <w:p w:rsidR="00740D72" w:rsidRPr="00843652" w:rsidRDefault="00FF71FA" w:rsidP="00740D72">
      <w:pPr>
        <w:jc w:val="center"/>
      </w:pPr>
      <w:r w:rsidRPr="00843652">
        <w:rPr>
          <w:b/>
          <w:bCs/>
        </w:rPr>
        <w:t xml:space="preserve">1. ПРЕДМЕТ </w:t>
      </w:r>
      <w:r w:rsidRPr="00843652">
        <w:rPr>
          <w:b/>
        </w:rPr>
        <w:t>КОНТРАКТ</w:t>
      </w:r>
      <w:r w:rsidRPr="00843652">
        <w:rPr>
          <w:b/>
          <w:bCs/>
        </w:rPr>
        <w:t>А</w:t>
      </w:r>
    </w:p>
    <w:p w:rsidR="00740D72" w:rsidRPr="00843652" w:rsidRDefault="00FF71FA" w:rsidP="00740D72">
      <w:pPr>
        <w:keepNext/>
        <w:autoSpaceDE w:val="0"/>
        <w:ind w:firstLine="709"/>
        <w:jc w:val="both"/>
      </w:pPr>
      <w:r w:rsidRPr="00843652">
        <w:t xml:space="preserve">1.1. Предмет контракта: </w:t>
      </w:r>
      <w:r w:rsidR="00847398">
        <w:rPr>
          <w:noProof/>
        </w:rPr>
        <w:t>Оказание услуг по проведению периодических медицинских осмотров</w:t>
      </w:r>
      <w:r w:rsidRPr="00843652">
        <w:t xml:space="preserve"> (далее – Услуги).</w:t>
      </w:r>
      <w:r w:rsidR="00677D11">
        <w:t xml:space="preserve"> </w:t>
      </w:r>
      <w:r w:rsidRPr="00843652">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740D72" w:rsidRPr="00843652" w:rsidRDefault="00FF71FA" w:rsidP="00740D72">
      <w:pPr>
        <w:ind w:firstLine="709"/>
        <w:jc w:val="both"/>
      </w:pPr>
      <w:r w:rsidRPr="00843652">
        <w:t xml:space="preserve">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40D72" w:rsidRPr="00843652" w:rsidRDefault="00FF71FA" w:rsidP="00740D72">
      <w:pPr>
        <w:ind w:firstLine="426"/>
        <w:jc w:val="both"/>
        <w:rPr>
          <w:rFonts w:eastAsiaTheme="minorHAnsi"/>
          <w:lang w:eastAsia="en-US"/>
        </w:rPr>
      </w:pPr>
      <w:r w:rsidRPr="00843652">
        <w:tab/>
        <w:t xml:space="preserve">1.3. </w:t>
      </w:r>
      <w:r w:rsidRPr="00843652">
        <w:rPr>
          <w:rFonts w:eastAsiaTheme="minorHAnsi"/>
          <w:lang w:eastAsia="en-US"/>
        </w:rPr>
        <w:t>Объем оказываемых услуг определяется на основании заявок Заказчика.</w:t>
      </w:r>
    </w:p>
    <w:p w:rsidR="00740D72" w:rsidRPr="00843652" w:rsidRDefault="00740D72" w:rsidP="00740D72">
      <w:pPr>
        <w:rPr>
          <w:b/>
        </w:rPr>
      </w:pPr>
    </w:p>
    <w:p w:rsidR="00740D72" w:rsidRPr="00843652" w:rsidRDefault="00FF71FA" w:rsidP="00740D72">
      <w:pPr>
        <w:jc w:val="center"/>
        <w:rPr>
          <w:b/>
        </w:rPr>
      </w:pPr>
      <w:r w:rsidRPr="00843652">
        <w:rPr>
          <w:b/>
        </w:rPr>
        <w:t>2. ЦЕНА КОНТРАКТА</w:t>
      </w:r>
    </w:p>
    <w:p w:rsidR="0011741A" w:rsidRDefault="00985549" w:rsidP="0011741A">
      <w:pPr>
        <w:ind w:firstLine="709"/>
        <w:jc w:val="both"/>
      </w:pPr>
      <w:r w:rsidRPr="00CD5BB9">
        <w:t xml:space="preserve">2.1. Цена контракта составляет </w:t>
      </w:r>
      <w:r w:rsidR="00677D11">
        <w:t>________</w:t>
      </w:r>
      <w:r w:rsidRPr="00CD5BB9">
        <w:t xml:space="preserve"> (</w:t>
      </w:r>
      <w:r w:rsidR="00677D11">
        <w:t>________________________</w:t>
      </w:r>
      <w:r w:rsidRPr="00CD5BB9">
        <w:t>)</w:t>
      </w:r>
      <w:r w:rsidR="0011741A">
        <w:t xml:space="preserve"> рубля </w:t>
      </w:r>
      <w:r w:rsidR="00677D11">
        <w:t>_________</w:t>
      </w:r>
      <w:r w:rsidR="0011741A">
        <w:t>копеек</w:t>
      </w:r>
      <w:r w:rsidRPr="00CD5BB9">
        <w:t xml:space="preserve">, </w:t>
      </w:r>
      <w:r w:rsidR="0011741A" w:rsidRPr="00677D11">
        <w:rPr>
          <w:highlight w:val="yellow"/>
        </w:rPr>
        <w:t>НДС не облагается на основании п.п.2 п.2 ст. 149 НК РФ.</w:t>
      </w:r>
    </w:p>
    <w:p w:rsidR="00985549" w:rsidRPr="00CD5BB9" w:rsidRDefault="00985549" w:rsidP="0011741A">
      <w:pPr>
        <w:tabs>
          <w:tab w:val="left" w:pos="2268"/>
        </w:tabs>
        <w:ind w:firstLine="709"/>
        <w:jc w:val="both"/>
      </w:pPr>
      <w:r w:rsidRPr="00CD5BB9">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D5BB9">
        <w:t>.</w:t>
      </w:r>
    </w:p>
    <w:p w:rsidR="00985549" w:rsidRPr="00CD5BB9" w:rsidRDefault="00985549" w:rsidP="00985549">
      <w:pPr>
        <w:tabs>
          <w:tab w:val="left" w:pos="2268"/>
        </w:tabs>
        <w:ind w:firstLine="709"/>
        <w:jc w:val="both"/>
        <w:rPr>
          <w:b/>
        </w:rPr>
      </w:pPr>
      <w:r w:rsidRPr="00CD5BB9">
        <w:t>2.2. Валютой для установления цены контракта и расчетов с Исполнителем является Российский рубль.</w:t>
      </w:r>
    </w:p>
    <w:p w:rsidR="00985549" w:rsidRPr="00CD5BB9" w:rsidRDefault="00985549" w:rsidP="00985549">
      <w:pPr>
        <w:ind w:firstLine="709"/>
        <w:jc w:val="both"/>
      </w:pPr>
      <w:r w:rsidRPr="00CD5BB9">
        <w:t xml:space="preserve">2.3. Источник финансирования контракта -  </w:t>
      </w:r>
      <w:r w:rsidRPr="00F020E4">
        <w:t>средства бюджетных учреждений</w:t>
      </w:r>
      <w:r w:rsidRPr="00CD5BB9">
        <w:t>.</w:t>
      </w:r>
    </w:p>
    <w:p w:rsidR="00985549" w:rsidRPr="00CD5BB9" w:rsidRDefault="00985549" w:rsidP="00985549">
      <w:pPr>
        <w:ind w:firstLine="709"/>
        <w:jc w:val="both"/>
      </w:pPr>
      <w:r w:rsidRPr="00CD5BB9">
        <w:t>2.4. Цена</w:t>
      </w:r>
      <w:r>
        <w:t xml:space="preserve"> </w:t>
      </w:r>
      <w:r w:rsidRPr="00CD5BB9">
        <w:t xml:space="preserve">контракта включает </w:t>
      </w:r>
      <w:r>
        <w:t>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985549" w:rsidRPr="00CD5BB9" w:rsidRDefault="00985549" w:rsidP="00985549">
      <w:pPr>
        <w:ind w:firstLine="709"/>
        <w:jc w:val="both"/>
      </w:pPr>
      <w:r w:rsidRPr="00CD5BB9">
        <w:t xml:space="preserve">2.5. </w:t>
      </w:r>
      <w:r w:rsidRPr="00CD5BB9">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CD5BB9">
        <w:t xml:space="preserve">объема Услуг, </w:t>
      </w:r>
      <w:r w:rsidRPr="00CD5BB9">
        <w:rPr>
          <w:rFonts w:eastAsia="Calibri"/>
        </w:rPr>
        <w:t>качества оказываемых Услуг</w:t>
      </w:r>
      <w:r w:rsidRPr="00CD5BB9">
        <w:t xml:space="preserve"> и иных условий контракта</w:t>
      </w:r>
      <w:r w:rsidRPr="00CD5BB9">
        <w:rPr>
          <w:rFonts w:eastAsia="Calibri"/>
          <w:lang w:eastAsia="en-US"/>
        </w:rPr>
        <w:t xml:space="preserve">. </w:t>
      </w:r>
    </w:p>
    <w:p w:rsidR="00740D72" w:rsidRPr="00843652" w:rsidRDefault="00740D72" w:rsidP="00740D72">
      <w:pPr>
        <w:autoSpaceDE w:val="0"/>
        <w:autoSpaceDN w:val="0"/>
        <w:adjustRightInd w:val="0"/>
        <w:jc w:val="both"/>
      </w:pPr>
    </w:p>
    <w:p w:rsidR="00740D72" w:rsidRPr="00843652" w:rsidRDefault="00FF71FA" w:rsidP="00740D72">
      <w:pPr>
        <w:pStyle w:val="ad"/>
        <w:tabs>
          <w:tab w:val="left" w:pos="426"/>
        </w:tabs>
        <w:ind w:left="0"/>
        <w:jc w:val="center"/>
        <w:rPr>
          <w:b/>
          <w:sz w:val="24"/>
          <w:szCs w:val="24"/>
        </w:rPr>
      </w:pPr>
      <w:r w:rsidRPr="00843652">
        <w:rPr>
          <w:b/>
          <w:sz w:val="24"/>
          <w:szCs w:val="24"/>
        </w:rPr>
        <w:t>3. ПОРЯДОК РАСЧЕТОВ</w:t>
      </w:r>
    </w:p>
    <w:p w:rsidR="00241C3F" w:rsidRPr="00CD5BB9" w:rsidRDefault="00241C3F" w:rsidP="00241C3F">
      <w:pPr>
        <w:keepNext/>
        <w:autoSpaceDE w:val="0"/>
        <w:ind w:firstLine="709"/>
        <w:jc w:val="both"/>
      </w:pPr>
      <w:r w:rsidRPr="00CD5BB9">
        <w:t>3.1. Оплата за оказанные Услуги осуществляется по цене, установленной п. 2.1 контракта.</w:t>
      </w:r>
    </w:p>
    <w:p w:rsidR="00241C3F" w:rsidRDefault="00241C3F" w:rsidP="00241C3F">
      <w:pPr>
        <w:autoSpaceDE w:val="0"/>
        <w:autoSpaceDN w:val="0"/>
        <w:adjustRightInd w:val="0"/>
        <w:ind w:firstLine="708"/>
        <w:jc w:val="both"/>
      </w:pPr>
      <w:r>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(семи) рабочих дней после подписания Заказчиком документа о приемке в единой информационной системе в сфере закупок. </w:t>
      </w:r>
    </w:p>
    <w:p w:rsidR="00241C3F" w:rsidRDefault="00241C3F" w:rsidP="00241C3F">
      <w:pPr>
        <w:autoSpaceDE w:val="0"/>
        <w:autoSpaceDN w:val="0"/>
        <w:adjustRightInd w:val="0"/>
        <w:ind w:firstLine="708"/>
        <w:jc w:val="both"/>
      </w:pPr>
      <w:r>
        <w:t>Расчет осуществляется ежемесячно за фактически оказанные Услуги.</w:t>
      </w:r>
    </w:p>
    <w:p w:rsidR="00241C3F" w:rsidRPr="00CD5BB9" w:rsidRDefault="00241C3F" w:rsidP="00241C3F">
      <w:pPr>
        <w:autoSpaceDE w:val="0"/>
        <w:autoSpaceDN w:val="0"/>
        <w:adjustRightInd w:val="0"/>
        <w:ind w:firstLine="708"/>
        <w:jc w:val="both"/>
        <w:rPr>
          <w:rFonts w:eastAsiaTheme="minorHAnsi"/>
          <w:lang w:eastAsia="en-US"/>
        </w:rPr>
      </w:pPr>
      <w:r>
        <w:lastRenderedPageBreak/>
        <w:t>3.3. Обязательство Заказчика по оплате за оказанные Услуги считается исполненным с момента списания денежных средств с расчетного счета Заказчика.</w:t>
      </w:r>
    </w:p>
    <w:p w:rsidR="00740D72" w:rsidRPr="00843652" w:rsidRDefault="00740D72" w:rsidP="00740D72">
      <w:pPr>
        <w:autoSpaceDE w:val="0"/>
        <w:autoSpaceDN w:val="0"/>
        <w:adjustRightInd w:val="0"/>
        <w:ind w:firstLine="709"/>
        <w:jc w:val="both"/>
        <w:rPr>
          <w:b/>
        </w:rPr>
      </w:pPr>
    </w:p>
    <w:p w:rsidR="00740D72" w:rsidRPr="00843652" w:rsidRDefault="00FF71FA" w:rsidP="00740D72">
      <w:pPr>
        <w:keepNext/>
        <w:autoSpaceDE w:val="0"/>
        <w:ind w:firstLine="709"/>
        <w:jc w:val="center"/>
        <w:rPr>
          <w:b/>
        </w:rPr>
      </w:pPr>
      <w:r w:rsidRPr="00843652">
        <w:rPr>
          <w:b/>
        </w:rPr>
        <w:t>4. ПРАВА И ОБЯЗАННОСТИ СТОРОН</w:t>
      </w:r>
    </w:p>
    <w:p w:rsidR="00FD0C93" w:rsidRPr="00CD5BB9" w:rsidRDefault="00FD0C93" w:rsidP="00FD0C93">
      <w:pPr>
        <w:ind w:firstLine="709"/>
        <w:jc w:val="both"/>
        <w:rPr>
          <w:b/>
        </w:rPr>
      </w:pPr>
      <w:bookmarkStart w:id="0" w:name="Par5"/>
      <w:bookmarkEnd w:id="0"/>
      <w:r w:rsidRPr="00CD5BB9">
        <w:rPr>
          <w:b/>
        </w:rPr>
        <w:t>4.1. Заказчик вправе:</w:t>
      </w:r>
    </w:p>
    <w:p w:rsidR="00FD0C93" w:rsidRPr="00CD5BB9" w:rsidRDefault="00FD0C93" w:rsidP="00FD0C93">
      <w:pPr>
        <w:ind w:firstLine="709"/>
        <w:jc w:val="both"/>
      </w:pPr>
      <w:r w:rsidRPr="00CD5BB9">
        <w:t>4.1.1. Требовать от Исполнителя надлежащего исполнения обязательств в соответствии с условиями контракта.</w:t>
      </w:r>
    </w:p>
    <w:p w:rsidR="00FD0C93" w:rsidRPr="00CD5BB9" w:rsidRDefault="00FD0C93" w:rsidP="00FD0C93">
      <w:pPr>
        <w:ind w:firstLine="709"/>
        <w:jc w:val="both"/>
      </w:pPr>
      <w:r w:rsidRPr="00CD5BB9">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FD0C93" w:rsidRPr="00CD5BB9" w:rsidRDefault="00FD0C93" w:rsidP="00FD0C93">
      <w:pPr>
        <w:ind w:firstLine="709"/>
        <w:jc w:val="both"/>
      </w:pPr>
      <w:r w:rsidRPr="00CD5BB9">
        <w:t>4.1.3. Запрашивать у Исполнителя информацию о ходе и состоянии исполнения обязательств Исполнителя по настоящему контракту.</w:t>
      </w:r>
    </w:p>
    <w:p w:rsidR="00FD0C93" w:rsidRPr="00CD5BB9" w:rsidRDefault="00FD0C93" w:rsidP="00FD0C93">
      <w:pPr>
        <w:ind w:firstLine="709"/>
        <w:jc w:val="both"/>
        <w:rPr>
          <w:b/>
        </w:rPr>
      </w:pPr>
      <w:r w:rsidRPr="00CD5BB9">
        <w:rPr>
          <w:b/>
        </w:rPr>
        <w:t>4.2. Заказчик обязан:</w:t>
      </w:r>
    </w:p>
    <w:p w:rsidR="00FD0C93" w:rsidRPr="00CD5BB9" w:rsidRDefault="00FD0C93" w:rsidP="00FD0C93">
      <w:pPr>
        <w:ind w:firstLine="709"/>
        <w:jc w:val="both"/>
      </w:pPr>
      <w:r w:rsidRPr="00CD5BB9">
        <w:t>4.2.1. Своевременно принять и оплатить оказанные Услуги в соответствии с условиями настоящего контракта.</w:t>
      </w:r>
    </w:p>
    <w:p w:rsidR="00FD0C93" w:rsidRPr="00CD5BB9" w:rsidRDefault="00FD0C93" w:rsidP="00FD0C93">
      <w:pPr>
        <w:ind w:firstLine="709"/>
        <w:jc w:val="both"/>
      </w:pPr>
      <w:r w:rsidRPr="00CD5BB9">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FD0C93" w:rsidRPr="00CD5BB9" w:rsidRDefault="00FD0C93" w:rsidP="00FD0C93">
      <w:pPr>
        <w:ind w:firstLine="709"/>
        <w:jc w:val="both"/>
      </w:pPr>
      <w:r w:rsidRPr="00CD5BB9">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FD0C93" w:rsidRPr="00CD5BB9" w:rsidRDefault="00FD0C93" w:rsidP="00FD0C93">
      <w:pPr>
        <w:ind w:firstLine="709"/>
        <w:jc w:val="both"/>
      </w:pPr>
      <w:r w:rsidRPr="00CD5BB9">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rsidR="00FD0C93" w:rsidRPr="00CD5BB9" w:rsidRDefault="00FD0C93" w:rsidP="00FD0C93">
      <w:pPr>
        <w:ind w:firstLine="709"/>
        <w:jc w:val="both"/>
      </w:pPr>
      <w:r w:rsidRPr="00CD5BB9">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D0C93" w:rsidRPr="00CD5BB9" w:rsidRDefault="00FD0C93" w:rsidP="00FD0C93">
      <w:pPr>
        <w:tabs>
          <w:tab w:val="left" w:pos="709"/>
        </w:tabs>
        <w:autoSpaceDE w:val="0"/>
        <w:autoSpaceDN w:val="0"/>
        <w:adjustRightInd w:val="0"/>
        <w:ind w:firstLine="709"/>
        <w:jc w:val="both"/>
      </w:pPr>
      <w:r w:rsidRPr="00CD5BB9">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rsidR="00FD0C93" w:rsidRPr="00CD5BB9" w:rsidRDefault="00FD0C93" w:rsidP="00FD0C93">
      <w:pPr>
        <w:ind w:firstLine="709"/>
        <w:jc w:val="both"/>
      </w:pPr>
      <w:r w:rsidRPr="00CD5BB9">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FD0C93" w:rsidRPr="00CD5BB9" w:rsidRDefault="00FD0C93" w:rsidP="00FD0C93">
      <w:pPr>
        <w:ind w:firstLine="709"/>
        <w:jc w:val="both"/>
      </w:pPr>
      <w:r w:rsidRPr="00CD5BB9">
        <w:t xml:space="preserve">4.2.7.1. В течение 10 дней с даты окончания срока действия контракта направить Исполнителю претензионное письмо с требованием оплаты в течение </w:t>
      </w:r>
      <w:r>
        <w:t>15</w:t>
      </w:r>
      <w:r w:rsidRPr="00CD5BB9">
        <w:t xml:space="preserve">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FD0C93" w:rsidRPr="00CD5BB9" w:rsidRDefault="00FD0C93" w:rsidP="00FD0C93">
      <w:pPr>
        <w:ind w:firstLine="709"/>
        <w:jc w:val="both"/>
      </w:pPr>
      <w:r w:rsidRPr="00CD5BB9">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w:t>
      </w:r>
      <w:r w:rsidR="00DF66AC">
        <w:rPr>
          <w:highlight w:val="yellow"/>
        </w:rPr>
        <w:t>8</w:t>
      </w:r>
      <w:r w:rsidRPr="00DF66AC">
        <w:rPr>
          <w:highlight w:val="yellow"/>
        </w:rPr>
        <w:t>.6</w:t>
      </w:r>
      <w:r w:rsidRPr="00CD5BB9">
        <w:t xml:space="preserve">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D0C93" w:rsidRPr="00CD5BB9" w:rsidRDefault="00FD0C93" w:rsidP="00FD0C93">
      <w:pPr>
        <w:ind w:firstLine="709"/>
        <w:jc w:val="both"/>
      </w:pPr>
      <w:r w:rsidRPr="00CD5BB9">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FD0C93" w:rsidRPr="00CD5BB9" w:rsidRDefault="00FD0C93" w:rsidP="00FD0C93">
      <w:pPr>
        <w:ind w:firstLine="709"/>
        <w:jc w:val="both"/>
      </w:pPr>
      <w:r w:rsidRPr="00CD5BB9">
        <w:t xml:space="preserve">4.2.9. Осуществлять контроль за исполнением Исполнителем условий контракта в соответствии с законодательством Российской Федерации. </w:t>
      </w:r>
    </w:p>
    <w:p w:rsidR="00FD0C93" w:rsidRPr="00CD5BB9" w:rsidRDefault="00FD0C93" w:rsidP="00FD0C93">
      <w:pPr>
        <w:ind w:firstLine="709"/>
        <w:jc w:val="both"/>
        <w:rPr>
          <w:b/>
        </w:rPr>
      </w:pPr>
      <w:r w:rsidRPr="00CD5BB9">
        <w:rPr>
          <w:b/>
        </w:rPr>
        <w:t>4.3. Исполнитель вправе:</w:t>
      </w:r>
    </w:p>
    <w:p w:rsidR="00FD0C93" w:rsidRPr="00CD5BB9" w:rsidRDefault="00FD0C93" w:rsidP="00FD0C93">
      <w:pPr>
        <w:ind w:firstLine="709"/>
        <w:jc w:val="both"/>
      </w:pPr>
      <w:r w:rsidRPr="00CD5BB9">
        <w:lastRenderedPageBreak/>
        <w:t>4.3.1. Требовать подписания в соответствии с условиями контракта Заказчиком акта оказанных Услуг по настоящему контракту.</w:t>
      </w:r>
    </w:p>
    <w:p w:rsidR="00FD0C93" w:rsidRPr="00CD5BB9" w:rsidRDefault="00FD0C93" w:rsidP="00FD0C93">
      <w:pPr>
        <w:ind w:firstLine="709"/>
        <w:jc w:val="both"/>
      </w:pPr>
      <w:r w:rsidRPr="00CD5BB9">
        <w:t>4.3.2. Требовать своевременной оплаты за оказываемые Услуги в соответствии с условиями настоящего контракта.</w:t>
      </w:r>
    </w:p>
    <w:p w:rsidR="00FD0C93" w:rsidRPr="00CD5BB9" w:rsidRDefault="00FD0C93" w:rsidP="00FD0C93">
      <w:pPr>
        <w:ind w:firstLine="709"/>
        <w:jc w:val="both"/>
      </w:pPr>
      <w:r w:rsidRPr="00CD5BB9">
        <w:t xml:space="preserve">4.3.3. Направлять Заказчику запросы и получать от него разъяснения и уточнения по вопросам оказания Услуг в рамках настоящего контракта. </w:t>
      </w:r>
    </w:p>
    <w:p w:rsidR="00FD0C93" w:rsidRPr="00CD5BB9" w:rsidRDefault="00FD0C93" w:rsidP="00FD0C93">
      <w:pPr>
        <w:ind w:firstLine="709"/>
        <w:jc w:val="both"/>
        <w:rPr>
          <w:b/>
        </w:rPr>
      </w:pPr>
      <w:r w:rsidRPr="00CD5BB9">
        <w:rPr>
          <w:b/>
        </w:rPr>
        <w:t>4.4. Исполнитель обязан:</w:t>
      </w:r>
    </w:p>
    <w:p w:rsidR="00FD0C93" w:rsidRPr="00CD5BB9" w:rsidRDefault="00FD0C93" w:rsidP="00FD0C93">
      <w:pPr>
        <w:pStyle w:val="ConsPlusNormal"/>
        <w:widowControl/>
        <w:ind w:firstLine="709"/>
        <w:jc w:val="both"/>
        <w:rPr>
          <w:rFonts w:ascii="Times New Roman" w:hAnsi="Times New Roman" w:cs="Times New Roman"/>
          <w:sz w:val="24"/>
          <w:szCs w:val="24"/>
        </w:rPr>
      </w:pPr>
      <w:r w:rsidRPr="00CD5BB9">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FD0C93" w:rsidRPr="00CD5BB9" w:rsidRDefault="00FD0C93" w:rsidP="00FD0C93">
      <w:pPr>
        <w:ind w:firstLine="709"/>
        <w:jc w:val="both"/>
      </w:pPr>
      <w:r w:rsidRPr="00CD5BB9">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FD0C93" w:rsidRPr="00CD5BB9" w:rsidRDefault="00FD0C93" w:rsidP="00FD0C93">
      <w:pPr>
        <w:pStyle w:val="ConsPlusNormal"/>
        <w:widowControl/>
        <w:ind w:firstLine="709"/>
        <w:jc w:val="both"/>
        <w:rPr>
          <w:rFonts w:ascii="Times New Roman" w:hAnsi="Times New Roman" w:cs="Times New Roman"/>
          <w:sz w:val="24"/>
          <w:szCs w:val="24"/>
        </w:rPr>
      </w:pPr>
      <w:r w:rsidRPr="00CD5BB9">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FD0C93" w:rsidRPr="00CD5BB9" w:rsidRDefault="00FD0C93" w:rsidP="00FD0C93">
      <w:pPr>
        <w:pStyle w:val="TextNormal"/>
        <w:tabs>
          <w:tab w:val="left" w:pos="-2977"/>
          <w:tab w:val="left" w:pos="993"/>
        </w:tabs>
        <w:spacing w:after="0"/>
        <w:ind w:left="0" w:right="0" w:firstLine="709"/>
        <w:rPr>
          <w:rFonts w:ascii="Times New Roman" w:hAnsi="Times New Roman" w:cs="Times New Roman"/>
          <w:sz w:val="24"/>
          <w:szCs w:val="24"/>
        </w:rPr>
      </w:pPr>
      <w:r w:rsidRPr="00CD5BB9">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FD0C93" w:rsidRPr="00CD5BB9" w:rsidRDefault="00FD0C93" w:rsidP="00FD0C93">
      <w:pPr>
        <w:autoSpaceDE w:val="0"/>
        <w:autoSpaceDN w:val="0"/>
        <w:adjustRightInd w:val="0"/>
        <w:ind w:firstLine="708"/>
        <w:jc w:val="both"/>
        <w:rPr>
          <w:rFonts w:eastAsiaTheme="minorHAnsi"/>
          <w:lang w:eastAsia="en-US"/>
        </w:rPr>
      </w:pPr>
      <w:r w:rsidRPr="00CD5BB9">
        <w:t>4.4.5. П</w:t>
      </w:r>
      <w:r w:rsidRPr="00CD5BB9">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w:t>
      </w:r>
      <w:hyperlink r:id="rId10" w:history="1">
        <w:r w:rsidRPr="00CD5BB9">
          <w:rPr>
            <w:rFonts w:eastAsiaTheme="minorHAnsi"/>
            <w:lang w:eastAsia="en-US"/>
          </w:rPr>
          <w:t>законодательством</w:t>
        </w:r>
      </w:hyperlink>
      <w:r w:rsidRPr="00CD5BB9">
        <w:rPr>
          <w:rFonts w:eastAsiaTheme="minorHAnsi"/>
          <w:lang w:eastAsia="en-US"/>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w:t>
      </w:r>
    </w:p>
    <w:p w:rsidR="00FD0C93" w:rsidRPr="00CD5BB9" w:rsidRDefault="00FD0C93" w:rsidP="00FD0C93">
      <w:pPr>
        <w:pStyle w:val="TextNormal"/>
        <w:tabs>
          <w:tab w:val="left" w:pos="-2977"/>
          <w:tab w:val="left" w:pos="993"/>
        </w:tabs>
        <w:spacing w:after="0"/>
        <w:ind w:left="0" w:right="0" w:firstLine="709"/>
        <w:rPr>
          <w:rFonts w:ascii="Times New Roman" w:hAnsi="Times New Roman" w:cs="Times New Roman"/>
          <w:sz w:val="24"/>
          <w:szCs w:val="24"/>
        </w:rPr>
      </w:pPr>
      <w:r w:rsidRPr="00CD5BB9">
        <w:rPr>
          <w:rFonts w:ascii="Times New Roman" w:hAnsi="Times New Roman" w:cs="Times New Roman"/>
          <w:sz w:val="24"/>
          <w:szCs w:val="24"/>
        </w:rPr>
        <w:t>4.4.6. Гарантировать качество оказанных Услуг.</w:t>
      </w:r>
    </w:p>
    <w:p w:rsidR="00FD0C93" w:rsidRDefault="00FD0C93" w:rsidP="00FD0C93">
      <w:pPr>
        <w:autoSpaceDE w:val="0"/>
        <w:autoSpaceDN w:val="0"/>
        <w:adjustRightInd w:val="0"/>
        <w:ind w:firstLine="708"/>
        <w:jc w:val="both"/>
      </w:pPr>
      <w:r w:rsidRPr="00CD5BB9">
        <w:t>4.4.7.</w:t>
      </w:r>
      <w:r w:rsidRPr="004229EA">
        <w:t xml:space="preserve"> </w:t>
      </w:r>
      <w:r>
        <w:t xml:space="preserve">Иметь следующие действующие документы: </w:t>
      </w:r>
      <w:r w:rsidRPr="005D74A1">
        <w:t>Выписка из реестра лицензий либо копия акта лицензирующего органа о принятом решении, предусмотренные Федеральным законом от 04.05.2011 № 99-ФЗ ''О лицензировании отдельных видов деятельности'', на следующую лицензию: Лицензия на осуществление медицинской деятельности. Виды выполняемых работ, оказываемых услуг, составл</w:t>
      </w:r>
      <w:r>
        <w:t xml:space="preserve">яющих медицинскую деятельность: - </w:t>
      </w:r>
      <w:r w:rsidRPr="005D74A1">
        <w:t>медицинские осмотры (предварительные, периодические)</w:t>
      </w:r>
      <w:r>
        <w:t xml:space="preserve">. </w:t>
      </w:r>
    </w:p>
    <w:p w:rsidR="00740D72" w:rsidRPr="00843652" w:rsidRDefault="00FD0C93" w:rsidP="00FD0C93">
      <w:pPr>
        <w:autoSpaceDE w:val="0"/>
        <w:autoSpaceDN w:val="0"/>
        <w:adjustRightInd w:val="0"/>
        <w:ind w:firstLine="708"/>
        <w:jc w:val="both"/>
      </w:pPr>
      <w:r>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p>
    <w:p w:rsidR="00740D72" w:rsidRPr="00843652" w:rsidRDefault="00740D72" w:rsidP="00740D72">
      <w:pPr>
        <w:autoSpaceDE w:val="0"/>
        <w:autoSpaceDN w:val="0"/>
        <w:adjustRightInd w:val="0"/>
        <w:ind w:firstLine="709"/>
        <w:jc w:val="both"/>
      </w:pPr>
    </w:p>
    <w:p w:rsidR="00740D72" w:rsidRPr="00843652" w:rsidRDefault="00FF71FA" w:rsidP="00740D72">
      <w:pPr>
        <w:autoSpaceDE w:val="0"/>
        <w:autoSpaceDN w:val="0"/>
        <w:adjustRightInd w:val="0"/>
        <w:ind w:firstLine="709"/>
        <w:jc w:val="center"/>
      </w:pPr>
      <w:r w:rsidRPr="00843652">
        <w:rPr>
          <w:b/>
        </w:rPr>
        <w:t>5. СРОКИ, МЕСТО И УСЛОВИЯ ОКАЗАНИЯ УСЛУГ</w:t>
      </w:r>
    </w:p>
    <w:p w:rsidR="00740D72" w:rsidRPr="00044693" w:rsidRDefault="00FF71FA" w:rsidP="00044693">
      <w:pPr>
        <w:pStyle w:val="TextNormal"/>
        <w:tabs>
          <w:tab w:val="left" w:pos="-2977"/>
          <w:tab w:val="left" w:pos="993"/>
        </w:tabs>
        <w:spacing w:after="0"/>
        <w:ind w:left="0" w:right="0" w:firstLine="709"/>
        <w:rPr>
          <w:rFonts w:ascii="Times New Roman" w:hAnsi="Times New Roman" w:cs="Times New Roman"/>
          <w:sz w:val="24"/>
          <w:szCs w:val="24"/>
        </w:rPr>
      </w:pPr>
      <w:r w:rsidRPr="00843652">
        <w:rPr>
          <w:rFonts w:ascii="Times New Roman" w:hAnsi="Times New Roman" w:cs="Times New Roman"/>
          <w:sz w:val="24"/>
          <w:szCs w:val="24"/>
        </w:rPr>
        <w:t>5.1. Срок оказания услуг – С</w:t>
      </w:r>
      <w:r w:rsidR="00980568">
        <w:rPr>
          <w:rFonts w:ascii="Times New Roman" w:hAnsi="Times New Roman" w:cs="Times New Roman"/>
          <w:sz w:val="24"/>
          <w:szCs w:val="24"/>
        </w:rPr>
        <w:t xml:space="preserve"> </w:t>
      </w:r>
      <w:r w:rsidRPr="00843652">
        <w:rPr>
          <w:rFonts w:ascii="Times New Roman" w:hAnsi="Times New Roman" w:cs="Times New Roman"/>
          <w:sz w:val="24"/>
          <w:szCs w:val="24"/>
        </w:rPr>
        <w:t xml:space="preserve">даты заключения контракта по </w:t>
      </w:r>
      <w:r w:rsidR="00CA1014">
        <w:rPr>
          <w:rFonts w:ascii="Times New Roman" w:hAnsi="Times New Roman" w:cs="Times New Roman"/>
          <w:sz w:val="24"/>
          <w:szCs w:val="24"/>
        </w:rPr>
        <w:t>30</w:t>
      </w:r>
      <w:r w:rsidR="00D54F8C">
        <w:rPr>
          <w:rFonts w:ascii="Times New Roman" w:hAnsi="Times New Roman" w:cs="Times New Roman"/>
          <w:sz w:val="24"/>
          <w:szCs w:val="24"/>
        </w:rPr>
        <w:t>.0</w:t>
      </w:r>
      <w:r w:rsidR="00CA1014">
        <w:rPr>
          <w:rFonts w:ascii="Times New Roman" w:hAnsi="Times New Roman" w:cs="Times New Roman"/>
          <w:sz w:val="24"/>
          <w:szCs w:val="24"/>
        </w:rPr>
        <w:t>6</w:t>
      </w:r>
      <w:r w:rsidR="00D54F8C">
        <w:rPr>
          <w:rFonts w:ascii="Times New Roman" w:hAnsi="Times New Roman" w:cs="Times New Roman"/>
          <w:sz w:val="24"/>
          <w:szCs w:val="24"/>
        </w:rPr>
        <w:t>.202</w:t>
      </w:r>
      <w:r w:rsidR="00CA1014">
        <w:rPr>
          <w:rFonts w:ascii="Times New Roman" w:hAnsi="Times New Roman" w:cs="Times New Roman"/>
          <w:sz w:val="24"/>
          <w:szCs w:val="24"/>
        </w:rPr>
        <w:t>6 г</w:t>
      </w:r>
      <w:r w:rsidRPr="00843652">
        <w:rPr>
          <w:rFonts w:ascii="Times New Roman" w:hAnsi="Times New Roman" w:cs="Times New Roman"/>
          <w:sz w:val="24"/>
          <w:szCs w:val="24"/>
        </w:rPr>
        <w:t xml:space="preserve">. </w:t>
      </w:r>
    </w:p>
    <w:p w:rsidR="00740D72" w:rsidRPr="00843652" w:rsidRDefault="00FF71FA" w:rsidP="00740D72">
      <w:pPr>
        <w:ind w:firstLine="709"/>
        <w:jc w:val="both"/>
      </w:pPr>
      <w:r w:rsidRPr="00843652">
        <w:t xml:space="preserve">5.1.1. Дата начала исполнения контракта: с даты заключения контракта. </w:t>
      </w:r>
    </w:p>
    <w:p w:rsidR="006E4DC9" w:rsidRPr="00843652" w:rsidRDefault="00FF71FA" w:rsidP="00044693">
      <w:pPr>
        <w:ind w:firstLine="709"/>
        <w:jc w:val="both"/>
      </w:pPr>
      <w:r w:rsidRPr="00843652">
        <w:t xml:space="preserve">Дата окончания исполнения контракта: </w:t>
      </w:r>
      <w:r w:rsidR="00F001B7">
        <w:rPr>
          <w:noProof/>
        </w:rPr>
        <w:t>31.12.202</w:t>
      </w:r>
      <w:r w:rsidR="00CA1014">
        <w:rPr>
          <w:noProof/>
        </w:rPr>
        <w:t>6</w:t>
      </w:r>
      <w:r w:rsidR="00F001B7">
        <w:rPr>
          <w:noProof/>
        </w:rPr>
        <w:t xml:space="preserve"> г.</w:t>
      </w:r>
      <w:r w:rsidRPr="00843652">
        <w:t>.</w:t>
      </w:r>
    </w:p>
    <w:p w:rsidR="00740D72" w:rsidRPr="00843652" w:rsidRDefault="00FF71FA" w:rsidP="00740D72">
      <w:pPr>
        <w:ind w:firstLine="709"/>
        <w:jc w:val="both"/>
      </w:pPr>
      <w:r w:rsidRPr="00843652">
        <w:t xml:space="preserve">5.2. Место оказания Услуг – Российская Федерация, </w:t>
      </w:r>
      <w:r w:rsidRPr="00843652">
        <w:rPr>
          <w:noProof/>
        </w:rPr>
        <w:t>Хабаровский край</w:t>
      </w:r>
      <w:r>
        <w:t>, г. Хабаровск</w:t>
      </w:r>
      <w:r w:rsidRPr="00843652">
        <w:rPr>
          <w:bCs/>
        </w:rPr>
        <w:t>.</w:t>
      </w:r>
    </w:p>
    <w:p w:rsidR="00740D72" w:rsidRPr="00843652" w:rsidRDefault="00FF71FA" w:rsidP="00740D7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Cs/>
        </w:rPr>
      </w:pPr>
      <w:r w:rsidRPr="00843652">
        <w:t>5.3. Условия оказания Услуг – В</w:t>
      </w:r>
      <w:r w:rsidR="00980568">
        <w:t xml:space="preserve"> </w:t>
      </w:r>
      <w:r w:rsidRPr="00843652">
        <w:t>соответствии</w:t>
      </w:r>
      <w:r>
        <w:t xml:space="preserve"> с Технической частью</w:t>
      </w:r>
      <w:r w:rsidRPr="00843652">
        <w:t>.</w:t>
      </w:r>
    </w:p>
    <w:p w:rsidR="00740D72" w:rsidRPr="00843652" w:rsidRDefault="00740D72" w:rsidP="00740D72">
      <w:pPr>
        <w:ind w:firstLine="709"/>
        <w:jc w:val="both"/>
      </w:pPr>
    </w:p>
    <w:p w:rsidR="00740D72" w:rsidRPr="00843652" w:rsidRDefault="00FF71FA" w:rsidP="00740D72">
      <w:pPr>
        <w:tabs>
          <w:tab w:val="left" w:pos="0"/>
        </w:tabs>
        <w:jc w:val="center"/>
        <w:rPr>
          <w:b/>
        </w:rPr>
      </w:pPr>
      <w:r w:rsidRPr="00843652">
        <w:rPr>
          <w:b/>
        </w:rPr>
        <w:t>6. ПОРЯДОК СДАЧИ-ПРИЕМКИ УСЛУГ</w:t>
      </w:r>
    </w:p>
    <w:p w:rsidR="00980568" w:rsidRDefault="00980568" w:rsidP="00980568">
      <w:pPr>
        <w:autoSpaceDE w:val="0"/>
        <w:autoSpaceDN w:val="0"/>
        <w:adjustRightInd w:val="0"/>
        <w:ind w:firstLine="709"/>
        <w:jc w:val="both"/>
      </w:pPr>
      <w:r>
        <w:t>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документа о приемке.</w:t>
      </w:r>
    </w:p>
    <w:p w:rsidR="00980568" w:rsidRDefault="00980568" w:rsidP="00980568">
      <w:pPr>
        <w:autoSpaceDE w:val="0"/>
        <w:autoSpaceDN w:val="0"/>
        <w:adjustRightInd w:val="0"/>
        <w:ind w:firstLine="709"/>
        <w:jc w:val="both"/>
      </w:pPr>
      <w:r>
        <w:t>6.2. По окончании оказания Услуг Исполнитель формирует, подписывает документ о приемке, содержащий сведения в соответствии с требованиями законодательства РФ и прилагает финансовые документы (счет или счет-фактура).</w:t>
      </w:r>
    </w:p>
    <w:p w:rsidR="00980568" w:rsidRDefault="00980568" w:rsidP="00980568">
      <w:pPr>
        <w:autoSpaceDE w:val="0"/>
        <w:autoSpaceDN w:val="0"/>
        <w:adjustRightInd w:val="0"/>
        <w:ind w:firstLine="709"/>
        <w:jc w:val="both"/>
      </w:pPr>
      <w:r>
        <w:t xml:space="preserve">6.3. Документ о приемке, подписанный Исполнителем, не позднее </w:t>
      </w:r>
      <w:r w:rsidR="00677D11">
        <w:t>3 (трех) рабочих дней</w:t>
      </w:r>
      <w:r>
        <w:t xml:space="preserve"> с момента его </w:t>
      </w:r>
      <w:r w:rsidR="00677D11">
        <w:t>подписания,</w:t>
      </w:r>
      <w:r>
        <w:t xml:space="preserve"> направляется Заказчику. Датой поступления Заказчику документа о приемке, подписанного Исполнителем, считается дата </w:t>
      </w:r>
      <w:r w:rsidR="00DF66AC">
        <w:t>подписания документа о приемки Заказчиком.</w:t>
      </w:r>
    </w:p>
    <w:p w:rsidR="00980568" w:rsidRDefault="00980568" w:rsidP="00980568">
      <w:pPr>
        <w:autoSpaceDE w:val="0"/>
        <w:autoSpaceDN w:val="0"/>
        <w:adjustRightInd w:val="0"/>
        <w:ind w:firstLine="709"/>
        <w:jc w:val="both"/>
      </w:pPr>
      <w:r>
        <w:t xml:space="preserve">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w:t>
      </w:r>
      <w:r>
        <w:lastRenderedPageBreak/>
        <w:t>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80568" w:rsidRDefault="00980568" w:rsidP="00980568">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980568" w:rsidRDefault="00980568" w:rsidP="00980568">
      <w:pPr>
        <w:autoSpaceDE w:val="0"/>
        <w:autoSpaceDN w:val="0"/>
        <w:adjustRightInd w:val="0"/>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980568" w:rsidRDefault="00980568" w:rsidP="00980568">
      <w:pPr>
        <w:autoSpaceDE w:val="0"/>
        <w:autoSpaceDN w:val="0"/>
        <w:adjustRightInd w:val="0"/>
        <w:ind w:firstLine="709"/>
        <w:jc w:val="both"/>
      </w:pPr>
      <w:r>
        <w:t>6.5.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980568" w:rsidRDefault="00980568" w:rsidP="00980568">
      <w:pPr>
        <w:autoSpaceDE w:val="0"/>
        <w:autoSpaceDN w:val="0"/>
        <w:adjustRightInd w:val="0"/>
        <w:ind w:firstLine="709"/>
        <w:jc w:val="both"/>
      </w:pPr>
      <w:r>
        <w:t>6.6. По решению Заказчика для приемки оказанных Услуг может создаваться приемочная комиссия, которая состоит не менее чем из пяти человек.</w:t>
      </w:r>
    </w:p>
    <w:p w:rsidR="00980568" w:rsidRDefault="00980568" w:rsidP="00980568">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80568" w:rsidRDefault="00980568" w:rsidP="00980568">
      <w:pPr>
        <w:ind w:firstLine="709"/>
        <w:jc w:val="center"/>
        <w:rPr>
          <w:b/>
        </w:rPr>
      </w:pPr>
    </w:p>
    <w:p w:rsidR="006E4DC9" w:rsidRPr="00843652" w:rsidRDefault="00FF71FA" w:rsidP="00980568">
      <w:pPr>
        <w:ind w:firstLine="709"/>
        <w:jc w:val="center"/>
      </w:pPr>
      <w:r w:rsidRPr="00FF71FA">
        <w:rPr>
          <w:b/>
        </w:rPr>
        <w:t xml:space="preserve">7. </w:t>
      </w:r>
      <w:r w:rsidRPr="00843652">
        <w:rPr>
          <w:b/>
        </w:rPr>
        <w:t>ГАРАНТИЙНЫЕОБЯЗАТЕЛЬСТВА</w:t>
      </w:r>
    </w:p>
    <w:p w:rsidR="00740D72" w:rsidRPr="00FF71FA" w:rsidRDefault="00FF71FA" w:rsidP="00740D72">
      <w:pPr>
        <w:ind w:firstLine="709"/>
        <w:jc w:val="both"/>
      </w:pPr>
      <w:r w:rsidRPr="00FF71FA">
        <w:t xml:space="preserve">7.1. </w:t>
      </w:r>
      <w:r w:rsidRPr="00843652">
        <w:t>Исполнитель</w:t>
      </w:r>
      <w:r w:rsidR="00DF66AC">
        <w:t xml:space="preserve"> </w:t>
      </w:r>
      <w:r w:rsidRPr="00843652">
        <w:t>гарантирует</w:t>
      </w:r>
      <w:r w:rsidR="00DF66AC">
        <w:t xml:space="preserve"> </w:t>
      </w:r>
      <w:r w:rsidRPr="00843652">
        <w:t>соответствие</w:t>
      </w:r>
      <w:r w:rsidR="00DF66AC">
        <w:t xml:space="preserve"> </w:t>
      </w:r>
      <w:r w:rsidRPr="00843652">
        <w:t>качества</w:t>
      </w:r>
      <w:r w:rsidR="00DF66AC">
        <w:t xml:space="preserve"> </w:t>
      </w:r>
      <w:r w:rsidRPr="00843652">
        <w:t>оказанных</w:t>
      </w:r>
      <w:r w:rsidR="00DF66AC">
        <w:t xml:space="preserve"> </w:t>
      </w:r>
      <w:r w:rsidRPr="00843652">
        <w:t>Услуг</w:t>
      </w:r>
      <w:r w:rsidR="00DF66AC">
        <w:t xml:space="preserve"> </w:t>
      </w:r>
      <w:r w:rsidRPr="00843652">
        <w:t>условиям</w:t>
      </w:r>
      <w:r w:rsidR="00DF66AC">
        <w:t xml:space="preserve"> </w:t>
      </w:r>
      <w:r w:rsidRPr="00843652">
        <w:t>контракта</w:t>
      </w:r>
      <w:r w:rsidRPr="00FF71FA">
        <w:t>.</w:t>
      </w:r>
    </w:p>
    <w:p w:rsidR="00740D72" w:rsidRPr="00FF71FA" w:rsidRDefault="00740D72" w:rsidP="00740D72">
      <w:pPr>
        <w:ind w:firstLine="709"/>
        <w:jc w:val="both"/>
      </w:pPr>
    </w:p>
    <w:p w:rsidR="00740D72" w:rsidRPr="00843652" w:rsidRDefault="00DF66AC" w:rsidP="00740D72">
      <w:pPr>
        <w:autoSpaceDE w:val="0"/>
        <w:autoSpaceDN w:val="0"/>
        <w:adjustRightInd w:val="0"/>
        <w:ind w:firstLine="709"/>
        <w:jc w:val="center"/>
      </w:pPr>
      <w:bookmarkStart w:id="1" w:name="_Hlk111454968"/>
      <w:bookmarkStart w:id="2" w:name="_Hlk111453502"/>
      <w:bookmarkEnd w:id="1"/>
      <w:bookmarkEnd w:id="2"/>
      <w:r>
        <w:rPr>
          <w:b/>
          <w:spacing w:val="-3"/>
        </w:rPr>
        <w:t>8</w:t>
      </w:r>
      <w:r w:rsidR="00FF71FA" w:rsidRPr="00843652">
        <w:rPr>
          <w:b/>
          <w:spacing w:val="-3"/>
        </w:rPr>
        <w:t>. ОТВЕТСТВЕННОСТЬ СТОРОН</w:t>
      </w:r>
    </w:p>
    <w:p w:rsidR="00740D72" w:rsidRPr="00843652" w:rsidRDefault="00DF66AC" w:rsidP="00740D7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w:t>
      </w:r>
      <w:r w:rsidR="00FF71FA" w:rsidRPr="00843652">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40D72" w:rsidRPr="00843652" w:rsidRDefault="00DF66AC" w:rsidP="00740D72">
      <w:pPr>
        <w:tabs>
          <w:tab w:val="left" w:pos="709"/>
        </w:tabs>
        <w:autoSpaceDE w:val="0"/>
        <w:autoSpaceDN w:val="0"/>
        <w:adjustRightInd w:val="0"/>
        <w:ind w:firstLine="709"/>
        <w:jc w:val="both"/>
      </w:pPr>
      <w:r>
        <w:t>8</w:t>
      </w:r>
      <w:r w:rsidR="00FF71FA" w:rsidRPr="00843652">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40D72" w:rsidRPr="00843652" w:rsidRDefault="00DF66AC" w:rsidP="00740D72">
      <w:pPr>
        <w:tabs>
          <w:tab w:val="left" w:pos="709"/>
        </w:tabs>
        <w:autoSpaceDE w:val="0"/>
        <w:autoSpaceDN w:val="0"/>
        <w:adjustRightInd w:val="0"/>
        <w:ind w:firstLine="709"/>
        <w:jc w:val="both"/>
      </w:pPr>
      <w:r>
        <w:t>8</w:t>
      </w:r>
      <w:r w:rsidR="00FF71FA" w:rsidRPr="00843652">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0D72" w:rsidRPr="00843652" w:rsidRDefault="00DF66AC" w:rsidP="00740D72">
      <w:pPr>
        <w:autoSpaceDE w:val="0"/>
        <w:autoSpaceDN w:val="0"/>
        <w:adjustRightInd w:val="0"/>
        <w:ind w:firstLine="709"/>
        <w:jc w:val="both"/>
      </w:pPr>
      <w:r>
        <w:t>8</w:t>
      </w:r>
      <w:r w:rsidR="00FF71FA" w:rsidRPr="00843652">
        <w:t>.2.2.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p>
    <w:p w:rsidR="006E4DC9" w:rsidRPr="00FF71FA" w:rsidRDefault="00FF71FA" w:rsidP="00740D72">
      <w:pPr>
        <w:autoSpaceDE w:val="0"/>
        <w:autoSpaceDN w:val="0"/>
        <w:adjustRightInd w:val="0"/>
        <w:ind w:firstLine="709"/>
        <w:jc w:val="both"/>
        <w:rPr>
          <w:rFonts w:eastAsiaTheme="minorHAnsi"/>
          <w:lang w:eastAsia="en-US"/>
        </w:rPr>
      </w:pPr>
      <w:r w:rsidRPr="0084365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740D72" w:rsidRPr="00843652" w:rsidRDefault="00DF66AC" w:rsidP="00740D72">
      <w:pPr>
        <w:tabs>
          <w:tab w:val="left" w:pos="709"/>
        </w:tabs>
        <w:autoSpaceDE w:val="0"/>
        <w:autoSpaceDN w:val="0"/>
        <w:adjustRightInd w:val="0"/>
        <w:ind w:firstLine="709"/>
        <w:jc w:val="both"/>
      </w:pPr>
      <w:r>
        <w:t>8</w:t>
      </w:r>
      <w:r w:rsidR="00FF71FA" w:rsidRPr="00843652">
        <w:t>.3.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740D72" w:rsidRPr="00843652" w:rsidRDefault="00DF66AC" w:rsidP="00740D72">
      <w:pPr>
        <w:tabs>
          <w:tab w:val="left" w:pos="709"/>
        </w:tabs>
        <w:autoSpaceDE w:val="0"/>
        <w:autoSpaceDN w:val="0"/>
        <w:adjustRightInd w:val="0"/>
        <w:ind w:firstLine="709"/>
        <w:jc w:val="both"/>
      </w:pPr>
      <w:r>
        <w:t>8</w:t>
      </w:r>
      <w:r w:rsidR="00FF71FA" w:rsidRPr="00843652">
        <w:t xml:space="preserve">.3.1. Пеня начисляется за каждый день просрочки исполнения Исполнителем обязательства, предусмотренного настоящим контрактом, в том числе </w:t>
      </w:r>
      <w:r w:rsidR="00FF71FA" w:rsidRPr="00843652">
        <w:rPr>
          <w:rFonts w:eastAsiaTheme="minorHAnsi"/>
          <w:lang w:eastAsia="en-US"/>
        </w:rPr>
        <w:t xml:space="preserve">просрочки исполнения Исполнителем обязательства, предусмотренного пунктом 4.4.7. настоящего </w:t>
      </w:r>
      <w:r w:rsidRPr="00843652">
        <w:rPr>
          <w:rFonts w:eastAsiaTheme="minorHAnsi"/>
          <w:lang w:eastAsia="en-US"/>
        </w:rPr>
        <w:t>контракта,</w:t>
      </w:r>
      <w:r w:rsidRPr="00843652">
        <w:rPr>
          <w:rFonts w:eastAsia="Calibri"/>
        </w:rPr>
        <w:t xml:space="preserve"> начиная</w:t>
      </w:r>
      <w:r w:rsidR="00FF71FA" w:rsidRPr="00843652">
        <w:rPr>
          <w:rFonts w:eastAsia="Calibri"/>
        </w:rPr>
        <w:t xml:space="preserve"> со дня, следующего после дня истечения установленного контрактом срока исполнения обязательства, и устанавливается контрактом </w:t>
      </w:r>
      <w:r w:rsidR="00FF71FA" w:rsidRPr="00843652">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rsidR="00740D72" w:rsidRPr="00843652" w:rsidRDefault="00DF66AC" w:rsidP="00740D72">
      <w:pPr>
        <w:autoSpaceDE w:val="0"/>
        <w:autoSpaceDN w:val="0"/>
        <w:adjustRightInd w:val="0"/>
        <w:ind w:firstLine="709"/>
        <w:jc w:val="both"/>
        <w:rPr>
          <w:rFonts w:eastAsia="Calibri"/>
          <w:lang w:eastAsia="en-US"/>
        </w:rPr>
      </w:pPr>
      <w:r>
        <w:rPr>
          <w:rFonts w:eastAsia="Calibri"/>
          <w:lang w:eastAsia="en-US"/>
        </w:rPr>
        <w:t>8</w:t>
      </w:r>
      <w:r w:rsidR="00FF71FA" w:rsidRPr="00843652">
        <w:rPr>
          <w:rFonts w:eastAsia="Calibri"/>
          <w:lang w:eastAsia="en-US"/>
        </w:rPr>
        <w:t xml:space="preserve">.3.2.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00FF71FA" w:rsidRPr="00843652">
        <w:t>если таковое установлено</w:t>
      </w:r>
      <w:r w:rsidR="00FF71FA" w:rsidRPr="00843652">
        <w:rPr>
          <w:rFonts w:eastAsia="Calibri"/>
          <w:lang w:eastAsia="en-US"/>
        </w:rPr>
        <w:t>), предусмотренных настоящим контрактом.</w:t>
      </w:r>
    </w:p>
    <w:p w:rsidR="00740D72" w:rsidRPr="00843652" w:rsidRDefault="00DF66AC" w:rsidP="00740D72">
      <w:pPr>
        <w:autoSpaceDE w:val="0"/>
        <w:autoSpaceDN w:val="0"/>
        <w:adjustRightInd w:val="0"/>
        <w:ind w:firstLine="709"/>
        <w:jc w:val="both"/>
      </w:pPr>
      <w:r>
        <w:rPr>
          <w:rFonts w:eastAsiaTheme="minorHAnsi"/>
          <w:lang w:eastAsia="en-US"/>
        </w:rPr>
        <w:t>8</w:t>
      </w:r>
      <w:r w:rsidR="00FF71FA" w:rsidRPr="00843652">
        <w:rPr>
          <w:rFonts w:eastAsiaTheme="minorHAnsi"/>
          <w:lang w:eastAsia="en-US"/>
        </w:rPr>
        <w:t xml:space="preserve">.3.3. </w:t>
      </w:r>
      <w:bookmarkStart w:id="3" w:name="OLE_LINK14"/>
      <w:bookmarkStart w:id="4" w:name="OLE_LINK15"/>
      <w:bookmarkStart w:id="5" w:name="OLE_LINK16"/>
      <w:bookmarkStart w:id="6" w:name="OLE_LINK23"/>
      <w:bookmarkEnd w:id="3"/>
      <w:bookmarkEnd w:id="4"/>
      <w:bookmarkEnd w:id="5"/>
      <w:bookmarkEnd w:id="6"/>
      <w:r w:rsidR="00FF71FA" w:rsidRPr="00843652">
        <w:rPr>
          <w:rFonts w:eastAsia="Calibri"/>
          <w:lang w:eastAsia="en-US"/>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00FF71FA" w:rsidRPr="00843652">
        <w:t>если таковое установлено</w:t>
      </w:r>
      <w:r w:rsidR="00FF71FA" w:rsidRPr="00843652">
        <w:rPr>
          <w:rFonts w:eastAsia="Calibri"/>
          <w:lang w:eastAsia="en-US"/>
        </w:rPr>
        <w:t>), предусмотренных настоящим контрактом, размер штрафа устанавливается в размере одного  процента</w:t>
      </w:r>
      <w:r w:rsidR="00615BCE">
        <w:rPr>
          <w:rFonts w:eastAsia="Calibri"/>
          <w:lang w:eastAsia="en-US"/>
        </w:rPr>
        <w:t xml:space="preserve"> </w:t>
      </w:r>
      <w:r w:rsidR="00FF71FA" w:rsidRPr="00843652">
        <w:rPr>
          <w:rFonts w:eastAsia="Calibri"/>
          <w:lang w:eastAsia="en-US"/>
        </w:rPr>
        <w:t xml:space="preserve">цены контракта (этапа) , но не более </w:t>
      </w:r>
      <w:r w:rsidR="00FF71FA" w:rsidRPr="00843652">
        <w:rPr>
          <w:rFonts w:eastAsiaTheme="minorHAnsi"/>
          <w:lang w:eastAsia="en-US"/>
        </w:rPr>
        <w:t>5 тыс. рублей и не менее 1 тыс. рублей</w:t>
      </w:r>
      <w:r w:rsidR="00FF71FA" w:rsidRPr="00843652">
        <w:rPr>
          <w:rFonts w:eastAsia="Calibri"/>
          <w:lang w:eastAsia="en-US"/>
        </w:rPr>
        <w:t xml:space="preserve"> (за исключением случаев, предусмотренных пунктами </w:t>
      </w:r>
      <w:r>
        <w:rPr>
          <w:rFonts w:eastAsia="Calibri"/>
          <w:lang w:eastAsia="en-US"/>
        </w:rPr>
        <w:t>8</w:t>
      </w:r>
      <w:r w:rsidR="00FF71FA" w:rsidRPr="00843652">
        <w:rPr>
          <w:rFonts w:eastAsia="Calibri"/>
          <w:lang w:eastAsia="en-US"/>
        </w:rPr>
        <w:t xml:space="preserve">.3.4, </w:t>
      </w:r>
      <w:r>
        <w:rPr>
          <w:rFonts w:eastAsia="Calibri"/>
          <w:lang w:eastAsia="en-US"/>
        </w:rPr>
        <w:t>8</w:t>
      </w:r>
      <w:r w:rsidR="00FF71FA" w:rsidRPr="00843652">
        <w:rPr>
          <w:rFonts w:eastAsia="Calibri"/>
          <w:lang w:eastAsia="en-US"/>
        </w:rPr>
        <w:t>.3.5 настоящего Контракта).</w:t>
      </w:r>
    </w:p>
    <w:p w:rsidR="00740D72" w:rsidRPr="00843652" w:rsidRDefault="00DF66AC" w:rsidP="00740D72">
      <w:pPr>
        <w:autoSpaceDE w:val="0"/>
        <w:autoSpaceDN w:val="0"/>
        <w:adjustRightInd w:val="0"/>
        <w:ind w:firstLine="709"/>
        <w:jc w:val="both"/>
        <w:rPr>
          <w:rFonts w:eastAsia="Calibri"/>
          <w:lang w:eastAsia="en-US"/>
        </w:rPr>
      </w:pPr>
      <w:r>
        <w:rPr>
          <w:rFonts w:eastAsia="Calibri"/>
          <w:lang w:eastAsia="en-US"/>
        </w:rPr>
        <w:t>8</w:t>
      </w:r>
      <w:r w:rsidR="00FF71FA" w:rsidRPr="00843652">
        <w:rPr>
          <w:rFonts w:eastAsia="Calibri"/>
          <w:lang w:eastAsia="en-US"/>
        </w:rPr>
        <w:t xml:space="preserve">.3.4.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sidR="00FF71FA" w:rsidRPr="00843652">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00FF71FA" w:rsidRPr="00843652">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а) в случае, если цена контракта не превышает начальную (максимальную) цену контракта:</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10 процентов начальной (максимальной) цены контракта, если цена контракта не превышает 3 млн. рублей;</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5 процентов начальной (максимальной) цены контракта, если цена контракта составляет от 3 млн. рублей до 50 млн. рублей (включительно);</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1 процент начальной (максимальной) цены контракта, если цена контракта составляет от 50 млн. рублей до 100 млн. рублей (включительно);</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б) в случае, если цена контракта превышает начальную (максимальную) цену контракта:</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10 процентов цены контракта, если цена контракта не превышает 3 млн. рублей;</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5 процентов цены контракта, если цена контракта составляет от 3 млн. рублей до 50 млн. рублей (включительно);</w:t>
      </w:r>
    </w:p>
    <w:p w:rsidR="00740D72" w:rsidRPr="00843652" w:rsidRDefault="00FF71FA" w:rsidP="00740D72">
      <w:pPr>
        <w:autoSpaceDE w:val="0"/>
        <w:autoSpaceDN w:val="0"/>
        <w:adjustRightInd w:val="0"/>
        <w:ind w:firstLine="709"/>
        <w:jc w:val="both"/>
        <w:rPr>
          <w:rFonts w:eastAsiaTheme="minorHAnsi"/>
          <w:lang w:eastAsia="en-US"/>
        </w:rPr>
      </w:pPr>
      <w:r w:rsidRPr="00843652">
        <w:rPr>
          <w:rFonts w:eastAsiaTheme="minorHAnsi"/>
          <w:lang w:eastAsia="en-US"/>
        </w:rPr>
        <w:t>1 процент цены контракта, если цена контракта составляет от 50 млн. рублей до 100 млн. рублей (включительно).</w:t>
      </w:r>
    </w:p>
    <w:p w:rsidR="00740D72" w:rsidRPr="00843652" w:rsidRDefault="00DF66AC" w:rsidP="00740D72">
      <w:pPr>
        <w:autoSpaceDE w:val="0"/>
        <w:autoSpaceDN w:val="0"/>
        <w:adjustRightInd w:val="0"/>
        <w:ind w:firstLine="709"/>
        <w:jc w:val="both"/>
        <w:rPr>
          <w:rFonts w:eastAsia="Calibri"/>
          <w:lang w:eastAsia="en-US"/>
        </w:rPr>
      </w:pPr>
      <w:r>
        <w:rPr>
          <w:rFonts w:eastAsia="Calibri"/>
          <w:lang w:eastAsia="en-US"/>
        </w:rPr>
        <w:t>8</w:t>
      </w:r>
      <w:r w:rsidR="00FF71FA" w:rsidRPr="00843652">
        <w:rPr>
          <w:rFonts w:eastAsia="Calibri"/>
          <w:lang w:eastAsia="en-US"/>
        </w:rPr>
        <w:t xml:space="preserve">.3.5. </w:t>
      </w:r>
      <w:bookmarkStart w:id="7" w:name="OLE_LINK43"/>
      <w:bookmarkStart w:id="8" w:name="OLE_LINK44"/>
      <w:bookmarkEnd w:id="7"/>
      <w:bookmarkEnd w:id="8"/>
      <w:r w:rsidR="00FF71FA" w:rsidRPr="00843652">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rsidR="00740D72" w:rsidRPr="00843652" w:rsidRDefault="00DF66AC" w:rsidP="00740D72">
      <w:pPr>
        <w:autoSpaceDE w:val="0"/>
        <w:autoSpaceDN w:val="0"/>
        <w:adjustRightInd w:val="0"/>
        <w:ind w:firstLine="709"/>
        <w:jc w:val="both"/>
        <w:rPr>
          <w:rFonts w:eastAsia="Calibri"/>
          <w:lang w:eastAsia="en-US"/>
        </w:rPr>
      </w:pPr>
      <w:r>
        <w:t>8</w:t>
      </w:r>
      <w:r w:rsidR="00FF71FA" w:rsidRPr="00843652">
        <w:t xml:space="preserve">.4. </w:t>
      </w:r>
      <w:r w:rsidR="00FF71FA" w:rsidRPr="00843652">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740D72" w:rsidRPr="00843652" w:rsidRDefault="00DF66AC" w:rsidP="00740D72">
      <w:pPr>
        <w:autoSpaceDE w:val="0"/>
        <w:autoSpaceDN w:val="0"/>
        <w:adjustRightInd w:val="0"/>
        <w:ind w:firstLine="709"/>
        <w:jc w:val="both"/>
        <w:rPr>
          <w:rFonts w:eastAsia="Calibri"/>
          <w:lang w:eastAsia="en-US"/>
        </w:rPr>
      </w:pPr>
      <w:r>
        <w:rPr>
          <w:rFonts w:eastAsia="Calibri"/>
          <w:lang w:eastAsia="en-US"/>
        </w:rPr>
        <w:t>8</w:t>
      </w:r>
      <w:r w:rsidR="00FF71FA" w:rsidRPr="00843652">
        <w:rPr>
          <w:rFonts w:eastAsia="Calibri"/>
          <w:lang w:eastAsia="en-US"/>
        </w:rPr>
        <w:t xml:space="preserve">.5. </w:t>
      </w:r>
      <w:r w:rsidR="00FF71FA" w:rsidRPr="00843652">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40D72" w:rsidRPr="00843652" w:rsidRDefault="00DF66AC" w:rsidP="00740D72">
      <w:pPr>
        <w:tabs>
          <w:tab w:val="left" w:pos="709"/>
        </w:tabs>
        <w:autoSpaceDE w:val="0"/>
        <w:autoSpaceDN w:val="0"/>
        <w:adjustRightInd w:val="0"/>
        <w:ind w:firstLine="709"/>
        <w:jc w:val="both"/>
      </w:pPr>
      <w:r>
        <w:rPr>
          <w:rStyle w:val="markedcontent"/>
        </w:rPr>
        <w:t>8</w:t>
      </w:r>
      <w:r w:rsidR="00FF71FA" w:rsidRPr="00843652">
        <w:rPr>
          <w:rStyle w:val="markedcontent"/>
        </w:rPr>
        <w:t xml:space="preserve">.6. Заказчик вправе удержать сумму </w:t>
      </w:r>
      <w:r w:rsidRPr="00843652">
        <w:rPr>
          <w:rStyle w:val="markedcontent"/>
        </w:rPr>
        <w:t>неисполненных Исполнителем</w:t>
      </w:r>
      <w:r w:rsidR="00FF71FA" w:rsidRPr="00843652">
        <w:rPr>
          <w:rStyle w:val="markedcontent"/>
        </w:rPr>
        <w:t xml:space="preserve"> требований об уплате неустоек (штрафов, пеней), предъявленных Заказчиком из суммы, подлежащей оплате Исполнителю.</w:t>
      </w:r>
    </w:p>
    <w:p w:rsidR="00740D72" w:rsidRPr="00843652" w:rsidRDefault="00DF66AC" w:rsidP="00740D72">
      <w:pPr>
        <w:tabs>
          <w:tab w:val="left" w:pos="709"/>
        </w:tabs>
        <w:autoSpaceDE w:val="0"/>
        <w:autoSpaceDN w:val="0"/>
        <w:adjustRightInd w:val="0"/>
        <w:ind w:firstLine="709"/>
        <w:jc w:val="both"/>
      </w:pPr>
      <w:r>
        <w:t>8</w:t>
      </w:r>
      <w:r w:rsidR="00FF71FA" w:rsidRPr="00843652">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740D72" w:rsidRPr="00843652" w:rsidRDefault="00DF66AC" w:rsidP="00740D72">
      <w:pPr>
        <w:tabs>
          <w:tab w:val="left" w:pos="709"/>
        </w:tabs>
        <w:autoSpaceDE w:val="0"/>
        <w:autoSpaceDN w:val="0"/>
        <w:adjustRightInd w:val="0"/>
        <w:ind w:firstLine="709"/>
        <w:jc w:val="both"/>
      </w:pPr>
      <w:r>
        <w:t>8</w:t>
      </w:r>
      <w:r w:rsidR="00FF71FA" w:rsidRPr="00843652">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40D72" w:rsidRPr="00843652" w:rsidRDefault="00DF66AC" w:rsidP="00740D72">
      <w:pPr>
        <w:tabs>
          <w:tab w:val="left" w:pos="709"/>
        </w:tabs>
        <w:autoSpaceDE w:val="0"/>
        <w:autoSpaceDN w:val="0"/>
        <w:adjustRightInd w:val="0"/>
        <w:ind w:firstLine="709"/>
        <w:jc w:val="both"/>
      </w:pPr>
      <w:r>
        <w:t>8</w:t>
      </w:r>
      <w:r w:rsidR="00FF71FA" w:rsidRPr="00843652">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0D72" w:rsidRPr="00843652" w:rsidRDefault="00DF66AC" w:rsidP="00740D72">
      <w:pPr>
        <w:autoSpaceDE w:val="0"/>
        <w:autoSpaceDN w:val="0"/>
        <w:adjustRightInd w:val="0"/>
        <w:ind w:firstLine="709"/>
        <w:jc w:val="both"/>
        <w:rPr>
          <w:rFonts w:eastAsia="Calibri"/>
        </w:rPr>
      </w:pPr>
      <w:r>
        <w:t>8</w:t>
      </w:r>
      <w:r w:rsidR="00FF71FA" w:rsidRPr="00843652">
        <w:t xml:space="preserve">.10.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w:t>
      </w:r>
      <w:r w:rsidRPr="00843652">
        <w:t>в соответствии</w:t>
      </w:r>
      <w:r w:rsidR="00FF71FA" w:rsidRPr="00843652">
        <w:t xml:space="preserve"> с п.</w:t>
      </w:r>
      <w:r>
        <w:t>8</w:t>
      </w:r>
      <w:r w:rsidR="00FF71FA" w:rsidRPr="00843652">
        <w:t>.3 настоящего контракта.</w:t>
      </w:r>
    </w:p>
    <w:p w:rsidR="00740D72" w:rsidRPr="00843652" w:rsidRDefault="00740D72" w:rsidP="00740D72">
      <w:pPr>
        <w:autoSpaceDE w:val="0"/>
        <w:autoSpaceDN w:val="0"/>
        <w:adjustRightInd w:val="0"/>
        <w:ind w:firstLine="709"/>
        <w:jc w:val="both"/>
        <w:rPr>
          <w:rFonts w:eastAsiaTheme="minorHAnsi"/>
          <w:lang w:eastAsia="en-US"/>
        </w:rPr>
      </w:pPr>
    </w:p>
    <w:p w:rsidR="00740D72" w:rsidRPr="00843652" w:rsidRDefault="00DF66AC" w:rsidP="00740D72">
      <w:pPr>
        <w:shd w:val="clear" w:color="auto" w:fill="FFFFFF"/>
        <w:tabs>
          <w:tab w:val="left" w:pos="284"/>
          <w:tab w:val="left" w:pos="426"/>
          <w:tab w:val="left" w:pos="9498"/>
        </w:tabs>
        <w:ind w:right="-1"/>
        <w:jc w:val="center"/>
        <w:rPr>
          <w:b/>
          <w:bCs/>
        </w:rPr>
      </w:pPr>
      <w:r>
        <w:rPr>
          <w:b/>
          <w:bCs/>
          <w:spacing w:val="-8"/>
        </w:rPr>
        <w:t>9</w:t>
      </w:r>
      <w:r w:rsidR="00FF71FA" w:rsidRPr="00843652">
        <w:rPr>
          <w:b/>
          <w:bCs/>
          <w:spacing w:val="-8"/>
        </w:rPr>
        <w:t xml:space="preserve">. ОБСТОЯТЕЛЬСТВА </w:t>
      </w:r>
      <w:r w:rsidR="00FF71FA" w:rsidRPr="00843652">
        <w:rPr>
          <w:b/>
          <w:bCs/>
        </w:rPr>
        <w:t>НЕПРЕОДОЛИМОЙ СИЛЫ</w:t>
      </w:r>
    </w:p>
    <w:p w:rsidR="00740D72" w:rsidRPr="00843652" w:rsidRDefault="00DF66AC" w:rsidP="00740D72">
      <w:pPr>
        <w:tabs>
          <w:tab w:val="left" w:pos="709"/>
        </w:tabs>
        <w:autoSpaceDE w:val="0"/>
        <w:autoSpaceDN w:val="0"/>
        <w:adjustRightInd w:val="0"/>
        <w:ind w:firstLine="709"/>
        <w:jc w:val="both"/>
      </w:pPr>
      <w:r>
        <w:t>9</w:t>
      </w:r>
      <w:r w:rsidR="00FF71FA" w:rsidRPr="00843652">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40D72" w:rsidRPr="00843652" w:rsidRDefault="00DF66AC" w:rsidP="00740D72">
      <w:pPr>
        <w:tabs>
          <w:tab w:val="left" w:pos="709"/>
        </w:tabs>
        <w:autoSpaceDE w:val="0"/>
        <w:autoSpaceDN w:val="0"/>
        <w:adjustRightInd w:val="0"/>
        <w:ind w:firstLine="709"/>
        <w:jc w:val="both"/>
      </w:pPr>
      <w:r>
        <w:t>9</w:t>
      </w:r>
      <w:r w:rsidR="00FF71FA" w:rsidRPr="00843652">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740D72" w:rsidRPr="00843652" w:rsidRDefault="00DF66AC" w:rsidP="00740D72">
      <w:pPr>
        <w:tabs>
          <w:tab w:val="left" w:pos="709"/>
        </w:tabs>
        <w:autoSpaceDE w:val="0"/>
        <w:autoSpaceDN w:val="0"/>
        <w:adjustRightInd w:val="0"/>
        <w:ind w:firstLine="709"/>
        <w:jc w:val="both"/>
      </w:pPr>
      <w:r>
        <w:t>9</w:t>
      </w:r>
      <w:r w:rsidR="00FF71FA" w:rsidRPr="00843652">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40D72" w:rsidRPr="00843652" w:rsidRDefault="00DF66AC" w:rsidP="00740D72">
      <w:pPr>
        <w:tabs>
          <w:tab w:val="left" w:pos="709"/>
        </w:tabs>
        <w:autoSpaceDE w:val="0"/>
        <w:autoSpaceDN w:val="0"/>
        <w:adjustRightInd w:val="0"/>
        <w:ind w:firstLine="709"/>
        <w:jc w:val="both"/>
      </w:pPr>
      <w:r>
        <w:t>9</w:t>
      </w:r>
      <w:r w:rsidR="00FF71FA" w:rsidRPr="00843652">
        <w:t xml:space="preserve">.4. Если обстоятельства, указанные в </w:t>
      </w:r>
      <w:hyperlink r:id="rId11" w:history="1">
        <w:r w:rsidR="00FF71FA" w:rsidRPr="00843652">
          <w:t>п. 10.1</w:t>
        </w:r>
      </w:hyperlink>
      <w:r w:rsidR="00FF71FA" w:rsidRPr="00843652">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40D72" w:rsidRPr="00843652" w:rsidRDefault="00DF66AC" w:rsidP="00740D72">
      <w:pPr>
        <w:tabs>
          <w:tab w:val="left" w:pos="709"/>
        </w:tabs>
        <w:autoSpaceDE w:val="0"/>
        <w:autoSpaceDN w:val="0"/>
        <w:adjustRightInd w:val="0"/>
        <w:ind w:firstLine="709"/>
        <w:jc w:val="both"/>
      </w:pPr>
      <w:r>
        <w:t>9</w:t>
      </w:r>
      <w:r w:rsidR="00FF71FA" w:rsidRPr="00843652">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740D72" w:rsidRPr="00843652" w:rsidRDefault="00740D72" w:rsidP="00740D72">
      <w:pPr>
        <w:tabs>
          <w:tab w:val="left" w:pos="709"/>
        </w:tabs>
        <w:autoSpaceDE w:val="0"/>
        <w:autoSpaceDN w:val="0"/>
        <w:adjustRightInd w:val="0"/>
        <w:ind w:firstLine="709"/>
        <w:jc w:val="both"/>
      </w:pPr>
    </w:p>
    <w:p w:rsidR="00740D72" w:rsidRPr="00843652" w:rsidRDefault="00FF71FA" w:rsidP="00740D72">
      <w:pPr>
        <w:jc w:val="center"/>
        <w:rPr>
          <w:b/>
        </w:rPr>
      </w:pPr>
      <w:r w:rsidRPr="00843652">
        <w:rPr>
          <w:b/>
        </w:rPr>
        <w:t>1</w:t>
      </w:r>
      <w:r w:rsidR="00DF66AC">
        <w:rPr>
          <w:b/>
        </w:rPr>
        <w:t>0</w:t>
      </w:r>
      <w:r w:rsidRPr="00843652">
        <w:rPr>
          <w:b/>
        </w:rPr>
        <w:t>. СРОК ДЕЙСТВИЯ И ПОРЯДОК ИЗМЕНЕНИЯ КОНТРАКТА</w:t>
      </w:r>
    </w:p>
    <w:p w:rsidR="00C45ACC" w:rsidRPr="00CD5BB9" w:rsidRDefault="00DF66AC" w:rsidP="00C45ACC">
      <w:pPr>
        <w:ind w:firstLine="709"/>
        <w:jc w:val="both"/>
        <w:rPr>
          <w:b/>
        </w:rPr>
      </w:pPr>
      <w:r>
        <w:t>10</w:t>
      </w:r>
      <w:r w:rsidR="00FF71FA" w:rsidRPr="00843652">
        <w:t xml:space="preserve">.1. </w:t>
      </w:r>
      <w:r w:rsidR="00C45ACC" w:rsidRPr="00CD5BB9">
        <w:t xml:space="preserve">Настоящий контракт вступает в действие с момента его подписания Сторонами и действует до </w:t>
      </w:r>
      <w:r w:rsidR="00C45ACC">
        <w:rPr>
          <w:noProof/>
        </w:rPr>
        <w:t>31.12.20</w:t>
      </w:r>
      <w:r w:rsidR="00CA1014">
        <w:rPr>
          <w:noProof/>
        </w:rPr>
        <w:t>26</w:t>
      </w:r>
      <w:r w:rsidR="00C45ACC" w:rsidRPr="00CD5BB9">
        <w:t xml:space="preserve"> г. включительно.</w:t>
      </w:r>
    </w:p>
    <w:p w:rsidR="00740D72" w:rsidRPr="00843652" w:rsidRDefault="00DF66AC" w:rsidP="00C45ACC">
      <w:pPr>
        <w:ind w:firstLine="709"/>
        <w:jc w:val="both"/>
      </w:pPr>
      <w:r>
        <w:t>10</w:t>
      </w:r>
      <w:r w:rsidR="00FF71FA" w:rsidRPr="00843652">
        <w:t xml:space="preserve">.2 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740D72" w:rsidRPr="00843652" w:rsidRDefault="00DF66AC" w:rsidP="00740D72">
      <w:pPr>
        <w:autoSpaceDE w:val="0"/>
        <w:autoSpaceDN w:val="0"/>
        <w:adjustRightInd w:val="0"/>
        <w:ind w:firstLine="709"/>
        <w:jc w:val="both"/>
      </w:pPr>
      <w:r>
        <w:rPr>
          <w:rFonts w:eastAsia="Calibri"/>
          <w:lang w:eastAsia="en-US"/>
        </w:rPr>
        <w:t>10</w:t>
      </w:r>
      <w:r w:rsidR="00FF71FA" w:rsidRPr="00843652">
        <w:rPr>
          <w:rFonts w:eastAsia="Calibri"/>
          <w:lang w:eastAsia="en-US"/>
        </w:rPr>
        <w:t xml:space="preserve">.3. По соглашению Сторон при исполнении настоящего контракта допускается изменение его существенных условий в случае </w:t>
      </w:r>
      <w:r w:rsidR="00FF71FA" w:rsidRPr="00843652">
        <w:rPr>
          <w:rFonts w:eastAsiaTheme="minorHAnsi"/>
          <w:lang w:eastAsia="en-US"/>
        </w:rPr>
        <w:t>изменения в соответствии с законодательством Российской Федерации регулируемых цен (тарифов) на услуги.</w:t>
      </w:r>
    </w:p>
    <w:p w:rsidR="00740D72" w:rsidRPr="00843652" w:rsidRDefault="00DF66AC" w:rsidP="00740D72">
      <w:pPr>
        <w:ind w:firstLine="709"/>
        <w:jc w:val="both"/>
      </w:pPr>
      <w:r>
        <w:t>10</w:t>
      </w:r>
      <w:r w:rsidR="00FF71FA" w:rsidRPr="00843652">
        <w:t xml:space="preserve">.4.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740D72" w:rsidRPr="00843652" w:rsidRDefault="00740D72" w:rsidP="00740D72">
      <w:pPr>
        <w:shd w:val="clear" w:color="auto" w:fill="FFFFFF"/>
        <w:tabs>
          <w:tab w:val="left" w:pos="1152"/>
        </w:tabs>
        <w:ind w:firstLine="567"/>
        <w:jc w:val="center"/>
        <w:rPr>
          <w:b/>
          <w:spacing w:val="-5"/>
        </w:rPr>
      </w:pPr>
    </w:p>
    <w:p w:rsidR="00740D72" w:rsidRPr="00843652" w:rsidRDefault="00DF66AC" w:rsidP="00740D72">
      <w:pPr>
        <w:shd w:val="clear" w:color="auto" w:fill="FFFFFF"/>
        <w:tabs>
          <w:tab w:val="left" w:pos="142"/>
          <w:tab w:val="left" w:pos="426"/>
          <w:tab w:val="left" w:pos="1152"/>
        </w:tabs>
        <w:jc w:val="center"/>
        <w:rPr>
          <w:b/>
          <w:bCs/>
        </w:rPr>
      </w:pPr>
      <w:r>
        <w:rPr>
          <w:b/>
          <w:bCs/>
        </w:rPr>
        <w:t>11</w:t>
      </w:r>
      <w:r w:rsidR="00FF71FA" w:rsidRPr="00843652">
        <w:rPr>
          <w:b/>
          <w:bCs/>
        </w:rPr>
        <w:t>. ПОРЯДОК УРЕГУЛИРОВАНИЯ СПОРОВ</w:t>
      </w:r>
    </w:p>
    <w:p w:rsidR="00740D72" w:rsidRPr="00843652" w:rsidRDefault="00DF66AC" w:rsidP="00740D72">
      <w:pPr>
        <w:tabs>
          <w:tab w:val="left" w:pos="709"/>
        </w:tabs>
        <w:autoSpaceDE w:val="0"/>
        <w:autoSpaceDN w:val="0"/>
        <w:adjustRightInd w:val="0"/>
        <w:ind w:firstLine="709"/>
        <w:jc w:val="both"/>
        <w:outlineLvl w:val="1"/>
      </w:pPr>
      <w:r>
        <w:t>11</w:t>
      </w:r>
      <w:r w:rsidR="00FF71FA" w:rsidRPr="00843652">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740D72" w:rsidRPr="00843652" w:rsidRDefault="00DF66AC" w:rsidP="00740D72">
      <w:pPr>
        <w:tabs>
          <w:tab w:val="left" w:pos="709"/>
        </w:tabs>
        <w:autoSpaceDE w:val="0"/>
        <w:autoSpaceDN w:val="0"/>
        <w:adjustRightInd w:val="0"/>
        <w:ind w:firstLine="709"/>
        <w:jc w:val="both"/>
        <w:outlineLvl w:val="1"/>
        <w:rPr>
          <w:b/>
        </w:rPr>
      </w:pPr>
      <w:r>
        <w:t>11.</w:t>
      </w:r>
      <w:r w:rsidR="00FF71FA" w:rsidRPr="00843652">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rsidR="00740D72" w:rsidRPr="00843652" w:rsidRDefault="00740D72" w:rsidP="00740D72">
      <w:pPr>
        <w:tabs>
          <w:tab w:val="left" w:pos="709"/>
        </w:tabs>
        <w:autoSpaceDE w:val="0"/>
        <w:autoSpaceDN w:val="0"/>
        <w:adjustRightInd w:val="0"/>
        <w:ind w:firstLine="709"/>
        <w:jc w:val="both"/>
        <w:outlineLvl w:val="1"/>
        <w:rPr>
          <w:color w:val="365F91"/>
          <w:spacing w:val="-8"/>
        </w:rPr>
      </w:pPr>
    </w:p>
    <w:p w:rsidR="00740D72" w:rsidRPr="00843652" w:rsidRDefault="00DF66AC" w:rsidP="00740D72">
      <w:pPr>
        <w:shd w:val="clear" w:color="auto" w:fill="FFFFFF"/>
        <w:tabs>
          <w:tab w:val="left" w:pos="142"/>
          <w:tab w:val="left" w:pos="426"/>
        </w:tabs>
        <w:jc w:val="center"/>
        <w:rPr>
          <w:b/>
          <w:bCs/>
          <w:spacing w:val="-6"/>
        </w:rPr>
      </w:pPr>
      <w:r>
        <w:rPr>
          <w:b/>
          <w:bCs/>
          <w:spacing w:val="-6"/>
        </w:rPr>
        <w:t>12</w:t>
      </w:r>
      <w:r w:rsidR="00FF71FA" w:rsidRPr="00843652">
        <w:rPr>
          <w:b/>
          <w:bCs/>
          <w:spacing w:val="-6"/>
        </w:rPr>
        <w:t xml:space="preserve">. ПОРЯДОК </w:t>
      </w:r>
      <w:r w:rsidR="00FF71FA" w:rsidRPr="00843652">
        <w:rPr>
          <w:b/>
          <w:bCs/>
        </w:rPr>
        <w:t>РАСТОРЖЕНИЯ</w:t>
      </w:r>
      <w:r w:rsidR="00FF71FA" w:rsidRPr="00843652">
        <w:rPr>
          <w:b/>
          <w:bCs/>
          <w:spacing w:val="-6"/>
        </w:rPr>
        <w:t xml:space="preserve"> КОНТРАКТА</w:t>
      </w:r>
    </w:p>
    <w:p w:rsidR="00740D72" w:rsidRPr="00843652" w:rsidRDefault="00DF66AC" w:rsidP="00740D72">
      <w:pPr>
        <w:tabs>
          <w:tab w:val="left" w:pos="709"/>
        </w:tabs>
        <w:autoSpaceDE w:val="0"/>
        <w:autoSpaceDN w:val="0"/>
        <w:adjustRightInd w:val="0"/>
        <w:ind w:firstLine="709"/>
        <w:jc w:val="both"/>
      </w:pPr>
      <w:r>
        <w:t>12</w:t>
      </w:r>
      <w:r w:rsidR="00FF71FA" w:rsidRPr="00843652">
        <w:t>.1. Настоящий контракт может быть расторгнут:</w:t>
      </w:r>
    </w:p>
    <w:p w:rsidR="00740D72" w:rsidRPr="00843652" w:rsidRDefault="00FF71FA" w:rsidP="00740D72">
      <w:pPr>
        <w:tabs>
          <w:tab w:val="left" w:pos="709"/>
        </w:tabs>
        <w:autoSpaceDE w:val="0"/>
        <w:autoSpaceDN w:val="0"/>
        <w:adjustRightInd w:val="0"/>
        <w:ind w:firstLine="709"/>
        <w:jc w:val="both"/>
      </w:pPr>
      <w:r w:rsidRPr="00843652">
        <w:t>- по соглашению Сторон;</w:t>
      </w:r>
    </w:p>
    <w:p w:rsidR="00740D72" w:rsidRPr="00843652" w:rsidRDefault="00FF71FA" w:rsidP="00740D72">
      <w:pPr>
        <w:tabs>
          <w:tab w:val="left" w:pos="709"/>
        </w:tabs>
        <w:autoSpaceDE w:val="0"/>
        <w:autoSpaceDN w:val="0"/>
        <w:adjustRightInd w:val="0"/>
        <w:ind w:firstLine="709"/>
        <w:jc w:val="both"/>
      </w:pPr>
      <w:r w:rsidRPr="00843652">
        <w:t>- в судебном порядке;</w:t>
      </w:r>
    </w:p>
    <w:p w:rsidR="00740D72" w:rsidRPr="00843652" w:rsidRDefault="00FF71FA" w:rsidP="00740D72">
      <w:pPr>
        <w:tabs>
          <w:tab w:val="left" w:pos="709"/>
        </w:tabs>
        <w:autoSpaceDE w:val="0"/>
        <w:autoSpaceDN w:val="0"/>
        <w:adjustRightInd w:val="0"/>
        <w:ind w:firstLine="709"/>
        <w:jc w:val="both"/>
      </w:pPr>
      <w:r w:rsidRPr="00843652">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0D72" w:rsidRPr="00843652" w:rsidRDefault="00DF66AC" w:rsidP="00740D72">
      <w:pPr>
        <w:tabs>
          <w:tab w:val="left" w:pos="709"/>
        </w:tabs>
        <w:autoSpaceDE w:val="0"/>
        <w:autoSpaceDN w:val="0"/>
        <w:adjustRightInd w:val="0"/>
        <w:ind w:firstLine="709"/>
        <w:jc w:val="both"/>
      </w:pPr>
      <w:r>
        <w:t>12</w:t>
      </w:r>
      <w:r w:rsidR="00FF71FA" w:rsidRPr="00843652">
        <w:t>.2. Заказчик вправе принять решение об одностороннем отказе от исполнения контракта в случаях, предусмотренных действующим законодательством.</w:t>
      </w:r>
    </w:p>
    <w:p w:rsidR="00740D72" w:rsidRPr="00843652" w:rsidRDefault="00DF66AC" w:rsidP="00740D72">
      <w:pPr>
        <w:tabs>
          <w:tab w:val="left" w:pos="709"/>
        </w:tabs>
        <w:autoSpaceDE w:val="0"/>
        <w:autoSpaceDN w:val="0"/>
        <w:adjustRightInd w:val="0"/>
        <w:ind w:firstLine="709"/>
        <w:jc w:val="both"/>
      </w:pPr>
      <w:r>
        <w:t>12</w:t>
      </w:r>
      <w:r w:rsidR="00FF71FA" w:rsidRPr="00843652">
        <w:t xml:space="preserve">.3.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00FF71FA" w:rsidRPr="00843652">
        <w:rPr>
          <w:rFonts w:ascii="Segoe UI Symbol" w:hAnsi="Segoe UI Symbol"/>
        </w:rPr>
        <w:t>№</w:t>
      </w:r>
      <w:r w:rsidR="00FF71FA" w:rsidRPr="00843652">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40D72" w:rsidRPr="00843652" w:rsidRDefault="00DF66AC" w:rsidP="00740D72">
      <w:pPr>
        <w:tabs>
          <w:tab w:val="left" w:pos="709"/>
        </w:tabs>
        <w:autoSpaceDE w:val="0"/>
        <w:autoSpaceDN w:val="0"/>
        <w:adjustRightInd w:val="0"/>
        <w:ind w:firstLine="709"/>
        <w:jc w:val="both"/>
      </w:pPr>
      <w:r>
        <w:t>12</w:t>
      </w:r>
      <w:r w:rsidR="00FF71FA" w:rsidRPr="00843652">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740D72" w:rsidRPr="00843652" w:rsidRDefault="00DF66AC" w:rsidP="00740D72">
      <w:pPr>
        <w:tabs>
          <w:tab w:val="left" w:pos="709"/>
        </w:tabs>
        <w:autoSpaceDE w:val="0"/>
        <w:autoSpaceDN w:val="0"/>
        <w:adjustRightInd w:val="0"/>
        <w:ind w:firstLine="709"/>
        <w:jc w:val="both"/>
      </w:pPr>
      <w:r>
        <w:t>12</w:t>
      </w:r>
      <w:r w:rsidR="00FF71FA" w:rsidRPr="00843652">
        <w:t>.5. Расторжение контракта по соглашению сторон производится Сторонами путем подписания соответствующего соглашения о расторжении.</w:t>
      </w:r>
    </w:p>
    <w:p w:rsidR="00740D72" w:rsidRPr="00843652" w:rsidRDefault="00FF71FA" w:rsidP="00740D72">
      <w:pPr>
        <w:ind w:firstLine="708"/>
        <w:jc w:val="both"/>
      </w:pPr>
      <w:r w:rsidRPr="0084365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740D72" w:rsidRPr="00843652" w:rsidRDefault="00FF71FA" w:rsidP="00740D72">
      <w:pPr>
        <w:tabs>
          <w:tab w:val="left" w:pos="709"/>
        </w:tabs>
        <w:autoSpaceDE w:val="0"/>
        <w:autoSpaceDN w:val="0"/>
        <w:adjustRightInd w:val="0"/>
        <w:ind w:firstLine="709"/>
        <w:jc w:val="both"/>
      </w:pPr>
      <w:r w:rsidRPr="00843652">
        <w:t>1</w:t>
      </w:r>
      <w:r w:rsidR="00DF66AC">
        <w:t>2</w:t>
      </w:r>
      <w:r w:rsidRPr="00843652">
        <w:t xml:space="preserve">.6.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740D72" w:rsidRPr="00843652" w:rsidRDefault="00740D72" w:rsidP="00740D72">
      <w:pPr>
        <w:tabs>
          <w:tab w:val="left" w:pos="709"/>
        </w:tabs>
        <w:autoSpaceDE w:val="0"/>
        <w:autoSpaceDN w:val="0"/>
        <w:adjustRightInd w:val="0"/>
        <w:ind w:firstLine="709"/>
        <w:jc w:val="both"/>
      </w:pPr>
    </w:p>
    <w:p w:rsidR="00740D72" w:rsidRPr="00843652" w:rsidRDefault="00FF71FA" w:rsidP="00740D72">
      <w:pPr>
        <w:pStyle w:val="ConsPlusNormal"/>
        <w:jc w:val="center"/>
        <w:outlineLvl w:val="1"/>
        <w:rPr>
          <w:rFonts w:ascii="Times New Roman" w:hAnsi="Times New Roman" w:cs="Times New Roman"/>
          <w:b/>
          <w:sz w:val="24"/>
          <w:szCs w:val="24"/>
        </w:rPr>
      </w:pPr>
      <w:r w:rsidRPr="00843652">
        <w:rPr>
          <w:rFonts w:ascii="Times New Roman" w:hAnsi="Times New Roman" w:cs="Times New Roman"/>
          <w:b/>
          <w:sz w:val="24"/>
          <w:szCs w:val="24"/>
        </w:rPr>
        <w:t>1</w:t>
      </w:r>
      <w:r w:rsidR="00DF66AC">
        <w:rPr>
          <w:rFonts w:ascii="Times New Roman" w:hAnsi="Times New Roman" w:cs="Times New Roman"/>
          <w:b/>
          <w:sz w:val="24"/>
          <w:szCs w:val="24"/>
        </w:rPr>
        <w:t>3</w:t>
      </w:r>
      <w:r w:rsidRPr="00843652">
        <w:rPr>
          <w:rFonts w:ascii="Times New Roman" w:hAnsi="Times New Roman" w:cs="Times New Roman"/>
          <w:b/>
          <w:sz w:val="24"/>
          <w:szCs w:val="24"/>
        </w:rPr>
        <w:t>. АНТИКОРРУПЦИОННАЯ ОГОВОРКА</w:t>
      </w:r>
    </w:p>
    <w:p w:rsidR="00740D72" w:rsidRPr="00843652" w:rsidRDefault="00DF66AC" w:rsidP="00740D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FF71FA" w:rsidRPr="00843652">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40D72" w:rsidRPr="00843652" w:rsidRDefault="00FF71FA" w:rsidP="00740D72">
      <w:pPr>
        <w:pStyle w:val="ConsPlusNormal"/>
        <w:ind w:firstLine="709"/>
        <w:jc w:val="both"/>
        <w:rPr>
          <w:rFonts w:ascii="Times New Roman" w:hAnsi="Times New Roman" w:cs="Times New Roman"/>
          <w:sz w:val="24"/>
          <w:szCs w:val="24"/>
        </w:rPr>
      </w:pPr>
      <w:r w:rsidRPr="00843652">
        <w:rPr>
          <w:rFonts w:ascii="Times New Roman" w:hAnsi="Times New Roman" w:cs="Times New Roman"/>
          <w:sz w:val="24"/>
          <w:szCs w:val="24"/>
        </w:rPr>
        <w:t>1</w:t>
      </w:r>
      <w:r w:rsidR="00DF66AC">
        <w:rPr>
          <w:rFonts w:ascii="Times New Roman" w:hAnsi="Times New Roman" w:cs="Times New Roman"/>
          <w:sz w:val="24"/>
          <w:szCs w:val="24"/>
        </w:rPr>
        <w:t>3</w:t>
      </w:r>
      <w:r w:rsidRPr="00843652">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0D72" w:rsidRPr="00843652" w:rsidRDefault="00FF71FA" w:rsidP="00740D72">
      <w:pPr>
        <w:pStyle w:val="ConsPlusNormal"/>
        <w:ind w:firstLine="709"/>
        <w:jc w:val="both"/>
        <w:rPr>
          <w:rFonts w:ascii="Times New Roman" w:hAnsi="Times New Roman" w:cs="Times New Roman"/>
          <w:sz w:val="24"/>
          <w:szCs w:val="24"/>
        </w:rPr>
      </w:pPr>
      <w:r w:rsidRPr="00843652">
        <w:rPr>
          <w:rFonts w:ascii="Times New Roman" w:hAnsi="Times New Roman" w:cs="Times New Roman"/>
          <w:sz w:val="24"/>
          <w:szCs w:val="24"/>
        </w:rPr>
        <w:t>1</w:t>
      </w:r>
      <w:r w:rsidR="00DF66AC">
        <w:rPr>
          <w:rFonts w:ascii="Times New Roman" w:hAnsi="Times New Roman" w:cs="Times New Roman"/>
          <w:sz w:val="24"/>
          <w:szCs w:val="24"/>
        </w:rPr>
        <w:t>3</w:t>
      </w:r>
      <w:r w:rsidRPr="00843652">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40D72" w:rsidRPr="00843652" w:rsidRDefault="00FF71FA" w:rsidP="00740D72">
      <w:pPr>
        <w:pStyle w:val="ConsPlusNormal"/>
        <w:ind w:firstLine="709"/>
        <w:jc w:val="both"/>
        <w:rPr>
          <w:rFonts w:ascii="Times New Roman" w:hAnsi="Times New Roman" w:cs="Times New Roman"/>
          <w:sz w:val="24"/>
          <w:szCs w:val="24"/>
        </w:rPr>
      </w:pPr>
      <w:r w:rsidRPr="00843652">
        <w:rPr>
          <w:rFonts w:ascii="Times New Roman" w:hAnsi="Times New Roman" w:cs="Times New Roman"/>
          <w:sz w:val="24"/>
          <w:szCs w:val="24"/>
        </w:rPr>
        <w:t>1</w:t>
      </w:r>
      <w:r w:rsidR="00DF66AC">
        <w:rPr>
          <w:rFonts w:ascii="Times New Roman" w:hAnsi="Times New Roman" w:cs="Times New Roman"/>
          <w:sz w:val="24"/>
          <w:szCs w:val="24"/>
        </w:rPr>
        <w:t>3</w:t>
      </w:r>
      <w:r w:rsidRPr="00843652">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0D72" w:rsidRPr="00843652" w:rsidRDefault="00FF71FA" w:rsidP="00740D72">
      <w:pPr>
        <w:tabs>
          <w:tab w:val="left" w:pos="709"/>
        </w:tabs>
        <w:autoSpaceDE w:val="0"/>
        <w:autoSpaceDN w:val="0"/>
        <w:adjustRightInd w:val="0"/>
        <w:ind w:firstLine="709"/>
        <w:jc w:val="both"/>
      </w:pPr>
      <w:r w:rsidRPr="00843652">
        <w:t>1</w:t>
      </w:r>
      <w:r w:rsidR="00DF66AC">
        <w:t>3</w:t>
      </w:r>
      <w:r w:rsidRPr="00843652">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40D72" w:rsidRPr="00843652" w:rsidRDefault="00FF71FA" w:rsidP="00740D72">
      <w:pPr>
        <w:tabs>
          <w:tab w:val="left" w:pos="709"/>
        </w:tabs>
        <w:autoSpaceDE w:val="0"/>
        <w:autoSpaceDN w:val="0"/>
        <w:adjustRightInd w:val="0"/>
        <w:ind w:firstLine="709"/>
        <w:jc w:val="both"/>
      </w:pPr>
      <w:r w:rsidRPr="00843652">
        <w:t>1</w:t>
      </w:r>
      <w:r w:rsidR="00DF66AC">
        <w:t>3</w:t>
      </w:r>
      <w:r w:rsidRPr="00843652">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740D72" w:rsidRPr="00843652" w:rsidRDefault="00740D72" w:rsidP="00740D72">
      <w:pPr>
        <w:tabs>
          <w:tab w:val="left" w:pos="709"/>
        </w:tabs>
        <w:autoSpaceDE w:val="0"/>
        <w:autoSpaceDN w:val="0"/>
        <w:adjustRightInd w:val="0"/>
        <w:ind w:firstLine="709"/>
        <w:jc w:val="both"/>
      </w:pPr>
    </w:p>
    <w:p w:rsidR="00740D72" w:rsidRPr="00843652" w:rsidRDefault="00FF71FA" w:rsidP="00740D72">
      <w:pPr>
        <w:shd w:val="clear" w:color="auto" w:fill="FFFFFF"/>
        <w:tabs>
          <w:tab w:val="left" w:pos="284"/>
          <w:tab w:val="left" w:pos="426"/>
          <w:tab w:val="left" w:pos="1147"/>
        </w:tabs>
        <w:jc w:val="center"/>
        <w:rPr>
          <w:b/>
          <w:bCs/>
          <w:spacing w:val="-5"/>
        </w:rPr>
      </w:pPr>
      <w:r w:rsidRPr="00843652">
        <w:rPr>
          <w:b/>
          <w:bCs/>
          <w:spacing w:val="-13"/>
        </w:rPr>
        <w:t>1</w:t>
      </w:r>
      <w:r w:rsidR="00DF66AC">
        <w:rPr>
          <w:b/>
          <w:bCs/>
          <w:spacing w:val="-13"/>
        </w:rPr>
        <w:t>4</w:t>
      </w:r>
      <w:r w:rsidRPr="00843652">
        <w:rPr>
          <w:b/>
          <w:bCs/>
          <w:spacing w:val="-5"/>
        </w:rPr>
        <w:t xml:space="preserve">. </w:t>
      </w:r>
      <w:r w:rsidRPr="00843652">
        <w:rPr>
          <w:b/>
          <w:bCs/>
        </w:rPr>
        <w:t>ПРОЧИЕ</w:t>
      </w:r>
      <w:r w:rsidRPr="00843652">
        <w:rPr>
          <w:b/>
          <w:bCs/>
          <w:spacing w:val="-5"/>
        </w:rPr>
        <w:t xml:space="preserve"> УСЛОВИЯ</w:t>
      </w:r>
    </w:p>
    <w:p w:rsidR="00740D72" w:rsidRPr="00843652" w:rsidRDefault="00DF66AC" w:rsidP="00740D7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t>14</w:t>
      </w:r>
      <w:r w:rsidR="00FF71FA" w:rsidRPr="00843652">
        <w:t xml:space="preserve">.1. Контракт составлен в форме </w:t>
      </w:r>
      <w:r w:rsidR="00FF71FA" w:rsidRPr="00DF66AC">
        <w:rPr>
          <w:highlight w:val="yellow"/>
        </w:rPr>
        <w:t>электронного документа</w:t>
      </w:r>
      <w:r>
        <w:t xml:space="preserve"> и по форме Заказчика</w:t>
      </w:r>
      <w:r w:rsidR="00FF71FA" w:rsidRPr="00843652">
        <w:t>, подписанного усиленными электронными подписями Сторон</w:t>
      </w:r>
      <w:r>
        <w:t xml:space="preserve"> на ЕАТ «Березка»</w:t>
      </w:r>
      <w:r w:rsidR="00FF71FA" w:rsidRPr="00843652">
        <w:t>.</w:t>
      </w:r>
    </w:p>
    <w:p w:rsidR="00740D72" w:rsidRPr="00843652" w:rsidRDefault="00DF66AC" w:rsidP="00740D72">
      <w:pPr>
        <w:tabs>
          <w:tab w:val="left" w:pos="709"/>
        </w:tabs>
        <w:autoSpaceDE w:val="0"/>
        <w:autoSpaceDN w:val="0"/>
        <w:adjustRightInd w:val="0"/>
        <w:ind w:firstLine="709"/>
        <w:jc w:val="both"/>
      </w:pPr>
      <w:r>
        <w:t>14.</w:t>
      </w:r>
      <w:r w:rsidR="00FF71FA" w:rsidRPr="00843652">
        <w:t>2. Все Приложения к контракту являются его неотъемлемыми частями.</w:t>
      </w:r>
    </w:p>
    <w:p w:rsidR="00740D72" w:rsidRPr="00843652" w:rsidRDefault="00DF66AC" w:rsidP="0013367A">
      <w:pPr>
        <w:tabs>
          <w:tab w:val="left" w:pos="709"/>
        </w:tabs>
        <w:autoSpaceDE w:val="0"/>
        <w:autoSpaceDN w:val="0"/>
        <w:adjustRightInd w:val="0"/>
        <w:ind w:firstLine="709"/>
        <w:jc w:val="both"/>
      </w:pPr>
      <w:r>
        <w:t>14</w:t>
      </w:r>
      <w:r w:rsidR="00FF71FA" w:rsidRPr="00843652">
        <w:t xml:space="preserve">.3. Все уведомления Сторон, связанные с исполнением настоящего контракта, за исключением уведомлений, предусмотренных п. </w:t>
      </w:r>
      <w:r>
        <w:t>14</w:t>
      </w:r>
      <w:r w:rsidR="00FF71FA" w:rsidRPr="00843652">
        <w:t>.4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w:t>
      </w:r>
      <w:r w:rsidR="0013367A">
        <w:t xml:space="preserve"> в ЭДО сервис: </w:t>
      </w:r>
      <w:hyperlink r:id="rId12" w:history="1">
        <w:r w:rsidR="0013367A" w:rsidRPr="0013367A">
          <w:rPr>
            <w:rStyle w:val="af3"/>
            <w:highlight w:val="yellow"/>
          </w:rPr>
          <w:t>https://diadoc.kontur.ru/</w:t>
        </w:r>
      </w:hyperlink>
      <w:r w:rsidR="0013367A">
        <w:t xml:space="preserve">, </w:t>
      </w:r>
      <w:r w:rsidR="00FF71FA" w:rsidRPr="00843652">
        <w:t xml:space="preserve"> </w:t>
      </w:r>
      <w:r w:rsidR="0013367A">
        <w:t>(</w:t>
      </w:r>
      <w:r w:rsidR="0013367A" w:rsidRPr="0013367A">
        <w:rPr>
          <w:highlight w:val="yellow"/>
        </w:rPr>
        <w:t xml:space="preserve">Идентификатор участника </w:t>
      </w:r>
      <w:r w:rsidR="0013367A">
        <w:rPr>
          <w:highlight w:val="yellow"/>
        </w:rPr>
        <w:t xml:space="preserve">(Заказчика) </w:t>
      </w:r>
      <w:r w:rsidR="0013367A" w:rsidRPr="0013367A">
        <w:rPr>
          <w:highlight w:val="yellow"/>
        </w:rPr>
        <w:t>ЭДО (GUID)</w:t>
      </w:r>
      <w:r w:rsidR="0013367A">
        <w:rPr>
          <w:highlight w:val="yellow"/>
        </w:rPr>
        <w:t>:</w:t>
      </w:r>
      <w:r w:rsidR="0013367A" w:rsidRPr="0013367A">
        <w:rPr>
          <w:highlight w:val="yellow"/>
        </w:rPr>
        <w:t xml:space="preserve"> 2BM-2720022851-2013022202503386991060000000000</w:t>
      </w:r>
      <w:r w:rsidR="0013367A">
        <w:t xml:space="preserve">), </w:t>
      </w:r>
      <w:r w:rsidR="00FF71FA" w:rsidRPr="00843652">
        <w:t>подписанные в таком случае квалифи</w:t>
      </w:r>
      <w:r>
        <w:t xml:space="preserve">цированной электронной подписью или </w:t>
      </w:r>
      <w:r w:rsidR="00FF71FA" w:rsidRPr="00843652">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40D72" w:rsidRPr="00843652" w:rsidRDefault="00FF71FA" w:rsidP="00740D72">
      <w:pPr>
        <w:tabs>
          <w:tab w:val="left" w:pos="709"/>
        </w:tabs>
        <w:autoSpaceDE w:val="0"/>
        <w:autoSpaceDN w:val="0"/>
        <w:adjustRightInd w:val="0"/>
        <w:ind w:firstLine="709"/>
        <w:jc w:val="both"/>
      </w:pPr>
      <w:r w:rsidRPr="00843652">
        <w:t>1</w:t>
      </w:r>
      <w:r w:rsidR="0013367A">
        <w:t>4</w:t>
      </w:r>
      <w:r w:rsidRPr="00843652">
        <w:t xml:space="preserve">.4.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843652">
        <w:rPr>
          <w:rFonts w:ascii="Segoe UI Symbol" w:hAnsi="Segoe UI Symbol"/>
        </w:rPr>
        <w:t>№</w:t>
      </w:r>
      <w:r w:rsidRPr="00843652">
        <w:t xml:space="preserve"> 44-ФЗ.</w:t>
      </w:r>
    </w:p>
    <w:p w:rsidR="00740D72" w:rsidRPr="00843652" w:rsidRDefault="0013367A" w:rsidP="00740D72">
      <w:pPr>
        <w:ind w:firstLine="709"/>
        <w:jc w:val="both"/>
        <w:rPr>
          <w:rFonts w:eastAsia="Calibri"/>
          <w:noProof/>
        </w:rPr>
      </w:pPr>
      <w:r>
        <w:t>14</w:t>
      </w:r>
      <w:r w:rsidR="00FF71FA" w:rsidRPr="00843652">
        <w:t xml:space="preserve">.5. Во всем, что не предусмотрено настоящим контрактом, Стороны руководствуются действующим законодательством Российской Федерации. </w:t>
      </w:r>
    </w:p>
    <w:p w:rsidR="00740D72" w:rsidRPr="00843652" w:rsidRDefault="00740D72" w:rsidP="00740D72">
      <w:pPr>
        <w:ind w:firstLine="709"/>
        <w:jc w:val="both"/>
        <w:rPr>
          <w:rFonts w:eastAsia="Calibri"/>
          <w:noProof/>
        </w:rPr>
      </w:pPr>
    </w:p>
    <w:p w:rsidR="00740D72" w:rsidRPr="00843652" w:rsidRDefault="00FF71FA" w:rsidP="00740D72">
      <w:pPr>
        <w:tabs>
          <w:tab w:val="left" w:pos="709"/>
        </w:tabs>
        <w:jc w:val="center"/>
        <w:rPr>
          <w:b/>
        </w:rPr>
      </w:pPr>
      <w:r w:rsidRPr="00843652">
        <w:rPr>
          <w:b/>
        </w:rPr>
        <w:t>1</w:t>
      </w:r>
      <w:r w:rsidR="0013367A">
        <w:rPr>
          <w:b/>
        </w:rPr>
        <w:t>5</w:t>
      </w:r>
      <w:r w:rsidRPr="00843652">
        <w:rPr>
          <w:b/>
        </w:rPr>
        <w:t>. ПРИЛОЖЕНИЯ К КОНТРАКТУ</w:t>
      </w:r>
    </w:p>
    <w:p w:rsidR="00740D72" w:rsidRPr="00843652" w:rsidRDefault="00FF71FA" w:rsidP="00740D72">
      <w:pPr>
        <w:tabs>
          <w:tab w:val="left" w:pos="709"/>
        </w:tabs>
        <w:ind w:firstLine="709"/>
        <w:jc w:val="both"/>
      </w:pPr>
      <w:r w:rsidRPr="00843652">
        <w:t>1</w:t>
      </w:r>
      <w:r w:rsidR="0013367A">
        <w:t>5</w:t>
      </w:r>
      <w:r w:rsidRPr="00843652">
        <w:t xml:space="preserve">.1. Приложение 1. Техническая часть </w:t>
      </w:r>
    </w:p>
    <w:p w:rsidR="00740D72" w:rsidRPr="00843652" w:rsidRDefault="00FF71FA" w:rsidP="00740D72">
      <w:pPr>
        <w:tabs>
          <w:tab w:val="left" w:pos="709"/>
        </w:tabs>
        <w:ind w:firstLine="709"/>
        <w:jc w:val="both"/>
      </w:pPr>
      <w:r w:rsidRPr="00843652">
        <w:t>1</w:t>
      </w:r>
      <w:r w:rsidR="0013367A">
        <w:t>5</w:t>
      </w:r>
      <w:r w:rsidRPr="00843652">
        <w:t xml:space="preserve">.2. Приложение 2. </w:t>
      </w:r>
      <w:r w:rsidR="00D51B7D">
        <w:t>Спецификация</w:t>
      </w:r>
      <w:r w:rsidRPr="00843652">
        <w:t xml:space="preserve"> – на </w:t>
      </w:r>
      <w:r w:rsidR="00D51B7D">
        <w:t>4</w:t>
      </w:r>
      <w:r w:rsidRPr="00843652">
        <w:t xml:space="preserve"> л.</w:t>
      </w:r>
    </w:p>
    <w:p w:rsidR="00740D72" w:rsidRPr="00843652" w:rsidRDefault="00740D72" w:rsidP="00740D72">
      <w:pPr>
        <w:tabs>
          <w:tab w:val="left" w:pos="709"/>
        </w:tabs>
        <w:ind w:firstLine="709"/>
        <w:jc w:val="both"/>
      </w:pPr>
    </w:p>
    <w:p w:rsidR="00740D72" w:rsidRPr="00843652" w:rsidRDefault="00FF71FA" w:rsidP="00740D72">
      <w:pPr>
        <w:pStyle w:val="TextNormal"/>
        <w:tabs>
          <w:tab w:val="left" w:pos="-2977"/>
        </w:tabs>
        <w:spacing w:after="0"/>
        <w:ind w:left="0" w:right="0" w:firstLine="0"/>
        <w:jc w:val="center"/>
        <w:rPr>
          <w:rFonts w:ascii="Times New Roman" w:hAnsi="Times New Roman" w:cs="Times New Roman"/>
          <w:b/>
          <w:bCs/>
          <w:sz w:val="24"/>
          <w:szCs w:val="24"/>
        </w:rPr>
      </w:pPr>
      <w:r w:rsidRPr="00843652">
        <w:rPr>
          <w:rFonts w:ascii="Times New Roman" w:hAnsi="Times New Roman" w:cs="Times New Roman"/>
          <w:b/>
          <w:bCs/>
          <w:sz w:val="24"/>
          <w:szCs w:val="24"/>
        </w:rPr>
        <w:t xml:space="preserve">17. МЕСТОНАХОЖДЕНИЕ И БАНКОВСКИЕ РЕКВИЗИТЫ </w:t>
      </w:r>
      <w:r w:rsidRPr="00843652">
        <w:rPr>
          <w:rFonts w:ascii="Times New Roman" w:hAnsi="Times New Roman" w:cs="Times New Roman"/>
          <w:b/>
          <w:bCs/>
          <w:color w:val="000000" w:themeColor="text1"/>
          <w:sz w:val="24"/>
          <w:szCs w:val="24"/>
        </w:rPr>
        <w:t>СТОРОН</w:t>
      </w:r>
      <w:r>
        <w:rPr>
          <w:rStyle w:val="af8"/>
          <w:color w:val="FFFFFF" w:themeColor="background1"/>
        </w:rPr>
        <w:footnoteReference w:id="1"/>
      </w:r>
      <w:r>
        <w:rPr>
          <w:rStyle w:val="af8"/>
          <w:color w:val="FFFFFF" w:themeColor="background1"/>
        </w:rPr>
        <w:footnoteReference w:id="2"/>
      </w:r>
      <w:r>
        <w:rPr>
          <w:rStyle w:val="af8"/>
          <w:color w:val="FFFFFF" w:themeColor="background1"/>
        </w:rPr>
        <w:footnoteReference w:id="3"/>
      </w:r>
      <w:r>
        <w:rPr>
          <w:rStyle w:val="af8"/>
          <w:color w:val="FFFFFF" w:themeColor="background1"/>
        </w:rPr>
        <w:footnoteReference w:id="4"/>
      </w:r>
    </w:p>
    <w:p w:rsidR="00740D72" w:rsidRPr="00843652" w:rsidRDefault="00740D72" w:rsidP="00740D72">
      <w:pPr>
        <w:tabs>
          <w:tab w:val="left" w:pos="709"/>
        </w:tabs>
        <w:autoSpaceDE w:val="0"/>
        <w:autoSpaceDN w:val="0"/>
        <w:adjustRightInd w:val="0"/>
        <w:ind w:firstLine="709"/>
        <w:jc w:val="both"/>
      </w:pP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6E4DC9" w:rsidTr="00740D72">
        <w:trPr>
          <w:trHeight w:val="3325"/>
        </w:trPr>
        <w:tc>
          <w:tcPr>
            <w:tcW w:w="5303" w:type="dxa"/>
          </w:tcPr>
          <w:p w:rsidR="00740D72" w:rsidRPr="00843652" w:rsidRDefault="00FF71FA" w:rsidP="00740D72">
            <w:pPr>
              <w:snapToGrid w:val="0"/>
              <w:rPr>
                <w:bCs/>
                <w:iCs/>
              </w:rPr>
            </w:pPr>
            <w:r w:rsidRPr="00843652">
              <w:t>З</w:t>
            </w:r>
            <w:r w:rsidRPr="00843652">
              <w:rPr>
                <w:bCs/>
                <w:iCs/>
              </w:rPr>
              <w:t>аказчик:</w:t>
            </w:r>
          </w:p>
          <w:p w:rsidR="00D54F8C" w:rsidRPr="00D54F8C" w:rsidRDefault="00D54F8C" w:rsidP="00D54F8C">
            <w:pPr>
              <w:tabs>
                <w:tab w:val="left" w:pos="6120"/>
              </w:tabs>
              <w:ind w:right="-4"/>
              <w:rPr>
                <w:bCs/>
              </w:rPr>
            </w:pPr>
            <w:r w:rsidRPr="00D54F8C">
              <w:rPr>
                <w:bCs/>
              </w:rPr>
              <w:t>МБУДО «ДШИ ХМР»</w:t>
            </w:r>
          </w:p>
          <w:p w:rsidR="00D54F8C" w:rsidRPr="00D54F8C" w:rsidRDefault="00D54F8C" w:rsidP="00D54F8C">
            <w:pPr>
              <w:tabs>
                <w:tab w:val="left" w:pos="6120"/>
              </w:tabs>
              <w:ind w:right="-4"/>
              <w:rPr>
                <w:bCs/>
              </w:rPr>
            </w:pPr>
            <w:r w:rsidRPr="00D54F8C">
              <w:rPr>
                <w:bCs/>
              </w:rPr>
              <w:t>Юридический адрес: 680528, Хабаровский край, Хабаровский район, с. Черная речка, ул. Центральная, д. 30</w:t>
            </w:r>
          </w:p>
          <w:p w:rsidR="00D54F8C" w:rsidRPr="00D54F8C" w:rsidRDefault="00D54F8C" w:rsidP="00D54F8C">
            <w:pPr>
              <w:tabs>
                <w:tab w:val="left" w:pos="6120"/>
              </w:tabs>
              <w:ind w:right="-4"/>
              <w:rPr>
                <w:bCs/>
              </w:rPr>
            </w:pPr>
            <w:r w:rsidRPr="00D54F8C">
              <w:rPr>
                <w:bCs/>
              </w:rPr>
              <w:t>Почтовый адрес: 680507, Хабаровский край, Хабаровский район, с. Некрасовка, ул. Ленина, д. 1, тел./факс (4212) 54-95-53</w:t>
            </w:r>
          </w:p>
          <w:p w:rsidR="00D54F8C" w:rsidRPr="00D54F8C" w:rsidRDefault="00D54F8C" w:rsidP="00D54F8C">
            <w:pPr>
              <w:tabs>
                <w:tab w:val="left" w:pos="6120"/>
              </w:tabs>
              <w:ind w:right="-4"/>
              <w:rPr>
                <w:bCs/>
              </w:rPr>
            </w:pPr>
            <w:r w:rsidRPr="00D54F8C">
              <w:rPr>
                <w:bCs/>
              </w:rPr>
              <w:t>ИНН 2720022851; КПП 272001001</w:t>
            </w:r>
          </w:p>
          <w:p w:rsidR="00D54F8C" w:rsidRPr="00D54F8C" w:rsidRDefault="00D54F8C" w:rsidP="00CA1014">
            <w:pPr>
              <w:tabs>
                <w:tab w:val="left" w:pos="6120"/>
              </w:tabs>
              <w:ind w:right="-4"/>
              <w:rPr>
                <w:bCs/>
              </w:rPr>
            </w:pPr>
            <w:r w:rsidRPr="00D54F8C">
              <w:rPr>
                <w:bCs/>
              </w:rPr>
              <w:t>ФУ Хабаровского района (</w:t>
            </w:r>
            <w:r w:rsidR="00CA1014">
              <w:t xml:space="preserve"> </w:t>
            </w:r>
            <w:r w:rsidR="00CA1014" w:rsidRPr="00CA1014">
              <w:rPr>
                <w:bCs/>
              </w:rPr>
              <w:t>МУНИЦИПАЛЬНОЕ БЮДЖЕТНОЕ УЧРЕЖДЕНИЕ</w:t>
            </w:r>
            <w:r w:rsidR="00CA1014">
              <w:rPr>
                <w:bCs/>
              </w:rPr>
              <w:t xml:space="preserve"> </w:t>
            </w:r>
            <w:r w:rsidR="00CA1014" w:rsidRPr="00CA1014">
              <w:rPr>
                <w:bCs/>
              </w:rPr>
              <w:t>ДОПОЛНИТЕЛЬНОГО ОБРАЗОВАНИЯ "ДЕТСКАЯ ШКОЛА</w:t>
            </w:r>
            <w:r w:rsidR="00CA1014">
              <w:rPr>
                <w:bCs/>
              </w:rPr>
              <w:t xml:space="preserve"> </w:t>
            </w:r>
            <w:r w:rsidR="00CA1014" w:rsidRPr="00CA1014">
              <w:rPr>
                <w:bCs/>
              </w:rPr>
              <w:t>ИСКУССТВ ХАБАРОВСКОГО МУНИЦИПАЛЬНОГО РАЙОНА"</w:t>
            </w:r>
            <w:r w:rsidRPr="00D54F8C">
              <w:rPr>
                <w:bCs/>
              </w:rPr>
              <w:t xml:space="preserve"> л/с </w:t>
            </w:r>
            <w:r w:rsidR="00CA1014" w:rsidRPr="00CA1014">
              <w:rPr>
                <w:bCs/>
              </w:rPr>
              <w:t>803Ё8592000</w:t>
            </w:r>
            <w:r w:rsidRPr="00D54F8C">
              <w:rPr>
                <w:bCs/>
              </w:rPr>
              <w:t>)</w:t>
            </w:r>
          </w:p>
          <w:p w:rsidR="00D54F8C" w:rsidRPr="00D54F8C" w:rsidRDefault="00D54F8C" w:rsidP="00D54F8C">
            <w:pPr>
              <w:tabs>
                <w:tab w:val="left" w:pos="6120"/>
              </w:tabs>
              <w:ind w:right="-4"/>
              <w:rPr>
                <w:bCs/>
              </w:rPr>
            </w:pPr>
            <w:r w:rsidRPr="00D54F8C">
              <w:rPr>
                <w:bCs/>
              </w:rPr>
              <w:t xml:space="preserve">Банк: </w:t>
            </w:r>
            <w:r w:rsidR="00CA1014">
              <w:t xml:space="preserve"> </w:t>
            </w:r>
            <w:r w:rsidR="00CA1014" w:rsidRPr="00CA1014">
              <w:rPr>
                <w:bCs/>
              </w:rPr>
              <w:t>ОКЦ № 1 ДГУ Банка России//УПРАВЛЕНИЕ ФЕДЕРАЛЬНОГО КАЗНАЧЕЙСТВА ПО ПРИМОРСКОМУ КРАЮ</w:t>
            </w:r>
          </w:p>
          <w:p w:rsidR="00D54F8C" w:rsidRPr="00D54F8C" w:rsidRDefault="00D54F8C" w:rsidP="00D54F8C">
            <w:pPr>
              <w:tabs>
                <w:tab w:val="left" w:pos="6120"/>
              </w:tabs>
              <w:ind w:right="-4"/>
              <w:rPr>
                <w:bCs/>
              </w:rPr>
            </w:pPr>
            <w:r w:rsidRPr="00D54F8C">
              <w:rPr>
                <w:bCs/>
              </w:rPr>
              <w:t xml:space="preserve">БИК - </w:t>
            </w:r>
            <w:r w:rsidR="00CA1014" w:rsidRPr="00CA1014">
              <w:rPr>
                <w:bCs/>
              </w:rPr>
              <w:t>010507002</w:t>
            </w:r>
            <w:r w:rsidRPr="00D54F8C">
              <w:rPr>
                <w:bCs/>
              </w:rPr>
              <w:t>,</w:t>
            </w:r>
          </w:p>
          <w:p w:rsidR="00D54F8C" w:rsidRPr="00D54F8C" w:rsidRDefault="00D54F8C" w:rsidP="00D54F8C">
            <w:pPr>
              <w:tabs>
                <w:tab w:val="left" w:pos="6120"/>
              </w:tabs>
              <w:ind w:right="-4"/>
              <w:rPr>
                <w:bCs/>
              </w:rPr>
            </w:pPr>
            <w:r w:rsidRPr="00D54F8C">
              <w:rPr>
                <w:bCs/>
              </w:rPr>
              <w:t xml:space="preserve">Казначейский счет – </w:t>
            </w:r>
            <w:r w:rsidR="00C450A4">
              <w:rPr>
                <w:bCs/>
              </w:rPr>
              <w:t>0</w:t>
            </w:r>
            <w:r w:rsidRPr="00D54F8C">
              <w:rPr>
                <w:bCs/>
              </w:rPr>
              <w:t>3234643086550002200,</w:t>
            </w:r>
          </w:p>
          <w:p w:rsidR="00D54F8C" w:rsidRPr="00D54F8C" w:rsidRDefault="00D54F8C" w:rsidP="00D54F8C">
            <w:pPr>
              <w:tabs>
                <w:tab w:val="left" w:pos="6120"/>
              </w:tabs>
              <w:ind w:right="-4"/>
              <w:rPr>
                <w:bCs/>
              </w:rPr>
            </w:pPr>
            <w:r w:rsidRPr="00D54F8C">
              <w:rPr>
                <w:bCs/>
              </w:rPr>
              <w:t xml:space="preserve">Кор.сч. </w:t>
            </w:r>
            <w:r w:rsidR="00CA1014" w:rsidRPr="00CA1014">
              <w:rPr>
                <w:bCs/>
              </w:rPr>
              <w:t>40102810545370000012</w:t>
            </w:r>
          </w:p>
          <w:p w:rsidR="00D54F8C" w:rsidRPr="00D54F8C" w:rsidRDefault="00D54F8C" w:rsidP="00D54F8C">
            <w:pPr>
              <w:tabs>
                <w:tab w:val="left" w:pos="6120"/>
              </w:tabs>
              <w:ind w:right="-4"/>
              <w:rPr>
                <w:bCs/>
              </w:rPr>
            </w:pPr>
            <w:r w:rsidRPr="00D54F8C">
              <w:rPr>
                <w:bCs/>
              </w:rPr>
              <w:t>Тел.: +7(4212) 54-95-53</w:t>
            </w:r>
          </w:p>
          <w:p w:rsidR="00D54F8C" w:rsidRPr="00C450A4" w:rsidRDefault="00D54F8C" w:rsidP="00D54F8C">
            <w:pPr>
              <w:tabs>
                <w:tab w:val="left" w:pos="6120"/>
              </w:tabs>
              <w:ind w:right="-4"/>
              <w:rPr>
                <w:bCs/>
              </w:rPr>
            </w:pPr>
            <w:r w:rsidRPr="00D54F8C">
              <w:rPr>
                <w:bCs/>
              </w:rPr>
              <w:t>Е-mail: dschinekr@yandex.</w:t>
            </w:r>
            <w:r w:rsidR="00C450A4">
              <w:rPr>
                <w:bCs/>
                <w:lang w:val="en-US"/>
              </w:rPr>
              <w:t>ru</w:t>
            </w:r>
          </w:p>
          <w:p w:rsidR="00D54F8C" w:rsidRPr="00D54F8C" w:rsidRDefault="00D54F8C" w:rsidP="00D54F8C">
            <w:pPr>
              <w:tabs>
                <w:tab w:val="left" w:pos="6120"/>
              </w:tabs>
              <w:ind w:right="-4"/>
              <w:rPr>
                <w:bCs/>
              </w:rPr>
            </w:pPr>
          </w:p>
          <w:p w:rsidR="00D54F8C" w:rsidRPr="00D54F8C" w:rsidRDefault="00D54F8C" w:rsidP="00D54F8C">
            <w:pPr>
              <w:tabs>
                <w:tab w:val="left" w:pos="6120"/>
              </w:tabs>
              <w:ind w:right="-4"/>
              <w:rPr>
                <w:bCs/>
              </w:rPr>
            </w:pPr>
            <w:r w:rsidRPr="00D54F8C">
              <w:rPr>
                <w:bCs/>
              </w:rPr>
              <w:t>Директор</w:t>
            </w:r>
          </w:p>
          <w:p w:rsidR="00D54F8C" w:rsidRPr="00D54F8C" w:rsidRDefault="00D54F8C" w:rsidP="00D54F8C">
            <w:pPr>
              <w:tabs>
                <w:tab w:val="left" w:pos="6120"/>
              </w:tabs>
              <w:ind w:right="-4"/>
              <w:rPr>
                <w:bCs/>
              </w:rPr>
            </w:pPr>
          </w:p>
          <w:p w:rsidR="00D54F8C" w:rsidRPr="00D54F8C" w:rsidRDefault="00D54F8C" w:rsidP="00D54F8C">
            <w:pPr>
              <w:tabs>
                <w:tab w:val="left" w:pos="6120"/>
              </w:tabs>
              <w:ind w:right="-4"/>
              <w:rPr>
                <w:bCs/>
              </w:rPr>
            </w:pPr>
            <w:r w:rsidRPr="00D54F8C">
              <w:rPr>
                <w:bCs/>
              </w:rPr>
              <w:t>________________________/С.Н. Назаров/</w:t>
            </w:r>
          </w:p>
          <w:p w:rsidR="00740D72" w:rsidRPr="00843652" w:rsidRDefault="00B4233B" w:rsidP="00D54F8C">
            <w:pPr>
              <w:tabs>
                <w:tab w:val="left" w:pos="6120"/>
              </w:tabs>
              <w:ind w:right="-4"/>
            </w:pPr>
            <w:r>
              <w:rPr>
                <w:bCs/>
              </w:rPr>
              <w:t>Подписано ЭЦП</w:t>
            </w:r>
          </w:p>
        </w:tc>
        <w:tc>
          <w:tcPr>
            <w:tcW w:w="5342" w:type="dxa"/>
          </w:tcPr>
          <w:p w:rsidR="00740D72" w:rsidRPr="00843652" w:rsidRDefault="00FF71FA" w:rsidP="00740D72">
            <w:pPr>
              <w:snapToGrid w:val="0"/>
              <w:ind w:right="-3"/>
              <w:rPr>
                <w:bCs/>
                <w:iCs/>
              </w:rPr>
            </w:pPr>
            <w:r w:rsidRPr="00843652">
              <w:rPr>
                <w:bCs/>
                <w:iCs/>
              </w:rPr>
              <w:t>Исполнитель:</w:t>
            </w:r>
          </w:p>
          <w:p w:rsidR="0013367A" w:rsidRDefault="0013367A" w:rsidP="0011741A">
            <w:pPr>
              <w:tabs>
                <w:tab w:val="left" w:pos="709"/>
              </w:tabs>
              <w:autoSpaceDE w:val="0"/>
              <w:autoSpaceDN w:val="0"/>
              <w:adjustRightInd w:val="0"/>
              <w:jc w:val="both"/>
              <w:rPr>
                <w:rFonts w:eastAsia="Calibri"/>
                <w:noProof/>
              </w:rPr>
            </w:pPr>
            <w:r w:rsidRPr="0013367A">
              <w:rPr>
                <w:rFonts w:eastAsia="Calibri"/>
                <w:noProof/>
                <w:highlight w:val="yellow"/>
              </w:rPr>
              <w:t>Наименование</w:t>
            </w:r>
          </w:p>
          <w:p w:rsidR="0011741A" w:rsidRDefault="0011741A" w:rsidP="0011741A">
            <w:pPr>
              <w:tabs>
                <w:tab w:val="left" w:pos="709"/>
              </w:tabs>
              <w:autoSpaceDE w:val="0"/>
              <w:autoSpaceDN w:val="0"/>
              <w:adjustRightInd w:val="0"/>
              <w:jc w:val="both"/>
              <w:rPr>
                <w:rFonts w:eastAsia="Calibri"/>
                <w:noProof/>
              </w:rPr>
            </w:pPr>
            <w:r>
              <w:t xml:space="preserve">ИНН: </w:t>
            </w:r>
          </w:p>
          <w:p w:rsidR="0013367A" w:rsidRDefault="0011741A" w:rsidP="0011741A">
            <w:pPr>
              <w:tabs>
                <w:tab w:val="left" w:pos="709"/>
              </w:tabs>
              <w:autoSpaceDE w:val="0"/>
              <w:autoSpaceDN w:val="0"/>
              <w:adjustRightInd w:val="0"/>
              <w:jc w:val="both"/>
            </w:pPr>
            <w:r>
              <w:t xml:space="preserve">КПП: </w:t>
            </w:r>
          </w:p>
          <w:p w:rsidR="0013367A" w:rsidRDefault="0011741A" w:rsidP="0011741A">
            <w:pPr>
              <w:tabs>
                <w:tab w:val="left" w:pos="709"/>
              </w:tabs>
              <w:autoSpaceDE w:val="0"/>
              <w:autoSpaceDN w:val="0"/>
              <w:adjustRightInd w:val="0"/>
              <w:jc w:val="both"/>
            </w:pPr>
            <w:r>
              <w:t xml:space="preserve">Юридический адрес: </w:t>
            </w:r>
          </w:p>
          <w:p w:rsidR="0013367A" w:rsidRDefault="0011741A" w:rsidP="0011741A">
            <w:pPr>
              <w:tabs>
                <w:tab w:val="left" w:pos="709"/>
              </w:tabs>
              <w:autoSpaceDE w:val="0"/>
              <w:autoSpaceDN w:val="0"/>
              <w:adjustRightInd w:val="0"/>
              <w:jc w:val="both"/>
              <w:rPr>
                <w:rFonts w:eastAsia="Calibri"/>
                <w:noProof/>
              </w:rPr>
            </w:pPr>
            <w:r w:rsidRPr="00221EE8">
              <w:rPr>
                <w:rFonts w:eastAsia="Calibri"/>
                <w:noProof/>
              </w:rPr>
              <w:t>Наименование банка</w:t>
            </w:r>
            <w:r>
              <w:rPr>
                <w:rFonts w:eastAsia="Calibri"/>
                <w:noProof/>
              </w:rPr>
              <w:t xml:space="preserve">: </w:t>
            </w:r>
          </w:p>
          <w:p w:rsidR="0013367A" w:rsidRDefault="0011741A" w:rsidP="0011741A">
            <w:pPr>
              <w:tabs>
                <w:tab w:val="left" w:pos="709"/>
              </w:tabs>
              <w:autoSpaceDE w:val="0"/>
              <w:autoSpaceDN w:val="0"/>
              <w:adjustRightInd w:val="0"/>
              <w:jc w:val="both"/>
              <w:rPr>
                <w:rFonts w:eastAsia="Calibri"/>
                <w:noProof/>
              </w:rPr>
            </w:pPr>
            <w:r w:rsidRPr="00BC3316">
              <w:rPr>
                <w:rFonts w:eastAsia="Calibri"/>
                <w:noProof/>
              </w:rPr>
              <w:t xml:space="preserve">БИК: </w:t>
            </w:r>
          </w:p>
          <w:p w:rsidR="0013367A" w:rsidRDefault="0011741A" w:rsidP="0011741A">
            <w:pPr>
              <w:tabs>
                <w:tab w:val="left" w:pos="709"/>
              </w:tabs>
              <w:autoSpaceDE w:val="0"/>
              <w:autoSpaceDN w:val="0"/>
              <w:adjustRightInd w:val="0"/>
              <w:jc w:val="both"/>
            </w:pPr>
            <w:r w:rsidRPr="00BC3316">
              <w:t xml:space="preserve">Р/сч: </w:t>
            </w:r>
          </w:p>
          <w:p w:rsidR="0013367A" w:rsidRDefault="0011741A" w:rsidP="0011741A">
            <w:pPr>
              <w:tabs>
                <w:tab w:val="left" w:pos="709"/>
              </w:tabs>
              <w:autoSpaceDE w:val="0"/>
              <w:autoSpaceDN w:val="0"/>
              <w:adjustRightInd w:val="0"/>
              <w:jc w:val="both"/>
            </w:pPr>
            <w:r w:rsidRPr="00BC3316">
              <w:t xml:space="preserve">К/сч: </w:t>
            </w:r>
          </w:p>
          <w:p w:rsidR="0013367A" w:rsidRDefault="0011741A" w:rsidP="0011741A">
            <w:pPr>
              <w:tabs>
                <w:tab w:val="left" w:pos="709"/>
              </w:tabs>
              <w:autoSpaceDE w:val="0"/>
              <w:autoSpaceDN w:val="0"/>
              <w:adjustRightInd w:val="0"/>
              <w:jc w:val="both"/>
              <w:rPr>
                <w:rFonts w:eastAsia="Calibri"/>
                <w:noProof/>
              </w:rPr>
            </w:pPr>
            <w:r w:rsidRPr="00BC3316">
              <w:rPr>
                <w:rFonts w:eastAsia="Calibri"/>
                <w:noProof/>
              </w:rPr>
              <w:t>тел. 8</w:t>
            </w:r>
          </w:p>
          <w:p w:rsidR="0011741A" w:rsidRDefault="0011741A" w:rsidP="0011741A">
            <w:pPr>
              <w:tabs>
                <w:tab w:val="left" w:pos="709"/>
              </w:tabs>
              <w:autoSpaceDE w:val="0"/>
              <w:autoSpaceDN w:val="0"/>
              <w:adjustRightInd w:val="0"/>
              <w:jc w:val="both"/>
              <w:rPr>
                <w:rFonts w:eastAsia="Calibri"/>
                <w:noProof/>
              </w:rPr>
            </w:pPr>
            <w:r w:rsidRPr="00BC3316">
              <w:rPr>
                <w:rFonts w:eastAsia="Calibri"/>
                <w:noProof/>
              </w:rPr>
              <w:t xml:space="preserve">E-mail: </w:t>
            </w:r>
          </w:p>
          <w:p w:rsidR="0011741A" w:rsidRPr="002F07A6" w:rsidRDefault="0011741A" w:rsidP="0011741A">
            <w:pPr>
              <w:snapToGrid w:val="0"/>
              <w:ind w:right="-3"/>
            </w:pPr>
          </w:p>
          <w:p w:rsidR="0011741A" w:rsidRPr="002F07A6" w:rsidRDefault="0011741A" w:rsidP="0011741A">
            <w:pPr>
              <w:snapToGrid w:val="0"/>
              <w:ind w:right="-3"/>
            </w:pPr>
          </w:p>
          <w:p w:rsidR="0011741A" w:rsidRPr="002F07A6" w:rsidRDefault="0011741A" w:rsidP="0011741A">
            <w:pPr>
              <w:snapToGrid w:val="0"/>
              <w:ind w:right="-3"/>
            </w:pPr>
          </w:p>
          <w:p w:rsidR="0011741A" w:rsidRDefault="0011741A" w:rsidP="0011741A">
            <w:pPr>
              <w:snapToGrid w:val="0"/>
              <w:ind w:right="-3"/>
            </w:pPr>
          </w:p>
          <w:p w:rsidR="0011741A" w:rsidRDefault="0011741A" w:rsidP="0011741A">
            <w:pPr>
              <w:snapToGrid w:val="0"/>
              <w:ind w:right="-3"/>
            </w:pPr>
          </w:p>
          <w:p w:rsidR="0011741A" w:rsidRDefault="0011741A" w:rsidP="0011741A">
            <w:pPr>
              <w:snapToGrid w:val="0"/>
              <w:ind w:right="-3"/>
            </w:pPr>
          </w:p>
          <w:p w:rsidR="0011741A" w:rsidRDefault="0011741A" w:rsidP="0011741A">
            <w:pPr>
              <w:snapToGrid w:val="0"/>
              <w:ind w:right="-3"/>
              <w:rPr>
                <w:bCs/>
                <w:iCs/>
              </w:rPr>
            </w:pPr>
          </w:p>
          <w:p w:rsidR="0011741A" w:rsidRDefault="0011741A" w:rsidP="0011741A">
            <w:pPr>
              <w:snapToGrid w:val="0"/>
              <w:ind w:right="-3"/>
              <w:rPr>
                <w:bCs/>
                <w:iCs/>
              </w:rPr>
            </w:pPr>
            <w:r w:rsidRPr="002F07A6">
              <w:rPr>
                <w:bCs/>
                <w:iCs/>
              </w:rPr>
              <w:t>Исполнитель:</w:t>
            </w:r>
          </w:p>
          <w:p w:rsidR="0011741A" w:rsidRPr="00221EE8" w:rsidRDefault="0011741A" w:rsidP="0011741A">
            <w:pPr>
              <w:tabs>
                <w:tab w:val="left" w:pos="709"/>
              </w:tabs>
              <w:autoSpaceDE w:val="0"/>
              <w:autoSpaceDN w:val="0"/>
              <w:adjustRightInd w:val="0"/>
              <w:jc w:val="both"/>
              <w:rPr>
                <w:rFonts w:eastAsia="Calibri"/>
                <w:noProof/>
              </w:rPr>
            </w:pPr>
          </w:p>
          <w:p w:rsidR="0011741A" w:rsidRPr="002F07A6" w:rsidRDefault="0011741A" w:rsidP="0011741A">
            <w:pPr>
              <w:snapToGrid w:val="0"/>
              <w:ind w:right="-3"/>
              <w:rPr>
                <w:bCs/>
                <w:iCs/>
              </w:rPr>
            </w:pPr>
          </w:p>
          <w:p w:rsidR="0011741A" w:rsidRPr="002F07A6" w:rsidRDefault="0011741A" w:rsidP="0011741A">
            <w:pPr>
              <w:widowControl w:val="0"/>
              <w:autoSpaceDE w:val="0"/>
              <w:autoSpaceDN w:val="0"/>
              <w:adjustRightInd w:val="0"/>
            </w:pPr>
            <w:r w:rsidRPr="002F07A6">
              <w:t>_______________/</w:t>
            </w:r>
          </w:p>
          <w:p w:rsidR="00740D72" w:rsidRPr="00843652" w:rsidRDefault="0011741A" w:rsidP="0011741A">
            <w:pPr>
              <w:rPr>
                <w:iCs/>
              </w:rPr>
            </w:pPr>
            <w:r w:rsidRPr="002F07A6">
              <w:t>Подписано ЭЦП</w:t>
            </w:r>
          </w:p>
        </w:tc>
      </w:tr>
    </w:tbl>
    <w:p w:rsidR="00740D72" w:rsidRPr="00843652" w:rsidRDefault="00740D72" w:rsidP="00740D72">
      <w:pPr>
        <w:tabs>
          <w:tab w:val="left" w:pos="709"/>
        </w:tabs>
        <w:autoSpaceDE w:val="0"/>
        <w:autoSpaceDN w:val="0"/>
        <w:adjustRightInd w:val="0"/>
        <w:jc w:val="both"/>
        <w:rPr>
          <w:rFonts w:eastAsia="Calibri"/>
          <w:noProof/>
        </w:rPr>
      </w:pPr>
    </w:p>
    <w:p w:rsidR="00740D72" w:rsidRPr="00843652" w:rsidRDefault="00FF71FA" w:rsidP="00740D72">
      <w:pPr>
        <w:jc w:val="right"/>
      </w:pPr>
      <w:r w:rsidRPr="00843652">
        <w:t>Приложение 1 к контракту</w:t>
      </w:r>
    </w:p>
    <w:p w:rsidR="00740D72" w:rsidRPr="0013367A" w:rsidRDefault="00D11735" w:rsidP="00740D72">
      <w:pPr>
        <w:jc w:val="right"/>
        <w:rPr>
          <w:lang w:val="en-US"/>
        </w:rPr>
      </w:pPr>
      <w:r w:rsidRPr="00843652">
        <w:t>О</w:t>
      </w:r>
      <w:r w:rsidR="00FF71FA" w:rsidRPr="00843652">
        <w:t>т</w:t>
      </w:r>
      <w:r>
        <w:t xml:space="preserve"> </w:t>
      </w:r>
      <w:r w:rsidRPr="00D11735">
        <w:rPr>
          <w:u w:val="single"/>
        </w:rPr>
        <w:t>«</w:t>
      </w:r>
      <w:r w:rsidR="0013367A">
        <w:rPr>
          <w:u w:val="single"/>
        </w:rPr>
        <w:t xml:space="preserve">   </w:t>
      </w:r>
      <w:r w:rsidRPr="00D11735">
        <w:rPr>
          <w:u w:val="single"/>
        </w:rPr>
        <w:t xml:space="preserve">»  </w:t>
      </w:r>
      <w:r w:rsidR="0013367A">
        <w:rPr>
          <w:u w:val="single"/>
        </w:rPr>
        <w:t xml:space="preserve"> </w:t>
      </w:r>
      <w:r w:rsidRPr="00D11735">
        <w:rPr>
          <w:u w:val="single"/>
        </w:rPr>
        <w:t xml:space="preserve">  202</w:t>
      </w:r>
      <w:r w:rsidR="00CA1014">
        <w:rPr>
          <w:u w:val="single"/>
        </w:rPr>
        <w:t>6</w:t>
      </w:r>
      <w:r w:rsidRPr="00D11735">
        <w:t xml:space="preserve"> г.</w:t>
      </w:r>
      <w:r w:rsidR="00FF71FA" w:rsidRPr="00843652">
        <w:t xml:space="preserve"> №</w:t>
      </w:r>
      <w:r w:rsidR="0013367A">
        <w:t xml:space="preserve">   </w:t>
      </w:r>
    </w:p>
    <w:p w:rsidR="00CA1014" w:rsidRPr="00843652" w:rsidRDefault="00CA1014" w:rsidP="00CA1014">
      <w:pPr>
        <w:jc w:val="center"/>
        <w:rPr>
          <w:b/>
        </w:rPr>
      </w:pPr>
      <w:r w:rsidRPr="00843652">
        <w:rPr>
          <w:b/>
        </w:rPr>
        <w:t>ТЕХНИЧЕСКАЯ ЧАСТЬ</w:t>
      </w:r>
    </w:p>
    <w:p w:rsidR="00CA1014" w:rsidRDefault="00CA1014" w:rsidP="00CA1014">
      <w:pPr>
        <w:spacing w:line="240" w:lineRule="exact"/>
        <w:jc w:val="center"/>
        <w:rPr>
          <w:b/>
          <w:shd w:val="clear" w:color="auto" w:fill="FFFFFF"/>
        </w:rPr>
      </w:pPr>
    </w:p>
    <w:p w:rsidR="00CA1014" w:rsidRPr="00036890" w:rsidRDefault="00CA1014" w:rsidP="00CA1014">
      <w:pPr>
        <w:spacing w:line="240" w:lineRule="exact"/>
        <w:jc w:val="center"/>
        <w:rPr>
          <w:b/>
          <w:shd w:val="clear" w:color="auto" w:fill="FFFFFF"/>
        </w:rPr>
      </w:pPr>
      <w:r w:rsidRPr="00036890">
        <w:rPr>
          <w:b/>
          <w:shd w:val="clear" w:color="auto" w:fill="FFFFFF"/>
        </w:rPr>
        <w:t>СВЕДЕНИЯ ОБ ОБЪЕКТЕ ЗАКУПКИ</w:t>
      </w:r>
    </w:p>
    <w:p w:rsidR="00CA1014" w:rsidRPr="00036890" w:rsidRDefault="00CA1014" w:rsidP="00CA1014">
      <w:pPr>
        <w:spacing w:line="240" w:lineRule="exact"/>
        <w:jc w:val="center"/>
        <w:rPr>
          <w:b/>
          <w:shd w:val="clear" w:color="auto" w:fill="FFFFFF"/>
        </w:rPr>
      </w:pPr>
    </w:p>
    <w:p w:rsidR="00CA1014" w:rsidRPr="00850E42" w:rsidRDefault="00CA1014" w:rsidP="00CA1014">
      <w:pPr>
        <w:autoSpaceDE w:val="0"/>
        <w:autoSpaceDN w:val="0"/>
        <w:adjustRightInd w:val="0"/>
        <w:spacing w:line="240" w:lineRule="exact"/>
        <w:ind w:firstLine="709"/>
        <w:jc w:val="center"/>
        <w:rPr>
          <w:b/>
        </w:rPr>
      </w:pPr>
      <w:r w:rsidRPr="00850E42">
        <w:rPr>
          <w:b/>
          <w:bCs/>
        </w:rPr>
        <w:t>Перечень, объем закупаемых услуг, п</w:t>
      </w:r>
      <w:r w:rsidRPr="00850E42">
        <w:rPr>
          <w:b/>
        </w:rPr>
        <w:t xml:space="preserve">ериодичность (график) оказания услуг, </w:t>
      </w:r>
    </w:p>
    <w:p w:rsidR="00CA1014" w:rsidRPr="00850E42" w:rsidRDefault="00CA1014" w:rsidP="00CA1014">
      <w:pPr>
        <w:autoSpaceDE w:val="0"/>
        <w:autoSpaceDN w:val="0"/>
        <w:adjustRightInd w:val="0"/>
        <w:spacing w:line="240" w:lineRule="exact"/>
        <w:ind w:firstLine="709"/>
        <w:jc w:val="center"/>
        <w:rPr>
          <w:b/>
        </w:rPr>
      </w:pPr>
      <w:r w:rsidRPr="00850E42">
        <w:rPr>
          <w:b/>
        </w:rPr>
        <w:t xml:space="preserve">порядок и условия оказания услуг </w:t>
      </w:r>
    </w:p>
    <w:p w:rsidR="00CA1014" w:rsidRPr="00850E42" w:rsidRDefault="00CA1014" w:rsidP="00CA1014">
      <w:pPr>
        <w:autoSpaceDE w:val="0"/>
        <w:autoSpaceDN w:val="0"/>
        <w:adjustRightInd w:val="0"/>
        <w:spacing w:line="240" w:lineRule="exact"/>
        <w:ind w:firstLine="709"/>
        <w:jc w:val="center"/>
        <w:rPr>
          <w:b/>
        </w:rPr>
      </w:pPr>
    </w:p>
    <w:p w:rsidR="00CA1014" w:rsidRDefault="00CA1014" w:rsidP="00CA1014">
      <w:pPr>
        <w:spacing w:line="240" w:lineRule="exact"/>
        <w:jc w:val="both"/>
      </w:pPr>
      <w:r w:rsidRPr="00115BDA">
        <w:t xml:space="preserve">Оказание услуг по проведению  периодических медицинских осмотров </w:t>
      </w:r>
      <w:r w:rsidRPr="00850E42">
        <w:t>(далее – Услуги) включает:</w:t>
      </w:r>
    </w:p>
    <w:p w:rsidR="00CA1014" w:rsidRDefault="00CA1014" w:rsidP="00CA1014">
      <w:pPr>
        <w:spacing w:line="240" w:lineRule="exact"/>
        <w:jc w:val="both"/>
      </w:pPr>
    </w:p>
    <w:tbl>
      <w:tblPr>
        <w:tblW w:w="11060" w:type="dxa"/>
        <w:tblInd w:w="-266" w:type="dxa"/>
        <w:tblLook w:val="04A0" w:firstRow="1" w:lastRow="0" w:firstColumn="1" w:lastColumn="0" w:noHBand="0" w:noVBand="1"/>
      </w:tblPr>
      <w:tblGrid>
        <w:gridCol w:w="697"/>
        <w:gridCol w:w="8368"/>
        <w:gridCol w:w="1292"/>
        <w:gridCol w:w="703"/>
      </w:tblGrid>
      <w:tr w:rsidR="00CA1014" w:rsidRPr="00850E42" w:rsidTr="00A41667">
        <w:trPr>
          <w:trHeight w:val="527"/>
        </w:trPr>
        <w:tc>
          <w:tcPr>
            <w:tcW w:w="0" w:type="auto"/>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r w:rsidRPr="00850E42">
              <w:rPr>
                <w:bCs/>
                <w:iCs/>
                <w:color w:val="000000"/>
              </w:rPr>
              <w:t>№ п/п</w:t>
            </w:r>
          </w:p>
        </w:tc>
        <w:tc>
          <w:tcPr>
            <w:tcW w:w="0" w:type="auto"/>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rPr>
            </w:pPr>
            <w:r w:rsidRPr="00850E42">
              <w:rPr>
                <w:rFonts w:eastAsia="Calibri"/>
              </w:rPr>
              <w:t>Наименование услуг</w:t>
            </w:r>
          </w:p>
        </w:tc>
        <w:tc>
          <w:tcPr>
            <w:tcW w:w="0" w:type="auto"/>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r w:rsidRPr="00850E42">
              <w:rPr>
                <w:bCs/>
                <w:iCs/>
                <w:color w:val="000000"/>
              </w:rPr>
              <w:t>Единица</w:t>
            </w:r>
          </w:p>
          <w:p w:rsidR="00CA1014" w:rsidRPr="00850E42" w:rsidRDefault="00CA1014" w:rsidP="00A41667">
            <w:pPr>
              <w:spacing w:line="240" w:lineRule="exact"/>
              <w:jc w:val="center"/>
              <w:rPr>
                <w:bCs/>
                <w:iCs/>
                <w:color w:val="000000"/>
              </w:rPr>
            </w:pPr>
            <w:r w:rsidRPr="00850E42">
              <w:rPr>
                <w:bCs/>
                <w:iCs/>
                <w:color w:val="000000"/>
              </w:rPr>
              <w:t>измерения</w:t>
            </w:r>
          </w:p>
        </w:tc>
        <w:tc>
          <w:tcPr>
            <w:tcW w:w="703"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r w:rsidRPr="00850E42">
              <w:rPr>
                <w:bCs/>
                <w:iCs/>
                <w:color w:val="000000"/>
              </w:rPr>
              <w:t>Кол-во</w:t>
            </w:r>
          </w:p>
        </w:tc>
      </w:tr>
      <w:tr w:rsidR="00CA1014" w:rsidRPr="00850E42" w:rsidTr="00A41667">
        <w:trPr>
          <w:trHeight w:val="20"/>
        </w:trPr>
        <w:tc>
          <w:tcPr>
            <w:tcW w:w="0" w:type="auto"/>
            <w:tcBorders>
              <w:top w:val="nil"/>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1"/>
              </w:numPr>
              <w:spacing w:line="240" w:lineRule="exact"/>
              <w:ind w:left="357" w:hanging="357"/>
              <w:jc w:val="center"/>
              <w:rPr>
                <w:bCs/>
                <w:iCs/>
                <w:color w:val="000000"/>
              </w:rPr>
            </w:pPr>
          </w:p>
        </w:tc>
        <w:tc>
          <w:tcPr>
            <w:tcW w:w="0" w:type="auto"/>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мужчин старше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0" w:type="auto"/>
            <w:tcBorders>
              <w:top w:val="nil"/>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703"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4</w:t>
            </w:r>
          </w:p>
        </w:tc>
      </w:tr>
      <w:tr w:rsidR="00CA1014" w:rsidRPr="00850E42" w:rsidTr="00A41667">
        <w:trPr>
          <w:trHeight w:val="460"/>
        </w:trPr>
        <w:tc>
          <w:tcPr>
            <w:tcW w:w="0" w:type="auto"/>
            <w:tcBorders>
              <w:top w:val="nil"/>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1"/>
              </w:numPr>
              <w:spacing w:line="240" w:lineRule="exact"/>
              <w:ind w:left="357" w:hanging="357"/>
              <w:jc w:val="center"/>
              <w:rPr>
                <w:bCs/>
                <w:iCs/>
                <w:color w:val="000000"/>
              </w:rPr>
            </w:pPr>
          </w:p>
        </w:tc>
        <w:tc>
          <w:tcPr>
            <w:tcW w:w="0" w:type="auto"/>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Pr>
                <w:b/>
                <w:color w:val="000000"/>
              </w:rPr>
              <w:t>мужчин до</w:t>
            </w:r>
            <w:r w:rsidRPr="00850E42">
              <w:rPr>
                <w:b/>
                <w:color w:val="000000"/>
              </w:rPr>
              <w:t xml:space="preserve">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0" w:type="auto"/>
            <w:tcBorders>
              <w:top w:val="nil"/>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703"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2</w:t>
            </w:r>
          </w:p>
        </w:tc>
      </w:tr>
      <w:tr w:rsidR="00CA1014" w:rsidRPr="00850E42" w:rsidTr="00A41667">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1"/>
              </w:numPr>
              <w:spacing w:line="240" w:lineRule="exact"/>
              <w:ind w:left="357" w:hanging="357"/>
              <w:jc w:val="center"/>
              <w:rPr>
                <w:bCs/>
                <w:iCs/>
                <w:color w:val="000000"/>
              </w:rPr>
            </w:pPr>
          </w:p>
        </w:tc>
        <w:tc>
          <w:tcPr>
            <w:tcW w:w="0" w:type="auto"/>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женщин</w:t>
            </w:r>
            <w:r>
              <w:rPr>
                <w:b/>
                <w:color w:val="000000"/>
              </w:rPr>
              <w:t xml:space="preserve"> </w:t>
            </w:r>
            <w:r w:rsidRPr="00850E42">
              <w:rPr>
                <w:b/>
                <w:color w:val="000000"/>
              </w:rPr>
              <w:t>старше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r>
              <w:rPr>
                <w:color w:val="000000"/>
              </w:rPr>
              <w:t>)</w:t>
            </w:r>
          </w:p>
        </w:tc>
        <w:tc>
          <w:tcPr>
            <w:tcW w:w="0" w:type="auto"/>
            <w:tcBorders>
              <w:top w:val="single" w:sz="4" w:space="0" w:color="auto"/>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703"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26</w:t>
            </w:r>
          </w:p>
        </w:tc>
      </w:tr>
      <w:tr w:rsidR="00CA1014" w:rsidRPr="00850E42" w:rsidTr="00A41667">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1"/>
              </w:numPr>
              <w:spacing w:line="240" w:lineRule="exact"/>
              <w:ind w:left="357" w:hanging="357"/>
              <w:jc w:val="center"/>
              <w:rPr>
                <w:bCs/>
                <w:iCs/>
                <w:color w:val="000000"/>
              </w:rPr>
            </w:pPr>
          </w:p>
        </w:tc>
        <w:tc>
          <w:tcPr>
            <w:tcW w:w="0" w:type="auto"/>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женщин</w:t>
            </w:r>
            <w:r>
              <w:rPr>
                <w:b/>
                <w:color w:val="000000"/>
              </w:rPr>
              <w:t xml:space="preserve"> </w:t>
            </w:r>
            <w:r w:rsidRPr="00850E42">
              <w:rPr>
                <w:b/>
                <w:color w:val="000000"/>
              </w:rPr>
              <w:t>до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0" w:type="auto"/>
            <w:tcBorders>
              <w:top w:val="single" w:sz="4" w:space="0" w:color="auto"/>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703" w:type="dxa"/>
            <w:tcBorders>
              <w:top w:val="nil"/>
              <w:left w:val="nil"/>
              <w:bottom w:val="single" w:sz="4" w:space="0" w:color="auto"/>
              <w:right w:val="single" w:sz="4" w:space="0" w:color="auto"/>
            </w:tcBorders>
            <w:shd w:val="clear" w:color="auto" w:fill="auto"/>
          </w:tcPr>
          <w:p w:rsidR="00CA1014" w:rsidRDefault="00CA1014" w:rsidP="00A41667">
            <w:pPr>
              <w:spacing w:line="240" w:lineRule="exact"/>
              <w:jc w:val="center"/>
              <w:rPr>
                <w:color w:val="000000"/>
              </w:rPr>
            </w:pPr>
            <w:r>
              <w:rPr>
                <w:color w:val="000000"/>
              </w:rPr>
              <w:t>4</w:t>
            </w:r>
          </w:p>
        </w:tc>
      </w:tr>
    </w:tbl>
    <w:p w:rsidR="00CA1014" w:rsidRPr="00850E42" w:rsidRDefault="00CA1014" w:rsidP="00CA1014">
      <w:pPr>
        <w:spacing w:line="240" w:lineRule="exact"/>
      </w:pPr>
    </w:p>
    <w:p w:rsidR="00CA1014" w:rsidRPr="00850E42" w:rsidRDefault="00CA1014" w:rsidP="00CA1014">
      <w:pPr>
        <w:spacing w:line="240" w:lineRule="exact"/>
      </w:pPr>
      <w:r>
        <w:rPr>
          <w:color w:val="000000"/>
        </w:rPr>
        <w:t>1</w:t>
      </w:r>
      <w:r w:rsidRPr="00850E42">
        <w:rPr>
          <w:color w:val="000000"/>
        </w:rPr>
        <w:t xml:space="preserve">. Периодический медицинский осмотр </w:t>
      </w:r>
      <w:r w:rsidRPr="00850E42">
        <w:rPr>
          <w:b/>
          <w:color w:val="000000"/>
        </w:rPr>
        <w:t>мужчин старше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bl>
      <w:tblPr>
        <w:tblW w:w="111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005"/>
        <w:gridCol w:w="1369"/>
        <w:gridCol w:w="986"/>
      </w:tblGrid>
      <w:tr w:rsidR="00CA1014" w:rsidRPr="00850E42" w:rsidTr="00A41667">
        <w:trPr>
          <w:trHeight w:val="519"/>
        </w:trPr>
        <w:tc>
          <w:tcPr>
            <w:tcW w:w="752" w:type="dxa"/>
            <w:shd w:val="clear" w:color="auto" w:fill="auto"/>
          </w:tcPr>
          <w:p w:rsidR="00CA1014" w:rsidRPr="00850E42" w:rsidRDefault="00CA1014" w:rsidP="00A41667">
            <w:pPr>
              <w:spacing w:line="240" w:lineRule="exact"/>
              <w:jc w:val="center"/>
              <w:rPr>
                <w:bCs/>
                <w:iCs/>
                <w:color w:val="000000"/>
              </w:rPr>
            </w:pPr>
            <w:r w:rsidRPr="00850E42">
              <w:rPr>
                <w:bCs/>
                <w:iCs/>
                <w:color w:val="000000"/>
              </w:rPr>
              <w:t>№ п/п</w:t>
            </w:r>
          </w:p>
        </w:tc>
        <w:tc>
          <w:tcPr>
            <w:tcW w:w="8005" w:type="dxa"/>
            <w:shd w:val="clear" w:color="auto" w:fill="auto"/>
          </w:tcPr>
          <w:p w:rsidR="00CA1014" w:rsidRPr="00850E42" w:rsidRDefault="00CA1014" w:rsidP="00A41667">
            <w:pPr>
              <w:spacing w:line="240" w:lineRule="exact"/>
              <w:jc w:val="center"/>
              <w:rPr>
                <w:bCs/>
                <w:iCs/>
              </w:rPr>
            </w:pPr>
            <w:r w:rsidRPr="00850E42">
              <w:rPr>
                <w:rFonts w:eastAsia="Calibri"/>
              </w:rPr>
              <w:t>Наименование услуг</w:t>
            </w:r>
          </w:p>
        </w:tc>
        <w:tc>
          <w:tcPr>
            <w:tcW w:w="0" w:type="auto"/>
            <w:shd w:val="clear" w:color="auto" w:fill="auto"/>
          </w:tcPr>
          <w:p w:rsidR="00CA1014" w:rsidRPr="00850E42" w:rsidRDefault="00CA1014" w:rsidP="00A41667">
            <w:pPr>
              <w:spacing w:line="240" w:lineRule="exact"/>
              <w:jc w:val="center"/>
              <w:rPr>
                <w:bCs/>
                <w:iCs/>
                <w:color w:val="000000"/>
              </w:rPr>
            </w:pPr>
            <w:r w:rsidRPr="00850E42">
              <w:rPr>
                <w:bCs/>
                <w:iCs/>
                <w:color w:val="000000"/>
              </w:rPr>
              <w:t>Единица</w:t>
            </w:r>
          </w:p>
          <w:p w:rsidR="00CA1014" w:rsidRPr="00850E42" w:rsidRDefault="00CA1014" w:rsidP="00A41667">
            <w:pPr>
              <w:spacing w:line="240" w:lineRule="exact"/>
              <w:jc w:val="center"/>
              <w:rPr>
                <w:bCs/>
                <w:iCs/>
                <w:color w:val="000000"/>
              </w:rPr>
            </w:pPr>
            <w:r w:rsidRPr="00850E42">
              <w:rPr>
                <w:bCs/>
                <w:iCs/>
                <w:color w:val="000000"/>
              </w:rPr>
              <w:t>измерения</w:t>
            </w:r>
          </w:p>
        </w:tc>
        <w:tc>
          <w:tcPr>
            <w:tcW w:w="0" w:type="auto"/>
            <w:shd w:val="clear" w:color="auto" w:fill="auto"/>
          </w:tcPr>
          <w:p w:rsidR="00CA1014" w:rsidRPr="00850E42" w:rsidRDefault="00CA1014" w:rsidP="00A41667">
            <w:pPr>
              <w:spacing w:line="240" w:lineRule="exact"/>
              <w:jc w:val="center"/>
              <w:rPr>
                <w:bCs/>
                <w:iCs/>
                <w:color w:val="000000"/>
              </w:rPr>
            </w:pPr>
            <w:r w:rsidRPr="00850E42">
              <w:rPr>
                <w:bCs/>
                <w:iCs/>
                <w:color w:val="000000"/>
              </w:rPr>
              <w:t>Кол-во</w:t>
            </w:r>
          </w:p>
        </w:tc>
      </w:tr>
      <w:tr w:rsidR="00CA1014" w:rsidRPr="00994499" w:rsidTr="00A41667">
        <w:trPr>
          <w:trHeight w:val="247"/>
        </w:trPr>
        <w:tc>
          <w:tcPr>
            <w:tcW w:w="752" w:type="dxa"/>
            <w:shd w:val="clear" w:color="auto" w:fill="auto"/>
          </w:tcPr>
          <w:p w:rsidR="00CA1014" w:rsidRPr="00850E42"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психиатра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Заключение врача-профпатолога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психиатра-нарколога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терапевта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невролога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32"/>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E014 Общий анализ мочи</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68"/>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B002 Клинический анализ крови ( основные параметры + лейкоцитарная формула + СОЭ)</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Расчет на основании антропометрии</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160"/>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ЭКГ</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Измерение артериального давления</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A016 Глюкоза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0"/>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A024 Холестерин</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Определение абсолютного сердечно-сосудистого риска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Забор биоматериала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165"/>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Забор крови</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Анкетирование</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J060 Исследования на гельминтозы</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115"/>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F017 Серологическая диагностика сифилиса, реакция микропреципитации, РМП (RW)</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оториноларинголога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01"/>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дерматовенеролога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Осмотр стоматолога</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Офтальмотонометрия</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r w:rsidR="00CA1014" w:rsidRPr="00994499" w:rsidTr="00A41667">
        <w:trPr>
          <w:trHeight w:val="247"/>
        </w:trPr>
        <w:tc>
          <w:tcPr>
            <w:tcW w:w="752" w:type="dxa"/>
            <w:shd w:val="clear" w:color="auto" w:fill="auto"/>
          </w:tcPr>
          <w:p w:rsidR="00CA1014" w:rsidRPr="00994499" w:rsidRDefault="00CA1014" w:rsidP="00CA1014">
            <w:pPr>
              <w:pStyle w:val="ad"/>
              <w:numPr>
                <w:ilvl w:val="0"/>
                <w:numId w:val="45"/>
              </w:numPr>
              <w:spacing w:line="240" w:lineRule="exact"/>
              <w:ind w:left="357" w:hanging="357"/>
              <w:jc w:val="center"/>
              <w:rPr>
                <w:bCs/>
                <w:iCs/>
                <w:color w:val="000000"/>
              </w:rPr>
            </w:pPr>
          </w:p>
        </w:tc>
        <w:tc>
          <w:tcPr>
            <w:tcW w:w="8005" w:type="dxa"/>
            <w:shd w:val="clear" w:color="auto" w:fill="auto"/>
          </w:tcPr>
          <w:p w:rsidR="00CA1014" w:rsidRPr="00994499" w:rsidRDefault="00CA1014" w:rsidP="00A41667">
            <w:pPr>
              <w:shd w:val="clear" w:color="auto" w:fill="FFFFFF"/>
            </w:pPr>
            <w:r w:rsidRPr="00994499">
              <w:t>Флюорография ОГК в 2-х проекциях</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bl>
    <w:p w:rsidR="00CA1014" w:rsidRPr="00994499" w:rsidRDefault="00CA1014" w:rsidP="00CA1014">
      <w:pPr>
        <w:spacing w:line="240" w:lineRule="exact"/>
      </w:pPr>
      <w:r w:rsidRPr="00994499">
        <w:t xml:space="preserve">2. Периодический медицинский осмотр </w:t>
      </w:r>
      <w:r w:rsidRPr="00994499">
        <w:rPr>
          <w:b/>
        </w:rPr>
        <w:t>мужчин</w:t>
      </w:r>
      <w:r>
        <w:rPr>
          <w:b/>
        </w:rPr>
        <w:t xml:space="preserve"> </w:t>
      </w:r>
      <w:r w:rsidRPr="00994499">
        <w:rPr>
          <w:b/>
        </w:rPr>
        <w:t>до 40 лет</w:t>
      </w:r>
      <w:r w:rsidRPr="00994499">
        <w:t xml:space="preserve"> согласно приказу 29н (прил. 1 п.25 раздела </w:t>
      </w:r>
      <w:r w:rsidRPr="00994499">
        <w:rPr>
          <w:lang w:val="en-US"/>
        </w:rPr>
        <w:t>VI</w:t>
      </w:r>
      <w:r w:rsidRPr="00994499">
        <w:t xml:space="preserve"> Приложения к приказу)</w:t>
      </w:r>
    </w:p>
    <w:tbl>
      <w:tblPr>
        <w:tblW w:w="111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050"/>
        <w:gridCol w:w="1379"/>
        <w:gridCol w:w="992"/>
      </w:tblGrid>
      <w:tr w:rsidR="00CA1014" w:rsidRPr="00994499" w:rsidTr="00A41667">
        <w:trPr>
          <w:trHeight w:val="517"/>
        </w:trPr>
        <w:tc>
          <w:tcPr>
            <w:tcW w:w="758" w:type="dxa"/>
            <w:shd w:val="clear" w:color="auto" w:fill="auto"/>
          </w:tcPr>
          <w:p w:rsidR="00CA1014" w:rsidRPr="00994499" w:rsidRDefault="00CA1014" w:rsidP="00A41667">
            <w:pPr>
              <w:spacing w:line="240" w:lineRule="exact"/>
              <w:rPr>
                <w:bCs/>
                <w:iCs/>
              </w:rPr>
            </w:pPr>
            <w:r w:rsidRPr="00994499">
              <w:rPr>
                <w:bCs/>
                <w:iCs/>
              </w:rPr>
              <w:t>№ п/п</w:t>
            </w:r>
          </w:p>
        </w:tc>
        <w:tc>
          <w:tcPr>
            <w:tcW w:w="8050" w:type="dxa"/>
            <w:shd w:val="clear" w:color="auto" w:fill="auto"/>
          </w:tcPr>
          <w:p w:rsidR="00CA1014" w:rsidRPr="00994499" w:rsidRDefault="00CA1014" w:rsidP="00A41667">
            <w:pPr>
              <w:spacing w:line="240" w:lineRule="exact"/>
              <w:rPr>
                <w:bCs/>
                <w:iCs/>
              </w:rPr>
            </w:pPr>
            <w:r w:rsidRPr="00994499">
              <w:t>Наименование услуг</w:t>
            </w:r>
          </w:p>
        </w:tc>
        <w:tc>
          <w:tcPr>
            <w:tcW w:w="0" w:type="auto"/>
            <w:shd w:val="clear" w:color="auto" w:fill="auto"/>
          </w:tcPr>
          <w:p w:rsidR="00CA1014" w:rsidRPr="00994499" w:rsidRDefault="00CA1014" w:rsidP="00A41667">
            <w:pPr>
              <w:spacing w:line="240" w:lineRule="exact"/>
              <w:rPr>
                <w:bCs/>
                <w:iCs/>
              </w:rPr>
            </w:pPr>
            <w:r w:rsidRPr="00994499">
              <w:rPr>
                <w:bCs/>
                <w:iCs/>
              </w:rPr>
              <w:t>Единица</w:t>
            </w:r>
          </w:p>
          <w:p w:rsidR="00CA1014" w:rsidRPr="00994499" w:rsidRDefault="00CA1014" w:rsidP="00A41667">
            <w:pPr>
              <w:spacing w:line="240" w:lineRule="exact"/>
              <w:rPr>
                <w:bCs/>
                <w:iCs/>
              </w:rPr>
            </w:pPr>
            <w:r w:rsidRPr="00994499">
              <w:rPr>
                <w:bCs/>
                <w:iCs/>
              </w:rPr>
              <w:t>измерения</w:t>
            </w:r>
          </w:p>
        </w:tc>
        <w:tc>
          <w:tcPr>
            <w:tcW w:w="0" w:type="auto"/>
            <w:shd w:val="clear" w:color="auto" w:fill="auto"/>
          </w:tcPr>
          <w:p w:rsidR="00CA1014" w:rsidRPr="00994499" w:rsidRDefault="00CA1014" w:rsidP="00A41667">
            <w:pPr>
              <w:spacing w:line="240" w:lineRule="exact"/>
              <w:rPr>
                <w:bCs/>
                <w:iCs/>
              </w:rPr>
            </w:pPr>
            <w:r w:rsidRPr="00994499">
              <w:rPr>
                <w:bCs/>
                <w:iCs/>
              </w:rPr>
              <w:t>Кол-во</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психиатра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Заключение врача-профпатолога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психиатра-нарколога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31"/>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терапевта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невролога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E014 Общий анализ мочи</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159"/>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B002 Клинический анализ крови (основные параметры + лейкоцитарная формула + СОЭ)</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Расчет на основании антропометрии</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ЭКГ</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0"/>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Измерение артериального давления</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A016 Глюкоза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A024 Холестерин</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164"/>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Определение относительного сердечнососудистого риска относит</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Забор биоматериала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115"/>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Забор крови</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46"/>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Анкетирование</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00"/>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J060 Исследования на гельминтозы</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F017 Серологическая диагностика сифилиса, реакция микропреципитации, РМП (RW)</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оториноларинголога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дерматовенеролога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Осмотр стоматолога</w:t>
            </w:r>
          </w:p>
        </w:tc>
        <w:tc>
          <w:tcPr>
            <w:tcW w:w="0" w:type="auto"/>
          </w:tcPr>
          <w:p w:rsidR="00CA1014" w:rsidRPr="00994499" w:rsidRDefault="00CA1014" w:rsidP="00A41667">
            <w:pPr>
              <w:spacing w:line="240" w:lineRule="exact"/>
            </w:pPr>
            <w:r w:rsidRPr="00994499">
              <w:t>Усл.ед.</w:t>
            </w:r>
          </w:p>
        </w:tc>
        <w:tc>
          <w:tcPr>
            <w:tcW w:w="0" w:type="auto"/>
            <w:shd w:val="clear" w:color="auto" w:fill="auto"/>
          </w:tcPr>
          <w:p w:rsidR="00CA1014" w:rsidRPr="00994499" w:rsidRDefault="00CA1014" w:rsidP="00A41667">
            <w:pPr>
              <w:spacing w:line="240" w:lineRule="exact"/>
            </w:pPr>
            <w:r w:rsidRPr="00994499">
              <w:t>1</w:t>
            </w:r>
          </w:p>
        </w:tc>
      </w:tr>
      <w:tr w:rsidR="00CA1014" w:rsidRPr="00994499" w:rsidTr="00A41667">
        <w:trPr>
          <w:trHeight w:val="267"/>
        </w:trPr>
        <w:tc>
          <w:tcPr>
            <w:tcW w:w="758" w:type="dxa"/>
            <w:shd w:val="clear" w:color="auto" w:fill="auto"/>
          </w:tcPr>
          <w:p w:rsidR="00CA1014" w:rsidRPr="00994499" w:rsidRDefault="00CA1014" w:rsidP="00CA1014">
            <w:pPr>
              <w:numPr>
                <w:ilvl w:val="0"/>
                <w:numId w:val="44"/>
              </w:numPr>
              <w:spacing w:line="240" w:lineRule="exact"/>
              <w:rPr>
                <w:bCs/>
                <w:iCs/>
              </w:rPr>
            </w:pPr>
          </w:p>
        </w:tc>
        <w:tc>
          <w:tcPr>
            <w:tcW w:w="8050" w:type="dxa"/>
            <w:shd w:val="clear" w:color="auto" w:fill="auto"/>
          </w:tcPr>
          <w:p w:rsidR="00CA1014" w:rsidRPr="00994499" w:rsidRDefault="00CA1014" w:rsidP="00A41667">
            <w:pPr>
              <w:spacing w:line="240" w:lineRule="exact"/>
            </w:pPr>
            <w:r w:rsidRPr="00994499">
              <w:t>Флюорография ОГК в 2-х проекциях</w:t>
            </w:r>
          </w:p>
        </w:tc>
        <w:tc>
          <w:tcPr>
            <w:tcW w:w="0" w:type="auto"/>
            <w:vAlign w:val="center"/>
          </w:tcPr>
          <w:p w:rsidR="00CA1014" w:rsidRPr="00994499" w:rsidRDefault="00CA1014" w:rsidP="00A41667">
            <w:pPr>
              <w:spacing w:line="240" w:lineRule="exact"/>
            </w:pPr>
            <w:r w:rsidRPr="00994499">
              <w:t>Усл.ед.</w:t>
            </w:r>
          </w:p>
        </w:tc>
        <w:tc>
          <w:tcPr>
            <w:tcW w:w="0" w:type="auto"/>
            <w:shd w:val="clear" w:color="auto" w:fill="auto"/>
            <w:vAlign w:val="center"/>
          </w:tcPr>
          <w:p w:rsidR="00CA1014" w:rsidRPr="00994499" w:rsidRDefault="00CA1014" w:rsidP="00A41667">
            <w:pPr>
              <w:spacing w:line="240" w:lineRule="exact"/>
            </w:pPr>
            <w:r w:rsidRPr="00994499">
              <w:t>1</w:t>
            </w:r>
          </w:p>
        </w:tc>
      </w:tr>
    </w:tbl>
    <w:p w:rsidR="00CA1014" w:rsidRPr="00994499" w:rsidRDefault="00CA1014" w:rsidP="00CA1014">
      <w:pPr>
        <w:spacing w:line="240" w:lineRule="exact"/>
      </w:pPr>
    </w:p>
    <w:p w:rsidR="00CA1014" w:rsidRPr="00994499" w:rsidRDefault="00CA1014" w:rsidP="00CA1014">
      <w:pPr>
        <w:spacing w:line="240" w:lineRule="exact"/>
      </w:pPr>
      <w:r w:rsidRPr="00994499">
        <w:t xml:space="preserve">3. </w:t>
      </w:r>
      <w:r w:rsidRPr="00994499">
        <w:rPr>
          <w:color w:val="000000"/>
        </w:rPr>
        <w:t xml:space="preserve">Периодический медицинский осмотр </w:t>
      </w:r>
      <w:r w:rsidRPr="00994499">
        <w:rPr>
          <w:b/>
          <w:color w:val="000000"/>
        </w:rPr>
        <w:t>женщин</w:t>
      </w:r>
      <w:r>
        <w:rPr>
          <w:b/>
          <w:color w:val="000000"/>
        </w:rPr>
        <w:t xml:space="preserve"> </w:t>
      </w:r>
      <w:r w:rsidRPr="00994499">
        <w:rPr>
          <w:b/>
          <w:color w:val="000000"/>
        </w:rPr>
        <w:t>старше 40 лет</w:t>
      </w:r>
      <w:r w:rsidRPr="00994499">
        <w:rPr>
          <w:color w:val="000000"/>
        </w:rPr>
        <w:t xml:space="preserve"> согласно приказу 29н (прил. 1 п.25 раздела </w:t>
      </w:r>
      <w:r w:rsidRPr="00994499">
        <w:rPr>
          <w:color w:val="000000"/>
          <w:lang w:val="en-US"/>
        </w:rPr>
        <w:t>VI</w:t>
      </w:r>
      <w:r w:rsidRPr="00994499">
        <w:rPr>
          <w:color w:val="000000"/>
        </w:rPr>
        <w:t xml:space="preserve"> Приложения к приказу)</w:t>
      </w:r>
    </w:p>
    <w:tbl>
      <w:tblPr>
        <w:tblW w:w="11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022"/>
        <w:gridCol w:w="1369"/>
        <w:gridCol w:w="985"/>
      </w:tblGrid>
      <w:tr w:rsidR="00CA1014" w:rsidRPr="00994499" w:rsidTr="00A41667">
        <w:trPr>
          <w:trHeight w:val="514"/>
        </w:trPr>
        <w:tc>
          <w:tcPr>
            <w:tcW w:w="752" w:type="dxa"/>
            <w:shd w:val="clear" w:color="auto" w:fill="auto"/>
          </w:tcPr>
          <w:p w:rsidR="00CA1014" w:rsidRPr="00994499" w:rsidRDefault="00CA1014" w:rsidP="00A41667">
            <w:pPr>
              <w:jc w:val="center"/>
              <w:rPr>
                <w:bCs/>
                <w:iCs/>
                <w:color w:val="000000"/>
              </w:rPr>
            </w:pPr>
            <w:r w:rsidRPr="00994499">
              <w:rPr>
                <w:bCs/>
                <w:iCs/>
                <w:color w:val="000000"/>
              </w:rPr>
              <w:t>№ п/п</w:t>
            </w:r>
          </w:p>
        </w:tc>
        <w:tc>
          <w:tcPr>
            <w:tcW w:w="8022" w:type="dxa"/>
            <w:shd w:val="clear" w:color="auto" w:fill="auto"/>
          </w:tcPr>
          <w:p w:rsidR="00CA1014" w:rsidRPr="00994499" w:rsidRDefault="00CA1014" w:rsidP="00A41667">
            <w:pPr>
              <w:jc w:val="center"/>
              <w:rPr>
                <w:bCs/>
                <w:iCs/>
              </w:rPr>
            </w:pPr>
            <w:r w:rsidRPr="00994499">
              <w:rPr>
                <w:rFonts w:eastAsia="Calibri"/>
              </w:rPr>
              <w:t>Наименование услуг</w:t>
            </w:r>
          </w:p>
        </w:tc>
        <w:tc>
          <w:tcPr>
            <w:tcW w:w="0" w:type="auto"/>
            <w:shd w:val="clear" w:color="auto" w:fill="auto"/>
          </w:tcPr>
          <w:p w:rsidR="00CA1014" w:rsidRPr="00994499" w:rsidRDefault="00CA1014" w:rsidP="00A41667">
            <w:pPr>
              <w:jc w:val="center"/>
              <w:rPr>
                <w:bCs/>
                <w:iCs/>
                <w:color w:val="000000"/>
              </w:rPr>
            </w:pPr>
            <w:r w:rsidRPr="00994499">
              <w:rPr>
                <w:bCs/>
                <w:iCs/>
                <w:color w:val="000000"/>
              </w:rPr>
              <w:t>Единица</w:t>
            </w:r>
          </w:p>
          <w:p w:rsidR="00CA1014" w:rsidRPr="00994499" w:rsidRDefault="00CA1014" w:rsidP="00A41667">
            <w:pPr>
              <w:jc w:val="center"/>
              <w:rPr>
                <w:bCs/>
                <w:iCs/>
                <w:color w:val="000000"/>
              </w:rPr>
            </w:pPr>
            <w:r w:rsidRPr="00994499">
              <w:rPr>
                <w:bCs/>
                <w:iCs/>
                <w:color w:val="000000"/>
              </w:rPr>
              <w:t>измерения</w:t>
            </w:r>
          </w:p>
        </w:tc>
        <w:tc>
          <w:tcPr>
            <w:tcW w:w="0" w:type="auto"/>
            <w:shd w:val="clear" w:color="auto" w:fill="auto"/>
          </w:tcPr>
          <w:p w:rsidR="00CA1014" w:rsidRPr="00994499" w:rsidRDefault="00CA1014" w:rsidP="00A41667">
            <w:pPr>
              <w:jc w:val="center"/>
              <w:rPr>
                <w:bCs/>
                <w:iCs/>
                <w:color w:val="000000"/>
              </w:rPr>
            </w:pPr>
            <w:r w:rsidRPr="00994499">
              <w:rPr>
                <w:bCs/>
                <w:iCs/>
                <w:color w:val="000000"/>
              </w:rPr>
              <w:t>Кол-во</w:t>
            </w:r>
          </w:p>
        </w:tc>
      </w:tr>
      <w:tr w:rsidR="00CA1014" w:rsidRPr="00994499" w:rsidTr="00A41667">
        <w:trPr>
          <w:trHeight w:val="35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психиатра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pStyle w:val="Bodytext20"/>
              <w:shd w:val="clear" w:color="auto" w:fill="auto"/>
              <w:spacing w:after="0" w:line="240" w:lineRule="auto"/>
              <w:rPr>
                <w:sz w:val="22"/>
                <w:szCs w:val="22"/>
              </w:rPr>
            </w:pPr>
            <w:r w:rsidRPr="00994499">
              <w:rPr>
                <w:sz w:val="22"/>
                <w:szCs w:val="22"/>
              </w:rPr>
              <w:t>Заключение врача-профпатолога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психиатра-нарколога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30"/>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терапевта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6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акушера-гинеколога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невролога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158"/>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E001 Микроскопическое исследование отделяемого мочеполовых органов женщин (микрофлора)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D005 Цитологическое исследование биоматериала шейки матки</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E014 Общий анализ мочи</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B002 Клинический анализ крови (основные параметры + лейкоцитарная формула + СОЭ)</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0"/>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Расчет на основании антропометрии</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324"/>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ЭКГ</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Измерение артериального давления</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A016 Глюкоза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163"/>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A024 Холестерин</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Определение абсолютного  сердечнососудистого риска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Узи малого таза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Забор биоматериала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Забор крови</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Забор мазка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Анкетирование</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J060 Исследования на гельминтозы</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F017 Серологическая диагностика сифилиса, реакция микропреципитации, РМП (RW)</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оториноларинголога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дерматовенеролога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Осмотр стоматолога</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114"/>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Офтольтонометрия</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 xml:space="preserve">Маммография </w:t>
            </w:r>
          </w:p>
        </w:tc>
        <w:tc>
          <w:tcPr>
            <w:tcW w:w="0" w:type="auto"/>
          </w:tcPr>
          <w:p w:rsidR="00CA1014" w:rsidRPr="00994499" w:rsidRDefault="00CA1014" w:rsidP="00A41667">
            <w:pPr>
              <w:jc w:val="center"/>
              <w:rPr>
                <w:color w:val="000000"/>
              </w:rPr>
            </w:pPr>
            <w:r w:rsidRPr="00994499">
              <w:rPr>
                <w:color w:val="000000"/>
              </w:rPr>
              <w:t>Усл.ед.</w:t>
            </w:r>
          </w:p>
        </w:tc>
        <w:tc>
          <w:tcPr>
            <w:tcW w:w="0" w:type="auto"/>
            <w:shd w:val="clear" w:color="auto" w:fill="auto"/>
          </w:tcPr>
          <w:p w:rsidR="00CA1014" w:rsidRPr="00994499" w:rsidRDefault="00CA1014" w:rsidP="00A41667">
            <w:pPr>
              <w:jc w:val="center"/>
              <w:rPr>
                <w:color w:val="000000"/>
              </w:rPr>
            </w:pPr>
            <w:r w:rsidRPr="00994499">
              <w:rPr>
                <w:color w:val="000000"/>
              </w:rPr>
              <w:t>1</w:t>
            </w:r>
          </w:p>
        </w:tc>
      </w:tr>
      <w:tr w:rsidR="00CA1014" w:rsidRPr="00994499" w:rsidTr="00A41667">
        <w:trPr>
          <w:trHeight w:val="245"/>
        </w:trPr>
        <w:tc>
          <w:tcPr>
            <w:tcW w:w="752" w:type="dxa"/>
            <w:shd w:val="clear" w:color="auto" w:fill="auto"/>
          </w:tcPr>
          <w:p w:rsidR="00CA1014" w:rsidRPr="00994499" w:rsidRDefault="00CA1014" w:rsidP="00CA1014">
            <w:pPr>
              <w:pStyle w:val="ad"/>
              <w:numPr>
                <w:ilvl w:val="0"/>
                <w:numId w:val="43"/>
              </w:numPr>
              <w:ind w:left="357" w:hanging="357"/>
              <w:jc w:val="center"/>
              <w:rPr>
                <w:bCs/>
                <w:iCs/>
                <w:color w:val="000000"/>
              </w:rPr>
            </w:pPr>
          </w:p>
        </w:tc>
        <w:tc>
          <w:tcPr>
            <w:tcW w:w="8022" w:type="dxa"/>
            <w:shd w:val="clear" w:color="auto" w:fill="auto"/>
          </w:tcPr>
          <w:p w:rsidR="00CA1014" w:rsidRPr="00994499" w:rsidRDefault="00CA1014" w:rsidP="00A41667">
            <w:pPr>
              <w:shd w:val="clear" w:color="auto" w:fill="FFFFFF"/>
            </w:pPr>
            <w:r w:rsidRPr="00994499">
              <w:t>Флюорография ОГК в 2-х проекциях</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jc w:val="center"/>
              <w:rPr>
                <w:color w:val="000000"/>
              </w:rPr>
            </w:pPr>
            <w:r w:rsidRPr="00994499">
              <w:rPr>
                <w:color w:val="000000"/>
              </w:rPr>
              <w:t>1</w:t>
            </w:r>
          </w:p>
        </w:tc>
      </w:tr>
    </w:tbl>
    <w:p w:rsidR="00CA1014" w:rsidRPr="00994499" w:rsidRDefault="00CA1014" w:rsidP="00CA1014">
      <w:pPr>
        <w:spacing w:line="240" w:lineRule="exact"/>
      </w:pPr>
    </w:p>
    <w:p w:rsidR="00CA1014" w:rsidRPr="00994499" w:rsidRDefault="00CA1014" w:rsidP="00CA1014">
      <w:r w:rsidRPr="00994499">
        <w:t xml:space="preserve">4. </w:t>
      </w:r>
      <w:r w:rsidRPr="00994499">
        <w:rPr>
          <w:color w:val="000000"/>
        </w:rPr>
        <w:t xml:space="preserve">Периодический медицинский осмотр </w:t>
      </w:r>
      <w:r w:rsidRPr="00994499">
        <w:rPr>
          <w:b/>
          <w:color w:val="000000"/>
        </w:rPr>
        <w:t>женщин до 40 лет</w:t>
      </w:r>
      <w:r w:rsidRPr="00994499">
        <w:rPr>
          <w:color w:val="000000"/>
        </w:rPr>
        <w:t xml:space="preserve"> согласно приказу 29н (прил. 1 п.25 раздела VI Приложения к приказу)</w:t>
      </w:r>
    </w:p>
    <w:tbl>
      <w:tblPr>
        <w:tblW w:w="112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315"/>
        <w:gridCol w:w="1292"/>
        <w:gridCol w:w="873"/>
      </w:tblGrid>
      <w:tr w:rsidR="00CA1014" w:rsidRPr="00994499" w:rsidTr="00A41667">
        <w:trPr>
          <w:trHeight w:val="517"/>
        </w:trPr>
        <w:tc>
          <w:tcPr>
            <w:tcW w:w="0" w:type="auto"/>
            <w:shd w:val="clear" w:color="auto" w:fill="auto"/>
            <w:vAlign w:val="center"/>
          </w:tcPr>
          <w:p w:rsidR="00CA1014" w:rsidRPr="00994499" w:rsidRDefault="00CA1014" w:rsidP="00A41667">
            <w:pPr>
              <w:rPr>
                <w:bCs/>
                <w:iCs/>
                <w:color w:val="000000"/>
              </w:rPr>
            </w:pPr>
            <w:r w:rsidRPr="00994499">
              <w:rPr>
                <w:bCs/>
                <w:iCs/>
                <w:color w:val="000000"/>
              </w:rPr>
              <w:t>№ п/п</w:t>
            </w:r>
          </w:p>
        </w:tc>
        <w:tc>
          <w:tcPr>
            <w:tcW w:w="0" w:type="auto"/>
            <w:shd w:val="clear" w:color="auto" w:fill="auto"/>
            <w:vAlign w:val="center"/>
          </w:tcPr>
          <w:p w:rsidR="00CA1014" w:rsidRPr="00994499" w:rsidRDefault="00CA1014" w:rsidP="00A41667">
            <w:pPr>
              <w:rPr>
                <w:bCs/>
                <w:iCs/>
              </w:rPr>
            </w:pPr>
            <w:r w:rsidRPr="00994499">
              <w:rPr>
                <w:rFonts w:eastAsia="Calibri"/>
              </w:rPr>
              <w:t>Наименование услуг</w:t>
            </w:r>
          </w:p>
        </w:tc>
        <w:tc>
          <w:tcPr>
            <w:tcW w:w="0" w:type="auto"/>
            <w:shd w:val="clear" w:color="auto" w:fill="auto"/>
            <w:vAlign w:val="center"/>
          </w:tcPr>
          <w:p w:rsidR="00CA1014" w:rsidRPr="00994499" w:rsidRDefault="00CA1014" w:rsidP="00A41667">
            <w:pPr>
              <w:rPr>
                <w:bCs/>
                <w:iCs/>
                <w:color w:val="000000"/>
              </w:rPr>
            </w:pPr>
            <w:r w:rsidRPr="00994499">
              <w:rPr>
                <w:bCs/>
                <w:iCs/>
                <w:color w:val="000000"/>
              </w:rPr>
              <w:t>Единица</w:t>
            </w:r>
          </w:p>
          <w:p w:rsidR="00CA1014" w:rsidRPr="00994499" w:rsidRDefault="00CA1014" w:rsidP="00A41667">
            <w:pPr>
              <w:rPr>
                <w:bCs/>
                <w:iCs/>
                <w:color w:val="000000"/>
              </w:rPr>
            </w:pPr>
            <w:r w:rsidRPr="00994499">
              <w:rPr>
                <w:bCs/>
                <w:iCs/>
                <w:color w:val="000000"/>
              </w:rPr>
              <w:t>измерения</w:t>
            </w:r>
          </w:p>
        </w:tc>
        <w:tc>
          <w:tcPr>
            <w:tcW w:w="0" w:type="auto"/>
            <w:shd w:val="clear" w:color="auto" w:fill="auto"/>
            <w:vAlign w:val="center"/>
          </w:tcPr>
          <w:p w:rsidR="00CA1014" w:rsidRPr="00994499" w:rsidRDefault="00CA1014" w:rsidP="00A41667">
            <w:pPr>
              <w:rPr>
                <w:bCs/>
                <w:iCs/>
                <w:color w:val="000000"/>
              </w:rPr>
            </w:pPr>
            <w:r w:rsidRPr="00994499">
              <w:rPr>
                <w:bCs/>
                <w:iCs/>
                <w:color w:val="000000"/>
              </w:rPr>
              <w:t>Кол-во</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психиатра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pStyle w:val="Bodytext20"/>
              <w:shd w:val="clear" w:color="auto" w:fill="auto"/>
              <w:spacing w:after="0" w:line="240" w:lineRule="auto"/>
              <w:rPr>
                <w:sz w:val="22"/>
                <w:szCs w:val="22"/>
              </w:rPr>
            </w:pPr>
            <w:r w:rsidRPr="00994499">
              <w:rPr>
                <w:sz w:val="22"/>
                <w:szCs w:val="22"/>
              </w:rPr>
              <w:t>Заключение врача-профпатолога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31"/>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психиатра-нарколога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терапевта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акушера-гинеколога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159"/>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невролога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E001 Микроскопическое исследование отделяемого мочеполовых органов женщин (микрофлора)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D005 Цитологическое исследование биоматериала шейки матки</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0"/>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E014 Общий анализ мочи</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567"/>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B002 Клинический анализ крови (основные параметры + лейкоцитарная формула + СОЭ)</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Расчет на основании антропометрии</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ЭКГ</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164"/>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Измерение артериального давления</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A016 Глюкоза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115"/>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A024 Холестерин</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Определение относительного сердечнососудистого риска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00"/>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Узи малого таза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4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Забор биоматериала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Забор крови</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Забор мазка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Анкетирование</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J060 Исследования на гельминтозы</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F017 Серологическая диагностика сифилиса, реакция микропреципитации, РМП (RW)</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оториноларинголога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дерматовенеролога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Осмотр стоматолога</w:t>
            </w:r>
          </w:p>
        </w:tc>
        <w:tc>
          <w:tcPr>
            <w:tcW w:w="0" w:type="auto"/>
            <w:vAlign w:val="center"/>
          </w:tcPr>
          <w:p w:rsidR="00CA1014" w:rsidRPr="00994499" w:rsidRDefault="00CA1014" w:rsidP="00A41667">
            <w:pPr>
              <w:rPr>
                <w:color w:val="000000"/>
              </w:rPr>
            </w:pPr>
            <w:r w:rsidRPr="00994499">
              <w:rPr>
                <w:color w:val="000000"/>
              </w:rPr>
              <w:t>Усл.ед.</w:t>
            </w:r>
          </w:p>
        </w:tc>
        <w:tc>
          <w:tcPr>
            <w:tcW w:w="0" w:type="auto"/>
            <w:shd w:val="clear" w:color="auto" w:fill="auto"/>
            <w:vAlign w:val="center"/>
          </w:tcPr>
          <w:p w:rsidR="00CA1014" w:rsidRPr="00994499" w:rsidRDefault="00CA1014" w:rsidP="00A41667">
            <w:pPr>
              <w:rPr>
                <w:color w:val="000000"/>
              </w:rPr>
            </w:pPr>
            <w:r w:rsidRPr="00994499">
              <w:rPr>
                <w:color w:val="000000"/>
              </w:rPr>
              <w:t>1</w:t>
            </w:r>
          </w:p>
        </w:tc>
      </w:tr>
      <w:tr w:rsidR="00CA1014" w:rsidRPr="00994499" w:rsidTr="00A41667">
        <w:trPr>
          <w:trHeight w:val="266"/>
        </w:trPr>
        <w:tc>
          <w:tcPr>
            <w:tcW w:w="0" w:type="auto"/>
            <w:shd w:val="clear" w:color="auto" w:fill="auto"/>
            <w:vAlign w:val="center"/>
          </w:tcPr>
          <w:p w:rsidR="00CA1014" w:rsidRPr="00994499" w:rsidRDefault="00CA1014" w:rsidP="00CA1014">
            <w:pPr>
              <w:pStyle w:val="ad"/>
              <w:numPr>
                <w:ilvl w:val="0"/>
                <w:numId w:val="42"/>
              </w:numPr>
              <w:ind w:left="357" w:hanging="357"/>
              <w:rPr>
                <w:bCs/>
                <w:iCs/>
                <w:color w:val="000000"/>
              </w:rPr>
            </w:pPr>
          </w:p>
        </w:tc>
        <w:tc>
          <w:tcPr>
            <w:tcW w:w="0" w:type="auto"/>
            <w:shd w:val="clear" w:color="auto" w:fill="auto"/>
          </w:tcPr>
          <w:p w:rsidR="00CA1014" w:rsidRPr="00994499" w:rsidRDefault="00CA1014" w:rsidP="00A41667">
            <w:pPr>
              <w:shd w:val="clear" w:color="auto" w:fill="FFFFFF"/>
            </w:pPr>
            <w:r w:rsidRPr="00994499">
              <w:t>Флюорография ОГК в 2-х проекциях</w:t>
            </w:r>
          </w:p>
        </w:tc>
        <w:tc>
          <w:tcPr>
            <w:tcW w:w="0" w:type="auto"/>
          </w:tcPr>
          <w:p w:rsidR="00CA1014" w:rsidRPr="00994499" w:rsidRDefault="00CA1014" w:rsidP="00A41667">
            <w:pPr>
              <w:spacing w:line="240" w:lineRule="exact"/>
              <w:jc w:val="center"/>
              <w:rPr>
                <w:color w:val="000000"/>
              </w:rPr>
            </w:pPr>
            <w:r w:rsidRPr="00994499">
              <w:rPr>
                <w:color w:val="000000"/>
              </w:rPr>
              <w:t>Усл.ед.</w:t>
            </w:r>
          </w:p>
        </w:tc>
        <w:tc>
          <w:tcPr>
            <w:tcW w:w="0" w:type="auto"/>
            <w:shd w:val="clear" w:color="auto" w:fill="auto"/>
          </w:tcPr>
          <w:p w:rsidR="00CA1014" w:rsidRPr="00994499" w:rsidRDefault="00CA1014" w:rsidP="00A41667">
            <w:pPr>
              <w:spacing w:line="240" w:lineRule="exact"/>
              <w:rPr>
                <w:color w:val="000000"/>
              </w:rPr>
            </w:pPr>
            <w:r w:rsidRPr="00994499">
              <w:rPr>
                <w:color w:val="000000"/>
              </w:rPr>
              <w:t>1</w:t>
            </w:r>
          </w:p>
        </w:tc>
      </w:tr>
    </w:tbl>
    <w:p w:rsidR="00CA1014" w:rsidRPr="00994499" w:rsidRDefault="00CA1014" w:rsidP="00CA1014">
      <w:pPr>
        <w:spacing w:line="240" w:lineRule="exact"/>
      </w:pPr>
    </w:p>
    <w:p w:rsidR="00CA1014" w:rsidRDefault="00CA1014" w:rsidP="00CA1014"/>
    <w:p w:rsidR="00CA1014" w:rsidRDefault="00CA1014" w:rsidP="00CA1014"/>
    <w:p w:rsidR="00CA1014" w:rsidRDefault="00CA1014" w:rsidP="00CA1014"/>
    <w:p w:rsidR="00CA1014" w:rsidRDefault="00CA1014" w:rsidP="00CA1014"/>
    <w:p w:rsidR="00CA1014" w:rsidRDefault="00CA1014" w:rsidP="00CA1014"/>
    <w:p w:rsidR="00CA1014" w:rsidRPr="00843652" w:rsidRDefault="00CA1014" w:rsidP="00CA1014">
      <w:pPr>
        <w:tabs>
          <w:tab w:val="left" w:pos="709"/>
        </w:tabs>
        <w:rPr>
          <w:b/>
        </w:rPr>
      </w:pPr>
    </w:p>
    <w:p w:rsidR="00CA1014" w:rsidRPr="00843652" w:rsidRDefault="00CA1014" w:rsidP="00CA1014">
      <w:pPr>
        <w:jc w:val="right"/>
      </w:pPr>
      <w:r w:rsidRPr="00843652">
        <w:t xml:space="preserve">Приложение 2 к контракту </w:t>
      </w:r>
    </w:p>
    <w:p w:rsidR="00CA1014" w:rsidRPr="00843652" w:rsidRDefault="00CA1014" w:rsidP="00CA1014">
      <w:pPr>
        <w:jc w:val="right"/>
      </w:pPr>
      <w:r w:rsidRPr="00843652">
        <w:t>от ___ ______20</w:t>
      </w:r>
      <w:r>
        <w:t>24</w:t>
      </w:r>
      <w:r w:rsidRPr="00843652">
        <w:t xml:space="preserve"> г.</w:t>
      </w:r>
      <w:r>
        <w:t xml:space="preserve"> </w:t>
      </w:r>
      <w:r w:rsidRPr="00843652">
        <w:t xml:space="preserve">№ </w:t>
      </w:r>
      <w:r w:rsidRPr="007A68D2">
        <w:t>05к24</w:t>
      </w:r>
    </w:p>
    <w:p w:rsidR="00CA1014" w:rsidRPr="00843652" w:rsidRDefault="00CA1014" w:rsidP="00CA1014">
      <w:pPr>
        <w:jc w:val="right"/>
      </w:pPr>
    </w:p>
    <w:p w:rsidR="00CA1014" w:rsidRDefault="00CA1014" w:rsidP="00CA1014">
      <w:pPr>
        <w:autoSpaceDE w:val="0"/>
        <w:autoSpaceDN w:val="0"/>
        <w:adjustRightInd w:val="0"/>
        <w:jc w:val="center"/>
        <w:rPr>
          <w:b/>
        </w:rPr>
      </w:pPr>
      <w:r>
        <w:rPr>
          <w:b/>
        </w:rPr>
        <w:t xml:space="preserve">Спецификация </w:t>
      </w:r>
    </w:p>
    <w:p w:rsidR="00CA1014" w:rsidRPr="00843652" w:rsidRDefault="00CA1014" w:rsidP="00CA1014">
      <w:pPr>
        <w:autoSpaceDE w:val="0"/>
        <w:autoSpaceDN w:val="0"/>
        <w:adjustRightInd w:val="0"/>
        <w:jc w:val="center"/>
        <w:rPr>
          <w:b/>
          <w:bCs/>
        </w:rPr>
      </w:pPr>
    </w:p>
    <w:tbl>
      <w:tblPr>
        <w:tblW w:w="10617" w:type="dxa"/>
        <w:tblInd w:w="-132" w:type="dxa"/>
        <w:tblLayout w:type="fixed"/>
        <w:tblLook w:val="04A0" w:firstRow="1" w:lastRow="0" w:firstColumn="1" w:lastColumn="0" w:noHBand="0" w:noVBand="1"/>
      </w:tblPr>
      <w:tblGrid>
        <w:gridCol w:w="666"/>
        <w:gridCol w:w="3430"/>
        <w:gridCol w:w="1701"/>
        <w:gridCol w:w="2268"/>
        <w:gridCol w:w="2552"/>
      </w:tblGrid>
      <w:tr w:rsidR="00CA1014" w:rsidTr="00A41667">
        <w:trPr>
          <w:trHeight w:val="682"/>
        </w:trPr>
        <w:tc>
          <w:tcPr>
            <w:tcW w:w="666" w:type="dxa"/>
            <w:tcBorders>
              <w:top w:val="single" w:sz="4" w:space="0" w:color="auto"/>
              <w:left w:val="single" w:sz="4" w:space="0" w:color="auto"/>
              <w:bottom w:val="single" w:sz="4" w:space="0" w:color="auto"/>
              <w:right w:val="single" w:sz="4" w:space="0" w:color="auto"/>
            </w:tcBorders>
            <w:vAlign w:val="center"/>
            <w:hideMark/>
          </w:tcPr>
          <w:p w:rsidR="00CA1014" w:rsidRPr="00843652" w:rsidRDefault="00CA1014" w:rsidP="00A41667">
            <w:pPr>
              <w:jc w:val="center"/>
            </w:pPr>
            <w:r w:rsidRPr="00843652">
              <w:t>№ п/п</w:t>
            </w:r>
          </w:p>
        </w:tc>
        <w:tc>
          <w:tcPr>
            <w:tcW w:w="3430" w:type="dxa"/>
            <w:tcBorders>
              <w:top w:val="single" w:sz="4" w:space="0" w:color="auto"/>
              <w:left w:val="nil"/>
              <w:bottom w:val="single" w:sz="4" w:space="0" w:color="auto"/>
              <w:right w:val="single" w:sz="4" w:space="0" w:color="auto"/>
            </w:tcBorders>
            <w:vAlign w:val="center"/>
            <w:hideMark/>
          </w:tcPr>
          <w:p w:rsidR="00CA1014" w:rsidRPr="00843652" w:rsidRDefault="00CA1014" w:rsidP="00A41667">
            <w:pPr>
              <w:jc w:val="center"/>
            </w:pPr>
            <w:r w:rsidRPr="00843652">
              <w:t>Наименование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CA1014" w:rsidRPr="00843652" w:rsidRDefault="00CA1014" w:rsidP="00A41667">
            <w:pPr>
              <w:jc w:val="center"/>
            </w:pPr>
            <w:r>
              <w:t>Единица  измерения</w:t>
            </w:r>
          </w:p>
        </w:tc>
        <w:tc>
          <w:tcPr>
            <w:tcW w:w="2268" w:type="dxa"/>
            <w:tcBorders>
              <w:top w:val="single" w:sz="4" w:space="0" w:color="auto"/>
              <w:left w:val="single" w:sz="4" w:space="0" w:color="auto"/>
              <w:bottom w:val="single" w:sz="4" w:space="0" w:color="auto"/>
              <w:right w:val="single" w:sz="4" w:space="0" w:color="auto"/>
            </w:tcBorders>
          </w:tcPr>
          <w:p w:rsidR="00CA1014" w:rsidRPr="00843652" w:rsidRDefault="00CA1014" w:rsidP="00A41667">
            <w:pPr>
              <w:jc w:val="center"/>
            </w:pPr>
            <w:r w:rsidRPr="00B57F0A">
              <w:t>Цена за единицу Услуги (руб.)</w:t>
            </w:r>
          </w:p>
        </w:tc>
        <w:tc>
          <w:tcPr>
            <w:tcW w:w="2552" w:type="dxa"/>
            <w:tcBorders>
              <w:top w:val="single" w:sz="4" w:space="0" w:color="auto"/>
              <w:left w:val="single" w:sz="4" w:space="0" w:color="auto"/>
              <w:bottom w:val="single" w:sz="4" w:space="0" w:color="auto"/>
              <w:right w:val="single" w:sz="4" w:space="0" w:color="auto"/>
            </w:tcBorders>
          </w:tcPr>
          <w:p w:rsidR="00CA1014" w:rsidRPr="00843652" w:rsidRDefault="00CA1014" w:rsidP="00A41667">
            <w:pPr>
              <w:jc w:val="center"/>
            </w:pPr>
            <w:r>
              <w:t>Сумма</w:t>
            </w:r>
          </w:p>
        </w:tc>
      </w:tr>
      <w:tr w:rsidR="00CA1014" w:rsidTr="00A41667">
        <w:trPr>
          <w:trHeight w:val="5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014" w:rsidRPr="00843652" w:rsidRDefault="00CA1014" w:rsidP="00A41667">
            <w:pPr>
              <w:jc w:val="center"/>
            </w:pPr>
            <w:r>
              <w:t>1</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rsidR="00CA1014" w:rsidRPr="00843652" w:rsidRDefault="00CA1014" w:rsidP="00A41667">
            <w:r w:rsidRPr="00D977AB">
              <w:rPr>
                <w:noProof/>
              </w:rPr>
              <w:t>Оказание ус</w:t>
            </w:r>
            <w:r>
              <w:rPr>
                <w:noProof/>
              </w:rPr>
              <w:t>луг по проведению периодических медицинских</w:t>
            </w:r>
            <w:r w:rsidRPr="00D977AB">
              <w:rPr>
                <w:noProof/>
              </w:rPr>
              <w:t xml:space="preserve"> осмотр</w:t>
            </w:r>
            <w:r>
              <w:rPr>
                <w:noProof/>
              </w:rPr>
              <w:t>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1014" w:rsidRPr="00843652" w:rsidRDefault="00CA1014" w:rsidP="00A41667">
            <w:pPr>
              <w:jc w:val="center"/>
            </w:pPr>
            <w:r>
              <w:t>усл.ед.</w:t>
            </w:r>
          </w:p>
        </w:tc>
        <w:tc>
          <w:tcPr>
            <w:tcW w:w="2268" w:type="dxa"/>
            <w:tcBorders>
              <w:top w:val="single" w:sz="4" w:space="0" w:color="auto"/>
              <w:left w:val="single" w:sz="4" w:space="0" w:color="auto"/>
              <w:bottom w:val="single" w:sz="4" w:space="0" w:color="auto"/>
              <w:right w:val="single" w:sz="4" w:space="0" w:color="auto"/>
            </w:tcBorders>
            <w:vAlign w:val="center"/>
          </w:tcPr>
          <w:p w:rsidR="00CA1014" w:rsidRPr="00843652" w:rsidRDefault="00CA1014" w:rsidP="00A41667">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CA1014" w:rsidRPr="00843652" w:rsidRDefault="00CA1014" w:rsidP="00A41667">
            <w:pPr>
              <w:jc w:val="center"/>
            </w:pPr>
          </w:p>
        </w:tc>
      </w:tr>
      <w:tr w:rsidR="00CA1014" w:rsidTr="00A41667">
        <w:trPr>
          <w:trHeight w:val="5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014" w:rsidRPr="00843652" w:rsidRDefault="00CA1014" w:rsidP="00A41667">
            <w:pPr>
              <w:jc w:val="center"/>
            </w:pPr>
          </w:p>
        </w:tc>
        <w:tc>
          <w:tcPr>
            <w:tcW w:w="3430" w:type="dxa"/>
            <w:tcBorders>
              <w:top w:val="single" w:sz="4" w:space="0" w:color="auto"/>
              <w:left w:val="nil"/>
              <w:bottom w:val="single" w:sz="4" w:space="0" w:color="auto"/>
              <w:right w:val="single" w:sz="4" w:space="0" w:color="auto"/>
            </w:tcBorders>
            <w:shd w:val="clear" w:color="auto" w:fill="auto"/>
            <w:vAlign w:val="center"/>
            <w:hideMark/>
          </w:tcPr>
          <w:p w:rsidR="00CA1014" w:rsidRPr="00843652" w:rsidRDefault="00CA1014" w:rsidP="00A41667">
            <w:r w:rsidRPr="00843652">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1014" w:rsidRPr="00843652" w:rsidRDefault="00CA1014" w:rsidP="00A41667">
            <w:pPr>
              <w:jc w:val="center"/>
            </w:pPr>
          </w:p>
        </w:tc>
        <w:tc>
          <w:tcPr>
            <w:tcW w:w="2268" w:type="dxa"/>
            <w:tcBorders>
              <w:top w:val="single" w:sz="4" w:space="0" w:color="auto"/>
              <w:left w:val="single" w:sz="4" w:space="0" w:color="auto"/>
              <w:bottom w:val="single" w:sz="4" w:space="0" w:color="auto"/>
              <w:right w:val="single" w:sz="4" w:space="0" w:color="auto"/>
            </w:tcBorders>
          </w:tcPr>
          <w:p w:rsidR="00CA1014" w:rsidRPr="00843652" w:rsidRDefault="00CA1014" w:rsidP="00A41667">
            <w:pPr>
              <w:jc w:val="center"/>
            </w:pPr>
          </w:p>
        </w:tc>
        <w:tc>
          <w:tcPr>
            <w:tcW w:w="2552" w:type="dxa"/>
            <w:tcBorders>
              <w:top w:val="single" w:sz="4" w:space="0" w:color="auto"/>
              <w:left w:val="single" w:sz="4" w:space="0" w:color="auto"/>
              <w:bottom w:val="single" w:sz="4" w:space="0" w:color="auto"/>
              <w:right w:val="single" w:sz="4" w:space="0" w:color="auto"/>
            </w:tcBorders>
          </w:tcPr>
          <w:p w:rsidR="00CA1014" w:rsidRPr="00843652" w:rsidRDefault="00CA1014" w:rsidP="00A41667">
            <w:pPr>
              <w:jc w:val="center"/>
            </w:pPr>
          </w:p>
        </w:tc>
      </w:tr>
    </w:tbl>
    <w:p w:rsidR="00CA1014" w:rsidRDefault="00CA1014" w:rsidP="00CA1014"/>
    <w:p w:rsidR="00CA1014" w:rsidRPr="00D77AA3" w:rsidRDefault="00CA1014" w:rsidP="00CA1014">
      <w:pPr>
        <w:jc w:val="center"/>
        <w:rPr>
          <w:b/>
        </w:rPr>
      </w:pPr>
      <w:r>
        <w:rPr>
          <w:b/>
        </w:rPr>
        <w:t>Расчет цены договора</w:t>
      </w:r>
    </w:p>
    <w:p w:rsidR="00CA1014" w:rsidRDefault="00CA1014" w:rsidP="00CA1014">
      <w:pPr>
        <w:jc w:val="center"/>
      </w:pPr>
    </w:p>
    <w:tbl>
      <w:tblPr>
        <w:tblW w:w="10440" w:type="dxa"/>
        <w:tblInd w:w="-266" w:type="dxa"/>
        <w:tblLayout w:type="fixed"/>
        <w:tblLook w:val="04A0" w:firstRow="1" w:lastRow="0" w:firstColumn="1" w:lastColumn="0" w:noHBand="0" w:noVBand="1"/>
      </w:tblPr>
      <w:tblGrid>
        <w:gridCol w:w="687"/>
        <w:gridCol w:w="6368"/>
        <w:gridCol w:w="1151"/>
        <w:gridCol w:w="1117"/>
        <w:gridCol w:w="1117"/>
      </w:tblGrid>
      <w:tr w:rsidR="00CA1014" w:rsidRPr="00850E42" w:rsidTr="00A41667">
        <w:trPr>
          <w:trHeight w:val="527"/>
        </w:trPr>
        <w:tc>
          <w:tcPr>
            <w:tcW w:w="687" w:type="dxa"/>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p>
        </w:tc>
        <w:tc>
          <w:tcPr>
            <w:tcW w:w="6368"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rPr>
            </w:pPr>
            <w:r w:rsidRPr="00850E42">
              <w:rPr>
                <w:rFonts w:eastAsia="Calibri"/>
              </w:rPr>
              <w:t>Наименование услуг</w:t>
            </w:r>
          </w:p>
        </w:tc>
        <w:tc>
          <w:tcPr>
            <w:tcW w:w="1151"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r w:rsidRPr="00850E42">
              <w:rPr>
                <w:bCs/>
                <w:iCs/>
                <w:color w:val="000000"/>
              </w:rPr>
              <w:t>Единица</w:t>
            </w:r>
          </w:p>
          <w:p w:rsidR="00CA1014" w:rsidRPr="00850E42" w:rsidRDefault="00CA1014" w:rsidP="00A41667">
            <w:pPr>
              <w:spacing w:line="240" w:lineRule="exact"/>
              <w:jc w:val="center"/>
              <w:rPr>
                <w:bCs/>
                <w:iCs/>
                <w:color w:val="000000"/>
              </w:rPr>
            </w:pPr>
            <w:r w:rsidRPr="00850E42">
              <w:rPr>
                <w:bCs/>
                <w:iCs/>
                <w:color w:val="000000"/>
              </w:rPr>
              <w:t>измерения</w:t>
            </w:r>
          </w:p>
        </w:tc>
        <w:tc>
          <w:tcPr>
            <w:tcW w:w="1117"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bCs/>
                <w:iCs/>
                <w:color w:val="000000"/>
              </w:rPr>
            </w:pPr>
            <w:r w:rsidRPr="00850E42">
              <w:rPr>
                <w:bCs/>
                <w:iCs/>
                <w:color w:val="000000"/>
              </w:rPr>
              <w:t>Кол-во</w:t>
            </w:r>
          </w:p>
        </w:tc>
        <w:tc>
          <w:tcPr>
            <w:tcW w:w="1117" w:type="dxa"/>
            <w:tcBorders>
              <w:top w:val="single" w:sz="4" w:space="0" w:color="auto"/>
              <w:left w:val="nil"/>
              <w:bottom w:val="single" w:sz="4" w:space="0" w:color="auto"/>
              <w:right w:val="single" w:sz="4" w:space="0" w:color="auto"/>
            </w:tcBorders>
          </w:tcPr>
          <w:p w:rsidR="00CA1014" w:rsidRPr="00850E42" w:rsidRDefault="00CA1014" w:rsidP="00A41667">
            <w:pPr>
              <w:spacing w:line="240" w:lineRule="exact"/>
              <w:jc w:val="center"/>
              <w:rPr>
                <w:bCs/>
                <w:iCs/>
                <w:color w:val="000000"/>
              </w:rPr>
            </w:pPr>
            <w:r>
              <w:rPr>
                <w:bCs/>
                <w:iCs/>
                <w:color w:val="000000"/>
              </w:rPr>
              <w:t>Сумма</w:t>
            </w:r>
          </w:p>
        </w:tc>
      </w:tr>
      <w:tr w:rsidR="00CA1014" w:rsidRPr="00850E42" w:rsidTr="00A41667">
        <w:trPr>
          <w:trHeight w:val="20"/>
        </w:trPr>
        <w:tc>
          <w:tcPr>
            <w:tcW w:w="687" w:type="dxa"/>
            <w:tcBorders>
              <w:top w:val="nil"/>
              <w:left w:val="single" w:sz="4" w:space="0" w:color="auto"/>
              <w:bottom w:val="single" w:sz="4" w:space="0" w:color="auto"/>
              <w:right w:val="single" w:sz="4" w:space="0" w:color="auto"/>
            </w:tcBorders>
            <w:shd w:val="clear" w:color="auto" w:fill="auto"/>
          </w:tcPr>
          <w:p w:rsidR="00CA1014" w:rsidRPr="00D77AA3" w:rsidRDefault="00CA1014" w:rsidP="00CA1014">
            <w:pPr>
              <w:pStyle w:val="ad"/>
              <w:numPr>
                <w:ilvl w:val="0"/>
                <w:numId w:val="47"/>
              </w:numPr>
              <w:tabs>
                <w:tab w:val="left" w:pos="437"/>
              </w:tabs>
              <w:spacing w:line="240" w:lineRule="exact"/>
              <w:jc w:val="center"/>
              <w:rPr>
                <w:bCs/>
                <w:iCs/>
                <w:color w:val="000000"/>
              </w:rPr>
            </w:pPr>
          </w:p>
          <w:p w:rsidR="00CA1014" w:rsidRPr="00D77AA3" w:rsidRDefault="00CA1014" w:rsidP="00A41667">
            <w:pPr>
              <w:spacing w:line="240" w:lineRule="exact"/>
              <w:ind w:left="425"/>
              <w:jc w:val="center"/>
              <w:rPr>
                <w:bCs/>
                <w:iCs/>
                <w:color w:val="000000"/>
              </w:rPr>
            </w:pPr>
          </w:p>
        </w:tc>
        <w:tc>
          <w:tcPr>
            <w:tcW w:w="6368"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мужчин старше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1151" w:type="dxa"/>
            <w:tcBorders>
              <w:top w:val="nil"/>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1117" w:type="dxa"/>
            <w:tcBorders>
              <w:top w:val="single" w:sz="4" w:space="0" w:color="auto"/>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4</w:t>
            </w:r>
          </w:p>
        </w:tc>
        <w:tc>
          <w:tcPr>
            <w:tcW w:w="1117" w:type="dxa"/>
            <w:tcBorders>
              <w:top w:val="single" w:sz="4" w:space="0" w:color="auto"/>
              <w:left w:val="nil"/>
              <w:bottom w:val="single" w:sz="4" w:space="0" w:color="auto"/>
              <w:right w:val="single" w:sz="4" w:space="0" w:color="auto"/>
            </w:tcBorders>
          </w:tcPr>
          <w:p w:rsidR="00CA1014" w:rsidRDefault="00CA1014" w:rsidP="00A41667">
            <w:pPr>
              <w:spacing w:line="240" w:lineRule="exact"/>
              <w:jc w:val="center"/>
              <w:rPr>
                <w:color w:val="000000"/>
              </w:rPr>
            </w:pPr>
          </w:p>
        </w:tc>
      </w:tr>
      <w:tr w:rsidR="00CA1014" w:rsidRPr="00850E42" w:rsidTr="00A41667">
        <w:trPr>
          <w:trHeight w:val="460"/>
        </w:trPr>
        <w:tc>
          <w:tcPr>
            <w:tcW w:w="687" w:type="dxa"/>
            <w:tcBorders>
              <w:top w:val="nil"/>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7"/>
              </w:numPr>
              <w:spacing w:line="240" w:lineRule="exact"/>
              <w:jc w:val="center"/>
              <w:rPr>
                <w:bCs/>
                <w:iCs/>
                <w:color w:val="000000"/>
              </w:rPr>
            </w:pPr>
          </w:p>
        </w:tc>
        <w:tc>
          <w:tcPr>
            <w:tcW w:w="6368"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Pr>
                <w:b/>
                <w:color w:val="000000"/>
              </w:rPr>
              <w:t>мужчин до</w:t>
            </w:r>
            <w:r w:rsidRPr="00850E42">
              <w:rPr>
                <w:b/>
                <w:color w:val="000000"/>
              </w:rPr>
              <w:t xml:space="preserve">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1151" w:type="dxa"/>
            <w:tcBorders>
              <w:top w:val="nil"/>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1117"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2</w:t>
            </w:r>
          </w:p>
        </w:tc>
        <w:tc>
          <w:tcPr>
            <w:tcW w:w="1117" w:type="dxa"/>
            <w:tcBorders>
              <w:top w:val="nil"/>
              <w:left w:val="nil"/>
              <w:bottom w:val="single" w:sz="4" w:space="0" w:color="auto"/>
              <w:right w:val="single" w:sz="4" w:space="0" w:color="auto"/>
            </w:tcBorders>
          </w:tcPr>
          <w:p w:rsidR="00CA1014" w:rsidRDefault="00CA1014" w:rsidP="00A41667">
            <w:pPr>
              <w:spacing w:line="240" w:lineRule="exact"/>
              <w:jc w:val="center"/>
              <w:rPr>
                <w:color w:val="000000"/>
              </w:rPr>
            </w:pPr>
          </w:p>
        </w:tc>
      </w:tr>
      <w:tr w:rsidR="00CA1014" w:rsidRPr="00850E42" w:rsidTr="00A41667">
        <w:trPr>
          <w:trHeight w:val="272"/>
        </w:trPr>
        <w:tc>
          <w:tcPr>
            <w:tcW w:w="687" w:type="dxa"/>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7"/>
              </w:numPr>
              <w:spacing w:line="240" w:lineRule="exact"/>
              <w:jc w:val="center"/>
              <w:rPr>
                <w:bCs/>
                <w:iCs/>
                <w:color w:val="000000"/>
              </w:rPr>
            </w:pPr>
          </w:p>
        </w:tc>
        <w:tc>
          <w:tcPr>
            <w:tcW w:w="6368"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женщин</w:t>
            </w:r>
            <w:r>
              <w:rPr>
                <w:b/>
                <w:color w:val="000000"/>
              </w:rPr>
              <w:t xml:space="preserve"> </w:t>
            </w:r>
            <w:r w:rsidRPr="00850E42">
              <w:rPr>
                <w:b/>
                <w:color w:val="000000"/>
              </w:rPr>
              <w:t>старше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r>
              <w:rPr>
                <w:color w:val="000000"/>
              </w:rPr>
              <w:t>)</w:t>
            </w:r>
          </w:p>
        </w:tc>
        <w:tc>
          <w:tcPr>
            <w:tcW w:w="1151" w:type="dxa"/>
            <w:tcBorders>
              <w:top w:val="single" w:sz="4" w:space="0" w:color="auto"/>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1117"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center"/>
              <w:rPr>
                <w:color w:val="000000"/>
              </w:rPr>
            </w:pPr>
            <w:r>
              <w:rPr>
                <w:color w:val="000000"/>
              </w:rPr>
              <w:t>26</w:t>
            </w:r>
          </w:p>
        </w:tc>
        <w:tc>
          <w:tcPr>
            <w:tcW w:w="1117" w:type="dxa"/>
            <w:tcBorders>
              <w:top w:val="nil"/>
              <w:left w:val="nil"/>
              <w:bottom w:val="single" w:sz="4" w:space="0" w:color="auto"/>
              <w:right w:val="single" w:sz="4" w:space="0" w:color="auto"/>
            </w:tcBorders>
          </w:tcPr>
          <w:p w:rsidR="00CA1014" w:rsidRDefault="00CA1014" w:rsidP="00A41667">
            <w:pPr>
              <w:spacing w:line="240" w:lineRule="exact"/>
              <w:jc w:val="center"/>
              <w:rPr>
                <w:color w:val="000000"/>
              </w:rPr>
            </w:pPr>
          </w:p>
        </w:tc>
      </w:tr>
      <w:tr w:rsidR="00CA1014" w:rsidRPr="00850E42" w:rsidTr="00A41667">
        <w:trPr>
          <w:trHeight w:val="272"/>
        </w:trPr>
        <w:tc>
          <w:tcPr>
            <w:tcW w:w="687" w:type="dxa"/>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CA1014">
            <w:pPr>
              <w:pStyle w:val="ad"/>
              <w:numPr>
                <w:ilvl w:val="0"/>
                <w:numId w:val="47"/>
              </w:numPr>
              <w:spacing w:line="240" w:lineRule="exact"/>
              <w:jc w:val="center"/>
              <w:rPr>
                <w:bCs/>
                <w:iCs/>
                <w:color w:val="000000"/>
              </w:rPr>
            </w:pPr>
          </w:p>
        </w:tc>
        <w:tc>
          <w:tcPr>
            <w:tcW w:w="6368" w:type="dxa"/>
            <w:tcBorders>
              <w:top w:val="nil"/>
              <w:left w:val="nil"/>
              <w:bottom w:val="single" w:sz="4" w:space="0" w:color="auto"/>
              <w:right w:val="single" w:sz="4" w:space="0" w:color="auto"/>
            </w:tcBorders>
            <w:shd w:val="clear" w:color="auto" w:fill="auto"/>
          </w:tcPr>
          <w:p w:rsidR="00CA1014" w:rsidRPr="00850E42" w:rsidRDefault="00CA1014" w:rsidP="00A41667">
            <w:pPr>
              <w:spacing w:line="240" w:lineRule="exact"/>
              <w:jc w:val="both"/>
              <w:rPr>
                <w:color w:val="000000"/>
              </w:rPr>
            </w:pPr>
            <w:r w:rsidRPr="00850E42">
              <w:rPr>
                <w:color w:val="000000"/>
              </w:rPr>
              <w:t xml:space="preserve">Периодический медицинский осмотр </w:t>
            </w:r>
            <w:r w:rsidRPr="00850E42">
              <w:rPr>
                <w:b/>
                <w:color w:val="000000"/>
              </w:rPr>
              <w:t>женщин</w:t>
            </w:r>
            <w:r>
              <w:rPr>
                <w:b/>
                <w:color w:val="000000"/>
              </w:rPr>
              <w:t xml:space="preserve"> </w:t>
            </w:r>
            <w:r w:rsidRPr="00850E42">
              <w:rPr>
                <w:b/>
                <w:color w:val="000000"/>
              </w:rPr>
              <w:t>до 40 лет</w:t>
            </w:r>
            <w:r w:rsidRPr="00850E42">
              <w:rPr>
                <w:color w:val="000000"/>
              </w:rPr>
              <w:t xml:space="preserve"> согласно приказу 29н (прил. 1 п.25 раздела </w:t>
            </w:r>
            <w:r w:rsidRPr="00850E42">
              <w:rPr>
                <w:color w:val="000000"/>
                <w:lang w:val="en-US"/>
              </w:rPr>
              <w:t>VI</w:t>
            </w:r>
            <w:r w:rsidRPr="00850E42">
              <w:rPr>
                <w:color w:val="000000"/>
              </w:rPr>
              <w:t xml:space="preserve"> Приложения к приказу)</w:t>
            </w:r>
          </w:p>
        </w:tc>
        <w:tc>
          <w:tcPr>
            <w:tcW w:w="1151" w:type="dxa"/>
            <w:tcBorders>
              <w:top w:val="single" w:sz="4" w:space="0" w:color="auto"/>
              <w:left w:val="nil"/>
              <w:bottom w:val="single" w:sz="4" w:space="0" w:color="auto"/>
              <w:right w:val="single" w:sz="4" w:space="0" w:color="auto"/>
            </w:tcBorders>
          </w:tcPr>
          <w:p w:rsidR="00CA1014" w:rsidRPr="00850E42" w:rsidRDefault="00CA1014" w:rsidP="00A41667">
            <w:pPr>
              <w:spacing w:line="240" w:lineRule="exact"/>
              <w:jc w:val="center"/>
              <w:rPr>
                <w:color w:val="000000"/>
              </w:rPr>
            </w:pPr>
            <w:r w:rsidRPr="00850E42">
              <w:rPr>
                <w:color w:val="000000"/>
              </w:rPr>
              <w:t>Чел.</w:t>
            </w:r>
          </w:p>
        </w:tc>
        <w:tc>
          <w:tcPr>
            <w:tcW w:w="1117" w:type="dxa"/>
            <w:tcBorders>
              <w:top w:val="nil"/>
              <w:left w:val="nil"/>
              <w:bottom w:val="single" w:sz="4" w:space="0" w:color="auto"/>
              <w:right w:val="single" w:sz="4" w:space="0" w:color="auto"/>
            </w:tcBorders>
            <w:shd w:val="clear" w:color="auto" w:fill="auto"/>
          </w:tcPr>
          <w:p w:rsidR="00CA1014" w:rsidRDefault="00CA1014" w:rsidP="00A41667">
            <w:pPr>
              <w:spacing w:line="240" w:lineRule="exact"/>
              <w:jc w:val="center"/>
              <w:rPr>
                <w:color w:val="000000"/>
              </w:rPr>
            </w:pPr>
            <w:r>
              <w:rPr>
                <w:color w:val="000000"/>
              </w:rPr>
              <w:t>4</w:t>
            </w:r>
          </w:p>
        </w:tc>
        <w:tc>
          <w:tcPr>
            <w:tcW w:w="1117" w:type="dxa"/>
            <w:tcBorders>
              <w:top w:val="nil"/>
              <w:left w:val="nil"/>
              <w:bottom w:val="single" w:sz="4" w:space="0" w:color="auto"/>
              <w:right w:val="single" w:sz="4" w:space="0" w:color="auto"/>
            </w:tcBorders>
          </w:tcPr>
          <w:p w:rsidR="00CA1014" w:rsidRDefault="00CA1014" w:rsidP="00A41667">
            <w:pPr>
              <w:spacing w:line="240" w:lineRule="exact"/>
              <w:jc w:val="center"/>
              <w:rPr>
                <w:color w:val="000000"/>
              </w:rPr>
            </w:pPr>
          </w:p>
        </w:tc>
      </w:tr>
      <w:tr w:rsidR="00CA1014" w:rsidRPr="00850E42" w:rsidTr="00A41667">
        <w:trPr>
          <w:trHeight w:val="272"/>
        </w:trPr>
        <w:tc>
          <w:tcPr>
            <w:tcW w:w="687" w:type="dxa"/>
            <w:tcBorders>
              <w:top w:val="single" w:sz="4" w:space="0" w:color="auto"/>
              <w:left w:val="single" w:sz="4" w:space="0" w:color="auto"/>
              <w:bottom w:val="single" w:sz="4" w:space="0" w:color="auto"/>
              <w:right w:val="single" w:sz="4" w:space="0" w:color="auto"/>
            </w:tcBorders>
            <w:shd w:val="clear" w:color="auto" w:fill="auto"/>
          </w:tcPr>
          <w:p w:rsidR="00CA1014" w:rsidRPr="00850E42" w:rsidRDefault="00CA1014" w:rsidP="00A41667">
            <w:pPr>
              <w:pStyle w:val="ad"/>
              <w:spacing w:line="240" w:lineRule="exact"/>
              <w:ind w:left="357"/>
              <w:rPr>
                <w:bCs/>
                <w:iCs/>
                <w:color w:val="000000"/>
              </w:rPr>
            </w:pPr>
          </w:p>
        </w:tc>
        <w:tc>
          <w:tcPr>
            <w:tcW w:w="7519" w:type="dxa"/>
            <w:gridSpan w:val="2"/>
            <w:tcBorders>
              <w:top w:val="single" w:sz="4" w:space="0" w:color="auto"/>
              <w:left w:val="nil"/>
              <w:bottom w:val="single" w:sz="4" w:space="0" w:color="auto"/>
              <w:right w:val="single" w:sz="4" w:space="0" w:color="auto"/>
            </w:tcBorders>
            <w:shd w:val="clear" w:color="auto" w:fill="auto"/>
          </w:tcPr>
          <w:p w:rsidR="00CA1014" w:rsidRPr="00D77AA3" w:rsidRDefault="00CA1014" w:rsidP="00A41667">
            <w:pPr>
              <w:spacing w:line="240" w:lineRule="exact"/>
              <w:jc w:val="center"/>
              <w:rPr>
                <w:b/>
                <w:color w:val="000000"/>
              </w:rPr>
            </w:pPr>
            <w:r>
              <w:rPr>
                <w:b/>
                <w:color w:val="000000"/>
              </w:rPr>
              <w:t>ИТОГО</w:t>
            </w:r>
          </w:p>
        </w:tc>
        <w:tc>
          <w:tcPr>
            <w:tcW w:w="1117" w:type="dxa"/>
            <w:tcBorders>
              <w:top w:val="single" w:sz="4" w:space="0" w:color="auto"/>
              <w:left w:val="nil"/>
              <w:bottom w:val="single" w:sz="4" w:space="0" w:color="auto"/>
              <w:right w:val="single" w:sz="4" w:space="0" w:color="auto"/>
            </w:tcBorders>
            <w:shd w:val="clear" w:color="auto" w:fill="auto"/>
          </w:tcPr>
          <w:p w:rsidR="00CA1014" w:rsidRDefault="00CA1014" w:rsidP="00A41667">
            <w:pPr>
              <w:spacing w:line="240" w:lineRule="exact"/>
              <w:jc w:val="center"/>
              <w:rPr>
                <w:color w:val="000000"/>
              </w:rPr>
            </w:pPr>
          </w:p>
        </w:tc>
        <w:tc>
          <w:tcPr>
            <w:tcW w:w="1117" w:type="dxa"/>
            <w:tcBorders>
              <w:top w:val="single" w:sz="4" w:space="0" w:color="auto"/>
              <w:left w:val="nil"/>
              <w:bottom w:val="single" w:sz="4" w:space="0" w:color="auto"/>
              <w:right w:val="single" w:sz="4" w:space="0" w:color="auto"/>
            </w:tcBorders>
          </w:tcPr>
          <w:p w:rsidR="00CA1014" w:rsidRDefault="00CA1014" w:rsidP="00A41667">
            <w:pPr>
              <w:spacing w:line="240" w:lineRule="exact"/>
              <w:jc w:val="center"/>
              <w:rPr>
                <w:color w:val="000000"/>
              </w:rPr>
            </w:pPr>
          </w:p>
        </w:tc>
      </w:tr>
    </w:tbl>
    <w:p w:rsidR="00CA1014" w:rsidRDefault="00CA1014" w:rsidP="00CA1014"/>
    <w:p w:rsidR="00BB7C71" w:rsidRDefault="00BB7C71" w:rsidP="00BB7C71">
      <w:pPr>
        <w:jc w:val="center"/>
        <w:rPr>
          <w:b/>
          <w:bCs/>
        </w:rPr>
      </w:pPr>
    </w:p>
    <w:p w:rsidR="00740D72" w:rsidRPr="00843652" w:rsidRDefault="00740D72" w:rsidP="00740D72">
      <w:pPr>
        <w:jc w:val="right"/>
        <w:rPr>
          <w:b/>
        </w:rPr>
      </w:pPr>
      <w:bookmarkStart w:id="9" w:name="_GoBack"/>
      <w:bookmarkEnd w:id="9"/>
    </w:p>
    <w:tbl>
      <w:tblPr>
        <w:tblpPr w:leftFromText="180" w:rightFromText="180" w:vertAnchor="text" w:horzAnchor="margin" w:tblpY="176"/>
        <w:tblW w:w="9873" w:type="dxa"/>
        <w:tblLayout w:type="fixed"/>
        <w:tblLook w:val="0000" w:firstRow="0" w:lastRow="0" w:firstColumn="0" w:lastColumn="0" w:noHBand="0" w:noVBand="0"/>
      </w:tblPr>
      <w:tblGrid>
        <w:gridCol w:w="4918"/>
        <w:gridCol w:w="4955"/>
      </w:tblGrid>
      <w:tr w:rsidR="00740D72" w:rsidTr="00D91762">
        <w:trPr>
          <w:trHeight w:val="473"/>
        </w:trPr>
        <w:tc>
          <w:tcPr>
            <w:tcW w:w="4918" w:type="dxa"/>
          </w:tcPr>
          <w:p w:rsidR="00740D72" w:rsidRDefault="00740D72" w:rsidP="00740D72">
            <w:pPr>
              <w:snapToGrid w:val="0"/>
            </w:pPr>
          </w:p>
          <w:p w:rsidR="00740D72" w:rsidRDefault="00740D72" w:rsidP="00740D72">
            <w:pPr>
              <w:snapToGrid w:val="0"/>
            </w:pPr>
          </w:p>
          <w:p w:rsidR="00740D72" w:rsidRDefault="00740D72" w:rsidP="00740D72">
            <w:pPr>
              <w:snapToGrid w:val="0"/>
            </w:pPr>
          </w:p>
          <w:p w:rsidR="00740D72" w:rsidRDefault="00740D72" w:rsidP="00740D72">
            <w:pPr>
              <w:snapToGrid w:val="0"/>
            </w:pPr>
          </w:p>
          <w:p w:rsidR="00740D72" w:rsidRPr="00B57F0A" w:rsidRDefault="00740D72" w:rsidP="00740D72">
            <w:pPr>
              <w:snapToGrid w:val="0"/>
              <w:jc w:val="center"/>
              <w:rPr>
                <w:b/>
              </w:rPr>
            </w:pPr>
          </w:p>
          <w:p w:rsidR="00740D72" w:rsidRPr="00843652" w:rsidRDefault="00740D72" w:rsidP="00740D72">
            <w:pPr>
              <w:snapToGrid w:val="0"/>
              <w:rPr>
                <w:bCs/>
                <w:iCs/>
              </w:rPr>
            </w:pPr>
            <w:r w:rsidRPr="00843652">
              <w:t>З</w:t>
            </w:r>
            <w:r w:rsidRPr="00843652">
              <w:rPr>
                <w:bCs/>
                <w:iCs/>
              </w:rPr>
              <w:t>аказчик:</w:t>
            </w:r>
          </w:p>
          <w:p w:rsidR="00740D72" w:rsidRPr="00843652" w:rsidRDefault="00740D72" w:rsidP="00740D72">
            <w:pPr>
              <w:snapToGrid w:val="0"/>
              <w:jc w:val="center"/>
              <w:rPr>
                <w:iCs/>
              </w:rPr>
            </w:pPr>
          </w:p>
          <w:p w:rsidR="00740D72" w:rsidRPr="00843652" w:rsidRDefault="00740D72" w:rsidP="00740D72">
            <w:pPr>
              <w:tabs>
                <w:tab w:val="left" w:pos="6120"/>
              </w:tabs>
              <w:ind w:right="-4"/>
            </w:pPr>
            <w:r w:rsidRPr="00843652">
              <w:t>__________________</w:t>
            </w:r>
            <w:r w:rsidR="009E3D22" w:rsidRPr="00D54F8C">
              <w:rPr>
                <w:bCs/>
              </w:rPr>
              <w:t xml:space="preserve"> С.Н. Назаров</w:t>
            </w:r>
            <w:r w:rsidR="009E3D22" w:rsidRPr="00843652">
              <w:t xml:space="preserve">   </w:t>
            </w:r>
            <w:r w:rsidRPr="00843652">
              <w:t xml:space="preserve">   </w:t>
            </w:r>
          </w:p>
          <w:p w:rsidR="00740D72" w:rsidRPr="00843652" w:rsidRDefault="00B4233B" w:rsidP="00740D72">
            <w:pPr>
              <w:tabs>
                <w:tab w:val="left" w:pos="6120"/>
              </w:tabs>
              <w:ind w:right="-4"/>
              <w:rPr>
                <w:iCs/>
              </w:rPr>
            </w:pPr>
            <w:r>
              <w:rPr>
                <w:bCs/>
              </w:rPr>
              <w:t>Подписано ЭЦП</w:t>
            </w:r>
          </w:p>
        </w:tc>
        <w:tc>
          <w:tcPr>
            <w:tcW w:w="4955" w:type="dxa"/>
          </w:tcPr>
          <w:p w:rsidR="00740D72" w:rsidRDefault="00740D72" w:rsidP="00740D72">
            <w:pPr>
              <w:snapToGrid w:val="0"/>
              <w:ind w:right="-3"/>
              <w:rPr>
                <w:bCs/>
                <w:iCs/>
              </w:rPr>
            </w:pPr>
          </w:p>
          <w:p w:rsidR="00740D72" w:rsidRDefault="00740D72" w:rsidP="00740D72">
            <w:pPr>
              <w:snapToGrid w:val="0"/>
              <w:ind w:right="-3"/>
              <w:rPr>
                <w:bCs/>
                <w:iCs/>
              </w:rPr>
            </w:pPr>
          </w:p>
          <w:p w:rsidR="00740D72" w:rsidRDefault="00740D72" w:rsidP="00740D72">
            <w:pPr>
              <w:snapToGrid w:val="0"/>
              <w:ind w:right="-3"/>
              <w:rPr>
                <w:bCs/>
                <w:iCs/>
              </w:rPr>
            </w:pPr>
          </w:p>
          <w:p w:rsidR="00740D72" w:rsidRDefault="00740D72" w:rsidP="00740D72">
            <w:pPr>
              <w:snapToGrid w:val="0"/>
              <w:ind w:right="-3"/>
              <w:rPr>
                <w:bCs/>
                <w:iCs/>
              </w:rPr>
            </w:pPr>
          </w:p>
          <w:p w:rsidR="00740D72" w:rsidRDefault="00740D72" w:rsidP="00740D72">
            <w:pPr>
              <w:snapToGrid w:val="0"/>
              <w:ind w:right="-3"/>
              <w:rPr>
                <w:bCs/>
                <w:iCs/>
              </w:rPr>
            </w:pPr>
          </w:p>
          <w:p w:rsidR="00740D72" w:rsidRPr="00843652" w:rsidRDefault="00740D72" w:rsidP="00740D72">
            <w:pPr>
              <w:snapToGrid w:val="0"/>
              <w:ind w:right="-3"/>
              <w:rPr>
                <w:bCs/>
                <w:iCs/>
              </w:rPr>
            </w:pPr>
            <w:r w:rsidRPr="00843652">
              <w:rPr>
                <w:bCs/>
                <w:iCs/>
              </w:rPr>
              <w:t>Исполнитель:</w:t>
            </w:r>
          </w:p>
          <w:p w:rsidR="00740D72" w:rsidRPr="00843652" w:rsidRDefault="00740D72" w:rsidP="00740D72">
            <w:pPr>
              <w:rPr>
                <w:iCs/>
              </w:rPr>
            </w:pPr>
          </w:p>
          <w:p w:rsidR="00740D72" w:rsidRPr="00843652" w:rsidRDefault="00740D72" w:rsidP="00BB7C71">
            <w:pPr>
              <w:rPr>
                <w:iCs/>
              </w:rPr>
            </w:pPr>
            <w:r w:rsidRPr="00843652">
              <w:rPr>
                <w:iCs/>
              </w:rPr>
              <w:t>____________________</w:t>
            </w:r>
            <w:r w:rsidR="009E3D22" w:rsidRPr="00221EE8">
              <w:rPr>
                <w:rFonts w:eastAsia="Calibri"/>
                <w:noProof/>
              </w:rPr>
              <w:t xml:space="preserve"> </w:t>
            </w:r>
            <w:r w:rsidR="00B4233B">
              <w:rPr>
                <w:bCs/>
              </w:rPr>
              <w:t>Подписано ЭЦП</w:t>
            </w:r>
          </w:p>
        </w:tc>
      </w:tr>
    </w:tbl>
    <w:p w:rsidR="00740D72" w:rsidRPr="00843652" w:rsidRDefault="00740D72" w:rsidP="00740D72">
      <w:pPr>
        <w:jc w:val="right"/>
        <w:rPr>
          <w:b/>
        </w:rPr>
      </w:pPr>
    </w:p>
    <w:p w:rsidR="00740D72" w:rsidRPr="00843652" w:rsidRDefault="00740D72" w:rsidP="00D91762">
      <w:pPr>
        <w:jc w:val="both"/>
        <w:rPr>
          <w:rFonts w:eastAsia="Calibri"/>
          <w:noProof/>
        </w:rPr>
      </w:pPr>
    </w:p>
    <w:sectPr w:rsidR="00740D72" w:rsidRPr="00843652" w:rsidSect="00EC61C9">
      <w:headerReference w:type="even" r:id="rId13"/>
      <w:headerReference w:type="default" r:id="rId14"/>
      <w:footerReference w:type="even" r:id="rId15"/>
      <w:footerReference w:type="default" r:id="rId16"/>
      <w:headerReference w:type="first" r:id="rId17"/>
      <w:pgSz w:w="11906" w:h="16838"/>
      <w:pgMar w:top="284" w:right="720" w:bottom="142"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D11" w:rsidRDefault="00677D11">
      <w:r>
        <w:separator/>
      </w:r>
    </w:p>
  </w:endnote>
  <w:endnote w:type="continuationSeparator" w:id="0">
    <w:p w:rsidR="00677D11" w:rsidRDefault="0067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altName w:val="Franklin Gothic Medium Cond"/>
    <w:panose1 w:val="020B060602020203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11" w:rsidRDefault="00677D11">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7D11" w:rsidRDefault="00677D1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11" w:rsidRDefault="00677D1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D11" w:rsidRDefault="00677D11" w:rsidP="00740D72">
      <w:r>
        <w:separator/>
      </w:r>
    </w:p>
  </w:footnote>
  <w:footnote w:type="continuationSeparator" w:id="0">
    <w:p w:rsidR="00677D11" w:rsidRDefault="00677D11" w:rsidP="00740D72">
      <w:r>
        <w:continuationSeparator/>
      </w:r>
    </w:p>
  </w:footnote>
  <w:footnote w:id="1">
    <w:p w:rsidR="00677D11" w:rsidRPr="007F596D" w:rsidRDefault="00677D11" w:rsidP="00740D72">
      <w:pPr>
        <w:autoSpaceDE w:val="0"/>
        <w:autoSpaceDN w:val="0"/>
        <w:adjustRightInd w:val="0"/>
        <w:jc w:val="both"/>
        <w:rPr>
          <w:rFonts w:eastAsiaTheme="minorHAnsi"/>
          <w:sz w:val="16"/>
          <w:szCs w:val="16"/>
          <w:lang w:eastAsia="en-US"/>
        </w:rPr>
      </w:pPr>
      <w:r w:rsidRPr="007F596D">
        <w:rPr>
          <w:rStyle w:val="af8"/>
          <w:sz w:val="16"/>
          <w:szCs w:val="16"/>
        </w:rPr>
        <w:footnoteRef/>
      </w:r>
      <w:r w:rsidRPr="007F596D">
        <w:rPr>
          <w:sz w:val="16"/>
          <w:szCs w:val="16"/>
        </w:rPr>
        <w:t xml:space="preserve"> - </w:t>
      </w:r>
      <w:r w:rsidRPr="007F596D">
        <w:rPr>
          <w:rFonts w:eastAsiaTheme="minorHAns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предпринимателя)(по состоянию на дату и время формирования проекта контракта)</w:t>
      </w:r>
    </w:p>
    <w:p w:rsidR="00677D11" w:rsidRPr="007F596D" w:rsidRDefault="00677D11" w:rsidP="00740D72">
      <w:pPr>
        <w:autoSpaceDE w:val="0"/>
        <w:autoSpaceDN w:val="0"/>
        <w:adjustRightInd w:val="0"/>
        <w:jc w:val="both"/>
        <w:rPr>
          <w:sz w:val="16"/>
          <w:szCs w:val="16"/>
        </w:rPr>
      </w:pPr>
      <w:r w:rsidRPr="007F596D">
        <w:rPr>
          <w:rFonts w:eastAsiaTheme="minorHAns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2">
    <w:p w:rsidR="00677D11" w:rsidRPr="007F596D" w:rsidRDefault="00677D11" w:rsidP="00740D72">
      <w:pPr>
        <w:autoSpaceDE w:val="0"/>
        <w:autoSpaceDN w:val="0"/>
        <w:adjustRightInd w:val="0"/>
        <w:jc w:val="both"/>
        <w:rPr>
          <w:sz w:val="16"/>
          <w:szCs w:val="16"/>
        </w:rPr>
      </w:pPr>
      <w:r w:rsidRPr="007F596D">
        <w:rPr>
          <w:rStyle w:val="af8"/>
          <w:sz w:val="16"/>
          <w:szCs w:val="16"/>
        </w:rPr>
        <w:footnoteRef/>
      </w:r>
      <w:r w:rsidRPr="007F596D">
        <w:rPr>
          <w:rFonts w:eastAsiaTheme="minorHAns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3">
    <w:p w:rsidR="00677D11" w:rsidRPr="007F596D" w:rsidRDefault="00677D11" w:rsidP="00740D72">
      <w:pPr>
        <w:autoSpaceDE w:val="0"/>
        <w:autoSpaceDN w:val="0"/>
        <w:adjustRightInd w:val="0"/>
        <w:jc w:val="both"/>
        <w:rPr>
          <w:sz w:val="16"/>
          <w:szCs w:val="16"/>
        </w:rPr>
      </w:pPr>
      <w:r w:rsidRPr="007F596D">
        <w:rPr>
          <w:rStyle w:val="af8"/>
          <w:sz w:val="16"/>
          <w:szCs w:val="16"/>
        </w:rPr>
        <w:footnoteRef/>
      </w:r>
      <w:r w:rsidRPr="007F596D">
        <w:rPr>
          <w:rFonts w:eastAsiaTheme="minorHAns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4">
    <w:p w:rsidR="00677D11" w:rsidRPr="005C5B26" w:rsidRDefault="00677D11" w:rsidP="00740D72">
      <w:pPr>
        <w:autoSpaceDE w:val="0"/>
        <w:autoSpaceDN w:val="0"/>
        <w:adjustRightInd w:val="0"/>
        <w:jc w:val="both"/>
        <w:rPr>
          <w:rFonts w:eastAsiaTheme="minorHAnsi"/>
          <w:sz w:val="16"/>
          <w:szCs w:val="16"/>
          <w:lang w:eastAsia="en-US"/>
        </w:rPr>
      </w:pPr>
      <w:r w:rsidRPr="007F596D">
        <w:rPr>
          <w:rStyle w:val="af8"/>
          <w:sz w:val="16"/>
          <w:szCs w:val="16"/>
        </w:rPr>
        <w:footnoteRef/>
      </w:r>
      <w:r w:rsidRPr="007F596D">
        <w:rPr>
          <w:rFonts w:eastAsiaTheme="minorHAns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677D11" w:rsidRPr="00B40205" w:rsidRDefault="00677D11" w:rsidP="00740D72">
      <w:pPr>
        <w:autoSpaceDE w:val="0"/>
        <w:autoSpaceDN w:val="0"/>
        <w:adjustRightInd w:val="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11" w:rsidRDefault="00677D11">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677D11" w:rsidRDefault="00677D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11" w:rsidRDefault="00677D11" w:rsidP="00740D72">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CA1014">
      <w:rPr>
        <w:rStyle w:val="a5"/>
      </w:rPr>
      <w:t>11</w:t>
    </w:r>
    <w:r>
      <w:rPr>
        <w:rStyle w:val="a5"/>
      </w:rPr>
      <w:fldChar w:fldCharType="end"/>
    </w:r>
  </w:p>
  <w:p w:rsidR="00677D11" w:rsidRDefault="00677D11" w:rsidP="00740D7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11" w:rsidRDefault="00677D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F8EABF0A">
      <w:start w:val="1"/>
      <w:numFmt w:val="decimal"/>
      <w:lvlText w:val="12.%1."/>
      <w:lvlJc w:val="left"/>
      <w:pPr>
        <w:ind w:left="1287" w:hanging="360"/>
      </w:pPr>
      <w:rPr>
        <w:rFonts w:eastAsia="Times New Roman" w:hint="default"/>
        <w:b w:val="0"/>
        <w:color w:val="auto"/>
        <w:sz w:val="24"/>
        <w:szCs w:val="22"/>
      </w:rPr>
    </w:lvl>
    <w:lvl w:ilvl="1" w:tplc="6AFCDCCA" w:tentative="1">
      <w:start w:val="1"/>
      <w:numFmt w:val="lowerLetter"/>
      <w:lvlText w:val="%2."/>
      <w:lvlJc w:val="left"/>
      <w:pPr>
        <w:ind w:left="2007" w:hanging="360"/>
      </w:pPr>
    </w:lvl>
    <w:lvl w:ilvl="2" w:tplc="E5F82066" w:tentative="1">
      <w:start w:val="1"/>
      <w:numFmt w:val="lowerRoman"/>
      <w:lvlText w:val="%3."/>
      <w:lvlJc w:val="right"/>
      <w:pPr>
        <w:ind w:left="2727" w:hanging="180"/>
      </w:pPr>
    </w:lvl>
    <w:lvl w:ilvl="3" w:tplc="5ACEEF60" w:tentative="1">
      <w:start w:val="1"/>
      <w:numFmt w:val="decimal"/>
      <w:lvlText w:val="%4."/>
      <w:lvlJc w:val="left"/>
      <w:pPr>
        <w:ind w:left="3447" w:hanging="360"/>
      </w:pPr>
    </w:lvl>
    <w:lvl w:ilvl="4" w:tplc="B712B3F0" w:tentative="1">
      <w:start w:val="1"/>
      <w:numFmt w:val="lowerLetter"/>
      <w:lvlText w:val="%5."/>
      <w:lvlJc w:val="left"/>
      <w:pPr>
        <w:ind w:left="4167" w:hanging="360"/>
      </w:pPr>
    </w:lvl>
    <w:lvl w:ilvl="5" w:tplc="AA6A0E72" w:tentative="1">
      <w:start w:val="1"/>
      <w:numFmt w:val="lowerRoman"/>
      <w:lvlText w:val="%6."/>
      <w:lvlJc w:val="right"/>
      <w:pPr>
        <w:ind w:left="4887" w:hanging="180"/>
      </w:pPr>
    </w:lvl>
    <w:lvl w:ilvl="6" w:tplc="899A5A64" w:tentative="1">
      <w:start w:val="1"/>
      <w:numFmt w:val="decimal"/>
      <w:lvlText w:val="%7."/>
      <w:lvlJc w:val="left"/>
      <w:pPr>
        <w:ind w:left="5607" w:hanging="360"/>
      </w:pPr>
    </w:lvl>
    <w:lvl w:ilvl="7" w:tplc="1AF81640" w:tentative="1">
      <w:start w:val="1"/>
      <w:numFmt w:val="lowerLetter"/>
      <w:lvlText w:val="%8."/>
      <w:lvlJc w:val="left"/>
      <w:pPr>
        <w:ind w:left="6327" w:hanging="360"/>
      </w:pPr>
    </w:lvl>
    <w:lvl w:ilvl="8" w:tplc="F44807C0" w:tentative="1">
      <w:start w:val="1"/>
      <w:numFmt w:val="lowerRoman"/>
      <w:lvlText w:val="%9."/>
      <w:lvlJc w:val="right"/>
      <w:pPr>
        <w:ind w:left="7047" w:hanging="180"/>
      </w:pPr>
    </w:lvl>
  </w:abstractNum>
  <w:abstractNum w:abstractNumId="3" w15:restartNumberingAfterBreak="0">
    <w:nsid w:val="06231244"/>
    <w:multiLevelType w:val="hybridMultilevel"/>
    <w:tmpl w:val="009EEF52"/>
    <w:lvl w:ilvl="0" w:tplc="BBD45702">
      <w:start w:val="1"/>
      <w:numFmt w:val="decimal"/>
      <w:lvlText w:val="13.%1."/>
      <w:lvlJc w:val="right"/>
      <w:pPr>
        <w:ind w:left="1070" w:hanging="360"/>
      </w:pPr>
      <w:rPr>
        <w:rFonts w:hint="default"/>
        <w:b w:val="0"/>
        <w:sz w:val="24"/>
        <w:szCs w:val="24"/>
      </w:rPr>
    </w:lvl>
    <w:lvl w:ilvl="1" w:tplc="6F34B2B2" w:tentative="1">
      <w:start w:val="1"/>
      <w:numFmt w:val="lowerLetter"/>
      <w:lvlText w:val="%2."/>
      <w:lvlJc w:val="left"/>
      <w:pPr>
        <w:ind w:left="1790" w:hanging="360"/>
      </w:pPr>
    </w:lvl>
    <w:lvl w:ilvl="2" w:tplc="DAA46C82" w:tentative="1">
      <w:start w:val="1"/>
      <w:numFmt w:val="lowerRoman"/>
      <w:lvlText w:val="%3."/>
      <w:lvlJc w:val="right"/>
      <w:pPr>
        <w:ind w:left="2510" w:hanging="180"/>
      </w:pPr>
    </w:lvl>
    <w:lvl w:ilvl="3" w:tplc="1B9EE23A" w:tentative="1">
      <w:start w:val="1"/>
      <w:numFmt w:val="decimal"/>
      <w:lvlText w:val="%4."/>
      <w:lvlJc w:val="left"/>
      <w:pPr>
        <w:ind w:left="3230" w:hanging="360"/>
      </w:pPr>
    </w:lvl>
    <w:lvl w:ilvl="4" w:tplc="4F30377E" w:tentative="1">
      <w:start w:val="1"/>
      <w:numFmt w:val="lowerLetter"/>
      <w:lvlText w:val="%5."/>
      <w:lvlJc w:val="left"/>
      <w:pPr>
        <w:ind w:left="3950" w:hanging="360"/>
      </w:pPr>
    </w:lvl>
    <w:lvl w:ilvl="5" w:tplc="59A6A390" w:tentative="1">
      <w:start w:val="1"/>
      <w:numFmt w:val="lowerRoman"/>
      <w:lvlText w:val="%6."/>
      <w:lvlJc w:val="right"/>
      <w:pPr>
        <w:ind w:left="4670" w:hanging="180"/>
      </w:pPr>
    </w:lvl>
    <w:lvl w:ilvl="6" w:tplc="6F58EDA8" w:tentative="1">
      <w:start w:val="1"/>
      <w:numFmt w:val="decimal"/>
      <w:lvlText w:val="%7."/>
      <w:lvlJc w:val="left"/>
      <w:pPr>
        <w:ind w:left="5390" w:hanging="360"/>
      </w:pPr>
    </w:lvl>
    <w:lvl w:ilvl="7" w:tplc="F4F01BC4" w:tentative="1">
      <w:start w:val="1"/>
      <w:numFmt w:val="lowerLetter"/>
      <w:lvlText w:val="%8."/>
      <w:lvlJc w:val="left"/>
      <w:pPr>
        <w:ind w:left="6110" w:hanging="360"/>
      </w:pPr>
    </w:lvl>
    <w:lvl w:ilvl="8" w:tplc="773EF6FA" w:tentative="1">
      <w:start w:val="1"/>
      <w:numFmt w:val="lowerRoman"/>
      <w:lvlText w:val="%9."/>
      <w:lvlJc w:val="right"/>
      <w:pPr>
        <w:ind w:left="6830" w:hanging="180"/>
      </w:pPr>
    </w:lvl>
  </w:abstractNum>
  <w:abstractNum w:abstractNumId="4" w15:restartNumberingAfterBreak="0">
    <w:nsid w:val="0E7A18F7"/>
    <w:multiLevelType w:val="hybridMultilevel"/>
    <w:tmpl w:val="8F0EB37E"/>
    <w:lvl w:ilvl="0" w:tplc="C9985CE6">
      <w:start w:val="1"/>
      <w:numFmt w:val="decimal"/>
      <w:lvlText w:val="%1."/>
      <w:lvlJc w:val="left"/>
      <w:pPr>
        <w:ind w:left="720" w:hanging="360"/>
      </w:pPr>
      <w:rPr>
        <w:rFonts w:hint="default"/>
      </w:rPr>
    </w:lvl>
    <w:lvl w:ilvl="1" w:tplc="572485F6" w:tentative="1">
      <w:start w:val="1"/>
      <w:numFmt w:val="lowerLetter"/>
      <w:lvlText w:val="%2."/>
      <w:lvlJc w:val="left"/>
      <w:pPr>
        <w:ind w:left="1440" w:hanging="360"/>
      </w:pPr>
    </w:lvl>
    <w:lvl w:ilvl="2" w:tplc="A6709AA0" w:tentative="1">
      <w:start w:val="1"/>
      <w:numFmt w:val="lowerRoman"/>
      <w:lvlText w:val="%3."/>
      <w:lvlJc w:val="right"/>
      <w:pPr>
        <w:ind w:left="2160" w:hanging="180"/>
      </w:pPr>
    </w:lvl>
    <w:lvl w:ilvl="3" w:tplc="69C08D36" w:tentative="1">
      <w:start w:val="1"/>
      <w:numFmt w:val="decimal"/>
      <w:lvlText w:val="%4."/>
      <w:lvlJc w:val="left"/>
      <w:pPr>
        <w:ind w:left="2880" w:hanging="360"/>
      </w:pPr>
    </w:lvl>
    <w:lvl w:ilvl="4" w:tplc="C518A536" w:tentative="1">
      <w:start w:val="1"/>
      <w:numFmt w:val="lowerLetter"/>
      <w:lvlText w:val="%5."/>
      <w:lvlJc w:val="left"/>
      <w:pPr>
        <w:ind w:left="3600" w:hanging="360"/>
      </w:pPr>
    </w:lvl>
    <w:lvl w:ilvl="5" w:tplc="B7F022B0" w:tentative="1">
      <w:start w:val="1"/>
      <w:numFmt w:val="lowerRoman"/>
      <w:lvlText w:val="%6."/>
      <w:lvlJc w:val="right"/>
      <w:pPr>
        <w:ind w:left="4320" w:hanging="180"/>
      </w:pPr>
    </w:lvl>
    <w:lvl w:ilvl="6" w:tplc="383CB7A2" w:tentative="1">
      <w:start w:val="1"/>
      <w:numFmt w:val="decimal"/>
      <w:lvlText w:val="%7."/>
      <w:lvlJc w:val="left"/>
      <w:pPr>
        <w:ind w:left="5040" w:hanging="360"/>
      </w:pPr>
    </w:lvl>
    <w:lvl w:ilvl="7" w:tplc="4AE6E5F8" w:tentative="1">
      <w:start w:val="1"/>
      <w:numFmt w:val="lowerLetter"/>
      <w:lvlText w:val="%8."/>
      <w:lvlJc w:val="left"/>
      <w:pPr>
        <w:ind w:left="5760" w:hanging="360"/>
      </w:pPr>
    </w:lvl>
    <w:lvl w:ilvl="8" w:tplc="D688C918" w:tentative="1">
      <w:start w:val="1"/>
      <w:numFmt w:val="lowerRoman"/>
      <w:lvlText w:val="%9."/>
      <w:lvlJc w:val="right"/>
      <w:pPr>
        <w:ind w:left="6480" w:hanging="180"/>
      </w:pPr>
    </w:lvl>
  </w:abstractNum>
  <w:abstractNum w:abstractNumId="5" w15:restartNumberingAfterBreak="0">
    <w:nsid w:val="127706F6"/>
    <w:multiLevelType w:val="hybridMultilevel"/>
    <w:tmpl w:val="4E6E45CC"/>
    <w:lvl w:ilvl="0" w:tplc="0FFA2BF4">
      <w:start w:val="1"/>
      <w:numFmt w:val="decimal"/>
      <w:lvlText w:val="%1."/>
      <w:lvlJc w:val="left"/>
      <w:pPr>
        <w:ind w:left="720" w:hanging="360"/>
      </w:pPr>
      <w:rPr>
        <w:rFonts w:hint="default"/>
      </w:rPr>
    </w:lvl>
    <w:lvl w:ilvl="1" w:tplc="7DCA2A9C" w:tentative="1">
      <w:start w:val="1"/>
      <w:numFmt w:val="lowerLetter"/>
      <w:lvlText w:val="%2."/>
      <w:lvlJc w:val="left"/>
      <w:pPr>
        <w:ind w:left="1440" w:hanging="360"/>
      </w:pPr>
    </w:lvl>
    <w:lvl w:ilvl="2" w:tplc="F920C19A" w:tentative="1">
      <w:start w:val="1"/>
      <w:numFmt w:val="lowerRoman"/>
      <w:lvlText w:val="%3."/>
      <w:lvlJc w:val="right"/>
      <w:pPr>
        <w:ind w:left="2160" w:hanging="180"/>
      </w:pPr>
    </w:lvl>
    <w:lvl w:ilvl="3" w:tplc="CD364D00" w:tentative="1">
      <w:start w:val="1"/>
      <w:numFmt w:val="decimal"/>
      <w:lvlText w:val="%4."/>
      <w:lvlJc w:val="left"/>
      <w:pPr>
        <w:ind w:left="2880" w:hanging="360"/>
      </w:pPr>
    </w:lvl>
    <w:lvl w:ilvl="4" w:tplc="8F181BA6" w:tentative="1">
      <w:start w:val="1"/>
      <w:numFmt w:val="lowerLetter"/>
      <w:lvlText w:val="%5."/>
      <w:lvlJc w:val="left"/>
      <w:pPr>
        <w:ind w:left="3600" w:hanging="360"/>
      </w:pPr>
    </w:lvl>
    <w:lvl w:ilvl="5" w:tplc="0EA87E2C" w:tentative="1">
      <w:start w:val="1"/>
      <w:numFmt w:val="lowerRoman"/>
      <w:lvlText w:val="%6."/>
      <w:lvlJc w:val="right"/>
      <w:pPr>
        <w:ind w:left="4320" w:hanging="180"/>
      </w:pPr>
    </w:lvl>
    <w:lvl w:ilvl="6" w:tplc="F3861DB4" w:tentative="1">
      <w:start w:val="1"/>
      <w:numFmt w:val="decimal"/>
      <w:lvlText w:val="%7."/>
      <w:lvlJc w:val="left"/>
      <w:pPr>
        <w:ind w:left="5040" w:hanging="360"/>
      </w:pPr>
    </w:lvl>
    <w:lvl w:ilvl="7" w:tplc="DB807032" w:tentative="1">
      <w:start w:val="1"/>
      <w:numFmt w:val="lowerLetter"/>
      <w:lvlText w:val="%8."/>
      <w:lvlJc w:val="left"/>
      <w:pPr>
        <w:ind w:left="5760" w:hanging="360"/>
      </w:pPr>
    </w:lvl>
    <w:lvl w:ilvl="8" w:tplc="BA90D8FA" w:tentative="1">
      <w:start w:val="1"/>
      <w:numFmt w:val="lowerRoman"/>
      <w:lvlText w:val="%9."/>
      <w:lvlJc w:val="right"/>
      <w:pPr>
        <w:ind w:left="6480" w:hanging="180"/>
      </w:pPr>
    </w:lvl>
  </w:abstractNum>
  <w:abstractNum w:abstractNumId="6" w15:restartNumberingAfterBreak="0">
    <w:nsid w:val="14E12AAB"/>
    <w:multiLevelType w:val="hybridMultilevel"/>
    <w:tmpl w:val="6E3C8916"/>
    <w:lvl w:ilvl="0" w:tplc="53F06DEE">
      <w:start w:val="7"/>
      <w:numFmt w:val="upperRoman"/>
      <w:lvlText w:val="%1."/>
      <w:lvlJc w:val="left"/>
      <w:pPr>
        <w:ind w:left="1789" w:hanging="720"/>
      </w:pPr>
      <w:rPr>
        <w:rFonts w:hint="default"/>
      </w:rPr>
    </w:lvl>
    <w:lvl w:ilvl="1" w:tplc="C61816EE" w:tentative="1">
      <w:start w:val="1"/>
      <w:numFmt w:val="lowerLetter"/>
      <w:lvlText w:val="%2."/>
      <w:lvlJc w:val="left"/>
      <w:pPr>
        <w:ind w:left="2149" w:hanging="360"/>
      </w:pPr>
    </w:lvl>
    <w:lvl w:ilvl="2" w:tplc="FA3A0E5E" w:tentative="1">
      <w:start w:val="1"/>
      <w:numFmt w:val="lowerRoman"/>
      <w:lvlText w:val="%3."/>
      <w:lvlJc w:val="right"/>
      <w:pPr>
        <w:ind w:left="2869" w:hanging="180"/>
      </w:pPr>
    </w:lvl>
    <w:lvl w:ilvl="3" w:tplc="7AF2F866" w:tentative="1">
      <w:start w:val="1"/>
      <w:numFmt w:val="decimal"/>
      <w:lvlText w:val="%4."/>
      <w:lvlJc w:val="left"/>
      <w:pPr>
        <w:ind w:left="3589" w:hanging="360"/>
      </w:pPr>
    </w:lvl>
    <w:lvl w:ilvl="4" w:tplc="1CE2816C" w:tentative="1">
      <w:start w:val="1"/>
      <w:numFmt w:val="lowerLetter"/>
      <w:lvlText w:val="%5."/>
      <w:lvlJc w:val="left"/>
      <w:pPr>
        <w:ind w:left="4309" w:hanging="360"/>
      </w:pPr>
    </w:lvl>
    <w:lvl w:ilvl="5" w:tplc="91AACD94" w:tentative="1">
      <w:start w:val="1"/>
      <w:numFmt w:val="lowerRoman"/>
      <w:lvlText w:val="%6."/>
      <w:lvlJc w:val="right"/>
      <w:pPr>
        <w:ind w:left="5029" w:hanging="180"/>
      </w:pPr>
    </w:lvl>
    <w:lvl w:ilvl="6" w:tplc="38989984" w:tentative="1">
      <w:start w:val="1"/>
      <w:numFmt w:val="decimal"/>
      <w:lvlText w:val="%7."/>
      <w:lvlJc w:val="left"/>
      <w:pPr>
        <w:ind w:left="5749" w:hanging="360"/>
      </w:pPr>
    </w:lvl>
    <w:lvl w:ilvl="7" w:tplc="CFDCE9B6" w:tentative="1">
      <w:start w:val="1"/>
      <w:numFmt w:val="lowerLetter"/>
      <w:lvlText w:val="%8."/>
      <w:lvlJc w:val="left"/>
      <w:pPr>
        <w:ind w:left="6469" w:hanging="360"/>
      </w:pPr>
    </w:lvl>
    <w:lvl w:ilvl="8" w:tplc="93A00C3A" w:tentative="1">
      <w:start w:val="1"/>
      <w:numFmt w:val="lowerRoman"/>
      <w:lvlText w:val="%9."/>
      <w:lvlJc w:val="right"/>
      <w:pPr>
        <w:ind w:left="7189" w:hanging="180"/>
      </w:pPr>
    </w:lvl>
  </w:abstractNum>
  <w:abstractNum w:abstractNumId="7" w15:restartNumberingAfterBreak="0">
    <w:nsid w:val="168240B2"/>
    <w:multiLevelType w:val="hybridMultilevel"/>
    <w:tmpl w:val="4872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7F6188"/>
    <w:multiLevelType w:val="hybridMultilevel"/>
    <w:tmpl w:val="D2020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5444FA"/>
    <w:multiLevelType w:val="hybridMultilevel"/>
    <w:tmpl w:val="4EF0B67A"/>
    <w:lvl w:ilvl="0" w:tplc="A11C4C68">
      <w:start w:val="1"/>
      <w:numFmt w:val="decimal"/>
      <w:lvlText w:val="%1."/>
      <w:lvlJc w:val="left"/>
      <w:pPr>
        <w:tabs>
          <w:tab w:val="num" w:pos="644"/>
        </w:tabs>
        <w:ind w:left="644" w:hanging="360"/>
      </w:pPr>
      <w:rPr>
        <w:rFonts w:hint="default"/>
      </w:rPr>
    </w:lvl>
    <w:lvl w:ilvl="1" w:tplc="BD4A48A2" w:tentative="1">
      <w:start w:val="1"/>
      <w:numFmt w:val="lowerLetter"/>
      <w:lvlText w:val="%2."/>
      <w:lvlJc w:val="left"/>
      <w:pPr>
        <w:tabs>
          <w:tab w:val="num" w:pos="1364"/>
        </w:tabs>
        <w:ind w:left="1364" w:hanging="360"/>
      </w:pPr>
    </w:lvl>
    <w:lvl w:ilvl="2" w:tplc="F55440B6" w:tentative="1">
      <w:start w:val="1"/>
      <w:numFmt w:val="lowerRoman"/>
      <w:lvlText w:val="%3."/>
      <w:lvlJc w:val="right"/>
      <w:pPr>
        <w:tabs>
          <w:tab w:val="num" w:pos="2084"/>
        </w:tabs>
        <w:ind w:left="2084" w:hanging="180"/>
      </w:pPr>
    </w:lvl>
    <w:lvl w:ilvl="3" w:tplc="EAEE2B64" w:tentative="1">
      <w:start w:val="1"/>
      <w:numFmt w:val="decimal"/>
      <w:lvlText w:val="%4."/>
      <w:lvlJc w:val="left"/>
      <w:pPr>
        <w:tabs>
          <w:tab w:val="num" w:pos="2804"/>
        </w:tabs>
        <w:ind w:left="2804" w:hanging="360"/>
      </w:pPr>
    </w:lvl>
    <w:lvl w:ilvl="4" w:tplc="F7AAFC90" w:tentative="1">
      <w:start w:val="1"/>
      <w:numFmt w:val="lowerLetter"/>
      <w:lvlText w:val="%5."/>
      <w:lvlJc w:val="left"/>
      <w:pPr>
        <w:tabs>
          <w:tab w:val="num" w:pos="3524"/>
        </w:tabs>
        <w:ind w:left="3524" w:hanging="360"/>
      </w:pPr>
    </w:lvl>
    <w:lvl w:ilvl="5" w:tplc="BB38E248" w:tentative="1">
      <w:start w:val="1"/>
      <w:numFmt w:val="lowerRoman"/>
      <w:lvlText w:val="%6."/>
      <w:lvlJc w:val="right"/>
      <w:pPr>
        <w:tabs>
          <w:tab w:val="num" w:pos="4244"/>
        </w:tabs>
        <w:ind w:left="4244" w:hanging="180"/>
      </w:pPr>
    </w:lvl>
    <w:lvl w:ilvl="6" w:tplc="94C61E04" w:tentative="1">
      <w:start w:val="1"/>
      <w:numFmt w:val="decimal"/>
      <w:lvlText w:val="%7."/>
      <w:lvlJc w:val="left"/>
      <w:pPr>
        <w:tabs>
          <w:tab w:val="num" w:pos="4964"/>
        </w:tabs>
        <w:ind w:left="4964" w:hanging="360"/>
      </w:pPr>
    </w:lvl>
    <w:lvl w:ilvl="7" w:tplc="DA6E5316" w:tentative="1">
      <w:start w:val="1"/>
      <w:numFmt w:val="lowerLetter"/>
      <w:lvlText w:val="%8."/>
      <w:lvlJc w:val="left"/>
      <w:pPr>
        <w:tabs>
          <w:tab w:val="num" w:pos="5684"/>
        </w:tabs>
        <w:ind w:left="5684" w:hanging="360"/>
      </w:pPr>
    </w:lvl>
    <w:lvl w:ilvl="8" w:tplc="D2B2B772" w:tentative="1">
      <w:start w:val="1"/>
      <w:numFmt w:val="lowerRoman"/>
      <w:lvlText w:val="%9."/>
      <w:lvlJc w:val="right"/>
      <w:pPr>
        <w:tabs>
          <w:tab w:val="num" w:pos="6404"/>
        </w:tabs>
        <w:ind w:left="6404" w:hanging="180"/>
      </w:p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3" w15:restartNumberingAfterBreak="0">
    <w:nsid w:val="2832473B"/>
    <w:multiLevelType w:val="hybridMultilevel"/>
    <w:tmpl w:val="EC08895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8CE2497E">
      <w:start w:val="1"/>
      <w:numFmt w:val="bullet"/>
      <w:pStyle w:val="a"/>
      <w:lvlText w:val=""/>
      <w:lvlJc w:val="left"/>
      <w:pPr>
        <w:ind w:left="720" w:hanging="360"/>
      </w:pPr>
      <w:rPr>
        <w:rFonts w:ascii="Symbol" w:hAnsi="Symbol" w:hint="default"/>
      </w:rPr>
    </w:lvl>
    <w:lvl w:ilvl="1" w:tplc="C8088D04">
      <w:start w:val="1"/>
      <w:numFmt w:val="bullet"/>
      <w:lvlText w:val="o"/>
      <w:lvlJc w:val="left"/>
      <w:pPr>
        <w:ind w:left="1440" w:hanging="360"/>
      </w:pPr>
      <w:rPr>
        <w:rFonts w:ascii="Courier New" w:hAnsi="Courier New" w:hint="default"/>
      </w:rPr>
    </w:lvl>
    <w:lvl w:ilvl="2" w:tplc="4F861DD4">
      <w:start w:val="1"/>
      <w:numFmt w:val="bullet"/>
      <w:lvlText w:val=""/>
      <w:lvlJc w:val="left"/>
      <w:pPr>
        <w:ind w:left="2160" w:hanging="360"/>
      </w:pPr>
      <w:rPr>
        <w:rFonts w:ascii="Wingdings" w:hAnsi="Wingdings" w:hint="default"/>
      </w:rPr>
    </w:lvl>
    <w:lvl w:ilvl="3" w:tplc="937ED3F6">
      <w:start w:val="1"/>
      <w:numFmt w:val="bullet"/>
      <w:lvlText w:val=""/>
      <w:lvlJc w:val="left"/>
      <w:pPr>
        <w:ind w:left="2880" w:hanging="360"/>
      </w:pPr>
      <w:rPr>
        <w:rFonts w:ascii="Symbol" w:hAnsi="Symbol" w:hint="default"/>
      </w:rPr>
    </w:lvl>
    <w:lvl w:ilvl="4" w:tplc="02945B4A">
      <w:start w:val="1"/>
      <w:numFmt w:val="bullet"/>
      <w:lvlText w:val="o"/>
      <w:lvlJc w:val="left"/>
      <w:pPr>
        <w:ind w:left="3600" w:hanging="360"/>
      </w:pPr>
      <w:rPr>
        <w:rFonts w:ascii="Courier New" w:hAnsi="Courier New" w:hint="default"/>
      </w:rPr>
    </w:lvl>
    <w:lvl w:ilvl="5" w:tplc="AC18B706">
      <w:start w:val="1"/>
      <w:numFmt w:val="bullet"/>
      <w:lvlText w:val=""/>
      <w:lvlJc w:val="left"/>
      <w:pPr>
        <w:ind w:left="4320" w:hanging="360"/>
      </w:pPr>
      <w:rPr>
        <w:rFonts w:ascii="Wingdings" w:hAnsi="Wingdings" w:hint="default"/>
      </w:rPr>
    </w:lvl>
    <w:lvl w:ilvl="6" w:tplc="0034333A">
      <w:start w:val="1"/>
      <w:numFmt w:val="bullet"/>
      <w:lvlText w:val=""/>
      <w:lvlJc w:val="left"/>
      <w:pPr>
        <w:ind w:left="5040" w:hanging="360"/>
      </w:pPr>
      <w:rPr>
        <w:rFonts w:ascii="Symbol" w:hAnsi="Symbol" w:hint="default"/>
      </w:rPr>
    </w:lvl>
    <w:lvl w:ilvl="7" w:tplc="80A24D52">
      <w:start w:val="1"/>
      <w:numFmt w:val="bullet"/>
      <w:lvlText w:val="o"/>
      <w:lvlJc w:val="left"/>
      <w:pPr>
        <w:ind w:left="5760" w:hanging="360"/>
      </w:pPr>
      <w:rPr>
        <w:rFonts w:ascii="Courier New" w:hAnsi="Courier New" w:hint="default"/>
      </w:rPr>
    </w:lvl>
    <w:lvl w:ilvl="8" w:tplc="C276DF7C">
      <w:start w:val="1"/>
      <w:numFmt w:val="bullet"/>
      <w:lvlText w:val=""/>
      <w:lvlJc w:val="left"/>
      <w:pPr>
        <w:ind w:left="6480" w:hanging="360"/>
      </w:pPr>
      <w:rPr>
        <w:rFonts w:ascii="Wingdings" w:hAnsi="Wingdings" w:hint="default"/>
      </w:rPr>
    </w:lvl>
  </w:abstractNum>
  <w:abstractNum w:abstractNumId="15" w15:restartNumberingAfterBreak="0">
    <w:nsid w:val="2A012BEF"/>
    <w:multiLevelType w:val="hybridMultilevel"/>
    <w:tmpl w:val="CF0A3E4E"/>
    <w:lvl w:ilvl="0" w:tplc="4ED0DDA4">
      <w:start w:val="1"/>
      <w:numFmt w:val="decimal"/>
      <w:lvlText w:val="11.%1."/>
      <w:lvlJc w:val="right"/>
      <w:pPr>
        <w:ind w:left="1428" w:hanging="360"/>
      </w:pPr>
      <w:rPr>
        <w:rFonts w:hint="default"/>
        <w:b w:val="0"/>
        <w:bCs w:val="0"/>
        <w:sz w:val="24"/>
        <w:szCs w:val="24"/>
      </w:rPr>
    </w:lvl>
    <w:lvl w:ilvl="1" w:tplc="6D4686F6">
      <w:start w:val="1"/>
      <w:numFmt w:val="lowerLetter"/>
      <w:lvlText w:val="%2."/>
      <w:lvlJc w:val="left"/>
      <w:pPr>
        <w:ind w:left="1440" w:hanging="360"/>
      </w:pPr>
    </w:lvl>
    <w:lvl w:ilvl="2" w:tplc="EA4266F8">
      <w:start w:val="1"/>
      <w:numFmt w:val="lowerRoman"/>
      <w:lvlText w:val="%3."/>
      <w:lvlJc w:val="right"/>
      <w:pPr>
        <w:ind w:left="2160" w:hanging="180"/>
      </w:pPr>
    </w:lvl>
    <w:lvl w:ilvl="3" w:tplc="C500154C">
      <w:start w:val="1"/>
      <w:numFmt w:val="decimal"/>
      <w:lvlText w:val="%4."/>
      <w:lvlJc w:val="left"/>
      <w:pPr>
        <w:ind w:left="2880" w:hanging="360"/>
      </w:pPr>
    </w:lvl>
    <w:lvl w:ilvl="4" w:tplc="666CC162">
      <w:start w:val="1"/>
      <w:numFmt w:val="lowerLetter"/>
      <w:lvlText w:val="%5."/>
      <w:lvlJc w:val="left"/>
      <w:pPr>
        <w:ind w:left="3600" w:hanging="360"/>
      </w:pPr>
    </w:lvl>
    <w:lvl w:ilvl="5" w:tplc="48C4079A">
      <w:start w:val="1"/>
      <w:numFmt w:val="lowerRoman"/>
      <w:lvlText w:val="%6."/>
      <w:lvlJc w:val="right"/>
      <w:pPr>
        <w:ind w:left="4320" w:hanging="180"/>
      </w:pPr>
    </w:lvl>
    <w:lvl w:ilvl="6" w:tplc="1F1C0024">
      <w:start w:val="1"/>
      <w:numFmt w:val="decimal"/>
      <w:lvlText w:val="%7."/>
      <w:lvlJc w:val="left"/>
      <w:pPr>
        <w:ind w:left="5040" w:hanging="360"/>
      </w:pPr>
    </w:lvl>
    <w:lvl w:ilvl="7" w:tplc="D61A2086">
      <w:start w:val="1"/>
      <w:numFmt w:val="lowerLetter"/>
      <w:lvlText w:val="%8."/>
      <w:lvlJc w:val="left"/>
      <w:pPr>
        <w:ind w:left="5760" w:hanging="360"/>
      </w:pPr>
    </w:lvl>
    <w:lvl w:ilvl="8" w:tplc="28E2C0D0">
      <w:start w:val="1"/>
      <w:numFmt w:val="lowerRoman"/>
      <w:lvlText w:val="%9."/>
      <w:lvlJc w:val="right"/>
      <w:pPr>
        <w:ind w:left="6480" w:hanging="180"/>
      </w:pPr>
    </w:lvl>
  </w:abstractNum>
  <w:abstractNum w:abstractNumId="16"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531663D"/>
    <w:multiLevelType w:val="hybridMultilevel"/>
    <w:tmpl w:val="AF4CAB08"/>
    <w:lvl w:ilvl="0" w:tplc="9402AE08">
      <w:start w:val="1"/>
      <w:numFmt w:val="decimal"/>
      <w:lvlText w:val="%1."/>
      <w:lvlJc w:val="left"/>
      <w:pPr>
        <w:ind w:left="1070" w:hanging="360"/>
      </w:pPr>
      <w:rPr>
        <w:rFonts w:hint="default"/>
      </w:rPr>
    </w:lvl>
    <w:lvl w:ilvl="1" w:tplc="ED881606">
      <w:start w:val="1"/>
      <w:numFmt w:val="lowerLetter"/>
      <w:lvlText w:val="%2."/>
      <w:lvlJc w:val="left"/>
      <w:pPr>
        <w:ind w:left="1789" w:hanging="360"/>
      </w:pPr>
    </w:lvl>
    <w:lvl w:ilvl="2" w:tplc="35267986" w:tentative="1">
      <w:start w:val="1"/>
      <w:numFmt w:val="lowerRoman"/>
      <w:lvlText w:val="%3."/>
      <w:lvlJc w:val="right"/>
      <w:pPr>
        <w:ind w:left="2509" w:hanging="180"/>
      </w:pPr>
    </w:lvl>
    <w:lvl w:ilvl="3" w:tplc="6DEA38AA" w:tentative="1">
      <w:start w:val="1"/>
      <w:numFmt w:val="decimal"/>
      <w:lvlText w:val="%4."/>
      <w:lvlJc w:val="left"/>
      <w:pPr>
        <w:ind w:left="3229" w:hanging="360"/>
      </w:pPr>
    </w:lvl>
    <w:lvl w:ilvl="4" w:tplc="4A7AA044" w:tentative="1">
      <w:start w:val="1"/>
      <w:numFmt w:val="lowerLetter"/>
      <w:lvlText w:val="%5."/>
      <w:lvlJc w:val="left"/>
      <w:pPr>
        <w:ind w:left="3949" w:hanging="360"/>
      </w:pPr>
    </w:lvl>
    <w:lvl w:ilvl="5" w:tplc="02AA9940" w:tentative="1">
      <w:start w:val="1"/>
      <w:numFmt w:val="lowerRoman"/>
      <w:lvlText w:val="%6."/>
      <w:lvlJc w:val="right"/>
      <w:pPr>
        <w:ind w:left="4669" w:hanging="180"/>
      </w:pPr>
    </w:lvl>
    <w:lvl w:ilvl="6" w:tplc="CB36924E" w:tentative="1">
      <w:start w:val="1"/>
      <w:numFmt w:val="decimal"/>
      <w:lvlText w:val="%7."/>
      <w:lvlJc w:val="left"/>
      <w:pPr>
        <w:ind w:left="5389" w:hanging="360"/>
      </w:pPr>
    </w:lvl>
    <w:lvl w:ilvl="7" w:tplc="3124840E" w:tentative="1">
      <w:start w:val="1"/>
      <w:numFmt w:val="lowerLetter"/>
      <w:lvlText w:val="%8."/>
      <w:lvlJc w:val="left"/>
      <w:pPr>
        <w:ind w:left="6109" w:hanging="360"/>
      </w:pPr>
    </w:lvl>
    <w:lvl w:ilvl="8" w:tplc="899249B4" w:tentative="1">
      <w:start w:val="1"/>
      <w:numFmt w:val="lowerRoman"/>
      <w:lvlText w:val="%9."/>
      <w:lvlJc w:val="right"/>
      <w:pPr>
        <w:ind w:left="6829" w:hanging="180"/>
      </w:pPr>
    </w:lvl>
  </w:abstractNum>
  <w:abstractNum w:abstractNumId="18" w15:restartNumberingAfterBreak="0">
    <w:nsid w:val="38920A95"/>
    <w:multiLevelType w:val="hybridMultilevel"/>
    <w:tmpl w:val="64360AF4"/>
    <w:lvl w:ilvl="0" w:tplc="8E18A2B0">
      <w:start w:val="1"/>
      <w:numFmt w:val="decimal"/>
      <w:lvlText w:val="10.%1."/>
      <w:lvlJc w:val="left"/>
      <w:pPr>
        <w:ind w:left="1429" w:hanging="360"/>
      </w:pPr>
      <w:rPr>
        <w:rFonts w:hint="default"/>
        <w:b w:val="0"/>
        <w:sz w:val="24"/>
        <w:szCs w:val="24"/>
      </w:rPr>
    </w:lvl>
    <w:lvl w:ilvl="1" w:tplc="B1860988" w:tentative="1">
      <w:start w:val="1"/>
      <w:numFmt w:val="lowerLetter"/>
      <w:lvlText w:val="%2."/>
      <w:lvlJc w:val="left"/>
      <w:pPr>
        <w:ind w:left="2149" w:hanging="360"/>
      </w:pPr>
    </w:lvl>
    <w:lvl w:ilvl="2" w:tplc="207EF870" w:tentative="1">
      <w:start w:val="1"/>
      <w:numFmt w:val="lowerRoman"/>
      <w:lvlText w:val="%3."/>
      <w:lvlJc w:val="right"/>
      <w:pPr>
        <w:ind w:left="2869" w:hanging="180"/>
      </w:pPr>
    </w:lvl>
    <w:lvl w:ilvl="3" w:tplc="840C1F1A" w:tentative="1">
      <w:start w:val="1"/>
      <w:numFmt w:val="decimal"/>
      <w:lvlText w:val="%4."/>
      <w:lvlJc w:val="left"/>
      <w:pPr>
        <w:ind w:left="3589" w:hanging="360"/>
      </w:pPr>
    </w:lvl>
    <w:lvl w:ilvl="4" w:tplc="7400A702" w:tentative="1">
      <w:start w:val="1"/>
      <w:numFmt w:val="lowerLetter"/>
      <w:lvlText w:val="%5."/>
      <w:lvlJc w:val="left"/>
      <w:pPr>
        <w:ind w:left="4309" w:hanging="360"/>
      </w:pPr>
    </w:lvl>
    <w:lvl w:ilvl="5" w:tplc="9B1E3A32" w:tentative="1">
      <w:start w:val="1"/>
      <w:numFmt w:val="lowerRoman"/>
      <w:lvlText w:val="%6."/>
      <w:lvlJc w:val="right"/>
      <w:pPr>
        <w:ind w:left="5029" w:hanging="180"/>
      </w:pPr>
    </w:lvl>
    <w:lvl w:ilvl="6" w:tplc="DED2E0D8" w:tentative="1">
      <w:start w:val="1"/>
      <w:numFmt w:val="decimal"/>
      <w:lvlText w:val="%7."/>
      <w:lvlJc w:val="left"/>
      <w:pPr>
        <w:ind w:left="5749" w:hanging="360"/>
      </w:pPr>
    </w:lvl>
    <w:lvl w:ilvl="7" w:tplc="56603480" w:tentative="1">
      <w:start w:val="1"/>
      <w:numFmt w:val="lowerLetter"/>
      <w:lvlText w:val="%8."/>
      <w:lvlJc w:val="left"/>
      <w:pPr>
        <w:ind w:left="6469" w:hanging="360"/>
      </w:pPr>
    </w:lvl>
    <w:lvl w:ilvl="8" w:tplc="9726F90E" w:tentative="1">
      <w:start w:val="1"/>
      <w:numFmt w:val="lowerRoman"/>
      <w:lvlText w:val="%9."/>
      <w:lvlJc w:val="right"/>
      <w:pPr>
        <w:ind w:left="7189" w:hanging="180"/>
      </w:pPr>
    </w:lvl>
  </w:abstractNum>
  <w:abstractNum w:abstractNumId="19" w15:restartNumberingAfterBreak="0">
    <w:nsid w:val="396A5486"/>
    <w:multiLevelType w:val="hybridMultilevel"/>
    <w:tmpl w:val="0E3EB7A4"/>
    <w:lvl w:ilvl="0" w:tplc="E3B63E46">
      <w:start w:val="1"/>
      <w:numFmt w:val="decimal"/>
      <w:lvlText w:val="7.%1."/>
      <w:lvlJc w:val="center"/>
      <w:pPr>
        <w:ind w:left="720" w:hanging="360"/>
      </w:pPr>
      <w:rPr>
        <w:rFonts w:hint="default"/>
        <w:b w:val="0"/>
      </w:rPr>
    </w:lvl>
    <w:lvl w:ilvl="1" w:tplc="72C46DAA" w:tentative="1">
      <w:start w:val="1"/>
      <w:numFmt w:val="lowerLetter"/>
      <w:lvlText w:val="%2."/>
      <w:lvlJc w:val="left"/>
      <w:pPr>
        <w:ind w:left="1440" w:hanging="360"/>
      </w:pPr>
    </w:lvl>
    <w:lvl w:ilvl="2" w:tplc="818418B2" w:tentative="1">
      <w:start w:val="1"/>
      <w:numFmt w:val="lowerRoman"/>
      <w:lvlText w:val="%3."/>
      <w:lvlJc w:val="right"/>
      <w:pPr>
        <w:ind w:left="2160" w:hanging="180"/>
      </w:pPr>
    </w:lvl>
    <w:lvl w:ilvl="3" w:tplc="B266A422" w:tentative="1">
      <w:start w:val="1"/>
      <w:numFmt w:val="decimal"/>
      <w:lvlText w:val="%4."/>
      <w:lvlJc w:val="left"/>
      <w:pPr>
        <w:ind w:left="2880" w:hanging="360"/>
      </w:pPr>
    </w:lvl>
    <w:lvl w:ilvl="4" w:tplc="52805AB6" w:tentative="1">
      <w:start w:val="1"/>
      <w:numFmt w:val="lowerLetter"/>
      <w:lvlText w:val="%5."/>
      <w:lvlJc w:val="left"/>
      <w:pPr>
        <w:ind w:left="3600" w:hanging="360"/>
      </w:pPr>
    </w:lvl>
    <w:lvl w:ilvl="5" w:tplc="72EEA858" w:tentative="1">
      <w:start w:val="1"/>
      <w:numFmt w:val="lowerRoman"/>
      <w:lvlText w:val="%6."/>
      <w:lvlJc w:val="right"/>
      <w:pPr>
        <w:ind w:left="4320" w:hanging="180"/>
      </w:pPr>
    </w:lvl>
    <w:lvl w:ilvl="6" w:tplc="EAAC8B82" w:tentative="1">
      <w:start w:val="1"/>
      <w:numFmt w:val="decimal"/>
      <w:lvlText w:val="%7."/>
      <w:lvlJc w:val="left"/>
      <w:pPr>
        <w:ind w:left="5040" w:hanging="360"/>
      </w:pPr>
    </w:lvl>
    <w:lvl w:ilvl="7" w:tplc="A6BAB5DE" w:tentative="1">
      <w:start w:val="1"/>
      <w:numFmt w:val="lowerLetter"/>
      <w:lvlText w:val="%8."/>
      <w:lvlJc w:val="left"/>
      <w:pPr>
        <w:ind w:left="5760" w:hanging="360"/>
      </w:pPr>
    </w:lvl>
    <w:lvl w:ilvl="8" w:tplc="797C188C" w:tentative="1">
      <w:start w:val="1"/>
      <w:numFmt w:val="lowerRoman"/>
      <w:lvlText w:val="%9."/>
      <w:lvlJc w:val="right"/>
      <w:pPr>
        <w:ind w:left="6480" w:hanging="180"/>
      </w:pPr>
    </w:lvl>
  </w:abstractNum>
  <w:abstractNum w:abstractNumId="20" w15:restartNumberingAfterBreak="0">
    <w:nsid w:val="3A4E1144"/>
    <w:multiLevelType w:val="hybridMultilevel"/>
    <w:tmpl w:val="B0E2783E"/>
    <w:lvl w:ilvl="0" w:tplc="5434D296">
      <w:start w:val="1"/>
      <w:numFmt w:val="decimal"/>
      <w:lvlText w:val="9.%1."/>
      <w:lvlJc w:val="right"/>
      <w:pPr>
        <w:ind w:left="1070" w:hanging="360"/>
      </w:pPr>
      <w:rPr>
        <w:rFonts w:hint="default"/>
        <w:b w:val="0"/>
        <w:bCs w:val="0"/>
        <w:sz w:val="24"/>
        <w:szCs w:val="24"/>
      </w:rPr>
    </w:lvl>
    <w:lvl w:ilvl="1" w:tplc="55CE53F4">
      <w:start w:val="1"/>
      <w:numFmt w:val="lowerLetter"/>
      <w:lvlText w:val="%2."/>
      <w:lvlJc w:val="left"/>
      <w:pPr>
        <w:ind w:left="1790" w:hanging="360"/>
      </w:pPr>
    </w:lvl>
    <w:lvl w:ilvl="2" w:tplc="0AB637CE">
      <w:start w:val="1"/>
      <w:numFmt w:val="lowerRoman"/>
      <w:lvlText w:val="%3."/>
      <w:lvlJc w:val="right"/>
      <w:pPr>
        <w:ind w:left="2510" w:hanging="180"/>
      </w:pPr>
    </w:lvl>
    <w:lvl w:ilvl="3" w:tplc="437667A0">
      <w:start w:val="1"/>
      <w:numFmt w:val="decimal"/>
      <w:lvlText w:val="%4."/>
      <w:lvlJc w:val="left"/>
      <w:pPr>
        <w:ind w:left="3230" w:hanging="360"/>
      </w:pPr>
    </w:lvl>
    <w:lvl w:ilvl="4" w:tplc="ED0C87A8">
      <w:start w:val="1"/>
      <w:numFmt w:val="lowerLetter"/>
      <w:lvlText w:val="%5."/>
      <w:lvlJc w:val="left"/>
      <w:pPr>
        <w:ind w:left="3950" w:hanging="360"/>
      </w:pPr>
    </w:lvl>
    <w:lvl w:ilvl="5" w:tplc="B764F2EE">
      <w:start w:val="1"/>
      <w:numFmt w:val="lowerRoman"/>
      <w:lvlText w:val="%6."/>
      <w:lvlJc w:val="right"/>
      <w:pPr>
        <w:ind w:left="4670" w:hanging="180"/>
      </w:pPr>
    </w:lvl>
    <w:lvl w:ilvl="6" w:tplc="221E3A42">
      <w:start w:val="1"/>
      <w:numFmt w:val="decimal"/>
      <w:lvlText w:val="%7."/>
      <w:lvlJc w:val="left"/>
      <w:pPr>
        <w:ind w:left="5390" w:hanging="360"/>
      </w:pPr>
    </w:lvl>
    <w:lvl w:ilvl="7" w:tplc="71ECFD50">
      <w:start w:val="1"/>
      <w:numFmt w:val="lowerLetter"/>
      <w:lvlText w:val="%8."/>
      <w:lvlJc w:val="left"/>
      <w:pPr>
        <w:ind w:left="6110" w:hanging="360"/>
      </w:pPr>
    </w:lvl>
    <w:lvl w:ilvl="8" w:tplc="A322BCB0">
      <w:start w:val="1"/>
      <w:numFmt w:val="lowerRoman"/>
      <w:lvlText w:val="%9."/>
      <w:lvlJc w:val="right"/>
      <w:pPr>
        <w:ind w:left="6830" w:hanging="180"/>
      </w:pPr>
    </w:lvl>
  </w:abstractNum>
  <w:abstractNum w:abstractNumId="21" w15:restartNumberingAfterBreak="0">
    <w:nsid w:val="3C500895"/>
    <w:multiLevelType w:val="hybridMultilevel"/>
    <w:tmpl w:val="6900B5FE"/>
    <w:lvl w:ilvl="0" w:tplc="67EC472A">
      <w:start w:val="1"/>
      <w:numFmt w:val="decimal"/>
      <w:lvlText w:val="%1."/>
      <w:lvlJc w:val="left"/>
      <w:pPr>
        <w:ind w:left="720" w:hanging="360"/>
      </w:pPr>
      <w:rPr>
        <w:rFonts w:hint="default"/>
        <w:color w:val="auto"/>
      </w:rPr>
    </w:lvl>
    <w:lvl w:ilvl="1" w:tplc="A8FA15F2" w:tentative="1">
      <w:start w:val="1"/>
      <w:numFmt w:val="lowerLetter"/>
      <w:lvlText w:val="%2."/>
      <w:lvlJc w:val="left"/>
      <w:pPr>
        <w:ind w:left="1440" w:hanging="360"/>
      </w:pPr>
    </w:lvl>
    <w:lvl w:ilvl="2" w:tplc="383A6AE4" w:tentative="1">
      <w:start w:val="1"/>
      <w:numFmt w:val="lowerRoman"/>
      <w:lvlText w:val="%3."/>
      <w:lvlJc w:val="right"/>
      <w:pPr>
        <w:ind w:left="2160" w:hanging="180"/>
      </w:pPr>
    </w:lvl>
    <w:lvl w:ilvl="3" w:tplc="09E4D164" w:tentative="1">
      <w:start w:val="1"/>
      <w:numFmt w:val="decimal"/>
      <w:lvlText w:val="%4."/>
      <w:lvlJc w:val="left"/>
      <w:pPr>
        <w:ind w:left="2880" w:hanging="360"/>
      </w:pPr>
    </w:lvl>
    <w:lvl w:ilvl="4" w:tplc="7D220778" w:tentative="1">
      <w:start w:val="1"/>
      <w:numFmt w:val="lowerLetter"/>
      <w:lvlText w:val="%5."/>
      <w:lvlJc w:val="left"/>
      <w:pPr>
        <w:ind w:left="3600" w:hanging="360"/>
      </w:pPr>
    </w:lvl>
    <w:lvl w:ilvl="5" w:tplc="C45EBD54" w:tentative="1">
      <w:start w:val="1"/>
      <w:numFmt w:val="lowerRoman"/>
      <w:lvlText w:val="%6."/>
      <w:lvlJc w:val="right"/>
      <w:pPr>
        <w:ind w:left="4320" w:hanging="180"/>
      </w:pPr>
    </w:lvl>
    <w:lvl w:ilvl="6" w:tplc="BD748778" w:tentative="1">
      <w:start w:val="1"/>
      <w:numFmt w:val="decimal"/>
      <w:lvlText w:val="%7."/>
      <w:lvlJc w:val="left"/>
      <w:pPr>
        <w:ind w:left="5040" w:hanging="360"/>
      </w:pPr>
    </w:lvl>
    <w:lvl w:ilvl="7" w:tplc="804AFC92" w:tentative="1">
      <w:start w:val="1"/>
      <w:numFmt w:val="lowerLetter"/>
      <w:lvlText w:val="%8."/>
      <w:lvlJc w:val="left"/>
      <w:pPr>
        <w:ind w:left="5760" w:hanging="360"/>
      </w:pPr>
    </w:lvl>
    <w:lvl w:ilvl="8" w:tplc="0B2858E0" w:tentative="1">
      <w:start w:val="1"/>
      <w:numFmt w:val="lowerRoman"/>
      <w:lvlText w:val="%9."/>
      <w:lvlJc w:val="right"/>
      <w:pPr>
        <w:ind w:left="6480" w:hanging="180"/>
      </w:pPr>
    </w:lvl>
  </w:abstractNum>
  <w:abstractNum w:abstractNumId="22" w15:restartNumberingAfterBreak="0">
    <w:nsid w:val="41FC1131"/>
    <w:multiLevelType w:val="hybridMultilevel"/>
    <w:tmpl w:val="59BABF00"/>
    <w:lvl w:ilvl="0" w:tplc="DE1A126A">
      <w:start w:val="1"/>
      <w:numFmt w:val="decimal"/>
      <w:lvlText w:val="8.%1."/>
      <w:lvlJc w:val="left"/>
      <w:pPr>
        <w:ind w:left="720" w:hanging="360"/>
      </w:pPr>
      <w:rPr>
        <w:rFonts w:hint="default"/>
        <w:b w:val="0"/>
        <w:sz w:val="24"/>
        <w:szCs w:val="24"/>
      </w:rPr>
    </w:lvl>
    <w:lvl w:ilvl="1" w:tplc="C53872EC" w:tentative="1">
      <w:start w:val="1"/>
      <w:numFmt w:val="lowerLetter"/>
      <w:lvlText w:val="%2."/>
      <w:lvlJc w:val="left"/>
      <w:pPr>
        <w:ind w:left="1440" w:hanging="360"/>
      </w:pPr>
    </w:lvl>
    <w:lvl w:ilvl="2" w:tplc="3EB633E0" w:tentative="1">
      <w:start w:val="1"/>
      <w:numFmt w:val="lowerRoman"/>
      <w:lvlText w:val="%3."/>
      <w:lvlJc w:val="right"/>
      <w:pPr>
        <w:ind w:left="2160" w:hanging="180"/>
      </w:pPr>
    </w:lvl>
    <w:lvl w:ilvl="3" w:tplc="7B06F632" w:tentative="1">
      <w:start w:val="1"/>
      <w:numFmt w:val="decimal"/>
      <w:lvlText w:val="%4."/>
      <w:lvlJc w:val="left"/>
      <w:pPr>
        <w:ind w:left="2880" w:hanging="360"/>
      </w:pPr>
    </w:lvl>
    <w:lvl w:ilvl="4" w:tplc="8708D182" w:tentative="1">
      <w:start w:val="1"/>
      <w:numFmt w:val="lowerLetter"/>
      <w:lvlText w:val="%5."/>
      <w:lvlJc w:val="left"/>
      <w:pPr>
        <w:ind w:left="3600" w:hanging="360"/>
      </w:pPr>
    </w:lvl>
    <w:lvl w:ilvl="5" w:tplc="EDA0D874" w:tentative="1">
      <w:start w:val="1"/>
      <w:numFmt w:val="lowerRoman"/>
      <w:lvlText w:val="%6."/>
      <w:lvlJc w:val="right"/>
      <w:pPr>
        <w:ind w:left="4320" w:hanging="180"/>
      </w:pPr>
    </w:lvl>
    <w:lvl w:ilvl="6" w:tplc="5650B37E" w:tentative="1">
      <w:start w:val="1"/>
      <w:numFmt w:val="decimal"/>
      <w:lvlText w:val="%7."/>
      <w:lvlJc w:val="left"/>
      <w:pPr>
        <w:ind w:left="5040" w:hanging="360"/>
      </w:pPr>
    </w:lvl>
    <w:lvl w:ilvl="7" w:tplc="9EE8D5F0" w:tentative="1">
      <w:start w:val="1"/>
      <w:numFmt w:val="lowerLetter"/>
      <w:lvlText w:val="%8."/>
      <w:lvlJc w:val="left"/>
      <w:pPr>
        <w:ind w:left="5760" w:hanging="360"/>
      </w:pPr>
    </w:lvl>
    <w:lvl w:ilvl="8" w:tplc="FFFCFCD0" w:tentative="1">
      <w:start w:val="1"/>
      <w:numFmt w:val="lowerRoman"/>
      <w:lvlText w:val="%9."/>
      <w:lvlJc w:val="right"/>
      <w:pPr>
        <w:ind w:left="6480" w:hanging="180"/>
      </w:pPr>
    </w:lvl>
  </w:abstractNum>
  <w:abstractNum w:abstractNumId="23"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44B87FED"/>
    <w:multiLevelType w:val="hybridMultilevel"/>
    <w:tmpl w:val="D69EF946"/>
    <w:lvl w:ilvl="0" w:tplc="8CCAC190">
      <w:start w:val="4"/>
      <w:numFmt w:val="decimal"/>
      <w:lvlText w:val="%1."/>
      <w:lvlJc w:val="left"/>
      <w:pPr>
        <w:ind w:left="1080" w:hanging="360"/>
      </w:pPr>
      <w:rPr>
        <w:rFonts w:hint="default"/>
      </w:rPr>
    </w:lvl>
    <w:lvl w:ilvl="1" w:tplc="3324330C" w:tentative="1">
      <w:start w:val="1"/>
      <w:numFmt w:val="lowerLetter"/>
      <w:lvlText w:val="%2."/>
      <w:lvlJc w:val="left"/>
      <w:pPr>
        <w:ind w:left="1800" w:hanging="360"/>
      </w:pPr>
    </w:lvl>
    <w:lvl w:ilvl="2" w:tplc="E2800988" w:tentative="1">
      <w:start w:val="1"/>
      <w:numFmt w:val="lowerRoman"/>
      <w:lvlText w:val="%3."/>
      <w:lvlJc w:val="right"/>
      <w:pPr>
        <w:ind w:left="2520" w:hanging="180"/>
      </w:pPr>
    </w:lvl>
    <w:lvl w:ilvl="3" w:tplc="E1CAAB1E" w:tentative="1">
      <w:start w:val="1"/>
      <w:numFmt w:val="decimal"/>
      <w:lvlText w:val="%4."/>
      <w:lvlJc w:val="left"/>
      <w:pPr>
        <w:ind w:left="3240" w:hanging="360"/>
      </w:pPr>
    </w:lvl>
    <w:lvl w:ilvl="4" w:tplc="0E66D9D8" w:tentative="1">
      <w:start w:val="1"/>
      <w:numFmt w:val="lowerLetter"/>
      <w:lvlText w:val="%5."/>
      <w:lvlJc w:val="left"/>
      <w:pPr>
        <w:ind w:left="3960" w:hanging="360"/>
      </w:pPr>
    </w:lvl>
    <w:lvl w:ilvl="5" w:tplc="C9AA0B30" w:tentative="1">
      <w:start w:val="1"/>
      <w:numFmt w:val="lowerRoman"/>
      <w:lvlText w:val="%6."/>
      <w:lvlJc w:val="right"/>
      <w:pPr>
        <w:ind w:left="4680" w:hanging="180"/>
      </w:pPr>
    </w:lvl>
    <w:lvl w:ilvl="6" w:tplc="9A9AAAC6" w:tentative="1">
      <w:start w:val="1"/>
      <w:numFmt w:val="decimal"/>
      <w:lvlText w:val="%7."/>
      <w:lvlJc w:val="left"/>
      <w:pPr>
        <w:ind w:left="5400" w:hanging="360"/>
      </w:pPr>
    </w:lvl>
    <w:lvl w:ilvl="7" w:tplc="EDFECC1A" w:tentative="1">
      <w:start w:val="1"/>
      <w:numFmt w:val="lowerLetter"/>
      <w:lvlText w:val="%8."/>
      <w:lvlJc w:val="left"/>
      <w:pPr>
        <w:ind w:left="6120" w:hanging="360"/>
      </w:pPr>
    </w:lvl>
    <w:lvl w:ilvl="8" w:tplc="C130FE82" w:tentative="1">
      <w:start w:val="1"/>
      <w:numFmt w:val="lowerRoman"/>
      <w:lvlText w:val="%9."/>
      <w:lvlJc w:val="right"/>
      <w:pPr>
        <w:ind w:left="6840" w:hanging="180"/>
      </w:pPr>
    </w:lvl>
  </w:abstractNum>
  <w:abstractNum w:abstractNumId="25" w15:restartNumberingAfterBreak="0">
    <w:nsid w:val="4D685385"/>
    <w:multiLevelType w:val="hybridMultilevel"/>
    <w:tmpl w:val="B1268932"/>
    <w:lvl w:ilvl="0" w:tplc="E79857C2">
      <w:start w:val="3"/>
      <w:numFmt w:val="decimal"/>
      <w:lvlText w:val="%1."/>
      <w:lvlJc w:val="left"/>
      <w:pPr>
        <w:ind w:left="1069" w:hanging="360"/>
      </w:pPr>
      <w:rPr>
        <w:rFonts w:hint="default"/>
      </w:rPr>
    </w:lvl>
    <w:lvl w:ilvl="1" w:tplc="168AEB66" w:tentative="1">
      <w:start w:val="1"/>
      <w:numFmt w:val="lowerLetter"/>
      <w:lvlText w:val="%2."/>
      <w:lvlJc w:val="left"/>
      <w:pPr>
        <w:ind w:left="1789" w:hanging="360"/>
      </w:pPr>
    </w:lvl>
    <w:lvl w:ilvl="2" w:tplc="5066CE78" w:tentative="1">
      <w:start w:val="1"/>
      <w:numFmt w:val="lowerRoman"/>
      <w:lvlText w:val="%3."/>
      <w:lvlJc w:val="right"/>
      <w:pPr>
        <w:ind w:left="2509" w:hanging="180"/>
      </w:pPr>
    </w:lvl>
    <w:lvl w:ilvl="3" w:tplc="77A6819C" w:tentative="1">
      <w:start w:val="1"/>
      <w:numFmt w:val="decimal"/>
      <w:lvlText w:val="%4."/>
      <w:lvlJc w:val="left"/>
      <w:pPr>
        <w:ind w:left="3229" w:hanging="360"/>
      </w:pPr>
    </w:lvl>
    <w:lvl w:ilvl="4" w:tplc="A4EA1D90" w:tentative="1">
      <w:start w:val="1"/>
      <w:numFmt w:val="lowerLetter"/>
      <w:lvlText w:val="%5."/>
      <w:lvlJc w:val="left"/>
      <w:pPr>
        <w:ind w:left="3949" w:hanging="360"/>
      </w:pPr>
    </w:lvl>
    <w:lvl w:ilvl="5" w:tplc="9EC69C86" w:tentative="1">
      <w:start w:val="1"/>
      <w:numFmt w:val="lowerRoman"/>
      <w:lvlText w:val="%6."/>
      <w:lvlJc w:val="right"/>
      <w:pPr>
        <w:ind w:left="4669" w:hanging="180"/>
      </w:pPr>
    </w:lvl>
    <w:lvl w:ilvl="6" w:tplc="3AC62944" w:tentative="1">
      <w:start w:val="1"/>
      <w:numFmt w:val="decimal"/>
      <w:lvlText w:val="%7."/>
      <w:lvlJc w:val="left"/>
      <w:pPr>
        <w:ind w:left="5389" w:hanging="360"/>
      </w:pPr>
    </w:lvl>
    <w:lvl w:ilvl="7" w:tplc="94EA5A98" w:tentative="1">
      <w:start w:val="1"/>
      <w:numFmt w:val="lowerLetter"/>
      <w:lvlText w:val="%8."/>
      <w:lvlJc w:val="left"/>
      <w:pPr>
        <w:ind w:left="6109" w:hanging="360"/>
      </w:pPr>
    </w:lvl>
    <w:lvl w:ilvl="8" w:tplc="DC3EBF28" w:tentative="1">
      <w:start w:val="1"/>
      <w:numFmt w:val="lowerRoman"/>
      <w:lvlText w:val="%9."/>
      <w:lvlJc w:val="right"/>
      <w:pPr>
        <w:ind w:left="6829" w:hanging="180"/>
      </w:pPr>
    </w:lvl>
  </w:abstractNum>
  <w:abstractNum w:abstractNumId="26" w15:restartNumberingAfterBreak="0">
    <w:nsid w:val="4F0D5D6F"/>
    <w:multiLevelType w:val="hybridMultilevel"/>
    <w:tmpl w:val="A33474BA"/>
    <w:lvl w:ilvl="0" w:tplc="713A27B8">
      <w:start w:val="3"/>
      <w:numFmt w:val="decimal"/>
      <w:lvlText w:val="%1."/>
      <w:lvlJc w:val="left"/>
      <w:pPr>
        <w:ind w:left="5039" w:hanging="360"/>
      </w:pPr>
      <w:rPr>
        <w:rFonts w:hint="default"/>
      </w:rPr>
    </w:lvl>
    <w:lvl w:ilvl="1" w:tplc="4042B29A" w:tentative="1">
      <w:start w:val="1"/>
      <w:numFmt w:val="lowerLetter"/>
      <w:lvlText w:val="%2."/>
      <w:lvlJc w:val="left"/>
      <w:pPr>
        <w:ind w:left="5759" w:hanging="360"/>
      </w:pPr>
    </w:lvl>
    <w:lvl w:ilvl="2" w:tplc="6EBA434E" w:tentative="1">
      <w:start w:val="1"/>
      <w:numFmt w:val="lowerRoman"/>
      <w:lvlText w:val="%3."/>
      <w:lvlJc w:val="right"/>
      <w:pPr>
        <w:ind w:left="6479" w:hanging="180"/>
      </w:pPr>
    </w:lvl>
    <w:lvl w:ilvl="3" w:tplc="54FA88CE" w:tentative="1">
      <w:start w:val="1"/>
      <w:numFmt w:val="decimal"/>
      <w:lvlText w:val="%4."/>
      <w:lvlJc w:val="left"/>
      <w:pPr>
        <w:ind w:left="7199" w:hanging="360"/>
      </w:pPr>
    </w:lvl>
    <w:lvl w:ilvl="4" w:tplc="D9E83CB6" w:tentative="1">
      <w:start w:val="1"/>
      <w:numFmt w:val="lowerLetter"/>
      <w:lvlText w:val="%5."/>
      <w:lvlJc w:val="left"/>
      <w:pPr>
        <w:ind w:left="7919" w:hanging="360"/>
      </w:pPr>
    </w:lvl>
    <w:lvl w:ilvl="5" w:tplc="731C9E16" w:tentative="1">
      <w:start w:val="1"/>
      <w:numFmt w:val="lowerRoman"/>
      <w:lvlText w:val="%6."/>
      <w:lvlJc w:val="right"/>
      <w:pPr>
        <w:ind w:left="8639" w:hanging="180"/>
      </w:pPr>
    </w:lvl>
    <w:lvl w:ilvl="6" w:tplc="2D94EF46" w:tentative="1">
      <w:start w:val="1"/>
      <w:numFmt w:val="decimal"/>
      <w:lvlText w:val="%7."/>
      <w:lvlJc w:val="left"/>
      <w:pPr>
        <w:ind w:left="9359" w:hanging="360"/>
      </w:pPr>
    </w:lvl>
    <w:lvl w:ilvl="7" w:tplc="0AFCB94A" w:tentative="1">
      <w:start w:val="1"/>
      <w:numFmt w:val="lowerLetter"/>
      <w:lvlText w:val="%8."/>
      <w:lvlJc w:val="left"/>
      <w:pPr>
        <w:ind w:left="10079" w:hanging="360"/>
      </w:pPr>
    </w:lvl>
    <w:lvl w:ilvl="8" w:tplc="EF0C3410" w:tentative="1">
      <w:start w:val="1"/>
      <w:numFmt w:val="lowerRoman"/>
      <w:lvlText w:val="%9."/>
      <w:lvlJc w:val="right"/>
      <w:pPr>
        <w:ind w:left="10799" w:hanging="180"/>
      </w:pPr>
    </w:lvl>
  </w:abstractNum>
  <w:abstractNum w:abstractNumId="27"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19F75D1"/>
    <w:multiLevelType w:val="hybridMultilevel"/>
    <w:tmpl w:val="636E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E4115E"/>
    <w:multiLevelType w:val="hybridMultilevel"/>
    <w:tmpl w:val="0FC678B4"/>
    <w:lvl w:ilvl="0" w:tplc="F8F43062">
      <w:start w:val="1"/>
      <w:numFmt w:val="bullet"/>
      <w:lvlText w:val=""/>
      <w:lvlJc w:val="left"/>
      <w:pPr>
        <w:ind w:left="720" w:hanging="360"/>
      </w:pPr>
      <w:rPr>
        <w:rFonts w:ascii="Symbol" w:hAnsi="Symbol" w:hint="default"/>
      </w:rPr>
    </w:lvl>
    <w:lvl w:ilvl="1" w:tplc="A3B60638">
      <w:start w:val="1"/>
      <w:numFmt w:val="bullet"/>
      <w:lvlText w:val="o"/>
      <w:lvlJc w:val="left"/>
      <w:pPr>
        <w:ind w:left="1440" w:hanging="360"/>
      </w:pPr>
      <w:rPr>
        <w:rFonts w:ascii="Courier New" w:hAnsi="Courier New" w:cs="Courier New" w:hint="default"/>
      </w:rPr>
    </w:lvl>
    <w:lvl w:ilvl="2" w:tplc="FCCCA782">
      <w:start w:val="1"/>
      <w:numFmt w:val="bullet"/>
      <w:lvlText w:val=""/>
      <w:lvlJc w:val="left"/>
      <w:pPr>
        <w:ind w:left="2160" w:hanging="360"/>
      </w:pPr>
      <w:rPr>
        <w:rFonts w:ascii="Wingdings" w:hAnsi="Wingdings" w:hint="default"/>
      </w:rPr>
    </w:lvl>
    <w:lvl w:ilvl="3" w:tplc="D6A2C252">
      <w:start w:val="1"/>
      <w:numFmt w:val="bullet"/>
      <w:lvlText w:val=""/>
      <w:lvlJc w:val="left"/>
      <w:pPr>
        <w:ind w:left="2880" w:hanging="360"/>
      </w:pPr>
      <w:rPr>
        <w:rFonts w:ascii="Symbol" w:hAnsi="Symbol" w:hint="default"/>
      </w:rPr>
    </w:lvl>
    <w:lvl w:ilvl="4" w:tplc="4F1EB4BC">
      <w:start w:val="1"/>
      <w:numFmt w:val="bullet"/>
      <w:lvlText w:val="o"/>
      <w:lvlJc w:val="left"/>
      <w:pPr>
        <w:ind w:left="3600" w:hanging="360"/>
      </w:pPr>
      <w:rPr>
        <w:rFonts w:ascii="Courier New" w:hAnsi="Courier New" w:cs="Courier New" w:hint="default"/>
      </w:rPr>
    </w:lvl>
    <w:lvl w:ilvl="5" w:tplc="39C21D8C">
      <w:start w:val="1"/>
      <w:numFmt w:val="bullet"/>
      <w:lvlText w:val=""/>
      <w:lvlJc w:val="left"/>
      <w:pPr>
        <w:ind w:left="4320" w:hanging="360"/>
      </w:pPr>
      <w:rPr>
        <w:rFonts w:ascii="Wingdings" w:hAnsi="Wingdings" w:hint="default"/>
      </w:rPr>
    </w:lvl>
    <w:lvl w:ilvl="6" w:tplc="0E1A709E">
      <w:start w:val="1"/>
      <w:numFmt w:val="bullet"/>
      <w:lvlText w:val=""/>
      <w:lvlJc w:val="left"/>
      <w:pPr>
        <w:ind w:left="5040" w:hanging="360"/>
      </w:pPr>
      <w:rPr>
        <w:rFonts w:ascii="Symbol" w:hAnsi="Symbol" w:hint="default"/>
      </w:rPr>
    </w:lvl>
    <w:lvl w:ilvl="7" w:tplc="F16E9868">
      <w:start w:val="1"/>
      <w:numFmt w:val="bullet"/>
      <w:lvlText w:val="o"/>
      <w:lvlJc w:val="left"/>
      <w:pPr>
        <w:ind w:left="5760" w:hanging="360"/>
      </w:pPr>
      <w:rPr>
        <w:rFonts w:ascii="Courier New" w:hAnsi="Courier New" w:cs="Courier New" w:hint="default"/>
      </w:rPr>
    </w:lvl>
    <w:lvl w:ilvl="8" w:tplc="3A74BF8C">
      <w:start w:val="1"/>
      <w:numFmt w:val="bullet"/>
      <w:lvlText w:val=""/>
      <w:lvlJc w:val="left"/>
      <w:pPr>
        <w:ind w:left="6480" w:hanging="360"/>
      </w:pPr>
      <w:rPr>
        <w:rFonts w:ascii="Wingdings" w:hAnsi="Wingdings" w:hint="default"/>
      </w:rPr>
    </w:lvl>
  </w:abstractNum>
  <w:abstractNum w:abstractNumId="30" w15:restartNumberingAfterBreak="0">
    <w:nsid w:val="55BE2415"/>
    <w:multiLevelType w:val="hybridMultilevel"/>
    <w:tmpl w:val="C6C60F3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132A66"/>
    <w:multiLevelType w:val="hybridMultilevel"/>
    <w:tmpl w:val="2D10304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9A0EE9"/>
    <w:multiLevelType w:val="hybridMultilevel"/>
    <w:tmpl w:val="00622204"/>
    <w:lvl w:ilvl="0" w:tplc="FDB251BA">
      <w:start w:val="1"/>
      <w:numFmt w:val="decimal"/>
      <w:lvlText w:val="%1."/>
      <w:lvlJc w:val="left"/>
      <w:pPr>
        <w:ind w:left="720" w:hanging="360"/>
      </w:pPr>
      <w:rPr>
        <w:rFonts w:hint="default"/>
      </w:rPr>
    </w:lvl>
    <w:lvl w:ilvl="1" w:tplc="CAF6E646" w:tentative="1">
      <w:start w:val="1"/>
      <w:numFmt w:val="lowerLetter"/>
      <w:lvlText w:val="%2."/>
      <w:lvlJc w:val="left"/>
      <w:pPr>
        <w:ind w:left="1440" w:hanging="360"/>
      </w:pPr>
    </w:lvl>
    <w:lvl w:ilvl="2" w:tplc="B00AFA8A" w:tentative="1">
      <w:start w:val="1"/>
      <w:numFmt w:val="lowerRoman"/>
      <w:lvlText w:val="%3."/>
      <w:lvlJc w:val="right"/>
      <w:pPr>
        <w:ind w:left="2160" w:hanging="180"/>
      </w:pPr>
    </w:lvl>
    <w:lvl w:ilvl="3" w:tplc="164019E4" w:tentative="1">
      <w:start w:val="1"/>
      <w:numFmt w:val="decimal"/>
      <w:lvlText w:val="%4."/>
      <w:lvlJc w:val="left"/>
      <w:pPr>
        <w:ind w:left="2880" w:hanging="360"/>
      </w:pPr>
    </w:lvl>
    <w:lvl w:ilvl="4" w:tplc="883CD6FA" w:tentative="1">
      <w:start w:val="1"/>
      <w:numFmt w:val="lowerLetter"/>
      <w:lvlText w:val="%5."/>
      <w:lvlJc w:val="left"/>
      <w:pPr>
        <w:ind w:left="3600" w:hanging="360"/>
      </w:pPr>
    </w:lvl>
    <w:lvl w:ilvl="5" w:tplc="B01A4B38" w:tentative="1">
      <w:start w:val="1"/>
      <w:numFmt w:val="lowerRoman"/>
      <w:lvlText w:val="%6."/>
      <w:lvlJc w:val="right"/>
      <w:pPr>
        <w:ind w:left="4320" w:hanging="180"/>
      </w:pPr>
    </w:lvl>
    <w:lvl w:ilvl="6" w:tplc="1BF4CFA6" w:tentative="1">
      <w:start w:val="1"/>
      <w:numFmt w:val="decimal"/>
      <w:lvlText w:val="%7."/>
      <w:lvlJc w:val="left"/>
      <w:pPr>
        <w:ind w:left="5040" w:hanging="360"/>
      </w:pPr>
    </w:lvl>
    <w:lvl w:ilvl="7" w:tplc="98F697DE" w:tentative="1">
      <w:start w:val="1"/>
      <w:numFmt w:val="lowerLetter"/>
      <w:lvlText w:val="%8."/>
      <w:lvlJc w:val="left"/>
      <w:pPr>
        <w:ind w:left="5760" w:hanging="360"/>
      </w:pPr>
    </w:lvl>
    <w:lvl w:ilvl="8" w:tplc="9F4E18AC" w:tentative="1">
      <w:start w:val="1"/>
      <w:numFmt w:val="lowerRoman"/>
      <w:lvlText w:val="%9."/>
      <w:lvlJc w:val="right"/>
      <w:pPr>
        <w:ind w:left="6480" w:hanging="180"/>
      </w:pPr>
    </w:lvl>
  </w:abstractNum>
  <w:abstractNum w:abstractNumId="34"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5" w15:restartNumberingAfterBreak="0">
    <w:nsid w:val="654C7144"/>
    <w:multiLevelType w:val="hybridMultilevel"/>
    <w:tmpl w:val="71205374"/>
    <w:lvl w:ilvl="0" w:tplc="C228FD3E">
      <w:start w:val="1"/>
      <w:numFmt w:val="decimal"/>
      <w:lvlText w:val="%1."/>
      <w:lvlJc w:val="left"/>
      <w:pPr>
        <w:ind w:left="720" w:hanging="360"/>
      </w:pPr>
      <w:rPr>
        <w:rFonts w:hint="default"/>
      </w:rPr>
    </w:lvl>
    <w:lvl w:ilvl="1" w:tplc="CF188754" w:tentative="1">
      <w:start w:val="1"/>
      <w:numFmt w:val="lowerLetter"/>
      <w:lvlText w:val="%2."/>
      <w:lvlJc w:val="left"/>
      <w:pPr>
        <w:ind w:left="1440" w:hanging="360"/>
      </w:pPr>
    </w:lvl>
    <w:lvl w:ilvl="2" w:tplc="1B54C63E" w:tentative="1">
      <w:start w:val="1"/>
      <w:numFmt w:val="lowerRoman"/>
      <w:lvlText w:val="%3."/>
      <w:lvlJc w:val="right"/>
      <w:pPr>
        <w:ind w:left="2160" w:hanging="180"/>
      </w:pPr>
    </w:lvl>
    <w:lvl w:ilvl="3" w:tplc="C1488E40" w:tentative="1">
      <w:start w:val="1"/>
      <w:numFmt w:val="decimal"/>
      <w:lvlText w:val="%4."/>
      <w:lvlJc w:val="left"/>
      <w:pPr>
        <w:ind w:left="2880" w:hanging="360"/>
      </w:pPr>
    </w:lvl>
    <w:lvl w:ilvl="4" w:tplc="CFF0DB04" w:tentative="1">
      <w:start w:val="1"/>
      <w:numFmt w:val="lowerLetter"/>
      <w:lvlText w:val="%5."/>
      <w:lvlJc w:val="left"/>
      <w:pPr>
        <w:ind w:left="3600" w:hanging="360"/>
      </w:pPr>
    </w:lvl>
    <w:lvl w:ilvl="5" w:tplc="C7823CE0" w:tentative="1">
      <w:start w:val="1"/>
      <w:numFmt w:val="lowerRoman"/>
      <w:lvlText w:val="%6."/>
      <w:lvlJc w:val="right"/>
      <w:pPr>
        <w:ind w:left="4320" w:hanging="180"/>
      </w:pPr>
    </w:lvl>
    <w:lvl w:ilvl="6" w:tplc="E15071B2" w:tentative="1">
      <w:start w:val="1"/>
      <w:numFmt w:val="decimal"/>
      <w:lvlText w:val="%7."/>
      <w:lvlJc w:val="left"/>
      <w:pPr>
        <w:ind w:left="5040" w:hanging="360"/>
      </w:pPr>
    </w:lvl>
    <w:lvl w:ilvl="7" w:tplc="4E523488" w:tentative="1">
      <w:start w:val="1"/>
      <w:numFmt w:val="lowerLetter"/>
      <w:lvlText w:val="%8."/>
      <w:lvlJc w:val="left"/>
      <w:pPr>
        <w:ind w:left="5760" w:hanging="360"/>
      </w:pPr>
    </w:lvl>
    <w:lvl w:ilvl="8" w:tplc="C92E6F14" w:tentative="1">
      <w:start w:val="1"/>
      <w:numFmt w:val="lowerRoman"/>
      <w:lvlText w:val="%9."/>
      <w:lvlJc w:val="right"/>
      <w:pPr>
        <w:ind w:left="6480" w:hanging="180"/>
      </w:pPr>
    </w:lvl>
  </w:abstractNum>
  <w:abstractNum w:abstractNumId="36" w15:restartNumberingAfterBreak="0">
    <w:nsid w:val="68A552A4"/>
    <w:multiLevelType w:val="hybridMultilevel"/>
    <w:tmpl w:val="9F2019A4"/>
    <w:lvl w:ilvl="0" w:tplc="4522826E">
      <w:start w:val="1"/>
      <w:numFmt w:val="bullet"/>
      <w:lvlText w:val=""/>
      <w:lvlJc w:val="left"/>
      <w:pPr>
        <w:ind w:left="900" w:hanging="360"/>
      </w:pPr>
      <w:rPr>
        <w:rFonts w:ascii="Symbol" w:eastAsiaTheme="minorHAnsi" w:hAnsi="Symbol" w:cs="Times New Roman" w:hint="default"/>
      </w:rPr>
    </w:lvl>
    <w:lvl w:ilvl="1" w:tplc="331064DC" w:tentative="1">
      <w:start w:val="1"/>
      <w:numFmt w:val="bullet"/>
      <w:lvlText w:val="o"/>
      <w:lvlJc w:val="left"/>
      <w:pPr>
        <w:ind w:left="1620" w:hanging="360"/>
      </w:pPr>
      <w:rPr>
        <w:rFonts w:ascii="Courier New" w:hAnsi="Courier New" w:cs="Courier New" w:hint="default"/>
      </w:rPr>
    </w:lvl>
    <w:lvl w:ilvl="2" w:tplc="AAFADD64" w:tentative="1">
      <w:start w:val="1"/>
      <w:numFmt w:val="bullet"/>
      <w:lvlText w:val=""/>
      <w:lvlJc w:val="left"/>
      <w:pPr>
        <w:ind w:left="2340" w:hanging="360"/>
      </w:pPr>
      <w:rPr>
        <w:rFonts w:ascii="Wingdings" w:hAnsi="Wingdings" w:hint="default"/>
      </w:rPr>
    </w:lvl>
    <w:lvl w:ilvl="3" w:tplc="EB744F02" w:tentative="1">
      <w:start w:val="1"/>
      <w:numFmt w:val="bullet"/>
      <w:lvlText w:val=""/>
      <w:lvlJc w:val="left"/>
      <w:pPr>
        <w:ind w:left="3060" w:hanging="360"/>
      </w:pPr>
      <w:rPr>
        <w:rFonts w:ascii="Symbol" w:hAnsi="Symbol" w:hint="default"/>
      </w:rPr>
    </w:lvl>
    <w:lvl w:ilvl="4" w:tplc="5010CDC8" w:tentative="1">
      <w:start w:val="1"/>
      <w:numFmt w:val="bullet"/>
      <w:lvlText w:val="o"/>
      <w:lvlJc w:val="left"/>
      <w:pPr>
        <w:ind w:left="3780" w:hanging="360"/>
      </w:pPr>
      <w:rPr>
        <w:rFonts w:ascii="Courier New" w:hAnsi="Courier New" w:cs="Courier New" w:hint="default"/>
      </w:rPr>
    </w:lvl>
    <w:lvl w:ilvl="5" w:tplc="2AD6CB02" w:tentative="1">
      <w:start w:val="1"/>
      <w:numFmt w:val="bullet"/>
      <w:lvlText w:val=""/>
      <w:lvlJc w:val="left"/>
      <w:pPr>
        <w:ind w:left="4500" w:hanging="360"/>
      </w:pPr>
      <w:rPr>
        <w:rFonts w:ascii="Wingdings" w:hAnsi="Wingdings" w:hint="default"/>
      </w:rPr>
    </w:lvl>
    <w:lvl w:ilvl="6" w:tplc="86AE2A1A" w:tentative="1">
      <w:start w:val="1"/>
      <w:numFmt w:val="bullet"/>
      <w:lvlText w:val=""/>
      <w:lvlJc w:val="left"/>
      <w:pPr>
        <w:ind w:left="5220" w:hanging="360"/>
      </w:pPr>
      <w:rPr>
        <w:rFonts w:ascii="Symbol" w:hAnsi="Symbol" w:hint="default"/>
      </w:rPr>
    </w:lvl>
    <w:lvl w:ilvl="7" w:tplc="85B61166" w:tentative="1">
      <w:start w:val="1"/>
      <w:numFmt w:val="bullet"/>
      <w:lvlText w:val="o"/>
      <w:lvlJc w:val="left"/>
      <w:pPr>
        <w:ind w:left="5940" w:hanging="360"/>
      </w:pPr>
      <w:rPr>
        <w:rFonts w:ascii="Courier New" w:hAnsi="Courier New" w:cs="Courier New" w:hint="default"/>
      </w:rPr>
    </w:lvl>
    <w:lvl w:ilvl="8" w:tplc="E4B45FE8" w:tentative="1">
      <w:start w:val="1"/>
      <w:numFmt w:val="bullet"/>
      <w:lvlText w:val=""/>
      <w:lvlJc w:val="left"/>
      <w:pPr>
        <w:ind w:left="6660" w:hanging="360"/>
      </w:pPr>
      <w:rPr>
        <w:rFonts w:ascii="Wingdings" w:hAnsi="Wingdings" w:hint="default"/>
      </w:rPr>
    </w:lvl>
  </w:abstractNum>
  <w:abstractNum w:abstractNumId="37" w15:restartNumberingAfterBreak="0">
    <w:nsid w:val="71F1001B"/>
    <w:multiLevelType w:val="hybridMultilevel"/>
    <w:tmpl w:val="2A265478"/>
    <w:lvl w:ilvl="0" w:tplc="00AC38CC">
      <w:start w:val="1"/>
      <w:numFmt w:val="decimal"/>
      <w:lvlText w:val="%1."/>
      <w:lvlJc w:val="left"/>
      <w:pPr>
        <w:ind w:left="900" w:hanging="360"/>
      </w:pPr>
      <w:rPr>
        <w:rFonts w:hint="default"/>
      </w:rPr>
    </w:lvl>
    <w:lvl w:ilvl="1" w:tplc="653633A2" w:tentative="1">
      <w:start w:val="1"/>
      <w:numFmt w:val="lowerLetter"/>
      <w:lvlText w:val="%2."/>
      <w:lvlJc w:val="left"/>
      <w:pPr>
        <w:ind w:left="1620" w:hanging="360"/>
      </w:pPr>
    </w:lvl>
    <w:lvl w:ilvl="2" w:tplc="296675BC" w:tentative="1">
      <w:start w:val="1"/>
      <w:numFmt w:val="lowerRoman"/>
      <w:lvlText w:val="%3."/>
      <w:lvlJc w:val="right"/>
      <w:pPr>
        <w:ind w:left="2340" w:hanging="180"/>
      </w:pPr>
    </w:lvl>
    <w:lvl w:ilvl="3" w:tplc="44F82B7A" w:tentative="1">
      <w:start w:val="1"/>
      <w:numFmt w:val="decimal"/>
      <w:lvlText w:val="%4."/>
      <w:lvlJc w:val="left"/>
      <w:pPr>
        <w:ind w:left="3060" w:hanging="360"/>
      </w:pPr>
    </w:lvl>
    <w:lvl w:ilvl="4" w:tplc="4E06CCAE" w:tentative="1">
      <w:start w:val="1"/>
      <w:numFmt w:val="lowerLetter"/>
      <w:lvlText w:val="%5."/>
      <w:lvlJc w:val="left"/>
      <w:pPr>
        <w:ind w:left="3780" w:hanging="360"/>
      </w:pPr>
    </w:lvl>
    <w:lvl w:ilvl="5" w:tplc="D1A8C7B6" w:tentative="1">
      <w:start w:val="1"/>
      <w:numFmt w:val="lowerRoman"/>
      <w:lvlText w:val="%6."/>
      <w:lvlJc w:val="right"/>
      <w:pPr>
        <w:ind w:left="4500" w:hanging="180"/>
      </w:pPr>
    </w:lvl>
    <w:lvl w:ilvl="6" w:tplc="061CCEF2" w:tentative="1">
      <w:start w:val="1"/>
      <w:numFmt w:val="decimal"/>
      <w:lvlText w:val="%7."/>
      <w:lvlJc w:val="left"/>
      <w:pPr>
        <w:ind w:left="5220" w:hanging="360"/>
      </w:pPr>
    </w:lvl>
    <w:lvl w:ilvl="7" w:tplc="8F5A0152" w:tentative="1">
      <w:start w:val="1"/>
      <w:numFmt w:val="lowerLetter"/>
      <w:lvlText w:val="%8."/>
      <w:lvlJc w:val="left"/>
      <w:pPr>
        <w:ind w:left="5940" w:hanging="360"/>
      </w:pPr>
    </w:lvl>
    <w:lvl w:ilvl="8" w:tplc="033C6E94" w:tentative="1">
      <w:start w:val="1"/>
      <w:numFmt w:val="lowerRoman"/>
      <w:lvlText w:val="%9."/>
      <w:lvlJc w:val="right"/>
      <w:pPr>
        <w:ind w:left="6660" w:hanging="18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62425A4"/>
    <w:multiLevelType w:val="hybridMultilevel"/>
    <w:tmpl w:val="A6629906"/>
    <w:lvl w:ilvl="0" w:tplc="63005114">
      <w:start w:val="1"/>
      <w:numFmt w:val="decimal"/>
      <w:lvlText w:val="3.%1."/>
      <w:lvlJc w:val="left"/>
      <w:pPr>
        <w:ind w:left="720" w:hanging="360"/>
      </w:pPr>
      <w:rPr>
        <w:rFonts w:hint="default"/>
      </w:rPr>
    </w:lvl>
    <w:lvl w:ilvl="1" w:tplc="F1CA67D2" w:tentative="1">
      <w:start w:val="1"/>
      <w:numFmt w:val="lowerLetter"/>
      <w:lvlText w:val="%2."/>
      <w:lvlJc w:val="left"/>
      <w:pPr>
        <w:ind w:left="1440" w:hanging="360"/>
      </w:pPr>
    </w:lvl>
    <w:lvl w:ilvl="2" w:tplc="52EA2DB8" w:tentative="1">
      <w:start w:val="1"/>
      <w:numFmt w:val="lowerRoman"/>
      <w:lvlText w:val="%3."/>
      <w:lvlJc w:val="right"/>
      <w:pPr>
        <w:ind w:left="2160" w:hanging="180"/>
      </w:pPr>
    </w:lvl>
    <w:lvl w:ilvl="3" w:tplc="6C08C98C" w:tentative="1">
      <w:start w:val="1"/>
      <w:numFmt w:val="decimal"/>
      <w:lvlText w:val="%4."/>
      <w:lvlJc w:val="left"/>
      <w:pPr>
        <w:ind w:left="2880" w:hanging="360"/>
      </w:pPr>
    </w:lvl>
    <w:lvl w:ilvl="4" w:tplc="A372F904" w:tentative="1">
      <w:start w:val="1"/>
      <w:numFmt w:val="lowerLetter"/>
      <w:lvlText w:val="%5."/>
      <w:lvlJc w:val="left"/>
      <w:pPr>
        <w:ind w:left="3600" w:hanging="360"/>
      </w:pPr>
    </w:lvl>
    <w:lvl w:ilvl="5" w:tplc="D2603B3E" w:tentative="1">
      <w:start w:val="1"/>
      <w:numFmt w:val="lowerRoman"/>
      <w:lvlText w:val="%6."/>
      <w:lvlJc w:val="right"/>
      <w:pPr>
        <w:ind w:left="4320" w:hanging="180"/>
      </w:pPr>
    </w:lvl>
    <w:lvl w:ilvl="6" w:tplc="0D200016" w:tentative="1">
      <w:start w:val="1"/>
      <w:numFmt w:val="decimal"/>
      <w:lvlText w:val="%7."/>
      <w:lvlJc w:val="left"/>
      <w:pPr>
        <w:ind w:left="5040" w:hanging="360"/>
      </w:pPr>
    </w:lvl>
    <w:lvl w:ilvl="7" w:tplc="ADC28104" w:tentative="1">
      <w:start w:val="1"/>
      <w:numFmt w:val="lowerLetter"/>
      <w:lvlText w:val="%8."/>
      <w:lvlJc w:val="left"/>
      <w:pPr>
        <w:ind w:left="5760" w:hanging="360"/>
      </w:pPr>
    </w:lvl>
    <w:lvl w:ilvl="8" w:tplc="1FDCC29A" w:tentative="1">
      <w:start w:val="1"/>
      <w:numFmt w:val="lowerRoman"/>
      <w:lvlText w:val="%9."/>
      <w:lvlJc w:val="right"/>
      <w:pPr>
        <w:ind w:left="6480" w:hanging="180"/>
      </w:pPr>
    </w:lvl>
  </w:abstractNum>
  <w:abstractNum w:abstractNumId="40" w15:restartNumberingAfterBreak="0">
    <w:nsid w:val="77375B85"/>
    <w:multiLevelType w:val="hybridMultilevel"/>
    <w:tmpl w:val="A476DE30"/>
    <w:lvl w:ilvl="0" w:tplc="DFAA1D5A">
      <w:start w:val="1"/>
      <w:numFmt w:val="bullet"/>
      <w:lvlText w:val=""/>
      <w:lvlPicBulletId w:val="0"/>
      <w:lvlJc w:val="left"/>
      <w:pPr>
        <w:tabs>
          <w:tab w:val="num" w:pos="928"/>
        </w:tabs>
        <w:ind w:left="928" w:hanging="360"/>
      </w:pPr>
      <w:rPr>
        <w:rFonts w:ascii="Symbol" w:hAnsi="Symbol" w:hint="default"/>
      </w:rPr>
    </w:lvl>
    <w:lvl w:ilvl="1" w:tplc="63645D9E" w:tentative="1">
      <w:start w:val="1"/>
      <w:numFmt w:val="bullet"/>
      <w:lvlText w:val=""/>
      <w:lvlJc w:val="left"/>
      <w:pPr>
        <w:tabs>
          <w:tab w:val="num" w:pos="1440"/>
        </w:tabs>
        <w:ind w:left="1440" w:hanging="360"/>
      </w:pPr>
      <w:rPr>
        <w:rFonts w:ascii="Symbol" w:hAnsi="Symbol" w:hint="default"/>
      </w:rPr>
    </w:lvl>
    <w:lvl w:ilvl="2" w:tplc="DA1CEBD2" w:tentative="1">
      <w:start w:val="1"/>
      <w:numFmt w:val="bullet"/>
      <w:lvlText w:val=""/>
      <w:lvlJc w:val="left"/>
      <w:pPr>
        <w:tabs>
          <w:tab w:val="num" w:pos="2160"/>
        </w:tabs>
        <w:ind w:left="2160" w:hanging="360"/>
      </w:pPr>
      <w:rPr>
        <w:rFonts w:ascii="Symbol" w:hAnsi="Symbol" w:hint="default"/>
      </w:rPr>
    </w:lvl>
    <w:lvl w:ilvl="3" w:tplc="8D543912" w:tentative="1">
      <w:start w:val="1"/>
      <w:numFmt w:val="bullet"/>
      <w:lvlText w:val=""/>
      <w:lvlJc w:val="left"/>
      <w:pPr>
        <w:tabs>
          <w:tab w:val="num" w:pos="2880"/>
        </w:tabs>
        <w:ind w:left="2880" w:hanging="360"/>
      </w:pPr>
      <w:rPr>
        <w:rFonts w:ascii="Symbol" w:hAnsi="Symbol" w:hint="default"/>
      </w:rPr>
    </w:lvl>
    <w:lvl w:ilvl="4" w:tplc="C850613C" w:tentative="1">
      <w:start w:val="1"/>
      <w:numFmt w:val="bullet"/>
      <w:lvlText w:val=""/>
      <w:lvlJc w:val="left"/>
      <w:pPr>
        <w:tabs>
          <w:tab w:val="num" w:pos="3600"/>
        </w:tabs>
        <w:ind w:left="3600" w:hanging="360"/>
      </w:pPr>
      <w:rPr>
        <w:rFonts w:ascii="Symbol" w:hAnsi="Symbol" w:hint="default"/>
      </w:rPr>
    </w:lvl>
    <w:lvl w:ilvl="5" w:tplc="D756BACE" w:tentative="1">
      <w:start w:val="1"/>
      <w:numFmt w:val="bullet"/>
      <w:lvlText w:val=""/>
      <w:lvlJc w:val="left"/>
      <w:pPr>
        <w:tabs>
          <w:tab w:val="num" w:pos="4320"/>
        </w:tabs>
        <w:ind w:left="4320" w:hanging="360"/>
      </w:pPr>
      <w:rPr>
        <w:rFonts w:ascii="Symbol" w:hAnsi="Symbol" w:hint="default"/>
      </w:rPr>
    </w:lvl>
    <w:lvl w:ilvl="6" w:tplc="03F4FD98" w:tentative="1">
      <w:start w:val="1"/>
      <w:numFmt w:val="bullet"/>
      <w:lvlText w:val=""/>
      <w:lvlJc w:val="left"/>
      <w:pPr>
        <w:tabs>
          <w:tab w:val="num" w:pos="5040"/>
        </w:tabs>
        <w:ind w:left="5040" w:hanging="360"/>
      </w:pPr>
      <w:rPr>
        <w:rFonts w:ascii="Symbol" w:hAnsi="Symbol" w:hint="default"/>
      </w:rPr>
    </w:lvl>
    <w:lvl w:ilvl="7" w:tplc="686EC140" w:tentative="1">
      <w:start w:val="1"/>
      <w:numFmt w:val="bullet"/>
      <w:lvlText w:val=""/>
      <w:lvlJc w:val="left"/>
      <w:pPr>
        <w:tabs>
          <w:tab w:val="num" w:pos="5760"/>
        </w:tabs>
        <w:ind w:left="5760" w:hanging="360"/>
      </w:pPr>
      <w:rPr>
        <w:rFonts w:ascii="Symbol" w:hAnsi="Symbol" w:hint="default"/>
      </w:rPr>
    </w:lvl>
    <w:lvl w:ilvl="8" w:tplc="670823B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79E459B"/>
    <w:multiLevelType w:val="hybridMultilevel"/>
    <w:tmpl w:val="39C0F01E"/>
    <w:lvl w:ilvl="0" w:tplc="71FE9DFC">
      <w:start w:val="1"/>
      <w:numFmt w:val="decimal"/>
      <w:lvlText w:val="4.4.%1."/>
      <w:lvlJc w:val="center"/>
      <w:pPr>
        <w:ind w:left="720" w:hanging="360"/>
      </w:pPr>
      <w:rPr>
        <w:rFonts w:hint="default"/>
        <w:b w:val="0"/>
      </w:rPr>
    </w:lvl>
    <w:lvl w:ilvl="1" w:tplc="4FAE22A6" w:tentative="1">
      <w:start w:val="1"/>
      <w:numFmt w:val="lowerLetter"/>
      <w:lvlText w:val="%2."/>
      <w:lvlJc w:val="left"/>
      <w:pPr>
        <w:ind w:left="1440" w:hanging="360"/>
      </w:pPr>
    </w:lvl>
    <w:lvl w:ilvl="2" w:tplc="91E6A950" w:tentative="1">
      <w:start w:val="1"/>
      <w:numFmt w:val="lowerRoman"/>
      <w:lvlText w:val="%3."/>
      <w:lvlJc w:val="right"/>
      <w:pPr>
        <w:ind w:left="2160" w:hanging="180"/>
      </w:pPr>
    </w:lvl>
    <w:lvl w:ilvl="3" w:tplc="F82A0D00" w:tentative="1">
      <w:start w:val="1"/>
      <w:numFmt w:val="decimal"/>
      <w:lvlText w:val="%4."/>
      <w:lvlJc w:val="left"/>
      <w:pPr>
        <w:ind w:left="2880" w:hanging="360"/>
      </w:pPr>
    </w:lvl>
    <w:lvl w:ilvl="4" w:tplc="1400B1C4" w:tentative="1">
      <w:start w:val="1"/>
      <w:numFmt w:val="lowerLetter"/>
      <w:lvlText w:val="%5."/>
      <w:lvlJc w:val="left"/>
      <w:pPr>
        <w:ind w:left="3600" w:hanging="360"/>
      </w:pPr>
    </w:lvl>
    <w:lvl w:ilvl="5" w:tplc="5434CE8E" w:tentative="1">
      <w:start w:val="1"/>
      <w:numFmt w:val="lowerRoman"/>
      <w:lvlText w:val="%6."/>
      <w:lvlJc w:val="right"/>
      <w:pPr>
        <w:ind w:left="4320" w:hanging="180"/>
      </w:pPr>
    </w:lvl>
    <w:lvl w:ilvl="6" w:tplc="C0CAB348" w:tentative="1">
      <w:start w:val="1"/>
      <w:numFmt w:val="decimal"/>
      <w:lvlText w:val="%7."/>
      <w:lvlJc w:val="left"/>
      <w:pPr>
        <w:ind w:left="5040" w:hanging="360"/>
      </w:pPr>
    </w:lvl>
    <w:lvl w:ilvl="7" w:tplc="4BCAF6A0" w:tentative="1">
      <w:start w:val="1"/>
      <w:numFmt w:val="lowerLetter"/>
      <w:lvlText w:val="%8."/>
      <w:lvlJc w:val="left"/>
      <w:pPr>
        <w:ind w:left="5760" w:hanging="360"/>
      </w:pPr>
    </w:lvl>
    <w:lvl w:ilvl="8" w:tplc="E1003934" w:tentative="1">
      <w:start w:val="1"/>
      <w:numFmt w:val="lowerRoman"/>
      <w:lvlText w:val="%9."/>
      <w:lvlJc w:val="right"/>
      <w:pPr>
        <w:ind w:left="6480" w:hanging="180"/>
      </w:pPr>
    </w:lvl>
  </w:abstractNum>
  <w:abstractNum w:abstractNumId="43" w15:restartNumberingAfterBreak="0">
    <w:nsid w:val="792F59AF"/>
    <w:multiLevelType w:val="hybridMultilevel"/>
    <w:tmpl w:val="A7AAD654"/>
    <w:lvl w:ilvl="0" w:tplc="5F6AD40E">
      <w:start w:val="1"/>
      <w:numFmt w:val="decimal"/>
      <w:lvlText w:val="%1."/>
      <w:lvlJc w:val="left"/>
      <w:pPr>
        <w:ind w:left="720" w:hanging="360"/>
      </w:pPr>
      <w:rPr>
        <w:rFonts w:hint="default"/>
      </w:rPr>
    </w:lvl>
    <w:lvl w:ilvl="1" w:tplc="A5FC1F22" w:tentative="1">
      <w:start w:val="1"/>
      <w:numFmt w:val="lowerLetter"/>
      <w:lvlText w:val="%2."/>
      <w:lvlJc w:val="left"/>
      <w:pPr>
        <w:ind w:left="1440" w:hanging="360"/>
      </w:pPr>
    </w:lvl>
    <w:lvl w:ilvl="2" w:tplc="A178FCA2" w:tentative="1">
      <w:start w:val="1"/>
      <w:numFmt w:val="lowerRoman"/>
      <w:lvlText w:val="%3."/>
      <w:lvlJc w:val="right"/>
      <w:pPr>
        <w:ind w:left="2160" w:hanging="180"/>
      </w:pPr>
    </w:lvl>
    <w:lvl w:ilvl="3" w:tplc="649059B2" w:tentative="1">
      <w:start w:val="1"/>
      <w:numFmt w:val="decimal"/>
      <w:lvlText w:val="%4."/>
      <w:lvlJc w:val="left"/>
      <w:pPr>
        <w:ind w:left="2880" w:hanging="360"/>
      </w:pPr>
    </w:lvl>
    <w:lvl w:ilvl="4" w:tplc="68563AEC" w:tentative="1">
      <w:start w:val="1"/>
      <w:numFmt w:val="lowerLetter"/>
      <w:lvlText w:val="%5."/>
      <w:lvlJc w:val="left"/>
      <w:pPr>
        <w:ind w:left="3600" w:hanging="360"/>
      </w:pPr>
    </w:lvl>
    <w:lvl w:ilvl="5" w:tplc="02A6F7BA" w:tentative="1">
      <w:start w:val="1"/>
      <w:numFmt w:val="lowerRoman"/>
      <w:lvlText w:val="%6."/>
      <w:lvlJc w:val="right"/>
      <w:pPr>
        <w:ind w:left="4320" w:hanging="180"/>
      </w:pPr>
    </w:lvl>
    <w:lvl w:ilvl="6" w:tplc="59241EDC" w:tentative="1">
      <w:start w:val="1"/>
      <w:numFmt w:val="decimal"/>
      <w:lvlText w:val="%7."/>
      <w:lvlJc w:val="left"/>
      <w:pPr>
        <w:ind w:left="5040" w:hanging="360"/>
      </w:pPr>
    </w:lvl>
    <w:lvl w:ilvl="7" w:tplc="3DF6571E" w:tentative="1">
      <w:start w:val="1"/>
      <w:numFmt w:val="lowerLetter"/>
      <w:lvlText w:val="%8."/>
      <w:lvlJc w:val="left"/>
      <w:pPr>
        <w:ind w:left="5760" w:hanging="360"/>
      </w:pPr>
    </w:lvl>
    <w:lvl w:ilvl="8" w:tplc="9C5E33B2" w:tentative="1">
      <w:start w:val="1"/>
      <w:numFmt w:val="lowerRoman"/>
      <w:lvlText w:val="%9."/>
      <w:lvlJc w:val="right"/>
      <w:pPr>
        <w:ind w:left="6480" w:hanging="180"/>
      </w:pPr>
    </w:lvl>
  </w:abstractNum>
  <w:abstractNum w:abstractNumId="44" w15:restartNumberingAfterBreak="0">
    <w:nsid w:val="7BD207B4"/>
    <w:multiLevelType w:val="hybridMultilevel"/>
    <w:tmpl w:val="9C86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6B4B62"/>
    <w:multiLevelType w:val="hybridMultilevel"/>
    <w:tmpl w:val="6CF2E3E2"/>
    <w:lvl w:ilvl="0" w:tplc="8356F210">
      <w:start w:val="1"/>
      <w:numFmt w:val="decimal"/>
      <w:lvlText w:val="%1."/>
      <w:lvlJc w:val="left"/>
      <w:pPr>
        <w:ind w:left="2204" w:hanging="360"/>
      </w:pPr>
      <w:rPr>
        <w:rFonts w:hint="default"/>
      </w:rPr>
    </w:lvl>
    <w:lvl w:ilvl="1" w:tplc="E8746C22" w:tentative="1">
      <w:start w:val="1"/>
      <w:numFmt w:val="lowerLetter"/>
      <w:lvlText w:val="%2."/>
      <w:lvlJc w:val="left"/>
      <w:pPr>
        <w:ind w:left="2924" w:hanging="360"/>
      </w:pPr>
    </w:lvl>
    <w:lvl w:ilvl="2" w:tplc="B972C450" w:tentative="1">
      <w:start w:val="1"/>
      <w:numFmt w:val="lowerRoman"/>
      <w:lvlText w:val="%3."/>
      <w:lvlJc w:val="right"/>
      <w:pPr>
        <w:ind w:left="3644" w:hanging="180"/>
      </w:pPr>
    </w:lvl>
    <w:lvl w:ilvl="3" w:tplc="EB8E554E" w:tentative="1">
      <w:start w:val="1"/>
      <w:numFmt w:val="decimal"/>
      <w:lvlText w:val="%4."/>
      <w:lvlJc w:val="left"/>
      <w:pPr>
        <w:ind w:left="4364" w:hanging="360"/>
      </w:pPr>
    </w:lvl>
    <w:lvl w:ilvl="4" w:tplc="E8A46600" w:tentative="1">
      <w:start w:val="1"/>
      <w:numFmt w:val="lowerLetter"/>
      <w:lvlText w:val="%5."/>
      <w:lvlJc w:val="left"/>
      <w:pPr>
        <w:ind w:left="5084" w:hanging="360"/>
      </w:pPr>
    </w:lvl>
    <w:lvl w:ilvl="5" w:tplc="A2E842B8" w:tentative="1">
      <w:start w:val="1"/>
      <w:numFmt w:val="lowerRoman"/>
      <w:lvlText w:val="%6."/>
      <w:lvlJc w:val="right"/>
      <w:pPr>
        <w:ind w:left="5804" w:hanging="180"/>
      </w:pPr>
    </w:lvl>
    <w:lvl w:ilvl="6" w:tplc="F6EC5862" w:tentative="1">
      <w:start w:val="1"/>
      <w:numFmt w:val="decimal"/>
      <w:lvlText w:val="%7."/>
      <w:lvlJc w:val="left"/>
      <w:pPr>
        <w:ind w:left="6524" w:hanging="360"/>
      </w:pPr>
    </w:lvl>
    <w:lvl w:ilvl="7" w:tplc="04C4183C" w:tentative="1">
      <w:start w:val="1"/>
      <w:numFmt w:val="lowerLetter"/>
      <w:lvlText w:val="%8."/>
      <w:lvlJc w:val="left"/>
      <w:pPr>
        <w:ind w:left="7244" w:hanging="360"/>
      </w:pPr>
    </w:lvl>
    <w:lvl w:ilvl="8" w:tplc="02F24E46" w:tentative="1">
      <w:start w:val="1"/>
      <w:numFmt w:val="lowerRoman"/>
      <w:lvlText w:val="%9."/>
      <w:lvlJc w:val="right"/>
      <w:pPr>
        <w:ind w:left="7964" w:hanging="180"/>
      </w:pPr>
    </w:lvl>
  </w:abstractNum>
  <w:abstractNum w:abstractNumId="46"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5"/>
  </w:num>
  <w:num w:numId="2">
    <w:abstractNumId w:val="39"/>
  </w:num>
  <w:num w:numId="3">
    <w:abstractNumId w:val="20"/>
  </w:num>
  <w:num w:numId="4">
    <w:abstractNumId w:val="22"/>
  </w:num>
  <w:num w:numId="5">
    <w:abstractNumId w:val="15"/>
  </w:num>
  <w:num w:numId="6">
    <w:abstractNumId w:val="3"/>
  </w:num>
  <w:num w:numId="7">
    <w:abstractNumId w:val="2"/>
  </w:num>
  <w:num w:numId="8">
    <w:abstractNumId w:val="32"/>
  </w:num>
  <w:num w:numId="9">
    <w:abstractNumId w:val="41"/>
  </w:num>
  <w:num w:numId="10">
    <w:abstractNumId w:val="18"/>
  </w:num>
  <w:num w:numId="11">
    <w:abstractNumId w:val="19"/>
  </w:num>
  <w:num w:numId="12">
    <w:abstractNumId w:val="42"/>
  </w:num>
  <w:num w:numId="13">
    <w:abstractNumId w:val="24"/>
  </w:num>
  <w:num w:numId="14">
    <w:abstractNumId w:val="29"/>
  </w:num>
  <w:num w:numId="15">
    <w:abstractNumId w:val="27"/>
  </w:num>
  <w:num w:numId="16">
    <w:abstractNumId w:val="38"/>
  </w:num>
  <w:num w:numId="17">
    <w:abstractNumId w:val="11"/>
  </w:num>
  <w:num w:numId="18">
    <w:abstractNumId w:val="34"/>
  </w:num>
  <w:num w:numId="19">
    <w:abstractNumId w:val="14"/>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10"/>
  </w:num>
  <w:num w:numId="22">
    <w:abstractNumId w:val="8"/>
  </w:num>
  <w:num w:numId="23">
    <w:abstractNumId w:val="5"/>
  </w:num>
  <w:num w:numId="24">
    <w:abstractNumId w:val="12"/>
  </w:num>
  <w:num w:numId="25">
    <w:abstractNumId w:val="17"/>
  </w:num>
  <w:num w:numId="26">
    <w:abstractNumId w:val="26"/>
  </w:num>
  <w:num w:numId="27">
    <w:abstractNumId w:val="33"/>
  </w:num>
  <w:num w:numId="28">
    <w:abstractNumId w:val="40"/>
  </w:num>
  <w:num w:numId="29">
    <w:abstractNumId w:val="16"/>
  </w:num>
  <w:num w:numId="30">
    <w:abstractNumId w:val="6"/>
  </w:num>
  <w:num w:numId="31">
    <w:abstractNumId w:val="45"/>
  </w:num>
  <w:num w:numId="32">
    <w:abstractNumId w:val="37"/>
  </w:num>
  <w:num w:numId="33">
    <w:abstractNumId w:val="36"/>
  </w:num>
  <w:num w:numId="34">
    <w:abstractNumId w:val="35"/>
  </w:num>
  <w:num w:numId="35">
    <w:abstractNumId w:val="43"/>
  </w:num>
  <w:num w:numId="36">
    <w:abstractNumId w:val="21"/>
  </w:num>
  <w:num w:numId="37">
    <w:abstractNumId w:val="4"/>
  </w:num>
  <w:num w:numId="38">
    <w:abstractNumId w:val="0"/>
  </w:num>
  <w:num w:numId="39">
    <w:abstractNumId w:val="46"/>
  </w:num>
  <w:num w:numId="40">
    <w:abstractNumId w:val="23"/>
  </w:num>
  <w:num w:numId="41">
    <w:abstractNumId w:val="30"/>
  </w:num>
  <w:num w:numId="42">
    <w:abstractNumId w:val="9"/>
  </w:num>
  <w:num w:numId="43">
    <w:abstractNumId w:val="28"/>
  </w:num>
  <w:num w:numId="44">
    <w:abstractNumId w:val="7"/>
  </w:num>
  <w:num w:numId="45">
    <w:abstractNumId w:val="31"/>
  </w:num>
  <w:num w:numId="46">
    <w:abstractNumId w:val="4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C9"/>
    <w:rsid w:val="00044693"/>
    <w:rsid w:val="0011741A"/>
    <w:rsid w:val="0013367A"/>
    <w:rsid w:val="00141D51"/>
    <w:rsid w:val="00241C3F"/>
    <w:rsid w:val="00312CB6"/>
    <w:rsid w:val="0034545B"/>
    <w:rsid w:val="0036553B"/>
    <w:rsid w:val="00405A3A"/>
    <w:rsid w:val="005E75A2"/>
    <w:rsid w:val="00615BCE"/>
    <w:rsid w:val="00677D11"/>
    <w:rsid w:val="006E4DC9"/>
    <w:rsid w:val="00740D72"/>
    <w:rsid w:val="007A68D2"/>
    <w:rsid w:val="00823D3B"/>
    <w:rsid w:val="00847398"/>
    <w:rsid w:val="008E3A43"/>
    <w:rsid w:val="00911EDF"/>
    <w:rsid w:val="009502E0"/>
    <w:rsid w:val="00980568"/>
    <w:rsid w:val="00985549"/>
    <w:rsid w:val="009922CF"/>
    <w:rsid w:val="009E3D22"/>
    <w:rsid w:val="00A53186"/>
    <w:rsid w:val="00A54D94"/>
    <w:rsid w:val="00AD31BC"/>
    <w:rsid w:val="00B06BC8"/>
    <w:rsid w:val="00B4233B"/>
    <w:rsid w:val="00B57F0A"/>
    <w:rsid w:val="00BB7C71"/>
    <w:rsid w:val="00C1225D"/>
    <w:rsid w:val="00C450A4"/>
    <w:rsid w:val="00C45ACC"/>
    <w:rsid w:val="00CA1014"/>
    <w:rsid w:val="00D11735"/>
    <w:rsid w:val="00D11D70"/>
    <w:rsid w:val="00D51B7D"/>
    <w:rsid w:val="00D54F8C"/>
    <w:rsid w:val="00D87010"/>
    <w:rsid w:val="00D91762"/>
    <w:rsid w:val="00DB3EEB"/>
    <w:rsid w:val="00DF66AC"/>
    <w:rsid w:val="00EC1FA8"/>
    <w:rsid w:val="00EC61C9"/>
    <w:rsid w:val="00F001B7"/>
    <w:rsid w:val="00FD0C93"/>
    <w:rsid w:val="00FF7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5635F7-5A6A-4D3E-A9D8-03E52006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417EBA"/>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417EBA"/>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417EBA"/>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417EB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417EBA"/>
    <w:pPr>
      <w:numPr>
        <w:ilvl w:val="5"/>
        <w:numId w:val="15"/>
      </w:numPr>
      <w:spacing w:before="240" w:after="60"/>
      <w:jc w:val="both"/>
      <w:outlineLvl w:val="5"/>
    </w:pPr>
    <w:rPr>
      <w:i/>
      <w:sz w:val="20"/>
      <w:szCs w:val="20"/>
    </w:rPr>
  </w:style>
  <w:style w:type="paragraph" w:styleId="7">
    <w:name w:val="heading 7"/>
    <w:basedOn w:val="a1"/>
    <w:next w:val="a1"/>
    <w:link w:val="70"/>
    <w:qFormat/>
    <w:rsid w:val="00417EBA"/>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417EBA"/>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417EBA"/>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34"/>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paragraph" w:styleId="af4">
    <w:name w:val="Balloon Text"/>
    <w:basedOn w:val="a1"/>
    <w:link w:val="af5"/>
    <w:unhideWhenUsed/>
    <w:rsid w:val="009D37F8"/>
    <w:rPr>
      <w:rFonts w:ascii="Segoe UI" w:hAnsi="Segoe UI" w:cs="Segoe UI"/>
      <w:sz w:val="18"/>
      <w:szCs w:val="18"/>
    </w:rPr>
  </w:style>
  <w:style w:type="character" w:customStyle="1" w:styleId="af5">
    <w:name w:val="Текст выноски Знак"/>
    <w:basedOn w:val="a2"/>
    <w:link w:val="af4"/>
    <w:rsid w:val="009D37F8"/>
    <w:rPr>
      <w:rFonts w:ascii="Segoe UI" w:eastAsia="Times New Roman" w:hAnsi="Segoe UI" w:cs="Segoe UI"/>
      <w:sz w:val="18"/>
      <w:szCs w:val="18"/>
    </w:rPr>
  </w:style>
  <w:style w:type="character" w:customStyle="1" w:styleId="ae">
    <w:name w:val="Абзац списка Знак"/>
    <w:link w:val="ad"/>
    <w:uiPriority w:val="34"/>
    <w:locked/>
    <w:rsid w:val="005D2869"/>
    <w:rPr>
      <w:rFonts w:ascii="Times New Roman" w:eastAsia="Times New Roman" w:hAnsi="Times New Roman"/>
    </w:rPr>
  </w:style>
  <w:style w:type="character" w:customStyle="1" w:styleId="markedcontent">
    <w:name w:val="markedcontent"/>
    <w:basedOn w:val="a2"/>
    <w:rsid w:val="00B34325"/>
  </w:style>
  <w:style w:type="paragraph" w:styleId="af6">
    <w:name w:val="footnote text"/>
    <w:aliases w:val="Знак,Знак2"/>
    <w:basedOn w:val="a1"/>
    <w:link w:val="af7"/>
    <w:uiPriority w:val="99"/>
    <w:unhideWhenUsed/>
    <w:rsid w:val="006F08C1"/>
    <w:rPr>
      <w:sz w:val="20"/>
      <w:szCs w:val="20"/>
    </w:rPr>
  </w:style>
  <w:style w:type="character" w:customStyle="1" w:styleId="af7">
    <w:name w:val="Текст сноски Знак"/>
    <w:aliases w:val="Знак Знак,Знак2 Знак"/>
    <w:basedOn w:val="a2"/>
    <w:link w:val="af6"/>
    <w:uiPriority w:val="99"/>
    <w:rsid w:val="006F08C1"/>
    <w:rPr>
      <w:rFonts w:ascii="Times New Roman" w:eastAsia="Times New Roman" w:hAnsi="Times New Roman"/>
    </w:rPr>
  </w:style>
  <w:style w:type="character" w:styleId="af8">
    <w:name w:val="footnote reference"/>
    <w:basedOn w:val="a2"/>
    <w:uiPriority w:val="99"/>
    <w:semiHidden/>
    <w:unhideWhenUsed/>
    <w:rsid w:val="006F08C1"/>
    <w:rPr>
      <w:vertAlign w:val="superscript"/>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417EBA"/>
    <w:rPr>
      <w:rFonts w:ascii="Times New Roman" w:eastAsia="Times New Roman" w:hAnsi="Times New Roman"/>
      <w:b/>
      <w:kern w:val="28"/>
      <w:sz w:val="36"/>
    </w:rPr>
  </w:style>
  <w:style w:type="character" w:customStyle="1" w:styleId="20">
    <w:name w:val="Заголовок 2 Знак"/>
    <w:aliases w:val="H2 Знак"/>
    <w:basedOn w:val="a2"/>
    <w:link w:val="2"/>
    <w:rsid w:val="00417EBA"/>
    <w:rPr>
      <w:rFonts w:ascii="Times New Roman" w:eastAsia="Times New Roman" w:hAnsi="Times New Roman"/>
      <w:b/>
      <w:sz w:val="30"/>
    </w:rPr>
  </w:style>
  <w:style w:type="character" w:customStyle="1" w:styleId="41">
    <w:name w:val="Заголовок 4 Знак"/>
    <w:basedOn w:val="a2"/>
    <w:link w:val="4"/>
    <w:rsid w:val="00417EBA"/>
    <w:rPr>
      <w:rFonts w:ascii="Arial" w:eastAsia="Times New Roman" w:hAnsi="Arial"/>
      <w:sz w:val="24"/>
    </w:rPr>
  </w:style>
  <w:style w:type="character" w:customStyle="1" w:styleId="50">
    <w:name w:val="Заголовок 5 Знак"/>
    <w:basedOn w:val="a2"/>
    <w:link w:val="5"/>
    <w:rsid w:val="00417EB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417EBA"/>
    <w:rPr>
      <w:rFonts w:ascii="Times New Roman" w:eastAsia="Times New Roman" w:hAnsi="Times New Roman"/>
      <w:i/>
    </w:rPr>
  </w:style>
  <w:style w:type="character" w:customStyle="1" w:styleId="70">
    <w:name w:val="Заголовок 7 Знак"/>
    <w:basedOn w:val="a2"/>
    <w:link w:val="7"/>
    <w:rsid w:val="00417EBA"/>
    <w:rPr>
      <w:rFonts w:ascii="Arial" w:eastAsia="Times New Roman" w:hAnsi="Arial"/>
    </w:rPr>
  </w:style>
  <w:style w:type="character" w:customStyle="1" w:styleId="80">
    <w:name w:val="Заголовок 8 Знак"/>
    <w:basedOn w:val="a2"/>
    <w:link w:val="8"/>
    <w:rsid w:val="00417EBA"/>
    <w:rPr>
      <w:rFonts w:ascii="Arial" w:eastAsia="Times New Roman" w:hAnsi="Arial"/>
      <w:i/>
    </w:rPr>
  </w:style>
  <w:style w:type="character" w:customStyle="1" w:styleId="90">
    <w:name w:val="Заголовок 9 Знак"/>
    <w:basedOn w:val="a2"/>
    <w:link w:val="9"/>
    <w:rsid w:val="00417EBA"/>
    <w:rPr>
      <w:rFonts w:ascii="Arial" w:eastAsia="Times New Roman" w:hAnsi="Arial"/>
      <w:b/>
      <w:i/>
      <w:sz w:val="18"/>
    </w:rPr>
  </w:style>
  <w:style w:type="paragraph" w:customStyle="1" w:styleId="21">
    <w:name w:val="Обычный2"/>
    <w:rsid w:val="00417EBA"/>
    <w:pPr>
      <w:widowControl w:val="0"/>
      <w:shd w:val="clear" w:color="auto" w:fill="FFFFFF"/>
      <w:ind w:firstLine="709"/>
      <w:jc w:val="both"/>
    </w:pPr>
    <w:rPr>
      <w:rFonts w:ascii="Times New Roman" w:eastAsia="Times New Roman" w:hAnsi="Times New Roman"/>
      <w:snapToGrid w:val="0"/>
      <w:sz w:val="22"/>
    </w:rPr>
  </w:style>
  <w:style w:type="character" w:customStyle="1" w:styleId="af9">
    <w:name w:val="Текст примечания Знак"/>
    <w:link w:val="afa"/>
    <w:uiPriority w:val="99"/>
    <w:semiHidden/>
    <w:rsid w:val="00417EBA"/>
  </w:style>
  <w:style w:type="paragraph" w:styleId="afa">
    <w:name w:val="annotation text"/>
    <w:basedOn w:val="a1"/>
    <w:link w:val="af9"/>
    <w:uiPriority w:val="99"/>
    <w:semiHidden/>
    <w:rsid w:val="00417EBA"/>
    <w:rPr>
      <w:rFonts w:ascii="Calibri" w:eastAsia="Calibri" w:hAnsi="Calibri"/>
      <w:sz w:val="20"/>
      <w:szCs w:val="20"/>
    </w:rPr>
  </w:style>
  <w:style w:type="character" w:customStyle="1" w:styleId="15">
    <w:name w:val="Текст примечания Знак1"/>
    <w:basedOn w:val="a2"/>
    <w:uiPriority w:val="99"/>
    <w:semiHidden/>
    <w:rsid w:val="00417EBA"/>
    <w:rPr>
      <w:rFonts w:ascii="Times New Roman" w:eastAsia="Times New Roman" w:hAnsi="Times New Roman"/>
    </w:rPr>
  </w:style>
  <w:style w:type="character" w:customStyle="1" w:styleId="afb">
    <w:name w:val="Тема примечания Знак"/>
    <w:link w:val="afc"/>
    <w:uiPriority w:val="99"/>
    <w:semiHidden/>
    <w:rsid w:val="00417EBA"/>
    <w:rPr>
      <w:b/>
      <w:bCs/>
    </w:rPr>
  </w:style>
  <w:style w:type="paragraph" w:styleId="afc">
    <w:name w:val="annotation subject"/>
    <w:basedOn w:val="afa"/>
    <w:next w:val="afa"/>
    <w:link w:val="afb"/>
    <w:uiPriority w:val="99"/>
    <w:semiHidden/>
    <w:rsid w:val="00417EBA"/>
    <w:rPr>
      <w:b/>
      <w:bCs/>
    </w:rPr>
  </w:style>
  <w:style w:type="character" w:customStyle="1" w:styleId="16">
    <w:name w:val="Тема примечания Знак1"/>
    <w:basedOn w:val="15"/>
    <w:uiPriority w:val="99"/>
    <w:semiHidden/>
    <w:rsid w:val="00417EBA"/>
    <w:rPr>
      <w:rFonts w:ascii="Times New Roman" w:eastAsia="Times New Roman" w:hAnsi="Times New Roman"/>
      <w:b/>
      <w:bCs/>
    </w:rPr>
  </w:style>
  <w:style w:type="character" w:customStyle="1" w:styleId="17">
    <w:name w:val="Текст выноски Знак1"/>
    <w:basedOn w:val="a2"/>
    <w:uiPriority w:val="99"/>
    <w:semiHidden/>
    <w:rsid w:val="00417EBA"/>
    <w:rPr>
      <w:rFonts w:ascii="Tahoma" w:eastAsia="Times New Roman" w:hAnsi="Tahoma" w:cs="Tahoma"/>
      <w:sz w:val="16"/>
      <w:szCs w:val="16"/>
    </w:rPr>
  </w:style>
  <w:style w:type="character" w:customStyle="1" w:styleId="18">
    <w:name w:val="Текст сноски Знак1"/>
    <w:basedOn w:val="a2"/>
    <w:uiPriority w:val="99"/>
    <w:semiHidden/>
    <w:rsid w:val="00417EBA"/>
    <w:rPr>
      <w:rFonts w:ascii="Times New Roman" w:eastAsia="Times New Roman" w:hAnsi="Times New Roman"/>
    </w:rPr>
  </w:style>
  <w:style w:type="paragraph" w:customStyle="1" w:styleId="ConsPlusCell">
    <w:name w:val="ConsPlusCell"/>
    <w:uiPriority w:val="99"/>
    <w:rsid w:val="00417EBA"/>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417EBA"/>
  </w:style>
  <w:style w:type="paragraph" w:styleId="34">
    <w:name w:val="Body Text Indent 3"/>
    <w:basedOn w:val="a1"/>
    <w:link w:val="33"/>
    <w:rsid w:val="00417EBA"/>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417EBA"/>
    <w:rPr>
      <w:rFonts w:ascii="Times New Roman" w:eastAsia="Times New Roman" w:hAnsi="Times New Roman"/>
      <w:sz w:val="16"/>
      <w:szCs w:val="16"/>
    </w:rPr>
  </w:style>
  <w:style w:type="character" w:customStyle="1" w:styleId="afd">
    <w:name w:val="Заголовок записки Знак"/>
    <w:link w:val="19"/>
    <w:uiPriority w:val="99"/>
    <w:rsid w:val="00417EBA"/>
    <w:rPr>
      <w:sz w:val="24"/>
      <w:szCs w:val="24"/>
    </w:rPr>
  </w:style>
  <w:style w:type="paragraph" w:customStyle="1" w:styleId="19">
    <w:name w:val="Заголовок записки1"/>
    <w:basedOn w:val="a1"/>
    <w:next w:val="a1"/>
    <w:link w:val="afd"/>
    <w:uiPriority w:val="99"/>
    <w:rsid w:val="00417EBA"/>
    <w:pPr>
      <w:spacing w:after="60"/>
      <w:jc w:val="both"/>
    </w:pPr>
    <w:rPr>
      <w:rFonts w:ascii="Calibri" w:eastAsia="Calibri" w:hAnsi="Calibri"/>
    </w:rPr>
  </w:style>
  <w:style w:type="character" w:customStyle="1" w:styleId="1a">
    <w:name w:val="Заголовок записки Знак1"/>
    <w:basedOn w:val="a2"/>
    <w:uiPriority w:val="99"/>
    <w:semiHidden/>
    <w:rsid w:val="00417EBA"/>
    <w:rPr>
      <w:rFonts w:ascii="Times New Roman" w:eastAsia="Times New Roman" w:hAnsi="Times New Roman"/>
      <w:sz w:val="24"/>
      <w:szCs w:val="24"/>
    </w:rPr>
  </w:style>
  <w:style w:type="paragraph" w:customStyle="1" w:styleId="12">
    <w:name w:val="Основной текст с отступом1"/>
    <w:basedOn w:val="a1"/>
    <w:link w:val="ac"/>
    <w:rsid w:val="00417EBA"/>
    <w:pPr>
      <w:spacing w:after="120"/>
      <w:ind w:left="283"/>
    </w:pPr>
  </w:style>
  <w:style w:type="character" w:customStyle="1" w:styleId="35">
    <w:name w:val="Основной текст 3 Знак"/>
    <w:link w:val="36"/>
    <w:rsid w:val="00417EBA"/>
    <w:rPr>
      <w:sz w:val="16"/>
      <w:szCs w:val="16"/>
    </w:rPr>
  </w:style>
  <w:style w:type="paragraph" w:styleId="36">
    <w:name w:val="Body Text 3"/>
    <w:basedOn w:val="a1"/>
    <w:link w:val="35"/>
    <w:rsid w:val="00417EBA"/>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417EBA"/>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17EBA"/>
    <w:rPr>
      <w:rFonts w:cs="Times New Roman"/>
      <w:b/>
      <w:kern w:val="28"/>
      <w:sz w:val="36"/>
      <w:lang w:val="ru-RU" w:eastAsia="ru-RU" w:bidi="ar-SA"/>
    </w:rPr>
  </w:style>
  <w:style w:type="paragraph" w:customStyle="1" w:styleId="a0">
    <w:name w:val="Раздел"/>
    <w:basedOn w:val="a1"/>
    <w:uiPriority w:val="99"/>
    <w:semiHidden/>
    <w:rsid w:val="00417EBA"/>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417EBA"/>
    <w:pPr>
      <w:numPr>
        <w:numId w:val="17"/>
      </w:numPr>
      <w:spacing w:before="120" w:after="120"/>
      <w:jc w:val="center"/>
    </w:pPr>
    <w:rPr>
      <w:b/>
      <w:szCs w:val="20"/>
    </w:rPr>
  </w:style>
  <w:style w:type="paragraph" w:styleId="afe">
    <w:name w:val="Subtitle"/>
    <w:basedOn w:val="a1"/>
    <w:link w:val="aff"/>
    <w:qFormat/>
    <w:rsid w:val="00417EBA"/>
    <w:pPr>
      <w:spacing w:after="60"/>
      <w:jc w:val="center"/>
      <w:outlineLvl w:val="1"/>
    </w:pPr>
    <w:rPr>
      <w:rFonts w:ascii="Arial" w:eastAsia="Calibri" w:hAnsi="Arial"/>
      <w:sz w:val="20"/>
      <w:szCs w:val="20"/>
    </w:rPr>
  </w:style>
  <w:style w:type="character" w:customStyle="1" w:styleId="aff">
    <w:name w:val="Подзаголовок Знак"/>
    <w:basedOn w:val="a2"/>
    <w:link w:val="afe"/>
    <w:rsid w:val="00417EBA"/>
    <w:rPr>
      <w:rFonts w:ascii="Arial" w:hAnsi="Arial"/>
    </w:rPr>
  </w:style>
  <w:style w:type="character" w:customStyle="1" w:styleId="22">
    <w:name w:val="Основной текст с отступом 2 Знак"/>
    <w:aliases w:val="Знак1 Знак,Знак3 Знак"/>
    <w:link w:val="23"/>
    <w:rsid w:val="00417EBA"/>
  </w:style>
  <w:style w:type="paragraph" w:styleId="23">
    <w:name w:val="Body Text Indent 2"/>
    <w:aliases w:val="Знак1,Знак3"/>
    <w:basedOn w:val="a1"/>
    <w:link w:val="22"/>
    <w:rsid w:val="00417EBA"/>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417EBA"/>
    <w:rPr>
      <w:rFonts w:ascii="Times New Roman" w:eastAsia="Times New Roman" w:hAnsi="Times New Roman"/>
      <w:sz w:val="24"/>
      <w:szCs w:val="24"/>
    </w:rPr>
  </w:style>
  <w:style w:type="paragraph" w:customStyle="1" w:styleId="ConsPlusNonformat">
    <w:name w:val="ConsPlusNonformat"/>
    <w:rsid w:val="00417EBA"/>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417EBA"/>
    <w:pPr>
      <w:numPr>
        <w:numId w:val="18"/>
      </w:numPr>
      <w:tabs>
        <w:tab w:val="clear" w:pos="432"/>
      </w:tabs>
      <w:ind w:left="720" w:firstLine="0"/>
    </w:pPr>
  </w:style>
  <w:style w:type="character" w:customStyle="1" w:styleId="H2">
    <w:name w:val="H2 Знак Знак"/>
    <w:uiPriority w:val="99"/>
    <w:rsid w:val="00417EBA"/>
    <w:rPr>
      <w:rFonts w:eastAsia="Times New Roman" w:cs="Times New Roman"/>
      <w:b/>
      <w:bCs/>
      <w:sz w:val="30"/>
      <w:szCs w:val="30"/>
      <w:lang w:val="ru-RU" w:eastAsia="ru-RU" w:bidi="ar-SA"/>
    </w:rPr>
  </w:style>
  <w:style w:type="character" w:customStyle="1" w:styleId="29">
    <w:name w:val="Знак Знак29"/>
    <w:uiPriority w:val="99"/>
    <w:rsid w:val="00417EBA"/>
    <w:rPr>
      <w:rFonts w:ascii="Cambria" w:hAnsi="Cambria" w:cs="Times New Roman"/>
      <w:b/>
      <w:bCs/>
      <w:sz w:val="26"/>
      <w:szCs w:val="26"/>
      <w:lang w:val="ru-RU" w:eastAsia="en-US" w:bidi="ar-SA"/>
    </w:rPr>
  </w:style>
  <w:style w:type="character" w:customStyle="1" w:styleId="28">
    <w:name w:val="Знак Знак28"/>
    <w:uiPriority w:val="99"/>
    <w:rsid w:val="00417EBA"/>
    <w:rPr>
      <w:rFonts w:ascii="Arial" w:hAnsi="Arial" w:cs="Arial"/>
      <w:sz w:val="24"/>
      <w:szCs w:val="24"/>
      <w:lang w:val="ru-RU" w:eastAsia="ru-RU" w:bidi="ar-SA"/>
    </w:rPr>
  </w:style>
  <w:style w:type="character" w:customStyle="1" w:styleId="27">
    <w:name w:val="Знак Знак27"/>
    <w:uiPriority w:val="99"/>
    <w:rsid w:val="00417EBA"/>
    <w:rPr>
      <w:rFonts w:eastAsia="Times New Roman" w:cs="Times New Roman"/>
      <w:sz w:val="22"/>
      <w:szCs w:val="22"/>
      <w:lang w:val="ru-RU" w:eastAsia="ru-RU" w:bidi="ar-SA"/>
    </w:rPr>
  </w:style>
  <w:style w:type="character" w:customStyle="1" w:styleId="26">
    <w:name w:val="Знак Знак26"/>
    <w:uiPriority w:val="99"/>
    <w:rsid w:val="00417EBA"/>
    <w:rPr>
      <w:rFonts w:eastAsia="Times New Roman" w:cs="Times New Roman"/>
      <w:i/>
      <w:iCs/>
      <w:sz w:val="22"/>
      <w:szCs w:val="22"/>
      <w:lang w:val="ru-RU" w:eastAsia="ru-RU" w:bidi="ar-SA"/>
    </w:rPr>
  </w:style>
  <w:style w:type="character" w:customStyle="1" w:styleId="25">
    <w:name w:val="Знак Знак25"/>
    <w:uiPriority w:val="99"/>
    <w:rsid w:val="00417EBA"/>
    <w:rPr>
      <w:rFonts w:ascii="Arial" w:hAnsi="Arial" w:cs="Arial"/>
      <w:lang w:val="ru-RU" w:eastAsia="ru-RU" w:bidi="ar-SA"/>
    </w:rPr>
  </w:style>
  <w:style w:type="character" w:customStyle="1" w:styleId="24">
    <w:name w:val="Знак Знак24"/>
    <w:uiPriority w:val="99"/>
    <w:rsid w:val="00417EBA"/>
    <w:rPr>
      <w:rFonts w:ascii="Arial" w:hAnsi="Arial" w:cs="Arial"/>
      <w:i/>
      <w:iCs/>
      <w:lang w:val="ru-RU" w:eastAsia="ru-RU" w:bidi="ar-SA"/>
    </w:rPr>
  </w:style>
  <w:style w:type="character" w:customStyle="1" w:styleId="230">
    <w:name w:val="Знак Знак23"/>
    <w:uiPriority w:val="99"/>
    <w:rsid w:val="00417EBA"/>
    <w:rPr>
      <w:rFonts w:ascii="Arial" w:hAnsi="Arial" w:cs="Arial"/>
      <w:b/>
      <w:bCs/>
      <w:i/>
      <w:iCs/>
      <w:sz w:val="18"/>
      <w:szCs w:val="18"/>
      <w:lang w:val="ru-RU" w:eastAsia="ru-RU" w:bidi="ar-SA"/>
    </w:rPr>
  </w:style>
  <w:style w:type="character" w:customStyle="1" w:styleId="HTML">
    <w:name w:val="Адрес HTML Знак"/>
    <w:link w:val="HTML0"/>
    <w:uiPriority w:val="99"/>
    <w:rsid w:val="00417EBA"/>
    <w:rPr>
      <w:i/>
      <w:iCs/>
      <w:sz w:val="24"/>
      <w:szCs w:val="24"/>
    </w:rPr>
  </w:style>
  <w:style w:type="paragraph" w:styleId="HTML0">
    <w:name w:val="HTML Address"/>
    <w:basedOn w:val="a1"/>
    <w:link w:val="HTML"/>
    <w:uiPriority w:val="99"/>
    <w:rsid w:val="00417EBA"/>
    <w:pPr>
      <w:spacing w:after="60"/>
      <w:jc w:val="both"/>
    </w:pPr>
    <w:rPr>
      <w:rFonts w:ascii="Calibri" w:eastAsia="Calibri" w:hAnsi="Calibri"/>
      <w:i/>
      <w:iCs/>
    </w:rPr>
  </w:style>
  <w:style w:type="character" w:customStyle="1" w:styleId="HTML1">
    <w:name w:val="Адрес HTML Знак1"/>
    <w:basedOn w:val="a2"/>
    <w:uiPriority w:val="99"/>
    <w:semiHidden/>
    <w:rsid w:val="00417EBA"/>
    <w:rPr>
      <w:rFonts w:ascii="Times New Roman" w:eastAsia="Times New Roman" w:hAnsi="Times New Roman"/>
      <w:i/>
      <w:iCs/>
      <w:sz w:val="24"/>
      <w:szCs w:val="24"/>
    </w:rPr>
  </w:style>
  <w:style w:type="character" w:customStyle="1" w:styleId="HTML2">
    <w:name w:val="Стандартный HTML Знак"/>
    <w:link w:val="HTML3"/>
    <w:rsid w:val="00417EBA"/>
    <w:rPr>
      <w:rFonts w:ascii="Courier New" w:hAnsi="Courier New"/>
    </w:rPr>
  </w:style>
  <w:style w:type="paragraph" w:styleId="HTML3">
    <w:name w:val="HTML Preformatted"/>
    <w:basedOn w:val="a1"/>
    <w:link w:val="HTML2"/>
    <w:rsid w:val="0041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417EBA"/>
    <w:rPr>
      <w:rFonts w:ascii="Consolas" w:eastAsia="Times New Roman" w:hAnsi="Consolas" w:cs="Consolas"/>
    </w:rPr>
  </w:style>
  <w:style w:type="character" w:customStyle="1" w:styleId="170">
    <w:name w:val="Знак Знак17"/>
    <w:uiPriority w:val="99"/>
    <w:rsid w:val="00417EBA"/>
    <w:rPr>
      <w:rFonts w:ascii="Cambria" w:hAnsi="Cambria" w:cs="Times New Roman"/>
      <w:b/>
      <w:bCs/>
      <w:kern w:val="28"/>
      <w:sz w:val="32"/>
      <w:szCs w:val="32"/>
      <w:lang w:val="ru-RU" w:eastAsia="zh-CN" w:bidi="ar-SA"/>
    </w:rPr>
  </w:style>
  <w:style w:type="paragraph" w:styleId="aff0">
    <w:name w:val="Title"/>
    <w:basedOn w:val="a1"/>
    <w:link w:val="aff1"/>
    <w:qFormat/>
    <w:rsid w:val="00417EBA"/>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1">
    <w:name w:val="Название Знак"/>
    <w:basedOn w:val="a2"/>
    <w:link w:val="aff0"/>
    <w:rsid w:val="00417EBA"/>
    <w:rPr>
      <w:rFonts w:ascii="Cambria" w:hAnsi="Cambria"/>
      <w:b/>
      <w:bCs/>
      <w:kern w:val="28"/>
      <w:sz w:val="32"/>
      <w:szCs w:val="32"/>
    </w:rPr>
  </w:style>
  <w:style w:type="character" w:customStyle="1" w:styleId="aff2">
    <w:name w:val="Прощание Знак"/>
    <w:link w:val="aff3"/>
    <w:uiPriority w:val="99"/>
    <w:rsid w:val="00417EBA"/>
    <w:rPr>
      <w:sz w:val="24"/>
      <w:szCs w:val="24"/>
    </w:rPr>
  </w:style>
  <w:style w:type="paragraph" w:styleId="aff3">
    <w:name w:val="Closing"/>
    <w:basedOn w:val="a1"/>
    <w:link w:val="aff2"/>
    <w:uiPriority w:val="99"/>
    <w:rsid w:val="00417EBA"/>
    <w:pPr>
      <w:spacing w:after="60"/>
      <w:ind w:left="4252"/>
      <w:jc w:val="both"/>
    </w:pPr>
    <w:rPr>
      <w:rFonts w:ascii="Calibri" w:eastAsia="Calibri" w:hAnsi="Calibri"/>
    </w:rPr>
  </w:style>
  <w:style w:type="character" w:customStyle="1" w:styleId="1b">
    <w:name w:val="Прощание Знак1"/>
    <w:basedOn w:val="a2"/>
    <w:uiPriority w:val="99"/>
    <w:semiHidden/>
    <w:rsid w:val="00417EBA"/>
    <w:rPr>
      <w:rFonts w:ascii="Times New Roman" w:eastAsia="Times New Roman" w:hAnsi="Times New Roman"/>
      <w:sz w:val="24"/>
      <w:szCs w:val="24"/>
    </w:rPr>
  </w:style>
  <w:style w:type="character" w:customStyle="1" w:styleId="aff4">
    <w:name w:val="Подпись Знак"/>
    <w:link w:val="aff5"/>
    <w:uiPriority w:val="99"/>
    <w:rsid w:val="00417EBA"/>
    <w:rPr>
      <w:sz w:val="24"/>
      <w:szCs w:val="24"/>
    </w:rPr>
  </w:style>
  <w:style w:type="paragraph" w:styleId="aff5">
    <w:name w:val="Signature"/>
    <w:basedOn w:val="a1"/>
    <w:link w:val="aff4"/>
    <w:uiPriority w:val="99"/>
    <w:rsid w:val="00417EBA"/>
    <w:pPr>
      <w:spacing w:after="60"/>
      <w:ind w:left="4252"/>
      <w:jc w:val="both"/>
    </w:pPr>
    <w:rPr>
      <w:rFonts w:ascii="Calibri" w:eastAsia="Calibri" w:hAnsi="Calibri"/>
    </w:rPr>
  </w:style>
  <w:style w:type="character" w:customStyle="1" w:styleId="1c">
    <w:name w:val="Подпись Знак1"/>
    <w:basedOn w:val="a2"/>
    <w:uiPriority w:val="99"/>
    <w:semiHidden/>
    <w:rsid w:val="00417EBA"/>
    <w:rPr>
      <w:rFonts w:ascii="Times New Roman" w:eastAsia="Times New Roman" w:hAnsi="Times New Roman"/>
      <w:sz w:val="24"/>
      <w:szCs w:val="24"/>
    </w:rPr>
  </w:style>
  <w:style w:type="character" w:customStyle="1" w:styleId="aff6">
    <w:name w:val="Шапка Знак"/>
    <w:link w:val="aff7"/>
    <w:uiPriority w:val="99"/>
    <w:rsid w:val="00417EBA"/>
    <w:rPr>
      <w:rFonts w:ascii="Arial" w:hAnsi="Arial"/>
      <w:sz w:val="24"/>
      <w:szCs w:val="24"/>
      <w:shd w:val="pct20" w:color="auto" w:fill="auto"/>
    </w:rPr>
  </w:style>
  <w:style w:type="paragraph" w:styleId="aff7">
    <w:name w:val="Message Header"/>
    <w:basedOn w:val="a1"/>
    <w:link w:val="aff6"/>
    <w:uiPriority w:val="99"/>
    <w:rsid w:val="00417EB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417EBA"/>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417EBA"/>
    <w:rPr>
      <w:rFonts w:ascii="Arial" w:hAnsi="Arial" w:cs="Times New Roman"/>
      <w:sz w:val="24"/>
      <w:szCs w:val="24"/>
      <w:lang w:val="ru-RU" w:eastAsia="ru-RU" w:bidi="ar-SA"/>
    </w:rPr>
  </w:style>
  <w:style w:type="character" w:customStyle="1" w:styleId="aff8">
    <w:name w:val="Приветствие Знак"/>
    <w:link w:val="aff9"/>
    <w:uiPriority w:val="99"/>
    <w:rsid w:val="00417EBA"/>
    <w:rPr>
      <w:sz w:val="24"/>
      <w:szCs w:val="24"/>
    </w:rPr>
  </w:style>
  <w:style w:type="paragraph" w:styleId="aff9">
    <w:name w:val="Salutation"/>
    <w:basedOn w:val="a1"/>
    <w:next w:val="a1"/>
    <w:link w:val="aff8"/>
    <w:uiPriority w:val="99"/>
    <w:rsid w:val="00417EBA"/>
    <w:pPr>
      <w:spacing w:after="60"/>
      <w:jc w:val="both"/>
    </w:pPr>
    <w:rPr>
      <w:rFonts w:ascii="Calibri" w:eastAsia="Calibri" w:hAnsi="Calibri"/>
    </w:rPr>
  </w:style>
  <w:style w:type="character" w:customStyle="1" w:styleId="1e">
    <w:name w:val="Приветствие Знак1"/>
    <w:basedOn w:val="a2"/>
    <w:uiPriority w:val="99"/>
    <w:semiHidden/>
    <w:rsid w:val="00417EBA"/>
    <w:rPr>
      <w:rFonts w:ascii="Times New Roman" w:eastAsia="Times New Roman" w:hAnsi="Times New Roman"/>
      <w:sz w:val="24"/>
      <w:szCs w:val="24"/>
    </w:rPr>
  </w:style>
  <w:style w:type="character" w:customStyle="1" w:styleId="91">
    <w:name w:val="Знак Знак9"/>
    <w:uiPriority w:val="99"/>
    <w:rsid w:val="00417EBA"/>
    <w:rPr>
      <w:rFonts w:eastAsia="Times New Roman" w:cs="Times New Roman"/>
      <w:sz w:val="24"/>
      <w:szCs w:val="24"/>
      <w:lang w:val="ru-RU" w:eastAsia="ru-RU" w:bidi="ar-SA"/>
    </w:rPr>
  </w:style>
  <w:style w:type="character" w:customStyle="1" w:styleId="affa">
    <w:name w:val="Дата Знак"/>
    <w:link w:val="affb"/>
    <w:uiPriority w:val="99"/>
    <w:rsid w:val="00417EBA"/>
    <w:rPr>
      <w:sz w:val="24"/>
      <w:szCs w:val="24"/>
    </w:rPr>
  </w:style>
  <w:style w:type="paragraph" w:styleId="affb">
    <w:name w:val="Date"/>
    <w:basedOn w:val="a1"/>
    <w:next w:val="a1"/>
    <w:link w:val="affa"/>
    <w:uiPriority w:val="99"/>
    <w:rsid w:val="00417EBA"/>
    <w:pPr>
      <w:spacing w:after="60"/>
      <w:jc w:val="both"/>
    </w:pPr>
    <w:rPr>
      <w:rFonts w:ascii="Calibri" w:eastAsia="Calibri" w:hAnsi="Calibri"/>
    </w:rPr>
  </w:style>
  <w:style w:type="character" w:customStyle="1" w:styleId="1f">
    <w:name w:val="Дата Знак1"/>
    <w:basedOn w:val="a2"/>
    <w:uiPriority w:val="99"/>
    <w:semiHidden/>
    <w:rsid w:val="00417EBA"/>
    <w:rPr>
      <w:rFonts w:ascii="Times New Roman" w:eastAsia="Times New Roman" w:hAnsi="Times New Roman"/>
      <w:sz w:val="24"/>
      <w:szCs w:val="24"/>
    </w:rPr>
  </w:style>
  <w:style w:type="character" w:customStyle="1" w:styleId="affc">
    <w:name w:val="Красная строка Знак"/>
    <w:link w:val="affd"/>
    <w:uiPriority w:val="99"/>
    <w:rsid w:val="00417EBA"/>
    <w:rPr>
      <w:sz w:val="24"/>
      <w:szCs w:val="24"/>
    </w:rPr>
  </w:style>
  <w:style w:type="paragraph" w:styleId="affd">
    <w:name w:val="Body Text First Indent"/>
    <w:basedOn w:val="af"/>
    <w:link w:val="affc"/>
    <w:uiPriority w:val="99"/>
    <w:rsid w:val="00417EBA"/>
    <w:pPr>
      <w:ind w:firstLine="210"/>
      <w:jc w:val="both"/>
    </w:pPr>
    <w:rPr>
      <w:rFonts w:ascii="Calibri" w:eastAsia="Calibri" w:hAnsi="Calibri"/>
    </w:rPr>
  </w:style>
  <w:style w:type="character" w:customStyle="1" w:styleId="1f0">
    <w:name w:val="Красная строка Знак1"/>
    <w:basedOn w:val="af0"/>
    <w:uiPriority w:val="99"/>
    <w:semiHidden/>
    <w:rsid w:val="00417EBA"/>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417EBA"/>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417EBA"/>
    <w:pPr>
      <w:spacing w:line="240" w:lineRule="auto"/>
      <w:ind w:left="283" w:firstLine="210"/>
      <w:jc w:val="both"/>
    </w:pPr>
  </w:style>
  <w:style w:type="character" w:customStyle="1" w:styleId="211">
    <w:name w:val="Красная строка 2 Знак1"/>
    <w:basedOn w:val="11"/>
    <w:uiPriority w:val="99"/>
    <w:semiHidden/>
    <w:rsid w:val="00417EBA"/>
    <w:rPr>
      <w:rFonts w:ascii="Times New Roman" w:eastAsia="Times New Roman" w:hAnsi="Times New Roman" w:cs="Times New Roman"/>
      <w:sz w:val="24"/>
      <w:szCs w:val="24"/>
      <w:lang w:eastAsia="ru-RU"/>
    </w:rPr>
  </w:style>
  <w:style w:type="character" w:customStyle="1" w:styleId="51">
    <w:name w:val="Знак Знак5"/>
    <w:uiPriority w:val="99"/>
    <w:rsid w:val="00417EBA"/>
    <w:rPr>
      <w:rFonts w:eastAsia="Times New Roman" w:cs="Times New Roman"/>
      <w:sz w:val="24"/>
      <w:szCs w:val="24"/>
      <w:lang w:val="ru-RU" w:eastAsia="ru-RU" w:bidi="ar-SA"/>
    </w:rPr>
  </w:style>
  <w:style w:type="character" w:customStyle="1" w:styleId="affe">
    <w:name w:val="Электронная подпись Знак"/>
    <w:link w:val="afff"/>
    <w:uiPriority w:val="99"/>
    <w:rsid w:val="00417EBA"/>
    <w:rPr>
      <w:sz w:val="24"/>
      <w:szCs w:val="24"/>
    </w:rPr>
  </w:style>
  <w:style w:type="paragraph" w:styleId="afff">
    <w:name w:val="E-mail Signature"/>
    <w:basedOn w:val="a1"/>
    <w:link w:val="affe"/>
    <w:uiPriority w:val="99"/>
    <w:rsid w:val="00417EBA"/>
    <w:pPr>
      <w:spacing w:after="60"/>
      <w:jc w:val="both"/>
    </w:pPr>
    <w:rPr>
      <w:rFonts w:ascii="Calibri" w:eastAsia="Calibri" w:hAnsi="Calibri"/>
    </w:rPr>
  </w:style>
  <w:style w:type="character" w:customStyle="1" w:styleId="1f1">
    <w:name w:val="Электронная подпись Знак1"/>
    <w:basedOn w:val="a2"/>
    <w:uiPriority w:val="99"/>
    <w:semiHidden/>
    <w:rsid w:val="00417EBA"/>
    <w:rPr>
      <w:rFonts w:ascii="Times New Roman" w:eastAsia="Times New Roman" w:hAnsi="Times New Roman"/>
      <w:sz w:val="24"/>
      <w:szCs w:val="24"/>
    </w:rPr>
  </w:style>
  <w:style w:type="character" w:customStyle="1" w:styleId="1f2">
    <w:name w:val="Замещающий текст1"/>
    <w:uiPriority w:val="99"/>
    <w:semiHidden/>
    <w:rsid w:val="00417EBA"/>
    <w:rPr>
      <w:rFonts w:cs="Times New Roman"/>
      <w:color w:val="808080"/>
    </w:rPr>
  </w:style>
  <w:style w:type="paragraph" w:customStyle="1" w:styleId="a">
    <w:name w:val="Дефис"/>
    <w:basedOn w:val="14"/>
    <w:link w:val="afff0"/>
    <w:uiPriority w:val="99"/>
    <w:rsid w:val="00417EBA"/>
    <w:pPr>
      <w:numPr>
        <w:numId w:val="19"/>
      </w:numPr>
      <w:spacing w:after="0" w:line="240" w:lineRule="auto"/>
    </w:pPr>
    <w:rPr>
      <w:rFonts w:ascii="Times New Roman" w:hAnsi="Times New Roman"/>
      <w:sz w:val="24"/>
      <w:szCs w:val="24"/>
      <w:lang w:val="en-US" w:eastAsia="ru-RU"/>
    </w:rPr>
  </w:style>
  <w:style w:type="character" w:customStyle="1" w:styleId="afff0">
    <w:name w:val="Дефис Знак"/>
    <w:link w:val="a"/>
    <w:uiPriority w:val="99"/>
    <w:locked/>
    <w:rsid w:val="00417EBA"/>
    <w:rPr>
      <w:rFonts w:ascii="Times New Roman" w:eastAsia="Times New Roman" w:hAnsi="Times New Roman"/>
      <w:sz w:val="24"/>
      <w:szCs w:val="24"/>
      <w:lang w:val="en-US"/>
    </w:rPr>
  </w:style>
  <w:style w:type="paragraph" w:customStyle="1" w:styleId="42">
    <w:name w:val="Стиль4"/>
    <w:basedOn w:val="a"/>
    <w:link w:val="43"/>
    <w:uiPriority w:val="99"/>
    <w:rsid w:val="00417EBA"/>
  </w:style>
  <w:style w:type="character" w:customStyle="1" w:styleId="43">
    <w:name w:val="Стиль4 Знак"/>
    <w:basedOn w:val="afff0"/>
    <w:link w:val="42"/>
    <w:uiPriority w:val="99"/>
    <w:locked/>
    <w:rsid w:val="00417EBA"/>
    <w:rPr>
      <w:rFonts w:ascii="Times New Roman" w:eastAsia="Times New Roman" w:hAnsi="Times New Roman"/>
      <w:sz w:val="24"/>
      <w:szCs w:val="24"/>
      <w:lang w:val="en-US"/>
    </w:rPr>
  </w:style>
  <w:style w:type="character" w:customStyle="1" w:styleId="skypepnhtextspan">
    <w:name w:val="skype_pnh_text_span"/>
    <w:uiPriority w:val="99"/>
    <w:rsid w:val="00417EBA"/>
    <w:rPr>
      <w:rFonts w:cs="Times New Roman"/>
    </w:rPr>
  </w:style>
  <w:style w:type="character" w:customStyle="1" w:styleId="afff1">
    <w:name w:val="Текст концевой сноски Знак"/>
    <w:link w:val="afff2"/>
    <w:uiPriority w:val="99"/>
    <w:semiHidden/>
    <w:rsid w:val="00417EBA"/>
  </w:style>
  <w:style w:type="paragraph" w:styleId="afff2">
    <w:name w:val="endnote text"/>
    <w:basedOn w:val="a1"/>
    <w:link w:val="afff1"/>
    <w:uiPriority w:val="99"/>
    <w:semiHidden/>
    <w:rsid w:val="00417EBA"/>
    <w:rPr>
      <w:rFonts w:ascii="Calibri" w:eastAsia="Calibri" w:hAnsi="Calibri"/>
      <w:sz w:val="20"/>
      <w:szCs w:val="20"/>
    </w:rPr>
  </w:style>
  <w:style w:type="character" w:customStyle="1" w:styleId="1f3">
    <w:name w:val="Текст концевой сноски Знак1"/>
    <w:basedOn w:val="a2"/>
    <w:uiPriority w:val="99"/>
    <w:semiHidden/>
    <w:rsid w:val="00417EBA"/>
    <w:rPr>
      <w:rFonts w:ascii="Times New Roman" w:eastAsia="Times New Roman" w:hAnsi="Times New Roman"/>
    </w:rPr>
  </w:style>
  <w:style w:type="character" w:styleId="afff3">
    <w:name w:val="endnote reference"/>
    <w:uiPriority w:val="99"/>
    <w:semiHidden/>
    <w:rsid w:val="00417EBA"/>
    <w:rPr>
      <w:rFonts w:cs="Times New Roman"/>
      <w:vertAlign w:val="superscript"/>
    </w:rPr>
  </w:style>
  <w:style w:type="character" w:styleId="afff4">
    <w:name w:val="Strong"/>
    <w:uiPriority w:val="99"/>
    <w:qFormat/>
    <w:rsid w:val="00417EBA"/>
    <w:rPr>
      <w:rFonts w:cs="Times New Roman"/>
      <w:b/>
    </w:rPr>
  </w:style>
  <w:style w:type="paragraph" w:customStyle="1" w:styleId="1f4">
    <w:name w:val="Обычный1"/>
    <w:uiPriority w:val="99"/>
    <w:rsid w:val="00417EBA"/>
    <w:pPr>
      <w:widowControl w:val="0"/>
      <w:suppressAutoHyphens/>
      <w:snapToGrid w:val="0"/>
      <w:ind w:firstLine="400"/>
      <w:jc w:val="both"/>
    </w:pPr>
    <w:rPr>
      <w:rFonts w:ascii="Times New Roman" w:hAnsi="Times New Roman"/>
      <w:sz w:val="24"/>
      <w:lang w:eastAsia="ar-SA"/>
    </w:rPr>
  </w:style>
  <w:style w:type="paragraph" w:customStyle="1" w:styleId="afff5">
    <w:name w:val="Базовый"/>
    <w:rsid w:val="00417EBA"/>
    <w:pPr>
      <w:tabs>
        <w:tab w:val="left" w:pos="709"/>
      </w:tabs>
      <w:suppressAutoHyphens/>
      <w:spacing w:line="100" w:lineRule="atLeast"/>
    </w:pPr>
    <w:rPr>
      <w:rFonts w:ascii="Times New Roman" w:eastAsia="Times New Roman" w:hAnsi="Times New Roman"/>
      <w:sz w:val="24"/>
      <w:szCs w:val="24"/>
    </w:rPr>
  </w:style>
  <w:style w:type="paragraph" w:customStyle="1" w:styleId="afff6">
    <w:name w:val="Стиль"/>
    <w:rsid w:val="00417EBA"/>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417EBA"/>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417EBA"/>
    <w:pPr>
      <w:spacing w:before="100" w:beforeAutospacing="1" w:after="100" w:afterAutospacing="1"/>
    </w:pPr>
  </w:style>
  <w:style w:type="paragraph" w:customStyle="1" w:styleId="Default">
    <w:name w:val="Default"/>
    <w:rsid w:val="00417EBA"/>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417EBA"/>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417EBA"/>
    <w:pPr>
      <w:spacing w:after="120" w:line="480" w:lineRule="auto"/>
    </w:pPr>
  </w:style>
  <w:style w:type="character" w:customStyle="1" w:styleId="2d">
    <w:name w:val="Основной текст 2 Знак"/>
    <w:basedOn w:val="a2"/>
    <w:link w:val="2c"/>
    <w:rsid w:val="00417EBA"/>
    <w:rPr>
      <w:rFonts w:ascii="Times New Roman" w:eastAsia="Times New Roman" w:hAnsi="Times New Roman"/>
      <w:sz w:val="24"/>
      <w:szCs w:val="24"/>
    </w:rPr>
  </w:style>
  <w:style w:type="paragraph" w:styleId="afff7">
    <w:name w:val="caption"/>
    <w:basedOn w:val="a1"/>
    <w:next w:val="a1"/>
    <w:qFormat/>
    <w:rsid w:val="00417EBA"/>
    <w:pPr>
      <w:widowControl w:val="0"/>
      <w:spacing w:before="240" w:after="120" w:line="280" w:lineRule="exact"/>
      <w:ind w:left="641"/>
      <w:jc w:val="both"/>
    </w:pPr>
    <w:rPr>
      <w:b/>
      <w:szCs w:val="20"/>
    </w:rPr>
  </w:style>
  <w:style w:type="paragraph" w:customStyle="1" w:styleId="212">
    <w:name w:val="Основной текст 21"/>
    <w:basedOn w:val="a1"/>
    <w:rsid w:val="00417EBA"/>
    <w:pPr>
      <w:widowControl w:val="0"/>
      <w:spacing w:line="260" w:lineRule="exact"/>
      <w:ind w:firstLine="60"/>
      <w:jc w:val="both"/>
    </w:pPr>
    <w:rPr>
      <w:szCs w:val="20"/>
    </w:rPr>
  </w:style>
  <w:style w:type="paragraph" w:customStyle="1" w:styleId="FR1">
    <w:name w:val="FR1"/>
    <w:rsid w:val="00417EBA"/>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417EBA"/>
    <w:pPr>
      <w:ind w:left="284"/>
    </w:pPr>
    <w:rPr>
      <w:color w:val="000000"/>
      <w:szCs w:val="20"/>
    </w:rPr>
  </w:style>
  <w:style w:type="paragraph" w:customStyle="1" w:styleId="312">
    <w:name w:val="Основной текст с отступом 31"/>
    <w:basedOn w:val="a1"/>
    <w:rsid w:val="00417EBA"/>
    <w:pPr>
      <w:tabs>
        <w:tab w:val="left" w:pos="426"/>
      </w:tabs>
      <w:ind w:left="567" w:firstLine="284"/>
    </w:pPr>
    <w:rPr>
      <w:color w:val="000000"/>
      <w:szCs w:val="20"/>
    </w:rPr>
  </w:style>
  <w:style w:type="paragraph" w:customStyle="1" w:styleId="1f6">
    <w:name w:val="Схема документа1"/>
    <w:basedOn w:val="a1"/>
    <w:rsid w:val="00417EBA"/>
    <w:pPr>
      <w:shd w:val="clear" w:color="auto" w:fill="000080"/>
    </w:pPr>
    <w:rPr>
      <w:rFonts w:ascii="Tahoma" w:hAnsi="Tahoma"/>
      <w:sz w:val="22"/>
      <w:szCs w:val="20"/>
    </w:rPr>
  </w:style>
  <w:style w:type="paragraph" w:customStyle="1" w:styleId="313">
    <w:name w:val="Основной текст 31"/>
    <w:basedOn w:val="a1"/>
    <w:rsid w:val="00417EBA"/>
    <w:pPr>
      <w:widowControl w:val="0"/>
      <w:spacing w:line="400" w:lineRule="exact"/>
      <w:ind w:right="1320"/>
      <w:jc w:val="both"/>
    </w:pPr>
    <w:rPr>
      <w:color w:val="000000"/>
      <w:szCs w:val="20"/>
    </w:rPr>
  </w:style>
  <w:style w:type="paragraph" w:styleId="afff8">
    <w:name w:val="Document Map"/>
    <w:basedOn w:val="a1"/>
    <w:link w:val="afff9"/>
    <w:rsid w:val="00417EBA"/>
    <w:pPr>
      <w:shd w:val="clear" w:color="auto" w:fill="000080"/>
    </w:pPr>
    <w:rPr>
      <w:rFonts w:ascii="Tahoma" w:hAnsi="Tahoma"/>
      <w:sz w:val="22"/>
      <w:szCs w:val="20"/>
    </w:rPr>
  </w:style>
  <w:style w:type="character" w:customStyle="1" w:styleId="afff9">
    <w:name w:val="Схема документа Знак"/>
    <w:basedOn w:val="a2"/>
    <w:link w:val="afff8"/>
    <w:rsid w:val="00417EBA"/>
    <w:rPr>
      <w:rFonts w:ascii="Tahoma" w:eastAsia="Times New Roman" w:hAnsi="Tahoma"/>
      <w:sz w:val="22"/>
      <w:shd w:val="clear" w:color="auto" w:fill="000080"/>
    </w:rPr>
  </w:style>
  <w:style w:type="character" w:customStyle="1" w:styleId="1f7">
    <w:name w:val="Ст1"/>
    <w:rsid w:val="00417EBA"/>
    <w:rPr>
      <w:rFonts w:ascii="Times New Roman" w:hAnsi="Times New Roman"/>
      <w:noProof w:val="0"/>
      <w:color w:val="000000"/>
      <w:spacing w:val="0"/>
      <w:w w:val="100"/>
      <w:position w:val="0"/>
      <w:sz w:val="24"/>
      <w:lang w:val="ru-RU"/>
    </w:rPr>
  </w:style>
  <w:style w:type="paragraph" w:customStyle="1" w:styleId="2e">
    <w:name w:val="Стиль2"/>
    <w:basedOn w:val="a1"/>
    <w:rsid w:val="00417EBA"/>
    <w:pPr>
      <w:jc w:val="center"/>
      <w:outlineLvl w:val="0"/>
    </w:pPr>
    <w:rPr>
      <w:b/>
      <w:sz w:val="26"/>
      <w:szCs w:val="20"/>
    </w:rPr>
  </w:style>
  <w:style w:type="paragraph" w:customStyle="1" w:styleId="xl24">
    <w:name w:val="xl24"/>
    <w:basedOn w:val="a1"/>
    <w:rsid w:val="00417EBA"/>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417EBA"/>
    <w:pPr>
      <w:spacing w:before="100" w:after="100"/>
    </w:pPr>
    <w:rPr>
      <w:rFonts w:ascii="Times New Roman CYR" w:hAnsi="Times New Roman CYR"/>
      <w:szCs w:val="20"/>
    </w:rPr>
  </w:style>
  <w:style w:type="paragraph" w:styleId="afffa">
    <w:name w:val="Block Text"/>
    <w:basedOn w:val="a1"/>
    <w:rsid w:val="00417EBA"/>
    <w:pPr>
      <w:ind w:left="113" w:right="113"/>
      <w:jc w:val="right"/>
    </w:pPr>
  </w:style>
  <w:style w:type="paragraph" w:customStyle="1" w:styleId="font6">
    <w:name w:val="font6"/>
    <w:basedOn w:val="a1"/>
    <w:rsid w:val="00417EBA"/>
    <w:pPr>
      <w:spacing w:before="100" w:beforeAutospacing="1" w:after="100" w:afterAutospacing="1"/>
    </w:pPr>
    <w:rPr>
      <w:rFonts w:ascii="Symbol" w:eastAsia="Arial Unicode MS" w:hAnsi="Symbol" w:cs="Arial Unicode MS"/>
    </w:rPr>
  </w:style>
  <w:style w:type="paragraph" w:customStyle="1" w:styleId="font7">
    <w:name w:val="font7"/>
    <w:basedOn w:val="a1"/>
    <w:rsid w:val="00417EBA"/>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417EB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417E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417EBA"/>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417E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417E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417EBA"/>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417E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417E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417E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417E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417EBA"/>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417E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417EBA"/>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417E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417EB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417EBA"/>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417E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417EBA"/>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417E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417E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417E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417EB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417EBA"/>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417EBA"/>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417E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417EBA"/>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417E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417EBA"/>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417EBA"/>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417E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417E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417E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417EBA"/>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417EBA"/>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417E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417EB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417EBA"/>
    <w:pPr>
      <w:ind w:firstLine="284"/>
    </w:pPr>
    <w:rPr>
      <w:rFonts w:ascii="Courier New" w:hAnsi="Courier New" w:cs="Courier New"/>
    </w:rPr>
  </w:style>
  <w:style w:type="paragraph" w:customStyle="1" w:styleId="2f">
    <w:name w:val="çàãîëîâîê 2"/>
    <w:basedOn w:val="a1"/>
    <w:next w:val="a1"/>
    <w:rsid w:val="00417EBA"/>
    <w:pPr>
      <w:keepNext/>
      <w:widowControl w:val="0"/>
    </w:pPr>
  </w:style>
  <w:style w:type="paragraph" w:styleId="afffb">
    <w:name w:val="List Bullet"/>
    <w:basedOn w:val="a1"/>
    <w:autoRedefine/>
    <w:rsid w:val="00417EBA"/>
    <w:pPr>
      <w:tabs>
        <w:tab w:val="num" w:pos="360"/>
      </w:tabs>
      <w:ind w:left="360" w:hanging="360"/>
    </w:pPr>
  </w:style>
  <w:style w:type="paragraph" w:customStyle="1" w:styleId="afffc">
    <w:name w:val="об"/>
    <w:basedOn w:val="a1"/>
    <w:rsid w:val="00417EBA"/>
    <w:pPr>
      <w:jc w:val="center"/>
    </w:pPr>
    <w:rPr>
      <w:noProof/>
      <w:szCs w:val="20"/>
    </w:rPr>
  </w:style>
  <w:style w:type="table" w:styleId="afffd">
    <w:name w:val="Table Grid"/>
    <w:basedOn w:val="a3"/>
    <w:uiPriority w:val="59"/>
    <w:rsid w:val="00417E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417EBA"/>
    <w:pPr>
      <w:widowControl w:val="0"/>
      <w:spacing w:before="80" w:line="280" w:lineRule="exact"/>
      <w:jc w:val="both"/>
    </w:pPr>
    <w:rPr>
      <w:color w:val="000000"/>
      <w:szCs w:val="20"/>
    </w:rPr>
  </w:style>
  <w:style w:type="character" w:customStyle="1" w:styleId="fts-hit">
    <w:name w:val="fts-hit"/>
    <w:rsid w:val="00417EBA"/>
  </w:style>
  <w:style w:type="character" w:styleId="afffe">
    <w:name w:val="line number"/>
    <w:rsid w:val="00417EBA"/>
  </w:style>
  <w:style w:type="paragraph" w:customStyle="1" w:styleId="221">
    <w:name w:val="Основной текст 22"/>
    <w:basedOn w:val="a1"/>
    <w:rsid w:val="00417EBA"/>
    <w:pPr>
      <w:widowControl w:val="0"/>
      <w:spacing w:before="80" w:line="280" w:lineRule="exact"/>
      <w:jc w:val="both"/>
    </w:pPr>
    <w:rPr>
      <w:color w:val="000000"/>
      <w:szCs w:val="20"/>
    </w:rPr>
  </w:style>
  <w:style w:type="paragraph" w:customStyle="1" w:styleId="231">
    <w:name w:val="Основной текст 23"/>
    <w:basedOn w:val="a1"/>
    <w:rsid w:val="00417EBA"/>
    <w:pPr>
      <w:widowControl w:val="0"/>
      <w:spacing w:line="260" w:lineRule="exact"/>
      <w:ind w:firstLine="60"/>
      <w:jc w:val="both"/>
    </w:pPr>
    <w:rPr>
      <w:szCs w:val="20"/>
    </w:rPr>
  </w:style>
  <w:style w:type="paragraph" w:customStyle="1" w:styleId="222">
    <w:name w:val="Основной текст с отступом 22"/>
    <w:basedOn w:val="a1"/>
    <w:rsid w:val="00417EBA"/>
    <w:pPr>
      <w:ind w:left="284"/>
    </w:pPr>
    <w:rPr>
      <w:color w:val="000000"/>
      <w:szCs w:val="20"/>
    </w:rPr>
  </w:style>
  <w:style w:type="paragraph" w:customStyle="1" w:styleId="320">
    <w:name w:val="Основной текст с отступом 32"/>
    <w:basedOn w:val="a1"/>
    <w:rsid w:val="00417EBA"/>
    <w:pPr>
      <w:tabs>
        <w:tab w:val="left" w:pos="426"/>
      </w:tabs>
      <w:ind w:left="567" w:firstLine="284"/>
    </w:pPr>
    <w:rPr>
      <w:color w:val="000000"/>
      <w:szCs w:val="20"/>
    </w:rPr>
  </w:style>
  <w:style w:type="paragraph" w:customStyle="1" w:styleId="2f0">
    <w:name w:val="Схема документа2"/>
    <w:basedOn w:val="a1"/>
    <w:rsid w:val="00417EBA"/>
    <w:pPr>
      <w:shd w:val="clear" w:color="auto" w:fill="000080"/>
    </w:pPr>
    <w:rPr>
      <w:rFonts w:ascii="Tahoma" w:hAnsi="Tahoma"/>
      <w:sz w:val="22"/>
      <w:szCs w:val="20"/>
    </w:rPr>
  </w:style>
  <w:style w:type="paragraph" w:customStyle="1" w:styleId="321">
    <w:name w:val="Основной текст 32"/>
    <w:basedOn w:val="a1"/>
    <w:rsid w:val="00417EBA"/>
    <w:pPr>
      <w:widowControl w:val="0"/>
      <w:spacing w:line="400" w:lineRule="exact"/>
      <w:ind w:right="1320"/>
      <w:jc w:val="both"/>
    </w:pPr>
    <w:rPr>
      <w:color w:val="000000"/>
      <w:szCs w:val="20"/>
    </w:rPr>
  </w:style>
  <w:style w:type="paragraph" w:customStyle="1" w:styleId="affff">
    <w:name w:val="Содержимое таблицы"/>
    <w:basedOn w:val="a1"/>
    <w:rsid w:val="00417EBA"/>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417EBA"/>
  </w:style>
  <w:style w:type="table" w:customStyle="1" w:styleId="1f9">
    <w:name w:val="Сетка таблицы1"/>
    <w:basedOn w:val="a3"/>
    <w:next w:val="afffd"/>
    <w:rsid w:val="00417E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417EBA"/>
    <w:rPr>
      <w:rFonts w:ascii="Journal" w:eastAsia="Times New Roman" w:hAnsi="Journal" w:cs="Times New Roman"/>
    </w:rPr>
  </w:style>
  <w:style w:type="character" w:styleId="affff0">
    <w:name w:val="FollowedHyperlink"/>
    <w:rsid w:val="00417EBA"/>
    <w:rPr>
      <w:color w:val="800080"/>
      <w:u w:val="single"/>
    </w:rPr>
  </w:style>
  <w:style w:type="paragraph" w:customStyle="1" w:styleId="120">
    <w:name w:val="Привычный_12"/>
    <w:basedOn w:val="a1"/>
    <w:link w:val="121"/>
    <w:rsid w:val="00417EBA"/>
    <w:pPr>
      <w:widowControl w:val="0"/>
      <w:ind w:firstLine="851"/>
      <w:jc w:val="both"/>
    </w:pPr>
    <w:rPr>
      <w:kern w:val="16"/>
      <w:szCs w:val="20"/>
    </w:rPr>
  </w:style>
  <w:style w:type="character" w:customStyle="1" w:styleId="121">
    <w:name w:val="Привычный_12 Знак"/>
    <w:link w:val="120"/>
    <w:rsid w:val="00417EBA"/>
    <w:rPr>
      <w:rFonts w:ascii="Times New Roman" w:eastAsia="Times New Roman" w:hAnsi="Times New Roman"/>
      <w:kern w:val="16"/>
      <w:sz w:val="24"/>
    </w:rPr>
  </w:style>
  <w:style w:type="numbering" w:customStyle="1" w:styleId="112">
    <w:name w:val="Нет списка11"/>
    <w:next w:val="a4"/>
    <w:semiHidden/>
    <w:rsid w:val="00417EBA"/>
  </w:style>
  <w:style w:type="numbering" w:customStyle="1" w:styleId="2f1">
    <w:name w:val="Нет списка2"/>
    <w:next w:val="a4"/>
    <w:semiHidden/>
    <w:rsid w:val="00417EBA"/>
  </w:style>
  <w:style w:type="paragraph" w:customStyle="1" w:styleId="BodyText22">
    <w:name w:val="Body Text 22"/>
    <w:basedOn w:val="a1"/>
    <w:rsid w:val="00417EBA"/>
    <w:pPr>
      <w:widowControl w:val="0"/>
      <w:ind w:left="360"/>
      <w:jc w:val="both"/>
    </w:pPr>
    <w:rPr>
      <w:szCs w:val="20"/>
    </w:rPr>
  </w:style>
  <w:style w:type="numbering" w:customStyle="1" w:styleId="37">
    <w:name w:val="Нет списка3"/>
    <w:next w:val="a4"/>
    <w:semiHidden/>
    <w:rsid w:val="00417EBA"/>
  </w:style>
  <w:style w:type="numbering" w:customStyle="1" w:styleId="44">
    <w:name w:val="Нет списка4"/>
    <w:next w:val="a4"/>
    <w:semiHidden/>
    <w:rsid w:val="00417EBA"/>
  </w:style>
  <w:style w:type="character" w:customStyle="1" w:styleId="ConsNonformat0">
    <w:name w:val="ConsNonformat Знак"/>
    <w:link w:val="ConsNonformat"/>
    <w:locked/>
    <w:rsid w:val="00417EBA"/>
    <w:rPr>
      <w:rFonts w:ascii="Courier New" w:eastAsia="Times New Roman" w:hAnsi="Courier New"/>
      <w:snapToGrid w:val="0"/>
    </w:rPr>
  </w:style>
  <w:style w:type="character" w:customStyle="1" w:styleId="Bodytext2">
    <w:name w:val="Body text (2)_"/>
    <w:basedOn w:val="a2"/>
    <w:link w:val="Bodytext20"/>
    <w:rsid w:val="007A68D2"/>
    <w:rPr>
      <w:rFonts w:ascii="Times New Roman" w:eastAsia="Times New Roman" w:hAnsi="Times New Roman"/>
      <w:sz w:val="28"/>
      <w:szCs w:val="28"/>
      <w:shd w:val="clear" w:color="auto" w:fill="FFFFFF"/>
    </w:rPr>
  </w:style>
  <w:style w:type="paragraph" w:customStyle="1" w:styleId="Bodytext20">
    <w:name w:val="Body text (2)"/>
    <w:basedOn w:val="a1"/>
    <w:link w:val="Bodytext2"/>
    <w:rsid w:val="007A68D2"/>
    <w:pPr>
      <w:widowControl w:val="0"/>
      <w:shd w:val="clear" w:color="auto" w:fill="FFFFFF"/>
      <w:spacing w:after="24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iadoc.kontur.r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C0776083F0FD0DB4C27E804789C45E7A1A177644E5AA4BFFF96AE4053C1FD5780533A2A5986296C3A1888F4C3D7FC5212C7777C2A75E4BB1cFK9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3927-79D2-429D-BBF3-DD0FAF12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5566</Words>
  <Characters>31729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gz4</dc:creator>
  <cp:lastModifiedBy>Учетная запись Майкрософт</cp:lastModifiedBy>
  <cp:revision>2</cp:revision>
  <cp:lastPrinted>2014-03-27T07:47:00Z</cp:lastPrinted>
  <dcterms:created xsi:type="dcterms:W3CDTF">2026-06-02T04:17:00Z</dcterms:created>
  <dcterms:modified xsi:type="dcterms:W3CDTF">2026-06-02T04:17:00Z</dcterms:modified>
</cp:coreProperties>
</file>