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692939F3" w:rsidR="00A61E35" w:rsidRPr="00AA1B16" w:rsidRDefault="00A61E35" w:rsidP="00482DC7">
      <w:pPr>
        <w:shd w:val="clear" w:color="auto" w:fill="FFFFFF"/>
        <w:ind w:firstLine="567"/>
      </w:pPr>
      <w:r w:rsidRPr="00AA1B16">
        <w:t xml:space="preserve">1.1. Поставщик обязуется поставить Заказчику </w:t>
      </w:r>
      <w:r w:rsidR="005B4760" w:rsidRPr="005B4760">
        <w:t>медицински</w:t>
      </w:r>
      <w:r w:rsidR="005B4760">
        <w:t>е</w:t>
      </w:r>
      <w:r w:rsidR="005B4760" w:rsidRPr="005B4760">
        <w:t xml:space="preserve"> издели</w:t>
      </w:r>
      <w:r w:rsidR="005B4760">
        <w:t>я</w:t>
      </w:r>
      <w:r w:rsidR="005B4760" w:rsidRPr="005B4760">
        <w:t xml:space="preserve"> </w:t>
      </w:r>
      <w:r w:rsidR="000E6208" w:rsidRPr="000E6208">
        <w:rPr>
          <w:b/>
          <w:bCs/>
        </w:rPr>
        <w:t xml:space="preserve">(термоконтейнер многоразовый медицинский для временного хранения и транспортирования медицинских </w:t>
      </w:r>
      <w:proofErr w:type="spellStart"/>
      <w:r w:rsidR="000E6208" w:rsidRPr="000E6208">
        <w:rPr>
          <w:b/>
          <w:bCs/>
        </w:rPr>
        <w:t>имуннобиологических</w:t>
      </w:r>
      <w:proofErr w:type="spellEnd"/>
      <w:r w:rsidR="000E6208" w:rsidRPr="000E6208">
        <w:rPr>
          <w:b/>
          <w:bCs/>
        </w:rPr>
        <w:t xml:space="preserve"> препаратов и лекарственных средств с </w:t>
      </w:r>
      <w:proofErr w:type="spellStart"/>
      <w:r w:rsidR="000E6208" w:rsidRPr="000E6208">
        <w:rPr>
          <w:b/>
          <w:bCs/>
        </w:rPr>
        <w:t>хладоэлементами</w:t>
      </w:r>
      <w:proofErr w:type="spellEnd"/>
      <w:r w:rsidR="000E6208" w:rsidRPr="000E6208">
        <w:rPr>
          <w:b/>
          <w:bCs/>
        </w:rPr>
        <w:t>)</w:t>
      </w:r>
      <w:r w:rsidR="000E6208" w:rsidRPr="000E6208">
        <w:rPr>
          <w:b/>
          <w:bCs/>
        </w:rPr>
        <w:t xml:space="preserve">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30090EEF" w:rsidR="00A61E35" w:rsidRPr="00AA1B16" w:rsidRDefault="00A61E35" w:rsidP="00482DC7">
      <w:pPr>
        <w:tabs>
          <w:tab w:val="left" w:pos="1260"/>
        </w:tabs>
        <w:ind w:firstLine="540"/>
      </w:pPr>
      <w:r w:rsidRPr="00AA1B16">
        <w:t xml:space="preserve">- приложение 1. </w:t>
      </w:r>
      <w:r w:rsidRPr="00702FC8">
        <w:t>Спецификация на _</w:t>
      </w:r>
      <w:r w:rsidR="005B4760">
        <w:t>1</w:t>
      </w:r>
      <w:r w:rsidRPr="00702FC8">
        <w:t>_ (_</w:t>
      </w:r>
      <w:r w:rsidR="005B4760">
        <w:t>одном</w:t>
      </w:r>
      <w:r w:rsidR="0095560C" w:rsidRPr="00702FC8">
        <w:t>_) лист</w:t>
      </w:r>
      <w:r w:rsidR="005B4760">
        <w:t>е</w:t>
      </w:r>
      <w:r w:rsidRPr="00702FC8">
        <w:t>;</w:t>
      </w:r>
    </w:p>
    <w:p w14:paraId="11AE9666" w14:textId="2932514F"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5B4760">
        <w:t>2</w:t>
      </w:r>
      <w:r w:rsidR="00482523" w:rsidRPr="00AA1B16">
        <w:t>_ (</w:t>
      </w:r>
      <w:r w:rsidR="000C46E9">
        <w:t>_</w:t>
      </w:r>
      <w:r w:rsidR="005B4760">
        <w:t xml:space="preserve">двух </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913A28" w:rsidRPr="00C91A7E" w14:paraId="332802B0" w14:textId="77777777" w:rsidTr="00B8198A">
        <w:trPr>
          <w:trHeight w:val="296"/>
          <w:tblCellSpacing w:w="5" w:type="nil"/>
        </w:trPr>
        <w:tc>
          <w:tcPr>
            <w:tcW w:w="264" w:type="pct"/>
            <w:vAlign w:val="center"/>
          </w:tcPr>
          <w:p w14:paraId="187809D1" w14:textId="77777777" w:rsidR="00913A28" w:rsidRPr="00C91A7E" w:rsidRDefault="00913A28" w:rsidP="00913A28">
            <w:pPr>
              <w:jc w:val="center"/>
              <w:rPr>
                <w:color w:val="000000"/>
                <w:sz w:val="22"/>
                <w:szCs w:val="22"/>
                <w:lang w:eastAsia="zh-CN"/>
              </w:rPr>
            </w:pPr>
            <w:r w:rsidRPr="00C91A7E">
              <w:rPr>
                <w:color w:val="000000"/>
                <w:sz w:val="22"/>
                <w:szCs w:val="22"/>
                <w:lang w:eastAsia="zh-CN"/>
              </w:rPr>
              <w:t>1</w:t>
            </w:r>
          </w:p>
        </w:tc>
        <w:tc>
          <w:tcPr>
            <w:tcW w:w="986" w:type="pct"/>
          </w:tcPr>
          <w:p w14:paraId="0724D6BC" w14:textId="77777777" w:rsidR="000E6208" w:rsidRPr="000E6208" w:rsidRDefault="000E6208" w:rsidP="000E6208">
            <w:pPr>
              <w:jc w:val="left"/>
              <w:rPr>
                <w:sz w:val="22"/>
                <w:szCs w:val="22"/>
                <w:lang w:eastAsia="zh-CN"/>
              </w:rPr>
            </w:pPr>
            <w:r w:rsidRPr="000E6208">
              <w:rPr>
                <w:sz w:val="22"/>
                <w:szCs w:val="22"/>
                <w:lang w:eastAsia="zh-CN"/>
              </w:rPr>
              <w:t xml:space="preserve">Термоконтейнер многоразовый медицинский для временного хранения и транспортирования медицинских </w:t>
            </w:r>
            <w:proofErr w:type="spellStart"/>
            <w:r w:rsidRPr="000E6208">
              <w:rPr>
                <w:sz w:val="22"/>
                <w:szCs w:val="22"/>
                <w:lang w:eastAsia="zh-CN"/>
              </w:rPr>
              <w:t>имуннобиологических</w:t>
            </w:r>
            <w:proofErr w:type="spellEnd"/>
            <w:r w:rsidRPr="000E6208">
              <w:rPr>
                <w:sz w:val="22"/>
                <w:szCs w:val="22"/>
                <w:lang w:eastAsia="zh-CN"/>
              </w:rPr>
              <w:t xml:space="preserve"> препаратов и лекарственных средств с </w:t>
            </w:r>
            <w:proofErr w:type="spellStart"/>
            <w:r w:rsidRPr="000E6208">
              <w:rPr>
                <w:sz w:val="22"/>
                <w:szCs w:val="22"/>
                <w:lang w:eastAsia="zh-CN"/>
              </w:rPr>
              <w:t>хладоэлементами</w:t>
            </w:r>
            <w:proofErr w:type="spellEnd"/>
          </w:p>
          <w:p w14:paraId="2B4E8F8A" w14:textId="77777777" w:rsidR="000E6208" w:rsidRPr="000E6208" w:rsidRDefault="000E6208" w:rsidP="000E6208">
            <w:pPr>
              <w:jc w:val="left"/>
              <w:rPr>
                <w:sz w:val="22"/>
                <w:szCs w:val="22"/>
                <w:lang w:eastAsia="zh-CN"/>
              </w:rPr>
            </w:pPr>
            <w:r w:rsidRPr="000E6208">
              <w:rPr>
                <w:sz w:val="22"/>
                <w:szCs w:val="22"/>
                <w:lang w:eastAsia="zh-CN"/>
              </w:rPr>
              <w:t>32.50.50.190</w:t>
            </w:r>
          </w:p>
          <w:p w14:paraId="79877A03" w14:textId="77777777" w:rsidR="000E6208" w:rsidRDefault="000E6208" w:rsidP="000E6208">
            <w:pPr>
              <w:jc w:val="left"/>
              <w:rPr>
                <w:sz w:val="22"/>
                <w:szCs w:val="22"/>
                <w:lang w:eastAsia="zh-CN"/>
              </w:rPr>
            </w:pPr>
            <w:r w:rsidRPr="000E6208">
              <w:rPr>
                <w:sz w:val="22"/>
                <w:szCs w:val="22"/>
                <w:lang w:eastAsia="zh-CN"/>
              </w:rPr>
              <w:t>НКМИ-334300</w:t>
            </w:r>
          </w:p>
          <w:p w14:paraId="0F37BD88" w14:textId="1D81041C" w:rsidR="00913A28" w:rsidRPr="00C91A7E" w:rsidRDefault="00913A28" w:rsidP="000E6208">
            <w:pPr>
              <w:jc w:val="left"/>
              <w:rPr>
                <w:sz w:val="22"/>
                <w:szCs w:val="22"/>
                <w:lang w:eastAsia="zh-CN"/>
              </w:rPr>
            </w:pPr>
            <w:r w:rsidRPr="00F3579F">
              <w:rPr>
                <w:b/>
                <w:bCs/>
                <w:sz w:val="22"/>
                <w:szCs w:val="22"/>
                <w:lang w:eastAsia="zh-CN"/>
              </w:rPr>
              <w:t>Страна происхождения товара:</w:t>
            </w:r>
          </w:p>
        </w:tc>
        <w:tc>
          <w:tcPr>
            <w:tcW w:w="1710" w:type="pct"/>
          </w:tcPr>
          <w:p w14:paraId="1E659AEC" w14:textId="77777777" w:rsidR="000E6208" w:rsidRDefault="000E6208" w:rsidP="000E6208">
            <w:r>
              <w:t>1. Продолжительность сохранения температуры внутри термоконтейнера: от +2°С до +8°С, при воздействии окружающей среды: +22(±</w:t>
            </w:r>
            <w:proofErr w:type="gramStart"/>
            <w:r>
              <w:t>2)°</w:t>
            </w:r>
            <w:proofErr w:type="gramEnd"/>
            <w:r>
              <w:t xml:space="preserve">С, количество </w:t>
            </w:r>
            <w:proofErr w:type="spellStart"/>
            <w:r>
              <w:t>хладоэлементов</w:t>
            </w:r>
            <w:proofErr w:type="spellEnd"/>
            <w:r>
              <w:t xml:space="preserve"> ХТЛ-3, шт </w:t>
            </w:r>
          </w:p>
          <w:p w14:paraId="3AF5169E" w14:textId="77777777" w:rsidR="000E6208" w:rsidRDefault="000E6208" w:rsidP="000E6208">
            <w:r>
              <w:t>2. Продолжительность сохранения температуры внутри термоконтейнера: от +2°С до +8°С, при воздействии окружающей среды +43(±</w:t>
            </w:r>
            <w:proofErr w:type="gramStart"/>
            <w:r>
              <w:t>2)°</w:t>
            </w:r>
            <w:proofErr w:type="gramEnd"/>
            <w:r>
              <w:t xml:space="preserve">С, ч / количество </w:t>
            </w:r>
            <w:proofErr w:type="spellStart"/>
            <w:r>
              <w:t>хладоэлементов</w:t>
            </w:r>
            <w:proofErr w:type="spellEnd"/>
            <w:r>
              <w:t xml:space="preserve"> ХТЛ-3, </w:t>
            </w:r>
            <w:proofErr w:type="gramStart"/>
            <w:r>
              <w:t>шт Не</w:t>
            </w:r>
            <w:proofErr w:type="gramEnd"/>
            <w:r>
              <w:t xml:space="preserve"> менее 24 ч / 9 шт</w:t>
            </w:r>
          </w:p>
          <w:p w14:paraId="67717ECB" w14:textId="77777777" w:rsidR="000E6208" w:rsidRDefault="000E6208" w:rsidP="000E6208">
            <w:r>
              <w:t>3. Геометрические размеры (длина х ширина х высота внешние/</w:t>
            </w:r>
            <w:proofErr w:type="spellStart"/>
            <w:r>
              <w:t>внутрение</w:t>
            </w:r>
            <w:proofErr w:type="spellEnd"/>
            <w:r>
              <w:t xml:space="preserve"> 31х36х31/ 20х24,5х20</w:t>
            </w:r>
          </w:p>
          <w:p w14:paraId="78863D84" w14:textId="081A11F5" w:rsidR="00913A28" w:rsidRDefault="000E6208" w:rsidP="000E6208">
            <w:pPr>
              <w:jc w:val="left"/>
              <w:rPr>
                <w:lang w:eastAsia="zh-CN"/>
              </w:rPr>
            </w:pPr>
            <w:r>
              <w:t>4. Внутренний объем, л / Вес, кг 9,9 / 1</w:t>
            </w:r>
          </w:p>
        </w:tc>
        <w:tc>
          <w:tcPr>
            <w:tcW w:w="330" w:type="pct"/>
            <w:vAlign w:val="center"/>
          </w:tcPr>
          <w:p w14:paraId="686ECC0B" w14:textId="59039A05" w:rsidR="00913A28" w:rsidRPr="00C91A7E" w:rsidRDefault="00913A28" w:rsidP="00913A28">
            <w:pPr>
              <w:jc w:val="center"/>
              <w:rPr>
                <w:lang w:eastAsia="zh-CN"/>
              </w:rPr>
            </w:pPr>
            <w:r>
              <w:rPr>
                <w:lang w:eastAsia="zh-CN"/>
              </w:rPr>
              <w:t>шт.</w:t>
            </w:r>
          </w:p>
        </w:tc>
        <w:tc>
          <w:tcPr>
            <w:tcW w:w="329" w:type="pct"/>
            <w:vAlign w:val="center"/>
          </w:tcPr>
          <w:p w14:paraId="7D96A054" w14:textId="580DF131" w:rsidR="00913A28" w:rsidRPr="00C91A7E" w:rsidRDefault="000E6208" w:rsidP="00913A28">
            <w:pPr>
              <w:jc w:val="center"/>
              <w:rPr>
                <w:lang w:eastAsia="zh-CN"/>
              </w:rPr>
            </w:pPr>
            <w:r>
              <w:rPr>
                <w:lang w:eastAsia="zh-CN"/>
              </w:rPr>
              <w:t>2</w:t>
            </w:r>
          </w:p>
        </w:tc>
        <w:tc>
          <w:tcPr>
            <w:tcW w:w="593" w:type="pct"/>
            <w:vAlign w:val="center"/>
          </w:tcPr>
          <w:p w14:paraId="1691AAA8" w14:textId="6FF22FCD" w:rsidR="00913A28" w:rsidRPr="00C91A7E" w:rsidRDefault="00913A28" w:rsidP="00913A28">
            <w:pPr>
              <w:jc w:val="center"/>
              <w:rPr>
                <w:color w:val="000000"/>
                <w:sz w:val="22"/>
                <w:szCs w:val="22"/>
                <w:lang w:eastAsia="zh-CN"/>
              </w:rPr>
            </w:pPr>
          </w:p>
        </w:tc>
        <w:tc>
          <w:tcPr>
            <w:tcW w:w="788" w:type="pct"/>
            <w:vAlign w:val="center"/>
          </w:tcPr>
          <w:p w14:paraId="6D4CB77C" w14:textId="0DB1901C" w:rsidR="00913A28" w:rsidRPr="00C91A7E" w:rsidRDefault="00913A28" w:rsidP="00913A28">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0E6208" w:rsidRPr="00C91A7E" w14:paraId="3FC12DBE" w14:textId="77777777" w:rsidTr="00E33841">
        <w:trPr>
          <w:trHeight w:val="284"/>
          <w:tblCellSpacing w:w="5" w:type="nil"/>
        </w:trPr>
        <w:tc>
          <w:tcPr>
            <w:tcW w:w="264" w:type="pct"/>
            <w:vAlign w:val="center"/>
          </w:tcPr>
          <w:p w14:paraId="2EDF01CC" w14:textId="77777777" w:rsidR="000E6208" w:rsidRPr="00C91A7E" w:rsidRDefault="000E6208" w:rsidP="00E33841">
            <w:pPr>
              <w:jc w:val="center"/>
              <w:rPr>
                <w:b/>
                <w:lang w:eastAsia="zh-CN"/>
              </w:rPr>
            </w:pPr>
            <w:r w:rsidRPr="00C91A7E">
              <w:rPr>
                <w:b/>
                <w:lang w:eastAsia="zh-CN"/>
              </w:rPr>
              <w:t>№</w:t>
            </w:r>
          </w:p>
          <w:p w14:paraId="3C54C62D" w14:textId="77777777" w:rsidR="000E6208" w:rsidRPr="00C91A7E" w:rsidRDefault="000E6208" w:rsidP="00E33841">
            <w:pPr>
              <w:ind w:right="-105"/>
              <w:jc w:val="center"/>
              <w:rPr>
                <w:b/>
                <w:lang w:eastAsia="zh-CN"/>
              </w:rPr>
            </w:pPr>
            <w:r w:rsidRPr="00C91A7E">
              <w:rPr>
                <w:b/>
                <w:lang w:eastAsia="zh-CN"/>
              </w:rPr>
              <w:t>п/п</w:t>
            </w:r>
          </w:p>
        </w:tc>
        <w:tc>
          <w:tcPr>
            <w:tcW w:w="986" w:type="pct"/>
            <w:vAlign w:val="center"/>
          </w:tcPr>
          <w:p w14:paraId="1B4388BD" w14:textId="77777777" w:rsidR="000E6208" w:rsidRPr="00C91A7E" w:rsidRDefault="000E6208" w:rsidP="00E33841">
            <w:pPr>
              <w:jc w:val="center"/>
              <w:rPr>
                <w:b/>
                <w:sz w:val="22"/>
                <w:szCs w:val="22"/>
                <w:lang w:eastAsia="zh-CN"/>
              </w:rPr>
            </w:pPr>
            <w:r w:rsidRPr="00C91A7E">
              <w:rPr>
                <w:b/>
                <w:lang w:eastAsia="zh-CN"/>
              </w:rPr>
              <w:t>Наименование товара</w:t>
            </w:r>
          </w:p>
        </w:tc>
        <w:tc>
          <w:tcPr>
            <w:tcW w:w="1710" w:type="pct"/>
            <w:vAlign w:val="center"/>
          </w:tcPr>
          <w:p w14:paraId="08E16CB7" w14:textId="77777777" w:rsidR="000E6208" w:rsidRPr="00C91A7E" w:rsidRDefault="000E6208" w:rsidP="00E33841">
            <w:pPr>
              <w:jc w:val="center"/>
              <w:rPr>
                <w:b/>
                <w:sz w:val="22"/>
                <w:szCs w:val="22"/>
                <w:lang w:eastAsia="zh-CN"/>
              </w:rPr>
            </w:pPr>
            <w:r>
              <w:rPr>
                <w:b/>
                <w:sz w:val="22"/>
                <w:szCs w:val="22"/>
                <w:lang w:eastAsia="zh-CN"/>
              </w:rPr>
              <w:t>Характеристики товара</w:t>
            </w:r>
          </w:p>
        </w:tc>
        <w:tc>
          <w:tcPr>
            <w:tcW w:w="330" w:type="pct"/>
            <w:vAlign w:val="center"/>
          </w:tcPr>
          <w:p w14:paraId="4B1468D8" w14:textId="77777777" w:rsidR="000E6208" w:rsidRPr="00C91A7E" w:rsidRDefault="000E6208" w:rsidP="00E33841">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6907016E" w14:textId="77777777" w:rsidR="000E6208" w:rsidRPr="00C91A7E" w:rsidRDefault="000E6208" w:rsidP="00E33841">
            <w:pPr>
              <w:ind w:right="-75"/>
              <w:jc w:val="center"/>
              <w:rPr>
                <w:b/>
                <w:sz w:val="22"/>
                <w:szCs w:val="22"/>
                <w:lang w:eastAsia="zh-CN"/>
              </w:rPr>
            </w:pPr>
            <w:r w:rsidRPr="00C91A7E">
              <w:rPr>
                <w:b/>
                <w:sz w:val="22"/>
                <w:szCs w:val="22"/>
                <w:lang w:eastAsia="zh-CN"/>
              </w:rPr>
              <w:t>Кол-во</w:t>
            </w:r>
          </w:p>
        </w:tc>
        <w:tc>
          <w:tcPr>
            <w:tcW w:w="593" w:type="pct"/>
            <w:vAlign w:val="center"/>
          </w:tcPr>
          <w:p w14:paraId="4CCEC66E" w14:textId="77777777" w:rsidR="000E6208" w:rsidRPr="00C91A7E" w:rsidRDefault="000E6208" w:rsidP="00E33841">
            <w:pPr>
              <w:jc w:val="center"/>
              <w:rPr>
                <w:b/>
                <w:sz w:val="22"/>
                <w:szCs w:val="22"/>
                <w:lang w:eastAsia="zh-CN"/>
              </w:rPr>
            </w:pPr>
            <w:r w:rsidRPr="00C91A7E">
              <w:rPr>
                <w:b/>
                <w:sz w:val="22"/>
                <w:szCs w:val="22"/>
                <w:lang w:eastAsia="zh-CN"/>
              </w:rPr>
              <w:t>Цена за единицу,</w:t>
            </w:r>
          </w:p>
          <w:p w14:paraId="339F5243" w14:textId="77777777" w:rsidR="000E6208" w:rsidRPr="00C91A7E" w:rsidRDefault="000E6208" w:rsidP="00E33841">
            <w:pPr>
              <w:jc w:val="center"/>
              <w:rPr>
                <w:b/>
                <w:sz w:val="22"/>
                <w:szCs w:val="22"/>
                <w:lang w:eastAsia="zh-CN"/>
              </w:rPr>
            </w:pPr>
            <w:r w:rsidRPr="00C91A7E">
              <w:rPr>
                <w:b/>
                <w:sz w:val="22"/>
                <w:szCs w:val="22"/>
                <w:lang w:eastAsia="zh-CN"/>
              </w:rPr>
              <w:t>руб.</w:t>
            </w:r>
          </w:p>
        </w:tc>
        <w:tc>
          <w:tcPr>
            <w:tcW w:w="788" w:type="pct"/>
            <w:vAlign w:val="center"/>
          </w:tcPr>
          <w:p w14:paraId="0223A830" w14:textId="77777777" w:rsidR="000E6208" w:rsidRPr="00C91A7E" w:rsidRDefault="000E6208" w:rsidP="00E33841">
            <w:pPr>
              <w:jc w:val="center"/>
              <w:rPr>
                <w:b/>
                <w:sz w:val="22"/>
                <w:szCs w:val="22"/>
                <w:lang w:eastAsia="zh-CN"/>
              </w:rPr>
            </w:pPr>
            <w:r w:rsidRPr="00C91A7E">
              <w:rPr>
                <w:b/>
                <w:sz w:val="22"/>
                <w:szCs w:val="22"/>
                <w:lang w:eastAsia="zh-CN"/>
              </w:rPr>
              <w:t>Сумма,</w:t>
            </w:r>
          </w:p>
          <w:p w14:paraId="2CF7F6BB" w14:textId="77777777" w:rsidR="000E6208" w:rsidRPr="00C91A7E" w:rsidRDefault="000E6208" w:rsidP="00E33841">
            <w:pPr>
              <w:jc w:val="center"/>
              <w:rPr>
                <w:b/>
                <w:sz w:val="22"/>
                <w:szCs w:val="22"/>
                <w:lang w:eastAsia="zh-CN"/>
              </w:rPr>
            </w:pPr>
            <w:r w:rsidRPr="00C91A7E">
              <w:rPr>
                <w:b/>
                <w:sz w:val="22"/>
                <w:szCs w:val="22"/>
                <w:lang w:eastAsia="zh-CN"/>
              </w:rPr>
              <w:t>руб.</w:t>
            </w:r>
          </w:p>
        </w:tc>
      </w:tr>
      <w:tr w:rsidR="000E6208" w:rsidRPr="00C91A7E" w14:paraId="3255227C" w14:textId="77777777" w:rsidTr="00E33841">
        <w:trPr>
          <w:trHeight w:val="296"/>
          <w:tblCellSpacing w:w="5" w:type="nil"/>
        </w:trPr>
        <w:tc>
          <w:tcPr>
            <w:tcW w:w="264" w:type="pct"/>
            <w:vAlign w:val="center"/>
          </w:tcPr>
          <w:p w14:paraId="71049947" w14:textId="77777777" w:rsidR="000E6208" w:rsidRPr="00C91A7E" w:rsidRDefault="000E6208" w:rsidP="00E33841">
            <w:pPr>
              <w:jc w:val="center"/>
              <w:rPr>
                <w:color w:val="000000"/>
                <w:sz w:val="22"/>
                <w:szCs w:val="22"/>
                <w:lang w:eastAsia="zh-CN"/>
              </w:rPr>
            </w:pPr>
            <w:r w:rsidRPr="00C91A7E">
              <w:rPr>
                <w:color w:val="000000"/>
                <w:sz w:val="22"/>
                <w:szCs w:val="22"/>
                <w:lang w:eastAsia="zh-CN"/>
              </w:rPr>
              <w:t>1</w:t>
            </w:r>
          </w:p>
        </w:tc>
        <w:tc>
          <w:tcPr>
            <w:tcW w:w="986" w:type="pct"/>
          </w:tcPr>
          <w:p w14:paraId="58792F07" w14:textId="77777777" w:rsidR="000E6208" w:rsidRPr="000E6208" w:rsidRDefault="000E6208" w:rsidP="00E33841">
            <w:pPr>
              <w:jc w:val="left"/>
              <w:rPr>
                <w:sz w:val="22"/>
                <w:szCs w:val="22"/>
                <w:lang w:eastAsia="zh-CN"/>
              </w:rPr>
            </w:pPr>
            <w:r w:rsidRPr="000E6208">
              <w:rPr>
                <w:sz w:val="22"/>
                <w:szCs w:val="22"/>
                <w:lang w:eastAsia="zh-CN"/>
              </w:rPr>
              <w:t xml:space="preserve">Термоконтейнер многоразовый медицинский для временного хранения и транспортирования медицинских </w:t>
            </w:r>
            <w:proofErr w:type="spellStart"/>
            <w:r w:rsidRPr="000E6208">
              <w:rPr>
                <w:sz w:val="22"/>
                <w:szCs w:val="22"/>
                <w:lang w:eastAsia="zh-CN"/>
              </w:rPr>
              <w:t>имуннобиологических</w:t>
            </w:r>
            <w:proofErr w:type="spellEnd"/>
            <w:r w:rsidRPr="000E6208">
              <w:rPr>
                <w:sz w:val="22"/>
                <w:szCs w:val="22"/>
                <w:lang w:eastAsia="zh-CN"/>
              </w:rPr>
              <w:t xml:space="preserve"> препаратов и лекарственных средств с </w:t>
            </w:r>
            <w:proofErr w:type="spellStart"/>
            <w:r w:rsidRPr="000E6208">
              <w:rPr>
                <w:sz w:val="22"/>
                <w:szCs w:val="22"/>
                <w:lang w:eastAsia="zh-CN"/>
              </w:rPr>
              <w:t>хладоэлементами</w:t>
            </w:r>
            <w:proofErr w:type="spellEnd"/>
          </w:p>
          <w:p w14:paraId="3C0E11A9" w14:textId="77777777" w:rsidR="000E6208" w:rsidRPr="000E6208" w:rsidRDefault="000E6208" w:rsidP="00E33841">
            <w:pPr>
              <w:jc w:val="left"/>
              <w:rPr>
                <w:sz w:val="22"/>
                <w:szCs w:val="22"/>
                <w:lang w:eastAsia="zh-CN"/>
              </w:rPr>
            </w:pPr>
            <w:r w:rsidRPr="000E6208">
              <w:rPr>
                <w:sz w:val="22"/>
                <w:szCs w:val="22"/>
                <w:lang w:eastAsia="zh-CN"/>
              </w:rPr>
              <w:t>32.50.50.190</w:t>
            </w:r>
          </w:p>
          <w:p w14:paraId="02C84C60" w14:textId="77777777" w:rsidR="000E6208" w:rsidRDefault="000E6208" w:rsidP="00E33841">
            <w:pPr>
              <w:jc w:val="left"/>
              <w:rPr>
                <w:sz w:val="22"/>
                <w:szCs w:val="22"/>
                <w:lang w:eastAsia="zh-CN"/>
              </w:rPr>
            </w:pPr>
            <w:r w:rsidRPr="000E6208">
              <w:rPr>
                <w:sz w:val="22"/>
                <w:szCs w:val="22"/>
                <w:lang w:eastAsia="zh-CN"/>
              </w:rPr>
              <w:t>НКМИ-334300</w:t>
            </w:r>
          </w:p>
          <w:p w14:paraId="5926B965" w14:textId="77777777" w:rsidR="000E6208" w:rsidRPr="00C91A7E" w:rsidRDefault="000E6208" w:rsidP="00E33841">
            <w:pPr>
              <w:jc w:val="left"/>
              <w:rPr>
                <w:sz w:val="22"/>
                <w:szCs w:val="22"/>
                <w:lang w:eastAsia="zh-CN"/>
              </w:rPr>
            </w:pPr>
            <w:r w:rsidRPr="00F3579F">
              <w:rPr>
                <w:b/>
                <w:bCs/>
                <w:sz w:val="22"/>
                <w:szCs w:val="22"/>
                <w:lang w:eastAsia="zh-CN"/>
              </w:rPr>
              <w:t>Страна происхождения товара:</w:t>
            </w:r>
          </w:p>
        </w:tc>
        <w:tc>
          <w:tcPr>
            <w:tcW w:w="1710" w:type="pct"/>
          </w:tcPr>
          <w:p w14:paraId="3DA32C37" w14:textId="77777777" w:rsidR="000E6208" w:rsidRDefault="000E6208" w:rsidP="00E33841">
            <w:r>
              <w:t>1. Продолжительность сохранения температуры внутри термоконтейнера: от +2°С до +8°С, при воздействии окружающей среды: +22(±</w:t>
            </w:r>
            <w:proofErr w:type="gramStart"/>
            <w:r>
              <w:t>2)°</w:t>
            </w:r>
            <w:proofErr w:type="gramEnd"/>
            <w:r>
              <w:t xml:space="preserve">С, количество </w:t>
            </w:r>
            <w:proofErr w:type="spellStart"/>
            <w:r>
              <w:t>хладоэлементов</w:t>
            </w:r>
            <w:proofErr w:type="spellEnd"/>
            <w:r>
              <w:t xml:space="preserve"> ХТЛ-3, шт </w:t>
            </w:r>
          </w:p>
          <w:p w14:paraId="37E40044" w14:textId="77777777" w:rsidR="000E6208" w:rsidRDefault="000E6208" w:rsidP="00E33841">
            <w:r>
              <w:t>2. Продолжительность сохранения температуры внутри термоконтейнера: от +2°С до +8°С, при воздействии окружающей среды +43(±</w:t>
            </w:r>
            <w:proofErr w:type="gramStart"/>
            <w:r>
              <w:t>2)°</w:t>
            </w:r>
            <w:proofErr w:type="gramEnd"/>
            <w:r>
              <w:t xml:space="preserve">С, ч / количество </w:t>
            </w:r>
            <w:proofErr w:type="spellStart"/>
            <w:r>
              <w:t>хладоэлементов</w:t>
            </w:r>
            <w:proofErr w:type="spellEnd"/>
            <w:r>
              <w:t xml:space="preserve"> ХТЛ-3, </w:t>
            </w:r>
            <w:proofErr w:type="gramStart"/>
            <w:r>
              <w:t>шт Не</w:t>
            </w:r>
            <w:proofErr w:type="gramEnd"/>
            <w:r>
              <w:t xml:space="preserve"> менее 24 ч / 9 шт</w:t>
            </w:r>
          </w:p>
          <w:p w14:paraId="40EAF2B7" w14:textId="77777777" w:rsidR="000E6208" w:rsidRDefault="000E6208" w:rsidP="00E33841">
            <w:r>
              <w:t>3. Геометрические размеры (длина х ширина х высота внешние/</w:t>
            </w:r>
            <w:proofErr w:type="spellStart"/>
            <w:r>
              <w:t>внутрение</w:t>
            </w:r>
            <w:proofErr w:type="spellEnd"/>
            <w:r>
              <w:t xml:space="preserve"> 31х36х31/ 20х24,5х20</w:t>
            </w:r>
          </w:p>
          <w:p w14:paraId="106E314C" w14:textId="77777777" w:rsidR="000E6208" w:rsidRDefault="000E6208" w:rsidP="00E33841">
            <w:pPr>
              <w:jc w:val="left"/>
              <w:rPr>
                <w:lang w:eastAsia="zh-CN"/>
              </w:rPr>
            </w:pPr>
            <w:r>
              <w:t>4. Внутренний объем, л / Вес, кг 9,9 / 1</w:t>
            </w:r>
          </w:p>
        </w:tc>
        <w:tc>
          <w:tcPr>
            <w:tcW w:w="330" w:type="pct"/>
            <w:vAlign w:val="center"/>
          </w:tcPr>
          <w:p w14:paraId="6E65E9C7" w14:textId="77777777" w:rsidR="000E6208" w:rsidRPr="00C91A7E" w:rsidRDefault="000E6208" w:rsidP="00E33841">
            <w:pPr>
              <w:jc w:val="center"/>
              <w:rPr>
                <w:lang w:eastAsia="zh-CN"/>
              </w:rPr>
            </w:pPr>
            <w:r>
              <w:rPr>
                <w:lang w:eastAsia="zh-CN"/>
              </w:rPr>
              <w:t>шт.</w:t>
            </w:r>
          </w:p>
        </w:tc>
        <w:tc>
          <w:tcPr>
            <w:tcW w:w="329" w:type="pct"/>
            <w:vAlign w:val="center"/>
          </w:tcPr>
          <w:p w14:paraId="56C667D6" w14:textId="77777777" w:rsidR="000E6208" w:rsidRPr="00C91A7E" w:rsidRDefault="000E6208" w:rsidP="00E33841">
            <w:pPr>
              <w:jc w:val="center"/>
              <w:rPr>
                <w:lang w:eastAsia="zh-CN"/>
              </w:rPr>
            </w:pPr>
            <w:r>
              <w:rPr>
                <w:lang w:eastAsia="zh-CN"/>
              </w:rPr>
              <w:t>2</w:t>
            </w:r>
          </w:p>
        </w:tc>
        <w:tc>
          <w:tcPr>
            <w:tcW w:w="593" w:type="pct"/>
            <w:vAlign w:val="center"/>
          </w:tcPr>
          <w:p w14:paraId="148A4FFE" w14:textId="77777777" w:rsidR="000E6208" w:rsidRPr="00C91A7E" w:rsidRDefault="000E6208" w:rsidP="00E33841">
            <w:pPr>
              <w:jc w:val="center"/>
              <w:rPr>
                <w:color w:val="000000"/>
                <w:sz w:val="22"/>
                <w:szCs w:val="22"/>
                <w:lang w:eastAsia="zh-CN"/>
              </w:rPr>
            </w:pPr>
          </w:p>
        </w:tc>
        <w:tc>
          <w:tcPr>
            <w:tcW w:w="788" w:type="pct"/>
            <w:vAlign w:val="center"/>
          </w:tcPr>
          <w:p w14:paraId="192B6F2F" w14:textId="77777777" w:rsidR="000E6208" w:rsidRPr="00C91A7E" w:rsidRDefault="000E6208" w:rsidP="00E33841">
            <w:pPr>
              <w:jc w:val="center"/>
              <w:rPr>
                <w:sz w:val="22"/>
                <w:szCs w:val="22"/>
                <w:lang w:eastAsia="zh-CN"/>
              </w:rPr>
            </w:pPr>
          </w:p>
        </w:tc>
      </w:tr>
      <w:tr w:rsidR="000E6208" w:rsidRPr="00C91A7E" w14:paraId="4422892E" w14:textId="77777777" w:rsidTr="00E33841">
        <w:trPr>
          <w:trHeight w:val="70"/>
          <w:tblCellSpacing w:w="5" w:type="nil"/>
        </w:trPr>
        <w:tc>
          <w:tcPr>
            <w:tcW w:w="4212" w:type="pct"/>
            <w:gridSpan w:val="6"/>
          </w:tcPr>
          <w:p w14:paraId="0718C2AC" w14:textId="77777777" w:rsidR="000E6208" w:rsidRPr="00C91A7E" w:rsidRDefault="000E6208" w:rsidP="00E33841">
            <w:pPr>
              <w:jc w:val="right"/>
              <w:rPr>
                <w:color w:val="000000"/>
                <w:lang w:eastAsia="ru-RU"/>
              </w:rPr>
            </w:pPr>
            <w:r w:rsidRPr="00C91A7E">
              <w:rPr>
                <w:color w:val="000000"/>
                <w:lang w:eastAsia="ru-RU"/>
              </w:rPr>
              <w:t xml:space="preserve">Итого: </w:t>
            </w:r>
          </w:p>
        </w:tc>
        <w:tc>
          <w:tcPr>
            <w:tcW w:w="788" w:type="pct"/>
            <w:vAlign w:val="center"/>
          </w:tcPr>
          <w:p w14:paraId="5BF0E8DF" w14:textId="77777777" w:rsidR="000E6208" w:rsidRPr="00C91A7E" w:rsidRDefault="000E6208" w:rsidP="00E33841">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 xml:space="preserve">не в полном объеме, имеют (не имеют) надлежащие </w:t>
      </w:r>
      <w:r w:rsidRPr="00B07AED">
        <w:rPr>
          <w:szCs w:val="28"/>
          <w:lang w:eastAsia="ru-RU"/>
        </w:rPr>
        <w:lastRenderedPageBreak/>
        <w:t>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0536A9">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1A6C" w14:textId="77777777" w:rsidR="00FD7736" w:rsidRDefault="00FD7736">
      <w:r>
        <w:separator/>
      </w:r>
    </w:p>
  </w:endnote>
  <w:endnote w:type="continuationSeparator" w:id="0">
    <w:p w14:paraId="0DC7E156" w14:textId="77777777" w:rsidR="00FD7736" w:rsidRDefault="00FD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D6BC" w14:textId="77777777" w:rsidR="00FD7736" w:rsidRDefault="00FD7736">
      <w:r>
        <w:separator/>
      </w:r>
    </w:p>
  </w:footnote>
  <w:footnote w:type="continuationSeparator" w:id="0">
    <w:p w14:paraId="5EB8760C" w14:textId="77777777" w:rsidR="00FD7736" w:rsidRDefault="00FD7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4CD"/>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E6208"/>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2CA3"/>
    <w:rsid w:val="005935BD"/>
    <w:rsid w:val="0059469E"/>
    <w:rsid w:val="00595260"/>
    <w:rsid w:val="00596141"/>
    <w:rsid w:val="005A0A18"/>
    <w:rsid w:val="005A3312"/>
    <w:rsid w:val="005A5259"/>
    <w:rsid w:val="005A6EB5"/>
    <w:rsid w:val="005B0487"/>
    <w:rsid w:val="005B0E17"/>
    <w:rsid w:val="005B21B8"/>
    <w:rsid w:val="005B28B4"/>
    <w:rsid w:val="005B430D"/>
    <w:rsid w:val="005B4760"/>
    <w:rsid w:val="005B562C"/>
    <w:rsid w:val="005B61C5"/>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2DED"/>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46A7B"/>
    <w:rsid w:val="0075142C"/>
    <w:rsid w:val="00751D15"/>
    <w:rsid w:val="007524BD"/>
    <w:rsid w:val="00754A51"/>
    <w:rsid w:val="007555B0"/>
    <w:rsid w:val="00756D46"/>
    <w:rsid w:val="0076613A"/>
    <w:rsid w:val="00766B1C"/>
    <w:rsid w:val="007670AD"/>
    <w:rsid w:val="0077036E"/>
    <w:rsid w:val="00771B27"/>
    <w:rsid w:val="00773D76"/>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14D"/>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5760C"/>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07248"/>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3FE"/>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1679"/>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D7736"/>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4968</Words>
  <Characters>28323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23</cp:revision>
  <cp:lastPrinted>2026-07-16T12:59:00Z</cp:lastPrinted>
  <dcterms:created xsi:type="dcterms:W3CDTF">2025-11-25T08:46:00Z</dcterms:created>
  <dcterms:modified xsi:type="dcterms:W3CDTF">2026-07-16T13:31:00Z</dcterms:modified>
</cp:coreProperties>
</file>