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4B7" w:rsidRPr="00D064B7" w:rsidRDefault="00D064B7" w:rsidP="00D064B7">
      <w:pPr>
        <w:suppressAutoHyphens/>
        <w:spacing w:after="0" w:line="240" w:lineRule="auto"/>
        <w:ind w:left="7088"/>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Приложение № 1</w:t>
      </w:r>
      <w:r w:rsidRPr="00D064B7">
        <w:rPr>
          <w:rFonts w:ascii="Times New Roman" w:eastAsia="Times New Roman" w:hAnsi="Times New Roman" w:cs="Times New Roman"/>
          <w:sz w:val="24"/>
          <w:szCs w:val="24"/>
        </w:rPr>
        <w:br/>
        <w:t>к Контракту</w:t>
      </w:r>
      <w:r w:rsidRPr="00D064B7">
        <w:rPr>
          <w:rFonts w:ascii="Times New Roman" w:eastAsia="Times New Roman" w:hAnsi="Times New Roman" w:cs="Times New Roman"/>
          <w:sz w:val="24"/>
          <w:szCs w:val="24"/>
        </w:rPr>
        <w:br/>
        <w:t>№ ___________________</w:t>
      </w:r>
      <w:r w:rsidRPr="00D064B7">
        <w:rPr>
          <w:rFonts w:ascii="Times New Roman" w:eastAsia="Times New Roman" w:hAnsi="Times New Roman" w:cs="Times New Roman"/>
          <w:sz w:val="24"/>
          <w:szCs w:val="24"/>
        </w:rPr>
        <w:br/>
        <w:t>от «___» _________2026 г.</w:t>
      </w:r>
    </w:p>
    <w:p w:rsidR="008741F1" w:rsidRDefault="008741F1">
      <w:pPr>
        <w:spacing w:after="0" w:line="240" w:lineRule="auto"/>
        <w:jc w:val="right"/>
        <w:rPr>
          <w:rFonts w:ascii="Times New Roman" w:eastAsia="Times New Roman" w:hAnsi="Times New Roman" w:cs="Times New Roman"/>
        </w:rPr>
      </w:pPr>
    </w:p>
    <w:p w:rsidR="008741F1" w:rsidRDefault="008741F1">
      <w:pPr>
        <w:spacing w:after="0" w:line="240" w:lineRule="auto"/>
        <w:jc w:val="center"/>
        <w:rPr>
          <w:rFonts w:ascii="Times New Roman" w:eastAsia="Times New Roman" w:hAnsi="Times New Roman" w:cs="Times New Roman"/>
          <w:b/>
          <w:sz w:val="28"/>
          <w:szCs w:val="28"/>
        </w:rPr>
      </w:pPr>
    </w:p>
    <w:p w:rsidR="008741F1" w:rsidRDefault="0015751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ТЕХНИЧЕСКОЕ ЗАДАНИЕ</w:t>
      </w:r>
    </w:p>
    <w:p w:rsidR="008741F1" w:rsidRDefault="008741F1">
      <w:pPr>
        <w:spacing w:after="0" w:line="240" w:lineRule="auto"/>
        <w:jc w:val="both"/>
        <w:rPr>
          <w:rFonts w:ascii="Times New Roman" w:eastAsia="Times New Roman" w:hAnsi="Times New Roman" w:cs="Times New Roman"/>
          <w:sz w:val="24"/>
          <w:szCs w:val="24"/>
        </w:rPr>
      </w:pPr>
    </w:p>
    <w:p w:rsidR="008741F1" w:rsidRPr="00D064B7" w:rsidRDefault="00157516">
      <w:pPr>
        <w:spacing w:after="0" w:line="240" w:lineRule="auto"/>
        <w:jc w:val="both"/>
        <w:rPr>
          <w:rFonts w:ascii="Times New Roman" w:eastAsia="Times New Roman" w:hAnsi="Times New Roman" w:cs="Times New Roman"/>
          <w:b/>
          <w:sz w:val="24"/>
          <w:szCs w:val="24"/>
        </w:rPr>
      </w:pPr>
      <w:r w:rsidRPr="00D064B7">
        <w:rPr>
          <w:rFonts w:ascii="Times New Roman" w:eastAsia="Times New Roman" w:hAnsi="Times New Roman" w:cs="Times New Roman"/>
          <w:b/>
          <w:sz w:val="24"/>
          <w:szCs w:val="24"/>
        </w:rPr>
        <w:t>1. Государственный заказчик:</w:t>
      </w:r>
    </w:p>
    <w:p w:rsidR="008741F1" w:rsidRPr="00D064B7" w:rsidRDefault="00157516">
      <w:pPr>
        <w:spacing w:after="0" w:line="240" w:lineRule="auto"/>
        <w:ind w:firstLine="709"/>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 xml:space="preserve">Федеральное казенное учреждение «Налог-Сервис» Федеральной налоговой службы </w:t>
      </w:r>
      <w:r w:rsidR="00F574BD" w:rsidRPr="00D064B7">
        <w:rPr>
          <w:rFonts w:ascii="Times New Roman" w:eastAsia="Times New Roman" w:hAnsi="Times New Roman" w:cs="Times New Roman"/>
          <w:sz w:val="24"/>
          <w:szCs w:val="24"/>
        </w:rPr>
        <w:br/>
      </w:r>
      <w:r w:rsidRPr="00D064B7">
        <w:rPr>
          <w:rFonts w:ascii="Times New Roman" w:eastAsia="Times New Roman" w:hAnsi="Times New Roman" w:cs="Times New Roman"/>
          <w:sz w:val="24"/>
          <w:szCs w:val="24"/>
        </w:rPr>
        <w:t>(г. Москва) (ФКУ «Налог-Сервис» ФНС России)</w:t>
      </w:r>
      <w:r w:rsidR="00F574BD" w:rsidRPr="00D064B7">
        <w:rPr>
          <w:rFonts w:ascii="Times New Roman" w:eastAsia="Times New Roman" w:hAnsi="Times New Roman" w:cs="Times New Roman"/>
          <w:sz w:val="24"/>
          <w:szCs w:val="24"/>
        </w:rPr>
        <w:t>.</w:t>
      </w:r>
    </w:p>
    <w:p w:rsidR="008741F1" w:rsidRPr="00D064B7" w:rsidRDefault="008741F1">
      <w:pPr>
        <w:spacing w:after="0" w:line="240" w:lineRule="auto"/>
        <w:jc w:val="both"/>
        <w:rPr>
          <w:rFonts w:ascii="Times New Roman" w:eastAsia="Times New Roman" w:hAnsi="Times New Roman" w:cs="Times New Roman"/>
          <w:b/>
          <w:sz w:val="24"/>
          <w:szCs w:val="24"/>
        </w:rPr>
      </w:pPr>
    </w:p>
    <w:p w:rsidR="008741F1" w:rsidRPr="00D064B7" w:rsidRDefault="00157516">
      <w:pPr>
        <w:spacing w:after="0" w:line="240" w:lineRule="auto"/>
        <w:jc w:val="both"/>
        <w:rPr>
          <w:rFonts w:ascii="Times New Roman" w:eastAsia="Times New Roman" w:hAnsi="Times New Roman" w:cs="Times New Roman"/>
          <w:b/>
          <w:sz w:val="24"/>
          <w:szCs w:val="24"/>
        </w:rPr>
      </w:pPr>
      <w:r w:rsidRPr="00D064B7">
        <w:rPr>
          <w:rFonts w:ascii="Times New Roman" w:eastAsia="Times New Roman" w:hAnsi="Times New Roman" w:cs="Times New Roman"/>
          <w:b/>
          <w:sz w:val="24"/>
          <w:szCs w:val="24"/>
        </w:rPr>
        <w:t xml:space="preserve">2. Поставщик: </w:t>
      </w:r>
    </w:p>
    <w:p w:rsidR="00485EB0" w:rsidRPr="00D064B7" w:rsidRDefault="00D064B7" w:rsidP="00485EB0">
      <w:pPr>
        <w:spacing w:after="0" w:line="240" w:lineRule="auto"/>
        <w:ind w:firstLine="709"/>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___________________________________________________</w:t>
      </w:r>
    </w:p>
    <w:p w:rsidR="008741F1" w:rsidRPr="00D064B7" w:rsidRDefault="00157516">
      <w:pPr>
        <w:spacing w:after="0" w:line="240" w:lineRule="auto"/>
        <w:jc w:val="both"/>
        <w:rPr>
          <w:rFonts w:ascii="Times New Roman" w:eastAsia="Times New Roman" w:hAnsi="Times New Roman" w:cs="Times New Roman"/>
          <w:color w:val="000000"/>
          <w:sz w:val="24"/>
          <w:szCs w:val="24"/>
        </w:rPr>
      </w:pPr>
      <w:r w:rsidRPr="00D064B7">
        <w:rPr>
          <w:rFonts w:ascii="Times New Roman" w:eastAsia="Times New Roman" w:hAnsi="Times New Roman" w:cs="Times New Roman"/>
          <w:b/>
          <w:color w:val="000000"/>
          <w:sz w:val="24"/>
          <w:szCs w:val="24"/>
        </w:rPr>
        <w:t>3. Предмет Контракта:</w:t>
      </w:r>
      <w:r w:rsidRPr="00D064B7">
        <w:rPr>
          <w:rFonts w:ascii="Times New Roman" w:eastAsia="Times New Roman" w:hAnsi="Times New Roman" w:cs="Times New Roman"/>
          <w:color w:val="000000"/>
          <w:sz w:val="24"/>
          <w:szCs w:val="24"/>
        </w:rPr>
        <w:t xml:space="preserve"> </w:t>
      </w:r>
      <w:r w:rsidR="00F574BD" w:rsidRPr="00D064B7">
        <w:rPr>
          <w:rFonts w:ascii="Times New Roman" w:eastAsia="Times New Roman" w:hAnsi="Times New Roman" w:cs="Times New Roman"/>
          <w:color w:val="000000"/>
          <w:sz w:val="24"/>
          <w:szCs w:val="24"/>
        </w:rPr>
        <w:t>Поставка к</w:t>
      </w:r>
      <w:r w:rsidR="00C81D9C" w:rsidRPr="00D064B7">
        <w:rPr>
          <w:rFonts w:ascii="Times New Roman" w:eastAsia="Times New Roman" w:hAnsi="Times New Roman" w:cs="Times New Roman"/>
          <w:color w:val="000000"/>
          <w:sz w:val="24"/>
          <w:szCs w:val="24"/>
        </w:rPr>
        <w:t>лейк</w:t>
      </w:r>
      <w:r w:rsidR="00F574BD" w:rsidRPr="00D064B7">
        <w:rPr>
          <w:rFonts w:ascii="Times New Roman" w:eastAsia="Times New Roman" w:hAnsi="Times New Roman" w:cs="Times New Roman"/>
          <w:color w:val="000000"/>
          <w:sz w:val="24"/>
          <w:szCs w:val="24"/>
        </w:rPr>
        <w:t>ой ленты</w:t>
      </w:r>
      <w:r w:rsidR="00C81D9C" w:rsidRPr="00D064B7">
        <w:rPr>
          <w:rFonts w:ascii="Times New Roman" w:eastAsia="Times New Roman" w:hAnsi="Times New Roman" w:cs="Times New Roman"/>
          <w:color w:val="000000"/>
          <w:sz w:val="24"/>
          <w:szCs w:val="24"/>
        </w:rPr>
        <w:t xml:space="preserve"> скотч</w:t>
      </w:r>
      <w:r w:rsidR="00292C9E" w:rsidRPr="00D064B7">
        <w:rPr>
          <w:rFonts w:ascii="Times New Roman" w:eastAsia="Times New Roman" w:hAnsi="Times New Roman" w:cs="Times New Roman"/>
          <w:color w:val="000000"/>
          <w:sz w:val="24"/>
          <w:szCs w:val="24"/>
        </w:rPr>
        <w:t xml:space="preserve"> </w:t>
      </w:r>
      <w:r w:rsidRPr="00D064B7">
        <w:rPr>
          <w:rFonts w:ascii="Times New Roman" w:eastAsia="Times New Roman" w:hAnsi="Times New Roman" w:cs="Times New Roman"/>
          <w:color w:val="000000"/>
          <w:sz w:val="24"/>
          <w:szCs w:val="24"/>
        </w:rPr>
        <w:t>(далее – Товар).</w:t>
      </w:r>
    </w:p>
    <w:p w:rsidR="004E2BD3" w:rsidRPr="00D064B7" w:rsidRDefault="004E2BD3">
      <w:pPr>
        <w:spacing w:after="0" w:line="240" w:lineRule="auto"/>
        <w:jc w:val="both"/>
        <w:rPr>
          <w:rFonts w:ascii="Times New Roman" w:eastAsia="Times New Roman" w:hAnsi="Times New Roman" w:cs="Times New Roman"/>
          <w:b/>
          <w:sz w:val="24"/>
          <w:szCs w:val="24"/>
        </w:rPr>
      </w:pPr>
    </w:p>
    <w:p w:rsidR="008741F1" w:rsidRPr="00D064B7" w:rsidRDefault="00157516" w:rsidP="004E2BD3">
      <w:pPr>
        <w:spacing w:after="0" w:line="240" w:lineRule="auto"/>
        <w:jc w:val="both"/>
        <w:rPr>
          <w:rFonts w:ascii="Times New Roman" w:eastAsia="Times New Roman" w:hAnsi="Times New Roman" w:cs="Times New Roman"/>
          <w:sz w:val="24"/>
          <w:szCs w:val="24"/>
        </w:rPr>
      </w:pPr>
      <w:r w:rsidRPr="00D064B7">
        <w:rPr>
          <w:rFonts w:ascii="Times New Roman" w:eastAsia="Times New Roman" w:hAnsi="Times New Roman" w:cs="Times New Roman"/>
          <w:b/>
          <w:sz w:val="24"/>
          <w:szCs w:val="24"/>
        </w:rPr>
        <w:t>4. Цель поставки Товара:</w:t>
      </w:r>
      <w:r w:rsidR="004E2BD3" w:rsidRPr="00D064B7">
        <w:rPr>
          <w:rFonts w:ascii="Times New Roman" w:eastAsia="Times New Roman" w:hAnsi="Times New Roman" w:cs="Times New Roman"/>
          <w:b/>
          <w:sz w:val="24"/>
          <w:szCs w:val="24"/>
        </w:rPr>
        <w:t xml:space="preserve"> </w:t>
      </w:r>
      <w:r w:rsidR="009C160F" w:rsidRPr="00D064B7">
        <w:rPr>
          <w:rFonts w:ascii="Times New Roman" w:eastAsia="Times New Roman" w:hAnsi="Times New Roman" w:cs="Times New Roman"/>
          <w:sz w:val="24"/>
          <w:szCs w:val="24"/>
        </w:rPr>
        <w:t>Данная закупка осуществляется в связи с производственной необходимостью и для осуществления бесперебойной работы отделений филиала ФКУ «Налог-Сервис» ФНС России в Московской области.</w:t>
      </w:r>
    </w:p>
    <w:p w:rsidR="008741F1" w:rsidRPr="00D064B7" w:rsidRDefault="008741F1">
      <w:pPr>
        <w:spacing w:after="0" w:line="240" w:lineRule="auto"/>
        <w:jc w:val="both"/>
        <w:rPr>
          <w:rFonts w:ascii="Times New Roman" w:eastAsia="Times New Roman" w:hAnsi="Times New Roman" w:cs="Times New Roman"/>
          <w:b/>
          <w:sz w:val="24"/>
          <w:szCs w:val="24"/>
        </w:rPr>
      </w:pPr>
    </w:p>
    <w:p w:rsidR="008741F1" w:rsidRPr="00D064B7" w:rsidRDefault="00157516">
      <w:pPr>
        <w:spacing w:after="0" w:line="240" w:lineRule="auto"/>
        <w:jc w:val="both"/>
        <w:rPr>
          <w:rFonts w:ascii="Times New Roman" w:eastAsia="Times New Roman" w:hAnsi="Times New Roman" w:cs="Times New Roman"/>
          <w:sz w:val="24"/>
          <w:szCs w:val="24"/>
        </w:rPr>
      </w:pPr>
      <w:r w:rsidRPr="00D064B7">
        <w:rPr>
          <w:rFonts w:ascii="Times New Roman" w:eastAsia="Times New Roman" w:hAnsi="Times New Roman" w:cs="Times New Roman"/>
          <w:b/>
          <w:sz w:val="24"/>
          <w:szCs w:val="24"/>
        </w:rPr>
        <w:t xml:space="preserve">5. Срок поставки Товара: </w:t>
      </w:r>
      <w:r w:rsidRPr="00D064B7">
        <w:rPr>
          <w:rFonts w:ascii="Times New Roman" w:eastAsia="Times New Roman" w:hAnsi="Times New Roman" w:cs="Times New Roman"/>
          <w:sz w:val="24"/>
          <w:szCs w:val="24"/>
        </w:rPr>
        <w:t xml:space="preserve">в течение </w:t>
      </w:r>
      <w:r w:rsidR="00C81D9C" w:rsidRPr="00D064B7">
        <w:rPr>
          <w:rFonts w:ascii="Times New Roman" w:eastAsia="Times New Roman" w:hAnsi="Times New Roman" w:cs="Times New Roman"/>
          <w:sz w:val="24"/>
          <w:szCs w:val="24"/>
        </w:rPr>
        <w:t>10</w:t>
      </w:r>
      <w:r w:rsidR="00AC04F0" w:rsidRPr="00D064B7">
        <w:rPr>
          <w:rFonts w:ascii="Times New Roman" w:eastAsia="Times New Roman" w:hAnsi="Times New Roman" w:cs="Times New Roman"/>
          <w:sz w:val="24"/>
          <w:szCs w:val="24"/>
        </w:rPr>
        <w:t xml:space="preserve"> (Д</w:t>
      </w:r>
      <w:r w:rsidR="00C81D9C" w:rsidRPr="00D064B7">
        <w:rPr>
          <w:rFonts w:ascii="Times New Roman" w:eastAsia="Times New Roman" w:hAnsi="Times New Roman" w:cs="Times New Roman"/>
          <w:sz w:val="24"/>
          <w:szCs w:val="24"/>
        </w:rPr>
        <w:t>есят</w:t>
      </w:r>
      <w:r w:rsidR="00AC04F0" w:rsidRPr="00D064B7">
        <w:rPr>
          <w:rFonts w:ascii="Times New Roman" w:eastAsia="Times New Roman" w:hAnsi="Times New Roman" w:cs="Times New Roman"/>
          <w:sz w:val="24"/>
          <w:szCs w:val="24"/>
        </w:rPr>
        <w:t>и</w:t>
      </w:r>
      <w:r w:rsidRPr="00D064B7">
        <w:rPr>
          <w:rFonts w:ascii="Times New Roman" w:eastAsia="Times New Roman" w:hAnsi="Times New Roman" w:cs="Times New Roman"/>
          <w:sz w:val="24"/>
          <w:szCs w:val="24"/>
        </w:rPr>
        <w:t xml:space="preserve">) </w:t>
      </w:r>
      <w:r w:rsidR="006313F9" w:rsidRPr="00D064B7">
        <w:rPr>
          <w:rFonts w:ascii="Times New Roman" w:eastAsia="Times New Roman" w:hAnsi="Times New Roman" w:cs="Times New Roman"/>
          <w:sz w:val="24"/>
          <w:szCs w:val="24"/>
        </w:rPr>
        <w:t>рабочих</w:t>
      </w:r>
      <w:r w:rsidRPr="00D064B7">
        <w:rPr>
          <w:rFonts w:ascii="Times New Roman" w:eastAsia="Times New Roman" w:hAnsi="Times New Roman" w:cs="Times New Roman"/>
          <w:sz w:val="24"/>
          <w:szCs w:val="24"/>
        </w:rPr>
        <w:t xml:space="preserve"> дней с даты подписания Контракта.</w:t>
      </w:r>
    </w:p>
    <w:p w:rsidR="008741F1" w:rsidRPr="00D064B7" w:rsidRDefault="008741F1">
      <w:pPr>
        <w:spacing w:after="0" w:line="240" w:lineRule="auto"/>
        <w:ind w:firstLine="709"/>
        <w:jc w:val="both"/>
        <w:rPr>
          <w:rFonts w:ascii="Times New Roman" w:eastAsia="Times New Roman" w:hAnsi="Times New Roman" w:cs="Times New Roman"/>
          <w:sz w:val="24"/>
          <w:szCs w:val="24"/>
        </w:rPr>
      </w:pPr>
    </w:p>
    <w:p w:rsidR="008741F1" w:rsidRPr="00D064B7" w:rsidRDefault="00157516">
      <w:pPr>
        <w:spacing w:after="0" w:line="240" w:lineRule="auto"/>
        <w:jc w:val="both"/>
        <w:rPr>
          <w:rFonts w:ascii="Times New Roman" w:eastAsia="Times New Roman" w:hAnsi="Times New Roman" w:cs="Times New Roman"/>
          <w:sz w:val="24"/>
          <w:szCs w:val="24"/>
        </w:rPr>
      </w:pPr>
      <w:r w:rsidRPr="00D064B7">
        <w:rPr>
          <w:rFonts w:ascii="Times New Roman" w:eastAsia="Times New Roman" w:hAnsi="Times New Roman" w:cs="Times New Roman"/>
          <w:b/>
          <w:sz w:val="24"/>
          <w:szCs w:val="24"/>
        </w:rPr>
        <w:t xml:space="preserve">6. Адрес поставки Товара: </w:t>
      </w:r>
      <w:r w:rsidRPr="00D064B7">
        <w:rPr>
          <w:rFonts w:ascii="Times New Roman" w:eastAsia="Times New Roman" w:hAnsi="Times New Roman" w:cs="Times New Roman"/>
          <w:sz w:val="24"/>
          <w:szCs w:val="24"/>
        </w:rPr>
        <w:t>123154, г. Москва, ул. Народного Ополчения, дом 33, корпус 2.</w:t>
      </w:r>
    </w:p>
    <w:p w:rsidR="008741F1" w:rsidRPr="00D064B7" w:rsidRDefault="008741F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8741F1" w:rsidRPr="00D064B7" w:rsidRDefault="00157516">
      <w:pPr>
        <w:spacing w:after="0" w:line="240" w:lineRule="auto"/>
        <w:jc w:val="both"/>
        <w:rPr>
          <w:rFonts w:ascii="Times New Roman" w:eastAsia="Times New Roman" w:hAnsi="Times New Roman" w:cs="Times New Roman"/>
          <w:b/>
          <w:sz w:val="24"/>
          <w:szCs w:val="24"/>
        </w:rPr>
      </w:pPr>
      <w:r w:rsidRPr="00D064B7">
        <w:rPr>
          <w:rFonts w:ascii="Times New Roman" w:eastAsia="Times New Roman" w:hAnsi="Times New Roman" w:cs="Times New Roman"/>
          <w:b/>
          <w:sz w:val="24"/>
          <w:szCs w:val="24"/>
        </w:rPr>
        <w:t>7. Требования к количеству, качеству Товара, к его функциональным и эксплуатационным характеристикам</w:t>
      </w:r>
      <w:r w:rsidR="00F574BD" w:rsidRPr="00D064B7">
        <w:rPr>
          <w:rFonts w:ascii="Times New Roman" w:eastAsia="Times New Roman" w:hAnsi="Times New Roman" w:cs="Times New Roman"/>
          <w:b/>
          <w:sz w:val="24"/>
          <w:szCs w:val="24"/>
        </w:rPr>
        <w:t>:</w:t>
      </w:r>
    </w:p>
    <w:p w:rsidR="008741F1" w:rsidRPr="00D064B7" w:rsidRDefault="00157516">
      <w:pPr>
        <w:spacing w:after="0" w:line="240" w:lineRule="auto"/>
        <w:ind w:firstLine="709"/>
        <w:jc w:val="both"/>
        <w:rPr>
          <w:rFonts w:ascii="Times New Roman" w:eastAsia="Times New Roman" w:hAnsi="Times New Roman" w:cs="Times New Roman"/>
          <w:sz w:val="23"/>
          <w:szCs w:val="23"/>
        </w:rPr>
      </w:pPr>
      <w:r w:rsidRPr="00D064B7">
        <w:rPr>
          <w:rFonts w:ascii="Times New Roman" w:eastAsia="Times New Roman" w:hAnsi="Times New Roman" w:cs="Times New Roman"/>
          <w:sz w:val="23"/>
          <w:szCs w:val="23"/>
        </w:rPr>
        <w:t>Требования к количеству, качеству Товара, к его функциональным и эксплуатационным характеристикам приведены в таблице:</w:t>
      </w:r>
    </w:p>
    <w:tbl>
      <w:tblPr>
        <w:tblStyle w:val="20"/>
        <w:tblpPr w:leftFromText="180" w:rightFromText="180" w:vertAnchor="text" w:tblpX="108" w:tblpY="168"/>
        <w:tblW w:w="4894" w:type="pct"/>
        <w:tblLook w:val="04A0" w:firstRow="1" w:lastRow="0" w:firstColumn="1" w:lastColumn="0" w:noHBand="0" w:noVBand="1"/>
      </w:tblPr>
      <w:tblGrid>
        <w:gridCol w:w="727"/>
        <w:gridCol w:w="3663"/>
        <w:gridCol w:w="4030"/>
        <w:gridCol w:w="1281"/>
      </w:tblGrid>
      <w:tr w:rsidR="008741F1" w:rsidRPr="00D064B7" w:rsidTr="00AC04F0">
        <w:tc>
          <w:tcPr>
            <w:tcW w:w="375" w:type="pct"/>
            <w:tcBorders>
              <w:top w:val="single" w:sz="4" w:space="0" w:color="auto"/>
              <w:left w:val="single" w:sz="4" w:space="0" w:color="auto"/>
              <w:bottom w:val="single" w:sz="4" w:space="0" w:color="auto"/>
              <w:right w:val="single" w:sz="4" w:space="0" w:color="auto"/>
            </w:tcBorders>
            <w:vAlign w:val="center"/>
            <w:hideMark/>
          </w:tcPr>
          <w:p w:rsidR="008741F1" w:rsidRPr="00D064B7" w:rsidRDefault="00157516">
            <w:pPr>
              <w:tabs>
                <w:tab w:val="left" w:pos="9923"/>
              </w:tabs>
              <w:jc w:val="center"/>
              <w:rPr>
                <w:b/>
                <w:sz w:val="24"/>
                <w:szCs w:val="24"/>
              </w:rPr>
            </w:pPr>
            <w:r w:rsidRPr="00D064B7">
              <w:rPr>
                <w:b/>
                <w:sz w:val="24"/>
                <w:szCs w:val="24"/>
              </w:rPr>
              <w:t>№ п/п</w:t>
            </w:r>
          </w:p>
        </w:tc>
        <w:tc>
          <w:tcPr>
            <w:tcW w:w="1888" w:type="pct"/>
            <w:tcBorders>
              <w:top w:val="single" w:sz="4" w:space="0" w:color="auto"/>
              <w:left w:val="single" w:sz="4" w:space="0" w:color="auto"/>
              <w:bottom w:val="single" w:sz="4" w:space="0" w:color="auto"/>
              <w:right w:val="single" w:sz="4" w:space="0" w:color="auto"/>
            </w:tcBorders>
            <w:vAlign w:val="center"/>
            <w:hideMark/>
          </w:tcPr>
          <w:p w:rsidR="008741F1" w:rsidRPr="00D064B7" w:rsidRDefault="00F574BD">
            <w:pPr>
              <w:tabs>
                <w:tab w:val="left" w:pos="9923"/>
              </w:tabs>
              <w:jc w:val="center"/>
              <w:rPr>
                <w:b/>
                <w:sz w:val="24"/>
                <w:szCs w:val="24"/>
              </w:rPr>
            </w:pPr>
            <w:r w:rsidRPr="00D064B7">
              <w:rPr>
                <w:b/>
                <w:bCs/>
                <w:sz w:val="24"/>
                <w:szCs w:val="24"/>
              </w:rPr>
              <w:t>Наименование Т</w:t>
            </w:r>
            <w:r w:rsidR="00157516" w:rsidRPr="00D064B7">
              <w:rPr>
                <w:b/>
                <w:bCs/>
                <w:sz w:val="24"/>
                <w:szCs w:val="24"/>
              </w:rPr>
              <w:t>овара</w:t>
            </w:r>
          </w:p>
        </w:tc>
        <w:tc>
          <w:tcPr>
            <w:tcW w:w="2077" w:type="pct"/>
            <w:tcBorders>
              <w:top w:val="single" w:sz="4" w:space="0" w:color="auto"/>
              <w:left w:val="single" w:sz="4" w:space="0" w:color="auto"/>
              <w:bottom w:val="single" w:sz="4" w:space="0" w:color="auto"/>
              <w:right w:val="single" w:sz="4" w:space="0" w:color="auto"/>
            </w:tcBorders>
            <w:vAlign w:val="center"/>
            <w:hideMark/>
          </w:tcPr>
          <w:p w:rsidR="008741F1" w:rsidRPr="00D064B7" w:rsidRDefault="009C160F">
            <w:pPr>
              <w:tabs>
                <w:tab w:val="left" w:pos="9923"/>
              </w:tabs>
              <w:jc w:val="center"/>
              <w:rPr>
                <w:b/>
                <w:sz w:val="24"/>
                <w:szCs w:val="24"/>
              </w:rPr>
            </w:pPr>
            <w:r w:rsidRPr="00D064B7">
              <w:rPr>
                <w:b/>
                <w:bCs/>
                <w:sz w:val="24"/>
                <w:szCs w:val="24"/>
              </w:rPr>
              <w:t>Х</w:t>
            </w:r>
            <w:r w:rsidR="00157516" w:rsidRPr="00D064B7">
              <w:rPr>
                <w:b/>
                <w:bCs/>
                <w:sz w:val="24"/>
                <w:szCs w:val="24"/>
              </w:rPr>
              <w:t>арактеристики</w:t>
            </w:r>
            <w:r w:rsidR="00F574BD" w:rsidRPr="00D064B7">
              <w:rPr>
                <w:b/>
                <w:bCs/>
                <w:sz w:val="24"/>
                <w:szCs w:val="24"/>
              </w:rPr>
              <w:t xml:space="preserve"> Т</w:t>
            </w:r>
            <w:r w:rsidRPr="00D064B7">
              <w:rPr>
                <w:b/>
                <w:bCs/>
                <w:sz w:val="24"/>
                <w:szCs w:val="24"/>
              </w:rPr>
              <w:t>овара</w:t>
            </w:r>
          </w:p>
        </w:tc>
        <w:tc>
          <w:tcPr>
            <w:tcW w:w="660" w:type="pct"/>
            <w:tcBorders>
              <w:top w:val="single" w:sz="4" w:space="0" w:color="auto"/>
              <w:left w:val="single" w:sz="4" w:space="0" w:color="auto"/>
              <w:bottom w:val="single" w:sz="4" w:space="0" w:color="auto"/>
              <w:right w:val="single" w:sz="4" w:space="0" w:color="auto"/>
            </w:tcBorders>
            <w:vAlign w:val="center"/>
            <w:hideMark/>
          </w:tcPr>
          <w:p w:rsidR="008741F1" w:rsidRPr="00D064B7" w:rsidRDefault="00157516">
            <w:pPr>
              <w:tabs>
                <w:tab w:val="left" w:pos="9923"/>
              </w:tabs>
              <w:jc w:val="center"/>
              <w:rPr>
                <w:b/>
                <w:sz w:val="24"/>
                <w:szCs w:val="24"/>
              </w:rPr>
            </w:pPr>
            <w:r w:rsidRPr="00D064B7">
              <w:rPr>
                <w:b/>
                <w:sz w:val="24"/>
                <w:szCs w:val="24"/>
              </w:rPr>
              <w:t>Кол-во</w:t>
            </w:r>
            <w:r w:rsidRPr="00D064B7">
              <w:rPr>
                <w:b/>
                <w:sz w:val="24"/>
                <w:szCs w:val="24"/>
                <w:lang w:val="en-US"/>
              </w:rPr>
              <w:t>,</w:t>
            </w:r>
            <w:r w:rsidRPr="00D064B7">
              <w:rPr>
                <w:b/>
                <w:sz w:val="24"/>
                <w:szCs w:val="24"/>
              </w:rPr>
              <w:t xml:space="preserve"> шт.</w:t>
            </w:r>
          </w:p>
        </w:tc>
      </w:tr>
      <w:tr w:rsidR="009C160F" w:rsidRPr="00D064B7" w:rsidTr="00AC04F0">
        <w:tc>
          <w:tcPr>
            <w:tcW w:w="375" w:type="pct"/>
            <w:tcBorders>
              <w:top w:val="single" w:sz="4" w:space="0" w:color="auto"/>
              <w:left w:val="single" w:sz="4" w:space="0" w:color="auto"/>
              <w:bottom w:val="single" w:sz="4" w:space="0" w:color="auto"/>
              <w:right w:val="single" w:sz="4" w:space="0" w:color="auto"/>
            </w:tcBorders>
            <w:vAlign w:val="center"/>
          </w:tcPr>
          <w:p w:rsidR="009C160F" w:rsidRPr="00D064B7" w:rsidRDefault="00C81D9C" w:rsidP="009C160F">
            <w:pPr>
              <w:tabs>
                <w:tab w:val="left" w:pos="9923"/>
              </w:tabs>
              <w:jc w:val="center"/>
              <w:rPr>
                <w:sz w:val="24"/>
                <w:szCs w:val="24"/>
              </w:rPr>
            </w:pPr>
            <w:r w:rsidRPr="00D064B7">
              <w:rPr>
                <w:sz w:val="24"/>
                <w:szCs w:val="24"/>
              </w:rPr>
              <w:t>1</w:t>
            </w:r>
          </w:p>
        </w:tc>
        <w:tc>
          <w:tcPr>
            <w:tcW w:w="1888" w:type="pct"/>
            <w:tcBorders>
              <w:top w:val="single" w:sz="4" w:space="0" w:color="auto"/>
              <w:left w:val="single" w:sz="4" w:space="0" w:color="auto"/>
              <w:bottom w:val="single" w:sz="4" w:space="0" w:color="auto"/>
              <w:right w:val="single" w:sz="4" w:space="0" w:color="auto"/>
            </w:tcBorders>
            <w:vAlign w:val="center"/>
          </w:tcPr>
          <w:p w:rsidR="009C160F" w:rsidRPr="00D064B7" w:rsidRDefault="009C160F" w:rsidP="009C160F">
            <w:pPr>
              <w:pStyle w:val="a0"/>
              <w:ind w:right="-232"/>
              <w:contextualSpacing/>
              <w:rPr>
                <w:bCs/>
                <w:sz w:val="24"/>
                <w:szCs w:val="24"/>
              </w:rPr>
            </w:pPr>
            <w:r w:rsidRPr="00D064B7">
              <w:rPr>
                <w:bCs/>
                <w:sz w:val="24"/>
                <w:szCs w:val="24"/>
              </w:rPr>
              <w:t>Клейкая лента скотч</w:t>
            </w:r>
          </w:p>
        </w:tc>
        <w:tc>
          <w:tcPr>
            <w:tcW w:w="2077" w:type="pct"/>
            <w:tcBorders>
              <w:top w:val="single" w:sz="4" w:space="0" w:color="auto"/>
              <w:left w:val="single" w:sz="4" w:space="0" w:color="auto"/>
              <w:bottom w:val="single" w:sz="4" w:space="0" w:color="auto"/>
              <w:right w:val="single" w:sz="4" w:space="0" w:color="auto"/>
            </w:tcBorders>
            <w:vAlign w:val="center"/>
          </w:tcPr>
          <w:p w:rsidR="009C160F" w:rsidRPr="00D064B7" w:rsidRDefault="009C160F" w:rsidP="009C160F">
            <w:pPr>
              <w:tabs>
                <w:tab w:val="left" w:pos="9923"/>
              </w:tabs>
              <w:jc w:val="center"/>
              <w:rPr>
                <w:bCs/>
                <w:sz w:val="24"/>
                <w:szCs w:val="24"/>
              </w:rPr>
            </w:pPr>
            <w:bookmarkStart w:id="0" w:name="_GoBack"/>
            <w:r w:rsidRPr="00D064B7">
              <w:rPr>
                <w:bCs/>
                <w:sz w:val="24"/>
                <w:szCs w:val="24"/>
              </w:rPr>
              <w:t>Ширина ленты, мм – 50; длина намотки, м – не менее 50; цвет – прозрачный; тип – односторонняя</w:t>
            </w:r>
          </w:p>
          <w:bookmarkEnd w:id="0"/>
          <w:p w:rsidR="009C160F" w:rsidRPr="00D064B7" w:rsidRDefault="009C160F" w:rsidP="009C160F">
            <w:pPr>
              <w:tabs>
                <w:tab w:val="left" w:pos="9923"/>
              </w:tabs>
              <w:jc w:val="center"/>
              <w:rPr>
                <w:bCs/>
                <w:sz w:val="24"/>
                <w:szCs w:val="24"/>
              </w:rPr>
            </w:pPr>
          </w:p>
        </w:tc>
        <w:tc>
          <w:tcPr>
            <w:tcW w:w="660" w:type="pct"/>
            <w:tcBorders>
              <w:top w:val="single" w:sz="4" w:space="0" w:color="auto"/>
              <w:left w:val="single" w:sz="4" w:space="0" w:color="auto"/>
              <w:bottom w:val="single" w:sz="4" w:space="0" w:color="auto"/>
              <w:right w:val="single" w:sz="4" w:space="0" w:color="auto"/>
            </w:tcBorders>
            <w:vAlign w:val="center"/>
          </w:tcPr>
          <w:p w:rsidR="009C160F" w:rsidRPr="00D064B7" w:rsidRDefault="00C81D9C" w:rsidP="009C160F">
            <w:pPr>
              <w:tabs>
                <w:tab w:val="left" w:pos="9923"/>
              </w:tabs>
              <w:jc w:val="center"/>
              <w:rPr>
                <w:sz w:val="24"/>
                <w:szCs w:val="24"/>
              </w:rPr>
            </w:pPr>
            <w:r w:rsidRPr="00D064B7">
              <w:rPr>
                <w:sz w:val="24"/>
                <w:szCs w:val="24"/>
              </w:rPr>
              <w:t>300</w:t>
            </w:r>
          </w:p>
        </w:tc>
      </w:tr>
    </w:tbl>
    <w:p w:rsidR="008741F1" w:rsidRPr="00D064B7" w:rsidRDefault="008741F1">
      <w:pPr>
        <w:spacing w:after="0" w:line="240" w:lineRule="auto"/>
        <w:jc w:val="both"/>
        <w:rPr>
          <w:rFonts w:ascii="Times New Roman" w:eastAsia="Times New Roman" w:hAnsi="Times New Roman" w:cs="Times New Roman"/>
          <w:sz w:val="24"/>
          <w:szCs w:val="24"/>
        </w:rPr>
      </w:pPr>
    </w:p>
    <w:p w:rsidR="008741F1" w:rsidRPr="00D064B7" w:rsidRDefault="009C6E05">
      <w:pPr>
        <w:spacing w:after="0" w:line="240" w:lineRule="auto"/>
        <w:ind w:firstLine="709"/>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Поставляемый Товар должен иметь все необходимые сертификаты соответствия, если поставляемый Товар подлежит обязательной сертификации в соответствии с законодательством Российской Федерации.</w:t>
      </w:r>
    </w:p>
    <w:p w:rsidR="009C6E05" w:rsidRPr="00D064B7" w:rsidRDefault="009C6E05">
      <w:pPr>
        <w:spacing w:after="0" w:line="240" w:lineRule="auto"/>
        <w:ind w:firstLine="709"/>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Поставляемый Товар должен быть новым (произведен не ранее 2025г.), не бывшим в употреблении и не подвергавшимся восстановлению потребительских свойств.</w:t>
      </w:r>
    </w:p>
    <w:p w:rsidR="009C6E05" w:rsidRPr="00D064B7" w:rsidRDefault="009C6E05" w:rsidP="009C6E05">
      <w:pPr>
        <w:spacing w:after="0" w:line="240" w:lineRule="auto"/>
        <w:ind w:firstLine="709"/>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Весь Товар по своим функциональным, техническим характеристикам и комплектации должен соответствовать или превышать требования, приведенные в таблице настоящего Технического задания. Указанное условие является существенным.</w:t>
      </w:r>
    </w:p>
    <w:p w:rsidR="008741F1" w:rsidRPr="00D064B7" w:rsidRDefault="008741F1">
      <w:pPr>
        <w:spacing w:after="0" w:line="240" w:lineRule="auto"/>
        <w:jc w:val="both"/>
        <w:rPr>
          <w:rFonts w:ascii="Times New Roman" w:eastAsia="Times New Roman" w:hAnsi="Times New Roman" w:cs="Times New Roman"/>
          <w:sz w:val="24"/>
          <w:szCs w:val="24"/>
        </w:rPr>
      </w:pPr>
    </w:p>
    <w:p w:rsidR="008741F1" w:rsidRPr="00D064B7" w:rsidRDefault="00E25D60">
      <w:pPr>
        <w:spacing w:after="0" w:line="240" w:lineRule="auto"/>
        <w:ind w:firstLine="709"/>
        <w:jc w:val="both"/>
        <w:rPr>
          <w:rFonts w:ascii="Times New Roman" w:eastAsia="Times New Roman" w:hAnsi="Times New Roman" w:cs="Times New Roman"/>
          <w:b/>
          <w:sz w:val="24"/>
          <w:szCs w:val="24"/>
        </w:rPr>
      </w:pPr>
      <w:r w:rsidRPr="00D064B7">
        <w:rPr>
          <w:rFonts w:ascii="Times New Roman" w:eastAsia="Times New Roman" w:hAnsi="Times New Roman" w:cs="Times New Roman"/>
          <w:b/>
          <w:sz w:val="24"/>
          <w:szCs w:val="24"/>
        </w:rPr>
        <w:t>8</w:t>
      </w:r>
      <w:r w:rsidR="00157516" w:rsidRPr="00D064B7">
        <w:rPr>
          <w:rFonts w:ascii="Times New Roman" w:eastAsia="Times New Roman" w:hAnsi="Times New Roman" w:cs="Times New Roman"/>
          <w:b/>
          <w:sz w:val="24"/>
          <w:szCs w:val="24"/>
        </w:rPr>
        <w:t>. Требования к упаковке</w:t>
      </w:r>
      <w:r w:rsidR="00F574BD" w:rsidRPr="00D064B7">
        <w:rPr>
          <w:rFonts w:ascii="Times New Roman" w:eastAsia="Times New Roman" w:hAnsi="Times New Roman" w:cs="Times New Roman"/>
          <w:b/>
          <w:sz w:val="24"/>
          <w:szCs w:val="24"/>
        </w:rPr>
        <w:t>:</w:t>
      </w:r>
    </w:p>
    <w:p w:rsidR="00C81D9C" w:rsidRDefault="00157516" w:rsidP="00D064B7">
      <w:pPr>
        <w:spacing w:after="0" w:line="240" w:lineRule="auto"/>
        <w:ind w:firstLine="709"/>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Товар должен поставляться в заводской упаковке, обеспечивающей сохранность Товара при транспортировке любым видом транспорта и хранении в соответствии с принятыми для данного вида Товара требованиями, без</w:t>
      </w:r>
      <w:r w:rsidR="00E25D60" w:rsidRPr="00D064B7">
        <w:rPr>
          <w:rFonts w:ascii="Times New Roman" w:eastAsia="Times New Roman" w:hAnsi="Times New Roman" w:cs="Times New Roman"/>
          <w:sz w:val="24"/>
          <w:szCs w:val="24"/>
        </w:rPr>
        <w:t xml:space="preserve"> повреждений (вмятин, порезов)</w:t>
      </w:r>
      <w:r w:rsidRPr="00D064B7">
        <w:rPr>
          <w:rFonts w:ascii="Times New Roman" w:eastAsia="Times New Roman" w:hAnsi="Times New Roman" w:cs="Times New Roman"/>
          <w:sz w:val="24"/>
          <w:szCs w:val="24"/>
        </w:rPr>
        <w:t xml:space="preserve">. </w:t>
      </w:r>
    </w:p>
    <w:p w:rsidR="00D064B7" w:rsidRPr="00D064B7" w:rsidRDefault="00D064B7" w:rsidP="00D064B7">
      <w:pPr>
        <w:spacing w:after="0" w:line="240" w:lineRule="auto"/>
        <w:ind w:firstLine="709"/>
        <w:jc w:val="both"/>
        <w:rPr>
          <w:rFonts w:ascii="Times New Roman" w:eastAsia="Times New Roman" w:hAnsi="Times New Roman" w:cs="Times New Roman"/>
          <w:sz w:val="24"/>
          <w:szCs w:val="24"/>
        </w:rPr>
      </w:pPr>
    </w:p>
    <w:p w:rsidR="008C44C9" w:rsidRPr="00D064B7" w:rsidRDefault="00E25D60" w:rsidP="008C44C9">
      <w:pPr>
        <w:spacing w:after="0"/>
        <w:ind w:left="1069" w:hanging="360"/>
        <w:jc w:val="both"/>
        <w:rPr>
          <w:rFonts w:ascii="Times New Roman" w:eastAsia="Times New Roman" w:hAnsi="Times New Roman" w:cs="Times New Roman"/>
          <w:sz w:val="24"/>
          <w:szCs w:val="24"/>
        </w:rPr>
      </w:pPr>
      <w:r w:rsidRPr="00D064B7">
        <w:rPr>
          <w:rFonts w:ascii="Times New Roman" w:eastAsia="Times New Roman" w:hAnsi="Times New Roman" w:cs="Times New Roman"/>
          <w:b/>
          <w:sz w:val="24"/>
          <w:szCs w:val="24"/>
        </w:rPr>
        <w:t>9</w:t>
      </w:r>
      <w:r w:rsidR="00157516" w:rsidRPr="00D064B7">
        <w:rPr>
          <w:rFonts w:ascii="Times New Roman" w:eastAsia="Times New Roman" w:hAnsi="Times New Roman" w:cs="Times New Roman"/>
          <w:b/>
          <w:sz w:val="24"/>
          <w:szCs w:val="24"/>
        </w:rPr>
        <w:t xml:space="preserve">. </w:t>
      </w:r>
      <w:r w:rsidR="008C44C9" w:rsidRPr="00D064B7">
        <w:rPr>
          <w:rFonts w:ascii="Times New Roman" w:eastAsia="Times New Roman" w:hAnsi="Times New Roman" w:cs="Times New Roman"/>
          <w:b/>
          <w:sz w:val="24"/>
          <w:szCs w:val="24"/>
        </w:rPr>
        <w:t>Требования к гарантийному сроку на поставляемый Товар:</w:t>
      </w:r>
    </w:p>
    <w:p w:rsidR="00E25D60" w:rsidRPr="00E25D60" w:rsidRDefault="00E25D60" w:rsidP="00E25D60">
      <w:pPr>
        <w:spacing w:after="0"/>
        <w:ind w:firstLine="774"/>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9.1. Поставщик гарантирует, что поставляемый в рамках Контракта Товар, передается</w:t>
      </w:r>
      <w:r w:rsidRPr="00E25D60">
        <w:rPr>
          <w:rFonts w:ascii="Times New Roman" w:eastAsia="Times New Roman" w:hAnsi="Times New Roman" w:cs="Times New Roman"/>
          <w:sz w:val="24"/>
          <w:szCs w:val="24"/>
        </w:rPr>
        <w:t xml:space="preserve"> свободным от прав третьих лиц и не является предметом залога, ареста или иного обременения.</w:t>
      </w:r>
    </w:p>
    <w:p w:rsidR="00E25D60" w:rsidRPr="00D064B7" w:rsidRDefault="00E25D60" w:rsidP="00E25D60">
      <w:pPr>
        <w:spacing w:after="0"/>
        <w:ind w:firstLine="774"/>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lastRenderedPageBreak/>
        <w:t>9.2. Поставщик гарантирует, что качество и комплектность Товара, поставляемого по Контракту, соответствует стандартам на данный вид продукции, существующим в Российской Федерации на дату выполнения Контракта, а также техническим условиям изготовителя, что подтверждается соответствующим сертификатом качества.</w:t>
      </w:r>
    </w:p>
    <w:p w:rsidR="00E25D60" w:rsidRPr="00D064B7" w:rsidRDefault="00E25D60" w:rsidP="00E25D60">
      <w:pPr>
        <w:spacing w:after="0"/>
        <w:ind w:firstLine="774"/>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9.3. Заказчик вправе требовать полного возмещения убытков</w:t>
      </w:r>
      <w:r w:rsidR="001361BE" w:rsidRPr="00D064B7">
        <w:rPr>
          <w:rFonts w:ascii="Times New Roman" w:eastAsia="Times New Roman" w:hAnsi="Times New Roman" w:cs="Times New Roman"/>
          <w:sz w:val="24"/>
        </w:rPr>
        <w:t xml:space="preserve"> в виде реального ущерба</w:t>
      </w:r>
      <w:r w:rsidRPr="00D064B7">
        <w:rPr>
          <w:rFonts w:ascii="Times New Roman" w:eastAsia="Times New Roman" w:hAnsi="Times New Roman" w:cs="Times New Roman"/>
          <w:sz w:val="24"/>
          <w:szCs w:val="24"/>
        </w:rPr>
        <w:t>, причиненных вследствие поставки Товара ненадлежащего качества.</w:t>
      </w:r>
    </w:p>
    <w:p w:rsidR="00E25D60" w:rsidRPr="00D064B7" w:rsidRDefault="00E25D60" w:rsidP="00E25D60">
      <w:pPr>
        <w:spacing w:after="0"/>
        <w:ind w:firstLine="774"/>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 xml:space="preserve">9.4. Гарантийный срок Товара после подписания Сторонами Акта </w:t>
      </w:r>
      <w:r w:rsidR="006B19EC" w:rsidRPr="00D064B7">
        <w:rPr>
          <w:rFonts w:ascii="Times New Roman" w:eastAsia="Times New Roman" w:hAnsi="Times New Roman" w:cs="Times New Roman"/>
          <w:sz w:val="24"/>
          <w:szCs w:val="24"/>
        </w:rPr>
        <w:t>приема-передачи Т</w:t>
      </w:r>
      <w:r w:rsidRPr="00D064B7">
        <w:rPr>
          <w:rFonts w:ascii="Times New Roman" w:eastAsia="Times New Roman" w:hAnsi="Times New Roman" w:cs="Times New Roman"/>
          <w:sz w:val="24"/>
          <w:szCs w:val="24"/>
        </w:rPr>
        <w:t xml:space="preserve">овара и товарной накладной </w:t>
      </w:r>
      <w:r w:rsidR="006B19EC" w:rsidRPr="00D064B7">
        <w:rPr>
          <w:rFonts w:ascii="Times New Roman" w:eastAsia="Times New Roman" w:hAnsi="Times New Roman" w:cs="Times New Roman"/>
          <w:sz w:val="24"/>
          <w:szCs w:val="24"/>
        </w:rPr>
        <w:t xml:space="preserve">или Универсального передаточного документа (далее - УПД) </w:t>
      </w:r>
      <w:r w:rsidRPr="00D064B7">
        <w:rPr>
          <w:rFonts w:ascii="Times New Roman" w:eastAsia="Times New Roman" w:hAnsi="Times New Roman" w:cs="Times New Roman"/>
          <w:sz w:val="24"/>
          <w:szCs w:val="24"/>
        </w:rPr>
        <w:t>должен составлять не менее гарантийного срока производителя, установленного на данный вид Товара, но не менее 12 (Двенадцати) месяцев.</w:t>
      </w:r>
    </w:p>
    <w:p w:rsidR="00E25D60" w:rsidRPr="00D064B7" w:rsidRDefault="00E25D60" w:rsidP="00E25D60">
      <w:pPr>
        <w:spacing w:after="0"/>
        <w:ind w:firstLine="774"/>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9.5.  Все расходы, связанные с заменой некачественного Товара (или его элементов) в гарантийный период, несет Поставщик.</w:t>
      </w:r>
    </w:p>
    <w:p w:rsidR="00E25D60" w:rsidRPr="00D064B7" w:rsidRDefault="00E25D60" w:rsidP="00E25D60">
      <w:pPr>
        <w:spacing w:after="0"/>
        <w:ind w:firstLine="774"/>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9.6. Товар должен быть новым (произведен не ранее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rsidR="00E25D60" w:rsidRPr="00D064B7" w:rsidRDefault="00E25D60" w:rsidP="00E25D60">
      <w:pPr>
        <w:spacing w:after="0"/>
        <w:ind w:firstLine="774"/>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9.7. Гарантийный срок на Товар продлевается на время, в течение которого Товар не мог использоваться Заказчиком из-за обнаруженных в нем недостатков.</w:t>
      </w:r>
    </w:p>
    <w:p w:rsidR="00E25D60" w:rsidRPr="00D064B7" w:rsidRDefault="00E25D60" w:rsidP="00E25D60">
      <w:pPr>
        <w:ind w:firstLine="774"/>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9.8. Гарантийный срок на Товар, переданный взамен, устанавливается той же продолжительности, что и на замененный.</w:t>
      </w:r>
    </w:p>
    <w:p w:rsidR="00AE2433" w:rsidRPr="00D064B7" w:rsidRDefault="00E25D60" w:rsidP="006B19EC">
      <w:pPr>
        <w:spacing w:after="0"/>
        <w:ind w:left="1069" w:hanging="360"/>
        <w:jc w:val="both"/>
        <w:rPr>
          <w:rFonts w:ascii="Times New Roman" w:eastAsia="Times New Roman" w:hAnsi="Times New Roman" w:cs="Times New Roman"/>
          <w:b/>
          <w:sz w:val="24"/>
          <w:szCs w:val="24"/>
        </w:rPr>
      </w:pPr>
      <w:r w:rsidRPr="00D064B7">
        <w:rPr>
          <w:rFonts w:ascii="Times New Roman" w:eastAsia="Times New Roman" w:hAnsi="Times New Roman" w:cs="Times New Roman"/>
          <w:b/>
          <w:sz w:val="24"/>
          <w:szCs w:val="24"/>
        </w:rPr>
        <w:t>10</w:t>
      </w:r>
      <w:r w:rsidR="00AE2433" w:rsidRPr="00D064B7">
        <w:rPr>
          <w:rFonts w:ascii="Times New Roman" w:eastAsia="Times New Roman" w:hAnsi="Times New Roman" w:cs="Times New Roman"/>
          <w:b/>
          <w:sz w:val="24"/>
          <w:szCs w:val="24"/>
        </w:rPr>
        <w:t>. Порядок приемка-передачи Товара</w:t>
      </w:r>
      <w:r w:rsidR="006B19EC" w:rsidRPr="00D064B7">
        <w:rPr>
          <w:rFonts w:ascii="Times New Roman" w:eastAsia="Times New Roman" w:hAnsi="Times New Roman" w:cs="Times New Roman"/>
          <w:b/>
          <w:sz w:val="24"/>
          <w:szCs w:val="24"/>
        </w:rPr>
        <w:t>:</w:t>
      </w:r>
    </w:p>
    <w:p w:rsidR="009C6E05" w:rsidRPr="00D064B7" w:rsidRDefault="00E25D60" w:rsidP="006B19EC">
      <w:pPr>
        <w:spacing w:after="0"/>
        <w:ind w:firstLine="709"/>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10</w:t>
      </w:r>
      <w:r w:rsidR="00AE2433" w:rsidRPr="00D064B7">
        <w:rPr>
          <w:rFonts w:ascii="Times New Roman" w:eastAsia="Times New Roman" w:hAnsi="Times New Roman" w:cs="Times New Roman"/>
          <w:sz w:val="24"/>
          <w:szCs w:val="24"/>
        </w:rPr>
        <w:t xml:space="preserve">.1. Товар поставляется силами и средствами Поставщика в течение </w:t>
      </w:r>
      <w:r w:rsidR="00C81D9C" w:rsidRPr="00D064B7">
        <w:rPr>
          <w:rFonts w:ascii="Times New Roman" w:eastAsia="Times New Roman" w:hAnsi="Times New Roman" w:cs="Times New Roman"/>
          <w:sz w:val="24"/>
          <w:szCs w:val="24"/>
        </w:rPr>
        <w:t>10</w:t>
      </w:r>
      <w:r w:rsidR="00AE2433" w:rsidRPr="00D064B7">
        <w:rPr>
          <w:rFonts w:ascii="Times New Roman" w:eastAsia="Times New Roman" w:hAnsi="Times New Roman" w:cs="Times New Roman"/>
          <w:sz w:val="24"/>
          <w:szCs w:val="24"/>
        </w:rPr>
        <w:t xml:space="preserve"> (Д</w:t>
      </w:r>
      <w:r w:rsidR="00C81D9C" w:rsidRPr="00D064B7">
        <w:rPr>
          <w:rFonts w:ascii="Times New Roman" w:eastAsia="Times New Roman" w:hAnsi="Times New Roman" w:cs="Times New Roman"/>
          <w:sz w:val="24"/>
          <w:szCs w:val="24"/>
        </w:rPr>
        <w:t>еся</w:t>
      </w:r>
      <w:r w:rsidR="00AE2433" w:rsidRPr="00D064B7">
        <w:rPr>
          <w:rFonts w:ascii="Times New Roman" w:eastAsia="Times New Roman" w:hAnsi="Times New Roman" w:cs="Times New Roman"/>
          <w:sz w:val="24"/>
          <w:szCs w:val="24"/>
        </w:rPr>
        <w:t xml:space="preserve">ти) </w:t>
      </w:r>
      <w:r w:rsidR="00D815CC">
        <w:rPr>
          <w:rFonts w:ascii="Times New Roman" w:eastAsia="Times New Roman" w:hAnsi="Times New Roman" w:cs="Times New Roman"/>
          <w:sz w:val="24"/>
          <w:szCs w:val="24"/>
        </w:rPr>
        <w:t xml:space="preserve">рабочих </w:t>
      </w:r>
      <w:r w:rsidR="00AE2433" w:rsidRPr="00D064B7">
        <w:rPr>
          <w:rFonts w:ascii="Times New Roman" w:eastAsia="Times New Roman" w:hAnsi="Times New Roman" w:cs="Times New Roman"/>
          <w:sz w:val="24"/>
          <w:szCs w:val="24"/>
        </w:rPr>
        <w:t>дней с даты подписания Контракта. Товар доставляется Заказчику транспортом Поставщика по адресу:</w:t>
      </w:r>
      <w:r w:rsidR="009C6E05" w:rsidRPr="00D064B7">
        <w:rPr>
          <w:rFonts w:ascii="Times New Roman" w:eastAsia="Times New Roman" w:hAnsi="Times New Roman" w:cs="Times New Roman"/>
          <w:sz w:val="24"/>
          <w:szCs w:val="24"/>
        </w:rPr>
        <w:t xml:space="preserve"> </w:t>
      </w:r>
      <w:r w:rsidR="00AE2433" w:rsidRPr="00D064B7">
        <w:rPr>
          <w:rFonts w:ascii="Times New Roman" w:eastAsia="Times New Roman" w:hAnsi="Times New Roman" w:cs="Times New Roman"/>
          <w:sz w:val="24"/>
          <w:szCs w:val="24"/>
        </w:rPr>
        <w:t xml:space="preserve">123154, г. Москва, ул. Народного Ополчения, д. </w:t>
      </w:r>
      <w:r w:rsidR="006B19EC" w:rsidRPr="00D064B7">
        <w:rPr>
          <w:rFonts w:ascii="Times New Roman" w:eastAsia="Times New Roman" w:hAnsi="Times New Roman" w:cs="Times New Roman"/>
          <w:sz w:val="24"/>
          <w:szCs w:val="24"/>
        </w:rPr>
        <w:t>33</w:t>
      </w:r>
      <w:r w:rsidR="00AE2433" w:rsidRPr="00D064B7">
        <w:rPr>
          <w:rFonts w:ascii="Times New Roman" w:eastAsia="Times New Roman" w:hAnsi="Times New Roman" w:cs="Times New Roman"/>
          <w:sz w:val="24"/>
          <w:szCs w:val="24"/>
        </w:rPr>
        <w:t>, корп. 2.</w:t>
      </w:r>
      <w:r w:rsidR="00C8152E" w:rsidRPr="00D064B7">
        <w:rPr>
          <w:rFonts w:ascii="Times New Roman" w:eastAsia="Times New Roman" w:hAnsi="Times New Roman" w:cs="Times New Roman"/>
          <w:sz w:val="24"/>
          <w:szCs w:val="24"/>
        </w:rPr>
        <w:t xml:space="preserve"> </w:t>
      </w:r>
    </w:p>
    <w:p w:rsidR="00C8152E" w:rsidRPr="00D064B7" w:rsidRDefault="00C8152E" w:rsidP="00E25D60">
      <w:pPr>
        <w:spacing w:after="0"/>
        <w:ind w:firstLine="774"/>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 xml:space="preserve">Поставка Товара производится Поставщиком в согласованные Сторонами рабочие дни: с понедельника по пятницу с 9:00 до 16:00. </w:t>
      </w:r>
    </w:p>
    <w:p w:rsidR="00D509BA" w:rsidRPr="00D064B7" w:rsidRDefault="00E25D60" w:rsidP="00D509BA">
      <w:pPr>
        <w:spacing w:after="0"/>
        <w:ind w:firstLine="774"/>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10</w:t>
      </w:r>
      <w:r w:rsidR="00502E60" w:rsidRPr="00D064B7">
        <w:rPr>
          <w:rFonts w:ascii="Times New Roman" w:eastAsia="Times New Roman" w:hAnsi="Times New Roman" w:cs="Times New Roman"/>
          <w:sz w:val="24"/>
          <w:szCs w:val="24"/>
        </w:rPr>
        <w:t xml:space="preserve">.2. </w:t>
      </w:r>
      <w:r w:rsidR="00AE2433" w:rsidRPr="00D064B7">
        <w:rPr>
          <w:rFonts w:ascii="Times New Roman" w:eastAsia="Times New Roman" w:hAnsi="Times New Roman" w:cs="Times New Roman"/>
          <w:sz w:val="24"/>
          <w:szCs w:val="24"/>
        </w:rPr>
        <w:t>Поставщик передает, а Заказчик принимает Товар в соответствии с условиями настоящего Технического задания 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w:t>
      </w:r>
      <w:r w:rsidR="00502E60" w:rsidRPr="00D064B7">
        <w:rPr>
          <w:rFonts w:ascii="Times New Roman" w:eastAsia="Times New Roman" w:hAnsi="Times New Roman" w:cs="Times New Roman"/>
          <w:sz w:val="24"/>
          <w:szCs w:val="24"/>
        </w:rPr>
        <w:t xml:space="preserve"> и Акта приема-передачи Товара </w:t>
      </w:r>
      <w:r w:rsidR="006B19EC" w:rsidRPr="00D064B7">
        <w:rPr>
          <w:rFonts w:ascii="Times New Roman" w:eastAsia="Times New Roman" w:hAnsi="Times New Roman" w:cs="Times New Roman"/>
          <w:sz w:val="24"/>
          <w:szCs w:val="24"/>
        </w:rPr>
        <w:t>(</w:t>
      </w:r>
      <w:r w:rsidR="00502E60" w:rsidRPr="00D064B7">
        <w:rPr>
          <w:rFonts w:ascii="Times New Roman" w:eastAsia="Times New Roman" w:hAnsi="Times New Roman" w:cs="Times New Roman"/>
          <w:sz w:val="24"/>
          <w:szCs w:val="24"/>
        </w:rPr>
        <w:t xml:space="preserve">или </w:t>
      </w:r>
      <w:r w:rsidR="00E75408" w:rsidRPr="00D064B7">
        <w:rPr>
          <w:rFonts w:ascii="Times New Roman" w:eastAsia="Times New Roman" w:hAnsi="Times New Roman" w:cs="Times New Roman"/>
          <w:sz w:val="24"/>
          <w:szCs w:val="24"/>
        </w:rPr>
        <w:t>УПД)</w:t>
      </w:r>
      <w:r w:rsidR="00502E60" w:rsidRPr="00D064B7">
        <w:rPr>
          <w:rFonts w:ascii="Times New Roman" w:eastAsia="Times New Roman" w:hAnsi="Times New Roman" w:cs="Times New Roman"/>
          <w:sz w:val="24"/>
          <w:szCs w:val="24"/>
        </w:rPr>
        <w:t xml:space="preserve">. </w:t>
      </w:r>
      <w:r w:rsidR="00AE2433" w:rsidRPr="00D064B7">
        <w:rPr>
          <w:rFonts w:ascii="Times New Roman" w:eastAsia="Times New Roman" w:hAnsi="Times New Roman" w:cs="Times New Roman"/>
          <w:sz w:val="24"/>
          <w:szCs w:val="24"/>
        </w:rPr>
        <w:t xml:space="preserve">В случае несоответствия количества поставляемого Товара условиям настоящего Технического задания и Контракта, Заказчик совместно с Поставщиком составляет претензионный Акт, в котором отражается </w:t>
      </w:r>
      <w:r w:rsidR="00502E60" w:rsidRPr="00D064B7">
        <w:rPr>
          <w:rFonts w:ascii="Times New Roman" w:eastAsia="Times New Roman" w:hAnsi="Times New Roman" w:cs="Times New Roman"/>
          <w:sz w:val="24"/>
          <w:szCs w:val="24"/>
        </w:rPr>
        <w:t xml:space="preserve">перечень недостатков поставляемого </w:t>
      </w:r>
      <w:r w:rsidR="00AE2433" w:rsidRPr="00D064B7">
        <w:rPr>
          <w:rFonts w:ascii="Times New Roman" w:eastAsia="Times New Roman" w:hAnsi="Times New Roman" w:cs="Times New Roman"/>
          <w:sz w:val="24"/>
          <w:szCs w:val="24"/>
        </w:rPr>
        <w:t xml:space="preserve">Товара (объем, вид, ассортимент), а также устанавливается срок </w:t>
      </w:r>
      <w:r w:rsidR="00502E60" w:rsidRPr="00D064B7">
        <w:rPr>
          <w:rFonts w:ascii="Times New Roman" w:eastAsia="Times New Roman" w:hAnsi="Times New Roman" w:cs="Times New Roman"/>
          <w:sz w:val="24"/>
          <w:szCs w:val="24"/>
        </w:rPr>
        <w:t>устранения выявленных недостатков</w:t>
      </w:r>
      <w:r w:rsidR="00AE2433" w:rsidRPr="00D064B7">
        <w:rPr>
          <w:rFonts w:ascii="Times New Roman" w:eastAsia="Times New Roman" w:hAnsi="Times New Roman" w:cs="Times New Roman"/>
          <w:sz w:val="24"/>
          <w:szCs w:val="24"/>
        </w:rPr>
        <w:t>.</w:t>
      </w:r>
    </w:p>
    <w:p w:rsidR="00C8152E" w:rsidRPr="00D064B7" w:rsidRDefault="00E25D60" w:rsidP="00C8152E">
      <w:pPr>
        <w:spacing w:after="0"/>
        <w:ind w:firstLine="774"/>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10</w:t>
      </w:r>
      <w:r w:rsidR="00AE2433" w:rsidRPr="00D064B7">
        <w:rPr>
          <w:rFonts w:ascii="Times New Roman" w:eastAsia="Times New Roman" w:hAnsi="Times New Roman" w:cs="Times New Roman"/>
          <w:sz w:val="24"/>
          <w:szCs w:val="24"/>
        </w:rPr>
        <w:t>.</w:t>
      </w:r>
      <w:r w:rsidR="00D509BA" w:rsidRPr="00D064B7">
        <w:rPr>
          <w:rFonts w:ascii="Times New Roman" w:eastAsia="Times New Roman" w:hAnsi="Times New Roman" w:cs="Times New Roman"/>
          <w:sz w:val="24"/>
          <w:szCs w:val="24"/>
        </w:rPr>
        <w:t>3</w:t>
      </w:r>
      <w:r w:rsidR="00AE2433" w:rsidRPr="00D064B7">
        <w:rPr>
          <w:rFonts w:ascii="Times New Roman" w:eastAsia="Times New Roman" w:hAnsi="Times New Roman" w:cs="Times New Roman"/>
          <w:sz w:val="24"/>
          <w:szCs w:val="24"/>
        </w:rPr>
        <w:t xml:space="preserve">. </w:t>
      </w:r>
      <w:r w:rsidR="00C8152E" w:rsidRPr="00D064B7">
        <w:rPr>
          <w:rFonts w:ascii="Times New Roman" w:eastAsia="Times New Roman" w:hAnsi="Times New Roman" w:cs="Times New Roman"/>
          <w:sz w:val="24"/>
          <w:szCs w:val="24"/>
        </w:rPr>
        <w:t>При завершении поставки Товара Поставщик представляет Заказчику следующие подписанные документы: счет, счет-фактуру</w:t>
      </w:r>
      <w:r w:rsidR="00D064B7">
        <w:rPr>
          <w:rFonts w:ascii="Times New Roman" w:eastAsia="Times New Roman" w:hAnsi="Times New Roman" w:cs="Times New Roman"/>
          <w:sz w:val="24"/>
          <w:szCs w:val="24"/>
        </w:rPr>
        <w:t xml:space="preserve"> (при наличии НДС)</w:t>
      </w:r>
      <w:r w:rsidR="00C8152E" w:rsidRPr="00D064B7">
        <w:rPr>
          <w:rFonts w:ascii="Times New Roman" w:eastAsia="Times New Roman" w:hAnsi="Times New Roman" w:cs="Times New Roman"/>
          <w:sz w:val="24"/>
          <w:szCs w:val="24"/>
        </w:rPr>
        <w:t xml:space="preserve">, товарную накладную и Акт приема-передачи Товара </w:t>
      </w:r>
      <w:r w:rsidR="006B19EC" w:rsidRPr="00D064B7">
        <w:rPr>
          <w:rFonts w:ascii="Times New Roman" w:eastAsia="Times New Roman" w:hAnsi="Times New Roman" w:cs="Times New Roman"/>
          <w:sz w:val="24"/>
          <w:szCs w:val="24"/>
        </w:rPr>
        <w:t>(</w:t>
      </w:r>
      <w:r w:rsidR="00C8152E" w:rsidRPr="00D064B7">
        <w:rPr>
          <w:rFonts w:ascii="Times New Roman" w:eastAsia="Times New Roman" w:hAnsi="Times New Roman" w:cs="Times New Roman"/>
          <w:sz w:val="24"/>
          <w:szCs w:val="24"/>
        </w:rPr>
        <w:t>или УПД</w:t>
      </w:r>
      <w:r w:rsidR="006B19EC" w:rsidRPr="00D064B7">
        <w:rPr>
          <w:rFonts w:ascii="Times New Roman" w:eastAsia="Times New Roman" w:hAnsi="Times New Roman" w:cs="Times New Roman"/>
          <w:sz w:val="24"/>
          <w:szCs w:val="24"/>
        </w:rPr>
        <w:t>)</w:t>
      </w:r>
      <w:r w:rsidR="00C8152E" w:rsidRPr="00D064B7">
        <w:rPr>
          <w:rFonts w:ascii="Times New Roman" w:eastAsia="Times New Roman" w:hAnsi="Times New Roman" w:cs="Times New Roman"/>
          <w:sz w:val="24"/>
          <w:szCs w:val="24"/>
        </w:rPr>
        <w:t xml:space="preserve"> в 2 (Двух) экземплярах и сертификат соответствия, если предоставление такого сертификата предусмотрено действующим законодательством Российской Федерации.</w:t>
      </w:r>
    </w:p>
    <w:p w:rsidR="00AE2433" w:rsidRPr="00D064B7" w:rsidRDefault="00E25D60" w:rsidP="00C8152E">
      <w:pPr>
        <w:spacing w:after="0"/>
        <w:ind w:firstLine="774"/>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10</w:t>
      </w:r>
      <w:r w:rsidR="00C8152E" w:rsidRPr="00D064B7">
        <w:rPr>
          <w:rFonts w:ascii="Times New Roman" w:eastAsia="Times New Roman" w:hAnsi="Times New Roman" w:cs="Times New Roman"/>
          <w:sz w:val="24"/>
          <w:szCs w:val="24"/>
        </w:rPr>
        <w:t xml:space="preserve">.4. Заказчик в течение 3 (Трех) рабочих дней со дня получения документов, указанных в п. </w:t>
      </w:r>
      <w:r w:rsidRPr="00D064B7">
        <w:rPr>
          <w:rFonts w:ascii="Times New Roman" w:eastAsia="Times New Roman" w:hAnsi="Times New Roman" w:cs="Times New Roman"/>
          <w:sz w:val="24"/>
          <w:szCs w:val="24"/>
        </w:rPr>
        <w:t>10</w:t>
      </w:r>
      <w:r w:rsidR="00C8152E" w:rsidRPr="00D064B7">
        <w:rPr>
          <w:rFonts w:ascii="Times New Roman" w:eastAsia="Times New Roman" w:hAnsi="Times New Roman" w:cs="Times New Roman"/>
          <w:sz w:val="24"/>
          <w:szCs w:val="24"/>
        </w:rPr>
        <w:t>.3. настоящего Технического задания, обязан их подписать. Заказчик формирует Акт приемки товаров, работ, услуг (по форме 0510452) (Приложение № 3 к Контракту).</w:t>
      </w:r>
    </w:p>
    <w:p w:rsidR="00AE2433" w:rsidRPr="00D064B7" w:rsidRDefault="00E25D60" w:rsidP="00C8152E">
      <w:pPr>
        <w:spacing w:after="0"/>
        <w:ind w:firstLine="774"/>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10</w:t>
      </w:r>
      <w:r w:rsidR="00AE2433" w:rsidRPr="00D064B7">
        <w:rPr>
          <w:rFonts w:ascii="Times New Roman" w:eastAsia="Times New Roman" w:hAnsi="Times New Roman" w:cs="Times New Roman"/>
          <w:sz w:val="24"/>
          <w:szCs w:val="24"/>
        </w:rPr>
        <w:t>.</w:t>
      </w:r>
      <w:r w:rsidR="00C8152E" w:rsidRPr="00D064B7">
        <w:rPr>
          <w:rFonts w:ascii="Times New Roman" w:eastAsia="Times New Roman" w:hAnsi="Times New Roman" w:cs="Times New Roman"/>
          <w:sz w:val="24"/>
          <w:szCs w:val="24"/>
        </w:rPr>
        <w:t>5</w:t>
      </w:r>
      <w:r w:rsidR="00AE2433" w:rsidRPr="00D064B7">
        <w:rPr>
          <w:rFonts w:ascii="Times New Roman" w:eastAsia="Times New Roman" w:hAnsi="Times New Roman" w:cs="Times New Roman"/>
          <w:sz w:val="24"/>
          <w:szCs w:val="24"/>
        </w:rPr>
        <w:t xml:space="preserve">. В случае обнаружения несоответствия качества поставляемого Товара Заказчик в течение 3 (Трех) рабочих дней после получения документов, указанных в п. 10.2.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5 (Пяти) рабочих дней после получения Акта </w:t>
      </w:r>
      <w:r w:rsidR="00AE2433" w:rsidRPr="00D064B7">
        <w:rPr>
          <w:rFonts w:ascii="Times New Roman" w:eastAsia="Times New Roman" w:hAnsi="Times New Roman" w:cs="Times New Roman"/>
          <w:sz w:val="24"/>
          <w:szCs w:val="24"/>
        </w:rPr>
        <w:lastRenderedPageBreak/>
        <w:t>с перечнем дефектов Товара обязан произвести замену Товара, не отвечающего требованиям</w:t>
      </w:r>
      <w:r w:rsidR="00AE2433" w:rsidRPr="00AE2433">
        <w:rPr>
          <w:rFonts w:ascii="Times New Roman" w:eastAsia="Times New Roman" w:hAnsi="Times New Roman" w:cs="Times New Roman"/>
          <w:sz w:val="24"/>
          <w:szCs w:val="24"/>
        </w:rPr>
        <w:t xml:space="preserve"> </w:t>
      </w:r>
      <w:r w:rsidR="00AE2433" w:rsidRPr="00D064B7">
        <w:rPr>
          <w:rFonts w:ascii="Times New Roman" w:eastAsia="Times New Roman" w:hAnsi="Times New Roman" w:cs="Times New Roman"/>
          <w:sz w:val="24"/>
          <w:szCs w:val="24"/>
        </w:rPr>
        <w:t xml:space="preserve">качества. После замены Поставщиком некачественного Товара в течение указанного срока, Заказчик подписывает товарную накладную и Акт приема-передачи Товара </w:t>
      </w:r>
      <w:r w:rsidR="006B19EC" w:rsidRPr="00D064B7">
        <w:rPr>
          <w:rFonts w:ascii="Times New Roman" w:eastAsia="Times New Roman" w:hAnsi="Times New Roman" w:cs="Times New Roman"/>
          <w:sz w:val="24"/>
          <w:szCs w:val="24"/>
        </w:rPr>
        <w:t>(</w:t>
      </w:r>
      <w:r w:rsidR="00AE2433" w:rsidRPr="00D064B7">
        <w:rPr>
          <w:rFonts w:ascii="Times New Roman" w:eastAsia="Times New Roman" w:hAnsi="Times New Roman" w:cs="Times New Roman"/>
          <w:sz w:val="24"/>
          <w:szCs w:val="24"/>
        </w:rPr>
        <w:t>или УПД</w:t>
      </w:r>
      <w:r w:rsidR="006B19EC" w:rsidRPr="00D064B7">
        <w:rPr>
          <w:rFonts w:ascii="Times New Roman" w:eastAsia="Times New Roman" w:hAnsi="Times New Roman" w:cs="Times New Roman"/>
          <w:sz w:val="24"/>
          <w:szCs w:val="24"/>
        </w:rPr>
        <w:t>)</w:t>
      </w:r>
      <w:r w:rsidR="00AE2433" w:rsidRPr="00D064B7">
        <w:rPr>
          <w:rFonts w:ascii="Times New Roman" w:eastAsia="Times New Roman" w:hAnsi="Times New Roman" w:cs="Times New Roman"/>
          <w:sz w:val="24"/>
          <w:szCs w:val="24"/>
        </w:rPr>
        <w:t xml:space="preserve"> в 2 (Двух) экземплярах.</w:t>
      </w:r>
    </w:p>
    <w:p w:rsidR="00C8152E" w:rsidRPr="00D064B7" w:rsidRDefault="00E25D60" w:rsidP="00C8152E">
      <w:pPr>
        <w:spacing w:after="0"/>
        <w:ind w:firstLine="774"/>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10</w:t>
      </w:r>
      <w:r w:rsidR="00C8152E" w:rsidRPr="00D064B7">
        <w:rPr>
          <w:rFonts w:ascii="Times New Roman" w:eastAsia="Times New Roman" w:hAnsi="Times New Roman" w:cs="Times New Roman"/>
          <w:sz w:val="24"/>
          <w:szCs w:val="24"/>
        </w:rPr>
        <w:t>.6. Товарная накладная, Акт приема-передачи Това</w:t>
      </w:r>
      <w:r w:rsidR="00CC0B93" w:rsidRPr="00D064B7">
        <w:rPr>
          <w:rFonts w:ascii="Times New Roman" w:eastAsia="Times New Roman" w:hAnsi="Times New Roman" w:cs="Times New Roman"/>
          <w:sz w:val="24"/>
          <w:szCs w:val="24"/>
        </w:rPr>
        <w:t xml:space="preserve">ра (или УПД) </w:t>
      </w:r>
      <w:r w:rsidR="00C8152E" w:rsidRPr="00D064B7">
        <w:rPr>
          <w:rFonts w:ascii="Times New Roman" w:eastAsia="Times New Roman" w:hAnsi="Times New Roman" w:cs="Times New Roman"/>
          <w:sz w:val="24"/>
          <w:szCs w:val="24"/>
        </w:rPr>
        <w:t>подписанные Сторонами являются подтверждением поставки Товара, Утвержденный Заказчиком Акт приемки товаров, работ, услуг (по форме 0510452)</w:t>
      </w:r>
      <w:r w:rsidR="00CC0B93" w:rsidRPr="00D064B7">
        <w:t xml:space="preserve"> </w:t>
      </w:r>
      <w:r w:rsidR="00CC0B93" w:rsidRPr="00D064B7">
        <w:rPr>
          <w:rFonts w:ascii="Times New Roman" w:eastAsia="Times New Roman" w:hAnsi="Times New Roman" w:cs="Times New Roman"/>
          <w:sz w:val="24"/>
          <w:szCs w:val="24"/>
        </w:rPr>
        <w:t>(Приложение № 3 к Контракту)</w:t>
      </w:r>
      <w:r w:rsidR="00C8152E" w:rsidRPr="00D064B7">
        <w:rPr>
          <w:rFonts w:ascii="Times New Roman" w:eastAsia="Times New Roman" w:hAnsi="Times New Roman" w:cs="Times New Roman"/>
          <w:sz w:val="24"/>
          <w:szCs w:val="24"/>
        </w:rPr>
        <w:t>, является подтверждением взятых Заказчиком обязательств по оплате поставленного Товара.</w:t>
      </w:r>
    </w:p>
    <w:p w:rsidR="00C8152E" w:rsidRPr="00D064B7" w:rsidRDefault="00E25D60" w:rsidP="00C8152E">
      <w:pPr>
        <w:spacing w:after="0"/>
        <w:ind w:firstLine="774"/>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10</w:t>
      </w:r>
      <w:r w:rsidR="00C8152E" w:rsidRPr="00D064B7">
        <w:rPr>
          <w:rFonts w:ascii="Times New Roman" w:eastAsia="Times New Roman" w:hAnsi="Times New Roman" w:cs="Times New Roman"/>
          <w:sz w:val="24"/>
          <w:szCs w:val="24"/>
        </w:rPr>
        <w:t xml:space="preserve">.7. Датой поставки Товара считается дата подписания Заказчиком Акта приема-передачи товара и товарной накладной </w:t>
      </w:r>
      <w:r w:rsidR="00CC0B93" w:rsidRPr="00D064B7">
        <w:rPr>
          <w:rFonts w:ascii="Times New Roman" w:eastAsia="Times New Roman" w:hAnsi="Times New Roman" w:cs="Times New Roman"/>
          <w:sz w:val="24"/>
          <w:szCs w:val="24"/>
        </w:rPr>
        <w:t>(или УПД)</w:t>
      </w:r>
      <w:r w:rsidR="00C8152E" w:rsidRPr="00D064B7">
        <w:rPr>
          <w:rFonts w:ascii="Times New Roman" w:eastAsia="Times New Roman" w:hAnsi="Times New Roman" w:cs="Times New Roman"/>
          <w:sz w:val="24"/>
          <w:szCs w:val="24"/>
        </w:rPr>
        <w:t>.</w:t>
      </w:r>
    </w:p>
    <w:p w:rsidR="00C8152E" w:rsidRPr="00D064B7" w:rsidRDefault="00E25D60" w:rsidP="00C8152E">
      <w:pPr>
        <w:ind w:firstLine="774"/>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10</w:t>
      </w:r>
      <w:r w:rsidR="00C8152E" w:rsidRPr="00D064B7">
        <w:rPr>
          <w:rFonts w:ascii="Times New Roman" w:eastAsia="Times New Roman" w:hAnsi="Times New Roman" w:cs="Times New Roman"/>
          <w:sz w:val="24"/>
          <w:szCs w:val="24"/>
        </w:rPr>
        <w:t xml:space="preserve">.8. Стороны могут использовать электронный документооборот по телекоммуникационным каналам через Операторов электронного документооборота </w:t>
      </w:r>
      <w:r w:rsidR="00C8152E" w:rsidRPr="00D064B7">
        <w:rPr>
          <w:rFonts w:ascii="Times New Roman" w:eastAsia="Times New Roman" w:hAnsi="Times New Roman" w:cs="Times New Roman"/>
          <w:sz w:val="24"/>
          <w:szCs w:val="24"/>
        </w:rPr>
        <w:br/>
        <w:t>ООО «Компания Тензор».</w:t>
      </w:r>
    </w:p>
    <w:p w:rsidR="0066433C" w:rsidRPr="00D064B7" w:rsidRDefault="0066433C" w:rsidP="0066433C">
      <w:pPr>
        <w:spacing w:after="0"/>
        <w:ind w:firstLine="709"/>
        <w:jc w:val="both"/>
        <w:rPr>
          <w:rFonts w:ascii="Times New Roman" w:eastAsia="Times New Roman" w:hAnsi="Times New Roman" w:cs="Times New Roman"/>
          <w:b/>
          <w:sz w:val="24"/>
          <w:szCs w:val="24"/>
        </w:rPr>
      </w:pPr>
      <w:r w:rsidRPr="00D064B7">
        <w:rPr>
          <w:rFonts w:ascii="Times New Roman" w:eastAsia="Times New Roman" w:hAnsi="Times New Roman" w:cs="Times New Roman"/>
          <w:b/>
          <w:bCs/>
          <w:sz w:val="24"/>
          <w:szCs w:val="24"/>
        </w:rPr>
        <w:t>1</w:t>
      </w:r>
      <w:r w:rsidR="00675C71" w:rsidRPr="00D064B7">
        <w:rPr>
          <w:rFonts w:ascii="Times New Roman" w:eastAsia="Times New Roman" w:hAnsi="Times New Roman" w:cs="Times New Roman"/>
          <w:b/>
          <w:bCs/>
          <w:sz w:val="24"/>
          <w:szCs w:val="24"/>
        </w:rPr>
        <w:t>1</w:t>
      </w:r>
      <w:r w:rsidRPr="00D064B7">
        <w:rPr>
          <w:rFonts w:ascii="Times New Roman" w:eastAsia="Times New Roman" w:hAnsi="Times New Roman" w:cs="Times New Roman"/>
          <w:b/>
          <w:bCs/>
          <w:sz w:val="24"/>
          <w:szCs w:val="24"/>
        </w:rPr>
        <w:t>. Цена Контракта и порядок расчетов</w:t>
      </w:r>
      <w:r w:rsidRPr="00D064B7">
        <w:rPr>
          <w:rFonts w:ascii="Times New Roman" w:eastAsia="Times New Roman" w:hAnsi="Times New Roman" w:cs="Times New Roman"/>
          <w:b/>
          <w:sz w:val="24"/>
          <w:szCs w:val="24"/>
        </w:rPr>
        <w:t>:</w:t>
      </w:r>
    </w:p>
    <w:p w:rsidR="0066433C" w:rsidRPr="00D064B7" w:rsidRDefault="00675C71" w:rsidP="0066433C">
      <w:pPr>
        <w:spacing w:after="0"/>
        <w:ind w:firstLine="709"/>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11</w:t>
      </w:r>
      <w:r w:rsidR="0066433C" w:rsidRPr="00D064B7">
        <w:rPr>
          <w:rFonts w:ascii="Times New Roman" w:eastAsia="Times New Roman" w:hAnsi="Times New Roman" w:cs="Times New Roman"/>
          <w:sz w:val="24"/>
          <w:szCs w:val="24"/>
        </w:rPr>
        <w:t>.1. Цена Контракта включает в себя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rsidR="0066433C" w:rsidRPr="00D064B7" w:rsidRDefault="00675C71" w:rsidP="0066433C">
      <w:pPr>
        <w:spacing w:after="0"/>
        <w:ind w:firstLine="709"/>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11</w:t>
      </w:r>
      <w:r w:rsidR="0066433C" w:rsidRPr="00D064B7">
        <w:rPr>
          <w:rFonts w:ascii="Times New Roman" w:eastAsia="Times New Roman" w:hAnsi="Times New Roman" w:cs="Times New Roman"/>
          <w:sz w:val="24"/>
          <w:szCs w:val="24"/>
        </w:rPr>
        <w:t>.2. 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66433C" w:rsidRPr="00D064B7" w:rsidRDefault="0066433C" w:rsidP="0066433C">
      <w:pPr>
        <w:spacing w:after="0"/>
        <w:ind w:firstLine="709"/>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1</w:t>
      </w:r>
      <w:r w:rsidR="00675C71" w:rsidRPr="00D064B7">
        <w:rPr>
          <w:rFonts w:ascii="Times New Roman" w:eastAsia="Times New Roman" w:hAnsi="Times New Roman" w:cs="Times New Roman"/>
          <w:sz w:val="24"/>
          <w:szCs w:val="24"/>
        </w:rPr>
        <w:t>1</w:t>
      </w:r>
      <w:r w:rsidRPr="00D064B7">
        <w:rPr>
          <w:rFonts w:ascii="Times New Roman" w:eastAsia="Times New Roman" w:hAnsi="Times New Roman" w:cs="Times New Roman"/>
          <w:sz w:val="24"/>
          <w:szCs w:val="24"/>
        </w:rPr>
        <w:t>.3.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66433C" w:rsidRPr="00D064B7" w:rsidRDefault="00675C71" w:rsidP="0066433C">
      <w:pPr>
        <w:spacing w:after="0"/>
        <w:ind w:firstLine="709"/>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11</w:t>
      </w:r>
      <w:r w:rsidR="0066433C" w:rsidRPr="00D064B7">
        <w:rPr>
          <w:rFonts w:ascii="Times New Roman" w:eastAsia="Times New Roman" w:hAnsi="Times New Roman" w:cs="Times New Roman"/>
          <w:sz w:val="24"/>
          <w:szCs w:val="24"/>
        </w:rPr>
        <w:t>.4.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rsidR="0066433C" w:rsidRPr="00D064B7" w:rsidRDefault="00675C71" w:rsidP="0066433C">
      <w:pPr>
        <w:spacing w:after="0"/>
        <w:ind w:firstLine="709"/>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11</w:t>
      </w:r>
      <w:r w:rsidR="0066433C" w:rsidRPr="00D064B7">
        <w:rPr>
          <w:rFonts w:ascii="Times New Roman" w:eastAsia="Times New Roman" w:hAnsi="Times New Roman" w:cs="Times New Roman"/>
          <w:sz w:val="24"/>
          <w:szCs w:val="24"/>
        </w:rPr>
        <w:t xml:space="preserve">.5. Оплата по Контракту производится Заказчиком на основании счета, счета-фактуры </w:t>
      </w:r>
      <w:r w:rsidR="00D064B7">
        <w:rPr>
          <w:rFonts w:ascii="Times New Roman" w:eastAsia="Times New Roman" w:hAnsi="Times New Roman" w:cs="Times New Roman"/>
          <w:sz w:val="24"/>
          <w:szCs w:val="24"/>
        </w:rPr>
        <w:t xml:space="preserve">(при наличии НДС) </w:t>
      </w:r>
      <w:r w:rsidR="0066433C" w:rsidRPr="00D064B7">
        <w:rPr>
          <w:rFonts w:ascii="Times New Roman" w:eastAsia="Times New Roman" w:hAnsi="Times New Roman" w:cs="Times New Roman"/>
          <w:sz w:val="24"/>
          <w:szCs w:val="24"/>
        </w:rPr>
        <w:t xml:space="preserve">Поставщика путем перечисления денежных средств на расчетный счет Поставщика за фактически поставленный Товар в срок не более 7 (Семи) рабочих дней с даты подписания Сторонами товарной накладной, Акта приема-передачи Товара </w:t>
      </w:r>
      <w:r w:rsidR="00A30D75" w:rsidRPr="00D064B7">
        <w:rPr>
          <w:rFonts w:ascii="Times New Roman" w:eastAsia="Times New Roman" w:hAnsi="Times New Roman" w:cs="Times New Roman"/>
          <w:sz w:val="24"/>
          <w:szCs w:val="24"/>
        </w:rPr>
        <w:t>(</w:t>
      </w:r>
      <w:r w:rsidR="0066433C" w:rsidRPr="00D064B7">
        <w:rPr>
          <w:rFonts w:ascii="Times New Roman" w:eastAsia="Times New Roman" w:hAnsi="Times New Roman" w:cs="Times New Roman"/>
          <w:sz w:val="24"/>
          <w:szCs w:val="24"/>
        </w:rPr>
        <w:t xml:space="preserve">или </w:t>
      </w:r>
      <w:r w:rsidR="00A30D75" w:rsidRPr="00D064B7">
        <w:rPr>
          <w:rFonts w:ascii="Times New Roman" w:eastAsia="Times New Roman" w:hAnsi="Times New Roman" w:cs="Times New Roman"/>
          <w:sz w:val="24"/>
          <w:szCs w:val="24"/>
        </w:rPr>
        <w:t>УПД)</w:t>
      </w:r>
      <w:r w:rsidR="0066433C" w:rsidRPr="00D064B7">
        <w:rPr>
          <w:rFonts w:ascii="Times New Roman" w:eastAsia="Times New Roman" w:hAnsi="Times New Roman" w:cs="Times New Roman"/>
          <w:sz w:val="24"/>
          <w:szCs w:val="24"/>
        </w:rPr>
        <w:t xml:space="preserve"> в 2 (Двух) экземплярах и Акта приемки товаров, работ, услуг (по форме 0510452) (Приложение № 3 к Контракту).</w:t>
      </w:r>
    </w:p>
    <w:p w:rsidR="0066433C" w:rsidRPr="00D064B7" w:rsidRDefault="0066433C" w:rsidP="0066433C">
      <w:pPr>
        <w:spacing w:after="0"/>
        <w:ind w:firstLine="709"/>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w:t>
      </w:r>
    </w:p>
    <w:p w:rsidR="0066433C" w:rsidRPr="00D064B7" w:rsidRDefault="0066433C" w:rsidP="0066433C">
      <w:pPr>
        <w:spacing w:after="0"/>
        <w:ind w:firstLine="709"/>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Во всех платёжных документах обязательно указывается номер и дата Контракта, по которому производилась поставка Товара.</w:t>
      </w:r>
    </w:p>
    <w:p w:rsidR="0066433C" w:rsidRPr="00D064B7" w:rsidRDefault="0066433C" w:rsidP="0066433C">
      <w:pPr>
        <w:spacing w:after="0"/>
        <w:ind w:firstLine="709"/>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1</w:t>
      </w:r>
      <w:r w:rsidR="00675C71" w:rsidRPr="00D064B7">
        <w:rPr>
          <w:rFonts w:ascii="Times New Roman" w:eastAsia="Times New Roman" w:hAnsi="Times New Roman" w:cs="Times New Roman"/>
          <w:sz w:val="24"/>
          <w:szCs w:val="24"/>
        </w:rPr>
        <w:t>1</w:t>
      </w:r>
      <w:r w:rsidRPr="00D064B7">
        <w:rPr>
          <w:rFonts w:ascii="Times New Roman" w:eastAsia="Times New Roman" w:hAnsi="Times New Roman" w:cs="Times New Roman"/>
          <w:sz w:val="24"/>
          <w:szCs w:val="24"/>
        </w:rPr>
        <w:t>.6. В случае если Поставщиком не предъявлены</w:t>
      </w:r>
      <w:r w:rsidR="00A30D75" w:rsidRPr="00D064B7">
        <w:rPr>
          <w:rFonts w:ascii="Times New Roman" w:eastAsia="Times New Roman" w:hAnsi="Times New Roman" w:cs="Times New Roman"/>
          <w:sz w:val="24"/>
          <w:szCs w:val="24"/>
        </w:rPr>
        <w:t xml:space="preserve"> документы, указанные в п. п. 11</w:t>
      </w:r>
      <w:r w:rsidRPr="00D064B7">
        <w:rPr>
          <w:rFonts w:ascii="Times New Roman" w:eastAsia="Times New Roman" w:hAnsi="Times New Roman" w:cs="Times New Roman"/>
          <w:sz w:val="24"/>
          <w:szCs w:val="24"/>
        </w:rPr>
        <w:t>.</w:t>
      </w:r>
      <w:r w:rsidR="00487F4F" w:rsidRPr="00D064B7">
        <w:rPr>
          <w:rFonts w:ascii="Times New Roman" w:eastAsia="Times New Roman" w:hAnsi="Times New Roman" w:cs="Times New Roman"/>
          <w:sz w:val="24"/>
          <w:szCs w:val="24"/>
        </w:rPr>
        <w:t>5</w:t>
      </w:r>
      <w:r w:rsidRPr="00D064B7">
        <w:rPr>
          <w:rFonts w:ascii="Times New Roman" w:eastAsia="Times New Roman" w:hAnsi="Times New Roman" w:cs="Times New Roman"/>
          <w:sz w:val="24"/>
          <w:szCs w:val="24"/>
        </w:rPr>
        <w:t>. настоящего Технического задания, Заказчик имеет право приостановить оплату Контракта до предъявления их Поставщиком, при этом ответственность Заказчика за просрочку платежа не наступает.</w:t>
      </w:r>
    </w:p>
    <w:p w:rsidR="008741F1" w:rsidRPr="00D064B7" w:rsidRDefault="00675C71">
      <w:pPr>
        <w:spacing w:after="0" w:line="240" w:lineRule="auto"/>
        <w:ind w:firstLine="709"/>
        <w:jc w:val="both"/>
        <w:rPr>
          <w:rFonts w:ascii="Times New Roman" w:eastAsia="Times New Roman" w:hAnsi="Times New Roman" w:cs="Times New Roman"/>
          <w:sz w:val="24"/>
          <w:szCs w:val="24"/>
        </w:rPr>
      </w:pPr>
      <w:r w:rsidRPr="00D064B7">
        <w:rPr>
          <w:rFonts w:ascii="Times New Roman" w:eastAsia="Times New Roman" w:hAnsi="Times New Roman" w:cs="Times New Roman"/>
          <w:sz w:val="24"/>
          <w:szCs w:val="24"/>
        </w:rPr>
        <w:t>11</w:t>
      </w:r>
      <w:r w:rsidR="0066433C" w:rsidRPr="00D064B7">
        <w:rPr>
          <w:rFonts w:ascii="Times New Roman" w:eastAsia="Times New Roman" w:hAnsi="Times New Roman" w:cs="Times New Roman"/>
          <w:sz w:val="24"/>
          <w:szCs w:val="24"/>
        </w:rPr>
        <w:t>.7. Датой исполнения денежных обязательств Заказчика перед Поставщиком по Контракту является дата списания денежных средств с лицевого счёта Заказчика.</w:t>
      </w:r>
    </w:p>
    <w:p w:rsidR="0066433C" w:rsidRPr="00D064B7" w:rsidRDefault="0066433C">
      <w:pPr>
        <w:spacing w:after="0" w:line="240" w:lineRule="auto"/>
        <w:ind w:firstLine="709"/>
        <w:jc w:val="both"/>
        <w:rPr>
          <w:rFonts w:ascii="Times New Roman" w:eastAsia="Times New Roman" w:hAnsi="Times New Roman" w:cs="Times New Roman"/>
          <w:sz w:val="24"/>
          <w:szCs w:val="24"/>
        </w:rPr>
      </w:pPr>
    </w:p>
    <w:p w:rsidR="008741F1" w:rsidRPr="00D064B7" w:rsidRDefault="00675C71" w:rsidP="0066433C">
      <w:pPr>
        <w:tabs>
          <w:tab w:val="left" w:pos="7153"/>
        </w:tabs>
        <w:suppressAutoHyphens/>
        <w:spacing w:after="0"/>
        <w:ind w:firstLine="709"/>
        <w:rPr>
          <w:rFonts w:ascii="Times New Roman" w:hAnsi="Times New Roman" w:cs="Times New Roman"/>
          <w:b/>
          <w:sz w:val="24"/>
          <w:szCs w:val="24"/>
        </w:rPr>
      </w:pPr>
      <w:r w:rsidRPr="00D064B7">
        <w:rPr>
          <w:rFonts w:ascii="Times New Roman" w:hAnsi="Times New Roman" w:cs="Times New Roman"/>
          <w:b/>
          <w:sz w:val="24"/>
          <w:szCs w:val="24"/>
        </w:rPr>
        <w:t>12</w:t>
      </w:r>
      <w:r w:rsidR="00157516" w:rsidRPr="00D064B7">
        <w:rPr>
          <w:rFonts w:ascii="Times New Roman" w:hAnsi="Times New Roman" w:cs="Times New Roman"/>
          <w:b/>
          <w:sz w:val="24"/>
          <w:szCs w:val="24"/>
        </w:rPr>
        <w:t>. Ответственность Сторон</w:t>
      </w:r>
      <w:r w:rsidR="0066433C" w:rsidRPr="00D064B7">
        <w:rPr>
          <w:rFonts w:ascii="Times New Roman" w:hAnsi="Times New Roman" w:cs="Times New Roman"/>
          <w:b/>
          <w:sz w:val="24"/>
          <w:szCs w:val="24"/>
        </w:rPr>
        <w:t>:</w:t>
      </w:r>
    </w:p>
    <w:p w:rsidR="008741F1" w:rsidRPr="00D064B7" w:rsidRDefault="00157516">
      <w:pPr>
        <w:pStyle w:val="a0"/>
        <w:spacing w:after="0"/>
        <w:ind w:firstLine="709"/>
        <w:contextualSpacing/>
        <w:jc w:val="both"/>
        <w:rPr>
          <w:sz w:val="24"/>
          <w:szCs w:val="24"/>
        </w:rPr>
      </w:pPr>
      <w:r w:rsidRPr="00D064B7">
        <w:rPr>
          <w:sz w:val="24"/>
          <w:szCs w:val="24"/>
        </w:rPr>
        <w:t>1</w:t>
      </w:r>
      <w:r w:rsidR="00675C71" w:rsidRPr="00D064B7">
        <w:rPr>
          <w:sz w:val="24"/>
          <w:szCs w:val="24"/>
        </w:rPr>
        <w:t>2</w:t>
      </w:r>
      <w:r w:rsidRPr="00D064B7">
        <w:rPr>
          <w:sz w:val="24"/>
          <w:szCs w:val="24"/>
        </w:rPr>
        <w:t>.1.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8741F1" w:rsidRPr="00D064B7" w:rsidRDefault="00675C71">
      <w:pPr>
        <w:pStyle w:val="a0"/>
        <w:spacing w:after="0"/>
        <w:ind w:firstLine="709"/>
        <w:contextualSpacing/>
        <w:jc w:val="both"/>
        <w:rPr>
          <w:sz w:val="24"/>
          <w:szCs w:val="24"/>
        </w:rPr>
      </w:pPr>
      <w:r w:rsidRPr="00D064B7">
        <w:rPr>
          <w:sz w:val="24"/>
          <w:szCs w:val="24"/>
        </w:rPr>
        <w:t>12</w:t>
      </w:r>
      <w:r w:rsidR="00157516" w:rsidRPr="00D064B7">
        <w:rPr>
          <w:sz w:val="24"/>
          <w:szCs w:val="24"/>
        </w:rPr>
        <w:t xml:space="preserve">.2.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8741F1" w:rsidRPr="00D064B7" w:rsidRDefault="00157516">
      <w:pPr>
        <w:pStyle w:val="a0"/>
        <w:spacing w:after="0"/>
        <w:ind w:firstLine="709"/>
        <w:contextualSpacing/>
        <w:jc w:val="both"/>
        <w:rPr>
          <w:sz w:val="24"/>
          <w:szCs w:val="24"/>
        </w:rPr>
      </w:pPr>
      <w:r w:rsidRPr="00D064B7">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741F1" w:rsidRPr="00D064B7" w:rsidRDefault="00157516">
      <w:pPr>
        <w:pStyle w:val="a0"/>
        <w:spacing w:after="0"/>
        <w:ind w:firstLine="709"/>
        <w:contextualSpacing/>
        <w:jc w:val="both"/>
        <w:rPr>
          <w:sz w:val="24"/>
          <w:szCs w:val="24"/>
        </w:rPr>
      </w:pPr>
      <w:r w:rsidRPr="00D064B7">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741F1" w:rsidRPr="00D064B7" w:rsidRDefault="00157516">
      <w:pPr>
        <w:pStyle w:val="a0"/>
        <w:spacing w:after="0"/>
        <w:ind w:firstLine="709"/>
        <w:contextualSpacing/>
        <w:jc w:val="both"/>
        <w:rPr>
          <w:sz w:val="24"/>
          <w:szCs w:val="24"/>
        </w:rPr>
      </w:pPr>
      <w:r w:rsidRPr="00D064B7">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741F1" w:rsidRPr="00D064B7" w:rsidRDefault="00157516">
      <w:pPr>
        <w:pStyle w:val="a0"/>
        <w:spacing w:after="0"/>
        <w:ind w:firstLine="709"/>
        <w:contextualSpacing/>
        <w:jc w:val="both"/>
        <w:rPr>
          <w:sz w:val="24"/>
          <w:szCs w:val="24"/>
        </w:rPr>
      </w:pPr>
      <w:r w:rsidRPr="00D064B7">
        <w:rPr>
          <w:sz w:val="24"/>
          <w:szCs w:val="24"/>
        </w:rPr>
        <w:t>1</w:t>
      </w:r>
      <w:r w:rsidR="00675C71" w:rsidRPr="00D064B7">
        <w:rPr>
          <w:sz w:val="24"/>
          <w:szCs w:val="24"/>
        </w:rPr>
        <w:t>2</w:t>
      </w:r>
      <w:r w:rsidRPr="00D064B7">
        <w:rPr>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8741F1" w:rsidRPr="00D064B7" w:rsidRDefault="00157516">
      <w:pPr>
        <w:pStyle w:val="a0"/>
        <w:spacing w:after="0"/>
        <w:ind w:firstLine="709"/>
        <w:contextualSpacing/>
        <w:jc w:val="both"/>
        <w:rPr>
          <w:sz w:val="24"/>
          <w:szCs w:val="24"/>
        </w:rPr>
      </w:pPr>
      <w:r w:rsidRPr="00D064B7">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741F1" w:rsidRPr="00D064B7" w:rsidRDefault="00157516">
      <w:pPr>
        <w:pStyle w:val="a0"/>
        <w:spacing w:after="0"/>
        <w:ind w:firstLine="709"/>
        <w:contextualSpacing/>
        <w:jc w:val="both"/>
        <w:rPr>
          <w:sz w:val="24"/>
          <w:szCs w:val="24"/>
        </w:rPr>
      </w:pPr>
      <w:r w:rsidRPr="00D064B7">
        <w:rPr>
          <w:sz w:val="24"/>
          <w:szCs w:val="24"/>
        </w:rPr>
        <w:t>1</w:t>
      </w:r>
      <w:r w:rsidR="00675C71" w:rsidRPr="00D064B7">
        <w:rPr>
          <w:sz w:val="24"/>
          <w:szCs w:val="24"/>
        </w:rPr>
        <w:t>2</w:t>
      </w:r>
      <w:r w:rsidRPr="00D064B7">
        <w:rPr>
          <w:sz w:val="24"/>
          <w:szCs w:val="24"/>
        </w:rPr>
        <w:t>.4. Выплата неустойки и возмещение убытков не освобождает Стороны от исполнения обязательств по Контракту.</w:t>
      </w:r>
    </w:p>
    <w:p w:rsidR="008741F1" w:rsidRPr="00D064B7" w:rsidRDefault="00157516">
      <w:pPr>
        <w:pStyle w:val="a0"/>
        <w:spacing w:after="0"/>
        <w:ind w:firstLine="709"/>
        <w:contextualSpacing/>
        <w:jc w:val="both"/>
        <w:rPr>
          <w:sz w:val="24"/>
          <w:szCs w:val="24"/>
        </w:rPr>
      </w:pPr>
      <w:r w:rsidRPr="00D064B7">
        <w:rPr>
          <w:sz w:val="24"/>
          <w:szCs w:val="24"/>
        </w:rPr>
        <w:t>1</w:t>
      </w:r>
      <w:r w:rsidR="00675C71" w:rsidRPr="00D064B7">
        <w:rPr>
          <w:sz w:val="24"/>
          <w:szCs w:val="24"/>
        </w:rPr>
        <w:t>2</w:t>
      </w:r>
      <w:r w:rsidRPr="00D064B7">
        <w:rPr>
          <w:sz w:val="24"/>
          <w:szCs w:val="24"/>
        </w:rPr>
        <w:t>.5.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8741F1" w:rsidRDefault="00675C71">
      <w:pPr>
        <w:pStyle w:val="a0"/>
        <w:spacing w:after="0"/>
        <w:ind w:firstLine="709"/>
        <w:contextualSpacing/>
        <w:jc w:val="both"/>
        <w:rPr>
          <w:sz w:val="24"/>
          <w:szCs w:val="24"/>
        </w:rPr>
      </w:pPr>
      <w:r w:rsidRPr="00D064B7">
        <w:rPr>
          <w:sz w:val="24"/>
          <w:szCs w:val="24"/>
        </w:rPr>
        <w:t>12</w:t>
      </w:r>
      <w:r w:rsidR="00157516" w:rsidRPr="00D064B7">
        <w:rPr>
          <w:sz w:val="24"/>
          <w:szCs w:val="24"/>
        </w:rPr>
        <w:t>.6.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8741F1" w:rsidRPr="00D064B7" w:rsidRDefault="00675C71">
      <w:pPr>
        <w:pStyle w:val="a0"/>
        <w:spacing w:after="0"/>
        <w:ind w:firstLine="709"/>
        <w:contextualSpacing/>
        <w:jc w:val="both"/>
        <w:rPr>
          <w:sz w:val="24"/>
          <w:szCs w:val="24"/>
        </w:rPr>
      </w:pPr>
      <w:r w:rsidRPr="00D064B7">
        <w:rPr>
          <w:sz w:val="24"/>
          <w:szCs w:val="24"/>
        </w:rPr>
        <w:lastRenderedPageBreak/>
        <w:t>12</w:t>
      </w:r>
      <w:r w:rsidR="00157516" w:rsidRPr="00D064B7">
        <w:rPr>
          <w:sz w:val="24"/>
          <w:szCs w:val="24"/>
        </w:rPr>
        <w:t>.7. Окончание срока действия Контракта не освобождает Стороны от ответственности за нарушение его условий в период его действия.</w:t>
      </w:r>
    </w:p>
    <w:p w:rsidR="008741F1" w:rsidRPr="00D064B7" w:rsidRDefault="00675C71">
      <w:pPr>
        <w:suppressAutoHyphens/>
        <w:spacing w:after="0"/>
        <w:ind w:firstLine="709"/>
        <w:jc w:val="both"/>
        <w:rPr>
          <w:rFonts w:ascii="Times New Roman" w:eastAsia="Times New Roman" w:hAnsi="Times New Roman" w:cs="Times New Roman"/>
          <w:sz w:val="24"/>
          <w:szCs w:val="24"/>
          <w:lang w:eastAsia="ar-SA"/>
        </w:rPr>
      </w:pPr>
      <w:r w:rsidRPr="00D064B7">
        <w:rPr>
          <w:rFonts w:ascii="Times New Roman" w:hAnsi="Times New Roman" w:cs="Times New Roman"/>
          <w:sz w:val="24"/>
          <w:szCs w:val="24"/>
        </w:rPr>
        <w:t>12</w:t>
      </w:r>
      <w:r w:rsidR="00157516" w:rsidRPr="00D064B7">
        <w:rPr>
          <w:rFonts w:ascii="Times New Roman" w:eastAsia="Times New Roman" w:hAnsi="Times New Roman" w:cs="Times New Roman"/>
          <w:sz w:val="24"/>
          <w:szCs w:val="24"/>
          <w:lang w:eastAsia="ar-SA"/>
        </w:rPr>
        <w:t>.8.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rsidR="008741F1" w:rsidRPr="00D064B7" w:rsidRDefault="00675C71">
      <w:pPr>
        <w:suppressAutoHyphens/>
        <w:spacing w:after="0"/>
        <w:ind w:firstLine="709"/>
        <w:jc w:val="both"/>
        <w:rPr>
          <w:rFonts w:ascii="Times New Roman" w:eastAsia="Times New Roman" w:hAnsi="Times New Roman" w:cs="Times New Roman"/>
          <w:sz w:val="24"/>
          <w:szCs w:val="24"/>
          <w:lang w:eastAsia="ar-SA"/>
        </w:rPr>
      </w:pPr>
      <w:r w:rsidRPr="00D064B7">
        <w:rPr>
          <w:rFonts w:ascii="Times New Roman" w:hAnsi="Times New Roman" w:cs="Times New Roman"/>
          <w:sz w:val="24"/>
          <w:szCs w:val="24"/>
        </w:rPr>
        <w:t>12</w:t>
      </w:r>
      <w:r w:rsidR="00157516" w:rsidRPr="00D064B7">
        <w:rPr>
          <w:rFonts w:ascii="Times New Roman" w:eastAsia="Times New Roman" w:hAnsi="Times New Roman" w:cs="Times New Roman"/>
          <w:sz w:val="24"/>
          <w:szCs w:val="24"/>
          <w:lang w:eastAsia="ar-SA"/>
        </w:rPr>
        <w:t>.9. Заказчик вправе производить оплату по Контракту за вычетом соответствующего размера неустойки (штрафа, пени).</w:t>
      </w:r>
    </w:p>
    <w:p w:rsidR="008741F1" w:rsidRPr="00D064B7" w:rsidRDefault="008741F1">
      <w:pPr>
        <w:suppressAutoHyphens/>
        <w:spacing w:after="0"/>
        <w:ind w:firstLine="709"/>
        <w:jc w:val="both"/>
        <w:rPr>
          <w:rFonts w:ascii="Times New Roman" w:eastAsia="Times New Roman" w:hAnsi="Times New Roman" w:cs="Times New Roman"/>
          <w:sz w:val="24"/>
          <w:szCs w:val="24"/>
          <w:lang w:eastAsia="ar-SA"/>
        </w:rPr>
      </w:pPr>
    </w:p>
    <w:p w:rsidR="008741F1" w:rsidRPr="00D064B7" w:rsidRDefault="0015751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064B7">
        <w:rPr>
          <w:rFonts w:ascii="Times New Roman" w:hAnsi="Times New Roman" w:cs="Times New Roman"/>
          <w:b/>
          <w:sz w:val="24"/>
          <w:szCs w:val="24"/>
          <w:lang w:eastAsia="ar-SA"/>
        </w:rPr>
        <w:t>1</w:t>
      </w:r>
      <w:r w:rsidR="00675C71" w:rsidRPr="00D064B7">
        <w:rPr>
          <w:rFonts w:ascii="Times New Roman" w:hAnsi="Times New Roman" w:cs="Times New Roman"/>
          <w:b/>
          <w:sz w:val="24"/>
          <w:szCs w:val="24"/>
          <w:lang w:eastAsia="ar-SA"/>
        </w:rPr>
        <w:t>3</w:t>
      </w:r>
      <w:r w:rsidRPr="00D064B7">
        <w:rPr>
          <w:rFonts w:ascii="Times New Roman" w:hAnsi="Times New Roman" w:cs="Times New Roman"/>
          <w:b/>
          <w:sz w:val="24"/>
          <w:szCs w:val="24"/>
          <w:lang w:eastAsia="ar-SA"/>
        </w:rPr>
        <w:t>. Срок действия Контракта:</w:t>
      </w:r>
    </w:p>
    <w:p w:rsidR="008741F1" w:rsidRPr="00D064B7" w:rsidRDefault="00157516">
      <w:pPr>
        <w:spacing w:after="0" w:line="240" w:lineRule="auto"/>
        <w:ind w:firstLine="709"/>
        <w:jc w:val="both"/>
        <w:rPr>
          <w:rFonts w:ascii="Times New Roman" w:hAnsi="Times New Roman" w:cs="Times New Roman"/>
          <w:sz w:val="24"/>
          <w:szCs w:val="24"/>
        </w:rPr>
      </w:pPr>
      <w:r w:rsidRPr="00D064B7">
        <w:rPr>
          <w:rFonts w:ascii="Times New Roman" w:hAnsi="Times New Roman" w:cs="Times New Roman"/>
          <w:sz w:val="24"/>
          <w:szCs w:val="24"/>
        </w:rPr>
        <w:t>Контракт вступает в силу с даты его подписан</w:t>
      </w:r>
      <w:r w:rsidR="00481D71" w:rsidRPr="00D064B7">
        <w:rPr>
          <w:rFonts w:ascii="Times New Roman" w:hAnsi="Times New Roman" w:cs="Times New Roman"/>
          <w:sz w:val="24"/>
          <w:szCs w:val="24"/>
        </w:rPr>
        <w:t>и</w:t>
      </w:r>
      <w:r w:rsidR="009C6E05" w:rsidRPr="00D064B7">
        <w:rPr>
          <w:rFonts w:ascii="Times New Roman" w:hAnsi="Times New Roman" w:cs="Times New Roman"/>
          <w:sz w:val="24"/>
          <w:szCs w:val="24"/>
        </w:rPr>
        <w:t xml:space="preserve">я Сторонами и действует по </w:t>
      </w:r>
      <w:r w:rsidR="00D15F3E">
        <w:rPr>
          <w:rFonts w:ascii="Times New Roman" w:hAnsi="Times New Roman" w:cs="Times New Roman"/>
          <w:sz w:val="24"/>
          <w:szCs w:val="24"/>
        </w:rPr>
        <w:t>20.10</w:t>
      </w:r>
      <w:r w:rsidRPr="00D064B7">
        <w:rPr>
          <w:rFonts w:ascii="Times New Roman" w:hAnsi="Times New Roman" w:cs="Times New Roman"/>
          <w:sz w:val="24"/>
          <w:szCs w:val="24"/>
        </w:rPr>
        <w:t>.202</w:t>
      </w:r>
      <w:r w:rsidR="00481D71" w:rsidRPr="00D064B7">
        <w:rPr>
          <w:rFonts w:ascii="Times New Roman" w:hAnsi="Times New Roman" w:cs="Times New Roman"/>
          <w:sz w:val="24"/>
          <w:szCs w:val="24"/>
        </w:rPr>
        <w:t>6</w:t>
      </w:r>
      <w:r w:rsidRPr="00D064B7">
        <w:rPr>
          <w:rFonts w:ascii="Times New Roman" w:hAnsi="Times New Roman" w:cs="Times New Roman"/>
          <w:sz w:val="24"/>
          <w:szCs w:val="24"/>
        </w:rPr>
        <w:t xml:space="preserve"> г.</w:t>
      </w:r>
    </w:p>
    <w:p w:rsidR="008741F1" w:rsidRPr="00D064B7" w:rsidRDefault="008741F1">
      <w:pPr>
        <w:suppressAutoHyphens/>
        <w:spacing w:after="0" w:line="240" w:lineRule="auto"/>
        <w:ind w:firstLine="709"/>
        <w:jc w:val="both"/>
        <w:rPr>
          <w:rFonts w:ascii="Times New Roman" w:eastAsia="Times New Roman" w:hAnsi="Times New Roman" w:cs="Times New Roman"/>
          <w:sz w:val="24"/>
          <w:szCs w:val="24"/>
          <w:lang w:eastAsia="ar-SA"/>
        </w:rPr>
      </w:pPr>
    </w:p>
    <w:p w:rsidR="008741F1" w:rsidRPr="00D064B7" w:rsidRDefault="008741F1">
      <w:pPr>
        <w:tabs>
          <w:tab w:val="left" w:pos="7153"/>
        </w:tabs>
        <w:spacing w:after="0" w:line="240" w:lineRule="auto"/>
        <w:ind w:firstLine="709"/>
        <w:rPr>
          <w:rFonts w:ascii="Times New Roman" w:eastAsia="Times New Roman" w:hAnsi="Times New Roman" w:cs="Times New Roman"/>
          <w:sz w:val="24"/>
          <w:szCs w:val="24"/>
        </w:rPr>
      </w:pPr>
    </w:p>
    <w:p w:rsidR="00D064B7" w:rsidRDefault="00D064B7" w:rsidP="00D064B7">
      <w:pPr>
        <w:suppressAutoHyphens/>
        <w:spacing w:after="0" w:line="240" w:lineRule="auto"/>
        <w:ind w:left="7088"/>
        <w:rPr>
          <w:rFonts w:ascii="Times New Roman" w:eastAsia="Times New Roman" w:hAnsi="Times New Roman" w:cs="Times New Roman"/>
          <w:sz w:val="24"/>
          <w:szCs w:val="24"/>
        </w:rPr>
        <w:sectPr w:rsidR="00D064B7">
          <w:headerReference w:type="default" r:id="rId8"/>
          <w:pgSz w:w="11906" w:h="16838"/>
          <w:pgMar w:top="851" w:right="851" w:bottom="680" w:left="1134" w:header="397" w:footer="0" w:gutter="0"/>
          <w:cols w:space="720"/>
          <w:formProt w:val="0"/>
          <w:titlePg/>
          <w:docGrid w:linePitch="360" w:charSpace="16384"/>
        </w:sectPr>
      </w:pPr>
    </w:p>
    <w:p w:rsidR="00D064B7" w:rsidRPr="00D064B7" w:rsidRDefault="00D064B7" w:rsidP="00D064B7">
      <w:pPr>
        <w:suppressAutoHyphens/>
        <w:spacing w:after="0" w:line="240" w:lineRule="auto"/>
        <w:ind w:left="680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2</w:t>
      </w:r>
      <w:r w:rsidRPr="00D064B7">
        <w:rPr>
          <w:rFonts w:ascii="Times New Roman" w:eastAsia="Times New Roman" w:hAnsi="Times New Roman" w:cs="Times New Roman"/>
          <w:sz w:val="24"/>
          <w:szCs w:val="24"/>
        </w:rPr>
        <w:br/>
        <w:t>к Контракту</w:t>
      </w:r>
      <w:r w:rsidRPr="00D064B7">
        <w:rPr>
          <w:rFonts w:ascii="Times New Roman" w:eastAsia="Times New Roman" w:hAnsi="Times New Roman" w:cs="Times New Roman"/>
          <w:sz w:val="24"/>
          <w:szCs w:val="24"/>
        </w:rPr>
        <w:br/>
        <w:t>№ ___________________</w:t>
      </w:r>
      <w:r w:rsidRPr="00D064B7">
        <w:rPr>
          <w:rFonts w:ascii="Times New Roman" w:eastAsia="Times New Roman" w:hAnsi="Times New Roman" w:cs="Times New Roman"/>
          <w:sz w:val="24"/>
          <w:szCs w:val="24"/>
        </w:rPr>
        <w:br/>
        <w:t>от «___» _________2026 г.</w:t>
      </w:r>
    </w:p>
    <w:p w:rsidR="008741F1" w:rsidRDefault="008741F1">
      <w:pPr>
        <w:pStyle w:val="a0"/>
        <w:spacing w:after="0" w:line="240" w:lineRule="auto"/>
        <w:contextualSpacing/>
        <w:jc w:val="both"/>
      </w:pPr>
    </w:p>
    <w:p w:rsidR="008741F1" w:rsidRDefault="008741F1">
      <w:pPr>
        <w:pStyle w:val="a0"/>
        <w:spacing w:after="0" w:line="240" w:lineRule="auto"/>
        <w:contextualSpacing/>
        <w:jc w:val="both"/>
      </w:pPr>
    </w:p>
    <w:p w:rsidR="008741F1" w:rsidRDefault="00157516">
      <w:pPr>
        <w:pStyle w:val="a0"/>
        <w:spacing w:after="0" w:line="240" w:lineRule="auto"/>
        <w:contextualSpacing/>
        <w:jc w:val="center"/>
        <w:rPr>
          <w:b/>
          <w:sz w:val="24"/>
          <w:szCs w:val="24"/>
        </w:rPr>
      </w:pPr>
      <w:r>
        <w:rPr>
          <w:b/>
          <w:sz w:val="24"/>
          <w:szCs w:val="24"/>
        </w:rPr>
        <w:t>СПЕЦИФИКАЦИЯ</w:t>
      </w:r>
    </w:p>
    <w:p w:rsidR="00481D71" w:rsidRDefault="00481D71">
      <w:pPr>
        <w:pStyle w:val="a0"/>
        <w:spacing w:after="0" w:line="240" w:lineRule="auto"/>
        <w:contextualSpacing/>
        <w:jc w:val="center"/>
      </w:pPr>
    </w:p>
    <w:p w:rsidR="008741F1" w:rsidRDefault="008741F1">
      <w:pPr>
        <w:pStyle w:val="a0"/>
        <w:spacing w:after="0" w:line="240" w:lineRule="auto"/>
        <w:contextualSpacing/>
        <w:jc w:val="center"/>
      </w:pPr>
    </w:p>
    <w:tbl>
      <w:tblPr>
        <w:tblStyle w:val="afa"/>
        <w:tblW w:w="4859" w:type="pct"/>
        <w:tblLayout w:type="fixed"/>
        <w:tblLook w:val="04A0" w:firstRow="1" w:lastRow="0" w:firstColumn="1" w:lastColumn="0" w:noHBand="0" w:noVBand="1"/>
      </w:tblPr>
      <w:tblGrid>
        <w:gridCol w:w="573"/>
        <w:gridCol w:w="3007"/>
        <w:gridCol w:w="1100"/>
        <w:gridCol w:w="962"/>
        <w:gridCol w:w="964"/>
        <w:gridCol w:w="1375"/>
        <w:gridCol w:w="1375"/>
      </w:tblGrid>
      <w:tr w:rsidR="00C81D9C" w:rsidRPr="00D064B7" w:rsidTr="00B46343">
        <w:trPr>
          <w:trHeight w:val="693"/>
        </w:trPr>
        <w:tc>
          <w:tcPr>
            <w:tcW w:w="306" w:type="pct"/>
            <w:vAlign w:val="center"/>
          </w:tcPr>
          <w:p w:rsidR="00C81D9C" w:rsidRPr="00D064B7" w:rsidRDefault="00C81D9C" w:rsidP="00B46343">
            <w:pPr>
              <w:pStyle w:val="a0"/>
              <w:tabs>
                <w:tab w:val="clear" w:pos="709"/>
                <w:tab w:val="left" w:pos="0"/>
              </w:tabs>
              <w:ind w:right="129" w:firstLine="34"/>
              <w:contextualSpacing/>
              <w:jc w:val="center"/>
              <w:rPr>
                <w:b/>
              </w:rPr>
            </w:pPr>
            <w:r w:rsidRPr="00D064B7">
              <w:rPr>
                <w:b/>
              </w:rPr>
              <w:t>№</w:t>
            </w:r>
          </w:p>
          <w:p w:rsidR="00C81D9C" w:rsidRPr="00D064B7" w:rsidRDefault="00C81D9C" w:rsidP="00B46343">
            <w:pPr>
              <w:pStyle w:val="a0"/>
              <w:contextualSpacing/>
              <w:jc w:val="center"/>
              <w:rPr>
                <w:b/>
              </w:rPr>
            </w:pPr>
            <w:r w:rsidRPr="00D064B7">
              <w:rPr>
                <w:b/>
              </w:rPr>
              <w:t>п/п</w:t>
            </w:r>
          </w:p>
        </w:tc>
        <w:tc>
          <w:tcPr>
            <w:tcW w:w="1607" w:type="pct"/>
          </w:tcPr>
          <w:p w:rsidR="00C81D9C" w:rsidRPr="00D064B7" w:rsidRDefault="00C81D9C" w:rsidP="00B46343">
            <w:pPr>
              <w:pStyle w:val="a0"/>
              <w:contextualSpacing/>
              <w:jc w:val="center"/>
              <w:rPr>
                <w:b/>
              </w:rPr>
            </w:pPr>
            <w:r w:rsidRPr="00D064B7">
              <w:rPr>
                <w:b/>
              </w:rPr>
              <w:t>Наименование товара</w:t>
            </w:r>
          </w:p>
          <w:p w:rsidR="00C81D9C" w:rsidRPr="00D064B7" w:rsidRDefault="00C81D9C" w:rsidP="00B46343">
            <w:pPr>
              <w:pStyle w:val="a0"/>
              <w:contextualSpacing/>
              <w:jc w:val="center"/>
              <w:rPr>
                <w:b/>
              </w:rPr>
            </w:pPr>
          </w:p>
          <w:p w:rsidR="00C81D9C" w:rsidRPr="00D064B7" w:rsidRDefault="00C81D9C" w:rsidP="00B46343">
            <w:pPr>
              <w:pStyle w:val="a0"/>
              <w:contextualSpacing/>
              <w:jc w:val="center"/>
              <w:rPr>
                <w:b/>
              </w:rPr>
            </w:pPr>
          </w:p>
        </w:tc>
        <w:tc>
          <w:tcPr>
            <w:tcW w:w="588" w:type="pct"/>
            <w:vAlign w:val="center"/>
          </w:tcPr>
          <w:p w:rsidR="00C81D9C" w:rsidRPr="00D064B7" w:rsidRDefault="00C81D9C" w:rsidP="00B46343">
            <w:pPr>
              <w:pStyle w:val="a0"/>
              <w:contextualSpacing/>
              <w:jc w:val="center"/>
              <w:rPr>
                <w:b/>
              </w:rPr>
            </w:pPr>
            <w:r w:rsidRPr="00D064B7">
              <w:rPr>
                <w:b/>
              </w:rPr>
              <w:t>Страна происхождения</w:t>
            </w:r>
          </w:p>
        </w:tc>
        <w:tc>
          <w:tcPr>
            <w:tcW w:w="514" w:type="pct"/>
            <w:vAlign w:val="center"/>
          </w:tcPr>
          <w:p w:rsidR="00C81D9C" w:rsidRPr="00D064B7" w:rsidRDefault="00C81D9C" w:rsidP="00B46343">
            <w:pPr>
              <w:pStyle w:val="a0"/>
              <w:contextualSpacing/>
              <w:jc w:val="center"/>
              <w:rPr>
                <w:b/>
              </w:rPr>
            </w:pPr>
            <w:r w:rsidRPr="00D064B7">
              <w:rPr>
                <w:b/>
              </w:rPr>
              <w:t>Кол-во</w:t>
            </w:r>
          </w:p>
          <w:p w:rsidR="00C81D9C" w:rsidRPr="00D064B7" w:rsidRDefault="00C81D9C" w:rsidP="00B46343">
            <w:pPr>
              <w:pStyle w:val="a0"/>
              <w:contextualSpacing/>
              <w:jc w:val="center"/>
              <w:rPr>
                <w:b/>
              </w:rPr>
            </w:pPr>
            <w:r w:rsidRPr="00D064B7">
              <w:rPr>
                <w:b/>
              </w:rPr>
              <w:t>шт.</w:t>
            </w:r>
          </w:p>
        </w:tc>
        <w:tc>
          <w:tcPr>
            <w:tcW w:w="515" w:type="pct"/>
            <w:vAlign w:val="center"/>
          </w:tcPr>
          <w:p w:rsidR="00C81D9C" w:rsidRPr="00D064B7" w:rsidRDefault="00C81D9C" w:rsidP="00D064B7">
            <w:pPr>
              <w:pStyle w:val="a0"/>
              <w:ind w:hanging="3"/>
              <w:contextualSpacing/>
              <w:jc w:val="center"/>
              <w:rPr>
                <w:b/>
              </w:rPr>
            </w:pPr>
            <w:r w:rsidRPr="00D064B7">
              <w:rPr>
                <w:b/>
              </w:rPr>
              <w:t xml:space="preserve">Цена за ед., руб. </w:t>
            </w:r>
          </w:p>
        </w:tc>
        <w:tc>
          <w:tcPr>
            <w:tcW w:w="735" w:type="pct"/>
            <w:vAlign w:val="center"/>
          </w:tcPr>
          <w:p w:rsidR="00C81D9C" w:rsidRPr="00D064B7" w:rsidRDefault="00C81D9C" w:rsidP="00B46343">
            <w:pPr>
              <w:pStyle w:val="110"/>
              <w:tabs>
                <w:tab w:val="left" w:pos="7153"/>
              </w:tabs>
              <w:suppressAutoHyphens/>
              <w:spacing w:before="0" w:after="0"/>
              <w:ind w:hanging="18"/>
              <w:jc w:val="center"/>
              <w:rPr>
                <w:b/>
                <w:bCs/>
                <w:sz w:val="20"/>
                <w:szCs w:val="20"/>
              </w:rPr>
            </w:pPr>
            <w:r w:rsidRPr="00D064B7">
              <w:rPr>
                <w:b/>
                <w:bCs/>
                <w:sz w:val="20"/>
                <w:szCs w:val="20"/>
              </w:rPr>
              <w:t>Стоимость</w:t>
            </w:r>
          </w:p>
          <w:p w:rsidR="00C81D9C" w:rsidRPr="00D064B7" w:rsidRDefault="00C81D9C" w:rsidP="00D064B7">
            <w:pPr>
              <w:pStyle w:val="a0"/>
              <w:ind w:left="114" w:hanging="88"/>
              <w:contextualSpacing/>
              <w:jc w:val="center"/>
              <w:rPr>
                <w:b/>
              </w:rPr>
            </w:pPr>
            <w:r w:rsidRPr="00D064B7">
              <w:rPr>
                <w:b/>
                <w:bCs/>
              </w:rPr>
              <w:t xml:space="preserve">руб. </w:t>
            </w:r>
          </w:p>
        </w:tc>
        <w:tc>
          <w:tcPr>
            <w:tcW w:w="735" w:type="pct"/>
          </w:tcPr>
          <w:p w:rsidR="00C81D9C" w:rsidRPr="00D064B7" w:rsidRDefault="00C81D9C" w:rsidP="00B46343">
            <w:pPr>
              <w:pStyle w:val="110"/>
              <w:tabs>
                <w:tab w:val="left" w:pos="7153"/>
              </w:tabs>
              <w:suppressAutoHyphens/>
              <w:spacing w:before="0" w:after="0"/>
              <w:ind w:hanging="18"/>
              <w:jc w:val="center"/>
              <w:rPr>
                <w:b/>
                <w:bCs/>
                <w:sz w:val="20"/>
                <w:szCs w:val="20"/>
              </w:rPr>
            </w:pPr>
          </w:p>
          <w:p w:rsidR="00C81D9C" w:rsidRPr="00D064B7" w:rsidRDefault="00C81D9C" w:rsidP="00D064B7">
            <w:pPr>
              <w:pStyle w:val="110"/>
              <w:tabs>
                <w:tab w:val="left" w:pos="7153"/>
              </w:tabs>
              <w:suppressAutoHyphens/>
              <w:spacing w:before="0" w:after="0"/>
              <w:ind w:hanging="18"/>
              <w:jc w:val="center"/>
              <w:rPr>
                <w:b/>
                <w:bCs/>
                <w:sz w:val="20"/>
                <w:szCs w:val="20"/>
              </w:rPr>
            </w:pPr>
            <w:r w:rsidRPr="00D064B7">
              <w:rPr>
                <w:b/>
                <w:bCs/>
                <w:sz w:val="20"/>
                <w:szCs w:val="20"/>
              </w:rPr>
              <w:t xml:space="preserve">НДС </w:t>
            </w:r>
            <w:r w:rsidR="00D064B7">
              <w:rPr>
                <w:b/>
                <w:bCs/>
                <w:sz w:val="20"/>
                <w:szCs w:val="20"/>
              </w:rPr>
              <w:t>(при наличии)</w:t>
            </w:r>
          </w:p>
        </w:tc>
      </w:tr>
      <w:tr w:rsidR="00C81D9C" w:rsidRPr="00D064B7" w:rsidTr="00C81D9C">
        <w:trPr>
          <w:trHeight w:val="698"/>
        </w:trPr>
        <w:tc>
          <w:tcPr>
            <w:tcW w:w="306" w:type="pct"/>
            <w:vAlign w:val="center"/>
          </w:tcPr>
          <w:p w:rsidR="00C81D9C" w:rsidRPr="00D064B7" w:rsidRDefault="00C81D9C" w:rsidP="00B46343">
            <w:pPr>
              <w:pStyle w:val="a0"/>
              <w:tabs>
                <w:tab w:val="clear" w:pos="709"/>
                <w:tab w:val="left" w:pos="0"/>
              </w:tabs>
              <w:ind w:right="129" w:firstLine="34"/>
              <w:contextualSpacing/>
              <w:jc w:val="center"/>
            </w:pPr>
            <w:r w:rsidRPr="00D064B7">
              <w:t>3</w:t>
            </w:r>
          </w:p>
        </w:tc>
        <w:tc>
          <w:tcPr>
            <w:tcW w:w="1607" w:type="pct"/>
            <w:vAlign w:val="center"/>
          </w:tcPr>
          <w:p w:rsidR="00D064B7" w:rsidRDefault="00C81D9C" w:rsidP="00B46343">
            <w:pPr>
              <w:pStyle w:val="a0"/>
              <w:ind w:right="-232"/>
              <w:contextualSpacing/>
              <w:rPr>
                <w:sz w:val="24"/>
                <w:szCs w:val="24"/>
              </w:rPr>
            </w:pPr>
            <w:r w:rsidRPr="00D064B7">
              <w:rPr>
                <w:sz w:val="24"/>
                <w:szCs w:val="24"/>
              </w:rPr>
              <w:t>Клейкая лента 50 мм</w:t>
            </w:r>
            <w:r w:rsidRPr="00D064B7">
              <w:rPr>
                <w:color w:val="FF0000"/>
                <w:sz w:val="24"/>
                <w:szCs w:val="24"/>
              </w:rPr>
              <w:t>*</w:t>
            </w:r>
            <w:r w:rsidRPr="00D064B7">
              <w:rPr>
                <w:sz w:val="24"/>
                <w:szCs w:val="24"/>
              </w:rPr>
              <w:t xml:space="preserve">66 м, </w:t>
            </w:r>
            <w:proofErr w:type="spellStart"/>
            <w:r w:rsidRPr="00D064B7">
              <w:rPr>
                <w:sz w:val="24"/>
                <w:szCs w:val="24"/>
              </w:rPr>
              <w:t>Staff</w:t>
            </w:r>
            <w:proofErr w:type="spellEnd"/>
            <w:r w:rsidRPr="00D064B7">
              <w:rPr>
                <w:sz w:val="24"/>
                <w:szCs w:val="24"/>
              </w:rPr>
              <w:t>, упаковочная, прозрачная, 30 мкм</w:t>
            </w:r>
            <w:r w:rsidR="00D064B7">
              <w:rPr>
                <w:sz w:val="24"/>
                <w:szCs w:val="24"/>
              </w:rPr>
              <w:t xml:space="preserve"> </w:t>
            </w:r>
          </w:p>
          <w:p w:rsidR="00C81D9C" w:rsidRPr="00D064B7" w:rsidRDefault="00D064B7" w:rsidP="00B46343">
            <w:pPr>
              <w:pStyle w:val="a0"/>
              <w:ind w:right="-232"/>
              <w:contextualSpacing/>
              <w:rPr>
                <w:sz w:val="24"/>
                <w:szCs w:val="24"/>
              </w:rPr>
            </w:pPr>
            <w:r>
              <w:rPr>
                <w:sz w:val="24"/>
                <w:szCs w:val="24"/>
              </w:rPr>
              <w:t xml:space="preserve">(или </w:t>
            </w:r>
            <w:proofErr w:type="gramStart"/>
            <w:r>
              <w:rPr>
                <w:sz w:val="24"/>
                <w:szCs w:val="24"/>
              </w:rPr>
              <w:t>аналог)</w:t>
            </w:r>
            <w:r w:rsidR="00C81D9C" w:rsidRPr="00D064B7">
              <w:rPr>
                <w:sz w:val="24"/>
                <w:szCs w:val="24"/>
              </w:rPr>
              <w:t xml:space="preserve">   </w:t>
            </w:r>
            <w:proofErr w:type="gramEnd"/>
            <w:r w:rsidR="00C81D9C" w:rsidRPr="00D064B7">
              <w:rPr>
                <w:sz w:val="24"/>
                <w:szCs w:val="24"/>
              </w:rPr>
              <w:t xml:space="preserve">                                   ОКПД 2 - 22.29.21.000</w:t>
            </w:r>
          </w:p>
        </w:tc>
        <w:tc>
          <w:tcPr>
            <w:tcW w:w="588" w:type="pct"/>
            <w:vAlign w:val="center"/>
          </w:tcPr>
          <w:p w:rsidR="00C81D9C" w:rsidRPr="00D064B7" w:rsidRDefault="00C81D9C" w:rsidP="00B46343">
            <w:pPr>
              <w:pStyle w:val="a0"/>
              <w:contextualSpacing/>
              <w:jc w:val="center"/>
              <w:rPr>
                <w:sz w:val="22"/>
                <w:szCs w:val="22"/>
              </w:rPr>
            </w:pPr>
            <w:r w:rsidRPr="00D064B7">
              <w:rPr>
                <w:sz w:val="22"/>
                <w:szCs w:val="22"/>
              </w:rPr>
              <w:t>Россия</w:t>
            </w:r>
          </w:p>
        </w:tc>
        <w:tc>
          <w:tcPr>
            <w:tcW w:w="514" w:type="pct"/>
            <w:vAlign w:val="center"/>
          </w:tcPr>
          <w:p w:rsidR="00C81D9C" w:rsidRPr="00D064B7" w:rsidRDefault="00C81D9C" w:rsidP="00B46343">
            <w:pPr>
              <w:pStyle w:val="a0"/>
              <w:contextualSpacing/>
              <w:jc w:val="center"/>
              <w:rPr>
                <w:sz w:val="24"/>
                <w:szCs w:val="24"/>
              </w:rPr>
            </w:pPr>
            <w:r w:rsidRPr="00D064B7">
              <w:rPr>
                <w:sz w:val="24"/>
                <w:szCs w:val="24"/>
              </w:rPr>
              <w:t>300</w:t>
            </w:r>
          </w:p>
        </w:tc>
        <w:tc>
          <w:tcPr>
            <w:tcW w:w="515" w:type="pct"/>
            <w:vAlign w:val="center"/>
          </w:tcPr>
          <w:p w:rsidR="00C81D9C" w:rsidRPr="00D064B7" w:rsidRDefault="00C81D9C" w:rsidP="00B46343">
            <w:pPr>
              <w:pStyle w:val="a0"/>
              <w:ind w:hanging="3"/>
              <w:contextualSpacing/>
              <w:jc w:val="center"/>
              <w:rPr>
                <w:sz w:val="24"/>
                <w:szCs w:val="24"/>
              </w:rPr>
            </w:pPr>
          </w:p>
        </w:tc>
        <w:tc>
          <w:tcPr>
            <w:tcW w:w="735" w:type="pct"/>
            <w:vAlign w:val="center"/>
          </w:tcPr>
          <w:p w:rsidR="00C81D9C" w:rsidRPr="00D064B7" w:rsidRDefault="00C81D9C" w:rsidP="00B46343">
            <w:pPr>
              <w:pStyle w:val="110"/>
              <w:tabs>
                <w:tab w:val="left" w:pos="7153"/>
              </w:tabs>
              <w:suppressAutoHyphens/>
              <w:ind w:hanging="18"/>
              <w:jc w:val="center"/>
              <w:rPr>
                <w:bCs/>
              </w:rPr>
            </w:pPr>
          </w:p>
        </w:tc>
        <w:tc>
          <w:tcPr>
            <w:tcW w:w="735" w:type="pct"/>
            <w:vAlign w:val="center"/>
          </w:tcPr>
          <w:p w:rsidR="00C81D9C" w:rsidRPr="00D064B7" w:rsidRDefault="00C81D9C" w:rsidP="00C81D9C">
            <w:pPr>
              <w:pStyle w:val="110"/>
              <w:tabs>
                <w:tab w:val="left" w:pos="7153"/>
              </w:tabs>
              <w:suppressAutoHyphens/>
              <w:jc w:val="center"/>
              <w:rPr>
                <w:bCs/>
              </w:rPr>
            </w:pPr>
          </w:p>
        </w:tc>
      </w:tr>
      <w:tr w:rsidR="00C81D9C" w:rsidRPr="00D064B7" w:rsidTr="00B46343">
        <w:tc>
          <w:tcPr>
            <w:tcW w:w="3015" w:type="pct"/>
            <w:gridSpan w:val="4"/>
            <w:vAlign w:val="center"/>
          </w:tcPr>
          <w:p w:rsidR="00C81D9C" w:rsidRPr="00D064B7" w:rsidRDefault="00C81D9C" w:rsidP="00A30D75">
            <w:pPr>
              <w:pStyle w:val="a0"/>
              <w:contextualSpacing/>
              <w:rPr>
                <w:b/>
                <w:sz w:val="24"/>
                <w:szCs w:val="24"/>
              </w:rPr>
            </w:pPr>
            <w:r w:rsidRPr="00D064B7">
              <w:rPr>
                <w:b/>
                <w:sz w:val="24"/>
                <w:szCs w:val="24"/>
              </w:rPr>
              <w:t>ИТОГО:</w:t>
            </w:r>
          </w:p>
        </w:tc>
        <w:tc>
          <w:tcPr>
            <w:tcW w:w="515" w:type="pct"/>
          </w:tcPr>
          <w:p w:rsidR="00C81D9C" w:rsidRPr="00D064B7" w:rsidRDefault="00C81D9C" w:rsidP="00B46343">
            <w:pPr>
              <w:pStyle w:val="a0"/>
              <w:ind w:hanging="3"/>
              <w:contextualSpacing/>
              <w:jc w:val="center"/>
              <w:rPr>
                <w:sz w:val="24"/>
                <w:szCs w:val="24"/>
              </w:rPr>
            </w:pPr>
          </w:p>
        </w:tc>
        <w:tc>
          <w:tcPr>
            <w:tcW w:w="735" w:type="pct"/>
          </w:tcPr>
          <w:p w:rsidR="00C81D9C" w:rsidRPr="00D064B7" w:rsidRDefault="00C81D9C" w:rsidP="00B46343">
            <w:pPr>
              <w:pStyle w:val="110"/>
              <w:tabs>
                <w:tab w:val="left" w:pos="7153"/>
              </w:tabs>
              <w:suppressAutoHyphens/>
              <w:ind w:hanging="18"/>
              <w:jc w:val="center"/>
              <w:rPr>
                <w:b/>
                <w:bCs/>
              </w:rPr>
            </w:pPr>
          </w:p>
        </w:tc>
        <w:tc>
          <w:tcPr>
            <w:tcW w:w="735" w:type="pct"/>
          </w:tcPr>
          <w:p w:rsidR="00C81D9C" w:rsidRPr="00D064B7" w:rsidRDefault="00C81D9C" w:rsidP="00B46343">
            <w:pPr>
              <w:pStyle w:val="110"/>
              <w:tabs>
                <w:tab w:val="left" w:pos="7153"/>
              </w:tabs>
              <w:suppressAutoHyphens/>
              <w:ind w:hanging="18"/>
              <w:jc w:val="center"/>
              <w:rPr>
                <w:b/>
                <w:bCs/>
              </w:rPr>
            </w:pPr>
          </w:p>
        </w:tc>
      </w:tr>
    </w:tbl>
    <w:p w:rsidR="008741F1" w:rsidRPr="00D064B7" w:rsidRDefault="008741F1">
      <w:pPr>
        <w:pStyle w:val="a0"/>
        <w:spacing w:after="0" w:line="240" w:lineRule="auto"/>
        <w:ind w:firstLine="426"/>
        <w:contextualSpacing/>
        <w:jc w:val="center"/>
      </w:pPr>
    </w:p>
    <w:p w:rsidR="008741F1" w:rsidRPr="00D064B7" w:rsidRDefault="00157516">
      <w:pPr>
        <w:autoSpaceDE w:val="0"/>
        <w:autoSpaceDN w:val="0"/>
        <w:adjustRightInd w:val="0"/>
        <w:spacing w:after="0" w:line="240" w:lineRule="auto"/>
        <w:ind w:firstLine="709"/>
        <w:jc w:val="both"/>
        <w:rPr>
          <w:rFonts w:ascii="Times New Roman" w:hAnsi="Times New Roman" w:cs="Times New Roman"/>
          <w:sz w:val="24"/>
          <w:szCs w:val="24"/>
        </w:rPr>
      </w:pPr>
      <w:r w:rsidRPr="00D064B7">
        <w:rPr>
          <w:rFonts w:ascii="Times New Roman" w:hAnsi="Times New Roman" w:cs="Times New Roman"/>
          <w:sz w:val="24"/>
          <w:szCs w:val="24"/>
        </w:rPr>
        <w:t>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rsidR="008741F1" w:rsidRPr="00D064B7" w:rsidRDefault="00157516">
      <w:pPr>
        <w:pStyle w:val="a0"/>
        <w:spacing w:after="0" w:line="240" w:lineRule="auto"/>
        <w:ind w:firstLine="709"/>
        <w:contextualSpacing/>
        <w:jc w:val="both"/>
        <w:rPr>
          <w:sz w:val="24"/>
          <w:szCs w:val="24"/>
        </w:rPr>
      </w:pPr>
      <w:r w:rsidRPr="00D064B7">
        <w:rPr>
          <w:sz w:val="24"/>
          <w:szCs w:val="24"/>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741F1" w:rsidRPr="00D064B7" w:rsidRDefault="008741F1">
      <w:pPr>
        <w:pStyle w:val="a0"/>
        <w:spacing w:after="0" w:line="240" w:lineRule="auto"/>
        <w:ind w:firstLine="709"/>
        <w:contextualSpacing/>
        <w:jc w:val="both"/>
        <w:rPr>
          <w:sz w:val="24"/>
          <w:szCs w:val="24"/>
        </w:rPr>
      </w:pPr>
    </w:p>
    <w:p w:rsidR="00D064B7" w:rsidRPr="00D064B7" w:rsidRDefault="00D064B7" w:rsidP="00D064B7">
      <w:pPr>
        <w:jc w:val="both"/>
        <w:rPr>
          <w:rFonts w:ascii="Times New Roman" w:eastAsia="Times New Roman" w:hAnsi="Times New Roman" w:cs="Times New Roman"/>
          <w:b/>
          <w:i/>
          <w:color w:val="FF0000"/>
          <w:sz w:val="24"/>
          <w:szCs w:val="24"/>
        </w:rPr>
      </w:pPr>
      <w:r w:rsidRPr="00D064B7">
        <w:rPr>
          <w:rFonts w:ascii="Times New Roman" w:eastAsia="Times New Roman" w:hAnsi="Times New Roman" w:cs="Times New Roman"/>
          <w:b/>
          <w:i/>
          <w:color w:val="FF0000"/>
          <w:sz w:val="24"/>
          <w:szCs w:val="24"/>
        </w:rPr>
        <w:t>*При поставке аналога все характеристики должны быть учтены, соответствовать указанным или быть улучшенными.</w:t>
      </w:r>
    </w:p>
    <w:p w:rsidR="008741F1" w:rsidRPr="00D064B7" w:rsidRDefault="008741F1">
      <w:pPr>
        <w:pStyle w:val="a0"/>
        <w:spacing w:after="0" w:line="240" w:lineRule="auto"/>
        <w:ind w:left="-567" w:firstLine="426"/>
        <w:contextualSpacing/>
        <w:jc w:val="both"/>
        <w:rPr>
          <w:sz w:val="24"/>
          <w:szCs w:val="24"/>
        </w:rPr>
      </w:pPr>
    </w:p>
    <w:p w:rsidR="008741F1" w:rsidRDefault="008741F1" w:rsidP="00D064B7">
      <w:pPr>
        <w:suppressAutoHyphens/>
        <w:spacing w:after="0" w:line="240" w:lineRule="auto"/>
        <w:outlineLvl w:val="0"/>
        <w:rPr>
          <w:rFonts w:ascii="Times New Roman" w:hAnsi="Times New Roman"/>
          <w:b/>
          <w:sz w:val="24"/>
          <w:szCs w:val="24"/>
          <w:lang w:eastAsia="ar-SA"/>
        </w:rPr>
      </w:pPr>
    </w:p>
    <w:sectPr w:rsidR="008741F1">
      <w:headerReference w:type="default" r:id="rId9"/>
      <w:pgSz w:w="11906" w:h="16838"/>
      <w:pgMar w:top="851" w:right="1134" w:bottom="567" w:left="1134" w:header="397" w:footer="0" w:gutter="0"/>
      <w:cols w:space="720"/>
      <w:formProt w:val="0"/>
      <w:titlePg/>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9C1" w:rsidRDefault="00DB59C1">
      <w:pPr>
        <w:spacing w:after="0" w:line="240" w:lineRule="auto"/>
      </w:pPr>
      <w:r>
        <w:separator/>
      </w:r>
    </w:p>
  </w:endnote>
  <w:endnote w:type="continuationSeparator" w:id="0">
    <w:p w:rsidR="00DB59C1" w:rsidRDefault="00DB5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3" w:usb1="00000000" w:usb2="00000000" w:usb3="00000000" w:csb0="00000005" w:csb1="00000000"/>
  </w:font>
  <w:font w:name="Tahoma">
    <w:altName w:val="Times New Roman"/>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9C1" w:rsidRDefault="00DB59C1">
      <w:pPr>
        <w:spacing w:after="0" w:line="240" w:lineRule="auto"/>
      </w:pPr>
      <w:r>
        <w:separator/>
      </w:r>
    </w:p>
  </w:footnote>
  <w:footnote w:type="continuationSeparator" w:id="0">
    <w:p w:rsidR="00DB59C1" w:rsidRDefault="00DB59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30F" w:rsidRDefault="00DB59C1">
    <w:pPr>
      <w:pStyle w:val="ac"/>
      <w:tabs>
        <w:tab w:val="center" w:pos="4819"/>
        <w:tab w:val="left" w:pos="6494"/>
      </w:tabs>
      <w:jc w:val="center"/>
      <w:rPr>
        <w:sz w:val="24"/>
        <w:szCs w:val="24"/>
      </w:rPr>
    </w:pPr>
    <w:sdt>
      <w:sdtPr>
        <w:id w:val="1618863936"/>
        <w:docPartObj>
          <w:docPartGallery w:val="Page Numbers (Top of Page)"/>
          <w:docPartUnique/>
        </w:docPartObj>
      </w:sdtPr>
      <w:sdtEndPr>
        <w:rPr>
          <w:sz w:val="24"/>
          <w:szCs w:val="24"/>
        </w:rPr>
      </w:sdtEndPr>
      <w:sdtContent>
        <w:r w:rsidR="00BD730F">
          <w:rPr>
            <w:sz w:val="24"/>
            <w:szCs w:val="24"/>
          </w:rPr>
          <w:fldChar w:fldCharType="begin"/>
        </w:r>
        <w:r w:rsidR="00BD730F">
          <w:rPr>
            <w:sz w:val="24"/>
            <w:szCs w:val="24"/>
          </w:rPr>
          <w:instrText>PAGE   \* MERGEFORMAT</w:instrText>
        </w:r>
        <w:r w:rsidR="00BD730F">
          <w:rPr>
            <w:sz w:val="24"/>
            <w:szCs w:val="24"/>
          </w:rPr>
          <w:fldChar w:fldCharType="separate"/>
        </w:r>
        <w:r w:rsidR="00D815CC">
          <w:rPr>
            <w:noProof/>
            <w:sz w:val="24"/>
            <w:szCs w:val="24"/>
          </w:rPr>
          <w:t>2</w:t>
        </w:r>
        <w:r w:rsidR="00BD730F">
          <w:rPr>
            <w:sz w:val="24"/>
            <w:szCs w:val="24"/>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30F" w:rsidRDefault="00BD730F">
    <w:pPr>
      <w:pStyle w:val="ac"/>
      <w:jc w:val="center"/>
    </w:pPr>
    <w:r>
      <w:fldChar w:fldCharType="begin"/>
    </w:r>
    <w:r>
      <w:instrText>PAGE   \* MERGEFORMAT</w:instrText>
    </w:r>
    <w:r>
      <w:fldChar w:fldCharType="separate"/>
    </w:r>
    <w:r w:rsidR="00AC6B7B">
      <w:rPr>
        <w:noProof/>
      </w:rPr>
      <w:t>15</w:t>
    </w:r>
    <w:r>
      <w:fldChar w:fldCharType="end"/>
    </w:r>
  </w:p>
  <w:p w:rsidR="00BD730F" w:rsidRDefault="00BD730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879E0"/>
    <w:multiLevelType w:val="hybridMultilevel"/>
    <w:tmpl w:val="85323B0C"/>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 w15:restartNumberingAfterBreak="0">
    <w:nsid w:val="367742C7"/>
    <w:multiLevelType w:val="multilevel"/>
    <w:tmpl w:val="30D0EEC4"/>
    <w:lvl w:ilvl="0">
      <w:start w:val="3"/>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449C64D6"/>
    <w:multiLevelType w:val="multilevel"/>
    <w:tmpl w:val="4B5ECC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11152B9"/>
    <w:multiLevelType w:val="multilevel"/>
    <w:tmpl w:val="A88A5478"/>
    <w:lvl w:ilvl="0">
      <w:start w:val="4"/>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9A4ADA"/>
    <w:multiLevelType w:val="multilevel"/>
    <w:tmpl w:val="4B5ECC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54C7C6F"/>
    <w:multiLevelType w:val="multilevel"/>
    <w:tmpl w:val="F79E2634"/>
    <w:lvl w:ilvl="0">
      <w:start w:val="1"/>
      <w:numFmt w:val="decimal"/>
      <w:lvlText w:val="%1."/>
      <w:lvlJc w:val="left"/>
      <w:pPr>
        <w:ind w:left="1080" w:hanging="360"/>
      </w:pPr>
      <w:rPr>
        <w:rFonts w:hint="default"/>
      </w:rPr>
    </w:lvl>
    <w:lvl w:ilvl="1">
      <w:start w:val="1"/>
      <w:numFmt w:val="decimal"/>
      <w:isLgl/>
      <w:lvlText w:val="%1.%2."/>
      <w:lvlJc w:val="left"/>
      <w:pPr>
        <w:ind w:left="1033"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57826921"/>
    <w:multiLevelType w:val="hybridMultilevel"/>
    <w:tmpl w:val="D6762CE0"/>
    <w:lvl w:ilvl="0" w:tplc="E3606B2E">
      <w:start w:val="1"/>
      <w:numFmt w:val="decimal"/>
      <w:lvlText w:val="%1."/>
      <w:lvlJc w:val="left"/>
      <w:pPr>
        <w:ind w:left="1069" w:hanging="360"/>
      </w:pPr>
      <w:rPr>
        <w:rFonts w:cs="Times New Roman"/>
        <w:b/>
        <w:sz w:val="24"/>
        <w:szCs w:val="24"/>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7" w15:restartNumberingAfterBreak="0">
    <w:nsid w:val="60D230C2"/>
    <w:multiLevelType w:val="hybridMultilevel"/>
    <w:tmpl w:val="8F36993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7"/>
  </w:num>
  <w:num w:numId="4">
    <w:abstractNumId w:val="0"/>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1F1"/>
    <w:rsid w:val="00081630"/>
    <w:rsid w:val="00100A1A"/>
    <w:rsid w:val="0013367A"/>
    <w:rsid w:val="001361BE"/>
    <w:rsid w:val="00157516"/>
    <w:rsid w:val="001A38EA"/>
    <w:rsid w:val="0023741B"/>
    <w:rsid w:val="002460BC"/>
    <w:rsid w:val="002558E7"/>
    <w:rsid w:val="00286891"/>
    <w:rsid w:val="00292C9E"/>
    <w:rsid w:val="00481D71"/>
    <w:rsid w:val="00485EB0"/>
    <w:rsid w:val="00487F4F"/>
    <w:rsid w:val="004A32B4"/>
    <w:rsid w:val="004E2BD3"/>
    <w:rsid w:val="00502E60"/>
    <w:rsid w:val="00527C3C"/>
    <w:rsid w:val="00557A58"/>
    <w:rsid w:val="006051F4"/>
    <w:rsid w:val="006063F2"/>
    <w:rsid w:val="006313F9"/>
    <w:rsid w:val="006475F2"/>
    <w:rsid w:val="00654308"/>
    <w:rsid w:val="0066433C"/>
    <w:rsid w:val="00675C71"/>
    <w:rsid w:val="006869FE"/>
    <w:rsid w:val="006B19EC"/>
    <w:rsid w:val="00715D3F"/>
    <w:rsid w:val="007613DC"/>
    <w:rsid w:val="008127ED"/>
    <w:rsid w:val="00832365"/>
    <w:rsid w:val="00834883"/>
    <w:rsid w:val="00860F3F"/>
    <w:rsid w:val="008741F1"/>
    <w:rsid w:val="008C44C9"/>
    <w:rsid w:val="009030CF"/>
    <w:rsid w:val="00923FA5"/>
    <w:rsid w:val="009C160F"/>
    <w:rsid w:val="009C6E05"/>
    <w:rsid w:val="009C7C7D"/>
    <w:rsid w:val="00A30D75"/>
    <w:rsid w:val="00A405EF"/>
    <w:rsid w:val="00A92B6A"/>
    <w:rsid w:val="00AC04F0"/>
    <w:rsid w:val="00AC4B10"/>
    <w:rsid w:val="00AC6B7B"/>
    <w:rsid w:val="00AE2433"/>
    <w:rsid w:val="00B21810"/>
    <w:rsid w:val="00B40FBD"/>
    <w:rsid w:val="00BD730F"/>
    <w:rsid w:val="00BE70ED"/>
    <w:rsid w:val="00C23E0E"/>
    <w:rsid w:val="00C26C96"/>
    <w:rsid w:val="00C8152E"/>
    <w:rsid w:val="00C81D9C"/>
    <w:rsid w:val="00C95E6A"/>
    <w:rsid w:val="00CC0B93"/>
    <w:rsid w:val="00D064B7"/>
    <w:rsid w:val="00D15F3E"/>
    <w:rsid w:val="00D509BA"/>
    <w:rsid w:val="00D815CC"/>
    <w:rsid w:val="00DB59C1"/>
    <w:rsid w:val="00DE3145"/>
    <w:rsid w:val="00E25D60"/>
    <w:rsid w:val="00E75408"/>
    <w:rsid w:val="00E80957"/>
    <w:rsid w:val="00E83C51"/>
    <w:rsid w:val="00EA2CEA"/>
    <w:rsid w:val="00EB2BB2"/>
    <w:rsid w:val="00EE0044"/>
    <w:rsid w:val="00F574BD"/>
    <w:rsid w:val="00F63901"/>
    <w:rsid w:val="00FE4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D7D1D1-3A7E-4B46-97EC-06CAF9BEC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7C7D"/>
  </w:style>
  <w:style w:type="paragraph" w:styleId="1">
    <w:name w:val="heading 1"/>
    <w:basedOn w:val="a0"/>
    <w:next w:val="a1"/>
    <w:pPr>
      <w:keepNext/>
      <w:jc w:val="center"/>
      <w:outlineLvl w:val="0"/>
    </w:pPr>
    <w:rPr>
      <w:rFonts w:ascii="Courier New" w:hAnsi="Courier New"/>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pPr>
      <w:tabs>
        <w:tab w:val="left" w:pos="709"/>
      </w:tabs>
      <w:suppressAutoHyphens/>
    </w:pPr>
    <w:rPr>
      <w:rFonts w:ascii="Times New Roman" w:eastAsia="Times New Roman" w:hAnsi="Times New Roman" w:cs="Times New Roman"/>
      <w:sz w:val="20"/>
      <w:szCs w:val="20"/>
      <w:lang w:eastAsia="ar-SA"/>
    </w:rPr>
  </w:style>
  <w:style w:type="character" w:customStyle="1" w:styleId="Heading1Char">
    <w:name w:val="Heading 1 Char"/>
    <w:basedOn w:val="a2"/>
    <w:uiPriority w:val="99"/>
    <w:rPr>
      <w:rFonts w:ascii="Cambria" w:hAnsi="Cambria" w:cs="Times New Roman"/>
      <w:b/>
      <w:bCs/>
      <w:sz w:val="32"/>
      <w:szCs w:val="32"/>
      <w:lang w:eastAsia="ar-SA" w:bidi="ar-SA"/>
    </w:rPr>
  </w:style>
  <w:style w:type="character" w:customStyle="1" w:styleId="WW8Num3z1">
    <w:name w:val="WW8Num3z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7z1">
    <w:name w:val="WW8Num7z1"/>
  </w:style>
  <w:style w:type="character" w:customStyle="1" w:styleId="WW8Num9z1">
    <w:name w:val="WW8Num9z1"/>
  </w:style>
  <w:style w:type="character" w:customStyle="1" w:styleId="WW8Num11z1">
    <w:name w:val="WW8Num11z1"/>
  </w:style>
  <w:style w:type="character" w:customStyle="1" w:styleId="WW8Num18z1">
    <w:name w:val="WW8Num18z1"/>
  </w:style>
  <w:style w:type="character" w:customStyle="1" w:styleId="WW8Num21z1">
    <w:name w:val="WW8Num21z1"/>
  </w:style>
  <w:style w:type="character" w:customStyle="1" w:styleId="WW8Num23z1">
    <w:name w:val="WW8Num23z1"/>
  </w:style>
  <w:style w:type="character" w:customStyle="1" w:styleId="WW8NumSt3z1">
    <w:name w:val="WW8NumSt3z1"/>
  </w:style>
  <w:style w:type="character" w:customStyle="1" w:styleId="WW8NumSt4z1">
    <w:name w:val="WW8NumSt4z1"/>
  </w:style>
  <w:style w:type="character" w:customStyle="1" w:styleId="10">
    <w:name w:val="Основной шрифт абзаца1"/>
  </w:style>
  <w:style w:type="character" w:styleId="a5">
    <w:name w:val="page number"/>
    <w:basedOn w:val="10"/>
    <w:rPr>
      <w:rFonts w:cs="Times New Roman"/>
    </w:rPr>
  </w:style>
  <w:style w:type="character" w:customStyle="1" w:styleId="11">
    <w:name w:val="Знак примечания1"/>
    <w:rPr>
      <w:sz w:val="16"/>
    </w:rPr>
  </w:style>
  <w:style w:type="character" w:customStyle="1" w:styleId="-">
    <w:name w:val="Интернет-ссылка"/>
    <w:basedOn w:val="a2"/>
    <w:rPr>
      <w:rFonts w:cs="Times New Roman"/>
      <w:color w:val="0000FF"/>
      <w:u w:val="single"/>
      <w:lang w:val="ru-RU" w:eastAsia="ru-RU" w:bidi="ru-RU"/>
    </w:rPr>
  </w:style>
  <w:style w:type="character" w:customStyle="1" w:styleId="BodyTextChar">
    <w:name w:val="Body Text Char"/>
    <w:basedOn w:val="a2"/>
    <w:rPr>
      <w:rFonts w:cs="Times New Roman"/>
      <w:sz w:val="18"/>
      <w:lang w:eastAsia="ar-SA" w:bidi="ar-SA"/>
    </w:rPr>
  </w:style>
  <w:style w:type="character" w:customStyle="1" w:styleId="HeaderChar">
    <w:name w:val="Header Char"/>
    <w:basedOn w:val="a2"/>
    <w:rPr>
      <w:rFonts w:cs="Times New Roman"/>
      <w:lang w:eastAsia="ar-SA" w:bidi="ar-SA"/>
    </w:rPr>
  </w:style>
  <w:style w:type="character" w:customStyle="1" w:styleId="FooterChar">
    <w:name w:val="Footer Char"/>
    <w:basedOn w:val="a2"/>
    <w:rPr>
      <w:rFonts w:cs="Times New Roman"/>
      <w:sz w:val="20"/>
      <w:szCs w:val="20"/>
      <w:lang w:eastAsia="ar-SA" w:bidi="ar-SA"/>
    </w:rPr>
  </w:style>
  <w:style w:type="character" w:customStyle="1" w:styleId="CommentTextChar">
    <w:name w:val="Comment Text Char"/>
    <w:basedOn w:val="a2"/>
    <w:rPr>
      <w:rFonts w:cs="Times New Roman"/>
      <w:sz w:val="20"/>
      <w:szCs w:val="20"/>
      <w:lang w:eastAsia="ar-SA" w:bidi="ar-SA"/>
    </w:rPr>
  </w:style>
  <w:style w:type="character" w:customStyle="1" w:styleId="CommentSubjectChar">
    <w:name w:val="Comment Subject Char"/>
    <w:basedOn w:val="CommentTextChar"/>
    <w:rPr>
      <w:rFonts w:cs="Times New Roman"/>
      <w:b/>
      <w:bCs/>
      <w:sz w:val="20"/>
      <w:szCs w:val="20"/>
      <w:lang w:eastAsia="ar-SA" w:bidi="ar-SA"/>
    </w:rPr>
  </w:style>
  <w:style w:type="character" w:customStyle="1" w:styleId="BalloonTextChar">
    <w:name w:val="Balloon Text Char"/>
    <w:basedOn w:val="a2"/>
    <w:rPr>
      <w:rFonts w:cs="Times New Roman"/>
      <w:sz w:val="2"/>
      <w:lang w:eastAsia="ar-SA" w:bidi="ar-SA"/>
    </w:rPr>
  </w:style>
  <w:style w:type="character" w:customStyle="1" w:styleId="BodyTextIndentChar">
    <w:name w:val="Body Text Indent Char"/>
    <w:basedOn w:val="a2"/>
    <w:rPr>
      <w:rFonts w:cs="Times New Roman"/>
      <w:sz w:val="20"/>
      <w:szCs w:val="20"/>
      <w:lang w:eastAsia="ar-SA" w:bidi="ar-SA"/>
    </w:rPr>
  </w:style>
  <w:style w:type="character" w:customStyle="1" w:styleId="BodyText3Char">
    <w:name w:val="Body Text 3 Char"/>
    <w:basedOn w:val="a2"/>
    <w:rPr>
      <w:rFonts w:cs="Times New Roman"/>
      <w:sz w:val="16"/>
      <w:szCs w:val="16"/>
      <w:lang w:eastAsia="ar-SA" w:bidi="ar-SA"/>
    </w:rPr>
  </w:style>
  <w:style w:type="character" w:customStyle="1" w:styleId="FontStyle54">
    <w:name w:val="Font Style54"/>
    <w:rPr>
      <w:rFonts w:ascii="Times New Roman" w:hAnsi="Times New Roman"/>
      <w:sz w:val="22"/>
    </w:rPr>
  </w:style>
  <w:style w:type="character" w:customStyle="1" w:styleId="FontStyle14">
    <w:name w:val="Font Style14"/>
    <w:rPr>
      <w:rFonts w:ascii="Times New Roman" w:hAnsi="Times New Roman"/>
      <w:sz w:val="24"/>
    </w:rPr>
  </w:style>
  <w:style w:type="character" w:customStyle="1" w:styleId="BodyText2Char">
    <w:name w:val="Body Text 2 Char"/>
    <w:basedOn w:val="a2"/>
    <w:rPr>
      <w:rFonts w:cs="Times New Roman"/>
      <w:lang w:eastAsia="ar-SA" w:bidi="ar-SA"/>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rPr>
      <w:b/>
      <w:color w:val="00000A"/>
    </w:rPr>
  </w:style>
  <w:style w:type="character" w:customStyle="1" w:styleId="ListLabel5">
    <w:name w:val="ListLabel 5"/>
    <w:rPr>
      <w:color w:val="00000A"/>
    </w:rPr>
  </w:style>
  <w:style w:type="character" w:customStyle="1" w:styleId="BodyTextChar1">
    <w:name w:val="Body Text Char1"/>
    <w:basedOn w:val="a2"/>
  </w:style>
  <w:style w:type="character" w:customStyle="1" w:styleId="TitleChar">
    <w:name w:val="Title Char"/>
    <w:basedOn w:val="a2"/>
    <w:rPr>
      <w:rFonts w:ascii="Cambria" w:hAnsi="Cambria"/>
      <w:b/>
      <w:bCs/>
      <w:sz w:val="32"/>
      <w:szCs w:val="32"/>
    </w:rPr>
  </w:style>
  <w:style w:type="character" w:customStyle="1" w:styleId="HeaderChar1">
    <w:name w:val="Header Char1"/>
    <w:basedOn w:val="a2"/>
  </w:style>
  <w:style w:type="character" w:customStyle="1" w:styleId="FooterChar1">
    <w:name w:val="Footer Char1"/>
    <w:basedOn w:val="a2"/>
  </w:style>
  <w:style w:type="character" w:customStyle="1" w:styleId="CommentTextChar1">
    <w:name w:val="Comment Text Char1"/>
    <w:basedOn w:val="a2"/>
    <w:rPr>
      <w:sz w:val="20"/>
      <w:szCs w:val="20"/>
    </w:rPr>
  </w:style>
  <w:style w:type="character" w:customStyle="1" w:styleId="CommentSubjectChar1">
    <w:name w:val="Comment Subject Char1"/>
    <w:basedOn w:val="CommentTextChar1"/>
    <w:rPr>
      <w:b/>
      <w:bCs/>
      <w:sz w:val="20"/>
      <w:szCs w:val="20"/>
    </w:rPr>
  </w:style>
  <w:style w:type="character" w:customStyle="1" w:styleId="BalloonTextChar1">
    <w:name w:val="Balloon Text Char1"/>
    <w:basedOn w:val="a2"/>
    <w:rPr>
      <w:rFonts w:ascii="Times New Roman" w:hAnsi="Times New Roman"/>
      <w:sz w:val="0"/>
      <w:szCs w:val="0"/>
    </w:rPr>
  </w:style>
  <w:style w:type="character" w:customStyle="1" w:styleId="BodyTextIndentChar1">
    <w:name w:val="Body Text Indent Char1"/>
    <w:basedOn w:val="a2"/>
  </w:style>
  <w:style w:type="character" w:customStyle="1" w:styleId="BodyText3Char1">
    <w:name w:val="Body Text 3 Char1"/>
    <w:basedOn w:val="a2"/>
    <w:rPr>
      <w:sz w:val="16"/>
      <w:szCs w:val="16"/>
    </w:rPr>
  </w:style>
  <w:style w:type="character" w:customStyle="1" w:styleId="BodyText2Char1">
    <w:name w:val="Body Text 2 Char1"/>
    <w:basedOn w:val="a2"/>
  </w:style>
  <w:style w:type="character" w:customStyle="1" w:styleId="ListLabel6">
    <w:name w:val="ListLabel 6"/>
    <w:rPr>
      <w:rFonts w:cs="Times New Roman"/>
    </w:rPr>
  </w:style>
  <w:style w:type="paragraph" w:customStyle="1" w:styleId="a6">
    <w:name w:val="Заголовок"/>
    <w:basedOn w:val="a0"/>
    <w:next w:val="a1"/>
    <w:pPr>
      <w:keepNext/>
      <w:spacing w:before="240" w:after="120"/>
    </w:pPr>
    <w:rPr>
      <w:rFonts w:ascii="Arial" w:eastAsia="Arial Unicode MS" w:hAnsi="Arial" w:cs="Mangal"/>
      <w:sz w:val="28"/>
      <w:szCs w:val="28"/>
    </w:rPr>
  </w:style>
  <w:style w:type="paragraph" w:styleId="a1">
    <w:name w:val="Body Text"/>
    <w:basedOn w:val="a0"/>
    <w:pPr>
      <w:jc w:val="both"/>
    </w:pPr>
    <w:rPr>
      <w:sz w:val="18"/>
    </w:rPr>
  </w:style>
  <w:style w:type="paragraph" w:styleId="a7">
    <w:name w:val="List"/>
    <w:basedOn w:val="a1"/>
    <w:rPr>
      <w:rFonts w:ascii="Arial" w:hAnsi="Arial" w:cs="Mangal"/>
    </w:rPr>
  </w:style>
  <w:style w:type="paragraph" w:styleId="a8">
    <w:name w:val="Title"/>
    <w:basedOn w:val="a0"/>
    <w:pPr>
      <w:suppressLineNumbers/>
      <w:spacing w:before="120" w:after="120"/>
    </w:pPr>
    <w:rPr>
      <w:rFonts w:cs="Mangal"/>
      <w:i/>
      <w:iCs/>
      <w:sz w:val="24"/>
      <w:szCs w:val="24"/>
    </w:rPr>
  </w:style>
  <w:style w:type="paragraph" w:styleId="a9">
    <w:name w:val="index heading"/>
    <w:basedOn w:val="a0"/>
    <w:pPr>
      <w:suppressLineNumbers/>
    </w:pPr>
    <w:rPr>
      <w:rFonts w:cs="Mangal"/>
    </w:rPr>
  </w:style>
  <w:style w:type="paragraph" w:customStyle="1" w:styleId="aa">
    <w:name w:val="Заглавие"/>
    <w:basedOn w:val="a0"/>
    <w:next w:val="ab"/>
    <w:pPr>
      <w:suppressLineNumbers/>
      <w:spacing w:before="120" w:after="120"/>
      <w:jc w:val="center"/>
    </w:pPr>
    <w:rPr>
      <w:rFonts w:cs="Mangal"/>
      <w:b/>
      <w:bCs/>
      <w:i/>
      <w:iCs/>
      <w:sz w:val="24"/>
      <w:szCs w:val="24"/>
    </w:rPr>
  </w:style>
  <w:style w:type="paragraph" w:styleId="ab">
    <w:name w:val="Subtitle"/>
    <w:basedOn w:val="a6"/>
    <w:next w:val="a1"/>
    <w:pPr>
      <w:jc w:val="center"/>
    </w:pPr>
    <w:rPr>
      <w:i/>
      <w:iCs/>
    </w:rPr>
  </w:style>
  <w:style w:type="paragraph" w:styleId="12">
    <w:name w:val="index 1"/>
    <w:basedOn w:val="a0"/>
    <w:pPr>
      <w:ind w:left="220" w:hanging="220"/>
    </w:pPr>
  </w:style>
  <w:style w:type="paragraph" w:customStyle="1" w:styleId="13">
    <w:name w:val="Название1"/>
    <w:basedOn w:val="a0"/>
    <w:pPr>
      <w:suppressLineNumbers/>
      <w:spacing w:before="120" w:after="120"/>
    </w:pPr>
    <w:rPr>
      <w:rFonts w:ascii="Arial" w:hAnsi="Arial" w:cs="Mangal"/>
      <w:i/>
      <w:iCs/>
      <w:szCs w:val="24"/>
    </w:rPr>
  </w:style>
  <w:style w:type="paragraph" w:customStyle="1" w:styleId="14">
    <w:name w:val="Указатель1"/>
    <w:basedOn w:val="a0"/>
    <w:pPr>
      <w:suppressLineNumbers/>
    </w:pPr>
    <w:rPr>
      <w:rFonts w:ascii="Arial" w:hAnsi="Arial" w:cs="Mangal"/>
    </w:rPr>
  </w:style>
  <w:style w:type="paragraph" w:customStyle="1" w:styleId="ConsPlusNormal">
    <w:name w:val="ConsPlusNormal"/>
    <w:pPr>
      <w:tabs>
        <w:tab w:val="left" w:pos="709"/>
      </w:tabs>
      <w:suppressAutoHyphens/>
      <w:ind w:firstLine="720"/>
    </w:pPr>
    <w:rPr>
      <w:rFonts w:ascii="Arial" w:eastAsia="Times New Roman" w:hAnsi="Arial" w:cs="Arial"/>
      <w:sz w:val="20"/>
      <w:szCs w:val="20"/>
      <w:lang w:eastAsia="ar-SA"/>
    </w:rPr>
  </w:style>
  <w:style w:type="paragraph" w:styleId="ac">
    <w:name w:val="header"/>
    <w:basedOn w:val="a0"/>
    <w:link w:val="ad"/>
    <w:uiPriority w:val="99"/>
    <w:pPr>
      <w:suppressLineNumbers/>
      <w:tabs>
        <w:tab w:val="center" w:pos="4677"/>
        <w:tab w:val="right" w:pos="9355"/>
      </w:tabs>
    </w:pPr>
  </w:style>
  <w:style w:type="paragraph" w:styleId="ae">
    <w:name w:val="footer"/>
    <w:basedOn w:val="a0"/>
    <w:pPr>
      <w:suppressLineNumbers/>
      <w:tabs>
        <w:tab w:val="center" w:pos="4677"/>
        <w:tab w:val="right" w:pos="9355"/>
      </w:tabs>
    </w:pPr>
  </w:style>
  <w:style w:type="paragraph" w:customStyle="1" w:styleId="15">
    <w:name w:val="Текст примечания1"/>
    <w:basedOn w:val="a0"/>
  </w:style>
  <w:style w:type="paragraph" w:styleId="af">
    <w:name w:val="annotation text"/>
    <w:basedOn w:val="a0"/>
  </w:style>
  <w:style w:type="paragraph" w:styleId="af0">
    <w:name w:val="annotation subject"/>
    <w:basedOn w:val="15"/>
    <w:rPr>
      <w:b/>
      <w:bCs/>
    </w:rPr>
  </w:style>
  <w:style w:type="paragraph" w:styleId="af1">
    <w:name w:val="Balloon Text"/>
    <w:basedOn w:val="a0"/>
    <w:rPr>
      <w:rFonts w:ascii="Tahoma" w:hAnsi="Tahoma" w:cs="Tahoma"/>
      <w:sz w:val="16"/>
      <w:szCs w:val="16"/>
    </w:rPr>
  </w:style>
  <w:style w:type="paragraph" w:styleId="af2">
    <w:name w:val="Body Text Indent"/>
    <w:basedOn w:val="a0"/>
    <w:pPr>
      <w:spacing w:after="120"/>
      <w:ind w:left="283"/>
    </w:pPr>
  </w:style>
  <w:style w:type="paragraph" w:customStyle="1" w:styleId="af3">
    <w:name w:val="Знак Знак Знак Знак"/>
    <w:basedOn w:val="a0"/>
    <w:pPr>
      <w:spacing w:before="280" w:after="280"/>
    </w:pPr>
    <w:rPr>
      <w:rFonts w:ascii="Tahoma" w:hAnsi="Tahoma" w:cs="Tahoma"/>
      <w:lang w:val="en-US"/>
    </w:rPr>
  </w:style>
  <w:style w:type="paragraph" w:customStyle="1" w:styleId="af4">
    <w:name w:val="Содержимое таблицы"/>
    <w:basedOn w:val="a0"/>
    <w:pPr>
      <w:suppressLineNumbers/>
    </w:pPr>
  </w:style>
  <w:style w:type="paragraph" w:customStyle="1" w:styleId="af5">
    <w:name w:val="Заголовок таблицы"/>
    <w:basedOn w:val="af4"/>
    <w:pPr>
      <w:jc w:val="center"/>
    </w:pPr>
    <w:rPr>
      <w:b/>
      <w:bCs/>
    </w:rPr>
  </w:style>
  <w:style w:type="paragraph" w:customStyle="1" w:styleId="af6">
    <w:name w:val="Содержимое врезки"/>
    <w:basedOn w:val="a1"/>
  </w:style>
  <w:style w:type="paragraph" w:customStyle="1" w:styleId="ConsPlusNonformat">
    <w:name w:val="ConsPlusNonformat"/>
    <w:pPr>
      <w:widowControl w:val="0"/>
      <w:tabs>
        <w:tab w:val="left" w:pos="709"/>
      </w:tabs>
      <w:suppressAutoHyphens/>
    </w:pPr>
    <w:rPr>
      <w:rFonts w:ascii="Courier New" w:eastAsia="Times New Roman" w:hAnsi="Courier New" w:cs="Courier New"/>
      <w:sz w:val="20"/>
      <w:szCs w:val="20"/>
    </w:rPr>
  </w:style>
  <w:style w:type="paragraph" w:styleId="3">
    <w:name w:val="Body Text 3"/>
    <w:basedOn w:val="a0"/>
    <w:pPr>
      <w:spacing w:after="120"/>
    </w:pPr>
    <w:rPr>
      <w:sz w:val="16"/>
      <w:szCs w:val="16"/>
    </w:rPr>
  </w:style>
  <w:style w:type="paragraph" w:customStyle="1" w:styleId="af7">
    <w:name w:val="Нормальный"/>
    <w:pPr>
      <w:widowControl w:val="0"/>
      <w:tabs>
        <w:tab w:val="left" w:pos="709"/>
      </w:tabs>
      <w:suppressAutoHyphens/>
    </w:pPr>
    <w:rPr>
      <w:rFonts w:ascii="Times New Roman" w:eastAsia="Times New Roman" w:hAnsi="Times New Roman" w:cs="Times New Roman"/>
      <w:sz w:val="20"/>
      <w:szCs w:val="20"/>
    </w:rPr>
  </w:style>
  <w:style w:type="paragraph" w:customStyle="1" w:styleId="ConsNormal">
    <w:name w:val="ConsNormal"/>
    <w:pPr>
      <w:tabs>
        <w:tab w:val="left" w:pos="709"/>
      </w:tabs>
      <w:suppressAutoHyphens/>
      <w:ind w:firstLine="720"/>
    </w:pPr>
    <w:rPr>
      <w:rFonts w:ascii="Consultant" w:eastAsia="Times New Roman" w:hAnsi="Consultant" w:cs="Times New Roman"/>
      <w:sz w:val="20"/>
      <w:szCs w:val="20"/>
    </w:rPr>
  </w:style>
  <w:style w:type="paragraph" w:customStyle="1" w:styleId="Style3">
    <w:name w:val="Style3"/>
    <w:basedOn w:val="a0"/>
    <w:pPr>
      <w:widowControl w:val="0"/>
      <w:suppressAutoHyphens w:val="0"/>
    </w:pPr>
    <w:rPr>
      <w:sz w:val="24"/>
      <w:szCs w:val="24"/>
      <w:lang w:eastAsia="ru-RU"/>
    </w:rPr>
  </w:style>
  <w:style w:type="paragraph" w:styleId="2">
    <w:name w:val="Body Text 2"/>
    <w:basedOn w:val="a0"/>
    <w:pPr>
      <w:spacing w:after="120" w:line="480" w:lineRule="auto"/>
    </w:pPr>
  </w:style>
  <w:style w:type="paragraph" w:styleId="af8">
    <w:name w:val="No Spacing"/>
    <w:pPr>
      <w:tabs>
        <w:tab w:val="left" w:pos="709"/>
      </w:tabs>
      <w:suppressAutoHyphens/>
    </w:pPr>
    <w:rPr>
      <w:rFonts w:ascii="Times New Roman" w:eastAsia="Times New Roman" w:hAnsi="Times New Roman" w:cs="Times New Roman"/>
      <w:sz w:val="20"/>
      <w:szCs w:val="20"/>
    </w:rPr>
  </w:style>
  <w:style w:type="character" w:customStyle="1" w:styleId="ad">
    <w:name w:val="Верхний колонтитул Знак"/>
    <w:basedOn w:val="a2"/>
    <w:link w:val="ac"/>
    <w:uiPriority w:val="99"/>
    <w:rPr>
      <w:rFonts w:ascii="Times New Roman" w:eastAsia="Times New Roman" w:hAnsi="Times New Roman" w:cs="Times New Roman"/>
      <w:sz w:val="20"/>
      <w:szCs w:val="20"/>
      <w:lang w:eastAsia="ar-SA"/>
    </w:rPr>
  </w:style>
  <w:style w:type="paragraph" w:styleId="af9">
    <w:name w:val="List Paragraph"/>
    <w:basedOn w:val="a"/>
    <w:uiPriority w:val="34"/>
    <w:qFormat/>
    <w:pPr>
      <w:ind w:left="720"/>
      <w:contextualSpacing/>
    </w:pPr>
    <w:rPr>
      <w:rFonts w:eastAsiaTheme="minorHAnsi"/>
      <w:lang w:eastAsia="en-US"/>
    </w:rPr>
  </w:style>
  <w:style w:type="table" w:styleId="afa">
    <w:name w:val="Table Grid"/>
    <w:basedOn w:val="a3"/>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basedOn w:val="a2"/>
    <w:uiPriority w:val="99"/>
    <w:unhideWhenUsed/>
    <w:rPr>
      <w:color w:val="0000FF" w:themeColor="hyperlink"/>
      <w:u w:val="single"/>
    </w:rPr>
  </w:style>
  <w:style w:type="table" w:customStyle="1" w:styleId="16">
    <w:name w:val="Сетка таблицы1"/>
    <w:basedOn w:val="a3"/>
    <w:next w:val="afa"/>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Обычный11"/>
    <w:uiPriority w:val="99"/>
    <w:pPr>
      <w:widowControl w:val="0"/>
      <w:spacing w:before="100" w:after="100" w:line="240" w:lineRule="auto"/>
    </w:pPr>
    <w:rPr>
      <w:rFonts w:ascii="Times New Roman" w:eastAsia="Times New Roman" w:hAnsi="Times New Roman" w:cs="Times New Roman"/>
      <w:sz w:val="24"/>
      <w:szCs w:val="24"/>
    </w:rPr>
  </w:style>
  <w:style w:type="table" w:customStyle="1" w:styleId="20">
    <w:name w:val="Сетка таблицы2"/>
    <w:basedOn w:val="a3"/>
    <w:next w:val="afa"/>
    <w:uiPriority w:val="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28738">
      <w:bodyDiv w:val="1"/>
      <w:marLeft w:val="0"/>
      <w:marRight w:val="0"/>
      <w:marTop w:val="0"/>
      <w:marBottom w:val="0"/>
      <w:divBdr>
        <w:top w:val="none" w:sz="0" w:space="0" w:color="auto"/>
        <w:left w:val="none" w:sz="0" w:space="0" w:color="auto"/>
        <w:bottom w:val="none" w:sz="0" w:space="0" w:color="auto"/>
        <w:right w:val="none" w:sz="0" w:space="0" w:color="auto"/>
      </w:divBdr>
    </w:div>
    <w:div w:id="210384485">
      <w:bodyDiv w:val="1"/>
      <w:marLeft w:val="0"/>
      <w:marRight w:val="0"/>
      <w:marTop w:val="0"/>
      <w:marBottom w:val="0"/>
      <w:divBdr>
        <w:top w:val="none" w:sz="0" w:space="0" w:color="auto"/>
        <w:left w:val="none" w:sz="0" w:space="0" w:color="auto"/>
        <w:bottom w:val="none" w:sz="0" w:space="0" w:color="auto"/>
        <w:right w:val="none" w:sz="0" w:space="0" w:color="auto"/>
      </w:divBdr>
    </w:div>
    <w:div w:id="235358193">
      <w:bodyDiv w:val="1"/>
      <w:marLeft w:val="0"/>
      <w:marRight w:val="0"/>
      <w:marTop w:val="0"/>
      <w:marBottom w:val="0"/>
      <w:divBdr>
        <w:top w:val="none" w:sz="0" w:space="0" w:color="auto"/>
        <w:left w:val="none" w:sz="0" w:space="0" w:color="auto"/>
        <w:bottom w:val="none" w:sz="0" w:space="0" w:color="auto"/>
        <w:right w:val="none" w:sz="0" w:space="0" w:color="auto"/>
      </w:divBdr>
    </w:div>
    <w:div w:id="276528178">
      <w:bodyDiv w:val="1"/>
      <w:marLeft w:val="0"/>
      <w:marRight w:val="0"/>
      <w:marTop w:val="0"/>
      <w:marBottom w:val="0"/>
      <w:divBdr>
        <w:top w:val="none" w:sz="0" w:space="0" w:color="auto"/>
        <w:left w:val="none" w:sz="0" w:space="0" w:color="auto"/>
        <w:bottom w:val="none" w:sz="0" w:space="0" w:color="auto"/>
        <w:right w:val="none" w:sz="0" w:space="0" w:color="auto"/>
      </w:divBdr>
    </w:div>
    <w:div w:id="289165218">
      <w:bodyDiv w:val="1"/>
      <w:marLeft w:val="0"/>
      <w:marRight w:val="0"/>
      <w:marTop w:val="0"/>
      <w:marBottom w:val="0"/>
      <w:divBdr>
        <w:top w:val="none" w:sz="0" w:space="0" w:color="auto"/>
        <w:left w:val="none" w:sz="0" w:space="0" w:color="auto"/>
        <w:bottom w:val="none" w:sz="0" w:space="0" w:color="auto"/>
        <w:right w:val="none" w:sz="0" w:space="0" w:color="auto"/>
      </w:divBdr>
    </w:div>
    <w:div w:id="338311489">
      <w:bodyDiv w:val="1"/>
      <w:marLeft w:val="0"/>
      <w:marRight w:val="0"/>
      <w:marTop w:val="0"/>
      <w:marBottom w:val="0"/>
      <w:divBdr>
        <w:top w:val="none" w:sz="0" w:space="0" w:color="auto"/>
        <w:left w:val="none" w:sz="0" w:space="0" w:color="auto"/>
        <w:bottom w:val="none" w:sz="0" w:space="0" w:color="auto"/>
        <w:right w:val="none" w:sz="0" w:space="0" w:color="auto"/>
      </w:divBdr>
    </w:div>
    <w:div w:id="587887352">
      <w:bodyDiv w:val="1"/>
      <w:marLeft w:val="0"/>
      <w:marRight w:val="0"/>
      <w:marTop w:val="0"/>
      <w:marBottom w:val="0"/>
      <w:divBdr>
        <w:top w:val="none" w:sz="0" w:space="0" w:color="auto"/>
        <w:left w:val="none" w:sz="0" w:space="0" w:color="auto"/>
        <w:bottom w:val="none" w:sz="0" w:space="0" w:color="auto"/>
        <w:right w:val="none" w:sz="0" w:space="0" w:color="auto"/>
      </w:divBdr>
    </w:div>
    <w:div w:id="604312843">
      <w:bodyDiv w:val="1"/>
      <w:marLeft w:val="0"/>
      <w:marRight w:val="0"/>
      <w:marTop w:val="0"/>
      <w:marBottom w:val="0"/>
      <w:divBdr>
        <w:top w:val="none" w:sz="0" w:space="0" w:color="auto"/>
        <w:left w:val="none" w:sz="0" w:space="0" w:color="auto"/>
        <w:bottom w:val="none" w:sz="0" w:space="0" w:color="auto"/>
        <w:right w:val="none" w:sz="0" w:space="0" w:color="auto"/>
      </w:divBdr>
    </w:div>
    <w:div w:id="800417888">
      <w:bodyDiv w:val="1"/>
      <w:marLeft w:val="0"/>
      <w:marRight w:val="0"/>
      <w:marTop w:val="0"/>
      <w:marBottom w:val="0"/>
      <w:divBdr>
        <w:top w:val="none" w:sz="0" w:space="0" w:color="auto"/>
        <w:left w:val="none" w:sz="0" w:space="0" w:color="auto"/>
        <w:bottom w:val="none" w:sz="0" w:space="0" w:color="auto"/>
        <w:right w:val="none" w:sz="0" w:space="0" w:color="auto"/>
      </w:divBdr>
    </w:div>
    <w:div w:id="849877047">
      <w:bodyDiv w:val="1"/>
      <w:marLeft w:val="0"/>
      <w:marRight w:val="0"/>
      <w:marTop w:val="0"/>
      <w:marBottom w:val="0"/>
      <w:divBdr>
        <w:top w:val="none" w:sz="0" w:space="0" w:color="auto"/>
        <w:left w:val="none" w:sz="0" w:space="0" w:color="auto"/>
        <w:bottom w:val="none" w:sz="0" w:space="0" w:color="auto"/>
        <w:right w:val="none" w:sz="0" w:space="0" w:color="auto"/>
      </w:divBdr>
    </w:div>
    <w:div w:id="937757382">
      <w:bodyDiv w:val="1"/>
      <w:marLeft w:val="0"/>
      <w:marRight w:val="0"/>
      <w:marTop w:val="0"/>
      <w:marBottom w:val="0"/>
      <w:divBdr>
        <w:top w:val="none" w:sz="0" w:space="0" w:color="auto"/>
        <w:left w:val="none" w:sz="0" w:space="0" w:color="auto"/>
        <w:bottom w:val="none" w:sz="0" w:space="0" w:color="auto"/>
        <w:right w:val="none" w:sz="0" w:space="0" w:color="auto"/>
      </w:divBdr>
    </w:div>
    <w:div w:id="1004164991">
      <w:bodyDiv w:val="1"/>
      <w:marLeft w:val="0"/>
      <w:marRight w:val="0"/>
      <w:marTop w:val="0"/>
      <w:marBottom w:val="0"/>
      <w:divBdr>
        <w:top w:val="none" w:sz="0" w:space="0" w:color="auto"/>
        <w:left w:val="none" w:sz="0" w:space="0" w:color="auto"/>
        <w:bottom w:val="none" w:sz="0" w:space="0" w:color="auto"/>
        <w:right w:val="none" w:sz="0" w:space="0" w:color="auto"/>
      </w:divBdr>
    </w:div>
    <w:div w:id="1058435649">
      <w:bodyDiv w:val="1"/>
      <w:marLeft w:val="0"/>
      <w:marRight w:val="0"/>
      <w:marTop w:val="0"/>
      <w:marBottom w:val="0"/>
      <w:divBdr>
        <w:top w:val="none" w:sz="0" w:space="0" w:color="auto"/>
        <w:left w:val="none" w:sz="0" w:space="0" w:color="auto"/>
        <w:bottom w:val="none" w:sz="0" w:space="0" w:color="auto"/>
        <w:right w:val="none" w:sz="0" w:space="0" w:color="auto"/>
      </w:divBdr>
    </w:div>
    <w:div w:id="1093865453">
      <w:bodyDiv w:val="1"/>
      <w:marLeft w:val="0"/>
      <w:marRight w:val="0"/>
      <w:marTop w:val="0"/>
      <w:marBottom w:val="0"/>
      <w:divBdr>
        <w:top w:val="none" w:sz="0" w:space="0" w:color="auto"/>
        <w:left w:val="none" w:sz="0" w:space="0" w:color="auto"/>
        <w:bottom w:val="none" w:sz="0" w:space="0" w:color="auto"/>
        <w:right w:val="none" w:sz="0" w:space="0" w:color="auto"/>
      </w:divBdr>
    </w:div>
    <w:div w:id="1143932717">
      <w:bodyDiv w:val="1"/>
      <w:marLeft w:val="0"/>
      <w:marRight w:val="0"/>
      <w:marTop w:val="0"/>
      <w:marBottom w:val="0"/>
      <w:divBdr>
        <w:top w:val="none" w:sz="0" w:space="0" w:color="auto"/>
        <w:left w:val="none" w:sz="0" w:space="0" w:color="auto"/>
        <w:bottom w:val="none" w:sz="0" w:space="0" w:color="auto"/>
        <w:right w:val="none" w:sz="0" w:space="0" w:color="auto"/>
      </w:divBdr>
    </w:div>
    <w:div w:id="1162089168">
      <w:bodyDiv w:val="1"/>
      <w:marLeft w:val="0"/>
      <w:marRight w:val="0"/>
      <w:marTop w:val="0"/>
      <w:marBottom w:val="0"/>
      <w:divBdr>
        <w:top w:val="none" w:sz="0" w:space="0" w:color="auto"/>
        <w:left w:val="none" w:sz="0" w:space="0" w:color="auto"/>
        <w:bottom w:val="none" w:sz="0" w:space="0" w:color="auto"/>
        <w:right w:val="none" w:sz="0" w:space="0" w:color="auto"/>
      </w:divBdr>
    </w:div>
    <w:div w:id="1164970950">
      <w:bodyDiv w:val="1"/>
      <w:marLeft w:val="0"/>
      <w:marRight w:val="0"/>
      <w:marTop w:val="0"/>
      <w:marBottom w:val="0"/>
      <w:divBdr>
        <w:top w:val="none" w:sz="0" w:space="0" w:color="auto"/>
        <w:left w:val="none" w:sz="0" w:space="0" w:color="auto"/>
        <w:bottom w:val="none" w:sz="0" w:space="0" w:color="auto"/>
        <w:right w:val="none" w:sz="0" w:space="0" w:color="auto"/>
      </w:divBdr>
    </w:div>
    <w:div w:id="1336107393">
      <w:bodyDiv w:val="1"/>
      <w:marLeft w:val="0"/>
      <w:marRight w:val="0"/>
      <w:marTop w:val="0"/>
      <w:marBottom w:val="0"/>
      <w:divBdr>
        <w:top w:val="none" w:sz="0" w:space="0" w:color="auto"/>
        <w:left w:val="none" w:sz="0" w:space="0" w:color="auto"/>
        <w:bottom w:val="none" w:sz="0" w:space="0" w:color="auto"/>
        <w:right w:val="none" w:sz="0" w:space="0" w:color="auto"/>
      </w:divBdr>
    </w:div>
    <w:div w:id="1374309431">
      <w:bodyDiv w:val="1"/>
      <w:marLeft w:val="0"/>
      <w:marRight w:val="0"/>
      <w:marTop w:val="0"/>
      <w:marBottom w:val="0"/>
      <w:divBdr>
        <w:top w:val="none" w:sz="0" w:space="0" w:color="auto"/>
        <w:left w:val="none" w:sz="0" w:space="0" w:color="auto"/>
        <w:bottom w:val="none" w:sz="0" w:space="0" w:color="auto"/>
        <w:right w:val="none" w:sz="0" w:space="0" w:color="auto"/>
      </w:divBdr>
    </w:div>
    <w:div w:id="1403479562">
      <w:bodyDiv w:val="1"/>
      <w:marLeft w:val="0"/>
      <w:marRight w:val="0"/>
      <w:marTop w:val="0"/>
      <w:marBottom w:val="0"/>
      <w:divBdr>
        <w:top w:val="none" w:sz="0" w:space="0" w:color="auto"/>
        <w:left w:val="none" w:sz="0" w:space="0" w:color="auto"/>
        <w:bottom w:val="none" w:sz="0" w:space="0" w:color="auto"/>
        <w:right w:val="none" w:sz="0" w:space="0" w:color="auto"/>
      </w:divBdr>
    </w:div>
    <w:div w:id="1436435759">
      <w:bodyDiv w:val="1"/>
      <w:marLeft w:val="0"/>
      <w:marRight w:val="0"/>
      <w:marTop w:val="0"/>
      <w:marBottom w:val="0"/>
      <w:divBdr>
        <w:top w:val="none" w:sz="0" w:space="0" w:color="auto"/>
        <w:left w:val="none" w:sz="0" w:space="0" w:color="auto"/>
        <w:bottom w:val="none" w:sz="0" w:space="0" w:color="auto"/>
        <w:right w:val="none" w:sz="0" w:space="0" w:color="auto"/>
      </w:divBdr>
    </w:div>
    <w:div w:id="1476145759">
      <w:bodyDiv w:val="1"/>
      <w:marLeft w:val="0"/>
      <w:marRight w:val="0"/>
      <w:marTop w:val="0"/>
      <w:marBottom w:val="0"/>
      <w:divBdr>
        <w:top w:val="none" w:sz="0" w:space="0" w:color="auto"/>
        <w:left w:val="none" w:sz="0" w:space="0" w:color="auto"/>
        <w:bottom w:val="none" w:sz="0" w:space="0" w:color="auto"/>
        <w:right w:val="none" w:sz="0" w:space="0" w:color="auto"/>
      </w:divBdr>
    </w:div>
    <w:div w:id="1651784621">
      <w:bodyDiv w:val="1"/>
      <w:marLeft w:val="0"/>
      <w:marRight w:val="0"/>
      <w:marTop w:val="0"/>
      <w:marBottom w:val="0"/>
      <w:divBdr>
        <w:top w:val="none" w:sz="0" w:space="0" w:color="auto"/>
        <w:left w:val="none" w:sz="0" w:space="0" w:color="auto"/>
        <w:bottom w:val="none" w:sz="0" w:space="0" w:color="auto"/>
        <w:right w:val="none" w:sz="0" w:space="0" w:color="auto"/>
      </w:divBdr>
    </w:div>
    <w:div w:id="1664964622">
      <w:bodyDiv w:val="1"/>
      <w:marLeft w:val="0"/>
      <w:marRight w:val="0"/>
      <w:marTop w:val="0"/>
      <w:marBottom w:val="0"/>
      <w:divBdr>
        <w:top w:val="none" w:sz="0" w:space="0" w:color="auto"/>
        <w:left w:val="none" w:sz="0" w:space="0" w:color="auto"/>
        <w:bottom w:val="none" w:sz="0" w:space="0" w:color="auto"/>
        <w:right w:val="none" w:sz="0" w:space="0" w:color="auto"/>
      </w:divBdr>
    </w:div>
    <w:div w:id="1739089807">
      <w:bodyDiv w:val="1"/>
      <w:marLeft w:val="0"/>
      <w:marRight w:val="0"/>
      <w:marTop w:val="0"/>
      <w:marBottom w:val="0"/>
      <w:divBdr>
        <w:top w:val="none" w:sz="0" w:space="0" w:color="auto"/>
        <w:left w:val="none" w:sz="0" w:space="0" w:color="auto"/>
        <w:bottom w:val="none" w:sz="0" w:space="0" w:color="auto"/>
        <w:right w:val="none" w:sz="0" w:space="0" w:color="auto"/>
      </w:divBdr>
    </w:div>
    <w:div w:id="1824005470">
      <w:bodyDiv w:val="1"/>
      <w:marLeft w:val="0"/>
      <w:marRight w:val="0"/>
      <w:marTop w:val="0"/>
      <w:marBottom w:val="0"/>
      <w:divBdr>
        <w:top w:val="none" w:sz="0" w:space="0" w:color="auto"/>
        <w:left w:val="none" w:sz="0" w:space="0" w:color="auto"/>
        <w:bottom w:val="none" w:sz="0" w:space="0" w:color="auto"/>
        <w:right w:val="none" w:sz="0" w:space="0" w:color="auto"/>
      </w:divBdr>
    </w:div>
    <w:div w:id="1888102374">
      <w:bodyDiv w:val="1"/>
      <w:marLeft w:val="0"/>
      <w:marRight w:val="0"/>
      <w:marTop w:val="0"/>
      <w:marBottom w:val="0"/>
      <w:divBdr>
        <w:top w:val="none" w:sz="0" w:space="0" w:color="auto"/>
        <w:left w:val="none" w:sz="0" w:space="0" w:color="auto"/>
        <w:bottom w:val="none" w:sz="0" w:space="0" w:color="auto"/>
        <w:right w:val="none" w:sz="0" w:space="0" w:color="auto"/>
      </w:divBdr>
    </w:div>
    <w:div w:id="2035232935">
      <w:bodyDiv w:val="1"/>
      <w:marLeft w:val="0"/>
      <w:marRight w:val="0"/>
      <w:marTop w:val="0"/>
      <w:marBottom w:val="0"/>
      <w:divBdr>
        <w:top w:val="none" w:sz="0" w:space="0" w:color="auto"/>
        <w:left w:val="none" w:sz="0" w:space="0" w:color="auto"/>
        <w:bottom w:val="none" w:sz="0" w:space="0" w:color="auto"/>
        <w:right w:val="none" w:sz="0" w:space="0" w:color="auto"/>
      </w:divBdr>
    </w:div>
    <w:div w:id="2070959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E81C2-042B-40CD-BE74-C983BABAA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2092</Words>
  <Characters>11931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ДОГОВОР КУПЛИ-ПРОДАЖИ № ____________</vt:lpstr>
    </vt:vector>
  </TitlesOfParts>
  <Company/>
  <LinksUpToDate>false</LinksUpToDate>
  <CharactersWithSpaces>13996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 № ____________</dc:title>
  <dc:creator>user</dc:creator>
  <cp:lastModifiedBy>Емельянова Валентина Борисовна</cp:lastModifiedBy>
  <cp:revision>3</cp:revision>
  <cp:lastPrinted>2018-08-23T13:26:00Z</cp:lastPrinted>
  <dcterms:created xsi:type="dcterms:W3CDTF">2026-07-23T08:33:00Z</dcterms:created>
  <dcterms:modified xsi:type="dcterms:W3CDTF">2026-07-23T08:42:00Z</dcterms:modified>
</cp:coreProperties>
</file>