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C07" w:rsidRDefault="00EE4C07" w:rsidP="00EE4C07">
      <w:pPr>
        <w:pStyle w:val="1"/>
        <w:spacing w:before="0" w:after="240"/>
        <w:ind w:right="-285"/>
        <w:jc w:val="center"/>
        <w:rPr>
          <w:rFonts w:ascii="Times New Roman" w:hAnsi="Times New Roman"/>
          <w:color w:val="auto"/>
          <w:sz w:val="22"/>
          <w:szCs w:val="22"/>
          <w:lang w:val="ru-RU"/>
        </w:rPr>
      </w:pPr>
      <w:bookmarkStart w:id="0" w:name="_GoBack"/>
      <w:bookmarkEnd w:id="0"/>
      <w:r w:rsidRPr="00B170A7">
        <w:rPr>
          <w:rFonts w:ascii="Times New Roman" w:hAnsi="Times New Roman"/>
          <w:color w:val="auto"/>
          <w:sz w:val="22"/>
          <w:szCs w:val="22"/>
        </w:rPr>
        <w:t>ГОСУДАРСТВЕННЫЙ КОНТРАКТ №</w:t>
      </w:r>
      <w:r w:rsidRPr="00A54FAF">
        <w:t xml:space="preserve"> </w:t>
      </w:r>
      <w:r>
        <w:rPr>
          <w:rFonts w:ascii="Times New Roman" w:hAnsi="Times New Roman"/>
          <w:color w:val="auto"/>
          <w:sz w:val="22"/>
          <w:szCs w:val="22"/>
          <w:lang w:val="ru-RU"/>
        </w:rPr>
        <w:t>____________________</w:t>
      </w:r>
    </w:p>
    <w:p w:rsidR="00EE4C07" w:rsidRPr="00D473EA" w:rsidRDefault="00EE4C07" w:rsidP="00EE4C07">
      <w:pPr>
        <w:pStyle w:val="ConsPlusNormal"/>
        <w:spacing w:after="240"/>
        <w:jc w:val="center"/>
        <w:rPr>
          <w:rFonts w:ascii="Times New Roman" w:hAnsi="Times New Roman"/>
          <w:i/>
          <w:iCs/>
        </w:rPr>
      </w:pPr>
      <w:r w:rsidRPr="00D473EA">
        <w:rPr>
          <w:rFonts w:ascii="Times New Roman" w:hAnsi="Times New Roman"/>
          <w:b/>
        </w:rPr>
        <w:t xml:space="preserve">на </w:t>
      </w:r>
      <w:r>
        <w:rPr>
          <w:rFonts w:ascii="Times New Roman" w:hAnsi="Times New Roman"/>
          <w:b/>
        </w:rPr>
        <w:t>оказание услуг</w:t>
      </w:r>
      <w:r w:rsidRPr="00D473EA">
        <w:rPr>
          <w:rFonts w:ascii="Times New Roman" w:hAnsi="Times New Roman"/>
          <w:b/>
        </w:rPr>
        <w:t xml:space="preserve"> </w:t>
      </w:r>
      <w:r>
        <w:rPr>
          <w:rFonts w:ascii="Times New Roman" w:hAnsi="Times New Roman"/>
          <w:b/>
        </w:rPr>
        <w:t>по проведению первичных (предварительных) и периодических</w:t>
      </w:r>
      <w:r>
        <w:rPr>
          <w:rFonts w:ascii="Times New Roman" w:hAnsi="Times New Roman"/>
          <w:b/>
        </w:rPr>
        <w:br/>
        <w:t>медицинских осмотров работников декретированных групп</w:t>
      </w:r>
    </w:p>
    <w:p w:rsidR="00EE4C07" w:rsidRPr="00B170A7" w:rsidRDefault="00EE4C07" w:rsidP="00EE4C07">
      <w:pPr>
        <w:spacing w:after="0" w:line="240" w:lineRule="auto"/>
        <w:ind w:right="-285"/>
        <w:jc w:val="center"/>
        <w:rPr>
          <w:rFonts w:ascii="Times New Roman" w:hAnsi="Times New Roman"/>
        </w:rPr>
      </w:pPr>
      <w:r w:rsidRPr="004B2231">
        <w:rPr>
          <w:rFonts w:ascii="Times New Roman" w:hAnsi="Times New Roman"/>
        </w:rPr>
        <w:t>ИКЗ 2</w:t>
      </w:r>
      <w:r>
        <w:rPr>
          <w:rFonts w:ascii="Times New Roman" w:hAnsi="Times New Roman"/>
        </w:rPr>
        <w:t>6</w:t>
      </w:r>
      <w:r w:rsidRPr="004B2231">
        <w:rPr>
          <w:rFonts w:ascii="Times New Roman" w:hAnsi="Times New Roman"/>
        </w:rPr>
        <w:t xml:space="preserve"> 1 1006002831 100601001 000</w:t>
      </w:r>
      <w:r>
        <w:rPr>
          <w:rFonts w:ascii="Times New Roman" w:hAnsi="Times New Roman"/>
        </w:rPr>
        <w:t>3</w:t>
      </w:r>
      <w:r w:rsidRPr="004B2231">
        <w:rPr>
          <w:rFonts w:ascii="Times New Roman" w:hAnsi="Times New Roman"/>
        </w:rPr>
        <w:t xml:space="preserve"> 000 0000 000 </w:t>
      </w:r>
    </w:p>
    <w:p w:rsidR="00D473EA" w:rsidRPr="00D473EA" w:rsidRDefault="00D473EA" w:rsidP="00D473EA">
      <w:pPr>
        <w:pStyle w:val="ConsPlusNormal"/>
        <w:jc w:val="center"/>
        <w:rPr>
          <w:rFonts w:ascii="Times New Roman" w:hAnsi="Times New Roman"/>
          <w:b/>
        </w:rPr>
      </w:pPr>
    </w:p>
    <w:p w:rsidR="009C3BE7" w:rsidRPr="00B170A7" w:rsidRDefault="009C3BE7" w:rsidP="00216C46">
      <w:pPr>
        <w:spacing w:after="0" w:line="240" w:lineRule="auto"/>
        <w:ind w:right="-285"/>
        <w:rPr>
          <w:rFonts w:ascii="Times New Roman" w:hAnsi="Times New Roman"/>
          <w:b/>
          <w:bCs/>
          <w:i/>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67"/>
        <w:gridCol w:w="4788"/>
      </w:tblGrid>
      <w:tr w:rsidR="007C1896" w:rsidRPr="00B170A7" w:rsidTr="00FC327B">
        <w:tc>
          <w:tcPr>
            <w:tcW w:w="2441" w:type="pct"/>
            <w:tcBorders>
              <w:top w:val="nil"/>
              <w:left w:val="nil"/>
              <w:bottom w:val="nil"/>
              <w:right w:val="nil"/>
            </w:tcBorders>
          </w:tcPr>
          <w:p w:rsidR="007C1896" w:rsidRPr="00B170A7" w:rsidRDefault="002524E0" w:rsidP="00051F08">
            <w:pPr>
              <w:widowControl w:val="0"/>
              <w:rPr>
                <w:rFonts w:ascii="Times New Roman" w:hAnsi="Times New Roman"/>
              </w:rPr>
            </w:pPr>
            <w:r w:rsidRPr="00B170A7">
              <w:rPr>
                <w:rFonts w:ascii="Times New Roman" w:hAnsi="Times New Roman"/>
              </w:rPr>
              <w:t>г. Сегежа</w:t>
            </w:r>
            <w:r w:rsidR="007C1896" w:rsidRPr="00B170A7">
              <w:rPr>
                <w:rFonts w:ascii="Times New Roman" w:hAnsi="Times New Roman"/>
              </w:rPr>
              <w:t xml:space="preserve">              </w:t>
            </w:r>
            <w:r w:rsidR="00B170A7">
              <w:rPr>
                <w:rFonts w:ascii="Times New Roman" w:hAnsi="Times New Roman"/>
              </w:rPr>
              <w:t xml:space="preserve">      </w:t>
            </w:r>
            <w:r w:rsidR="007C1896" w:rsidRPr="00B170A7">
              <w:rPr>
                <w:rFonts w:ascii="Times New Roman" w:hAnsi="Times New Roman"/>
              </w:rPr>
              <w:t xml:space="preserve">        </w:t>
            </w:r>
          </w:p>
        </w:tc>
        <w:tc>
          <w:tcPr>
            <w:tcW w:w="2559" w:type="pct"/>
            <w:tcBorders>
              <w:top w:val="nil"/>
              <w:left w:val="nil"/>
              <w:bottom w:val="nil"/>
              <w:right w:val="nil"/>
            </w:tcBorders>
          </w:tcPr>
          <w:p w:rsidR="007C1896" w:rsidRPr="00B170A7" w:rsidRDefault="007C1896" w:rsidP="00241E62">
            <w:pPr>
              <w:widowControl w:val="0"/>
              <w:ind w:left="426"/>
              <w:rPr>
                <w:rFonts w:ascii="Times New Roman" w:hAnsi="Times New Roman"/>
              </w:rPr>
            </w:pPr>
            <w:r w:rsidRPr="00B170A7">
              <w:rPr>
                <w:rFonts w:ascii="Times New Roman" w:hAnsi="Times New Roman"/>
              </w:rPr>
              <w:t xml:space="preserve">      </w:t>
            </w:r>
            <w:r w:rsidR="00A65A77" w:rsidRPr="00B170A7">
              <w:rPr>
                <w:rFonts w:ascii="Times New Roman" w:hAnsi="Times New Roman"/>
              </w:rPr>
              <w:t xml:space="preserve">                 </w:t>
            </w:r>
            <w:r w:rsidR="002524E0" w:rsidRPr="00B170A7">
              <w:rPr>
                <w:rFonts w:ascii="Times New Roman" w:hAnsi="Times New Roman"/>
              </w:rPr>
              <w:t xml:space="preserve">     </w:t>
            </w:r>
            <w:r w:rsidR="00A65A77" w:rsidRPr="00B170A7">
              <w:rPr>
                <w:rFonts w:ascii="Times New Roman" w:hAnsi="Times New Roman"/>
              </w:rPr>
              <w:t xml:space="preserve">  </w:t>
            </w:r>
            <w:r w:rsidR="00B170A7">
              <w:rPr>
                <w:rFonts w:ascii="Times New Roman" w:hAnsi="Times New Roman"/>
              </w:rPr>
              <w:t xml:space="preserve">   </w:t>
            </w:r>
            <w:r w:rsidRPr="00B170A7">
              <w:rPr>
                <w:rFonts w:ascii="Times New Roman" w:hAnsi="Times New Roman"/>
              </w:rPr>
              <w:t>«___» _</w:t>
            </w:r>
            <w:r w:rsidR="00A65A77" w:rsidRPr="00B170A7">
              <w:rPr>
                <w:rFonts w:ascii="Times New Roman" w:hAnsi="Times New Roman"/>
              </w:rPr>
              <w:t>________</w:t>
            </w:r>
            <w:r w:rsidR="002524E0" w:rsidRPr="00B170A7">
              <w:rPr>
                <w:rFonts w:ascii="Times New Roman" w:hAnsi="Times New Roman"/>
              </w:rPr>
              <w:t>_ 202</w:t>
            </w:r>
            <w:r w:rsidR="00B22405">
              <w:rPr>
                <w:rFonts w:ascii="Times New Roman" w:hAnsi="Times New Roman"/>
              </w:rPr>
              <w:t>6</w:t>
            </w:r>
            <w:r w:rsidRPr="00B170A7">
              <w:rPr>
                <w:rFonts w:ascii="Times New Roman" w:hAnsi="Times New Roman"/>
              </w:rPr>
              <w:t xml:space="preserve"> г.</w:t>
            </w:r>
          </w:p>
        </w:tc>
      </w:tr>
    </w:tbl>
    <w:p w:rsidR="007C1896" w:rsidRPr="00B170A7" w:rsidRDefault="00585DF3" w:rsidP="002524E0">
      <w:pPr>
        <w:widowControl w:val="0"/>
        <w:spacing w:after="0" w:line="240" w:lineRule="auto"/>
        <w:ind w:firstLine="709"/>
        <w:jc w:val="both"/>
        <w:rPr>
          <w:rFonts w:ascii="Times New Roman" w:hAnsi="Times New Roman"/>
        </w:rPr>
      </w:pPr>
      <w:r w:rsidRPr="00093B11">
        <w:rPr>
          <w:rFonts w:ascii="Times New Roman" w:hAnsi="Times New Roman"/>
        </w:rPr>
        <w:t>федеральное казенное учреждение «</w:t>
      </w:r>
      <w:r w:rsidR="00093B11" w:rsidRPr="00093B11">
        <w:rPr>
          <w:rFonts w:ascii="Times New Roman" w:hAnsi="Times New Roman"/>
          <w:bCs/>
        </w:rPr>
        <w:t>Следственный изолятор № 2 Управления Федеральной службы исполнения наказаний</w:t>
      </w:r>
      <w:r w:rsidR="00093B11" w:rsidRPr="00093B11">
        <w:rPr>
          <w:rFonts w:ascii="Times New Roman" w:hAnsi="Times New Roman"/>
        </w:rPr>
        <w:t xml:space="preserve"> </w:t>
      </w:r>
      <w:r w:rsidR="00093B11" w:rsidRPr="00093B11">
        <w:rPr>
          <w:rFonts w:ascii="Times New Roman" w:hAnsi="Times New Roman"/>
          <w:bCs/>
        </w:rPr>
        <w:t>по Республике Карелия</w:t>
      </w:r>
      <w:r w:rsidRPr="00093B11">
        <w:rPr>
          <w:rFonts w:ascii="Times New Roman" w:hAnsi="Times New Roman"/>
        </w:rPr>
        <w:t xml:space="preserve">» (ФКУ </w:t>
      </w:r>
      <w:r w:rsidR="00093B11" w:rsidRPr="00093B11">
        <w:rPr>
          <w:rFonts w:ascii="Times New Roman" w:hAnsi="Times New Roman"/>
        </w:rPr>
        <w:t>СИЗО-2</w:t>
      </w:r>
      <w:r w:rsidRPr="00093B11">
        <w:rPr>
          <w:rFonts w:ascii="Times New Roman" w:hAnsi="Times New Roman"/>
        </w:rPr>
        <w:t xml:space="preserve"> УФСИН России </w:t>
      </w:r>
      <w:r w:rsidR="00C33519">
        <w:rPr>
          <w:rFonts w:ascii="Times New Roman" w:hAnsi="Times New Roman"/>
        </w:rPr>
        <w:br/>
      </w:r>
      <w:r w:rsidRPr="00093B11">
        <w:rPr>
          <w:rFonts w:ascii="Times New Roman" w:hAnsi="Times New Roman"/>
        </w:rPr>
        <w:t xml:space="preserve">по Республике Карелия), выступающее от имени Российской Федерации, именуемое </w:t>
      </w:r>
      <w:r w:rsidR="00C33519">
        <w:rPr>
          <w:rFonts w:ascii="Times New Roman" w:hAnsi="Times New Roman"/>
        </w:rPr>
        <w:br/>
      </w:r>
      <w:r w:rsidRPr="00093B11">
        <w:rPr>
          <w:rFonts w:ascii="Times New Roman" w:hAnsi="Times New Roman"/>
        </w:rPr>
        <w:t>в дальнейшем «Государственный заказчик»</w:t>
      </w:r>
      <w:r w:rsidR="002524E0" w:rsidRPr="00093B11">
        <w:rPr>
          <w:rFonts w:ascii="Times New Roman" w:hAnsi="Times New Roman"/>
        </w:rPr>
        <w:t xml:space="preserve">, </w:t>
      </w:r>
      <w:r w:rsidR="00093B11" w:rsidRPr="00093B11">
        <w:rPr>
          <w:rFonts w:ascii="Times New Roman" w:hAnsi="Times New Roman"/>
        </w:rPr>
        <w:t xml:space="preserve">в лице </w:t>
      </w:r>
      <w:r w:rsidR="003F78F8">
        <w:rPr>
          <w:rFonts w:ascii="Times New Roman" w:hAnsi="Times New Roman"/>
        </w:rPr>
        <w:t xml:space="preserve">заместителя </w:t>
      </w:r>
      <w:r w:rsidR="00093B11" w:rsidRPr="00093B11">
        <w:rPr>
          <w:rFonts w:ascii="Times New Roman" w:hAnsi="Times New Roman"/>
        </w:rPr>
        <w:t xml:space="preserve">начальника учреждения </w:t>
      </w:r>
      <w:r w:rsidR="00C33519">
        <w:rPr>
          <w:rFonts w:ascii="Times New Roman" w:hAnsi="Times New Roman"/>
        </w:rPr>
        <w:br/>
      </w:r>
      <w:r w:rsidR="003F78F8">
        <w:rPr>
          <w:rFonts w:ascii="Times New Roman" w:hAnsi="Times New Roman"/>
        </w:rPr>
        <w:t>Косульникова</w:t>
      </w:r>
      <w:r w:rsidR="00093B11" w:rsidRPr="00093B11">
        <w:rPr>
          <w:rFonts w:ascii="Times New Roman" w:hAnsi="Times New Roman"/>
        </w:rPr>
        <w:t xml:space="preserve"> </w:t>
      </w:r>
      <w:r w:rsidR="003F78F8">
        <w:rPr>
          <w:rFonts w:ascii="Times New Roman" w:hAnsi="Times New Roman"/>
        </w:rPr>
        <w:t>Сергея</w:t>
      </w:r>
      <w:r w:rsidR="00093B11" w:rsidRPr="00093B11">
        <w:rPr>
          <w:rFonts w:ascii="Times New Roman" w:hAnsi="Times New Roman"/>
        </w:rPr>
        <w:t xml:space="preserve"> </w:t>
      </w:r>
      <w:r w:rsidR="003F78F8">
        <w:rPr>
          <w:rFonts w:ascii="Times New Roman" w:hAnsi="Times New Roman"/>
        </w:rPr>
        <w:t>Александровича</w:t>
      </w:r>
      <w:r w:rsidR="00093B11" w:rsidRPr="00093B11">
        <w:rPr>
          <w:rFonts w:ascii="Times New Roman" w:hAnsi="Times New Roman"/>
        </w:rPr>
        <w:t xml:space="preserve">, действующего на основании </w:t>
      </w:r>
      <w:r w:rsidR="003F78F8">
        <w:rPr>
          <w:rFonts w:ascii="Times New Roman" w:hAnsi="Times New Roman"/>
        </w:rPr>
        <w:t xml:space="preserve">доверенности </w:t>
      </w:r>
      <w:r w:rsidR="0059194F">
        <w:rPr>
          <w:rFonts w:ascii="Times New Roman" w:hAnsi="Times New Roman"/>
        </w:rPr>
        <w:t>№</w:t>
      </w:r>
      <w:r w:rsidR="00A803EC">
        <w:rPr>
          <w:rFonts w:ascii="Times New Roman" w:hAnsi="Times New Roman"/>
        </w:rPr>
        <w:t>1/2</w:t>
      </w:r>
      <w:r w:rsidR="00B22405">
        <w:rPr>
          <w:rFonts w:ascii="Times New Roman" w:hAnsi="Times New Roman"/>
        </w:rPr>
        <w:t>6</w:t>
      </w:r>
      <w:r w:rsidR="003F78F8">
        <w:rPr>
          <w:rFonts w:ascii="Times New Roman" w:hAnsi="Times New Roman"/>
        </w:rPr>
        <w:t xml:space="preserve"> </w:t>
      </w:r>
      <w:r w:rsidR="00C33519">
        <w:rPr>
          <w:rFonts w:ascii="Times New Roman" w:hAnsi="Times New Roman"/>
        </w:rPr>
        <w:br/>
      </w:r>
      <w:r w:rsidR="003F78F8">
        <w:rPr>
          <w:rFonts w:ascii="Times New Roman" w:hAnsi="Times New Roman"/>
        </w:rPr>
        <w:t xml:space="preserve">от </w:t>
      </w:r>
      <w:r w:rsidR="00B22405">
        <w:rPr>
          <w:rFonts w:ascii="Times New Roman" w:hAnsi="Times New Roman"/>
        </w:rPr>
        <w:t>12</w:t>
      </w:r>
      <w:r w:rsidR="003F78F8">
        <w:rPr>
          <w:rFonts w:ascii="Times New Roman" w:hAnsi="Times New Roman"/>
        </w:rPr>
        <w:t>.0</w:t>
      </w:r>
      <w:r w:rsidR="00A803EC">
        <w:rPr>
          <w:rFonts w:ascii="Times New Roman" w:hAnsi="Times New Roman"/>
        </w:rPr>
        <w:t>1</w:t>
      </w:r>
      <w:r w:rsidR="003F78F8">
        <w:rPr>
          <w:rFonts w:ascii="Times New Roman" w:hAnsi="Times New Roman"/>
        </w:rPr>
        <w:t>.202</w:t>
      </w:r>
      <w:r w:rsidR="00B22405">
        <w:rPr>
          <w:rFonts w:ascii="Times New Roman" w:hAnsi="Times New Roman"/>
        </w:rPr>
        <w:t>6</w:t>
      </w:r>
      <w:r w:rsidR="00093B11" w:rsidRPr="00093B11">
        <w:rPr>
          <w:rFonts w:ascii="Times New Roman" w:hAnsi="Times New Roman"/>
        </w:rPr>
        <w:t>,</w:t>
      </w:r>
      <w:r w:rsidR="002524E0" w:rsidRPr="00093B11">
        <w:rPr>
          <w:rFonts w:ascii="Times New Roman" w:hAnsi="Times New Roman"/>
        </w:rPr>
        <w:t xml:space="preserve"> с</w:t>
      </w:r>
      <w:r w:rsidR="002524E0" w:rsidRPr="00B170A7">
        <w:rPr>
          <w:rFonts w:ascii="Times New Roman" w:hAnsi="Times New Roman"/>
        </w:rPr>
        <w:t xml:space="preserve"> одной стороны, и </w:t>
      </w:r>
      <w:r w:rsidR="00987578">
        <w:rPr>
          <w:rFonts w:ascii="Times New Roman" w:hAnsi="Times New Roman"/>
        </w:rPr>
        <w:t>____________________________________</w:t>
      </w:r>
      <w:r w:rsidR="00A54FAF" w:rsidRPr="00A54FAF">
        <w:rPr>
          <w:rFonts w:ascii="Times New Roman" w:hAnsi="Times New Roman"/>
        </w:rPr>
        <w:t>, именуемое</w:t>
      </w:r>
      <w:r w:rsidR="00C33519">
        <w:rPr>
          <w:rFonts w:ascii="Times New Roman" w:hAnsi="Times New Roman"/>
        </w:rPr>
        <w:t xml:space="preserve"> </w:t>
      </w:r>
      <w:r w:rsidR="00A54FAF" w:rsidRPr="00A54FAF">
        <w:rPr>
          <w:rFonts w:ascii="Times New Roman" w:hAnsi="Times New Roman"/>
        </w:rPr>
        <w:t xml:space="preserve">в дальнейшем «Исполнитель», в лице </w:t>
      </w:r>
      <w:r w:rsidR="00987578">
        <w:rPr>
          <w:rFonts w:ascii="Times New Roman" w:hAnsi="Times New Roman"/>
        </w:rPr>
        <w:t>_______________________________</w:t>
      </w:r>
      <w:r w:rsidR="002524E0" w:rsidRPr="00B170A7">
        <w:rPr>
          <w:rFonts w:ascii="Times New Roman" w:hAnsi="Times New Roman"/>
        </w:rPr>
        <w:t xml:space="preserve">, </w:t>
      </w:r>
      <w:r w:rsidR="00987578">
        <w:rPr>
          <w:rFonts w:ascii="Times New Roman" w:hAnsi="Times New Roman"/>
        </w:rPr>
        <w:t xml:space="preserve">действующего на основании _______________________, </w:t>
      </w:r>
      <w:r w:rsidR="002524E0" w:rsidRPr="00B170A7">
        <w:rPr>
          <w:rFonts w:ascii="Times New Roman" w:hAnsi="Times New Roman"/>
        </w:rPr>
        <w:t xml:space="preserve">вместе именуемые «Стороны», на основании </w:t>
      </w:r>
      <w:r w:rsidR="00C33519">
        <w:rPr>
          <w:rFonts w:ascii="Times New Roman" w:hAnsi="Times New Roman"/>
        </w:rPr>
        <w:br/>
      </w:r>
      <w:r w:rsidR="002524E0" w:rsidRPr="00B170A7">
        <w:rPr>
          <w:rFonts w:ascii="Times New Roman" w:hAnsi="Times New Roman"/>
        </w:rPr>
        <w:t xml:space="preserve">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w:t>
      </w:r>
      <w:r w:rsidR="00C33519">
        <w:rPr>
          <w:rFonts w:ascii="Times New Roman" w:hAnsi="Times New Roman"/>
        </w:rPr>
        <w:br/>
      </w:r>
      <w:r w:rsidR="002524E0" w:rsidRPr="00B170A7">
        <w:rPr>
          <w:rFonts w:ascii="Times New Roman" w:hAnsi="Times New Roman"/>
        </w:rPr>
        <w:t>и муниципальных нужд» (далее – Закон № 44-ФЗ), заключили настоящий Государственный контракт (далее – Контракт) о нижеследующем:</w:t>
      </w:r>
    </w:p>
    <w:p w:rsidR="008A6196" w:rsidRPr="00B170A7" w:rsidRDefault="008A6196" w:rsidP="00D170F5">
      <w:pPr>
        <w:widowControl w:val="0"/>
        <w:spacing w:after="0" w:line="240" w:lineRule="auto"/>
        <w:ind w:left="426" w:firstLine="709"/>
        <w:jc w:val="both"/>
        <w:rPr>
          <w:rFonts w:ascii="Times New Roman" w:hAnsi="Times New Roman"/>
          <w:b/>
          <w:bCs/>
        </w:rPr>
      </w:pPr>
    </w:p>
    <w:p w:rsidR="007C1896" w:rsidRPr="00B170A7" w:rsidRDefault="002524E0" w:rsidP="004579DE">
      <w:pPr>
        <w:widowControl w:val="0"/>
        <w:numPr>
          <w:ilvl w:val="0"/>
          <w:numId w:val="12"/>
        </w:numPr>
        <w:spacing w:after="0" w:line="240" w:lineRule="auto"/>
        <w:ind w:left="0" w:firstLine="0"/>
        <w:jc w:val="center"/>
        <w:outlineLvl w:val="0"/>
        <w:rPr>
          <w:rFonts w:ascii="Times New Roman" w:hAnsi="Times New Roman"/>
          <w:b/>
          <w:bCs/>
        </w:rPr>
      </w:pPr>
      <w:r w:rsidRPr="00B170A7">
        <w:rPr>
          <w:rFonts w:ascii="Times New Roman" w:hAnsi="Times New Roman"/>
          <w:b/>
          <w:bCs/>
        </w:rPr>
        <w:t>ПРЕДМЕТ КОНТРАКТА</w:t>
      </w:r>
    </w:p>
    <w:p w:rsidR="0037453E" w:rsidRPr="0037453E" w:rsidRDefault="0037453E" w:rsidP="00D62F08">
      <w:pPr>
        <w:pStyle w:val="Iacaaiea"/>
        <w:numPr>
          <w:ilvl w:val="1"/>
          <w:numId w:val="12"/>
        </w:numPr>
        <w:tabs>
          <w:tab w:val="clear" w:pos="426"/>
          <w:tab w:val="left" w:pos="0"/>
          <w:tab w:val="left" w:pos="709"/>
          <w:tab w:val="left" w:pos="1430"/>
        </w:tabs>
        <w:spacing w:after="0" w:line="240" w:lineRule="auto"/>
        <w:ind w:left="0" w:firstLine="709"/>
        <w:jc w:val="both"/>
        <w:rPr>
          <w:b w:val="0"/>
        </w:rPr>
      </w:pPr>
      <w:r w:rsidRPr="0037453E">
        <w:rPr>
          <w:b w:val="0"/>
        </w:rPr>
        <w:t>По настоящему Контракту Исполнит</w:t>
      </w:r>
      <w:r>
        <w:rPr>
          <w:b w:val="0"/>
        </w:rPr>
        <w:t xml:space="preserve">ель обязуется проводить предварительные </w:t>
      </w:r>
      <w:r w:rsidR="00C33519">
        <w:rPr>
          <w:b w:val="0"/>
        </w:rPr>
        <w:br/>
      </w:r>
      <w:r>
        <w:rPr>
          <w:b w:val="0"/>
        </w:rPr>
        <w:t xml:space="preserve">и периодические медицинские осмотры </w:t>
      </w:r>
      <w:r w:rsidR="00180630">
        <w:rPr>
          <w:b w:val="0"/>
        </w:rPr>
        <w:t xml:space="preserve">для </w:t>
      </w:r>
      <w:r w:rsidR="00F4480E">
        <w:rPr>
          <w:b w:val="0"/>
        </w:rPr>
        <w:t xml:space="preserve">сотрудников, работников и </w:t>
      </w:r>
      <w:r w:rsidR="00180630">
        <w:rPr>
          <w:b w:val="0"/>
        </w:rPr>
        <w:t xml:space="preserve">трудоустроенных осужденных </w:t>
      </w:r>
      <w:r>
        <w:rPr>
          <w:b w:val="0"/>
        </w:rPr>
        <w:t>декретированных лиц</w:t>
      </w:r>
      <w:r w:rsidRPr="0037453E">
        <w:rPr>
          <w:b w:val="0"/>
        </w:rPr>
        <w:t xml:space="preserve">, </w:t>
      </w:r>
      <w:r>
        <w:rPr>
          <w:b w:val="0"/>
        </w:rPr>
        <w:t xml:space="preserve">(далее – Потребителям </w:t>
      </w:r>
      <w:r w:rsidRPr="0037453E">
        <w:rPr>
          <w:b w:val="0"/>
        </w:rPr>
        <w:t xml:space="preserve">медицинских услуг), необходимые для прохождения обязательных периодических медицинских осмотров работников в соответствии </w:t>
      </w:r>
      <w:r w:rsidR="00C33519">
        <w:rPr>
          <w:b w:val="0"/>
        </w:rPr>
        <w:br/>
      </w:r>
      <w:r w:rsidRPr="0037453E">
        <w:rPr>
          <w:b w:val="0"/>
        </w:rPr>
        <w:t xml:space="preserve">с Приказом Министерства Здравоохранения Российской Федерации № 29н от 28.01.2021 г. </w:t>
      </w:r>
      <w:r w:rsidR="00C33519">
        <w:rPr>
          <w:b w:val="0"/>
        </w:rPr>
        <w:br/>
      </w:r>
      <w:r w:rsidRPr="0037453E">
        <w:rPr>
          <w:b w:val="0"/>
        </w:rPr>
        <w:t xml:space="preserve">«Об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w:t>
      </w:r>
      <w:r w:rsidR="00C33519">
        <w:rPr>
          <w:b w:val="0"/>
        </w:rPr>
        <w:br/>
      </w:r>
      <w:r w:rsidRPr="0037453E">
        <w:rPr>
          <w:b w:val="0"/>
        </w:rPr>
        <w:t>а Заказчик обязуется оплатить оказанные услуги.</w:t>
      </w:r>
    </w:p>
    <w:p w:rsidR="0037453E" w:rsidRPr="0037453E" w:rsidRDefault="0037453E" w:rsidP="00D62F08">
      <w:pPr>
        <w:pStyle w:val="Iacaaiea"/>
        <w:numPr>
          <w:ilvl w:val="1"/>
          <w:numId w:val="12"/>
        </w:numPr>
        <w:tabs>
          <w:tab w:val="clear" w:pos="426"/>
          <w:tab w:val="left" w:pos="0"/>
          <w:tab w:val="left" w:pos="709"/>
          <w:tab w:val="left" w:pos="1430"/>
        </w:tabs>
        <w:spacing w:before="0" w:after="0" w:line="240" w:lineRule="auto"/>
        <w:ind w:left="0" w:firstLine="709"/>
        <w:jc w:val="both"/>
        <w:rPr>
          <w:b w:val="0"/>
        </w:rPr>
      </w:pPr>
      <w:r w:rsidRPr="0037453E">
        <w:rPr>
          <w:b w:val="0"/>
        </w:rPr>
        <w:t xml:space="preserve">Перечень медицинских услуг, оказываемых в рамках настоящего Контракта, </w:t>
      </w:r>
      <w:r w:rsidR="00C33519">
        <w:rPr>
          <w:b w:val="0"/>
        </w:rPr>
        <w:br/>
      </w:r>
      <w:r w:rsidRPr="0037453E">
        <w:rPr>
          <w:b w:val="0"/>
        </w:rPr>
        <w:t xml:space="preserve">а также их стоимость определяются в </w:t>
      </w:r>
      <w:r w:rsidR="00237208" w:rsidRPr="00237208">
        <w:rPr>
          <w:b w:val="0"/>
        </w:rPr>
        <w:t>задании на оказание услуги</w:t>
      </w:r>
      <w:r w:rsidRPr="00237208">
        <w:rPr>
          <w:b w:val="0"/>
        </w:rPr>
        <w:t xml:space="preserve"> (</w:t>
      </w:r>
      <w:r w:rsidR="00B22405" w:rsidRPr="00237208">
        <w:rPr>
          <w:b w:val="0"/>
        </w:rPr>
        <w:t>Приложение к</w:t>
      </w:r>
      <w:r w:rsidRPr="00237208">
        <w:rPr>
          <w:b w:val="0"/>
        </w:rPr>
        <w:t xml:space="preserve"> настоящему Контракту).</w:t>
      </w:r>
    </w:p>
    <w:p w:rsidR="0037453E" w:rsidRPr="0037453E" w:rsidRDefault="0037453E" w:rsidP="00D62F08">
      <w:pPr>
        <w:pStyle w:val="Iacaaiea"/>
        <w:numPr>
          <w:ilvl w:val="1"/>
          <w:numId w:val="12"/>
        </w:numPr>
        <w:tabs>
          <w:tab w:val="clear" w:pos="426"/>
          <w:tab w:val="left" w:pos="0"/>
          <w:tab w:val="left" w:pos="709"/>
          <w:tab w:val="left" w:pos="1430"/>
        </w:tabs>
        <w:spacing w:before="0" w:line="240" w:lineRule="auto"/>
        <w:ind w:left="0" w:firstLine="709"/>
        <w:jc w:val="both"/>
        <w:rPr>
          <w:b w:val="0"/>
        </w:rPr>
      </w:pPr>
      <w:r w:rsidRPr="0037453E">
        <w:rPr>
          <w:b w:val="0"/>
        </w:rPr>
        <w:t xml:space="preserve">Срок оказания Услуг по Контракту: </w:t>
      </w:r>
      <w:r w:rsidRPr="00ED4B87">
        <w:rPr>
          <w:b w:val="0"/>
        </w:rPr>
        <w:t xml:space="preserve">до </w:t>
      </w:r>
      <w:r w:rsidR="00B22405">
        <w:rPr>
          <w:b w:val="0"/>
        </w:rPr>
        <w:t>0</w:t>
      </w:r>
      <w:r w:rsidR="00C33519">
        <w:rPr>
          <w:b w:val="0"/>
        </w:rPr>
        <w:t>4</w:t>
      </w:r>
      <w:r w:rsidRPr="00ED4B87">
        <w:rPr>
          <w:b w:val="0"/>
        </w:rPr>
        <w:t>.</w:t>
      </w:r>
      <w:r w:rsidR="00A803EC">
        <w:rPr>
          <w:b w:val="0"/>
        </w:rPr>
        <w:t>0</w:t>
      </w:r>
      <w:r w:rsidR="00B22405">
        <w:rPr>
          <w:b w:val="0"/>
        </w:rPr>
        <w:t>9</w:t>
      </w:r>
      <w:r w:rsidRPr="00ED4B87">
        <w:rPr>
          <w:b w:val="0"/>
        </w:rPr>
        <w:t>.202</w:t>
      </w:r>
      <w:r w:rsidR="00B22405">
        <w:rPr>
          <w:b w:val="0"/>
        </w:rPr>
        <w:t>6</w:t>
      </w:r>
      <w:r w:rsidRPr="00ED4B87">
        <w:rPr>
          <w:b w:val="0"/>
        </w:rPr>
        <w:t xml:space="preserve"> г.</w:t>
      </w:r>
    </w:p>
    <w:p w:rsidR="006A73F2" w:rsidRPr="00B170A7" w:rsidRDefault="006A73F2" w:rsidP="006A73F2">
      <w:pPr>
        <w:pStyle w:val="Iacaaiea"/>
        <w:tabs>
          <w:tab w:val="clear" w:pos="426"/>
          <w:tab w:val="left" w:pos="0"/>
          <w:tab w:val="left" w:pos="709"/>
          <w:tab w:val="left" w:pos="1430"/>
        </w:tabs>
        <w:spacing w:line="240" w:lineRule="auto"/>
        <w:jc w:val="both"/>
        <w:rPr>
          <w:b w:val="0"/>
        </w:rPr>
      </w:pPr>
    </w:p>
    <w:p w:rsidR="00D0243E" w:rsidRPr="00B170A7" w:rsidRDefault="007C1896" w:rsidP="004579DE">
      <w:pPr>
        <w:widowControl w:val="0"/>
        <w:numPr>
          <w:ilvl w:val="0"/>
          <w:numId w:val="12"/>
        </w:numPr>
        <w:spacing w:after="0" w:line="240" w:lineRule="auto"/>
        <w:ind w:left="0" w:firstLine="0"/>
        <w:jc w:val="center"/>
        <w:outlineLvl w:val="0"/>
        <w:rPr>
          <w:rFonts w:ascii="Times New Roman" w:hAnsi="Times New Roman"/>
          <w:b/>
          <w:bCs/>
        </w:rPr>
      </w:pPr>
      <w:r w:rsidRPr="00B170A7">
        <w:rPr>
          <w:rFonts w:ascii="Times New Roman" w:hAnsi="Times New Roman"/>
          <w:b/>
          <w:bCs/>
        </w:rPr>
        <w:t>ЦЕНА КОНТРАКТА.</w:t>
      </w:r>
    </w:p>
    <w:p w:rsidR="007C1896" w:rsidRPr="00B170A7" w:rsidRDefault="000F7129" w:rsidP="004579DE">
      <w:pPr>
        <w:widowControl w:val="0"/>
        <w:spacing w:after="0" w:line="240" w:lineRule="auto"/>
        <w:jc w:val="center"/>
        <w:outlineLvl w:val="0"/>
        <w:rPr>
          <w:rFonts w:ascii="Times New Roman" w:hAnsi="Times New Roman"/>
          <w:b/>
          <w:bCs/>
        </w:rPr>
      </w:pPr>
      <w:r w:rsidRPr="00B170A7">
        <w:rPr>
          <w:rFonts w:ascii="Times New Roman" w:hAnsi="Times New Roman"/>
          <w:b/>
          <w:bCs/>
        </w:rPr>
        <w:t>УСЛОВИЯ И ПОРЯДОК РАСЧЕТОВ</w:t>
      </w:r>
    </w:p>
    <w:p w:rsidR="00E60F63" w:rsidRPr="00E60F63" w:rsidRDefault="007C1896" w:rsidP="00D62F08">
      <w:pPr>
        <w:pStyle w:val="Iacaaiea"/>
        <w:numPr>
          <w:ilvl w:val="1"/>
          <w:numId w:val="12"/>
        </w:numPr>
        <w:tabs>
          <w:tab w:val="clear" w:pos="426"/>
          <w:tab w:val="left" w:pos="0"/>
          <w:tab w:val="left" w:pos="709"/>
          <w:tab w:val="left" w:pos="1430"/>
        </w:tabs>
        <w:spacing w:after="0" w:line="240" w:lineRule="auto"/>
        <w:ind w:left="0" w:firstLine="709"/>
        <w:jc w:val="both"/>
        <w:rPr>
          <w:b w:val="0"/>
        </w:rPr>
      </w:pPr>
      <w:r w:rsidRPr="00B170A7">
        <w:rPr>
          <w:b w:val="0"/>
        </w:rPr>
        <w:t xml:space="preserve">Цена Контракта </w:t>
      </w:r>
      <w:r w:rsidR="009260FF" w:rsidRPr="00B170A7">
        <w:rPr>
          <w:b w:val="0"/>
        </w:rPr>
        <w:t xml:space="preserve">составляет </w:t>
      </w:r>
      <w:r w:rsidR="00987578">
        <w:rPr>
          <w:b w:val="0"/>
        </w:rPr>
        <w:t>______________</w:t>
      </w:r>
      <w:r w:rsidR="00A12BDC" w:rsidRPr="00B170A7">
        <w:rPr>
          <w:b w:val="0"/>
        </w:rPr>
        <w:t xml:space="preserve"> </w:t>
      </w:r>
      <w:r w:rsidRPr="00B170A7">
        <w:rPr>
          <w:b w:val="0"/>
        </w:rPr>
        <w:t>(</w:t>
      </w:r>
      <w:r w:rsidR="00987578">
        <w:rPr>
          <w:b w:val="0"/>
        </w:rPr>
        <w:t>________</w:t>
      </w:r>
      <w:r w:rsidR="00A54FAF">
        <w:rPr>
          <w:b w:val="0"/>
        </w:rPr>
        <w:t>)</w:t>
      </w:r>
      <w:r w:rsidRPr="00B170A7">
        <w:rPr>
          <w:b w:val="0"/>
        </w:rPr>
        <w:t xml:space="preserve"> рубл</w:t>
      </w:r>
      <w:r w:rsidR="00603C9D" w:rsidRPr="00B170A7">
        <w:rPr>
          <w:b w:val="0"/>
        </w:rPr>
        <w:t>ей</w:t>
      </w:r>
      <w:r w:rsidRPr="00B170A7">
        <w:rPr>
          <w:b w:val="0"/>
        </w:rPr>
        <w:t xml:space="preserve"> </w:t>
      </w:r>
      <w:r w:rsidR="00A54FAF">
        <w:rPr>
          <w:b w:val="0"/>
        </w:rPr>
        <w:t>00</w:t>
      </w:r>
      <w:r w:rsidR="009260FF" w:rsidRPr="00B170A7">
        <w:rPr>
          <w:b w:val="0"/>
        </w:rPr>
        <w:t xml:space="preserve"> копеек</w:t>
      </w:r>
      <w:r w:rsidR="00A54FAF">
        <w:rPr>
          <w:b w:val="0"/>
        </w:rPr>
        <w:t>.</w:t>
      </w:r>
    </w:p>
    <w:p w:rsidR="00373C14" w:rsidRPr="00B170A7" w:rsidRDefault="00373C14" w:rsidP="00D62F08">
      <w:pPr>
        <w:pStyle w:val="Iacaaiea"/>
        <w:numPr>
          <w:ilvl w:val="1"/>
          <w:numId w:val="12"/>
        </w:numPr>
        <w:tabs>
          <w:tab w:val="clear" w:pos="426"/>
          <w:tab w:val="left" w:pos="0"/>
          <w:tab w:val="left" w:pos="709"/>
          <w:tab w:val="left" w:pos="1430"/>
        </w:tabs>
        <w:spacing w:before="0" w:after="0" w:line="240" w:lineRule="auto"/>
        <w:ind w:left="0" w:firstLine="709"/>
        <w:jc w:val="both"/>
        <w:rPr>
          <w:b w:val="0"/>
        </w:rPr>
      </w:pPr>
      <w:r w:rsidRPr="00B170A7">
        <w:rPr>
          <w:b w:val="0"/>
        </w:rPr>
        <w:t xml:space="preserve">Цена Контракта включает в себя стоимость оказания </w:t>
      </w:r>
      <w:r w:rsidR="007170A8" w:rsidRPr="00B170A7">
        <w:rPr>
          <w:b w:val="0"/>
        </w:rPr>
        <w:t>у</w:t>
      </w:r>
      <w:r w:rsidRPr="00B170A7">
        <w:rPr>
          <w:b w:val="0"/>
        </w:rPr>
        <w:t xml:space="preserve">слуг, все затраты </w:t>
      </w:r>
      <w:r w:rsidR="00C33519">
        <w:rPr>
          <w:b w:val="0"/>
        </w:rPr>
        <w:br/>
      </w:r>
      <w:r w:rsidRPr="00B170A7">
        <w:rPr>
          <w:b w:val="0"/>
        </w:rPr>
        <w:t xml:space="preserve">и издержки, а также налоги, сборы и другие обязательные платежи, взимаемые с Исполнителя </w:t>
      </w:r>
      <w:r w:rsidR="00C33519">
        <w:rPr>
          <w:b w:val="0"/>
        </w:rPr>
        <w:br/>
      </w:r>
      <w:r w:rsidRPr="00B170A7">
        <w:rPr>
          <w:b w:val="0"/>
        </w:rPr>
        <w:t>в связи с исполнением Контракта.</w:t>
      </w:r>
    </w:p>
    <w:p w:rsidR="00C77A23" w:rsidRDefault="00C77A23" w:rsidP="00D62F08">
      <w:pPr>
        <w:pStyle w:val="Iacaaiea"/>
        <w:numPr>
          <w:ilvl w:val="1"/>
          <w:numId w:val="12"/>
        </w:numPr>
        <w:tabs>
          <w:tab w:val="clear" w:pos="426"/>
          <w:tab w:val="left" w:pos="0"/>
          <w:tab w:val="left" w:pos="709"/>
          <w:tab w:val="left" w:pos="1430"/>
        </w:tabs>
        <w:spacing w:before="0" w:after="0" w:line="240" w:lineRule="auto"/>
        <w:ind w:left="0" w:firstLine="709"/>
        <w:jc w:val="both"/>
        <w:rPr>
          <w:b w:val="0"/>
        </w:rPr>
      </w:pPr>
      <w:r w:rsidRPr="00B170A7">
        <w:rPr>
          <w:b w:val="0"/>
        </w:rPr>
        <w:t xml:space="preserve">Оплата производится в рублях Российской Федерации по безналичному расчету, </w:t>
      </w:r>
      <w:r w:rsidR="00C33519">
        <w:rPr>
          <w:b w:val="0"/>
        </w:rPr>
        <w:br/>
      </w:r>
      <w:r w:rsidRPr="00B170A7">
        <w:rPr>
          <w:b w:val="0"/>
        </w:rPr>
        <w:t xml:space="preserve">в форме платежных поручений путем перечисления денежных средств на расчетный счет </w:t>
      </w:r>
      <w:r w:rsidR="004D1239" w:rsidRPr="00B170A7">
        <w:rPr>
          <w:b w:val="0"/>
        </w:rPr>
        <w:t xml:space="preserve">Исполнителя в течение </w:t>
      </w:r>
      <w:r w:rsidR="003D2E95">
        <w:rPr>
          <w:b w:val="0"/>
        </w:rPr>
        <w:t>7</w:t>
      </w:r>
      <w:r w:rsidR="006A73F2" w:rsidRPr="00B170A7">
        <w:rPr>
          <w:b w:val="0"/>
        </w:rPr>
        <w:t xml:space="preserve"> рабочих </w:t>
      </w:r>
      <w:r w:rsidRPr="00B170A7">
        <w:rPr>
          <w:b w:val="0"/>
        </w:rPr>
        <w:t>дней с даты фактически оказанных услуг, на основании представленных Исполнителем счета/счета-фактуры и подписанного Государственным заказчиком акта об оказании услуг.</w:t>
      </w:r>
    </w:p>
    <w:p w:rsidR="00D473EA" w:rsidRPr="00D473EA" w:rsidRDefault="00D473EA" w:rsidP="00D62F08">
      <w:pPr>
        <w:pStyle w:val="Iacaaiea"/>
        <w:numPr>
          <w:ilvl w:val="1"/>
          <w:numId w:val="12"/>
        </w:numPr>
        <w:tabs>
          <w:tab w:val="clear" w:pos="426"/>
          <w:tab w:val="left" w:pos="0"/>
          <w:tab w:val="left" w:pos="709"/>
          <w:tab w:val="left" w:pos="1430"/>
        </w:tabs>
        <w:spacing w:before="0" w:after="0" w:line="240" w:lineRule="auto"/>
        <w:ind w:left="0" w:firstLine="709"/>
        <w:jc w:val="both"/>
        <w:rPr>
          <w:b w:val="0"/>
          <w:bCs w:val="0"/>
        </w:rPr>
      </w:pPr>
      <w:r w:rsidRPr="00D473EA">
        <w:rPr>
          <w:b w:val="0"/>
          <w:bCs w:val="0"/>
        </w:rPr>
        <w:t xml:space="preserve">Источник финансирования Контракта – Федеральный бюджет. </w:t>
      </w:r>
      <w:r>
        <w:rPr>
          <w:b w:val="0"/>
          <w:bCs w:val="0"/>
        </w:rPr>
        <w:br/>
      </w:r>
      <w:r w:rsidRPr="00D473EA">
        <w:rPr>
          <w:b w:val="0"/>
          <w:bCs w:val="0"/>
          <w:color w:val="000000"/>
        </w:rPr>
        <w:t xml:space="preserve">КБК: </w:t>
      </w:r>
      <w:r w:rsidR="00EE4C07">
        <w:rPr>
          <w:b w:val="0"/>
          <w:bCs w:val="0"/>
          <w:color w:val="000000"/>
        </w:rPr>
        <w:t>32003054240690049244</w:t>
      </w:r>
      <w:r w:rsidRPr="00D473EA">
        <w:rPr>
          <w:b w:val="0"/>
          <w:bCs w:val="0"/>
          <w:color w:val="000000"/>
        </w:rPr>
        <w:t>.</w:t>
      </w:r>
    </w:p>
    <w:p w:rsidR="007C1896" w:rsidRPr="00B170A7" w:rsidRDefault="007C1896" w:rsidP="00D62F08">
      <w:pPr>
        <w:pStyle w:val="Iacaaiea"/>
        <w:numPr>
          <w:ilvl w:val="1"/>
          <w:numId w:val="12"/>
        </w:numPr>
        <w:tabs>
          <w:tab w:val="clear" w:pos="426"/>
          <w:tab w:val="left" w:pos="0"/>
          <w:tab w:val="left" w:pos="709"/>
          <w:tab w:val="left" w:pos="1430"/>
        </w:tabs>
        <w:spacing w:before="0" w:after="0" w:line="240" w:lineRule="auto"/>
        <w:ind w:left="0" w:firstLine="709"/>
        <w:jc w:val="both"/>
        <w:rPr>
          <w:b w:val="0"/>
        </w:rPr>
      </w:pPr>
      <w:r w:rsidRPr="00B170A7">
        <w:rPr>
          <w:b w:val="0"/>
        </w:rPr>
        <w:lastRenderedPageBreak/>
        <w:t>В случае изменен</w:t>
      </w:r>
      <w:r w:rsidR="00576DB0" w:rsidRPr="00B170A7">
        <w:rPr>
          <w:b w:val="0"/>
        </w:rPr>
        <w:t>ия реквизитов расчетного счета Исполнитель</w:t>
      </w:r>
      <w:r w:rsidRPr="00B170A7">
        <w:rPr>
          <w:b w:val="0"/>
        </w:rPr>
        <w:t xml:space="preserve"> обязан незамедлительно в пис</w:t>
      </w:r>
      <w:r w:rsidR="00576DB0" w:rsidRPr="00B170A7">
        <w:rPr>
          <w:b w:val="0"/>
        </w:rPr>
        <w:t xml:space="preserve">ьменной форме сообщить об этом </w:t>
      </w:r>
      <w:r w:rsidRPr="00B170A7">
        <w:rPr>
          <w:b w:val="0"/>
        </w:rPr>
        <w:t xml:space="preserve">Государственному </w:t>
      </w:r>
      <w:r w:rsidR="00576DB0" w:rsidRPr="00B170A7">
        <w:rPr>
          <w:b w:val="0"/>
        </w:rPr>
        <w:t>заказчику</w:t>
      </w:r>
      <w:r w:rsidRPr="00B170A7">
        <w:rPr>
          <w:b w:val="0"/>
        </w:rPr>
        <w:t xml:space="preserve"> с указанием новых реквизитов расчетного счета. В противном случае все риски, связанные с перечислен</w:t>
      </w:r>
      <w:r w:rsidR="00576DB0" w:rsidRPr="00B170A7">
        <w:rPr>
          <w:b w:val="0"/>
        </w:rPr>
        <w:t>ием Государственным заказчиком</w:t>
      </w:r>
      <w:r w:rsidRPr="00B170A7">
        <w:rPr>
          <w:b w:val="0"/>
        </w:rPr>
        <w:t xml:space="preserve"> денежных средств на указанный в наст</w:t>
      </w:r>
      <w:r w:rsidR="00576DB0" w:rsidRPr="00B170A7">
        <w:rPr>
          <w:b w:val="0"/>
        </w:rPr>
        <w:t xml:space="preserve">оящем Контракте расчетный счет </w:t>
      </w:r>
      <w:r w:rsidRPr="00B170A7">
        <w:rPr>
          <w:b w:val="0"/>
        </w:rPr>
        <w:t>И</w:t>
      </w:r>
      <w:r w:rsidR="00576DB0" w:rsidRPr="00B170A7">
        <w:rPr>
          <w:b w:val="0"/>
        </w:rPr>
        <w:t>сполнителя, несет Исполнитель</w:t>
      </w:r>
      <w:r w:rsidRPr="00B170A7">
        <w:rPr>
          <w:b w:val="0"/>
        </w:rPr>
        <w:t>.</w:t>
      </w:r>
    </w:p>
    <w:p w:rsidR="004106FA" w:rsidRPr="00B170A7" w:rsidRDefault="004106FA" w:rsidP="00D62F08">
      <w:pPr>
        <w:pStyle w:val="Iacaaiea"/>
        <w:numPr>
          <w:ilvl w:val="1"/>
          <w:numId w:val="12"/>
        </w:numPr>
        <w:tabs>
          <w:tab w:val="clear" w:pos="426"/>
          <w:tab w:val="left" w:pos="0"/>
          <w:tab w:val="left" w:pos="709"/>
          <w:tab w:val="left" w:pos="1430"/>
        </w:tabs>
        <w:spacing w:before="0" w:after="0" w:line="240" w:lineRule="auto"/>
        <w:ind w:left="0" w:firstLine="709"/>
        <w:jc w:val="both"/>
        <w:rPr>
          <w:b w:val="0"/>
        </w:rPr>
      </w:pPr>
      <w:r w:rsidRPr="00B170A7">
        <w:rPr>
          <w:b w:val="0"/>
        </w:rPr>
        <w:t>Сумма оплаты п</w:t>
      </w:r>
      <w:r w:rsidR="00A12BDC" w:rsidRPr="00B170A7">
        <w:rPr>
          <w:b w:val="0"/>
        </w:rPr>
        <w:t xml:space="preserve">о контракту, подлежащая уплате Государственным заказчиком </w:t>
      </w:r>
      <w:r w:rsidR="00376BE1" w:rsidRPr="00B170A7">
        <w:rPr>
          <w:b w:val="0"/>
        </w:rPr>
        <w:t>Исполнителю</w:t>
      </w:r>
      <w:r w:rsidRPr="00B170A7">
        <w:rPr>
          <w:b w:val="0"/>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7C1896" w:rsidRPr="00B170A7" w:rsidRDefault="007C1896" w:rsidP="00D62F08">
      <w:pPr>
        <w:pStyle w:val="Iacaaiea"/>
        <w:numPr>
          <w:ilvl w:val="1"/>
          <w:numId w:val="12"/>
        </w:numPr>
        <w:tabs>
          <w:tab w:val="clear" w:pos="426"/>
          <w:tab w:val="left" w:pos="0"/>
          <w:tab w:val="left" w:pos="709"/>
          <w:tab w:val="left" w:pos="1430"/>
        </w:tabs>
        <w:spacing w:before="0" w:after="0" w:line="240" w:lineRule="auto"/>
        <w:ind w:left="0" w:firstLine="709"/>
        <w:jc w:val="both"/>
        <w:rPr>
          <w:b w:val="0"/>
        </w:rPr>
      </w:pPr>
      <w:r w:rsidRPr="00B170A7">
        <w:rPr>
          <w:b w:val="0"/>
        </w:rPr>
        <w:t>В случае возникновения претензий по качеству оказанных услуг, оплата услуг может быть отсрочена до разрешения спора о качестве.</w:t>
      </w:r>
    </w:p>
    <w:p w:rsidR="007C1896" w:rsidRPr="00B170A7" w:rsidRDefault="007C1896" w:rsidP="00D62F08">
      <w:pPr>
        <w:pStyle w:val="Iacaaiea"/>
        <w:numPr>
          <w:ilvl w:val="1"/>
          <w:numId w:val="12"/>
        </w:numPr>
        <w:tabs>
          <w:tab w:val="clear" w:pos="426"/>
          <w:tab w:val="left" w:pos="0"/>
          <w:tab w:val="left" w:pos="709"/>
          <w:tab w:val="left" w:pos="1430"/>
        </w:tabs>
        <w:spacing w:before="0" w:after="0" w:line="240" w:lineRule="auto"/>
        <w:ind w:left="0" w:firstLine="709"/>
        <w:jc w:val="both"/>
        <w:rPr>
          <w:b w:val="0"/>
        </w:rPr>
      </w:pPr>
      <w:r w:rsidRPr="00B170A7">
        <w:rPr>
          <w:b w:val="0"/>
        </w:rPr>
        <w:t>Указанная цена Контракта является твердой и остается неизменной в течение времени действия Контракта.</w:t>
      </w:r>
    </w:p>
    <w:p w:rsidR="007C1896" w:rsidRPr="00B170A7" w:rsidRDefault="007C1896" w:rsidP="00D62F08">
      <w:pPr>
        <w:pStyle w:val="Iacaaiea"/>
        <w:numPr>
          <w:ilvl w:val="1"/>
          <w:numId w:val="12"/>
        </w:numPr>
        <w:tabs>
          <w:tab w:val="clear" w:pos="426"/>
          <w:tab w:val="left" w:pos="0"/>
          <w:tab w:val="left" w:pos="709"/>
          <w:tab w:val="left" w:pos="1430"/>
        </w:tabs>
        <w:spacing w:before="0" w:after="0" w:line="240" w:lineRule="auto"/>
        <w:ind w:left="0" w:firstLine="709"/>
        <w:jc w:val="both"/>
        <w:rPr>
          <w:b w:val="0"/>
        </w:rPr>
      </w:pPr>
      <w:r w:rsidRPr="00B170A7">
        <w:rPr>
          <w:b w:val="0"/>
        </w:rPr>
        <w:t>Обязательства по оплате оказанных услуг считаются выполненными в день списания денежных сре</w:t>
      </w:r>
      <w:r w:rsidR="00376BE1" w:rsidRPr="00B170A7">
        <w:rPr>
          <w:b w:val="0"/>
        </w:rPr>
        <w:t>дств со счета Государственного заказчика</w:t>
      </w:r>
      <w:r w:rsidRPr="00B170A7">
        <w:rPr>
          <w:b w:val="0"/>
        </w:rPr>
        <w:t>.</w:t>
      </w:r>
    </w:p>
    <w:p w:rsidR="007C1896" w:rsidRPr="00B170A7" w:rsidRDefault="00376BE1" w:rsidP="00D62F08">
      <w:pPr>
        <w:pStyle w:val="Iacaaiea"/>
        <w:numPr>
          <w:ilvl w:val="1"/>
          <w:numId w:val="12"/>
        </w:numPr>
        <w:tabs>
          <w:tab w:val="clear" w:pos="426"/>
          <w:tab w:val="left" w:pos="0"/>
          <w:tab w:val="left" w:pos="709"/>
          <w:tab w:val="left" w:pos="1430"/>
        </w:tabs>
        <w:spacing w:before="0" w:after="0" w:line="240" w:lineRule="auto"/>
        <w:ind w:left="0" w:firstLine="709"/>
        <w:jc w:val="both"/>
        <w:rPr>
          <w:b w:val="0"/>
        </w:rPr>
      </w:pPr>
      <w:r w:rsidRPr="00B170A7">
        <w:rPr>
          <w:b w:val="0"/>
        </w:rPr>
        <w:t xml:space="preserve"> Государственный заказчик</w:t>
      </w:r>
      <w:r w:rsidR="007C1896" w:rsidRPr="00B170A7">
        <w:rPr>
          <w:b w:val="0"/>
        </w:rPr>
        <w:t xml:space="preserve"> имеет право произвести полный или частичный отказ от оплаты за расходы, не предусмотренные в данном Контракте.</w:t>
      </w:r>
    </w:p>
    <w:p w:rsidR="00665CA6" w:rsidRPr="00B170A7" w:rsidRDefault="007C1896" w:rsidP="00D62F08">
      <w:pPr>
        <w:pStyle w:val="Iacaaiea"/>
        <w:numPr>
          <w:ilvl w:val="1"/>
          <w:numId w:val="12"/>
        </w:numPr>
        <w:tabs>
          <w:tab w:val="clear" w:pos="426"/>
          <w:tab w:val="left" w:pos="0"/>
          <w:tab w:val="left" w:pos="709"/>
          <w:tab w:val="left" w:pos="1430"/>
        </w:tabs>
        <w:spacing w:before="0" w:after="0" w:line="240" w:lineRule="auto"/>
        <w:ind w:left="0" w:firstLine="709"/>
        <w:jc w:val="both"/>
        <w:rPr>
          <w:b w:val="0"/>
        </w:rPr>
      </w:pPr>
      <w:bookmarkStart w:id="1" w:name="_ref_21644134"/>
      <w:r w:rsidRPr="00B170A7">
        <w:rPr>
          <w:b w:val="0"/>
        </w:rPr>
        <w:t>Риск случайной гибели или случайного повреждения материалов, оборудо</w:t>
      </w:r>
      <w:r w:rsidR="00376BE1" w:rsidRPr="00B170A7">
        <w:rPr>
          <w:b w:val="0"/>
        </w:rPr>
        <w:t>вания </w:t>
      </w:r>
      <w:r w:rsidR="00C33519">
        <w:rPr>
          <w:b w:val="0"/>
        </w:rPr>
        <w:br/>
      </w:r>
      <w:r w:rsidR="00376BE1" w:rsidRPr="00B170A7">
        <w:rPr>
          <w:b w:val="0"/>
        </w:rPr>
        <w:t>и иного используемого Исполнителем имущества несет Исполнитель</w:t>
      </w:r>
      <w:r w:rsidRPr="00B170A7">
        <w:rPr>
          <w:b w:val="0"/>
        </w:rPr>
        <w:t>.</w:t>
      </w:r>
      <w:bookmarkEnd w:id="1"/>
    </w:p>
    <w:p w:rsidR="006723D8" w:rsidRPr="00B170A7" w:rsidRDefault="00D11C92" w:rsidP="00D62F08">
      <w:pPr>
        <w:pStyle w:val="Iacaaiea"/>
        <w:numPr>
          <w:ilvl w:val="1"/>
          <w:numId w:val="12"/>
        </w:numPr>
        <w:tabs>
          <w:tab w:val="clear" w:pos="426"/>
          <w:tab w:val="left" w:pos="0"/>
          <w:tab w:val="left" w:pos="709"/>
          <w:tab w:val="left" w:pos="1430"/>
        </w:tabs>
        <w:spacing w:before="0" w:after="0" w:line="240" w:lineRule="auto"/>
        <w:ind w:left="0" w:firstLine="709"/>
        <w:jc w:val="both"/>
        <w:rPr>
          <w:b w:val="0"/>
        </w:rPr>
      </w:pPr>
      <w:r w:rsidRPr="00B170A7">
        <w:rPr>
          <w:b w:val="0"/>
        </w:rPr>
        <w:t xml:space="preserve">Государственный заказчик по согласованию с Исполнителем в ходе исполнения государственного контракта вправе изменить не более чем на </w:t>
      </w:r>
      <w:r w:rsidR="00376BE1" w:rsidRPr="00B170A7">
        <w:rPr>
          <w:b w:val="0"/>
        </w:rPr>
        <w:t>десять процентов предусмотренный Контрактом</w:t>
      </w:r>
      <w:r w:rsidRPr="00B170A7">
        <w:rPr>
          <w:b w:val="0"/>
        </w:rPr>
        <w:t xml:space="preserve"> </w:t>
      </w:r>
      <w:r w:rsidR="00376BE1" w:rsidRPr="00B170A7">
        <w:rPr>
          <w:b w:val="0"/>
        </w:rPr>
        <w:t>объем</w:t>
      </w:r>
      <w:r w:rsidRPr="00B170A7">
        <w:rPr>
          <w:b w:val="0"/>
        </w:rPr>
        <w:t xml:space="preserve"> услуг при изменении потребности в услуге</w:t>
      </w:r>
      <w:r w:rsidR="00376BE1" w:rsidRPr="00B170A7">
        <w:rPr>
          <w:b w:val="0"/>
        </w:rPr>
        <w:t>, на оказание которой заключен К</w:t>
      </w:r>
      <w:r w:rsidRPr="00B170A7">
        <w:rPr>
          <w:b w:val="0"/>
        </w:rPr>
        <w:t xml:space="preserve">онтракт. При оказании дополнительного объема услуг Государственный заказчик </w:t>
      </w:r>
      <w:r w:rsidR="00C33519">
        <w:rPr>
          <w:b w:val="0"/>
        </w:rPr>
        <w:br/>
      </w:r>
      <w:r w:rsidRPr="00B170A7">
        <w:rPr>
          <w:b w:val="0"/>
        </w:rPr>
        <w:t>по согласованию с Исполнителем вправ</w:t>
      </w:r>
      <w:r w:rsidR="00376BE1" w:rsidRPr="00B170A7">
        <w:rPr>
          <w:b w:val="0"/>
        </w:rPr>
        <w:t>е изменить первоначальную цену К</w:t>
      </w:r>
      <w:r w:rsidRPr="00B170A7">
        <w:rPr>
          <w:b w:val="0"/>
        </w:rPr>
        <w:t xml:space="preserve">онтракта пропорционально объему оказанных услуг, но не более чем </w:t>
      </w:r>
      <w:r w:rsidR="00376BE1" w:rsidRPr="00B170A7">
        <w:rPr>
          <w:b w:val="0"/>
        </w:rPr>
        <w:t>на десять процентов такой цены К</w:t>
      </w:r>
      <w:r w:rsidRPr="00B170A7">
        <w:rPr>
          <w:b w:val="0"/>
        </w:rPr>
        <w:t>онтракта, а при внесен</w:t>
      </w:r>
      <w:r w:rsidR="00376BE1" w:rsidRPr="00B170A7">
        <w:rPr>
          <w:b w:val="0"/>
        </w:rPr>
        <w:t>ии соответствующих изменений в К</w:t>
      </w:r>
      <w:r w:rsidRPr="00B170A7">
        <w:rPr>
          <w:b w:val="0"/>
        </w:rPr>
        <w:t>онтракт в связи с сокращением потребности в услуге Государственный</w:t>
      </w:r>
      <w:r w:rsidR="006723D8" w:rsidRPr="00B170A7">
        <w:rPr>
          <w:b w:val="0"/>
        </w:rPr>
        <w:t xml:space="preserve"> заказчик обязан изменить цену К</w:t>
      </w:r>
      <w:r w:rsidRPr="00B170A7">
        <w:rPr>
          <w:b w:val="0"/>
        </w:rPr>
        <w:t xml:space="preserve">онтракта указанным образом. Цена единицы дополнительно оказываемой услуги и цена единицы услуги при сокращении потребности должны определяться как частное </w:t>
      </w:r>
      <w:r w:rsidR="006723D8" w:rsidRPr="00B170A7">
        <w:rPr>
          <w:b w:val="0"/>
        </w:rPr>
        <w:t>от деления первоначальной цены К</w:t>
      </w:r>
      <w:r w:rsidRPr="00B170A7">
        <w:rPr>
          <w:b w:val="0"/>
        </w:rPr>
        <w:t>онтракта на предусм</w:t>
      </w:r>
      <w:r w:rsidR="006723D8" w:rsidRPr="00B170A7">
        <w:rPr>
          <w:b w:val="0"/>
        </w:rPr>
        <w:t xml:space="preserve">отренный объем </w:t>
      </w:r>
      <w:r w:rsidRPr="00B170A7">
        <w:rPr>
          <w:b w:val="0"/>
        </w:rPr>
        <w:t>такой услуги.</w:t>
      </w:r>
      <w:bookmarkStart w:id="2" w:name="_ref_21267931"/>
    </w:p>
    <w:bookmarkEnd w:id="2"/>
    <w:p w:rsidR="009A6668" w:rsidRPr="00B170A7" w:rsidRDefault="009A6668" w:rsidP="009A6668">
      <w:pPr>
        <w:pStyle w:val="Iacaaiea"/>
        <w:tabs>
          <w:tab w:val="clear" w:pos="426"/>
          <w:tab w:val="left" w:pos="0"/>
          <w:tab w:val="left" w:pos="709"/>
          <w:tab w:val="left" w:pos="1430"/>
        </w:tabs>
        <w:spacing w:line="240" w:lineRule="auto"/>
        <w:jc w:val="both"/>
        <w:rPr>
          <w:b w:val="0"/>
        </w:rPr>
      </w:pPr>
    </w:p>
    <w:p w:rsidR="009A6668" w:rsidRPr="00B170A7" w:rsidRDefault="009A6668" w:rsidP="001706FF">
      <w:pPr>
        <w:widowControl w:val="0"/>
        <w:numPr>
          <w:ilvl w:val="0"/>
          <w:numId w:val="12"/>
        </w:numPr>
        <w:spacing w:after="0" w:line="240" w:lineRule="auto"/>
        <w:ind w:left="0" w:firstLine="0"/>
        <w:jc w:val="center"/>
        <w:outlineLvl w:val="0"/>
        <w:rPr>
          <w:rFonts w:ascii="Times New Roman" w:hAnsi="Times New Roman"/>
          <w:b/>
          <w:bCs/>
        </w:rPr>
      </w:pPr>
      <w:r w:rsidRPr="00B170A7">
        <w:rPr>
          <w:rFonts w:ascii="Times New Roman" w:hAnsi="Times New Roman"/>
          <w:b/>
          <w:bCs/>
        </w:rPr>
        <w:t>СРОК И МЕСТО ОКАЗАННИЯ УСЛУГ</w:t>
      </w:r>
    </w:p>
    <w:p w:rsidR="009A6668" w:rsidRPr="00237208" w:rsidRDefault="009A6668" w:rsidP="00A55FE1">
      <w:pPr>
        <w:pStyle w:val="Iacaaiea"/>
        <w:numPr>
          <w:ilvl w:val="1"/>
          <w:numId w:val="12"/>
        </w:numPr>
        <w:tabs>
          <w:tab w:val="clear" w:pos="426"/>
          <w:tab w:val="left" w:pos="0"/>
          <w:tab w:val="left" w:pos="709"/>
          <w:tab w:val="left" w:pos="1430"/>
        </w:tabs>
        <w:spacing w:before="0" w:after="0" w:line="240" w:lineRule="auto"/>
        <w:ind w:left="0" w:firstLine="709"/>
        <w:jc w:val="both"/>
        <w:rPr>
          <w:b w:val="0"/>
        </w:rPr>
      </w:pPr>
      <w:r w:rsidRPr="00237208">
        <w:rPr>
          <w:b w:val="0"/>
        </w:rPr>
        <w:t xml:space="preserve">Услуги оказываются </w:t>
      </w:r>
      <w:r w:rsidR="006B5BCE" w:rsidRPr="00237208">
        <w:rPr>
          <w:b w:val="0"/>
        </w:rPr>
        <w:t xml:space="preserve">в период </w:t>
      </w:r>
      <w:r w:rsidR="00D51AD5" w:rsidRPr="00237208">
        <w:rPr>
          <w:b w:val="0"/>
        </w:rPr>
        <w:t xml:space="preserve">с </w:t>
      </w:r>
      <w:r w:rsidR="00077106" w:rsidRPr="00237208">
        <w:rPr>
          <w:b w:val="0"/>
        </w:rPr>
        <w:t xml:space="preserve">даты заключения </w:t>
      </w:r>
      <w:r w:rsidR="006B5BCE" w:rsidRPr="00237208">
        <w:rPr>
          <w:b w:val="0"/>
        </w:rPr>
        <w:t>Государственного контракта</w:t>
      </w:r>
      <w:r w:rsidR="00FD7F9F" w:rsidRPr="00237208">
        <w:rPr>
          <w:b w:val="0"/>
        </w:rPr>
        <w:t xml:space="preserve"> </w:t>
      </w:r>
      <w:r w:rsidR="00C33519">
        <w:rPr>
          <w:b w:val="0"/>
        </w:rPr>
        <w:br/>
      </w:r>
      <w:r w:rsidR="00FD7F9F" w:rsidRPr="00237208">
        <w:rPr>
          <w:b w:val="0"/>
        </w:rPr>
        <w:t xml:space="preserve">по </w:t>
      </w:r>
      <w:r w:rsidR="00B22405">
        <w:rPr>
          <w:b w:val="0"/>
        </w:rPr>
        <w:t>0</w:t>
      </w:r>
      <w:r w:rsidR="00C33519">
        <w:rPr>
          <w:b w:val="0"/>
        </w:rPr>
        <w:t>4</w:t>
      </w:r>
      <w:r w:rsidR="00237208" w:rsidRPr="00237208">
        <w:rPr>
          <w:b w:val="0"/>
        </w:rPr>
        <w:t xml:space="preserve"> </w:t>
      </w:r>
      <w:r w:rsidR="00B22405">
        <w:rPr>
          <w:b w:val="0"/>
        </w:rPr>
        <w:t>сентября</w:t>
      </w:r>
      <w:r w:rsidR="006A73F2" w:rsidRPr="00237208">
        <w:rPr>
          <w:b w:val="0"/>
        </w:rPr>
        <w:t xml:space="preserve"> </w:t>
      </w:r>
      <w:r w:rsidR="003F78F8">
        <w:rPr>
          <w:b w:val="0"/>
        </w:rPr>
        <w:t>202</w:t>
      </w:r>
      <w:r w:rsidR="00B22405">
        <w:rPr>
          <w:b w:val="0"/>
        </w:rPr>
        <w:t>6</w:t>
      </w:r>
      <w:r w:rsidR="001706FF" w:rsidRPr="00237208">
        <w:rPr>
          <w:b w:val="0"/>
        </w:rPr>
        <w:t xml:space="preserve"> г</w:t>
      </w:r>
      <w:r w:rsidR="006B5BCE" w:rsidRPr="00237208">
        <w:rPr>
          <w:b w:val="0"/>
        </w:rPr>
        <w:t xml:space="preserve">. </w:t>
      </w:r>
    </w:p>
    <w:p w:rsidR="009A6668" w:rsidRPr="00B170A7" w:rsidRDefault="009A6668" w:rsidP="00A55FE1">
      <w:pPr>
        <w:pStyle w:val="Iacaaiea"/>
        <w:numPr>
          <w:ilvl w:val="1"/>
          <w:numId w:val="12"/>
        </w:numPr>
        <w:tabs>
          <w:tab w:val="clear" w:pos="426"/>
          <w:tab w:val="left" w:pos="0"/>
          <w:tab w:val="left" w:pos="709"/>
          <w:tab w:val="left" w:pos="1430"/>
        </w:tabs>
        <w:spacing w:before="0" w:line="240" w:lineRule="auto"/>
        <w:ind w:left="0" w:firstLine="709"/>
        <w:jc w:val="both"/>
        <w:rPr>
          <w:b w:val="0"/>
        </w:rPr>
      </w:pPr>
      <w:r w:rsidRPr="00B170A7">
        <w:rPr>
          <w:b w:val="0"/>
        </w:rPr>
        <w:t xml:space="preserve">Место оказания услуг – </w:t>
      </w:r>
      <w:r w:rsidR="001706FF" w:rsidRPr="003F78F8">
        <w:rPr>
          <w:b w:val="0"/>
        </w:rPr>
        <w:t xml:space="preserve">ФКУ </w:t>
      </w:r>
      <w:r w:rsidR="00093B11" w:rsidRPr="003F78F8">
        <w:rPr>
          <w:b w:val="0"/>
        </w:rPr>
        <w:t>СИЗО-</w:t>
      </w:r>
      <w:r w:rsidR="00B22405" w:rsidRPr="003F78F8">
        <w:rPr>
          <w:b w:val="0"/>
        </w:rPr>
        <w:t>2 УФСИН</w:t>
      </w:r>
      <w:r w:rsidR="001706FF" w:rsidRPr="003F78F8">
        <w:rPr>
          <w:b w:val="0"/>
        </w:rPr>
        <w:t xml:space="preserve"> России по Республике Карелия </w:t>
      </w:r>
      <w:r w:rsidR="00C33519">
        <w:rPr>
          <w:b w:val="0"/>
        </w:rPr>
        <w:br/>
      </w:r>
      <w:r w:rsidR="001706FF" w:rsidRPr="003F78F8">
        <w:rPr>
          <w:b w:val="0"/>
        </w:rPr>
        <w:t>по адресу: Республика Карелия, город Сегежа, улица Лейгубская</w:t>
      </w:r>
      <w:r w:rsidR="00987578">
        <w:rPr>
          <w:b w:val="0"/>
        </w:rPr>
        <w:t>, зд. 6, стр. 1</w:t>
      </w:r>
      <w:r w:rsidR="001706FF" w:rsidRPr="003F78F8">
        <w:rPr>
          <w:b w:val="0"/>
        </w:rPr>
        <w:t>.</w:t>
      </w:r>
    </w:p>
    <w:p w:rsidR="001706FF" w:rsidRPr="00B170A7" w:rsidRDefault="001706FF" w:rsidP="001706FF">
      <w:pPr>
        <w:pStyle w:val="Iacaaiea"/>
        <w:tabs>
          <w:tab w:val="clear" w:pos="426"/>
          <w:tab w:val="left" w:pos="0"/>
          <w:tab w:val="left" w:pos="709"/>
          <w:tab w:val="left" w:pos="1430"/>
        </w:tabs>
        <w:spacing w:line="240" w:lineRule="auto"/>
        <w:jc w:val="both"/>
        <w:rPr>
          <w:b w:val="0"/>
        </w:rPr>
      </w:pPr>
    </w:p>
    <w:p w:rsidR="00AE0342" w:rsidRDefault="003911CB" w:rsidP="00AE0342">
      <w:pPr>
        <w:widowControl w:val="0"/>
        <w:numPr>
          <w:ilvl w:val="0"/>
          <w:numId w:val="12"/>
        </w:numPr>
        <w:spacing w:after="0" w:line="240" w:lineRule="auto"/>
        <w:ind w:left="0" w:firstLine="0"/>
        <w:jc w:val="center"/>
        <w:outlineLvl w:val="0"/>
        <w:rPr>
          <w:rFonts w:ascii="Times New Roman" w:hAnsi="Times New Roman"/>
          <w:b/>
          <w:bCs/>
        </w:rPr>
      </w:pPr>
      <w:r w:rsidRPr="00B170A7">
        <w:rPr>
          <w:rFonts w:ascii="Times New Roman" w:hAnsi="Times New Roman"/>
          <w:b/>
          <w:bCs/>
        </w:rPr>
        <w:t>ПОРЯДОК ПРИЕМКИ ОКАЗАННЫХ УСЛУГ</w:t>
      </w:r>
    </w:p>
    <w:p w:rsidR="00AE0342" w:rsidRPr="00AE0342" w:rsidRDefault="00AE0342" w:rsidP="00A55FE1">
      <w:pPr>
        <w:pStyle w:val="Iacaaiea"/>
        <w:numPr>
          <w:ilvl w:val="1"/>
          <w:numId w:val="12"/>
        </w:numPr>
        <w:tabs>
          <w:tab w:val="clear" w:pos="426"/>
          <w:tab w:val="left" w:pos="0"/>
          <w:tab w:val="left" w:pos="709"/>
          <w:tab w:val="left" w:pos="1430"/>
        </w:tabs>
        <w:spacing w:after="0" w:line="240" w:lineRule="auto"/>
        <w:ind w:left="0" w:firstLine="709"/>
        <w:jc w:val="both"/>
        <w:rPr>
          <w:b w:val="0"/>
        </w:rPr>
      </w:pPr>
      <w:r w:rsidRPr="00AE0342">
        <w:rPr>
          <w:b w:val="0"/>
        </w:rPr>
        <w:t>Исполнитель в течение 3 (трех) дней с момента оказания Услуг передает Заказчику акты оказания услуг, медицинские документы (заключение о результатах).</w:t>
      </w:r>
    </w:p>
    <w:p w:rsidR="00AE0342" w:rsidRPr="00AE0342" w:rsidRDefault="00AE0342" w:rsidP="00A55FE1">
      <w:pPr>
        <w:pStyle w:val="Iacaaiea"/>
        <w:numPr>
          <w:ilvl w:val="1"/>
          <w:numId w:val="12"/>
        </w:numPr>
        <w:tabs>
          <w:tab w:val="clear" w:pos="426"/>
          <w:tab w:val="left" w:pos="0"/>
          <w:tab w:val="left" w:pos="709"/>
          <w:tab w:val="left" w:pos="1430"/>
        </w:tabs>
        <w:spacing w:before="0" w:after="0" w:line="240" w:lineRule="auto"/>
        <w:ind w:left="0" w:firstLine="709"/>
        <w:jc w:val="both"/>
        <w:rPr>
          <w:b w:val="0"/>
        </w:rPr>
      </w:pPr>
      <w:r w:rsidRPr="00AE0342">
        <w:rPr>
          <w:b w:val="0"/>
        </w:rPr>
        <w:t>Заказчик в течение 5 (пяти) дней с момента получения акта оказания услуг обязан подписать его или предоставить мотивированный отказ от приемки Услуг.</w:t>
      </w:r>
    </w:p>
    <w:p w:rsidR="00AE0342" w:rsidRPr="00AE0342" w:rsidRDefault="00AE0342" w:rsidP="00A55FE1">
      <w:pPr>
        <w:pStyle w:val="Iacaaiea"/>
        <w:numPr>
          <w:ilvl w:val="1"/>
          <w:numId w:val="12"/>
        </w:numPr>
        <w:tabs>
          <w:tab w:val="clear" w:pos="426"/>
          <w:tab w:val="left" w:pos="0"/>
          <w:tab w:val="left" w:pos="709"/>
          <w:tab w:val="left" w:pos="1430"/>
        </w:tabs>
        <w:spacing w:before="0" w:after="0" w:line="240" w:lineRule="auto"/>
        <w:ind w:left="0" w:firstLine="709"/>
        <w:jc w:val="both"/>
        <w:rPr>
          <w:b w:val="0"/>
        </w:rPr>
      </w:pPr>
      <w:r w:rsidRPr="00AE0342">
        <w:rPr>
          <w:b w:val="0"/>
        </w:rPr>
        <w:t>Услуги считаются оказанными после подписания Заказчиком акта оказания услуг.</w:t>
      </w:r>
    </w:p>
    <w:p w:rsidR="00A12BDC" w:rsidRPr="00AE0342" w:rsidRDefault="00AE0342" w:rsidP="00A55FE1">
      <w:pPr>
        <w:pStyle w:val="Iacaaiea"/>
        <w:numPr>
          <w:ilvl w:val="1"/>
          <w:numId w:val="12"/>
        </w:numPr>
        <w:tabs>
          <w:tab w:val="clear" w:pos="426"/>
          <w:tab w:val="left" w:pos="0"/>
          <w:tab w:val="left" w:pos="709"/>
          <w:tab w:val="left" w:pos="1430"/>
        </w:tabs>
        <w:spacing w:before="0" w:after="0" w:line="240" w:lineRule="auto"/>
        <w:ind w:left="0" w:firstLine="709"/>
        <w:jc w:val="both"/>
        <w:rPr>
          <w:b w:val="0"/>
        </w:rPr>
      </w:pPr>
      <w:r w:rsidRPr="00AE0342">
        <w:rPr>
          <w:b w:val="0"/>
        </w:rPr>
        <w:t>После подписания актов оказания услуг Заказчиком, один экземпляр указанного акта направляется в адрес Исполнителя.</w:t>
      </w:r>
    </w:p>
    <w:p w:rsidR="00AE0342" w:rsidRPr="00B170A7" w:rsidRDefault="00AE0342" w:rsidP="00AE0342">
      <w:pPr>
        <w:pStyle w:val="a5"/>
        <w:tabs>
          <w:tab w:val="left" w:pos="0"/>
          <w:tab w:val="left" w:pos="1134"/>
          <w:tab w:val="left" w:pos="1701"/>
        </w:tabs>
        <w:ind w:left="0"/>
        <w:rPr>
          <w:rFonts w:ascii="Times New Roman" w:hAnsi="Times New Roman"/>
        </w:rPr>
      </w:pPr>
    </w:p>
    <w:p w:rsidR="007C1896" w:rsidRPr="00B170A7" w:rsidRDefault="00A12BDC" w:rsidP="00D36A41">
      <w:pPr>
        <w:widowControl w:val="0"/>
        <w:numPr>
          <w:ilvl w:val="0"/>
          <w:numId w:val="12"/>
        </w:numPr>
        <w:spacing w:after="0" w:line="240" w:lineRule="auto"/>
        <w:ind w:left="0" w:firstLine="0"/>
        <w:jc w:val="center"/>
        <w:outlineLvl w:val="0"/>
        <w:rPr>
          <w:rFonts w:ascii="Times New Roman" w:hAnsi="Times New Roman"/>
          <w:b/>
          <w:bCs/>
        </w:rPr>
      </w:pPr>
      <w:r w:rsidRPr="00B170A7">
        <w:rPr>
          <w:rFonts w:ascii="Times New Roman" w:hAnsi="Times New Roman"/>
          <w:b/>
          <w:bCs/>
        </w:rPr>
        <w:t>ПРАВА И ОБЯЗАННОСТИ СТОРОН</w:t>
      </w:r>
    </w:p>
    <w:p w:rsidR="00ED4B87" w:rsidRPr="00ED4B87" w:rsidRDefault="00ED4B87" w:rsidP="00A55FE1">
      <w:pPr>
        <w:pStyle w:val="Iacaaiea"/>
        <w:numPr>
          <w:ilvl w:val="1"/>
          <w:numId w:val="12"/>
        </w:numPr>
        <w:tabs>
          <w:tab w:val="clear" w:pos="426"/>
          <w:tab w:val="left" w:pos="0"/>
          <w:tab w:val="left" w:pos="709"/>
          <w:tab w:val="left" w:pos="1430"/>
        </w:tabs>
        <w:spacing w:after="0" w:line="240" w:lineRule="auto"/>
        <w:ind w:left="0" w:firstLine="709"/>
        <w:jc w:val="both"/>
        <w:rPr>
          <w:b w:val="0"/>
        </w:rPr>
      </w:pPr>
      <w:r w:rsidRPr="00ED4B87">
        <w:rPr>
          <w:b w:val="0"/>
        </w:rPr>
        <w:t>Исполнитель обязуется:</w:t>
      </w:r>
    </w:p>
    <w:p w:rsidR="00ED4B87" w:rsidRPr="00ED4B87" w:rsidRDefault="00ED4B87" w:rsidP="00A55FE1">
      <w:pPr>
        <w:pStyle w:val="Iacaaiea"/>
        <w:numPr>
          <w:ilvl w:val="1"/>
          <w:numId w:val="12"/>
        </w:numPr>
        <w:tabs>
          <w:tab w:val="clear" w:pos="426"/>
          <w:tab w:val="left" w:pos="0"/>
          <w:tab w:val="left" w:pos="709"/>
          <w:tab w:val="left" w:pos="1430"/>
        </w:tabs>
        <w:spacing w:before="0" w:after="0" w:line="240" w:lineRule="auto"/>
        <w:ind w:left="0" w:firstLine="709"/>
        <w:jc w:val="both"/>
        <w:rPr>
          <w:b w:val="0"/>
        </w:rPr>
      </w:pPr>
      <w:r w:rsidRPr="00ED4B87">
        <w:rPr>
          <w:b w:val="0"/>
        </w:rPr>
        <w:t>Оказывать медицинские услуги, порученные Заказчиком в соответствии с п. 1.1. настоящего Контракта в согласованные с Заказчиком сроки.</w:t>
      </w:r>
    </w:p>
    <w:p w:rsidR="00ED4B87" w:rsidRPr="00ED4B87" w:rsidRDefault="00ED4B87" w:rsidP="00A55FE1">
      <w:pPr>
        <w:pStyle w:val="Iacaaiea"/>
        <w:numPr>
          <w:ilvl w:val="1"/>
          <w:numId w:val="12"/>
        </w:numPr>
        <w:tabs>
          <w:tab w:val="clear" w:pos="426"/>
          <w:tab w:val="left" w:pos="0"/>
          <w:tab w:val="left" w:pos="709"/>
          <w:tab w:val="left" w:pos="1430"/>
        </w:tabs>
        <w:spacing w:before="0" w:after="0" w:line="240" w:lineRule="auto"/>
        <w:ind w:left="0" w:firstLine="709"/>
        <w:jc w:val="both"/>
        <w:rPr>
          <w:b w:val="0"/>
        </w:rPr>
      </w:pPr>
      <w:r w:rsidRPr="00ED4B87">
        <w:rPr>
          <w:b w:val="0"/>
        </w:rPr>
        <w:t xml:space="preserve">Вести учёт оказанных Заказчику медицинских услуг, их стоимости и объёмов, </w:t>
      </w:r>
      <w:r w:rsidR="000725F9">
        <w:rPr>
          <w:b w:val="0"/>
        </w:rPr>
        <w:br/>
      </w:r>
      <w:r w:rsidRPr="00ED4B87">
        <w:rPr>
          <w:b w:val="0"/>
        </w:rPr>
        <w:t>а также денежных средств, поступивших от него в качестве оплаты.</w:t>
      </w:r>
    </w:p>
    <w:p w:rsidR="00ED4B87" w:rsidRPr="00ED4B87" w:rsidRDefault="00ED4B87" w:rsidP="00A55FE1">
      <w:pPr>
        <w:pStyle w:val="Iacaaiea"/>
        <w:numPr>
          <w:ilvl w:val="1"/>
          <w:numId w:val="12"/>
        </w:numPr>
        <w:tabs>
          <w:tab w:val="clear" w:pos="426"/>
          <w:tab w:val="left" w:pos="0"/>
          <w:tab w:val="left" w:pos="709"/>
          <w:tab w:val="left" w:pos="1430"/>
        </w:tabs>
        <w:spacing w:before="0" w:after="0" w:line="240" w:lineRule="auto"/>
        <w:ind w:left="0" w:firstLine="709"/>
        <w:jc w:val="both"/>
        <w:rPr>
          <w:b w:val="0"/>
        </w:rPr>
      </w:pPr>
      <w:r w:rsidRPr="00ED4B87">
        <w:rPr>
          <w:b w:val="0"/>
        </w:rPr>
        <w:t>Организовать оказание медицинских услуг в согласованное с Заказчиком время.</w:t>
      </w:r>
    </w:p>
    <w:p w:rsidR="00ED4B87" w:rsidRPr="00ED4B87" w:rsidRDefault="00ED4B87" w:rsidP="00A55FE1">
      <w:pPr>
        <w:pStyle w:val="Iacaaiea"/>
        <w:numPr>
          <w:ilvl w:val="1"/>
          <w:numId w:val="12"/>
        </w:numPr>
        <w:tabs>
          <w:tab w:val="clear" w:pos="426"/>
          <w:tab w:val="left" w:pos="0"/>
          <w:tab w:val="left" w:pos="709"/>
          <w:tab w:val="left" w:pos="1430"/>
        </w:tabs>
        <w:spacing w:before="0" w:after="0" w:line="240" w:lineRule="auto"/>
        <w:ind w:left="0" w:firstLine="709"/>
        <w:jc w:val="both"/>
        <w:rPr>
          <w:b w:val="0"/>
        </w:rPr>
      </w:pPr>
      <w:r w:rsidRPr="00ED4B87">
        <w:rPr>
          <w:b w:val="0"/>
        </w:rPr>
        <w:lastRenderedPageBreak/>
        <w:t xml:space="preserve">Обеспечить участие медицинского персонала для предоставления услуг </w:t>
      </w:r>
      <w:r w:rsidR="00C33519">
        <w:rPr>
          <w:b w:val="0"/>
        </w:rPr>
        <w:br/>
      </w:r>
      <w:r w:rsidRPr="00ED4B87">
        <w:rPr>
          <w:b w:val="0"/>
        </w:rPr>
        <w:t>по настоящему Контракту.</w:t>
      </w:r>
    </w:p>
    <w:p w:rsidR="00ED4B87" w:rsidRPr="00ED4B87" w:rsidRDefault="00ED4B87" w:rsidP="00A55FE1">
      <w:pPr>
        <w:pStyle w:val="Iacaaiea"/>
        <w:numPr>
          <w:ilvl w:val="1"/>
          <w:numId w:val="12"/>
        </w:numPr>
        <w:tabs>
          <w:tab w:val="clear" w:pos="426"/>
          <w:tab w:val="left" w:pos="0"/>
          <w:tab w:val="left" w:pos="709"/>
          <w:tab w:val="left" w:pos="1430"/>
        </w:tabs>
        <w:spacing w:before="0" w:after="0" w:line="240" w:lineRule="auto"/>
        <w:ind w:left="0" w:firstLine="709"/>
        <w:jc w:val="both"/>
        <w:rPr>
          <w:b w:val="0"/>
        </w:rPr>
      </w:pPr>
      <w:r w:rsidRPr="00ED4B87">
        <w:rPr>
          <w:b w:val="0"/>
        </w:rPr>
        <w:t>Вести всю необходимую медицинскую документацию в установленном действующим законодательством порядке.</w:t>
      </w:r>
    </w:p>
    <w:p w:rsidR="00ED4B87" w:rsidRPr="00ED4B87" w:rsidRDefault="00ED4B87" w:rsidP="00A55FE1">
      <w:pPr>
        <w:pStyle w:val="Iacaaiea"/>
        <w:numPr>
          <w:ilvl w:val="1"/>
          <w:numId w:val="12"/>
        </w:numPr>
        <w:tabs>
          <w:tab w:val="clear" w:pos="426"/>
          <w:tab w:val="left" w:pos="0"/>
          <w:tab w:val="left" w:pos="709"/>
          <w:tab w:val="left" w:pos="1430"/>
        </w:tabs>
        <w:spacing w:before="0" w:after="0" w:line="240" w:lineRule="auto"/>
        <w:ind w:left="0" w:firstLine="709"/>
        <w:jc w:val="both"/>
        <w:rPr>
          <w:b w:val="0"/>
        </w:rPr>
      </w:pPr>
      <w:r w:rsidRPr="00ED4B87">
        <w:rPr>
          <w:b w:val="0"/>
        </w:rPr>
        <w:t>Выдавать по окончании оказания медицинских услуг Потребителю медицинских услуг медицинские документы (заключения о результатах).</w:t>
      </w:r>
    </w:p>
    <w:p w:rsidR="00ED4B87" w:rsidRPr="00ED4B87" w:rsidRDefault="00ED4B87" w:rsidP="00A55FE1">
      <w:pPr>
        <w:pStyle w:val="Iacaaiea"/>
        <w:numPr>
          <w:ilvl w:val="1"/>
          <w:numId w:val="12"/>
        </w:numPr>
        <w:tabs>
          <w:tab w:val="clear" w:pos="426"/>
          <w:tab w:val="left" w:pos="0"/>
          <w:tab w:val="left" w:pos="709"/>
          <w:tab w:val="left" w:pos="1430"/>
        </w:tabs>
        <w:spacing w:after="0" w:line="240" w:lineRule="auto"/>
        <w:ind w:left="0" w:firstLine="709"/>
        <w:jc w:val="both"/>
        <w:rPr>
          <w:b w:val="0"/>
        </w:rPr>
      </w:pPr>
      <w:r w:rsidRPr="00ED4B87">
        <w:rPr>
          <w:b w:val="0"/>
        </w:rPr>
        <w:t>Исполнитель для выполнения своих обязательств по настоящему Контракту вправе пользоваться услугами третьих лиц и несет ответственность перед Заказчиком в случае нарушения настоящего Контракта по причине неисполнения или ненадлежащего исполнения третьими лицами возложенных на них обязательств.</w:t>
      </w:r>
    </w:p>
    <w:p w:rsidR="00ED4B87" w:rsidRPr="00ED4B87" w:rsidRDefault="00ED4B87" w:rsidP="00A55FE1">
      <w:pPr>
        <w:pStyle w:val="Iacaaiea"/>
        <w:numPr>
          <w:ilvl w:val="1"/>
          <w:numId w:val="12"/>
        </w:numPr>
        <w:tabs>
          <w:tab w:val="clear" w:pos="426"/>
          <w:tab w:val="left" w:pos="0"/>
          <w:tab w:val="left" w:pos="709"/>
          <w:tab w:val="left" w:pos="1430"/>
        </w:tabs>
        <w:spacing w:before="0" w:after="0" w:line="240" w:lineRule="auto"/>
        <w:ind w:left="0" w:firstLine="709"/>
        <w:jc w:val="both"/>
        <w:rPr>
          <w:b w:val="0"/>
        </w:rPr>
      </w:pPr>
      <w:r w:rsidRPr="00ED4B87">
        <w:rPr>
          <w:b w:val="0"/>
        </w:rPr>
        <w:t>Оказывать услуги в соответствии с</w:t>
      </w:r>
      <w:r w:rsidR="00C33519">
        <w:rPr>
          <w:b w:val="0"/>
        </w:rPr>
        <w:t xml:space="preserve"> заданием на оказание услуг</w:t>
      </w:r>
      <w:r w:rsidRPr="00ED4B87">
        <w:rPr>
          <w:b w:val="0"/>
        </w:rPr>
        <w:t xml:space="preserve"> (Приложение </w:t>
      </w:r>
      <w:r w:rsidR="00C33519">
        <w:rPr>
          <w:b w:val="0"/>
        </w:rPr>
        <w:br/>
      </w:r>
      <w:r w:rsidRPr="00ED4B87">
        <w:rPr>
          <w:b w:val="0"/>
        </w:rPr>
        <w:t xml:space="preserve">к настоящему Контракту). </w:t>
      </w:r>
    </w:p>
    <w:p w:rsidR="00ED4B87" w:rsidRPr="00ED4B87" w:rsidRDefault="00ED4B87" w:rsidP="00A55FE1">
      <w:pPr>
        <w:pStyle w:val="Iacaaiea"/>
        <w:numPr>
          <w:ilvl w:val="1"/>
          <w:numId w:val="12"/>
        </w:numPr>
        <w:tabs>
          <w:tab w:val="clear" w:pos="426"/>
          <w:tab w:val="left" w:pos="0"/>
          <w:tab w:val="left" w:pos="709"/>
          <w:tab w:val="left" w:pos="1430"/>
        </w:tabs>
        <w:spacing w:before="0" w:after="0" w:line="240" w:lineRule="auto"/>
        <w:ind w:left="0" w:firstLine="709"/>
        <w:jc w:val="both"/>
        <w:rPr>
          <w:b w:val="0"/>
        </w:rPr>
      </w:pPr>
      <w:r w:rsidRPr="00ED4B87">
        <w:rPr>
          <w:b w:val="0"/>
        </w:rPr>
        <w:t>Заказчик обязуется:</w:t>
      </w:r>
    </w:p>
    <w:p w:rsidR="00ED4B87" w:rsidRPr="00ED4B87" w:rsidRDefault="00ED4B87" w:rsidP="00A55FE1">
      <w:pPr>
        <w:pStyle w:val="Iacaaiea"/>
        <w:numPr>
          <w:ilvl w:val="1"/>
          <w:numId w:val="12"/>
        </w:numPr>
        <w:tabs>
          <w:tab w:val="clear" w:pos="426"/>
          <w:tab w:val="left" w:pos="0"/>
          <w:tab w:val="left" w:pos="709"/>
          <w:tab w:val="left" w:pos="1430"/>
        </w:tabs>
        <w:spacing w:before="0" w:after="0" w:line="240" w:lineRule="auto"/>
        <w:ind w:left="0" w:firstLine="709"/>
        <w:jc w:val="both"/>
        <w:rPr>
          <w:b w:val="0"/>
        </w:rPr>
      </w:pPr>
      <w:r w:rsidRPr="00ED4B87">
        <w:rPr>
          <w:b w:val="0"/>
        </w:rPr>
        <w:t>Предоставлять списки Потребителей медицинских услуг для получения медицинских услуг</w:t>
      </w:r>
      <w:r w:rsidR="00C33519">
        <w:rPr>
          <w:b w:val="0"/>
        </w:rPr>
        <w:t>.</w:t>
      </w:r>
    </w:p>
    <w:p w:rsidR="00ED4B87" w:rsidRPr="00ED4B87" w:rsidRDefault="00ED4B87" w:rsidP="00A55FE1">
      <w:pPr>
        <w:pStyle w:val="Iacaaiea"/>
        <w:numPr>
          <w:ilvl w:val="1"/>
          <w:numId w:val="12"/>
        </w:numPr>
        <w:tabs>
          <w:tab w:val="clear" w:pos="426"/>
          <w:tab w:val="left" w:pos="0"/>
          <w:tab w:val="left" w:pos="709"/>
          <w:tab w:val="left" w:pos="1430"/>
        </w:tabs>
        <w:spacing w:before="0" w:after="0" w:line="240" w:lineRule="auto"/>
        <w:ind w:left="0" w:firstLine="709"/>
        <w:jc w:val="both"/>
        <w:rPr>
          <w:b w:val="0"/>
        </w:rPr>
      </w:pPr>
      <w:r w:rsidRPr="00ED4B87">
        <w:rPr>
          <w:b w:val="0"/>
        </w:rPr>
        <w:t>Согласовывать с Исполнителем время оказания услуг не менее чем за две недели до их оказания.</w:t>
      </w:r>
    </w:p>
    <w:p w:rsidR="00ED4B87" w:rsidRPr="00ED4B87" w:rsidRDefault="00ED4B87" w:rsidP="00A55FE1">
      <w:pPr>
        <w:pStyle w:val="Iacaaiea"/>
        <w:numPr>
          <w:ilvl w:val="1"/>
          <w:numId w:val="12"/>
        </w:numPr>
        <w:tabs>
          <w:tab w:val="clear" w:pos="426"/>
          <w:tab w:val="left" w:pos="0"/>
          <w:tab w:val="left" w:pos="709"/>
          <w:tab w:val="left" w:pos="1430"/>
        </w:tabs>
        <w:spacing w:before="0" w:after="0" w:line="240" w:lineRule="auto"/>
        <w:ind w:left="0" w:firstLine="709"/>
        <w:jc w:val="both"/>
        <w:rPr>
          <w:b w:val="0"/>
        </w:rPr>
      </w:pPr>
      <w:r w:rsidRPr="00ED4B87">
        <w:rPr>
          <w:b w:val="0"/>
        </w:rPr>
        <w:t xml:space="preserve">В соответствии с Законодательством РФ об охране здоровья граждан </w:t>
      </w:r>
      <w:r w:rsidR="00C33519">
        <w:rPr>
          <w:b w:val="0"/>
        </w:rPr>
        <w:br/>
      </w:r>
      <w:r w:rsidRPr="00ED4B87">
        <w:rPr>
          <w:b w:val="0"/>
        </w:rPr>
        <w:t>Российской Федерации сохранять в тайне сведения, полученные от Исполнителя.</w:t>
      </w:r>
    </w:p>
    <w:p w:rsidR="00ED4B87" w:rsidRPr="00ED4B87" w:rsidRDefault="00B22405" w:rsidP="00A55FE1">
      <w:pPr>
        <w:pStyle w:val="Iacaaiea"/>
        <w:numPr>
          <w:ilvl w:val="1"/>
          <w:numId w:val="12"/>
        </w:numPr>
        <w:tabs>
          <w:tab w:val="clear" w:pos="426"/>
          <w:tab w:val="left" w:pos="0"/>
          <w:tab w:val="left" w:pos="709"/>
          <w:tab w:val="left" w:pos="1430"/>
        </w:tabs>
        <w:spacing w:before="0" w:after="0" w:line="240" w:lineRule="auto"/>
        <w:ind w:left="0" w:firstLine="709"/>
        <w:jc w:val="both"/>
        <w:rPr>
          <w:b w:val="0"/>
        </w:rPr>
      </w:pPr>
      <w:r w:rsidRPr="00ED4B87">
        <w:rPr>
          <w:b w:val="0"/>
        </w:rPr>
        <w:t>Предоставить Направление</w:t>
      </w:r>
      <w:r w:rsidR="00ED4B87" w:rsidRPr="00ED4B87">
        <w:rPr>
          <w:b w:val="0"/>
        </w:rPr>
        <w:t xml:space="preserve"> для </w:t>
      </w:r>
      <w:r w:rsidRPr="00ED4B87">
        <w:rPr>
          <w:b w:val="0"/>
        </w:rPr>
        <w:t>сотрудников в</w:t>
      </w:r>
      <w:r w:rsidR="00ED4B87" w:rsidRPr="00ED4B87">
        <w:rPr>
          <w:b w:val="0"/>
        </w:rPr>
        <w:t xml:space="preserve"> соответствии с указанием перечня медицинских услуг, необходимых для прохождения сотрудниками.</w:t>
      </w:r>
    </w:p>
    <w:p w:rsidR="00ED4B87" w:rsidRDefault="00ED4B87" w:rsidP="00A55FE1">
      <w:pPr>
        <w:pStyle w:val="Iacaaiea"/>
        <w:numPr>
          <w:ilvl w:val="1"/>
          <w:numId w:val="12"/>
        </w:numPr>
        <w:tabs>
          <w:tab w:val="clear" w:pos="426"/>
          <w:tab w:val="left" w:pos="0"/>
          <w:tab w:val="left" w:pos="709"/>
          <w:tab w:val="left" w:pos="1430"/>
        </w:tabs>
        <w:spacing w:before="0" w:line="240" w:lineRule="auto"/>
        <w:ind w:left="0" w:firstLine="709"/>
        <w:jc w:val="both"/>
        <w:rPr>
          <w:b w:val="0"/>
        </w:rPr>
      </w:pPr>
      <w:r w:rsidRPr="00ED4B87">
        <w:rPr>
          <w:b w:val="0"/>
        </w:rPr>
        <w:t>Принять и оплатить надлежащим образом оказанные Услуги в порядке, указанном      в п.5.1. настоящего Контракта.</w:t>
      </w:r>
    </w:p>
    <w:p w:rsidR="004E1F45" w:rsidRPr="004E1F45" w:rsidRDefault="004E1F45" w:rsidP="004E1F45">
      <w:pPr>
        <w:shd w:val="clear" w:color="auto" w:fill="FFFFFF"/>
        <w:spacing w:after="0" w:line="240" w:lineRule="auto"/>
        <w:jc w:val="center"/>
        <w:rPr>
          <w:rFonts w:ascii="Times New Roman" w:hAnsi="Times New Roman"/>
          <w:b/>
        </w:rPr>
      </w:pPr>
      <w:r w:rsidRPr="004E1F45">
        <w:rPr>
          <w:rFonts w:ascii="Times New Roman" w:hAnsi="Times New Roman"/>
          <w:b/>
          <w:lang w:val="en-US"/>
        </w:rPr>
        <w:t>VI</w:t>
      </w:r>
      <w:r w:rsidRPr="004E1F45">
        <w:rPr>
          <w:rFonts w:ascii="Times New Roman" w:hAnsi="Times New Roman"/>
          <w:b/>
        </w:rPr>
        <w:t>. КОНФИДЕНЦИАЛЬНОСТЬ</w:t>
      </w:r>
    </w:p>
    <w:p w:rsidR="004E1F45" w:rsidRPr="00000B8A" w:rsidRDefault="004E1F45" w:rsidP="00A55FE1">
      <w:pPr>
        <w:pStyle w:val="Iacaaiea"/>
        <w:tabs>
          <w:tab w:val="clear" w:pos="426"/>
          <w:tab w:val="left" w:pos="0"/>
          <w:tab w:val="left" w:pos="709"/>
          <w:tab w:val="left" w:pos="1430"/>
        </w:tabs>
        <w:spacing w:after="0" w:line="240" w:lineRule="auto"/>
        <w:ind w:firstLine="709"/>
        <w:jc w:val="both"/>
        <w:rPr>
          <w:b w:val="0"/>
        </w:rPr>
      </w:pPr>
      <w:r>
        <w:rPr>
          <w:b w:val="0"/>
        </w:rPr>
        <w:t xml:space="preserve">6.1. </w:t>
      </w:r>
      <w:r w:rsidRPr="004E1F45">
        <w:rPr>
          <w:b w:val="0"/>
        </w:rPr>
        <w:t>Любая производственная, финансово-экономическая и иная информация, полученная каждой Стороной от другой Стороны в связи с Контрактом, в том числе в связи с его заключением и исполнением, считается информацией, составляющей коммерческую тайну (далее по тексту – «Информация»), за исключением информации, к которой есть свободный доступ на законном основании.</w:t>
      </w:r>
    </w:p>
    <w:p w:rsidR="004E1F45" w:rsidRPr="00000B8A" w:rsidRDefault="004E1F45" w:rsidP="00A55FE1">
      <w:pPr>
        <w:pStyle w:val="Iacaaiea"/>
        <w:tabs>
          <w:tab w:val="clear" w:pos="426"/>
          <w:tab w:val="left" w:pos="0"/>
          <w:tab w:val="left" w:pos="709"/>
          <w:tab w:val="left" w:pos="1430"/>
        </w:tabs>
        <w:spacing w:before="0" w:after="0" w:line="240" w:lineRule="auto"/>
        <w:ind w:firstLine="709"/>
        <w:jc w:val="both"/>
        <w:rPr>
          <w:b w:val="0"/>
        </w:rPr>
      </w:pPr>
      <w:r>
        <w:rPr>
          <w:b w:val="0"/>
        </w:rPr>
        <w:t xml:space="preserve">6.2. </w:t>
      </w:r>
      <w:r w:rsidRPr="004E1F45">
        <w:rPr>
          <w:b w:val="0"/>
        </w:rPr>
        <w:t xml:space="preserve">Сторона, получившая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Контракта. </w:t>
      </w:r>
    </w:p>
    <w:p w:rsidR="004E1F45" w:rsidRPr="00000B8A" w:rsidRDefault="004E1F45" w:rsidP="00A55FE1">
      <w:pPr>
        <w:pStyle w:val="Iacaaiea"/>
        <w:tabs>
          <w:tab w:val="clear" w:pos="426"/>
          <w:tab w:val="left" w:pos="0"/>
          <w:tab w:val="left" w:pos="709"/>
          <w:tab w:val="left" w:pos="1430"/>
        </w:tabs>
        <w:spacing w:before="0" w:after="0" w:line="240" w:lineRule="auto"/>
        <w:ind w:firstLine="709"/>
        <w:jc w:val="both"/>
        <w:rPr>
          <w:b w:val="0"/>
        </w:rPr>
      </w:pPr>
      <w:r>
        <w:rPr>
          <w:b w:val="0"/>
        </w:rPr>
        <w:t xml:space="preserve">6.3. </w:t>
      </w:r>
      <w:r w:rsidRPr="004E1F45">
        <w:rPr>
          <w:b w:val="0"/>
        </w:rPr>
        <w:t>Сторона, получившая Информацию, обязана предпринимать все разумно необходимые и доступные для нее действия, направленные на соблюдение режима коммерческой тайны.</w:t>
      </w:r>
    </w:p>
    <w:p w:rsidR="004E1F45" w:rsidRPr="00000B8A" w:rsidRDefault="004E1F45" w:rsidP="00A55FE1">
      <w:pPr>
        <w:pStyle w:val="Iacaaiea"/>
        <w:tabs>
          <w:tab w:val="clear" w:pos="426"/>
          <w:tab w:val="left" w:pos="0"/>
          <w:tab w:val="left" w:pos="709"/>
          <w:tab w:val="left" w:pos="1430"/>
        </w:tabs>
        <w:spacing w:before="0" w:after="0" w:line="240" w:lineRule="auto"/>
        <w:ind w:firstLine="709"/>
        <w:jc w:val="both"/>
        <w:rPr>
          <w:b w:val="0"/>
        </w:rPr>
      </w:pPr>
      <w:r>
        <w:rPr>
          <w:b w:val="0"/>
        </w:rPr>
        <w:t xml:space="preserve">6.4. </w:t>
      </w:r>
      <w:r w:rsidRPr="004E1F45">
        <w:rPr>
          <w:b w:val="0"/>
        </w:rPr>
        <w:t>По требованию уполномоченных законодательством РФ органов государственной власти или органов местного самоуправления, а также их должностных лиц Сторона, получившая данное требование, имеет право предоставлять Информацию, полученную в связи с Контрактом, без получения предварительного согл</w:t>
      </w:r>
      <w:r w:rsidR="00093B11">
        <w:rPr>
          <w:b w:val="0"/>
        </w:rPr>
        <w:t xml:space="preserve">асия другой Стороны. При этом </w:t>
      </w:r>
      <w:r w:rsidRPr="004E1F45">
        <w:rPr>
          <w:b w:val="0"/>
        </w:rPr>
        <w:t xml:space="preserve">Сторона, предоставляющая указанным органам или лицам Информацию, обязана: </w:t>
      </w:r>
    </w:p>
    <w:p w:rsidR="004E1F45" w:rsidRPr="00000B8A" w:rsidRDefault="004E1F45" w:rsidP="00A55FE1">
      <w:pPr>
        <w:pStyle w:val="Iacaaiea"/>
        <w:tabs>
          <w:tab w:val="clear" w:pos="426"/>
          <w:tab w:val="left" w:pos="0"/>
          <w:tab w:val="left" w:pos="709"/>
          <w:tab w:val="left" w:pos="1430"/>
        </w:tabs>
        <w:spacing w:before="0" w:after="0" w:line="240" w:lineRule="auto"/>
        <w:ind w:firstLine="709"/>
        <w:jc w:val="both"/>
        <w:rPr>
          <w:b w:val="0"/>
        </w:rPr>
      </w:pPr>
      <w:r>
        <w:rPr>
          <w:b w:val="0"/>
        </w:rPr>
        <w:t xml:space="preserve">6.5. </w:t>
      </w:r>
      <w:r w:rsidRPr="004E1F45">
        <w:rPr>
          <w:b w:val="0"/>
        </w:rPr>
        <w:t>Незамедлительно уведомить другую Сторону о получении такого требования;</w:t>
      </w:r>
      <w:r w:rsidRPr="00000B8A">
        <w:rPr>
          <w:b w:val="0"/>
        </w:rPr>
        <w:t xml:space="preserve"> </w:t>
      </w:r>
    </w:p>
    <w:p w:rsidR="004E1F45" w:rsidRPr="00000B8A" w:rsidRDefault="004E1F45" w:rsidP="00A55FE1">
      <w:pPr>
        <w:pStyle w:val="Iacaaiea"/>
        <w:tabs>
          <w:tab w:val="clear" w:pos="426"/>
          <w:tab w:val="left" w:pos="0"/>
          <w:tab w:val="left" w:pos="709"/>
          <w:tab w:val="left" w:pos="1430"/>
        </w:tabs>
        <w:spacing w:before="0" w:after="0" w:line="240" w:lineRule="auto"/>
        <w:ind w:firstLine="709"/>
        <w:jc w:val="both"/>
        <w:rPr>
          <w:b w:val="0"/>
        </w:rPr>
      </w:pPr>
      <w:r>
        <w:rPr>
          <w:b w:val="0"/>
        </w:rPr>
        <w:t xml:space="preserve">6.6. </w:t>
      </w:r>
      <w:r w:rsidRPr="004E1F45">
        <w:rPr>
          <w:b w:val="0"/>
        </w:rPr>
        <w:t>Предоставить указанным органам или лицам минимально необходимый/требуемый объем Информации;</w:t>
      </w:r>
      <w:r w:rsidRPr="00000B8A">
        <w:rPr>
          <w:b w:val="0"/>
        </w:rPr>
        <w:t xml:space="preserve"> </w:t>
      </w:r>
    </w:p>
    <w:p w:rsidR="004E1F45" w:rsidRPr="00000B8A" w:rsidRDefault="004E1F45" w:rsidP="00A55FE1">
      <w:pPr>
        <w:pStyle w:val="Iacaaiea"/>
        <w:tabs>
          <w:tab w:val="clear" w:pos="426"/>
          <w:tab w:val="left" w:pos="0"/>
          <w:tab w:val="left" w:pos="709"/>
          <w:tab w:val="left" w:pos="1430"/>
        </w:tabs>
        <w:spacing w:before="0" w:after="0" w:line="240" w:lineRule="auto"/>
        <w:ind w:firstLine="709"/>
        <w:jc w:val="both"/>
        <w:rPr>
          <w:b w:val="0"/>
        </w:rPr>
      </w:pPr>
      <w:r>
        <w:rPr>
          <w:b w:val="0"/>
        </w:rPr>
        <w:t xml:space="preserve">6.7. </w:t>
      </w:r>
      <w:r w:rsidRPr="004E1F45">
        <w:rPr>
          <w:b w:val="0"/>
        </w:rPr>
        <w:t xml:space="preserve">Принять меры к сохранению режима коммерческой тайны указанными органами </w:t>
      </w:r>
      <w:r w:rsidR="00C33519">
        <w:rPr>
          <w:b w:val="0"/>
        </w:rPr>
        <w:br/>
      </w:r>
      <w:r w:rsidRPr="004E1F45">
        <w:rPr>
          <w:b w:val="0"/>
        </w:rPr>
        <w:t xml:space="preserve">или лицами, которым такая Информация предоставлена, в том числе взять у уполномоченного представителя указанного органа или указанного лица письменное подтверждение того, </w:t>
      </w:r>
      <w:r w:rsidR="00C33519">
        <w:rPr>
          <w:b w:val="0"/>
        </w:rPr>
        <w:br/>
      </w:r>
      <w:r w:rsidRPr="004E1F45">
        <w:rPr>
          <w:b w:val="0"/>
        </w:rPr>
        <w:t>что ему известно о конфиденциальном характере передаваемой Информации.</w:t>
      </w:r>
    </w:p>
    <w:p w:rsidR="004E1F45" w:rsidRPr="00000B8A" w:rsidRDefault="004E1F45" w:rsidP="00A55FE1">
      <w:pPr>
        <w:pStyle w:val="Iacaaiea"/>
        <w:tabs>
          <w:tab w:val="clear" w:pos="426"/>
          <w:tab w:val="left" w:pos="0"/>
          <w:tab w:val="left" w:pos="709"/>
          <w:tab w:val="left" w:pos="1430"/>
        </w:tabs>
        <w:spacing w:before="0" w:after="0" w:line="240" w:lineRule="auto"/>
        <w:ind w:firstLine="709"/>
        <w:jc w:val="both"/>
        <w:rPr>
          <w:b w:val="0"/>
        </w:rPr>
      </w:pPr>
      <w:r>
        <w:rPr>
          <w:b w:val="0"/>
        </w:rPr>
        <w:t xml:space="preserve">6.8. </w:t>
      </w:r>
      <w:r w:rsidRPr="004E1F45">
        <w:rPr>
          <w:b w:val="0"/>
        </w:rPr>
        <w:t>Информация может предоставляться тем из работников и иных лиц Сторон, для кого существует необходимость ознакомления с данной Информацией для целей исполнения Контракта, при условии, что Стороной с таким лицом заключено соглашение о неразглашении указанной Информации.</w:t>
      </w:r>
    </w:p>
    <w:p w:rsidR="004E1F45" w:rsidRPr="00000B8A" w:rsidRDefault="004E1F45" w:rsidP="00A55FE1">
      <w:pPr>
        <w:pStyle w:val="Iacaaiea"/>
        <w:tabs>
          <w:tab w:val="clear" w:pos="426"/>
          <w:tab w:val="left" w:pos="0"/>
          <w:tab w:val="left" w:pos="709"/>
          <w:tab w:val="left" w:pos="1430"/>
        </w:tabs>
        <w:spacing w:before="0" w:after="0" w:line="240" w:lineRule="auto"/>
        <w:ind w:firstLine="709"/>
        <w:jc w:val="both"/>
        <w:rPr>
          <w:b w:val="0"/>
        </w:rPr>
      </w:pPr>
      <w:r>
        <w:rPr>
          <w:b w:val="0"/>
        </w:rPr>
        <w:t xml:space="preserve">6.9. </w:t>
      </w:r>
      <w:r w:rsidRPr="004E1F45">
        <w:rPr>
          <w:b w:val="0"/>
        </w:rPr>
        <w:t>Сторона, предоставившая другой Стороне в связи с Контрактом свою Информацию, вправе в любое время, в том числе до истечения срока действия Контракта и настоящего раздела, разглашать эту Информацию третьим лицам, а также в одностороннем порядке прекращать охрану ее конфиденциальности.</w:t>
      </w:r>
    </w:p>
    <w:p w:rsidR="004E1F45" w:rsidRPr="00000B8A" w:rsidRDefault="004E1F45" w:rsidP="00A55FE1">
      <w:pPr>
        <w:pStyle w:val="Iacaaiea"/>
        <w:tabs>
          <w:tab w:val="clear" w:pos="426"/>
          <w:tab w:val="left" w:pos="0"/>
          <w:tab w:val="left" w:pos="709"/>
          <w:tab w:val="left" w:pos="1430"/>
        </w:tabs>
        <w:spacing w:before="0" w:after="0" w:line="240" w:lineRule="auto"/>
        <w:ind w:firstLine="709"/>
        <w:jc w:val="both"/>
        <w:rPr>
          <w:b w:val="0"/>
        </w:rPr>
      </w:pPr>
      <w:r>
        <w:rPr>
          <w:b w:val="0"/>
        </w:rPr>
        <w:lastRenderedPageBreak/>
        <w:t xml:space="preserve">6.10. </w:t>
      </w:r>
      <w:r w:rsidRPr="004E1F45">
        <w:rPr>
          <w:b w:val="0"/>
        </w:rPr>
        <w:t xml:space="preserve">В случае прекращения Стороной охраны Информации Сторона, прекратившая охрану ее конфиденциальности, обязана уведомить о таком факте другую Сторону в течение 10 (десяти) рабочих дней. </w:t>
      </w:r>
    </w:p>
    <w:p w:rsidR="004E1F45" w:rsidRPr="00000B8A" w:rsidRDefault="004E1F45" w:rsidP="000517D8">
      <w:pPr>
        <w:pStyle w:val="Iacaaiea"/>
        <w:tabs>
          <w:tab w:val="clear" w:pos="426"/>
          <w:tab w:val="left" w:pos="0"/>
          <w:tab w:val="left" w:pos="709"/>
          <w:tab w:val="left" w:pos="1430"/>
        </w:tabs>
        <w:spacing w:before="0" w:after="0" w:line="240" w:lineRule="auto"/>
        <w:ind w:firstLine="709"/>
        <w:jc w:val="both"/>
        <w:rPr>
          <w:b w:val="0"/>
        </w:rPr>
      </w:pPr>
      <w:r>
        <w:rPr>
          <w:b w:val="0"/>
        </w:rPr>
        <w:t xml:space="preserve">6.11. </w:t>
      </w:r>
      <w:r w:rsidRPr="004E1F45">
        <w:rPr>
          <w:b w:val="0"/>
        </w:rPr>
        <w:t>В случае разглашения Информации Сторона, допустившая ее разглашение, обязана уведомить о таком факте другую Сторону в течение 10 (десяти) рабочих дней.</w:t>
      </w:r>
    </w:p>
    <w:p w:rsidR="004E1F45" w:rsidRPr="00000B8A" w:rsidRDefault="004E1F45" w:rsidP="000517D8">
      <w:pPr>
        <w:pStyle w:val="Iacaaiea"/>
        <w:tabs>
          <w:tab w:val="clear" w:pos="426"/>
          <w:tab w:val="left" w:pos="0"/>
          <w:tab w:val="left" w:pos="709"/>
          <w:tab w:val="left" w:pos="1430"/>
        </w:tabs>
        <w:spacing w:before="0" w:after="0" w:line="240" w:lineRule="auto"/>
        <w:ind w:firstLine="709"/>
        <w:jc w:val="both"/>
        <w:rPr>
          <w:b w:val="0"/>
        </w:rPr>
      </w:pPr>
      <w:r>
        <w:rPr>
          <w:b w:val="0"/>
        </w:rPr>
        <w:t xml:space="preserve">6.12. </w:t>
      </w:r>
      <w:r w:rsidRPr="004E1F45">
        <w:rPr>
          <w:b w:val="0"/>
        </w:rPr>
        <w:t xml:space="preserve">Стороны признают, что несанкционированное раскрытие или использование одной </w:t>
      </w:r>
      <w:r w:rsidR="00C33519">
        <w:rPr>
          <w:b w:val="0"/>
        </w:rPr>
        <w:br/>
      </w:r>
      <w:r w:rsidRPr="004E1F45">
        <w:rPr>
          <w:b w:val="0"/>
        </w:rPr>
        <w:t>из Сторон Информации, ставшей известной ей в связи с Контрактом, может нанести другой Стороне как имущественный (убытки), так и неимущественный ущерб (деловая репутация Стороны).</w:t>
      </w:r>
    </w:p>
    <w:p w:rsidR="004E1F45" w:rsidRPr="00000B8A" w:rsidRDefault="004E1F45" w:rsidP="000517D8">
      <w:pPr>
        <w:pStyle w:val="Iacaaiea"/>
        <w:tabs>
          <w:tab w:val="clear" w:pos="426"/>
          <w:tab w:val="left" w:pos="0"/>
          <w:tab w:val="left" w:pos="709"/>
          <w:tab w:val="left" w:pos="1430"/>
        </w:tabs>
        <w:spacing w:before="0" w:after="0" w:line="240" w:lineRule="auto"/>
        <w:ind w:firstLine="709"/>
        <w:jc w:val="both"/>
        <w:rPr>
          <w:b w:val="0"/>
        </w:rPr>
      </w:pPr>
      <w:r>
        <w:rPr>
          <w:b w:val="0"/>
        </w:rPr>
        <w:t xml:space="preserve">6.13. </w:t>
      </w:r>
      <w:r w:rsidRPr="004E1F45">
        <w:rPr>
          <w:b w:val="0"/>
        </w:rPr>
        <w:t xml:space="preserve">Сторона, не обеспечившая охрану конфиденциальной Информации, переданной </w:t>
      </w:r>
      <w:r w:rsidR="00C33519">
        <w:rPr>
          <w:b w:val="0"/>
        </w:rPr>
        <w:br/>
      </w:r>
      <w:r w:rsidRPr="004E1F45">
        <w:rPr>
          <w:b w:val="0"/>
        </w:rPr>
        <w:t xml:space="preserve">по Контракту, обязана возместить другой Стороне все возникшие в результате этого убытки </w:t>
      </w:r>
      <w:r w:rsidR="00C33519">
        <w:rPr>
          <w:b w:val="0"/>
        </w:rPr>
        <w:br/>
      </w:r>
      <w:r w:rsidRPr="004E1F45">
        <w:rPr>
          <w:b w:val="0"/>
        </w:rPr>
        <w:t>в части непокрытой штрафом.</w:t>
      </w:r>
    </w:p>
    <w:p w:rsidR="004E1F45" w:rsidRPr="00000B8A" w:rsidRDefault="00AE69DF" w:rsidP="000517D8">
      <w:pPr>
        <w:pStyle w:val="Iacaaiea"/>
        <w:tabs>
          <w:tab w:val="clear" w:pos="426"/>
          <w:tab w:val="left" w:pos="0"/>
          <w:tab w:val="left" w:pos="709"/>
          <w:tab w:val="left" w:pos="1430"/>
        </w:tabs>
        <w:spacing w:before="0" w:after="0" w:line="240" w:lineRule="auto"/>
        <w:ind w:firstLine="709"/>
        <w:jc w:val="both"/>
        <w:rPr>
          <w:b w:val="0"/>
        </w:rPr>
      </w:pPr>
      <w:r>
        <w:rPr>
          <w:b w:val="0"/>
        </w:rPr>
        <w:t xml:space="preserve">6.14. </w:t>
      </w:r>
      <w:r w:rsidR="004E1F45" w:rsidRPr="004E1F45">
        <w:rPr>
          <w:b w:val="0"/>
        </w:rPr>
        <w:t xml:space="preserve">Стороны обязаны обеспечить конфиденциальность и безопасность персональных данных лиц, получавших медицинские услуги в </w:t>
      </w:r>
      <w:r w:rsidR="00987578">
        <w:rPr>
          <w:b w:val="0"/>
        </w:rPr>
        <w:t>_________________________</w:t>
      </w:r>
      <w:r w:rsidR="004E1F45" w:rsidRPr="004E1F45">
        <w:rPr>
          <w:b w:val="0"/>
        </w:rPr>
        <w:t xml:space="preserve"> </w:t>
      </w:r>
      <w:r w:rsidR="00C33519">
        <w:rPr>
          <w:b w:val="0"/>
        </w:rPr>
        <w:br/>
      </w:r>
      <w:r w:rsidR="004E1F45" w:rsidRPr="004E1F45">
        <w:rPr>
          <w:b w:val="0"/>
        </w:rPr>
        <w:t>при их обработке, в соответствии с требованиями Федерального закона от 27.07.2006 № 152-ФЗ «О персональных данных».</w:t>
      </w:r>
    </w:p>
    <w:p w:rsidR="004E1F45" w:rsidRPr="00000B8A" w:rsidRDefault="00AE69DF" w:rsidP="000517D8">
      <w:pPr>
        <w:pStyle w:val="Iacaaiea"/>
        <w:tabs>
          <w:tab w:val="clear" w:pos="426"/>
          <w:tab w:val="left" w:pos="0"/>
          <w:tab w:val="left" w:pos="709"/>
          <w:tab w:val="left" w:pos="1430"/>
        </w:tabs>
        <w:spacing w:before="0" w:line="240" w:lineRule="auto"/>
        <w:ind w:firstLine="709"/>
        <w:jc w:val="both"/>
        <w:rPr>
          <w:b w:val="0"/>
        </w:rPr>
      </w:pPr>
      <w:r>
        <w:rPr>
          <w:b w:val="0"/>
        </w:rPr>
        <w:t xml:space="preserve">6.15. </w:t>
      </w:r>
      <w:r w:rsidR="004E1F45" w:rsidRPr="004E1F45">
        <w:rPr>
          <w:b w:val="0"/>
        </w:rPr>
        <w:t xml:space="preserve">В целях защиты персональных данных лиц, получавших медицинские услуги, </w:t>
      </w:r>
      <w:r w:rsidR="000725F9">
        <w:rPr>
          <w:b w:val="0"/>
        </w:rPr>
        <w:br/>
      </w:r>
      <w:r w:rsidR="004E1F45" w:rsidRPr="004E1F45">
        <w:rPr>
          <w:b w:val="0"/>
        </w:rPr>
        <w:t xml:space="preserve">в реестре оказанных медицинских услуг перечень услуг должен быть представлен в виде кодов услуг в соответствии с тарифным соглашением. </w:t>
      </w:r>
    </w:p>
    <w:p w:rsidR="004E1F45" w:rsidRPr="00ED4B87" w:rsidRDefault="004E1F45" w:rsidP="004E1F45">
      <w:pPr>
        <w:pStyle w:val="Iacaaiea"/>
        <w:tabs>
          <w:tab w:val="clear" w:pos="426"/>
          <w:tab w:val="left" w:pos="0"/>
          <w:tab w:val="left" w:pos="709"/>
          <w:tab w:val="left" w:pos="1430"/>
        </w:tabs>
        <w:spacing w:line="240" w:lineRule="auto"/>
        <w:jc w:val="both"/>
        <w:rPr>
          <w:b w:val="0"/>
        </w:rPr>
      </w:pPr>
    </w:p>
    <w:p w:rsidR="00A12BDC" w:rsidRPr="00B170A7" w:rsidRDefault="00A12BDC" w:rsidP="00A12BDC">
      <w:pPr>
        <w:widowControl w:val="0"/>
        <w:shd w:val="clear" w:color="auto" w:fill="FFFFFF"/>
        <w:autoSpaceDE w:val="0"/>
        <w:autoSpaceDN w:val="0"/>
        <w:adjustRightInd w:val="0"/>
        <w:spacing w:after="0" w:line="240" w:lineRule="auto"/>
        <w:ind w:left="709"/>
        <w:jc w:val="both"/>
        <w:rPr>
          <w:rFonts w:ascii="Times New Roman" w:hAnsi="Times New Roman"/>
          <w:highlight w:val="yellow"/>
        </w:rPr>
      </w:pPr>
    </w:p>
    <w:p w:rsidR="007C1896" w:rsidRPr="00B170A7" w:rsidRDefault="00AE69DF" w:rsidP="00AE69DF">
      <w:pPr>
        <w:widowControl w:val="0"/>
        <w:spacing w:after="0" w:line="240" w:lineRule="auto"/>
        <w:jc w:val="center"/>
        <w:outlineLvl w:val="0"/>
        <w:rPr>
          <w:rFonts w:ascii="Times New Roman" w:hAnsi="Times New Roman"/>
          <w:b/>
          <w:bCs/>
        </w:rPr>
      </w:pPr>
      <w:r>
        <w:rPr>
          <w:rFonts w:ascii="Times New Roman" w:hAnsi="Times New Roman"/>
          <w:b/>
          <w:bCs/>
          <w:lang w:val="en-US"/>
        </w:rPr>
        <w:t>VII</w:t>
      </w:r>
      <w:r w:rsidRPr="00AE69DF">
        <w:rPr>
          <w:rFonts w:ascii="Times New Roman" w:hAnsi="Times New Roman"/>
          <w:b/>
          <w:bCs/>
        </w:rPr>
        <w:t xml:space="preserve">. </w:t>
      </w:r>
      <w:r w:rsidR="00A12BDC" w:rsidRPr="00B170A7">
        <w:rPr>
          <w:rFonts w:ascii="Times New Roman" w:hAnsi="Times New Roman"/>
          <w:b/>
          <w:bCs/>
        </w:rPr>
        <w:t>ОТВЕТСТВЕННОСТЬ СТОРОН</w:t>
      </w:r>
    </w:p>
    <w:p w:rsidR="001126E9" w:rsidRPr="00B170A7" w:rsidRDefault="00AE69DF" w:rsidP="000517D8">
      <w:pPr>
        <w:pStyle w:val="Iacaaiea"/>
        <w:tabs>
          <w:tab w:val="clear" w:pos="426"/>
          <w:tab w:val="left" w:pos="0"/>
          <w:tab w:val="left" w:pos="709"/>
          <w:tab w:val="left" w:pos="1430"/>
        </w:tabs>
        <w:spacing w:before="0" w:after="0" w:line="240" w:lineRule="auto"/>
        <w:ind w:firstLine="709"/>
        <w:jc w:val="both"/>
        <w:rPr>
          <w:b w:val="0"/>
        </w:rPr>
      </w:pPr>
      <w:r>
        <w:rPr>
          <w:b w:val="0"/>
        </w:rPr>
        <w:t xml:space="preserve">7.1. </w:t>
      </w:r>
      <w:r w:rsidR="001126E9" w:rsidRPr="00B170A7">
        <w:rPr>
          <w:b w:val="0"/>
        </w:rPr>
        <w:t xml:space="preserve">В случае нарушения Государственным заказчиком сроков исполнения обязательств </w:t>
      </w:r>
      <w:r w:rsidR="00C33519">
        <w:rPr>
          <w:b w:val="0"/>
        </w:rPr>
        <w:br/>
      </w:r>
      <w:r w:rsidR="001126E9" w:rsidRPr="00B170A7">
        <w:rPr>
          <w:b w:val="0"/>
        </w:rPr>
        <w:t xml:space="preserve">по оплате, </w:t>
      </w:r>
      <w:r w:rsidR="00A12BDC" w:rsidRPr="00B170A7">
        <w:rPr>
          <w:b w:val="0"/>
        </w:rPr>
        <w:t>Исполнитель</w:t>
      </w:r>
      <w:r w:rsidR="001126E9" w:rsidRPr="00B170A7">
        <w:rPr>
          <w:b w:val="0"/>
        </w:rPr>
        <w:t xml:space="preserve"> вправе потребовать уплату пеней. Пеня начисляется за каждый день просрочки, начиная со дня, следующего после дня истечения установленного срока исполнения обязательства, и устанавливаются в размере одной трехсотой действующей на день уплаты неустойки </w:t>
      </w:r>
      <w:r w:rsidR="004106FA" w:rsidRPr="00B170A7">
        <w:rPr>
          <w:b w:val="0"/>
        </w:rPr>
        <w:t xml:space="preserve">ключевой </w:t>
      </w:r>
      <w:r w:rsidR="001126E9" w:rsidRPr="00B170A7">
        <w:rPr>
          <w:b w:val="0"/>
        </w:rPr>
        <w:t xml:space="preserve">ставки Центрального банка Российской Федерации от не уплаченной в срок суммы. </w:t>
      </w:r>
    </w:p>
    <w:p w:rsidR="001126E9" w:rsidRPr="00B170A7" w:rsidRDefault="00AE69DF" w:rsidP="000517D8">
      <w:pPr>
        <w:pStyle w:val="Iacaaiea"/>
        <w:tabs>
          <w:tab w:val="clear" w:pos="426"/>
          <w:tab w:val="left" w:pos="0"/>
          <w:tab w:val="left" w:pos="709"/>
          <w:tab w:val="left" w:pos="1430"/>
        </w:tabs>
        <w:spacing w:before="0" w:after="0" w:line="240" w:lineRule="auto"/>
        <w:ind w:firstLine="709"/>
        <w:jc w:val="both"/>
        <w:rPr>
          <w:b w:val="0"/>
        </w:rPr>
      </w:pPr>
      <w:r>
        <w:rPr>
          <w:b w:val="0"/>
        </w:rPr>
        <w:t xml:space="preserve">7.2. </w:t>
      </w:r>
      <w:r w:rsidR="001126E9" w:rsidRPr="00B170A7">
        <w:rPr>
          <w:b w:val="0"/>
        </w:rPr>
        <w:t xml:space="preserve">В случае нарушения условий настоящего Контракта о сроках исполнения обязательств, предусмотренных Контрактом, </w:t>
      </w:r>
      <w:r w:rsidR="00A12BDC" w:rsidRPr="00B170A7">
        <w:rPr>
          <w:b w:val="0"/>
        </w:rPr>
        <w:t>Исполнитель</w:t>
      </w:r>
      <w:r w:rsidR="001126E9" w:rsidRPr="00B170A7">
        <w:rPr>
          <w:b w:val="0"/>
        </w:rPr>
        <w:t xml:space="preserve"> уплачивает Государственному заказчику пени. Пеня начисляется за каждый день просрочки исполнения </w:t>
      </w:r>
      <w:r w:rsidR="006C3A00" w:rsidRPr="00B170A7">
        <w:rPr>
          <w:b w:val="0"/>
        </w:rPr>
        <w:t>Исполнителем</w:t>
      </w:r>
      <w:r w:rsidR="001126E9" w:rsidRPr="00B170A7">
        <w:rPr>
          <w:b w:val="0"/>
        </w:rPr>
        <w:t xml:space="preserve"> обязательства, предусмотренного контрактом, и устанавливается в размере одной трехсотой действующей </w:t>
      </w:r>
      <w:r w:rsidR="00C33519">
        <w:rPr>
          <w:b w:val="0"/>
        </w:rPr>
        <w:br/>
      </w:r>
      <w:r w:rsidR="001126E9" w:rsidRPr="00B170A7">
        <w:rPr>
          <w:b w:val="0"/>
        </w:rPr>
        <w:t xml:space="preserve">на дату уплаты пени </w:t>
      </w:r>
      <w:r w:rsidR="004106FA" w:rsidRPr="00B170A7">
        <w:rPr>
          <w:b w:val="0"/>
        </w:rPr>
        <w:t xml:space="preserve">ключевой </w:t>
      </w:r>
      <w:r w:rsidR="001126E9" w:rsidRPr="00B170A7">
        <w:rPr>
          <w:b w:val="0"/>
        </w:rPr>
        <w:t>ставки Центрального банка Российской Федерации от цены контракта, уменьшенной на сумму, пропорциональную объему</w:t>
      </w:r>
      <w:r w:rsidR="006C3A00" w:rsidRPr="00B170A7">
        <w:rPr>
          <w:b w:val="0"/>
        </w:rPr>
        <w:t xml:space="preserve"> обязательств, предусмотренных К</w:t>
      </w:r>
      <w:r w:rsidR="001126E9" w:rsidRPr="00B170A7">
        <w:rPr>
          <w:b w:val="0"/>
        </w:rPr>
        <w:t xml:space="preserve">онтрактом и фактически исполненных </w:t>
      </w:r>
      <w:r w:rsidR="006C3A00" w:rsidRPr="00B170A7">
        <w:rPr>
          <w:b w:val="0"/>
        </w:rPr>
        <w:t>Исполнителем</w:t>
      </w:r>
      <w:r w:rsidR="001126E9" w:rsidRPr="00B170A7">
        <w:rPr>
          <w:b w:val="0"/>
        </w:rPr>
        <w:t>.</w:t>
      </w:r>
    </w:p>
    <w:p w:rsidR="001126E9" w:rsidRPr="00B170A7" w:rsidRDefault="00AE69DF" w:rsidP="000517D8">
      <w:pPr>
        <w:pStyle w:val="Iacaaiea"/>
        <w:tabs>
          <w:tab w:val="clear" w:pos="426"/>
          <w:tab w:val="left" w:pos="0"/>
          <w:tab w:val="left" w:pos="709"/>
          <w:tab w:val="left" w:pos="1430"/>
        </w:tabs>
        <w:spacing w:before="0" w:after="0" w:line="240" w:lineRule="auto"/>
        <w:ind w:firstLine="709"/>
        <w:jc w:val="both"/>
        <w:rPr>
          <w:b w:val="0"/>
        </w:rPr>
      </w:pPr>
      <w:r>
        <w:rPr>
          <w:b w:val="0"/>
        </w:rPr>
        <w:t xml:space="preserve">7.3. </w:t>
      </w:r>
      <w:r w:rsidR="001126E9" w:rsidRPr="00B170A7">
        <w:rPr>
          <w:b w:val="0"/>
        </w:rPr>
        <w:t xml:space="preserve">За ненадлежащее исполнение </w:t>
      </w:r>
      <w:r w:rsidR="006C3A00" w:rsidRPr="00B170A7">
        <w:rPr>
          <w:b w:val="0"/>
        </w:rPr>
        <w:t>Исполнителем</w:t>
      </w:r>
      <w:r w:rsidR="001126E9" w:rsidRPr="00B170A7">
        <w:rPr>
          <w:b w:val="0"/>
        </w:rPr>
        <w:t xml:space="preserve"> обязательств, предусмотренных Контрактом, за исключением просрочки исполнения </w:t>
      </w:r>
      <w:r w:rsidR="006C3A00" w:rsidRPr="00B170A7">
        <w:rPr>
          <w:b w:val="0"/>
        </w:rPr>
        <w:t>Исполнителем</w:t>
      </w:r>
      <w:r w:rsidR="001126E9" w:rsidRPr="00B170A7">
        <w:rPr>
          <w:b w:val="0"/>
        </w:rPr>
        <w:t xml:space="preserve"> обязательств, предусмотренных Контрактом, устанавливается штраф в размере 10%</w:t>
      </w:r>
      <w:r w:rsidR="006C3A00" w:rsidRPr="00B170A7">
        <w:rPr>
          <w:b w:val="0"/>
        </w:rPr>
        <w:t xml:space="preserve"> цены Контракта, </w:t>
      </w:r>
      <w:r w:rsidR="00C33519">
        <w:rPr>
          <w:b w:val="0"/>
        </w:rPr>
        <w:br/>
      </w:r>
      <w:r w:rsidR="006C3A00" w:rsidRPr="00B170A7">
        <w:rPr>
          <w:b w:val="0"/>
        </w:rPr>
        <w:t xml:space="preserve">что составляет </w:t>
      </w:r>
      <w:r w:rsidR="00A54FAF">
        <w:rPr>
          <w:b w:val="0"/>
        </w:rPr>
        <w:t>4 500</w:t>
      </w:r>
      <w:r w:rsidR="001126E9" w:rsidRPr="00B170A7">
        <w:rPr>
          <w:b w:val="0"/>
        </w:rPr>
        <w:t xml:space="preserve"> </w:t>
      </w:r>
      <w:r w:rsidR="00FD01D9" w:rsidRPr="00B170A7">
        <w:rPr>
          <w:b w:val="0"/>
        </w:rPr>
        <w:t>(</w:t>
      </w:r>
      <w:r w:rsidR="00A54FAF">
        <w:rPr>
          <w:b w:val="0"/>
        </w:rPr>
        <w:t>Четыре тысячи пятьсот</w:t>
      </w:r>
      <w:r w:rsidR="001126E9" w:rsidRPr="00B170A7">
        <w:rPr>
          <w:b w:val="0"/>
        </w:rPr>
        <w:t xml:space="preserve">) рублей </w:t>
      </w:r>
      <w:r w:rsidR="00A54FAF">
        <w:rPr>
          <w:b w:val="0"/>
        </w:rPr>
        <w:t>00</w:t>
      </w:r>
      <w:r w:rsidR="001126E9" w:rsidRPr="00B170A7">
        <w:rPr>
          <w:b w:val="0"/>
        </w:rPr>
        <w:t xml:space="preserve"> копе</w:t>
      </w:r>
      <w:r w:rsidR="004106FA" w:rsidRPr="00B170A7">
        <w:rPr>
          <w:b w:val="0"/>
        </w:rPr>
        <w:t>е</w:t>
      </w:r>
      <w:r w:rsidR="001126E9" w:rsidRPr="00B170A7">
        <w:rPr>
          <w:b w:val="0"/>
        </w:rPr>
        <w:t>к.</w:t>
      </w:r>
    </w:p>
    <w:p w:rsidR="001126E9" w:rsidRPr="00B170A7" w:rsidRDefault="00AE69DF" w:rsidP="000517D8">
      <w:pPr>
        <w:pStyle w:val="Iacaaiea"/>
        <w:tabs>
          <w:tab w:val="clear" w:pos="426"/>
          <w:tab w:val="left" w:pos="0"/>
          <w:tab w:val="left" w:pos="709"/>
          <w:tab w:val="left" w:pos="1430"/>
        </w:tabs>
        <w:spacing w:before="0" w:after="0" w:line="240" w:lineRule="auto"/>
        <w:ind w:firstLine="709"/>
        <w:jc w:val="both"/>
        <w:rPr>
          <w:b w:val="0"/>
        </w:rPr>
      </w:pPr>
      <w:r>
        <w:rPr>
          <w:b w:val="0"/>
        </w:rPr>
        <w:t xml:space="preserve">7.4. </w:t>
      </w:r>
      <w:r w:rsidR="001126E9" w:rsidRPr="00B170A7">
        <w:rPr>
          <w:b w:val="0"/>
        </w:rPr>
        <w:t xml:space="preserve">За каждый факт неисполнения или ненадлежащего исполнения </w:t>
      </w:r>
      <w:r w:rsidR="006C3A00" w:rsidRPr="00B170A7">
        <w:rPr>
          <w:b w:val="0"/>
        </w:rPr>
        <w:t xml:space="preserve">Исполнителем </w:t>
      </w:r>
      <w:r w:rsidR="001126E9" w:rsidRPr="00B170A7">
        <w:rPr>
          <w:b w:val="0"/>
        </w:rPr>
        <w:t>о</w:t>
      </w:r>
      <w:r w:rsidR="007F1184" w:rsidRPr="00B170A7">
        <w:rPr>
          <w:b w:val="0"/>
        </w:rPr>
        <w:t>бязательства, предусмотренного К</w:t>
      </w:r>
      <w:r w:rsidR="001126E9" w:rsidRPr="00B170A7">
        <w:rPr>
          <w:b w:val="0"/>
        </w:rPr>
        <w:t>онтрактом, которое не имеет стоимостного выражения, размер штрафа устанавливается в размере 1000 (Одной тысячи) рублей 00 копеек.</w:t>
      </w:r>
    </w:p>
    <w:p w:rsidR="001126E9" w:rsidRPr="00B170A7" w:rsidRDefault="00AE69DF" w:rsidP="000517D8">
      <w:pPr>
        <w:pStyle w:val="Iacaaiea"/>
        <w:tabs>
          <w:tab w:val="clear" w:pos="426"/>
          <w:tab w:val="left" w:pos="0"/>
          <w:tab w:val="left" w:pos="709"/>
          <w:tab w:val="left" w:pos="1430"/>
        </w:tabs>
        <w:spacing w:before="0" w:after="0" w:line="240" w:lineRule="auto"/>
        <w:ind w:firstLine="709"/>
        <w:jc w:val="both"/>
        <w:rPr>
          <w:b w:val="0"/>
        </w:rPr>
      </w:pPr>
      <w:r>
        <w:rPr>
          <w:b w:val="0"/>
        </w:rPr>
        <w:t xml:space="preserve">7.5. </w:t>
      </w:r>
      <w:r w:rsidR="001126E9" w:rsidRPr="00B170A7">
        <w:rPr>
          <w:b w:val="0"/>
        </w:rPr>
        <w:t>За ненадлежащее исполнение Государствен</w:t>
      </w:r>
      <w:r w:rsidR="007F1184" w:rsidRPr="00B170A7">
        <w:rPr>
          <w:b w:val="0"/>
        </w:rPr>
        <w:t xml:space="preserve">ным заказчиком обязательств </w:t>
      </w:r>
      <w:r w:rsidR="00C33519">
        <w:rPr>
          <w:b w:val="0"/>
        </w:rPr>
        <w:br/>
      </w:r>
      <w:r w:rsidR="007F1184" w:rsidRPr="00B170A7">
        <w:rPr>
          <w:b w:val="0"/>
        </w:rPr>
        <w:t>по К</w:t>
      </w:r>
      <w:r w:rsidR="001126E9" w:rsidRPr="00B170A7">
        <w:rPr>
          <w:b w:val="0"/>
        </w:rPr>
        <w:t xml:space="preserve">онтракту, за исключением просрочки исполнения обязательств, устанавливается штраф </w:t>
      </w:r>
      <w:r w:rsidR="000725F9">
        <w:rPr>
          <w:b w:val="0"/>
        </w:rPr>
        <w:br/>
      </w:r>
      <w:r w:rsidR="001126E9" w:rsidRPr="00B170A7">
        <w:rPr>
          <w:b w:val="0"/>
        </w:rPr>
        <w:t>в размере 1000 (Одной тысячи) рублей 00 копеек.</w:t>
      </w:r>
    </w:p>
    <w:p w:rsidR="001126E9" w:rsidRPr="00B170A7" w:rsidRDefault="00AE69DF" w:rsidP="000517D8">
      <w:pPr>
        <w:pStyle w:val="Iacaaiea"/>
        <w:tabs>
          <w:tab w:val="clear" w:pos="426"/>
          <w:tab w:val="left" w:pos="0"/>
          <w:tab w:val="left" w:pos="709"/>
          <w:tab w:val="left" w:pos="1430"/>
        </w:tabs>
        <w:spacing w:before="0" w:after="0" w:line="240" w:lineRule="auto"/>
        <w:ind w:firstLine="709"/>
        <w:jc w:val="both"/>
        <w:rPr>
          <w:b w:val="0"/>
        </w:rPr>
      </w:pPr>
      <w:r>
        <w:rPr>
          <w:b w:val="0"/>
        </w:rPr>
        <w:t xml:space="preserve">7.6. </w:t>
      </w:r>
      <w:r w:rsidR="001126E9" w:rsidRPr="00B170A7">
        <w:rPr>
          <w:b w:val="0"/>
        </w:rPr>
        <w:t>Оплата неустойки или применение иной формы ответственности не освобождает Стороны от исполнения принятых на себя в соответствии с настоящим Контрактом обязательств. Виновная Сторона освобождается от оплаты неустойки, если докажет, что просрочка исполнения указанного обязательства произошла вследствие непреод</w:t>
      </w:r>
      <w:r w:rsidR="007F1184" w:rsidRPr="00B170A7">
        <w:rPr>
          <w:b w:val="0"/>
        </w:rPr>
        <w:t>олимой силы или по вине другой С</w:t>
      </w:r>
      <w:r w:rsidR="001126E9" w:rsidRPr="00B170A7">
        <w:rPr>
          <w:b w:val="0"/>
        </w:rPr>
        <w:t>тороны.</w:t>
      </w:r>
    </w:p>
    <w:p w:rsidR="001126E9" w:rsidRPr="00B170A7" w:rsidRDefault="00AE69DF" w:rsidP="000517D8">
      <w:pPr>
        <w:pStyle w:val="Iacaaiea"/>
        <w:tabs>
          <w:tab w:val="clear" w:pos="426"/>
          <w:tab w:val="left" w:pos="0"/>
          <w:tab w:val="left" w:pos="709"/>
          <w:tab w:val="left" w:pos="1430"/>
        </w:tabs>
        <w:spacing w:before="0" w:line="240" w:lineRule="auto"/>
        <w:ind w:firstLine="709"/>
        <w:jc w:val="both"/>
        <w:rPr>
          <w:b w:val="0"/>
        </w:rPr>
      </w:pPr>
      <w:r>
        <w:rPr>
          <w:b w:val="0"/>
        </w:rPr>
        <w:t xml:space="preserve">7.7. </w:t>
      </w:r>
      <w:r w:rsidR="001126E9" w:rsidRPr="00B170A7">
        <w:rPr>
          <w:b w:val="0"/>
        </w:rPr>
        <w:t>Общая сумма начисленной неустойки (штрафов, пени) за неисполнен</w:t>
      </w:r>
      <w:r w:rsidR="007F1184" w:rsidRPr="00B170A7">
        <w:rPr>
          <w:b w:val="0"/>
        </w:rPr>
        <w:t xml:space="preserve">ие </w:t>
      </w:r>
      <w:r w:rsidR="00C33519">
        <w:rPr>
          <w:b w:val="0"/>
        </w:rPr>
        <w:br/>
      </w:r>
      <w:r w:rsidR="007F1184" w:rsidRPr="00B170A7">
        <w:rPr>
          <w:b w:val="0"/>
        </w:rPr>
        <w:t>или ненадлежащее исполнение С</w:t>
      </w:r>
      <w:r w:rsidR="001126E9" w:rsidRPr="00B170A7">
        <w:rPr>
          <w:b w:val="0"/>
        </w:rPr>
        <w:t xml:space="preserve">торонами </w:t>
      </w:r>
      <w:r w:rsidR="007F1184" w:rsidRPr="00B170A7">
        <w:rPr>
          <w:b w:val="0"/>
        </w:rPr>
        <w:t>обязательств, предусмотренных К</w:t>
      </w:r>
      <w:r w:rsidR="001126E9" w:rsidRPr="00B170A7">
        <w:rPr>
          <w:b w:val="0"/>
        </w:rPr>
        <w:t>онтр</w:t>
      </w:r>
      <w:r w:rsidR="007F1184" w:rsidRPr="00B170A7">
        <w:rPr>
          <w:b w:val="0"/>
        </w:rPr>
        <w:t>актом, не может превышать цену К</w:t>
      </w:r>
      <w:r w:rsidR="001126E9" w:rsidRPr="00B170A7">
        <w:rPr>
          <w:b w:val="0"/>
        </w:rPr>
        <w:t>онтракта.</w:t>
      </w:r>
    </w:p>
    <w:p w:rsidR="001126E9" w:rsidRPr="00B170A7" w:rsidRDefault="00AE69DF" w:rsidP="00AE69DF">
      <w:pPr>
        <w:widowControl w:val="0"/>
        <w:spacing w:after="0" w:line="240" w:lineRule="auto"/>
        <w:jc w:val="center"/>
        <w:outlineLvl w:val="0"/>
        <w:rPr>
          <w:rFonts w:ascii="Times New Roman" w:hAnsi="Times New Roman"/>
          <w:b/>
          <w:bCs/>
        </w:rPr>
      </w:pPr>
      <w:r>
        <w:rPr>
          <w:rFonts w:ascii="Times New Roman" w:hAnsi="Times New Roman"/>
          <w:b/>
          <w:bCs/>
          <w:lang w:val="en-US"/>
        </w:rPr>
        <w:t>VIII</w:t>
      </w:r>
      <w:r w:rsidRPr="00AE69DF">
        <w:rPr>
          <w:rFonts w:ascii="Times New Roman" w:hAnsi="Times New Roman"/>
          <w:b/>
          <w:bCs/>
        </w:rPr>
        <w:t xml:space="preserve">. </w:t>
      </w:r>
      <w:r w:rsidR="007C1896" w:rsidRPr="00B170A7">
        <w:rPr>
          <w:rFonts w:ascii="Times New Roman" w:hAnsi="Times New Roman"/>
          <w:b/>
          <w:bCs/>
        </w:rPr>
        <w:t>ПОРЯДОК РАЗРЕШЕНИЯ СПОРОВ</w:t>
      </w:r>
    </w:p>
    <w:p w:rsidR="007C1896" w:rsidRPr="00B170A7" w:rsidRDefault="00AE69DF" w:rsidP="000517D8">
      <w:pPr>
        <w:pStyle w:val="Iacaaiea"/>
        <w:tabs>
          <w:tab w:val="clear" w:pos="426"/>
          <w:tab w:val="left" w:pos="0"/>
          <w:tab w:val="left" w:pos="709"/>
          <w:tab w:val="left" w:pos="1430"/>
        </w:tabs>
        <w:spacing w:before="0" w:after="0" w:line="240" w:lineRule="auto"/>
        <w:ind w:firstLine="709"/>
        <w:jc w:val="both"/>
        <w:rPr>
          <w:b w:val="0"/>
        </w:rPr>
      </w:pPr>
      <w:r w:rsidRPr="00AE69DF">
        <w:rPr>
          <w:b w:val="0"/>
        </w:rPr>
        <w:lastRenderedPageBreak/>
        <w:t>8</w:t>
      </w:r>
      <w:r>
        <w:rPr>
          <w:b w:val="0"/>
        </w:rPr>
        <w:t xml:space="preserve">.1 </w:t>
      </w:r>
      <w:r w:rsidR="007C1896" w:rsidRPr="00B170A7">
        <w:rPr>
          <w:b w:val="0"/>
        </w:rPr>
        <w:t xml:space="preserve">Все споры, возникающие в процессе заключения и исполнения настоящего Контракта, решаются Сторонами в добровольном порядке. В случае если указанные споры и разногласия </w:t>
      </w:r>
      <w:r w:rsidR="00C33519">
        <w:rPr>
          <w:b w:val="0"/>
        </w:rPr>
        <w:br/>
      </w:r>
      <w:r w:rsidR="007C1896" w:rsidRPr="00B170A7">
        <w:rPr>
          <w:b w:val="0"/>
        </w:rPr>
        <w:t>не могут быть разрешены путем переговоров, они подлежат разрешению в порядке, предусмотренном законодательством Р</w:t>
      </w:r>
      <w:r w:rsidR="007119CB" w:rsidRPr="00B170A7">
        <w:rPr>
          <w:b w:val="0"/>
        </w:rPr>
        <w:t xml:space="preserve">оссийской </w:t>
      </w:r>
      <w:r w:rsidR="007C1896" w:rsidRPr="00B170A7">
        <w:rPr>
          <w:b w:val="0"/>
        </w:rPr>
        <w:t>Ф</w:t>
      </w:r>
      <w:r w:rsidR="007119CB" w:rsidRPr="00B170A7">
        <w:rPr>
          <w:b w:val="0"/>
        </w:rPr>
        <w:t>едерации</w:t>
      </w:r>
      <w:r w:rsidR="007C1896" w:rsidRPr="00B170A7">
        <w:rPr>
          <w:b w:val="0"/>
        </w:rPr>
        <w:t xml:space="preserve"> в Арбитражном суде Республики Карелия.</w:t>
      </w:r>
    </w:p>
    <w:p w:rsidR="007C1896" w:rsidRPr="00B170A7" w:rsidRDefault="00AE69DF" w:rsidP="000517D8">
      <w:pPr>
        <w:pStyle w:val="Iacaaiea"/>
        <w:tabs>
          <w:tab w:val="clear" w:pos="426"/>
          <w:tab w:val="left" w:pos="0"/>
          <w:tab w:val="left" w:pos="709"/>
          <w:tab w:val="left" w:pos="1430"/>
        </w:tabs>
        <w:spacing w:before="0" w:after="0" w:line="240" w:lineRule="auto"/>
        <w:ind w:firstLine="709"/>
        <w:jc w:val="both"/>
        <w:rPr>
          <w:b w:val="0"/>
        </w:rPr>
      </w:pPr>
      <w:r>
        <w:rPr>
          <w:b w:val="0"/>
        </w:rPr>
        <w:t xml:space="preserve">8.2. </w:t>
      </w:r>
      <w:r w:rsidR="007C1896" w:rsidRPr="00B170A7">
        <w:rPr>
          <w:b w:val="0"/>
        </w:rPr>
        <w:t xml:space="preserve">Претензия в письменной форме направляется Стороне, допустившей нарушение условий Контракта. В претензии указываются допущенные нарушения со ссылкой </w:t>
      </w:r>
      <w:r w:rsidR="00C33519">
        <w:rPr>
          <w:b w:val="0"/>
        </w:rPr>
        <w:br/>
      </w:r>
      <w:r w:rsidR="007C1896" w:rsidRPr="00B170A7">
        <w:rPr>
          <w:b w:val="0"/>
        </w:rPr>
        <w:t xml:space="preserve">на соответствующие положения государственного контракта или его приложений, стоимостная оценка ответственности (неустойки), а также </w:t>
      </w:r>
      <w:r w:rsidR="00FD01D9" w:rsidRPr="00B170A7">
        <w:rPr>
          <w:b w:val="0"/>
        </w:rPr>
        <w:t xml:space="preserve">действия, которые должны быть произведены </w:t>
      </w:r>
      <w:r w:rsidR="00C33519">
        <w:rPr>
          <w:b w:val="0"/>
        </w:rPr>
        <w:br/>
      </w:r>
      <w:r w:rsidR="00FD01D9" w:rsidRPr="00B170A7">
        <w:rPr>
          <w:b w:val="0"/>
        </w:rPr>
        <w:t>для устранения</w:t>
      </w:r>
      <w:r w:rsidR="007C1896" w:rsidRPr="00B170A7">
        <w:rPr>
          <w:b w:val="0"/>
        </w:rPr>
        <w:t xml:space="preserve"> нарушений.</w:t>
      </w:r>
    </w:p>
    <w:p w:rsidR="007C1896" w:rsidRPr="00B170A7" w:rsidRDefault="00AE69DF" w:rsidP="000517D8">
      <w:pPr>
        <w:pStyle w:val="Iacaaiea"/>
        <w:tabs>
          <w:tab w:val="clear" w:pos="426"/>
          <w:tab w:val="left" w:pos="0"/>
          <w:tab w:val="left" w:pos="709"/>
          <w:tab w:val="left" w:pos="1430"/>
        </w:tabs>
        <w:spacing w:before="0" w:line="240" w:lineRule="auto"/>
        <w:ind w:firstLine="709"/>
        <w:jc w:val="both"/>
        <w:rPr>
          <w:b w:val="0"/>
        </w:rPr>
      </w:pPr>
      <w:r>
        <w:rPr>
          <w:b w:val="0"/>
        </w:rPr>
        <w:t xml:space="preserve">8.3. </w:t>
      </w:r>
      <w:r w:rsidR="007C1896" w:rsidRPr="00B170A7">
        <w:rPr>
          <w:b w:val="0"/>
        </w:rPr>
        <w:t>Срок рассмотрения писем, уведомлений или</w:t>
      </w:r>
      <w:r w:rsidR="006C3A00" w:rsidRPr="00B170A7">
        <w:rPr>
          <w:b w:val="0"/>
        </w:rPr>
        <w:t xml:space="preserve"> претензий не может превышать 5</w:t>
      </w:r>
      <w:r w:rsidR="007C1896" w:rsidRPr="00B170A7">
        <w:rPr>
          <w:b w:val="0"/>
        </w:rPr>
        <w:t xml:space="preserve"> (</w:t>
      </w:r>
      <w:r w:rsidR="00B22405" w:rsidRPr="00B170A7">
        <w:rPr>
          <w:b w:val="0"/>
        </w:rPr>
        <w:t>пять) дней</w:t>
      </w:r>
      <w:r w:rsidR="006C3A00" w:rsidRPr="00B170A7">
        <w:rPr>
          <w:b w:val="0"/>
        </w:rPr>
        <w:t xml:space="preserve"> с даты</w:t>
      </w:r>
      <w:r w:rsidR="007C1896" w:rsidRPr="00B170A7">
        <w:rPr>
          <w:b w:val="0"/>
        </w:rPr>
        <w:t xml:space="preserve"> их получения.</w:t>
      </w:r>
    </w:p>
    <w:p w:rsidR="00A12BDC" w:rsidRPr="00B170A7" w:rsidRDefault="00A12BDC" w:rsidP="001126E9">
      <w:pPr>
        <w:tabs>
          <w:tab w:val="left" w:pos="993"/>
        </w:tabs>
        <w:spacing w:after="0" w:line="240" w:lineRule="auto"/>
        <w:ind w:firstLine="709"/>
        <w:jc w:val="both"/>
        <w:rPr>
          <w:rFonts w:ascii="Times New Roman" w:hAnsi="Times New Roman"/>
        </w:rPr>
      </w:pPr>
    </w:p>
    <w:p w:rsidR="007C1896" w:rsidRPr="00B170A7" w:rsidRDefault="00AE69DF" w:rsidP="00AE69DF">
      <w:pPr>
        <w:widowControl w:val="0"/>
        <w:spacing w:after="0" w:line="240" w:lineRule="auto"/>
        <w:jc w:val="center"/>
        <w:outlineLvl w:val="0"/>
        <w:rPr>
          <w:rFonts w:ascii="Times New Roman" w:hAnsi="Times New Roman"/>
          <w:b/>
          <w:bCs/>
        </w:rPr>
      </w:pPr>
      <w:r>
        <w:rPr>
          <w:rFonts w:ascii="Times New Roman" w:hAnsi="Times New Roman"/>
          <w:b/>
          <w:bCs/>
          <w:lang w:val="en-US"/>
        </w:rPr>
        <w:t>IX</w:t>
      </w:r>
      <w:r w:rsidRPr="00AE69DF">
        <w:rPr>
          <w:rFonts w:ascii="Times New Roman" w:hAnsi="Times New Roman"/>
          <w:b/>
          <w:bCs/>
        </w:rPr>
        <w:t xml:space="preserve">. </w:t>
      </w:r>
      <w:r w:rsidR="00A12BDC" w:rsidRPr="00B170A7">
        <w:rPr>
          <w:rFonts w:ascii="Times New Roman" w:hAnsi="Times New Roman"/>
          <w:b/>
          <w:bCs/>
        </w:rPr>
        <w:t>ФОРС-МАЖОРНЫЕ ОБСТОЯТЕЛЬСТВА</w:t>
      </w:r>
    </w:p>
    <w:p w:rsidR="00E86546" w:rsidRPr="00B170A7" w:rsidRDefault="00AE69DF" w:rsidP="000517D8">
      <w:pPr>
        <w:pStyle w:val="Iacaaiea"/>
        <w:tabs>
          <w:tab w:val="clear" w:pos="426"/>
          <w:tab w:val="left" w:pos="0"/>
          <w:tab w:val="left" w:pos="709"/>
          <w:tab w:val="left" w:pos="1430"/>
        </w:tabs>
        <w:spacing w:after="0" w:line="240" w:lineRule="auto"/>
        <w:ind w:firstLine="709"/>
        <w:jc w:val="both"/>
        <w:rPr>
          <w:b w:val="0"/>
        </w:rPr>
      </w:pPr>
      <w:r>
        <w:rPr>
          <w:b w:val="0"/>
        </w:rPr>
        <w:t xml:space="preserve">9.1. </w:t>
      </w:r>
      <w:r w:rsidR="007C1896" w:rsidRPr="00B170A7">
        <w:rPr>
          <w:b w:val="0"/>
        </w:rPr>
        <w:t xml:space="preserve">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rsidR="007C1896" w:rsidRPr="00B170A7" w:rsidRDefault="007C1896" w:rsidP="00AE69DF">
      <w:pPr>
        <w:pStyle w:val="Iacaaiea"/>
        <w:tabs>
          <w:tab w:val="clear" w:pos="426"/>
          <w:tab w:val="left" w:pos="0"/>
          <w:tab w:val="left" w:pos="709"/>
          <w:tab w:val="left" w:pos="1430"/>
        </w:tabs>
        <w:spacing w:before="0" w:after="0" w:line="240" w:lineRule="auto"/>
        <w:ind w:firstLine="709"/>
        <w:jc w:val="both"/>
        <w:rPr>
          <w:b w:val="0"/>
        </w:rPr>
      </w:pPr>
      <w:r w:rsidRPr="00B170A7">
        <w:rPr>
          <w:b w:val="0"/>
        </w:rPr>
        <w:t xml:space="preserve">К обстоятельствам непреодолимой силы относятся события, на которые Стороны не могут оказывать </w:t>
      </w:r>
      <w:r w:rsidR="00FD01D9" w:rsidRPr="00B170A7">
        <w:rPr>
          <w:b w:val="0"/>
        </w:rPr>
        <w:t>влияние и</w:t>
      </w:r>
      <w:r w:rsidRPr="00B170A7">
        <w:rPr>
          <w:b w:val="0"/>
        </w:rPr>
        <w:t xml:space="preserve">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w:t>
      </w:r>
      <w:r w:rsidR="00C33519">
        <w:rPr>
          <w:b w:val="0"/>
        </w:rPr>
        <w:br/>
      </w:r>
      <w:r w:rsidRPr="00B170A7">
        <w:rPr>
          <w:b w:val="0"/>
        </w:rPr>
        <w:t>на невозможность надлежащего исполнения Сторонами принятых обязательств по настоящему Контракту. К таким обстоятельствам не относятся отсутствие средств или невозможность выполнить финансовые обязательства.</w:t>
      </w:r>
    </w:p>
    <w:p w:rsidR="007C1896" w:rsidRPr="00B170A7" w:rsidRDefault="00AE69DF" w:rsidP="000517D8">
      <w:pPr>
        <w:pStyle w:val="Iacaaiea"/>
        <w:tabs>
          <w:tab w:val="clear" w:pos="426"/>
          <w:tab w:val="left" w:pos="0"/>
          <w:tab w:val="left" w:pos="709"/>
          <w:tab w:val="left" w:pos="1430"/>
        </w:tabs>
        <w:spacing w:before="0" w:after="0" w:line="240" w:lineRule="auto"/>
        <w:ind w:firstLine="709"/>
        <w:jc w:val="both"/>
        <w:rPr>
          <w:b w:val="0"/>
        </w:rPr>
      </w:pPr>
      <w:r>
        <w:rPr>
          <w:b w:val="0"/>
        </w:rPr>
        <w:t xml:space="preserve">9.2. </w:t>
      </w:r>
      <w:r w:rsidR="007C1896" w:rsidRPr="00B170A7">
        <w:rPr>
          <w:b w:val="0"/>
        </w:rPr>
        <w:t xml:space="preserve">Сторона, ссылающаяся на обстоятельства непреодолимой силы, обязана в течение </w:t>
      </w:r>
      <w:r w:rsidR="000725F9">
        <w:rPr>
          <w:b w:val="0"/>
        </w:rPr>
        <w:br/>
      </w:r>
      <w:r w:rsidR="007C1896" w:rsidRPr="00B170A7">
        <w:rPr>
          <w:b w:val="0"/>
        </w:rPr>
        <w:t>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rsidR="007C1896" w:rsidRPr="00B170A7" w:rsidRDefault="00AE69DF" w:rsidP="000517D8">
      <w:pPr>
        <w:pStyle w:val="Iacaaiea"/>
        <w:tabs>
          <w:tab w:val="clear" w:pos="426"/>
          <w:tab w:val="left" w:pos="0"/>
          <w:tab w:val="left" w:pos="709"/>
          <w:tab w:val="left" w:pos="1430"/>
        </w:tabs>
        <w:spacing w:before="0" w:after="0" w:line="240" w:lineRule="auto"/>
        <w:ind w:firstLine="709"/>
        <w:jc w:val="both"/>
        <w:rPr>
          <w:b w:val="0"/>
        </w:rPr>
      </w:pPr>
      <w:r>
        <w:rPr>
          <w:b w:val="0"/>
        </w:rPr>
        <w:t xml:space="preserve">9.3. </w:t>
      </w:r>
      <w:r w:rsidR="007C1896" w:rsidRPr="00B170A7">
        <w:rPr>
          <w:b w:val="0"/>
        </w:rPr>
        <w:t xml:space="preserve">Надлежащим доказательством наличия указанных обстоятельств </w:t>
      </w:r>
      <w:r w:rsidR="00C33519">
        <w:rPr>
          <w:b w:val="0"/>
        </w:rPr>
        <w:br/>
      </w:r>
      <w:r w:rsidR="007C1896" w:rsidRPr="00B170A7">
        <w:rPr>
          <w:b w:val="0"/>
        </w:rPr>
        <w:t>и их продолжительности будут служить заключения соответствующих компетентных органов.</w:t>
      </w:r>
    </w:p>
    <w:p w:rsidR="007C1896" w:rsidRPr="00B170A7" w:rsidRDefault="00AE69DF" w:rsidP="000517D8">
      <w:pPr>
        <w:pStyle w:val="Iacaaiea"/>
        <w:tabs>
          <w:tab w:val="clear" w:pos="426"/>
          <w:tab w:val="left" w:pos="0"/>
          <w:tab w:val="left" w:pos="709"/>
          <w:tab w:val="left" w:pos="1430"/>
        </w:tabs>
        <w:spacing w:before="0" w:after="0" w:line="240" w:lineRule="auto"/>
        <w:ind w:firstLine="709"/>
        <w:jc w:val="both"/>
        <w:rPr>
          <w:b w:val="0"/>
        </w:rPr>
      </w:pPr>
      <w:r>
        <w:rPr>
          <w:b w:val="0"/>
        </w:rPr>
        <w:t xml:space="preserve">9.4. </w:t>
      </w:r>
      <w:r w:rsidR="007C1896" w:rsidRPr="00B170A7">
        <w:rPr>
          <w:b w:val="0"/>
        </w:rPr>
        <w:t xml:space="preserve"> По прекращению действия форс-мажорных обстоятельств, Сторона, ссылающаяся </w:t>
      </w:r>
      <w:r w:rsidR="00C33519">
        <w:rPr>
          <w:b w:val="0"/>
        </w:rPr>
        <w:br/>
      </w:r>
      <w:r w:rsidR="007C1896" w:rsidRPr="00B170A7">
        <w:rPr>
          <w:b w:val="0"/>
        </w:rPr>
        <w:t>на них, должна без промедления известить об этом другую Сторону в письменном виде.</w:t>
      </w:r>
    </w:p>
    <w:p w:rsidR="007C1896" w:rsidRPr="00B170A7" w:rsidRDefault="00AE69DF" w:rsidP="000517D8">
      <w:pPr>
        <w:pStyle w:val="Iacaaiea"/>
        <w:tabs>
          <w:tab w:val="clear" w:pos="426"/>
          <w:tab w:val="left" w:pos="0"/>
          <w:tab w:val="left" w:pos="709"/>
          <w:tab w:val="left" w:pos="1430"/>
        </w:tabs>
        <w:spacing w:before="0" w:after="0" w:line="240" w:lineRule="auto"/>
        <w:ind w:firstLine="709"/>
        <w:jc w:val="both"/>
        <w:rPr>
          <w:b w:val="0"/>
        </w:rPr>
      </w:pPr>
      <w:r>
        <w:rPr>
          <w:b w:val="0"/>
        </w:rPr>
        <w:t xml:space="preserve">9.5. </w:t>
      </w:r>
      <w:r w:rsidR="007C1896" w:rsidRPr="00B170A7">
        <w:rPr>
          <w:b w:val="0"/>
        </w:rPr>
        <w:t xml:space="preserve">Если Сторона не направит или несвоевременно направит необходимое извещение, </w:t>
      </w:r>
      <w:r w:rsidR="00C33519">
        <w:rPr>
          <w:b w:val="0"/>
        </w:rPr>
        <w:br/>
      </w:r>
      <w:r w:rsidR="007C1896" w:rsidRPr="00B170A7">
        <w:rPr>
          <w:b w:val="0"/>
        </w:rPr>
        <w:t xml:space="preserve">то она обязана возместить другой Стороне убытки, причиненные неизвещением </w:t>
      </w:r>
      <w:r w:rsidR="00C33519">
        <w:rPr>
          <w:b w:val="0"/>
        </w:rPr>
        <w:br/>
      </w:r>
      <w:r w:rsidR="007C1896" w:rsidRPr="00B170A7">
        <w:rPr>
          <w:b w:val="0"/>
        </w:rPr>
        <w:t>или несвоевременным извещением.</w:t>
      </w:r>
    </w:p>
    <w:p w:rsidR="007C1896" w:rsidRPr="00B170A7" w:rsidRDefault="00AE69DF" w:rsidP="000517D8">
      <w:pPr>
        <w:pStyle w:val="Iacaaiea"/>
        <w:tabs>
          <w:tab w:val="clear" w:pos="426"/>
          <w:tab w:val="left" w:pos="0"/>
          <w:tab w:val="left" w:pos="709"/>
          <w:tab w:val="left" w:pos="1430"/>
        </w:tabs>
        <w:spacing w:before="0" w:line="240" w:lineRule="auto"/>
        <w:ind w:firstLine="709"/>
        <w:jc w:val="both"/>
        <w:rPr>
          <w:b w:val="0"/>
        </w:rPr>
      </w:pPr>
      <w:r>
        <w:rPr>
          <w:b w:val="0"/>
        </w:rPr>
        <w:t xml:space="preserve">9.6. </w:t>
      </w:r>
      <w:r w:rsidR="007C1896" w:rsidRPr="00B170A7">
        <w:rPr>
          <w:b w:val="0"/>
        </w:rPr>
        <w:t xml:space="preserve">Стороны могут отказаться от дальнейшего исполнения обязательств по Контракту </w:t>
      </w:r>
      <w:r w:rsidR="00C33519">
        <w:rPr>
          <w:b w:val="0"/>
        </w:rPr>
        <w:br/>
      </w:r>
      <w:r w:rsidR="007C1896" w:rsidRPr="00B170A7">
        <w:rPr>
          <w:b w:val="0"/>
        </w:rPr>
        <w:t xml:space="preserve">по соглашению </w:t>
      </w:r>
      <w:r w:rsidR="00723CF2" w:rsidRPr="00B170A7">
        <w:rPr>
          <w:b w:val="0"/>
        </w:rPr>
        <w:t>С</w:t>
      </w:r>
      <w:r w:rsidR="007C1896" w:rsidRPr="00B170A7">
        <w:rPr>
          <w:b w:val="0"/>
        </w:rPr>
        <w:t>торон, если обстоятельство непреодолимой силы длится более 30 (тридцати) календарных дней. При этом Сторона, не исполнившая обязательств по настоящему Контракту, обязана возвратить другой Стороне все полученное ей по настоящему Контракту от другой Стороны.</w:t>
      </w:r>
    </w:p>
    <w:p w:rsidR="006A72D1" w:rsidRPr="00B170A7" w:rsidRDefault="006A72D1" w:rsidP="006A72D1">
      <w:pPr>
        <w:widowControl w:val="0"/>
        <w:tabs>
          <w:tab w:val="left" w:pos="0"/>
        </w:tabs>
        <w:autoSpaceDE w:val="0"/>
        <w:autoSpaceDN w:val="0"/>
        <w:adjustRightInd w:val="0"/>
        <w:spacing w:after="0" w:line="240" w:lineRule="auto"/>
        <w:jc w:val="both"/>
        <w:rPr>
          <w:rFonts w:ascii="Times New Roman" w:hAnsi="Times New Roman"/>
        </w:rPr>
      </w:pPr>
    </w:p>
    <w:p w:rsidR="007C1896" w:rsidRPr="00B170A7" w:rsidRDefault="00AE69DF" w:rsidP="00AE69DF">
      <w:pPr>
        <w:widowControl w:val="0"/>
        <w:spacing w:after="0" w:line="240" w:lineRule="auto"/>
        <w:jc w:val="center"/>
        <w:outlineLvl w:val="0"/>
        <w:rPr>
          <w:rFonts w:ascii="Times New Roman" w:hAnsi="Times New Roman"/>
          <w:b/>
          <w:bCs/>
        </w:rPr>
      </w:pPr>
      <w:r>
        <w:rPr>
          <w:rFonts w:ascii="Times New Roman" w:hAnsi="Times New Roman"/>
          <w:b/>
          <w:bCs/>
          <w:lang w:val="en-US"/>
        </w:rPr>
        <w:t>X</w:t>
      </w:r>
      <w:r w:rsidRPr="00AE69DF">
        <w:rPr>
          <w:rFonts w:ascii="Times New Roman" w:hAnsi="Times New Roman"/>
          <w:b/>
          <w:bCs/>
        </w:rPr>
        <w:t xml:space="preserve">. </w:t>
      </w:r>
      <w:r w:rsidR="007C1896" w:rsidRPr="00B170A7">
        <w:rPr>
          <w:rFonts w:ascii="Times New Roman" w:hAnsi="Times New Roman"/>
          <w:b/>
          <w:bCs/>
        </w:rPr>
        <w:t>ДЕЙСТВИЕ КОНТРАКТА</w:t>
      </w:r>
    </w:p>
    <w:p w:rsidR="007C1896" w:rsidRPr="00B170A7" w:rsidRDefault="00AE69DF" w:rsidP="000517D8">
      <w:pPr>
        <w:pStyle w:val="Iacaaiea"/>
        <w:tabs>
          <w:tab w:val="clear" w:pos="426"/>
          <w:tab w:val="left" w:pos="0"/>
          <w:tab w:val="left" w:pos="709"/>
          <w:tab w:val="left" w:pos="1430"/>
        </w:tabs>
        <w:spacing w:after="0" w:line="240" w:lineRule="auto"/>
        <w:ind w:firstLine="709"/>
        <w:jc w:val="left"/>
        <w:rPr>
          <w:b w:val="0"/>
        </w:rPr>
      </w:pPr>
      <w:r>
        <w:rPr>
          <w:b w:val="0"/>
        </w:rPr>
        <w:t xml:space="preserve">10.1. </w:t>
      </w:r>
      <w:r w:rsidR="007C1896" w:rsidRPr="00B170A7">
        <w:rPr>
          <w:b w:val="0"/>
        </w:rPr>
        <w:t>Настоящий Контракт</w:t>
      </w:r>
      <w:r w:rsidR="00050732" w:rsidRPr="00B170A7">
        <w:rPr>
          <w:b w:val="0"/>
        </w:rPr>
        <w:t xml:space="preserve"> </w:t>
      </w:r>
      <w:r w:rsidR="007C1896" w:rsidRPr="00B170A7">
        <w:rPr>
          <w:b w:val="0"/>
        </w:rPr>
        <w:t xml:space="preserve">вступает в силу с </w:t>
      </w:r>
      <w:r w:rsidR="006A72D1" w:rsidRPr="00B170A7">
        <w:rPr>
          <w:b w:val="0"/>
        </w:rPr>
        <w:t>даты</w:t>
      </w:r>
      <w:r w:rsidR="007C1896" w:rsidRPr="00B170A7">
        <w:rPr>
          <w:b w:val="0"/>
        </w:rPr>
        <w:t xml:space="preserve"> </w:t>
      </w:r>
      <w:r w:rsidR="006A72D1" w:rsidRPr="00B170A7">
        <w:rPr>
          <w:b w:val="0"/>
        </w:rPr>
        <w:t xml:space="preserve">его </w:t>
      </w:r>
      <w:r w:rsidR="006A73F2" w:rsidRPr="00B170A7">
        <w:rPr>
          <w:b w:val="0"/>
        </w:rPr>
        <w:t xml:space="preserve">подписания по </w:t>
      </w:r>
      <w:r w:rsidR="00B22405">
        <w:rPr>
          <w:b w:val="0"/>
        </w:rPr>
        <w:t>31</w:t>
      </w:r>
      <w:r w:rsidR="001126E9" w:rsidRPr="00B170A7">
        <w:rPr>
          <w:b w:val="0"/>
        </w:rPr>
        <w:t xml:space="preserve"> </w:t>
      </w:r>
      <w:r w:rsidR="00B22405">
        <w:rPr>
          <w:b w:val="0"/>
        </w:rPr>
        <w:t>декабря</w:t>
      </w:r>
      <w:r w:rsidR="001126E9" w:rsidRPr="00B170A7">
        <w:rPr>
          <w:b w:val="0"/>
        </w:rPr>
        <w:t xml:space="preserve"> </w:t>
      </w:r>
      <w:r w:rsidR="006A72D1" w:rsidRPr="00B170A7">
        <w:rPr>
          <w:b w:val="0"/>
        </w:rPr>
        <w:t>202</w:t>
      </w:r>
      <w:r w:rsidR="00B22405">
        <w:rPr>
          <w:b w:val="0"/>
        </w:rPr>
        <w:t>6</w:t>
      </w:r>
      <w:r w:rsidR="00E86546" w:rsidRPr="00B170A7">
        <w:rPr>
          <w:b w:val="0"/>
        </w:rPr>
        <w:t xml:space="preserve"> г</w:t>
      </w:r>
      <w:r w:rsidR="007C1896" w:rsidRPr="00B170A7">
        <w:rPr>
          <w:b w:val="0"/>
        </w:rPr>
        <w:t xml:space="preserve">. </w:t>
      </w:r>
    </w:p>
    <w:p w:rsidR="007C1896" w:rsidRPr="00B170A7" w:rsidRDefault="00AE69DF" w:rsidP="000517D8">
      <w:pPr>
        <w:pStyle w:val="Iacaaiea"/>
        <w:tabs>
          <w:tab w:val="clear" w:pos="426"/>
          <w:tab w:val="left" w:pos="0"/>
          <w:tab w:val="left" w:pos="709"/>
          <w:tab w:val="left" w:pos="1430"/>
        </w:tabs>
        <w:spacing w:before="0" w:after="0" w:line="240" w:lineRule="auto"/>
        <w:ind w:firstLine="709"/>
        <w:jc w:val="both"/>
        <w:rPr>
          <w:b w:val="0"/>
        </w:rPr>
      </w:pPr>
      <w:r>
        <w:rPr>
          <w:b w:val="0"/>
        </w:rPr>
        <w:t xml:space="preserve">10.2. </w:t>
      </w:r>
      <w:r w:rsidR="007C1896" w:rsidRPr="00B170A7">
        <w:rPr>
          <w:b w:val="0"/>
        </w:rPr>
        <w:t xml:space="preserve">Любые изменения и дополнения к настоящему Контракту должны быть совершены </w:t>
      </w:r>
      <w:r w:rsidR="000725F9">
        <w:rPr>
          <w:b w:val="0"/>
        </w:rPr>
        <w:br/>
      </w:r>
      <w:r w:rsidR="007C1896" w:rsidRPr="00B170A7">
        <w:rPr>
          <w:b w:val="0"/>
        </w:rPr>
        <w:t>в письменной форме и подписаны надлежаще уполномоченными представителями Сторон.</w:t>
      </w:r>
    </w:p>
    <w:p w:rsidR="007C1896" w:rsidRPr="00B170A7" w:rsidRDefault="00AE69DF" w:rsidP="000517D8">
      <w:pPr>
        <w:pStyle w:val="Iacaaiea"/>
        <w:tabs>
          <w:tab w:val="clear" w:pos="426"/>
          <w:tab w:val="left" w:pos="0"/>
          <w:tab w:val="left" w:pos="709"/>
          <w:tab w:val="left" w:pos="1430"/>
        </w:tabs>
        <w:spacing w:before="0" w:after="0" w:line="240" w:lineRule="auto"/>
        <w:ind w:firstLine="709"/>
        <w:jc w:val="both"/>
        <w:rPr>
          <w:b w:val="0"/>
        </w:rPr>
      </w:pPr>
      <w:r>
        <w:rPr>
          <w:b w:val="0"/>
        </w:rPr>
        <w:t xml:space="preserve">10.3. </w:t>
      </w:r>
      <w:r w:rsidR="007C1896" w:rsidRPr="00B170A7">
        <w:rPr>
          <w:b w:val="0"/>
        </w:rPr>
        <w:t xml:space="preserve">Изменение существенных условий Контракта при его исполнении не допускается, </w:t>
      </w:r>
      <w:r w:rsidR="00C33519">
        <w:rPr>
          <w:b w:val="0"/>
        </w:rPr>
        <w:br/>
      </w:r>
      <w:r w:rsidR="007C1896" w:rsidRPr="00B170A7">
        <w:rPr>
          <w:b w:val="0"/>
        </w:rPr>
        <w:t>за исключен</w:t>
      </w:r>
      <w:r w:rsidR="007119CB" w:rsidRPr="00B170A7">
        <w:rPr>
          <w:b w:val="0"/>
        </w:rPr>
        <w:t>ием их изменения по соглашению С</w:t>
      </w:r>
      <w:r w:rsidR="007C1896" w:rsidRPr="00B170A7">
        <w:rPr>
          <w:b w:val="0"/>
        </w:rPr>
        <w:t>торон в случаях, предусмотренных законодательством Р</w:t>
      </w:r>
      <w:r w:rsidR="006A72D1" w:rsidRPr="00B170A7">
        <w:rPr>
          <w:b w:val="0"/>
        </w:rPr>
        <w:t xml:space="preserve">оссийской </w:t>
      </w:r>
      <w:r w:rsidR="007C1896" w:rsidRPr="00B170A7">
        <w:rPr>
          <w:b w:val="0"/>
        </w:rPr>
        <w:t>Ф</w:t>
      </w:r>
      <w:r w:rsidR="006A72D1" w:rsidRPr="00B170A7">
        <w:rPr>
          <w:b w:val="0"/>
        </w:rPr>
        <w:t>едерации</w:t>
      </w:r>
      <w:r w:rsidR="007C1896" w:rsidRPr="00B170A7">
        <w:rPr>
          <w:b w:val="0"/>
        </w:rPr>
        <w:t>.</w:t>
      </w:r>
    </w:p>
    <w:p w:rsidR="00050732" w:rsidRPr="00B170A7" w:rsidRDefault="00AE69DF" w:rsidP="000517D8">
      <w:pPr>
        <w:pStyle w:val="Iacaaiea"/>
        <w:tabs>
          <w:tab w:val="clear" w:pos="426"/>
          <w:tab w:val="left" w:pos="0"/>
          <w:tab w:val="left" w:pos="709"/>
          <w:tab w:val="left" w:pos="1430"/>
        </w:tabs>
        <w:spacing w:before="0" w:after="0" w:line="240" w:lineRule="auto"/>
        <w:ind w:firstLine="709"/>
        <w:jc w:val="both"/>
        <w:rPr>
          <w:b w:val="0"/>
        </w:rPr>
      </w:pPr>
      <w:r>
        <w:rPr>
          <w:b w:val="0"/>
        </w:rPr>
        <w:t xml:space="preserve">10.4. </w:t>
      </w:r>
      <w:r w:rsidR="007C1896" w:rsidRPr="00B170A7">
        <w:rPr>
          <w:b w:val="0"/>
        </w:rPr>
        <w:t xml:space="preserve">Настоящий </w:t>
      </w:r>
      <w:r w:rsidR="00FC327B" w:rsidRPr="00B170A7">
        <w:rPr>
          <w:b w:val="0"/>
        </w:rPr>
        <w:t>Контракт</w:t>
      </w:r>
      <w:r w:rsidR="007C1896" w:rsidRPr="00B170A7">
        <w:rPr>
          <w:b w:val="0"/>
        </w:rPr>
        <w:t xml:space="preserve"> может быть расторгнут по соглашению Сторон, по решению суда, а также в случае одностороннего отказа Государственного заказчика от исполнения Контракта в соответствии с</w:t>
      </w:r>
      <w:r w:rsidR="006A72D1" w:rsidRPr="00B170A7">
        <w:rPr>
          <w:b w:val="0"/>
        </w:rPr>
        <w:t xml:space="preserve"> гражданским законодательством Российской </w:t>
      </w:r>
      <w:r w:rsidR="007C1896" w:rsidRPr="00B170A7">
        <w:rPr>
          <w:b w:val="0"/>
        </w:rPr>
        <w:t>Ф</w:t>
      </w:r>
      <w:r w:rsidR="006A72D1" w:rsidRPr="00B170A7">
        <w:rPr>
          <w:b w:val="0"/>
        </w:rPr>
        <w:t>едерации</w:t>
      </w:r>
      <w:r w:rsidR="007C1896" w:rsidRPr="00B170A7">
        <w:rPr>
          <w:b w:val="0"/>
        </w:rPr>
        <w:t>.</w:t>
      </w:r>
    </w:p>
    <w:p w:rsidR="001408E3" w:rsidRPr="00B170A7" w:rsidRDefault="00AE69DF" w:rsidP="000517D8">
      <w:pPr>
        <w:pStyle w:val="Iacaaiea"/>
        <w:tabs>
          <w:tab w:val="clear" w:pos="426"/>
          <w:tab w:val="left" w:pos="0"/>
          <w:tab w:val="left" w:pos="709"/>
          <w:tab w:val="left" w:pos="1430"/>
        </w:tabs>
        <w:spacing w:before="0" w:after="0" w:line="240" w:lineRule="auto"/>
        <w:ind w:firstLine="709"/>
        <w:jc w:val="both"/>
        <w:rPr>
          <w:b w:val="0"/>
        </w:rPr>
      </w:pPr>
      <w:r>
        <w:rPr>
          <w:b w:val="0"/>
        </w:rPr>
        <w:t xml:space="preserve">10.5. </w:t>
      </w:r>
      <w:r w:rsidR="007C1896" w:rsidRPr="00B170A7">
        <w:rPr>
          <w:b w:val="0"/>
        </w:rPr>
        <w:t>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1408E3" w:rsidRPr="00B170A7" w:rsidRDefault="00AE69DF" w:rsidP="000517D8">
      <w:pPr>
        <w:pStyle w:val="Iacaaiea"/>
        <w:tabs>
          <w:tab w:val="clear" w:pos="426"/>
          <w:tab w:val="left" w:pos="0"/>
          <w:tab w:val="left" w:pos="709"/>
          <w:tab w:val="left" w:pos="1430"/>
        </w:tabs>
        <w:spacing w:before="0" w:line="240" w:lineRule="auto"/>
        <w:ind w:firstLine="709"/>
        <w:jc w:val="both"/>
        <w:rPr>
          <w:b w:val="0"/>
        </w:rPr>
      </w:pPr>
      <w:r>
        <w:rPr>
          <w:b w:val="0"/>
        </w:rPr>
        <w:lastRenderedPageBreak/>
        <w:t xml:space="preserve">10.6. </w:t>
      </w:r>
      <w:r w:rsidR="001408E3" w:rsidRPr="00B170A7">
        <w:rPr>
          <w:b w:val="0"/>
        </w:rPr>
        <w:t xml:space="preserve">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w:t>
      </w:r>
      <w:r w:rsidR="00C33519">
        <w:rPr>
          <w:b w:val="0"/>
        </w:rPr>
        <w:br/>
      </w:r>
      <w:r w:rsidR="001408E3" w:rsidRPr="00B170A7">
        <w:rPr>
          <w:b w:val="0"/>
        </w:rPr>
        <w:t>или в соответствующей части.</w:t>
      </w:r>
    </w:p>
    <w:p w:rsidR="00A12BDC" w:rsidRPr="00B170A7" w:rsidRDefault="00A12BDC" w:rsidP="001126E9">
      <w:pPr>
        <w:tabs>
          <w:tab w:val="left" w:pos="1134"/>
        </w:tabs>
        <w:spacing w:after="0" w:line="240" w:lineRule="auto"/>
        <w:ind w:firstLine="709"/>
        <w:jc w:val="both"/>
        <w:rPr>
          <w:rFonts w:ascii="Times New Roman" w:hAnsi="Times New Roman"/>
        </w:rPr>
      </w:pPr>
    </w:p>
    <w:p w:rsidR="006F3CFC" w:rsidRPr="00B170A7" w:rsidRDefault="000517D8" w:rsidP="000517D8">
      <w:pPr>
        <w:widowControl w:val="0"/>
        <w:spacing w:after="0" w:line="240" w:lineRule="auto"/>
        <w:jc w:val="center"/>
        <w:outlineLvl w:val="0"/>
        <w:rPr>
          <w:rFonts w:ascii="Times New Roman" w:hAnsi="Times New Roman"/>
          <w:b/>
          <w:bCs/>
        </w:rPr>
      </w:pPr>
      <w:r>
        <w:rPr>
          <w:rFonts w:ascii="Times New Roman" w:hAnsi="Times New Roman"/>
          <w:b/>
          <w:bCs/>
          <w:lang w:val="en-US"/>
        </w:rPr>
        <w:t>XI</w:t>
      </w:r>
      <w:r w:rsidRPr="000517D8">
        <w:rPr>
          <w:rFonts w:ascii="Times New Roman" w:hAnsi="Times New Roman"/>
          <w:b/>
          <w:bCs/>
        </w:rPr>
        <w:t xml:space="preserve">. </w:t>
      </w:r>
      <w:r w:rsidR="00A12BDC" w:rsidRPr="00B170A7">
        <w:rPr>
          <w:rFonts w:ascii="Times New Roman" w:hAnsi="Times New Roman"/>
          <w:b/>
          <w:bCs/>
        </w:rPr>
        <w:t>КОНФИДЕНЦИАЛЬНОСТЬ</w:t>
      </w:r>
    </w:p>
    <w:p w:rsidR="006F3CFC" w:rsidRPr="00B170A7" w:rsidRDefault="000517D8" w:rsidP="000517D8">
      <w:pPr>
        <w:pStyle w:val="Iacaaiea"/>
        <w:tabs>
          <w:tab w:val="clear" w:pos="426"/>
          <w:tab w:val="left" w:pos="0"/>
          <w:tab w:val="left" w:pos="709"/>
          <w:tab w:val="left" w:pos="1430"/>
        </w:tabs>
        <w:spacing w:after="0" w:line="240" w:lineRule="auto"/>
        <w:ind w:firstLine="709"/>
        <w:jc w:val="both"/>
        <w:rPr>
          <w:b w:val="0"/>
        </w:rPr>
      </w:pPr>
      <w:r>
        <w:rPr>
          <w:b w:val="0"/>
        </w:rPr>
        <w:t xml:space="preserve">11.1. </w:t>
      </w:r>
      <w:r w:rsidR="00FD01D9" w:rsidRPr="00B170A7">
        <w:rPr>
          <w:b w:val="0"/>
        </w:rPr>
        <w:t>Ст</w:t>
      </w:r>
      <w:r w:rsidR="00126448" w:rsidRPr="00B170A7">
        <w:rPr>
          <w:b w:val="0"/>
        </w:rPr>
        <w:t>о</w:t>
      </w:r>
      <w:r w:rsidR="00FD01D9" w:rsidRPr="00B170A7">
        <w:rPr>
          <w:b w:val="0"/>
        </w:rPr>
        <w:t>роны</w:t>
      </w:r>
      <w:r w:rsidR="006F3CFC" w:rsidRPr="00B170A7">
        <w:rPr>
          <w:b w:val="0"/>
        </w:rPr>
        <w:t xml:space="preserve"> обязаны сохранять конфиденциальность информации, полученной в ходе исполнения настоящего Контракта.</w:t>
      </w:r>
    </w:p>
    <w:p w:rsidR="008C5DA6" w:rsidRPr="00B170A7" w:rsidRDefault="000517D8" w:rsidP="000517D8">
      <w:pPr>
        <w:pStyle w:val="Iacaaiea"/>
        <w:tabs>
          <w:tab w:val="clear" w:pos="426"/>
          <w:tab w:val="left" w:pos="0"/>
          <w:tab w:val="left" w:pos="709"/>
          <w:tab w:val="left" w:pos="1430"/>
        </w:tabs>
        <w:spacing w:before="0" w:after="0" w:line="240" w:lineRule="auto"/>
        <w:ind w:firstLine="709"/>
        <w:jc w:val="both"/>
        <w:rPr>
          <w:b w:val="0"/>
        </w:rPr>
      </w:pPr>
      <w:r>
        <w:rPr>
          <w:b w:val="0"/>
        </w:rPr>
        <w:t xml:space="preserve">11.2. </w:t>
      </w:r>
      <w:r w:rsidR="006F3CFC" w:rsidRPr="00B170A7">
        <w:rPr>
          <w:b w:val="0"/>
        </w:rPr>
        <w:t xml:space="preserve">Передача </w:t>
      </w:r>
      <w:r w:rsidR="008C5DA6" w:rsidRPr="00B170A7">
        <w:rPr>
          <w:b w:val="0"/>
        </w:rPr>
        <w:t>конфиденциальной информации третьим лицам, опубликование или иное разглашение такой информации может осуществляться только с письменного согласия Стороны по Контракту, независимо от причины прекращения действия настоящего Контракта.</w:t>
      </w:r>
    </w:p>
    <w:p w:rsidR="006A72D1" w:rsidRPr="00B170A7" w:rsidRDefault="000517D8" w:rsidP="000517D8">
      <w:pPr>
        <w:pStyle w:val="Iacaaiea"/>
        <w:tabs>
          <w:tab w:val="clear" w:pos="426"/>
          <w:tab w:val="left" w:pos="0"/>
          <w:tab w:val="left" w:pos="709"/>
          <w:tab w:val="left" w:pos="1430"/>
        </w:tabs>
        <w:spacing w:before="0" w:line="240" w:lineRule="auto"/>
        <w:ind w:firstLine="709"/>
        <w:jc w:val="both"/>
        <w:rPr>
          <w:b w:val="0"/>
        </w:rPr>
      </w:pPr>
      <w:r>
        <w:rPr>
          <w:b w:val="0"/>
        </w:rPr>
        <w:t xml:space="preserve">11.3. </w:t>
      </w:r>
      <w:r w:rsidR="008C5DA6" w:rsidRPr="00B170A7">
        <w:rPr>
          <w:b w:val="0"/>
        </w:rPr>
        <w:t xml:space="preserve">Ни одна из Сторон не несет ответственности в случае передачи информации государственным органам, имеющим право ее затребовать в соответствии с законодательством Российской Федерации, если предварительно уведомит другую Сторону об обращении </w:t>
      </w:r>
      <w:r w:rsidR="00C33519">
        <w:rPr>
          <w:b w:val="0"/>
        </w:rPr>
        <w:br/>
      </w:r>
      <w:r w:rsidR="008C5DA6" w:rsidRPr="00B170A7">
        <w:rPr>
          <w:b w:val="0"/>
        </w:rPr>
        <w:t>за информацией соответствующих государственных органов.</w:t>
      </w:r>
    </w:p>
    <w:p w:rsidR="008A6196" w:rsidRPr="00B170A7" w:rsidRDefault="008A6196" w:rsidP="00185D68">
      <w:pPr>
        <w:widowControl w:val="0"/>
        <w:spacing w:after="0" w:line="240" w:lineRule="auto"/>
        <w:rPr>
          <w:rFonts w:ascii="Times New Roman" w:hAnsi="Times New Roman"/>
          <w:b/>
          <w:bCs/>
        </w:rPr>
      </w:pPr>
    </w:p>
    <w:p w:rsidR="007C1896" w:rsidRPr="00B170A7" w:rsidRDefault="000517D8" w:rsidP="000517D8">
      <w:pPr>
        <w:widowControl w:val="0"/>
        <w:spacing w:after="0" w:line="240" w:lineRule="auto"/>
        <w:jc w:val="center"/>
        <w:outlineLvl w:val="0"/>
        <w:rPr>
          <w:rFonts w:ascii="Times New Roman" w:hAnsi="Times New Roman"/>
          <w:b/>
          <w:bCs/>
        </w:rPr>
      </w:pPr>
      <w:r>
        <w:rPr>
          <w:rFonts w:ascii="Times New Roman" w:hAnsi="Times New Roman"/>
          <w:b/>
          <w:bCs/>
          <w:lang w:val="en-US"/>
        </w:rPr>
        <w:t>XII</w:t>
      </w:r>
      <w:r w:rsidRPr="000517D8">
        <w:rPr>
          <w:rFonts w:ascii="Times New Roman" w:hAnsi="Times New Roman"/>
          <w:b/>
          <w:bCs/>
        </w:rPr>
        <w:t xml:space="preserve">. </w:t>
      </w:r>
      <w:r w:rsidR="00A12BDC" w:rsidRPr="00B170A7">
        <w:rPr>
          <w:rFonts w:ascii="Times New Roman" w:hAnsi="Times New Roman"/>
          <w:b/>
          <w:bCs/>
        </w:rPr>
        <w:t>ЗАКЛЮЧИТЕЛЬНЫЕ ПОЛОЖЕНИЯ</w:t>
      </w:r>
    </w:p>
    <w:p w:rsidR="005B363E" w:rsidRPr="00B170A7" w:rsidRDefault="000517D8" w:rsidP="000517D8">
      <w:pPr>
        <w:pStyle w:val="Iacaaiea"/>
        <w:tabs>
          <w:tab w:val="clear" w:pos="426"/>
          <w:tab w:val="left" w:pos="0"/>
          <w:tab w:val="left" w:pos="709"/>
          <w:tab w:val="left" w:pos="1430"/>
        </w:tabs>
        <w:spacing w:after="0" w:line="240" w:lineRule="auto"/>
        <w:ind w:firstLine="709"/>
        <w:jc w:val="both"/>
        <w:rPr>
          <w:b w:val="0"/>
        </w:rPr>
      </w:pPr>
      <w:r>
        <w:rPr>
          <w:b w:val="0"/>
        </w:rPr>
        <w:t xml:space="preserve">12.1. </w:t>
      </w:r>
      <w:r w:rsidR="007C1896" w:rsidRPr="00B170A7">
        <w:rPr>
          <w:b w:val="0"/>
        </w:rPr>
        <w:t>Настоящий Контракт составлен в 2 (двух) экземплярах на русском языке, имеющих равную юридическую силу, по одному экземпляру для каждой из Сторон.</w:t>
      </w:r>
    </w:p>
    <w:p w:rsidR="005B363E" w:rsidRPr="00B170A7" w:rsidRDefault="000517D8" w:rsidP="000517D8">
      <w:pPr>
        <w:pStyle w:val="Iacaaiea"/>
        <w:tabs>
          <w:tab w:val="clear" w:pos="426"/>
          <w:tab w:val="left" w:pos="0"/>
          <w:tab w:val="left" w:pos="709"/>
          <w:tab w:val="left" w:pos="1430"/>
        </w:tabs>
        <w:spacing w:before="0" w:after="0" w:line="240" w:lineRule="auto"/>
        <w:ind w:firstLine="709"/>
        <w:jc w:val="both"/>
        <w:rPr>
          <w:b w:val="0"/>
        </w:rPr>
      </w:pPr>
      <w:r>
        <w:rPr>
          <w:b w:val="0"/>
        </w:rPr>
        <w:t xml:space="preserve">12.2. </w:t>
      </w:r>
      <w:r w:rsidR="007C1896" w:rsidRPr="00B170A7">
        <w:rPr>
          <w:b w:val="0"/>
        </w:rPr>
        <w:t xml:space="preserve">В случае изменения юридических адресов, банковских или иных реквизитов Сторона обязана сообщить об этом другой Стороне в течение десятидневного срока в письменном виде. </w:t>
      </w:r>
    </w:p>
    <w:p w:rsidR="00133E92" w:rsidRPr="00B170A7" w:rsidRDefault="000517D8" w:rsidP="000517D8">
      <w:pPr>
        <w:pStyle w:val="Iacaaiea"/>
        <w:tabs>
          <w:tab w:val="clear" w:pos="426"/>
          <w:tab w:val="left" w:pos="0"/>
          <w:tab w:val="left" w:pos="709"/>
          <w:tab w:val="left" w:pos="1430"/>
        </w:tabs>
        <w:spacing w:before="0" w:after="0" w:line="240" w:lineRule="auto"/>
        <w:ind w:firstLine="709"/>
        <w:jc w:val="both"/>
        <w:rPr>
          <w:b w:val="0"/>
        </w:rPr>
      </w:pPr>
      <w:r>
        <w:rPr>
          <w:b w:val="0"/>
        </w:rPr>
        <w:t xml:space="preserve">12.3. </w:t>
      </w:r>
      <w:r w:rsidR="00133E92" w:rsidRPr="00B170A7">
        <w:rPr>
          <w:b w:val="0"/>
        </w:rPr>
        <w:t>Во всем, что не предусмотрено настоящим Контрактом, Стороны руководствуются законодательством Российской Федерации.</w:t>
      </w:r>
    </w:p>
    <w:p w:rsidR="007C1896" w:rsidRPr="00B170A7" w:rsidRDefault="000517D8" w:rsidP="000517D8">
      <w:pPr>
        <w:pStyle w:val="Iacaaiea"/>
        <w:tabs>
          <w:tab w:val="clear" w:pos="426"/>
          <w:tab w:val="left" w:pos="0"/>
          <w:tab w:val="left" w:pos="709"/>
          <w:tab w:val="left" w:pos="1430"/>
        </w:tabs>
        <w:spacing w:before="0" w:after="0" w:line="240" w:lineRule="auto"/>
        <w:ind w:firstLine="709"/>
        <w:jc w:val="both"/>
        <w:rPr>
          <w:b w:val="0"/>
        </w:rPr>
      </w:pPr>
      <w:r>
        <w:rPr>
          <w:b w:val="0"/>
        </w:rPr>
        <w:t xml:space="preserve">12.4. </w:t>
      </w:r>
      <w:r w:rsidR="005B363E" w:rsidRPr="00B170A7">
        <w:rPr>
          <w:b w:val="0"/>
        </w:rPr>
        <w:t>Неотъемлемой частью настоящего К</w:t>
      </w:r>
      <w:r w:rsidR="00133E92" w:rsidRPr="00B170A7">
        <w:rPr>
          <w:b w:val="0"/>
        </w:rPr>
        <w:t>онтракта являе</w:t>
      </w:r>
      <w:r w:rsidR="007C1896" w:rsidRPr="00B170A7">
        <w:rPr>
          <w:b w:val="0"/>
        </w:rPr>
        <w:t>тся:</w:t>
      </w:r>
    </w:p>
    <w:p w:rsidR="004F6466" w:rsidRDefault="00CB15C2" w:rsidP="000517D8">
      <w:pPr>
        <w:tabs>
          <w:tab w:val="left" w:pos="993"/>
        </w:tabs>
        <w:spacing w:after="0" w:line="240" w:lineRule="auto"/>
        <w:jc w:val="both"/>
        <w:rPr>
          <w:rFonts w:ascii="Times New Roman" w:hAnsi="Times New Roman"/>
        </w:rPr>
      </w:pPr>
      <w:r w:rsidRPr="00B170A7">
        <w:rPr>
          <w:rFonts w:ascii="Times New Roman" w:hAnsi="Times New Roman"/>
        </w:rPr>
        <w:t xml:space="preserve">                    </w:t>
      </w:r>
      <w:r w:rsidR="00C33519" w:rsidRPr="00B170A7">
        <w:rPr>
          <w:rFonts w:ascii="Times New Roman" w:hAnsi="Times New Roman"/>
        </w:rPr>
        <w:t>Приложение –</w:t>
      </w:r>
      <w:r w:rsidR="005E7EBB" w:rsidRPr="00B170A7">
        <w:rPr>
          <w:rFonts w:ascii="Times New Roman" w:hAnsi="Times New Roman"/>
        </w:rPr>
        <w:t xml:space="preserve"> Задание на оказание услуг</w:t>
      </w:r>
    </w:p>
    <w:p w:rsidR="00D62F08" w:rsidRDefault="00D62F08" w:rsidP="00EE036D">
      <w:pPr>
        <w:tabs>
          <w:tab w:val="left" w:pos="993"/>
        </w:tabs>
        <w:spacing w:after="0" w:line="240" w:lineRule="auto"/>
        <w:jc w:val="both"/>
        <w:rPr>
          <w:rFonts w:ascii="Times New Roman" w:hAnsi="Times New Roman"/>
        </w:rPr>
      </w:pPr>
    </w:p>
    <w:p w:rsidR="00447A2E" w:rsidRDefault="00447A2E" w:rsidP="000517D8">
      <w:pPr>
        <w:widowControl w:val="0"/>
        <w:spacing w:after="0" w:line="240" w:lineRule="auto"/>
        <w:jc w:val="center"/>
        <w:outlineLvl w:val="0"/>
        <w:rPr>
          <w:rFonts w:ascii="Times New Roman" w:hAnsi="Times New Roman"/>
          <w:b/>
          <w:bCs/>
          <w:lang w:val="en-US"/>
        </w:rPr>
      </w:pPr>
    </w:p>
    <w:p w:rsidR="00447A2E" w:rsidRDefault="00447A2E" w:rsidP="000517D8">
      <w:pPr>
        <w:widowControl w:val="0"/>
        <w:spacing w:after="0" w:line="240" w:lineRule="auto"/>
        <w:jc w:val="center"/>
        <w:outlineLvl w:val="0"/>
        <w:rPr>
          <w:rFonts w:ascii="Times New Roman" w:hAnsi="Times New Roman"/>
          <w:b/>
          <w:bCs/>
          <w:lang w:val="en-US"/>
        </w:rPr>
      </w:pPr>
    </w:p>
    <w:p w:rsidR="00447A2E" w:rsidRDefault="00447A2E" w:rsidP="000517D8">
      <w:pPr>
        <w:widowControl w:val="0"/>
        <w:spacing w:after="0" w:line="240" w:lineRule="auto"/>
        <w:jc w:val="center"/>
        <w:outlineLvl w:val="0"/>
        <w:rPr>
          <w:rFonts w:ascii="Times New Roman" w:hAnsi="Times New Roman"/>
          <w:b/>
          <w:bCs/>
          <w:lang w:val="en-US"/>
        </w:rPr>
      </w:pPr>
    </w:p>
    <w:p w:rsidR="00447A2E" w:rsidRDefault="00447A2E" w:rsidP="000517D8">
      <w:pPr>
        <w:widowControl w:val="0"/>
        <w:spacing w:after="0" w:line="240" w:lineRule="auto"/>
        <w:jc w:val="center"/>
        <w:outlineLvl w:val="0"/>
        <w:rPr>
          <w:rFonts w:ascii="Times New Roman" w:hAnsi="Times New Roman"/>
          <w:b/>
          <w:bCs/>
          <w:lang w:val="en-US"/>
        </w:rPr>
      </w:pPr>
    </w:p>
    <w:p w:rsidR="00447A2E" w:rsidRDefault="00447A2E" w:rsidP="000517D8">
      <w:pPr>
        <w:widowControl w:val="0"/>
        <w:spacing w:after="0" w:line="240" w:lineRule="auto"/>
        <w:jc w:val="center"/>
        <w:outlineLvl w:val="0"/>
        <w:rPr>
          <w:rFonts w:ascii="Times New Roman" w:hAnsi="Times New Roman"/>
          <w:b/>
          <w:bCs/>
          <w:lang w:val="en-US"/>
        </w:rPr>
      </w:pPr>
    </w:p>
    <w:p w:rsidR="00447A2E" w:rsidRDefault="00447A2E" w:rsidP="000517D8">
      <w:pPr>
        <w:widowControl w:val="0"/>
        <w:spacing w:after="0" w:line="240" w:lineRule="auto"/>
        <w:jc w:val="center"/>
        <w:outlineLvl w:val="0"/>
        <w:rPr>
          <w:rFonts w:ascii="Times New Roman" w:hAnsi="Times New Roman"/>
          <w:b/>
          <w:bCs/>
          <w:lang w:val="en-US"/>
        </w:rPr>
      </w:pPr>
    </w:p>
    <w:p w:rsidR="00447A2E" w:rsidRDefault="00447A2E" w:rsidP="000517D8">
      <w:pPr>
        <w:widowControl w:val="0"/>
        <w:spacing w:after="0" w:line="240" w:lineRule="auto"/>
        <w:jc w:val="center"/>
        <w:outlineLvl w:val="0"/>
        <w:rPr>
          <w:rFonts w:ascii="Times New Roman" w:hAnsi="Times New Roman"/>
          <w:b/>
          <w:bCs/>
          <w:lang w:val="en-US"/>
        </w:rPr>
      </w:pPr>
    </w:p>
    <w:p w:rsidR="00447A2E" w:rsidRDefault="00447A2E" w:rsidP="000517D8">
      <w:pPr>
        <w:widowControl w:val="0"/>
        <w:spacing w:after="0" w:line="240" w:lineRule="auto"/>
        <w:jc w:val="center"/>
        <w:outlineLvl w:val="0"/>
        <w:rPr>
          <w:rFonts w:ascii="Times New Roman" w:hAnsi="Times New Roman"/>
          <w:b/>
          <w:bCs/>
          <w:lang w:val="en-US"/>
        </w:rPr>
      </w:pPr>
    </w:p>
    <w:p w:rsidR="00447A2E" w:rsidRDefault="00447A2E" w:rsidP="000517D8">
      <w:pPr>
        <w:widowControl w:val="0"/>
        <w:spacing w:after="0" w:line="240" w:lineRule="auto"/>
        <w:jc w:val="center"/>
        <w:outlineLvl w:val="0"/>
        <w:rPr>
          <w:rFonts w:ascii="Times New Roman" w:hAnsi="Times New Roman"/>
          <w:b/>
          <w:bCs/>
          <w:lang w:val="en-US"/>
        </w:rPr>
      </w:pPr>
    </w:p>
    <w:p w:rsidR="00447A2E" w:rsidRDefault="00447A2E" w:rsidP="000517D8">
      <w:pPr>
        <w:widowControl w:val="0"/>
        <w:spacing w:after="0" w:line="240" w:lineRule="auto"/>
        <w:jc w:val="center"/>
        <w:outlineLvl w:val="0"/>
        <w:rPr>
          <w:rFonts w:ascii="Times New Roman" w:hAnsi="Times New Roman"/>
          <w:b/>
          <w:bCs/>
          <w:lang w:val="en-US"/>
        </w:rPr>
      </w:pPr>
    </w:p>
    <w:p w:rsidR="00447A2E" w:rsidRDefault="00447A2E" w:rsidP="000517D8">
      <w:pPr>
        <w:widowControl w:val="0"/>
        <w:spacing w:after="0" w:line="240" w:lineRule="auto"/>
        <w:jc w:val="center"/>
        <w:outlineLvl w:val="0"/>
        <w:rPr>
          <w:rFonts w:ascii="Times New Roman" w:hAnsi="Times New Roman"/>
          <w:b/>
          <w:bCs/>
          <w:lang w:val="en-US"/>
        </w:rPr>
      </w:pPr>
    </w:p>
    <w:p w:rsidR="00447A2E" w:rsidRDefault="00447A2E" w:rsidP="000517D8">
      <w:pPr>
        <w:widowControl w:val="0"/>
        <w:spacing w:after="0" w:line="240" w:lineRule="auto"/>
        <w:jc w:val="center"/>
        <w:outlineLvl w:val="0"/>
        <w:rPr>
          <w:rFonts w:ascii="Times New Roman" w:hAnsi="Times New Roman"/>
          <w:b/>
          <w:bCs/>
          <w:lang w:val="en-US"/>
        </w:rPr>
      </w:pPr>
    </w:p>
    <w:p w:rsidR="00447A2E" w:rsidRDefault="00447A2E" w:rsidP="000517D8">
      <w:pPr>
        <w:widowControl w:val="0"/>
        <w:spacing w:after="0" w:line="240" w:lineRule="auto"/>
        <w:jc w:val="center"/>
        <w:outlineLvl w:val="0"/>
        <w:rPr>
          <w:rFonts w:ascii="Times New Roman" w:hAnsi="Times New Roman"/>
          <w:b/>
          <w:bCs/>
          <w:lang w:val="en-US"/>
        </w:rPr>
      </w:pPr>
    </w:p>
    <w:p w:rsidR="00447A2E" w:rsidRDefault="00447A2E" w:rsidP="000517D8">
      <w:pPr>
        <w:widowControl w:val="0"/>
        <w:spacing w:after="0" w:line="240" w:lineRule="auto"/>
        <w:jc w:val="center"/>
        <w:outlineLvl w:val="0"/>
        <w:rPr>
          <w:rFonts w:ascii="Times New Roman" w:hAnsi="Times New Roman"/>
          <w:b/>
          <w:bCs/>
          <w:lang w:val="en-US"/>
        </w:rPr>
      </w:pPr>
    </w:p>
    <w:p w:rsidR="00447A2E" w:rsidRDefault="00447A2E" w:rsidP="000517D8">
      <w:pPr>
        <w:widowControl w:val="0"/>
        <w:spacing w:after="0" w:line="240" w:lineRule="auto"/>
        <w:jc w:val="center"/>
        <w:outlineLvl w:val="0"/>
        <w:rPr>
          <w:rFonts w:ascii="Times New Roman" w:hAnsi="Times New Roman"/>
          <w:b/>
          <w:bCs/>
          <w:lang w:val="en-US"/>
        </w:rPr>
      </w:pPr>
    </w:p>
    <w:p w:rsidR="00447A2E" w:rsidRDefault="00447A2E" w:rsidP="000517D8">
      <w:pPr>
        <w:widowControl w:val="0"/>
        <w:spacing w:after="0" w:line="240" w:lineRule="auto"/>
        <w:jc w:val="center"/>
        <w:outlineLvl w:val="0"/>
        <w:rPr>
          <w:rFonts w:ascii="Times New Roman" w:hAnsi="Times New Roman"/>
          <w:b/>
          <w:bCs/>
          <w:lang w:val="en-US"/>
        </w:rPr>
      </w:pPr>
    </w:p>
    <w:p w:rsidR="00447A2E" w:rsidRDefault="00447A2E" w:rsidP="000517D8">
      <w:pPr>
        <w:widowControl w:val="0"/>
        <w:spacing w:after="0" w:line="240" w:lineRule="auto"/>
        <w:jc w:val="center"/>
        <w:outlineLvl w:val="0"/>
        <w:rPr>
          <w:rFonts w:ascii="Times New Roman" w:hAnsi="Times New Roman"/>
          <w:b/>
          <w:bCs/>
          <w:lang w:val="en-US"/>
        </w:rPr>
      </w:pPr>
    </w:p>
    <w:p w:rsidR="00447A2E" w:rsidRDefault="00447A2E" w:rsidP="000517D8">
      <w:pPr>
        <w:widowControl w:val="0"/>
        <w:spacing w:after="0" w:line="240" w:lineRule="auto"/>
        <w:jc w:val="center"/>
        <w:outlineLvl w:val="0"/>
        <w:rPr>
          <w:rFonts w:ascii="Times New Roman" w:hAnsi="Times New Roman"/>
          <w:b/>
          <w:bCs/>
          <w:lang w:val="en-US"/>
        </w:rPr>
      </w:pPr>
    </w:p>
    <w:p w:rsidR="00447A2E" w:rsidRDefault="00447A2E" w:rsidP="000517D8">
      <w:pPr>
        <w:widowControl w:val="0"/>
        <w:spacing w:after="0" w:line="240" w:lineRule="auto"/>
        <w:jc w:val="center"/>
        <w:outlineLvl w:val="0"/>
        <w:rPr>
          <w:rFonts w:ascii="Times New Roman" w:hAnsi="Times New Roman"/>
          <w:b/>
          <w:bCs/>
          <w:lang w:val="en-US"/>
        </w:rPr>
      </w:pPr>
    </w:p>
    <w:p w:rsidR="00447A2E" w:rsidRDefault="00447A2E" w:rsidP="000517D8">
      <w:pPr>
        <w:widowControl w:val="0"/>
        <w:spacing w:after="0" w:line="240" w:lineRule="auto"/>
        <w:jc w:val="center"/>
        <w:outlineLvl w:val="0"/>
        <w:rPr>
          <w:rFonts w:ascii="Times New Roman" w:hAnsi="Times New Roman"/>
          <w:b/>
          <w:bCs/>
          <w:lang w:val="en-US"/>
        </w:rPr>
      </w:pPr>
    </w:p>
    <w:p w:rsidR="00447A2E" w:rsidRDefault="00447A2E" w:rsidP="000517D8">
      <w:pPr>
        <w:widowControl w:val="0"/>
        <w:spacing w:after="0" w:line="240" w:lineRule="auto"/>
        <w:jc w:val="center"/>
        <w:outlineLvl w:val="0"/>
        <w:rPr>
          <w:rFonts w:ascii="Times New Roman" w:hAnsi="Times New Roman"/>
          <w:b/>
          <w:bCs/>
          <w:lang w:val="en-US"/>
        </w:rPr>
      </w:pPr>
    </w:p>
    <w:p w:rsidR="00447A2E" w:rsidRDefault="00447A2E" w:rsidP="000517D8">
      <w:pPr>
        <w:widowControl w:val="0"/>
        <w:spacing w:after="0" w:line="240" w:lineRule="auto"/>
        <w:jc w:val="center"/>
        <w:outlineLvl w:val="0"/>
        <w:rPr>
          <w:rFonts w:ascii="Times New Roman" w:hAnsi="Times New Roman"/>
          <w:b/>
          <w:bCs/>
          <w:lang w:val="en-US"/>
        </w:rPr>
      </w:pPr>
    </w:p>
    <w:p w:rsidR="00447A2E" w:rsidRDefault="00447A2E" w:rsidP="000517D8">
      <w:pPr>
        <w:widowControl w:val="0"/>
        <w:spacing w:after="0" w:line="240" w:lineRule="auto"/>
        <w:jc w:val="center"/>
        <w:outlineLvl w:val="0"/>
        <w:rPr>
          <w:rFonts w:ascii="Times New Roman" w:hAnsi="Times New Roman"/>
          <w:b/>
          <w:bCs/>
          <w:lang w:val="en-US"/>
        </w:rPr>
      </w:pPr>
    </w:p>
    <w:p w:rsidR="00447A2E" w:rsidRDefault="00447A2E" w:rsidP="000517D8">
      <w:pPr>
        <w:widowControl w:val="0"/>
        <w:spacing w:after="0" w:line="240" w:lineRule="auto"/>
        <w:jc w:val="center"/>
        <w:outlineLvl w:val="0"/>
        <w:rPr>
          <w:rFonts w:ascii="Times New Roman" w:hAnsi="Times New Roman"/>
          <w:b/>
          <w:bCs/>
          <w:lang w:val="en-US"/>
        </w:rPr>
      </w:pPr>
    </w:p>
    <w:p w:rsidR="00447A2E" w:rsidRDefault="00447A2E" w:rsidP="000517D8">
      <w:pPr>
        <w:widowControl w:val="0"/>
        <w:spacing w:after="0" w:line="240" w:lineRule="auto"/>
        <w:jc w:val="center"/>
        <w:outlineLvl w:val="0"/>
        <w:rPr>
          <w:rFonts w:ascii="Times New Roman" w:hAnsi="Times New Roman"/>
          <w:b/>
          <w:bCs/>
          <w:lang w:val="en-US"/>
        </w:rPr>
      </w:pPr>
    </w:p>
    <w:p w:rsidR="00447A2E" w:rsidRDefault="00447A2E" w:rsidP="000517D8">
      <w:pPr>
        <w:widowControl w:val="0"/>
        <w:spacing w:after="0" w:line="240" w:lineRule="auto"/>
        <w:jc w:val="center"/>
        <w:outlineLvl w:val="0"/>
        <w:rPr>
          <w:rFonts w:ascii="Times New Roman" w:hAnsi="Times New Roman"/>
          <w:b/>
          <w:bCs/>
          <w:lang w:val="en-US"/>
        </w:rPr>
      </w:pPr>
    </w:p>
    <w:p w:rsidR="00447A2E" w:rsidRDefault="00447A2E" w:rsidP="000517D8">
      <w:pPr>
        <w:widowControl w:val="0"/>
        <w:spacing w:after="0" w:line="240" w:lineRule="auto"/>
        <w:jc w:val="center"/>
        <w:outlineLvl w:val="0"/>
        <w:rPr>
          <w:rFonts w:ascii="Times New Roman" w:hAnsi="Times New Roman"/>
          <w:b/>
          <w:bCs/>
          <w:lang w:val="en-US"/>
        </w:rPr>
      </w:pPr>
    </w:p>
    <w:p w:rsidR="00447A2E" w:rsidRDefault="00447A2E" w:rsidP="000517D8">
      <w:pPr>
        <w:widowControl w:val="0"/>
        <w:spacing w:after="0" w:line="240" w:lineRule="auto"/>
        <w:jc w:val="center"/>
        <w:outlineLvl w:val="0"/>
        <w:rPr>
          <w:rFonts w:ascii="Times New Roman" w:hAnsi="Times New Roman"/>
          <w:b/>
          <w:bCs/>
          <w:lang w:val="en-US"/>
        </w:rPr>
      </w:pPr>
    </w:p>
    <w:p w:rsidR="001126E9" w:rsidRPr="00051F08" w:rsidRDefault="000517D8" w:rsidP="000517D8">
      <w:pPr>
        <w:widowControl w:val="0"/>
        <w:spacing w:after="0" w:line="240" w:lineRule="auto"/>
        <w:jc w:val="center"/>
        <w:outlineLvl w:val="0"/>
        <w:rPr>
          <w:rFonts w:ascii="Times New Roman" w:hAnsi="Times New Roman"/>
          <w:b/>
          <w:bCs/>
        </w:rPr>
      </w:pPr>
      <w:r>
        <w:rPr>
          <w:rFonts w:ascii="Times New Roman" w:hAnsi="Times New Roman"/>
          <w:b/>
          <w:bCs/>
          <w:lang w:val="en-US"/>
        </w:rPr>
        <w:lastRenderedPageBreak/>
        <w:t>XIII</w:t>
      </w:r>
      <w:r w:rsidRPr="000517D8">
        <w:rPr>
          <w:rFonts w:ascii="Times New Roman" w:hAnsi="Times New Roman"/>
          <w:b/>
          <w:bCs/>
        </w:rPr>
        <w:t xml:space="preserve">. </w:t>
      </w:r>
      <w:r w:rsidR="001126E9" w:rsidRPr="00B170A7">
        <w:rPr>
          <w:rFonts w:ascii="Times New Roman" w:hAnsi="Times New Roman"/>
          <w:b/>
          <w:bCs/>
        </w:rPr>
        <w:t>ЮРИДИЧЕСКИЕ АДРЕ</w:t>
      </w:r>
      <w:r w:rsidR="00A12BDC" w:rsidRPr="00B170A7">
        <w:rPr>
          <w:rFonts w:ascii="Times New Roman" w:hAnsi="Times New Roman"/>
          <w:b/>
          <w:bCs/>
        </w:rPr>
        <w:t>СА И ПЛАТЕЖНЫЕ РЕКВИЗИТЫ СТОРОН</w:t>
      </w:r>
    </w:p>
    <w:tbl>
      <w:tblPr>
        <w:tblpPr w:leftFromText="180" w:rightFromText="180" w:vertAnchor="text" w:horzAnchor="margin" w:tblpX="-364" w:tblpY="154"/>
        <w:tblW w:w="9640" w:type="dxa"/>
        <w:tblLayout w:type="fixed"/>
        <w:tblCellMar>
          <w:top w:w="102" w:type="dxa"/>
          <w:left w:w="62" w:type="dxa"/>
          <w:bottom w:w="102" w:type="dxa"/>
          <w:right w:w="62" w:type="dxa"/>
        </w:tblCellMar>
        <w:tblLook w:val="0000" w:firstRow="0" w:lastRow="0" w:firstColumn="0" w:lastColumn="0" w:noHBand="0" w:noVBand="0"/>
      </w:tblPr>
      <w:tblGrid>
        <w:gridCol w:w="4843"/>
        <w:gridCol w:w="4550"/>
        <w:gridCol w:w="247"/>
      </w:tblGrid>
      <w:tr w:rsidR="00994E34" w:rsidRPr="00693AFF" w:rsidTr="00093B11">
        <w:trPr>
          <w:gridAfter w:val="1"/>
          <w:wAfter w:w="247" w:type="dxa"/>
        </w:trPr>
        <w:tc>
          <w:tcPr>
            <w:tcW w:w="4843" w:type="dxa"/>
            <w:tcBorders>
              <w:top w:val="nil"/>
              <w:left w:val="nil"/>
              <w:bottom w:val="nil"/>
              <w:right w:val="nil"/>
            </w:tcBorders>
          </w:tcPr>
          <w:p w:rsidR="00994E34" w:rsidRPr="00051F08" w:rsidRDefault="00994E34" w:rsidP="00093B11">
            <w:pPr>
              <w:pStyle w:val="ConsPlusNormal"/>
              <w:jc w:val="center"/>
              <w:rPr>
                <w:rFonts w:ascii="Times New Roman" w:hAnsi="Times New Roman"/>
                <w:b/>
                <w:sz w:val="20"/>
              </w:rPr>
            </w:pPr>
            <w:r w:rsidRPr="00051F08">
              <w:rPr>
                <w:rFonts w:ascii="Times New Roman" w:hAnsi="Times New Roman"/>
                <w:b/>
                <w:sz w:val="20"/>
              </w:rPr>
              <w:t>ГОСУДАРСТВЕННЫЙ ЗАКАЗЧИК:</w:t>
            </w:r>
          </w:p>
        </w:tc>
        <w:tc>
          <w:tcPr>
            <w:tcW w:w="4550" w:type="dxa"/>
            <w:tcBorders>
              <w:top w:val="nil"/>
              <w:left w:val="nil"/>
              <w:bottom w:val="nil"/>
              <w:right w:val="nil"/>
            </w:tcBorders>
          </w:tcPr>
          <w:p w:rsidR="00994E34" w:rsidRPr="00051F08" w:rsidRDefault="00994E34" w:rsidP="00093B11">
            <w:pPr>
              <w:pStyle w:val="ConsPlusNormal"/>
              <w:jc w:val="center"/>
              <w:rPr>
                <w:rFonts w:ascii="Times New Roman" w:hAnsi="Times New Roman"/>
                <w:b/>
                <w:sz w:val="20"/>
              </w:rPr>
            </w:pPr>
            <w:r w:rsidRPr="00051F08">
              <w:rPr>
                <w:rFonts w:ascii="Times New Roman" w:hAnsi="Times New Roman"/>
                <w:b/>
                <w:sz w:val="20"/>
              </w:rPr>
              <w:t>ИСПОЛНИТЕЛЬ:</w:t>
            </w:r>
          </w:p>
        </w:tc>
      </w:tr>
      <w:tr w:rsidR="00093B11" w:rsidRPr="00EC4784" w:rsidTr="00093B11">
        <w:tc>
          <w:tcPr>
            <w:tcW w:w="4843" w:type="dxa"/>
            <w:tcBorders>
              <w:top w:val="nil"/>
              <w:left w:val="nil"/>
              <w:bottom w:val="nil"/>
              <w:right w:val="nil"/>
            </w:tcBorders>
          </w:tcPr>
          <w:p w:rsidR="00093B11" w:rsidRPr="00093B11" w:rsidRDefault="00093B11" w:rsidP="00C33519">
            <w:pPr>
              <w:widowControl w:val="0"/>
              <w:autoSpaceDE w:val="0"/>
              <w:autoSpaceDN w:val="0"/>
              <w:adjustRightInd w:val="0"/>
              <w:spacing w:line="240" w:lineRule="auto"/>
              <w:jc w:val="center"/>
              <w:rPr>
                <w:rFonts w:ascii="Times New Roman" w:hAnsi="Times New Roman"/>
                <w:b/>
                <w:bCs/>
                <w:sz w:val="20"/>
                <w:szCs w:val="20"/>
              </w:rPr>
            </w:pPr>
            <w:r w:rsidRPr="00093B11">
              <w:rPr>
                <w:rFonts w:ascii="Times New Roman" w:hAnsi="Times New Roman"/>
                <w:b/>
                <w:bCs/>
                <w:sz w:val="20"/>
                <w:szCs w:val="20"/>
              </w:rPr>
              <w:t xml:space="preserve">Федеральное Казенное </w:t>
            </w:r>
            <w:r w:rsidR="00C33519" w:rsidRPr="00093B11">
              <w:rPr>
                <w:rFonts w:ascii="Times New Roman" w:hAnsi="Times New Roman"/>
                <w:b/>
                <w:bCs/>
                <w:sz w:val="20"/>
                <w:szCs w:val="20"/>
              </w:rPr>
              <w:t xml:space="preserve">Учреждение </w:t>
            </w:r>
            <w:r w:rsidR="00C33519">
              <w:rPr>
                <w:rFonts w:ascii="Times New Roman" w:hAnsi="Times New Roman"/>
                <w:b/>
                <w:bCs/>
                <w:sz w:val="20"/>
                <w:szCs w:val="20"/>
              </w:rPr>
              <w:br/>
            </w:r>
            <w:r w:rsidR="00C33519" w:rsidRPr="00093B11">
              <w:rPr>
                <w:rFonts w:ascii="Times New Roman" w:hAnsi="Times New Roman"/>
                <w:b/>
                <w:bCs/>
                <w:sz w:val="20"/>
                <w:szCs w:val="20"/>
              </w:rPr>
              <w:t>«</w:t>
            </w:r>
            <w:r w:rsidRPr="00093B11">
              <w:rPr>
                <w:rFonts w:ascii="Times New Roman" w:hAnsi="Times New Roman"/>
                <w:b/>
                <w:bCs/>
                <w:sz w:val="20"/>
                <w:szCs w:val="20"/>
              </w:rPr>
              <w:t xml:space="preserve">Следственный изолятор №2 УФСИН России </w:t>
            </w:r>
            <w:r w:rsidR="00C33519">
              <w:rPr>
                <w:rFonts w:ascii="Times New Roman" w:hAnsi="Times New Roman"/>
                <w:b/>
                <w:bCs/>
                <w:sz w:val="20"/>
                <w:szCs w:val="20"/>
              </w:rPr>
              <w:br/>
            </w:r>
            <w:r w:rsidRPr="00093B11">
              <w:rPr>
                <w:rFonts w:ascii="Times New Roman" w:hAnsi="Times New Roman"/>
                <w:b/>
                <w:bCs/>
                <w:sz w:val="20"/>
                <w:szCs w:val="20"/>
              </w:rPr>
              <w:t>по Республике Карелия»</w:t>
            </w:r>
          </w:p>
        </w:tc>
        <w:tc>
          <w:tcPr>
            <w:tcW w:w="4797" w:type="dxa"/>
            <w:gridSpan w:val="2"/>
          </w:tcPr>
          <w:p w:rsidR="00093B11" w:rsidRPr="001F54BE" w:rsidRDefault="00093B11" w:rsidP="00987578">
            <w:pPr>
              <w:pStyle w:val="ConsPlusNormal"/>
              <w:ind w:firstLine="409"/>
              <w:jc w:val="center"/>
              <w:rPr>
                <w:rFonts w:ascii="Times New Roman" w:hAnsi="Times New Roman"/>
              </w:rPr>
            </w:pPr>
          </w:p>
        </w:tc>
      </w:tr>
      <w:tr w:rsidR="00093B11" w:rsidRPr="00EC4784" w:rsidTr="00093B11">
        <w:trPr>
          <w:trHeight w:val="3653"/>
        </w:trPr>
        <w:tc>
          <w:tcPr>
            <w:tcW w:w="4843" w:type="dxa"/>
            <w:tcBorders>
              <w:top w:val="nil"/>
              <w:left w:val="nil"/>
              <w:bottom w:val="nil"/>
              <w:right w:val="nil"/>
            </w:tcBorders>
          </w:tcPr>
          <w:p w:rsidR="00093B11" w:rsidRPr="00093B11" w:rsidRDefault="00093B11" w:rsidP="00093B11">
            <w:pPr>
              <w:widowControl w:val="0"/>
              <w:autoSpaceDE w:val="0"/>
              <w:autoSpaceDN w:val="0"/>
              <w:adjustRightInd w:val="0"/>
              <w:spacing w:after="0"/>
              <w:ind w:left="284" w:right="105"/>
              <w:rPr>
                <w:rFonts w:ascii="Times New Roman" w:hAnsi="Times New Roman"/>
                <w:bCs/>
                <w:sz w:val="20"/>
                <w:szCs w:val="20"/>
              </w:rPr>
            </w:pPr>
            <w:r w:rsidRPr="00093B11">
              <w:rPr>
                <w:rFonts w:ascii="Times New Roman" w:hAnsi="Times New Roman"/>
                <w:bCs/>
                <w:sz w:val="20"/>
                <w:szCs w:val="20"/>
              </w:rPr>
              <w:t>186420 г.Сегежа, ул.Лейгубская</w:t>
            </w:r>
          </w:p>
          <w:p w:rsidR="00093B11" w:rsidRPr="00093B11" w:rsidRDefault="00093B11" w:rsidP="00093B11">
            <w:pPr>
              <w:widowControl w:val="0"/>
              <w:autoSpaceDE w:val="0"/>
              <w:autoSpaceDN w:val="0"/>
              <w:adjustRightInd w:val="0"/>
              <w:spacing w:after="0"/>
              <w:ind w:left="284" w:right="105"/>
              <w:rPr>
                <w:rFonts w:ascii="Times New Roman" w:hAnsi="Times New Roman"/>
                <w:bCs/>
                <w:sz w:val="20"/>
                <w:szCs w:val="20"/>
              </w:rPr>
            </w:pPr>
            <w:r w:rsidRPr="00093B11">
              <w:rPr>
                <w:rFonts w:ascii="Times New Roman" w:hAnsi="Times New Roman"/>
                <w:b/>
                <w:bCs/>
                <w:sz w:val="20"/>
                <w:szCs w:val="20"/>
              </w:rPr>
              <w:t>ИНН</w:t>
            </w:r>
            <w:r w:rsidRPr="00093B11">
              <w:rPr>
                <w:rFonts w:ascii="Times New Roman" w:hAnsi="Times New Roman"/>
                <w:bCs/>
                <w:sz w:val="20"/>
                <w:szCs w:val="20"/>
              </w:rPr>
              <w:t xml:space="preserve"> 1006002831 </w:t>
            </w:r>
            <w:r w:rsidRPr="00093B11">
              <w:rPr>
                <w:rFonts w:ascii="Times New Roman" w:hAnsi="Times New Roman"/>
                <w:b/>
                <w:bCs/>
                <w:sz w:val="20"/>
                <w:szCs w:val="20"/>
              </w:rPr>
              <w:t>КПП</w:t>
            </w:r>
            <w:r w:rsidRPr="00093B11">
              <w:rPr>
                <w:rFonts w:ascii="Times New Roman" w:hAnsi="Times New Roman"/>
                <w:bCs/>
                <w:sz w:val="20"/>
                <w:szCs w:val="20"/>
              </w:rPr>
              <w:t xml:space="preserve"> 100601001</w:t>
            </w:r>
          </w:p>
          <w:p w:rsidR="00093B11" w:rsidRPr="00093B11" w:rsidRDefault="00093B11" w:rsidP="00093B11">
            <w:pPr>
              <w:widowControl w:val="0"/>
              <w:autoSpaceDE w:val="0"/>
              <w:autoSpaceDN w:val="0"/>
              <w:adjustRightInd w:val="0"/>
              <w:spacing w:after="0"/>
              <w:ind w:left="284" w:right="105"/>
              <w:rPr>
                <w:rFonts w:ascii="Times New Roman" w:hAnsi="Times New Roman"/>
                <w:bCs/>
                <w:sz w:val="20"/>
                <w:szCs w:val="20"/>
              </w:rPr>
            </w:pPr>
            <w:r w:rsidRPr="00093B11">
              <w:rPr>
                <w:rFonts w:ascii="Times New Roman" w:hAnsi="Times New Roman"/>
                <w:bCs/>
                <w:sz w:val="20"/>
                <w:szCs w:val="20"/>
              </w:rPr>
              <w:t>Единый казначейский счет 40102810945370000073</w:t>
            </w:r>
          </w:p>
          <w:p w:rsidR="00093B11" w:rsidRPr="00093B11" w:rsidRDefault="00093B11" w:rsidP="00093B11">
            <w:pPr>
              <w:widowControl w:val="0"/>
              <w:autoSpaceDE w:val="0"/>
              <w:autoSpaceDN w:val="0"/>
              <w:adjustRightInd w:val="0"/>
              <w:spacing w:after="0"/>
              <w:ind w:left="284" w:right="105"/>
              <w:rPr>
                <w:rFonts w:ascii="Times New Roman" w:hAnsi="Times New Roman"/>
                <w:bCs/>
                <w:sz w:val="20"/>
                <w:szCs w:val="20"/>
              </w:rPr>
            </w:pPr>
            <w:r w:rsidRPr="00093B11">
              <w:rPr>
                <w:rFonts w:ascii="Times New Roman" w:hAnsi="Times New Roman"/>
                <w:bCs/>
                <w:sz w:val="20"/>
                <w:szCs w:val="20"/>
              </w:rPr>
              <w:t>Казначейский счет 03211643000000010600</w:t>
            </w:r>
          </w:p>
          <w:p w:rsidR="00093B11" w:rsidRPr="00093B11" w:rsidRDefault="00093B11" w:rsidP="00093B11">
            <w:pPr>
              <w:widowControl w:val="0"/>
              <w:autoSpaceDE w:val="0"/>
              <w:autoSpaceDN w:val="0"/>
              <w:adjustRightInd w:val="0"/>
              <w:spacing w:after="0"/>
              <w:ind w:left="284" w:right="105"/>
              <w:rPr>
                <w:rFonts w:ascii="Times New Roman" w:hAnsi="Times New Roman"/>
                <w:bCs/>
                <w:sz w:val="20"/>
                <w:szCs w:val="20"/>
              </w:rPr>
            </w:pPr>
            <w:r w:rsidRPr="00093B11">
              <w:rPr>
                <w:rFonts w:ascii="Times New Roman" w:hAnsi="Times New Roman"/>
                <w:bCs/>
                <w:sz w:val="20"/>
                <w:szCs w:val="20"/>
              </w:rPr>
              <w:t>Отделение-НБ Республика Карелия Банка России//УФК по Республике Карелия</w:t>
            </w:r>
          </w:p>
          <w:p w:rsidR="00093B11" w:rsidRPr="00093B11" w:rsidRDefault="00093B11" w:rsidP="00093B11">
            <w:pPr>
              <w:widowControl w:val="0"/>
              <w:autoSpaceDE w:val="0"/>
              <w:autoSpaceDN w:val="0"/>
              <w:adjustRightInd w:val="0"/>
              <w:spacing w:after="0"/>
              <w:ind w:left="284" w:right="105"/>
              <w:rPr>
                <w:rFonts w:ascii="Times New Roman" w:hAnsi="Times New Roman"/>
                <w:bCs/>
                <w:sz w:val="20"/>
                <w:szCs w:val="20"/>
              </w:rPr>
            </w:pPr>
            <w:r w:rsidRPr="00093B11">
              <w:rPr>
                <w:rFonts w:ascii="Times New Roman" w:hAnsi="Times New Roman"/>
                <w:b/>
                <w:bCs/>
                <w:sz w:val="20"/>
                <w:szCs w:val="20"/>
              </w:rPr>
              <w:t>БИК</w:t>
            </w:r>
            <w:r w:rsidRPr="00093B11">
              <w:rPr>
                <w:rFonts w:ascii="Times New Roman" w:hAnsi="Times New Roman"/>
                <w:bCs/>
                <w:sz w:val="20"/>
                <w:szCs w:val="20"/>
              </w:rPr>
              <w:t xml:space="preserve"> 018602104 </w:t>
            </w:r>
            <w:r w:rsidRPr="00093B11">
              <w:rPr>
                <w:rFonts w:ascii="Times New Roman" w:hAnsi="Times New Roman"/>
                <w:b/>
                <w:bCs/>
                <w:sz w:val="20"/>
                <w:szCs w:val="20"/>
              </w:rPr>
              <w:t>ОКТМО</w:t>
            </w:r>
            <w:r w:rsidR="00286216">
              <w:rPr>
                <w:rFonts w:ascii="Times New Roman" w:hAnsi="Times New Roman"/>
                <w:bCs/>
                <w:sz w:val="20"/>
                <w:szCs w:val="20"/>
              </w:rPr>
              <w:t xml:space="preserve"> 865</w:t>
            </w:r>
            <w:r w:rsidRPr="00093B11">
              <w:rPr>
                <w:rFonts w:ascii="Times New Roman" w:hAnsi="Times New Roman"/>
                <w:bCs/>
                <w:sz w:val="20"/>
                <w:szCs w:val="20"/>
              </w:rPr>
              <w:t>45</w:t>
            </w:r>
            <w:r w:rsidR="00286216">
              <w:rPr>
                <w:rFonts w:ascii="Times New Roman" w:hAnsi="Times New Roman"/>
                <w:bCs/>
                <w:sz w:val="20"/>
                <w:szCs w:val="20"/>
              </w:rPr>
              <w:t>000</w:t>
            </w:r>
          </w:p>
          <w:p w:rsidR="00093B11" w:rsidRPr="00093B11" w:rsidRDefault="00093B11" w:rsidP="00093B11">
            <w:pPr>
              <w:widowControl w:val="0"/>
              <w:autoSpaceDE w:val="0"/>
              <w:autoSpaceDN w:val="0"/>
              <w:adjustRightInd w:val="0"/>
              <w:spacing w:after="0"/>
              <w:ind w:left="284" w:right="105"/>
              <w:rPr>
                <w:rFonts w:ascii="Times New Roman" w:hAnsi="Times New Roman"/>
                <w:bCs/>
                <w:sz w:val="20"/>
                <w:szCs w:val="20"/>
              </w:rPr>
            </w:pPr>
            <w:r w:rsidRPr="00093B11">
              <w:rPr>
                <w:rFonts w:ascii="Times New Roman" w:hAnsi="Times New Roman"/>
                <w:b/>
                <w:bCs/>
                <w:sz w:val="20"/>
                <w:szCs w:val="20"/>
              </w:rPr>
              <w:t>КБК</w:t>
            </w:r>
            <w:r w:rsidRPr="00093B11">
              <w:rPr>
                <w:rFonts w:ascii="Times New Roman" w:hAnsi="Times New Roman"/>
                <w:bCs/>
                <w:sz w:val="20"/>
                <w:szCs w:val="20"/>
              </w:rPr>
              <w:t xml:space="preserve"> 320 11301150017000 130</w:t>
            </w:r>
          </w:p>
          <w:p w:rsidR="00093B11" w:rsidRPr="00093B11" w:rsidRDefault="00093B11" w:rsidP="00093B11">
            <w:pPr>
              <w:widowControl w:val="0"/>
              <w:autoSpaceDE w:val="0"/>
              <w:autoSpaceDN w:val="0"/>
              <w:adjustRightInd w:val="0"/>
              <w:spacing w:after="0"/>
              <w:ind w:left="284" w:right="105"/>
              <w:rPr>
                <w:rFonts w:ascii="Times New Roman" w:hAnsi="Times New Roman"/>
                <w:bCs/>
                <w:sz w:val="20"/>
                <w:szCs w:val="20"/>
              </w:rPr>
            </w:pPr>
            <w:r w:rsidRPr="00093B11">
              <w:rPr>
                <w:rFonts w:ascii="Times New Roman" w:hAnsi="Times New Roman"/>
                <w:b/>
                <w:bCs/>
                <w:sz w:val="20"/>
                <w:szCs w:val="20"/>
              </w:rPr>
              <w:t>ОКАТО</w:t>
            </w:r>
            <w:r w:rsidRPr="00093B11">
              <w:rPr>
                <w:rFonts w:ascii="Times New Roman" w:hAnsi="Times New Roman"/>
                <w:bCs/>
                <w:sz w:val="20"/>
                <w:szCs w:val="20"/>
              </w:rPr>
              <w:t xml:space="preserve"> 86245501000 </w:t>
            </w:r>
            <w:r w:rsidRPr="00093B11">
              <w:rPr>
                <w:rFonts w:ascii="Times New Roman" w:hAnsi="Times New Roman"/>
                <w:b/>
                <w:bCs/>
                <w:sz w:val="20"/>
                <w:szCs w:val="20"/>
              </w:rPr>
              <w:t>ОГРН</w:t>
            </w:r>
            <w:r w:rsidRPr="00093B11">
              <w:rPr>
                <w:rFonts w:ascii="Times New Roman" w:hAnsi="Times New Roman"/>
                <w:bCs/>
                <w:sz w:val="20"/>
                <w:szCs w:val="20"/>
              </w:rPr>
              <w:t xml:space="preserve"> 1021000920930 </w:t>
            </w:r>
            <w:r w:rsidRPr="00093B11">
              <w:rPr>
                <w:rFonts w:ascii="Times New Roman" w:hAnsi="Times New Roman"/>
                <w:b/>
                <w:bCs/>
                <w:sz w:val="20"/>
                <w:szCs w:val="20"/>
              </w:rPr>
              <w:t>ОКФС</w:t>
            </w:r>
            <w:r w:rsidRPr="00093B11">
              <w:rPr>
                <w:rFonts w:ascii="Times New Roman" w:hAnsi="Times New Roman"/>
                <w:bCs/>
                <w:sz w:val="20"/>
                <w:szCs w:val="20"/>
              </w:rPr>
              <w:t xml:space="preserve"> 12 </w:t>
            </w:r>
            <w:r w:rsidRPr="00093B11">
              <w:rPr>
                <w:rFonts w:ascii="Times New Roman" w:hAnsi="Times New Roman"/>
                <w:b/>
                <w:bCs/>
                <w:sz w:val="20"/>
                <w:szCs w:val="20"/>
              </w:rPr>
              <w:t>ОКОПФ</w:t>
            </w:r>
            <w:r w:rsidRPr="00093B11">
              <w:rPr>
                <w:rFonts w:ascii="Times New Roman" w:hAnsi="Times New Roman"/>
                <w:bCs/>
                <w:sz w:val="20"/>
                <w:szCs w:val="20"/>
              </w:rPr>
              <w:t xml:space="preserve"> 20904 </w:t>
            </w:r>
            <w:r w:rsidRPr="00093B11">
              <w:rPr>
                <w:rFonts w:ascii="Times New Roman" w:hAnsi="Times New Roman"/>
                <w:b/>
                <w:bCs/>
                <w:sz w:val="20"/>
                <w:szCs w:val="20"/>
              </w:rPr>
              <w:t>ОКВЭД</w:t>
            </w:r>
            <w:r w:rsidRPr="00093B11">
              <w:rPr>
                <w:rFonts w:ascii="Times New Roman" w:hAnsi="Times New Roman"/>
                <w:bCs/>
                <w:sz w:val="20"/>
                <w:szCs w:val="20"/>
              </w:rPr>
              <w:t xml:space="preserve"> 75.23.4 </w:t>
            </w:r>
            <w:r w:rsidRPr="00093B11">
              <w:rPr>
                <w:rFonts w:ascii="Times New Roman" w:hAnsi="Times New Roman"/>
                <w:b/>
                <w:bCs/>
                <w:sz w:val="20"/>
                <w:szCs w:val="20"/>
              </w:rPr>
              <w:t>ОКПО</w:t>
            </w:r>
            <w:r w:rsidRPr="00093B11">
              <w:rPr>
                <w:rFonts w:ascii="Times New Roman" w:hAnsi="Times New Roman"/>
                <w:bCs/>
                <w:sz w:val="20"/>
                <w:szCs w:val="20"/>
              </w:rPr>
              <w:t xml:space="preserve"> 08705119  тел/факс (81431) 4-08-53</w:t>
            </w:r>
          </w:p>
          <w:p w:rsidR="00093B11" w:rsidRPr="00093B11" w:rsidRDefault="00093B11" w:rsidP="00093B11">
            <w:pPr>
              <w:widowControl w:val="0"/>
              <w:ind w:left="426" w:right="-285"/>
              <w:rPr>
                <w:rFonts w:ascii="Times New Roman" w:hAnsi="Times New Roman"/>
                <w:snapToGrid w:val="0"/>
                <w:sz w:val="20"/>
                <w:szCs w:val="20"/>
              </w:rPr>
            </w:pPr>
            <w:r w:rsidRPr="00093B11">
              <w:rPr>
                <w:rFonts w:ascii="Times New Roman" w:hAnsi="Times New Roman"/>
                <w:bCs/>
                <w:sz w:val="20"/>
                <w:szCs w:val="20"/>
              </w:rPr>
              <w:t>sizo-2@yandex.ru</w:t>
            </w:r>
          </w:p>
          <w:p w:rsidR="00093B11" w:rsidRDefault="00093B11" w:rsidP="00093B11">
            <w:pPr>
              <w:widowControl w:val="0"/>
              <w:autoSpaceDE w:val="0"/>
              <w:autoSpaceDN w:val="0"/>
              <w:adjustRightInd w:val="0"/>
              <w:spacing w:after="0"/>
              <w:rPr>
                <w:rFonts w:ascii="Times New Roman" w:hAnsi="Times New Roman"/>
                <w:b/>
                <w:bCs/>
                <w:sz w:val="20"/>
                <w:szCs w:val="20"/>
              </w:rPr>
            </w:pPr>
          </w:p>
          <w:p w:rsidR="00093B11" w:rsidRPr="00093B11" w:rsidRDefault="00093B11" w:rsidP="00093B11">
            <w:pPr>
              <w:rPr>
                <w:rFonts w:ascii="Times New Roman" w:hAnsi="Times New Roman"/>
                <w:sz w:val="20"/>
                <w:szCs w:val="20"/>
              </w:rPr>
            </w:pPr>
          </w:p>
          <w:p w:rsidR="00093B11" w:rsidRDefault="00093B11" w:rsidP="00093B11">
            <w:pPr>
              <w:rPr>
                <w:rFonts w:ascii="Times New Roman" w:hAnsi="Times New Roman"/>
                <w:sz w:val="20"/>
                <w:szCs w:val="20"/>
              </w:rPr>
            </w:pPr>
          </w:p>
          <w:p w:rsidR="00093B11" w:rsidRPr="00093B11" w:rsidRDefault="00093B11" w:rsidP="00093B11">
            <w:pPr>
              <w:tabs>
                <w:tab w:val="left" w:pos="1080"/>
              </w:tabs>
              <w:rPr>
                <w:rFonts w:ascii="Times New Roman" w:hAnsi="Times New Roman"/>
                <w:sz w:val="20"/>
                <w:szCs w:val="20"/>
              </w:rPr>
            </w:pPr>
            <w:r>
              <w:rPr>
                <w:rFonts w:ascii="Times New Roman" w:hAnsi="Times New Roman"/>
                <w:sz w:val="20"/>
                <w:szCs w:val="20"/>
              </w:rPr>
              <w:tab/>
            </w:r>
          </w:p>
        </w:tc>
        <w:tc>
          <w:tcPr>
            <w:tcW w:w="4797" w:type="dxa"/>
            <w:gridSpan w:val="2"/>
          </w:tcPr>
          <w:p w:rsidR="00093B11" w:rsidRPr="00E9630C" w:rsidRDefault="00093B11" w:rsidP="00987578">
            <w:pPr>
              <w:pStyle w:val="ConsPlusNormal"/>
              <w:ind w:left="409" w:firstLine="0"/>
              <w:jc w:val="both"/>
              <w:rPr>
                <w:rFonts w:ascii="Times New Roman" w:hAnsi="Times New Roman"/>
                <w:sz w:val="20"/>
              </w:rPr>
            </w:pPr>
          </w:p>
        </w:tc>
      </w:tr>
      <w:tr w:rsidR="00E60F63" w:rsidRPr="00A87D0B" w:rsidTr="00093B11">
        <w:trPr>
          <w:gridAfter w:val="1"/>
          <w:wAfter w:w="247" w:type="dxa"/>
        </w:trPr>
        <w:tc>
          <w:tcPr>
            <w:tcW w:w="4843" w:type="dxa"/>
            <w:tcBorders>
              <w:top w:val="nil"/>
              <w:left w:val="nil"/>
              <w:bottom w:val="nil"/>
              <w:right w:val="nil"/>
            </w:tcBorders>
          </w:tcPr>
          <w:p w:rsidR="00093B11" w:rsidRPr="001F54BE" w:rsidRDefault="003F78F8" w:rsidP="00093B11">
            <w:pPr>
              <w:pStyle w:val="ConsPlusNormal"/>
              <w:ind w:firstLine="709"/>
              <w:rPr>
                <w:rFonts w:ascii="Times New Roman" w:hAnsi="Times New Roman"/>
                <w:b/>
                <w:sz w:val="20"/>
              </w:rPr>
            </w:pPr>
            <w:r>
              <w:rPr>
                <w:rFonts w:ascii="Times New Roman" w:hAnsi="Times New Roman"/>
                <w:b/>
                <w:sz w:val="20"/>
              </w:rPr>
              <w:t>Заказчик</w:t>
            </w:r>
          </w:p>
        </w:tc>
        <w:tc>
          <w:tcPr>
            <w:tcW w:w="4550" w:type="dxa"/>
            <w:tcBorders>
              <w:top w:val="nil"/>
              <w:left w:val="nil"/>
              <w:bottom w:val="nil"/>
              <w:right w:val="nil"/>
            </w:tcBorders>
          </w:tcPr>
          <w:p w:rsidR="00E60F63" w:rsidRPr="001F54BE" w:rsidRDefault="00A54FAF" w:rsidP="00093B11">
            <w:pPr>
              <w:pStyle w:val="ConsPlusNormal"/>
              <w:rPr>
                <w:rFonts w:ascii="Times New Roman" w:hAnsi="Times New Roman"/>
                <w:b/>
                <w:sz w:val="20"/>
              </w:rPr>
            </w:pPr>
            <w:r w:rsidRPr="00A54FAF">
              <w:rPr>
                <w:rFonts w:ascii="Times New Roman" w:hAnsi="Times New Roman"/>
                <w:b/>
                <w:sz w:val="20"/>
              </w:rPr>
              <w:t>Исполнитель</w:t>
            </w:r>
          </w:p>
        </w:tc>
      </w:tr>
      <w:tr w:rsidR="00E60F63" w:rsidRPr="00A87D0B" w:rsidTr="00093B11">
        <w:trPr>
          <w:gridAfter w:val="1"/>
          <w:wAfter w:w="247" w:type="dxa"/>
        </w:trPr>
        <w:tc>
          <w:tcPr>
            <w:tcW w:w="4843" w:type="dxa"/>
            <w:tcBorders>
              <w:top w:val="nil"/>
              <w:left w:val="nil"/>
              <w:bottom w:val="nil"/>
              <w:right w:val="nil"/>
            </w:tcBorders>
          </w:tcPr>
          <w:p w:rsidR="00E60F63" w:rsidRPr="001F54BE" w:rsidRDefault="00E60F63" w:rsidP="003F78F8">
            <w:pPr>
              <w:pStyle w:val="ConsPlusNormal"/>
              <w:rPr>
                <w:rFonts w:ascii="Times New Roman" w:hAnsi="Times New Roman"/>
                <w:sz w:val="20"/>
              </w:rPr>
            </w:pPr>
            <w:r>
              <w:rPr>
                <w:rFonts w:ascii="Times New Roman" w:hAnsi="Times New Roman"/>
                <w:sz w:val="20"/>
              </w:rPr>
              <w:t>_______________</w:t>
            </w:r>
            <w:r>
              <w:rPr>
                <w:rFonts w:ascii="Times New Roman" w:hAnsi="Times New Roman"/>
                <w:sz w:val="20"/>
                <w:lang w:val="en-US"/>
              </w:rPr>
              <w:t>/</w:t>
            </w:r>
            <w:r w:rsidR="00093B11">
              <w:rPr>
                <w:rFonts w:ascii="Times New Roman" w:hAnsi="Times New Roman"/>
                <w:sz w:val="20"/>
              </w:rPr>
              <w:t xml:space="preserve">  </w:t>
            </w:r>
            <w:r w:rsidR="003F78F8">
              <w:rPr>
                <w:rFonts w:ascii="Times New Roman" w:hAnsi="Times New Roman"/>
                <w:sz w:val="20"/>
              </w:rPr>
              <w:t>Косульников</w:t>
            </w:r>
            <w:r w:rsidR="00093B11">
              <w:rPr>
                <w:rFonts w:ascii="Times New Roman" w:hAnsi="Times New Roman"/>
                <w:sz w:val="20"/>
              </w:rPr>
              <w:t xml:space="preserve"> </w:t>
            </w:r>
            <w:r w:rsidR="003F78F8">
              <w:rPr>
                <w:rFonts w:ascii="Times New Roman" w:hAnsi="Times New Roman"/>
                <w:sz w:val="20"/>
              </w:rPr>
              <w:t>С</w:t>
            </w:r>
            <w:r w:rsidR="00093B11">
              <w:rPr>
                <w:rFonts w:ascii="Times New Roman" w:hAnsi="Times New Roman"/>
                <w:sz w:val="20"/>
              </w:rPr>
              <w:t>.</w:t>
            </w:r>
            <w:r w:rsidR="003F78F8">
              <w:rPr>
                <w:rFonts w:ascii="Times New Roman" w:hAnsi="Times New Roman"/>
                <w:sz w:val="20"/>
              </w:rPr>
              <w:t>А</w:t>
            </w:r>
            <w:r w:rsidR="00093B11">
              <w:rPr>
                <w:rFonts w:ascii="Times New Roman" w:hAnsi="Times New Roman"/>
                <w:sz w:val="20"/>
              </w:rPr>
              <w:t>.</w:t>
            </w:r>
          </w:p>
        </w:tc>
        <w:tc>
          <w:tcPr>
            <w:tcW w:w="4550" w:type="dxa"/>
            <w:tcBorders>
              <w:top w:val="nil"/>
              <w:left w:val="nil"/>
              <w:bottom w:val="nil"/>
              <w:right w:val="nil"/>
            </w:tcBorders>
          </w:tcPr>
          <w:p w:rsidR="00E60F63" w:rsidRPr="001F54BE" w:rsidRDefault="00E60F63" w:rsidP="00093B11">
            <w:pPr>
              <w:pStyle w:val="ConsPlusNormal"/>
              <w:rPr>
                <w:rFonts w:ascii="Times New Roman" w:hAnsi="Times New Roman"/>
                <w:sz w:val="20"/>
              </w:rPr>
            </w:pPr>
            <w:r>
              <w:rPr>
                <w:rFonts w:ascii="Times New Roman" w:hAnsi="Times New Roman"/>
                <w:sz w:val="20"/>
              </w:rPr>
              <w:t>______________</w:t>
            </w:r>
            <w:r w:rsidRPr="00EC4784">
              <w:rPr>
                <w:rFonts w:ascii="Times New Roman" w:hAnsi="Times New Roman"/>
                <w:sz w:val="20"/>
              </w:rPr>
              <w:t>_</w:t>
            </w:r>
            <w:r>
              <w:rPr>
                <w:rFonts w:ascii="Times New Roman" w:hAnsi="Times New Roman"/>
                <w:sz w:val="20"/>
              </w:rPr>
              <w:t xml:space="preserve"> </w:t>
            </w:r>
            <w:r w:rsidRPr="00A87D0B">
              <w:rPr>
                <w:rFonts w:ascii="Times New Roman" w:hAnsi="Times New Roman"/>
                <w:sz w:val="20"/>
              </w:rPr>
              <w:t xml:space="preserve"> </w:t>
            </w:r>
            <w:r>
              <w:rPr>
                <w:rFonts w:ascii="Times New Roman" w:hAnsi="Times New Roman"/>
                <w:sz w:val="20"/>
              </w:rPr>
              <w:t>/</w:t>
            </w:r>
            <w:r w:rsidR="00A54FAF">
              <w:t xml:space="preserve"> </w:t>
            </w:r>
            <w:r w:rsidR="00987578">
              <w:rPr>
                <w:rFonts w:ascii="Times New Roman" w:hAnsi="Times New Roman"/>
                <w:sz w:val="20"/>
              </w:rPr>
              <w:t>__________</w:t>
            </w:r>
            <w:r w:rsidR="00A54FAF" w:rsidRPr="00A54FAF">
              <w:rPr>
                <w:rFonts w:ascii="Times New Roman" w:hAnsi="Times New Roman"/>
                <w:sz w:val="20"/>
              </w:rPr>
              <w:t>.</w:t>
            </w:r>
          </w:p>
        </w:tc>
      </w:tr>
      <w:tr w:rsidR="00E60F63" w:rsidRPr="00A87D0B" w:rsidTr="00093B11">
        <w:trPr>
          <w:gridAfter w:val="1"/>
          <w:wAfter w:w="247" w:type="dxa"/>
          <w:trHeight w:val="525"/>
        </w:trPr>
        <w:tc>
          <w:tcPr>
            <w:tcW w:w="4843" w:type="dxa"/>
            <w:tcBorders>
              <w:top w:val="nil"/>
              <w:left w:val="nil"/>
              <w:bottom w:val="nil"/>
              <w:right w:val="nil"/>
            </w:tcBorders>
          </w:tcPr>
          <w:p w:rsidR="00E60F63" w:rsidRPr="00726B19" w:rsidRDefault="00E60F63" w:rsidP="00093B11">
            <w:pPr>
              <w:pStyle w:val="ConsPlusNormal"/>
              <w:rPr>
                <w:rFonts w:ascii="Times New Roman" w:hAnsi="Times New Roman"/>
                <w:sz w:val="20"/>
              </w:rPr>
            </w:pPr>
            <w:r w:rsidRPr="00EC4784">
              <w:rPr>
                <w:rFonts w:ascii="Times New Roman" w:hAnsi="Times New Roman"/>
                <w:sz w:val="20"/>
              </w:rPr>
              <w:t>М.П. (при наличии печати)</w:t>
            </w:r>
          </w:p>
        </w:tc>
        <w:tc>
          <w:tcPr>
            <w:tcW w:w="4550" w:type="dxa"/>
            <w:tcBorders>
              <w:top w:val="nil"/>
              <w:left w:val="nil"/>
              <w:bottom w:val="nil"/>
              <w:right w:val="nil"/>
            </w:tcBorders>
          </w:tcPr>
          <w:p w:rsidR="00E60F63" w:rsidRPr="00726B19" w:rsidRDefault="00E60F63" w:rsidP="00093B11">
            <w:pPr>
              <w:pStyle w:val="ConsPlusNormal"/>
              <w:rPr>
                <w:rFonts w:ascii="Times New Roman" w:hAnsi="Times New Roman"/>
                <w:sz w:val="20"/>
              </w:rPr>
            </w:pPr>
            <w:r w:rsidRPr="00EC4784">
              <w:rPr>
                <w:rFonts w:ascii="Times New Roman" w:hAnsi="Times New Roman"/>
                <w:sz w:val="20"/>
              </w:rPr>
              <w:t>М.П. (при наличии печати)</w:t>
            </w:r>
          </w:p>
        </w:tc>
      </w:tr>
    </w:tbl>
    <w:p w:rsidR="00185D68" w:rsidRPr="00B170A7" w:rsidRDefault="007708C0" w:rsidP="007708C0">
      <w:pPr>
        <w:spacing w:after="0"/>
        <w:jc w:val="right"/>
        <w:rPr>
          <w:rFonts w:ascii="Times New Roman" w:hAnsi="Times New Roman"/>
        </w:rPr>
      </w:pPr>
      <w:r w:rsidRPr="007708C0">
        <w:rPr>
          <w:rFonts w:ascii="Times New Roman" w:hAnsi="Times New Roman"/>
        </w:rPr>
        <w:br w:type="page"/>
      </w:r>
      <w:r w:rsidR="007C1896" w:rsidRPr="00B170A7">
        <w:rPr>
          <w:rFonts w:ascii="Times New Roman" w:hAnsi="Times New Roman"/>
        </w:rPr>
        <w:lastRenderedPageBreak/>
        <w:t xml:space="preserve">Приложение </w:t>
      </w:r>
      <w:r w:rsidR="00237208">
        <w:rPr>
          <w:rFonts w:ascii="Times New Roman" w:hAnsi="Times New Roman"/>
        </w:rPr>
        <w:t>к</w:t>
      </w:r>
      <w:r w:rsidR="007C1896" w:rsidRPr="00B170A7">
        <w:rPr>
          <w:rFonts w:ascii="Times New Roman" w:hAnsi="Times New Roman"/>
        </w:rPr>
        <w:t xml:space="preserve"> Государстве</w:t>
      </w:r>
      <w:r w:rsidR="00185D68" w:rsidRPr="00B170A7">
        <w:rPr>
          <w:rFonts w:ascii="Times New Roman" w:hAnsi="Times New Roman"/>
        </w:rPr>
        <w:t>нному контракту</w:t>
      </w:r>
    </w:p>
    <w:p w:rsidR="00C632C9" w:rsidRPr="00AE095D" w:rsidRDefault="006A73F2" w:rsidP="00AE095D">
      <w:pPr>
        <w:widowControl w:val="0"/>
        <w:spacing w:after="0"/>
        <w:ind w:right="-143"/>
        <w:jc w:val="right"/>
        <w:rPr>
          <w:rFonts w:ascii="Times New Roman" w:hAnsi="Times New Roman"/>
        </w:rPr>
      </w:pPr>
      <w:r w:rsidRPr="00B170A7">
        <w:rPr>
          <w:rFonts w:ascii="Times New Roman" w:hAnsi="Times New Roman"/>
        </w:rPr>
        <w:t xml:space="preserve"> №_____от __________ </w:t>
      </w:r>
      <w:r w:rsidR="00CF614A">
        <w:rPr>
          <w:rFonts w:ascii="Times New Roman" w:hAnsi="Times New Roman"/>
        </w:rPr>
        <w:t>202</w:t>
      </w:r>
      <w:r w:rsidR="00B22405">
        <w:rPr>
          <w:rFonts w:ascii="Times New Roman" w:hAnsi="Times New Roman"/>
        </w:rPr>
        <w:t>6</w:t>
      </w:r>
      <w:r w:rsidRPr="00B170A7">
        <w:rPr>
          <w:rFonts w:ascii="Times New Roman" w:hAnsi="Times New Roman"/>
        </w:rPr>
        <w:t xml:space="preserve"> г.</w:t>
      </w:r>
    </w:p>
    <w:p w:rsidR="00AE095D" w:rsidRDefault="00AE095D" w:rsidP="00C77A23">
      <w:pPr>
        <w:autoSpaceDE w:val="0"/>
        <w:autoSpaceDN w:val="0"/>
        <w:adjustRightInd w:val="0"/>
        <w:spacing w:after="0" w:line="240" w:lineRule="auto"/>
        <w:ind w:right="-142"/>
        <w:jc w:val="center"/>
        <w:outlineLvl w:val="0"/>
        <w:rPr>
          <w:rFonts w:ascii="Times New Roman" w:hAnsi="Times New Roman"/>
          <w:b/>
          <w:bCs/>
        </w:rPr>
      </w:pPr>
    </w:p>
    <w:p w:rsidR="00711314" w:rsidRDefault="00185D68" w:rsidP="00C77A23">
      <w:pPr>
        <w:autoSpaceDE w:val="0"/>
        <w:autoSpaceDN w:val="0"/>
        <w:adjustRightInd w:val="0"/>
        <w:spacing w:after="0" w:line="240" w:lineRule="auto"/>
        <w:ind w:right="-142"/>
        <w:jc w:val="center"/>
        <w:outlineLvl w:val="0"/>
        <w:rPr>
          <w:rFonts w:ascii="Times New Roman" w:hAnsi="Times New Roman"/>
          <w:b/>
          <w:bCs/>
        </w:rPr>
      </w:pPr>
      <w:r w:rsidRPr="00B170A7">
        <w:rPr>
          <w:rFonts w:ascii="Times New Roman" w:hAnsi="Times New Roman"/>
          <w:b/>
          <w:bCs/>
        </w:rPr>
        <w:t>ЗАДАНИЕ НА ОКАЗАНИЕ УСЛУГ</w:t>
      </w:r>
      <w:r w:rsidR="00711314" w:rsidRPr="00B170A7">
        <w:rPr>
          <w:rFonts w:ascii="Times New Roman" w:hAnsi="Times New Roman"/>
          <w:b/>
          <w:bCs/>
        </w:rPr>
        <w:t xml:space="preserve"> </w:t>
      </w:r>
    </w:p>
    <w:p w:rsidR="003F78F8" w:rsidRDefault="003F78F8" w:rsidP="00C77A23">
      <w:pPr>
        <w:autoSpaceDE w:val="0"/>
        <w:autoSpaceDN w:val="0"/>
        <w:adjustRightInd w:val="0"/>
        <w:spacing w:after="0" w:line="240" w:lineRule="auto"/>
        <w:ind w:right="-142"/>
        <w:jc w:val="center"/>
        <w:outlineLvl w:val="0"/>
        <w:rPr>
          <w:rFonts w:ascii="Times New Roman" w:hAnsi="Times New Roman"/>
          <w:b/>
          <w:bCs/>
        </w:rPr>
      </w:pPr>
    </w:p>
    <w:p w:rsidR="003F78F8" w:rsidRDefault="003F78F8" w:rsidP="00C77A23">
      <w:pPr>
        <w:autoSpaceDE w:val="0"/>
        <w:autoSpaceDN w:val="0"/>
        <w:adjustRightInd w:val="0"/>
        <w:spacing w:after="0" w:line="240" w:lineRule="auto"/>
        <w:ind w:right="-142"/>
        <w:jc w:val="center"/>
        <w:outlineLvl w:val="0"/>
        <w:rPr>
          <w:rFonts w:ascii="Times New Roman" w:hAnsi="Times New Roman"/>
          <w:b/>
          <w:bCs/>
        </w:rPr>
      </w:pPr>
    </w:p>
    <w:tbl>
      <w:tblPr>
        <w:tblW w:w="0" w:type="auto"/>
        <w:tblLayout w:type="fixed"/>
        <w:tblCellMar>
          <w:top w:w="56" w:type="dxa"/>
          <w:left w:w="56" w:type="dxa"/>
          <w:bottom w:w="56" w:type="dxa"/>
          <w:right w:w="56" w:type="dxa"/>
        </w:tblCellMar>
        <w:tblLook w:val="0000" w:firstRow="0" w:lastRow="0" w:firstColumn="0" w:lastColumn="0" w:noHBand="0" w:noVBand="0"/>
      </w:tblPr>
      <w:tblGrid>
        <w:gridCol w:w="534"/>
        <w:gridCol w:w="4110"/>
        <w:gridCol w:w="851"/>
        <w:gridCol w:w="850"/>
        <w:gridCol w:w="1560"/>
        <w:gridCol w:w="1559"/>
      </w:tblGrid>
      <w:tr w:rsidR="003F78F8" w:rsidRPr="003F78F8" w:rsidTr="00AE095D">
        <w:trPr>
          <w:trHeight w:val="645"/>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F78F8" w:rsidRPr="00AE095D" w:rsidRDefault="003F78F8" w:rsidP="00AE095D">
            <w:pPr>
              <w:suppressAutoHyphens/>
              <w:autoSpaceDE w:val="0"/>
              <w:autoSpaceDN w:val="0"/>
              <w:adjustRightInd w:val="0"/>
              <w:spacing w:after="0" w:line="252" w:lineRule="auto"/>
              <w:jc w:val="center"/>
              <w:rPr>
                <w:rFonts w:ascii="Times New Roman" w:hAnsi="Times New Roman"/>
                <w:kern w:val="1"/>
                <w:szCs w:val="24"/>
                <w:lang w:bidi="hi-IN"/>
              </w:rPr>
            </w:pPr>
            <w:r w:rsidRPr="00AE095D">
              <w:rPr>
                <w:rFonts w:ascii="Times New Roman" w:hAnsi="Times New Roman"/>
                <w:color w:val="000000"/>
                <w:kern w:val="1"/>
                <w:szCs w:val="24"/>
                <w:lang w:bidi="hi-IN"/>
              </w:rPr>
              <w:t>№</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F78F8" w:rsidRPr="00AE095D" w:rsidRDefault="003F78F8" w:rsidP="00AE095D">
            <w:pPr>
              <w:suppressAutoHyphens/>
              <w:autoSpaceDE w:val="0"/>
              <w:autoSpaceDN w:val="0"/>
              <w:adjustRightInd w:val="0"/>
              <w:spacing w:after="0" w:line="252" w:lineRule="auto"/>
              <w:jc w:val="center"/>
              <w:rPr>
                <w:rFonts w:ascii="Times New Roman" w:hAnsi="Times New Roman"/>
                <w:kern w:val="1"/>
                <w:szCs w:val="24"/>
                <w:lang w:bidi="hi-IN"/>
              </w:rPr>
            </w:pPr>
            <w:r w:rsidRPr="00AE095D">
              <w:rPr>
                <w:rFonts w:ascii="Times New Roman" w:hAnsi="Times New Roman"/>
                <w:color w:val="000000"/>
                <w:kern w:val="1"/>
                <w:szCs w:val="24"/>
                <w:lang w:bidi="hi-IN"/>
              </w:rPr>
              <w:t>Наименование услуги</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F78F8" w:rsidRPr="00AE095D" w:rsidRDefault="003F78F8" w:rsidP="00AE095D">
            <w:pPr>
              <w:suppressAutoHyphens/>
              <w:autoSpaceDE w:val="0"/>
              <w:autoSpaceDN w:val="0"/>
              <w:adjustRightInd w:val="0"/>
              <w:spacing w:after="0" w:line="252" w:lineRule="auto"/>
              <w:jc w:val="center"/>
              <w:rPr>
                <w:rFonts w:ascii="Times New Roman" w:hAnsi="Times New Roman"/>
                <w:kern w:val="1"/>
                <w:szCs w:val="24"/>
                <w:lang w:bidi="hi-IN"/>
              </w:rPr>
            </w:pPr>
            <w:r w:rsidRPr="00AE095D">
              <w:rPr>
                <w:rFonts w:ascii="Times New Roman" w:hAnsi="Times New Roman"/>
                <w:color w:val="000000"/>
                <w:kern w:val="1"/>
                <w:sz w:val="20"/>
                <w:szCs w:val="24"/>
                <w:lang w:bidi="hi-IN"/>
              </w:rPr>
              <w:t>Ед. изм.</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F78F8" w:rsidRPr="00AE095D" w:rsidRDefault="003F78F8" w:rsidP="00AE095D">
            <w:pPr>
              <w:suppressAutoHyphens/>
              <w:autoSpaceDE w:val="0"/>
              <w:autoSpaceDN w:val="0"/>
              <w:adjustRightInd w:val="0"/>
              <w:spacing w:after="0" w:line="252" w:lineRule="auto"/>
              <w:jc w:val="center"/>
              <w:rPr>
                <w:rFonts w:ascii="Times New Roman" w:hAnsi="Times New Roman"/>
                <w:kern w:val="1"/>
                <w:szCs w:val="24"/>
                <w:lang w:bidi="hi-IN"/>
              </w:rPr>
            </w:pPr>
            <w:r w:rsidRPr="00AE095D">
              <w:rPr>
                <w:rFonts w:ascii="Times New Roman" w:hAnsi="Times New Roman"/>
                <w:color w:val="000000"/>
                <w:kern w:val="1"/>
                <w:sz w:val="20"/>
                <w:szCs w:val="24"/>
                <w:lang w:bidi="hi-IN"/>
              </w:rPr>
              <w:t>Кол-во</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F78F8" w:rsidRPr="00AE095D" w:rsidRDefault="003F78F8" w:rsidP="00AE095D">
            <w:pPr>
              <w:suppressAutoHyphens/>
              <w:autoSpaceDE w:val="0"/>
              <w:autoSpaceDN w:val="0"/>
              <w:adjustRightInd w:val="0"/>
              <w:spacing w:after="0" w:line="252" w:lineRule="auto"/>
              <w:jc w:val="center"/>
              <w:rPr>
                <w:rFonts w:ascii="Times New Roman" w:hAnsi="Times New Roman"/>
                <w:kern w:val="1"/>
                <w:szCs w:val="24"/>
                <w:lang w:bidi="hi-IN"/>
              </w:rPr>
            </w:pPr>
            <w:r w:rsidRPr="00AE095D">
              <w:rPr>
                <w:rFonts w:ascii="Times New Roman" w:hAnsi="Times New Roman"/>
                <w:kern w:val="1"/>
                <w:szCs w:val="24"/>
                <w:lang w:bidi="hi-IN"/>
              </w:rPr>
              <w:t>Цена за единицу, руб.</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F78F8" w:rsidRPr="00AE095D" w:rsidRDefault="003F78F8" w:rsidP="00AE095D">
            <w:pPr>
              <w:suppressAutoHyphens/>
              <w:autoSpaceDE w:val="0"/>
              <w:autoSpaceDN w:val="0"/>
              <w:adjustRightInd w:val="0"/>
              <w:spacing w:after="0" w:line="252" w:lineRule="auto"/>
              <w:jc w:val="center"/>
              <w:rPr>
                <w:rFonts w:ascii="Times New Roman" w:hAnsi="Times New Roman"/>
                <w:kern w:val="1"/>
                <w:szCs w:val="24"/>
                <w:lang w:bidi="hi-IN"/>
              </w:rPr>
            </w:pPr>
            <w:r w:rsidRPr="00AE095D">
              <w:rPr>
                <w:rFonts w:ascii="Times New Roman" w:hAnsi="Times New Roman"/>
                <w:kern w:val="1"/>
                <w:szCs w:val="24"/>
                <w:lang w:bidi="hi-IN"/>
              </w:rPr>
              <w:t>Цена, руб.</w:t>
            </w:r>
          </w:p>
        </w:tc>
      </w:tr>
      <w:tr w:rsidR="00B22405" w:rsidRPr="003F78F8">
        <w:trPr>
          <w:trHeight w:val="1228"/>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405" w:rsidRPr="003F78F8" w:rsidRDefault="00B22405" w:rsidP="00B22405">
            <w:pPr>
              <w:suppressAutoHyphens/>
              <w:autoSpaceDE w:val="0"/>
              <w:autoSpaceDN w:val="0"/>
              <w:adjustRightInd w:val="0"/>
              <w:spacing w:after="0" w:line="252" w:lineRule="auto"/>
              <w:jc w:val="center"/>
              <w:rPr>
                <w:rFonts w:cs="Calibri"/>
                <w:kern w:val="1"/>
                <w:szCs w:val="24"/>
                <w:lang w:bidi="hi-IN"/>
              </w:rPr>
            </w:pPr>
            <w:r w:rsidRPr="003F78F8">
              <w:rPr>
                <w:rFonts w:cs="Calibri"/>
                <w:color w:val="000000"/>
                <w:kern w:val="1"/>
                <w:szCs w:val="24"/>
                <w:lang w:bidi="hi-IN"/>
              </w:rPr>
              <w:t>1</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22405" w:rsidRPr="00B22405" w:rsidRDefault="00B22405" w:rsidP="00B22405">
            <w:pPr>
              <w:widowControl w:val="0"/>
              <w:suppressAutoHyphens/>
              <w:autoSpaceDE w:val="0"/>
              <w:autoSpaceDN w:val="0"/>
              <w:adjustRightInd w:val="0"/>
              <w:spacing w:beforeAutospacing="1" w:after="160" w:afterAutospacing="1" w:line="240" w:lineRule="auto"/>
              <w:jc w:val="center"/>
              <w:rPr>
                <w:rFonts w:ascii="Times New Roman" w:hAnsi="Times New Roman"/>
                <w:kern w:val="1"/>
                <w:szCs w:val="24"/>
              </w:rPr>
            </w:pPr>
            <w:r w:rsidRPr="00B22405">
              <w:rPr>
                <w:rFonts w:ascii="Times New Roman" w:hAnsi="Times New Roman"/>
              </w:rPr>
              <w:t xml:space="preserve">Проведение периодических медицинского осмотров работников согласно п.23, 26 Приказа МЗ РФ № 29Н от 28.01.2021г. </w:t>
            </w:r>
            <w:r w:rsidRPr="00B22405">
              <w:rPr>
                <w:rFonts w:ascii="Times New Roman" w:hAnsi="Times New Roman"/>
                <w:b/>
              </w:rPr>
              <w:t>(женщины до 40 лет)</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405" w:rsidRPr="00B22405" w:rsidRDefault="00B22405" w:rsidP="00B22405">
            <w:pPr>
              <w:suppressAutoHyphens/>
              <w:autoSpaceDE w:val="0"/>
              <w:autoSpaceDN w:val="0"/>
              <w:adjustRightInd w:val="0"/>
              <w:spacing w:after="0" w:line="252" w:lineRule="auto"/>
              <w:jc w:val="center"/>
              <w:rPr>
                <w:rFonts w:ascii="Times New Roman" w:hAnsi="Times New Roman"/>
                <w:kern w:val="1"/>
                <w:szCs w:val="24"/>
                <w:lang w:bidi="hi-IN"/>
              </w:rPr>
            </w:pPr>
            <w:r w:rsidRPr="00B22405">
              <w:rPr>
                <w:rFonts w:ascii="Times New Roman" w:hAnsi="Times New Roman"/>
                <w:color w:val="000000"/>
                <w:kern w:val="1"/>
                <w:szCs w:val="24"/>
                <w:lang w:bidi="hi-IN"/>
              </w:rPr>
              <w:t>чел</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405" w:rsidRPr="00B22405" w:rsidRDefault="00B22405" w:rsidP="00B22405">
            <w:pPr>
              <w:suppressAutoHyphens/>
              <w:autoSpaceDE w:val="0"/>
              <w:autoSpaceDN w:val="0"/>
              <w:adjustRightInd w:val="0"/>
              <w:spacing w:after="0" w:line="252" w:lineRule="auto"/>
              <w:jc w:val="center"/>
              <w:rPr>
                <w:rFonts w:ascii="Times New Roman" w:hAnsi="Times New Roman"/>
                <w:kern w:val="1"/>
                <w:szCs w:val="24"/>
                <w:lang w:bidi="hi-IN"/>
              </w:rPr>
            </w:pPr>
            <w:r>
              <w:rPr>
                <w:rFonts w:ascii="Times New Roman" w:hAnsi="Times New Roman"/>
                <w:kern w:val="1"/>
                <w:szCs w:val="24"/>
                <w:lang w:bidi="hi-IN"/>
              </w:rPr>
              <w:t>1</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405" w:rsidRPr="00B22405" w:rsidRDefault="00B22405" w:rsidP="00B22405">
            <w:pPr>
              <w:widowControl w:val="0"/>
              <w:autoSpaceDE w:val="0"/>
              <w:autoSpaceDN w:val="0"/>
              <w:adjustRightInd w:val="0"/>
              <w:spacing w:after="0" w:line="240" w:lineRule="auto"/>
              <w:jc w:val="center"/>
              <w:rPr>
                <w:rFonts w:ascii="Times New Roman" w:hAnsi="Times New Roman"/>
                <w:kern w:val="1"/>
                <w:szCs w:val="24"/>
                <w:lang w:bidi="hi-I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405" w:rsidRPr="00B22405" w:rsidRDefault="00B22405" w:rsidP="00B22405">
            <w:pPr>
              <w:widowControl w:val="0"/>
              <w:autoSpaceDE w:val="0"/>
              <w:autoSpaceDN w:val="0"/>
              <w:adjustRightInd w:val="0"/>
              <w:spacing w:after="0" w:line="240" w:lineRule="auto"/>
              <w:jc w:val="center"/>
              <w:rPr>
                <w:rFonts w:ascii="Times New Roman" w:hAnsi="Times New Roman"/>
                <w:szCs w:val="24"/>
                <w:lang w:bidi="hi-IN"/>
              </w:rPr>
            </w:pPr>
          </w:p>
        </w:tc>
      </w:tr>
      <w:tr w:rsidR="00B22405" w:rsidRPr="003F78F8">
        <w:trPr>
          <w:trHeight w:val="330"/>
        </w:trPr>
        <w:tc>
          <w:tcPr>
            <w:tcW w:w="534"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B22405" w:rsidRPr="003F78F8" w:rsidRDefault="00B22405" w:rsidP="00B22405">
            <w:pPr>
              <w:widowControl w:val="0"/>
              <w:autoSpaceDE w:val="0"/>
              <w:autoSpaceDN w:val="0"/>
              <w:adjustRightInd w:val="0"/>
              <w:spacing w:after="0" w:line="240" w:lineRule="auto"/>
              <w:jc w:val="center"/>
              <w:rPr>
                <w:kern w:val="1"/>
                <w:szCs w:val="24"/>
                <w:lang w:bidi="hi-IN"/>
              </w:rPr>
            </w:pPr>
            <w:r w:rsidRPr="003F78F8">
              <w:rPr>
                <w:kern w:val="1"/>
                <w:szCs w:val="24"/>
                <w:lang w:bidi="hi-IN"/>
              </w:rPr>
              <w:t>2</w:t>
            </w:r>
          </w:p>
        </w:tc>
        <w:tc>
          <w:tcPr>
            <w:tcW w:w="411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B22405" w:rsidRPr="00B22405" w:rsidRDefault="00B22405" w:rsidP="00B22405">
            <w:pPr>
              <w:widowControl w:val="0"/>
              <w:suppressAutoHyphens/>
              <w:autoSpaceDE w:val="0"/>
              <w:autoSpaceDN w:val="0"/>
              <w:adjustRightInd w:val="0"/>
              <w:spacing w:beforeAutospacing="1" w:after="160" w:afterAutospacing="1" w:line="240" w:lineRule="auto"/>
              <w:jc w:val="center"/>
              <w:rPr>
                <w:rFonts w:ascii="Times New Roman" w:hAnsi="Times New Roman"/>
                <w:kern w:val="1"/>
                <w:szCs w:val="24"/>
              </w:rPr>
            </w:pPr>
            <w:r w:rsidRPr="00B22405">
              <w:rPr>
                <w:rFonts w:ascii="Times New Roman" w:hAnsi="Times New Roman"/>
              </w:rPr>
              <w:t xml:space="preserve">Проведение периодических медицинского осмотров работников согласно п.23 Приказа МЗ РФ № 29Н </w:t>
            </w:r>
            <w:r>
              <w:rPr>
                <w:rFonts w:ascii="Times New Roman" w:hAnsi="Times New Roman"/>
              </w:rPr>
              <w:br/>
            </w:r>
            <w:r w:rsidRPr="00B22405">
              <w:rPr>
                <w:rFonts w:ascii="Times New Roman" w:hAnsi="Times New Roman"/>
              </w:rPr>
              <w:t xml:space="preserve">от 28.01.2021г. </w:t>
            </w:r>
            <w:r w:rsidRPr="00B22405">
              <w:rPr>
                <w:rFonts w:ascii="Times New Roman" w:hAnsi="Times New Roman"/>
                <w:b/>
              </w:rPr>
              <w:t>(женщины после 40 лет)</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405" w:rsidRPr="00B22405" w:rsidRDefault="00B22405" w:rsidP="00B22405">
            <w:pPr>
              <w:suppressAutoHyphens/>
              <w:autoSpaceDE w:val="0"/>
              <w:autoSpaceDN w:val="0"/>
              <w:adjustRightInd w:val="0"/>
              <w:spacing w:after="0" w:line="252" w:lineRule="auto"/>
              <w:jc w:val="center"/>
              <w:rPr>
                <w:rFonts w:ascii="Times New Roman" w:hAnsi="Times New Roman"/>
                <w:kern w:val="1"/>
                <w:szCs w:val="24"/>
                <w:lang w:bidi="hi-IN"/>
              </w:rPr>
            </w:pPr>
            <w:r w:rsidRPr="00B22405">
              <w:rPr>
                <w:rFonts w:ascii="Times New Roman" w:hAnsi="Times New Roman"/>
                <w:color w:val="000000"/>
                <w:kern w:val="1"/>
                <w:szCs w:val="24"/>
                <w:lang w:bidi="hi-IN"/>
              </w:rPr>
              <w:t>чел</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405" w:rsidRPr="00B22405" w:rsidRDefault="00B22405" w:rsidP="00B22405">
            <w:pPr>
              <w:suppressAutoHyphens/>
              <w:autoSpaceDE w:val="0"/>
              <w:autoSpaceDN w:val="0"/>
              <w:adjustRightInd w:val="0"/>
              <w:spacing w:after="0" w:line="252" w:lineRule="auto"/>
              <w:jc w:val="center"/>
              <w:rPr>
                <w:rFonts w:ascii="Times New Roman" w:hAnsi="Times New Roman"/>
                <w:kern w:val="1"/>
                <w:szCs w:val="24"/>
                <w:lang w:bidi="hi-IN"/>
              </w:rPr>
            </w:pPr>
            <w:r w:rsidRPr="00B22405">
              <w:rPr>
                <w:rFonts w:ascii="Times New Roman" w:hAnsi="Times New Roman"/>
                <w:kern w:val="1"/>
                <w:szCs w:val="24"/>
                <w:lang w:bidi="hi-IN"/>
              </w:rPr>
              <w:t>3</w:t>
            </w:r>
          </w:p>
        </w:tc>
        <w:tc>
          <w:tcPr>
            <w:tcW w:w="156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B22405" w:rsidRPr="00B22405" w:rsidRDefault="00B22405" w:rsidP="00B22405">
            <w:pPr>
              <w:widowControl w:val="0"/>
              <w:autoSpaceDE w:val="0"/>
              <w:autoSpaceDN w:val="0"/>
              <w:adjustRightInd w:val="0"/>
              <w:spacing w:after="0" w:line="240" w:lineRule="auto"/>
              <w:jc w:val="center"/>
              <w:rPr>
                <w:rFonts w:ascii="Times New Roman" w:hAnsi="Times New Roman"/>
                <w:kern w:val="1"/>
                <w:szCs w:val="24"/>
                <w:lang w:bidi="hi-IN"/>
              </w:rPr>
            </w:pPr>
          </w:p>
        </w:tc>
        <w:tc>
          <w:tcPr>
            <w:tcW w:w="1559"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B22405" w:rsidRPr="00B22405" w:rsidRDefault="00B22405" w:rsidP="00B22405">
            <w:pPr>
              <w:widowControl w:val="0"/>
              <w:autoSpaceDE w:val="0"/>
              <w:autoSpaceDN w:val="0"/>
              <w:adjustRightInd w:val="0"/>
              <w:spacing w:after="0" w:line="240" w:lineRule="auto"/>
              <w:jc w:val="center"/>
              <w:rPr>
                <w:rFonts w:ascii="Times New Roman" w:hAnsi="Times New Roman"/>
                <w:kern w:val="1"/>
                <w:szCs w:val="24"/>
                <w:lang w:bidi="hi-IN"/>
              </w:rPr>
            </w:pPr>
          </w:p>
        </w:tc>
      </w:tr>
      <w:tr w:rsidR="00B22405" w:rsidRPr="003F78F8">
        <w:trPr>
          <w:trHeight w:val="330"/>
        </w:trPr>
        <w:tc>
          <w:tcPr>
            <w:tcW w:w="534"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B22405" w:rsidRPr="003F78F8" w:rsidRDefault="00B22405" w:rsidP="00B22405">
            <w:pPr>
              <w:widowControl w:val="0"/>
              <w:autoSpaceDE w:val="0"/>
              <w:autoSpaceDN w:val="0"/>
              <w:adjustRightInd w:val="0"/>
              <w:spacing w:after="0" w:line="240" w:lineRule="auto"/>
              <w:jc w:val="center"/>
              <w:rPr>
                <w:kern w:val="1"/>
                <w:szCs w:val="24"/>
                <w:lang w:bidi="hi-IN"/>
              </w:rPr>
            </w:pPr>
            <w:r>
              <w:rPr>
                <w:kern w:val="1"/>
                <w:szCs w:val="24"/>
                <w:lang w:bidi="hi-IN"/>
              </w:rPr>
              <w:t>3</w:t>
            </w:r>
          </w:p>
        </w:tc>
        <w:tc>
          <w:tcPr>
            <w:tcW w:w="411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B22405" w:rsidRPr="00B22405" w:rsidRDefault="00B22405" w:rsidP="00B22405">
            <w:pPr>
              <w:widowControl w:val="0"/>
              <w:suppressAutoHyphens/>
              <w:autoSpaceDE w:val="0"/>
              <w:autoSpaceDN w:val="0"/>
              <w:adjustRightInd w:val="0"/>
              <w:spacing w:beforeAutospacing="1" w:after="160" w:afterAutospacing="1" w:line="240" w:lineRule="auto"/>
              <w:jc w:val="center"/>
              <w:rPr>
                <w:rFonts w:ascii="Times New Roman" w:hAnsi="Times New Roman"/>
                <w:kern w:val="1"/>
                <w:sz w:val="24"/>
                <w:szCs w:val="24"/>
              </w:rPr>
            </w:pPr>
            <w:r w:rsidRPr="00B22405">
              <w:rPr>
                <w:rFonts w:ascii="Times New Roman" w:hAnsi="Times New Roman"/>
              </w:rPr>
              <w:t xml:space="preserve">Проведение периодических медицинского осмотров работников согласно п.23 Приказа МЗ РФ № 29Н </w:t>
            </w:r>
            <w:r>
              <w:rPr>
                <w:rFonts w:ascii="Times New Roman" w:hAnsi="Times New Roman"/>
              </w:rPr>
              <w:br/>
            </w:r>
            <w:r w:rsidRPr="00B22405">
              <w:rPr>
                <w:rFonts w:ascii="Times New Roman" w:hAnsi="Times New Roman"/>
              </w:rPr>
              <w:t xml:space="preserve">от 28.01.2021г. </w:t>
            </w:r>
            <w:r w:rsidRPr="00B22405">
              <w:rPr>
                <w:rFonts w:ascii="Times New Roman" w:hAnsi="Times New Roman"/>
                <w:b/>
              </w:rPr>
              <w:t xml:space="preserve"> (мужчины)</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405" w:rsidRPr="00B22405" w:rsidRDefault="00B22405" w:rsidP="00B22405">
            <w:pPr>
              <w:suppressAutoHyphens/>
              <w:autoSpaceDE w:val="0"/>
              <w:autoSpaceDN w:val="0"/>
              <w:adjustRightInd w:val="0"/>
              <w:spacing w:after="0" w:line="252" w:lineRule="auto"/>
              <w:jc w:val="center"/>
              <w:rPr>
                <w:rFonts w:ascii="Times New Roman" w:hAnsi="Times New Roman"/>
                <w:color w:val="000000"/>
                <w:kern w:val="1"/>
                <w:szCs w:val="24"/>
                <w:lang w:bidi="hi-IN"/>
              </w:rPr>
            </w:pPr>
            <w:r w:rsidRPr="00B22405">
              <w:rPr>
                <w:rFonts w:ascii="Times New Roman" w:hAnsi="Times New Roman"/>
                <w:color w:val="000000"/>
                <w:kern w:val="1"/>
                <w:szCs w:val="24"/>
                <w:lang w:bidi="hi-IN"/>
              </w:rPr>
              <w:t>чел</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405" w:rsidRPr="00B22405" w:rsidRDefault="00B22405" w:rsidP="00B22405">
            <w:pPr>
              <w:suppressAutoHyphens/>
              <w:autoSpaceDE w:val="0"/>
              <w:autoSpaceDN w:val="0"/>
              <w:adjustRightInd w:val="0"/>
              <w:spacing w:after="0" w:line="252" w:lineRule="auto"/>
              <w:jc w:val="center"/>
              <w:rPr>
                <w:rFonts w:ascii="Times New Roman" w:hAnsi="Times New Roman"/>
                <w:kern w:val="1"/>
                <w:szCs w:val="24"/>
                <w:lang w:bidi="hi-IN"/>
              </w:rPr>
            </w:pPr>
            <w:r>
              <w:rPr>
                <w:rFonts w:ascii="Times New Roman" w:hAnsi="Times New Roman"/>
                <w:kern w:val="1"/>
                <w:szCs w:val="24"/>
                <w:lang w:bidi="hi-IN"/>
              </w:rPr>
              <w:t>5</w:t>
            </w:r>
          </w:p>
        </w:tc>
        <w:tc>
          <w:tcPr>
            <w:tcW w:w="156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B22405" w:rsidRPr="00B22405" w:rsidRDefault="00B22405" w:rsidP="00B22405">
            <w:pPr>
              <w:widowControl w:val="0"/>
              <w:autoSpaceDE w:val="0"/>
              <w:autoSpaceDN w:val="0"/>
              <w:adjustRightInd w:val="0"/>
              <w:spacing w:after="0" w:line="240" w:lineRule="auto"/>
              <w:jc w:val="center"/>
              <w:rPr>
                <w:rFonts w:ascii="Times New Roman" w:hAnsi="Times New Roman"/>
                <w:kern w:val="1"/>
                <w:szCs w:val="24"/>
                <w:lang w:bidi="hi-IN"/>
              </w:rPr>
            </w:pPr>
          </w:p>
        </w:tc>
        <w:tc>
          <w:tcPr>
            <w:tcW w:w="1559"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B22405" w:rsidRPr="00B22405" w:rsidRDefault="00B22405" w:rsidP="00B22405">
            <w:pPr>
              <w:widowControl w:val="0"/>
              <w:autoSpaceDE w:val="0"/>
              <w:autoSpaceDN w:val="0"/>
              <w:adjustRightInd w:val="0"/>
              <w:spacing w:after="0" w:line="240" w:lineRule="auto"/>
              <w:jc w:val="center"/>
              <w:rPr>
                <w:rFonts w:ascii="Times New Roman" w:hAnsi="Times New Roman"/>
                <w:kern w:val="1"/>
                <w:szCs w:val="24"/>
                <w:lang w:bidi="hi-IN"/>
              </w:rPr>
            </w:pPr>
          </w:p>
        </w:tc>
      </w:tr>
      <w:tr w:rsidR="00B22405" w:rsidRPr="003F78F8">
        <w:trPr>
          <w:trHeight w:val="330"/>
        </w:trPr>
        <w:tc>
          <w:tcPr>
            <w:tcW w:w="534"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B22405" w:rsidRPr="003F78F8" w:rsidRDefault="00B22405" w:rsidP="00B22405">
            <w:pPr>
              <w:widowControl w:val="0"/>
              <w:autoSpaceDE w:val="0"/>
              <w:autoSpaceDN w:val="0"/>
              <w:adjustRightInd w:val="0"/>
              <w:spacing w:after="0" w:line="240" w:lineRule="auto"/>
              <w:jc w:val="center"/>
              <w:rPr>
                <w:kern w:val="1"/>
                <w:szCs w:val="24"/>
                <w:lang w:bidi="hi-IN"/>
              </w:rPr>
            </w:pPr>
            <w:r>
              <w:rPr>
                <w:kern w:val="1"/>
                <w:szCs w:val="24"/>
                <w:lang w:bidi="hi-IN"/>
              </w:rPr>
              <w:t>4</w:t>
            </w:r>
          </w:p>
        </w:tc>
        <w:tc>
          <w:tcPr>
            <w:tcW w:w="411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B22405" w:rsidRPr="00B22405" w:rsidRDefault="00B22405" w:rsidP="00B22405">
            <w:pPr>
              <w:widowControl w:val="0"/>
              <w:suppressAutoHyphens/>
              <w:autoSpaceDE w:val="0"/>
              <w:autoSpaceDN w:val="0"/>
              <w:adjustRightInd w:val="0"/>
              <w:spacing w:beforeAutospacing="1" w:after="160" w:afterAutospacing="1" w:line="240" w:lineRule="auto"/>
              <w:jc w:val="center"/>
              <w:rPr>
                <w:rFonts w:ascii="Times New Roman" w:hAnsi="Times New Roman"/>
                <w:kern w:val="1"/>
              </w:rPr>
            </w:pPr>
            <w:r w:rsidRPr="00B22405">
              <w:rPr>
                <w:rFonts w:ascii="Times New Roman" w:hAnsi="Times New Roman"/>
              </w:rPr>
              <w:t xml:space="preserve">Проведение периодических медицинского осмотров работников согласно п.26 Приказа МЗ РФ № 29Н </w:t>
            </w:r>
            <w:r>
              <w:rPr>
                <w:rFonts w:ascii="Times New Roman" w:hAnsi="Times New Roman"/>
              </w:rPr>
              <w:br/>
            </w:r>
            <w:r w:rsidRPr="00B22405">
              <w:rPr>
                <w:rFonts w:ascii="Times New Roman" w:hAnsi="Times New Roman"/>
              </w:rPr>
              <w:t xml:space="preserve">от 28.01.2021г. </w:t>
            </w:r>
            <w:r w:rsidRPr="00B22405">
              <w:rPr>
                <w:rFonts w:ascii="Times New Roman" w:hAnsi="Times New Roman"/>
                <w:b/>
              </w:rPr>
              <w:t xml:space="preserve"> (мужчины)</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405" w:rsidRPr="00B22405" w:rsidRDefault="00B22405" w:rsidP="00B22405">
            <w:pPr>
              <w:suppressAutoHyphens/>
              <w:autoSpaceDE w:val="0"/>
              <w:autoSpaceDN w:val="0"/>
              <w:adjustRightInd w:val="0"/>
              <w:spacing w:after="0" w:line="252" w:lineRule="auto"/>
              <w:jc w:val="center"/>
              <w:rPr>
                <w:rFonts w:ascii="Times New Roman" w:hAnsi="Times New Roman"/>
                <w:color w:val="000000"/>
                <w:kern w:val="1"/>
                <w:szCs w:val="24"/>
                <w:lang w:bidi="hi-IN"/>
              </w:rPr>
            </w:pPr>
            <w:r w:rsidRPr="00B22405">
              <w:rPr>
                <w:rFonts w:ascii="Times New Roman" w:hAnsi="Times New Roman"/>
                <w:color w:val="000000"/>
                <w:kern w:val="1"/>
                <w:szCs w:val="24"/>
                <w:lang w:bidi="hi-IN"/>
              </w:rPr>
              <w:t>чел</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22405" w:rsidRPr="00B22405" w:rsidRDefault="00B22405" w:rsidP="00B22405">
            <w:pPr>
              <w:suppressAutoHyphens/>
              <w:autoSpaceDE w:val="0"/>
              <w:autoSpaceDN w:val="0"/>
              <w:adjustRightInd w:val="0"/>
              <w:spacing w:after="0" w:line="252" w:lineRule="auto"/>
              <w:jc w:val="center"/>
              <w:rPr>
                <w:rFonts w:ascii="Times New Roman" w:hAnsi="Times New Roman"/>
                <w:kern w:val="1"/>
                <w:szCs w:val="24"/>
                <w:lang w:bidi="hi-IN"/>
              </w:rPr>
            </w:pPr>
            <w:r>
              <w:rPr>
                <w:rFonts w:ascii="Times New Roman" w:hAnsi="Times New Roman"/>
                <w:kern w:val="1"/>
                <w:szCs w:val="24"/>
                <w:lang w:bidi="hi-IN"/>
              </w:rPr>
              <w:t>1</w:t>
            </w:r>
          </w:p>
        </w:tc>
        <w:tc>
          <w:tcPr>
            <w:tcW w:w="1560"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B22405" w:rsidRPr="00B22405" w:rsidRDefault="00B22405" w:rsidP="00B22405">
            <w:pPr>
              <w:widowControl w:val="0"/>
              <w:autoSpaceDE w:val="0"/>
              <w:autoSpaceDN w:val="0"/>
              <w:adjustRightInd w:val="0"/>
              <w:spacing w:after="0" w:line="240" w:lineRule="auto"/>
              <w:jc w:val="center"/>
              <w:rPr>
                <w:rFonts w:ascii="Times New Roman" w:hAnsi="Times New Roman"/>
                <w:kern w:val="1"/>
                <w:szCs w:val="24"/>
                <w:lang w:bidi="hi-IN"/>
              </w:rPr>
            </w:pPr>
          </w:p>
        </w:tc>
        <w:tc>
          <w:tcPr>
            <w:tcW w:w="1559"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tcPr>
          <w:p w:rsidR="00B22405" w:rsidRPr="00B22405" w:rsidRDefault="00B22405" w:rsidP="00B22405">
            <w:pPr>
              <w:widowControl w:val="0"/>
              <w:autoSpaceDE w:val="0"/>
              <w:autoSpaceDN w:val="0"/>
              <w:adjustRightInd w:val="0"/>
              <w:spacing w:after="0" w:line="240" w:lineRule="auto"/>
              <w:jc w:val="center"/>
              <w:rPr>
                <w:rFonts w:ascii="Times New Roman" w:hAnsi="Times New Roman"/>
                <w:kern w:val="1"/>
                <w:szCs w:val="24"/>
                <w:lang w:bidi="hi-IN"/>
              </w:rPr>
            </w:pPr>
          </w:p>
        </w:tc>
      </w:tr>
      <w:tr w:rsidR="0059194F" w:rsidRPr="003F78F8" w:rsidTr="00AE095D">
        <w:trPr>
          <w:trHeight w:val="330"/>
        </w:trPr>
        <w:tc>
          <w:tcPr>
            <w:tcW w:w="7905" w:type="dxa"/>
            <w:gridSpan w:val="5"/>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59194F" w:rsidRPr="00B22405" w:rsidRDefault="0059194F" w:rsidP="0059194F">
            <w:pPr>
              <w:widowControl w:val="0"/>
              <w:autoSpaceDE w:val="0"/>
              <w:autoSpaceDN w:val="0"/>
              <w:adjustRightInd w:val="0"/>
              <w:spacing w:after="0" w:line="240" w:lineRule="auto"/>
              <w:jc w:val="right"/>
              <w:rPr>
                <w:rFonts w:ascii="Times New Roman" w:hAnsi="Times New Roman"/>
                <w:kern w:val="1"/>
                <w:szCs w:val="24"/>
                <w:lang w:bidi="hi-IN"/>
              </w:rPr>
            </w:pPr>
            <w:r w:rsidRPr="00B22405">
              <w:rPr>
                <w:rFonts w:ascii="Times New Roman" w:hAnsi="Times New Roman"/>
                <w:kern w:val="1"/>
                <w:szCs w:val="24"/>
                <w:lang w:bidi="hi-IN"/>
              </w:rPr>
              <w:t>Итого</w:t>
            </w:r>
          </w:p>
        </w:tc>
        <w:tc>
          <w:tcPr>
            <w:tcW w:w="1559"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59194F" w:rsidRPr="00B22405" w:rsidRDefault="0059194F" w:rsidP="00D85B61">
            <w:pPr>
              <w:widowControl w:val="0"/>
              <w:autoSpaceDE w:val="0"/>
              <w:autoSpaceDN w:val="0"/>
              <w:adjustRightInd w:val="0"/>
              <w:spacing w:after="0" w:line="240" w:lineRule="auto"/>
              <w:jc w:val="center"/>
              <w:rPr>
                <w:rFonts w:ascii="Times New Roman" w:hAnsi="Times New Roman"/>
                <w:kern w:val="1"/>
                <w:szCs w:val="24"/>
                <w:lang w:bidi="hi-IN"/>
              </w:rPr>
            </w:pPr>
          </w:p>
        </w:tc>
      </w:tr>
    </w:tbl>
    <w:p w:rsidR="003F78F8" w:rsidRPr="003F78F8" w:rsidRDefault="00094DC9" w:rsidP="003F78F8">
      <w:pPr>
        <w:autoSpaceDE w:val="0"/>
        <w:autoSpaceDN w:val="0"/>
        <w:adjustRightInd w:val="0"/>
        <w:spacing w:after="0" w:line="240" w:lineRule="auto"/>
        <w:ind w:right="-142"/>
        <w:outlineLvl w:val="0"/>
        <w:rPr>
          <w:rFonts w:ascii="Times New Roman" w:hAnsi="Times New Roman"/>
          <w:bCs/>
        </w:rPr>
      </w:pPr>
      <w:r>
        <w:rPr>
          <w:rFonts w:ascii="Times New Roman" w:hAnsi="Times New Roman"/>
          <w:b/>
          <w:bCs/>
        </w:rPr>
        <w:tab/>
      </w:r>
      <w:r w:rsidR="003F78F8">
        <w:rPr>
          <w:rFonts w:ascii="Times New Roman" w:hAnsi="Times New Roman"/>
          <w:b/>
          <w:bCs/>
        </w:rPr>
        <w:t>*</w:t>
      </w:r>
      <w:r w:rsidR="003F78F8" w:rsidRPr="003F78F8">
        <w:rPr>
          <w:rFonts w:ascii="Times New Roman" w:hAnsi="Times New Roman"/>
          <w:bCs/>
        </w:rPr>
        <w:t xml:space="preserve"> Услуга оказывается в условиях изоляции осужденных, без возможности их вывоза за территорию учреждения</w:t>
      </w:r>
    </w:p>
    <w:p w:rsidR="00483258" w:rsidRPr="00483258" w:rsidRDefault="00483258" w:rsidP="003F78F8">
      <w:pPr>
        <w:autoSpaceDE w:val="0"/>
        <w:autoSpaceDN w:val="0"/>
        <w:adjustRightInd w:val="0"/>
        <w:spacing w:after="0" w:line="240" w:lineRule="auto"/>
        <w:ind w:right="-143" w:firstLine="709"/>
        <w:rPr>
          <w:rFonts w:ascii="Times New Roman" w:hAnsi="Times New Roman"/>
        </w:rPr>
      </w:pPr>
      <w:r w:rsidRPr="00483258">
        <w:rPr>
          <w:rFonts w:ascii="Times New Roman" w:hAnsi="Times New Roman"/>
        </w:rPr>
        <w:t xml:space="preserve">*Стоимость включает в себя транспортные расходы и средства </w:t>
      </w:r>
      <w:r w:rsidR="003F78F8">
        <w:rPr>
          <w:rFonts w:ascii="Times New Roman" w:hAnsi="Times New Roman"/>
        </w:rPr>
        <w:t xml:space="preserve">необходимые </w:t>
      </w:r>
      <w:r w:rsidRPr="00483258">
        <w:rPr>
          <w:rFonts w:ascii="Times New Roman" w:hAnsi="Times New Roman"/>
        </w:rPr>
        <w:t>для</w:t>
      </w:r>
      <w:r w:rsidR="00094DC9">
        <w:rPr>
          <w:rFonts w:ascii="Times New Roman" w:hAnsi="Times New Roman"/>
        </w:rPr>
        <w:t xml:space="preserve"> </w:t>
      </w:r>
      <w:r w:rsidR="00B22405">
        <w:rPr>
          <w:rFonts w:ascii="Times New Roman" w:hAnsi="Times New Roman"/>
        </w:rPr>
        <w:t xml:space="preserve">полноценного </w:t>
      </w:r>
      <w:r w:rsidR="00B22405" w:rsidRPr="00483258">
        <w:rPr>
          <w:rFonts w:ascii="Times New Roman" w:hAnsi="Times New Roman"/>
        </w:rPr>
        <w:t>оказания</w:t>
      </w:r>
      <w:r w:rsidRPr="00483258">
        <w:rPr>
          <w:rFonts w:ascii="Times New Roman" w:hAnsi="Times New Roman"/>
        </w:rPr>
        <w:t xml:space="preserve"> услуг</w:t>
      </w:r>
      <w:r>
        <w:rPr>
          <w:rFonts w:ascii="Times New Roman" w:hAnsi="Times New Roman"/>
        </w:rPr>
        <w:t>.</w:t>
      </w:r>
    </w:p>
    <w:p w:rsidR="00483258" w:rsidRPr="00483258" w:rsidRDefault="00483258" w:rsidP="00483258">
      <w:pPr>
        <w:autoSpaceDE w:val="0"/>
        <w:autoSpaceDN w:val="0"/>
        <w:adjustRightInd w:val="0"/>
        <w:spacing w:after="0" w:line="240" w:lineRule="auto"/>
        <w:ind w:right="-143" w:firstLine="709"/>
        <w:jc w:val="both"/>
        <w:rPr>
          <w:rFonts w:ascii="Times New Roman" w:hAnsi="Times New Roman"/>
        </w:rPr>
      </w:pPr>
      <w:r w:rsidRPr="00483258">
        <w:rPr>
          <w:rFonts w:ascii="Times New Roman" w:hAnsi="Times New Roman"/>
        </w:rPr>
        <w:t>*Услуга оказывается по месту нахождения заказчика.</w:t>
      </w:r>
    </w:p>
    <w:p w:rsidR="00483258" w:rsidRPr="00483258" w:rsidRDefault="00483258" w:rsidP="00483258">
      <w:pPr>
        <w:autoSpaceDE w:val="0"/>
        <w:autoSpaceDN w:val="0"/>
        <w:adjustRightInd w:val="0"/>
        <w:spacing w:after="0" w:line="240" w:lineRule="auto"/>
        <w:ind w:right="-143" w:firstLine="709"/>
        <w:jc w:val="both"/>
        <w:rPr>
          <w:rFonts w:ascii="Times New Roman" w:hAnsi="Times New Roman"/>
        </w:rPr>
      </w:pPr>
      <w:r w:rsidRPr="00483258">
        <w:rPr>
          <w:rFonts w:ascii="Times New Roman" w:hAnsi="Times New Roman"/>
        </w:rPr>
        <w:t>*Услуга осуществляется в строгом соответствии с требованиями приказа Министерства Здравоохранения Российской Федерации от 28.01.2021 года №29н «Об утверждении порядка проведения обязательных предварительных и периодических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 же работам, при выполнении которых проводятся обязательные предварительные и периодические медицинские работы»</w:t>
      </w:r>
    </w:p>
    <w:p w:rsidR="00A53690" w:rsidRDefault="00483258" w:rsidP="00483258">
      <w:pPr>
        <w:autoSpaceDE w:val="0"/>
        <w:autoSpaceDN w:val="0"/>
        <w:adjustRightInd w:val="0"/>
        <w:spacing w:after="0" w:line="240" w:lineRule="auto"/>
        <w:ind w:right="-143" w:firstLine="709"/>
        <w:jc w:val="both"/>
        <w:rPr>
          <w:rFonts w:ascii="Times New Roman" w:hAnsi="Times New Roman"/>
        </w:rPr>
      </w:pPr>
      <w:r>
        <w:rPr>
          <w:rFonts w:ascii="Times New Roman" w:hAnsi="Times New Roman"/>
        </w:rPr>
        <w:t>П</w:t>
      </w:r>
      <w:r w:rsidRPr="00483258">
        <w:rPr>
          <w:rFonts w:ascii="Times New Roman" w:hAnsi="Times New Roman"/>
        </w:rPr>
        <w:t>о окончании оказания медицинских услуг Потребителю медицинских услуг</w:t>
      </w:r>
      <w:r>
        <w:rPr>
          <w:rFonts w:ascii="Times New Roman" w:hAnsi="Times New Roman"/>
        </w:rPr>
        <w:t xml:space="preserve"> Исполнитель выдает</w:t>
      </w:r>
      <w:r w:rsidRPr="00483258">
        <w:rPr>
          <w:rFonts w:ascii="Times New Roman" w:hAnsi="Times New Roman"/>
        </w:rPr>
        <w:t xml:space="preserve"> медицинские документы (мотивированные заключения о результатах) в соответствии с приказом</w:t>
      </w:r>
      <w:r>
        <w:rPr>
          <w:rFonts w:ascii="Times New Roman" w:hAnsi="Times New Roman"/>
        </w:rPr>
        <w:t xml:space="preserve"> </w:t>
      </w:r>
      <w:r w:rsidRPr="00483258">
        <w:rPr>
          <w:rFonts w:ascii="Times New Roman" w:hAnsi="Times New Roman"/>
        </w:rPr>
        <w:t>Министерства Здравоохранения Российской Федерации от 28.01.2021 года №29н</w:t>
      </w:r>
      <w:r>
        <w:rPr>
          <w:rFonts w:ascii="Times New Roman" w:hAnsi="Times New Roman"/>
        </w:rPr>
        <w:t>.</w:t>
      </w:r>
    </w:p>
    <w:tbl>
      <w:tblPr>
        <w:tblW w:w="9960" w:type="dxa"/>
        <w:tblLook w:val="04A0" w:firstRow="1" w:lastRow="0" w:firstColumn="1" w:lastColumn="0" w:noHBand="0" w:noVBand="1"/>
      </w:tblPr>
      <w:tblGrid>
        <w:gridCol w:w="5244"/>
        <w:gridCol w:w="4716"/>
      </w:tblGrid>
      <w:tr w:rsidR="00483258" w:rsidRPr="00C377CD" w:rsidTr="00D473EA">
        <w:trPr>
          <w:trHeight w:val="155"/>
        </w:trPr>
        <w:tc>
          <w:tcPr>
            <w:tcW w:w="5244" w:type="dxa"/>
          </w:tcPr>
          <w:p w:rsidR="00992C24" w:rsidRDefault="00992C24" w:rsidP="00992C24">
            <w:pPr>
              <w:pStyle w:val="ConsPlusNormal"/>
              <w:ind w:firstLine="709"/>
              <w:rPr>
                <w:rFonts w:ascii="Times New Roman" w:hAnsi="Times New Roman"/>
                <w:b/>
                <w:sz w:val="21"/>
                <w:szCs w:val="21"/>
              </w:rPr>
            </w:pPr>
          </w:p>
          <w:p w:rsidR="00992C24" w:rsidRDefault="00992C24" w:rsidP="00992C24">
            <w:pPr>
              <w:pStyle w:val="ConsPlusNormal"/>
              <w:ind w:firstLine="709"/>
              <w:rPr>
                <w:rFonts w:ascii="Times New Roman" w:hAnsi="Times New Roman"/>
                <w:b/>
                <w:sz w:val="21"/>
                <w:szCs w:val="21"/>
              </w:rPr>
            </w:pPr>
          </w:p>
          <w:p w:rsidR="00AE095D" w:rsidRDefault="00AE095D" w:rsidP="00992C24">
            <w:pPr>
              <w:rPr>
                <w:rFonts w:ascii="Times New Roman" w:hAnsi="Times New Roman"/>
                <w:b/>
                <w:sz w:val="21"/>
                <w:szCs w:val="21"/>
              </w:rPr>
            </w:pPr>
          </w:p>
          <w:p w:rsidR="000725F9" w:rsidRPr="00AE095D" w:rsidRDefault="003F78F8" w:rsidP="00992C24">
            <w:pPr>
              <w:rPr>
                <w:rFonts w:ascii="Times New Roman" w:hAnsi="Times New Roman"/>
                <w:b/>
                <w:sz w:val="21"/>
                <w:szCs w:val="21"/>
              </w:rPr>
            </w:pPr>
            <w:r w:rsidRPr="00AE095D">
              <w:rPr>
                <w:rFonts w:ascii="Times New Roman" w:hAnsi="Times New Roman"/>
                <w:b/>
                <w:sz w:val="21"/>
                <w:szCs w:val="21"/>
              </w:rPr>
              <w:t>Заказчик</w:t>
            </w:r>
          </w:p>
          <w:p w:rsidR="00AE095D" w:rsidRDefault="00AE095D" w:rsidP="00707869">
            <w:pPr>
              <w:pStyle w:val="ac"/>
              <w:tabs>
                <w:tab w:val="left" w:pos="0"/>
                <w:tab w:val="left" w:pos="709"/>
              </w:tabs>
              <w:spacing w:line="276" w:lineRule="auto"/>
              <w:rPr>
                <w:rFonts w:ascii="Times New Roman" w:hAnsi="Times New Roman"/>
                <w:sz w:val="21"/>
                <w:szCs w:val="21"/>
              </w:rPr>
            </w:pPr>
          </w:p>
          <w:p w:rsidR="00483258" w:rsidRPr="00483258" w:rsidRDefault="00483258" w:rsidP="00707869">
            <w:pPr>
              <w:pStyle w:val="ac"/>
              <w:tabs>
                <w:tab w:val="left" w:pos="0"/>
                <w:tab w:val="left" w:pos="709"/>
              </w:tabs>
              <w:spacing w:line="276" w:lineRule="auto"/>
              <w:rPr>
                <w:rFonts w:ascii="Times New Roman" w:hAnsi="Times New Roman"/>
                <w:sz w:val="21"/>
                <w:szCs w:val="21"/>
              </w:rPr>
            </w:pPr>
            <w:r w:rsidRPr="00483258">
              <w:rPr>
                <w:rFonts w:ascii="Times New Roman" w:hAnsi="Times New Roman"/>
                <w:sz w:val="21"/>
                <w:szCs w:val="21"/>
              </w:rPr>
              <w:t>___________________ /</w:t>
            </w:r>
            <w:r w:rsidR="00992C24">
              <w:rPr>
                <w:rFonts w:ascii="Times New Roman" w:hAnsi="Times New Roman"/>
                <w:bCs/>
                <w:sz w:val="21"/>
                <w:szCs w:val="21"/>
              </w:rPr>
              <w:t xml:space="preserve"> </w:t>
            </w:r>
            <w:r w:rsidR="003F78F8">
              <w:rPr>
                <w:rFonts w:ascii="Times New Roman" w:hAnsi="Times New Roman"/>
                <w:bCs/>
                <w:sz w:val="21"/>
                <w:szCs w:val="21"/>
              </w:rPr>
              <w:t>Косульников С.А.</w:t>
            </w:r>
          </w:p>
          <w:p w:rsidR="00483258" w:rsidRPr="00483258" w:rsidRDefault="00483258" w:rsidP="00707869">
            <w:pPr>
              <w:pStyle w:val="ac"/>
              <w:tabs>
                <w:tab w:val="left" w:pos="0"/>
                <w:tab w:val="left" w:pos="709"/>
              </w:tabs>
              <w:spacing w:line="276" w:lineRule="auto"/>
              <w:rPr>
                <w:rFonts w:ascii="Times New Roman" w:hAnsi="Times New Roman"/>
                <w:sz w:val="21"/>
                <w:szCs w:val="21"/>
              </w:rPr>
            </w:pPr>
            <w:r w:rsidRPr="00483258">
              <w:rPr>
                <w:rFonts w:ascii="Times New Roman" w:hAnsi="Times New Roman"/>
                <w:sz w:val="21"/>
                <w:szCs w:val="21"/>
              </w:rPr>
              <w:t>(подпись)</w:t>
            </w:r>
          </w:p>
          <w:p w:rsidR="00483258" w:rsidRPr="00483258" w:rsidRDefault="00483258" w:rsidP="00707869">
            <w:pPr>
              <w:widowControl w:val="0"/>
              <w:tabs>
                <w:tab w:val="left" w:pos="0"/>
                <w:tab w:val="left" w:pos="709"/>
              </w:tabs>
              <w:ind w:right="-285"/>
              <w:rPr>
                <w:rFonts w:ascii="Times New Roman" w:hAnsi="Times New Roman"/>
                <w:sz w:val="21"/>
                <w:szCs w:val="21"/>
              </w:rPr>
            </w:pPr>
            <w:r w:rsidRPr="00483258">
              <w:rPr>
                <w:rFonts w:ascii="Times New Roman" w:hAnsi="Times New Roman"/>
                <w:sz w:val="21"/>
                <w:szCs w:val="21"/>
              </w:rPr>
              <w:t>(м.п.)</w:t>
            </w:r>
          </w:p>
        </w:tc>
        <w:tc>
          <w:tcPr>
            <w:tcW w:w="4716" w:type="dxa"/>
          </w:tcPr>
          <w:p w:rsidR="00AE095D" w:rsidRDefault="00AE095D" w:rsidP="00AE095D">
            <w:pPr>
              <w:pStyle w:val="21"/>
              <w:widowControl w:val="0"/>
              <w:numPr>
                <w:ilvl w:val="0"/>
                <w:numId w:val="0"/>
              </w:numPr>
              <w:tabs>
                <w:tab w:val="left" w:pos="676"/>
                <w:tab w:val="left" w:pos="709"/>
              </w:tabs>
              <w:spacing w:before="0" w:after="0"/>
              <w:ind w:left="676" w:right="-285"/>
              <w:rPr>
                <w:rFonts w:ascii="Calibri" w:hAnsi="Calibri"/>
                <w:lang w:eastAsia="ru-RU"/>
              </w:rPr>
            </w:pPr>
          </w:p>
          <w:p w:rsidR="00AE095D" w:rsidRDefault="00AE095D" w:rsidP="00AE095D">
            <w:pPr>
              <w:pStyle w:val="21"/>
              <w:widowControl w:val="0"/>
              <w:numPr>
                <w:ilvl w:val="0"/>
                <w:numId w:val="0"/>
              </w:numPr>
              <w:tabs>
                <w:tab w:val="left" w:pos="676"/>
                <w:tab w:val="left" w:pos="709"/>
              </w:tabs>
              <w:spacing w:before="0" w:after="0"/>
              <w:ind w:left="676" w:right="-285"/>
              <w:rPr>
                <w:rFonts w:ascii="Calibri" w:hAnsi="Calibri"/>
                <w:lang w:eastAsia="ru-RU"/>
              </w:rPr>
            </w:pPr>
          </w:p>
          <w:p w:rsidR="00AE095D" w:rsidRDefault="00AE095D" w:rsidP="00AE095D">
            <w:pPr>
              <w:pStyle w:val="21"/>
              <w:widowControl w:val="0"/>
              <w:numPr>
                <w:ilvl w:val="0"/>
                <w:numId w:val="0"/>
              </w:numPr>
              <w:tabs>
                <w:tab w:val="left" w:pos="676"/>
                <w:tab w:val="left" w:pos="709"/>
              </w:tabs>
              <w:spacing w:before="0" w:after="0"/>
              <w:ind w:left="676" w:right="-285"/>
              <w:rPr>
                <w:rFonts w:ascii="Calibri" w:hAnsi="Calibri"/>
                <w:lang w:eastAsia="ru-RU"/>
              </w:rPr>
            </w:pPr>
          </w:p>
          <w:p w:rsidR="000725F9" w:rsidRPr="00AE095D" w:rsidRDefault="00483258" w:rsidP="00AE095D">
            <w:pPr>
              <w:pStyle w:val="21"/>
              <w:widowControl w:val="0"/>
              <w:numPr>
                <w:ilvl w:val="0"/>
                <w:numId w:val="0"/>
              </w:numPr>
              <w:tabs>
                <w:tab w:val="left" w:pos="676"/>
                <w:tab w:val="left" w:pos="709"/>
              </w:tabs>
              <w:spacing w:before="0" w:after="0"/>
              <w:ind w:left="676" w:right="-285"/>
              <w:rPr>
                <w:b/>
                <w:sz w:val="21"/>
                <w:szCs w:val="21"/>
                <w:lang w:eastAsia="ru-RU"/>
              </w:rPr>
            </w:pPr>
            <w:r w:rsidRPr="00483258">
              <w:rPr>
                <w:b/>
                <w:sz w:val="21"/>
                <w:szCs w:val="21"/>
                <w:lang w:eastAsia="ru-RU"/>
              </w:rPr>
              <w:t>Исполнитель</w:t>
            </w:r>
          </w:p>
          <w:p w:rsidR="00483258" w:rsidRPr="00483258" w:rsidRDefault="00483258" w:rsidP="00483258">
            <w:pPr>
              <w:spacing w:after="0"/>
            </w:pPr>
          </w:p>
          <w:p w:rsidR="00483258" w:rsidRPr="00483258" w:rsidRDefault="00483258" w:rsidP="00C632C9">
            <w:pPr>
              <w:widowControl w:val="0"/>
              <w:tabs>
                <w:tab w:val="left" w:pos="676"/>
                <w:tab w:val="left" w:pos="709"/>
              </w:tabs>
              <w:spacing w:after="0" w:line="240" w:lineRule="auto"/>
              <w:ind w:left="676" w:right="-285"/>
              <w:rPr>
                <w:rFonts w:ascii="Times New Roman" w:hAnsi="Times New Roman"/>
                <w:sz w:val="21"/>
                <w:szCs w:val="21"/>
              </w:rPr>
            </w:pPr>
            <w:r w:rsidRPr="00483258">
              <w:rPr>
                <w:rFonts w:ascii="Times New Roman" w:hAnsi="Times New Roman"/>
                <w:sz w:val="21"/>
                <w:szCs w:val="21"/>
              </w:rPr>
              <w:t>________________ /</w:t>
            </w:r>
            <w:r>
              <w:rPr>
                <w:rFonts w:ascii="Times New Roman" w:hAnsi="Times New Roman"/>
                <w:sz w:val="21"/>
                <w:szCs w:val="21"/>
              </w:rPr>
              <w:t>_</w:t>
            </w:r>
            <w:r w:rsidR="00987578">
              <w:rPr>
                <w:rFonts w:ascii="Times New Roman" w:hAnsi="Times New Roman"/>
                <w:sz w:val="21"/>
                <w:szCs w:val="21"/>
              </w:rPr>
              <w:t>________</w:t>
            </w:r>
            <w:r w:rsidR="00D85B61" w:rsidRPr="00D85B61">
              <w:rPr>
                <w:rFonts w:ascii="Times New Roman" w:hAnsi="Times New Roman"/>
                <w:sz w:val="21"/>
                <w:szCs w:val="21"/>
              </w:rPr>
              <w:t>.</w:t>
            </w:r>
          </w:p>
          <w:p w:rsidR="00483258" w:rsidRPr="00483258" w:rsidRDefault="00483258" w:rsidP="00C632C9">
            <w:pPr>
              <w:widowControl w:val="0"/>
              <w:tabs>
                <w:tab w:val="left" w:pos="676"/>
                <w:tab w:val="left" w:pos="709"/>
              </w:tabs>
              <w:spacing w:line="240" w:lineRule="auto"/>
              <w:ind w:left="676" w:right="-285"/>
              <w:rPr>
                <w:rFonts w:ascii="Times New Roman" w:hAnsi="Times New Roman"/>
                <w:sz w:val="21"/>
                <w:szCs w:val="21"/>
              </w:rPr>
            </w:pPr>
            <w:r w:rsidRPr="00483258">
              <w:rPr>
                <w:rFonts w:ascii="Times New Roman" w:hAnsi="Times New Roman"/>
                <w:sz w:val="21"/>
                <w:szCs w:val="21"/>
              </w:rPr>
              <w:t>(подпись)</w:t>
            </w:r>
          </w:p>
          <w:p w:rsidR="00483258" w:rsidRPr="00483258" w:rsidRDefault="00483258" w:rsidP="00C632C9">
            <w:pPr>
              <w:widowControl w:val="0"/>
              <w:tabs>
                <w:tab w:val="left" w:pos="676"/>
                <w:tab w:val="left" w:pos="709"/>
              </w:tabs>
              <w:spacing w:line="240" w:lineRule="auto"/>
              <w:ind w:left="676" w:right="-285"/>
              <w:rPr>
                <w:rFonts w:ascii="Times New Roman" w:hAnsi="Times New Roman"/>
                <w:b/>
                <w:bCs/>
                <w:sz w:val="21"/>
                <w:szCs w:val="21"/>
              </w:rPr>
            </w:pPr>
            <w:r w:rsidRPr="00483258">
              <w:rPr>
                <w:rFonts w:ascii="Times New Roman" w:hAnsi="Times New Roman"/>
                <w:sz w:val="21"/>
                <w:szCs w:val="21"/>
              </w:rPr>
              <w:t>(м.п.)</w:t>
            </w:r>
          </w:p>
        </w:tc>
      </w:tr>
    </w:tbl>
    <w:p w:rsidR="007C1896" w:rsidRPr="00B170A7" w:rsidRDefault="007C1896" w:rsidP="00AE095D">
      <w:pPr>
        <w:widowControl w:val="0"/>
        <w:ind w:right="-143"/>
        <w:rPr>
          <w:rFonts w:ascii="Times New Roman" w:hAnsi="Times New Roman"/>
        </w:rPr>
      </w:pPr>
    </w:p>
    <w:sectPr w:rsidR="007C1896" w:rsidRPr="00B170A7" w:rsidSect="002524E0">
      <w:headerReference w:type="default" r:id="rId8"/>
      <w:pgSz w:w="11906" w:h="16838"/>
      <w:pgMar w:top="1134" w:right="850"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FD7" w:rsidRDefault="00AF5FD7" w:rsidP="002524E0">
      <w:pPr>
        <w:spacing w:after="0" w:line="240" w:lineRule="auto"/>
      </w:pPr>
      <w:r>
        <w:separator/>
      </w:r>
    </w:p>
  </w:endnote>
  <w:endnote w:type="continuationSeparator" w:id="0">
    <w:p w:rsidR="00AF5FD7" w:rsidRDefault="00AF5FD7" w:rsidP="00252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FD7" w:rsidRDefault="00AF5FD7" w:rsidP="002524E0">
      <w:pPr>
        <w:spacing w:after="0" w:line="240" w:lineRule="auto"/>
      </w:pPr>
      <w:r>
        <w:separator/>
      </w:r>
    </w:p>
  </w:footnote>
  <w:footnote w:type="continuationSeparator" w:id="0">
    <w:p w:rsidR="00AF5FD7" w:rsidRDefault="00AF5FD7" w:rsidP="00252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33" w:rsidRDefault="00BC5B33">
    <w:pPr>
      <w:pStyle w:val="af3"/>
      <w:jc w:val="center"/>
    </w:pPr>
    <w:r>
      <w:fldChar w:fldCharType="begin"/>
    </w:r>
    <w:r>
      <w:instrText>PAGE   \* MERGEFORMAT</w:instrText>
    </w:r>
    <w:r>
      <w:fldChar w:fldCharType="separate"/>
    </w:r>
    <w:r w:rsidR="00311243" w:rsidRPr="00311243">
      <w:rPr>
        <w:noProof/>
        <w:lang w:val="ru-RU"/>
      </w:rPr>
      <w:t>8</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044D"/>
    <w:multiLevelType w:val="hybridMultilevel"/>
    <w:tmpl w:val="29285862"/>
    <w:lvl w:ilvl="0" w:tplc="A27CFC8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11326B73"/>
    <w:multiLevelType w:val="multilevel"/>
    <w:tmpl w:val="EA10FA06"/>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2" w15:restartNumberingAfterBreak="0">
    <w:nsid w:val="171F3153"/>
    <w:multiLevelType w:val="hybridMultilevel"/>
    <w:tmpl w:val="630E9A2E"/>
    <w:lvl w:ilvl="0" w:tplc="01CE8C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B606F3"/>
    <w:multiLevelType w:val="multilevel"/>
    <w:tmpl w:val="7416E3A2"/>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235B1A74"/>
    <w:multiLevelType w:val="hybridMultilevel"/>
    <w:tmpl w:val="F404EBB8"/>
    <w:lvl w:ilvl="0" w:tplc="A576530A">
      <w:start w:val="1"/>
      <w:numFmt w:val="decimal"/>
      <w:lvlText w:val="%1."/>
      <w:lvlJc w:val="left"/>
      <w:pPr>
        <w:ind w:left="1428" w:hanging="360"/>
      </w:pPr>
      <w:rPr>
        <w:rFonts w:ascii="Times New Roman" w:hAnsi="Times New Roman" w:cs="Times New Roman" w:hint="default"/>
        <w:sz w:val="22"/>
        <w:szCs w:val="2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29945767"/>
    <w:multiLevelType w:val="multilevel"/>
    <w:tmpl w:val="CE32023C"/>
    <w:lvl w:ilvl="0">
      <w:start w:val="2"/>
      <w:numFmt w:val="decimal"/>
      <w:lvlText w:val="%1."/>
      <w:lvlJc w:val="left"/>
      <w:pPr>
        <w:ind w:left="390" w:hanging="390"/>
      </w:pPr>
      <w:rPr>
        <w:rFonts w:cs="Times New Roman" w:hint="default"/>
      </w:rPr>
    </w:lvl>
    <w:lvl w:ilvl="1">
      <w:start w:val="1"/>
      <w:numFmt w:val="decimal"/>
      <w:lvlText w:val="%1.%2."/>
      <w:lvlJc w:val="left"/>
      <w:pPr>
        <w:ind w:left="1004" w:hanging="720"/>
      </w:pPr>
      <w:rPr>
        <w:rFonts w:cs="Times New Roman" w:hint="default"/>
        <w:b w:val="0"/>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072" w:hanging="1800"/>
      </w:pPr>
      <w:rPr>
        <w:rFonts w:cs="Times New Roman" w:hint="default"/>
      </w:rPr>
    </w:lvl>
  </w:abstractNum>
  <w:abstractNum w:abstractNumId="6" w15:restartNumberingAfterBreak="0">
    <w:nsid w:val="2CE03E1C"/>
    <w:multiLevelType w:val="hybridMultilevel"/>
    <w:tmpl w:val="62189E48"/>
    <w:lvl w:ilvl="0" w:tplc="976C71E2">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91478C"/>
    <w:multiLevelType w:val="hybridMultilevel"/>
    <w:tmpl w:val="3D544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9728B0"/>
    <w:multiLevelType w:val="hybridMultilevel"/>
    <w:tmpl w:val="6DE45DAA"/>
    <w:lvl w:ilvl="0" w:tplc="A394EEEA">
      <w:start w:val="1"/>
      <w:numFmt w:val="decimal"/>
      <w:lvlText w:val="%1."/>
      <w:lvlJc w:val="left"/>
      <w:pPr>
        <w:ind w:left="4472"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E1A5CCF"/>
    <w:multiLevelType w:val="multilevel"/>
    <w:tmpl w:val="33F0FC24"/>
    <w:lvl w:ilvl="0">
      <w:start w:val="10"/>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0684A92"/>
    <w:multiLevelType w:val="hybridMultilevel"/>
    <w:tmpl w:val="5AFCC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E45E1B"/>
    <w:multiLevelType w:val="hybridMultilevel"/>
    <w:tmpl w:val="467689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BB214F"/>
    <w:multiLevelType w:val="hybridMultilevel"/>
    <w:tmpl w:val="8D66142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191157"/>
    <w:multiLevelType w:val="hybridMultilevel"/>
    <w:tmpl w:val="551A3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DF101D"/>
    <w:multiLevelType w:val="hybridMultilevel"/>
    <w:tmpl w:val="5C325C06"/>
    <w:lvl w:ilvl="0" w:tplc="0419000F">
      <w:start w:val="1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BD330C3"/>
    <w:multiLevelType w:val="multilevel"/>
    <w:tmpl w:val="2BBE5BD8"/>
    <w:lvl w:ilvl="0">
      <w:start w:val="1"/>
      <w:numFmt w:val="upperRoman"/>
      <w:lvlText w:val="%1."/>
      <w:lvlJc w:val="right"/>
      <w:pPr>
        <w:ind w:left="360" w:hanging="360"/>
      </w:pPr>
      <w:rPr>
        <w:b/>
      </w:rPr>
    </w:lvl>
    <w:lvl w:ilvl="1">
      <w:start w:val="1"/>
      <w:numFmt w:val="decimal"/>
      <w:isLgl/>
      <w:lvlText w:val="%1.%2."/>
      <w:lvlJc w:val="left"/>
      <w:pPr>
        <w:ind w:left="2345" w:hanging="36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16" w15:restartNumberingAfterBreak="0">
    <w:nsid w:val="4C9245E1"/>
    <w:multiLevelType w:val="hybridMultilevel"/>
    <w:tmpl w:val="D0468D7E"/>
    <w:lvl w:ilvl="0" w:tplc="4336DA72">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15:restartNumberingAfterBreak="0">
    <w:nsid w:val="4CB33BCA"/>
    <w:multiLevelType w:val="hybridMultilevel"/>
    <w:tmpl w:val="16FACEAE"/>
    <w:lvl w:ilvl="0" w:tplc="A69ADB70">
      <w:start w:val="1"/>
      <w:numFmt w:val="decimal"/>
      <w:lvlText w:val="%1."/>
      <w:lvlJc w:val="left"/>
      <w:pPr>
        <w:ind w:left="272" w:hanging="360"/>
      </w:pPr>
      <w:rPr>
        <w:rFonts w:hint="default"/>
      </w:rPr>
    </w:lvl>
    <w:lvl w:ilvl="1" w:tplc="04190019" w:tentative="1">
      <w:start w:val="1"/>
      <w:numFmt w:val="lowerLetter"/>
      <w:lvlText w:val="%2."/>
      <w:lvlJc w:val="left"/>
      <w:pPr>
        <w:ind w:left="992" w:hanging="360"/>
      </w:pPr>
    </w:lvl>
    <w:lvl w:ilvl="2" w:tplc="0419001B" w:tentative="1">
      <w:start w:val="1"/>
      <w:numFmt w:val="lowerRoman"/>
      <w:lvlText w:val="%3."/>
      <w:lvlJc w:val="right"/>
      <w:pPr>
        <w:ind w:left="1712" w:hanging="180"/>
      </w:pPr>
    </w:lvl>
    <w:lvl w:ilvl="3" w:tplc="0419000F" w:tentative="1">
      <w:start w:val="1"/>
      <w:numFmt w:val="decimal"/>
      <w:lvlText w:val="%4."/>
      <w:lvlJc w:val="left"/>
      <w:pPr>
        <w:ind w:left="2432" w:hanging="360"/>
      </w:pPr>
    </w:lvl>
    <w:lvl w:ilvl="4" w:tplc="04190019" w:tentative="1">
      <w:start w:val="1"/>
      <w:numFmt w:val="lowerLetter"/>
      <w:lvlText w:val="%5."/>
      <w:lvlJc w:val="left"/>
      <w:pPr>
        <w:ind w:left="3152" w:hanging="360"/>
      </w:pPr>
    </w:lvl>
    <w:lvl w:ilvl="5" w:tplc="0419001B" w:tentative="1">
      <w:start w:val="1"/>
      <w:numFmt w:val="lowerRoman"/>
      <w:lvlText w:val="%6."/>
      <w:lvlJc w:val="right"/>
      <w:pPr>
        <w:ind w:left="3872" w:hanging="180"/>
      </w:pPr>
    </w:lvl>
    <w:lvl w:ilvl="6" w:tplc="0419000F" w:tentative="1">
      <w:start w:val="1"/>
      <w:numFmt w:val="decimal"/>
      <w:lvlText w:val="%7."/>
      <w:lvlJc w:val="left"/>
      <w:pPr>
        <w:ind w:left="4592" w:hanging="360"/>
      </w:pPr>
    </w:lvl>
    <w:lvl w:ilvl="7" w:tplc="04190019" w:tentative="1">
      <w:start w:val="1"/>
      <w:numFmt w:val="lowerLetter"/>
      <w:lvlText w:val="%8."/>
      <w:lvlJc w:val="left"/>
      <w:pPr>
        <w:ind w:left="5312" w:hanging="360"/>
      </w:pPr>
    </w:lvl>
    <w:lvl w:ilvl="8" w:tplc="0419001B" w:tentative="1">
      <w:start w:val="1"/>
      <w:numFmt w:val="lowerRoman"/>
      <w:lvlText w:val="%9."/>
      <w:lvlJc w:val="right"/>
      <w:pPr>
        <w:ind w:left="6032" w:hanging="180"/>
      </w:pPr>
    </w:lvl>
  </w:abstractNum>
  <w:abstractNum w:abstractNumId="18" w15:restartNumberingAfterBreak="0">
    <w:nsid w:val="4CFD3FEF"/>
    <w:multiLevelType w:val="hybridMultilevel"/>
    <w:tmpl w:val="99E681FA"/>
    <w:lvl w:ilvl="0" w:tplc="A154C2E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15:restartNumberingAfterBreak="0">
    <w:nsid w:val="4E04378E"/>
    <w:multiLevelType w:val="hybridMultilevel"/>
    <w:tmpl w:val="3306C9E2"/>
    <w:lvl w:ilvl="0" w:tplc="42286CF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start w:val="1"/>
      <w:numFmt w:val="lowerRoman"/>
      <w:lvlText w:val="%3."/>
      <w:lvlJc w:val="right"/>
      <w:pPr>
        <w:ind w:left="180"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15:restartNumberingAfterBreak="0">
    <w:nsid w:val="50C30834"/>
    <w:multiLevelType w:val="hybridMultilevel"/>
    <w:tmpl w:val="D76E0FC8"/>
    <w:lvl w:ilvl="0" w:tplc="D8B2A7AC">
      <w:start w:val="1"/>
      <w:numFmt w:val="upperRoman"/>
      <w:lvlText w:val="%1."/>
      <w:lvlJc w:val="right"/>
      <w:pPr>
        <w:ind w:left="2345" w:hanging="360"/>
      </w:pPr>
      <w:rPr>
        <w:b/>
      </w:rPr>
    </w:lvl>
    <w:lvl w:ilvl="1" w:tplc="04190019" w:tentative="1">
      <w:start w:val="1"/>
      <w:numFmt w:val="lowerLetter"/>
      <w:lvlText w:val="%2."/>
      <w:lvlJc w:val="left"/>
      <w:pPr>
        <w:ind w:left="2935" w:hanging="360"/>
      </w:pPr>
    </w:lvl>
    <w:lvl w:ilvl="2" w:tplc="0419001B" w:tentative="1">
      <w:start w:val="1"/>
      <w:numFmt w:val="lowerRoman"/>
      <w:lvlText w:val="%3."/>
      <w:lvlJc w:val="right"/>
      <w:pPr>
        <w:ind w:left="3655" w:hanging="180"/>
      </w:pPr>
    </w:lvl>
    <w:lvl w:ilvl="3" w:tplc="0419000F" w:tentative="1">
      <w:start w:val="1"/>
      <w:numFmt w:val="decimal"/>
      <w:lvlText w:val="%4."/>
      <w:lvlJc w:val="left"/>
      <w:pPr>
        <w:ind w:left="4375" w:hanging="360"/>
      </w:pPr>
    </w:lvl>
    <w:lvl w:ilvl="4" w:tplc="04190019" w:tentative="1">
      <w:start w:val="1"/>
      <w:numFmt w:val="lowerLetter"/>
      <w:lvlText w:val="%5."/>
      <w:lvlJc w:val="left"/>
      <w:pPr>
        <w:ind w:left="5095" w:hanging="360"/>
      </w:pPr>
    </w:lvl>
    <w:lvl w:ilvl="5" w:tplc="0419001B" w:tentative="1">
      <w:start w:val="1"/>
      <w:numFmt w:val="lowerRoman"/>
      <w:lvlText w:val="%6."/>
      <w:lvlJc w:val="right"/>
      <w:pPr>
        <w:ind w:left="5815" w:hanging="180"/>
      </w:pPr>
    </w:lvl>
    <w:lvl w:ilvl="6" w:tplc="0419000F" w:tentative="1">
      <w:start w:val="1"/>
      <w:numFmt w:val="decimal"/>
      <w:lvlText w:val="%7."/>
      <w:lvlJc w:val="left"/>
      <w:pPr>
        <w:ind w:left="6535" w:hanging="360"/>
      </w:pPr>
    </w:lvl>
    <w:lvl w:ilvl="7" w:tplc="04190019" w:tentative="1">
      <w:start w:val="1"/>
      <w:numFmt w:val="lowerLetter"/>
      <w:lvlText w:val="%8."/>
      <w:lvlJc w:val="left"/>
      <w:pPr>
        <w:ind w:left="7255" w:hanging="360"/>
      </w:pPr>
    </w:lvl>
    <w:lvl w:ilvl="8" w:tplc="0419001B" w:tentative="1">
      <w:start w:val="1"/>
      <w:numFmt w:val="lowerRoman"/>
      <w:lvlText w:val="%9."/>
      <w:lvlJc w:val="right"/>
      <w:pPr>
        <w:ind w:left="7975" w:hanging="180"/>
      </w:pPr>
    </w:lvl>
  </w:abstractNum>
  <w:abstractNum w:abstractNumId="21" w15:restartNumberingAfterBreak="0">
    <w:nsid w:val="51AC67A9"/>
    <w:multiLevelType w:val="multilevel"/>
    <w:tmpl w:val="F27ACAA6"/>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3AB0F4E"/>
    <w:multiLevelType w:val="hybridMultilevel"/>
    <w:tmpl w:val="8ADA3308"/>
    <w:lvl w:ilvl="0" w:tplc="DAB6144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3" w15:restartNumberingAfterBreak="0">
    <w:nsid w:val="598A435F"/>
    <w:multiLevelType w:val="multilevel"/>
    <w:tmpl w:val="BFDE373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5B6A46A5"/>
    <w:multiLevelType w:val="hybridMultilevel"/>
    <w:tmpl w:val="8D6A9D2A"/>
    <w:lvl w:ilvl="0" w:tplc="E7C051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2C03461"/>
    <w:multiLevelType w:val="multilevel"/>
    <w:tmpl w:val="7430F976"/>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637B3692"/>
    <w:multiLevelType w:val="multilevel"/>
    <w:tmpl w:val="F894DCD2"/>
    <w:lvl w:ilvl="0">
      <w:start w:val="1"/>
      <w:numFmt w:val="decimal"/>
      <w:pStyle w:val="11"/>
      <w:lvlText w:val="%1"/>
      <w:lvlJc w:val="left"/>
      <w:pPr>
        <w:ind w:left="1282" w:hanging="432"/>
      </w:pPr>
    </w:lvl>
    <w:lvl w:ilvl="1">
      <w:start w:val="1"/>
      <w:numFmt w:val="decimal"/>
      <w:pStyle w:val="21"/>
      <w:lvlText w:val="%1.%2"/>
      <w:lvlJc w:val="left"/>
      <w:pPr>
        <w:ind w:left="576" w:hanging="576"/>
      </w:pPr>
      <w:rPr>
        <w:rFonts w:cs="Times New Roman"/>
        <w:b w:val="0"/>
        <w:bCs w:val="0"/>
      </w:rPr>
    </w:lvl>
    <w:lvl w:ilvl="2">
      <w:start w:val="1"/>
      <w:numFmt w:val="decimal"/>
      <w:pStyle w:val="31"/>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27" w15:restartNumberingAfterBreak="0">
    <w:nsid w:val="66201C33"/>
    <w:multiLevelType w:val="hybridMultilevel"/>
    <w:tmpl w:val="D76E0FC8"/>
    <w:lvl w:ilvl="0" w:tplc="D8B2A7AC">
      <w:start w:val="1"/>
      <w:numFmt w:val="upperRoman"/>
      <w:lvlText w:val="%1."/>
      <w:lvlJc w:val="right"/>
      <w:pPr>
        <w:ind w:left="2345" w:hanging="360"/>
      </w:pPr>
      <w:rPr>
        <w:b/>
      </w:rPr>
    </w:lvl>
    <w:lvl w:ilvl="1" w:tplc="04190019" w:tentative="1">
      <w:start w:val="1"/>
      <w:numFmt w:val="lowerLetter"/>
      <w:lvlText w:val="%2."/>
      <w:lvlJc w:val="left"/>
      <w:pPr>
        <w:ind w:left="2935" w:hanging="360"/>
      </w:pPr>
    </w:lvl>
    <w:lvl w:ilvl="2" w:tplc="0419001B" w:tentative="1">
      <w:start w:val="1"/>
      <w:numFmt w:val="lowerRoman"/>
      <w:lvlText w:val="%3."/>
      <w:lvlJc w:val="right"/>
      <w:pPr>
        <w:ind w:left="3655" w:hanging="180"/>
      </w:pPr>
    </w:lvl>
    <w:lvl w:ilvl="3" w:tplc="0419000F" w:tentative="1">
      <w:start w:val="1"/>
      <w:numFmt w:val="decimal"/>
      <w:lvlText w:val="%4."/>
      <w:lvlJc w:val="left"/>
      <w:pPr>
        <w:ind w:left="4375" w:hanging="360"/>
      </w:pPr>
    </w:lvl>
    <w:lvl w:ilvl="4" w:tplc="04190019" w:tentative="1">
      <w:start w:val="1"/>
      <w:numFmt w:val="lowerLetter"/>
      <w:lvlText w:val="%5."/>
      <w:lvlJc w:val="left"/>
      <w:pPr>
        <w:ind w:left="5095" w:hanging="360"/>
      </w:pPr>
    </w:lvl>
    <w:lvl w:ilvl="5" w:tplc="0419001B" w:tentative="1">
      <w:start w:val="1"/>
      <w:numFmt w:val="lowerRoman"/>
      <w:lvlText w:val="%6."/>
      <w:lvlJc w:val="right"/>
      <w:pPr>
        <w:ind w:left="5815" w:hanging="180"/>
      </w:pPr>
    </w:lvl>
    <w:lvl w:ilvl="6" w:tplc="0419000F" w:tentative="1">
      <w:start w:val="1"/>
      <w:numFmt w:val="decimal"/>
      <w:lvlText w:val="%7."/>
      <w:lvlJc w:val="left"/>
      <w:pPr>
        <w:ind w:left="6535" w:hanging="360"/>
      </w:pPr>
    </w:lvl>
    <w:lvl w:ilvl="7" w:tplc="04190019" w:tentative="1">
      <w:start w:val="1"/>
      <w:numFmt w:val="lowerLetter"/>
      <w:lvlText w:val="%8."/>
      <w:lvlJc w:val="left"/>
      <w:pPr>
        <w:ind w:left="7255" w:hanging="360"/>
      </w:pPr>
    </w:lvl>
    <w:lvl w:ilvl="8" w:tplc="0419001B" w:tentative="1">
      <w:start w:val="1"/>
      <w:numFmt w:val="lowerRoman"/>
      <w:lvlText w:val="%9."/>
      <w:lvlJc w:val="right"/>
      <w:pPr>
        <w:ind w:left="7975" w:hanging="180"/>
      </w:pPr>
    </w:lvl>
  </w:abstractNum>
  <w:abstractNum w:abstractNumId="28" w15:restartNumberingAfterBreak="0">
    <w:nsid w:val="6A877F43"/>
    <w:multiLevelType w:val="hybridMultilevel"/>
    <w:tmpl w:val="0BE25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EA61A7"/>
    <w:multiLevelType w:val="multilevel"/>
    <w:tmpl w:val="FE22F166"/>
    <w:lvl w:ilvl="0">
      <w:start w:val="4"/>
      <w:numFmt w:val="decimal"/>
      <w:lvlText w:val="%1."/>
      <w:lvlJc w:val="left"/>
      <w:pPr>
        <w:ind w:left="495" w:hanging="495"/>
      </w:pPr>
      <w:rPr>
        <w:rFonts w:cs="Times New Roman" w:hint="default"/>
      </w:rPr>
    </w:lvl>
    <w:lvl w:ilvl="1">
      <w:start w:val="2"/>
      <w:numFmt w:val="decimal"/>
      <w:lvlText w:val="%1.%2."/>
      <w:lvlJc w:val="left"/>
      <w:pPr>
        <w:ind w:left="1087" w:hanging="495"/>
      </w:pPr>
      <w:rPr>
        <w:rFonts w:cs="Times New Roman" w:hint="default"/>
      </w:rPr>
    </w:lvl>
    <w:lvl w:ilvl="2">
      <w:start w:val="4"/>
      <w:numFmt w:val="decimal"/>
      <w:lvlText w:val="%1.%2.%3."/>
      <w:lvlJc w:val="left"/>
      <w:pPr>
        <w:ind w:left="1904" w:hanging="720"/>
      </w:pPr>
      <w:rPr>
        <w:rFonts w:cs="Times New Roman" w:hint="default"/>
      </w:rPr>
    </w:lvl>
    <w:lvl w:ilvl="3">
      <w:start w:val="1"/>
      <w:numFmt w:val="decimal"/>
      <w:lvlText w:val="%1.%2.%3.%4."/>
      <w:lvlJc w:val="left"/>
      <w:pPr>
        <w:ind w:left="2496" w:hanging="720"/>
      </w:pPr>
      <w:rPr>
        <w:rFonts w:cs="Times New Roman" w:hint="default"/>
      </w:rPr>
    </w:lvl>
    <w:lvl w:ilvl="4">
      <w:start w:val="1"/>
      <w:numFmt w:val="decimal"/>
      <w:lvlText w:val="%1.%2.%3.%4.%5."/>
      <w:lvlJc w:val="left"/>
      <w:pPr>
        <w:ind w:left="3448" w:hanging="1080"/>
      </w:pPr>
      <w:rPr>
        <w:rFonts w:cs="Times New Roman" w:hint="default"/>
      </w:rPr>
    </w:lvl>
    <w:lvl w:ilvl="5">
      <w:start w:val="1"/>
      <w:numFmt w:val="decimal"/>
      <w:lvlText w:val="%1.%2.%3.%4.%5.%6."/>
      <w:lvlJc w:val="left"/>
      <w:pPr>
        <w:ind w:left="4040" w:hanging="1080"/>
      </w:pPr>
      <w:rPr>
        <w:rFonts w:cs="Times New Roman" w:hint="default"/>
      </w:rPr>
    </w:lvl>
    <w:lvl w:ilvl="6">
      <w:start w:val="1"/>
      <w:numFmt w:val="decimal"/>
      <w:lvlText w:val="%1.%2.%3.%4.%5.%6.%7."/>
      <w:lvlJc w:val="left"/>
      <w:pPr>
        <w:ind w:left="4992" w:hanging="1440"/>
      </w:pPr>
      <w:rPr>
        <w:rFonts w:cs="Times New Roman" w:hint="default"/>
      </w:rPr>
    </w:lvl>
    <w:lvl w:ilvl="7">
      <w:start w:val="1"/>
      <w:numFmt w:val="decimal"/>
      <w:lvlText w:val="%1.%2.%3.%4.%5.%6.%7.%8."/>
      <w:lvlJc w:val="left"/>
      <w:pPr>
        <w:ind w:left="5584" w:hanging="1440"/>
      </w:pPr>
      <w:rPr>
        <w:rFonts w:cs="Times New Roman" w:hint="default"/>
      </w:rPr>
    </w:lvl>
    <w:lvl w:ilvl="8">
      <w:start w:val="1"/>
      <w:numFmt w:val="decimal"/>
      <w:lvlText w:val="%1.%2.%3.%4.%5.%6.%7.%8.%9."/>
      <w:lvlJc w:val="left"/>
      <w:pPr>
        <w:ind w:left="6536" w:hanging="1800"/>
      </w:pPr>
      <w:rPr>
        <w:rFonts w:cs="Times New Roman" w:hint="default"/>
      </w:rPr>
    </w:lvl>
  </w:abstractNum>
  <w:abstractNum w:abstractNumId="30" w15:restartNumberingAfterBreak="0">
    <w:nsid w:val="70A00652"/>
    <w:multiLevelType w:val="multilevel"/>
    <w:tmpl w:val="43661AD8"/>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157761F"/>
    <w:multiLevelType w:val="multilevel"/>
    <w:tmpl w:val="1CC89B3E"/>
    <w:lvl w:ilvl="0">
      <w:start w:val="5"/>
      <w:numFmt w:val="decimal"/>
      <w:lvlText w:val="%1."/>
      <w:lvlJc w:val="left"/>
      <w:pPr>
        <w:ind w:left="495" w:hanging="495"/>
      </w:pPr>
      <w:rPr>
        <w:rFonts w:cs="Times New Roman" w:hint="default"/>
      </w:rPr>
    </w:lvl>
    <w:lvl w:ilvl="1">
      <w:start w:val="1"/>
      <w:numFmt w:val="decimal"/>
      <w:lvlText w:val="%1.%2."/>
      <w:lvlJc w:val="left"/>
      <w:pPr>
        <w:ind w:left="1205" w:hanging="495"/>
      </w:pPr>
      <w:rPr>
        <w:rFonts w:cs="Times New Roman" w:hint="default"/>
      </w:rPr>
    </w:lvl>
    <w:lvl w:ilvl="2">
      <w:start w:val="1"/>
      <w:numFmt w:val="decimal"/>
      <w:lvlText w:val="%3)"/>
      <w:lvlJc w:val="left"/>
      <w:pPr>
        <w:ind w:left="1713" w:hanging="720"/>
      </w:pPr>
      <w:rPr>
        <w:rFonts w:ascii="Times New Roman" w:eastAsia="Calibri" w:hAnsi="Times New Roman" w:cs="Times New Roman"/>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2" w15:restartNumberingAfterBreak="0">
    <w:nsid w:val="72D36398"/>
    <w:multiLevelType w:val="multilevel"/>
    <w:tmpl w:val="DAFA2F66"/>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3" w15:restartNumberingAfterBreak="0">
    <w:nsid w:val="754F3088"/>
    <w:multiLevelType w:val="hybridMultilevel"/>
    <w:tmpl w:val="D5281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68820DF"/>
    <w:multiLevelType w:val="hybridMultilevel"/>
    <w:tmpl w:val="54F806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353C52"/>
    <w:multiLevelType w:val="hybridMultilevel"/>
    <w:tmpl w:val="8FDEB72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6528A0"/>
    <w:multiLevelType w:val="hybridMultilevel"/>
    <w:tmpl w:val="9176D4D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9"/>
  </w:num>
  <w:num w:numId="3">
    <w:abstractNumId w:val="23"/>
  </w:num>
  <w:num w:numId="4">
    <w:abstractNumId w:val="31"/>
  </w:num>
  <w:num w:numId="5">
    <w:abstractNumId w:val="24"/>
  </w:num>
  <w:num w:numId="6">
    <w:abstractNumId w:val="4"/>
  </w:num>
  <w:num w:numId="7">
    <w:abstractNumId w:val="25"/>
  </w:num>
  <w:num w:numId="8">
    <w:abstractNumId w:val="9"/>
  </w:num>
  <w:num w:numId="9">
    <w:abstractNumId w:val="1"/>
  </w:num>
  <w:num w:numId="10">
    <w:abstractNumId w:val="36"/>
  </w:num>
  <w:num w:numId="11">
    <w:abstractNumId w:val="14"/>
  </w:num>
  <w:num w:numId="12">
    <w:abstractNumId w:val="15"/>
  </w:num>
  <w:num w:numId="13">
    <w:abstractNumId w:val="2"/>
  </w:num>
  <w:num w:numId="14">
    <w:abstractNumId w:val="21"/>
  </w:num>
  <w:num w:numId="15">
    <w:abstractNumId w:val="27"/>
  </w:num>
  <w:num w:numId="16">
    <w:abstractNumId w:val="20"/>
  </w:num>
  <w:num w:numId="17">
    <w:abstractNumId w:val="12"/>
  </w:num>
  <w:num w:numId="18">
    <w:abstractNumId w:val="34"/>
  </w:num>
  <w:num w:numId="19">
    <w:abstractNumId w:val="11"/>
  </w:num>
  <w:num w:numId="20">
    <w:abstractNumId w:val="8"/>
  </w:num>
  <w:num w:numId="21">
    <w:abstractNumId w:val="7"/>
  </w:num>
  <w:num w:numId="22">
    <w:abstractNumId w:val="10"/>
  </w:num>
  <w:num w:numId="23">
    <w:abstractNumId w:val="17"/>
  </w:num>
  <w:num w:numId="24">
    <w:abstractNumId w:val="33"/>
  </w:num>
  <w:num w:numId="25">
    <w:abstractNumId w:val="13"/>
  </w:num>
  <w:num w:numId="26">
    <w:abstractNumId w:val="35"/>
  </w:num>
  <w:num w:numId="27">
    <w:abstractNumId w:val="18"/>
  </w:num>
  <w:num w:numId="28">
    <w:abstractNumId w:val="19"/>
  </w:num>
  <w:num w:numId="29">
    <w:abstractNumId w:val="0"/>
  </w:num>
  <w:num w:numId="30">
    <w:abstractNumId w:val="30"/>
  </w:num>
  <w:num w:numId="31">
    <w:abstractNumId w:val="16"/>
  </w:num>
  <w:num w:numId="32">
    <w:abstractNumId w:val="22"/>
  </w:num>
  <w:num w:numId="33">
    <w:abstractNumId w:val="6"/>
  </w:num>
  <w:num w:numId="34">
    <w:abstractNumId w:val="26"/>
  </w:num>
  <w:num w:numId="35">
    <w:abstractNumId w:val="32"/>
  </w:num>
  <w:num w:numId="36">
    <w:abstractNumId w:val="3"/>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896"/>
    <w:rsid w:val="00007032"/>
    <w:rsid w:val="00012F71"/>
    <w:rsid w:val="00013FF8"/>
    <w:rsid w:val="0003555A"/>
    <w:rsid w:val="000355AF"/>
    <w:rsid w:val="000375E7"/>
    <w:rsid w:val="0004456D"/>
    <w:rsid w:val="00050732"/>
    <w:rsid w:val="000517D8"/>
    <w:rsid w:val="00051F08"/>
    <w:rsid w:val="00055280"/>
    <w:rsid w:val="00060717"/>
    <w:rsid w:val="000725F9"/>
    <w:rsid w:val="00072D06"/>
    <w:rsid w:val="00077106"/>
    <w:rsid w:val="000873BA"/>
    <w:rsid w:val="00093B11"/>
    <w:rsid w:val="00094DC9"/>
    <w:rsid w:val="00094E46"/>
    <w:rsid w:val="000B4682"/>
    <w:rsid w:val="000C442C"/>
    <w:rsid w:val="000C5C2A"/>
    <w:rsid w:val="000D4DDE"/>
    <w:rsid w:val="000E64D6"/>
    <w:rsid w:val="000F573B"/>
    <w:rsid w:val="000F7129"/>
    <w:rsid w:val="001126E9"/>
    <w:rsid w:val="0012270F"/>
    <w:rsid w:val="00123290"/>
    <w:rsid w:val="00126448"/>
    <w:rsid w:val="00127002"/>
    <w:rsid w:val="00133E92"/>
    <w:rsid w:val="00135AAE"/>
    <w:rsid w:val="001370D4"/>
    <w:rsid w:val="001408E3"/>
    <w:rsid w:val="00143875"/>
    <w:rsid w:val="00153806"/>
    <w:rsid w:val="001706FF"/>
    <w:rsid w:val="00180630"/>
    <w:rsid w:val="00184159"/>
    <w:rsid w:val="00185D68"/>
    <w:rsid w:val="00192A84"/>
    <w:rsid w:val="001A4B2F"/>
    <w:rsid w:val="001B229C"/>
    <w:rsid w:val="00201C4C"/>
    <w:rsid w:val="00206CBD"/>
    <w:rsid w:val="00216C46"/>
    <w:rsid w:val="00221B8D"/>
    <w:rsid w:val="00226249"/>
    <w:rsid w:val="00237208"/>
    <w:rsid w:val="00241033"/>
    <w:rsid w:val="00241503"/>
    <w:rsid w:val="00241E62"/>
    <w:rsid w:val="002447A0"/>
    <w:rsid w:val="00245D52"/>
    <w:rsid w:val="002524E0"/>
    <w:rsid w:val="00261A72"/>
    <w:rsid w:val="00265F70"/>
    <w:rsid w:val="002701BA"/>
    <w:rsid w:val="00281AB5"/>
    <w:rsid w:val="00286216"/>
    <w:rsid w:val="00292EEA"/>
    <w:rsid w:val="002B0741"/>
    <w:rsid w:val="002C7445"/>
    <w:rsid w:val="002D5EF9"/>
    <w:rsid w:val="002E1685"/>
    <w:rsid w:val="002E4947"/>
    <w:rsid w:val="002E629B"/>
    <w:rsid w:val="002E7132"/>
    <w:rsid w:val="002F01BA"/>
    <w:rsid w:val="002F0975"/>
    <w:rsid w:val="00302D96"/>
    <w:rsid w:val="00310A89"/>
    <w:rsid w:val="00311243"/>
    <w:rsid w:val="00331DE1"/>
    <w:rsid w:val="00350512"/>
    <w:rsid w:val="00354CE1"/>
    <w:rsid w:val="00356D18"/>
    <w:rsid w:val="003570BD"/>
    <w:rsid w:val="00371BF0"/>
    <w:rsid w:val="00373C14"/>
    <w:rsid w:val="0037453E"/>
    <w:rsid w:val="00376BE1"/>
    <w:rsid w:val="00377B8F"/>
    <w:rsid w:val="003911CB"/>
    <w:rsid w:val="00393ABF"/>
    <w:rsid w:val="003A35E0"/>
    <w:rsid w:val="003A46BD"/>
    <w:rsid w:val="003B0B60"/>
    <w:rsid w:val="003C2A04"/>
    <w:rsid w:val="003D2E95"/>
    <w:rsid w:val="003D3442"/>
    <w:rsid w:val="003F78F8"/>
    <w:rsid w:val="00400DE6"/>
    <w:rsid w:val="0041018F"/>
    <w:rsid w:val="004106FA"/>
    <w:rsid w:val="00416BEA"/>
    <w:rsid w:val="00433B62"/>
    <w:rsid w:val="00446908"/>
    <w:rsid w:val="00447A2E"/>
    <w:rsid w:val="0045244A"/>
    <w:rsid w:val="00455CCA"/>
    <w:rsid w:val="004579DE"/>
    <w:rsid w:val="00465A1F"/>
    <w:rsid w:val="00483258"/>
    <w:rsid w:val="00483B9D"/>
    <w:rsid w:val="00484F7D"/>
    <w:rsid w:val="00496F27"/>
    <w:rsid w:val="004A4852"/>
    <w:rsid w:val="004B1C26"/>
    <w:rsid w:val="004C51DA"/>
    <w:rsid w:val="004D1239"/>
    <w:rsid w:val="004D6F91"/>
    <w:rsid w:val="004E1F45"/>
    <w:rsid w:val="004E3C63"/>
    <w:rsid w:val="004F1962"/>
    <w:rsid w:val="004F2D08"/>
    <w:rsid w:val="004F49FA"/>
    <w:rsid w:val="004F6466"/>
    <w:rsid w:val="0051417A"/>
    <w:rsid w:val="00521AF3"/>
    <w:rsid w:val="00523D7A"/>
    <w:rsid w:val="00525544"/>
    <w:rsid w:val="00530E1D"/>
    <w:rsid w:val="005324D7"/>
    <w:rsid w:val="00534831"/>
    <w:rsid w:val="00545B2C"/>
    <w:rsid w:val="00551B77"/>
    <w:rsid w:val="00555629"/>
    <w:rsid w:val="00563D17"/>
    <w:rsid w:val="00570D54"/>
    <w:rsid w:val="00576DB0"/>
    <w:rsid w:val="00577581"/>
    <w:rsid w:val="00585DF3"/>
    <w:rsid w:val="00591932"/>
    <w:rsid w:val="0059194F"/>
    <w:rsid w:val="005B363E"/>
    <w:rsid w:val="005E3F4D"/>
    <w:rsid w:val="005E7EBB"/>
    <w:rsid w:val="005F6728"/>
    <w:rsid w:val="005F7291"/>
    <w:rsid w:val="00603C9D"/>
    <w:rsid w:val="00624B15"/>
    <w:rsid w:val="0063273E"/>
    <w:rsid w:val="00657EAD"/>
    <w:rsid w:val="0066140D"/>
    <w:rsid w:val="00665CA6"/>
    <w:rsid w:val="006723D8"/>
    <w:rsid w:val="006A1BDF"/>
    <w:rsid w:val="006A72D1"/>
    <w:rsid w:val="006A73F2"/>
    <w:rsid w:val="006B2547"/>
    <w:rsid w:val="006B5BCE"/>
    <w:rsid w:val="006C3A00"/>
    <w:rsid w:val="006C3CC0"/>
    <w:rsid w:val="006C6DDC"/>
    <w:rsid w:val="006F3CFC"/>
    <w:rsid w:val="00703AF0"/>
    <w:rsid w:val="00707869"/>
    <w:rsid w:val="00711314"/>
    <w:rsid w:val="007119CB"/>
    <w:rsid w:val="00712677"/>
    <w:rsid w:val="007128F1"/>
    <w:rsid w:val="007170A8"/>
    <w:rsid w:val="007234DF"/>
    <w:rsid w:val="00723CF2"/>
    <w:rsid w:val="007256A3"/>
    <w:rsid w:val="00726B19"/>
    <w:rsid w:val="00740507"/>
    <w:rsid w:val="00750A70"/>
    <w:rsid w:val="00754137"/>
    <w:rsid w:val="007708C0"/>
    <w:rsid w:val="0077342B"/>
    <w:rsid w:val="00774D84"/>
    <w:rsid w:val="00794198"/>
    <w:rsid w:val="007C0DCC"/>
    <w:rsid w:val="007C1896"/>
    <w:rsid w:val="007C7406"/>
    <w:rsid w:val="007D052C"/>
    <w:rsid w:val="007D2B07"/>
    <w:rsid w:val="007D63D4"/>
    <w:rsid w:val="007D68E1"/>
    <w:rsid w:val="007E26BB"/>
    <w:rsid w:val="007F1184"/>
    <w:rsid w:val="007F2048"/>
    <w:rsid w:val="007F704C"/>
    <w:rsid w:val="00804476"/>
    <w:rsid w:val="00804EF1"/>
    <w:rsid w:val="00807F97"/>
    <w:rsid w:val="0082198E"/>
    <w:rsid w:val="00822E6F"/>
    <w:rsid w:val="0083222B"/>
    <w:rsid w:val="008325E7"/>
    <w:rsid w:val="00840FC0"/>
    <w:rsid w:val="008509DB"/>
    <w:rsid w:val="00856FC0"/>
    <w:rsid w:val="00870B08"/>
    <w:rsid w:val="00876708"/>
    <w:rsid w:val="00877A5B"/>
    <w:rsid w:val="00882EFF"/>
    <w:rsid w:val="00886BCC"/>
    <w:rsid w:val="008A247C"/>
    <w:rsid w:val="008A24CF"/>
    <w:rsid w:val="008A6196"/>
    <w:rsid w:val="008A62C1"/>
    <w:rsid w:val="008B1EB0"/>
    <w:rsid w:val="008B212D"/>
    <w:rsid w:val="008C3511"/>
    <w:rsid w:val="008C3B1F"/>
    <w:rsid w:val="008C3B7A"/>
    <w:rsid w:val="008C450B"/>
    <w:rsid w:val="008C5DA6"/>
    <w:rsid w:val="008E0C06"/>
    <w:rsid w:val="008E5892"/>
    <w:rsid w:val="00902CEB"/>
    <w:rsid w:val="00906D1E"/>
    <w:rsid w:val="009121C0"/>
    <w:rsid w:val="009260FF"/>
    <w:rsid w:val="00931040"/>
    <w:rsid w:val="00935DC4"/>
    <w:rsid w:val="00947C4A"/>
    <w:rsid w:val="00950F57"/>
    <w:rsid w:val="00956B10"/>
    <w:rsid w:val="00957E9A"/>
    <w:rsid w:val="009742E9"/>
    <w:rsid w:val="00986154"/>
    <w:rsid w:val="0098625D"/>
    <w:rsid w:val="00987578"/>
    <w:rsid w:val="00992C24"/>
    <w:rsid w:val="009937B8"/>
    <w:rsid w:val="00994E34"/>
    <w:rsid w:val="009A29AC"/>
    <w:rsid w:val="009A5F9F"/>
    <w:rsid w:val="009A6668"/>
    <w:rsid w:val="009C06F6"/>
    <w:rsid w:val="009C3BE7"/>
    <w:rsid w:val="009E13A7"/>
    <w:rsid w:val="009E2122"/>
    <w:rsid w:val="009E59AE"/>
    <w:rsid w:val="009F5240"/>
    <w:rsid w:val="00A10C82"/>
    <w:rsid w:val="00A12BDC"/>
    <w:rsid w:val="00A176FC"/>
    <w:rsid w:val="00A22EF9"/>
    <w:rsid w:val="00A4451A"/>
    <w:rsid w:val="00A50B4A"/>
    <w:rsid w:val="00A53690"/>
    <w:rsid w:val="00A549B9"/>
    <w:rsid w:val="00A54FAF"/>
    <w:rsid w:val="00A55FE1"/>
    <w:rsid w:val="00A625AC"/>
    <w:rsid w:val="00A65A77"/>
    <w:rsid w:val="00A803EC"/>
    <w:rsid w:val="00A90C00"/>
    <w:rsid w:val="00A92477"/>
    <w:rsid w:val="00A964F5"/>
    <w:rsid w:val="00AB2445"/>
    <w:rsid w:val="00AB3DB4"/>
    <w:rsid w:val="00AE0342"/>
    <w:rsid w:val="00AE095D"/>
    <w:rsid w:val="00AE69DF"/>
    <w:rsid w:val="00AF3E3C"/>
    <w:rsid w:val="00AF5FD7"/>
    <w:rsid w:val="00B03D35"/>
    <w:rsid w:val="00B050F0"/>
    <w:rsid w:val="00B13A09"/>
    <w:rsid w:val="00B170A7"/>
    <w:rsid w:val="00B22405"/>
    <w:rsid w:val="00B24D6C"/>
    <w:rsid w:val="00B32C98"/>
    <w:rsid w:val="00B554FC"/>
    <w:rsid w:val="00B57793"/>
    <w:rsid w:val="00B66F0A"/>
    <w:rsid w:val="00B70523"/>
    <w:rsid w:val="00B7288E"/>
    <w:rsid w:val="00B8167B"/>
    <w:rsid w:val="00B819D8"/>
    <w:rsid w:val="00B9706F"/>
    <w:rsid w:val="00BA409A"/>
    <w:rsid w:val="00BA5191"/>
    <w:rsid w:val="00BA6408"/>
    <w:rsid w:val="00BB1E60"/>
    <w:rsid w:val="00BB38DE"/>
    <w:rsid w:val="00BC5B33"/>
    <w:rsid w:val="00BD2BC0"/>
    <w:rsid w:val="00BE60F9"/>
    <w:rsid w:val="00BE69CC"/>
    <w:rsid w:val="00C03B4F"/>
    <w:rsid w:val="00C2617F"/>
    <w:rsid w:val="00C26973"/>
    <w:rsid w:val="00C27D8E"/>
    <w:rsid w:val="00C33519"/>
    <w:rsid w:val="00C509AE"/>
    <w:rsid w:val="00C50D21"/>
    <w:rsid w:val="00C632C9"/>
    <w:rsid w:val="00C63446"/>
    <w:rsid w:val="00C66E12"/>
    <w:rsid w:val="00C73764"/>
    <w:rsid w:val="00C74F10"/>
    <w:rsid w:val="00C75FD7"/>
    <w:rsid w:val="00C77A23"/>
    <w:rsid w:val="00C965A4"/>
    <w:rsid w:val="00CA04E8"/>
    <w:rsid w:val="00CA623A"/>
    <w:rsid w:val="00CB15C2"/>
    <w:rsid w:val="00CB7EAE"/>
    <w:rsid w:val="00CD1AFA"/>
    <w:rsid w:val="00CE627C"/>
    <w:rsid w:val="00CF26AA"/>
    <w:rsid w:val="00CF614A"/>
    <w:rsid w:val="00D0243E"/>
    <w:rsid w:val="00D04055"/>
    <w:rsid w:val="00D11C92"/>
    <w:rsid w:val="00D13713"/>
    <w:rsid w:val="00D170F5"/>
    <w:rsid w:val="00D32CEC"/>
    <w:rsid w:val="00D3542D"/>
    <w:rsid w:val="00D36A41"/>
    <w:rsid w:val="00D473EA"/>
    <w:rsid w:val="00D51AD5"/>
    <w:rsid w:val="00D562E5"/>
    <w:rsid w:val="00D62C7F"/>
    <w:rsid w:val="00D62F08"/>
    <w:rsid w:val="00D64173"/>
    <w:rsid w:val="00D74BC4"/>
    <w:rsid w:val="00D767DB"/>
    <w:rsid w:val="00D8351B"/>
    <w:rsid w:val="00D8499C"/>
    <w:rsid w:val="00D84C3F"/>
    <w:rsid w:val="00D85B61"/>
    <w:rsid w:val="00D96911"/>
    <w:rsid w:val="00DB3E9B"/>
    <w:rsid w:val="00DB62F0"/>
    <w:rsid w:val="00DC1262"/>
    <w:rsid w:val="00DC5B09"/>
    <w:rsid w:val="00DC628B"/>
    <w:rsid w:val="00DE05C2"/>
    <w:rsid w:val="00DF3F47"/>
    <w:rsid w:val="00E011AC"/>
    <w:rsid w:val="00E06F0E"/>
    <w:rsid w:val="00E24A70"/>
    <w:rsid w:val="00E35B3F"/>
    <w:rsid w:val="00E551ED"/>
    <w:rsid w:val="00E5615F"/>
    <w:rsid w:val="00E60F63"/>
    <w:rsid w:val="00E667B4"/>
    <w:rsid w:val="00E66C82"/>
    <w:rsid w:val="00E70611"/>
    <w:rsid w:val="00E73BA7"/>
    <w:rsid w:val="00E85F32"/>
    <w:rsid w:val="00E86546"/>
    <w:rsid w:val="00E96391"/>
    <w:rsid w:val="00EA4AD2"/>
    <w:rsid w:val="00EC3189"/>
    <w:rsid w:val="00EC6BDE"/>
    <w:rsid w:val="00ED4B87"/>
    <w:rsid w:val="00EE036D"/>
    <w:rsid w:val="00EE4A4D"/>
    <w:rsid w:val="00EE4C07"/>
    <w:rsid w:val="00EF2949"/>
    <w:rsid w:val="00F362AD"/>
    <w:rsid w:val="00F3633D"/>
    <w:rsid w:val="00F40A57"/>
    <w:rsid w:val="00F4480E"/>
    <w:rsid w:val="00F45E6D"/>
    <w:rsid w:val="00F629D3"/>
    <w:rsid w:val="00F77606"/>
    <w:rsid w:val="00F83B9E"/>
    <w:rsid w:val="00FA73B3"/>
    <w:rsid w:val="00FB57AD"/>
    <w:rsid w:val="00FC327B"/>
    <w:rsid w:val="00FC3463"/>
    <w:rsid w:val="00FD01D9"/>
    <w:rsid w:val="00FD0BAE"/>
    <w:rsid w:val="00FD29E1"/>
    <w:rsid w:val="00FD39D6"/>
    <w:rsid w:val="00FD53B6"/>
    <w:rsid w:val="00FD7F9F"/>
    <w:rsid w:val="00FF516D"/>
    <w:rsid w:val="00FF5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66D5EB-2391-4DC3-B853-EB1CF033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uiPriority w:val="9"/>
    <w:qFormat/>
    <w:rsid w:val="007C1896"/>
    <w:pPr>
      <w:keepNext/>
      <w:keepLines/>
      <w:spacing w:before="480" w:after="0" w:line="240" w:lineRule="auto"/>
      <w:jc w:val="both"/>
      <w:outlineLvl w:val="0"/>
    </w:pPr>
    <w:rPr>
      <w:rFonts w:ascii="Cambria" w:hAnsi="Cambria"/>
      <w:b/>
      <w:bCs/>
      <w:color w:val="365F91"/>
      <w:sz w:val="28"/>
      <w:szCs w:val="28"/>
      <w:lang w:val="x-none" w:eastAsia="en-US"/>
    </w:rPr>
  </w:style>
  <w:style w:type="paragraph" w:styleId="2">
    <w:name w:val="heading 2"/>
    <w:basedOn w:val="a"/>
    <w:next w:val="a"/>
    <w:link w:val="20"/>
    <w:uiPriority w:val="9"/>
    <w:unhideWhenUsed/>
    <w:qFormat/>
    <w:rsid w:val="007C1896"/>
    <w:pPr>
      <w:keepNext/>
      <w:spacing w:before="240" w:after="60" w:line="240" w:lineRule="auto"/>
      <w:jc w:val="both"/>
      <w:outlineLvl w:val="1"/>
    </w:pPr>
    <w:rPr>
      <w:rFonts w:ascii="Cambria" w:hAnsi="Cambria"/>
      <w:b/>
      <w:bCs/>
      <w:i/>
      <w:iCs/>
      <w:sz w:val="28"/>
      <w:szCs w:val="28"/>
      <w:lang w:val="x-none" w:eastAsia="en-US"/>
    </w:rPr>
  </w:style>
  <w:style w:type="paragraph" w:styleId="3">
    <w:name w:val="heading 3"/>
    <w:basedOn w:val="a"/>
    <w:next w:val="a"/>
    <w:link w:val="30"/>
    <w:qFormat/>
    <w:rsid w:val="007C1896"/>
    <w:pPr>
      <w:keepNext/>
      <w:spacing w:before="240" w:after="60" w:line="240" w:lineRule="auto"/>
      <w:outlineLvl w:val="2"/>
    </w:pPr>
    <w:rPr>
      <w:rFonts w:ascii="Cambria" w:hAnsi="Cambria"/>
      <w:b/>
      <w:bCs/>
      <w:sz w:val="26"/>
      <w:szCs w:val="26"/>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C1896"/>
    <w:rPr>
      <w:rFonts w:ascii="Cambria" w:eastAsia="Times New Roman" w:hAnsi="Cambria" w:cs="Times New Roman"/>
      <w:b/>
      <w:bCs/>
      <w:color w:val="365F91"/>
      <w:sz w:val="28"/>
      <w:szCs w:val="28"/>
      <w:lang w:eastAsia="en-US"/>
    </w:rPr>
  </w:style>
  <w:style w:type="character" w:customStyle="1" w:styleId="20">
    <w:name w:val="Заголовок 2 Знак"/>
    <w:link w:val="2"/>
    <w:uiPriority w:val="9"/>
    <w:rsid w:val="007C1896"/>
    <w:rPr>
      <w:rFonts w:ascii="Cambria" w:eastAsia="Times New Roman" w:hAnsi="Cambria" w:cs="Times New Roman"/>
      <w:b/>
      <w:bCs/>
      <w:i/>
      <w:iCs/>
      <w:sz w:val="28"/>
      <w:szCs w:val="28"/>
      <w:lang w:eastAsia="en-US"/>
    </w:rPr>
  </w:style>
  <w:style w:type="character" w:customStyle="1" w:styleId="30">
    <w:name w:val="Заголовок 3 Знак"/>
    <w:link w:val="3"/>
    <w:rsid w:val="007C1896"/>
    <w:rPr>
      <w:rFonts w:ascii="Cambria" w:eastAsia="Times New Roman" w:hAnsi="Cambria" w:cs="Times New Roman"/>
      <w:b/>
      <w:bCs/>
      <w:sz w:val="26"/>
      <w:szCs w:val="26"/>
    </w:rPr>
  </w:style>
  <w:style w:type="paragraph" w:styleId="a3">
    <w:name w:val="Body Text Indent"/>
    <w:basedOn w:val="a"/>
    <w:link w:val="a4"/>
    <w:uiPriority w:val="99"/>
    <w:rsid w:val="007C1896"/>
    <w:pPr>
      <w:spacing w:after="120" w:line="240" w:lineRule="auto"/>
      <w:ind w:left="283"/>
    </w:pPr>
    <w:rPr>
      <w:rFonts w:ascii="Times New Roman" w:hAnsi="Times New Roman"/>
      <w:sz w:val="24"/>
      <w:szCs w:val="24"/>
      <w:lang w:val="x-none" w:eastAsia="x-none"/>
    </w:rPr>
  </w:style>
  <w:style w:type="character" w:customStyle="1" w:styleId="a4">
    <w:name w:val="Основной текст с отступом Знак"/>
    <w:link w:val="a3"/>
    <w:uiPriority w:val="99"/>
    <w:rsid w:val="007C1896"/>
    <w:rPr>
      <w:rFonts w:ascii="Times New Roman" w:eastAsia="Times New Roman" w:hAnsi="Times New Roman" w:cs="Times New Roman"/>
      <w:sz w:val="24"/>
      <w:szCs w:val="24"/>
    </w:rPr>
  </w:style>
  <w:style w:type="paragraph" w:styleId="a5">
    <w:name w:val="List Paragraph"/>
    <w:basedOn w:val="a"/>
    <w:qFormat/>
    <w:rsid w:val="007C1896"/>
    <w:pPr>
      <w:spacing w:after="0" w:line="240" w:lineRule="auto"/>
      <w:ind w:left="720"/>
      <w:contextualSpacing/>
      <w:jc w:val="both"/>
    </w:pPr>
    <w:rPr>
      <w:rFonts w:eastAsia="Calibri"/>
      <w:lang w:eastAsia="en-US"/>
    </w:rPr>
  </w:style>
  <w:style w:type="character" w:customStyle="1" w:styleId="blk">
    <w:name w:val="blk"/>
    <w:rsid w:val="007C1896"/>
    <w:rPr>
      <w:rFonts w:cs="Times New Roman"/>
    </w:rPr>
  </w:style>
  <w:style w:type="paragraph" w:styleId="a6">
    <w:name w:val="Balloon Text"/>
    <w:basedOn w:val="a"/>
    <w:link w:val="a7"/>
    <w:uiPriority w:val="99"/>
    <w:semiHidden/>
    <w:unhideWhenUsed/>
    <w:rsid w:val="007C1896"/>
    <w:pPr>
      <w:spacing w:after="0" w:line="240" w:lineRule="auto"/>
    </w:pPr>
    <w:rPr>
      <w:rFonts w:ascii="Tahoma" w:hAnsi="Tahoma"/>
      <w:sz w:val="16"/>
      <w:szCs w:val="16"/>
      <w:lang w:val="x-none" w:eastAsia="x-none"/>
    </w:rPr>
  </w:style>
  <w:style w:type="character" w:customStyle="1" w:styleId="a7">
    <w:name w:val="Текст выноски Знак"/>
    <w:link w:val="a6"/>
    <w:uiPriority w:val="99"/>
    <w:semiHidden/>
    <w:rsid w:val="007C1896"/>
    <w:rPr>
      <w:rFonts w:ascii="Tahoma" w:hAnsi="Tahoma" w:cs="Tahoma"/>
      <w:sz w:val="16"/>
      <w:szCs w:val="16"/>
    </w:rPr>
  </w:style>
  <w:style w:type="character" w:styleId="a8">
    <w:name w:val="Hyperlink"/>
    <w:uiPriority w:val="99"/>
    <w:unhideWhenUsed/>
    <w:rsid w:val="008A24CF"/>
    <w:rPr>
      <w:color w:val="0000FF"/>
      <w:u w:val="single"/>
    </w:rPr>
  </w:style>
  <w:style w:type="paragraph" w:customStyle="1" w:styleId="ConsNormal">
    <w:name w:val="ConsNormal"/>
    <w:uiPriority w:val="99"/>
    <w:rsid w:val="008C5DA6"/>
    <w:pPr>
      <w:widowControl w:val="0"/>
      <w:autoSpaceDE w:val="0"/>
      <w:autoSpaceDN w:val="0"/>
      <w:adjustRightInd w:val="0"/>
      <w:ind w:firstLine="720"/>
    </w:pPr>
    <w:rPr>
      <w:rFonts w:ascii="Arial" w:hAnsi="Arial" w:cs="Arial"/>
    </w:rPr>
  </w:style>
  <w:style w:type="paragraph" w:styleId="a9">
    <w:name w:val="Body Text"/>
    <w:basedOn w:val="a"/>
    <w:link w:val="aa"/>
    <w:uiPriority w:val="99"/>
    <w:semiHidden/>
    <w:unhideWhenUsed/>
    <w:rsid w:val="00206CBD"/>
    <w:pPr>
      <w:spacing w:after="120"/>
    </w:pPr>
    <w:rPr>
      <w:lang w:val="x-none" w:eastAsia="x-none"/>
    </w:rPr>
  </w:style>
  <w:style w:type="character" w:customStyle="1" w:styleId="aa">
    <w:name w:val="Основной текст Знак"/>
    <w:link w:val="a9"/>
    <w:uiPriority w:val="99"/>
    <w:semiHidden/>
    <w:rsid w:val="00206CBD"/>
    <w:rPr>
      <w:sz w:val="22"/>
      <w:szCs w:val="22"/>
    </w:rPr>
  </w:style>
  <w:style w:type="table" w:styleId="ab">
    <w:name w:val="Table Grid"/>
    <w:basedOn w:val="a1"/>
    <w:uiPriority w:val="59"/>
    <w:rsid w:val="008B1E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No Spacing"/>
    <w:link w:val="ad"/>
    <w:qFormat/>
    <w:rsid w:val="00D11C92"/>
    <w:rPr>
      <w:rFonts w:eastAsia="Calibri"/>
      <w:sz w:val="22"/>
      <w:szCs w:val="22"/>
      <w:lang w:eastAsia="en-US"/>
    </w:rPr>
  </w:style>
  <w:style w:type="character" w:styleId="ae">
    <w:name w:val="annotation reference"/>
    <w:uiPriority w:val="99"/>
    <w:semiHidden/>
    <w:unhideWhenUsed/>
    <w:rsid w:val="00FD01D9"/>
    <w:rPr>
      <w:sz w:val="16"/>
      <w:szCs w:val="16"/>
    </w:rPr>
  </w:style>
  <w:style w:type="paragraph" w:styleId="af">
    <w:name w:val="annotation text"/>
    <w:basedOn w:val="a"/>
    <w:link w:val="af0"/>
    <w:uiPriority w:val="99"/>
    <w:semiHidden/>
    <w:unhideWhenUsed/>
    <w:rsid w:val="00FD01D9"/>
    <w:rPr>
      <w:sz w:val="20"/>
      <w:szCs w:val="20"/>
    </w:rPr>
  </w:style>
  <w:style w:type="character" w:customStyle="1" w:styleId="af0">
    <w:name w:val="Текст примечания Знак"/>
    <w:basedOn w:val="a0"/>
    <w:link w:val="af"/>
    <w:uiPriority w:val="99"/>
    <w:semiHidden/>
    <w:rsid w:val="00FD01D9"/>
  </w:style>
  <w:style w:type="paragraph" w:styleId="af1">
    <w:name w:val="annotation subject"/>
    <w:basedOn w:val="af"/>
    <w:next w:val="af"/>
    <w:link w:val="af2"/>
    <w:uiPriority w:val="99"/>
    <w:semiHidden/>
    <w:unhideWhenUsed/>
    <w:rsid w:val="00FD01D9"/>
    <w:rPr>
      <w:b/>
      <w:bCs/>
      <w:lang w:val="x-none" w:eastAsia="x-none"/>
    </w:rPr>
  </w:style>
  <w:style w:type="character" w:customStyle="1" w:styleId="af2">
    <w:name w:val="Тема примечания Знак"/>
    <w:link w:val="af1"/>
    <w:uiPriority w:val="99"/>
    <w:semiHidden/>
    <w:rsid w:val="00FD01D9"/>
    <w:rPr>
      <w:b/>
      <w:bCs/>
    </w:rPr>
  </w:style>
  <w:style w:type="paragraph" w:styleId="af3">
    <w:name w:val="header"/>
    <w:basedOn w:val="a"/>
    <w:link w:val="af4"/>
    <w:uiPriority w:val="99"/>
    <w:unhideWhenUsed/>
    <w:rsid w:val="002524E0"/>
    <w:pPr>
      <w:tabs>
        <w:tab w:val="center" w:pos="4677"/>
        <w:tab w:val="right" w:pos="9355"/>
      </w:tabs>
    </w:pPr>
    <w:rPr>
      <w:lang w:val="x-none" w:eastAsia="x-none"/>
    </w:rPr>
  </w:style>
  <w:style w:type="character" w:customStyle="1" w:styleId="af4">
    <w:name w:val="Верхний колонтитул Знак"/>
    <w:link w:val="af3"/>
    <w:uiPriority w:val="99"/>
    <w:rsid w:val="002524E0"/>
    <w:rPr>
      <w:sz w:val="22"/>
      <w:szCs w:val="22"/>
    </w:rPr>
  </w:style>
  <w:style w:type="paragraph" w:styleId="af5">
    <w:name w:val="footer"/>
    <w:basedOn w:val="a"/>
    <w:link w:val="af6"/>
    <w:uiPriority w:val="99"/>
    <w:unhideWhenUsed/>
    <w:rsid w:val="002524E0"/>
    <w:pPr>
      <w:tabs>
        <w:tab w:val="center" w:pos="4677"/>
        <w:tab w:val="right" w:pos="9355"/>
      </w:tabs>
    </w:pPr>
    <w:rPr>
      <w:lang w:val="x-none" w:eastAsia="x-none"/>
    </w:rPr>
  </w:style>
  <w:style w:type="character" w:customStyle="1" w:styleId="af6">
    <w:name w:val="Нижний колонтитул Знак"/>
    <w:link w:val="af5"/>
    <w:uiPriority w:val="99"/>
    <w:rsid w:val="002524E0"/>
    <w:rPr>
      <w:sz w:val="22"/>
      <w:szCs w:val="22"/>
    </w:rPr>
  </w:style>
  <w:style w:type="paragraph" w:styleId="af7">
    <w:name w:val="Document Map"/>
    <w:basedOn w:val="a"/>
    <w:link w:val="af8"/>
    <w:uiPriority w:val="99"/>
    <w:semiHidden/>
    <w:unhideWhenUsed/>
    <w:rsid w:val="00D0243E"/>
    <w:rPr>
      <w:rFonts w:ascii="Tahoma" w:hAnsi="Tahoma"/>
      <w:sz w:val="16"/>
      <w:szCs w:val="16"/>
      <w:lang w:val="x-none" w:eastAsia="x-none"/>
    </w:rPr>
  </w:style>
  <w:style w:type="character" w:customStyle="1" w:styleId="af8">
    <w:name w:val="Схема документа Знак"/>
    <w:link w:val="af7"/>
    <w:uiPriority w:val="99"/>
    <w:semiHidden/>
    <w:rsid w:val="00D0243E"/>
    <w:rPr>
      <w:rFonts w:ascii="Tahoma" w:hAnsi="Tahoma" w:cs="Tahoma"/>
      <w:sz w:val="16"/>
      <w:szCs w:val="16"/>
    </w:rPr>
  </w:style>
  <w:style w:type="paragraph" w:customStyle="1" w:styleId="ConsNonformat">
    <w:name w:val="ConsNonformat"/>
    <w:uiPriority w:val="99"/>
    <w:qFormat/>
    <w:rsid w:val="005B363E"/>
    <w:pPr>
      <w:widowControl w:val="0"/>
      <w:autoSpaceDE w:val="0"/>
      <w:autoSpaceDN w:val="0"/>
      <w:adjustRightInd w:val="0"/>
      <w:spacing w:before="120" w:after="120" w:line="276" w:lineRule="auto"/>
      <w:jc w:val="center"/>
    </w:pPr>
    <w:rPr>
      <w:rFonts w:ascii="Courier New" w:hAnsi="Courier New" w:cs="Courier New"/>
    </w:rPr>
  </w:style>
  <w:style w:type="character" w:customStyle="1" w:styleId="ad">
    <w:name w:val="Без интервала Знак"/>
    <w:link w:val="ac"/>
    <w:qFormat/>
    <w:locked/>
    <w:rsid w:val="007D68E1"/>
    <w:rPr>
      <w:rFonts w:eastAsia="Calibri"/>
      <w:sz w:val="22"/>
      <w:szCs w:val="22"/>
      <w:lang w:eastAsia="en-US" w:bidi="ar-SA"/>
    </w:rPr>
  </w:style>
  <w:style w:type="paragraph" w:customStyle="1" w:styleId="Iacaaiea">
    <w:name w:val="Iacaaiea"/>
    <w:basedOn w:val="a"/>
    <w:uiPriority w:val="99"/>
    <w:qFormat/>
    <w:rsid w:val="00216C46"/>
    <w:pPr>
      <w:tabs>
        <w:tab w:val="left" w:pos="426"/>
      </w:tabs>
      <w:spacing w:before="120" w:after="120" w:line="360" w:lineRule="atLeast"/>
      <w:jc w:val="center"/>
    </w:pPr>
    <w:rPr>
      <w:rFonts w:ascii="Times New Roman" w:hAnsi="Times New Roman"/>
      <w:b/>
      <w:bCs/>
    </w:rPr>
  </w:style>
  <w:style w:type="paragraph" w:customStyle="1" w:styleId="ConsPlusNormal">
    <w:name w:val="ConsPlusNormal"/>
    <w:link w:val="ConsPlusNormal0"/>
    <w:rsid w:val="00377B8F"/>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rsid w:val="00377B8F"/>
    <w:rPr>
      <w:rFonts w:ascii="Arial" w:hAnsi="Arial"/>
      <w:sz w:val="22"/>
      <w:szCs w:val="22"/>
      <w:lang w:bidi="ar-SA"/>
    </w:rPr>
  </w:style>
  <w:style w:type="paragraph" w:customStyle="1" w:styleId="TextNormal">
    <w:name w:val="Text Normal"/>
    <w:basedOn w:val="a"/>
    <w:rsid w:val="00377B8F"/>
    <w:pPr>
      <w:widowControl w:val="0"/>
      <w:tabs>
        <w:tab w:val="left" w:pos="0"/>
      </w:tabs>
      <w:spacing w:after="120" w:line="240" w:lineRule="auto"/>
      <w:ind w:left="850" w:right="-1" w:hanging="283"/>
      <w:jc w:val="both"/>
    </w:pPr>
    <w:rPr>
      <w:rFonts w:ascii="Arial" w:hAnsi="Arial" w:cs="Arial"/>
    </w:rPr>
  </w:style>
  <w:style w:type="paragraph" w:customStyle="1" w:styleId="11">
    <w:name w:val="Заголовок 11"/>
    <w:basedOn w:val="a"/>
    <w:next w:val="a"/>
    <w:uiPriority w:val="99"/>
    <w:qFormat/>
    <w:rsid w:val="008A62C1"/>
    <w:pPr>
      <w:keepNext/>
      <w:keepLines/>
      <w:numPr>
        <w:numId w:val="34"/>
      </w:numPr>
      <w:spacing w:before="480" w:after="120"/>
      <w:jc w:val="both"/>
      <w:outlineLvl w:val="0"/>
    </w:pPr>
    <w:rPr>
      <w:rFonts w:ascii="Cambria" w:hAnsi="Cambria" w:cs="Cambria"/>
      <w:b/>
      <w:bCs/>
      <w:color w:val="365F91"/>
      <w:sz w:val="28"/>
      <w:szCs w:val="28"/>
      <w:lang w:eastAsia="en-US"/>
    </w:rPr>
  </w:style>
  <w:style w:type="paragraph" w:customStyle="1" w:styleId="21">
    <w:name w:val="Заголовок 21"/>
    <w:basedOn w:val="a"/>
    <w:next w:val="a"/>
    <w:uiPriority w:val="99"/>
    <w:qFormat/>
    <w:rsid w:val="008A62C1"/>
    <w:pPr>
      <w:numPr>
        <w:ilvl w:val="1"/>
        <w:numId w:val="34"/>
      </w:numPr>
      <w:spacing w:before="120" w:after="120"/>
      <w:jc w:val="both"/>
      <w:outlineLvl w:val="1"/>
    </w:pPr>
    <w:rPr>
      <w:rFonts w:ascii="Times New Roman" w:hAnsi="Times New Roman"/>
      <w:lang w:eastAsia="en-US"/>
    </w:rPr>
  </w:style>
  <w:style w:type="paragraph" w:customStyle="1" w:styleId="31">
    <w:name w:val="Заголовок 31"/>
    <w:basedOn w:val="a"/>
    <w:next w:val="a"/>
    <w:uiPriority w:val="99"/>
    <w:qFormat/>
    <w:rsid w:val="008A62C1"/>
    <w:pPr>
      <w:keepNext/>
      <w:numPr>
        <w:ilvl w:val="2"/>
        <w:numId w:val="34"/>
      </w:numPr>
      <w:spacing w:before="240" w:after="60"/>
      <w:outlineLvl w:val="2"/>
    </w:pPr>
    <w:rPr>
      <w:rFonts w:ascii="Cambria" w:hAnsi="Cambria" w:cs="Cambria"/>
      <w:b/>
      <w:bCs/>
      <w:sz w:val="26"/>
      <w:szCs w:val="26"/>
    </w:rPr>
  </w:style>
  <w:style w:type="paragraph" w:customStyle="1" w:styleId="41">
    <w:name w:val="Заголовок 41"/>
    <w:basedOn w:val="a"/>
    <w:next w:val="a"/>
    <w:uiPriority w:val="99"/>
    <w:qFormat/>
    <w:rsid w:val="008A62C1"/>
    <w:pPr>
      <w:numPr>
        <w:ilvl w:val="3"/>
        <w:numId w:val="34"/>
      </w:numPr>
      <w:spacing w:before="120" w:after="120"/>
      <w:jc w:val="both"/>
      <w:outlineLvl w:val="3"/>
    </w:pPr>
    <w:rPr>
      <w:rFonts w:ascii="Times New Roman" w:hAnsi="Times New Roman"/>
      <w:lang w:eastAsia="en-US"/>
    </w:rPr>
  </w:style>
  <w:style w:type="paragraph" w:customStyle="1" w:styleId="51">
    <w:name w:val="Заголовок 51"/>
    <w:basedOn w:val="a"/>
    <w:next w:val="a"/>
    <w:uiPriority w:val="99"/>
    <w:qFormat/>
    <w:rsid w:val="008A62C1"/>
    <w:pPr>
      <w:keepNext/>
      <w:keepLines/>
      <w:numPr>
        <w:ilvl w:val="4"/>
        <w:numId w:val="34"/>
      </w:numPr>
      <w:spacing w:before="200" w:after="120"/>
      <w:jc w:val="both"/>
      <w:outlineLvl w:val="4"/>
    </w:pPr>
    <w:rPr>
      <w:rFonts w:ascii="Times New Roman" w:hAnsi="Times New Roman"/>
      <w:lang w:eastAsia="en-US"/>
    </w:rPr>
  </w:style>
  <w:style w:type="paragraph" w:customStyle="1" w:styleId="61">
    <w:name w:val="Заголовок 61"/>
    <w:basedOn w:val="a"/>
    <w:next w:val="a"/>
    <w:uiPriority w:val="99"/>
    <w:qFormat/>
    <w:rsid w:val="008A62C1"/>
    <w:pPr>
      <w:keepNext/>
      <w:keepLines/>
      <w:numPr>
        <w:ilvl w:val="5"/>
        <w:numId w:val="34"/>
      </w:numPr>
      <w:spacing w:before="200" w:after="120"/>
      <w:jc w:val="both"/>
      <w:outlineLvl w:val="5"/>
    </w:pPr>
    <w:rPr>
      <w:rFonts w:ascii="Times New Roman" w:hAnsi="Times New Roman"/>
      <w:i/>
      <w:iCs/>
      <w:color w:val="243F60"/>
      <w:lang w:eastAsia="en-US"/>
    </w:rPr>
  </w:style>
  <w:style w:type="paragraph" w:customStyle="1" w:styleId="71">
    <w:name w:val="Заголовок 71"/>
    <w:basedOn w:val="a"/>
    <w:next w:val="a"/>
    <w:uiPriority w:val="99"/>
    <w:qFormat/>
    <w:rsid w:val="008A62C1"/>
    <w:pPr>
      <w:keepNext/>
      <w:keepLines/>
      <w:numPr>
        <w:ilvl w:val="6"/>
        <w:numId w:val="34"/>
      </w:numPr>
      <w:spacing w:before="200" w:after="120"/>
      <w:jc w:val="both"/>
      <w:outlineLvl w:val="6"/>
    </w:pPr>
    <w:rPr>
      <w:rFonts w:ascii="Times New Roman" w:hAnsi="Times New Roman"/>
      <w:i/>
      <w:iCs/>
      <w:color w:val="404040"/>
      <w:lang w:eastAsia="en-US"/>
    </w:rPr>
  </w:style>
  <w:style w:type="paragraph" w:customStyle="1" w:styleId="81">
    <w:name w:val="Заголовок 81"/>
    <w:basedOn w:val="a"/>
    <w:next w:val="a"/>
    <w:uiPriority w:val="99"/>
    <w:qFormat/>
    <w:rsid w:val="008A62C1"/>
    <w:pPr>
      <w:keepNext/>
      <w:keepLines/>
      <w:numPr>
        <w:ilvl w:val="7"/>
        <w:numId w:val="34"/>
      </w:numPr>
      <w:spacing w:before="200" w:after="120"/>
      <w:jc w:val="both"/>
      <w:outlineLvl w:val="7"/>
    </w:pPr>
    <w:rPr>
      <w:rFonts w:ascii="Times New Roman" w:hAnsi="Times New Roman"/>
      <w:color w:val="4F81BD"/>
      <w:lang w:eastAsia="en-US"/>
    </w:rPr>
  </w:style>
  <w:style w:type="paragraph" w:customStyle="1" w:styleId="91">
    <w:name w:val="Заголовок 91"/>
    <w:basedOn w:val="a"/>
    <w:next w:val="a"/>
    <w:uiPriority w:val="99"/>
    <w:qFormat/>
    <w:rsid w:val="008A62C1"/>
    <w:pPr>
      <w:keepNext/>
      <w:keepLines/>
      <w:numPr>
        <w:ilvl w:val="8"/>
        <w:numId w:val="34"/>
      </w:numPr>
      <w:spacing w:before="200" w:after="120"/>
      <w:jc w:val="both"/>
      <w:outlineLvl w:val="8"/>
    </w:pPr>
    <w:rPr>
      <w:rFonts w:ascii="Times New Roman" w:hAnsi="Times New Roman"/>
      <w:i/>
      <w:iCs/>
      <w:color w:val="404040"/>
      <w:lang w:eastAsia="en-US"/>
    </w:rPr>
  </w:style>
  <w:style w:type="paragraph" w:customStyle="1" w:styleId="parametervalue">
    <w:name w:val="parametervalue"/>
    <w:basedOn w:val="a"/>
    <w:qFormat/>
    <w:rsid w:val="00237208"/>
    <w:pPr>
      <w:spacing w:beforeAutospacing="1" w:after="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663413">
      <w:bodyDiv w:val="1"/>
      <w:marLeft w:val="0"/>
      <w:marRight w:val="0"/>
      <w:marTop w:val="0"/>
      <w:marBottom w:val="0"/>
      <w:divBdr>
        <w:top w:val="none" w:sz="0" w:space="0" w:color="auto"/>
        <w:left w:val="none" w:sz="0" w:space="0" w:color="auto"/>
        <w:bottom w:val="none" w:sz="0" w:space="0" w:color="auto"/>
        <w:right w:val="none" w:sz="0" w:space="0" w:color="auto"/>
      </w:divBdr>
      <w:divsChild>
        <w:div w:id="754591143">
          <w:marLeft w:val="0"/>
          <w:marRight w:val="0"/>
          <w:marTop w:val="0"/>
          <w:marBottom w:val="0"/>
          <w:divBdr>
            <w:top w:val="none" w:sz="0" w:space="0" w:color="auto"/>
            <w:left w:val="none" w:sz="0" w:space="0" w:color="auto"/>
            <w:bottom w:val="none" w:sz="0" w:space="0" w:color="auto"/>
            <w:right w:val="none" w:sz="0" w:space="0" w:color="auto"/>
          </w:divBdr>
        </w:div>
      </w:divsChild>
    </w:div>
    <w:div w:id="165690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46E28-B86A-47DB-9064-882BCA35B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3267</Words>
  <Characters>18624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cp:lastModifiedBy>Admin</cp:lastModifiedBy>
  <cp:revision>2</cp:revision>
  <cp:lastPrinted>2020-03-10T07:49:00Z</cp:lastPrinted>
  <dcterms:created xsi:type="dcterms:W3CDTF">2026-06-25T06:11:00Z</dcterms:created>
  <dcterms:modified xsi:type="dcterms:W3CDTF">2026-06-25T06:11:00Z</dcterms:modified>
</cp:coreProperties>
</file>