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1DC72" w14:textId="77777777" w:rsidR="004E70D1" w:rsidRPr="00584F89" w:rsidRDefault="004E70D1" w:rsidP="004E70D1">
      <w:pPr>
        <w:pStyle w:val="aa"/>
        <w:spacing w:before="0" w:beforeAutospacing="0" w:after="0" w:afterAutospacing="0"/>
        <w:jc w:val="center"/>
        <w:rPr>
          <w:rFonts w:ascii="XO Thames" w:hAnsi="XO Thames"/>
          <w:color w:val="000000"/>
        </w:rPr>
      </w:pPr>
      <w:r w:rsidRPr="00584F89">
        <w:rPr>
          <w:rFonts w:ascii="XO Thames" w:hAnsi="XO Thames"/>
          <w:color w:val="000000"/>
        </w:rPr>
        <w:t>ТЕХНИЧЕСКОЕ ЗАДАНИЕ</w:t>
      </w:r>
    </w:p>
    <w:p w14:paraId="60E2CE83" w14:textId="77777777" w:rsidR="004E70D1" w:rsidRPr="00584F89" w:rsidRDefault="004E70D1" w:rsidP="004E70D1">
      <w:pPr>
        <w:pStyle w:val="aa"/>
        <w:spacing w:before="0" w:beforeAutospacing="0" w:after="0" w:afterAutospacing="0"/>
        <w:jc w:val="center"/>
        <w:rPr>
          <w:rFonts w:ascii="XO Thames" w:hAnsi="XO Thames"/>
          <w:color w:val="000000"/>
        </w:rPr>
      </w:pPr>
    </w:p>
    <w:p w14:paraId="78197444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1. Общие положения.</w:t>
      </w:r>
    </w:p>
    <w:p w14:paraId="038E5E80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1.1. Настоящее техническое задание определяет перечень, объем и порядок </w:t>
      </w:r>
      <w:r w:rsidR="007E0BD2" w:rsidRPr="00584F89">
        <w:rPr>
          <w:rFonts w:ascii="XO Thames" w:hAnsi="XO Thames"/>
          <w:szCs w:val="24"/>
        </w:rPr>
        <w:t>выполнения работ</w:t>
      </w:r>
      <w:r w:rsidRPr="00584F89">
        <w:rPr>
          <w:rFonts w:ascii="XO Thames" w:hAnsi="XO Thames"/>
          <w:szCs w:val="24"/>
        </w:rPr>
        <w:t xml:space="preserve"> по техническому обслуживанию</w:t>
      </w:r>
      <w:r w:rsidR="00AE1A2B">
        <w:rPr>
          <w:rFonts w:ascii="XO Thames" w:hAnsi="XO Thames"/>
          <w:szCs w:val="24"/>
        </w:rPr>
        <w:t xml:space="preserve"> системы</w:t>
      </w:r>
      <w:r w:rsidRPr="00584F89">
        <w:rPr>
          <w:rFonts w:ascii="XO Thames" w:hAnsi="XO Thames"/>
          <w:szCs w:val="24"/>
        </w:rPr>
        <w:t xml:space="preserve"> центральн</w:t>
      </w:r>
      <w:r w:rsidR="007E0BD2" w:rsidRPr="00584F89">
        <w:rPr>
          <w:rFonts w:ascii="XO Thames" w:hAnsi="XO Thames"/>
          <w:szCs w:val="24"/>
        </w:rPr>
        <w:t>ого</w:t>
      </w:r>
      <w:r w:rsidRPr="00584F89">
        <w:rPr>
          <w:rFonts w:ascii="XO Thames" w:hAnsi="XO Thames"/>
          <w:szCs w:val="24"/>
        </w:rPr>
        <w:t xml:space="preserve"> отоплени</w:t>
      </w:r>
      <w:r w:rsidR="007E0BD2" w:rsidRPr="00584F89">
        <w:rPr>
          <w:rFonts w:ascii="XO Thames" w:hAnsi="XO Thames"/>
          <w:szCs w:val="24"/>
        </w:rPr>
        <w:t>я</w:t>
      </w:r>
      <w:r w:rsidRPr="00584F89">
        <w:rPr>
          <w:rFonts w:ascii="XO Thames" w:hAnsi="XO Thames"/>
          <w:szCs w:val="24"/>
        </w:rPr>
        <w:t xml:space="preserve"> «Административного здания», «Здания </w:t>
      </w:r>
      <w:r w:rsidR="00525598" w:rsidRPr="00584F89">
        <w:rPr>
          <w:rFonts w:ascii="XO Thames" w:hAnsi="XO Thames"/>
          <w:szCs w:val="24"/>
        </w:rPr>
        <w:t>«Режимный корпус</w:t>
      </w:r>
      <w:r w:rsidRPr="00584F89">
        <w:rPr>
          <w:rFonts w:ascii="XO Thames" w:hAnsi="XO Thames"/>
          <w:szCs w:val="24"/>
        </w:rPr>
        <w:t>»</w:t>
      </w:r>
      <w:r w:rsidR="00525598" w:rsidRPr="00584F89">
        <w:rPr>
          <w:rFonts w:ascii="XO Thames" w:hAnsi="XO Thames"/>
          <w:szCs w:val="24"/>
        </w:rPr>
        <w:t>, «Здания «Пристройка к режимному корпусу»</w:t>
      </w:r>
      <w:r w:rsidRPr="00584F89">
        <w:rPr>
          <w:rFonts w:ascii="XO Thames" w:hAnsi="XO Thames"/>
          <w:szCs w:val="24"/>
        </w:rPr>
        <w:t xml:space="preserve"> учреждения ФКУ Т-2 ГУФСИН России по Красноярскому краю.</w:t>
      </w:r>
    </w:p>
    <w:p w14:paraId="07CC097A" w14:textId="77777777" w:rsidR="004E70D1" w:rsidRPr="00584F89" w:rsidRDefault="004E70D1" w:rsidP="004E70D1">
      <w:pPr>
        <w:jc w:val="both"/>
        <w:rPr>
          <w:rFonts w:ascii="XO Thames" w:hAnsi="XO Thames"/>
          <w:bCs/>
          <w:szCs w:val="24"/>
        </w:rPr>
      </w:pPr>
      <w:r w:rsidRPr="00584F89">
        <w:rPr>
          <w:rFonts w:ascii="XO Thames" w:hAnsi="XO Thames"/>
          <w:szCs w:val="24"/>
        </w:rPr>
        <w:t xml:space="preserve">1.2. Место </w:t>
      </w:r>
      <w:r w:rsidR="007E0BD2" w:rsidRPr="00584F89">
        <w:rPr>
          <w:rFonts w:ascii="XO Thames" w:hAnsi="XO Thames"/>
          <w:szCs w:val="24"/>
        </w:rPr>
        <w:t>выполнения работ</w:t>
      </w:r>
      <w:r w:rsidRPr="00584F89">
        <w:rPr>
          <w:rFonts w:ascii="XO Thames" w:hAnsi="XO Thames"/>
          <w:szCs w:val="24"/>
        </w:rPr>
        <w:t xml:space="preserve">: Красноярский край, </w:t>
      </w:r>
      <w:r w:rsidRPr="00584F89">
        <w:rPr>
          <w:rFonts w:ascii="XO Thames" w:hAnsi="XO Thames"/>
          <w:bCs/>
          <w:szCs w:val="24"/>
        </w:rPr>
        <w:t>г. Енисейск, ул. Декабристов д. 11.</w:t>
      </w:r>
    </w:p>
    <w:p w14:paraId="399450E8" w14:textId="77777777" w:rsidR="004E70D1" w:rsidRPr="00584F89" w:rsidRDefault="004E70D1" w:rsidP="004E70D1">
      <w:pPr>
        <w:jc w:val="both"/>
        <w:rPr>
          <w:rFonts w:ascii="XO Thames" w:hAnsi="XO Thames"/>
          <w:bCs/>
          <w:color w:val="FF0000"/>
          <w:szCs w:val="24"/>
        </w:rPr>
      </w:pPr>
      <w:r w:rsidRPr="00584F89">
        <w:rPr>
          <w:rFonts w:ascii="XO Thames" w:hAnsi="XO Thames"/>
          <w:bCs/>
          <w:szCs w:val="24"/>
        </w:rPr>
        <w:t xml:space="preserve">1.3. Срок </w:t>
      </w:r>
      <w:r w:rsidR="00AE1A2B" w:rsidRPr="00584F89">
        <w:rPr>
          <w:rFonts w:ascii="XO Thames" w:hAnsi="XO Thames"/>
          <w:szCs w:val="24"/>
        </w:rPr>
        <w:t>выполнения работ</w:t>
      </w:r>
      <w:r w:rsidRPr="00584F89">
        <w:rPr>
          <w:rFonts w:ascii="XO Thames" w:hAnsi="XO Thames"/>
          <w:bCs/>
          <w:color w:val="auto"/>
          <w:szCs w:val="24"/>
        </w:rPr>
        <w:t xml:space="preserve">: </w:t>
      </w:r>
      <w:r w:rsidR="005D74C8" w:rsidRPr="00584F89">
        <w:rPr>
          <w:rFonts w:ascii="XO Thames" w:hAnsi="XO Thames"/>
          <w:bCs/>
          <w:color w:val="auto"/>
          <w:szCs w:val="24"/>
        </w:rPr>
        <w:t>20</w:t>
      </w:r>
      <w:r w:rsidRPr="00584F89">
        <w:rPr>
          <w:rFonts w:ascii="XO Thames" w:hAnsi="XO Thames"/>
          <w:bCs/>
          <w:color w:val="auto"/>
          <w:szCs w:val="24"/>
        </w:rPr>
        <w:t xml:space="preserve"> </w:t>
      </w:r>
      <w:r w:rsidRPr="00584F89">
        <w:rPr>
          <w:rFonts w:ascii="XO Thames" w:hAnsi="XO Thames"/>
          <w:bCs/>
          <w:szCs w:val="24"/>
        </w:rPr>
        <w:t>календарных дней с момента заключения контракта.</w:t>
      </w:r>
    </w:p>
    <w:p w14:paraId="09F0A7FB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1.4. </w:t>
      </w:r>
      <w:r w:rsidR="007E0BD2" w:rsidRPr="00584F89">
        <w:rPr>
          <w:rFonts w:ascii="XO Thames" w:hAnsi="XO Thames"/>
          <w:szCs w:val="24"/>
        </w:rPr>
        <w:t>Работы выполняются подрядчиком</w:t>
      </w:r>
      <w:r w:rsidRPr="00584F89">
        <w:rPr>
          <w:rFonts w:ascii="XO Thames" w:hAnsi="XO Thames"/>
          <w:szCs w:val="24"/>
        </w:rPr>
        <w:t xml:space="preserve"> в полном соответствии с техническим заданием, действующими нормативно-правовыми актами, как в отношении </w:t>
      </w:r>
      <w:r w:rsidR="007E0BD2" w:rsidRPr="00584F89">
        <w:rPr>
          <w:rFonts w:ascii="XO Thames" w:hAnsi="XO Thames"/>
          <w:szCs w:val="24"/>
        </w:rPr>
        <w:t>работ</w:t>
      </w:r>
      <w:r w:rsidRPr="00584F89">
        <w:rPr>
          <w:rFonts w:ascii="XO Thames" w:hAnsi="XO Thames"/>
          <w:szCs w:val="24"/>
        </w:rPr>
        <w:t xml:space="preserve">, так и в отношении материалов, комплектующих и оборудования, используемого при </w:t>
      </w:r>
      <w:r w:rsidR="007E0BD2" w:rsidRPr="00584F89">
        <w:rPr>
          <w:rFonts w:ascii="XO Thames" w:hAnsi="XO Thames"/>
          <w:szCs w:val="24"/>
        </w:rPr>
        <w:t>выполнении работ</w:t>
      </w:r>
      <w:r w:rsidRPr="00584F89">
        <w:rPr>
          <w:rFonts w:ascii="XO Thames" w:hAnsi="XO Thames"/>
          <w:szCs w:val="24"/>
        </w:rPr>
        <w:t xml:space="preserve">. Качество и объем </w:t>
      </w:r>
      <w:r w:rsidR="00C97D8F" w:rsidRPr="00584F89">
        <w:rPr>
          <w:rFonts w:ascii="XO Thames" w:hAnsi="XO Thames"/>
          <w:szCs w:val="24"/>
        </w:rPr>
        <w:t>выполненных</w:t>
      </w:r>
      <w:r w:rsidR="007E0BD2" w:rsidRPr="00584F89">
        <w:rPr>
          <w:rFonts w:ascii="XO Thames" w:hAnsi="XO Thames"/>
          <w:szCs w:val="24"/>
        </w:rPr>
        <w:t xml:space="preserve"> работ </w:t>
      </w:r>
      <w:r w:rsidRPr="00584F89">
        <w:rPr>
          <w:rFonts w:ascii="XO Thames" w:hAnsi="XO Thames"/>
          <w:szCs w:val="24"/>
        </w:rPr>
        <w:t xml:space="preserve">должны соответствовать настоящему техническому заданию и требованиям действующих нормативно–технических документов. </w:t>
      </w:r>
      <w:r w:rsidR="007E0BD2" w:rsidRPr="00584F89">
        <w:rPr>
          <w:rFonts w:ascii="XO Thames" w:hAnsi="XO Thames"/>
          <w:szCs w:val="24"/>
        </w:rPr>
        <w:t>Работы</w:t>
      </w:r>
      <w:r w:rsidRPr="00584F89">
        <w:rPr>
          <w:rFonts w:ascii="XO Thames" w:hAnsi="XO Thames"/>
          <w:szCs w:val="24"/>
        </w:rPr>
        <w:t xml:space="preserve"> оказываются в соответствии со следующими нормативными документами:</w:t>
      </w:r>
    </w:p>
    <w:p w14:paraId="7068F789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- Федеральным законом от 22.07.2008 г. № 123-ФЗ «Технический регламент о требованиях пожарной безопасности»;</w:t>
      </w:r>
    </w:p>
    <w:p w14:paraId="05ED3B2F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- Федеральным законом от 10.01.2002 г. № 7-ФЗ «Об охране окружающей среды»;</w:t>
      </w:r>
    </w:p>
    <w:p w14:paraId="790429A7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- СНиП 3.05.01-85* «Внутренние санитарно-технические системы зданий»;</w:t>
      </w:r>
    </w:p>
    <w:p w14:paraId="2FBED29F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- СНиП 3.05.03-85 «Тепловые сети»;</w:t>
      </w:r>
    </w:p>
    <w:p w14:paraId="46A2E76B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- СНиП 12-03-2001 «Безопасность труда в строительстве ч. 1 Общие требования»; </w:t>
      </w:r>
    </w:p>
    <w:p w14:paraId="7294BC8C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- СНиП 12-04-2002 «Безопасность труда в строительстве ч. 2 Строительное производство»; </w:t>
      </w:r>
    </w:p>
    <w:p w14:paraId="4F124E67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- ГОСТ 25136-82 «Соединения трубопроводов. Методы испытаний на герметичность».</w:t>
      </w:r>
    </w:p>
    <w:p w14:paraId="0C56B5E4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- Правилами технической эксплуатации тепловых энергоустановок, утвержденными приказом Минэнерго России от 24.03.2003 г. № 115; </w:t>
      </w:r>
    </w:p>
    <w:p w14:paraId="758C9197" w14:textId="77777777" w:rsidR="004E70D1" w:rsidRPr="00584F89" w:rsidRDefault="004E70D1" w:rsidP="004E70D1">
      <w:pPr>
        <w:tabs>
          <w:tab w:val="num" w:pos="108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- </w:t>
      </w:r>
      <w:r w:rsidRPr="00584F89">
        <w:rPr>
          <w:rFonts w:ascii="XO Thames" w:hAnsi="XO Thames"/>
          <w:bCs/>
          <w:color w:val="22272F"/>
          <w:szCs w:val="24"/>
          <w:shd w:val="clear" w:color="auto" w:fill="FFFFFF"/>
        </w:rPr>
        <w:t>Приказом Министерства энергетики РФ от 22.09.2020 г. № 796 «Об утверждении Правил работы с персоналом в организациях электроэнергетики Российской Федерации».</w:t>
      </w:r>
    </w:p>
    <w:p w14:paraId="2CBA3CAD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1.5. Все </w:t>
      </w:r>
      <w:r w:rsidR="007E0BD2" w:rsidRPr="00584F89">
        <w:rPr>
          <w:rFonts w:ascii="XO Thames" w:hAnsi="XO Thames"/>
          <w:szCs w:val="24"/>
        </w:rPr>
        <w:t>работы</w:t>
      </w:r>
      <w:r w:rsidRPr="00584F89">
        <w:rPr>
          <w:rFonts w:ascii="XO Thames" w:hAnsi="XO Thames"/>
          <w:szCs w:val="24"/>
        </w:rPr>
        <w:t xml:space="preserve"> осуществляются исключительно оборудованием (генераторная установка, компрессор и т.д.), материалом (шланги, сантехническая фурнитура и т.д.) и инструментами </w:t>
      </w:r>
      <w:r w:rsidR="007E0BD2" w:rsidRPr="00584F89">
        <w:rPr>
          <w:rFonts w:ascii="XO Thames" w:hAnsi="XO Thames"/>
          <w:szCs w:val="24"/>
        </w:rPr>
        <w:t>Подрядчика</w:t>
      </w:r>
      <w:r w:rsidRPr="00584F89">
        <w:rPr>
          <w:rFonts w:ascii="XO Thames" w:hAnsi="XO Thames"/>
          <w:szCs w:val="24"/>
        </w:rPr>
        <w:t>.</w:t>
      </w:r>
    </w:p>
    <w:p w14:paraId="7FB68532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1.6. Перед началом </w:t>
      </w:r>
      <w:r w:rsidR="00584F89" w:rsidRPr="00584F89">
        <w:rPr>
          <w:rFonts w:ascii="XO Thames" w:hAnsi="XO Thames"/>
          <w:szCs w:val="24"/>
        </w:rPr>
        <w:t>работ Подрядчик</w:t>
      </w:r>
      <w:r w:rsidR="007E0BD2" w:rsidRPr="00584F89">
        <w:rPr>
          <w:rFonts w:ascii="XO Thames" w:hAnsi="XO Thames"/>
          <w:szCs w:val="24"/>
        </w:rPr>
        <w:t xml:space="preserve"> </w:t>
      </w:r>
      <w:r w:rsidRPr="00584F89">
        <w:rPr>
          <w:rFonts w:ascii="XO Thames" w:hAnsi="XO Thames"/>
          <w:szCs w:val="24"/>
        </w:rPr>
        <w:t>согласовывает все отключения с заказчиком.</w:t>
      </w:r>
    </w:p>
    <w:p w14:paraId="1820D2E4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1.7. Промывка системы отопления производится до полного осветления промывочной воды на выходе.</w:t>
      </w:r>
    </w:p>
    <w:p w14:paraId="3E4734E4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bCs/>
          <w:spacing w:val="-8"/>
          <w:szCs w:val="24"/>
        </w:rPr>
        <w:t xml:space="preserve">1.8. </w:t>
      </w:r>
      <w:r w:rsidR="007E0BD2" w:rsidRPr="00584F89">
        <w:rPr>
          <w:rFonts w:ascii="XO Thames" w:hAnsi="XO Thames"/>
          <w:bCs/>
          <w:spacing w:val="-8"/>
          <w:szCs w:val="24"/>
        </w:rPr>
        <w:t>Работы</w:t>
      </w:r>
      <w:r w:rsidRPr="00584F89">
        <w:rPr>
          <w:rFonts w:ascii="XO Thames" w:hAnsi="XO Thames"/>
          <w:bCs/>
          <w:spacing w:val="-8"/>
          <w:szCs w:val="24"/>
        </w:rPr>
        <w:t xml:space="preserve"> принимаются по факту </w:t>
      </w:r>
      <w:r w:rsidR="005635E0">
        <w:rPr>
          <w:rFonts w:ascii="XO Thames" w:hAnsi="XO Thames"/>
          <w:bCs/>
          <w:spacing w:val="-8"/>
          <w:szCs w:val="24"/>
        </w:rPr>
        <w:t>выполнения</w:t>
      </w:r>
      <w:r w:rsidRPr="00584F89">
        <w:rPr>
          <w:rFonts w:ascii="XO Thames" w:hAnsi="XO Thames"/>
          <w:bCs/>
          <w:spacing w:val="-8"/>
          <w:szCs w:val="24"/>
        </w:rPr>
        <w:t xml:space="preserve">, предъявляются Государственному заказчику в установленные контрактом сроки, после подписывается двухсторонний </w:t>
      </w:r>
      <w:r w:rsidRPr="00584F89">
        <w:rPr>
          <w:rFonts w:ascii="XO Thames" w:hAnsi="XO Thames"/>
          <w:szCs w:val="24"/>
        </w:rPr>
        <w:t>акт готовности системы отопления и ГВС зданий.</w:t>
      </w:r>
    </w:p>
    <w:p w14:paraId="4CC4F448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1.9. </w:t>
      </w:r>
      <w:r w:rsidR="007E0BD2" w:rsidRPr="00584F89">
        <w:rPr>
          <w:rFonts w:ascii="XO Thames" w:hAnsi="XO Thames"/>
          <w:szCs w:val="24"/>
        </w:rPr>
        <w:t>Подрядчика</w:t>
      </w:r>
      <w:r w:rsidR="00584F89" w:rsidRPr="00584F89">
        <w:rPr>
          <w:rFonts w:ascii="XO Thames" w:hAnsi="XO Thames"/>
          <w:szCs w:val="24"/>
        </w:rPr>
        <w:t xml:space="preserve"> </w:t>
      </w:r>
      <w:r w:rsidRPr="00584F89">
        <w:rPr>
          <w:rFonts w:ascii="XO Thames" w:hAnsi="XO Thames"/>
          <w:szCs w:val="24"/>
        </w:rPr>
        <w:t xml:space="preserve">в ходе </w:t>
      </w:r>
      <w:r w:rsidR="007E0BD2" w:rsidRPr="00584F89">
        <w:rPr>
          <w:rFonts w:ascii="XO Thames" w:hAnsi="XO Thames"/>
          <w:szCs w:val="24"/>
        </w:rPr>
        <w:t xml:space="preserve">выполнения работ </w:t>
      </w:r>
      <w:r w:rsidRPr="00584F89">
        <w:rPr>
          <w:rFonts w:ascii="XO Thames" w:hAnsi="XO Thames"/>
          <w:szCs w:val="24"/>
        </w:rPr>
        <w:t>обеспечивает выполнение на объекте необходимых мероприятий по технике безопасности, пожарной безопасности, охране труда, рациональному использованию энергоресурсов, охране окружающей среды, зеленых насаждений, земли.</w:t>
      </w:r>
    </w:p>
    <w:p w14:paraId="3ADC45C0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1.10. Водяное давление в трубопроводах при промывке должно быть не выше рабочего.</w:t>
      </w:r>
    </w:p>
    <w:p w14:paraId="2F6C9731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1.11. По окончанию </w:t>
      </w:r>
      <w:r w:rsidR="007E0BD2" w:rsidRPr="00584F89">
        <w:rPr>
          <w:rFonts w:ascii="XO Thames" w:hAnsi="XO Thames"/>
          <w:szCs w:val="24"/>
        </w:rPr>
        <w:t>работ</w:t>
      </w:r>
      <w:r w:rsidRPr="00584F89">
        <w:rPr>
          <w:rFonts w:ascii="XO Thames" w:hAnsi="XO Thames"/>
          <w:szCs w:val="24"/>
        </w:rPr>
        <w:t xml:space="preserve"> </w:t>
      </w:r>
      <w:r w:rsidR="007E0BD2" w:rsidRPr="00584F89">
        <w:rPr>
          <w:rFonts w:ascii="XO Thames" w:hAnsi="XO Thames"/>
          <w:szCs w:val="24"/>
        </w:rPr>
        <w:t xml:space="preserve">Подрядчик </w:t>
      </w:r>
      <w:r w:rsidRPr="00584F89">
        <w:rPr>
          <w:rFonts w:ascii="XO Thames" w:hAnsi="XO Thames"/>
          <w:szCs w:val="24"/>
        </w:rPr>
        <w:t xml:space="preserve">обязан предоставлять Заказчику комплект документации: </w:t>
      </w:r>
    </w:p>
    <w:p w14:paraId="73F0EE5E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>- акт на промывку каждого здания;</w:t>
      </w:r>
    </w:p>
    <w:p w14:paraId="7CF5757F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- счет, счет-фактуру, акт выполненных работ и иные документы. </w:t>
      </w:r>
    </w:p>
    <w:p w14:paraId="6FA971F5" w14:textId="77777777" w:rsidR="004E70D1" w:rsidRPr="00584F89" w:rsidRDefault="004E70D1" w:rsidP="004E70D1">
      <w:pPr>
        <w:tabs>
          <w:tab w:val="left" w:pos="540"/>
          <w:tab w:val="left" w:pos="792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1.12. Стоимость всех материалов и все расходы, связанные с </w:t>
      </w:r>
      <w:r w:rsidR="001D1845">
        <w:rPr>
          <w:rFonts w:ascii="XO Thames" w:hAnsi="XO Thames"/>
          <w:szCs w:val="24"/>
        </w:rPr>
        <w:t>выполнением работ</w:t>
      </w:r>
      <w:r w:rsidRPr="00584F89">
        <w:rPr>
          <w:rFonts w:ascii="XO Thames" w:hAnsi="XO Thames"/>
          <w:szCs w:val="24"/>
        </w:rPr>
        <w:t xml:space="preserve">, транспортные расходы по доставке материалов и рабочей силы до места </w:t>
      </w:r>
      <w:r w:rsidR="001D1845">
        <w:rPr>
          <w:rFonts w:ascii="XO Thames" w:hAnsi="XO Thames"/>
          <w:szCs w:val="24"/>
        </w:rPr>
        <w:t>выполнения работ</w:t>
      </w:r>
      <w:r w:rsidRPr="00584F89">
        <w:rPr>
          <w:rFonts w:ascii="XO Thames" w:hAnsi="XO Thames"/>
          <w:szCs w:val="24"/>
        </w:rPr>
        <w:t xml:space="preserve">, все налоги и обязательные платежи включены в стоимость </w:t>
      </w:r>
      <w:r w:rsidR="001D1845">
        <w:rPr>
          <w:rFonts w:ascii="XO Thames" w:hAnsi="XO Thames"/>
          <w:szCs w:val="24"/>
        </w:rPr>
        <w:t>работ</w:t>
      </w:r>
      <w:r w:rsidRPr="00584F89">
        <w:rPr>
          <w:rFonts w:ascii="XO Thames" w:hAnsi="XO Thames"/>
          <w:szCs w:val="24"/>
        </w:rPr>
        <w:t>.</w:t>
      </w:r>
    </w:p>
    <w:p w14:paraId="5285C8B3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</w:p>
    <w:p w14:paraId="71716F3D" w14:textId="77777777" w:rsidR="00525598" w:rsidRPr="00584F89" w:rsidRDefault="00525598" w:rsidP="004E70D1">
      <w:pPr>
        <w:jc w:val="both"/>
        <w:rPr>
          <w:rFonts w:ascii="XO Thames" w:hAnsi="XO Thames"/>
          <w:szCs w:val="24"/>
        </w:rPr>
      </w:pPr>
    </w:p>
    <w:p w14:paraId="27C56CCD" w14:textId="77777777" w:rsidR="00525598" w:rsidRPr="00584F89" w:rsidRDefault="00525598" w:rsidP="004E70D1">
      <w:pPr>
        <w:jc w:val="both"/>
        <w:rPr>
          <w:rFonts w:ascii="XO Thames" w:hAnsi="XO Thames"/>
          <w:szCs w:val="24"/>
        </w:rPr>
      </w:pPr>
    </w:p>
    <w:p w14:paraId="5BEBAED7" w14:textId="77777777" w:rsidR="00525598" w:rsidRPr="00584F89" w:rsidRDefault="00525598" w:rsidP="004E70D1">
      <w:pPr>
        <w:jc w:val="both"/>
        <w:rPr>
          <w:rFonts w:ascii="XO Thames" w:hAnsi="XO Thames"/>
          <w:szCs w:val="24"/>
        </w:rPr>
      </w:pPr>
    </w:p>
    <w:p w14:paraId="7B9F5B0C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lastRenderedPageBreak/>
        <w:t xml:space="preserve">2. </w:t>
      </w:r>
      <w:r w:rsidR="009803D4" w:rsidRPr="00584F89">
        <w:rPr>
          <w:rFonts w:ascii="XO Thames" w:hAnsi="XO Thames"/>
          <w:szCs w:val="24"/>
        </w:rPr>
        <w:t>Обязанности Подрядчика</w:t>
      </w:r>
      <w:r w:rsidR="007E0BD2" w:rsidRPr="00584F89">
        <w:rPr>
          <w:rFonts w:ascii="XO Thames" w:hAnsi="XO Thames"/>
          <w:szCs w:val="24"/>
        </w:rPr>
        <w:t xml:space="preserve"> </w:t>
      </w:r>
      <w:r w:rsidRPr="00584F89">
        <w:rPr>
          <w:rFonts w:ascii="XO Thames" w:hAnsi="XO Thames"/>
          <w:szCs w:val="24"/>
        </w:rPr>
        <w:t xml:space="preserve">при </w:t>
      </w:r>
      <w:r w:rsidR="007E0BD2" w:rsidRPr="00584F89">
        <w:rPr>
          <w:rFonts w:ascii="XO Thames" w:hAnsi="XO Thames"/>
          <w:szCs w:val="24"/>
        </w:rPr>
        <w:t>выполнении работ</w:t>
      </w:r>
      <w:r w:rsidRPr="00584F89">
        <w:rPr>
          <w:rFonts w:ascii="XO Thames" w:hAnsi="XO Thames"/>
          <w:szCs w:val="24"/>
        </w:rPr>
        <w:t>:</w:t>
      </w:r>
    </w:p>
    <w:p w14:paraId="2B74DF9C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2.1. </w:t>
      </w:r>
      <w:r w:rsidR="007E0BD2" w:rsidRPr="00584F89">
        <w:rPr>
          <w:rFonts w:ascii="XO Thames" w:hAnsi="XO Thames"/>
          <w:szCs w:val="24"/>
        </w:rPr>
        <w:t>Подрядчик</w:t>
      </w:r>
      <w:r w:rsidR="009803D4" w:rsidRPr="00584F89">
        <w:rPr>
          <w:rFonts w:ascii="XO Thames" w:hAnsi="XO Thames"/>
          <w:szCs w:val="24"/>
        </w:rPr>
        <w:t xml:space="preserve"> </w:t>
      </w:r>
      <w:r w:rsidRPr="00584F89">
        <w:rPr>
          <w:rFonts w:ascii="XO Thames" w:hAnsi="XO Thames"/>
          <w:szCs w:val="24"/>
        </w:rPr>
        <w:t>обязан обеспечить за свой счет и на свой риск надлежащее хранение материалов, инструментов и другого имущества, находящегося на территории Заказчика.</w:t>
      </w:r>
    </w:p>
    <w:p w14:paraId="3DB32E13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2.2. </w:t>
      </w:r>
      <w:r w:rsidR="007E0BD2" w:rsidRPr="00584F89">
        <w:rPr>
          <w:rFonts w:ascii="XO Thames" w:hAnsi="XO Thames"/>
          <w:szCs w:val="24"/>
        </w:rPr>
        <w:t>Подрядчик</w:t>
      </w:r>
      <w:r w:rsidR="009803D4" w:rsidRPr="00584F89">
        <w:rPr>
          <w:rFonts w:ascii="XO Thames" w:hAnsi="XO Thames"/>
          <w:szCs w:val="24"/>
        </w:rPr>
        <w:t xml:space="preserve"> </w:t>
      </w:r>
      <w:r w:rsidRPr="00584F89">
        <w:rPr>
          <w:rFonts w:ascii="XO Thames" w:hAnsi="XO Thames"/>
          <w:szCs w:val="24"/>
        </w:rPr>
        <w:t xml:space="preserve">отвечает за строгое соблюдение правил техники безопасности, правил охраны труда при </w:t>
      </w:r>
      <w:r w:rsidR="007E0BD2" w:rsidRPr="00584F89">
        <w:rPr>
          <w:rFonts w:ascii="XO Thames" w:hAnsi="XO Thames"/>
          <w:szCs w:val="24"/>
        </w:rPr>
        <w:t xml:space="preserve">выполнении работ </w:t>
      </w:r>
      <w:r w:rsidRPr="00584F89">
        <w:rPr>
          <w:rFonts w:ascii="XO Thames" w:hAnsi="XO Thames"/>
          <w:szCs w:val="24"/>
        </w:rPr>
        <w:t>на территории Заказчика.</w:t>
      </w:r>
    </w:p>
    <w:p w14:paraId="1DFB76E8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2.3. </w:t>
      </w:r>
      <w:r w:rsidR="007E0BD2" w:rsidRPr="00584F89">
        <w:rPr>
          <w:rFonts w:ascii="XO Thames" w:hAnsi="XO Thames"/>
          <w:szCs w:val="24"/>
        </w:rPr>
        <w:t xml:space="preserve">Подрядчик </w:t>
      </w:r>
      <w:r w:rsidRPr="00584F89">
        <w:rPr>
          <w:rFonts w:ascii="XO Thames" w:hAnsi="XO Thames"/>
          <w:szCs w:val="24"/>
        </w:rPr>
        <w:t xml:space="preserve">несет ответственность за все действия своего персонала, в том числе и за соблюдение персоналом законодательства Российской Федерации.         </w:t>
      </w:r>
    </w:p>
    <w:p w14:paraId="530D5A40" w14:textId="77777777" w:rsidR="004E70D1" w:rsidRPr="00584F89" w:rsidRDefault="004E70D1" w:rsidP="004E70D1">
      <w:pPr>
        <w:tabs>
          <w:tab w:val="left" w:pos="0"/>
        </w:tabs>
        <w:jc w:val="both"/>
        <w:rPr>
          <w:rFonts w:ascii="XO Thames" w:hAnsi="XO Thames"/>
          <w:bCs/>
          <w:szCs w:val="24"/>
        </w:rPr>
      </w:pPr>
    </w:p>
    <w:p w14:paraId="424C3D64" w14:textId="77777777" w:rsidR="004E70D1" w:rsidRPr="00584F89" w:rsidRDefault="004E70D1" w:rsidP="004E70D1">
      <w:pPr>
        <w:tabs>
          <w:tab w:val="left" w:pos="0"/>
        </w:tabs>
        <w:jc w:val="both"/>
        <w:rPr>
          <w:rFonts w:ascii="XO Thames" w:hAnsi="XO Thames"/>
          <w:bCs/>
          <w:szCs w:val="24"/>
        </w:rPr>
      </w:pPr>
      <w:r w:rsidRPr="00584F89">
        <w:rPr>
          <w:rFonts w:ascii="XO Thames" w:hAnsi="XO Thames"/>
          <w:bCs/>
          <w:szCs w:val="24"/>
        </w:rPr>
        <w:t xml:space="preserve">3. Порядок </w:t>
      </w:r>
      <w:r w:rsidR="001D1845">
        <w:rPr>
          <w:rFonts w:ascii="XO Thames" w:hAnsi="XO Thames"/>
          <w:szCs w:val="24"/>
        </w:rPr>
        <w:t xml:space="preserve">выполнения </w:t>
      </w:r>
      <w:r w:rsidR="001D1845">
        <w:rPr>
          <w:rFonts w:ascii="XO Thames" w:hAnsi="XO Thames"/>
          <w:bCs/>
          <w:szCs w:val="24"/>
        </w:rPr>
        <w:t>и сдачи-приемки работ.</w:t>
      </w:r>
    </w:p>
    <w:p w14:paraId="01DBEDA3" w14:textId="77777777" w:rsidR="004E70D1" w:rsidRPr="00584F89" w:rsidRDefault="004E70D1" w:rsidP="004E70D1">
      <w:pPr>
        <w:tabs>
          <w:tab w:val="left" w:pos="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3.1. </w:t>
      </w:r>
      <w:r w:rsidR="007E0BD2" w:rsidRPr="00584F89">
        <w:rPr>
          <w:rFonts w:ascii="XO Thames" w:hAnsi="XO Thames"/>
          <w:szCs w:val="24"/>
        </w:rPr>
        <w:t xml:space="preserve">Выполнения работ </w:t>
      </w:r>
      <w:r w:rsidRPr="00584F89">
        <w:rPr>
          <w:rFonts w:ascii="XO Thames" w:hAnsi="XO Thames"/>
          <w:szCs w:val="24"/>
        </w:rPr>
        <w:t>должно осуществляться в соответствии с требованиями и условиями, установленными Техническим заданием.</w:t>
      </w:r>
    </w:p>
    <w:p w14:paraId="6D38448E" w14:textId="77777777" w:rsidR="004E70D1" w:rsidRPr="00584F89" w:rsidRDefault="004E70D1" w:rsidP="004E70D1">
      <w:pPr>
        <w:tabs>
          <w:tab w:val="left" w:pos="0"/>
          <w:tab w:val="left" w:pos="72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3.2. Заказчик назначает на объекте своего представителя, который от имени Заказчика осуществляет технический надзор и контроль за качеством </w:t>
      </w:r>
      <w:r w:rsidR="009803D4" w:rsidRPr="00584F89">
        <w:rPr>
          <w:rFonts w:ascii="XO Thames" w:hAnsi="XO Thames"/>
          <w:szCs w:val="24"/>
        </w:rPr>
        <w:t>выполненных работ</w:t>
      </w:r>
      <w:r w:rsidRPr="00584F89">
        <w:rPr>
          <w:rFonts w:ascii="XO Thames" w:hAnsi="XO Thames"/>
          <w:szCs w:val="24"/>
        </w:rPr>
        <w:t xml:space="preserve">, а также производит проверку соответствия материалов и оборудования, используемых </w:t>
      </w:r>
      <w:r w:rsidR="009803D4" w:rsidRPr="00584F89">
        <w:rPr>
          <w:rFonts w:ascii="XO Thames" w:hAnsi="XO Thames"/>
          <w:szCs w:val="24"/>
        </w:rPr>
        <w:t>Подрядчиком</w:t>
      </w:r>
      <w:r w:rsidRPr="00584F89">
        <w:rPr>
          <w:rFonts w:ascii="XO Thames" w:hAnsi="XO Thames"/>
          <w:szCs w:val="24"/>
        </w:rPr>
        <w:t>, условиям контракта, строительным нормам и правилам, стандартам, сертификатам, техническим условиям и другим нормативно-методическим документам Российской Федерации.</w:t>
      </w:r>
    </w:p>
    <w:p w14:paraId="22AADA3A" w14:textId="77777777" w:rsidR="004E70D1" w:rsidRPr="00584F89" w:rsidRDefault="004E70D1" w:rsidP="004E70D1">
      <w:pPr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3.3. Окончание </w:t>
      </w:r>
      <w:r w:rsidR="009803D4" w:rsidRPr="00584F89">
        <w:rPr>
          <w:rFonts w:ascii="XO Thames" w:hAnsi="XO Thames"/>
          <w:szCs w:val="24"/>
        </w:rPr>
        <w:t>работ</w:t>
      </w:r>
      <w:r w:rsidRPr="00584F89">
        <w:rPr>
          <w:rFonts w:ascii="XO Thames" w:hAnsi="XO Thames"/>
          <w:szCs w:val="24"/>
        </w:rPr>
        <w:t xml:space="preserve"> оформляется актом сдачи-приемки </w:t>
      </w:r>
      <w:r w:rsidR="006B1DD8">
        <w:rPr>
          <w:rFonts w:ascii="XO Thames" w:hAnsi="XO Thames"/>
          <w:szCs w:val="24"/>
        </w:rPr>
        <w:t>выполненных</w:t>
      </w:r>
      <w:r w:rsidR="001D1845">
        <w:rPr>
          <w:rFonts w:ascii="XO Thames" w:hAnsi="XO Thames"/>
          <w:szCs w:val="24"/>
        </w:rPr>
        <w:t xml:space="preserve"> работ</w:t>
      </w:r>
      <w:r w:rsidRPr="00584F89">
        <w:rPr>
          <w:rFonts w:ascii="XO Thames" w:hAnsi="XO Thames"/>
          <w:szCs w:val="24"/>
        </w:rPr>
        <w:t xml:space="preserve">. </w:t>
      </w:r>
    </w:p>
    <w:p w14:paraId="0F829700" w14:textId="77777777" w:rsidR="004E70D1" w:rsidRPr="00584F89" w:rsidRDefault="004E70D1" w:rsidP="004E70D1">
      <w:pPr>
        <w:tabs>
          <w:tab w:val="left" w:pos="0"/>
          <w:tab w:val="left" w:pos="720"/>
        </w:tabs>
        <w:jc w:val="both"/>
        <w:rPr>
          <w:rFonts w:ascii="XO Thames" w:hAnsi="XO Thames"/>
          <w:szCs w:val="24"/>
        </w:rPr>
      </w:pPr>
      <w:r w:rsidRPr="00584F89">
        <w:rPr>
          <w:rFonts w:ascii="XO Thames" w:hAnsi="XO Thames"/>
          <w:szCs w:val="24"/>
        </w:rPr>
        <w:t xml:space="preserve">3.4. </w:t>
      </w:r>
      <w:r w:rsidR="009803D4" w:rsidRPr="00584F89">
        <w:rPr>
          <w:rFonts w:ascii="XO Thames" w:hAnsi="XO Thames"/>
          <w:szCs w:val="24"/>
        </w:rPr>
        <w:t xml:space="preserve">Подрядчик </w:t>
      </w:r>
      <w:r w:rsidRPr="00584F89">
        <w:rPr>
          <w:rFonts w:ascii="XO Thames" w:hAnsi="XO Thames"/>
          <w:szCs w:val="24"/>
        </w:rPr>
        <w:t xml:space="preserve">обязан сдать Заказчику </w:t>
      </w:r>
      <w:r w:rsidR="009803D4" w:rsidRPr="00584F89">
        <w:rPr>
          <w:rFonts w:ascii="XO Thames" w:hAnsi="XO Thames"/>
          <w:szCs w:val="24"/>
        </w:rPr>
        <w:t xml:space="preserve">выполнение работ </w:t>
      </w:r>
      <w:r w:rsidRPr="00584F89">
        <w:rPr>
          <w:rFonts w:ascii="XO Thames" w:hAnsi="XO Thames"/>
          <w:szCs w:val="24"/>
        </w:rPr>
        <w:t xml:space="preserve">качественно и в срок, с соблюдением </w:t>
      </w:r>
      <w:r w:rsidRPr="00584F89">
        <w:rPr>
          <w:rFonts w:ascii="XO Thames" w:hAnsi="XO Thames"/>
          <w:bCs/>
          <w:szCs w:val="24"/>
        </w:rPr>
        <w:t>проектных решений, требований СНиП, стандартов, технических условий и других нормативных документов Российской Федерации,</w:t>
      </w:r>
      <w:r w:rsidRPr="00584F89">
        <w:rPr>
          <w:rFonts w:ascii="XO Thames" w:hAnsi="XO Thames"/>
          <w:szCs w:val="24"/>
        </w:rPr>
        <w:t xml:space="preserve"> что подтверждается путем подписания сторонами акта сдачи – приемки </w:t>
      </w:r>
      <w:r w:rsidR="009803D4" w:rsidRPr="00584F89">
        <w:rPr>
          <w:rFonts w:ascii="XO Thames" w:hAnsi="XO Thames"/>
          <w:szCs w:val="24"/>
        </w:rPr>
        <w:t>выполненных работ</w:t>
      </w:r>
      <w:r w:rsidRPr="00584F89">
        <w:rPr>
          <w:rFonts w:ascii="XO Thames" w:hAnsi="XO Thames"/>
          <w:szCs w:val="24"/>
        </w:rPr>
        <w:t>.</w:t>
      </w:r>
    </w:p>
    <w:p w14:paraId="1FE789C2" w14:textId="77777777" w:rsidR="004E70D1" w:rsidRPr="00584F89" w:rsidRDefault="004E70D1" w:rsidP="004E70D1">
      <w:pPr>
        <w:pStyle w:val="a6"/>
        <w:tabs>
          <w:tab w:val="left" w:pos="0"/>
        </w:tabs>
        <w:jc w:val="both"/>
        <w:rPr>
          <w:rFonts w:ascii="XO Thames" w:hAnsi="XO Thames"/>
          <w:sz w:val="24"/>
          <w:szCs w:val="24"/>
        </w:rPr>
      </w:pPr>
      <w:r w:rsidRPr="00584F89">
        <w:rPr>
          <w:rFonts w:ascii="XO Thames" w:hAnsi="XO Thames"/>
          <w:sz w:val="24"/>
          <w:szCs w:val="24"/>
        </w:rPr>
        <w:t xml:space="preserve">3.5. В случае, когда </w:t>
      </w:r>
      <w:r w:rsidR="009803D4" w:rsidRPr="00584F89">
        <w:rPr>
          <w:rFonts w:ascii="XO Thames" w:hAnsi="XO Thames"/>
          <w:sz w:val="24"/>
          <w:szCs w:val="24"/>
        </w:rPr>
        <w:t>работа</w:t>
      </w:r>
      <w:r w:rsidRPr="00584F89">
        <w:rPr>
          <w:rFonts w:ascii="XO Thames" w:hAnsi="XO Thames"/>
          <w:sz w:val="24"/>
          <w:szCs w:val="24"/>
        </w:rPr>
        <w:t xml:space="preserve"> </w:t>
      </w:r>
      <w:r w:rsidR="009803D4" w:rsidRPr="00584F89">
        <w:rPr>
          <w:rFonts w:ascii="XO Thames" w:hAnsi="XO Thames"/>
          <w:sz w:val="24"/>
          <w:szCs w:val="24"/>
        </w:rPr>
        <w:t>выполнена</w:t>
      </w:r>
      <w:r w:rsidRPr="00584F89">
        <w:rPr>
          <w:rFonts w:ascii="XO Thames" w:hAnsi="XO Thames"/>
          <w:sz w:val="24"/>
          <w:szCs w:val="24"/>
        </w:rPr>
        <w:t xml:space="preserve"> </w:t>
      </w:r>
      <w:r w:rsidR="009803D4" w:rsidRPr="00584F89">
        <w:rPr>
          <w:rFonts w:ascii="XO Thames" w:hAnsi="XO Thames"/>
          <w:sz w:val="24"/>
          <w:szCs w:val="24"/>
        </w:rPr>
        <w:t xml:space="preserve">Подрядчиком </w:t>
      </w:r>
      <w:r w:rsidRPr="00584F89">
        <w:rPr>
          <w:rFonts w:ascii="XO Thames" w:hAnsi="XO Thames"/>
          <w:sz w:val="24"/>
          <w:szCs w:val="24"/>
        </w:rPr>
        <w:t xml:space="preserve">с отступлением от условий контракта, ухудшившими результат </w:t>
      </w:r>
      <w:r w:rsidR="009803D4" w:rsidRPr="00584F89">
        <w:rPr>
          <w:rFonts w:ascii="XO Thames" w:hAnsi="XO Thames"/>
          <w:sz w:val="24"/>
          <w:szCs w:val="24"/>
        </w:rPr>
        <w:t>работ</w:t>
      </w:r>
      <w:r w:rsidRPr="00584F89">
        <w:rPr>
          <w:rFonts w:ascii="XO Thames" w:hAnsi="XO Thames"/>
          <w:sz w:val="24"/>
          <w:szCs w:val="24"/>
        </w:rPr>
        <w:t xml:space="preserve">, или иными недостатками, Заказчик вправе потребовать от </w:t>
      </w:r>
      <w:r w:rsidR="009803D4" w:rsidRPr="00584F89">
        <w:rPr>
          <w:rFonts w:ascii="XO Thames" w:hAnsi="XO Thames"/>
          <w:sz w:val="24"/>
          <w:szCs w:val="24"/>
        </w:rPr>
        <w:t xml:space="preserve">Подрядчика </w:t>
      </w:r>
      <w:r w:rsidRPr="00584F89">
        <w:rPr>
          <w:rFonts w:ascii="XO Thames" w:hAnsi="XO Thames"/>
          <w:sz w:val="24"/>
          <w:szCs w:val="24"/>
        </w:rPr>
        <w:t xml:space="preserve">безвозмездного устранения недостатков в разумный срок. </w:t>
      </w:r>
    </w:p>
    <w:p w14:paraId="109C9825" w14:textId="77777777" w:rsidR="004E70D1" w:rsidRPr="00584F89" w:rsidRDefault="004E70D1" w:rsidP="004E70D1">
      <w:pPr>
        <w:pStyle w:val="a6"/>
        <w:tabs>
          <w:tab w:val="left" w:pos="0"/>
        </w:tabs>
        <w:jc w:val="both"/>
        <w:rPr>
          <w:rFonts w:ascii="XO Thames" w:hAnsi="XO Thames"/>
          <w:sz w:val="24"/>
          <w:szCs w:val="24"/>
        </w:rPr>
      </w:pPr>
      <w:r w:rsidRPr="00584F89">
        <w:rPr>
          <w:rFonts w:ascii="XO Thames" w:hAnsi="XO Thames"/>
          <w:sz w:val="24"/>
          <w:szCs w:val="24"/>
        </w:rPr>
        <w:t xml:space="preserve">3.6. Если в процессе </w:t>
      </w:r>
      <w:r w:rsidR="009803D4" w:rsidRPr="00584F89">
        <w:rPr>
          <w:rFonts w:ascii="XO Thames" w:hAnsi="XO Thames"/>
          <w:sz w:val="24"/>
          <w:szCs w:val="24"/>
        </w:rPr>
        <w:t xml:space="preserve">выполнения работ </w:t>
      </w:r>
      <w:r w:rsidRPr="00584F89">
        <w:rPr>
          <w:rFonts w:ascii="XO Thames" w:hAnsi="XO Thames"/>
          <w:sz w:val="24"/>
          <w:szCs w:val="24"/>
        </w:rPr>
        <w:t>будут обнаружены некачественн</w:t>
      </w:r>
      <w:r w:rsidR="009803D4" w:rsidRPr="00584F89">
        <w:rPr>
          <w:rFonts w:ascii="XO Thames" w:hAnsi="XO Thames"/>
          <w:sz w:val="24"/>
          <w:szCs w:val="24"/>
        </w:rPr>
        <w:t>ые работы</w:t>
      </w:r>
      <w:r w:rsidRPr="00584F89">
        <w:rPr>
          <w:rFonts w:ascii="XO Thames" w:hAnsi="XO Thames"/>
          <w:sz w:val="24"/>
          <w:szCs w:val="24"/>
        </w:rPr>
        <w:t xml:space="preserve">, то </w:t>
      </w:r>
      <w:r w:rsidR="009803D4" w:rsidRPr="00584F89">
        <w:rPr>
          <w:rFonts w:ascii="XO Thames" w:hAnsi="XO Thames"/>
          <w:sz w:val="24"/>
          <w:szCs w:val="24"/>
        </w:rPr>
        <w:t xml:space="preserve">Подрядчик </w:t>
      </w:r>
      <w:r w:rsidRPr="00584F89">
        <w:rPr>
          <w:rFonts w:ascii="XO Thames" w:hAnsi="XO Thames"/>
          <w:sz w:val="24"/>
          <w:szCs w:val="24"/>
        </w:rPr>
        <w:t xml:space="preserve">своими силами, без увеличения стоимости и сроков </w:t>
      </w:r>
      <w:r w:rsidR="009803D4" w:rsidRPr="00584F89">
        <w:rPr>
          <w:rFonts w:ascii="XO Thames" w:hAnsi="XO Thames"/>
          <w:sz w:val="24"/>
          <w:szCs w:val="24"/>
        </w:rPr>
        <w:t>выполнения работ</w:t>
      </w:r>
      <w:r w:rsidRPr="00584F89">
        <w:rPr>
          <w:rFonts w:ascii="XO Thames" w:hAnsi="XO Thames"/>
          <w:sz w:val="24"/>
          <w:szCs w:val="24"/>
        </w:rPr>
        <w:t xml:space="preserve">, указанных в контракте, в срок, установленный представителем Заказчика, обязан переделать эти </w:t>
      </w:r>
      <w:r w:rsidR="009803D4" w:rsidRPr="00584F89">
        <w:rPr>
          <w:rFonts w:ascii="XO Thames" w:hAnsi="XO Thames"/>
          <w:sz w:val="24"/>
          <w:szCs w:val="24"/>
        </w:rPr>
        <w:t>работы</w:t>
      </w:r>
      <w:r w:rsidRPr="00584F89">
        <w:rPr>
          <w:rFonts w:ascii="XO Thames" w:hAnsi="XO Thames"/>
          <w:sz w:val="24"/>
          <w:szCs w:val="24"/>
        </w:rPr>
        <w:t xml:space="preserve"> для обеспечения надлежащего качества.</w:t>
      </w:r>
    </w:p>
    <w:p w14:paraId="62856D8D" w14:textId="77777777" w:rsidR="004E70D1" w:rsidRPr="00584F89" w:rsidRDefault="004E70D1" w:rsidP="004E70D1">
      <w:pPr>
        <w:pStyle w:val="a6"/>
        <w:tabs>
          <w:tab w:val="left" w:pos="0"/>
        </w:tabs>
        <w:jc w:val="both"/>
        <w:rPr>
          <w:rFonts w:ascii="XO Thames" w:hAnsi="XO Thames"/>
          <w:color w:val="FF0000"/>
          <w:sz w:val="24"/>
          <w:szCs w:val="24"/>
        </w:rPr>
      </w:pPr>
    </w:p>
    <w:p w14:paraId="33C89736" w14:textId="77777777" w:rsidR="004E70D1" w:rsidRPr="00584F89" w:rsidRDefault="004E70D1" w:rsidP="004E70D1">
      <w:pPr>
        <w:pStyle w:val="a8"/>
        <w:tabs>
          <w:tab w:val="center" w:pos="5699"/>
        </w:tabs>
        <w:rPr>
          <w:rFonts w:ascii="XO Thames" w:hAnsi="XO Thames"/>
          <w:sz w:val="24"/>
          <w:szCs w:val="24"/>
        </w:rPr>
      </w:pPr>
      <w:r w:rsidRPr="00584F89">
        <w:rPr>
          <w:rFonts w:ascii="XO Thames" w:hAnsi="XO Thames"/>
          <w:sz w:val="24"/>
          <w:szCs w:val="24"/>
        </w:rPr>
        <w:t xml:space="preserve">4. Ведомость объемов </w:t>
      </w:r>
      <w:r w:rsidR="009803D4" w:rsidRPr="00584F89">
        <w:rPr>
          <w:rFonts w:ascii="XO Thames" w:hAnsi="XO Thames"/>
          <w:sz w:val="24"/>
          <w:szCs w:val="24"/>
        </w:rPr>
        <w:t>работ</w:t>
      </w:r>
    </w:p>
    <w:tbl>
      <w:tblPr>
        <w:tblW w:w="980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336"/>
        <w:gridCol w:w="1893"/>
        <w:gridCol w:w="1862"/>
      </w:tblGrid>
      <w:tr w:rsidR="004E70D1" w:rsidRPr="00584F89" w14:paraId="6CFAD813" w14:textId="77777777" w:rsidTr="00D97701">
        <w:trPr>
          <w:trHeight w:hRule="exact" w:val="9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5DB60E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" w:hanging="24"/>
              <w:jc w:val="center"/>
              <w:rPr>
                <w:rFonts w:ascii="XO Thames" w:hAnsi="XO Thames"/>
                <w:iCs/>
                <w:spacing w:val="23"/>
                <w:szCs w:val="24"/>
              </w:rPr>
            </w:pPr>
            <w:r w:rsidRPr="00584F89">
              <w:rPr>
                <w:rFonts w:ascii="XO Thames" w:hAnsi="XO Thames"/>
                <w:iCs/>
                <w:spacing w:val="23"/>
                <w:szCs w:val="24"/>
              </w:rPr>
              <w:t>№</w:t>
            </w:r>
          </w:p>
          <w:p w14:paraId="731DFCD7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5" w:hanging="24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iCs/>
                <w:spacing w:val="23"/>
                <w:szCs w:val="24"/>
              </w:rPr>
              <w:t>п/</w:t>
            </w:r>
            <w:r w:rsidRPr="00584F89">
              <w:rPr>
                <w:rFonts w:ascii="XO Thames" w:hAnsi="XO Thames"/>
                <w:iCs/>
                <w:szCs w:val="24"/>
              </w:rPr>
              <w:t>п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9C86D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1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iCs/>
                <w:spacing w:val="1"/>
                <w:szCs w:val="24"/>
              </w:rPr>
              <w:t>Наименование заказа (товара, работ, услуг)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AF569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22" w:lineRule="exact"/>
              <w:ind w:left="144" w:right="149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iCs/>
                <w:spacing w:val="11"/>
                <w:szCs w:val="24"/>
              </w:rPr>
              <w:t xml:space="preserve">Единицы </w:t>
            </w:r>
            <w:r w:rsidRPr="00584F89">
              <w:rPr>
                <w:rFonts w:ascii="XO Thames" w:hAnsi="XO Thames"/>
                <w:iCs/>
                <w:spacing w:val="4"/>
                <w:szCs w:val="24"/>
              </w:rPr>
              <w:t>измерения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7581A1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left="38" w:right="62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iCs/>
                <w:spacing w:val="7"/>
                <w:szCs w:val="24"/>
              </w:rPr>
              <w:t xml:space="preserve">Количество </w:t>
            </w:r>
            <w:r w:rsidRPr="00584F89">
              <w:rPr>
                <w:rFonts w:ascii="XO Thames" w:hAnsi="XO Thames"/>
                <w:iCs/>
                <w:spacing w:val="-1"/>
                <w:szCs w:val="24"/>
              </w:rPr>
              <w:t xml:space="preserve">товара (объем </w:t>
            </w:r>
            <w:r w:rsidRPr="00584F89">
              <w:rPr>
                <w:rFonts w:ascii="XO Thames" w:hAnsi="XO Thames"/>
                <w:iCs/>
                <w:spacing w:val="2"/>
                <w:szCs w:val="24"/>
              </w:rPr>
              <w:t>работ, услуг),</w:t>
            </w:r>
          </w:p>
        </w:tc>
      </w:tr>
      <w:tr w:rsidR="004E70D1" w:rsidRPr="00584F89" w14:paraId="322CC4BC" w14:textId="77777777" w:rsidTr="00D97701">
        <w:trPr>
          <w:trHeight w:hRule="exact" w:val="480"/>
        </w:trPr>
        <w:tc>
          <w:tcPr>
            <w:tcW w:w="9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4041E4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Административное здание</w:t>
            </w:r>
          </w:p>
        </w:tc>
      </w:tr>
      <w:tr w:rsidR="004E70D1" w:rsidRPr="00584F89" w14:paraId="22C12FAE" w14:textId="77777777" w:rsidTr="00D97701">
        <w:trPr>
          <w:trHeight w:hRule="exact" w:val="9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843257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iCs/>
                <w:szCs w:val="24"/>
              </w:rPr>
            </w:pPr>
            <w:r w:rsidRPr="00584F89">
              <w:rPr>
                <w:rFonts w:ascii="XO Thames" w:hAnsi="XO Thames"/>
                <w:iCs/>
                <w:szCs w:val="24"/>
              </w:rPr>
              <w:t>1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8C2FD6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pacing w:val="-2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 xml:space="preserve">Осмотр системы отопления перед проведением промывки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1404DF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341" w:right="336"/>
              <w:jc w:val="center"/>
              <w:rPr>
                <w:rFonts w:ascii="XO Thames" w:hAnsi="XO Thames"/>
                <w:spacing w:val="-5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0BE0F0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1092,8</w:t>
            </w:r>
          </w:p>
        </w:tc>
      </w:tr>
      <w:tr w:rsidR="004E70D1" w:rsidRPr="00584F89" w14:paraId="6CC8C83E" w14:textId="77777777" w:rsidTr="00D97701">
        <w:trPr>
          <w:trHeight w:hRule="exact" w:val="8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4EED8A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2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FBC457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>Слив воды из системы отопления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A80516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341" w:right="336"/>
              <w:jc w:val="center"/>
              <w:rPr>
                <w:rFonts w:ascii="XO Thames" w:hAnsi="XO Thames"/>
                <w:spacing w:val="-5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FD801C6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1092,8</w:t>
            </w:r>
          </w:p>
        </w:tc>
      </w:tr>
      <w:tr w:rsidR="004E70D1" w:rsidRPr="00584F89" w14:paraId="11A2768C" w14:textId="77777777" w:rsidTr="00D97701">
        <w:trPr>
          <w:trHeight w:hRule="exact" w:val="89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6DF04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iCs/>
                <w:szCs w:val="24"/>
              </w:rPr>
            </w:pPr>
            <w:r w:rsidRPr="00584F89">
              <w:rPr>
                <w:rFonts w:ascii="XO Thames" w:hAnsi="XO Thames"/>
                <w:iCs/>
                <w:szCs w:val="24"/>
              </w:rPr>
              <w:t>3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969D42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pacing w:val="-2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>Наполнение водой системы отопления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BA9BD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341" w:right="336"/>
              <w:jc w:val="center"/>
              <w:rPr>
                <w:rFonts w:ascii="XO Thames" w:hAnsi="XO Thames"/>
                <w:spacing w:val="-5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4BC3C7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1092,8</w:t>
            </w:r>
          </w:p>
        </w:tc>
      </w:tr>
      <w:tr w:rsidR="004E70D1" w:rsidRPr="00584F89" w14:paraId="3476B577" w14:textId="77777777" w:rsidTr="00D97701">
        <w:trPr>
          <w:trHeight w:hRule="exact" w:val="19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AA96C1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iCs/>
                <w:szCs w:val="24"/>
              </w:rPr>
            </w:pPr>
            <w:r w:rsidRPr="00584F89">
              <w:rPr>
                <w:rFonts w:ascii="XO Thames" w:hAnsi="XO Thames"/>
                <w:iCs/>
                <w:szCs w:val="24"/>
              </w:rPr>
              <w:lastRenderedPageBreak/>
              <w:t>4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661EF0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pacing w:val="-2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 xml:space="preserve">Промывка </w:t>
            </w:r>
            <w:r w:rsidRPr="00584F89">
              <w:rPr>
                <w:rFonts w:ascii="XO Thames" w:hAnsi="XO Thames"/>
                <w:szCs w:val="24"/>
              </w:rPr>
              <w:t>(гидропневматическая промывка системы отопления (</w:t>
            </w:r>
            <w:proofErr w:type="spellStart"/>
            <w:r w:rsidRPr="00584F89">
              <w:rPr>
                <w:rFonts w:ascii="XO Thames" w:hAnsi="XO Thames"/>
                <w:szCs w:val="24"/>
              </w:rPr>
              <w:t>барботаж</w:t>
            </w:r>
            <w:proofErr w:type="spellEnd"/>
            <w:r w:rsidRPr="00584F89">
              <w:rPr>
                <w:rFonts w:ascii="XO Thames" w:hAnsi="XO Thames"/>
                <w:szCs w:val="24"/>
              </w:rPr>
              <w:t xml:space="preserve">, т. е. введение в систему смешанных масс воды и сжатого воздуха, которые приводят к разрыхлению и удалению отложений)) </w:t>
            </w:r>
            <w:r w:rsidRPr="00584F89">
              <w:rPr>
                <w:rFonts w:ascii="XO Thames" w:hAnsi="XO Thames"/>
                <w:spacing w:val="-2"/>
                <w:szCs w:val="24"/>
              </w:rPr>
              <w:t xml:space="preserve">без дезинфекции трубопроводов </w:t>
            </w:r>
            <w:r w:rsidRPr="00584F89">
              <w:rPr>
                <w:rFonts w:ascii="XO Thames" w:hAnsi="XO Thames"/>
                <w:szCs w:val="24"/>
              </w:rPr>
              <w:t xml:space="preserve">диаметром: 15-100 мм. </w:t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BDB934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Осуществляется на вводе в здание</w:t>
            </w:r>
          </w:p>
        </w:tc>
      </w:tr>
      <w:tr w:rsidR="004E70D1" w:rsidRPr="00584F89" w14:paraId="62495C9E" w14:textId="77777777" w:rsidTr="00D97701">
        <w:trPr>
          <w:trHeight w:hRule="exact" w:val="614"/>
        </w:trPr>
        <w:tc>
          <w:tcPr>
            <w:tcW w:w="9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C6B33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pacing w:val="-1"/>
                <w:szCs w:val="24"/>
              </w:rPr>
            </w:pPr>
            <w:r w:rsidRPr="00584F89">
              <w:rPr>
                <w:rFonts w:ascii="XO Thames" w:hAnsi="XO Thames"/>
                <w:spacing w:val="-1"/>
                <w:szCs w:val="24"/>
              </w:rPr>
              <w:t>Здание «Режимный корпус»</w:t>
            </w:r>
          </w:p>
        </w:tc>
      </w:tr>
      <w:tr w:rsidR="004E70D1" w:rsidRPr="00584F89" w14:paraId="3BBDCFF7" w14:textId="77777777" w:rsidTr="004E70D1">
        <w:trPr>
          <w:trHeight w:hRule="exact" w:val="9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72F21D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iCs/>
                <w:szCs w:val="24"/>
              </w:rPr>
            </w:pPr>
            <w:r w:rsidRPr="00584F89">
              <w:rPr>
                <w:rFonts w:ascii="XO Thames" w:hAnsi="XO Thames"/>
                <w:iCs/>
                <w:szCs w:val="24"/>
              </w:rPr>
              <w:t>1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BF1EC5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pacing w:val="-2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 xml:space="preserve">Осмотр системы отопления перед проведением промывки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0C5C68" w14:textId="77777777" w:rsidR="004E70D1" w:rsidRPr="00584F89" w:rsidRDefault="004E70D1" w:rsidP="00D9770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41F0C0" w14:textId="77777777" w:rsidR="004E70D1" w:rsidRPr="00584F89" w:rsidRDefault="004E70D1" w:rsidP="004E70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3294,5</w:t>
            </w:r>
          </w:p>
        </w:tc>
      </w:tr>
      <w:tr w:rsidR="004E70D1" w:rsidRPr="00584F89" w14:paraId="46B62A1C" w14:textId="77777777" w:rsidTr="004E70D1">
        <w:trPr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E004E1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2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816E2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>Слив воды из системы отопления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02D2B7" w14:textId="77777777" w:rsidR="004E70D1" w:rsidRPr="00584F89" w:rsidRDefault="004E70D1" w:rsidP="00D9770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5A7E90" w14:textId="77777777" w:rsidR="004E70D1" w:rsidRPr="00584F89" w:rsidRDefault="004E70D1" w:rsidP="004E70D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3294,5</w:t>
            </w:r>
          </w:p>
        </w:tc>
      </w:tr>
      <w:tr w:rsidR="004E70D1" w:rsidRPr="00584F89" w14:paraId="1651DBA6" w14:textId="77777777" w:rsidTr="004E70D1">
        <w:trPr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7A5F2B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iCs/>
                <w:szCs w:val="24"/>
              </w:rPr>
            </w:pPr>
            <w:r w:rsidRPr="00584F89">
              <w:rPr>
                <w:rFonts w:ascii="XO Thames" w:hAnsi="XO Thames"/>
                <w:iCs/>
                <w:szCs w:val="24"/>
              </w:rPr>
              <w:t>3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A1DD25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pacing w:val="-2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>Наполнение водой системы отопления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ADBD31" w14:textId="77777777" w:rsidR="004E70D1" w:rsidRPr="00584F89" w:rsidRDefault="004E70D1" w:rsidP="00D9770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3FD817" w14:textId="77777777" w:rsidR="004E70D1" w:rsidRPr="00584F89" w:rsidRDefault="004E70D1" w:rsidP="004E70D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3294,5</w:t>
            </w:r>
          </w:p>
        </w:tc>
      </w:tr>
      <w:tr w:rsidR="004E70D1" w:rsidRPr="00584F89" w14:paraId="24271D03" w14:textId="77777777" w:rsidTr="004E70D1">
        <w:trPr>
          <w:trHeight w:hRule="exact" w:val="221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643B5B" w14:textId="77777777" w:rsidR="004E70D1" w:rsidRPr="00584F89" w:rsidRDefault="004E70D1" w:rsidP="00C6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4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45F9E8" w14:textId="77777777" w:rsidR="004E70D1" w:rsidRPr="00584F89" w:rsidRDefault="004E70D1" w:rsidP="00C6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523" w:firstLine="5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 xml:space="preserve">Промывка </w:t>
            </w:r>
            <w:r w:rsidRPr="00584F89">
              <w:rPr>
                <w:rFonts w:ascii="XO Thames" w:hAnsi="XO Thames"/>
                <w:szCs w:val="24"/>
              </w:rPr>
              <w:t>(гидропневматическая промывка системы отопления (</w:t>
            </w:r>
            <w:proofErr w:type="spellStart"/>
            <w:r w:rsidRPr="00584F89">
              <w:rPr>
                <w:rFonts w:ascii="XO Thames" w:hAnsi="XO Thames"/>
                <w:szCs w:val="24"/>
              </w:rPr>
              <w:t>барботаж</w:t>
            </w:r>
            <w:proofErr w:type="spellEnd"/>
            <w:r w:rsidRPr="00584F89">
              <w:rPr>
                <w:rFonts w:ascii="XO Thames" w:hAnsi="XO Thames"/>
                <w:szCs w:val="24"/>
              </w:rPr>
              <w:t xml:space="preserve">, т. е. введение в систему смешанных масс воды и сжатого воздуха, которые приводят к разрыхлению и удалению отложений)) </w:t>
            </w:r>
            <w:r w:rsidRPr="00584F89">
              <w:rPr>
                <w:rFonts w:ascii="XO Thames" w:hAnsi="XO Thames"/>
                <w:spacing w:val="-2"/>
                <w:szCs w:val="24"/>
              </w:rPr>
              <w:t xml:space="preserve">без дезинфекции трубопроводов </w:t>
            </w:r>
            <w:r w:rsidRPr="00584F89">
              <w:rPr>
                <w:rFonts w:ascii="XO Thames" w:hAnsi="XO Thames"/>
                <w:szCs w:val="24"/>
              </w:rPr>
              <w:t xml:space="preserve">диаметром: 15-100 мм. </w:t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1300B" w14:textId="77777777" w:rsidR="004E70D1" w:rsidRPr="00584F89" w:rsidRDefault="004E70D1" w:rsidP="00C6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Осуществляется на вводе в здание</w:t>
            </w:r>
          </w:p>
          <w:p w14:paraId="28ECEC04" w14:textId="77777777" w:rsidR="004E70D1" w:rsidRPr="00584F89" w:rsidRDefault="004E70D1" w:rsidP="00C6085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</w:p>
        </w:tc>
      </w:tr>
      <w:tr w:rsidR="004E70D1" w:rsidRPr="00584F89" w14:paraId="4B5B2070" w14:textId="77777777" w:rsidTr="0029208D">
        <w:trPr>
          <w:trHeight w:hRule="exact" w:val="726"/>
        </w:trPr>
        <w:tc>
          <w:tcPr>
            <w:tcW w:w="9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90C17A" w14:textId="77777777" w:rsidR="004E70D1" w:rsidRPr="00584F89" w:rsidRDefault="004E70D1" w:rsidP="004E70D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Здание «Пристройка к режимному корпусу»</w:t>
            </w:r>
          </w:p>
        </w:tc>
      </w:tr>
      <w:tr w:rsidR="004E70D1" w:rsidRPr="00584F89" w14:paraId="09C0DA9F" w14:textId="77777777" w:rsidTr="004E70D1">
        <w:trPr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F84E98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iCs/>
                <w:szCs w:val="24"/>
              </w:rPr>
            </w:pPr>
            <w:r w:rsidRPr="00584F89">
              <w:rPr>
                <w:rFonts w:ascii="XO Thames" w:hAnsi="XO Thames"/>
                <w:iCs/>
                <w:szCs w:val="24"/>
              </w:rPr>
              <w:t>1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BD1E5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pacing w:val="-2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 xml:space="preserve">Осмотр системы отопления перед проведением промывки 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E00C45" w14:textId="77777777" w:rsidR="004E70D1" w:rsidRPr="00584F89" w:rsidRDefault="004E70D1" w:rsidP="00D9770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4387E3" w14:textId="77777777" w:rsidR="004E70D1" w:rsidRPr="00584F89" w:rsidRDefault="004E70D1" w:rsidP="004E70D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1246,5</w:t>
            </w:r>
          </w:p>
        </w:tc>
      </w:tr>
      <w:tr w:rsidR="004E70D1" w:rsidRPr="00584F89" w14:paraId="0302008F" w14:textId="77777777" w:rsidTr="004E70D1">
        <w:trPr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8FC05B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2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D33E8D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>Слив воды из системы отопления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35262" w14:textId="77777777" w:rsidR="004E70D1" w:rsidRPr="00584F89" w:rsidRDefault="004E70D1" w:rsidP="00D9770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4C450E" w14:textId="77777777" w:rsidR="004E70D1" w:rsidRPr="00584F89" w:rsidRDefault="004E70D1" w:rsidP="004E70D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1246,5</w:t>
            </w:r>
          </w:p>
        </w:tc>
      </w:tr>
      <w:tr w:rsidR="004E70D1" w:rsidRPr="00584F89" w14:paraId="6BEF46F2" w14:textId="77777777" w:rsidTr="004E70D1">
        <w:trPr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DC1296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2"/>
              <w:jc w:val="center"/>
              <w:rPr>
                <w:rFonts w:ascii="XO Thames" w:hAnsi="XO Thames"/>
                <w:iCs/>
                <w:szCs w:val="24"/>
              </w:rPr>
            </w:pPr>
            <w:r w:rsidRPr="00584F89">
              <w:rPr>
                <w:rFonts w:ascii="XO Thames" w:hAnsi="XO Thames"/>
                <w:iCs/>
                <w:szCs w:val="24"/>
              </w:rPr>
              <w:t>3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C1FDE1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XO Thames" w:hAnsi="XO Thames"/>
                <w:spacing w:val="-2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>Наполнение водой системы отопления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5752F" w14:textId="77777777" w:rsidR="004E70D1" w:rsidRPr="00584F89" w:rsidRDefault="004E70D1" w:rsidP="00D9770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5"/>
                <w:szCs w:val="24"/>
              </w:rPr>
              <w:t>1000 м</w:t>
            </w:r>
            <w:r w:rsidRPr="00584F89">
              <w:rPr>
                <w:rFonts w:ascii="XO Thames" w:hAnsi="XO Thames"/>
                <w:spacing w:val="-5"/>
                <w:szCs w:val="24"/>
                <w:vertAlign w:val="superscript"/>
              </w:rPr>
              <w:t>2</w:t>
            </w:r>
            <w:r w:rsidRPr="00584F89">
              <w:rPr>
                <w:rFonts w:ascii="XO Thames" w:hAnsi="XO Thames"/>
                <w:spacing w:val="-5"/>
                <w:szCs w:val="24"/>
              </w:rPr>
              <w:t xml:space="preserve"> </w:t>
            </w:r>
            <w:r w:rsidRPr="00584F89">
              <w:rPr>
                <w:rFonts w:ascii="XO Thames" w:hAnsi="XO Thames"/>
                <w:spacing w:val="4"/>
                <w:szCs w:val="24"/>
              </w:rPr>
              <w:t xml:space="preserve">площади </w:t>
            </w:r>
            <w:r w:rsidRPr="00584F89">
              <w:rPr>
                <w:rFonts w:ascii="XO Thames" w:hAnsi="XO Thames"/>
                <w:szCs w:val="24"/>
              </w:rPr>
              <w:t>здания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DD5ABF" w14:textId="77777777" w:rsidR="004E70D1" w:rsidRPr="00584F89" w:rsidRDefault="004E70D1" w:rsidP="004E70D1">
            <w:pPr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1246,5</w:t>
            </w:r>
          </w:p>
        </w:tc>
      </w:tr>
      <w:tr w:rsidR="004E70D1" w:rsidRPr="00584F89" w14:paraId="2CC404D3" w14:textId="77777777" w:rsidTr="007F61C6">
        <w:trPr>
          <w:trHeight w:hRule="exact" w:val="20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81B1E4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8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4</w:t>
            </w:r>
          </w:p>
        </w:tc>
        <w:tc>
          <w:tcPr>
            <w:tcW w:w="5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925AF5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17" w:lineRule="exact"/>
              <w:ind w:right="523" w:firstLine="5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pacing w:val="-2"/>
                <w:szCs w:val="24"/>
              </w:rPr>
              <w:t xml:space="preserve">Промывка </w:t>
            </w:r>
            <w:r w:rsidRPr="00584F89">
              <w:rPr>
                <w:rFonts w:ascii="XO Thames" w:hAnsi="XO Thames"/>
                <w:szCs w:val="24"/>
              </w:rPr>
              <w:t>(гидропневматическая промывка системы отопления (</w:t>
            </w:r>
            <w:proofErr w:type="spellStart"/>
            <w:r w:rsidRPr="00584F89">
              <w:rPr>
                <w:rFonts w:ascii="XO Thames" w:hAnsi="XO Thames"/>
                <w:szCs w:val="24"/>
              </w:rPr>
              <w:t>барботаж</w:t>
            </w:r>
            <w:proofErr w:type="spellEnd"/>
            <w:r w:rsidRPr="00584F89">
              <w:rPr>
                <w:rFonts w:ascii="XO Thames" w:hAnsi="XO Thames"/>
                <w:szCs w:val="24"/>
              </w:rPr>
              <w:t xml:space="preserve">, т. е. введение в систему смешанных масс воды и сжатого воздуха, которые приводят к разрыхлению и удалению отложений)) </w:t>
            </w:r>
            <w:r w:rsidRPr="00584F89">
              <w:rPr>
                <w:rFonts w:ascii="XO Thames" w:hAnsi="XO Thames"/>
                <w:spacing w:val="-2"/>
                <w:szCs w:val="24"/>
              </w:rPr>
              <w:t xml:space="preserve">без дезинфекции трубопроводов </w:t>
            </w:r>
            <w:r w:rsidRPr="00584F89">
              <w:rPr>
                <w:rFonts w:ascii="XO Thames" w:hAnsi="XO Thames"/>
                <w:szCs w:val="24"/>
              </w:rPr>
              <w:t xml:space="preserve">диаметром: 15-100 мм. </w:t>
            </w:r>
          </w:p>
        </w:tc>
        <w:tc>
          <w:tcPr>
            <w:tcW w:w="37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B84EC1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  <w:r w:rsidRPr="00584F89">
              <w:rPr>
                <w:rFonts w:ascii="XO Thames" w:hAnsi="XO Thames"/>
                <w:szCs w:val="24"/>
              </w:rPr>
              <w:t>Осуществляется на вводе в здание</w:t>
            </w:r>
          </w:p>
          <w:p w14:paraId="01B235BB" w14:textId="77777777" w:rsidR="004E70D1" w:rsidRPr="00584F89" w:rsidRDefault="004E70D1" w:rsidP="00D977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XO Thames" w:hAnsi="XO Thames"/>
                <w:szCs w:val="24"/>
              </w:rPr>
            </w:pPr>
          </w:p>
        </w:tc>
      </w:tr>
    </w:tbl>
    <w:p w14:paraId="76F9EDD7" w14:textId="77777777" w:rsidR="001351C6" w:rsidRPr="00584F89" w:rsidRDefault="001351C6" w:rsidP="00AD2DCD">
      <w:pPr>
        <w:jc w:val="both"/>
        <w:rPr>
          <w:rFonts w:ascii="XO Thames" w:hAnsi="XO Thames"/>
          <w:szCs w:val="24"/>
        </w:rPr>
      </w:pPr>
    </w:p>
    <w:p w14:paraId="6D26441E" w14:textId="77777777" w:rsidR="001351C6" w:rsidRPr="00584F89" w:rsidRDefault="001351C6" w:rsidP="00AD2DCD">
      <w:pPr>
        <w:jc w:val="both"/>
        <w:rPr>
          <w:rFonts w:ascii="XO Thames" w:hAnsi="XO Thames"/>
          <w:szCs w:val="24"/>
        </w:rPr>
      </w:pPr>
    </w:p>
    <w:p w14:paraId="70102C34" w14:textId="77777777" w:rsidR="001351C6" w:rsidRPr="00584F89" w:rsidRDefault="001351C6" w:rsidP="00AD2DCD">
      <w:pPr>
        <w:jc w:val="both"/>
        <w:rPr>
          <w:rFonts w:ascii="XO Thames" w:hAnsi="XO Thames"/>
          <w:szCs w:val="24"/>
        </w:rPr>
      </w:pPr>
    </w:p>
    <w:p w14:paraId="377CCA17" w14:textId="77777777" w:rsidR="001351C6" w:rsidRPr="00584F89" w:rsidRDefault="001351C6" w:rsidP="00AD2DCD">
      <w:pPr>
        <w:jc w:val="both"/>
        <w:rPr>
          <w:rFonts w:ascii="XO Thames" w:hAnsi="XO Thames"/>
          <w:szCs w:val="24"/>
        </w:rPr>
      </w:pPr>
    </w:p>
    <w:p w14:paraId="1222D113" w14:textId="77777777" w:rsidR="002C6E00" w:rsidRPr="00584F89" w:rsidRDefault="002C6E00" w:rsidP="002C6E00">
      <w:pPr>
        <w:jc w:val="both"/>
        <w:outlineLvl w:val="0"/>
        <w:rPr>
          <w:rFonts w:ascii="XO Thames" w:hAnsi="XO Thames"/>
          <w:szCs w:val="24"/>
        </w:rPr>
      </w:pPr>
      <w:bookmarkStart w:id="0" w:name="_GoBack"/>
      <w:bookmarkEnd w:id="0"/>
    </w:p>
    <w:p w14:paraId="5CBB7841" w14:textId="77777777" w:rsidR="002C6E00" w:rsidRPr="00584F89" w:rsidRDefault="002C6E00" w:rsidP="00AD2DCD">
      <w:pPr>
        <w:jc w:val="both"/>
        <w:rPr>
          <w:rFonts w:ascii="XO Thames" w:hAnsi="XO Thames"/>
          <w:szCs w:val="24"/>
        </w:rPr>
      </w:pPr>
    </w:p>
    <w:sectPr w:rsidR="002C6E00" w:rsidRPr="00584F89" w:rsidSect="00194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6F35E6"/>
    <w:multiLevelType w:val="hybridMultilevel"/>
    <w:tmpl w:val="D3DE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A033D"/>
    <w:multiLevelType w:val="hybridMultilevel"/>
    <w:tmpl w:val="D3DE7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160E3"/>
    <w:multiLevelType w:val="hybridMultilevel"/>
    <w:tmpl w:val="6966E5F4"/>
    <w:lvl w:ilvl="0" w:tplc="DE0056DA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91"/>
    <w:rsid w:val="000F1024"/>
    <w:rsid w:val="001351C6"/>
    <w:rsid w:val="001D1845"/>
    <w:rsid w:val="00204B3C"/>
    <w:rsid w:val="0020758C"/>
    <w:rsid w:val="002349B1"/>
    <w:rsid w:val="0029390B"/>
    <w:rsid w:val="002976D8"/>
    <w:rsid w:val="002C6E00"/>
    <w:rsid w:val="002E5517"/>
    <w:rsid w:val="00323326"/>
    <w:rsid w:val="003C7A2A"/>
    <w:rsid w:val="003D22E4"/>
    <w:rsid w:val="003E791B"/>
    <w:rsid w:val="00471FFE"/>
    <w:rsid w:val="0048468F"/>
    <w:rsid w:val="004A6BCA"/>
    <w:rsid w:val="004C6C0E"/>
    <w:rsid w:val="004E70D1"/>
    <w:rsid w:val="00501E1D"/>
    <w:rsid w:val="00513400"/>
    <w:rsid w:val="00525598"/>
    <w:rsid w:val="005307C1"/>
    <w:rsid w:val="005441AD"/>
    <w:rsid w:val="005635E0"/>
    <w:rsid w:val="0058353F"/>
    <w:rsid w:val="00584F89"/>
    <w:rsid w:val="005857EE"/>
    <w:rsid w:val="005871C0"/>
    <w:rsid w:val="00596179"/>
    <w:rsid w:val="00596781"/>
    <w:rsid w:val="005C4F0C"/>
    <w:rsid w:val="005D74C8"/>
    <w:rsid w:val="00612691"/>
    <w:rsid w:val="006B1DD8"/>
    <w:rsid w:val="007E0BD2"/>
    <w:rsid w:val="007F3E0C"/>
    <w:rsid w:val="00804C92"/>
    <w:rsid w:val="00841274"/>
    <w:rsid w:val="00872542"/>
    <w:rsid w:val="009100AA"/>
    <w:rsid w:val="009803D4"/>
    <w:rsid w:val="009D5396"/>
    <w:rsid w:val="00A23D81"/>
    <w:rsid w:val="00AD2DCD"/>
    <w:rsid w:val="00AE1A2B"/>
    <w:rsid w:val="00B46813"/>
    <w:rsid w:val="00BB38D2"/>
    <w:rsid w:val="00C97D8F"/>
    <w:rsid w:val="00CC772C"/>
    <w:rsid w:val="00D73420"/>
    <w:rsid w:val="00E30C2F"/>
    <w:rsid w:val="00E53426"/>
    <w:rsid w:val="00E8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42AD"/>
  <w15:docId w15:val="{F754D8FA-5A3E-44A0-A8EC-B484FC8FB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DC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C6C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3426"/>
    <w:pPr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2DCD"/>
    <w:pPr>
      <w:spacing w:after="120"/>
    </w:pPr>
  </w:style>
  <w:style w:type="character" w:customStyle="1" w:styleId="a4">
    <w:name w:val="Основной текст Знак"/>
    <w:basedOn w:val="a0"/>
    <w:link w:val="a3"/>
    <w:rsid w:val="00AD2DC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2349B1"/>
    <w:pPr>
      <w:ind w:left="720"/>
      <w:contextualSpacing/>
    </w:pPr>
  </w:style>
  <w:style w:type="paragraph" w:styleId="a6">
    <w:name w:val="header"/>
    <w:basedOn w:val="a"/>
    <w:link w:val="a7"/>
    <w:rsid w:val="004E70D1"/>
    <w:pPr>
      <w:tabs>
        <w:tab w:val="center" w:pos="4677"/>
        <w:tab w:val="right" w:pos="9355"/>
      </w:tabs>
    </w:pPr>
    <w:rPr>
      <w:rFonts w:ascii="Calibri" w:hAnsi="Calibri"/>
      <w:color w:val="auto"/>
      <w:sz w:val="22"/>
      <w:szCs w:val="22"/>
    </w:rPr>
  </w:style>
  <w:style w:type="character" w:customStyle="1" w:styleId="a7">
    <w:name w:val="Верхний колонтитул Знак"/>
    <w:basedOn w:val="a0"/>
    <w:link w:val="a6"/>
    <w:rsid w:val="004E70D1"/>
    <w:rPr>
      <w:rFonts w:ascii="Calibri" w:eastAsia="Times New Roman" w:hAnsi="Calibri" w:cs="Times New Roman"/>
      <w:lang w:eastAsia="ru-RU"/>
    </w:rPr>
  </w:style>
  <w:style w:type="paragraph" w:styleId="a8">
    <w:name w:val="Body Text Indent"/>
    <w:basedOn w:val="a"/>
    <w:link w:val="a9"/>
    <w:rsid w:val="004E70D1"/>
    <w:pPr>
      <w:spacing w:after="120" w:line="276" w:lineRule="auto"/>
      <w:ind w:left="283"/>
    </w:pPr>
    <w:rPr>
      <w:rFonts w:ascii="Calibri" w:hAnsi="Calibri"/>
      <w:color w:val="auto"/>
      <w:sz w:val="22"/>
      <w:szCs w:val="22"/>
    </w:rPr>
  </w:style>
  <w:style w:type="character" w:customStyle="1" w:styleId="a9">
    <w:name w:val="Основной текст с отступом Знак"/>
    <w:basedOn w:val="a0"/>
    <w:link w:val="a8"/>
    <w:rsid w:val="004E70D1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rsid w:val="004E70D1"/>
    <w:pPr>
      <w:spacing w:before="100" w:beforeAutospacing="1" w:after="100" w:afterAutospacing="1"/>
    </w:pPr>
    <w:rPr>
      <w:color w:val="auto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2559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5598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34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pytarget">
    <w:name w:val="copy_target"/>
    <w:basedOn w:val="a0"/>
    <w:rsid w:val="00E53426"/>
  </w:style>
  <w:style w:type="character" w:customStyle="1" w:styleId="10">
    <w:name w:val="Заголовок 1 Знак"/>
    <w:basedOn w:val="a0"/>
    <w:link w:val="1"/>
    <w:uiPriority w:val="9"/>
    <w:rsid w:val="004C6C0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2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6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Осипенкова</dc:creator>
  <cp:keywords/>
  <dc:description/>
  <cp:lastModifiedBy>Николай Ковальский</cp:lastModifiedBy>
  <cp:revision>9</cp:revision>
  <cp:lastPrinted>2026-08-06T03:41:00Z</cp:lastPrinted>
  <dcterms:created xsi:type="dcterms:W3CDTF">2026-08-05T07:23:00Z</dcterms:created>
  <dcterms:modified xsi:type="dcterms:W3CDTF">2026-08-06T04:39:00Z</dcterms:modified>
</cp:coreProperties>
</file>