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00" w:rsidRPr="00067EE7" w:rsidRDefault="00043D00" w:rsidP="00043D00">
      <w:pPr>
        <w:pStyle w:val="1"/>
        <w:ind w:right="284"/>
        <w:rPr>
          <w:sz w:val="24"/>
          <w:szCs w:val="24"/>
        </w:rPr>
      </w:pPr>
      <w:r w:rsidRPr="00067EE7">
        <w:rPr>
          <w:sz w:val="24"/>
          <w:szCs w:val="24"/>
        </w:rPr>
        <w:t>СПРАВКА</w:t>
      </w:r>
    </w:p>
    <w:p w:rsidR="00303710" w:rsidRDefault="00043D00" w:rsidP="00043D00">
      <w:pPr>
        <w:jc w:val="center"/>
        <w:rPr>
          <w:b/>
          <w:sz w:val="24"/>
          <w:szCs w:val="24"/>
        </w:rPr>
      </w:pPr>
      <w:proofErr w:type="gramStart"/>
      <w:r w:rsidRPr="00067EE7">
        <w:rPr>
          <w:b/>
          <w:sz w:val="24"/>
          <w:szCs w:val="24"/>
        </w:rPr>
        <w:t>о конъюнктурном исследовании рынка для определения начальной (максимальной) цены контракта на о</w:t>
      </w:r>
      <w:r w:rsidR="00B35192" w:rsidRPr="00067EE7">
        <w:rPr>
          <w:b/>
          <w:sz w:val="24"/>
          <w:szCs w:val="24"/>
        </w:rPr>
        <w:t xml:space="preserve">казание </w:t>
      </w:r>
      <w:r w:rsidR="00594490" w:rsidRPr="00067EE7">
        <w:rPr>
          <w:b/>
          <w:sz w:val="24"/>
          <w:szCs w:val="24"/>
        </w:rPr>
        <w:t xml:space="preserve">услуг </w:t>
      </w:r>
      <w:r w:rsidR="00980216" w:rsidRPr="00980216">
        <w:rPr>
          <w:b/>
          <w:sz w:val="24"/>
          <w:szCs w:val="24"/>
        </w:rPr>
        <w:t>по обучению в области гражданской обороны и защиты от чрезвычайных ситуаций (повышение квалификации) (ОТС-филиала РТУ РЭБОТИ</w:t>
      </w:r>
      <w:proofErr w:type="gramEnd"/>
    </w:p>
    <w:p w:rsidR="002D111A" w:rsidRPr="00067EE7" w:rsidRDefault="00980216" w:rsidP="00043D00">
      <w:pPr>
        <w:jc w:val="center"/>
        <w:rPr>
          <w:b/>
          <w:sz w:val="24"/>
          <w:szCs w:val="24"/>
        </w:rPr>
      </w:pPr>
      <w:r w:rsidRPr="00980216">
        <w:rPr>
          <w:b/>
          <w:sz w:val="24"/>
          <w:szCs w:val="24"/>
        </w:rPr>
        <w:t>(г. Санкт-Петербург))</w:t>
      </w:r>
    </w:p>
    <w:p w:rsidR="00952796" w:rsidRPr="00067EE7" w:rsidRDefault="00952796" w:rsidP="008E6590">
      <w:pPr>
        <w:ind w:firstLine="709"/>
        <w:contextualSpacing/>
        <w:jc w:val="both"/>
        <w:rPr>
          <w:b/>
          <w:sz w:val="24"/>
          <w:szCs w:val="24"/>
        </w:rPr>
      </w:pPr>
    </w:p>
    <w:p w:rsidR="00067EE7" w:rsidRPr="00067EE7" w:rsidRDefault="00067EE7" w:rsidP="00067EE7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С целью осуществления </w:t>
      </w:r>
      <w:r w:rsidRPr="003E6FF7">
        <w:rPr>
          <w:sz w:val="24"/>
          <w:szCs w:val="24"/>
        </w:rPr>
        <w:t xml:space="preserve">закупки </w:t>
      </w:r>
      <w:r w:rsidR="002D581B" w:rsidRPr="00ED02B1">
        <w:rPr>
          <w:color w:val="FF0000"/>
          <w:sz w:val="24"/>
          <w:szCs w:val="24"/>
        </w:rPr>
        <w:t>услуг</w:t>
      </w:r>
      <w:r w:rsidR="002D581B" w:rsidRPr="003E6FF7">
        <w:rPr>
          <w:sz w:val="24"/>
          <w:szCs w:val="24"/>
        </w:rPr>
        <w:t xml:space="preserve"> </w:t>
      </w:r>
      <w:r w:rsidRPr="003E6FF7">
        <w:rPr>
          <w:sz w:val="24"/>
          <w:szCs w:val="24"/>
        </w:rPr>
        <w:t xml:space="preserve">в </w:t>
      </w:r>
      <w:r w:rsidRPr="00067EE7">
        <w:rPr>
          <w:sz w:val="24"/>
          <w:szCs w:val="24"/>
        </w:rPr>
        <w:t>соответствии с планом-графиком закупок товаров, работ, услуг на 2026 финансовый год, необходимо определить начальную (максимальную) цену контракта.</w:t>
      </w:r>
    </w:p>
    <w:p w:rsidR="00067EE7" w:rsidRPr="00067EE7" w:rsidRDefault="00067EE7" w:rsidP="00067EE7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ИКЗ </w:t>
      </w:r>
      <w:r w:rsidR="00980216" w:rsidRPr="00980216">
        <w:rPr>
          <w:sz w:val="24"/>
          <w:szCs w:val="24"/>
        </w:rPr>
        <w:t>261770809864577080100101160000000000</w:t>
      </w:r>
      <w:r w:rsidRPr="00067EE7">
        <w:rPr>
          <w:sz w:val="24"/>
          <w:szCs w:val="24"/>
        </w:rPr>
        <w:t>.</w:t>
      </w:r>
    </w:p>
    <w:p w:rsidR="00952796" w:rsidRPr="00067EE7" w:rsidRDefault="00067EE7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контракта: </w:t>
      </w:r>
      <w:r w:rsidR="00980216" w:rsidRPr="00980216">
        <w:rPr>
          <w:sz w:val="24"/>
          <w:szCs w:val="24"/>
        </w:rPr>
        <w:t>Оказание услуг по обучению в области гражданской обороны и защиты от чрезвычайных ситуаций (повышение квалификации) (ОТС-филиала РТУ РЭБОТИ</w:t>
      </w:r>
      <w:r w:rsidR="00303710">
        <w:rPr>
          <w:sz w:val="24"/>
          <w:szCs w:val="24"/>
        </w:rPr>
        <w:br/>
      </w:r>
      <w:r w:rsidR="00980216" w:rsidRPr="00980216">
        <w:rPr>
          <w:sz w:val="24"/>
          <w:szCs w:val="24"/>
        </w:rPr>
        <w:t>(г. Санкт-Петербург))</w:t>
      </w:r>
      <w:r w:rsidR="00952796" w:rsidRPr="00067EE7">
        <w:rPr>
          <w:sz w:val="24"/>
          <w:szCs w:val="24"/>
        </w:rPr>
        <w:t>.</w:t>
      </w:r>
    </w:p>
    <w:p w:rsidR="00952796" w:rsidRPr="00067EE7" w:rsidRDefault="00952796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В целях определения и обоснования начальной (максимальной) цены контракта (далее – НМЦК) использован </w:t>
      </w:r>
      <w:r w:rsidR="00D676A8" w:rsidRPr="00067EE7">
        <w:rPr>
          <w:sz w:val="24"/>
          <w:szCs w:val="24"/>
        </w:rPr>
        <w:t>метод сопоставимых рыночных цен (анализа ранка).</w:t>
      </w:r>
    </w:p>
    <w:p w:rsidR="00952796" w:rsidRPr="00067EE7" w:rsidRDefault="00952796" w:rsidP="008E6590">
      <w:pPr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t>Для получения ценовой информации в отношении закупаемых услуг осуществлены следующие процедуры: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84"/>
        <w:gridCol w:w="4756"/>
      </w:tblGrid>
      <w:tr w:rsidR="00952796" w:rsidRPr="00067EE7" w:rsidTr="00DA1A7A">
        <w:trPr>
          <w:tblHeader/>
        </w:trPr>
        <w:tc>
          <w:tcPr>
            <w:tcW w:w="59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 xml:space="preserve">№ </w:t>
            </w:r>
            <w:proofErr w:type="gramStart"/>
            <w:r w:rsidRPr="00067EE7">
              <w:rPr>
                <w:sz w:val="20"/>
                <w:szCs w:val="20"/>
              </w:rPr>
              <w:t>п</w:t>
            </w:r>
            <w:proofErr w:type="gramEnd"/>
            <w:r w:rsidRPr="00067EE7">
              <w:rPr>
                <w:sz w:val="20"/>
                <w:szCs w:val="20"/>
              </w:rPr>
              <w:t>/п</w:t>
            </w:r>
          </w:p>
        </w:tc>
        <w:tc>
          <w:tcPr>
            <w:tcW w:w="518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756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Результат процедуры</w:t>
            </w:r>
          </w:p>
        </w:tc>
      </w:tr>
      <w:tr w:rsidR="00952796" w:rsidRPr="00067EE7" w:rsidTr="00ED02B1">
        <w:trPr>
          <w:trHeight w:val="2494"/>
        </w:trPr>
        <w:tc>
          <w:tcPr>
            <w:tcW w:w="59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1.</w:t>
            </w:r>
          </w:p>
        </w:tc>
        <w:tc>
          <w:tcPr>
            <w:tcW w:w="5184" w:type="dxa"/>
          </w:tcPr>
          <w:p w:rsidR="00952796" w:rsidRPr="00067EE7" w:rsidRDefault="00537EA1" w:rsidP="00193394">
            <w:pPr>
              <w:contextualSpacing/>
              <w:rPr>
                <w:sz w:val="20"/>
                <w:szCs w:val="20"/>
              </w:rPr>
            </w:pPr>
            <w:proofErr w:type="gramStart"/>
            <w:r w:rsidRPr="00067EE7">
              <w:rPr>
                <w:sz w:val="20"/>
                <w:szCs w:val="20"/>
              </w:rPr>
              <w:t>Направлены запросы о предоставлении ценовой информации поставщикам, исполнителям, осуществляющим поставки идентичных/однородных услуг, планир</w:t>
            </w:r>
            <w:r w:rsidR="004E7CAC" w:rsidRPr="00067EE7">
              <w:rPr>
                <w:sz w:val="20"/>
                <w:szCs w:val="20"/>
              </w:rPr>
              <w:t xml:space="preserve">уемых к закупке (письмо от </w:t>
            </w:r>
            <w:r w:rsidR="00980216">
              <w:rPr>
                <w:sz w:val="20"/>
                <w:szCs w:val="20"/>
              </w:rPr>
              <w:t>26</w:t>
            </w:r>
            <w:r w:rsidR="004E7CAC" w:rsidRPr="00067EE7">
              <w:rPr>
                <w:sz w:val="20"/>
                <w:szCs w:val="20"/>
              </w:rPr>
              <w:t xml:space="preserve"> </w:t>
            </w:r>
            <w:r w:rsidR="00980216">
              <w:rPr>
                <w:sz w:val="20"/>
                <w:szCs w:val="20"/>
              </w:rPr>
              <w:t>ма</w:t>
            </w:r>
            <w:r w:rsidR="00406D80" w:rsidRPr="00067EE7">
              <w:rPr>
                <w:sz w:val="20"/>
                <w:szCs w:val="20"/>
              </w:rPr>
              <w:t>я</w:t>
            </w:r>
            <w:r w:rsidR="004E7CAC" w:rsidRPr="00067EE7">
              <w:rPr>
                <w:sz w:val="20"/>
                <w:szCs w:val="20"/>
              </w:rPr>
              <w:t xml:space="preserve"> </w:t>
            </w:r>
            <w:r w:rsidRPr="00067EE7">
              <w:rPr>
                <w:sz w:val="20"/>
                <w:szCs w:val="20"/>
              </w:rPr>
              <w:t>202</w:t>
            </w:r>
            <w:r w:rsidR="00980216">
              <w:rPr>
                <w:sz w:val="20"/>
                <w:szCs w:val="20"/>
              </w:rPr>
              <w:t>6</w:t>
            </w:r>
            <w:r w:rsidRPr="00067EE7">
              <w:rPr>
                <w:sz w:val="20"/>
                <w:szCs w:val="20"/>
              </w:rPr>
              <w:t> г</w:t>
            </w:r>
            <w:r w:rsidR="00B6314D" w:rsidRPr="00067EE7">
              <w:rPr>
                <w:sz w:val="20"/>
                <w:szCs w:val="20"/>
              </w:rPr>
              <w:t xml:space="preserve"> </w:t>
            </w:r>
            <w:r w:rsidRPr="00067EE7">
              <w:rPr>
                <w:sz w:val="20"/>
                <w:szCs w:val="20"/>
              </w:rPr>
              <w:t>№ </w:t>
            </w:r>
            <w:r w:rsidR="00980216">
              <w:rPr>
                <w:sz w:val="20"/>
                <w:szCs w:val="20"/>
              </w:rPr>
              <w:t>3101-13/0042</w:t>
            </w:r>
            <w:r w:rsidR="00B6314D" w:rsidRPr="00067EE7">
              <w:rPr>
                <w:sz w:val="20"/>
                <w:szCs w:val="20"/>
              </w:rPr>
              <w:t>, в адреса организаций:</w:t>
            </w:r>
            <w:proofErr w:type="gramEnd"/>
            <w:r w:rsidR="00B6314D" w:rsidRPr="00067EE7">
              <w:rPr>
                <w:sz w:val="20"/>
                <w:szCs w:val="20"/>
              </w:rPr>
              <w:t xml:space="preserve"> </w:t>
            </w:r>
            <w:r w:rsidR="00406D80" w:rsidRPr="00067EE7">
              <w:rPr>
                <w:sz w:val="20"/>
                <w:szCs w:val="20"/>
              </w:rPr>
              <w:t xml:space="preserve"> НОУ ДПО УЦБИ «МАСКОМ», </w:t>
            </w:r>
            <w:r w:rsidR="00193394">
              <w:rPr>
                <w:sz w:val="20"/>
                <w:szCs w:val="20"/>
              </w:rPr>
              <w:t>ЧОУ ДПО Северо-западный центр комплексной защиты информации, АНО ДПО «Энергия», ЧОУ ДПО «Учебный центр «Прогресс», АНО ДПО Учебный центр «Педагогический Альянс», АНО ДПО «Учебный центр «Перспектива»</w:t>
            </w:r>
            <w:r w:rsidR="00406D80" w:rsidRPr="00067EE7">
              <w:rPr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:rsidR="00952796" w:rsidRPr="00067EE7" w:rsidRDefault="00B6314D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 xml:space="preserve">По истечении установленного срока подачи предложений в адрес таможенного органа </w:t>
            </w:r>
            <w:r w:rsidR="00D676A8" w:rsidRPr="00067EE7">
              <w:rPr>
                <w:sz w:val="20"/>
                <w:szCs w:val="20"/>
              </w:rPr>
              <w:t>на указанный запрос цен поступило 3 коммерческих предложения:</w:t>
            </w:r>
          </w:p>
          <w:p w:rsidR="00406D80" w:rsidRPr="00067EE7" w:rsidRDefault="00D676A8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</w:t>
            </w:r>
            <w:r w:rsidR="00193394" w:rsidRPr="00193394">
              <w:rPr>
                <w:sz w:val="20"/>
                <w:szCs w:val="20"/>
              </w:rPr>
              <w:t>АНО ДПО «Учебный центр «Перспектива»</w:t>
            </w:r>
            <w:r w:rsidR="00406D80" w:rsidRPr="00067EE7">
              <w:rPr>
                <w:sz w:val="20"/>
                <w:szCs w:val="20"/>
              </w:rPr>
              <w:t xml:space="preserve"> </w:t>
            </w:r>
          </w:p>
          <w:p w:rsidR="00D676A8" w:rsidRPr="00067EE7" w:rsidRDefault="00406D80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(</w:t>
            </w:r>
            <w:proofErr w:type="spellStart"/>
            <w:r w:rsidRPr="00067EE7">
              <w:rPr>
                <w:sz w:val="20"/>
                <w:szCs w:val="20"/>
              </w:rPr>
              <w:t>вх</w:t>
            </w:r>
            <w:proofErr w:type="spellEnd"/>
            <w:r w:rsidRPr="00067EE7">
              <w:rPr>
                <w:sz w:val="20"/>
                <w:szCs w:val="20"/>
              </w:rPr>
              <w:t>. № </w:t>
            </w:r>
            <w:r w:rsidR="00193394">
              <w:rPr>
                <w:sz w:val="20"/>
                <w:szCs w:val="20"/>
              </w:rPr>
              <w:t>3101-13/0045</w:t>
            </w:r>
            <w:r w:rsidRPr="00067EE7">
              <w:rPr>
                <w:sz w:val="20"/>
                <w:szCs w:val="20"/>
              </w:rPr>
              <w:t xml:space="preserve"> от </w:t>
            </w:r>
            <w:r w:rsidR="00193394">
              <w:rPr>
                <w:sz w:val="20"/>
                <w:szCs w:val="20"/>
              </w:rPr>
              <w:t>27 мая</w:t>
            </w:r>
            <w:r w:rsidRPr="00067EE7">
              <w:rPr>
                <w:sz w:val="20"/>
                <w:szCs w:val="20"/>
              </w:rPr>
              <w:t xml:space="preserve"> 2026 г.)</w:t>
            </w:r>
            <w:r w:rsidR="00D676A8" w:rsidRPr="00067EE7">
              <w:rPr>
                <w:sz w:val="20"/>
                <w:szCs w:val="20"/>
              </w:rPr>
              <w:t>;</w:t>
            </w:r>
          </w:p>
          <w:p w:rsidR="00D676A8" w:rsidRPr="00067EE7" w:rsidRDefault="00D676A8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</w:t>
            </w:r>
            <w:r w:rsidR="00193394" w:rsidRPr="00193394">
              <w:rPr>
                <w:sz w:val="20"/>
                <w:szCs w:val="20"/>
              </w:rPr>
              <w:t>ЧОУ ДПО «Учебный центр «Прогресс»</w:t>
            </w:r>
            <w:r w:rsidR="00406D80" w:rsidRPr="00067EE7">
              <w:rPr>
                <w:sz w:val="20"/>
                <w:szCs w:val="20"/>
              </w:rPr>
              <w:t xml:space="preserve"> (</w:t>
            </w:r>
            <w:proofErr w:type="spellStart"/>
            <w:r w:rsidR="00406D80" w:rsidRPr="00067EE7">
              <w:rPr>
                <w:sz w:val="20"/>
                <w:szCs w:val="20"/>
              </w:rPr>
              <w:t>вх</w:t>
            </w:r>
            <w:proofErr w:type="spellEnd"/>
            <w:r w:rsidR="00406D80" w:rsidRPr="00067EE7">
              <w:rPr>
                <w:sz w:val="20"/>
                <w:szCs w:val="20"/>
              </w:rPr>
              <w:t>. № </w:t>
            </w:r>
            <w:r w:rsidR="00193394">
              <w:rPr>
                <w:sz w:val="20"/>
                <w:szCs w:val="20"/>
              </w:rPr>
              <w:t>3101-13/46</w:t>
            </w:r>
            <w:r w:rsidR="00406D80" w:rsidRPr="00067EE7">
              <w:rPr>
                <w:sz w:val="20"/>
                <w:szCs w:val="20"/>
              </w:rPr>
              <w:t xml:space="preserve"> от </w:t>
            </w:r>
            <w:r w:rsidR="00193394">
              <w:rPr>
                <w:sz w:val="20"/>
                <w:szCs w:val="20"/>
              </w:rPr>
              <w:t>28 мая</w:t>
            </w:r>
            <w:r w:rsidR="00406D80" w:rsidRPr="00067EE7">
              <w:rPr>
                <w:sz w:val="20"/>
                <w:szCs w:val="20"/>
              </w:rPr>
              <w:t xml:space="preserve"> 2026 г.)</w:t>
            </w:r>
            <w:r w:rsidRPr="00067EE7">
              <w:rPr>
                <w:sz w:val="20"/>
                <w:szCs w:val="20"/>
              </w:rPr>
              <w:t>;</w:t>
            </w:r>
          </w:p>
          <w:p w:rsidR="00D676A8" w:rsidRPr="00067EE7" w:rsidRDefault="00D676A8" w:rsidP="00193394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</w:t>
            </w:r>
            <w:r w:rsidR="00193394" w:rsidRPr="00193394">
              <w:rPr>
                <w:sz w:val="20"/>
                <w:szCs w:val="20"/>
              </w:rPr>
              <w:t>АНО ДПО «Энергия»</w:t>
            </w:r>
            <w:r w:rsidR="00406D80" w:rsidRPr="00067EE7">
              <w:rPr>
                <w:sz w:val="20"/>
                <w:szCs w:val="20"/>
              </w:rPr>
              <w:t xml:space="preserve"> (</w:t>
            </w:r>
            <w:proofErr w:type="spellStart"/>
            <w:r w:rsidR="00406D80" w:rsidRPr="00067EE7">
              <w:rPr>
                <w:sz w:val="20"/>
                <w:szCs w:val="20"/>
              </w:rPr>
              <w:t>вх</w:t>
            </w:r>
            <w:proofErr w:type="spellEnd"/>
            <w:r w:rsidR="00406D80" w:rsidRPr="00067EE7">
              <w:rPr>
                <w:sz w:val="20"/>
                <w:szCs w:val="20"/>
              </w:rPr>
              <w:t>. №</w:t>
            </w:r>
            <w:r w:rsidR="00193394">
              <w:rPr>
                <w:sz w:val="20"/>
                <w:szCs w:val="20"/>
              </w:rPr>
              <w:t xml:space="preserve"> </w:t>
            </w:r>
            <w:r w:rsidR="00F42690">
              <w:rPr>
                <w:sz w:val="20"/>
                <w:szCs w:val="20"/>
              </w:rPr>
              <w:t>3101-13/47 от 28 мая</w:t>
            </w:r>
            <w:r w:rsidR="00406D80" w:rsidRPr="00067EE7">
              <w:rPr>
                <w:sz w:val="20"/>
                <w:szCs w:val="20"/>
              </w:rPr>
              <w:t xml:space="preserve"> 2026 г.)</w:t>
            </w:r>
            <w:r w:rsidRPr="00067EE7">
              <w:rPr>
                <w:sz w:val="20"/>
                <w:szCs w:val="20"/>
              </w:rPr>
              <w:t>.</w:t>
            </w:r>
          </w:p>
        </w:tc>
      </w:tr>
      <w:tr w:rsidR="006D249D" w:rsidRPr="00067EE7" w:rsidTr="00ED02B1">
        <w:trPr>
          <w:trHeight w:val="4015"/>
        </w:trPr>
        <w:tc>
          <w:tcPr>
            <w:tcW w:w="594" w:type="dxa"/>
          </w:tcPr>
          <w:p w:rsidR="006D249D" w:rsidRPr="00067EE7" w:rsidRDefault="00D676A8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2</w:t>
            </w:r>
            <w:r w:rsidR="006D249D" w:rsidRPr="00067EE7">
              <w:rPr>
                <w:sz w:val="20"/>
                <w:szCs w:val="20"/>
              </w:rPr>
              <w:t>.</w:t>
            </w:r>
          </w:p>
        </w:tc>
        <w:tc>
          <w:tcPr>
            <w:tcW w:w="5184" w:type="dxa"/>
          </w:tcPr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6D249D" w:rsidRPr="00067EE7" w:rsidRDefault="006D249D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 xml:space="preserve">- проверено отсутствие </w:t>
            </w:r>
            <w:r w:rsidR="0038623B" w:rsidRPr="00067EE7">
              <w:rPr>
                <w:sz w:val="20"/>
                <w:szCs w:val="20"/>
              </w:rPr>
              <w:t>сведений о юридических лицах в Реестре иностранных агентов;</w:t>
            </w:r>
          </w:p>
          <w:p w:rsidR="0038623B" w:rsidRPr="00067EE7" w:rsidRDefault="0038623B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</w:t>
            </w:r>
          </w:p>
        </w:tc>
        <w:tc>
          <w:tcPr>
            <w:tcW w:w="4756" w:type="dxa"/>
          </w:tcPr>
          <w:p w:rsidR="006D249D" w:rsidRPr="00067EE7" w:rsidRDefault="0038623B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6D249D" w:rsidRPr="00067EE7" w:rsidTr="00ED02B1">
        <w:trPr>
          <w:trHeight w:val="2498"/>
        </w:trPr>
        <w:tc>
          <w:tcPr>
            <w:tcW w:w="594" w:type="dxa"/>
          </w:tcPr>
          <w:p w:rsidR="006D249D" w:rsidRPr="00067EE7" w:rsidRDefault="00D676A8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3</w:t>
            </w:r>
            <w:r w:rsidR="0038623B" w:rsidRPr="00067EE7">
              <w:rPr>
                <w:sz w:val="20"/>
                <w:szCs w:val="20"/>
              </w:rPr>
              <w:t>.</w:t>
            </w:r>
          </w:p>
        </w:tc>
        <w:tc>
          <w:tcPr>
            <w:tcW w:w="5184" w:type="dxa"/>
          </w:tcPr>
          <w:p w:rsidR="002F62BC" w:rsidRPr="00ED02B1" w:rsidRDefault="002F62BC" w:rsidP="00ED02B1">
            <w:pPr>
              <w:contextualSpacing/>
              <w:rPr>
                <w:color w:val="FF0000"/>
                <w:sz w:val="20"/>
                <w:szCs w:val="20"/>
              </w:rPr>
            </w:pPr>
            <w:proofErr w:type="gramStart"/>
            <w:r w:rsidRPr="00ED02B1">
              <w:rPr>
                <w:color w:val="FF0000"/>
                <w:sz w:val="20"/>
                <w:szCs w:val="20"/>
              </w:rPr>
              <w:t>Закупка проверена на соответствие</w:t>
            </w:r>
            <w:r w:rsidR="003E6FF7" w:rsidRPr="00ED02B1">
              <w:rPr>
                <w:color w:val="FF0000"/>
                <w:sz w:val="20"/>
                <w:szCs w:val="20"/>
              </w:rPr>
              <w:t xml:space="preserve"> </w:t>
            </w:r>
            <w:r w:rsidRPr="00ED02B1">
              <w:rPr>
                <w:color w:val="FF0000"/>
                <w:sz w:val="20"/>
                <w:szCs w:val="20"/>
              </w:rPr>
              <w:t>нормативным затратам, установленным в пункте 5 Правил определения нормативных з</w:t>
            </w:r>
            <w:r w:rsidR="003E6FF7" w:rsidRPr="00ED02B1">
              <w:rPr>
                <w:color w:val="FF0000"/>
                <w:sz w:val="20"/>
                <w:szCs w:val="20"/>
              </w:rPr>
              <w:t>атрат на обеспечение функций ФТС</w:t>
            </w:r>
            <w:r w:rsidRPr="00ED02B1">
              <w:rPr>
                <w:color w:val="FF0000"/>
                <w:sz w:val="20"/>
                <w:szCs w:val="20"/>
              </w:rPr>
              <w:t>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421).</w:t>
            </w:r>
            <w:proofErr w:type="gramEnd"/>
          </w:p>
        </w:tc>
        <w:tc>
          <w:tcPr>
            <w:tcW w:w="4756" w:type="dxa"/>
          </w:tcPr>
          <w:p w:rsidR="006D249D" w:rsidRPr="00ED02B1" w:rsidRDefault="00ED02B1" w:rsidP="00642280">
            <w:pPr>
              <w:contextualSpacing/>
              <w:rPr>
                <w:color w:val="FF0000"/>
                <w:sz w:val="20"/>
                <w:szCs w:val="20"/>
              </w:rPr>
            </w:pPr>
            <w:r w:rsidRPr="00ED02B1">
              <w:rPr>
                <w:color w:val="FF0000"/>
                <w:sz w:val="20"/>
                <w:szCs w:val="20"/>
              </w:rPr>
              <w:t>З</w:t>
            </w:r>
            <w:r w:rsidR="002F62BC" w:rsidRPr="00ED02B1">
              <w:rPr>
                <w:color w:val="FF0000"/>
                <w:sz w:val="20"/>
                <w:szCs w:val="20"/>
              </w:rPr>
              <w:t xml:space="preserve">атраты на закупку не превышают предельные значения характеристик, цен, количества и нормативных </w:t>
            </w:r>
            <w:r w:rsidRPr="00ED02B1">
              <w:rPr>
                <w:color w:val="FF0000"/>
                <w:sz w:val="20"/>
                <w:szCs w:val="20"/>
              </w:rPr>
              <w:t xml:space="preserve">затрат, установленных приказом ФТС России </w:t>
            </w:r>
            <w:r w:rsidR="002F62BC" w:rsidRPr="00ED02B1">
              <w:rPr>
                <w:color w:val="FF0000"/>
                <w:sz w:val="20"/>
                <w:szCs w:val="20"/>
              </w:rPr>
              <w:t>№ 421.</w:t>
            </w:r>
          </w:p>
        </w:tc>
      </w:tr>
    </w:tbl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p w:rsidR="00952796" w:rsidRPr="00067EE7" w:rsidRDefault="004E7CAC" w:rsidP="00952796">
      <w:pPr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lastRenderedPageBreak/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02187A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E7CAC" w:rsidRPr="00067EE7">
        <w:rPr>
          <w:sz w:val="24"/>
          <w:szCs w:val="24"/>
        </w:rPr>
        <w:t>ля определения и обоснования НМЦК использована следующая ценовая информация:</w:t>
      </w:r>
    </w:p>
    <w:p w:rsidR="0002187A" w:rsidRPr="00067EE7" w:rsidRDefault="00067EE7" w:rsidP="00B322B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322BC" w:rsidRPr="00B322BC">
        <w:rPr>
          <w:sz w:val="24"/>
          <w:szCs w:val="24"/>
        </w:rPr>
        <w:t>АНО ДПО «Учебный центр «Перспектива» от 27 мая 2026 г.</w:t>
      </w:r>
      <w:r w:rsidR="00D676A8" w:rsidRPr="00067EE7">
        <w:rPr>
          <w:sz w:val="24"/>
          <w:szCs w:val="24"/>
        </w:rPr>
        <w:t xml:space="preserve"> </w:t>
      </w:r>
      <w:r w:rsidR="0002187A" w:rsidRPr="00067EE7">
        <w:rPr>
          <w:sz w:val="24"/>
          <w:szCs w:val="24"/>
        </w:rPr>
        <w:t xml:space="preserve">на сумму </w:t>
      </w:r>
      <w:r w:rsidR="00B322BC">
        <w:rPr>
          <w:sz w:val="24"/>
          <w:szCs w:val="24"/>
        </w:rPr>
        <w:t>84 000</w:t>
      </w:r>
      <w:r w:rsidR="0002187A" w:rsidRPr="00067EE7">
        <w:rPr>
          <w:sz w:val="24"/>
          <w:szCs w:val="24"/>
        </w:rPr>
        <w:t xml:space="preserve"> (</w:t>
      </w:r>
      <w:r w:rsidR="00B322BC">
        <w:rPr>
          <w:sz w:val="24"/>
          <w:szCs w:val="24"/>
        </w:rPr>
        <w:t>восемьдесят четыре тысячи</w:t>
      </w:r>
      <w:r w:rsidR="0002187A" w:rsidRPr="00067EE7">
        <w:rPr>
          <w:sz w:val="24"/>
          <w:szCs w:val="24"/>
        </w:rPr>
        <w:t>) рублей 00 копеек;</w:t>
      </w:r>
    </w:p>
    <w:p w:rsidR="0002187A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2187A" w:rsidRPr="00067EE7">
        <w:rPr>
          <w:sz w:val="24"/>
          <w:szCs w:val="24"/>
        </w:rPr>
        <w:t> </w:t>
      </w:r>
      <w:r w:rsidR="00F9019F" w:rsidRPr="00F9019F">
        <w:rPr>
          <w:sz w:val="24"/>
          <w:szCs w:val="24"/>
        </w:rPr>
        <w:t>ЧОУ ДПО «Учебный центр «Прогресс» от 28 мая 2026 г.</w:t>
      </w:r>
      <w:r w:rsidR="00D676A8" w:rsidRPr="00067EE7">
        <w:rPr>
          <w:sz w:val="24"/>
          <w:szCs w:val="24"/>
        </w:rPr>
        <w:t xml:space="preserve"> </w:t>
      </w:r>
      <w:r w:rsidR="0002187A" w:rsidRPr="00067EE7">
        <w:rPr>
          <w:sz w:val="24"/>
          <w:szCs w:val="24"/>
        </w:rPr>
        <w:t xml:space="preserve">на сумму </w:t>
      </w:r>
      <w:r w:rsidR="00764D00">
        <w:rPr>
          <w:sz w:val="24"/>
          <w:szCs w:val="24"/>
        </w:rPr>
        <w:t>49 0</w:t>
      </w:r>
      <w:r w:rsidR="00F9019F">
        <w:rPr>
          <w:sz w:val="24"/>
          <w:szCs w:val="24"/>
        </w:rPr>
        <w:t>00</w:t>
      </w:r>
      <w:r w:rsidR="0002187A" w:rsidRPr="00067EE7">
        <w:rPr>
          <w:sz w:val="24"/>
          <w:szCs w:val="24"/>
        </w:rPr>
        <w:t xml:space="preserve"> (</w:t>
      </w:r>
      <w:r w:rsidR="00764D00">
        <w:rPr>
          <w:sz w:val="24"/>
          <w:szCs w:val="24"/>
        </w:rPr>
        <w:t>сорок девять тысяч</w:t>
      </w:r>
      <w:r w:rsidR="0002187A" w:rsidRPr="00067EE7">
        <w:rPr>
          <w:sz w:val="24"/>
          <w:szCs w:val="24"/>
        </w:rPr>
        <w:t>) рублей 00 копеек;</w:t>
      </w:r>
    </w:p>
    <w:p w:rsidR="00952796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2187A" w:rsidRPr="00067EE7">
        <w:rPr>
          <w:sz w:val="24"/>
          <w:szCs w:val="24"/>
        </w:rPr>
        <w:t> </w:t>
      </w:r>
      <w:r w:rsidR="00F9019F" w:rsidRPr="00F9019F">
        <w:rPr>
          <w:sz w:val="24"/>
          <w:szCs w:val="24"/>
        </w:rPr>
        <w:t>АНО ДПО «Энергия» от 28 мая 2026 г.</w:t>
      </w:r>
      <w:r w:rsidR="0002187A" w:rsidRPr="00067EE7">
        <w:rPr>
          <w:sz w:val="24"/>
          <w:szCs w:val="24"/>
        </w:rPr>
        <w:t xml:space="preserve"> на сумму </w:t>
      </w:r>
      <w:r w:rsidR="00F9019F">
        <w:rPr>
          <w:sz w:val="24"/>
          <w:szCs w:val="24"/>
        </w:rPr>
        <w:t>81 900</w:t>
      </w:r>
      <w:r w:rsidR="0002187A" w:rsidRPr="00067EE7">
        <w:rPr>
          <w:sz w:val="24"/>
          <w:szCs w:val="24"/>
        </w:rPr>
        <w:t xml:space="preserve"> (</w:t>
      </w:r>
      <w:r w:rsidR="00F9019F">
        <w:rPr>
          <w:sz w:val="24"/>
          <w:szCs w:val="24"/>
        </w:rPr>
        <w:t>восемьдесят одна тысяча девятьсот</w:t>
      </w:r>
      <w:r w:rsidR="0002187A" w:rsidRPr="00067EE7">
        <w:rPr>
          <w:sz w:val="24"/>
          <w:szCs w:val="24"/>
        </w:rPr>
        <w:t>) рублей 00 копеек</w:t>
      </w:r>
      <w:r>
        <w:rPr>
          <w:sz w:val="24"/>
          <w:szCs w:val="24"/>
        </w:rPr>
        <w:t>.</w:t>
      </w:r>
    </w:p>
    <w:p w:rsidR="00067EE7" w:rsidRDefault="00D676A8" w:rsidP="00067EE7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tab/>
      </w:r>
    </w:p>
    <w:p w:rsidR="00067EE7" w:rsidRDefault="00067EE7" w:rsidP="00067EE7">
      <w:pPr>
        <w:tabs>
          <w:tab w:val="left" w:pos="2310"/>
        </w:tabs>
        <w:ind w:firstLine="709"/>
        <w:contextualSpacing/>
        <w:jc w:val="center"/>
        <w:rPr>
          <w:b/>
          <w:sz w:val="24"/>
          <w:szCs w:val="27"/>
        </w:rPr>
      </w:pPr>
      <w:r w:rsidRPr="00C04D12">
        <w:rPr>
          <w:b/>
          <w:sz w:val="24"/>
          <w:szCs w:val="27"/>
        </w:rPr>
        <w:t>Значение однородности и расчёт коэффициента вариации</w:t>
      </w:r>
    </w:p>
    <w:p w:rsidR="00067EE7" w:rsidRPr="00C04D12" w:rsidRDefault="00067EE7" w:rsidP="00067EE7">
      <w:pPr>
        <w:tabs>
          <w:tab w:val="left" w:pos="2310"/>
        </w:tabs>
        <w:ind w:firstLine="709"/>
        <w:contextualSpacing/>
        <w:jc w:val="both"/>
        <w:rPr>
          <w:b/>
          <w:sz w:val="24"/>
          <w:szCs w:val="27"/>
        </w:rPr>
      </w:pPr>
    </w:p>
    <w:p w:rsidR="004F10F2" w:rsidRDefault="004F10F2" w:rsidP="004F10F2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7"/>
        </w:rPr>
      </w:pPr>
      <w:r w:rsidRPr="00C04D12">
        <w:rPr>
          <w:rFonts w:ascii="Times New Roman" w:hAnsi="Times New Roman"/>
          <w:sz w:val="24"/>
          <w:szCs w:val="27"/>
        </w:rPr>
        <w:t xml:space="preserve">В целях определения однородности совокупности значений выявленных цен, используемых </w:t>
      </w:r>
      <w:r>
        <w:rPr>
          <w:rFonts w:ascii="Times New Roman" w:hAnsi="Times New Roman"/>
          <w:sz w:val="24"/>
          <w:szCs w:val="27"/>
        </w:rPr>
        <w:br/>
      </w:r>
      <w:r w:rsidRPr="00C04D12">
        <w:rPr>
          <w:rFonts w:ascii="Times New Roman" w:hAnsi="Times New Roman"/>
          <w:sz w:val="24"/>
          <w:szCs w:val="27"/>
        </w:rPr>
        <w:t>в расчете начальной (максимальной) цены, определяем коэффициент вариации по формуле:</w:t>
      </w:r>
    </w:p>
    <w:p w:rsidR="004F10F2" w:rsidRDefault="004F10F2" w:rsidP="004F10F2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7"/>
        </w:rPr>
      </w:pPr>
    </w:p>
    <w:tbl>
      <w:tblPr>
        <w:tblW w:w="107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"/>
        <w:gridCol w:w="451"/>
        <w:gridCol w:w="2112"/>
        <w:gridCol w:w="851"/>
        <w:gridCol w:w="567"/>
        <w:gridCol w:w="992"/>
        <w:gridCol w:w="992"/>
        <w:gridCol w:w="992"/>
        <w:gridCol w:w="993"/>
        <w:gridCol w:w="992"/>
        <w:gridCol w:w="709"/>
        <w:gridCol w:w="924"/>
        <w:gridCol w:w="68"/>
      </w:tblGrid>
      <w:tr w:rsidR="004F10F2" w:rsidRPr="00C93F7E" w:rsidTr="00646B89">
        <w:trPr>
          <w:trHeight w:val="723"/>
        </w:trPr>
        <w:tc>
          <w:tcPr>
            <w:tcW w:w="4078" w:type="dxa"/>
            <w:gridSpan w:val="5"/>
          </w:tcPr>
          <w:p w:rsidR="004F10F2" w:rsidRPr="00C93F7E" w:rsidRDefault="004F10F2" w:rsidP="00646B89">
            <w:pPr>
              <w:pStyle w:val="3"/>
              <w:spacing w:before="60"/>
              <w:jc w:val="center"/>
              <w:rPr>
                <w:sz w:val="24"/>
                <w:szCs w:val="24"/>
                <w:lang w:val="en-US"/>
              </w:rPr>
            </w:pPr>
            <w:r w:rsidRPr="00C93F7E">
              <w:rPr>
                <w:noProof/>
                <w:sz w:val="24"/>
                <w:szCs w:val="24"/>
              </w:rPr>
              <w:drawing>
                <wp:inline distT="0" distB="0" distL="0" distR="0" wp14:anchorId="4935059A" wp14:editId="1224B7BF">
                  <wp:extent cx="1037590" cy="445770"/>
                  <wp:effectExtent l="0" t="0" r="0" b="0"/>
                  <wp:docPr id="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8"/>
          </w:tcPr>
          <w:p w:rsidR="004F10F2" w:rsidRDefault="004F10F2" w:rsidP="004F10F2">
            <w:pPr>
              <w:pStyle w:val="3"/>
              <w:spacing w:after="0"/>
              <w:ind w:right="287"/>
              <w:jc w:val="center"/>
              <w:rPr>
                <w:sz w:val="24"/>
                <w:szCs w:val="24"/>
              </w:rPr>
            </w:pPr>
            <w:r w:rsidRPr="00C93F7E">
              <w:rPr>
                <w:noProof/>
                <w:sz w:val="24"/>
                <w:szCs w:val="24"/>
              </w:rPr>
              <w:drawing>
                <wp:inline distT="0" distB="0" distL="0" distR="0" wp14:anchorId="25A9C2DA" wp14:editId="7CA4DBF7">
                  <wp:extent cx="1154430" cy="439420"/>
                  <wp:effectExtent l="0" t="0" r="7620" b="0"/>
                  <wp:docPr id="9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F2" w:rsidRPr="00C93F7E" w:rsidRDefault="004F10F2" w:rsidP="004F10F2">
            <w:pPr>
              <w:pStyle w:val="3"/>
              <w:spacing w:after="0"/>
              <w:ind w:right="287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- ср. квадратичное отклонение</w:t>
            </w:r>
          </w:p>
        </w:tc>
      </w:tr>
      <w:tr w:rsidR="004F10F2" w:rsidRPr="00C93F7E" w:rsidTr="00646B89">
        <w:trPr>
          <w:trHeight w:val="709"/>
        </w:trPr>
        <w:tc>
          <w:tcPr>
            <w:tcW w:w="4078" w:type="dxa"/>
            <w:gridSpan w:val="5"/>
          </w:tcPr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где: V - коэффициент вариации;</w:t>
            </w:r>
          </w:p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σ - среднее квадратичное отклонение;</w:t>
            </w:r>
          </w:p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&lt;ц&gt; - средняя арифметическая величина цены единицы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gridSpan w:val="8"/>
          </w:tcPr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&lt;ц&gt; - средняя арифметическая величина цены единицы </w:t>
            </w:r>
            <w:r>
              <w:rPr>
                <w:sz w:val="24"/>
                <w:szCs w:val="24"/>
              </w:rPr>
              <w:t>услуги</w:t>
            </w:r>
            <w:r w:rsidRPr="00C93F7E">
              <w:rPr>
                <w:sz w:val="24"/>
                <w:szCs w:val="24"/>
              </w:rPr>
              <w:t>;</w:t>
            </w:r>
          </w:p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93F7E">
              <w:rPr>
                <w:sz w:val="24"/>
                <w:szCs w:val="24"/>
              </w:rPr>
              <w:t>ц</w:t>
            </w:r>
            <w:proofErr w:type="gramStart"/>
            <w:r w:rsidRPr="00C93F7E">
              <w:rPr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C93F7E">
              <w:rPr>
                <w:sz w:val="24"/>
                <w:szCs w:val="24"/>
              </w:rPr>
              <w:t xml:space="preserve">  - цена единицы </w:t>
            </w:r>
            <w:r>
              <w:rPr>
                <w:sz w:val="24"/>
                <w:szCs w:val="24"/>
              </w:rPr>
              <w:t>услуги</w:t>
            </w:r>
            <w:r w:rsidRPr="00C93F7E">
              <w:rPr>
                <w:sz w:val="24"/>
                <w:szCs w:val="24"/>
              </w:rPr>
              <w:t xml:space="preserve">, указанная </w:t>
            </w:r>
            <w:r w:rsidRPr="00C93F7E">
              <w:rPr>
                <w:sz w:val="24"/>
                <w:szCs w:val="24"/>
              </w:rPr>
              <w:br/>
              <w:t>в источнике с номером i;</w:t>
            </w:r>
          </w:p>
          <w:p w:rsidR="004F10F2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n - количество значений, используемых </w:t>
            </w:r>
            <w:r w:rsidRPr="00C93F7E">
              <w:rPr>
                <w:sz w:val="24"/>
                <w:szCs w:val="24"/>
              </w:rPr>
              <w:br/>
              <w:t>в расчете.</w:t>
            </w:r>
          </w:p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384"/>
        </w:trPr>
        <w:tc>
          <w:tcPr>
            <w:tcW w:w="451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№ </w:t>
            </w:r>
            <w:proofErr w:type="gramStart"/>
            <w:r w:rsidRPr="009C4232">
              <w:rPr>
                <w:color w:val="000000"/>
                <w:lang w:bidi="ru-RU"/>
              </w:rPr>
              <w:t>п</w:t>
            </w:r>
            <w:proofErr w:type="gramEnd"/>
            <w:r w:rsidRPr="009C4232">
              <w:rPr>
                <w:color w:val="000000"/>
                <w:lang w:bidi="ru-RU"/>
              </w:rPr>
              <w:t>/п</w:t>
            </w: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Наименование</w:t>
            </w:r>
          </w:p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услуг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F10F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Ед. </w:t>
            </w:r>
          </w:p>
          <w:p w:rsidR="004F10F2" w:rsidRPr="009C423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изм.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Кол-во</w:t>
            </w:r>
          </w:p>
        </w:tc>
        <w:tc>
          <w:tcPr>
            <w:tcW w:w="2976" w:type="dxa"/>
            <w:gridSpan w:val="3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Цена ед. услуги, руб.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Средняя цена ед. </w:t>
            </w:r>
            <w:r>
              <w:rPr>
                <w:color w:val="000000"/>
                <w:lang w:bidi="ru-RU"/>
              </w:rPr>
              <w:t>услуги</w:t>
            </w:r>
            <w:r w:rsidRPr="009C4232">
              <w:rPr>
                <w:color w:val="000000"/>
                <w:lang w:bidi="ru-RU"/>
              </w:rPr>
              <w:t>, руб.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Средняя цена </w:t>
            </w:r>
            <w:r>
              <w:rPr>
                <w:color w:val="000000"/>
                <w:lang w:bidi="ru-RU"/>
              </w:rPr>
              <w:t>услуг</w:t>
            </w:r>
            <w:r w:rsidRPr="009C4232">
              <w:rPr>
                <w:color w:val="000000"/>
                <w:lang w:bidi="ru-RU"/>
              </w:rPr>
              <w:t>, руб.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 w:rsidRPr="009C4232">
              <w:rPr>
                <w:color w:val="000000"/>
                <w:lang w:bidi="ru-RU"/>
              </w:rPr>
              <w:t>Коэфф</w:t>
            </w:r>
            <w:proofErr w:type="spellEnd"/>
            <w:r w:rsidRPr="009C4232">
              <w:rPr>
                <w:color w:val="000000"/>
                <w:lang w:bidi="ru-RU"/>
              </w:rPr>
              <w:t>. вар.</w:t>
            </w:r>
          </w:p>
        </w:tc>
        <w:tc>
          <w:tcPr>
            <w:tcW w:w="924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Сред</w:t>
            </w:r>
            <w:proofErr w:type="gramStart"/>
            <w:r w:rsidRPr="009C4232">
              <w:rPr>
                <w:color w:val="000000"/>
                <w:lang w:bidi="ru-RU"/>
              </w:rPr>
              <w:t>.</w:t>
            </w:r>
            <w:proofErr w:type="gramEnd"/>
            <w:r w:rsidRPr="009C4232">
              <w:rPr>
                <w:color w:val="000000"/>
                <w:lang w:bidi="ru-RU"/>
              </w:rPr>
              <w:t xml:space="preserve"> </w:t>
            </w:r>
            <w:proofErr w:type="gramStart"/>
            <w:r w:rsidRPr="009C4232">
              <w:rPr>
                <w:color w:val="000000"/>
                <w:lang w:bidi="ru-RU"/>
              </w:rPr>
              <w:t>к</w:t>
            </w:r>
            <w:proofErr w:type="gramEnd"/>
            <w:r w:rsidRPr="009C4232">
              <w:rPr>
                <w:color w:val="000000"/>
                <w:lang w:bidi="ru-RU"/>
              </w:rPr>
              <w:t xml:space="preserve">вадр. </w:t>
            </w:r>
            <w:proofErr w:type="spellStart"/>
            <w:r w:rsidRPr="009C4232">
              <w:rPr>
                <w:color w:val="000000"/>
                <w:lang w:bidi="ru-RU"/>
              </w:rPr>
              <w:t>откл</w:t>
            </w:r>
            <w:proofErr w:type="spellEnd"/>
            <w:r w:rsidRPr="009C4232">
              <w:rPr>
                <w:color w:val="000000"/>
                <w:lang w:bidi="ru-RU"/>
              </w:rPr>
              <w:t>.</w:t>
            </w: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cantSplit/>
          <w:trHeight w:hRule="exact" w:val="754"/>
        </w:trPr>
        <w:tc>
          <w:tcPr>
            <w:tcW w:w="451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4F10F2" w:rsidRPr="009C4232" w:rsidRDefault="004F10F2" w:rsidP="00646B89">
            <w:pPr>
              <w:widowControl w:val="0"/>
              <w:spacing w:before="12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4F10F2" w:rsidRPr="009C4232" w:rsidRDefault="004F10F2" w:rsidP="00646B89">
            <w:pPr>
              <w:widowControl w:val="0"/>
              <w:spacing w:before="12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3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24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2585"/>
        </w:trPr>
        <w:tc>
          <w:tcPr>
            <w:tcW w:w="451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1</w:t>
            </w:r>
          </w:p>
        </w:tc>
        <w:tc>
          <w:tcPr>
            <w:tcW w:w="2112" w:type="dxa"/>
            <w:shd w:val="clear" w:color="auto" w:fill="FFFFFF"/>
          </w:tcPr>
          <w:p w:rsidR="004F10F2" w:rsidRPr="009C4232" w:rsidRDefault="00F9019F" w:rsidP="00646B89">
            <w:pPr>
              <w:widowControl w:val="0"/>
              <w:rPr>
                <w:color w:val="000000"/>
                <w:lang w:bidi="ru-RU"/>
              </w:rPr>
            </w:pPr>
            <w:r w:rsidRPr="00F9019F">
              <w:rPr>
                <w:color w:val="000000"/>
              </w:rPr>
              <w:t>Оказание услуг по обучению в области гражданской обороны и защиты от чрезвычайных ситуаций (повышение квалификации) (ОТС-филиала РТУ РЭБОТИ                               (г. Санкт-Петербург))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10F2" w:rsidRPr="009C4232" w:rsidRDefault="004F10F2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человек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F10F2" w:rsidRPr="009C4232" w:rsidRDefault="00F9019F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764D00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D58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764D00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D58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500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764D00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D58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850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F10F2" w:rsidRPr="009C4232" w:rsidRDefault="00764D00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  <w:r w:rsidR="002D581B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116,67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764D00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71</w:t>
            </w:r>
            <w:r w:rsidR="002D581B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633,38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F10F2" w:rsidRPr="009C4232" w:rsidRDefault="00764D00" w:rsidP="009F7E0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t>27,4</w:t>
            </w:r>
          </w:p>
        </w:tc>
        <w:tc>
          <w:tcPr>
            <w:tcW w:w="924" w:type="dxa"/>
            <w:shd w:val="clear" w:color="auto" w:fill="FFFFFF"/>
            <w:vAlign w:val="center"/>
          </w:tcPr>
          <w:p w:rsidR="004F10F2" w:rsidRPr="009C4232" w:rsidRDefault="00764D00" w:rsidP="004F10F2">
            <w:pPr>
              <w:pStyle w:val="af4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lang w:bidi="ru-RU"/>
              </w:rPr>
              <w:t>1</w:t>
            </w:r>
            <w:r w:rsidR="002D581B">
              <w:rPr>
                <w:color w:val="000000"/>
                <w:sz w:val="20"/>
                <w:lang w:bidi="ru-RU"/>
              </w:rPr>
              <w:t xml:space="preserve"> </w:t>
            </w:r>
            <w:r>
              <w:rPr>
                <w:color w:val="000000"/>
                <w:sz w:val="20"/>
                <w:lang w:bidi="ru-RU"/>
              </w:rPr>
              <w:t>402,08</w:t>
            </w: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359"/>
        </w:trPr>
        <w:tc>
          <w:tcPr>
            <w:tcW w:w="6957" w:type="dxa"/>
            <w:gridSpan w:val="7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right"/>
              <w:rPr>
                <w:b/>
                <w:color w:val="000000"/>
                <w:lang w:bidi="ru-RU"/>
              </w:rPr>
            </w:pPr>
            <w:r w:rsidRPr="009C4232">
              <w:rPr>
                <w:b/>
                <w:color w:val="000000"/>
                <w:lang w:bidi="ru-RU"/>
              </w:rPr>
              <w:t>ИТОГО</w:t>
            </w:r>
          </w:p>
        </w:tc>
        <w:tc>
          <w:tcPr>
            <w:tcW w:w="993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F10F2" w:rsidRPr="009C4232" w:rsidRDefault="00C60A63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C60A63">
              <w:rPr>
                <w:b/>
                <w:color w:val="000000"/>
                <w:lang w:bidi="ru-RU"/>
              </w:rPr>
              <w:t>71</w:t>
            </w:r>
            <w:r w:rsidR="002D581B">
              <w:rPr>
                <w:b/>
                <w:color w:val="000000"/>
                <w:lang w:bidi="ru-RU"/>
              </w:rPr>
              <w:t xml:space="preserve"> </w:t>
            </w:r>
            <w:r w:rsidRPr="00C60A63">
              <w:rPr>
                <w:b/>
                <w:color w:val="000000"/>
                <w:lang w:bidi="ru-RU"/>
              </w:rPr>
              <w:t>633,38</w:t>
            </w:r>
          </w:p>
        </w:tc>
        <w:tc>
          <w:tcPr>
            <w:tcW w:w="709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924" w:type="dxa"/>
            <w:shd w:val="clear" w:color="auto" w:fill="FFFFFF"/>
          </w:tcPr>
          <w:p w:rsidR="004F10F2" w:rsidRPr="009C4232" w:rsidRDefault="004F10F2" w:rsidP="00646B89">
            <w:pPr>
              <w:pStyle w:val="af4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67EE7" w:rsidRPr="005B37BC" w:rsidRDefault="00067EE7" w:rsidP="00067EE7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39041B" w:rsidRPr="00067EE7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&lt;ц&gt; =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Cost!R155C29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</w:t>
      </w:r>
      <w:r w:rsidR="00C60A63">
        <w:rPr>
          <w:rFonts w:eastAsiaTheme="minorEastAsia"/>
          <w:color w:val="000000"/>
          <w:sz w:val="24"/>
          <w:szCs w:val="24"/>
        </w:rPr>
        <w:t>6000,00+3500,00+5850,00</w:t>
      </w:r>
      <w:r w:rsidRPr="00067EE7">
        <w:rPr>
          <w:rFonts w:eastAsiaTheme="minorEastAsia"/>
          <w:color w:val="000000"/>
          <w:sz w:val="24"/>
          <w:szCs w:val="24"/>
        </w:rPr>
        <w:t xml:space="preserve">) /3 = </w:t>
      </w:r>
      <w:r w:rsidR="00C60A63">
        <w:rPr>
          <w:color w:val="000000"/>
          <w:sz w:val="24"/>
          <w:szCs w:val="24"/>
        </w:rPr>
        <w:t>5116,67</w:t>
      </w:r>
      <w:r w:rsidRPr="00067EE7">
        <w:rPr>
          <w:color w:val="000000"/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руб.</w:t>
      </w:r>
      <w:r w:rsidRPr="00067EE7">
        <w:rPr>
          <w:sz w:val="24"/>
          <w:szCs w:val="24"/>
        </w:rPr>
        <w:fldChar w:fldCharType="end"/>
      </w:r>
    </w:p>
    <w:p w:rsidR="0039041B" w:rsidRPr="00067EE7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σ = √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((</w:t>
      </w:r>
      <w:r w:rsidR="00C60A63">
        <w:rPr>
          <w:color w:val="000000"/>
          <w:sz w:val="24"/>
          <w:szCs w:val="24"/>
        </w:rPr>
        <w:t>6000</w:t>
      </w:r>
      <w:r w:rsidRPr="00067EE7">
        <w:rPr>
          <w:color w:val="000000"/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- </w:t>
      </w:r>
      <w:r w:rsidR="00C60A63">
        <w:rPr>
          <w:color w:val="000000"/>
          <w:sz w:val="24"/>
          <w:szCs w:val="24"/>
        </w:rPr>
        <w:t>5116,67</w:t>
      </w:r>
      <w:r w:rsidRPr="00067EE7">
        <w:rPr>
          <w:rFonts w:eastAsiaTheme="minorEastAsia"/>
          <w:color w:val="000000"/>
          <w:sz w:val="24"/>
          <w:szCs w:val="24"/>
        </w:rPr>
        <w:t>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+ (</w:t>
      </w:r>
      <w:r w:rsidR="00C60A63">
        <w:rPr>
          <w:sz w:val="24"/>
          <w:szCs w:val="24"/>
        </w:rPr>
        <w:t>3500</w:t>
      </w:r>
      <w:r w:rsidRPr="00067EE7">
        <w:rPr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-</w:t>
      </w:r>
      <w:r w:rsidRPr="00067EE7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C60A63">
        <w:rPr>
          <w:color w:val="000000"/>
          <w:sz w:val="24"/>
          <w:szCs w:val="24"/>
        </w:rPr>
        <w:t>5116,67</w:t>
      </w:r>
      <w:r w:rsidRPr="00067EE7">
        <w:rPr>
          <w:rFonts w:eastAsiaTheme="minorEastAsia"/>
          <w:color w:val="000000"/>
          <w:sz w:val="24"/>
          <w:szCs w:val="24"/>
        </w:rPr>
        <w:t>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+ (</w:t>
      </w:r>
      <w:r w:rsidR="00C60A63">
        <w:rPr>
          <w:sz w:val="24"/>
          <w:szCs w:val="24"/>
        </w:rPr>
        <w:t>5850,00</w:t>
      </w:r>
      <w:r w:rsidRPr="00067EE7">
        <w:rPr>
          <w:rFonts w:eastAsiaTheme="minorEastAsia"/>
          <w:color w:val="000000"/>
          <w:sz w:val="24"/>
          <w:szCs w:val="24"/>
        </w:rPr>
        <w:t xml:space="preserve"> - </w:t>
      </w:r>
      <w:r w:rsidR="00C60A63">
        <w:rPr>
          <w:rFonts w:eastAsiaTheme="minorEastAsia"/>
          <w:color w:val="000000"/>
          <w:sz w:val="24"/>
          <w:szCs w:val="24"/>
        </w:rPr>
        <w:t>5116,67</w:t>
      </w:r>
      <w:r w:rsidRPr="00067EE7">
        <w:rPr>
          <w:rFonts w:eastAsiaTheme="minorEastAsia"/>
          <w:color w:val="000000"/>
          <w:sz w:val="24"/>
          <w:szCs w:val="24"/>
        </w:rPr>
        <w:t>))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/ 2 = </w:t>
      </w:r>
      <w:r w:rsidR="00C60A63">
        <w:rPr>
          <w:rFonts w:eastAsiaTheme="minorEastAsia"/>
          <w:color w:val="000000"/>
          <w:sz w:val="24"/>
          <w:szCs w:val="24"/>
        </w:rPr>
        <w:t>1402,08</w:t>
      </w:r>
      <w:r w:rsidRPr="00067EE7">
        <w:rPr>
          <w:sz w:val="24"/>
          <w:szCs w:val="24"/>
        </w:rPr>
        <w:fldChar w:fldCharType="end"/>
      </w:r>
    </w:p>
    <w:p w:rsidR="0039041B" w:rsidRPr="00067EE7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V =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Cost!R155C31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</w:t>
      </w:r>
      <w:r w:rsidR="00C60A63">
        <w:rPr>
          <w:rFonts w:eastAsiaTheme="minorEastAsia"/>
          <w:color w:val="000000"/>
          <w:sz w:val="24"/>
          <w:szCs w:val="24"/>
        </w:rPr>
        <w:t>1402,08</w:t>
      </w:r>
      <w:r w:rsidRPr="00067EE7">
        <w:rPr>
          <w:rFonts w:eastAsiaTheme="minorEastAsia"/>
          <w:color w:val="000000"/>
          <w:sz w:val="24"/>
          <w:szCs w:val="24"/>
        </w:rPr>
        <w:t xml:space="preserve"> / </w:t>
      </w:r>
      <w:r w:rsidR="00C60A63" w:rsidRPr="00C60A63">
        <w:rPr>
          <w:color w:val="000000"/>
          <w:sz w:val="24"/>
          <w:szCs w:val="24"/>
          <w:lang w:bidi="ru-RU"/>
        </w:rPr>
        <w:t>5116,67</w:t>
      </w:r>
      <w:r w:rsidRPr="00067EE7">
        <w:rPr>
          <w:rFonts w:eastAsiaTheme="minorEastAsia"/>
          <w:color w:val="000000"/>
          <w:sz w:val="24"/>
          <w:szCs w:val="24"/>
        </w:rPr>
        <w:t xml:space="preserve">) * 100 = </w:t>
      </w:r>
      <w:r w:rsidR="00050A24" w:rsidRPr="00067EE7">
        <w:rPr>
          <w:rFonts w:eastAsiaTheme="minorEastAsia"/>
          <w:color w:val="000000"/>
          <w:sz w:val="24"/>
          <w:szCs w:val="24"/>
        </w:rPr>
        <w:t>2</w:t>
      </w:r>
      <w:r w:rsidR="00C60A63">
        <w:rPr>
          <w:rFonts w:eastAsiaTheme="minorEastAsia"/>
          <w:color w:val="000000"/>
          <w:sz w:val="24"/>
          <w:szCs w:val="24"/>
        </w:rPr>
        <w:t>7</w:t>
      </w:r>
      <w:r w:rsidRPr="00067EE7">
        <w:rPr>
          <w:rFonts w:eastAsiaTheme="minorEastAsia"/>
          <w:color w:val="000000"/>
          <w:sz w:val="24"/>
          <w:szCs w:val="24"/>
        </w:rPr>
        <w:t>,</w:t>
      </w:r>
      <w:r w:rsidRPr="00067EE7">
        <w:rPr>
          <w:sz w:val="24"/>
          <w:szCs w:val="24"/>
        </w:rPr>
        <w:fldChar w:fldCharType="end"/>
      </w:r>
      <w:r w:rsidR="00C60A63">
        <w:rPr>
          <w:sz w:val="24"/>
          <w:szCs w:val="24"/>
        </w:rPr>
        <w:t>4</w:t>
      </w:r>
    </w:p>
    <w:p w:rsidR="00303710" w:rsidRDefault="00303710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B031A8" w:rsidRPr="00067EE7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67EE7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050A24" w:rsidRPr="00067EE7">
        <w:rPr>
          <w:sz w:val="24"/>
          <w:szCs w:val="24"/>
        </w:rPr>
        <w:t>2</w:t>
      </w:r>
      <w:r w:rsidR="005259E0">
        <w:rPr>
          <w:sz w:val="24"/>
          <w:szCs w:val="24"/>
        </w:rPr>
        <w:t>7</w:t>
      </w:r>
      <w:r w:rsidR="00050A24" w:rsidRPr="00067EE7">
        <w:rPr>
          <w:sz w:val="24"/>
          <w:szCs w:val="24"/>
        </w:rPr>
        <w:t>,</w:t>
      </w:r>
      <w:r w:rsidR="005259E0">
        <w:rPr>
          <w:sz w:val="24"/>
          <w:szCs w:val="24"/>
        </w:rPr>
        <w:t>4</w:t>
      </w:r>
      <w:r w:rsidR="00050A24" w:rsidRPr="00067EE7">
        <w:rPr>
          <w:sz w:val="24"/>
          <w:szCs w:val="24"/>
        </w:rPr>
        <w:t>0</w:t>
      </w:r>
      <w:r w:rsidRPr="00067EE7">
        <w:rPr>
          <w:sz w:val="24"/>
          <w:szCs w:val="24"/>
        </w:rPr>
        <w:t xml:space="preserve">%, совокупность ценовых значений </w:t>
      </w:r>
      <w:r w:rsidRPr="00067EE7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Pr="00067EE7">
        <w:rPr>
          <w:sz w:val="24"/>
          <w:szCs w:val="24"/>
        </w:rPr>
        <w:t>НМЦК</w:t>
      </w:r>
      <w:r w:rsidRPr="00067EE7">
        <w:rPr>
          <w:color w:val="000000"/>
          <w:sz w:val="24"/>
          <w:szCs w:val="24"/>
        </w:rPr>
        <w:t>.</w:t>
      </w:r>
    </w:p>
    <w:p w:rsidR="0039041B" w:rsidRPr="00067EE7" w:rsidRDefault="0039041B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</w:p>
    <w:p w:rsidR="00B031A8" w:rsidRPr="00067EE7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067EE7">
        <w:rPr>
          <w:color w:val="000000"/>
          <w:sz w:val="24"/>
          <w:szCs w:val="24"/>
        </w:rPr>
        <w:lastRenderedPageBreak/>
        <w:t xml:space="preserve">НМЦК, </w:t>
      </w:r>
      <w:proofErr w:type="gramStart"/>
      <w:r w:rsidRPr="00067EE7">
        <w:rPr>
          <w:color w:val="000000"/>
          <w:sz w:val="24"/>
          <w:szCs w:val="24"/>
        </w:rPr>
        <w:t>рассчитанная</w:t>
      </w:r>
      <w:proofErr w:type="gramEnd"/>
      <w:r w:rsidRPr="00067EE7">
        <w:rPr>
          <w:color w:val="000000"/>
          <w:sz w:val="24"/>
          <w:szCs w:val="24"/>
        </w:rPr>
        <w:t xml:space="preserve"> методом сопоставимых рыночных цен (анализа рынка) определяется по формуле: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2D55" wp14:editId="7F5802D2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1A8" w:rsidRDefault="00217F4B" w:rsidP="00B031A8">
                            <w:pPr>
                              <w:pStyle w:val="af0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B031A8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B031A8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802D5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B031A8" w:rsidRDefault="00CE7F1B" w:rsidP="00B031A8">
                      <w:pPr>
                        <w:pStyle w:val="af0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B031A8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B031A8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где </w:t>
      </w:r>
      <w:r w:rsidRPr="00067EE7">
        <w:rPr>
          <w:sz w:val="24"/>
          <w:szCs w:val="24"/>
          <w:lang w:val="en-US"/>
        </w:rPr>
        <w:t>v</w:t>
      </w:r>
      <w:r w:rsidRPr="00067EE7">
        <w:rPr>
          <w:sz w:val="24"/>
          <w:szCs w:val="24"/>
        </w:rPr>
        <w:t xml:space="preserve"> – объем закупаем</w:t>
      </w:r>
      <w:r w:rsidR="004F10F2">
        <w:rPr>
          <w:sz w:val="24"/>
          <w:szCs w:val="24"/>
        </w:rPr>
        <w:t xml:space="preserve">ых </w:t>
      </w:r>
      <w:r w:rsidRPr="00067EE7">
        <w:rPr>
          <w:sz w:val="24"/>
          <w:szCs w:val="24"/>
        </w:rPr>
        <w:t>услуг;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  <w:lang w:val="en-US"/>
        </w:rPr>
        <w:t>n</w:t>
      </w:r>
      <w:r w:rsidRPr="00067EE7">
        <w:rPr>
          <w:sz w:val="24"/>
          <w:szCs w:val="24"/>
        </w:rPr>
        <w:t xml:space="preserve"> – </w:t>
      </w:r>
      <w:proofErr w:type="gramStart"/>
      <w:r w:rsidRPr="00067EE7">
        <w:rPr>
          <w:sz w:val="24"/>
          <w:szCs w:val="24"/>
        </w:rPr>
        <w:t>количество</w:t>
      </w:r>
      <w:proofErr w:type="gramEnd"/>
      <w:r w:rsidRPr="00067EE7">
        <w:rPr>
          <w:sz w:val="24"/>
          <w:szCs w:val="24"/>
        </w:rPr>
        <w:t xml:space="preserve"> значений, используемых в расчете;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proofErr w:type="spellStart"/>
      <w:r w:rsidRPr="00067EE7">
        <w:rPr>
          <w:sz w:val="24"/>
          <w:szCs w:val="24"/>
          <w:lang w:val="en-US"/>
        </w:rPr>
        <w:t>i</w:t>
      </w:r>
      <w:proofErr w:type="spellEnd"/>
      <w:r w:rsidRPr="00067EE7">
        <w:rPr>
          <w:sz w:val="24"/>
          <w:szCs w:val="24"/>
        </w:rPr>
        <w:t xml:space="preserve"> – </w:t>
      </w:r>
      <w:proofErr w:type="gramStart"/>
      <w:r w:rsidRPr="00067EE7">
        <w:rPr>
          <w:sz w:val="24"/>
          <w:szCs w:val="24"/>
        </w:rPr>
        <w:t>номер</w:t>
      </w:r>
      <w:proofErr w:type="gramEnd"/>
      <w:r w:rsidRPr="00067EE7">
        <w:rPr>
          <w:sz w:val="24"/>
          <w:szCs w:val="24"/>
        </w:rPr>
        <w:t xml:space="preserve"> источника ценовой информации;</w:t>
      </w:r>
    </w:p>
    <w:p w:rsidR="00B031A8" w:rsidRPr="00067EE7" w:rsidRDefault="0039041B" w:rsidP="004F10F2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</w:rPr>
        <w:t>ц</w:t>
      </w:r>
      <w:proofErr w:type="spellStart"/>
      <w:proofErr w:type="gramStart"/>
      <w:r w:rsidRPr="00067EE7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067EE7">
        <w:rPr>
          <w:sz w:val="24"/>
          <w:szCs w:val="24"/>
          <w:vertAlign w:val="subscript"/>
        </w:rPr>
        <w:t xml:space="preserve"> </w:t>
      </w:r>
      <w:r w:rsidRPr="00067EE7">
        <w:rPr>
          <w:sz w:val="24"/>
          <w:szCs w:val="24"/>
        </w:rPr>
        <w:t>– цена единицы услуги, ука</w:t>
      </w:r>
      <w:r w:rsidR="004F10F2">
        <w:rPr>
          <w:sz w:val="24"/>
          <w:szCs w:val="24"/>
        </w:rPr>
        <w:t>занная в источнике с номером i.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p w:rsidR="00B031A8" w:rsidRPr="00067EE7" w:rsidRDefault="00B031A8" w:rsidP="00B031A8">
      <w:pPr>
        <w:pStyle w:val="1"/>
        <w:spacing w:before="3" w:line="321" w:lineRule="exact"/>
        <w:ind w:left="567" w:right="287"/>
        <w:jc w:val="both"/>
        <w:rPr>
          <w:sz w:val="24"/>
          <w:szCs w:val="24"/>
        </w:rPr>
      </w:pPr>
      <w:r w:rsidRPr="00067EE7">
        <w:rPr>
          <w:spacing w:val="-2"/>
          <w:sz w:val="24"/>
          <w:szCs w:val="24"/>
        </w:rPr>
        <w:t>ВЫВОД:</w:t>
      </w:r>
    </w:p>
    <w:p w:rsidR="00B031A8" w:rsidRPr="00067EE7" w:rsidRDefault="00B031A8" w:rsidP="00B031A8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851" w:right="60"/>
        <w:contextualSpacing w:val="0"/>
        <w:jc w:val="both"/>
        <w:rPr>
          <w:b/>
          <w:sz w:val="24"/>
          <w:szCs w:val="24"/>
        </w:rPr>
      </w:pPr>
      <w:r w:rsidRPr="00067EE7">
        <w:rPr>
          <w:sz w:val="24"/>
          <w:szCs w:val="24"/>
        </w:rPr>
        <w:t>Расчет</w:t>
      </w:r>
      <w:r w:rsidRPr="00067EE7">
        <w:rPr>
          <w:spacing w:val="-4"/>
          <w:sz w:val="24"/>
          <w:szCs w:val="24"/>
        </w:rPr>
        <w:t xml:space="preserve"> </w:t>
      </w:r>
      <w:r w:rsidRPr="00067EE7">
        <w:rPr>
          <w:sz w:val="24"/>
          <w:szCs w:val="24"/>
        </w:rPr>
        <w:t>НМЦК</w:t>
      </w:r>
      <w:r w:rsidRPr="00067EE7">
        <w:rPr>
          <w:spacing w:val="-3"/>
          <w:sz w:val="24"/>
          <w:szCs w:val="24"/>
        </w:rPr>
        <w:t xml:space="preserve"> </w:t>
      </w:r>
      <w:r w:rsidRPr="00067EE7">
        <w:rPr>
          <w:sz w:val="24"/>
          <w:szCs w:val="24"/>
        </w:rPr>
        <w:t>составил</w:t>
      </w:r>
      <w:r w:rsidRPr="00067EE7">
        <w:rPr>
          <w:spacing w:val="-5"/>
          <w:sz w:val="24"/>
          <w:szCs w:val="24"/>
        </w:rPr>
        <w:t xml:space="preserve"> </w:t>
      </w:r>
      <w:r w:rsidR="005259E0" w:rsidRPr="005259E0">
        <w:rPr>
          <w:b/>
          <w:sz w:val="24"/>
          <w:szCs w:val="24"/>
          <w:lang w:bidi="ru-RU"/>
        </w:rPr>
        <w:t>71</w:t>
      </w:r>
      <w:r w:rsidR="002D581B">
        <w:rPr>
          <w:b/>
          <w:sz w:val="24"/>
          <w:szCs w:val="24"/>
          <w:lang w:bidi="ru-RU"/>
        </w:rPr>
        <w:t xml:space="preserve"> </w:t>
      </w:r>
      <w:r w:rsidR="005259E0" w:rsidRPr="005259E0">
        <w:rPr>
          <w:b/>
          <w:sz w:val="24"/>
          <w:szCs w:val="24"/>
          <w:lang w:bidi="ru-RU"/>
        </w:rPr>
        <w:t>633,38</w:t>
      </w:r>
      <w:r w:rsidRPr="00067EE7">
        <w:rPr>
          <w:sz w:val="24"/>
          <w:szCs w:val="24"/>
        </w:rPr>
        <w:t xml:space="preserve"> </w:t>
      </w:r>
      <w:r w:rsidRPr="00067EE7">
        <w:rPr>
          <w:spacing w:val="-4"/>
          <w:sz w:val="24"/>
          <w:szCs w:val="24"/>
        </w:rPr>
        <w:t>руб.</w:t>
      </w:r>
    </w:p>
    <w:p w:rsidR="00B031A8" w:rsidRPr="004F10F2" w:rsidRDefault="004F10F2" w:rsidP="00B031A8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0" w:right="60" w:firstLine="567"/>
        <w:contextualSpacing w:val="0"/>
        <w:jc w:val="both"/>
        <w:rPr>
          <w:sz w:val="24"/>
          <w:szCs w:val="24"/>
        </w:rPr>
      </w:pPr>
      <w:r w:rsidRPr="004F10F2">
        <w:rPr>
          <w:b/>
          <w:sz w:val="24"/>
          <w:szCs w:val="24"/>
        </w:rPr>
        <w:t>НМЦК</w:t>
      </w:r>
      <w:r w:rsidRPr="004F10F2">
        <w:rPr>
          <w:sz w:val="24"/>
          <w:szCs w:val="24"/>
        </w:rPr>
        <w:t xml:space="preserve"> </w:t>
      </w:r>
      <w:proofErr w:type="gramStart"/>
      <w:r w:rsidRPr="004F10F2">
        <w:rPr>
          <w:sz w:val="24"/>
          <w:szCs w:val="24"/>
        </w:rPr>
        <w:t>определена</w:t>
      </w:r>
      <w:proofErr w:type="gramEnd"/>
      <w:r w:rsidRPr="004F10F2">
        <w:rPr>
          <w:sz w:val="24"/>
          <w:szCs w:val="24"/>
        </w:rPr>
        <w:t xml:space="preserve"> в соответствии с расчетом НМЦК и составила </w:t>
      </w:r>
      <w:r w:rsidR="005259E0" w:rsidRPr="005259E0">
        <w:rPr>
          <w:b/>
          <w:sz w:val="24"/>
          <w:szCs w:val="24"/>
          <w:lang w:bidi="ru-RU"/>
        </w:rPr>
        <w:t>71</w:t>
      </w:r>
      <w:r w:rsidR="002D581B">
        <w:rPr>
          <w:b/>
          <w:sz w:val="24"/>
          <w:szCs w:val="24"/>
          <w:lang w:bidi="ru-RU"/>
        </w:rPr>
        <w:t xml:space="preserve"> </w:t>
      </w:r>
      <w:r w:rsidR="005259E0" w:rsidRPr="005259E0">
        <w:rPr>
          <w:b/>
          <w:sz w:val="24"/>
          <w:szCs w:val="24"/>
          <w:lang w:bidi="ru-RU"/>
        </w:rPr>
        <w:t>633</w:t>
      </w:r>
      <w:r w:rsidR="00B031A8" w:rsidRPr="004F10F2">
        <w:rPr>
          <w:b/>
          <w:sz w:val="24"/>
          <w:szCs w:val="24"/>
        </w:rPr>
        <w:t xml:space="preserve"> (</w:t>
      </w:r>
      <w:r w:rsidR="005259E0">
        <w:rPr>
          <w:b/>
          <w:sz w:val="24"/>
          <w:szCs w:val="24"/>
        </w:rPr>
        <w:t>семьдесят одна тысяча шестьсот тридцать три</w:t>
      </w:r>
      <w:r w:rsidR="002D581B">
        <w:rPr>
          <w:b/>
          <w:sz w:val="24"/>
          <w:szCs w:val="24"/>
        </w:rPr>
        <w:t>) рубля</w:t>
      </w:r>
      <w:r w:rsidR="00B031A8" w:rsidRPr="004F10F2">
        <w:rPr>
          <w:b/>
          <w:sz w:val="24"/>
          <w:szCs w:val="24"/>
        </w:rPr>
        <w:t xml:space="preserve"> </w:t>
      </w:r>
      <w:r w:rsidR="005259E0">
        <w:rPr>
          <w:b/>
          <w:sz w:val="24"/>
          <w:szCs w:val="24"/>
        </w:rPr>
        <w:t>38</w:t>
      </w:r>
      <w:r w:rsidR="00B031A8" w:rsidRPr="004F10F2">
        <w:rPr>
          <w:b/>
          <w:sz w:val="24"/>
          <w:szCs w:val="24"/>
        </w:rPr>
        <w:t xml:space="preserve"> копеек </w:t>
      </w:r>
      <w:r w:rsidR="00B031A8" w:rsidRPr="004F10F2">
        <w:rPr>
          <w:sz w:val="24"/>
          <w:szCs w:val="24"/>
        </w:rPr>
        <w:t>с учетом</w:t>
      </w:r>
      <w:r w:rsidR="00B031A8" w:rsidRPr="004F10F2">
        <w:rPr>
          <w:spacing w:val="40"/>
          <w:sz w:val="24"/>
          <w:szCs w:val="24"/>
        </w:rPr>
        <w:t xml:space="preserve"> </w:t>
      </w:r>
      <w:r w:rsidR="00B031A8" w:rsidRPr="004F10F2">
        <w:rPr>
          <w:sz w:val="24"/>
          <w:szCs w:val="24"/>
        </w:rPr>
        <w:t>всех необходимых затрат.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sectPr w:rsidR="00952796" w:rsidRPr="00067EE7" w:rsidSect="004F10F2">
      <w:pgSz w:w="11906" w:h="16838"/>
      <w:pgMar w:top="851" w:right="567" w:bottom="709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4B" w:rsidRDefault="00217F4B" w:rsidP="00053E0A">
      <w:r>
        <w:separator/>
      </w:r>
    </w:p>
  </w:endnote>
  <w:endnote w:type="continuationSeparator" w:id="0">
    <w:p w:rsidR="00217F4B" w:rsidRDefault="00217F4B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4B" w:rsidRDefault="00217F4B" w:rsidP="00053E0A">
      <w:r>
        <w:separator/>
      </w:r>
    </w:p>
  </w:footnote>
  <w:footnote w:type="continuationSeparator" w:id="0">
    <w:p w:rsidR="00217F4B" w:rsidRDefault="00217F4B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165B"/>
    <w:rsid w:val="000323AF"/>
    <w:rsid w:val="00032DC3"/>
    <w:rsid w:val="00043D00"/>
    <w:rsid w:val="0004428A"/>
    <w:rsid w:val="00044C0F"/>
    <w:rsid w:val="000502D6"/>
    <w:rsid w:val="00050A24"/>
    <w:rsid w:val="00053767"/>
    <w:rsid w:val="00053E0A"/>
    <w:rsid w:val="00067EE7"/>
    <w:rsid w:val="000702EA"/>
    <w:rsid w:val="00070C58"/>
    <w:rsid w:val="00070D0D"/>
    <w:rsid w:val="000733B6"/>
    <w:rsid w:val="0007588C"/>
    <w:rsid w:val="000810BC"/>
    <w:rsid w:val="00081E2B"/>
    <w:rsid w:val="000836F2"/>
    <w:rsid w:val="00086A97"/>
    <w:rsid w:val="00087A7F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7088D"/>
    <w:rsid w:val="00171689"/>
    <w:rsid w:val="00172A92"/>
    <w:rsid w:val="00181BEB"/>
    <w:rsid w:val="00186B23"/>
    <w:rsid w:val="0019095B"/>
    <w:rsid w:val="00193394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4A6A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17F4B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7BB2"/>
    <w:rsid w:val="002661F5"/>
    <w:rsid w:val="00277D4D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581B"/>
    <w:rsid w:val="002D70A0"/>
    <w:rsid w:val="002D7348"/>
    <w:rsid w:val="002E1CFA"/>
    <w:rsid w:val="002E24AC"/>
    <w:rsid w:val="002E2EE2"/>
    <w:rsid w:val="002E49DA"/>
    <w:rsid w:val="002E73F6"/>
    <w:rsid w:val="002F4B64"/>
    <w:rsid w:val="002F62BC"/>
    <w:rsid w:val="00303710"/>
    <w:rsid w:val="003062F6"/>
    <w:rsid w:val="0031229F"/>
    <w:rsid w:val="00313DCD"/>
    <w:rsid w:val="00315AC5"/>
    <w:rsid w:val="00315CE4"/>
    <w:rsid w:val="00317B5D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20B6"/>
    <w:rsid w:val="003A2BB1"/>
    <w:rsid w:val="003A5119"/>
    <w:rsid w:val="003B0D35"/>
    <w:rsid w:val="003B276D"/>
    <w:rsid w:val="003B46E6"/>
    <w:rsid w:val="003B558F"/>
    <w:rsid w:val="003B638B"/>
    <w:rsid w:val="003C04ED"/>
    <w:rsid w:val="003C628A"/>
    <w:rsid w:val="003D689D"/>
    <w:rsid w:val="003E6EB2"/>
    <w:rsid w:val="003E6FF7"/>
    <w:rsid w:val="003E7919"/>
    <w:rsid w:val="003F34AF"/>
    <w:rsid w:val="003F450D"/>
    <w:rsid w:val="003F5090"/>
    <w:rsid w:val="003F5843"/>
    <w:rsid w:val="00402A69"/>
    <w:rsid w:val="00403E72"/>
    <w:rsid w:val="00406D80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4966"/>
    <w:rsid w:val="004E7CAC"/>
    <w:rsid w:val="004F1016"/>
    <w:rsid w:val="004F10F2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59E0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7D0B"/>
    <w:rsid w:val="00560903"/>
    <w:rsid w:val="0056272C"/>
    <w:rsid w:val="00571DC0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F122B"/>
    <w:rsid w:val="006F2E5F"/>
    <w:rsid w:val="006F562F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64D00"/>
    <w:rsid w:val="0077034B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5088E"/>
    <w:rsid w:val="00850A2D"/>
    <w:rsid w:val="00857DF4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A0F50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65FA7"/>
    <w:rsid w:val="00970E4E"/>
    <w:rsid w:val="00972951"/>
    <w:rsid w:val="0097424B"/>
    <w:rsid w:val="00975C2F"/>
    <w:rsid w:val="00975FCC"/>
    <w:rsid w:val="00976E4E"/>
    <w:rsid w:val="00977757"/>
    <w:rsid w:val="00980216"/>
    <w:rsid w:val="009839C3"/>
    <w:rsid w:val="00983ECC"/>
    <w:rsid w:val="00985EF0"/>
    <w:rsid w:val="0098725D"/>
    <w:rsid w:val="00987643"/>
    <w:rsid w:val="00993193"/>
    <w:rsid w:val="009967CE"/>
    <w:rsid w:val="009A0350"/>
    <w:rsid w:val="009A5225"/>
    <w:rsid w:val="009B43F2"/>
    <w:rsid w:val="009B6489"/>
    <w:rsid w:val="009C2F2A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9F7E0C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2BC"/>
    <w:rsid w:val="00B3274F"/>
    <w:rsid w:val="00B33755"/>
    <w:rsid w:val="00B35192"/>
    <w:rsid w:val="00B36ACE"/>
    <w:rsid w:val="00B375F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65FB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22A4A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0A63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647"/>
    <w:rsid w:val="00C93C4D"/>
    <w:rsid w:val="00C97B9E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3A1A"/>
    <w:rsid w:val="00CD73C1"/>
    <w:rsid w:val="00CE0A9D"/>
    <w:rsid w:val="00CE172A"/>
    <w:rsid w:val="00CE530A"/>
    <w:rsid w:val="00CE7F1B"/>
    <w:rsid w:val="00CF00F2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1A7A"/>
    <w:rsid w:val="00DA2C7B"/>
    <w:rsid w:val="00DA3137"/>
    <w:rsid w:val="00DA6241"/>
    <w:rsid w:val="00DB295B"/>
    <w:rsid w:val="00DC14D4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02B1"/>
    <w:rsid w:val="00ED2355"/>
    <w:rsid w:val="00ED3940"/>
    <w:rsid w:val="00ED4024"/>
    <w:rsid w:val="00ED50C0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FAF"/>
    <w:rsid w:val="00F111D3"/>
    <w:rsid w:val="00F113FA"/>
    <w:rsid w:val="00F12C63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7176"/>
    <w:rsid w:val="00F40AC1"/>
    <w:rsid w:val="00F422CB"/>
    <w:rsid w:val="00F42690"/>
    <w:rsid w:val="00F52863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019F"/>
    <w:rsid w:val="00F91AB9"/>
    <w:rsid w:val="00F9313B"/>
    <w:rsid w:val="00F971DC"/>
    <w:rsid w:val="00F975FB"/>
    <w:rsid w:val="00FA31BD"/>
    <w:rsid w:val="00FA3B61"/>
    <w:rsid w:val="00FB15A7"/>
    <w:rsid w:val="00FB2A3E"/>
    <w:rsid w:val="00FB2B54"/>
    <w:rsid w:val="00FB3ACD"/>
    <w:rsid w:val="00FB43A4"/>
    <w:rsid w:val="00FB6E1C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Другое_"/>
    <w:basedOn w:val="a0"/>
    <w:link w:val="af4"/>
    <w:rsid w:val="00067EE7"/>
    <w:rPr>
      <w:sz w:val="26"/>
      <w:szCs w:val="26"/>
    </w:rPr>
  </w:style>
  <w:style w:type="paragraph" w:customStyle="1" w:styleId="af4">
    <w:name w:val="Другое"/>
    <w:basedOn w:val="a"/>
    <w:link w:val="af3"/>
    <w:rsid w:val="00067EE7"/>
    <w:pPr>
      <w:widowControl w:val="0"/>
      <w:spacing w:after="300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Другое_"/>
    <w:basedOn w:val="a0"/>
    <w:link w:val="af4"/>
    <w:rsid w:val="00067EE7"/>
    <w:rPr>
      <w:sz w:val="26"/>
      <w:szCs w:val="26"/>
    </w:rPr>
  </w:style>
  <w:style w:type="paragraph" w:customStyle="1" w:styleId="af4">
    <w:name w:val="Другое"/>
    <w:basedOn w:val="a"/>
    <w:link w:val="af3"/>
    <w:rsid w:val="00067EE7"/>
    <w:pPr>
      <w:widowControl w:val="0"/>
      <w:spacing w:after="30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00DB-7CC6-499C-919B-B7478418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6372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Женя</cp:lastModifiedBy>
  <cp:revision>10</cp:revision>
  <cp:lastPrinted>2023-09-28T06:21:00Z</cp:lastPrinted>
  <dcterms:created xsi:type="dcterms:W3CDTF">2026-05-05T16:15:00Z</dcterms:created>
  <dcterms:modified xsi:type="dcterms:W3CDTF">2026-06-02T10:19:00Z</dcterms:modified>
</cp:coreProperties>
</file>