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5AC8" w14:textId="77A287DA" w:rsidR="00DD331C" w:rsidRPr="00FD46DE" w:rsidRDefault="001F4902" w:rsidP="00DD331C">
      <w:pPr>
        <w:jc w:val="center"/>
        <w:rPr>
          <w:rFonts w:ascii="PT Astra Serif" w:hAnsi="PT Astra Serif"/>
          <w:b/>
          <w:color w:val="000000"/>
          <w:sz w:val="22"/>
          <w:szCs w:val="22"/>
        </w:rPr>
      </w:pPr>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14:paraId="105190B6" w14:textId="77777777" w:rsidR="00C0209C" w:rsidRPr="00FD46DE" w:rsidRDefault="00C0209C" w:rsidP="00DD331C">
      <w:pPr>
        <w:jc w:val="center"/>
        <w:rPr>
          <w:rFonts w:ascii="PT Astra Serif" w:hAnsi="PT Astra Serif"/>
          <w:b/>
          <w:color w:val="000000"/>
          <w:sz w:val="22"/>
          <w:szCs w:val="22"/>
        </w:rPr>
      </w:pPr>
    </w:p>
    <w:p w14:paraId="242958E1" w14:textId="77777777"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proofErr w:type="gramStart"/>
      <w:r w:rsidRPr="00FD46DE">
        <w:rPr>
          <w:rFonts w:ascii="PT Astra Serif" w:hAnsi="PT Astra Serif"/>
          <w:sz w:val="22"/>
          <w:szCs w:val="22"/>
        </w:rPr>
        <w:t xml:space="preserve">   </w:t>
      </w:r>
      <w:r w:rsidR="006461F4" w:rsidRPr="00FD46DE">
        <w:rPr>
          <w:rFonts w:ascii="PT Astra Serif" w:hAnsi="PT Astra Serif"/>
          <w:noProof/>
          <w:sz w:val="22"/>
          <w:szCs w:val="22"/>
        </w:rPr>
        <w:t>«</w:t>
      </w:r>
      <w:proofErr w:type="gramEnd"/>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14:paraId="61438382" w14:textId="77777777" w:rsidR="008C59B2" w:rsidRPr="00FD46DE" w:rsidRDefault="008C59B2" w:rsidP="004F556B">
      <w:pPr>
        <w:pStyle w:val="11"/>
        <w:spacing w:line="240" w:lineRule="auto"/>
        <w:ind w:right="-74" w:firstLine="0"/>
        <w:jc w:val="both"/>
        <w:rPr>
          <w:rFonts w:ascii="PT Astra Serif" w:hAnsi="PT Astra Serif"/>
          <w:color w:val="000000"/>
          <w:szCs w:val="22"/>
        </w:rPr>
      </w:pPr>
    </w:p>
    <w:p w14:paraId="7618EEE9" w14:textId="636266E3" w:rsidR="001F4902" w:rsidRPr="00FD46DE" w:rsidRDefault="00202F99" w:rsidP="00FD7D26">
      <w:pPr>
        <w:jc w:val="both"/>
        <w:rPr>
          <w:rFonts w:ascii="PT Astra Serif" w:hAnsi="PT Astra Serif"/>
          <w:sz w:val="22"/>
          <w:szCs w:val="22"/>
        </w:rPr>
      </w:pPr>
      <w:r w:rsidRPr="00FD46DE">
        <w:rPr>
          <w:rFonts w:ascii="PT Astra Serif" w:hAnsi="PT Astra Serif"/>
          <w:sz w:val="22"/>
          <w:szCs w:val="22"/>
        </w:rPr>
        <w:tab/>
      </w:r>
      <w:r w:rsidR="006647D9" w:rsidRPr="00FD46DE">
        <w:rPr>
          <w:rFonts w:ascii="PT Astra Serif" w:hAnsi="PT Astra Serif"/>
          <w:sz w:val="22"/>
          <w:szCs w:val="22"/>
        </w:rPr>
        <w:t>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w:t>
      </w:r>
      <w:r w:rsidR="007B49FE" w:rsidRPr="00FD46DE">
        <w:rPr>
          <w:rFonts w:ascii="PT Astra Serif" w:hAnsi="PT Astra Serif"/>
          <w:sz w:val="22"/>
          <w:szCs w:val="22"/>
        </w:rPr>
        <w:t>З</w:t>
      </w:r>
      <w:r w:rsidR="006647D9" w:rsidRPr="00FD46DE">
        <w:rPr>
          <w:rFonts w:ascii="PT Astra Serif" w:hAnsi="PT Astra Serif"/>
          <w:sz w:val="22"/>
          <w:szCs w:val="22"/>
        </w:rPr>
        <w:t xml:space="preserve">аказчик», </w:t>
      </w:r>
      <w:r w:rsidR="001506B8" w:rsidRPr="001506B8">
        <w:rPr>
          <w:rFonts w:ascii="PT Astra Serif" w:hAnsi="PT Astra Serif"/>
          <w:sz w:val="22"/>
          <w:szCs w:val="22"/>
        </w:rPr>
        <w:t xml:space="preserve">в лице </w:t>
      </w:r>
      <w:r w:rsidR="00B703CA">
        <w:rPr>
          <w:rFonts w:ascii="PT Astra Serif" w:hAnsi="PT Astra Serif"/>
          <w:sz w:val="22"/>
          <w:szCs w:val="22"/>
        </w:rPr>
        <w:t xml:space="preserve">начальника </w:t>
      </w:r>
      <w:proofErr w:type="spellStart"/>
      <w:r w:rsidR="00B703CA" w:rsidRPr="00B703CA">
        <w:rPr>
          <w:rFonts w:ascii="PT Astra Serif" w:hAnsi="PT Astra Serif"/>
          <w:sz w:val="22"/>
          <w:szCs w:val="22"/>
        </w:rPr>
        <w:t>Плошкина</w:t>
      </w:r>
      <w:proofErr w:type="spellEnd"/>
      <w:r w:rsidR="00B703CA" w:rsidRPr="00B703CA">
        <w:rPr>
          <w:rFonts w:ascii="PT Astra Serif" w:hAnsi="PT Astra Serif"/>
          <w:sz w:val="22"/>
          <w:szCs w:val="22"/>
        </w:rPr>
        <w:t xml:space="preserve"> Романа Анатольевича, действующего на основании Устава</w:t>
      </w:r>
      <w:r w:rsidR="00025244" w:rsidRPr="00FD46DE">
        <w:rPr>
          <w:rFonts w:ascii="PT Astra Serif" w:hAnsi="PT Astra Serif"/>
          <w:sz w:val="22"/>
          <w:szCs w:val="22"/>
        </w:rPr>
        <w:t xml:space="preserve">, </w:t>
      </w:r>
      <w:r w:rsidR="008636EF" w:rsidRPr="00FD46DE">
        <w:rPr>
          <w:rFonts w:ascii="PT Astra Serif" w:hAnsi="PT Astra Serif"/>
          <w:sz w:val="22"/>
          <w:szCs w:val="22"/>
        </w:rPr>
        <w:t>с одной стороны</w:t>
      </w:r>
      <w:r w:rsidR="001506B8">
        <w:rPr>
          <w:rFonts w:ascii="PT Astra Serif" w:hAnsi="PT Astra Serif"/>
          <w:sz w:val="22"/>
          <w:szCs w:val="22"/>
        </w:rPr>
        <w:t xml:space="preserve"> и</w:t>
      </w:r>
      <w:r w:rsidR="008636EF" w:rsidRPr="00FD46DE">
        <w:rPr>
          <w:rFonts w:ascii="PT Astra Serif" w:hAnsi="PT Astra Serif"/>
          <w:sz w:val="22"/>
          <w:szCs w:val="22"/>
        </w:rPr>
        <w:t xml:space="preserve"> </w:t>
      </w:r>
      <w:r w:rsidR="00B703CA">
        <w:rPr>
          <w:rFonts w:ascii="PT Astra Serif" w:hAnsi="PT Astra Serif"/>
          <w:sz w:val="22"/>
          <w:szCs w:val="22"/>
        </w:rPr>
        <w:t>__</w:t>
      </w:r>
      <w:r w:rsidR="00FE1576" w:rsidRPr="00FE1576">
        <w:rPr>
          <w:rFonts w:ascii="PT Astra Serif" w:hAnsi="PT Astra Serif"/>
          <w:sz w:val="22"/>
          <w:szCs w:val="22"/>
        </w:rPr>
        <w:t xml:space="preserve">, в лице </w:t>
      </w:r>
      <w:r w:rsidR="00B703CA">
        <w:rPr>
          <w:rFonts w:ascii="PT Astra Serif" w:hAnsi="PT Astra Serif"/>
          <w:sz w:val="22"/>
          <w:szCs w:val="22"/>
        </w:rPr>
        <w:t>__</w:t>
      </w:r>
      <w:r w:rsidR="00FE1576" w:rsidRPr="00FE1576">
        <w:rPr>
          <w:rFonts w:ascii="PT Astra Serif" w:hAnsi="PT Astra Serif"/>
          <w:sz w:val="22"/>
          <w:szCs w:val="22"/>
        </w:rPr>
        <w:t xml:space="preserve">, действующего на основании </w:t>
      </w:r>
      <w:r w:rsidR="00B703CA">
        <w:rPr>
          <w:rFonts w:ascii="PT Astra Serif" w:hAnsi="PT Astra Serif"/>
          <w:sz w:val="22"/>
          <w:szCs w:val="22"/>
        </w:rPr>
        <w:t>__</w:t>
      </w:r>
      <w:r w:rsidR="003569D6" w:rsidRPr="00FD46DE">
        <w:rPr>
          <w:rFonts w:ascii="PT Astra Serif" w:hAnsi="PT Astra Serif"/>
          <w:sz w:val="22"/>
          <w:szCs w:val="22"/>
        </w:rPr>
        <w:t>,</w:t>
      </w:r>
      <w:r w:rsidR="00B36001" w:rsidRPr="00FD46DE">
        <w:rPr>
          <w:rFonts w:ascii="PT Astra Serif" w:hAnsi="PT Astra Serif"/>
          <w:sz w:val="22"/>
          <w:szCs w:val="22"/>
        </w:rPr>
        <w:t xml:space="preserve"> </w:t>
      </w:r>
      <w:r w:rsidR="006647D9" w:rsidRPr="00FD46DE">
        <w:rPr>
          <w:rFonts w:ascii="PT Astra Serif" w:hAnsi="PT Astra Serif"/>
          <w:sz w:val="22"/>
          <w:szCs w:val="22"/>
        </w:rPr>
        <w:t>име</w:t>
      </w:r>
      <w:r w:rsidR="00693FE6" w:rsidRPr="00FD46DE">
        <w:rPr>
          <w:rFonts w:ascii="PT Astra Serif" w:hAnsi="PT Astra Serif"/>
          <w:sz w:val="22"/>
          <w:szCs w:val="22"/>
        </w:rPr>
        <w:t xml:space="preserve">нуемое в дальнейшем «Поставщик», </w:t>
      </w:r>
      <w:r w:rsidR="006647D9" w:rsidRPr="00FD46DE">
        <w:rPr>
          <w:rFonts w:ascii="PT Astra Serif" w:hAnsi="PT Astra Serif"/>
          <w:sz w:val="22"/>
          <w:szCs w:val="22"/>
        </w:rPr>
        <w:t>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359254EF" w14:textId="6103DDF2" w:rsidR="001F4902" w:rsidRPr="00FD46DE" w:rsidRDefault="001F4902" w:rsidP="004F556B">
      <w:pPr>
        <w:jc w:val="both"/>
        <w:rPr>
          <w:rFonts w:ascii="PT Astra Serif" w:hAnsi="PT Astra Serif"/>
          <w:sz w:val="22"/>
          <w:szCs w:val="22"/>
        </w:rPr>
      </w:pPr>
      <w:r w:rsidRPr="00FD46DE">
        <w:rPr>
          <w:rFonts w:ascii="PT Astra Serif" w:hAnsi="PT Astra Serif"/>
          <w:sz w:val="22"/>
          <w:szCs w:val="22"/>
        </w:rPr>
        <w:t xml:space="preserve">Итоговый протокол закупочной сессии </w:t>
      </w:r>
      <w:r w:rsidR="00E02891" w:rsidRPr="00FD46DE">
        <w:rPr>
          <w:rFonts w:ascii="PT Astra Serif" w:hAnsi="PT Astra Serif"/>
          <w:sz w:val="22"/>
          <w:szCs w:val="22"/>
        </w:rPr>
        <w:t>№</w:t>
      </w:r>
      <w:r w:rsidR="00C012D0" w:rsidRPr="00FD46DE">
        <w:rPr>
          <w:rFonts w:ascii="PT Astra Serif" w:hAnsi="PT Astra Serif"/>
          <w:sz w:val="22"/>
          <w:szCs w:val="22"/>
        </w:rPr>
        <w:t xml:space="preserve"> </w:t>
      </w:r>
      <w:r w:rsidR="00B703CA">
        <w:rPr>
          <w:rFonts w:ascii="PT Astra Serif" w:hAnsi="PT Astra Serif"/>
          <w:sz w:val="22"/>
          <w:szCs w:val="22"/>
        </w:rPr>
        <w:t>__</w:t>
      </w:r>
      <w:r w:rsidR="002757B1">
        <w:rPr>
          <w:rFonts w:ascii="PT Astra Serif" w:hAnsi="PT Astra Serif"/>
          <w:sz w:val="22"/>
          <w:szCs w:val="22"/>
        </w:rPr>
        <w:t xml:space="preserve"> </w:t>
      </w:r>
      <w:r w:rsidR="00FD098A" w:rsidRPr="00FD46DE">
        <w:rPr>
          <w:rFonts w:ascii="PT Astra Serif" w:hAnsi="PT Astra Serif"/>
          <w:sz w:val="22"/>
          <w:szCs w:val="22"/>
        </w:rPr>
        <w:t xml:space="preserve">от </w:t>
      </w:r>
      <w:r w:rsidR="00B703CA">
        <w:rPr>
          <w:rFonts w:ascii="PT Astra Serif" w:hAnsi="PT Astra Serif"/>
          <w:sz w:val="22"/>
          <w:szCs w:val="22"/>
        </w:rPr>
        <w:t>__</w:t>
      </w:r>
      <w:r w:rsidR="00BF5261">
        <w:rPr>
          <w:rFonts w:ascii="PT Astra Serif" w:hAnsi="PT Astra Serif"/>
          <w:sz w:val="22"/>
          <w:szCs w:val="22"/>
        </w:rPr>
        <w:t>.</w:t>
      </w:r>
    </w:p>
    <w:p w14:paraId="49D12B11" w14:textId="330934C8" w:rsidR="004A70A4" w:rsidRPr="00FD46DE" w:rsidRDefault="001F4902" w:rsidP="004F556B">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B703CA">
        <w:rPr>
          <w:rFonts w:ascii="PT Astra Serif" w:hAnsi="PT Astra Serif"/>
          <w:sz w:val="22"/>
          <w:szCs w:val="22"/>
        </w:rPr>
        <w:t>1</w:t>
      </w:r>
      <w:r w:rsidR="00F97D95">
        <w:rPr>
          <w:rFonts w:ascii="PT Astra Serif" w:hAnsi="PT Astra Serif"/>
          <w:sz w:val="22"/>
          <w:szCs w:val="22"/>
        </w:rPr>
        <w:t>94</w:t>
      </w:r>
      <w:r w:rsidR="009D0ADF" w:rsidRPr="009D0ADF">
        <w:rPr>
          <w:rFonts w:ascii="PT Astra Serif" w:hAnsi="PT Astra Serif"/>
          <w:sz w:val="22"/>
          <w:szCs w:val="22"/>
        </w:rPr>
        <w:t xml:space="preserve"> 0000 000</w:t>
      </w:r>
    </w:p>
    <w:p w14:paraId="786E07A2" w14:textId="77777777" w:rsidR="00184F03" w:rsidRPr="00FD46DE" w:rsidRDefault="00184F03" w:rsidP="004F556B">
      <w:pPr>
        <w:pStyle w:val="11"/>
        <w:spacing w:line="240" w:lineRule="auto"/>
        <w:ind w:right="-71" w:firstLine="0"/>
        <w:jc w:val="both"/>
        <w:rPr>
          <w:rFonts w:ascii="PT Astra Serif" w:hAnsi="PT Astra Serif"/>
          <w:b/>
          <w:szCs w:val="22"/>
        </w:rPr>
      </w:pPr>
    </w:p>
    <w:p w14:paraId="3027D79A" w14:textId="77777777" w:rsidR="000D6F04" w:rsidRPr="00FD46DE" w:rsidRDefault="000D6F04" w:rsidP="004F556B">
      <w:pPr>
        <w:pStyle w:val="11"/>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14:paraId="13F6B56B" w14:textId="77777777" w:rsidR="001506B8" w:rsidRDefault="001506B8" w:rsidP="004F556B">
      <w:pPr>
        <w:jc w:val="both"/>
        <w:rPr>
          <w:rFonts w:ascii="PT Astra Serif" w:hAnsi="PT Astra Serif"/>
          <w:noProof/>
          <w:sz w:val="22"/>
          <w:szCs w:val="22"/>
        </w:rPr>
      </w:pPr>
    </w:p>
    <w:p w14:paraId="0386EB44" w14:textId="36CA8FAD"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14:paraId="69FC4BA5" w14:textId="77777777"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14:paraId="0EEEDEC6" w14:textId="77777777" w:rsidR="00184F03" w:rsidRPr="00FD46DE" w:rsidRDefault="00184F03" w:rsidP="004F556B">
      <w:pPr>
        <w:jc w:val="both"/>
        <w:rPr>
          <w:rFonts w:ascii="PT Astra Serif" w:hAnsi="PT Astra Serif"/>
          <w:noProof/>
          <w:sz w:val="22"/>
          <w:szCs w:val="22"/>
        </w:rPr>
      </w:pPr>
    </w:p>
    <w:p w14:paraId="7CE4FFA2" w14:textId="77777777"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14:paraId="1645B44C" w14:textId="77777777" w:rsidR="001506B8" w:rsidRDefault="001506B8" w:rsidP="004F556B">
      <w:pPr>
        <w:jc w:val="both"/>
        <w:rPr>
          <w:rFonts w:ascii="PT Astra Serif" w:hAnsi="PT Astra Serif"/>
          <w:noProof/>
          <w:spacing w:val="-4"/>
          <w:sz w:val="22"/>
          <w:szCs w:val="22"/>
        </w:rPr>
      </w:pPr>
    </w:p>
    <w:p w14:paraId="782FE268" w14:textId="7A9A8DFA"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14:paraId="600DBA06" w14:textId="77777777"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14:paraId="09A656F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14:paraId="4D6312F4"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14:paraId="6CDAF09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
    <w:p w14:paraId="264C6B1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r w:rsidR="00C35840" w:rsidRPr="00FD46DE">
        <w:rPr>
          <w:rFonts w:ascii="PT Astra Serif" w:hAnsi="PT Astra Serif"/>
          <w:noProof/>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
    <w:p w14:paraId="5CB4CE48" w14:textId="77777777" w:rsidR="00C35840"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
    <w:p w14:paraId="703478B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14:paraId="2807A826" w14:textId="77777777"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14:paraId="48CA7EF7"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14:paraId="1B75964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14:paraId="0914209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14:paraId="64338DD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28D6099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lastRenderedPageBreak/>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14:paraId="28B7C62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14:paraId="2D3A16FF"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14:paraId="2890F10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14:paraId="5B7B82D1"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14:paraId="0AB8B44D"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14:paraId="1E373DB9"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14:paraId="4847958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14:paraId="7D406C8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14:paraId="2B8F727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14:paraId="39283FB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58201CB3" w14:textId="77777777"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14:paraId="62F9F018" w14:textId="77777777" w:rsidR="00184F03" w:rsidRPr="00FD46DE" w:rsidRDefault="00184F03" w:rsidP="004F556B">
      <w:pPr>
        <w:jc w:val="both"/>
        <w:rPr>
          <w:rFonts w:ascii="PT Astra Serif" w:hAnsi="PT Astra Serif"/>
          <w:noProof/>
          <w:sz w:val="22"/>
          <w:szCs w:val="22"/>
        </w:rPr>
      </w:pPr>
    </w:p>
    <w:p w14:paraId="297CA63B"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Качество, сроки, порядок поставки и приемки Товара</w:t>
      </w:r>
    </w:p>
    <w:p w14:paraId="45A7C35A" w14:textId="77777777" w:rsidR="001506B8" w:rsidRDefault="001506B8" w:rsidP="007B0D9C">
      <w:pPr>
        <w:pStyle w:val="33"/>
        <w:tabs>
          <w:tab w:val="left" w:pos="180"/>
          <w:tab w:val="num" w:pos="720"/>
          <w:tab w:val="left" w:pos="900"/>
        </w:tabs>
        <w:suppressAutoHyphens/>
        <w:ind w:left="0" w:right="-2"/>
        <w:rPr>
          <w:rFonts w:ascii="PT Astra Serif" w:hAnsi="PT Astra Serif"/>
          <w:sz w:val="22"/>
          <w:szCs w:val="22"/>
          <w:lang w:val="ru-RU"/>
        </w:rPr>
      </w:pPr>
    </w:p>
    <w:p w14:paraId="2E01F349" w14:textId="0B22807C"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14:paraId="6AA5C786" w14:textId="77777777"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EE38B1"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14:paraId="7456DFC7"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14:paraId="43D3BD85"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14:paraId="2D1A6445"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14:paraId="68857372"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14:paraId="62AAC816" w14:textId="77777777"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14:paraId="4CCACE81"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xml:space="preserve">. В случае,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14:paraId="1B6114E4" w14:textId="77777777"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 xml:space="preserve">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w:t>
      </w:r>
      <w:r w:rsidRPr="00FD46DE">
        <w:rPr>
          <w:rFonts w:ascii="PT Astra Serif" w:hAnsi="PT Astra Serif"/>
          <w:sz w:val="22"/>
          <w:szCs w:val="22"/>
        </w:rPr>
        <w:lastRenderedPageBreak/>
        <w:t>в контракте. В этом случае соответствующие изменения должны быть внесены заказчиком в реестр контрактов, заключенных заказчиком.</w:t>
      </w:r>
    </w:p>
    <w:p w14:paraId="766B2320" w14:textId="77777777"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14:paraId="072F7A97" w14:textId="77777777"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FD46DE" w:rsidRPr="00FD46DE" w:rsidRDefault="00FD46DE" w:rsidP="004F556B">
      <w:pPr>
        <w:widowControl w:val="0"/>
        <w:ind w:right="-71"/>
        <w:jc w:val="both"/>
        <w:rPr>
          <w:rFonts w:ascii="PT Astra Serif" w:hAnsi="PT Astra Serif"/>
          <w:sz w:val="22"/>
          <w:szCs w:val="22"/>
        </w:rPr>
      </w:pPr>
    </w:p>
    <w:p w14:paraId="6BA62939" w14:textId="77777777"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14:paraId="669B61A1" w14:textId="77777777" w:rsidR="001506B8" w:rsidRDefault="001506B8" w:rsidP="004F556B">
      <w:pPr>
        <w:pStyle w:val="ad"/>
        <w:jc w:val="both"/>
        <w:rPr>
          <w:rFonts w:ascii="PT Astra Serif" w:hAnsi="PT Astra Serif"/>
          <w:sz w:val="22"/>
          <w:szCs w:val="22"/>
        </w:rPr>
      </w:pPr>
    </w:p>
    <w:p w14:paraId="60885D53" w14:textId="160C2CAC"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rPr>
        <w:t>4.1. Общая сумма Контракта составляет</w:t>
      </w:r>
      <w:r w:rsidR="00693FE6" w:rsidRPr="00FD46DE">
        <w:rPr>
          <w:rFonts w:ascii="PT Astra Serif" w:hAnsi="PT Astra Serif"/>
          <w:sz w:val="22"/>
          <w:szCs w:val="22"/>
        </w:rPr>
        <w:t xml:space="preserve">: </w:t>
      </w:r>
      <w:r w:rsidR="00B703CA">
        <w:rPr>
          <w:rFonts w:ascii="PT Astra Serif" w:hAnsi="PT Astra Serif"/>
          <w:sz w:val="22"/>
          <w:szCs w:val="22"/>
        </w:rPr>
        <w:t>__</w:t>
      </w:r>
      <w:r w:rsidR="002757B1" w:rsidRPr="002757B1">
        <w:rPr>
          <w:rFonts w:ascii="PT Astra Serif" w:hAnsi="PT Astra Serif"/>
          <w:sz w:val="22"/>
          <w:szCs w:val="22"/>
        </w:rPr>
        <w:t xml:space="preserve"> </w:t>
      </w:r>
      <w:r w:rsidR="006462D0" w:rsidRPr="00FD46DE">
        <w:rPr>
          <w:rFonts w:ascii="PT Astra Serif" w:hAnsi="PT Astra Serif"/>
          <w:sz w:val="22"/>
          <w:szCs w:val="22"/>
        </w:rPr>
        <w:t>(</w:t>
      </w:r>
      <w:r w:rsidR="00B703CA">
        <w:rPr>
          <w:rFonts w:ascii="PT Astra Serif" w:hAnsi="PT Astra Serif"/>
          <w:sz w:val="22"/>
          <w:szCs w:val="22"/>
        </w:rPr>
        <w:t>__</w:t>
      </w:r>
      <w:r w:rsidR="00D01E96" w:rsidRPr="00FD46DE">
        <w:rPr>
          <w:rFonts w:ascii="PT Astra Serif" w:hAnsi="PT Astra Serif"/>
          <w:sz w:val="22"/>
          <w:szCs w:val="22"/>
        </w:rPr>
        <w:t>)</w:t>
      </w:r>
      <w:r w:rsidR="00693FE6" w:rsidRPr="00FD46DE">
        <w:rPr>
          <w:rFonts w:ascii="PT Astra Serif" w:hAnsi="PT Astra Serif"/>
          <w:sz w:val="22"/>
          <w:szCs w:val="22"/>
        </w:rPr>
        <w:t xml:space="preserve"> </w:t>
      </w:r>
      <w:r w:rsidR="00031684" w:rsidRPr="00FD46DE">
        <w:rPr>
          <w:rFonts w:ascii="PT Astra Serif" w:hAnsi="PT Astra Serif"/>
          <w:sz w:val="22"/>
          <w:szCs w:val="22"/>
        </w:rPr>
        <w:t>рубл</w:t>
      </w:r>
      <w:r w:rsidR="00F36BDB" w:rsidRPr="00FD46DE">
        <w:rPr>
          <w:rFonts w:ascii="PT Astra Serif" w:hAnsi="PT Astra Serif"/>
          <w:sz w:val="22"/>
          <w:szCs w:val="22"/>
        </w:rPr>
        <w:t>ей</w:t>
      </w:r>
      <w:r w:rsidR="0073618C">
        <w:rPr>
          <w:rFonts w:ascii="PT Astra Serif" w:hAnsi="PT Astra Serif"/>
          <w:sz w:val="22"/>
          <w:szCs w:val="22"/>
        </w:rPr>
        <w:t xml:space="preserve"> </w:t>
      </w:r>
      <w:r w:rsidR="00B703CA">
        <w:rPr>
          <w:rFonts w:ascii="PT Astra Serif" w:hAnsi="PT Astra Serif"/>
          <w:sz w:val="22"/>
          <w:szCs w:val="22"/>
        </w:rPr>
        <w:t>__</w:t>
      </w:r>
      <w:r w:rsidR="009E45C3" w:rsidRPr="00FD46DE">
        <w:rPr>
          <w:rFonts w:ascii="PT Astra Serif" w:hAnsi="PT Astra Serif"/>
          <w:sz w:val="22"/>
          <w:szCs w:val="22"/>
        </w:rPr>
        <w:t xml:space="preserve"> </w:t>
      </w:r>
      <w:r w:rsidR="00B65E60" w:rsidRPr="00FD46DE">
        <w:rPr>
          <w:rFonts w:ascii="PT Astra Serif" w:hAnsi="PT Astra Serif"/>
          <w:sz w:val="22"/>
          <w:szCs w:val="22"/>
        </w:rPr>
        <w:t>копеек</w:t>
      </w:r>
      <w:r w:rsidR="00B22C55" w:rsidRPr="00FD46DE">
        <w:rPr>
          <w:rFonts w:ascii="PT Astra Serif" w:hAnsi="PT Astra Serif"/>
          <w:sz w:val="22"/>
          <w:szCs w:val="22"/>
        </w:rPr>
        <w:t>,</w:t>
      </w:r>
      <w:r w:rsidR="007B2B0F" w:rsidRPr="00FD46DE">
        <w:rPr>
          <w:rFonts w:ascii="PT Astra Serif" w:hAnsi="PT Astra Serif"/>
          <w:sz w:val="22"/>
          <w:szCs w:val="22"/>
        </w:rPr>
        <w:t xml:space="preserve"> </w:t>
      </w:r>
      <w:r w:rsidR="00F21BF5" w:rsidRPr="00FD46DE">
        <w:rPr>
          <w:rFonts w:ascii="PT Astra Serif" w:hAnsi="PT Astra Serif"/>
          <w:sz w:val="22"/>
          <w:szCs w:val="22"/>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14:paraId="6A712F76" w14:textId="77777777"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«Единый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14:paraId="1336BACE" w14:textId="77777777" w:rsidR="00D12750" w:rsidRPr="00FD46DE" w:rsidRDefault="00D21D03"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4.2.  </w:t>
      </w:r>
      <w:r w:rsidR="00C35840" w:rsidRPr="00FD46DE">
        <w:rPr>
          <w:rFonts w:ascii="PT Astra Serif" w:hAnsi="PT Astra Serif"/>
          <w:sz w:val="22"/>
          <w:szCs w:val="22"/>
        </w:rPr>
        <w:t xml:space="preserve">Цена Контракта является твердой и определяется на весь срок </w:t>
      </w:r>
      <w:r w:rsidR="00176AE9" w:rsidRPr="00FD46DE">
        <w:rPr>
          <w:rFonts w:ascii="PT Astra Serif" w:hAnsi="PT Astra Serif"/>
          <w:sz w:val="22"/>
          <w:szCs w:val="22"/>
        </w:rPr>
        <w:t>исполнения</w:t>
      </w:r>
      <w:r w:rsidR="00C35840" w:rsidRPr="00FD46DE">
        <w:rPr>
          <w:rFonts w:ascii="PT Astra Serif" w:hAnsi="PT Astra Serif"/>
          <w:sz w:val="22"/>
          <w:szCs w:val="22"/>
        </w:rPr>
        <w:t xml:space="preserve"> Контракта.</w:t>
      </w:r>
    </w:p>
    <w:p w14:paraId="35A92AC2"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4.3. 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rPr>
        <w:t xml:space="preserve"> Товара «</w:t>
      </w:r>
      <w:r w:rsidR="00E71FA7" w:rsidRPr="00FD46DE">
        <w:rPr>
          <w:rFonts w:ascii="PT Astra Serif" w:hAnsi="PT Astra Serif"/>
          <w:sz w:val="22"/>
          <w:szCs w:val="22"/>
        </w:rPr>
        <w:t>Заказчиком</w:t>
      </w:r>
      <w:r w:rsidRPr="00FD46DE">
        <w:rPr>
          <w:rFonts w:ascii="PT Astra Serif" w:hAnsi="PT Astra Serif"/>
          <w:sz w:val="22"/>
          <w:szCs w:val="22"/>
        </w:rPr>
        <w:t>» и подписания документов о приеме в рублях</w:t>
      </w:r>
      <w:r w:rsidRPr="00FD46DE">
        <w:rPr>
          <w:rFonts w:ascii="PT Astra Serif" w:hAnsi="PT Astra Serif"/>
          <w:color w:val="7F007F"/>
          <w:sz w:val="22"/>
          <w:szCs w:val="22"/>
        </w:rPr>
        <w:t xml:space="preserve"> </w:t>
      </w:r>
      <w:r w:rsidRPr="00FD46DE">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rPr>
        <w:t xml:space="preserve"> </w:t>
      </w:r>
      <w:r w:rsidRPr="00FD46DE">
        <w:rPr>
          <w:rFonts w:ascii="PT Astra Serif" w:hAnsi="PT Astra Serif"/>
          <w:sz w:val="22"/>
          <w:szCs w:val="22"/>
        </w:rPr>
        <w:t>при условии предоставления «</w:t>
      </w:r>
      <w:r w:rsidR="008A51D5" w:rsidRPr="00FD46DE">
        <w:rPr>
          <w:rFonts w:ascii="PT Astra Serif" w:hAnsi="PT Astra Serif"/>
          <w:sz w:val="22"/>
          <w:szCs w:val="22"/>
        </w:rPr>
        <w:t>З</w:t>
      </w:r>
      <w:r w:rsidRPr="00FD46DE">
        <w:rPr>
          <w:rFonts w:ascii="PT Astra Serif" w:hAnsi="PT Astra Serif"/>
          <w:sz w:val="22"/>
          <w:szCs w:val="22"/>
        </w:rPr>
        <w:t>аказчику» сопроводительной документации, указанной в п. 4.4. Контракта, без замечаний, после подтве</w:t>
      </w:r>
      <w:r w:rsidR="00630451" w:rsidRPr="00FD46DE">
        <w:rPr>
          <w:rFonts w:ascii="PT Astra Serif" w:hAnsi="PT Astra Serif"/>
          <w:sz w:val="22"/>
          <w:szCs w:val="22"/>
        </w:rPr>
        <w:t>рждения поставки товара</w:t>
      </w:r>
      <w:r w:rsidRPr="00FD46DE">
        <w:rPr>
          <w:rFonts w:ascii="PT Astra Serif" w:hAnsi="PT Astra Serif"/>
          <w:sz w:val="22"/>
          <w:szCs w:val="22"/>
        </w:rPr>
        <w:t>.</w:t>
      </w:r>
    </w:p>
    <w:p w14:paraId="35DA179D"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rPr>
        <w:t xml:space="preserve"> или УПД</w:t>
      </w:r>
      <w:r w:rsidRPr="00FD46DE">
        <w:rPr>
          <w:rFonts w:ascii="PT Astra Serif" w:hAnsi="PT Astra Serif"/>
          <w:sz w:val="22"/>
          <w:szCs w:val="22"/>
        </w:rPr>
        <w:t>.</w:t>
      </w:r>
    </w:p>
    <w:p w14:paraId="0AC8B249"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rPr>
        <w:t>З</w:t>
      </w:r>
      <w:r w:rsidRPr="00FD46DE">
        <w:rPr>
          <w:rFonts w:ascii="PT Astra Serif" w:hAnsi="PT Astra Serif"/>
          <w:sz w:val="22"/>
          <w:szCs w:val="22"/>
        </w:rPr>
        <w:t>аказчика».</w:t>
      </w:r>
    </w:p>
    <w:p w14:paraId="506C629A"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4.6. «</w:t>
      </w:r>
      <w:r w:rsidR="00CB02F1" w:rsidRPr="00FD46DE">
        <w:rPr>
          <w:rFonts w:ascii="PT Astra Serif" w:hAnsi="PT Astra Serif"/>
          <w:sz w:val="22"/>
          <w:szCs w:val="22"/>
        </w:rPr>
        <w:t>З</w:t>
      </w:r>
      <w:r w:rsidRPr="00FD46DE">
        <w:rPr>
          <w:rFonts w:ascii="PT Astra Serif" w:hAnsi="PT Astra Serif"/>
          <w:sz w:val="22"/>
          <w:szCs w:val="22"/>
        </w:rPr>
        <w:t>аказчик» имеет право произвести полный или частичный отказ от оплаты за расходы, непредусмотренные в данном Контракте.</w:t>
      </w:r>
    </w:p>
    <w:p w14:paraId="690F7DBE" w14:textId="77777777"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rPr>
        <w:t>4.7. 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 xml:space="preserve">десять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14:textId="18939EBE" w:rsidR="004A70A4"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r w:rsidR="00FE1576" w:rsidRPr="00FE1576">
        <w:rPr>
          <w:rFonts w:ascii="PT Astra Serif" w:hAnsi="PT Astra Serif"/>
          <w:sz w:val="22"/>
          <w:szCs w:val="22"/>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D46DE">
        <w:rPr>
          <w:rFonts w:ascii="PT Astra Serif" w:hAnsi="PT Astra Serif"/>
          <w:sz w:val="22"/>
          <w:szCs w:val="22"/>
        </w:rPr>
        <w:t>.</w:t>
      </w:r>
    </w:p>
    <w:p w14:paraId="4D612157" w14:textId="77777777" w:rsidR="002A5AFD" w:rsidRPr="002A5AFD" w:rsidRDefault="002A5AFD" w:rsidP="002A5AFD">
      <w:pPr>
        <w:suppressAutoHyphens/>
        <w:jc w:val="both"/>
        <w:rPr>
          <w:rFonts w:ascii="PT Astra Serif" w:hAnsi="PT Astra Serif"/>
          <w:sz w:val="22"/>
          <w:szCs w:val="22"/>
        </w:rPr>
      </w:pPr>
      <w:r w:rsidRPr="002A5AFD">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2A5AFD" w:rsidRPr="00FD46DE" w:rsidRDefault="002A5AFD" w:rsidP="002A5AFD">
      <w:pPr>
        <w:suppressAutoHyphens/>
        <w:jc w:val="both"/>
        <w:rPr>
          <w:rFonts w:ascii="PT Astra Serif" w:hAnsi="PT Astra Serif"/>
          <w:sz w:val="22"/>
          <w:szCs w:val="22"/>
        </w:rPr>
      </w:pPr>
      <w:r w:rsidRPr="002A5AFD">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w:t>
      </w:r>
      <w:proofErr w:type="spellStart"/>
      <w:r w:rsidRPr="002A5AFD">
        <w:rPr>
          <w:rFonts w:ascii="PT Astra Serif" w:hAnsi="PT Astra Serif"/>
          <w:sz w:val="22"/>
          <w:szCs w:val="22"/>
        </w:rPr>
        <w:t>сч</w:t>
      </w:r>
      <w:proofErr w:type="spellEnd"/>
      <w:r w:rsidRPr="002A5AFD">
        <w:rPr>
          <w:rFonts w:ascii="PT Astra Serif" w:hAnsi="PT Astra Serif"/>
          <w:sz w:val="22"/>
          <w:szCs w:val="22"/>
        </w:rPr>
        <w:t xml:space="preserve"> 03100643000000013600, УФК по Тверской области, БИК 012809106, к/счет 40102810545370000029 КБК 32011607010019000140</w:t>
      </w:r>
    </w:p>
    <w:p w14:paraId="63134D59" w14:textId="77777777" w:rsidR="00184F03" w:rsidRPr="00FD46DE" w:rsidRDefault="00184F03" w:rsidP="004F556B">
      <w:pPr>
        <w:suppressAutoHyphens/>
        <w:jc w:val="both"/>
        <w:rPr>
          <w:rFonts w:ascii="PT Astra Serif" w:hAnsi="PT Astra Serif"/>
          <w:sz w:val="22"/>
          <w:szCs w:val="22"/>
        </w:rPr>
      </w:pPr>
    </w:p>
    <w:p w14:paraId="768B409F"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14:paraId="1A62E1A3" w14:textId="77777777" w:rsidR="001506B8" w:rsidRDefault="001506B8" w:rsidP="004F556B">
      <w:pPr>
        <w:pStyle w:val="12"/>
        <w:suppressAutoHyphens/>
        <w:ind w:right="-71"/>
        <w:jc w:val="both"/>
        <w:rPr>
          <w:rFonts w:ascii="PT Astra Serif" w:hAnsi="PT Astra Serif"/>
          <w:sz w:val="22"/>
          <w:szCs w:val="22"/>
        </w:rPr>
      </w:pPr>
    </w:p>
    <w:p w14:paraId="573B062D" w14:textId="71FD3839"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w:t>
      </w:r>
      <w:r w:rsidR="00C70686" w:rsidRPr="00FD46DE">
        <w:rPr>
          <w:rFonts w:ascii="PT Astra Serif" w:hAnsi="PT Astra Serif"/>
          <w:sz w:val="22"/>
          <w:szCs w:val="22"/>
        </w:rPr>
        <w:t xml:space="preserve"> </w:t>
      </w:r>
      <w:r w:rsidRPr="00FD46DE">
        <w:rPr>
          <w:rFonts w:ascii="PT Astra Serif" w:hAnsi="PT Astra Serif"/>
          <w:sz w:val="22"/>
          <w:szCs w:val="22"/>
        </w:rPr>
        <w:t>и управления и другие обстоятельства, не зависящие от воли Сторон.</w:t>
      </w:r>
    </w:p>
    <w:p w14:paraId="0E68D44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lastRenderedPageBreak/>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sidR="00D21D03" w:rsidRPr="00FD46DE">
        <w:rPr>
          <w:rFonts w:ascii="PT Astra Serif" w:hAnsi="PT Astra Serif"/>
          <w:sz w:val="22"/>
          <w:szCs w:val="22"/>
        </w:rPr>
        <w:br/>
      </w:r>
      <w:r w:rsidRPr="00FD46DE">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14:textId="77777777" w:rsidR="00F977C4"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CB02F1" w:rsidRPr="00FD46DE" w:rsidRDefault="00CB02F1" w:rsidP="004F556B">
      <w:pPr>
        <w:widowControl w:val="0"/>
        <w:ind w:right="-71"/>
        <w:rPr>
          <w:rFonts w:ascii="PT Astra Serif" w:hAnsi="PT Astra Serif"/>
          <w:b/>
          <w:sz w:val="22"/>
          <w:szCs w:val="22"/>
        </w:rPr>
      </w:pPr>
    </w:p>
    <w:p w14:paraId="337AA6C7" w14:textId="77777777"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14:paraId="152E726B" w14:textId="77777777" w:rsidR="001506B8" w:rsidRDefault="001506B8" w:rsidP="004F556B">
      <w:pPr>
        <w:widowControl w:val="0"/>
        <w:ind w:right="-71"/>
        <w:jc w:val="both"/>
        <w:rPr>
          <w:rFonts w:ascii="PT Astra Serif" w:hAnsi="PT Astra Serif"/>
          <w:sz w:val="22"/>
          <w:szCs w:val="22"/>
        </w:rPr>
      </w:pPr>
    </w:p>
    <w:p w14:paraId="035CFACF" w14:textId="5E76F8AA"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6.2. В случае просрочки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rPr>
        <w:t xml:space="preserve"> </w:t>
      </w:r>
      <w:r w:rsidRPr="00FD46DE">
        <w:rPr>
          <w:rFonts w:ascii="PT Astra Serif" w:hAnsi="PT Astra Serif"/>
          <w:sz w:val="22"/>
          <w:szCs w:val="22"/>
        </w:rPr>
        <w:t>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rPr>
        <w:t>в порядке,</w:t>
      </w:r>
      <w:r w:rsidRPr="00FD46DE">
        <w:rPr>
          <w:rFonts w:ascii="PT Astra Serif" w:hAnsi="PT Astra Serif"/>
          <w:sz w:val="22"/>
          <w:szCs w:val="22"/>
        </w:rPr>
        <w:t xml:space="preserve"> установленном Правительством Российской Федерации.</w:t>
      </w:r>
    </w:p>
    <w:p w14:paraId="4857C49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6.3. За каждый факт неисполнения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rPr>
        <w:t xml:space="preserve">порядке, установленном </w:t>
      </w:r>
      <w:r w:rsidRPr="00FD46DE">
        <w:rPr>
          <w:rFonts w:ascii="PT Astra Serif" w:hAnsi="PT Astra Serif"/>
          <w:sz w:val="22"/>
          <w:szCs w:val="22"/>
        </w:rPr>
        <w:t xml:space="preserve">Постановлением Правительства Российской Федерации от 30.08.2017 №1042 </w:t>
      </w:r>
      <w:r w:rsidR="007F787D" w:rsidRPr="00FD46DE">
        <w:rPr>
          <w:rFonts w:ascii="PT Astra Serif" w:hAnsi="PT Astra Serif"/>
          <w:sz w:val="22"/>
          <w:szCs w:val="22"/>
        </w:rPr>
        <w:t xml:space="preserve">- </w:t>
      </w:r>
      <w:r w:rsidRPr="00FD46DE">
        <w:rPr>
          <w:rFonts w:ascii="PT Astra Serif" w:hAnsi="PT Astra Serif"/>
          <w:sz w:val="22"/>
          <w:szCs w:val="22"/>
        </w:rPr>
        <w:t>1000 рублей 00 копеек.</w:t>
      </w:r>
    </w:p>
    <w:p w14:paraId="6A1D8016"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6.4.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6.5. В случае просрочки исполнения Поставщиком обязательств (в том числе гарантия), предусмотренных Контрактом, а </w:t>
      </w:r>
      <w:proofErr w:type="gramStart"/>
      <w:r w:rsidRPr="00FD46DE">
        <w:rPr>
          <w:rFonts w:ascii="PT Astra Serif" w:hAnsi="PT Astra Serif"/>
          <w:sz w:val="22"/>
          <w:szCs w:val="22"/>
        </w:rPr>
        <w:t>так же</w:t>
      </w:r>
      <w:proofErr w:type="gramEnd"/>
      <w:r w:rsidRPr="00FD46DE">
        <w:rPr>
          <w:rFonts w:ascii="PT Astra Serif" w:hAnsi="PT Astra Serif"/>
          <w:sz w:val="22"/>
          <w:szCs w:val="22"/>
        </w:rPr>
        <w:t xml:space="preserve"> в иных случаях неисполнения или ненадлежащего исполнения поставщиком обязательств,</w:t>
      </w:r>
      <w:r w:rsidR="00C70686" w:rsidRPr="00FD46DE">
        <w:rPr>
          <w:rFonts w:ascii="PT Astra Serif" w:hAnsi="PT Astra Serif"/>
          <w:sz w:val="22"/>
          <w:szCs w:val="22"/>
        </w:rPr>
        <w:t xml:space="preserve"> </w:t>
      </w:r>
      <w:r w:rsidRPr="00FD46DE">
        <w:rPr>
          <w:rFonts w:ascii="PT Astra Serif" w:hAnsi="PT Astra Serif"/>
          <w:sz w:val="22"/>
          <w:szCs w:val="22"/>
        </w:rPr>
        <w:t>предусмотренных Контрактом, «</w:t>
      </w:r>
      <w:r w:rsidR="00CB02F1" w:rsidRPr="00FD46DE">
        <w:rPr>
          <w:rFonts w:ascii="PT Astra Serif" w:hAnsi="PT Astra Serif"/>
          <w:sz w:val="22"/>
          <w:szCs w:val="22"/>
        </w:rPr>
        <w:t>З</w:t>
      </w:r>
      <w:r w:rsidRPr="00FD46DE">
        <w:rPr>
          <w:rFonts w:ascii="PT Astra Serif" w:hAnsi="PT Astra Serif"/>
          <w:sz w:val="22"/>
          <w:szCs w:val="22"/>
        </w:rPr>
        <w:t>аказчик» направляет Поставщику требования</w:t>
      </w:r>
      <w:r w:rsidR="00C70686" w:rsidRPr="00FD46DE">
        <w:rPr>
          <w:rFonts w:ascii="PT Astra Serif" w:hAnsi="PT Astra Serif"/>
          <w:sz w:val="22"/>
          <w:szCs w:val="22"/>
        </w:rPr>
        <w:t xml:space="preserve"> </w:t>
      </w:r>
      <w:r w:rsidRPr="00FD46DE">
        <w:rPr>
          <w:rFonts w:ascii="PT Astra Serif" w:hAnsi="PT Astra Serif"/>
          <w:sz w:val="22"/>
          <w:szCs w:val="22"/>
        </w:rPr>
        <w:t>об уплате неустоек (штрафов, пеней).</w:t>
      </w:r>
    </w:p>
    <w:p w14:paraId="72D4D8A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rPr>
        <w:t xml:space="preserve"> </w:t>
      </w:r>
      <w:r w:rsidR="00187573" w:rsidRPr="00FD46DE">
        <w:rPr>
          <w:rFonts w:ascii="PT Astra Serif" w:hAnsi="PT Astra Serif"/>
          <w:sz w:val="22"/>
          <w:szCs w:val="22"/>
        </w:rPr>
        <w:t>от цены контракта (</w:t>
      </w:r>
      <w:r w:rsidR="00234F28" w:rsidRPr="00FD46DE">
        <w:rPr>
          <w:rFonts w:ascii="PT Astra Serif" w:hAnsi="PT Astra Serif"/>
          <w:sz w:val="22"/>
          <w:szCs w:val="22"/>
        </w:rPr>
        <w:t>отдельного этапа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Pr="00FD46DE">
        <w:rPr>
          <w:rFonts w:ascii="PT Astra Serif" w:hAnsi="PT Astra Serif"/>
          <w:sz w:val="22"/>
          <w:szCs w:val="22"/>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rPr>
        <w:t>(</w:t>
      </w:r>
      <w:r w:rsidR="00234F28" w:rsidRPr="00FD46DE">
        <w:rPr>
          <w:rFonts w:ascii="PT Astra Serif" w:hAnsi="PT Astra Serif"/>
          <w:sz w:val="22"/>
          <w:szCs w:val="22"/>
        </w:rPr>
        <w:t>соответствующим отдельным этапом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004B553F" w:rsidRPr="00FD46DE">
        <w:rPr>
          <w:rFonts w:ascii="PT Astra Serif" w:hAnsi="PT Astra Serif"/>
          <w:sz w:val="22"/>
          <w:szCs w:val="22"/>
        </w:rPr>
        <w:t xml:space="preserve">и фактически исполненных, </w:t>
      </w:r>
      <w:r w:rsidRPr="00FD46D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пени.</w:t>
      </w:r>
    </w:p>
    <w:p w14:paraId="6A87D6F4"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rPr>
        <w:t xml:space="preserve">осрочки исполнения Поставщиком </w:t>
      </w:r>
      <w:r w:rsidRPr="00FD46DE">
        <w:rPr>
          <w:rFonts w:ascii="PT Astra Serif" w:hAnsi="PT Astra Serif"/>
          <w:sz w:val="22"/>
          <w:szCs w:val="22"/>
        </w:rPr>
        <w:t>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FD46DE">
        <w:rPr>
          <w:rFonts w:ascii="PT Astra Serif" w:hAnsi="PT Astra Serif"/>
          <w:sz w:val="22"/>
          <w:szCs w:val="22"/>
        </w:rPr>
        <w:lastRenderedPageBreak/>
        <w:t xml:space="preserve">гарантийного обязательства), предусмотренных Контрактом, </w:t>
      </w:r>
      <w:r w:rsidR="009507B4" w:rsidRPr="00FD46DE">
        <w:rPr>
          <w:rFonts w:ascii="PT Astra Serif" w:hAnsi="PT Astra Serif"/>
          <w:sz w:val="22"/>
          <w:szCs w:val="22"/>
        </w:rPr>
        <w:t>размер штрафа устанавливается в порядке, установленном</w:t>
      </w:r>
      <w:r w:rsidRPr="00FD46DE">
        <w:rPr>
          <w:rFonts w:ascii="PT Astra Serif" w:hAnsi="PT Astra Serif"/>
          <w:sz w:val="22"/>
          <w:szCs w:val="22"/>
        </w:rPr>
        <w:t xml:space="preserve"> Постановлением Правительства Российской Федера</w:t>
      </w:r>
      <w:r w:rsidR="00CD0E02" w:rsidRPr="00FD46DE">
        <w:rPr>
          <w:rFonts w:ascii="PT Astra Serif" w:hAnsi="PT Astra Serif"/>
          <w:sz w:val="22"/>
          <w:szCs w:val="22"/>
        </w:rPr>
        <w:t>ции от 30.08.2017 №1042</w:t>
      </w:r>
      <w:r w:rsidR="00F4257C" w:rsidRPr="00FD46DE">
        <w:rPr>
          <w:rFonts w:ascii="PT Astra Serif" w:hAnsi="PT Astra Serif"/>
          <w:sz w:val="22"/>
          <w:szCs w:val="22"/>
        </w:rPr>
        <w:t xml:space="preserve">, </w:t>
      </w:r>
      <w:r w:rsidR="00CD0E02" w:rsidRPr="00FD46DE">
        <w:rPr>
          <w:rFonts w:ascii="PT Astra Serif" w:hAnsi="PT Astra Serif"/>
          <w:sz w:val="22"/>
          <w:szCs w:val="22"/>
        </w:rPr>
        <w:t>10</w:t>
      </w:r>
      <w:r w:rsidRPr="00FD46DE">
        <w:rPr>
          <w:rFonts w:ascii="PT Astra Serif" w:hAnsi="PT Astra Serif"/>
          <w:sz w:val="22"/>
          <w:szCs w:val="22"/>
        </w:rPr>
        <w:t xml:space="preserve"> </w:t>
      </w:r>
      <w:r w:rsidR="00F4257C" w:rsidRPr="00FD46DE">
        <w:rPr>
          <w:rFonts w:ascii="PT Astra Serif" w:hAnsi="PT Astra Serif"/>
          <w:sz w:val="22"/>
          <w:szCs w:val="22"/>
        </w:rPr>
        <w:t>%</w:t>
      </w:r>
      <w:r w:rsidRPr="00FD46DE">
        <w:rPr>
          <w:rFonts w:ascii="PT Astra Serif" w:hAnsi="PT Astra Serif"/>
          <w:sz w:val="22"/>
          <w:szCs w:val="22"/>
        </w:rPr>
        <w:t xml:space="preserve"> цены Контракта</w:t>
      </w:r>
      <w:r w:rsidR="00CD0E02" w:rsidRPr="00FD46DE">
        <w:rPr>
          <w:rFonts w:ascii="PT Astra Serif" w:hAnsi="PT Astra Serif"/>
          <w:sz w:val="22"/>
          <w:szCs w:val="22"/>
        </w:rPr>
        <w:t xml:space="preserve"> (этапа).</w:t>
      </w:r>
    </w:p>
    <w:p w14:paraId="6DAC97BA"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rPr>
        <w:t>00 копеек</w:t>
      </w:r>
      <w:r w:rsidRPr="00FD46DE">
        <w:rPr>
          <w:rFonts w:ascii="PT Astra Serif" w:hAnsi="PT Astra Serif"/>
          <w:sz w:val="22"/>
          <w:szCs w:val="22"/>
        </w:rPr>
        <w:t>.</w:t>
      </w:r>
    </w:p>
    <w:p w14:paraId="1145AB7E"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6.10.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14:textId="77777777" w:rsidR="00C0711F"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rPr>
        <w:br/>
      </w:r>
      <w:r w:rsidRPr="00FD46DE">
        <w:rPr>
          <w:rFonts w:ascii="PT Astra Serif" w:hAnsi="PT Astra Serif"/>
          <w:sz w:val="22"/>
          <w:szCs w:val="22"/>
        </w:rPr>
        <w:t>по Контракту, возмещается за его счет.</w:t>
      </w:r>
    </w:p>
    <w:p w14:paraId="4F482546" w14:textId="77777777" w:rsidR="002A5AFD" w:rsidRPr="00FD46DE" w:rsidRDefault="002A5AFD" w:rsidP="004F556B">
      <w:pPr>
        <w:widowControl w:val="0"/>
        <w:ind w:right="-71"/>
        <w:jc w:val="both"/>
        <w:rPr>
          <w:rFonts w:ascii="PT Astra Serif" w:hAnsi="PT Astra Serif"/>
          <w:sz w:val="22"/>
          <w:szCs w:val="22"/>
        </w:rPr>
      </w:pPr>
      <w:r w:rsidRPr="002A5AFD">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14:textId="77777777" w:rsidR="00B91E7A" w:rsidRPr="00FD46DE" w:rsidRDefault="00B91E7A" w:rsidP="004F556B">
      <w:pPr>
        <w:widowControl w:val="0"/>
        <w:ind w:right="-71"/>
        <w:jc w:val="both"/>
        <w:rPr>
          <w:rFonts w:ascii="PT Astra Serif" w:hAnsi="PT Astra Serif"/>
          <w:sz w:val="22"/>
          <w:szCs w:val="22"/>
        </w:rPr>
      </w:pPr>
    </w:p>
    <w:p w14:paraId="081E48FC"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14:paraId="33E5A10E" w14:textId="77777777" w:rsidR="001506B8" w:rsidRDefault="001506B8" w:rsidP="004F556B">
      <w:pPr>
        <w:pStyle w:val="12"/>
        <w:suppressAutoHyphens/>
        <w:ind w:right="-74"/>
        <w:jc w:val="both"/>
        <w:rPr>
          <w:rFonts w:ascii="PT Astra Serif" w:hAnsi="PT Astra Serif"/>
          <w:sz w:val="22"/>
          <w:szCs w:val="22"/>
        </w:rPr>
      </w:pPr>
    </w:p>
    <w:p w14:paraId="0CE28D7E" w14:textId="31E8327D" w:rsidR="00B52141" w:rsidRPr="00FD46DE" w:rsidRDefault="00C35840" w:rsidP="004F556B">
      <w:pPr>
        <w:pStyle w:val="12"/>
        <w:suppressAutoHyphens/>
        <w:ind w:right="-74"/>
        <w:jc w:val="both"/>
        <w:rPr>
          <w:rFonts w:ascii="PT Astra Serif" w:hAnsi="PT Astra Serif"/>
          <w:sz w:val="22"/>
          <w:szCs w:val="22"/>
        </w:rPr>
      </w:pPr>
      <w:r w:rsidRPr="00FD46DE">
        <w:rPr>
          <w:rFonts w:ascii="PT Astra Serif" w:hAnsi="PT Astra Serif"/>
          <w:sz w:val="22"/>
          <w:szCs w:val="22"/>
        </w:rPr>
        <w:t xml:space="preserve">7.1. </w:t>
      </w:r>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14:textId="34C191CD"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7.2. Все споры, возникающие в процессе заключения и исполнения Контракта, решаются Сторонами </w:t>
      </w:r>
      <w:r w:rsidRPr="00FD46DE">
        <w:rPr>
          <w:rFonts w:ascii="PT Astra Serif" w:hAnsi="PT Astra Serif"/>
          <w:sz w:val="22"/>
          <w:szCs w:val="22"/>
        </w:rPr>
        <w:br/>
        <w:t xml:space="preserve">в добровольном порядке. При не достижении согласия Сторон спор подлежит разрешению в Арбитражном </w:t>
      </w:r>
      <w:r w:rsidR="005D63A2" w:rsidRPr="00FD46DE">
        <w:rPr>
          <w:rFonts w:ascii="PT Astra Serif" w:hAnsi="PT Astra Serif"/>
          <w:sz w:val="22"/>
          <w:szCs w:val="22"/>
        </w:rPr>
        <w:t>суде Тверской</w:t>
      </w:r>
      <w:r w:rsidR="00187573" w:rsidRPr="00FD46DE">
        <w:rPr>
          <w:rFonts w:ascii="PT Astra Serif" w:hAnsi="PT Astra Serif"/>
          <w:sz w:val="22"/>
          <w:szCs w:val="22"/>
        </w:rPr>
        <w:t xml:space="preserve"> области</w:t>
      </w:r>
      <w:r w:rsidRPr="00FD46DE">
        <w:rPr>
          <w:rFonts w:ascii="PT Astra Serif" w:hAnsi="PT Astra Serif"/>
          <w:sz w:val="22"/>
          <w:szCs w:val="22"/>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rPr>
        <w:t>использованием курьерской</w:t>
      </w:r>
      <w:r w:rsidRPr="00FD46DE">
        <w:rPr>
          <w:rFonts w:ascii="PT Astra Serif" w:hAnsi="PT Astra Serif"/>
          <w:sz w:val="22"/>
          <w:szCs w:val="22"/>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7.5. Условия настоящего Контракта могут быть изменены по взаимному согласию в соответствии </w:t>
      </w:r>
      <w:r w:rsidRPr="00FD46DE">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14:textId="47B1B623" w:rsidR="002A5AFD" w:rsidRDefault="002A5AFD" w:rsidP="004F556B">
      <w:pPr>
        <w:pStyle w:val="12"/>
        <w:suppressAutoHyphens/>
        <w:ind w:right="-74"/>
        <w:jc w:val="both"/>
        <w:rPr>
          <w:rFonts w:ascii="PT Astra Serif" w:hAnsi="PT Astra Serif"/>
          <w:sz w:val="22"/>
          <w:szCs w:val="22"/>
        </w:rPr>
      </w:pPr>
    </w:p>
    <w:p w14:paraId="07A5283F" w14:textId="77777777" w:rsidR="001506B8" w:rsidRPr="00FD46DE" w:rsidRDefault="001506B8" w:rsidP="004F556B">
      <w:pPr>
        <w:pStyle w:val="12"/>
        <w:suppressAutoHyphens/>
        <w:ind w:right="-74"/>
        <w:jc w:val="both"/>
        <w:rPr>
          <w:rFonts w:ascii="PT Astra Serif" w:hAnsi="PT Astra Serif"/>
          <w:sz w:val="22"/>
          <w:szCs w:val="22"/>
        </w:rPr>
      </w:pPr>
    </w:p>
    <w:p w14:paraId="161F2BB9" w14:textId="77777777" w:rsidR="00C35840" w:rsidRPr="00FD46DE" w:rsidRDefault="00C35840" w:rsidP="004F556B">
      <w:pPr>
        <w:pStyle w:val="12"/>
        <w:suppressAutoHyphens/>
        <w:ind w:right="-71"/>
        <w:jc w:val="center"/>
        <w:rPr>
          <w:rFonts w:ascii="PT Astra Serif" w:hAnsi="PT Astra Serif"/>
          <w:b/>
          <w:sz w:val="22"/>
          <w:szCs w:val="22"/>
        </w:rPr>
      </w:pPr>
      <w:r w:rsidRPr="00FD46DE">
        <w:rPr>
          <w:rFonts w:ascii="PT Astra Serif" w:hAnsi="PT Astra Serif"/>
          <w:b/>
          <w:sz w:val="22"/>
          <w:szCs w:val="22"/>
        </w:rPr>
        <w:lastRenderedPageBreak/>
        <w:t>8.Особенности исполнения Контракта</w:t>
      </w:r>
    </w:p>
    <w:p w14:paraId="033C3741" w14:textId="77777777" w:rsidR="001506B8" w:rsidRDefault="001506B8" w:rsidP="004F556B">
      <w:pPr>
        <w:pStyle w:val="12"/>
        <w:tabs>
          <w:tab w:val="left" w:pos="567"/>
        </w:tabs>
        <w:suppressAutoHyphens/>
        <w:ind w:right="-71"/>
        <w:jc w:val="both"/>
        <w:rPr>
          <w:rFonts w:ascii="PT Astra Serif" w:hAnsi="PT Astra Serif"/>
          <w:sz w:val="22"/>
          <w:szCs w:val="22"/>
        </w:rPr>
      </w:pPr>
    </w:p>
    <w:p w14:paraId="44DD1D11" w14:textId="6605AFF5" w:rsidR="00C35840" w:rsidRPr="00FD46DE" w:rsidRDefault="00C35840" w:rsidP="004F556B">
      <w:pPr>
        <w:pStyle w:val="12"/>
        <w:tabs>
          <w:tab w:val="left" w:pos="567"/>
        </w:tabs>
        <w:suppressAutoHyphens/>
        <w:ind w:right="-71"/>
        <w:jc w:val="both"/>
        <w:rPr>
          <w:rFonts w:ascii="PT Astra Serif" w:hAnsi="PT Astra Serif"/>
          <w:sz w:val="22"/>
          <w:szCs w:val="22"/>
        </w:rPr>
      </w:pPr>
      <w:r w:rsidRPr="00FD46DE">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
    <w:p w14:paraId="71B0EC3D" w14:textId="77777777" w:rsidR="00C35840" w:rsidRPr="00FD46DE" w:rsidRDefault="00C35840" w:rsidP="002A5AFD">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могут</w:t>
      </w:r>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Федеральным законом </w:t>
      </w:r>
      <w:r w:rsidR="009A16EB" w:rsidRPr="00FD46DE">
        <w:rPr>
          <w:rFonts w:ascii="PT Astra Serif" w:hAnsi="PT Astra Serif"/>
          <w:sz w:val="22"/>
          <w:szCs w:val="22"/>
        </w:rPr>
        <w:br/>
      </w:r>
      <w:r w:rsidRPr="00FD46DE">
        <w:rPr>
          <w:rFonts w:ascii="PT Astra Serif" w:hAnsi="PT Astra Serif"/>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14:textId="77777777" w:rsidR="00184F03" w:rsidRPr="00FD46DE" w:rsidRDefault="00184F03" w:rsidP="004F556B">
      <w:pPr>
        <w:jc w:val="both"/>
        <w:rPr>
          <w:rFonts w:ascii="PT Astra Serif" w:hAnsi="PT Astra Serif"/>
          <w:sz w:val="22"/>
          <w:szCs w:val="22"/>
        </w:rPr>
      </w:pPr>
    </w:p>
    <w:p w14:paraId="7FA44F0B"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14:paraId="0B514431" w14:textId="77777777" w:rsidR="001506B8" w:rsidRDefault="001506B8" w:rsidP="004F556B">
      <w:pPr>
        <w:widowControl w:val="0"/>
        <w:jc w:val="both"/>
        <w:rPr>
          <w:rFonts w:ascii="PT Astra Serif" w:hAnsi="PT Astra Serif"/>
          <w:sz w:val="22"/>
          <w:szCs w:val="22"/>
        </w:rPr>
      </w:pPr>
    </w:p>
    <w:p w14:paraId="5D795633" w14:textId="0B60600B" w:rsidR="00382A9A"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6D3D16" w:rsidRPr="00FD46DE">
        <w:rPr>
          <w:rFonts w:ascii="PT Astra Serif" w:hAnsi="PT Astra Serif"/>
          <w:sz w:val="22"/>
          <w:szCs w:val="22"/>
        </w:rPr>
        <w:t xml:space="preserve">.1. </w:t>
      </w:r>
      <w:r w:rsidR="00E43902" w:rsidRPr="00FD46DE">
        <w:rPr>
          <w:rFonts w:ascii="PT Astra Serif" w:hAnsi="PT Astra Serif"/>
          <w:sz w:val="22"/>
          <w:szCs w:val="22"/>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rPr>
        <w:t>, не менее 12 месяцев</w:t>
      </w:r>
      <w:r w:rsidR="006D3D16" w:rsidRPr="00FD46DE">
        <w:rPr>
          <w:rFonts w:ascii="PT Astra Serif" w:hAnsi="PT Astra Serif"/>
          <w:sz w:val="22"/>
          <w:szCs w:val="22"/>
        </w:rPr>
        <w:t>.</w:t>
      </w:r>
      <w:r w:rsidR="00382A9A" w:rsidRPr="00FD46DE">
        <w:rPr>
          <w:rFonts w:ascii="PT Astra Serif" w:hAnsi="PT Astra Serif"/>
          <w:sz w:val="22"/>
          <w:szCs w:val="22"/>
        </w:rPr>
        <w:t xml:space="preserve"> Гарантийный талон передается вместе с поставляемым товаром</w:t>
      </w:r>
    </w:p>
    <w:p w14:paraId="12ECD073"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2</w:t>
      </w:r>
      <w:r w:rsidR="00C35840" w:rsidRPr="00FD46DE">
        <w:rPr>
          <w:rFonts w:ascii="PT Astra Serif" w:hAnsi="PT Astra Serif"/>
          <w:sz w:val="22"/>
          <w:szCs w:val="22"/>
        </w:rPr>
        <w:t>. «Поставщик» гарантирует (обязан) по первому требованию «</w:t>
      </w:r>
      <w:r w:rsidR="00794B96" w:rsidRPr="00FD46DE">
        <w:rPr>
          <w:rFonts w:ascii="PT Astra Serif" w:hAnsi="PT Astra Serif"/>
          <w:sz w:val="22"/>
          <w:szCs w:val="22"/>
        </w:rPr>
        <w:t>З</w:t>
      </w:r>
      <w:r w:rsidR="00C35840" w:rsidRPr="00FD46DE">
        <w:rPr>
          <w:rFonts w:ascii="PT Astra Serif" w:hAnsi="PT Astra Serif"/>
          <w:sz w:val="22"/>
          <w:szCs w:val="22"/>
        </w:rPr>
        <w:t>аказчика» в течении 10 дней произвести замену некачественного Товара на новый за свой счет.</w:t>
      </w:r>
    </w:p>
    <w:p w14:paraId="2205912A"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3</w:t>
      </w:r>
      <w:r w:rsidR="00C35840" w:rsidRPr="00FD46DE">
        <w:rPr>
          <w:rFonts w:ascii="PT Astra Serif" w:hAnsi="PT Astra Serif"/>
          <w:sz w:val="22"/>
          <w:szCs w:val="22"/>
        </w:rPr>
        <w:t>. «</w:t>
      </w:r>
      <w:r w:rsidR="009A16EB" w:rsidRPr="00FD46DE">
        <w:rPr>
          <w:rFonts w:ascii="PT Astra Serif" w:hAnsi="PT Astra Serif"/>
          <w:sz w:val="22"/>
          <w:szCs w:val="22"/>
        </w:rPr>
        <w:t>З</w:t>
      </w:r>
      <w:r w:rsidR="00C35840" w:rsidRPr="00FD46DE">
        <w:rPr>
          <w:rFonts w:ascii="PT Astra Serif" w:hAnsi="PT Astra Serif"/>
          <w:sz w:val="22"/>
          <w:szCs w:val="22"/>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rPr>
        <w:t>З</w:t>
      </w:r>
      <w:r w:rsidR="00C35840" w:rsidRPr="00FD46DE">
        <w:rPr>
          <w:rFonts w:ascii="PT Astra Serif" w:hAnsi="PT Astra Serif"/>
          <w:sz w:val="22"/>
          <w:szCs w:val="22"/>
        </w:rPr>
        <w:t>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rPr>
        <w:t>З</w:t>
      </w:r>
      <w:r w:rsidR="00C35840" w:rsidRPr="00FD46DE">
        <w:rPr>
          <w:rFonts w:ascii="PT Astra Serif" w:hAnsi="PT Astra Serif"/>
          <w:sz w:val="22"/>
          <w:szCs w:val="22"/>
        </w:rPr>
        <w:t>аказчику» в натуральном или в денежном выражении, в течении 10 дней с момента отправления акта экспертизы «Поставщику».</w:t>
      </w:r>
    </w:p>
    <w:p w14:paraId="4A9EB360" w14:textId="77777777" w:rsidR="004A70A4"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4</w:t>
      </w:r>
      <w:r w:rsidR="00C35840" w:rsidRPr="00FD46DE">
        <w:rPr>
          <w:rFonts w:ascii="PT Astra Serif" w:hAnsi="PT Astra Serif"/>
          <w:sz w:val="22"/>
          <w:szCs w:val="22"/>
        </w:rPr>
        <w:t>.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14:textId="77777777" w:rsidR="00794B96" w:rsidRPr="00FD46DE" w:rsidRDefault="00794B96" w:rsidP="004F556B">
      <w:pPr>
        <w:widowControl w:val="0"/>
        <w:jc w:val="both"/>
        <w:rPr>
          <w:rFonts w:ascii="PT Astra Serif" w:hAnsi="PT Astra Serif"/>
          <w:sz w:val="22"/>
          <w:szCs w:val="22"/>
        </w:rPr>
      </w:pPr>
    </w:p>
    <w:p w14:paraId="4E856055"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14:paraId="4DE84B27" w14:textId="77777777" w:rsidR="001506B8" w:rsidRDefault="001506B8" w:rsidP="004F556B">
      <w:pPr>
        <w:widowControl w:val="0"/>
        <w:ind w:right="-71"/>
        <w:jc w:val="both"/>
        <w:rPr>
          <w:rFonts w:ascii="PT Astra Serif" w:hAnsi="PT Astra Serif"/>
          <w:sz w:val="22"/>
          <w:szCs w:val="22"/>
        </w:rPr>
      </w:pPr>
    </w:p>
    <w:p w14:paraId="6DCD6AF4" w14:textId="382065A5"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rPr>
        <w:t>З</w:t>
      </w:r>
      <w:r w:rsidRPr="00FD46DE">
        <w:rPr>
          <w:rFonts w:ascii="PT Astra Serif" w:hAnsi="PT Astra Serif"/>
          <w:sz w:val="22"/>
          <w:szCs w:val="22"/>
        </w:rPr>
        <w:t>аказчика».</w:t>
      </w:r>
    </w:p>
    <w:p w14:paraId="7C8CF6D1"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rPr>
        <w:t>трехдневного</w:t>
      </w:r>
      <w:r w:rsidRPr="00FD46DE">
        <w:rPr>
          <w:rFonts w:ascii="PT Astra Serif" w:hAnsi="PT Astra Serif"/>
          <w:sz w:val="22"/>
          <w:szCs w:val="22"/>
        </w:rPr>
        <w:t xml:space="preserve"> срока в письменном виде.</w:t>
      </w:r>
    </w:p>
    <w:p w14:paraId="73CDFD4D" w14:textId="77777777" w:rsidR="004A70A4"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14:textId="77777777" w:rsidR="00DB5304" w:rsidRPr="00FD46DE" w:rsidRDefault="00DB5304" w:rsidP="002A5AFD">
      <w:pPr>
        <w:widowControl w:val="0"/>
        <w:ind w:right="-71"/>
        <w:jc w:val="both"/>
        <w:rPr>
          <w:rFonts w:ascii="PT Astra Serif" w:hAnsi="PT Astra Serif"/>
          <w:sz w:val="22"/>
          <w:szCs w:val="22"/>
        </w:rPr>
      </w:pPr>
    </w:p>
    <w:p w14:paraId="5BADAF21" w14:textId="77777777"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14:paraId="5605D6E8" w14:textId="77777777" w:rsidR="001506B8" w:rsidRDefault="001506B8" w:rsidP="004F556B">
      <w:pPr>
        <w:widowControl w:val="0"/>
        <w:ind w:right="-71"/>
        <w:jc w:val="both"/>
        <w:rPr>
          <w:rFonts w:ascii="PT Astra Serif" w:hAnsi="PT Astra Serif"/>
          <w:sz w:val="22"/>
          <w:szCs w:val="22"/>
        </w:rPr>
      </w:pPr>
    </w:p>
    <w:p w14:paraId="31246F8A" w14:textId="2FB25B39"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Контракт</w:t>
      </w:r>
      <w:r w:rsidR="00C344E4" w:rsidRPr="00FD46DE">
        <w:rPr>
          <w:rFonts w:ascii="PT Astra Serif" w:hAnsi="PT Astra Serif"/>
          <w:sz w:val="22"/>
          <w:szCs w:val="22"/>
        </w:rPr>
        <w:t xml:space="preserve"> </w:t>
      </w:r>
      <w:r w:rsidRPr="00FD46DE">
        <w:rPr>
          <w:rFonts w:ascii="PT Astra Serif" w:hAnsi="PT Astra Serif"/>
          <w:sz w:val="22"/>
          <w:szCs w:val="22"/>
        </w:rPr>
        <w:t>вступает в силу с момента подписания и действует до</w:t>
      </w:r>
      <w:r w:rsidR="008B4F5A" w:rsidRPr="00FD46DE">
        <w:rPr>
          <w:rFonts w:ascii="PT Astra Serif" w:hAnsi="PT Astra Serif"/>
          <w:sz w:val="22"/>
          <w:szCs w:val="22"/>
        </w:rPr>
        <w:t> </w:t>
      </w:r>
      <w:r w:rsidR="009D0ADF">
        <w:rPr>
          <w:rFonts w:ascii="PT Astra Serif" w:hAnsi="PT Astra Serif"/>
          <w:sz w:val="22"/>
          <w:szCs w:val="22"/>
        </w:rPr>
        <w:t>3</w:t>
      </w:r>
      <w:r w:rsidR="00BB12D7">
        <w:rPr>
          <w:rFonts w:ascii="PT Astra Serif" w:hAnsi="PT Astra Serif"/>
          <w:sz w:val="22"/>
          <w:szCs w:val="22"/>
        </w:rPr>
        <w:t>1</w:t>
      </w:r>
      <w:r w:rsidR="00024EF0" w:rsidRPr="00FD46DE">
        <w:rPr>
          <w:rFonts w:ascii="PT Astra Serif" w:hAnsi="PT Astra Serif"/>
          <w:sz w:val="22"/>
          <w:szCs w:val="22"/>
        </w:rPr>
        <w:t>.</w:t>
      </w:r>
      <w:r w:rsidR="00BB12D7">
        <w:rPr>
          <w:rFonts w:ascii="PT Astra Serif" w:hAnsi="PT Astra Serif"/>
          <w:sz w:val="22"/>
          <w:szCs w:val="22"/>
        </w:rPr>
        <w:t>1</w:t>
      </w:r>
      <w:r w:rsidR="009D0ADF">
        <w:rPr>
          <w:rFonts w:ascii="PT Astra Serif" w:hAnsi="PT Astra Serif"/>
          <w:sz w:val="22"/>
          <w:szCs w:val="22"/>
        </w:rPr>
        <w:t>0</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14:paraId="5DD7BFD9" w14:textId="77777777" w:rsidR="00184F03" w:rsidRPr="00FD46DE" w:rsidRDefault="00184F03" w:rsidP="004F556B">
      <w:pPr>
        <w:widowControl w:val="0"/>
        <w:ind w:right="-71"/>
        <w:jc w:val="both"/>
        <w:rPr>
          <w:rFonts w:ascii="PT Astra Serif" w:hAnsi="PT Astra Serif"/>
          <w:sz w:val="22"/>
          <w:szCs w:val="22"/>
        </w:rPr>
      </w:pPr>
    </w:p>
    <w:p w14:paraId="38E7C2F2" w14:textId="77777777"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tbl>
      <w:tblPr>
        <w:tblW w:w="0" w:type="auto"/>
        <w:tblLook w:val="04A0" w:firstRow="1" w:lastRow="0" w:firstColumn="1" w:lastColumn="0" w:noHBand="0" w:noVBand="1"/>
      </w:tblPr>
      <w:tblGrid>
        <w:gridCol w:w="4891"/>
        <w:gridCol w:w="4606"/>
      </w:tblGrid>
      <w:tr w:rsidR="00332DA9" w:rsidRPr="00FD46DE" w14:paraId="179D6CAD" w14:textId="77777777" w:rsidTr="002A5AFD">
        <w:tc>
          <w:tcPr>
            <w:tcW w:w="4971" w:type="dxa"/>
            <w:shd w:val="clear" w:color="auto" w:fill="auto"/>
          </w:tcPr>
          <w:p w14:paraId="2E2E92F6" w14:textId="77777777" w:rsidR="00517668"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p w14:paraId="4BC8A110"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 по Тверской области</w:t>
            </w:r>
          </w:p>
          <w:p w14:paraId="6AD7B767"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Адрес юридический (почтовый): 170516</w:t>
            </w:r>
          </w:p>
          <w:p w14:paraId="70A3ED6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Тверская область Калининский район пос. Металлистов</w:t>
            </w:r>
          </w:p>
          <w:p w14:paraId="5BD702A6"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Телефон: (4822) 38 66 99, 38 66 98.</w:t>
            </w:r>
          </w:p>
          <w:p w14:paraId="628D74BE"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lastRenderedPageBreak/>
              <w:t>Банковские реквизиты:</w:t>
            </w:r>
          </w:p>
          <w:p w14:paraId="67C4801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ИНН 6924009888 КПП 694901001</w:t>
            </w:r>
          </w:p>
          <w:p w14:paraId="78725E0C"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ОКТМО 28520000</w:t>
            </w:r>
          </w:p>
          <w:p w14:paraId="568EE9F2"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ОКПО 08828980 </w:t>
            </w:r>
          </w:p>
          <w:p w14:paraId="43B1BEDB"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р/с   03211643000000013223</w:t>
            </w:r>
          </w:p>
          <w:p w14:paraId="14F3BE8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w:t>
            </w:r>
            <w:proofErr w:type="spellStart"/>
            <w:r w:rsidRPr="002A5AFD">
              <w:rPr>
                <w:rFonts w:ascii="PT Astra Serif" w:hAnsi="PT Astra Serif"/>
                <w:bCs/>
                <w:sz w:val="22"/>
                <w:szCs w:val="22"/>
              </w:rPr>
              <w:t>сч</w:t>
            </w:r>
            <w:proofErr w:type="spellEnd"/>
            <w:r w:rsidRPr="002A5AFD">
              <w:rPr>
                <w:rFonts w:ascii="PT Astra Serif" w:hAnsi="PT Astra Serif"/>
                <w:bCs/>
                <w:sz w:val="22"/>
                <w:szCs w:val="22"/>
              </w:rPr>
              <w:t xml:space="preserve"> 40102810745370000024</w:t>
            </w:r>
          </w:p>
          <w:p w14:paraId="65E07118"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л/с 03361393990 БИК 012202102</w:t>
            </w:r>
          </w:p>
          <w:p w14:paraId="6E5F86D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ОКЦ № 1 ВВГУ Банка России //УФК по Нижегородской области, г. Нижний Новгород</w:t>
            </w:r>
          </w:p>
          <w:p w14:paraId="61C43613" w14:textId="3934DAD5"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КБК 3200305424069004</w:t>
            </w:r>
            <w:r w:rsidR="00E159EB">
              <w:rPr>
                <w:rFonts w:ascii="PT Astra Serif" w:hAnsi="PT Astra Serif"/>
                <w:bCs/>
                <w:sz w:val="22"/>
                <w:szCs w:val="22"/>
              </w:rPr>
              <w:t>8</w:t>
            </w:r>
            <w:r w:rsidRPr="002A5AFD">
              <w:rPr>
                <w:rFonts w:ascii="PT Astra Serif" w:hAnsi="PT Astra Serif"/>
                <w:bCs/>
                <w:sz w:val="22"/>
                <w:szCs w:val="22"/>
              </w:rPr>
              <w:t>244</w:t>
            </w:r>
          </w:p>
          <w:p w14:paraId="3F5B669F" w14:textId="77777777" w:rsidR="002A5AFD" w:rsidRPr="002A5AFD" w:rsidRDefault="002A5AFD" w:rsidP="002A5AFD">
            <w:pPr>
              <w:widowControl w:val="0"/>
              <w:ind w:right="-71"/>
              <w:rPr>
                <w:rFonts w:ascii="PT Astra Serif" w:hAnsi="PT Astra Serif"/>
                <w:bCs/>
                <w:sz w:val="22"/>
                <w:szCs w:val="22"/>
              </w:rPr>
            </w:pPr>
          </w:p>
          <w:p w14:paraId="79D03930"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Начальник</w:t>
            </w:r>
          </w:p>
          <w:p w14:paraId="442EEA76"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ФКУ ИК-10 УФСИН России</w:t>
            </w:r>
          </w:p>
          <w:p w14:paraId="56E58CCE"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 xml:space="preserve">по Тверской области   </w:t>
            </w:r>
          </w:p>
          <w:p w14:paraId="3F578FCE" w14:textId="77777777" w:rsidR="00B703CA" w:rsidRPr="00B703CA" w:rsidRDefault="00B703CA" w:rsidP="00B703CA">
            <w:pPr>
              <w:widowControl w:val="0"/>
              <w:ind w:right="-71"/>
              <w:rPr>
                <w:rFonts w:ascii="PT Astra Serif" w:hAnsi="PT Astra Serif"/>
                <w:bCs/>
                <w:sz w:val="22"/>
                <w:szCs w:val="22"/>
              </w:rPr>
            </w:pPr>
          </w:p>
          <w:p w14:paraId="1D34AAEE" w14:textId="77777777" w:rsidR="00B703CA" w:rsidRPr="00B703CA" w:rsidRDefault="00B703CA" w:rsidP="00B703CA">
            <w:pPr>
              <w:widowControl w:val="0"/>
              <w:ind w:right="-71"/>
              <w:rPr>
                <w:rFonts w:ascii="PT Astra Serif" w:hAnsi="PT Astra Serif"/>
                <w:bCs/>
                <w:sz w:val="22"/>
                <w:szCs w:val="22"/>
              </w:rPr>
            </w:pPr>
          </w:p>
          <w:p w14:paraId="4BB9780D" w14:textId="088E1ED1" w:rsidR="002A5AFD" w:rsidRPr="002A5AFD"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 xml:space="preserve">______________________Р.А. </w:t>
            </w:r>
            <w:proofErr w:type="spellStart"/>
            <w:r w:rsidRPr="00B703CA">
              <w:rPr>
                <w:rFonts w:ascii="PT Astra Serif" w:hAnsi="PT Astra Serif"/>
                <w:bCs/>
                <w:sz w:val="22"/>
                <w:szCs w:val="22"/>
              </w:rPr>
              <w:t>Плошкин</w:t>
            </w:r>
            <w:proofErr w:type="spellEnd"/>
          </w:p>
        </w:tc>
        <w:tc>
          <w:tcPr>
            <w:tcW w:w="4742" w:type="dxa"/>
            <w:shd w:val="clear" w:color="auto" w:fill="auto"/>
          </w:tcPr>
          <w:p w14:paraId="253F6C48" w14:textId="77777777" w:rsidR="00517668"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lastRenderedPageBreak/>
              <w:t>Поставщик:</w:t>
            </w:r>
          </w:p>
          <w:p w14:paraId="0D29CCAB" w14:textId="6C1A78F4" w:rsidR="002A5AFD" w:rsidRPr="00FD46DE" w:rsidRDefault="001506B8" w:rsidP="00B703CA">
            <w:pPr>
              <w:widowControl w:val="0"/>
              <w:ind w:right="-71"/>
              <w:jc w:val="both"/>
              <w:rPr>
                <w:rFonts w:ascii="PT Astra Serif" w:hAnsi="PT Astra Serif"/>
                <w:b/>
                <w:sz w:val="22"/>
                <w:szCs w:val="22"/>
              </w:rPr>
            </w:pPr>
            <w:r w:rsidRPr="00FE1576">
              <w:rPr>
                <w:rFonts w:ascii="PT Astra Serif" w:hAnsi="PT Astra Serif"/>
                <w:bCs/>
                <w:sz w:val="22"/>
                <w:szCs w:val="22"/>
              </w:rPr>
              <w:t xml:space="preserve"> </w:t>
            </w:r>
          </w:p>
        </w:tc>
      </w:tr>
    </w:tbl>
    <w:p w14:paraId="0D5EF74D" w14:textId="77777777" w:rsidR="0059464F" w:rsidRPr="00FD46DE" w:rsidRDefault="0059464F" w:rsidP="004F556B">
      <w:pPr>
        <w:pStyle w:val="ConsCell"/>
        <w:ind w:right="-44"/>
        <w:jc w:val="right"/>
        <w:rPr>
          <w:rFonts w:ascii="PT Astra Serif" w:hAnsi="PT Astra Serif" w:cs="Times New Roman"/>
          <w:sz w:val="22"/>
          <w:szCs w:val="22"/>
        </w:rPr>
      </w:pPr>
    </w:p>
    <w:p w14:paraId="0F41FF45" w14:textId="77777777" w:rsidR="00145269" w:rsidRPr="00FD46DE" w:rsidRDefault="00145269" w:rsidP="004F556B">
      <w:pPr>
        <w:pStyle w:val="ConsCell"/>
        <w:ind w:right="-44"/>
        <w:jc w:val="right"/>
        <w:rPr>
          <w:rFonts w:ascii="PT Astra Serif" w:hAnsi="PT Astra Serif" w:cs="Times New Roman"/>
          <w:sz w:val="22"/>
          <w:szCs w:val="22"/>
        </w:rPr>
        <w:sectPr w:rsidR="00145269" w:rsidRPr="00FD46DE" w:rsidSect="002A5AFD">
          <w:type w:val="continuous"/>
          <w:pgSz w:w="11906" w:h="16838"/>
          <w:pgMar w:top="568" w:right="991" w:bottom="709" w:left="1418" w:header="709" w:footer="709" w:gutter="0"/>
          <w:cols w:space="708"/>
          <w:docGrid w:linePitch="381"/>
        </w:sectPr>
      </w:pPr>
    </w:p>
    <w:p w14:paraId="71EAB9AE" w14:textId="77777777" w:rsidR="002A3E90" w:rsidRPr="00FD46DE" w:rsidRDefault="00184F03"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lastRenderedPageBreak/>
        <w:t>Приложение № 1</w:t>
      </w:r>
    </w:p>
    <w:p w14:paraId="54E22A37" w14:textId="4BAC61D9" w:rsidR="00354ECF" w:rsidRPr="00FD46DE" w:rsidRDefault="00354ECF"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t xml:space="preserve">к </w:t>
      </w:r>
      <w:r w:rsidR="00794B96" w:rsidRPr="00FD46DE">
        <w:rPr>
          <w:rFonts w:ascii="PT Astra Serif" w:hAnsi="PT Astra Serif" w:cs="Times New Roman"/>
          <w:sz w:val="22"/>
          <w:szCs w:val="22"/>
        </w:rPr>
        <w:t>К</w:t>
      </w:r>
      <w:r w:rsidRPr="00FD46DE">
        <w:rPr>
          <w:rFonts w:ascii="PT Astra Serif" w:hAnsi="PT Astra Serif" w:cs="Times New Roman"/>
          <w:sz w:val="22"/>
          <w:szCs w:val="22"/>
        </w:rPr>
        <w:t xml:space="preserve">онтракту </w:t>
      </w:r>
      <w:r w:rsidR="000C2A37" w:rsidRPr="00FD46DE">
        <w:rPr>
          <w:rFonts w:ascii="PT Astra Serif" w:hAnsi="PT Astra Serif" w:cs="Times New Roman"/>
          <w:sz w:val="22"/>
          <w:szCs w:val="22"/>
        </w:rPr>
        <w:t xml:space="preserve">№ </w:t>
      </w:r>
      <w:r w:rsidR="00714D1A">
        <w:rPr>
          <w:rFonts w:ascii="PT Astra Serif" w:hAnsi="PT Astra Serif" w:cs="Times New Roman"/>
          <w:sz w:val="22"/>
          <w:szCs w:val="22"/>
        </w:rPr>
        <w:t>______</w:t>
      </w:r>
    </w:p>
    <w:p w14:paraId="037A704D" w14:textId="77777777" w:rsidR="00354ECF" w:rsidRPr="00FD46DE" w:rsidRDefault="00B4468A" w:rsidP="004F556B">
      <w:pPr>
        <w:pStyle w:val="ConsCell"/>
        <w:ind w:left="4678" w:right="-44"/>
        <w:jc w:val="right"/>
        <w:rPr>
          <w:rFonts w:ascii="PT Astra Serif" w:hAnsi="PT Astra Serif" w:cs="Times New Roman"/>
          <w:sz w:val="22"/>
          <w:szCs w:val="22"/>
        </w:rPr>
      </w:pPr>
      <w:r w:rsidRPr="00FD46DE">
        <w:rPr>
          <w:rFonts w:ascii="PT Astra Serif" w:hAnsi="PT Astra Serif" w:cs="Times New Roman"/>
          <w:sz w:val="22"/>
          <w:szCs w:val="22"/>
        </w:rPr>
        <w:t xml:space="preserve">                       </w:t>
      </w:r>
      <w:r w:rsidR="00354ECF" w:rsidRPr="00FD46DE">
        <w:rPr>
          <w:rFonts w:ascii="PT Astra Serif" w:hAnsi="PT Astra Serif" w:cs="Times New Roman"/>
          <w:sz w:val="22"/>
          <w:szCs w:val="22"/>
        </w:rPr>
        <w:t>от «</w:t>
      </w:r>
      <w:r w:rsidRPr="00FD46DE">
        <w:rPr>
          <w:rFonts w:ascii="PT Astra Serif" w:hAnsi="PT Astra Serif" w:cs="Times New Roman"/>
          <w:sz w:val="22"/>
          <w:szCs w:val="22"/>
        </w:rPr>
        <w:t>__</w:t>
      </w:r>
      <w:r w:rsidR="00D979D5" w:rsidRPr="00FD46DE">
        <w:rPr>
          <w:rFonts w:ascii="PT Astra Serif" w:hAnsi="PT Astra Serif" w:cs="Times New Roman"/>
          <w:sz w:val="22"/>
          <w:szCs w:val="22"/>
        </w:rPr>
        <w:t>_» _</w:t>
      </w:r>
      <w:r w:rsidRPr="00FD46DE">
        <w:rPr>
          <w:rFonts w:ascii="PT Astra Serif" w:hAnsi="PT Astra Serif" w:cs="Times New Roman"/>
          <w:sz w:val="22"/>
          <w:szCs w:val="22"/>
        </w:rPr>
        <w:t>______________</w:t>
      </w:r>
      <w:r w:rsidR="00AE0D84" w:rsidRPr="00FD46DE">
        <w:rPr>
          <w:rFonts w:ascii="PT Astra Serif" w:hAnsi="PT Astra Serif" w:cs="Times New Roman"/>
          <w:sz w:val="22"/>
          <w:szCs w:val="22"/>
        </w:rPr>
        <w:t xml:space="preserve"> 20</w:t>
      </w:r>
      <w:r w:rsidR="009725D6" w:rsidRPr="00FD46DE">
        <w:rPr>
          <w:rFonts w:ascii="PT Astra Serif" w:hAnsi="PT Astra Serif" w:cs="Times New Roman"/>
          <w:sz w:val="22"/>
          <w:szCs w:val="22"/>
        </w:rPr>
        <w:t>2</w:t>
      </w:r>
      <w:r w:rsidR="009D0ADF">
        <w:rPr>
          <w:rFonts w:ascii="PT Astra Serif" w:hAnsi="PT Astra Serif" w:cs="Times New Roman"/>
          <w:sz w:val="22"/>
          <w:szCs w:val="22"/>
        </w:rPr>
        <w:t>6</w:t>
      </w:r>
      <w:r w:rsidR="00354ECF" w:rsidRPr="00FD46DE">
        <w:rPr>
          <w:rFonts w:ascii="PT Astra Serif" w:hAnsi="PT Astra Serif" w:cs="Times New Roman"/>
          <w:sz w:val="22"/>
          <w:szCs w:val="22"/>
        </w:rPr>
        <w:t xml:space="preserve"> г.</w:t>
      </w:r>
    </w:p>
    <w:p w14:paraId="0B32F82B" w14:textId="77777777" w:rsidR="00354ECF" w:rsidRPr="00FD46DE" w:rsidRDefault="00354ECF" w:rsidP="004F556B">
      <w:pPr>
        <w:pStyle w:val="ConsCell"/>
        <w:ind w:right="-71"/>
        <w:jc w:val="both"/>
        <w:rPr>
          <w:rFonts w:ascii="PT Astra Serif" w:hAnsi="PT Astra Serif" w:cs="Times New Roman"/>
          <w:sz w:val="22"/>
          <w:szCs w:val="22"/>
        </w:rPr>
      </w:pPr>
    </w:p>
    <w:p w14:paraId="3D6733F5" w14:textId="77777777" w:rsidR="00354ECF" w:rsidRPr="00FD46DE" w:rsidRDefault="00354ECF" w:rsidP="004F556B">
      <w:pPr>
        <w:pStyle w:val="ConsCell"/>
        <w:ind w:right="-71"/>
        <w:jc w:val="center"/>
        <w:rPr>
          <w:rFonts w:ascii="PT Astra Serif" w:hAnsi="PT Astra Serif" w:cs="Times New Roman"/>
          <w:sz w:val="22"/>
          <w:szCs w:val="22"/>
        </w:rPr>
      </w:pPr>
      <w:r w:rsidRPr="00FD46DE">
        <w:rPr>
          <w:rFonts w:ascii="PT Astra Serif" w:hAnsi="PT Astra Serif" w:cs="Times New Roman"/>
          <w:sz w:val="22"/>
          <w:szCs w:val="22"/>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3737"/>
        <w:gridCol w:w="6237"/>
        <w:gridCol w:w="850"/>
        <w:gridCol w:w="851"/>
        <w:gridCol w:w="1559"/>
        <w:gridCol w:w="1559"/>
      </w:tblGrid>
      <w:tr w:rsidR="002327FC" w:rsidRPr="004B1ADB" w14:paraId="4FF0C5D0" w14:textId="77777777" w:rsidTr="00FA3058">
        <w:trPr>
          <w:trHeight w:val="186"/>
        </w:trPr>
        <w:tc>
          <w:tcPr>
            <w:tcW w:w="521" w:type="dxa"/>
            <w:vAlign w:val="center"/>
          </w:tcPr>
          <w:p w14:paraId="3B410988" w14:textId="77777777" w:rsidR="002327FC" w:rsidRPr="00F97D95" w:rsidRDefault="002327FC" w:rsidP="00360C61">
            <w:pPr>
              <w:kinsoku w:val="0"/>
              <w:overflowPunct w:val="0"/>
              <w:autoSpaceDE w:val="0"/>
              <w:autoSpaceDN w:val="0"/>
              <w:adjustRightInd w:val="0"/>
              <w:ind w:right="-6"/>
              <w:jc w:val="center"/>
              <w:rPr>
                <w:rFonts w:ascii="PT Astra Serif" w:hAnsi="PT Astra Serif"/>
                <w:b/>
                <w:bCs/>
                <w:color w:val="0A0A0C"/>
                <w:w w:val="95"/>
                <w:sz w:val="22"/>
                <w:szCs w:val="22"/>
              </w:rPr>
            </w:pPr>
            <w:r w:rsidRPr="00F97D95">
              <w:rPr>
                <w:rFonts w:ascii="PT Astra Serif" w:hAnsi="PT Astra Serif"/>
                <w:b/>
                <w:bCs/>
                <w:color w:val="0A0A0C"/>
                <w:w w:val="95"/>
                <w:sz w:val="22"/>
                <w:szCs w:val="22"/>
              </w:rPr>
              <w:t>No</w:t>
            </w:r>
          </w:p>
        </w:tc>
        <w:tc>
          <w:tcPr>
            <w:tcW w:w="3737" w:type="dxa"/>
            <w:vAlign w:val="center"/>
          </w:tcPr>
          <w:p w14:paraId="491783D7" w14:textId="21B095C0" w:rsidR="002327FC" w:rsidRPr="00F97D95" w:rsidRDefault="002327FC" w:rsidP="00360C61">
            <w:pPr>
              <w:kinsoku w:val="0"/>
              <w:overflowPunct w:val="0"/>
              <w:autoSpaceDE w:val="0"/>
              <w:autoSpaceDN w:val="0"/>
              <w:adjustRightInd w:val="0"/>
              <w:ind w:left="3" w:right="-3"/>
              <w:jc w:val="center"/>
              <w:rPr>
                <w:rFonts w:ascii="PT Astra Serif" w:hAnsi="PT Astra Serif"/>
                <w:b/>
                <w:bCs/>
                <w:color w:val="0A0A0C"/>
                <w:w w:val="105"/>
                <w:sz w:val="22"/>
                <w:szCs w:val="22"/>
              </w:rPr>
            </w:pPr>
            <w:r w:rsidRPr="00F97D95">
              <w:rPr>
                <w:rFonts w:ascii="PT Astra Serif" w:hAnsi="PT Astra Serif"/>
                <w:b/>
                <w:bCs/>
                <w:color w:val="0A0A0C"/>
                <w:w w:val="105"/>
                <w:sz w:val="22"/>
                <w:szCs w:val="22"/>
              </w:rPr>
              <w:t>Товары</w:t>
            </w:r>
          </w:p>
        </w:tc>
        <w:tc>
          <w:tcPr>
            <w:tcW w:w="6237" w:type="dxa"/>
            <w:vAlign w:val="center"/>
          </w:tcPr>
          <w:p w14:paraId="2629BC5A" w14:textId="77777777" w:rsidR="002327FC" w:rsidRPr="00F97D95"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F97D95">
              <w:rPr>
                <w:rFonts w:ascii="PT Astra Serif" w:hAnsi="PT Astra Serif"/>
                <w:b/>
                <w:bCs/>
                <w:color w:val="0A0A0C"/>
                <w:w w:val="105"/>
                <w:sz w:val="22"/>
                <w:szCs w:val="22"/>
              </w:rPr>
              <w:t>Технические характеристики</w:t>
            </w:r>
          </w:p>
        </w:tc>
        <w:tc>
          <w:tcPr>
            <w:tcW w:w="850" w:type="dxa"/>
            <w:vAlign w:val="center"/>
          </w:tcPr>
          <w:p w14:paraId="2A2B9C18" w14:textId="77777777" w:rsidR="002327FC" w:rsidRPr="00F97D95"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F97D95">
              <w:rPr>
                <w:rFonts w:ascii="PT Astra Serif" w:hAnsi="PT Astra Serif"/>
                <w:b/>
                <w:bCs/>
                <w:color w:val="0A0A0C"/>
                <w:w w:val="105"/>
                <w:sz w:val="22"/>
                <w:szCs w:val="22"/>
              </w:rPr>
              <w:t>Кол-во</w:t>
            </w:r>
          </w:p>
        </w:tc>
        <w:tc>
          <w:tcPr>
            <w:tcW w:w="851" w:type="dxa"/>
            <w:vAlign w:val="center"/>
          </w:tcPr>
          <w:p w14:paraId="660FFE90" w14:textId="77777777" w:rsidR="002327FC" w:rsidRPr="00F97D95"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F97D95">
              <w:rPr>
                <w:rFonts w:ascii="PT Astra Serif" w:hAnsi="PT Astra Serif"/>
                <w:b/>
                <w:bCs/>
                <w:color w:val="0A0A0C"/>
                <w:w w:val="105"/>
                <w:sz w:val="22"/>
                <w:szCs w:val="22"/>
              </w:rPr>
              <w:t>Ед.</w:t>
            </w:r>
          </w:p>
        </w:tc>
        <w:tc>
          <w:tcPr>
            <w:tcW w:w="1559" w:type="dxa"/>
            <w:vAlign w:val="center"/>
          </w:tcPr>
          <w:p w14:paraId="0EA5BCD9" w14:textId="77777777" w:rsidR="002327FC" w:rsidRPr="00F97D95"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F97D95">
              <w:rPr>
                <w:rFonts w:ascii="PT Astra Serif" w:hAnsi="PT Astra Serif"/>
                <w:b/>
                <w:bCs/>
                <w:color w:val="0A0A0C"/>
                <w:w w:val="105"/>
                <w:sz w:val="22"/>
                <w:szCs w:val="22"/>
              </w:rPr>
              <w:t>Цена</w:t>
            </w:r>
          </w:p>
        </w:tc>
        <w:tc>
          <w:tcPr>
            <w:tcW w:w="1559" w:type="dxa"/>
            <w:vAlign w:val="center"/>
          </w:tcPr>
          <w:p w14:paraId="074A7ED7" w14:textId="77777777" w:rsidR="002327FC" w:rsidRPr="00F97D95"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F97D95">
              <w:rPr>
                <w:rFonts w:ascii="PT Astra Serif" w:hAnsi="PT Astra Serif"/>
                <w:b/>
                <w:bCs/>
                <w:color w:val="0A0A0C"/>
                <w:w w:val="105"/>
                <w:sz w:val="22"/>
                <w:szCs w:val="22"/>
              </w:rPr>
              <w:t>Сумма</w:t>
            </w:r>
          </w:p>
        </w:tc>
      </w:tr>
      <w:tr w:rsidR="00C74E9B" w:rsidRPr="004B1ADB" w14:paraId="0761518E" w14:textId="77777777" w:rsidTr="009F6897">
        <w:trPr>
          <w:trHeight w:val="121"/>
        </w:trPr>
        <w:tc>
          <w:tcPr>
            <w:tcW w:w="521" w:type="dxa"/>
            <w:vAlign w:val="center"/>
          </w:tcPr>
          <w:p w14:paraId="3D2EABE3" w14:textId="77777777" w:rsidR="00C74E9B" w:rsidRPr="00F97D95" w:rsidRDefault="00C74E9B" w:rsidP="00C74E9B">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14:paraId="4284EFF8" w14:textId="0E6904AD" w:rsidR="00C74E9B" w:rsidRPr="00F97D95" w:rsidRDefault="00B0498E" w:rsidP="00C74E9B">
            <w:pPr>
              <w:kinsoku w:val="0"/>
              <w:overflowPunct w:val="0"/>
              <w:autoSpaceDE w:val="0"/>
              <w:autoSpaceDN w:val="0"/>
              <w:adjustRightInd w:val="0"/>
              <w:ind w:left="3" w:right="133"/>
              <w:rPr>
                <w:rFonts w:ascii="PT Astra Serif" w:hAnsi="PT Astra Serif"/>
                <w:sz w:val="22"/>
                <w:szCs w:val="22"/>
              </w:rPr>
            </w:pPr>
            <w:r w:rsidRPr="00F97D95">
              <w:rPr>
                <w:rFonts w:ascii="PT Astra Serif" w:hAnsi="PT Astra Serif"/>
                <w:sz w:val="22"/>
                <w:szCs w:val="22"/>
              </w:rPr>
              <w:t>Доводчик серебро, с рычажной тягой (до 100 кг)</w:t>
            </w:r>
          </w:p>
        </w:tc>
        <w:tc>
          <w:tcPr>
            <w:tcW w:w="6237" w:type="dxa"/>
            <w:tcBorders>
              <w:top w:val="single" w:sz="4" w:space="0" w:color="000000"/>
              <w:left w:val="single" w:sz="6" w:space="0" w:color="000000"/>
              <w:bottom w:val="single" w:sz="4" w:space="0" w:color="000000"/>
              <w:right w:val="single" w:sz="6" w:space="0" w:color="000000"/>
            </w:tcBorders>
            <w:vAlign w:val="center"/>
          </w:tcPr>
          <w:p w14:paraId="6217ADAC" w14:textId="77777777" w:rsidR="00C74E9B" w:rsidRPr="00F97D95" w:rsidRDefault="00C74E9B" w:rsidP="00C74E9B">
            <w:pPr>
              <w:shd w:val="clear" w:color="auto" w:fill="FFFFFF"/>
              <w:spacing w:line="300" w:lineRule="atLeast"/>
              <w:textAlignment w:val="baseline"/>
              <w:rPr>
                <w:rStyle w:val="lots-wrap-contentbodyval"/>
                <w:rFonts w:ascii="PT Astra Serif" w:hAnsi="PT Astra Serif"/>
                <w:color w:val="334059"/>
                <w:sz w:val="22"/>
                <w:szCs w:val="22"/>
                <w:bdr w:val="none" w:sz="0" w:space="0" w:color="auto" w:frame="1"/>
              </w:rPr>
            </w:pPr>
            <w:r w:rsidRPr="00F97D95">
              <w:rPr>
                <w:rStyle w:val="lots-wrap-contentbodyval"/>
                <w:rFonts w:ascii="PT Astra Serif" w:hAnsi="PT Astra Serif"/>
                <w:color w:val="334059"/>
                <w:sz w:val="22"/>
                <w:szCs w:val="22"/>
                <w:bdr w:val="none" w:sz="0" w:space="0" w:color="auto" w:frame="1"/>
              </w:rPr>
              <w:t xml:space="preserve"> </w:t>
            </w:r>
            <w:r w:rsidR="00B0498E" w:rsidRPr="00F97D95">
              <w:rPr>
                <w:rStyle w:val="lots-wrap-contentbodyval"/>
                <w:rFonts w:ascii="PT Astra Serif" w:hAnsi="PT Astra Serif"/>
                <w:sz w:val="22"/>
                <w:szCs w:val="22"/>
                <w:bdr w:val="none" w:sz="0" w:space="0" w:color="auto" w:frame="1"/>
              </w:rPr>
              <w:t>25.72.14.120-00000038</w:t>
            </w:r>
          </w:p>
          <w:p w14:paraId="522AE039" w14:textId="77777777" w:rsidR="00B0498E" w:rsidRPr="00F97D95" w:rsidRDefault="00B0498E" w:rsidP="00C74E9B">
            <w:pPr>
              <w:shd w:val="clear" w:color="auto" w:fill="FFFFFF"/>
              <w:spacing w:line="300" w:lineRule="atLeast"/>
              <w:textAlignment w:val="baseline"/>
              <w:rPr>
                <w:rFonts w:ascii="PT Astra Serif" w:hAnsi="PT Astra Serif"/>
                <w:sz w:val="22"/>
                <w:szCs w:val="22"/>
              </w:rPr>
            </w:pPr>
            <w:r w:rsidRPr="00F97D95">
              <w:rPr>
                <w:rFonts w:ascii="PT Astra Serif" w:hAnsi="PT Astra Serif"/>
                <w:sz w:val="22"/>
                <w:szCs w:val="22"/>
              </w:rPr>
              <w:t>Единица измерения: Штука</w:t>
            </w:r>
          </w:p>
          <w:p w14:paraId="53D1504D" w14:textId="77777777" w:rsidR="00B0498E" w:rsidRPr="00F97D95" w:rsidRDefault="00B0498E" w:rsidP="00B0498E">
            <w:pPr>
              <w:shd w:val="clear" w:color="auto" w:fill="FFFFFF"/>
              <w:spacing w:line="300" w:lineRule="atLeast"/>
              <w:textAlignment w:val="baseline"/>
              <w:rPr>
                <w:rFonts w:ascii="PT Astra Serif" w:hAnsi="PT Astra Serif"/>
                <w:sz w:val="22"/>
                <w:szCs w:val="22"/>
              </w:rPr>
            </w:pPr>
            <w:r w:rsidRPr="00F97D95">
              <w:rPr>
                <w:rFonts w:ascii="PT Astra Serif" w:hAnsi="PT Astra Serif"/>
                <w:sz w:val="22"/>
                <w:szCs w:val="22"/>
              </w:rPr>
              <w:t xml:space="preserve">Металл: </w:t>
            </w:r>
            <w:proofErr w:type="gramStart"/>
            <w:r w:rsidRPr="00F97D95">
              <w:rPr>
                <w:rFonts w:ascii="PT Astra Serif" w:hAnsi="PT Astra Serif"/>
                <w:sz w:val="22"/>
                <w:szCs w:val="22"/>
              </w:rPr>
              <w:t>Железо ,</w:t>
            </w:r>
            <w:proofErr w:type="gramEnd"/>
            <w:r w:rsidRPr="00F97D95">
              <w:rPr>
                <w:rFonts w:ascii="PT Astra Serif" w:hAnsi="PT Astra Serif"/>
                <w:sz w:val="22"/>
                <w:szCs w:val="22"/>
              </w:rPr>
              <w:t xml:space="preserve"> , Сталь </w:t>
            </w:r>
          </w:p>
          <w:p w14:paraId="157E6495" w14:textId="6A1C1EAA" w:rsidR="00B0498E" w:rsidRPr="00F97D95" w:rsidRDefault="00B0498E" w:rsidP="00B0498E">
            <w:pPr>
              <w:shd w:val="clear" w:color="auto" w:fill="FFFFFF"/>
              <w:spacing w:line="300" w:lineRule="atLeast"/>
              <w:textAlignment w:val="baseline"/>
              <w:rPr>
                <w:rFonts w:ascii="PT Astra Serif" w:hAnsi="PT Astra Serif"/>
                <w:color w:val="909EBB"/>
                <w:sz w:val="22"/>
                <w:szCs w:val="22"/>
              </w:rPr>
            </w:pPr>
            <w:r w:rsidRPr="00F97D95">
              <w:rPr>
                <w:rFonts w:ascii="PT Astra Serif" w:hAnsi="PT Astra Serif"/>
                <w:sz w:val="22"/>
                <w:szCs w:val="22"/>
              </w:rPr>
              <w:t xml:space="preserve">Тип изделия: </w:t>
            </w:r>
            <w:proofErr w:type="gramStart"/>
            <w:r w:rsidRPr="00F97D95">
              <w:rPr>
                <w:rFonts w:ascii="PT Astra Serif" w:hAnsi="PT Astra Serif"/>
                <w:sz w:val="22"/>
                <w:szCs w:val="22"/>
              </w:rPr>
              <w:t>Доводчик .</w:t>
            </w:r>
            <w:proofErr w:type="gramEnd"/>
          </w:p>
        </w:tc>
        <w:tc>
          <w:tcPr>
            <w:tcW w:w="850" w:type="dxa"/>
            <w:tcBorders>
              <w:top w:val="single" w:sz="4" w:space="0" w:color="000000"/>
              <w:left w:val="single" w:sz="6" w:space="0" w:color="000000"/>
              <w:bottom w:val="single" w:sz="4" w:space="0" w:color="000000"/>
              <w:right w:val="single" w:sz="4" w:space="0" w:color="000000"/>
            </w:tcBorders>
            <w:vAlign w:val="center"/>
          </w:tcPr>
          <w:p w14:paraId="2CE55A09" w14:textId="5CEBBF6F" w:rsidR="00C74E9B" w:rsidRPr="00F97D95" w:rsidRDefault="00B0498E" w:rsidP="00C74E9B">
            <w:pPr>
              <w:kinsoku w:val="0"/>
              <w:overflowPunct w:val="0"/>
              <w:autoSpaceDE w:val="0"/>
              <w:autoSpaceDN w:val="0"/>
              <w:adjustRightInd w:val="0"/>
              <w:ind w:right="133"/>
              <w:jc w:val="center"/>
              <w:rPr>
                <w:rFonts w:ascii="PT Astra Serif" w:hAnsi="PT Astra Serif"/>
                <w:sz w:val="22"/>
                <w:szCs w:val="22"/>
              </w:rPr>
            </w:pPr>
            <w:r w:rsidRPr="00F97D95">
              <w:rPr>
                <w:rFonts w:ascii="PT Astra Serif" w:hAnsi="PT Astra Serif"/>
                <w:sz w:val="22"/>
                <w:szCs w:val="22"/>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75BBC932" w14:textId="2E6013DE" w:rsidR="00C74E9B" w:rsidRPr="00F97D95" w:rsidRDefault="00B0498E" w:rsidP="00C74E9B">
            <w:pPr>
              <w:kinsoku w:val="0"/>
              <w:overflowPunct w:val="0"/>
              <w:autoSpaceDE w:val="0"/>
              <w:autoSpaceDN w:val="0"/>
              <w:adjustRightInd w:val="0"/>
              <w:ind w:left="82" w:right="133"/>
              <w:jc w:val="center"/>
              <w:rPr>
                <w:rFonts w:ascii="PT Astra Serif" w:hAnsi="PT Astra Serif"/>
                <w:sz w:val="22"/>
                <w:szCs w:val="22"/>
              </w:rPr>
            </w:pPr>
            <w:proofErr w:type="spellStart"/>
            <w:r w:rsidRPr="00F97D95">
              <w:rPr>
                <w:rFonts w:ascii="PT Astra Serif" w:hAnsi="PT Astra Serif"/>
                <w:sz w:val="22"/>
                <w:szCs w:val="22"/>
              </w:rPr>
              <w:t>Шт</w:t>
            </w:r>
            <w:proofErr w:type="spellEnd"/>
          </w:p>
        </w:tc>
        <w:tc>
          <w:tcPr>
            <w:tcW w:w="1559" w:type="dxa"/>
            <w:vAlign w:val="center"/>
          </w:tcPr>
          <w:p w14:paraId="40227505" w14:textId="33F23C49" w:rsidR="00C74E9B" w:rsidRPr="00F97D95" w:rsidRDefault="00C74E9B" w:rsidP="00C74E9B">
            <w:pPr>
              <w:kinsoku w:val="0"/>
              <w:overflowPunct w:val="0"/>
              <w:autoSpaceDE w:val="0"/>
              <w:autoSpaceDN w:val="0"/>
              <w:adjustRightInd w:val="0"/>
              <w:ind w:right="133"/>
              <w:jc w:val="right"/>
              <w:rPr>
                <w:rFonts w:ascii="PT Astra Serif" w:hAnsi="PT Astra Serif"/>
                <w:color w:val="333133"/>
                <w:sz w:val="22"/>
                <w:szCs w:val="22"/>
              </w:rPr>
            </w:pPr>
          </w:p>
        </w:tc>
        <w:tc>
          <w:tcPr>
            <w:tcW w:w="1559" w:type="dxa"/>
            <w:vAlign w:val="center"/>
          </w:tcPr>
          <w:p w14:paraId="04F007A1" w14:textId="382664B5" w:rsidR="00C74E9B" w:rsidRPr="00F97D95" w:rsidRDefault="00C74E9B" w:rsidP="00C74E9B">
            <w:pPr>
              <w:kinsoku w:val="0"/>
              <w:overflowPunct w:val="0"/>
              <w:autoSpaceDE w:val="0"/>
              <w:autoSpaceDN w:val="0"/>
              <w:adjustRightInd w:val="0"/>
              <w:ind w:right="133"/>
              <w:jc w:val="right"/>
              <w:rPr>
                <w:rFonts w:ascii="PT Astra Serif" w:hAnsi="PT Astra Serif"/>
                <w:color w:val="333133"/>
                <w:w w:val="110"/>
                <w:sz w:val="22"/>
                <w:szCs w:val="22"/>
              </w:rPr>
            </w:pPr>
          </w:p>
        </w:tc>
      </w:tr>
      <w:tr w:rsidR="00C74E9B" w:rsidRPr="004B1ADB" w14:paraId="2BA3ABFA" w14:textId="77777777" w:rsidTr="009F6897">
        <w:trPr>
          <w:trHeight w:val="121"/>
        </w:trPr>
        <w:tc>
          <w:tcPr>
            <w:tcW w:w="521" w:type="dxa"/>
            <w:vAlign w:val="center"/>
          </w:tcPr>
          <w:p w14:paraId="37BACFD4" w14:textId="77777777" w:rsidR="00C74E9B" w:rsidRPr="00F97D95" w:rsidRDefault="00C74E9B" w:rsidP="00C74E9B">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14:paraId="14C3CCB0" w14:textId="1DFFF684" w:rsidR="00C74E9B" w:rsidRPr="00F97D95" w:rsidRDefault="00B0498E" w:rsidP="00C74E9B">
            <w:pPr>
              <w:kinsoku w:val="0"/>
              <w:overflowPunct w:val="0"/>
              <w:autoSpaceDE w:val="0"/>
              <w:autoSpaceDN w:val="0"/>
              <w:adjustRightInd w:val="0"/>
              <w:ind w:left="3" w:right="133"/>
              <w:rPr>
                <w:rFonts w:ascii="PT Astra Serif" w:hAnsi="PT Astra Serif"/>
                <w:sz w:val="22"/>
                <w:szCs w:val="22"/>
              </w:rPr>
            </w:pPr>
            <w:r w:rsidRPr="00F97D95">
              <w:rPr>
                <w:rFonts w:ascii="PT Astra Serif" w:hAnsi="PT Astra Serif"/>
                <w:sz w:val="22"/>
                <w:szCs w:val="22"/>
              </w:rPr>
              <w:t>Доводчик с рычажной тягой, цвет - серебро, 80 кг</w:t>
            </w:r>
          </w:p>
        </w:tc>
        <w:tc>
          <w:tcPr>
            <w:tcW w:w="6237" w:type="dxa"/>
            <w:tcBorders>
              <w:top w:val="single" w:sz="4" w:space="0" w:color="000000"/>
              <w:left w:val="single" w:sz="6" w:space="0" w:color="000000"/>
              <w:bottom w:val="single" w:sz="4" w:space="0" w:color="000000"/>
              <w:right w:val="single" w:sz="6" w:space="0" w:color="000000"/>
            </w:tcBorders>
            <w:vAlign w:val="center"/>
          </w:tcPr>
          <w:p w14:paraId="197DB2DD" w14:textId="77777777" w:rsidR="00B0498E" w:rsidRPr="00F97D95" w:rsidRDefault="00B0498E" w:rsidP="00B0498E">
            <w:pPr>
              <w:shd w:val="clear" w:color="auto" w:fill="FFFFFF"/>
              <w:spacing w:line="300" w:lineRule="atLeast"/>
              <w:textAlignment w:val="baseline"/>
              <w:rPr>
                <w:rFonts w:ascii="PT Astra Serif" w:hAnsi="PT Astra Serif"/>
                <w:sz w:val="22"/>
                <w:szCs w:val="22"/>
              </w:rPr>
            </w:pPr>
            <w:r w:rsidRPr="00F97D95">
              <w:rPr>
                <w:rFonts w:ascii="PT Astra Serif" w:hAnsi="PT Astra Serif"/>
                <w:sz w:val="22"/>
                <w:szCs w:val="22"/>
              </w:rPr>
              <w:t>25.72.14.120-00000038</w:t>
            </w:r>
          </w:p>
          <w:p w14:paraId="06437612" w14:textId="77777777" w:rsidR="00B0498E" w:rsidRPr="00F97D95" w:rsidRDefault="00B0498E" w:rsidP="00B0498E">
            <w:pPr>
              <w:shd w:val="clear" w:color="auto" w:fill="FFFFFF"/>
              <w:spacing w:line="300" w:lineRule="atLeast"/>
              <w:textAlignment w:val="baseline"/>
              <w:rPr>
                <w:rFonts w:ascii="PT Astra Serif" w:hAnsi="PT Astra Serif"/>
                <w:sz w:val="22"/>
                <w:szCs w:val="22"/>
              </w:rPr>
            </w:pPr>
            <w:r w:rsidRPr="00F97D95">
              <w:rPr>
                <w:rFonts w:ascii="PT Astra Serif" w:hAnsi="PT Astra Serif"/>
                <w:sz w:val="22"/>
                <w:szCs w:val="22"/>
              </w:rPr>
              <w:t>Единица измерения: Штука</w:t>
            </w:r>
          </w:p>
          <w:p w14:paraId="65154357" w14:textId="77777777" w:rsidR="00B0498E" w:rsidRPr="00F97D95" w:rsidRDefault="00B0498E" w:rsidP="00B0498E">
            <w:pPr>
              <w:shd w:val="clear" w:color="auto" w:fill="FFFFFF"/>
              <w:spacing w:line="300" w:lineRule="atLeast"/>
              <w:textAlignment w:val="baseline"/>
              <w:rPr>
                <w:rFonts w:ascii="PT Astra Serif" w:hAnsi="PT Astra Serif"/>
                <w:sz w:val="22"/>
                <w:szCs w:val="22"/>
              </w:rPr>
            </w:pPr>
            <w:r w:rsidRPr="00F97D95">
              <w:rPr>
                <w:rFonts w:ascii="PT Astra Serif" w:hAnsi="PT Astra Serif"/>
                <w:sz w:val="22"/>
                <w:szCs w:val="22"/>
              </w:rPr>
              <w:t xml:space="preserve">Металл: </w:t>
            </w:r>
            <w:proofErr w:type="gramStart"/>
            <w:r w:rsidRPr="00F97D95">
              <w:rPr>
                <w:rFonts w:ascii="PT Astra Serif" w:hAnsi="PT Astra Serif"/>
                <w:sz w:val="22"/>
                <w:szCs w:val="22"/>
              </w:rPr>
              <w:t>Железо ,</w:t>
            </w:r>
            <w:proofErr w:type="gramEnd"/>
            <w:r w:rsidRPr="00F97D95">
              <w:rPr>
                <w:rFonts w:ascii="PT Astra Serif" w:hAnsi="PT Astra Serif"/>
                <w:sz w:val="22"/>
                <w:szCs w:val="22"/>
              </w:rPr>
              <w:t xml:space="preserve"> , Сталь </w:t>
            </w:r>
          </w:p>
          <w:p w14:paraId="36903928" w14:textId="7BC54049" w:rsidR="00BE2D04" w:rsidRPr="00F97D95" w:rsidRDefault="00B0498E" w:rsidP="00B0498E">
            <w:pPr>
              <w:shd w:val="clear" w:color="auto" w:fill="FFFFFF"/>
              <w:spacing w:line="300" w:lineRule="atLeast"/>
              <w:textAlignment w:val="baseline"/>
              <w:rPr>
                <w:rFonts w:ascii="PT Astra Serif" w:hAnsi="PT Astra Serif"/>
                <w:sz w:val="22"/>
                <w:szCs w:val="22"/>
              </w:rPr>
            </w:pPr>
            <w:r w:rsidRPr="00F97D95">
              <w:rPr>
                <w:rFonts w:ascii="PT Astra Serif" w:hAnsi="PT Astra Serif"/>
                <w:sz w:val="22"/>
                <w:szCs w:val="22"/>
              </w:rPr>
              <w:t xml:space="preserve">Тип изделия: </w:t>
            </w:r>
            <w:proofErr w:type="gramStart"/>
            <w:r w:rsidRPr="00F97D95">
              <w:rPr>
                <w:rFonts w:ascii="PT Astra Serif" w:hAnsi="PT Astra Serif"/>
                <w:sz w:val="22"/>
                <w:szCs w:val="22"/>
              </w:rPr>
              <w:t>Доводчик .</w:t>
            </w:r>
            <w:proofErr w:type="gramEnd"/>
          </w:p>
        </w:tc>
        <w:tc>
          <w:tcPr>
            <w:tcW w:w="850" w:type="dxa"/>
            <w:tcBorders>
              <w:top w:val="single" w:sz="4" w:space="0" w:color="000000"/>
              <w:left w:val="single" w:sz="6" w:space="0" w:color="000000"/>
              <w:bottom w:val="single" w:sz="4" w:space="0" w:color="000000"/>
              <w:right w:val="single" w:sz="4" w:space="0" w:color="000000"/>
            </w:tcBorders>
            <w:vAlign w:val="center"/>
          </w:tcPr>
          <w:p w14:paraId="55ED765E" w14:textId="5B1BE0E3" w:rsidR="00C74E9B" w:rsidRPr="00F97D95" w:rsidRDefault="00B0498E" w:rsidP="00C74E9B">
            <w:pPr>
              <w:kinsoku w:val="0"/>
              <w:overflowPunct w:val="0"/>
              <w:autoSpaceDE w:val="0"/>
              <w:autoSpaceDN w:val="0"/>
              <w:adjustRightInd w:val="0"/>
              <w:ind w:right="133"/>
              <w:jc w:val="center"/>
              <w:rPr>
                <w:rFonts w:ascii="PT Astra Serif" w:hAnsi="PT Astra Serif"/>
                <w:sz w:val="22"/>
                <w:szCs w:val="22"/>
              </w:rPr>
            </w:pPr>
            <w:r w:rsidRPr="00F97D95">
              <w:rPr>
                <w:rFonts w:ascii="PT Astra Serif" w:hAnsi="PT Astra Serif"/>
                <w:sz w:val="22"/>
                <w:szCs w:val="22"/>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11E2CEE4" w14:textId="40489B45" w:rsidR="00C74E9B" w:rsidRPr="00F97D95" w:rsidRDefault="00B0498E" w:rsidP="00C74E9B">
            <w:pPr>
              <w:kinsoku w:val="0"/>
              <w:overflowPunct w:val="0"/>
              <w:autoSpaceDE w:val="0"/>
              <w:autoSpaceDN w:val="0"/>
              <w:adjustRightInd w:val="0"/>
              <w:ind w:left="82" w:right="133"/>
              <w:jc w:val="center"/>
              <w:rPr>
                <w:rFonts w:ascii="PT Astra Serif" w:hAnsi="PT Astra Serif"/>
                <w:sz w:val="22"/>
                <w:szCs w:val="22"/>
              </w:rPr>
            </w:pPr>
            <w:proofErr w:type="spellStart"/>
            <w:r w:rsidRPr="00F97D95">
              <w:rPr>
                <w:rFonts w:ascii="PT Astra Serif" w:hAnsi="PT Astra Serif"/>
                <w:sz w:val="22"/>
                <w:szCs w:val="22"/>
              </w:rPr>
              <w:t>Шт</w:t>
            </w:r>
            <w:proofErr w:type="spellEnd"/>
          </w:p>
        </w:tc>
        <w:tc>
          <w:tcPr>
            <w:tcW w:w="1559" w:type="dxa"/>
            <w:vAlign w:val="center"/>
          </w:tcPr>
          <w:p w14:paraId="4527B308" w14:textId="77777777" w:rsidR="00C74E9B" w:rsidRPr="00F97D95" w:rsidRDefault="00C74E9B" w:rsidP="00C74E9B">
            <w:pPr>
              <w:kinsoku w:val="0"/>
              <w:overflowPunct w:val="0"/>
              <w:autoSpaceDE w:val="0"/>
              <w:autoSpaceDN w:val="0"/>
              <w:adjustRightInd w:val="0"/>
              <w:ind w:right="133"/>
              <w:jc w:val="right"/>
              <w:rPr>
                <w:rFonts w:ascii="PT Astra Serif" w:hAnsi="PT Astra Serif"/>
                <w:color w:val="333133"/>
                <w:sz w:val="22"/>
                <w:szCs w:val="22"/>
              </w:rPr>
            </w:pPr>
          </w:p>
        </w:tc>
        <w:tc>
          <w:tcPr>
            <w:tcW w:w="1559" w:type="dxa"/>
            <w:vAlign w:val="center"/>
          </w:tcPr>
          <w:p w14:paraId="1F0C0835" w14:textId="77777777" w:rsidR="00C74E9B" w:rsidRPr="00F97D95" w:rsidRDefault="00C74E9B" w:rsidP="00C74E9B">
            <w:pPr>
              <w:kinsoku w:val="0"/>
              <w:overflowPunct w:val="0"/>
              <w:autoSpaceDE w:val="0"/>
              <w:autoSpaceDN w:val="0"/>
              <w:adjustRightInd w:val="0"/>
              <w:ind w:right="133"/>
              <w:jc w:val="right"/>
              <w:rPr>
                <w:rFonts w:ascii="PT Astra Serif" w:hAnsi="PT Astra Serif"/>
                <w:color w:val="333133"/>
                <w:w w:val="110"/>
                <w:sz w:val="22"/>
                <w:szCs w:val="22"/>
              </w:rPr>
            </w:pPr>
          </w:p>
        </w:tc>
      </w:tr>
      <w:tr w:rsidR="00C74E9B" w:rsidRPr="004B1ADB" w14:paraId="23A54975" w14:textId="77777777" w:rsidTr="009F6897">
        <w:trPr>
          <w:trHeight w:val="121"/>
        </w:trPr>
        <w:tc>
          <w:tcPr>
            <w:tcW w:w="521" w:type="dxa"/>
            <w:vAlign w:val="center"/>
          </w:tcPr>
          <w:p w14:paraId="1FFF1F8B" w14:textId="77777777" w:rsidR="00C74E9B" w:rsidRPr="00F97D95" w:rsidRDefault="00C74E9B" w:rsidP="00C74E9B">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tcPr>
          <w:p w14:paraId="1969D9F6" w14:textId="13D8C02C" w:rsidR="00C74E9B" w:rsidRPr="00F97D95" w:rsidRDefault="00B0498E" w:rsidP="00C74E9B">
            <w:pPr>
              <w:kinsoku w:val="0"/>
              <w:overflowPunct w:val="0"/>
              <w:autoSpaceDE w:val="0"/>
              <w:autoSpaceDN w:val="0"/>
              <w:adjustRightInd w:val="0"/>
              <w:ind w:left="3" w:right="133"/>
              <w:rPr>
                <w:rFonts w:ascii="PT Astra Serif" w:hAnsi="PT Astra Serif"/>
                <w:sz w:val="22"/>
                <w:szCs w:val="22"/>
              </w:rPr>
            </w:pPr>
            <w:r w:rsidRPr="00F97D95">
              <w:rPr>
                <w:rFonts w:ascii="PT Astra Serif" w:hAnsi="PT Astra Serif"/>
                <w:sz w:val="22"/>
                <w:szCs w:val="22"/>
              </w:rPr>
              <w:t>Масло 2-тактное полусинтетическое, 5 л, красное</w:t>
            </w:r>
          </w:p>
        </w:tc>
        <w:tc>
          <w:tcPr>
            <w:tcW w:w="6237" w:type="dxa"/>
            <w:tcBorders>
              <w:top w:val="single" w:sz="4" w:space="0" w:color="000000"/>
              <w:left w:val="single" w:sz="6" w:space="0" w:color="000000"/>
              <w:bottom w:val="single" w:sz="4" w:space="0" w:color="000000"/>
              <w:right w:val="single" w:sz="6" w:space="0" w:color="000000"/>
            </w:tcBorders>
            <w:vAlign w:val="center"/>
          </w:tcPr>
          <w:p w14:paraId="150BF3A2" w14:textId="04CD57A3" w:rsidR="00BE2D04" w:rsidRPr="00F97D95" w:rsidRDefault="00596935" w:rsidP="00C74E9B">
            <w:pPr>
              <w:shd w:val="clear" w:color="auto" w:fill="FFFFFF"/>
              <w:spacing w:line="300" w:lineRule="atLeast"/>
              <w:textAlignment w:val="baseline"/>
              <w:rPr>
                <w:rFonts w:ascii="PT Astra Serif" w:hAnsi="PT Astra Serif"/>
                <w:sz w:val="22"/>
                <w:szCs w:val="22"/>
              </w:rPr>
            </w:pPr>
            <w:r w:rsidRPr="00F97D95">
              <w:rPr>
                <w:rFonts w:ascii="PT Astra Serif" w:hAnsi="PT Astra Serif"/>
                <w:sz w:val="22"/>
                <w:szCs w:val="22"/>
              </w:rPr>
              <w:t>19.20.29.110-0000001</w:t>
            </w:r>
            <w:r w:rsidR="00C14CE3">
              <w:rPr>
                <w:rFonts w:ascii="PT Astra Serif" w:hAnsi="PT Astra Serif"/>
                <w:sz w:val="22"/>
                <w:szCs w:val="22"/>
              </w:rPr>
              <w:t>6</w:t>
            </w:r>
          </w:p>
          <w:p w14:paraId="2211E0D5" w14:textId="77777777" w:rsidR="00596935" w:rsidRPr="00F97D95" w:rsidRDefault="00596935" w:rsidP="00C74E9B">
            <w:pPr>
              <w:shd w:val="clear" w:color="auto" w:fill="FFFFFF"/>
              <w:spacing w:line="300" w:lineRule="atLeast"/>
              <w:textAlignment w:val="baseline"/>
              <w:rPr>
                <w:rFonts w:ascii="PT Astra Serif" w:hAnsi="PT Astra Serif"/>
                <w:sz w:val="22"/>
                <w:szCs w:val="22"/>
              </w:rPr>
            </w:pPr>
            <w:r w:rsidRPr="00F97D95">
              <w:rPr>
                <w:rFonts w:ascii="PT Astra Serif" w:hAnsi="PT Astra Serif"/>
                <w:sz w:val="22"/>
                <w:szCs w:val="22"/>
              </w:rPr>
              <w:t>Единица измерения: Литр; кубический дециметр</w:t>
            </w:r>
          </w:p>
          <w:p w14:paraId="17A61832" w14:textId="77777777" w:rsidR="00596935" w:rsidRPr="00F97D95" w:rsidRDefault="00596935" w:rsidP="00596935">
            <w:pPr>
              <w:shd w:val="clear" w:color="auto" w:fill="FFFFFF"/>
              <w:spacing w:line="300" w:lineRule="atLeast"/>
              <w:textAlignment w:val="baseline"/>
              <w:rPr>
                <w:rFonts w:ascii="PT Astra Serif" w:hAnsi="PT Astra Serif"/>
                <w:sz w:val="22"/>
                <w:szCs w:val="22"/>
              </w:rPr>
            </w:pPr>
            <w:r w:rsidRPr="00F97D95">
              <w:rPr>
                <w:rFonts w:ascii="PT Astra Serif" w:hAnsi="PT Astra Serif"/>
                <w:sz w:val="22"/>
                <w:szCs w:val="22"/>
              </w:rPr>
              <w:t>Класс: </w:t>
            </w:r>
            <w:proofErr w:type="gramStart"/>
            <w:r w:rsidRPr="00F97D95">
              <w:rPr>
                <w:rStyle w:val="lots-wrap-contentbodyval"/>
                <w:rFonts w:ascii="PT Astra Serif" w:hAnsi="PT Astra Serif"/>
                <w:sz w:val="22"/>
                <w:szCs w:val="22"/>
                <w:bdr w:val="none" w:sz="0" w:space="0" w:color="auto" w:frame="1"/>
              </w:rPr>
              <w:t>Всесезонное .</w:t>
            </w:r>
            <w:proofErr w:type="gramEnd"/>
          </w:p>
          <w:p w14:paraId="21F2BF4A" w14:textId="77777777" w:rsidR="00596935" w:rsidRPr="00F97D95" w:rsidRDefault="00596935" w:rsidP="00596935">
            <w:pPr>
              <w:shd w:val="clear" w:color="auto" w:fill="FFFFFF"/>
              <w:spacing w:line="300" w:lineRule="atLeast"/>
              <w:textAlignment w:val="baseline"/>
              <w:rPr>
                <w:rFonts w:ascii="PT Astra Serif" w:hAnsi="PT Astra Serif"/>
                <w:sz w:val="22"/>
                <w:szCs w:val="22"/>
              </w:rPr>
            </w:pPr>
            <w:r w:rsidRPr="00F97D95">
              <w:rPr>
                <w:rFonts w:ascii="PT Astra Serif" w:hAnsi="PT Astra Serif"/>
                <w:sz w:val="22"/>
                <w:szCs w:val="22"/>
              </w:rPr>
              <w:t>Область применения: </w:t>
            </w:r>
            <w:r w:rsidRPr="00F97D95">
              <w:rPr>
                <w:rStyle w:val="lots-wrap-contentbodyval"/>
                <w:rFonts w:ascii="PT Astra Serif" w:hAnsi="PT Astra Serif"/>
                <w:sz w:val="22"/>
                <w:szCs w:val="22"/>
                <w:bdr w:val="none" w:sz="0" w:space="0" w:color="auto" w:frame="1"/>
              </w:rPr>
              <w:t xml:space="preserve">Для бензиновых </w:t>
            </w:r>
            <w:proofErr w:type="gramStart"/>
            <w:r w:rsidRPr="00F97D95">
              <w:rPr>
                <w:rStyle w:val="lots-wrap-contentbodyval"/>
                <w:rFonts w:ascii="PT Astra Serif" w:hAnsi="PT Astra Serif"/>
                <w:sz w:val="22"/>
                <w:szCs w:val="22"/>
                <w:bdr w:val="none" w:sz="0" w:space="0" w:color="auto" w:frame="1"/>
              </w:rPr>
              <w:t>двигателей .</w:t>
            </w:r>
            <w:proofErr w:type="gramEnd"/>
          </w:p>
          <w:p w14:paraId="78A14329" w14:textId="2B3BC50F" w:rsidR="00596935" w:rsidRPr="00F97D95" w:rsidRDefault="00596935" w:rsidP="00596935">
            <w:pPr>
              <w:shd w:val="clear" w:color="auto" w:fill="FFFFFF"/>
              <w:spacing w:line="300" w:lineRule="atLeast"/>
              <w:textAlignment w:val="baseline"/>
              <w:rPr>
                <w:rFonts w:ascii="PT Astra Serif" w:hAnsi="PT Astra Serif"/>
                <w:sz w:val="22"/>
                <w:szCs w:val="22"/>
              </w:rPr>
            </w:pPr>
            <w:r w:rsidRPr="00F97D95">
              <w:rPr>
                <w:rFonts w:ascii="PT Astra Serif" w:hAnsi="PT Astra Serif"/>
                <w:sz w:val="22"/>
                <w:szCs w:val="22"/>
              </w:rPr>
              <w:t>Тип: </w:t>
            </w:r>
            <w:proofErr w:type="gramStart"/>
            <w:r w:rsidRPr="00F97D95">
              <w:rPr>
                <w:rStyle w:val="lots-wrap-contentbodyval"/>
                <w:rFonts w:ascii="PT Astra Serif" w:hAnsi="PT Astra Serif"/>
                <w:sz w:val="22"/>
                <w:szCs w:val="22"/>
                <w:bdr w:val="none" w:sz="0" w:space="0" w:color="auto" w:frame="1"/>
              </w:rPr>
              <w:t>Полусинтетическое .</w:t>
            </w:r>
            <w:proofErr w:type="gramEnd"/>
          </w:p>
          <w:p w14:paraId="5D9A6E75" w14:textId="2F03947C" w:rsidR="00596935" w:rsidRPr="00F97D95" w:rsidRDefault="00596935" w:rsidP="00596935">
            <w:pPr>
              <w:shd w:val="clear" w:color="auto" w:fill="FFFFFF"/>
              <w:spacing w:line="300" w:lineRule="atLeast"/>
              <w:textAlignment w:val="baseline"/>
              <w:rPr>
                <w:rFonts w:ascii="PT Astra Serif" w:hAnsi="PT Astra Serif"/>
                <w:sz w:val="22"/>
                <w:szCs w:val="22"/>
              </w:rPr>
            </w:pPr>
            <w:r w:rsidRPr="00F97D95">
              <w:rPr>
                <w:rFonts w:ascii="PT Astra Serif" w:hAnsi="PT Astra Serif"/>
                <w:sz w:val="22"/>
                <w:szCs w:val="22"/>
              </w:rPr>
              <w:t>Тип двигателя по количеству тактов для используемого масла: </w:t>
            </w:r>
            <w:r w:rsidRPr="00F97D95">
              <w:rPr>
                <w:rStyle w:val="lots-wrap-contentbodyval"/>
                <w:rFonts w:ascii="PT Astra Serif" w:hAnsi="PT Astra Serif"/>
                <w:sz w:val="22"/>
                <w:szCs w:val="22"/>
                <w:bdr w:val="none" w:sz="0" w:space="0" w:color="auto" w:frame="1"/>
              </w:rPr>
              <w:t>Двухтактный.</w:t>
            </w:r>
          </w:p>
          <w:p w14:paraId="0CDB6A44" w14:textId="791E7F98" w:rsidR="00596935" w:rsidRPr="00F97D95" w:rsidRDefault="00596935" w:rsidP="00C74E9B">
            <w:pPr>
              <w:shd w:val="clear" w:color="auto" w:fill="FFFFFF"/>
              <w:spacing w:line="300" w:lineRule="atLeast"/>
              <w:textAlignment w:val="baseline"/>
              <w:rPr>
                <w:rFonts w:ascii="PT Astra Serif" w:hAnsi="PT Astra Serif"/>
                <w:sz w:val="22"/>
                <w:szCs w:val="22"/>
              </w:rPr>
            </w:pPr>
          </w:p>
        </w:tc>
        <w:tc>
          <w:tcPr>
            <w:tcW w:w="850" w:type="dxa"/>
            <w:tcBorders>
              <w:top w:val="single" w:sz="4" w:space="0" w:color="000000"/>
              <w:left w:val="single" w:sz="6" w:space="0" w:color="000000"/>
              <w:bottom w:val="single" w:sz="4" w:space="0" w:color="000000"/>
              <w:right w:val="single" w:sz="4" w:space="0" w:color="000000"/>
            </w:tcBorders>
            <w:vAlign w:val="center"/>
          </w:tcPr>
          <w:p w14:paraId="58887982" w14:textId="09EAD533" w:rsidR="00C74E9B" w:rsidRPr="00F97D95" w:rsidRDefault="00F97D95" w:rsidP="00C74E9B">
            <w:pPr>
              <w:kinsoku w:val="0"/>
              <w:overflowPunct w:val="0"/>
              <w:autoSpaceDE w:val="0"/>
              <w:autoSpaceDN w:val="0"/>
              <w:adjustRightInd w:val="0"/>
              <w:ind w:right="133"/>
              <w:jc w:val="center"/>
              <w:rPr>
                <w:rFonts w:ascii="PT Astra Serif" w:hAnsi="PT Astra Serif"/>
                <w:sz w:val="22"/>
                <w:szCs w:val="22"/>
              </w:rPr>
            </w:pPr>
            <w:r w:rsidRPr="00F97D95">
              <w:rPr>
                <w:rFonts w:ascii="PT Astra Serif" w:hAnsi="PT Astra Serif"/>
                <w:sz w:val="22"/>
                <w:szCs w:val="22"/>
              </w:rPr>
              <w:t>5</w:t>
            </w:r>
          </w:p>
        </w:tc>
        <w:tc>
          <w:tcPr>
            <w:tcW w:w="851" w:type="dxa"/>
            <w:tcBorders>
              <w:top w:val="single" w:sz="4" w:space="0" w:color="000000"/>
              <w:left w:val="single" w:sz="4" w:space="0" w:color="000000"/>
              <w:bottom w:val="single" w:sz="4" w:space="0" w:color="000000"/>
              <w:right w:val="single" w:sz="4" w:space="0" w:color="000000"/>
            </w:tcBorders>
            <w:vAlign w:val="center"/>
          </w:tcPr>
          <w:p w14:paraId="06AA6305" w14:textId="07C869BD" w:rsidR="00C74E9B" w:rsidRPr="00F97D95" w:rsidRDefault="00B0498E" w:rsidP="00C74E9B">
            <w:pPr>
              <w:kinsoku w:val="0"/>
              <w:overflowPunct w:val="0"/>
              <w:autoSpaceDE w:val="0"/>
              <w:autoSpaceDN w:val="0"/>
              <w:adjustRightInd w:val="0"/>
              <w:ind w:left="82" w:right="133"/>
              <w:jc w:val="center"/>
              <w:rPr>
                <w:rFonts w:ascii="PT Astra Serif" w:hAnsi="PT Astra Serif"/>
                <w:sz w:val="22"/>
                <w:szCs w:val="22"/>
              </w:rPr>
            </w:pPr>
            <w:proofErr w:type="spellStart"/>
            <w:r w:rsidRPr="00F97D95">
              <w:rPr>
                <w:rFonts w:ascii="PT Astra Serif" w:hAnsi="PT Astra Serif"/>
                <w:sz w:val="22"/>
                <w:szCs w:val="22"/>
              </w:rPr>
              <w:t>Шт</w:t>
            </w:r>
            <w:proofErr w:type="spellEnd"/>
          </w:p>
        </w:tc>
        <w:tc>
          <w:tcPr>
            <w:tcW w:w="1559" w:type="dxa"/>
            <w:vAlign w:val="center"/>
          </w:tcPr>
          <w:p w14:paraId="51A574C8" w14:textId="77777777" w:rsidR="00C74E9B" w:rsidRPr="00F97D95" w:rsidRDefault="00C74E9B" w:rsidP="00C74E9B">
            <w:pPr>
              <w:kinsoku w:val="0"/>
              <w:overflowPunct w:val="0"/>
              <w:autoSpaceDE w:val="0"/>
              <w:autoSpaceDN w:val="0"/>
              <w:adjustRightInd w:val="0"/>
              <w:ind w:right="133"/>
              <w:jc w:val="right"/>
              <w:rPr>
                <w:rFonts w:ascii="PT Astra Serif" w:hAnsi="PT Astra Serif"/>
                <w:color w:val="333133"/>
                <w:sz w:val="22"/>
                <w:szCs w:val="22"/>
              </w:rPr>
            </w:pPr>
          </w:p>
        </w:tc>
        <w:tc>
          <w:tcPr>
            <w:tcW w:w="1559" w:type="dxa"/>
            <w:vAlign w:val="center"/>
          </w:tcPr>
          <w:p w14:paraId="537DFED0" w14:textId="77777777" w:rsidR="00C74E9B" w:rsidRPr="00F97D95" w:rsidRDefault="00C74E9B" w:rsidP="00C74E9B">
            <w:pPr>
              <w:kinsoku w:val="0"/>
              <w:overflowPunct w:val="0"/>
              <w:autoSpaceDE w:val="0"/>
              <w:autoSpaceDN w:val="0"/>
              <w:adjustRightInd w:val="0"/>
              <w:ind w:right="133"/>
              <w:jc w:val="right"/>
              <w:rPr>
                <w:rFonts w:ascii="PT Astra Serif" w:hAnsi="PT Astra Serif"/>
                <w:color w:val="333133"/>
                <w:w w:val="110"/>
                <w:sz w:val="22"/>
                <w:szCs w:val="22"/>
              </w:rPr>
            </w:pPr>
          </w:p>
        </w:tc>
      </w:tr>
      <w:tr w:rsidR="006A72C2" w:rsidRPr="004B1ADB" w14:paraId="377BD642" w14:textId="77777777" w:rsidTr="00FA3058">
        <w:trPr>
          <w:trHeight w:val="348"/>
        </w:trPr>
        <w:tc>
          <w:tcPr>
            <w:tcW w:w="15314" w:type="dxa"/>
            <w:gridSpan w:val="7"/>
            <w:vAlign w:val="center"/>
          </w:tcPr>
          <w:p w14:paraId="5B78770B" w14:textId="63DC7662" w:rsidR="006A72C2" w:rsidRPr="00F97D95" w:rsidRDefault="006A72C2" w:rsidP="00360C61">
            <w:pPr>
              <w:kinsoku w:val="0"/>
              <w:overflowPunct w:val="0"/>
              <w:autoSpaceDE w:val="0"/>
              <w:autoSpaceDN w:val="0"/>
              <w:adjustRightInd w:val="0"/>
              <w:ind w:right="133"/>
              <w:jc w:val="right"/>
              <w:rPr>
                <w:rFonts w:ascii="PT Astra Serif" w:hAnsi="PT Astra Serif"/>
                <w:w w:val="110"/>
                <w:sz w:val="22"/>
                <w:szCs w:val="22"/>
              </w:rPr>
            </w:pPr>
            <w:proofErr w:type="gramStart"/>
            <w:r w:rsidRPr="00F97D95">
              <w:rPr>
                <w:rFonts w:ascii="PT Astra Serif" w:hAnsi="PT Astra Serif"/>
                <w:w w:val="110"/>
                <w:sz w:val="22"/>
                <w:szCs w:val="22"/>
              </w:rPr>
              <w:t>ИТОГО:</w:t>
            </w:r>
            <w:r w:rsidR="00836818" w:rsidRPr="00F97D95">
              <w:rPr>
                <w:rFonts w:ascii="PT Astra Serif" w:hAnsi="PT Astra Serif"/>
                <w:sz w:val="22"/>
                <w:szCs w:val="22"/>
              </w:rPr>
              <w:t xml:space="preserve"> </w:t>
            </w:r>
            <w:r w:rsidR="008270CF" w:rsidRPr="00F97D95">
              <w:rPr>
                <w:rFonts w:ascii="PT Astra Serif" w:hAnsi="PT Astra Serif"/>
                <w:sz w:val="22"/>
                <w:szCs w:val="22"/>
              </w:rPr>
              <w:t xml:space="preserve">  </w:t>
            </w:r>
            <w:proofErr w:type="gramEnd"/>
            <w:r w:rsidR="008270CF" w:rsidRPr="00F97D95">
              <w:rPr>
                <w:rFonts w:ascii="PT Astra Serif" w:hAnsi="PT Astra Serif"/>
                <w:sz w:val="22"/>
                <w:szCs w:val="22"/>
              </w:rPr>
              <w:t xml:space="preserve"> </w:t>
            </w:r>
            <w:r w:rsidR="00714D1A" w:rsidRPr="00F97D95">
              <w:rPr>
                <w:rFonts w:ascii="PT Astra Serif" w:hAnsi="PT Astra Serif"/>
                <w:sz w:val="22"/>
                <w:szCs w:val="22"/>
              </w:rPr>
              <w:t xml:space="preserve">        </w:t>
            </w:r>
          </w:p>
        </w:tc>
      </w:tr>
    </w:tbl>
    <w:p w14:paraId="24D78615" w14:textId="7C07601F" w:rsidR="00E017AF" w:rsidRDefault="00DD6A65" w:rsidP="004F556B">
      <w:pPr>
        <w:pStyle w:val="ConsCell"/>
        <w:ind w:right="-71"/>
        <w:jc w:val="both"/>
        <w:rPr>
          <w:rFonts w:ascii="PT Astra Serif" w:hAnsi="PT Astra Serif" w:cs="Times New Roman"/>
          <w:bCs/>
          <w:sz w:val="22"/>
          <w:szCs w:val="22"/>
        </w:rPr>
      </w:pPr>
      <w:r w:rsidRPr="00FD46DE">
        <w:rPr>
          <w:rFonts w:ascii="PT Astra Serif" w:hAnsi="PT Astra Serif" w:cs="Times New Roman"/>
          <w:bCs/>
          <w:sz w:val="22"/>
          <w:szCs w:val="22"/>
        </w:rPr>
        <w:t xml:space="preserve">Срок поставки: </w:t>
      </w:r>
      <w:r w:rsidR="00AC1D2D" w:rsidRPr="00AC1D2D">
        <w:rPr>
          <w:rFonts w:ascii="PT Astra Serif" w:hAnsi="PT Astra Serif" w:cs="Times New Roman"/>
          <w:bCs/>
          <w:sz w:val="22"/>
          <w:szCs w:val="22"/>
        </w:rPr>
        <w:t xml:space="preserve">в течении </w:t>
      </w:r>
      <w:r w:rsidR="003830BB">
        <w:rPr>
          <w:rFonts w:ascii="PT Astra Serif" w:hAnsi="PT Astra Serif" w:cs="Times New Roman"/>
          <w:bCs/>
          <w:sz w:val="22"/>
          <w:szCs w:val="22"/>
        </w:rPr>
        <w:t>3</w:t>
      </w:r>
      <w:r w:rsidR="00AC1D2D" w:rsidRPr="00AC1D2D">
        <w:rPr>
          <w:rFonts w:ascii="PT Astra Serif" w:hAnsi="PT Astra Serif" w:cs="Times New Roman"/>
          <w:bCs/>
          <w:sz w:val="22"/>
          <w:szCs w:val="22"/>
        </w:rPr>
        <w:t xml:space="preserve"> рабочих дней с момента подписания Государственного контракта.</w:t>
      </w:r>
    </w:p>
    <w:tbl>
      <w:tblPr>
        <w:tblW w:w="0" w:type="auto"/>
        <w:jc w:val="center"/>
        <w:tblLook w:val="01E0" w:firstRow="1" w:lastRow="1" w:firstColumn="1" w:lastColumn="1" w:noHBand="0" w:noVBand="0"/>
      </w:tblPr>
      <w:tblGrid>
        <w:gridCol w:w="5132"/>
        <w:gridCol w:w="4898"/>
      </w:tblGrid>
      <w:tr w:rsidR="003842D2" w:rsidRPr="00FD46DE" w14:paraId="505E6891" w14:textId="77777777" w:rsidTr="004B1ADB">
        <w:trPr>
          <w:trHeight w:val="1854"/>
          <w:jc w:val="center"/>
        </w:trPr>
        <w:tc>
          <w:tcPr>
            <w:tcW w:w="5132" w:type="dxa"/>
          </w:tcPr>
          <w:p w14:paraId="7B3FA0E0"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ЗАКАЗЧИК:</w:t>
            </w:r>
          </w:p>
          <w:p w14:paraId="530BBBFE" w14:textId="77777777" w:rsidR="004B1ADB" w:rsidRPr="00FD46DE" w:rsidRDefault="004B1ADB" w:rsidP="004F556B">
            <w:pPr>
              <w:pStyle w:val="ConsCell"/>
              <w:ind w:right="-71"/>
              <w:jc w:val="both"/>
              <w:rPr>
                <w:rFonts w:ascii="PT Astra Serif" w:hAnsi="PT Astra Serif" w:cs="Times New Roman"/>
                <w:sz w:val="22"/>
                <w:szCs w:val="22"/>
              </w:rPr>
            </w:pPr>
          </w:p>
          <w:p w14:paraId="5F6A22F5"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Начальник</w:t>
            </w:r>
          </w:p>
          <w:p w14:paraId="05CBEC58"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ФКУ ИК-10 УФСИН России</w:t>
            </w:r>
          </w:p>
          <w:p w14:paraId="7B36AF8D"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 xml:space="preserve">по Тверской области   </w:t>
            </w:r>
          </w:p>
          <w:p w14:paraId="7BF9AE47" w14:textId="77777777" w:rsidR="00714D1A" w:rsidRPr="00714D1A" w:rsidRDefault="00714D1A" w:rsidP="00714D1A">
            <w:pPr>
              <w:pStyle w:val="ConsCell"/>
              <w:ind w:right="-71"/>
              <w:jc w:val="both"/>
              <w:rPr>
                <w:rFonts w:ascii="PT Astra Serif" w:hAnsi="PT Astra Serif" w:cs="Times New Roman"/>
                <w:sz w:val="22"/>
                <w:szCs w:val="22"/>
              </w:rPr>
            </w:pPr>
          </w:p>
          <w:p w14:paraId="349FD5F3" w14:textId="77777777" w:rsidR="00714D1A" w:rsidRPr="00714D1A" w:rsidRDefault="00714D1A" w:rsidP="00714D1A">
            <w:pPr>
              <w:pStyle w:val="ConsCell"/>
              <w:ind w:right="-71"/>
              <w:jc w:val="both"/>
              <w:rPr>
                <w:rFonts w:ascii="PT Astra Serif" w:hAnsi="PT Astra Serif" w:cs="Times New Roman"/>
                <w:sz w:val="22"/>
                <w:szCs w:val="22"/>
              </w:rPr>
            </w:pPr>
          </w:p>
          <w:p w14:paraId="78FAED9F" w14:textId="72DFA45D" w:rsidR="003842D2" w:rsidRPr="00FD46DE"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 xml:space="preserve">______________________Р.А. </w:t>
            </w:r>
            <w:proofErr w:type="spellStart"/>
            <w:r w:rsidRPr="00714D1A">
              <w:rPr>
                <w:rFonts w:ascii="PT Astra Serif" w:hAnsi="PT Astra Serif" w:cs="Times New Roman"/>
                <w:sz w:val="22"/>
                <w:szCs w:val="22"/>
              </w:rPr>
              <w:t>Плошкин</w:t>
            </w:r>
            <w:proofErr w:type="spellEnd"/>
          </w:p>
        </w:tc>
        <w:tc>
          <w:tcPr>
            <w:tcW w:w="4898" w:type="dxa"/>
          </w:tcPr>
          <w:p w14:paraId="4D7AE4DF"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ПОСТАВЩИК:</w:t>
            </w:r>
          </w:p>
          <w:p w14:paraId="7EAB1F71" w14:textId="77777777" w:rsidR="004B1ADB" w:rsidRPr="00FD46DE" w:rsidRDefault="004B1ADB" w:rsidP="004F556B">
            <w:pPr>
              <w:pStyle w:val="ConsCell"/>
              <w:ind w:right="-71"/>
              <w:jc w:val="both"/>
              <w:rPr>
                <w:rFonts w:ascii="PT Astra Serif" w:hAnsi="PT Astra Serif" w:cs="Times New Roman"/>
                <w:sz w:val="22"/>
                <w:szCs w:val="22"/>
              </w:rPr>
            </w:pPr>
          </w:p>
          <w:p w14:paraId="05E2297E" w14:textId="08B182DE" w:rsidR="003842D2" w:rsidRPr="00FD46DE" w:rsidRDefault="001506B8" w:rsidP="00714D1A">
            <w:pPr>
              <w:pStyle w:val="ConsCell"/>
              <w:ind w:right="-71"/>
              <w:jc w:val="both"/>
              <w:rPr>
                <w:rFonts w:ascii="PT Astra Serif" w:hAnsi="PT Astra Serif" w:cs="Times New Roman"/>
                <w:sz w:val="22"/>
                <w:szCs w:val="22"/>
              </w:rPr>
            </w:pPr>
            <w:r w:rsidRPr="001506B8">
              <w:rPr>
                <w:rFonts w:ascii="PT Astra Serif" w:hAnsi="PT Astra Serif" w:cs="Times New Roman"/>
                <w:sz w:val="22"/>
                <w:szCs w:val="22"/>
              </w:rPr>
              <w:t xml:space="preserve"> </w:t>
            </w:r>
          </w:p>
        </w:tc>
      </w:tr>
    </w:tbl>
    <w:p w14:paraId="50DE5971" w14:textId="77777777"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E9345" w14:textId="77777777" w:rsidR="00B407E0" w:rsidRDefault="00B407E0">
      <w:r>
        <w:separator/>
      </w:r>
    </w:p>
  </w:endnote>
  <w:endnote w:type="continuationSeparator" w:id="0">
    <w:p w14:paraId="45250236" w14:textId="77777777" w:rsidR="00B407E0" w:rsidRDefault="00B40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45D30" w14:textId="77777777" w:rsidR="00B407E0" w:rsidRDefault="00B407E0">
      <w:r>
        <w:separator/>
      </w:r>
    </w:p>
  </w:footnote>
  <w:footnote w:type="continuationSeparator" w:id="0">
    <w:p w14:paraId="1200D186" w14:textId="77777777" w:rsidR="00B407E0" w:rsidRDefault="00B407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15:restartNumberingAfterBreak="0">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840E7"/>
    <w:multiLevelType w:val="hybridMultilevel"/>
    <w:tmpl w:val="4BB0FF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15:restartNumberingAfterBreak="0">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934"/>
    <w:rsid w:val="000604CE"/>
    <w:rsid w:val="00061045"/>
    <w:rsid w:val="00061EAB"/>
    <w:rsid w:val="000637FD"/>
    <w:rsid w:val="00063C09"/>
    <w:rsid w:val="000676CE"/>
    <w:rsid w:val="00070B69"/>
    <w:rsid w:val="00071E08"/>
    <w:rsid w:val="00072F8E"/>
    <w:rsid w:val="000744A8"/>
    <w:rsid w:val="000750B0"/>
    <w:rsid w:val="000811FC"/>
    <w:rsid w:val="00082E28"/>
    <w:rsid w:val="00083954"/>
    <w:rsid w:val="00087B5A"/>
    <w:rsid w:val="00087DA4"/>
    <w:rsid w:val="00092258"/>
    <w:rsid w:val="00092A6F"/>
    <w:rsid w:val="000940A9"/>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3F0D"/>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24F"/>
    <w:rsid w:val="00141EDC"/>
    <w:rsid w:val="00142794"/>
    <w:rsid w:val="00142E75"/>
    <w:rsid w:val="0014523A"/>
    <w:rsid w:val="00145269"/>
    <w:rsid w:val="00146795"/>
    <w:rsid w:val="00147FFA"/>
    <w:rsid w:val="00150294"/>
    <w:rsid w:val="001506B8"/>
    <w:rsid w:val="00152174"/>
    <w:rsid w:val="00152466"/>
    <w:rsid w:val="00152629"/>
    <w:rsid w:val="00153E8D"/>
    <w:rsid w:val="00155CAC"/>
    <w:rsid w:val="00156E6D"/>
    <w:rsid w:val="0016014E"/>
    <w:rsid w:val="0016021E"/>
    <w:rsid w:val="00160B2B"/>
    <w:rsid w:val="001613B9"/>
    <w:rsid w:val="00161422"/>
    <w:rsid w:val="00161D16"/>
    <w:rsid w:val="00162387"/>
    <w:rsid w:val="00162AB2"/>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C2E"/>
    <w:rsid w:val="00174E6E"/>
    <w:rsid w:val="0017513B"/>
    <w:rsid w:val="00176685"/>
    <w:rsid w:val="00176AE9"/>
    <w:rsid w:val="00176D22"/>
    <w:rsid w:val="00180438"/>
    <w:rsid w:val="001805AE"/>
    <w:rsid w:val="00181A29"/>
    <w:rsid w:val="001827D7"/>
    <w:rsid w:val="001834B9"/>
    <w:rsid w:val="00183EBD"/>
    <w:rsid w:val="001848F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CB"/>
    <w:rsid w:val="001D48E5"/>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9A5"/>
    <w:rsid w:val="001F4AAE"/>
    <w:rsid w:val="001F5CEC"/>
    <w:rsid w:val="001F5DBD"/>
    <w:rsid w:val="001F728E"/>
    <w:rsid w:val="001F7CA4"/>
    <w:rsid w:val="00200E00"/>
    <w:rsid w:val="00201B76"/>
    <w:rsid w:val="00202287"/>
    <w:rsid w:val="002023AC"/>
    <w:rsid w:val="00202F99"/>
    <w:rsid w:val="0020449B"/>
    <w:rsid w:val="00205588"/>
    <w:rsid w:val="002060F6"/>
    <w:rsid w:val="00206D67"/>
    <w:rsid w:val="0020769F"/>
    <w:rsid w:val="00207CD2"/>
    <w:rsid w:val="002106F1"/>
    <w:rsid w:val="002119C0"/>
    <w:rsid w:val="00211A3A"/>
    <w:rsid w:val="00212F3C"/>
    <w:rsid w:val="0021318B"/>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8E0"/>
    <w:rsid w:val="00242131"/>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57B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A03AA"/>
    <w:rsid w:val="002A0D77"/>
    <w:rsid w:val="002A1C0B"/>
    <w:rsid w:val="002A2093"/>
    <w:rsid w:val="002A3E90"/>
    <w:rsid w:val="002A5AFD"/>
    <w:rsid w:val="002A5BEE"/>
    <w:rsid w:val="002A5E35"/>
    <w:rsid w:val="002A752E"/>
    <w:rsid w:val="002B05CA"/>
    <w:rsid w:val="002B091D"/>
    <w:rsid w:val="002B2ACC"/>
    <w:rsid w:val="002B519E"/>
    <w:rsid w:val="002B69DE"/>
    <w:rsid w:val="002B6EF1"/>
    <w:rsid w:val="002C1DEE"/>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D72"/>
    <w:rsid w:val="002F201F"/>
    <w:rsid w:val="002F3940"/>
    <w:rsid w:val="002F42CE"/>
    <w:rsid w:val="002F4906"/>
    <w:rsid w:val="002F57E6"/>
    <w:rsid w:val="002F65BA"/>
    <w:rsid w:val="002F79C9"/>
    <w:rsid w:val="003012B6"/>
    <w:rsid w:val="0030149A"/>
    <w:rsid w:val="0030164C"/>
    <w:rsid w:val="00301835"/>
    <w:rsid w:val="0030214C"/>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72B8"/>
    <w:rsid w:val="003400AB"/>
    <w:rsid w:val="003405D3"/>
    <w:rsid w:val="00340BEB"/>
    <w:rsid w:val="0034104D"/>
    <w:rsid w:val="00342F3B"/>
    <w:rsid w:val="003437B1"/>
    <w:rsid w:val="00343DD5"/>
    <w:rsid w:val="00344DFA"/>
    <w:rsid w:val="00346547"/>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4CF"/>
    <w:rsid w:val="00374A54"/>
    <w:rsid w:val="00375011"/>
    <w:rsid w:val="003759C7"/>
    <w:rsid w:val="00381036"/>
    <w:rsid w:val="00382747"/>
    <w:rsid w:val="00382A9A"/>
    <w:rsid w:val="00382C16"/>
    <w:rsid w:val="00382D64"/>
    <w:rsid w:val="003830BB"/>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1A8"/>
    <w:rsid w:val="003C0C7C"/>
    <w:rsid w:val="003C144F"/>
    <w:rsid w:val="003C27BA"/>
    <w:rsid w:val="003C3FE6"/>
    <w:rsid w:val="003C4A53"/>
    <w:rsid w:val="003C4A7B"/>
    <w:rsid w:val="003C50CC"/>
    <w:rsid w:val="003C5127"/>
    <w:rsid w:val="003C7CFC"/>
    <w:rsid w:val="003C7D10"/>
    <w:rsid w:val="003D0EF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785C"/>
    <w:rsid w:val="00417B99"/>
    <w:rsid w:val="00420CB7"/>
    <w:rsid w:val="00420D46"/>
    <w:rsid w:val="00420D7B"/>
    <w:rsid w:val="00421A08"/>
    <w:rsid w:val="00422B06"/>
    <w:rsid w:val="00422C2A"/>
    <w:rsid w:val="0042450D"/>
    <w:rsid w:val="0042647A"/>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502E0"/>
    <w:rsid w:val="00450783"/>
    <w:rsid w:val="00450B12"/>
    <w:rsid w:val="00450FB4"/>
    <w:rsid w:val="0045169A"/>
    <w:rsid w:val="004516A3"/>
    <w:rsid w:val="00452631"/>
    <w:rsid w:val="00452DB0"/>
    <w:rsid w:val="00455E2A"/>
    <w:rsid w:val="00455F3A"/>
    <w:rsid w:val="00456CC1"/>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3B1C"/>
    <w:rsid w:val="0048483F"/>
    <w:rsid w:val="00485420"/>
    <w:rsid w:val="00485457"/>
    <w:rsid w:val="00485D3C"/>
    <w:rsid w:val="00486907"/>
    <w:rsid w:val="004874B9"/>
    <w:rsid w:val="00487BD1"/>
    <w:rsid w:val="00491241"/>
    <w:rsid w:val="004928BD"/>
    <w:rsid w:val="00492EFB"/>
    <w:rsid w:val="00495AF1"/>
    <w:rsid w:val="00496418"/>
    <w:rsid w:val="00497168"/>
    <w:rsid w:val="004A1509"/>
    <w:rsid w:val="004A2797"/>
    <w:rsid w:val="004A2BE7"/>
    <w:rsid w:val="004A332A"/>
    <w:rsid w:val="004A35F8"/>
    <w:rsid w:val="004A50EB"/>
    <w:rsid w:val="004A5349"/>
    <w:rsid w:val="004A5918"/>
    <w:rsid w:val="004A70A4"/>
    <w:rsid w:val="004B0626"/>
    <w:rsid w:val="004B0DF3"/>
    <w:rsid w:val="004B0E1C"/>
    <w:rsid w:val="004B1ADB"/>
    <w:rsid w:val="004B3A92"/>
    <w:rsid w:val="004B45C8"/>
    <w:rsid w:val="004B553F"/>
    <w:rsid w:val="004B66DA"/>
    <w:rsid w:val="004C22C3"/>
    <w:rsid w:val="004C2557"/>
    <w:rsid w:val="004C36D3"/>
    <w:rsid w:val="004C4139"/>
    <w:rsid w:val="004C5012"/>
    <w:rsid w:val="004C64BC"/>
    <w:rsid w:val="004C6ADF"/>
    <w:rsid w:val="004D0A74"/>
    <w:rsid w:val="004D17B4"/>
    <w:rsid w:val="004D2BEC"/>
    <w:rsid w:val="004D3D8C"/>
    <w:rsid w:val="004D4F30"/>
    <w:rsid w:val="004D5368"/>
    <w:rsid w:val="004D67A1"/>
    <w:rsid w:val="004D72F7"/>
    <w:rsid w:val="004D778E"/>
    <w:rsid w:val="004E030D"/>
    <w:rsid w:val="004E30F7"/>
    <w:rsid w:val="004E3896"/>
    <w:rsid w:val="004E3AA1"/>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5877"/>
    <w:rsid w:val="0055590E"/>
    <w:rsid w:val="005572DB"/>
    <w:rsid w:val="005579B0"/>
    <w:rsid w:val="005604D7"/>
    <w:rsid w:val="0056356F"/>
    <w:rsid w:val="0056371B"/>
    <w:rsid w:val="005639C9"/>
    <w:rsid w:val="00564125"/>
    <w:rsid w:val="00564BCC"/>
    <w:rsid w:val="00564C20"/>
    <w:rsid w:val="005669FB"/>
    <w:rsid w:val="005701F9"/>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4F6"/>
    <w:rsid w:val="00586867"/>
    <w:rsid w:val="00591EAC"/>
    <w:rsid w:val="00592995"/>
    <w:rsid w:val="00592BFC"/>
    <w:rsid w:val="0059464F"/>
    <w:rsid w:val="00594A48"/>
    <w:rsid w:val="0059515F"/>
    <w:rsid w:val="0059569E"/>
    <w:rsid w:val="00596935"/>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41CD"/>
    <w:rsid w:val="005C4FE3"/>
    <w:rsid w:val="005C5A5D"/>
    <w:rsid w:val="005C6683"/>
    <w:rsid w:val="005C7931"/>
    <w:rsid w:val="005C7C7A"/>
    <w:rsid w:val="005D3C88"/>
    <w:rsid w:val="005D3E96"/>
    <w:rsid w:val="005D4638"/>
    <w:rsid w:val="005D4766"/>
    <w:rsid w:val="005D4780"/>
    <w:rsid w:val="005D50E6"/>
    <w:rsid w:val="005D59BE"/>
    <w:rsid w:val="005D60D1"/>
    <w:rsid w:val="005D63A2"/>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3F68"/>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4F2"/>
    <w:rsid w:val="0066605E"/>
    <w:rsid w:val="00666C1B"/>
    <w:rsid w:val="00672769"/>
    <w:rsid w:val="006727A9"/>
    <w:rsid w:val="00673B48"/>
    <w:rsid w:val="00675655"/>
    <w:rsid w:val="0067572E"/>
    <w:rsid w:val="00675A12"/>
    <w:rsid w:val="00680216"/>
    <w:rsid w:val="006804FF"/>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FE6"/>
    <w:rsid w:val="00694564"/>
    <w:rsid w:val="00695404"/>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55C8"/>
    <w:rsid w:val="006B74F2"/>
    <w:rsid w:val="006B7786"/>
    <w:rsid w:val="006C0EA4"/>
    <w:rsid w:val="006C28E7"/>
    <w:rsid w:val="006C3A2D"/>
    <w:rsid w:val="006C4D77"/>
    <w:rsid w:val="006C56B9"/>
    <w:rsid w:val="006C5F9A"/>
    <w:rsid w:val="006C6183"/>
    <w:rsid w:val="006C69A2"/>
    <w:rsid w:val="006D00FF"/>
    <w:rsid w:val="006D01B6"/>
    <w:rsid w:val="006D0839"/>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4D1A"/>
    <w:rsid w:val="0071570B"/>
    <w:rsid w:val="00717A75"/>
    <w:rsid w:val="00717E67"/>
    <w:rsid w:val="007202AD"/>
    <w:rsid w:val="007202B2"/>
    <w:rsid w:val="007204F7"/>
    <w:rsid w:val="007208A5"/>
    <w:rsid w:val="00723566"/>
    <w:rsid w:val="007235EC"/>
    <w:rsid w:val="00726596"/>
    <w:rsid w:val="0072798D"/>
    <w:rsid w:val="007314BA"/>
    <w:rsid w:val="0073321F"/>
    <w:rsid w:val="0073335B"/>
    <w:rsid w:val="00733644"/>
    <w:rsid w:val="00733F38"/>
    <w:rsid w:val="00734313"/>
    <w:rsid w:val="007343F1"/>
    <w:rsid w:val="00735131"/>
    <w:rsid w:val="00735500"/>
    <w:rsid w:val="0073618C"/>
    <w:rsid w:val="00736325"/>
    <w:rsid w:val="0073765E"/>
    <w:rsid w:val="007379B4"/>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63E5"/>
    <w:rsid w:val="00786E77"/>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503D"/>
    <w:rsid w:val="007C5875"/>
    <w:rsid w:val="007C6C0C"/>
    <w:rsid w:val="007D075F"/>
    <w:rsid w:val="007D07F4"/>
    <w:rsid w:val="007D1239"/>
    <w:rsid w:val="007D2298"/>
    <w:rsid w:val="007D539C"/>
    <w:rsid w:val="007D567A"/>
    <w:rsid w:val="007D5719"/>
    <w:rsid w:val="007D6207"/>
    <w:rsid w:val="007D6440"/>
    <w:rsid w:val="007E0127"/>
    <w:rsid w:val="007E0705"/>
    <w:rsid w:val="007E295B"/>
    <w:rsid w:val="007E4798"/>
    <w:rsid w:val="007E566F"/>
    <w:rsid w:val="007E57BB"/>
    <w:rsid w:val="007E58C8"/>
    <w:rsid w:val="007E5BEF"/>
    <w:rsid w:val="007E5D0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847"/>
    <w:rsid w:val="00881121"/>
    <w:rsid w:val="0088214B"/>
    <w:rsid w:val="00882153"/>
    <w:rsid w:val="008836C0"/>
    <w:rsid w:val="00884CF0"/>
    <w:rsid w:val="008857BD"/>
    <w:rsid w:val="00886E44"/>
    <w:rsid w:val="008904CE"/>
    <w:rsid w:val="00890EAC"/>
    <w:rsid w:val="008913A2"/>
    <w:rsid w:val="0089163F"/>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2DFC"/>
    <w:rsid w:val="008F30B2"/>
    <w:rsid w:val="008F399A"/>
    <w:rsid w:val="008F39D1"/>
    <w:rsid w:val="008F4403"/>
    <w:rsid w:val="008F59A9"/>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4442"/>
    <w:rsid w:val="00914D14"/>
    <w:rsid w:val="00915130"/>
    <w:rsid w:val="00915CBD"/>
    <w:rsid w:val="00917309"/>
    <w:rsid w:val="00917917"/>
    <w:rsid w:val="00917949"/>
    <w:rsid w:val="009205B7"/>
    <w:rsid w:val="0092106B"/>
    <w:rsid w:val="00921CE8"/>
    <w:rsid w:val="00926A02"/>
    <w:rsid w:val="00926A4E"/>
    <w:rsid w:val="009313E5"/>
    <w:rsid w:val="00932D75"/>
    <w:rsid w:val="00933203"/>
    <w:rsid w:val="00934F08"/>
    <w:rsid w:val="009352B1"/>
    <w:rsid w:val="00935657"/>
    <w:rsid w:val="00935AA5"/>
    <w:rsid w:val="009365A1"/>
    <w:rsid w:val="00936C18"/>
    <w:rsid w:val="00936CED"/>
    <w:rsid w:val="00937D1E"/>
    <w:rsid w:val="00937E9E"/>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1836"/>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BFF"/>
    <w:rsid w:val="009A2D64"/>
    <w:rsid w:val="009A3A6E"/>
    <w:rsid w:val="009A3CF2"/>
    <w:rsid w:val="009A3D22"/>
    <w:rsid w:val="009A4680"/>
    <w:rsid w:val="009A7865"/>
    <w:rsid w:val="009A7921"/>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3850"/>
    <w:rsid w:val="009D63E1"/>
    <w:rsid w:val="009D78D8"/>
    <w:rsid w:val="009D7D43"/>
    <w:rsid w:val="009E09EC"/>
    <w:rsid w:val="009E10F2"/>
    <w:rsid w:val="009E1FD6"/>
    <w:rsid w:val="009E26B3"/>
    <w:rsid w:val="009E31EB"/>
    <w:rsid w:val="009E45C3"/>
    <w:rsid w:val="009E7D60"/>
    <w:rsid w:val="009E7E0F"/>
    <w:rsid w:val="009F039B"/>
    <w:rsid w:val="009F1E80"/>
    <w:rsid w:val="009F36E3"/>
    <w:rsid w:val="009F4530"/>
    <w:rsid w:val="009F5099"/>
    <w:rsid w:val="009F557C"/>
    <w:rsid w:val="009F5808"/>
    <w:rsid w:val="009F6C4B"/>
    <w:rsid w:val="009F79AD"/>
    <w:rsid w:val="009F7BCA"/>
    <w:rsid w:val="00A003FE"/>
    <w:rsid w:val="00A009F2"/>
    <w:rsid w:val="00A02833"/>
    <w:rsid w:val="00A02AF6"/>
    <w:rsid w:val="00A02C7C"/>
    <w:rsid w:val="00A02FAE"/>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98E"/>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301C7"/>
    <w:rsid w:val="00B31F1E"/>
    <w:rsid w:val="00B33F48"/>
    <w:rsid w:val="00B35A17"/>
    <w:rsid w:val="00B36001"/>
    <w:rsid w:val="00B368EC"/>
    <w:rsid w:val="00B3700D"/>
    <w:rsid w:val="00B37CB1"/>
    <w:rsid w:val="00B407E0"/>
    <w:rsid w:val="00B41073"/>
    <w:rsid w:val="00B41078"/>
    <w:rsid w:val="00B416E5"/>
    <w:rsid w:val="00B41957"/>
    <w:rsid w:val="00B4468A"/>
    <w:rsid w:val="00B44BCB"/>
    <w:rsid w:val="00B45886"/>
    <w:rsid w:val="00B460D6"/>
    <w:rsid w:val="00B461D4"/>
    <w:rsid w:val="00B47632"/>
    <w:rsid w:val="00B47AD7"/>
    <w:rsid w:val="00B51B20"/>
    <w:rsid w:val="00B52141"/>
    <w:rsid w:val="00B544E2"/>
    <w:rsid w:val="00B54796"/>
    <w:rsid w:val="00B55653"/>
    <w:rsid w:val="00B5582E"/>
    <w:rsid w:val="00B55B13"/>
    <w:rsid w:val="00B57D85"/>
    <w:rsid w:val="00B614E9"/>
    <w:rsid w:val="00B61DB2"/>
    <w:rsid w:val="00B62B5C"/>
    <w:rsid w:val="00B6409F"/>
    <w:rsid w:val="00B645C7"/>
    <w:rsid w:val="00B654F0"/>
    <w:rsid w:val="00B65E60"/>
    <w:rsid w:val="00B678CD"/>
    <w:rsid w:val="00B67C3A"/>
    <w:rsid w:val="00B67F3C"/>
    <w:rsid w:val="00B703CA"/>
    <w:rsid w:val="00B728FA"/>
    <w:rsid w:val="00B73ABD"/>
    <w:rsid w:val="00B740D3"/>
    <w:rsid w:val="00B75376"/>
    <w:rsid w:val="00B754A7"/>
    <w:rsid w:val="00B766EB"/>
    <w:rsid w:val="00B76ACE"/>
    <w:rsid w:val="00B77292"/>
    <w:rsid w:val="00B775F5"/>
    <w:rsid w:val="00B80EBA"/>
    <w:rsid w:val="00B818E1"/>
    <w:rsid w:val="00B81BB3"/>
    <w:rsid w:val="00B81EC6"/>
    <w:rsid w:val="00B82DEB"/>
    <w:rsid w:val="00B8332D"/>
    <w:rsid w:val="00B84A08"/>
    <w:rsid w:val="00B84C0E"/>
    <w:rsid w:val="00B85D5E"/>
    <w:rsid w:val="00B86386"/>
    <w:rsid w:val="00B86B29"/>
    <w:rsid w:val="00B87123"/>
    <w:rsid w:val="00B876FD"/>
    <w:rsid w:val="00B91099"/>
    <w:rsid w:val="00B917C3"/>
    <w:rsid w:val="00B91E7A"/>
    <w:rsid w:val="00B9235E"/>
    <w:rsid w:val="00B93746"/>
    <w:rsid w:val="00B93CB3"/>
    <w:rsid w:val="00BA2632"/>
    <w:rsid w:val="00BA2BE9"/>
    <w:rsid w:val="00BA30C1"/>
    <w:rsid w:val="00BA53FF"/>
    <w:rsid w:val="00BA6DE2"/>
    <w:rsid w:val="00BA6E42"/>
    <w:rsid w:val="00BA6E67"/>
    <w:rsid w:val="00BA73D3"/>
    <w:rsid w:val="00BA7650"/>
    <w:rsid w:val="00BB0574"/>
    <w:rsid w:val="00BB0B9B"/>
    <w:rsid w:val="00BB1253"/>
    <w:rsid w:val="00BB12D7"/>
    <w:rsid w:val="00BB1A12"/>
    <w:rsid w:val="00BB1B76"/>
    <w:rsid w:val="00BB2680"/>
    <w:rsid w:val="00BB37C4"/>
    <w:rsid w:val="00BB3EFE"/>
    <w:rsid w:val="00BB3FB0"/>
    <w:rsid w:val="00BB6066"/>
    <w:rsid w:val="00BB6E5C"/>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2D04"/>
    <w:rsid w:val="00BE30B2"/>
    <w:rsid w:val="00BE4438"/>
    <w:rsid w:val="00BE4725"/>
    <w:rsid w:val="00BE48B5"/>
    <w:rsid w:val="00BE6391"/>
    <w:rsid w:val="00BE7A92"/>
    <w:rsid w:val="00BF123E"/>
    <w:rsid w:val="00BF1B0C"/>
    <w:rsid w:val="00BF2ADA"/>
    <w:rsid w:val="00BF43CB"/>
    <w:rsid w:val="00BF51DC"/>
    <w:rsid w:val="00BF5261"/>
    <w:rsid w:val="00BF6C42"/>
    <w:rsid w:val="00BF7E29"/>
    <w:rsid w:val="00C012D0"/>
    <w:rsid w:val="00C0161D"/>
    <w:rsid w:val="00C0209C"/>
    <w:rsid w:val="00C06A9E"/>
    <w:rsid w:val="00C06B8B"/>
    <w:rsid w:val="00C0711F"/>
    <w:rsid w:val="00C076EE"/>
    <w:rsid w:val="00C10395"/>
    <w:rsid w:val="00C115ED"/>
    <w:rsid w:val="00C13DE1"/>
    <w:rsid w:val="00C14CE3"/>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61A5A"/>
    <w:rsid w:val="00C6243F"/>
    <w:rsid w:val="00C63C2C"/>
    <w:rsid w:val="00C63FF8"/>
    <w:rsid w:val="00C64090"/>
    <w:rsid w:val="00C64E41"/>
    <w:rsid w:val="00C67812"/>
    <w:rsid w:val="00C701BB"/>
    <w:rsid w:val="00C70686"/>
    <w:rsid w:val="00C70E77"/>
    <w:rsid w:val="00C713E0"/>
    <w:rsid w:val="00C71CBD"/>
    <w:rsid w:val="00C729F4"/>
    <w:rsid w:val="00C73CA4"/>
    <w:rsid w:val="00C7494A"/>
    <w:rsid w:val="00C74E9B"/>
    <w:rsid w:val="00C76791"/>
    <w:rsid w:val="00C76F1D"/>
    <w:rsid w:val="00C76FE4"/>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738"/>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D0D28"/>
    <w:rsid w:val="00CD0E02"/>
    <w:rsid w:val="00CD1C6E"/>
    <w:rsid w:val="00CD1C96"/>
    <w:rsid w:val="00CD3160"/>
    <w:rsid w:val="00CD43A1"/>
    <w:rsid w:val="00CD462A"/>
    <w:rsid w:val="00CE0480"/>
    <w:rsid w:val="00CE2D63"/>
    <w:rsid w:val="00CE437E"/>
    <w:rsid w:val="00CE557D"/>
    <w:rsid w:val="00CE5EC5"/>
    <w:rsid w:val="00CE714C"/>
    <w:rsid w:val="00CE7984"/>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2182"/>
    <w:rsid w:val="00D65F7E"/>
    <w:rsid w:val="00D66466"/>
    <w:rsid w:val="00D66A23"/>
    <w:rsid w:val="00D67939"/>
    <w:rsid w:val="00D67B3F"/>
    <w:rsid w:val="00D71431"/>
    <w:rsid w:val="00D71E51"/>
    <w:rsid w:val="00D72E11"/>
    <w:rsid w:val="00D73C48"/>
    <w:rsid w:val="00D73CFA"/>
    <w:rsid w:val="00D764FB"/>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806"/>
    <w:rsid w:val="00DC0C8E"/>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331C"/>
    <w:rsid w:val="00DD45C2"/>
    <w:rsid w:val="00DD48A9"/>
    <w:rsid w:val="00DD4E16"/>
    <w:rsid w:val="00DD536D"/>
    <w:rsid w:val="00DD5499"/>
    <w:rsid w:val="00DD576B"/>
    <w:rsid w:val="00DD5C5C"/>
    <w:rsid w:val="00DD6A65"/>
    <w:rsid w:val="00DD6AA1"/>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59EB"/>
    <w:rsid w:val="00E16763"/>
    <w:rsid w:val="00E20B55"/>
    <w:rsid w:val="00E20EF8"/>
    <w:rsid w:val="00E21DCA"/>
    <w:rsid w:val="00E21EB0"/>
    <w:rsid w:val="00E222AB"/>
    <w:rsid w:val="00E22A72"/>
    <w:rsid w:val="00E23195"/>
    <w:rsid w:val="00E25899"/>
    <w:rsid w:val="00E26FA2"/>
    <w:rsid w:val="00E27914"/>
    <w:rsid w:val="00E27C1B"/>
    <w:rsid w:val="00E3207E"/>
    <w:rsid w:val="00E32BA9"/>
    <w:rsid w:val="00E404B8"/>
    <w:rsid w:val="00E42E7B"/>
    <w:rsid w:val="00E432A8"/>
    <w:rsid w:val="00E43902"/>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40BB"/>
    <w:rsid w:val="00EA45DE"/>
    <w:rsid w:val="00EA4AB4"/>
    <w:rsid w:val="00EA5774"/>
    <w:rsid w:val="00EA5F8C"/>
    <w:rsid w:val="00EA6574"/>
    <w:rsid w:val="00EA7A30"/>
    <w:rsid w:val="00EA7CC0"/>
    <w:rsid w:val="00EB0D50"/>
    <w:rsid w:val="00EB197C"/>
    <w:rsid w:val="00EB19AD"/>
    <w:rsid w:val="00EB49DC"/>
    <w:rsid w:val="00EB564B"/>
    <w:rsid w:val="00EB6F64"/>
    <w:rsid w:val="00EB73A9"/>
    <w:rsid w:val="00EB7516"/>
    <w:rsid w:val="00EC043B"/>
    <w:rsid w:val="00EC272D"/>
    <w:rsid w:val="00EC4D52"/>
    <w:rsid w:val="00EC5A7A"/>
    <w:rsid w:val="00EC5C24"/>
    <w:rsid w:val="00ED13E2"/>
    <w:rsid w:val="00ED24E6"/>
    <w:rsid w:val="00ED3DFF"/>
    <w:rsid w:val="00ED6609"/>
    <w:rsid w:val="00ED7A92"/>
    <w:rsid w:val="00ED7E33"/>
    <w:rsid w:val="00EE0CED"/>
    <w:rsid w:val="00EE3109"/>
    <w:rsid w:val="00EE38B1"/>
    <w:rsid w:val="00EE3989"/>
    <w:rsid w:val="00EE5365"/>
    <w:rsid w:val="00EE5852"/>
    <w:rsid w:val="00EE6893"/>
    <w:rsid w:val="00EE771C"/>
    <w:rsid w:val="00EE7C91"/>
    <w:rsid w:val="00EF164E"/>
    <w:rsid w:val="00EF39CE"/>
    <w:rsid w:val="00EF4555"/>
    <w:rsid w:val="00EF5DEB"/>
    <w:rsid w:val="00EF6A87"/>
    <w:rsid w:val="00EF7436"/>
    <w:rsid w:val="00EF7D7B"/>
    <w:rsid w:val="00EF7E03"/>
    <w:rsid w:val="00F00B12"/>
    <w:rsid w:val="00F00EC4"/>
    <w:rsid w:val="00F01763"/>
    <w:rsid w:val="00F02737"/>
    <w:rsid w:val="00F05C7E"/>
    <w:rsid w:val="00F06291"/>
    <w:rsid w:val="00F06829"/>
    <w:rsid w:val="00F06AF9"/>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822"/>
    <w:rsid w:val="00F72508"/>
    <w:rsid w:val="00F72C21"/>
    <w:rsid w:val="00F738D5"/>
    <w:rsid w:val="00F75134"/>
    <w:rsid w:val="00F76986"/>
    <w:rsid w:val="00F779F2"/>
    <w:rsid w:val="00F819BC"/>
    <w:rsid w:val="00F8211F"/>
    <w:rsid w:val="00F85794"/>
    <w:rsid w:val="00F86628"/>
    <w:rsid w:val="00F87D64"/>
    <w:rsid w:val="00F90192"/>
    <w:rsid w:val="00F93A5D"/>
    <w:rsid w:val="00F95983"/>
    <w:rsid w:val="00F95F18"/>
    <w:rsid w:val="00F977C4"/>
    <w:rsid w:val="00F97D95"/>
    <w:rsid w:val="00FA016A"/>
    <w:rsid w:val="00FA0E73"/>
    <w:rsid w:val="00FA1A15"/>
    <w:rsid w:val="00FA291F"/>
    <w:rsid w:val="00FA2AC1"/>
    <w:rsid w:val="00FA3058"/>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D7D26"/>
    <w:rsid w:val="00FE1576"/>
    <w:rsid w:val="00FE250C"/>
    <w:rsid w:val="00FE2F61"/>
    <w:rsid w:val="00FE40B8"/>
    <w:rsid w:val="00FE52A3"/>
    <w:rsid w:val="00FE76CF"/>
    <w:rsid w:val="00FE7C1F"/>
    <w:rsid w:val="00FF051A"/>
    <w:rsid w:val="00FF14B0"/>
    <w:rsid w:val="00FF1D3C"/>
    <w:rsid w:val="00FF28A7"/>
    <w:rsid w:val="00FF3A08"/>
    <w:rsid w:val="00FF4A57"/>
    <w:rsid w:val="00FF4D85"/>
    <w:rsid w:val="00FF5073"/>
    <w:rsid w:val="00FF5B4C"/>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58F63"/>
  <w15:chartTrackingRefBased/>
  <w15:docId w15:val="{C031141A-0C53-40BF-9EA5-E91902ADE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styleId="af">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0">
    <w:name w:val="annotation reference"/>
    <w:uiPriority w:val="99"/>
    <w:semiHidden/>
    <w:unhideWhenUsed/>
    <w:rsid w:val="00DD6A65"/>
    <w:rPr>
      <w:sz w:val="16"/>
      <w:szCs w:val="16"/>
    </w:rPr>
  </w:style>
  <w:style w:type="paragraph" w:styleId="af1">
    <w:name w:val="annotation text"/>
    <w:basedOn w:val="a"/>
    <w:link w:val="af2"/>
    <w:uiPriority w:val="99"/>
    <w:semiHidden/>
    <w:unhideWhenUsed/>
    <w:rsid w:val="00DD6A65"/>
    <w:rPr>
      <w:sz w:val="20"/>
      <w:szCs w:val="20"/>
    </w:rPr>
  </w:style>
  <w:style w:type="character" w:customStyle="1" w:styleId="af2">
    <w:name w:val="Текст примечания Знак"/>
    <w:basedOn w:val="a0"/>
    <w:link w:val="af1"/>
    <w:uiPriority w:val="99"/>
    <w:semiHidden/>
    <w:rsid w:val="00DD6A65"/>
  </w:style>
  <w:style w:type="paragraph" w:styleId="af3">
    <w:name w:val="annotation subject"/>
    <w:basedOn w:val="af1"/>
    <w:next w:val="af1"/>
    <w:link w:val="af4"/>
    <w:uiPriority w:val="99"/>
    <w:semiHidden/>
    <w:unhideWhenUsed/>
    <w:rsid w:val="00DD6A65"/>
    <w:rPr>
      <w:b/>
      <w:bCs/>
    </w:rPr>
  </w:style>
  <w:style w:type="character" w:customStyle="1" w:styleId="af4">
    <w:name w:val="Тема примечания Знак"/>
    <w:link w:val="af3"/>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5">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318457959">
      <w:bodyDiv w:val="1"/>
      <w:marLeft w:val="0"/>
      <w:marRight w:val="0"/>
      <w:marTop w:val="0"/>
      <w:marBottom w:val="0"/>
      <w:divBdr>
        <w:top w:val="none" w:sz="0" w:space="0" w:color="auto"/>
        <w:left w:val="none" w:sz="0" w:space="0" w:color="auto"/>
        <w:bottom w:val="none" w:sz="0" w:space="0" w:color="auto"/>
        <w:right w:val="none" w:sz="0" w:space="0" w:color="auto"/>
      </w:divBdr>
      <w:divsChild>
        <w:div w:id="1397044194">
          <w:marLeft w:val="0"/>
          <w:marRight w:val="0"/>
          <w:marTop w:val="0"/>
          <w:marBottom w:val="0"/>
          <w:divBdr>
            <w:top w:val="none" w:sz="0" w:space="0" w:color="auto"/>
            <w:left w:val="none" w:sz="0" w:space="0" w:color="auto"/>
            <w:bottom w:val="none" w:sz="0" w:space="0" w:color="auto"/>
            <w:right w:val="none" w:sz="0" w:space="0" w:color="auto"/>
          </w:divBdr>
        </w:div>
        <w:div w:id="2037343001">
          <w:marLeft w:val="0"/>
          <w:marRight w:val="0"/>
          <w:marTop w:val="0"/>
          <w:marBottom w:val="0"/>
          <w:divBdr>
            <w:top w:val="none" w:sz="0" w:space="0" w:color="auto"/>
            <w:left w:val="none" w:sz="0" w:space="0" w:color="auto"/>
            <w:bottom w:val="none" w:sz="0" w:space="0" w:color="auto"/>
            <w:right w:val="none" w:sz="0" w:space="0" w:color="auto"/>
          </w:divBdr>
        </w:div>
        <w:div w:id="1446542708">
          <w:marLeft w:val="0"/>
          <w:marRight w:val="0"/>
          <w:marTop w:val="0"/>
          <w:marBottom w:val="0"/>
          <w:divBdr>
            <w:top w:val="none" w:sz="0" w:space="0" w:color="auto"/>
            <w:left w:val="none" w:sz="0" w:space="0" w:color="auto"/>
            <w:bottom w:val="none" w:sz="0" w:space="0" w:color="auto"/>
            <w:right w:val="none" w:sz="0" w:space="0" w:color="auto"/>
          </w:divBdr>
        </w:div>
        <w:div w:id="1704745339">
          <w:marLeft w:val="0"/>
          <w:marRight w:val="0"/>
          <w:marTop w:val="0"/>
          <w:marBottom w:val="0"/>
          <w:divBdr>
            <w:top w:val="none" w:sz="0" w:space="0" w:color="auto"/>
            <w:left w:val="none" w:sz="0" w:space="0" w:color="auto"/>
            <w:bottom w:val="none" w:sz="0" w:space="0" w:color="auto"/>
            <w:right w:val="none" w:sz="0" w:space="0" w:color="auto"/>
          </w:divBdr>
        </w:div>
        <w:div w:id="1604024756">
          <w:marLeft w:val="0"/>
          <w:marRight w:val="0"/>
          <w:marTop w:val="0"/>
          <w:marBottom w:val="0"/>
          <w:divBdr>
            <w:top w:val="none" w:sz="0" w:space="0" w:color="auto"/>
            <w:left w:val="none" w:sz="0" w:space="0" w:color="auto"/>
            <w:bottom w:val="none" w:sz="0" w:space="0" w:color="auto"/>
            <w:right w:val="none" w:sz="0" w:space="0" w:color="auto"/>
          </w:divBdr>
        </w:div>
        <w:div w:id="538517605">
          <w:marLeft w:val="0"/>
          <w:marRight w:val="0"/>
          <w:marTop w:val="0"/>
          <w:marBottom w:val="0"/>
          <w:divBdr>
            <w:top w:val="none" w:sz="0" w:space="0" w:color="auto"/>
            <w:left w:val="none" w:sz="0" w:space="0" w:color="auto"/>
            <w:bottom w:val="none" w:sz="0" w:space="0" w:color="auto"/>
            <w:right w:val="none" w:sz="0" w:space="0" w:color="auto"/>
          </w:divBdr>
        </w:div>
        <w:div w:id="1729837774">
          <w:marLeft w:val="0"/>
          <w:marRight w:val="0"/>
          <w:marTop w:val="0"/>
          <w:marBottom w:val="0"/>
          <w:divBdr>
            <w:top w:val="none" w:sz="0" w:space="0" w:color="auto"/>
            <w:left w:val="none" w:sz="0" w:space="0" w:color="auto"/>
            <w:bottom w:val="none" w:sz="0" w:space="0" w:color="auto"/>
            <w:right w:val="none" w:sz="0" w:space="0" w:color="auto"/>
          </w:divBdr>
        </w:div>
      </w:divsChild>
    </w:div>
    <w:div w:id="573662968">
      <w:bodyDiv w:val="1"/>
      <w:marLeft w:val="0"/>
      <w:marRight w:val="0"/>
      <w:marTop w:val="0"/>
      <w:marBottom w:val="0"/>
      <w:divBdr>
        <w:top w:val="none" w:sz="0" w:space="0" w:color="auto"/>
        <w:left w:val="none" w:sz="0" w:space="0" w:color="auto"/>
        <w:bottom w:val="none" w:sz="0" w:space="0" w:color="auto"/>
        <w:right w:val="none" w:sz="0" w:space="0" w:color="auto"/>
      </w:divBdr>
      <w:divsChild>
        <w:div w:id="624044542">
          <w:marLeft w:val="0"/>
          <w:marRight w:val="0"/>
          <w:marTop w:val="0"/>
          <w:marBottom w:val="0"/>
          <w:divBdr>
            <w:top w:val="none" w:sz="0" w:space="0" w:color="auto"/>
            <w:left w:val="none" w:sz="0" w:space="0" w:color="auto"/>
            <w:bottom w:val="none" w:sz="0" w:space="0" w:color="auto"/>
            <w:right w:val="none" w:sz="0" w:space="0" w:color="auto"/>
          </w:divBdr>
        </w:div>
        <w:div w:id="78067932">
          <w:marLeft w:val="0"/>
          <w:marRight w:val="0"/>
          <w:marTop w:val="0"/>
          <w:marBottom w:val="0"/>
          <w:divBdr>
            <w:top w:val="none" w:sz="0" w:space="0" w:color="auto"/>
            <w:left w:val="none" w:sz="0" w:space="0" w:color="auto"/>
            <w:bottom w:val="none" w:sz="0" w:space="0" w:color="auto"/>
            <w:right w:val="none" w:sz="0" w:space="0" w:color="auto"/>
          </w:divBdr>
        </w:div>
        <w:div w:id="1589272160">
          <w:marLeft w:val="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00206285">
      <w:bodyDiv w:val="1"/>
      <w:marLeft w:val="0"/>
      <w:marRight w:val="0"/>
      <w:marTop w:val="0"/>
      <w:marBottom w:val="0"/>
      <w:divBdr>
        <w:top w:val="none" w:sz="0" w:space="0" w:color="auto"/>
        <w:left w:val="none" w:sz="0" w:space="0" w:color="auto"/>
        <w:bottom w:val="none" w:sz="0" w:space="0" w:color="auto"/>
        <w:right w:val="none" w:sz="0" w:space="0" w:color="auto"/>
      </w:divBdr>
      <w:divsChild>
        <w:div w:id="2080205748">
          <w:marLeft w:val="0"/>
          <w:marRight w:val="0"/>
          <w:marTop w:val="0"/>
          <w:marBottom w:val="0"/>
          <w:divBdr>
            <w:top w:val="none" w:sz="0" w:space="0" w:color="auto"/>
            <w:left w:val="none" w:sz="0" w:space="0" w:color="auto"/>
            <w:bottom w:val="none" w:sz="0" w:space="0" w:color="auto"/>
            <w:right w:val="none" w:sz="0" w:space="0" w:color="auto"/>
          </w:divBdr>
        </w:div>
        <w:div w:id="168256074">
          <w:marLeft w:val="0"/>
          <w:marRight w:val="0"/>
          <w:marTop w:val="0"/>
          <w:marBottom w:val="0"/>
          <w:divBdr>
            <w:top w:val="none" w:sz="0" w:space="0" w:color="auto"/>
            <w:left w:val="none" w:sz="0" w:space="0" w:color="auto"/>
            <w:bottom w:val="none" w:sz="0" w:space="0" w:color="auto"/>
            <w:right w:val="none" w:sz="0" w:space="0" w:color="auto"/>
          </w:divBdr>
        </w:div>
        <w:div w:id="1465122983">
          <w:marLeft w:val="0"/>
          <w:marRight w:val="0"/>
          <w:marTop w:val="0"/>
          <w:marBottom w:val="0"/>
          <w:divBdr>
            <w:top w:val="none" w:sz="0" w:space="0" w:color="auto"/>
            <w:left w:val="none" w:sz="0" w:space="0" w:color="auto"/>
            <w:bottom w:val="none" w:sz="0" w:space="0" w:color="auto"/>
            <w:right w:val="none" w:sz="0" w:space="0" w:color="auto"/>
          </w:divBdr>
        </w:div>
        <w:div w:id="29111024">
          <w:marLeft w:val="0"/>
          <w:marRight w:val="0"/>
          <w:marTop w:val="0"/>
          <w:marBottom w:val="0"/>
          <w:divBdr>
            <w:top w:val="none" w:sz="0" w:space="0" w:color="auto"/>
            <w:left w:val="none" w:sz="0" w:space="0" w:color="auto"/>
            <w:bottom w:val="none" w:sz="0" w:space="0" w:color="auto"/>
            <w:right w:val="none" w:sz="0" w:space="0" w:color="auto"/>
          </w:divBdr>
        </w:div>
        <w:div w:id="869760597">
          <w:marLeft w:val="0"/>
          <w:marRight w:val="0"/>
          <w:marTop w:val="0"/>
          <w:marBottom w:val="0"/>
          <w:divBdr>
            <w:top w:val="none" w:sz="0" w:space="0" w:color="auto"/>
            <w:left w:val="none" w:sz="0" w:space="0" w:color="auto"/>
            <w:bottom w:val="none" w:sz="0" w:space="0" w:color="auto"/>
            <w:right w:val="none" w:sz="0" w:space="0" w:color="auto"/>
          </w:divBdr>
        </w:div>
        <w:div w:id="645546886">
          <w:marLeft w:val="0"/>
          <w:marRight w:val="0"/>
          <w:marTop w:val="0"/>
          <w:marBottom w:val="0"/>
          <w:divBdr>
            <w:top w:val="none" w:sz="0" w:space="0" w:color="auto"/>
            <w:left w:val="none" w:sz="0" w:space="0" w:color="auto"/>
            <w:bottom w:val="none" w:sz="0" w:space="0" w:color="auto"/>
            <w:right w:val="none" w:sz="0" w:space="0" w:color="auto"/>
          </w:divBdr>
        </w:div>
        <w:div w:id="36587483">
          <w:marLeft w:val="0"/>
          <w:marRight w:val="0"/>
          <w:marTop w:val="0"/>
          <w:marBottom w:val="0"/>
          <w:divBdr>
            <w:top w:val="none" w:sz="0" w:space="0" w:color="auto"/>
            <w:left w:val="none" w:sz="0" w:space="0" w:color="auto"/>
            <w:bottom w:val="none" w:sz="0" w:space="0" w:color="auto"/>
            <w:right w:val="none" w:sz="0" w:space="0" w:color="auto"/>
          </w:divBdr>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05227">
      <w:bodyDiv w:val="1"/>
      <w:marLeft w:val="0"/>
      <w:marRight w:val="0"/>
      <w:marTop w:val="0"/>
      <w:marBottom w:val="0"/>
      <w:divBdr>
        <w:top w:val="none" w:sz="0" w:space="0" w:color="auto"/>
        <w:left w:val="none" w:sz="0" w:space="0" w:color="auto"/>
        <w:bottom w:val="none" w:sz="0" w:space="0" w:color="auto"/>
        <w:right w:val="none" w:sz="0" w:space="0" w:color="auto"/>
      </w:divBdr>
      <w:divsChild>
        <w:div w:id="256790785">
          <w:marLeft w:val="0"/>
          <w:marRight w:val="0"/>
          <w:marTop w:val="0"/>
          <w:marBottom w:val="0"/>
          <w:divBdr>
            <w:top w:val="none" w:sz="0" w:space="0" w:color="auto"/>
            <w:left w:val="none" w:sz="0" w:space="0" w:color="auto"/>
            <w:bottom w:val="none" w:sz="0" w:space="0" w:color="auto"/>
            <w:right w:val="none" w:sz="0" w:space="0" w:color="auto"/>
          </w:divBdr>
        </w:div>
        <w:div w:id="818304309">
          <w:marLeft w:val="0"/>
          <w:marRight w:val="0"/>
          <w:marTop w:val="0"/>
          <w:marBottom w:val="0"/>
          <w:divBdr>
            <w:top w:val="none" w:sz="0" w:space="0" w:color="auto"/>
            <w:left w:val="none" w:sz="0" w:space="0" w:color="auto"/>
            <w:bottom w:val="none" w:sz="0" w:space="0" w:color="auto"/>
            <w:right w:val="none" w:sz="0" w:space="0" w:color="auto"/>
          </w:divBdr>
        </w:div>
        <w:div w:id="1995795348">
          <w:marLeft w:val="0"/>
          <w:marRight w:val="0"/>
          <w:marTop w:val="0"/>
          <w:marBottom w:val="0"/>
          <w:divBdr>
            <w:top w:val="none" w:sz="0" w:space="0" w:color="auto"/>
            <w:left w:val="none" w:sz="0" w:space="0" w:color="auto"/>
            <w:bottom w:val="none" w:sz="0" w:space="0" w:color="auto"/>
            <w:right w:val="none" w:sz="0" w:space="0" w:color="auto"/>
          </w:divBdr>
        </w:div>
      </w:divsChild>
    </w:div>
    <w:div w:id="876697789">
      <w:bodyDiv w:val="1"/>
      <w:marLeft w:val="0"/>
      <w:marRight w:val="0"/>
      <w:marTop w:val="0"/>
      <w:marBottom w:val="0"/>
      <w:divBdr>
        <w:top w:val="none" w:sz="0" w:space="0" w:color="auto"/>
        <w:left w:val="none" w:sz="0" w:space="0" w:color="auto"/>
        <w:bottom w:val="none" w:sz="0" w:space="0" w:color="auto"/>
        <w:right w:val="none" w:sz="0" w:space="0" w:color="auto"/>
      </w:divBdr>
      <w:divsChild>
        <w:div w:id="49961974">
          <w:marLeft w:val="0"/>
          <w:marRight w:val="0"/>
          <w:marTop w:val="0"/>
          <w:marBottom w:val="0"/>
          <w:divBdr>
            <w:top w:val="none" w:sz="0" w:space="0" w:color="auto"/>
            <w:left w:val="none" w:sz="0" w:space="0" w:color="auto"/>
            <w:bottom w:val="none" w:sz="0" w:space="0" w:color="auto"/>
            <w:right w:val="none" w:sz="0" w:space="0" w:color="auto"/>
          </w:divBdr>
        </w:div>
        <w:div w:id="212540230">
          <w:marLeft w:val="0"/>
          <w:marRight w:val="0"/>
          <w:marTop w:val="0"/>
          <w:marBottom w:val="0"/>
          <w:divBdr>
            <w:top w:val="none" w:sz="0" w:space="0" w:color="auto"/>
            <w:left w:val="none" w:sz="0" w:space="0" w:color="auto"/>
            <w:bottom w:val="none" w:sz="0" w:space="0" w:color="auto"/>
            <w:right w:val="none" w:sz="0" w:space="0" w:color="auto"/>
          </w:divBdr>
        </w:div>
        <w:div w:id="382170319">
          <w:marLeft w:val="0"/>
          <w:marRight w:val="0"/>
          <w:marTop w:val="0"/>
          <w:marBottom w:val="0"/>
          <w:divBdr>
            <w:top w:val="none" w:sz="0" w:space="0" w:color="auto"/>
            <w:left w:val="none" w:sz="0" w:space="0" w:color="auto"/>
            <w:bottom w:val="none" w:sz="0" w:space="0" w:color="auto"/>
            <w:right w:val="none" w:sz="0" w:space="0" w:color="auto"/>
          </w:divBdr>
        </w:div>
        <w:div w:id="555430045">
          <w:marLeft w:val="0"/>
          <w:marRight w:val="0"/>
          <w:marTop w:val="0"/>
          <w:marBottom w:val="0"/>
          <w:divBdr>
            <w:top w:val="none" w:sz="0" w:space="0" w:color="auto"/>
            <w:left w:val="none" w:sz="0" w:space="0" w:color="auto"/>
            <w:bottom w:val="none" w:sz="0" w:space="0" w:color="auto"/>
            <w:right w:val="none" w:sz="0" w:space="0" w:color="auto"/>
          </w:divBdr>
        </w:div>
        <w:div w:id="1223980681">
          <w:marLeft w:val="0"/>
          <w:marRight w:val="0"/>
          <w:marTop w:val="0"/>
          <w:marBottom w:val="0"/>
          <w:divBdr>
            <w:top w:val="none" w:sz="0" w:space="0" w:color="auto"/>
            <w:left w:val="none" w:sz="0" w:space="0" w:color="auto"/>
            <w:bottom w:val="none" w:sz="0" w:space="0" w:color="auto"/>
            <w:right w:val="none" w:sz="0" w:space="0" w:color="auto"/>
          </w:divBdr>
        </w:div>
        <w:div w:id="1462193791">
          <w:marLeft w:val="0"/>
          <w:marRight w:val="0"/>
          <w:marTop w:val="0"/>
          <w:marBottom w:val="0"/>
          <w:divBdr>
            <w:top w:val="none" w:sz="0" w:space="0" w:color="auto"/>
            <w:left w:val="none" w:sz="0" w:space="0" w:color="auto"/>
            <w:bottom w:val="none" w:sz="0" w:space="0" w:color="auto"/>
            <w:right w:val="none" w:sz="0" w:space="0" w:color="auto"/>
          </w:divBdr>
        </w:div>
        <w:div w:id="1822191565">
          <w:marLeft w:val="0"/>
          <w:marRight w:val="0"/>
          <w:marTop w:val="0"/>
          <w:marBottom w:val="0"/>
          <w:divBdr>
            <w:top w:val="none" w:sz="0" w:space="0" w:color="auto"/>
            <w:left w:val="none" w:sz="0" w:space="0" w:color="auto"/>
            <w:bottom w:val="none" w:sz="0" w:space="0" w:color="auto"/>
            <w:right w:val="none" w:sz="0" w:space="0" w:color="auto"/>
          </w:divBdr>
        </w:div>
      </w:divsChild>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30114233">
      <w:bodyDiv w:val="1"/>
      <w:marLeft w:val="0"/>
      <w:marRight w:val="0"/>
      <w:marTop w:val="0"/>
      <w:marBottom w:val="0"/>
      <w:divBdr>
        <w:top w:val="none" w:sz="0" w:space="0" w:color="auto"/>
        <w:left w:val="none" w:sz="0" w:space="0" w:color="auto"/>
        <w:bottom w:val="none" w:sz="0" w:space="0" w:color="auto"/>
        <w:right w:val="none" w:sz="0" w:space="0" w:color="auto"/>
      </w:divBdr>
    </w:div>
    <w:div w:id="1281304318">
      <w:bodyDiv w:val="1"/>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 w:id="102842372">
          <w:marLeft w:val="0"/>
          <w:marRight w:val="0"/>
          <w:marTop w:val="0"/>
          <w:marBottom w:val="0"/>
          <w:divBdr>
            <w:top w:val="none" w:sz="0" w:space="0" w:color="auto"/>
            <w:left w:val="none" w:sz="0" w:space="0" w:color="auto"/>
            <w:bottom w:val="none" w:sz="0" w:space="0" w:color="auto"/>
            <w:right w:val="none" w:sz="0" w:space="0" w:color="auto"/>
          </w:divBdr>
        </w:div>
        <w:div w:id="1170027941">
          <w:marLeft w:val="0"/>
          <w:marRight w:val="0"/>
          <w:marTop w:val="0"/>
          <w:marBottom w:val="0"/>
          <w:divBdr>
            <w:top w:val="none" w:sz="0" w:space="0" w:color="auto"/>
            <w:left w:val="none" w:sz="0" w:space="0" w:color="auto"/>
            <w:bottom w:val="none" w:sz="0" w:space="0" w:color="auto"/>
            <w:right w:val="none" w:sz="0" w:space="0" w:color="auto"/>
          </w:divBdr>
        </w:div>
        <w:div w:id="1222256558">
          <w:marLeft w:val="0"/>
          <w:marRight w:val="0"/>
          <w:marTop w:val="0"/>
          <w:marBottom w:val="0"/>
          <w:divBdr>
            <w:top w:val="none" w:sz="0" w:space="0" w:color="auto"/>
            <w:left w:val="none" w:sz="0" w:space="0" w:color="auto"/>
            <w:bottom w:val="none" w:sz="0" w:space="0" w:color="auto"/>
            <w:right w:val="none" w:sz="0" w:space="0" w:color="auto"/>
          </w:divBdr>
        </w:div>
        <w:div w:id="1231426021">
          <w:marLeft w:val="0"/>
          <w:marRight w:val="0"/>
          <w:marTop w:val="0"/>
          <w:marBottom w:val="0"/>
          <w:divBdr>
            <w:top w:val="none" w:sz="0" w:space="0" w:color="auto"/>
            <w:left w:val="none" w:sz="0" w:space="0" w:color="auto"/>
            <w:bottom w:val="none" w:sz="0" w:space="0" w:color="auto"/>
            <w:right w:val="none" w:sz="0" w:space="0" w:color="auto"/>
          </w:divBdr>
        </w:div>
        <w:div w:id="1831674697">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88206727">
      <w:bodyDiv w:val="1"/>
      <w:marLeft w:val="0"/>
      <w:marRight w:val="0"/>
      <w:marTop w:val="0"/>
      <w:marBottom w:val="0"/>
      <w:divBdr>
        <w:top w:val="none" w:sz="0" w:space="0" w:color="auto"/>
        <w:left w:val="none" w:sz="0" w:space="0" w:color="auto"/>
        <w:bottom w:val="none" w:sz="0" w:space="0" w:color="auto"/>
        <w:right w:val="none" w:sz="0" w:space="0" w:color="auto"/>
      </w:divBdr>
      <w:divsChild>
        <w:div w:id="1514419118">
          <w:marLeft w:val="0"/>
          <w:marRight w:val="0"/>
          <w:marTop w:val="0"/>
          <w:marBottom w:val="0"/>
          <w:divBdr>
            <w:top w:val="none" w:sz="0" w:space="0" w:color="auto"/>
            <w:left w:val="none" w:sz="0" w:space="0" w:color="auto"/>
            <w:bottom w:val="none" w:sz="0" w:space="0" w:color="auto"/>
            <w:right w:val="none" w:sz="0" w:space="0" w:color="auto"/>
          </w:divBdr>
        </w:div>
        <w:div w:id="803083236">
          <w:marLeft w:val="0"/>
          <w:marRight w:val="0"/>
          <w:marTop w:val="0"/>
          <w:marBottom w:val="0"/>
          <w:divBdr>
            <w:top w:val="none" w:sz="0" w:space="0" w:color="auto"/>
            <w:left w:val="none" w:sz="0" w:space="0" w:color="auto"/>
            <w:bottom w:val="none" w:sz="0" w:space="0" w:color="auto"/>
            <w:right w:val="none" w:sz="0" w:space="0" w:color="auto"/>
          </w:divBdr>
        </w:div>
        <w:div w:id="250429640">
          <w:marLeft w:val="0"/>
          <w:marRight w:val="0"/>
          <w:marTop w:val="0"/>
          <w:marBottom w:val="0"/>
          <w:divBdr>
            <w:top w:val="none" w:sz="0" w:space="0" w:color="auto"/>
            <w:left w:val="none" w:sz="0" w:space="0" w:color="auto"/>
            <w:bottom w:val="none" w:sz="0" w:space="0" w:color="auto"/>
            <w:right w:val="none" w:sz="0" w:space="0" w:color="auto"/>
          </w:divBdr>
        </w:div>
        <w:div w:id="1579093216">
          <w:marLeft w:val="0"/>
          <w:marRight w:val="0"/>
          <w:marTop w:val="0"/>
          <w:marBottom w:val="0"/>
          <w:divBdr>
            <w:top w:val="none" w:sz="0" w:space="0" w:color="auto"/>
            <w:left w:val="none" w:sz="0" w:space="0" w:color="auto"/>
            <w:bottom w:val="none" w:sz="0" w:space="0" w:color="auto"/>
            <w:right w:val="none" w:sz="0" w:space="0" w:color="auto"/>
          </w:divBdr>
        </w:div>
        <w:div w:id="1886212660">
          <w:marLeft w:val="0"/>
          <w:marRight w:val="0"/>
          <w:marTop w:val="0"/>
          <w:marBottom w:val="0"/>
          <w:divBdr>
            <w:top w:val="none" w:sz="0" w:space="0" w:color="auto"/>
            <w:left w:val="none" w:sz="0" w:space="0" w:color="auto"/>
            <w:bottom w:val="none" w:sz="0" w:space="0" w:color="auto"/>
            <w:right w:val="none" w:sz="0" w:space="0" w:color="auto"/>
          </w:divBdr>
        </w:div>
        <w:div w:id="578173853">
          <w:marLeft w:val="0"/>
          <w:marRight w:val="0"/>
          <w:marTop w:val="0"/>
          <w:marBottom w:val="0"/>
          <w:divBdr>
            <w:top w:val="none" w:sz="0" w:space="0" w:color="auto"/>
            <w:left w:val="none" w:sz="0" w:space="0" w:color="auto"/>
            <w:bottom w:val="none" w:sz="0" w:space="0" w:color="auto"/>
            <w:right w:val="none" w:sz="0" w:space="0" w:color="auto"/>
          </w:divBdr>
        </w:div>
        <w:div w:id="580455267">
          <w:marLeft w:val="0"/>
          <w:marRight w:val="0"/>
          <w:marTop w:val="0"/>
          <w:marBottom w:val="0"/>
          <w:divBdr>
            <w:top w:val="none" w:sz="0" w:space="0" w:color="auto"/>
            <w:left w:val="none" w:sz="0" w:space="0" w:color="auto"/>
            <w:bottom w:val="none" w:sz="0" w:space="0" w:color="auto"/>
            <w:right w:val="none" w:sz="0" w:space="0" w:color="auto"/>
          </w:divBdr>
        </w:div>
      </w:divsChild>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11413624">
      <w:bodyDiv w:val="1"/>
      <w:marLeft w:val="0"/>
      <w:marRight w:val="0"/>
      <w:marTop w:val="0"/>
      <w:marBottom w:val="0"/>
      <w:divBdr>
        <w:top w:val="none" w:sz="0" w:space="0" w:color="auto"/>
        <w:left w:val="none" w:sz="0" w:space="0" w:color="auto"/>
        <w:bottom w:val="none" w:sz="0" w:space="0" w:color="auto"/>
        <w:right w:val="none" w:sz="0" w:space="0" w:color="auto"/>
      </w:divBdr>
      <w:divsChild>
        <w:div w:id="1140616140">
          <w:marLeft w:val="0"/>
          <w:marRight w:val="0"/>
          <w:marTop w:val="0"/>
          <w:marBottom w:val="0"/>
          <w:divBdr>
            <w:top w:val="none" w:sz="0" w:space="0" w:color="auto"/>
            <w:left w:val="none" w:sz="0" w:space="0" w:color="auto"/>
            <w:bottom w:val="none" w:sz="0" w:space="0" w:color="auto"/>
            <w:right w:val="none" w:sz="0" w:space="0" w:color="auto"/>
          </w:divBdr>
        </w:div>
        <w:div w:id="248778818">
          <w:marLeft w:val="0"/>
          <w:marRight w:val="0"/>
          <w:marTop w:val="0"/>
          <w:marBottom w:val="0"/>
          <w:divBdr>
            <w:top w:val="none" w:sz="0" w:space="0" w:color="auto"/>
            <w:left w:val="none" w:sz="0" w:space="0" w:color="auto"/>
            <w:bottom w:val="none" w:sz="0" w:space="0" w:color="auto"/>
            <w:right w:val="none" w:sz="0" w:space="0" w:color="auto"/>
          </w:divBdr>
        </w:div>
        <w:div w:id="1377310646">
          <w:marLeft w:val="0"/>
          <w:marRight w:val="0"/>
          <w:marTop w:val="0"/>
          <w:marBottom w:val="0"/>
          <w:divBdr>
            <w:top w:val="none" w:sz="0" w:space="0" w:color="auto"/>
            <w:left w:val="none" w:sz="0" w:space="0" w:color="auto"/>
            <w:bottom w:val="none" w:sz="0" w:space="0" w:color="auto"/>
            <w:right w:val="none" w:sz="0" w:space="0" w:color="auto"/>
          </w:divBdr>
        </w:div>
        <w:div w:id="1115247503">
          <w:marLeft w:val="0"/>
          <w:marRight w:val="0"/>
          <w:marTop w:val="0"/>
          <w:marBottom w:val="0"/>
          <w:divBdr>
            <w:top w:val="none" w:sz="0" w:space="0" w:color="auto"/>
            <w:left w:val="none" w:sz="0" w:space="0" w:color="auto"/>
            <w:bottom w:val="none" w:sz="0" w:space="0" w:color="auto"/>
            <w:right w:val="none" w:sz="0" w:space="0" w:color="auto"/>
          </w:divBdr>
        </w:div>
        <w:div w:id="771126304">
          <w:marLeft w:val="0"/>
          <w:marRight w:val="0"/>
          <w:marTop w:val="0"/>
          <w:marBottom w:val="0"/>
          <w:divBdr>
            <w:top w:val="none" w:sz="0" w:space="0" w:color="auto"/>
            <w:left w:val="none" w:sz="0" w:space="0" w:color="auto"/>
            <w:bottom w:val="none" w:sz="0" w:space="0" w:color="auto"/>
            <w:right w:val="none" w:sz="0" w:space="0" w:color="auto"/>
          </w:divBdr>
        </w:div>
        <w:div w:id="273051124">
          <w:marLeft w:val="0"/>
          <w:marRight w:val="0"/>
          <w:marTop w:val="0"/>
          <w:marBottom w:val="0"/>
          <w:divBdr>
            <w:top w:val="none" w:sz="0" w:space="0" w:color="auto"/>
            <w:left w:val="none" w:sz="0" w:space="0" w:color="auto"/>
            <w:bottom w:val="none" w:sz="0" w:space="0" w:color="auto"/>
            <w:right w:val="none" w:sz="0" w:space="0" w:color="auto"/>
          </w:divBdr>
        </w:div>
        <w:div w:id="1081870921">
          <w:marLeft w:val="0"/>
          <w:marRight w:val="0"/>
          <w:marTop w:val="0"/>
          <w:marBottom w:val="0"/>
          <w:divBdr>
            <w:top w:val="none" w:sz="0" w:space="0" w:color="auto"/>
            <w:left w:val="none" w:sz="0" w:space="0" w:color="auto"/>
            <w:bottom w:val="none" w:sz="0" w:space="0" w:color="auto"/>
            <w:right w:val="none" w:sz="0" w:space="0" w:color="auto"/>
          </w:divBdr>
        </w:div>
        <w:div w:id="736979171">
          <w:marLeft w:val="0"/>
          <w:marRight w:val="0"/>
          <w:marTop w:val="0"/>
          <w:marBottom w:val="0"/>
          <w:divBdr>
            <w:top w:val="none" w:sz="0" w:space="0" w:color="auto"/>
            <w:left w:val="none" w:sz="0" w:space="0" w:color="auto"/>
            <w:bottom w:val="none" w:sz="0" w:space="0" w:color="auto"/>
            <w:right w:val="none" w:sz="0" w:space="0" w:color="auto"/>
          </w:divBdr>
        </w:div>
        <w:div w:id="2032097788">
          <w:marLeft w:val="0"/>
          <w:marRight w:val="0"/>
          <w:marTop w:val="0"/>
          <w:marBottom w:val="0"/>
          <w:divBdr>
            <w:top w:val="none" w:sz="0" w:space="0" w:color="auto"/>
            <w:left w:val="none" w:sz="0" w:space="0" w:color="auto"/>
            <w:bottom w:val="none" w:sz="0" w:space="0" w:color="auto"/>
            <w:right w:val="none" w:sz="0" w:space="0" w:color="auto"/>
          </w:divBdr>
        </w:div>
        <w:div w:id="722211836">
          <w:marLeft w:val="0"/>
          <w:marRight w:val="0"/>
          <w:marTop w:val="0"/>
          <w:marBottom w:val="0"/>
          <w:divBdr>
            <w:top w:val="none" w:sz="0" w:space="0" w:color="auto"/>
            <w:left w:val="none" w:sz="0" w:space="0" w:color="auto"/>
            <w:bottom w:val="none" w:sz="0" w:space="0" w:color="auto"/>
            <w:right w:val="none" w:sz="0" w:space="0" w:color="auto"/>
          </w:divBdr>
        </w:div>
        <w:div w:id="978346053">
          <w:marLeft w:val="0"/>
          <w:marRight w:val="0"/>
          <w:marTop w:val="0"/>
          <w:marBottom w:val="0"/>
          <w:divBdr>
            <w:top w:val="none" w:sz="0" w:space="0" w:color="auto"/>
            <w:left w:val="none" w:sz="0" w:space="0" w:color="auto"/>
            <w:bottom w:val="none" w:sz="0" w:space="0" w:color="auto"/>
            <w:right w:val="none" w:sz="0" w:space="0" w:color="auto"/>
          </w:divBdr>
        </w:div>
        <w:div w:id="1266160270">
          <w:marLeft w:val="0"/>
          <w:marRight w:val="0"/>
          <w:marTop w:val="0"/>
          <w:marBottom w:val="0"/>
          <w:divBdr>
            <w:top w:val="none" w:sz="0" w:space="0" w:color="auto"/>
            <w:left w:val="none" w:sz="0" w:space="0" w:color="auto"/>
            <w:bottom w:val="none" w:sz="0" w:space="0" w:color="auto"/>
            <w:right w:val="none" w:sz="0" w:space="0" w:color="auto"/>
          </w:divBdr>
        </w:div>
      </w:divsChild>
    </w:div>
    <w:div w:id="1532038403">
      <w:bodyDiv w:val="1"/>
      <w:marLeft w:val="0"/>
      <w:marRight w:val="0"/>
      <w:marTop w:val="0"/>
      <w:marBottom w:val="0"/>
      <w:divBdr>
        <w:top w:val="none" w:sz="0" w:space="0" w:color="auto"/>
        <w:left w:val="none" w:sz="0" w:space="0" w:color="auto"/>
        <w:bottom w:val="none" w:sz="0" w:space="0" w:color="auto"/>
        <w:right w:val="none" w:sz="0" w:space="0" w:color="auto"/>
      </w:divBdr>
      <w:divsChild>
        <w:div w:id="23555461">
          <w:marLeft w:val="0"/>
          <w:marRight w:val="0"/>
          <w:marTop w:val="0"/>
          <w:marBottom w:val="0"/>
          <w:divBdr>
            <w:top w:val="none" w:sz="0" w:space="0" w:color="auto"/>
            <w:left w:val="none" w:sz="0" w:space="0" w:color="auto"/>
            <w:bottom w:val="none" w:sz="0" w:space="0" w:color="auto"/>
            <w:right w:val="none" w:sz="0" w:space="0" w:color="auto"/>
          </w:divBdr>
        </w:div>
        <w:div w:id="636572966">
          <w:marLeft w:val="0"/>
          <w:marRight w:val="0"/>
          <w:marTop w:val="0"/>
          <w:marBottom w:val="0"/>
          <w:divBdr>
            <w:top w:val="none" w:sz="0" w:space="0" w:color="auto"/>
            <w:left w:val="none" w:sz="0" w:space="0" w:color="auto"/>
            <w:bottom w:val="none" w:sz="0" w:space="0" w:color="auto"/>
            <w:right w:val="none" w:sz="0" w:space="0" w:color="auto"/>
          </w:divBdr>
        </w:div>
        <w:div w:id="954671872">
          <w:marLeft w:val="0"/>
          <w:marRight w:val="0"/>
          <w:marTop w:val="0"/>
          <w:marBottom w:val="0"/>
          <w:divBdr>
            <w:top w:val="none" w:sz="0" w:space="0" w:color="auto"/>
            <w:left w:val="none" w:sz="0" w:space="0" w:color="auto"/>
            <w:bottom w:val="none" w:sz="0" w:space="0" w:color="auto"/>
            <w:right w:val="none" w:sz="0" w:space="0" w:color="auto"/>
          </w:divBdr>
        </w:div>
        <w:div w:id="1416392044">
          <w:marLeft w:val="0"/>
          <w:marRight w:val="0"/>
          <w:marTop w:val="0"/>
          <w:marBottom w:val="0"/>
          <w:divBdr>
            <w:top w:val="none" w:sz="0" w:space="0" w:color="auto"/>
            <w:left w:val="none" w:sz="0" w:space="0" w:color="auto"/>
            <w:bottom w:val="none" w:sz="0" w:space="0" w:color="auto"/>
            <w:right w:val="none" w:sz="0" w:space="0" w:color="auto"/>
          </w:divBdr>
        </w:div>
        <w:div w:id="2088963692">
          <w:marLeft w:val="0"/>
          <w:marRight w:val="0"/>
          <w:marTop w:val="0"/>
          <w:marBottom w:val="0"/>
          <w:divBdr>
            <w:top w:val="none" w:sz="0" w:space="0" w:color="auto"/>
            <w:left w:val="none" w:sz="0" w:space="0" w:color="auto"/>
            <w:bottom w:val="none" w:sz="0" w:space="0" w:color="auto"/>
            <w:right w:val="none" w:sz="0" w:space="0" w:color="auto"/>
          </w:divBdr>
        </w:div>
      </w:divsChild>
    </w:div>
    <w:div w:id="1543244763">
      <w:bodyDiv w:val="1"/>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 w:id="345907066">
          <w:marLeft w:val="0"/>
          <w:marRight w:val="0"/>
          <w:marTop w:val="0"/>
          <w:marBottom w:val="0"/>
          <w:divBdr>
            <w:top w:val="none" w:sz="0" w:space="0" w:color="auto"/>
            <w:left w:val="none" w:sz="0" w:space="0" w:color="auto"/>
            <w:bottom w:val="none" w:sz="0" w:space="0" w:color="auto"/>
            <w:right w:val="none" w:sz="0" w:space="0" w:color="auto"/>
          </w:divBdr>
        </w:div>
        <w:div w:id="508176232">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139113379">
          <w:marLeft w:val="0"/>
          <w:marRight w:val="0"/>
          <w:marTop w:val="0"/>
          <w:marBottom w:val="0"/>
          <w:divBdr>
            <w:top w:val="none" w:sz="0" w:space="0" w:color="auto"/>
            <w:left w:val="none" w:sz="0" w:space="0" w:color="auto"/>
            <w:bottom w:val="none" w:sz="0" w:space="0" w:color="auto"/>
            <w:right w:val="none" w:sz="0" w:space="0" w:color="auto"/>
          </w:divBdr>
        </w:div>
        <w:div w:id="1168062963">
          <w:marLeft w:val="0"/>
          <w:marRight w:val="0"/>
          <w:marTop w:val="0"/>
          <w:marBottom w:val="0"/>
          <w:divBdr>
            <w:top w:val="none" w:sz="0" w:space="0" w:color="auto"/>
            <w:left w:val="none" w:sz="0" w:space="0" w:color="auto"/>
            <w:bottom w:val="none" w:sz="0" w:space="0" w:color="auto"/>
            <w:right w:val="none" w:sz="0" w:space="0" w:color="auto"/>
          </w:divBdr>
        </w:div>
        <w:div w:id="1490899416">
          <w:marLeft w:val="0"/>
          <w:marRight w:val="0"/>
          <w:marTop w:val="0"/>
          <w:marBottom w:val="0"/>
          <w:divBdr>
            <w:top w:val="none" w:sz="0" w:space="0" w:color="auto"/>
            <w:left w:val="none" w:sz="0" w:space="0" w:color="auto"/>
            <w:bottom w:val="none" w:sz="0" w:space="0" w:color="auto"/>
            <w:right w:val="none" w:sz="0" w:space="0" w:color="auto"/>
          </w:divBdr>
        </w:div>
        <w:div w:id="1778282720">
          <w:marLeft w:val="0"/>
          <w:marRight w:val="0"/>
          <w:marTop w:val="0"/>
          <w:marBottom w:val="0"/>
          <w:divBdr>
            <w:top w:val="none" w:sz="0" w:space="0" w:color="auto"/>
            <w:left w:val="none" w:sz="0" w:space="0" w:color="auto"/>
            <w:bottom w:val="none" w:sz="0" w:space="0" w:color="auto"/>
            <w:right w:val="none" w:sz="0" w:space="0" w:color="auto"/>
          </w:divBdr>
        </w:div>
        <w:div w:id="1906640415">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647512830">
      <w:bodyDiv w:val="1"/>
      <w:marLeft w:val="0"/>
      <w:marRight w:val="0"/>
      <w:marTop w:val="0"/>
      <w:marBottom w:val="0"/>
      <w:divBdr>
        <w:top w:val="none" w:sz="0" w:space="0" w:color="auto"/>
        <w:left w:val="none" w:sz="0" w:space="0" w:color="auto"/>
        <w:bottom w:val="none" w:sz="0" w:space="0" w:color="auto"/>
        <w:right w:val="none" w:sz="0" w:space="0" w:color="auto"/>
      </w:divBdr>
      <w:divsChild>
        <w:div w:id="251818629">
          <w:marLeft w:val="0"/>
          <w:marRight w:val="0"/>
          <w:marTop w:val="0"/>
          <w:marBottom w:val="0"/>
          <w:divBdr>
            <w:top w:val="none" w:sz="0" w:space="0" w:color="auto"/>
            <w:left w:val="none" w:sz="0" w:space="0" w:color="auto"/>
            <w:bottom w:val="none" w:sz="0" w:space="0" w:color="auto"/>
            <w:right w:val="none" w:sz="0" w:space="0" w:color="auto"/>
          </w:divBdr>
        </w:div>
        <w:div w:id="262231009">
          <w:marLeft w:val="0"/>
          <w:marRight w:val="0"/>
          <w:marTop w:val="0"/>
          <w:marBottom w:val="0"/>
          <w:divBdr>
            <w:top w:val="none" w:sz="0" w:space="0" w:color="auto"/>
            <w:left w:val="none" w:sz="0" w:space="0" w:color="auto"/>
            <w:bottom w:val="none" w:sz="0" w:space="0" w:color="auto"/>
            <w:right w:val="none" w:sz="0" w:space="0" w:color="auto"/>
          </w:divBdr>
        </w:div>
        <w:div w:id="351419472">
          <w:marLeft w:val="0"/>
          <w:marRight w:val="0"/>
          <w:marTop w:val="0"/>
          <w:marBottom w:val="0"/>
          <w:divBdr>
            <w:top w:val="none" w:sz="0" w:space="0" w:color="auto"/>
            <w:left w:val="none" w:sz="0" w:space="0" w:color="auto"/>
            <w:bottom w:val="none" w:sz="0" w:space="0" w:color="auto"/>
            <w:right w:val="none" w:sz="0" w:space="0" w:color="auto"/>
          </w:divBdr>
        </w:div>
        <w:div w:id="766852851">
          <w:marLeft w:val="0"/>
          <w:marRight w:val="0"/>
          <w:marTop w:val="0"/>
          <w:marBottom w:val="0"/>
          <w:divBdr>
            <w:top w:val="none" w:sz="0" w:space="0" w:color="auto"/>
            <w:left w:val="none" w:sz="0" w:space="0" w:color="auto"/>
            <w:bottom w:val="none" w:sz="0" w:space="0" w:color="auto"/>
            <w:right w:val="none" w:sz="0" w:space="0" w:color="auto"/>
          </w:divBdr>
        </w:div>
        <w:div w:id="2051614189">
          <w:marLeft w:val="0"/>
          <w:marRight w:val="0"/>
          <w:marTop w:val="0"/>
          <w:marBottom w:val="0"/>
          <w:divBdr>
            <w:top w:val="none" w:sz="0" w:space="0" w:color="auto"/>
            <w:left w:val="none" w:sz="0" w:space="0" w:color="auto"/>
            <w:bottom w:val="none" w:sz="0" w:space="0" w:color="auto"/>
            <w:right w:val="none" w:sz="0" w:space="0" w:color="auto"/>
          </w:divBdr>
        </w:div>
        <w:div w:id="2136950336">
          <w:marLeft w:val="0"/>
          <w:marRight w:val="0"/>
          <w:marTop w:val="0"/>
          <w:marBottom w:val="0"/>
          <w:divBdr>
            <w:top w:val="none" w:sz="0" w:space="0" w:color="auto"/>
            <w:left w:val="none" w:sz="0" w:space="0" w:color="auto"/>
            <w:bottom w:val="none" w:sz="0" w:space="0" w:color="auto"/>
            <w:right w:val="none" w:sz="0" w:space="0" w:color="auto"/>
          </w:divBdr>
        </w:div>
      </w:divsChild>
    </w:div>
    <w:div w:id="1656294571">
      <w:bodyDiv w:val="1"/>
      <w:marLeft w:val="0"/>
      <w:marRight w:val="0"/>
      <w:marTop w:val="0"/>
      <w:marBottom w:val="0"/>
      <w:divBdr>
        <w:top w:val="none" w:sz="0" w:space="0" w:color="auto"/>
        <w:left w:val="none" w:sz="0" w:space="0" w:color="auto"/>
        <w:bottom w:val="none" w:sz="0" w:space="0" w:color="auto"/>
        <w:right w:val="none" w:sz="0" w:space="0" w:color="auto"/>
      </w:divBdr>
      <w:divsChild>
        <w:div w:id="647514386">
          <w:marLeft w:val="0"/>
          <w:marRight w:val="0"/>
          <w:marTop w:val="0"/>
          <w:marBottom w:val="0"/>
          <w:divBdr>
            <w:top w:val="none" w:sz="0" w:space="0" w:color="auto"/>
            <w:left w:val="none" w:sz="0" w:space="0" w:color="auto"/>
            <w:bottom w:val="none" w:sz="0" w:space="0" w:color="auto"/>
            <w:right w:val="none" w:sz="0" w:space="0" w:color="auto"/>
          </w:divBdr>
        </w:div>
        <w:div w:id="892423607">
          <w:marLeft w:val="0"/>
          <w:marRight w:val="0"/>
          <w:marTop w:val="0"/>
          <w:marBottom w:val="0"/>
          <w:divBdr>
            <w:top w:val="none" w:sz="0" w:space="0" w:color="auto"/>
            <w:left w:val="none" w:sz="0" w:space="0" w:color="auto"/>
            <w:bottom w:val="none" w:sz="0" w:space="0" w:color="auto"/>
            <w:right w:val="none" w:sz="0" w:space="0" w:color="auto"/>
          </w:divBdr>
        </w:div>
        <w:div w:id="1626503127">
          <w:marLeft w:val="0"/>
          <w:marRight w:val="0"/>
          <w:marTop w:val="0"/>
          <w:marBottom w:val="0"/>
          <w:divBdr>
            <w:top w:val="none" w:sz="0" w:space="0" w:color="auto"/>
            <w:left w:val="none" w:sz="0" w:space="0" w:color="auto"/>
            <w:bottom w:val="none" w:sz="0" w:space="0" w:color="auto"/>
            <w:right w:val="none" w:sz="0" w:space="0" w:color="auto"/>
          </w:divBdr>
        </w:div>
        <w:div w:id="1716737256">
          <w:marLeft w:val="0"/>
          <w:marRight w:val="0"/>
          <w:marTop w:val="0"/>
          <w:marBottom w:val="0"/>
          <w:divBdr>
            <w:top w:val="none" w:sz="0" w:space="0" w:color="auto"/>
            <w:left w:val="none" w:sz="0" w:space="0" w:color="auto"/>
            <w:bottom w:val="none" w:sz="0" w:space="0" w:color="auto"/>
            <w:right w:val="none" w:sz="0" w:space="0" w:color="auto"/>
          </w:divBdr>
        </w:div>
        <w:div w:id="2000303561">
          <w:marLeft w:val="0"/>
          <w:marRight w:val="0"/>
          <w:marTop w:val="0"/>
          <w:marBottom w:val="0"/>
          <w:divBdr>
            <w:top w:val="none" w:sz="0" w:space="0" w:color="auto"/>
            <w:left w:val="none" w:sz="0" w:space="0" w:color="auto"/>
            <w:bottom w:val="none" w:sz="0" w:space="0" w:color="auto"/>
            <w:right w:val="none" w:sz="0" w:space="0" w:color="auto"/>
          </w:divBdr>
        </w:div>
        <w:div w:id="2146659400">
          <w:marLeft w:val="0"/>
          <w:marRight w:val="0"/>
          <w:marTop w:val="0"/>
          <w:marBottom w:val="0"/>
          <w:divBdr>
            <w:top w:val="none" w:sz="0" w:space="0" w:color="auto"/>
            <w:left w:val="none" w:sz="0" w:space="0" w:color="auto"/>
            <w:bottom w:val="none" w:sz="0" w:space="0" w:color="auto"/>
            <w:right w:val="none" w:sz="0" w:space="0" w:color="auto"/>
          </w:divBdr>
        </w:div>
      </w:divsChild>
    </w:div>
    <w:div w:id="1658263545">
      <w:bodyDiv w:val="1"/>
      <w:marLeft w:val="0"/>
      <w:marRight w:val="0"/>
      <w:marTop w:val="0"/>
      <w:marBottom w:val="0"/>
      <w:divBdr>
        <w:top w:val="none" w:sz="0" w:space="0" w:color="auto"/>
        <w:left w:val="none" w:sz="0" w:space="0" w:color="auto"/>
        <w:bottom w:val="none" w:sz="0" w:space="0" w:color="auto"/>
        <w:right w:val="none" w:sz="0" w:space="0" w:color="auto"/>
      </w:divBdr>
      <w:divsChild>
        <w:div w:id="189035282">
          <w:marLeft w:val="0"/>
          <w:marRight w:val="0"/>
          <w:marTop w:val="0"/>
          <w:marBottom w:val="0"/>
          <w:divBdr>
            <w:top w:val="none" w:sz="0" w:space="0" w:color="auto"/>
            <w:left w:val="none" w:sz="0" w:space="0" w:color="auto"/>
            <w:bottom w:val="none" w:sz="0" w:space="0" w:color="auto"/>
            <w:right w:val="none" w:sz="0" w:space="0" w:color="auto"/>
          </w:divBdr>
        </w:div>
        <w:div w:id="452090950">
          <w:marLeft w:val="0"/>
          <w:marRight w:val="0"/>
          <w:marTop w:val="0"/>
          <w:marBottom w:val="0"/>
          <w:divBdr>
            <w:top w:val="none" w:sz="0" w:space="0" w:color="auto"/>
            <w:left w:val="none" w:sz="0" w:space="0" w:color="auto"/>
            <w:bottom w:val="none" w:sz="0" w:space="0" w:color="auto"/>
            <w:right w:val="none" w:sz="0" w:space="0" w:color="auto"/>
          </w:divBdr>
        </w:div>
        <w:div w:id="905342395">
          <w:marLeft w:val="0"/>
          <w:marRight w:val="0"/>
          <w:marTop w:val="0"/>
          <w:marBottom w:val="0"/>
          <w:divBdr>
            <w:top w:val="none" w:sz="0" w:space="0" w:color="auto"/>
            <w:left w:val="none" w:sz="0" w:space="0" w:color="auto"/>
            <w:bottom w:val="none" w:sz="0" w:space="0" w:color="auto"/>
            <w:right w:val="none" w:sz="0" w:space="0" w:color="auto"/>
          </w:divBdr>
        </w:div>
        <w:div w:id="944656345">
          <w:marLeft w:val="0"/>
          <w:marRight w:val="0"/>
          <w:marTop w:val="0"/>
          <w:marBottom w:val="0"/>
          <w:divBdr>
            <w:top w:val="none" w:sz="0" w:space="0" w:color="auto"/>
            <w:left w:val="none" w:sz="0" w:space="0" w:color="auto"/>
            <w:bottom w:val="none" w:sz="0" w:space="0" w:color="auto"/>
            <w:right w:val="none" w:sz="0" w:space="0" w:color="auto"/>
          </w:divBdr>
        </w:div>
        <w:div w:id="1583754153">
          <w:marLeft w:val="0"/>
          <w:marRight w:val="0"/>
          <w:marTop w:val="0"/>
          <w:marBottom w:val="0"/>
          <w:divBdr>
            <w:top w:val="none" w:sz="0" w:space="0" w:color="auto"/>
            <w:left w:val="none" w:sz="0" w:space="0" w:color="auto"/>
            <w:bottom w:val="none" w:sz="0" w:space="0" w:color="auto"/>
            <w:right w:val="none" w:sz="0" w:space="0" w:color="auto"/>
          </w:divBdr>
        </w:div>
        <w:div w:id="1670057751">
          <w:marLeft w:val="0"/>
          <w:marRight w:val="0"/>
          <w:marTop w:val="0"/>
          <w:marBottom w:val="0"/>
          <w:divBdr>
            <w:top w:val="none" w:sz="0" w:space="0" w:color="auto"/>
            <w:left w:val="none" w:sz="0" w:space="0" w:color="auto"/>
            <w:bottom w:val="none" w:sz="0" w:space="0" w:color="auto"/>
            <w:right w:val="none" w:sz="0" w:space="0" w:color="auto"/>
          </w:divBdr>
        </w:div>
        <w:div w:id="1731230532">
          <w:marLeft w:val="0"/>
          <w:marRight w:val="0"/>
          <w:marTop w:val="0"/>
          <w:marBottom w:val="0"/>
          <w:divBdr>
            <w:top w:val="none" w:sz="0" w:space="0" w:color="auto"/>
            <w:left w:val="none" w:sz="0" w:space="0" w:color="auto"/>
            <w:bottom w:val="none" w:sz="0" w:space="0" w:color="auto"/>
            <w:right w:val="none" w:sz="0" w:space="0" w:color="auto"/>
          </w:divBdr>
        </w:div>
        <w:div w:id="1932616466">
          <w:marLeft w:val="0"/>
          <w:marRight w:val="0"/>
          <w:marTop w:val="0"/>
          <w:marBottom w:val="0"/>
          <w:divBdr>
            <w:top w:val="none" w:sz="0" w:space="0" w:color="auto"/>
            <w:left w:val="none" w:sz="0" w:space="0" w:color="auto"/>
            <w:bottom w:val="none" w:sz="0" w:space="0" w:color="auto"/>
            <w:right w:val="none" w:sz="0" w:space="0" w:color="auto"/>
          </w:divBdr>
        </w:div>
        <w:div w:id="2020430056">
          <w:marLeft w:val="0"/>
          <w:marRight w:val="0"/>
          <w:marTop w:val="0"/>
          <w:marBottom w:val="0"/>
          <w:divBdr>
            <w:top w:val="none" w:sz="0" w:space="0" w:color="auto"/>
            <w:left w:val="none" w:sz="0" w:space="0" w:color="auto"/>
            <w:bottom w:val="none" w:sz="0" w:space="0" w:color="auto"/>
            <w:right w:val="none" w:sz="0" w:space="0" w:color="auto"/>
          </w:divBdr>
        </w:div>
      </w:divsChild>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0694099">
      <w:bodyDiv w:val="1"/>
      <w:marLeft w:val="0"/>
      <w:marRight w:val="0"/>
      <w:marTop w:val="0"/>
      <w:marBottom w:val="0"/>
      <w:divBdr>
        <w:top w:val="none" w:sz="0" w:space="0" w:color="auto"/>
        <w:left w:val="none" w:sz="0" w:space="0" w:color="auto"/>
        <w:bottom w:val="none" w:sz="0" w:space="0" w:color="auto"/>
        <w:right w:val="none" w:sz="0" w:space="0" w:color="auto"/>
      </w:divBdr>
      <w:divsChild>
        <w:div w:id="102696509">
          <w:marLeft w:val="0"/>
          <w:marRight w:val="0"/>
          <w:marTop w:val="0"/>
          <w:marBottom w:val="0"/>
          <w:divBdr>
            <w:top w:val="none" w:sz="0" w:space="0" w:color="auto"/>
            <w:left w:val="none" w:sz="0" w:space="0" w:color="auto"/>
            <w:bottom w:val="none" w:sz="0" w:space="0" w:color="auto"/>
            <w:right w:val="none" w:sz="0" w:space="0" w:color="auto"/>
          </w:divBdr>
        </w:div>
        <w:div w:id="664170282">
          <w:marLeft w:val="0"/>
          <w:marRight w:val="0"/>
          <w:marTop w:val="0"/>
          <w:marBottom w:val="0"/>
          <w:divBdr>
            <w:top w:val="none" w:sz="0" w:space="0" w:color="auto"/>
            <w:left w:val="none" w:sz="0" w:space="0" w:color="auto"/>
            <w:bottom w:val="none" w:sz="0" w:space="0" w:color="auto"/>
            <w:right w:val="none" w:sz="0" w:space="0" w:color="auto"/>
          </w:divBdr>
        </w:div>
        <w:div w:id="1151023198">
          <w:marLeft w:val="0"/>
          <w:marRight w:val="0"/>
          <w:marTop w:val="0"/>
          <w:marBottom w:val="0"/>
          <w:divBdr>
            <w:top w:val="none" w:sz="0" w:space="0" w:color="auto"/>
            <w:left w:val="none" w:sz="0" w:space="0" w:color="auto"/>
            <w:bottom w:val="none" w:sz="0" w:space="0" w:color="auto"/>
            <w:right w:val="none" w:sz="0" w:space="0" w:color="auto"/>
          </w:divBdr>
        </w:div>
        <w:div w:id="1197157637">
          <w:marLeft w:val="0"/>
          <w:marRight w:val="0"/>
          <w:marTop w:val="0"/>
          <w:marBottom w:val="0"/>
          <w:divBdr>
            <w:top w:val="none" w:sz="0" w:space="0" w:color="auto"/>
            <w:left w:val="none" w:sz="0" w:space="0" w:color="auto"/>
            <w:bottom w:val="none" w:sz="0" w:space="0" w:color="auto"/>
            <w:right w:val="none" w:sz="0" w:space="0" w:color="auto"/>
          </w:divBdr>
        </w:div>
        <w:div w:id="1668559057">
          <w:marLeft w:val="0"/>
          <w:marRight w:val="0"/>
          <w:marTop w:val="0"/>
          <w:marBottom w:val="0"/>
          <w:divBdr>
            <w:top w:val="none" w:sz="0" w:space="0" w:color="auto"/>
            <w:left w:val="none" w:sz="0" w:space="0" w:color="auto"/>
            <w:bottom w:val="none" w:sz="0" w:space="0" w:color="auto"/>
            <w:right w:val="none" w:sz="0" w:space="0" w:color="auto"/>
          </w:divBdr>
        </w:div>
        <w:div w:id="1838416788">
          <w:marLeft w:val="0"/>
          <w:marRight w:val="0"/>
          <w:marTop w:val="0"/>
          <w:marBottom w:val="0"/>
          <w:divBdr>
            <w:top w:val="none" w:sz="0" w:space="0" w:color="auto"/>
            <w:left w:val="none" w:sz="0" w:space="0" w:color="auto"/>
            <w:bottom w:val="none" w:sz="0" w:space="0" w:color="auto"/>
            <w:right w:val="none" w:sz="0" w:space="0" w:color="auto"/>
          </w:divBdr>
        </w:div>
      </w:divsChild>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774666818">
      <w:bodyDiv w:val="1"/>
      <w:marLeft w:val="0"/>
      <w:marRight w:val="0"/>
      <w:marTop w:val="0"/>
      <w:marBottom w:val="0"/>
      <w:divBdr>
        <w:top w:val="none" w:sz="0" w:space="0" w:color="auto"/>
        <w:left w:val="none" w:sz="0" w:space="0" w:color="auto"/>
        <w:bottom w:val="none" w:sz="0" w:space="0" w:color="auto"/>
        <w:right w:val="none" w:sz="0" w:space="0" w:color="auto"/>
      </w:divBdr>
      <w:divsChild>
        <w:div w:id="419520906">
          <w:marLeft w:val="0"/>
          <w:marRight w:val="0"/>
          <w:marTop w:val="0"/>
          <w:marBottom w:val="0"/>
          <w:divBdr>
            <w:top w:val="none" w:sz="0" w:space="0" w:color="auto"/>
            <w:left w:val="none" w:sz="0" w:space="0" w:color="auto"/>
            <w:bottom w:val="none" w:sz="0" w:space="0" w:color="auto"/>
            <w:right w:val="none" w:sz="0" w:space="0" w:color="auto"/>
          </w:divBdr>
        </w:div>
        <w:div w:id="449906151">
          <w:marLeft w:val="0"/>
          <w:marRight w:val="0"/>
          <w:marTop w:val="0"/>
          <w:marBottom w:val="0"/>
          <w:divBdr>
            <w:top w:val="none" w:sz="0" w:space="0" w:color="auto"/>
            <w:left w:val="none" w:sz="0" w:space="0" w:color="auto"/>
            <w:bottom w:val="none" w:sz="0" w:space="0" w:color="auto"/>
            <w:right w:val="none" w:sz="0" w:space="0" w:color="auto"/>
          </w:divBdr>
        </w:div>
        <w:div w:id="25253018">
          <w:marLeft w:val="0"/>
          <w:marRight w:val="0"/>
          <w:marTop w:val="0"/>
          <w:marBottom w:val="0"/>
          <w:divBdr>
            <w:top w:val="none" w:sz="0" w:space="0" w:color="auto"/>
            <w:left w:val="none" w:sz="0" w:space="0" w:color="auto"/>
            <w:bottom w:val="none" w:sz="0" w:space="0" w:color="auto"/>
            <w:right w:val="none" w:sz="0" w:space="0" w:color="auto"/>
          </w:divBdr>
        </w:div>
        <w:div w:id="774399364">
          <w:marLeft w:val="0"/>
          <w:marRight w:val="0"/>
          <w:marTop w:val="0"/>
          <w:marBottom w:val="0"/>
          <w:divBdr>
            <w:top w:val="none" w:sz="0" w:space="0" w:color="auto"/>
            <w:left w:val="none" w:sz="0" w:space="0" w:color="auto"/>
            <w:bottom w:val="none" w:sz="0" w:space="0" w:color="auto"/>
            <w:right w:val="none" w:sz="0" w:space="0" w:color="auto"/>
          </w:divBdr>
        </w:div>
        <w:div w:id="531264655">
          <w:marLeft w:val="0"/>
          <w:marRight w:val="0"/>
          <w:marTop w:val="0"/>
          <w:marBottom w:val="0"/>
          <w:divBdr>
            <w:top w:val="none" w:sz="0" w:space="0" w:color="auto"/>
            <w:left w:val="none" w:sz="0" w:space="0" w:color="auto"/>
            <w:bottom w:val="none" w:sz="0" w:space="0" w:color="auto"/>
            <w:right w:val="none" w:sz="0" w:space="0" w:color="auto"/>
          </w:divBdr>
        </w:div>
        <w:div w:id="1059523030">
          <w:marLeft w:val="0"/>
          <w:marRight w:val="0"/>
          <w:marTop w:val="0"/>
          <w:marBottom w:val="0"/>
          <w:divBdr>
            <w:top w:val="none" w:sz="0" w:space="0" w:color="auto"/>
            <w:left w:val="none" w:sz="0" w:space="0" w:color="auto"/>
            <w:bottom w:val="none" w:sz="0" w:space="0" w:color="auto"/>
            <w:right w:val="none" w:sz="0" w:space="0" w:color="auto"/>
          </w:divBdr>
        </w:div>
        <w:div w:id="1645624127">
          <w:marLeft w:val="0"/>
          <w:marRight w:val="0"/>
          <w:marTop w:val="0"/>
          <w:marBottom w:val="0"/>
          <w:divBdr>
            <w:top w:val="none" w:sz="0" w:space="0" w:color="auto"/>
            <w:left w:val="none" w:sz="0" w:space="0" w:color="auto"/>
            <w:bottom w:val="none" w:sz="0" w:space="0" w:color="auto"/>
            <w:right w:val="none" w:sz="0" w:space="0" w:color="auto"/>
          </w:divBdr>
        </w:div>
        <w:div w:id="137965983">
          <w:marLeft w:val="0"/>
          <w:marRight w:val="0"/>
          <w:marTop w:val="0"/>
          <w:marBottom w:val="0"/>
          <w:divBdr>
            <w:top w:val="none" w:sz="0" w:space="0" w:color="auto"/>
            <w:left w:val="none" w:sz="0" w:space="0" w:color="auto"/>
            <w:bottom w:val="none" w:sz="0" w:space="0" w:color="auto"/>
            <w:right w:val="none" w:sz="0" w:space="0" w:color="auto"/>
          </w:divBdr>
        </w:div>
        <w:div w:id="851796943">
          <w:marLeft w:val="0"/>
          <w:marRight w:val="0"/>
          <w:marTop w:val="0"/>
          <w:marBottom w:val="0"/>
          <w:divBdr>
            <w:top w:val="none" w:sz="0" w:space="0" w:color="auto"/>
            <w:left w:val="none" w:sz="0" w:space="0" w:color="auto"/>
            <w:bottom w:val="none" w:sz="0" w:space="0" w:color="auto"/>
            <w:right w:val="none" w:sz="0" w:space="0" w:color="auto"/>
          </w:divBdr>
        </w:div>
        <w:div w:id="250821050">
          <w:marLeft w:val="0"/>
          <w:marRight w:val="0"/>
          <w:marTop w:val="0"/>
          <w:marBottom w:val="0"/>
          <w:divBdr>
            <w:top w:val="none" w:sz="0" w:space="0" w:color="auto"/>
            <w:left w:val="none" w:sz="0" w:space="0" w:color="auto"/>
            <w:bottom w:val="none" w:sz="0" w:space="0" w:color="auto"/>
            <w:right w:val="none" w:sz="0" w:space="0" w:color="auto"/>
          </w:divBdr>
        </w:div>
        <w:div w:id="1030761283">
          <w:marLeft w:val="0"/>
          <w:marRight w:val="0"/>
          <w:marTop w:val="0"/>
          <w:marBottom w:val="0"/>
          <w:divBdr>
            <w:top w:val="none" w:sz="0" w:space="0" w:color="auto"/>
            <w:left w:val="none" w:sz="0" w:space="0" w:color="auto"/>
            <w:bottom w:val="none" w:sz="0" w:space="0" w:color="auto"/>
            <w:right w:val="none" w:sz="0" w:space="0" w:color="auto"/>
          </w:divBdr>
        </w:div>
        <w:div w:id="837962066">
          <w:marLeft w:val="0"/>
          <w:marRight w:val="0"/>
          <w:marTop w:val="0"/>
          <w:marBottom w:val="0"/>
          <w:divBdr>
            <w:top w:val="none" w:sz="0" w:space="0" w:color="auto"/>
            <w:left w:val="none" w:sz="0" w:space="0" w:color="auto"/>
            <w:bottom w:val="none" w:sz="0" w:space="0" w:color="auto"/>
            <w:right w:val="none" w:sz="0" w:space="0" w:color="auto"/>
          </w:divBdr>
        </w:div>
        <w:div w:id="1979646245">
          <w:marLeft w:val="0"/>
          <w:marRight w:val="0"/>
          <w:marTop w:val="0"/>
          <w:marBottom w:val="0"/>
          <w:divBdr>
            <w:top w:val="none" w:sz="0" w:space="0" w:color="auto"/>
            <w:left w:val="none" w:sz="0" w:space="0" w:color="auto"/>
            <w:bottom w:val="none" w:sz="0" w:space="0" w:color="auto"/>
            <w:right w:val="none" w:sz="0" w:space="0" w:color="auto"/>
          </w:divBdr>
        </w:div>
        <w:div w:id="2109691796">
          <w:marLeft w:val="0"/>
          <w:marRight w:val="0"/>
          <w:marTop w:val="0"/>
          <w:marBottom w:val="0"/>
          <w:divBdr>
            <w:top w:val="none" w:sz="0" w:space="0" w:color="auto"/>
            <w:left w:val="none" w:sz="0" w:space="0" w:color="auto"/>
            <w:bottom w:val="none" w:sz="0" w:space="0" w:color="auto"/>
            <w:right w:val="none" w:sz="0" w:space="0" w:color="auto"/>
          </w:divBdr>
        </w:div>
        <w:div w:id="1968119620">
          <w:marLeft w:val="0"/>
          <w:marRight w:val="0"/>
          <w:marTop w:val="0"/>
          <w:marBottom w:val="0"/>
          <w:divBdr>
            <w:top w:val="none" w:sz="0" w:space="0" w:color="auto"/>
            <w:left w:val="none" w:sz="0" w:space="0" w:color="auto"/>
            <w:bottom w:val="none" w:sz="0" w:space="0" w:color="auto"/>
            <w:right w:val="none" w:sz="0" w:space="0" w:color="auto"/>
          </w:divBdr>
        </w:div>
        <w:div w:id="1978608799">
          <w:marLeft w:val="0"/>
          <w:marRight w:val="0"/>
          <w:marTop w:val="0"/>
          <w:marBottom w:val="0"/>
          <w:divBdr>
            <w:top w:val="none" w:sz="0" w:space="0" w:color="auto"/>
            <w:left w:val="none" w:sz="0" w:space="0" w:color="auto"/>
            <w:bottom w:val="none" w:sz="0" w:space="0" w:color="auto"/>
            <w:right w:val="none" w:sz="0" w:space="0" w:color="auto"/>
          </w:divBdr>
        </w:div>
        <w:div w:id="1932935261">
          <w:marLeft w:val="0"/>
          <w:marRight w:val="0"/>
          <w:marTop w:val="0"/>
          <w:marBottom w:val="0"/>
          <w:divBdr>
            <w:top w:val="none" w:sz="0" w:space="0" w:color="auto"/>
            <w:left w:val="none" w:sz="0" w:space="0" w:color="auto"/>
            <w:bottom w:val="none" w:sz="0" w:space="0" w:color="auto"/>
            <w:right w:val="none" w:sz="0" w:space="0" w:color="auto"/>
          </w:divBdr>
        </w:div>
        <w:div w:id="960960734">
          <w:marLeft w:val="0"/>
          <w:marRight w:val="0"/>
          <w:marTop w:val="0"/>
          <w:marBottom w:val="0"/>
          <w:divBdr>
            <w:top w:val="none" w:sz="0" w:space="0" w:color="auto"/>
            <w:left w:val="none" w:sz="0" w:space="0" w:color="auto"/>
            <w:bottom w:val="none" w:sz="0" w:space="0" w:color="auto"/>
            <w:right w:val="none" w:sz="0" w:space="0" w:color="auto"/>
          </w:divBdr>
        </w:div>
        <w:div w:id="266357212">
          <w:marLeft w:val="0"/>
          <w:marRight w:val="0"/>
          <w:marTop w:val="0"/>
          <w:marBottom w:val="0"/>
          <w:divBdr>
            <w:top w:val="none" w:sz="0" w:space="0" w:color="auto"/>
            <w:left w:val="none" w:sz="0" w:space="0" w:color="auto"/>
            <w:bottom w:val="none" w:sz="0" w:space="0" w:color="auto"/>
            <w:right w:val="none" w:sz="0" w:space="0" w:color="auto"/>
          </w:divBdr>
        </w:div>
        <w:div w:id="480927513">
          <w:marLeft w:val="0"/>
          <w:marRight w:val="0"/>
          <w:marTop w:val="0"/>
          <w:marBottom w:val="0"/>
          <w:divBdr>
            <w:top w:val="none" w:sz="0" w:space="0" w:color="auto"/>
            <w:left w:val="none" w:sz="0" w:space="0" w:color="auto"/>
            <w:bottom w:val="none" w:sz="0" w:space="0" w:color="auto"/>
            <w:right w:val="none" w:sz="0" w:space="0" w:color="auto"/>
          </w:divBdr>
        </w:div>
      </w:divsChild>
    </w:div>
    <w:div w:id="1800537409">
      <w:bodyDiv w:val="1"/>
      <w:marLeft w:val="0"/>
      <w:marRight w:val="0"/>
      <w:marTop w:val="0"/>
      <w:marBottom w:val="0"/>
      <w:divBdr>
        <w:top w:val="none" w:sz="0" w:space="0" w:color="auto"/>
        <w:left w:val="none" w:sz="0" w:space="0" w:color="auto"/>
        <w:bottom w:val="none" w:sz="0" w:space="0" w:color="auto"/>
        <w:right w:val="none" w:sz="0" w:space="0" w:color="auto"/>
      </w:divBdr>
      <w:divsChild>
        <w:div w:id="69273498">
          <w:marLeft w:val="0"/>
          <w:marRight w:val="0"/>
          <w:marTop w:val="0"/>
          <w:marBottom w:val="0"/>
          <w:divBdr>
            <w:top w:val="none" w:sz="0" w:space="0" w:color="auto"/>
            <w:left w:val="none" w:sz="0" w:space="0" w:color="auto"/>
            <w:bottom w:val="none" w:sz="0" w:space="0" w:color="auto"/>
            <w:right w:val="none" w:sz="0" w:space="0" w:color="auto"/>
          </w:divBdr>
        </w:div>
        <w:div w:id="808133461">
          <w:marLeft w:val="0"/>
          <w:marRight w:val="0"/>
          <w:marTop w:val="0"/>
          <w:marBottom w:val="0"/>
          <w:divBdr>
            <w:top w:val="none" w:sz="0" w:space="0" w:color="auto"/>
            <w:left w:val="none" w:sz="0" w:space="0" w:color="auto"/>
            <w:bottom w:val="none" w:sz="0" w:space="0" w:color="auto"/>
            <w:right w:val="none" w:sz="0" w:space="0" w:color="auto"/>
          </w:divBdr>
        </w:div>
        <w:div w:id="397049828">
          <w:marLeft w:val="0"/>
          <w:marRight w:val="0"/>
          <w:marTop w:val="0"/>
          <w:marBottom w:val="0"/>
          <w:divBdr>
            <w:top w:val="none" w:sz="0" w:space="0" w:color="auto"/>
            <w:left w:val="none" w:sz="0" w:space="0" w:color="auto"/>
            <w:bottom w:val="none" w:sz="0" w:space="0" w:color="auto"/>
            <w:right w:val="none" w:sz="0" w:space="0" w:color="auto"/>
          </w:divBdr>
        </w:div>
      </w:divsChild>
    </w:div>
    <w:div w:id="1855722749">
      <w:bodyDiv w:val="1"/>
      <w:marLeft w:val="0"/>
      <w:marRight w:val="0"/>
      <w:marTop w:val="0"/>
      <w:marBottom w:val="0"/>
      <w:divBdr>
        <w:top w:val="none" w:sz="0" w:space="0" w:color="auto"/>
        <w:left w:val="none" w:sz="0" w:space="0" w:color="auto"/>
        <w:bottom w:val="none" w:sz="0" w:space="0" w:color="auto"/>
        <w:right w:val="none" w:sz="0" w:space="0" w:color="auto"/>
      </w:divBdr>
      <w:divsChild>
        <w:div w:id="499662755">
          <w:marLeft w:val="0"/>
          <w:marRight w:val="0"/>
          <w:marTop w:val="0"/>
          <w:marBottom w:val="0"/>
          <w:divBdr>
            <w:top w:val="none" w:sz="0" w:space="0" w:color="auto"/>
            <w:left w:val="none" w:sz="0" w:space="0" w:color="auto"/>
            <w:bottom w:val="none" w:sz="0" w:space="0" w:color="auto"/>
            <w:right w:val="none" w:sz="0" w:space="0" w:color="auto"/>
          </w:divBdr>
        </w:div>
        <w:div w:id="2038850283">
          <w:marLeft w:val="0"/>
          <w:marRight w:val="0"/>
          <w:marTop w:val="0"/>
          <w:marBottom w:val="0"/>
          <w:divBdr>
            <w:top w:val="none" w:sz="0" w:space="0" w:color="auto"/>
            <w:left w:val="none" w:sz="0" w:space="0" w:color="auto"/>
            <w:bottom w:val="none" w:sz="0" w:space="0" w:color="auto"/>
            <w:right w:val="none" w:sz="0" w:space="0" w:color="auto"/>
          </w:divBdr>
        </w:div>
      </w:divsChild>
    </w:div>
    <w:div w:id="1879392181">
      <w:bodyDiv w:val="1"/>
      <w:marLeft w:val="0"/>
      <w:marRight w:val="0"/>
      <w:marTop w:val="0"/>
      <w:marBottom w:val="0"/>
      <w:divBdr>
        <w:top w:val="none" w:sz="0" w:space="0" w:color="auto"/>
        <w:left w:val="none" w:sz="0" w:space="0" w:color="auto"/>
        <w:bottom w:val="none" w:sz="0" w:space="0" w:color="auto"/>
        <w:right w:val="none" w:sz="0" w:space="0" w:color="auto"/>
      </w:divBdr>
      <w:divsChild>
        <w:div w:id="434206580">
          <w:marLeft w:val="0"/>
          <w:marRight w:val="0"/>
          <w:marTop w:val="0"/>
          <w:marBottom w:val="0"/>
          <w:divBdr>
            <w:top w:val="none" w:sz="0" w:space="0" w:color="auto"/>
            <w:left w:val="none" w:sz="0" w:space="0" w:color="auto"/>
            <w:bottom w:val="none" w:sz="0" w:space="0" w:color="auto"/>
            <w:right w:val="none" w:sz="0" w:space="0" w:color="auto"/>
          </w:divBdr>
        </w:div>
        <w:div w:id="1242639712">
          <w:marLeft w:val="0"/>
          <w:marRight w:val="0"/>
          <w:marTop w:val="0"/>
          <w:marBottom w:val="0"/>
          <w:divBdr>
            <w:top w:val="none" w:sz="0" w:space="0" w:color="auto"/>
            <w:left w:val="none" w:sz="0" w:space="0" w:color="auto"/>
            <w:bottom w:val="none" w:sz="0" w:space="0" w:color="auto"/>
            <w:right w:val="none" w:sz="0" w:space="0" w:color="auto"/>
          </w:divBdr>
        </w:div>
        <w:div w:id="1672105015">
          <w:marLeft w:val="0"/>
          <w:marRight w:val="0"/>
          <w:marTop w:val="0"/>
          <w:marBottom w:val="0"/>
          <w:divBdr>
            <w:top w:val="none" w:sz="0" w:space="0" w:color="auto"/>
            <w:left w:val="none" w:sz="0" w:space="0" w:color="auto"/>
            <w:bottom w:val="none" w:sz="0" w:space="0" w:color="auto"/>
            <w:right w:val="none" w:sz="0" w:space="0" w:color="auto"/>
          </w:divBdr>
        </w:div>
      </w:divsChild>
    </w:div>
    <w:div w:id="1954089073">
      <w:bodyDiv w:val="1"/>
      <w:marLeft w:val="0"/>
      <w:marRight w:val="0"/>
      <w:marTop w:val="0"/>
      <w:marBottom w:val="0"/>
      <w:divBdr>
        <w:top w:val="none" w:sz="0" w:space="0" w:color="auto"/>
        <w:left w:val="none" w:sz="0" w:space="0" w:color="auto"/>
        <w:bottom w:val="none" w:sz="0" w:space="0" w:color="auto"/>
        <w:right w:val="none" w:sz="0" w:space="0" w:color="auto"/>
      </w:divBdr>
      <w:divsChild>
        <w:div w:id="1969387136">
          <w:marLeft w:val="0"/>
          <w:marRight w:val="0"/>
          <w:marTop w:val="0"/>
          <w:marBottom w:val="0"/>
          <w:divBdr>
            <w:top w:val="none" w:sz="0" w:space="0" w:color="auto"/>
            <w:left w:val="none" w:sz="0" w:space="0" w:color="auto"/>
            <w:bottom w:val="none" w:sz="0" w:space="0" w:color="auto"/>
            <w:right w:val="none" w:sz="0" w:space="0" w:color="auto"/>
          </w:divBdr>
        </w:div>
        <w:div w:id="945966917">
          <w:marLeft w:val="0"/>
          <w:marRight w:val="0"/>
          <w:marTop w:val="0"/>
          <w:marBottom w:val="0"/>
          <w:divBdr>
            <w:top w:val="none" w:sz="0" w:space="0" w:color="auto"/>
            <w:left w:val="none" w:sz="0" w:space="0" w:color="auto"/>
            <w:bottom w:val="none" w:sz="0" w:space="0" w:color="auto"/>
            <w:right w:val="none" w:sz="0" w:space="0" w:color="auto"/>
          </w:divBdr>
        </w:div>
        <w:div w:id="971446404">
          <w:marLeft w:val="0"/>
          <w:marRight w:val="0"/>
          <w:marTop w:val="0"/>
          <w:marBottom w:val="0"/>
          <w:divBdr>
            <w:top w:val="none" w:sz="0" w:space="0" w:color="auto"/>
            <w:left w:val="none" w:sz="0" w:space="0" w:color="auto"/>
            <w:bottom w:val="none" w:sz="0" w:space="0" w:color="auto"/>
            <w:right w:val="none" w:sz="0" w:space="0" w:color="auto"/>
          </w:divBdr>
        </w:div>
        <w:div w:id="486897235">
          <w:marLeft w:val="0"/>
          <w:marRight w:val="0"/>
          <w:marTop w:val="0"/>
          <w:marBottom w:val="0"/>
          <w:divBdr>
            <w:top w:val="none" w:sz="0" w:space="0" w:color="auto"/>
            <w:left w:val="none" w:sz="0" w:space="0" w:color="auto"/>
            <w:bottom w:val="none" w:sz="0" w:space="0" w:color="auto"/>
            <w:right w:val="none" w:sz="0" w:space="0" w:color="auto"/>
          </w:divBdr>
        </w:div>
      </w:divsChild>
    </w:div>
    <w:div w:id="1980183043">
      <w:bodyDiv w:val="1"/>
      <w:marLeft w:val="0"/>
      <w:marRight w:val="0"/>
      <w:marTop w:val="0"/>
      <w:marBottom w:val="0"/>
      <w:divBdr>
        <w:top w:val="none" w:sz="0" w:space="0" w:color="auto"/>
        <w:left w:val="none" w:sz="0" w:space="0" w:color="auto"/>
        <w:bottom w:val="none" w:sz="0" w:space="0" w:color="auto"/>
        <w:right w:val="none" w:sz="0" w:space="0" w:color="auto"/>
      </w:divBdr>
      <w:divsChild>
        <w:div w:id="281234992">
          <w:marLeft w:val="0"/>
          <w:marRight w:val="0"/>
          <w:marTop w:val="0"/>
          <w:marBottom w:val="0"/>
          <w:divBdr>
            <w:top w:val="none" w:sz="0" w:space="0" w:color="auto"/>
            <w:left w:val="none" w:sz="0" w:space="0" w:color="auto"/>
            <w:bottom w:val="none" w:sz="0" w:space="0" w:color="auto"/>
            <w:right w:val="none" w:sz="0" w:space="0" w:color="auto"/>
          </w:divBdr>
        </w:div>
        <w:div w:id="672607915">
          <w:marLeft w:val="0"/>
          <w:marRight w:val="0"/>
          <w:marTop w:val="0"/>
          <w:marBottom w:val="0"/>
          <w:divBdr>
            <w:top w:val="none" w:sz="0" w:space="0" w:color="auto"/>
            <w:left w:val="none" w:sz="0" w:space="0" w:color="auto"/>
            <w:bottom w:val="none" w:sz="0" w:space="0" w:color="auto"/>
            <w:right w:val="none" w:sz="0" w:space="0" w:color="auto"/>
          </w:divBdr>
        </w:div>
        <w:div w:id="1117943529">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
        <w:div w:id="18337121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sChild>
    </w:div>
    <w:div w:id="1985356307">
      <w:bodyDiv w:val="1"/>
      <w:marLeft w:val="0"/>
      <w:marRight w:val="0"/>
      <w:marTop w:val="0"/>
      <w:marBottom w:val="0"/>
      <w:divBdr>
        <w:top w:val="none" w:sz="0" w:space="0" w:color="auto"/>
        <w:left w:val="none" w:sz="0" w:space="0" w:color="auto"/>
        <w:bottom w:val="none" w:sz="0" w:space="0" w:color="auto"/>
        <w:right w:val="none" w:sz="0" w:space="0" w:color="auto"/>
      </w:divBdr>
      <w:divsChild>
        <w:div w:id="87771344">
          <w:marLeft w:val="0"/>
          <w:marRight w:val="0"/>
          <w:marTop w:val="0"/>
          <w:marBottom w:val="0"/>
          <w:divBdr>
            <w:top w:val="none" w:sz="0" w:space="0" w:color="auto"/>
            <w:left w:val="none" w:sz="0" w:space="0" w:color="auto"/>
            <w:bottom w:val="none" w:sz="0" w:space="0" w:color="auto"/>
            <w:right w:val="none" w:sz="0" w:space="0" w:color="auto"/>
          </w:divBdr>
        </w:div>
        <w:div w:id="94714020">
          <w:marLeft w:val="0"/>
          <w:marRight w:val="0"/>
          <w:marTop w:val="0"/>
          <w:marBottom w:val="0"/>
          <w:divBdr>
            <w:top w:val="none" w:sz="0" w:space="0" w:color="auto"/>
            <w:left w:val="none" w:sz="0" w:space="0" w:color="auto"/>
            <w:bottom w:val="none" w:sz="0" w:space="0" w:color="auto"/>
            <w:right w:val="none" w:sz="0" w:space="0" w:color="auto"/>
          </w:divBdr>
        </w:div>
        <w:div w:id="100495818">
          <w:marLeft w:val="0"/>
          <w:marRight w:val="0"/>
          <w:marTop w:val="0"/>
          <w:marBottom w:val="0"/>
          <w:divBdr>
            <w:top w:val="none" w:sz="0" w:space="0" w:color="auto"/>
            <w:left w:val="none" w:sz="0" w:space="0" w:color="auto"/>
            <w:bottom w:val="none" w:sz="0" w:space="0" w:color="auto"/>
            <w:right w:val="none" w:sz="0" w:space="0" w:color="auto"/>
          </w:divBdr>
        </w:div>
        <w:div w:id="233659981">
          <w:marLeft w:val="0"/>
          <w:marRight w:val="0"/>
          <w:marTop w:val="0"/>
          <w:marBottom w:val="0"/>
          <w:divBdr>
            <w:top w:val="none" w:sz="0" w:space="0" w:color="auto"/>
            <w:left w:val="none" w:sz="0" w:space="0" w:color="auto"/>
            <w:bottom w:val="none" w:sz="0" w:space="0" w:color="auto"/>
            <w:right w:val="none" w:sz="0" w:space="0" w:color="auto"/>
          </w:divBdr>
        </w:div>
        <w:div w:id="710305869">
          <w:marLeft w:val="0"/>
          <w:marRight w:val="0"/>
          <w:marTop w:val="0"/>
          <w:marBottom w:val="0"/>
          <w:divBdr>
            <w:top w:val="none" w:sz="0" w:space="0" w:color="auto"/>
            <w:left w:val="none" w:sz="0" w:space="0" w:color="auto"/>
            <w:bottom w:val="none" w:sz="0" w:space="0" w:color="auto"/>
            <w:right w:val="none" w:sz="0" w:space="0" w:color="auto"/>
          </w:divBdr>
        </w:div>
        <w:div w:id="1300918226">
          <w:marLeft w:val="0"/>
          <w:marRight w:val="0"/>
          <w:marTop w:val="0"/>
          <w:marBottom w:val="0"/>
          <w:divBdr>
            <w:top w:val="none" w:sz="0" w:space="0" w:color="auto"/>
            <w:left w:val="none" w:sz="0" w:space="0" w:color="auto"/>
            <w:bottom w:val="none" w:sz="0" w:space="0" w:color="auto"/>
            <w:right w:val="none" w:sz="0" w:space="0" w:color="auto"/>
          </w:divBdr>
        </w:div>
        <w:div w:id="1343974951">
          <w:marLeft w:val="0"/>
          <w:marRight w:val="0"/>
          <w:marTop w:val="0"/>
          <w:marBottom w:val="0"/>
          <w:divBdr>
            <w:top w:val="none" w:sz="0" w:space="0" w:color="auto"/>
            <w:left w:val="none" w:sz="0" w:space="0" w:color="auto"/>
            <w:bottom w:val="none" w:sz="0" w:space="0" w:color="auto"/>
            <w:right w:val="none" w:sz="0" w:space="0" w:color="auto"/>
          </w:divBdr>
        </w:div>
        <w:div w:id="1759403389">
          <w:marLeft w:val="0"/>
          <w:marRight w:val="0"/>
          <w:marTop w:val="0"/>
          <w:marBottom w:val="0"/>
          <w:divBdr>
            <w:top w:val="none" w:sz="0" w:space="0" w:color="auto"/>
            <w:left w:val="none" w:sz="0" w:space="0" w:color="auto"/>
            <w:bottom w:val="none" w:sz="0" w:space="0" w:color="auto"/>
            <w:right w:val="none" w:sz="0" w:space="0" w:color="auto"/>
          </w:divBdr>
        </w:div>
        <w:div w:id="1943101179">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59801">
      <w:bodyDiv w:val="1"/>
      <w:marLeft w:val="0"/>
      <w:marRight w:val="0"/>
      <w:marTop w:val="0"/>
      <w:marBottom w:val="0"/>
      <w:divBdr>
        <w:top w:val="none" w:sz="0" w:space="0" w:color="auto"/>
        <w:left w:val="none" w:sz="0" w:space="0" w:color="auto"/>
        <w:bottom w:val="none" w:sz="0" w:space="0" w:color="auto"/>
        <w:right w:val="none" w:sz="0" w:space="0" w:color="auto"/>
      </w:divBdr>
      <w:divsChild>
        <w:div w:id="1287468923">
          <w:marLeft w:val="0"/>
          <w:marRight w:val="0"/>
          <w:marTop w:val="0"/>
          <w:marBottom w:val="0"/>
          <w:divBdr>
            <w:top w:val="none" w:sz="0" w:space="0" w:color="auto"/>
            <w:left w:val="none" w:sz="0" w:space="0" w:color="auto"/>
            <w:bottom w:val="none" w:sz="0" w:space="0" w:color="auto"/>
            <w:right w:val="none" w:sz="0" w:space="0" w:color="auto"/>
          </w:divBdr>
        </w:div>
        <w:div w:id="1806584495">
          <w:marLeft w:val="0"/>
          <w:marRight w:val="0"/>
          <w:marTop w:val="0"/>
          <w:marBottom w:val="0"/>
          <w:divBdr>
            <w:top w:val="none" w:sz="0" w:space="0" w:color="auto"/>
            <w:left w:val="none" w:sz="0" w:space="0" w:color="auto"/>
            <w:bottom w:val="none" w:sz="0" w:space="0" w:color="auto"/>
            <w:right w:val="none" w:sz="0" w:space="0" w:color="auto"/>
          </w:divBdr>
        </w:div>
        <w:div w:id="1909533886">
          <w:marLeft w:val="0"/>
          <w:marRight w:val="0"/>
          <w:marTop w:val="0"/>
          <w:marBottom w:val="0"/>
          <w:divBdr>
            <w:top w:val="none" w:sz="0" w:space="0" w:color="auto"/>
            <w:left w:val="none" w:sz="0" w:space="0" w:color="auto"/>
            <w:bottom w:val="none" w:sz="0" w:space="0" w:color="auto"/>
            <w:right w:val="none" w:sz="0" w:space="0" w:color="auto"/>
          </w:divBdr>
        </w:div>
        <w:div w:id="2036467345">
          <w:marLeft w:val="0"/>
          <w:marRight w:val="0"/>
          <w:marTop w:val="0"/>
          <w:marBottom w:val="0"/>
          <w:divBdr>
            <w:top w:val="none" w:sz="0" w:space="0" w:color="auto"/>
            <w:left w:val="none" w:sz="0" w:space="0" w:color="auto"/>
            <w:bottom w:val="none" w:sz="0" w:space="0" w:color="auto"/>
            <w:right w:val="none" w:sz="0" w:space="0" w:color="auto"/>
          </w:divBdr>
        </w:div>
        <w:div w:id="2049836065">
          <w:marLeft w:val="0"/>
          <w:marRight w:val="0"/>
          <w:marTop w:val="0"/>
          <w:marBottom w:val="0"/>
          <w:divBdr>
            <w:top w:val="none" w:sz="0" w:space="0" w:color="auto"/>
            <w:left w:val="none" w:sz="0" w:space="0" w:color="auto"/>
            <w:bottom w:val="none" w:sz="0" w:space="0" w:color="auto"/>
            <w:right w:val="none" w:sz="0" w:space="0" w:color="auto"/>
          </w:divBdr>
        </w:div>
      </w:divsChild>
    </w:div>
    <w:div w:id="2066172034">
      <w:bodyDiv w:val="1"/>
      <w:marLeft w:val="0"/>
      <w:marRight w:val="0"/>
      <w:marTop w:val="0"/>
      <w:marBottom w:val="0"/>
      <w:divBdr>
        <w:top w:val="none" w:sz="0" w:space="0" w:color="auto"/>
        <w:left w:val="none" w:sz="0" w:space="0" w:color="auto"/>
        <w:bottom w:val="none" w:sz="0" w:space="0" w:color="auto"/>
        <w:right w:val="none" w:sz="0" w:space="0" w:color="auto"/>
      </w:divBdr>
      <w:divsChild>
        <w:div w:id="1054933119">
          <w:marLeft w:val="0"/>
          <w:marRight w:val="0"/>
          <w:marTop w:val="0"/>
          <w:marBottom w:val="0"/>
          <w:divBdr>
            <w:top w:val="none" w:sz="0" w:space="0" w:color="auto"/>
            <w:left w:val="none" w:sz="0" w:space="0" w:color="auto"/>
            <w:bottom w:val="none" w:sz="0" w:space="0" w:color="auto"/>
            <w:right w:val="none" w:sz="0" w:space="0" w:color="auto"/>
          </w:divBdr>
        </w:div>
        <w:div w:id="144855347">
          <w:marLeft w:val="0"/>
          <w:marRight w:val="0"/>
          <w:marTop w:val="0"/>
          <w:marBottom w:val="0"/>
          <w:divBdr>
            <w:top w:val="none" w:sz="0" w:space="0" w:color="auto"/>
            <w:left w:val="none" w:sz="0" w:space="0" w:color="auto"/>
            <w:bottom w:val="none" w:sz="0" w:space="0" w:color="auto"/>
            <w:right w:val="none" w:sz="0" w:space="0" w:color="auto"/>
          </w:divBdr>
        </w:div>
        <w:div w:id="651832437">
          <w:marLeft w:val="0"/>
          <w:marRight w:val="0"/>
          <w:marTop w:val="0"/>
          <w:marBottom w:val="0"/>
          <w:divBdr>
            <w:top w:val="none" w:sz="0" w:space="0" w:color="auto"/>
            <w:left w:val="none" w:sz="0" w:space="0" w:color="auto"/>
            <w:bottom w:val="none" w:sz="0" w:space="0" w:color="auto"/>
            <w:right w:val="none" w:sz="0" w:space="0" w:color="auto"/>
          </w:divBdr>
        </w:div>
        <w:div w:id="622926721">
          <w:marLeft w:val="0"/>
          <w:marRight w:val="0"/>
          <w:marTop w:val="0"/>
          <w:marBottom w:val="0"/>
          <w:divBdr>
            <w:top w:val="none" w:sz="0" w:space="0" w:color="auto"/>
            <w:left w:val="none" w:sz="0" w:space="0" w:color="auto"/>
            <w:bottom w:val="none" w:sz="0" w:space="0" w:color="auto"/>
            <w:right w:val="none" w:sz="0" w:space="0" w:color="auto"/>
          </w:divBdr>
        </w:div>
        <w:div w:id="760686513">
          <w:marLeft w:val="0"/>
          <w:marRight w:val="0"/>
          <w:marTop w:val="0"/>
          <w:marBottom w:val="0"/>
          <w:divBdr>
            <w:top w:val="none" w:sz="0" w:space="0" w:color="auto"/>
            <w:left w:val="none" w:sz="0" w:space="0" w:color="auto"/>
            <w:bottom w:val="none" w:sz="0" w:space="0" w:color="auto"/>
            <w:right w:val="none" w:sz="0" w:space="0" w:color="auto"/>
          </w:divBdr>
        </w:div>
        <w:div w:id="1264606562">
          <w:marLeft w:val="0"/>
          <w:marRight w:val="0"/>
          <w:marTop w:val="0"/>
          <w:marBottom w:val="0"/>
          <w:divBdr>
            <w:top w:val="none" w:sz="0" w:space="0" w:color="auto"/>
            <w:left w:val="none" w:sz="0" w:space="0" w:color="auto"/>
            <w:bottom w:val="none" w:sz="0" w:space="0" w:color="auto"/>
            <w:right w:val="none" w:sz="0" w:space="0" w:color="auto"/>
          </w:divBdr>
        </w:div>
        <w:div w:id="588006598">
          <w:marLeft w:val="0"/>
          <w:marRight w:val="0"/>
          <w:marTop w:val="0"/>
          <w:marBottom w:val="0"/>
          <w:divBdr>
            <w:top w:val="none" w:sz="0" w:space="0" w:color="auto"/>
            <w:left w:val="none" w:sz="0" w:space="0" w:color="auto"/>
            <w:bottom w:val="none" w:sz="0" w:space="0" w:color="auto"/>
            <w:right w:val="none" w:sz="0" w:space="0" w:color="auto"/>
          </w:divBdr>
        </w:div>
        <w:div w:id="69812328">
          <w:marLeft w:val="0"/>
          <w:marRight w:val="0"/>
          <w:marTop w:val="0"/>
          <w:marBottom w:val="0"/>
          <w:divBdr>
            <w:top w:val="none" w:sz="0" w:space="0" w:color="auto"/>
            <w:left w:val="none" w:sz="0" w:space="0" w:color="auto"/>
            <w:bottom w:val="none" w:sz="0" w:space="0" w:color="auto"/>
            <w:right w:val="none" w:sz="0" w:space="0" w:color="auto"/>
          </w:divBdr>
        </w:div>
        <w:div w:id="2030176925">
          <w:marLeft w:val="0"/>
          <w:marRight w:val="0"/>
          <w:marTop w:val="0"/>
          <w:marBottom w:val="0"/>
          <w:divBdr>
            <w:top w:val="none" w:sz="0" w:space="0" w:color="auto"/>
            <w:left w:val="none" w:sz="0" w:space="0" w:color="auto"/>
            <w:bottom w:val="none" w:sz="0" w:space="0" w:color="auto"/>
            <w:right w:val="none" w:sz="0" w:space="0" w:color="auto"/>
          </w:divBdr>
        </w:div>
        <w:div w:id="1169565037">
          <w:marLeft w:val="0"/>
          <w:marRight w:val="0"/>
          <w:marTop w:val="0"/>
          <w:marBottom w:val="0"/>
          <w:divBdr>
            <w:top w:val="none" w:sz="0" w:space="0" w:color="auto"/>
            <w:left w:val="none" w:sz="0" w:space="0" w:color="auto"/>
            <w:bottom w:val="none" w:sz="0" w:space="0" w:color="auto"/>
            <w:right w:val="none" w:sz="0" w:space="0" w:color="auto"/>
          </w:divBdr>
        </w:div>
        <w:div w:id="1504785193">
          <w:marLeft w:val="0"/>
          <w:marRight w:val="0"/>
          <w:marTop w:val="0"/>
          <w:marBottom w:val="0"/>
          <w:divBdr>
            <w:top w:val="none" w:sz="0" w:space="0" w:color="auto"/>
            <w:left w:val="none" w:sz="0" w:space="0" w:color="auto"/>
            <w:bottom w:val="none" w:sz="0" w:space="0" w:color="auto"/>
            <w:right w:val="none" w:sz="0" w:space="0" w:color="auto"/>
          </w:divBdr>
        </w:div>
        <w:div w:id="1177037872">
          <w:marLeft w:val="0"/>
          <w:marRight w:val="0"/>
          <w:marTop w:val="0"/>
          <w:marBottom w:val="0"/>
          <w:divBdr>
            <w:top w:val="none" w:sz="0" w:space="0" w:color="auto"/>
            <w:left w:val="none" w:sz="0" w:space="0" w:color="auto"/>
            <w:bottom w:val="none" w:sz="0" w:space="0" w:color="auto"/>
            <w:right w:val="none" w:sz="0" w:space="0" w:color="auto"/>
          </w:divBdr>
        </w:div>
        <w:div w:id="969701644">
          <w:marLeft w:val="0"/>
          <w:marRight w:val="0"/>
          <w:marTop w:val="0"/>
          <w:marBottom w:val="0"/>
          <w:divBdr>
            <w:top w:val="none" w:sz="0" w:space="0" w:color="auto"/>
            <w:left w:val="none" w:sz="0" w:space="0" w:color="auto"/>
            <w:bottom w:val="none" w:sz="0" w:space="0" w:color="auto"/>
            <w:right w:val="none" w:sz="0" w:space="0" w:color="auto"/>
          </w:divBdr>
        </w:div>
      </w:divsChild>
    </w:div>
    <w:div w:id="2095348515">
      <w:bodyDiv w:val="1"/>
      <w:marLeft w:val="0"/>
      <w:marRight w:val="0"/>
      <w:marTop w:val="0"/>
      <w:marBottom w:val="0"/>
      <w:divBdr>
        <w:top w:val="none" w:sz="0" w:space="0" w:color="auto"/>
        <w:left w:val="none" w:sz="0" w:space="0" w:color="auto"/>
        <w:bottom w:val="none" w:sz="0" w:space="0" w:color="auto"/>
        <w:right w:val="none" w:sz="0" w:space="0" w:color="auto"/>
      </w:divBdr>
      <w:divsChild>
        <w:div w:id="1272006208">
          <w:marLeft w:val="0"/>
          <w:marRight w:val="0"/>
          <w:marTop w:val="0"/>
          <w:marBottom w:val="0"/>
          <w:divBdr>
            <w:top w:val="none" w:sz="0" w:space="0" w:color="auto"/>
            <w:left w:val="none" w:sz="0" w:space="0" w:color="auto"/>
            <w:bottom w:val="none" w:sz="0" w:space="0" w:color="auto"/>
            <w:right w:val="none" w:sz="0" w:space="0" w:color="auto"/>
          </w:divBdr>
        </w:div>
        <w:div w:id="293754327">
          <w:marLeft w:val="0"/>
          <w:marRight w:val="0"/>
          <w:marTop w:val="0"/>
          <w:marBottom w:val="0"/>
          <w:divBdr>
            <w:top w:val="none" w:sz="0" w:space="0" w:color="auto"/>
            <w:left w:val="none" w:sz="0" w:space="0" w:color="auto"/>
            <w:bottom w:val="none" w:sz="0" w:space="0" w:color="auto"/>
            <w:right w:val="none" w:sz="0" w:space="0" w:color="auto"/>
          </w:divBdr>
        </w:div>
        <w:div w:id="873077015">
          <w:marLeft w:val="0"/>
          <w:marRight w:val="0"/>
          <w:marTop w:val="0"/>
          <w:marBottom w:val="0"/>
          <w:divBdr>
            <w:top w:val="none" w:sz="0" w:space="0" w:color="auto"/>
            <w:left w:val="none" w:sz="0" w:space="0" w:color="auto"/>
            <w:bottom w:val="none" w:sz="0" w:space="0" w:color="auto"/>
            <w:right w:val="none" w:sz="0" w:space="0" w:color="auto"/>
          </w:divBdr>
        </w:div>
        <w:div w:id="467630254">
          <w:marLeft w:val="0"/>
          <w:marRight w:val="0"/>
          <w:marTop w:val="0"/>
          <w:marBottom w:val="0"/>
          <w:divBdr>
            <w:top w:val="none" w:sz="0" w:space="0" w:color="auto"/>
            <w:left w:val="none" w:sz="0" w:space="0" w:color="auto"/>
            <w:bottom w:val="none" w:sz="0" w:space="0" w:color="auto"/>
            <w:right w:val="none" w:sz="0" w:space="0" w:color="auto"/>
          </w:divBdr>
        </w:div>
        <w:div w:id="1163014278">
          <w:marLeft w:val="0"/>
          <w:marRight w:val="0"/>
          <w:marTop w:val="0"/>
          <w:marBottom w:val="0"/>
          <w:divBdr>
            <w:top w:val="none" w:sz="0" w:space="0" w:color="auto"/>
            <w:left w:val="none" w:sz="0" w:space="0" w:color="auto"/>
            <w:bottom w:val="none" w:sz="0" w:space="0" w:color="auto"/>
            <w:right w:val="none" w:sz="0" w:space="0" w:color="auto"/>
          </w:divBdr>
        </w:div>
        <w:div w:id="572934265">
          <w:marLeft w:val="0"/>
          <w:marRight w:val="0"/>
          <w:marTop w:val="0"/>
          <w:marBottom w:val="0"/>
          <w:divBdr>
            <w:top w:val="none" w:sz="0" w:space="0" w:color="auto"/>
            <w:left w:val="none" w:sz="0" w:space="0" w:color="auto"/>
            <w:bottom w:val="none" w:sz="0" w:space="0" w:color="auto"/>
            <w:right w:val="none" w:sz="0" w:space="0" w:color="auto"/>
          </w:divBdr>
        </w:div>
        <w:div w:id="1909657204">
          <w:marLeft w:val="0"/>
          <w:marRight w:val="0"/>
          <w:marTop w:val="0"/>
          <w:marBottom w:val="0"/>
          <w:divBdr>
            <w:top w:val="none" w:sz="0" w:space="0" w:color="auto"/>
            <w:left w:val="none" w:sz="0" w:space="0" w:color="auto"/>
            <w:bottom w:val="none" w:sz="0" w:space="0" w:color="auto"/>
            <w:right w:val="none" w:sz="0" w:space="0" w:color="auto"/>
          </w:divBdr>
        </w:div>
        <w:div w:id="173420742">
          <w:marLeft w:val="0"/>
          <w:marRight w:val="0"/>
          <w:marTop w:val="0"/>
          <w:marBottom w:val="0"/>
          <w:divBdr>
            <w:top w:val="none" w:sz="0" w:space="0" w:color="auto"/>
            <w:left w:val="none" w:sz="0" w:space="0" w:color="auto"/>
            <w:bottom w:val="none" w:sz="0" w:space="0" w:color="auto"/>
            <w:right w:val="none" w:sz="0" w:space="0" w:color="auto"/>
          </w:divBdr>
        </w:div>
        <w:div w:id="731121052">
          <w:marLeft w:val="0"/>
          <w:marRight w:val="0"/>
          <w:marTop w:val="0"/>
          <w:marBottom w:val="0"/>
          <w:divBdr>
            <w:top w:val="none" w:sz="0" w:space="0" w:color="auto"/>
            <w:left w:val="none" w:sz="0" w:space="0" w:color="auto"/>
            <w:bottom w:val="none" w:sz="0" w:space="0" w:color="auto"/>
            <w:right w:val="none" w:sz="0" w:space="0" w:color="auto"/>
          </w:divBdr>
        </w:div>
        <w:div w:id="774136848">
          <w:marLeft w:val="0"/>
          <w:marRight w:val="0"/>
          <w:marTop w:val="0"/>
          <w:marBottom w:val="0"/>
          <w:divBdr>
            <w:top w:val="none" w:sz="0" w:space="0" w:color="auto"/>
            <w:left w:val="none" w:sz="0" w:space="0" w:color="auto"/>
            <w:bottom w:val="none" w:sz="0" w:space="0" w:color="auto"/>
            <w:right w:val="none" w:sz="0" w:space="0" w:color="auto"/>
          </w:divBdr>
        </w:div>
        <w:div w:id="1335956655">
          <w:marLeft w:val="0"/>
          <w:marRight w:val="0"/>
          <w:marTop w:val="0"/>
          <w:marBottom w:val="0"/>
          <w:divBdr>
            <w:top w:val="none" w:sz="0" w:space="0" w:color="auto"/>
            <w:left w:val="none" w:sz="0" w:space="0" w:color="auto"/>
            <w:bottom w:val="none" w:sz="0" w:space="0" w:color="auto"/>
            <w:right w:val="none" w:sz="0" w:space="0" w:color="auto"/>
          </w:divBdr>
        </w:div>
        <w:div w:id="400494139">
          <w:marLeft w:val="0"/>
          <w:marRight w:val="0"/>
          <w:marTop w:val="0"/>
          <w:marBottom w:val="0"/>
          <w:divBdr>
            <w:top w:val="none" w:sz="0" w:space="0" w:color="auto"/>
            <w:left w:val="none" w:sz="0" w:space="0" w:color="auto"/>
            <w:bottom w:val="none" w:sz="0" w:space="0" w:color="auto"/>
            <w:right w:val="none" w:sz="0" w:space="0" w:color="auto"/>
          </w:divBdr>
        </w:div>
      </w:divsChild>
    </w:div>
    <w:div w:id="2103329788">
      <w:bodyDiv w:val="1"/>
      <w:marLeft w:val="0"/>
      <w:marRight w:val="0"/>
      <w:marTop w:val="0"/>
      <w:marBottom w:val="0"/>
      <w:divBdr>
        <w:top w:val="none" w:sz="0" w:space="0" w:color="auto"/>
        <w:left w:val="none" w:sz="0" w:space="0" w:color="auto"/>
        <w:bottom w:val="none" w:sz="0" w:space="0" w:color="auto"/>
        <w:right w:val="none" w:sz="0" w:space="0" w:color="auto"/>
      </w:divBdr>
      <w:divsChild>
        <w:div w:id="1043866073">
          <w:marLeft w:val="0"/>
          <w:marRight w:val="0"/>
          <w:marTop w:val="0"/>
          <w:marBottom w:val="0"/>
          <w:divBdr>
            <w:top w:val="none" w:sz="0" w:space="0" w:color="auto"/>
            <w:left w:val="none" w:sz="0" w:space="0" w:color="auto"/>
            <w:bottom w:val="none" w:sz="0" w:space="0" w:color="auto"/>
            <w:right w:val="none" w:sz="0" w:space="0" w:color="auto"/>
          </w:divBdr>
        </w:div>
        <w:div w:id="318314591">
          <w:marLeft w:val="0"/>
          <w:marRight w:val="0"/>
          <w:marTop w:val="0"/>
          <w:marBottom w:val="0"/>
          <w:divBdr>
            <w:top w:val="none" w:sz="0" w:space="0" w:color="auto"/>
            <w:left w:val="none" w:sz="0" w:space="0" w:color="auto"/>
            <w:bottom w:val="none" w:sz="0" w:space="0" w:color="auto"/>
            <w:right w:val="none" w:sz="0" w:space="0" w:color="auto"/>
          </w:divBdr>
        </w:div>
        <w:div w:id="2099253319">
          <w:marLeft w:val="0"/>
          <w:marRight w:val="0"/>
          <w:marTop w:val="0"/>
          <w:marBottom w:val="0"/>
          <w:divBdr>
            <w:top w:val="none" w:sz="0" w:space="0" w:color="auto"/>
            <w:left w:val="none" w:sz="0" w:space="0" w:color="auto"/>
            <w:bottom w:val="none" w:sz="0" w:space="0" w:color="auto"/>
            <w:right w:val="none" w:sz="0" w:space="0" w:color="auto"/>
          </w:divBdr>
        </w:div>
        <w:div w:id="106975656">
          <w:marLeft w:val="0"/>
          <w:marRight w:val="0"/>
          <w:marTop w:val="0"/>
          <w:marBottom w:val="0"/>
          <w:divBdr>
            <w:top w:val="none" w:sz="0" w:space="0" w:color="auto"/>
            <w:left w:val="none" w:sz="0" w:space="0" w:color="auto"/>
            <w:bottom w:val="none" w:sz="0" w:space="0" w:color="auto"/>
            <w:right w:val="none" w:sz="0" w:space="0" w:color="auto"/>
          </w:divBdr>
        </w:div>
        <w:div w:id="808940032">
          <w:marLeft w:val="0"/>
          <w:marRight w:val="0"/>
          <w:marTop w:val="0"/>
          <w:marBottom w:val="0"/>
          <w:divBdr>
            <w:top w:val="none" w:sz="0" w:space="0" w:color="auto"/>
            <w:left w:val="none" w:sz="0" w:space="0" w:color="auto"/>
            <w:bottom w:val="none" w:sz="0" w:space="0" w:color="auto"/>
            <w:right w:val="none" w:sz="0" w:space="0" w:color="auto"/>
          </w:divBdr>
        </w:div>
        <w:div w:id="155418586">
          <w:marLeft w:val="0"/>
          <w:marRight w:val="0"/>
          <w:marTop w:val="0"/>
          <w:marBottom w:val="0"/>
          <w:divBdr>
            <w:top w:val="none" w:sz="0" w:space="0" w:color="auto"/>
            <w:left w:val="none" w:sz="0" w:space="0" w:color="auto"/>
            <w:bottom w:val="none" w:sz="0" w:space="0" w:color="auto"/>
            <w:right w:val="none" w:sz="0" w:space="0" w:color="auto"/>
          </w:divBdr>
        </w:div>
      </w:divsChild>
    </w:div>
    <w:div w:id="2127969215">
      <w:bodyDiv w:val="1"/>
      <w:marLeft w:val="0"/>
      <w:marRight w:val="0"/>
      <w:marTop w:val="0"/>
      <w:marBottom w:val="0"/>
      <w:divBdr>
        <w:top w:val="none" w:sz="0" w:space="0" w:color="auto"/>
        <w:left w:val="none" w:sz="0" w:space="0" w:color="auto"/>
        <w:bottom w:val="none" w:sz="0" w:space="0" w:color="auto"/>
        <w:right w:val="none" w:sz="0" w:space="0" w:color="auto"/>
      </w:divBdr>
      <w:divsChild>
        <w:div w:id="181632821">
          <w:marLeft w:val="0"/>
          <w:marRight w:val="0"/>
          <w:marTop w:val="0"/>
          <w:marBottom w:val="0"/>
          <w:divBdr>
            <w:top w:val="none" w:sz="0" w:space="0" w:color="auto"/>
            <w:left w:val="none" w:sz="0" w:space="0" w:color="auto"/>
            <w:bottom w:val="none" w:sz="0" w:space="0" w:color="auto"/>
            <w:right w:val="none" w:sz="0" w:space="0" w:color="auto"/>
          </w:divBdr>
        </w:div>
        <w:div w:id="489759977">
          <w:marLeft w:val="0"/>
          <w:marRight w:val="0"/>
          <w:marTop w:val="0"/>
          <w:marBottom w:val="0"/>
          <w:divBdr>
            <w:top w:val="none" w:sz="0" w:space="0" w:color="auto"/>
            <w:left w:val="none" w:sz="0" w:space="0" w:color="auto"/>
            <w:bottom w:val="none" w:sz="0" w:space="0" w:color="auto"/>
            <w:right w:val="none" w:sz="0" w:space="0" w:color="auto"/>
          </w:divBdr>
        </w:div>
        <w:div w:id="1205023304">
          <w:marLeft w:val="0"/>
          <w:marRight w:val="0"/>
          <w:marTop w:val="0"/>
          <w:marBottom w:val="0"/>
          <w:divBdr>
            <w:top w:val="none" w:sz="0" w:space="0" w:color="auto"/>
            <w:left w:val="none" w:sz="0" w:space="0" w:color="auto"/>
            <w:bottom w:val="none" w:sz="0" w:space="0" w:color="auto"/>
            <w:right w:val="none" w:sz="0" w:space="0" w:color="auto"/>
          </w:divBdr>
        </w:div>
        <w:div w:id="2145658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8</Pages>
  <Words>3961</Words>
  <Characters>22582</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26491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subject/>
  <dc:creator>Melehov</dc:creator>
  <cp:keywords/>
  <cp:lastModifiedBy>ФКУ</cp:lastModifiedBy>
  <cp:revision>8</cp:revision>
  <cp:lastPrinted>2026-04-13T08:41:00Z</cp:lastPrinted>
  <dcterms:created xsi:type="dcterms:W3CDTF">2026-08-21T07:36:00Z</dcterms:created>
  <dcterms:modified xsi:type="dcterms:W3CDTF">2026-09-07T07:14:00Z</dcterms:modified>
</cp:coreProperties>
</file>