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FE529F">
        <w:rPr>
          <w:rFonts w:ascii="Times New Roman" w:hAnsi="Times New Roman" w:cs="Times New Roman"/>
          <w:szCs w:val="22"/>
        </w:rPr>
        <w:t>4</w:t>
      </w:r>
      <w:r w:rsidR="00132AAA">
        <w:rPr>
          <w:rFonts w:ascii="Times New Roman" w:hAnsi="Times New Roman" w:cs="Times New Roman"/>
          <w:szCs w:val="22"/>
        </w:rPr>
        <w:t>22</w:t>
      </w:r>
      <w:r w:rsidR="001C0B9A" w:rsidRPr="00CB7018">
        <w:rPr>
          <w:rFonts w:ascii="Times New Roman" w:hAnsi="Times New Roman" w:cs="Times New Roman"/>
          <w:szCs w:val="22"/>
        </w:rPr>
        <w:t>/2026</w:t>
      </w:r>
      <w:r w:rsidR="00A30CBA">
        <w:rPr>
          <w:rFonts w:ascii="Times New Roman" w:hAnsi="Times New Roman" w:cs="Times New Roman"/>
          <w:szCs w:val="22"/>
        </w:rPr>
        <w:t>Ц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8B2494">
        <w:rPr>
          <w:rFonts w:ascii="Times New Roman" w:eastAsia="Arial Unicode MS" w:hAnsi="Times New Roman"/>
          <w:lang w:val="x-none" w:eastAsia="ru-RU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руководителя контрактной службы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Борисовой А.И., действующего на основании Доверенности №  0</w:t>
      </w:r>
      <w:r w:rsidRPr="008B2494">
        <w:rPr>
          <w:rFonts w:ascii="Times New Roman" w:eastAsia="Arial Unicode MS" w:hAnsi="Times New Roman"/>
          <w:color w:val="000000"/>
          <w:lang w:eastAsia="ru-RU"/>
        </w:rPr>
        <w:t>05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 от </w:t>
      </w:r>
      <w:r w:rsidRPr="008B2494">
        <w:rPr>
          <w:rFonts w:ascii="Times New Roman" w:eastAsia="Arial Unicode MS" w:hAnsi="Times New Roman"/>
          <w:color w:val="000000"/>
          <w:lang w:eastAsia="ru-RU"/>
        </w:rPr>
        <w:t>01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.0</w:t>
      </w:r>
      <w:r w:rsidRPr="008B2494">
        <w:rPr>
          <w:rFonts w:ascii="Times New Roman" w:eastAsia="Arial Unicode MS" w:hAnsi="Times New Roman"/>
          <w:color w:val="000000"/>
          <w:lang w:eastAsia="ru-RU"/>
        </w:rPr>
        <w:t>1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>. 202</w:t>
      </w:r>
      <w:r w:rsidRPr="008B2494">
        <w:rPr>
          <w:rFonts w:ascii="Times New Roman" w:eastAsia="Arial Unicode MS" w:hAnsi="Times New Roman"/>
          <w:color w:val="000000"/>
          <w:lang w:eastAsia="ru-RU"/>
        </w:rPr>
        <w:t>6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 года</w:t>
      </w:r>
      <w:r w:rsidRPr="008B2494">
        <w:rPr>
          <w:rFonts w:ascii="Times New Roman" w:eastAsia="Arial Unicode MS" w:hAnsi="Times New Roman"/>
          <w:color w:val="000000"/>
          <w:lang w:eastAsia="ru-RU"/>
        </w:rPr>
        <w:t>,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 xml:space="preserve">с одной стороны,  и </w:t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</w:r>
      <w:r w:rsidRPr="008B2494">
        <w:rPr>
          <w:rFonts w:ascii="Times New Roman" w:eastAsia="Arial Unicode MS" w:hAnsi="Times New Roman"/>
          <w:color w:val="000000"/>
          <w:lang w:eastAsia="ru-RU"/>
        </w:rPr>
        <w:softHyphen/>
        <w:t>_________________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, именуемое в дальнейшем «Поставщик», в лице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_____________</w:t>
      </w:r>
      <w:r w:rsidRPr="008B2494">
        <w:rPr>
          <w:rFonts w:ascii="Times New Roman" w:eastAsia="Arial Unicode MS" w:hAnsi="Times New Roman"/>
          <w:color w:val="000000"/>
          <w:lang w:val="x-none" w:eastAsia="ru-RU"/>
        </w:rPr>
        <w:t xml:space="preserve">., действующего на основании </w:t>
      </w:r>
      <w:r w:rsidRPr="008B2494">
        <w:rPr>
          <w:rFonts w:ascii="Times New Roman" w:eastAsia="Arial Unicode MS" w:hAnsi="Times New Roman"/>
          <w:color w:val="000000"/>
          <w:lang w:eastAsia="ru-RU"/>
        </w:rPr>
        <w:t>__________</w:t>
      </w:r>
      <w:r w:rsidRPr="008B2494">
        <w:rPr>
          <w:rFonts w:ascii="Times New Roman" w:eastAsia="Arial Unicode MS" w:hAnsi="Times New Roman"/>
          <w:lang w:val="x-none" w:eastAsia="ru-RU"/>
        </w:rPr>
        <w:t>, с другой стороны, здесь и далее именуемые «Стороны», в порядке, предусмотренном п.</w:t>
      </w:r>
      <w:r w:rsidRPr="008B2494">
        <w:rPr>
          <w:rFonts w:ascii="Times New Roman" w:eastAsia="Arial Unicode MS" w:hAnsi="Times New Roman"/>
          <w:lang w:eastAsia="ru-RU"/>
        </w:rPr>
        <w:t>5</w:t>
      </w:r>
      <w:r w:rsidRPr="008B2494">
        <w:rPr>
          <w:rFonts w:ascii="Times New Roman" w:eastAsia="Arial Unicode MS" w:hAnsi="Times New Roman"/>
          <w:lang w:val="x-none" w:eastAsia="ru-RU"/>
        </w:rPr>
        <w:t xml:space="preserve">ч. 1 ст. 93 Федерального закона от 5 апреля 2013 г. № 44-ФЗ «О контрактной системе в сфере закупок товаров, работ, </w:t>
      </w:r>
      <w:r w:rsidRPr="008B2494">
        <w:rPr>
          <w:rFonts w:ascii="Times New Roman" w:eastAsia="Arial Unicode MS" w:hAnsi="Times New Roman"/>
          <w:lang w:eastAsia="ru-RU"/>
        </w:rPr>
        <w:t xml:space="preserve"> </w:t>
      </w:r>
      <w:r w:rsidRPr="008B2494">
        <w:rPr>
          <w:rFonts w:ascii="Times New Roman" w:eastAsia="Arial Unicode MS" w:hAnsi="Times New Roman"/>
          <w:lang w:val="x-none" w:eastAsia="ru-RU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8B2494" w:rsidRPr="008B2494" w:rsidRDefault="008B2494" w:rsidP="008B249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 xml:space="preserve">до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>30.09</w:t>
      </w:r>
      <w:r w:rsidR="00A30CBA" w:rsidRPr="00A30CBA">
        <w:rPr>
          <w:rFonts w:ascii="Times New Roman" w:eastAsia="Times New Roman" w:hAnsi="Times New Roman"/>
          <w:lang w:eastAsia="ru-RU"/>
        </w:rPr>
        <w:t>.2026г. по заявкам заказчика в течение 7ми календарных дней с даты отправки заявки поставщику.  Поставщик обязан уведомить Заказчика о дате и времени поставки Товара не менее чем за 24 часа до момента поставки</w:t>
      </w:r>
      <w:r w:rsidR="00A30CBA">
        <w:rPr>
          <w:rFonts w:ascii="Times New Roman" w:eastAsia="Times New Roman" w:hAnsi="Times New Roman"/>
          <w:lang w:eastAsia="ru-RU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132AAA">
        <w:rPr>
          <w:rFonts w:ascii="Times New Roman" w:hAnsi="Times New Roman"/>
        </w:rPr>
        <w:t>__________________________.</w:t>
      </w:r>
      <w:bookmarkStart w:id="1" w:name="_GoBack"/>
      <w:bookmarkEnd w:id="1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2" w:name="P57"/>
      <w:bookmarkStart w:id="3" w:name="P59"/>
      <w:bookmarkEnd w:id="2"/>
      <w:bookmarkEnd w:id="3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</w:t>
      </w:r>
      <w:r w:rsidRPr="00CB7018">
        <w:rPr>
          <w:rFonts w:ascii="Times New Roman" w:eastAsia="Times New Roman" w:hAnsi="Times New Roman"/>
          <w:lang w:eastAsia="ru-RU"/>
        </w:rPr>
        <w:lastRenderedPageBreak/>
        <w:t>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4" w:name="P75"/>
      <w:bookmarkStart w:id="5" w:name="P76"/>
      <w:bookmarkEnd w:id="4"/>
      <w:bookmarkEnd w:id="5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</w:t>
      </w:r>
      <w:r w:rsidR="00226667" w:rsidRPr="00CB7018">
        <w:rPr>
          <w:rFonts w:ascii="Times New Roman" w:hAnsi="Times New Roman" w:cs="Times New Roman"/>
        </w:rPr>
        <w:lastRenderedPageBreak/>
        <w:t xml:space="preserve">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7" w:name="P130"/>
      <w:bookmarkEnd w:id="7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8" w:name="P141"/>
      <w:bookmarkEnd w:id="8"/>
      <w:r w:rsidRPr="00CB7018">
        <w:rPr>
          <w:rFonts w:ascii="Times New Roman" w:hAnsi="Times New Roman"/>
        </w:rPr>
        <w:t xml:space="preserve">6.2. </w:t>
      </w:r>
      <w:bookmarkStart w:id="9" w:name="P142"/>
      <w:bookmarkEnd w:id="9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682D19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(д</w:t>
      </w:r>
      <w:r w:rsidR="00682D19">
        <w:rPr>
          <w:rFonts w:ascii="Times New Roman" w:hAnsi="Times New Roman" w:cs="Times New Roman"/>
        </w:rPr>
        <w:t>вадцати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682D19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10" w:name="P160"/>
      <w:bookmarkEnd w:id="10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A30CB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 xml:space="preserve">8.1. </w:t>
      </w:r>
      <w:r w:rsidR="00A30CBA" w:rsidRPr="00A30CBA">
        <w:rPr>
          <w:rFonts w:ascii="Times New Roman" w:hAnsi="Times New Roman" w:cs="Times New Roman"/>
          <w:b/>
        </w:rPr>
        <w:t>Оплата по Контракту осуществляется за счет средств субсидии на иные цели в рамках реализации государственной программы Российской Федерации «Развитие здравоохранения». (Соглашение от 27.03.2026 г. № 056-02-2026-479)  КВР: 244</w:t>
      </w:r>
      <w:r w:rsidRPr="00CB7018">
        <w:rPr>
          <w:rFonts w:ascii="Times New Roman" w:hAnsi="Times New Roman" w:cs="Times New Roman"/>
          <w:b/>
        </w:rPr>
        <w:t>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1" w:name="sub_1903"/>
      <w:r w:rsidRPr="00CB7018">
        <w:rPr>
          <w:rFonts w:ascii="Times New Roman" w:hAnsi="Times New Roman"/>
        </w:rPr>
        <w:lastRenderedPageBreak/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2" w:name="sub_1904"/>
      <w:bookmarkEnd w:id="11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3" w:name="sub_1905"/>
      <w:bookmarkEnd w:id="12"/>
      <w:r w:rsidRPr="00CB7018">
        <w:rPr>
          <w:rFonts w:ascii="Times New Roman" w:hAnsi="Times New Roman"/>
        </w:rPr>
        <w:t xml:space="preserve">8.5. </w:t>
      </w:r>
      <w:bookmarkEnd w:id="13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4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4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5" w:name="P216"/>
      <w:bookmarkEnd w:id="15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9D279F">
        <w:rPr>
          <w:rFonts w:ascii="Times New Roman" w:eastAsia="Arial Unicode MS" w:hAnsi="Times New Roman"/>
          <w:lang w:eastAsia="ru-RU"/>
        </w:rPr>
        <w:t>октября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6" w:name="P292"/>
      <w:bookmarkEnd w:id="16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</w:t>
      </w:r>
      <w:r w:rsidRPr="00CB7018">
        <w:rPr>
          <w:rFonts w:ascii="Times New Roman" w:hAnsi="Times New Roman" w:cs="Times New Roman"/>
        </w:rPr>
        <w:lastRenderedPageBreak/>
        <w:t>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132AA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47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980FA3" w:rsidRPr="00CB7018">
        <w:rPr>
          <w:rFonts w:ascii="Times New Roman" w:hAnsi="Times New Roman" w:cs="Times New Roman"/>
        </w:rPr>
        <w:t>5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FE529F">
        <w:rPr>
          <w:rFonts w:ascii="Times New Roman" w:hAnsi="Times New Roman" w:cs="Times New Roman"/>
        </w:rPr>
        <w:t>4</w:t>
      </w:r>
      <w:r w:rsidR="00132AAA">
        <w:rPr>
          <w:rFonts w:ascii="Times New Roman" w:hAnsi="Times New Roman" w:cs="Times New Roman"/>
        </w:rPr>
        <w:t>22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7" w:name="P347"/>
      <w:bookmarkEnd w:id="17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4394"/>
        <w:gridCol w:w="1276"/>
        <w:gridCol w:w="993"/>
        <w:gridCol w:w="850"/>
        <w:gridCol w:w="992"/>
        <w:gridCol w:w="1134"/>
        <w:gridCol w:w="709"/>
        <w:gridCol w:w="1275"/>
      </w:tblGrid>
      <w:tr w:rsidR="00860A9E" w:rsidRPr="00EB558A" w:rsidTr="00CB70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Характеристики товара</w:t>
            </w:r>
          </w:p>
          <w:p w:rsidR="00860A9E" w:rsidRPr="00EB558A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proofErr w:type="gramStart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Ставка НДС</w:t>
            </w:r>
            <w:proofErr w:type="gramStart"/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EB558A" w:rsidTr="00CB70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EB558A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ТЕТ-А-ТЕТ 10 мл (3-х) с надетой иглой 0,80*40 - 21G 1 1/2", </w:t>
            </w:r>
            <w:proofErr w:type="gram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/э, УСИ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Градуированный объем шприца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10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Кубический сантиметр;^миллилитр</w:t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Игла в комплекте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  <w:p w:rsidR="00EB558A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Коннектор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Слип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Цилиндр из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делия прозрачный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ный наружный диаметр иглы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0,8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ая длина трубки иглы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40Миллиметр</w:t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Тип шприца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Це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деления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градуировочной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шкалы≤ 1,0 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между линиями градуировки с числами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5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Класс потенциального риска в соответствии с регистрационным удостоверением</w:t>
            </w:r>
            <w:proofErr w:type="gramStart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ниже 2а</w:t>
            </w:r>
          </w:p>
          <w:p w:rsidR="0043541E" w:rsidRPr="00EB558A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62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ТЕТ-А-ТЕТ 5 мл (3-х) с надетой иглой 0,70*40 - 22G*1 1/2", </w:t>
            </w:r>
            <w:proofErr w:type="gram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/э, УСИ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Градуированный объем шприца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5 Кубический сантиметр;^миллилитр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Игла в комплекте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Коннектор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Слип</w:t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Цилиндр изделия прозрачный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 Стерильность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Номинальный наружный диаметр иглы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0,7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Номинальная длина трубки иглы 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40 Миллиметр</w:t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Тип шприца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деления </w:t>
            </w:r>
            <w:proofErr w:type="spellStart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градуировочной</w:t>
            </w:r>
            <w:proofErr w:type="spellEnd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шкалы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0,5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P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между линиями градуировки с числами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ab/>
              <w:t>≤ 1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B558A" w:rsidRPr="00EB558A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Класс потенциального риска в соответствии с регистрационным удостоверением</w:t>
            </w:r>
            <w:proofErr w:type="gramStart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е ниже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ТЕТ-А-ТЕТ 2 мл (3-х) с надетой иглой 0,60*30 - 23G*1 1/4", </w:t>
            </w:r>
            <w:proofErr w:type="gram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/э, УСИ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Граду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ированный объем шприца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</w:t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Кубический сантиметр;^миллилитр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Игла в комплекте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Штука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Коннектор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Слип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Цилиндр изделия прозрачный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Номинальный наружный диаметр иглы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0,6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Номинальная длина трубки иглы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30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Тип шприца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деления </w:t>
            </w:r>
            <w:proofErr w:type="spellStart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градуировочной</w:t>
            </w:r>
            <w:proofErr w:type="spellEnd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шкалы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0,2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43541E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между линиями градуировки с числами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0,5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B558A" w:rsidRPr="00EB558A" w:rsidRDefault="0043541E" w:rsidP="0043541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Класс потенциального риска в соответствии с регистрацио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нным удостоверением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ниже 2а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Шприц ТЕТ-А-ТЕТ 1 мл (3-х) с надетой иглой  0,45*12 - 26G 1/2", ИНСУЛИНОВЫЙ U-100, </w:t>
            </w:r>
            <w:proofErr w:type="gram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/э, УСИ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A4D" w:rsidRDefault="0043541E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Объем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&gt; 0.5  и  ≤ 1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Кубический сантиметр;^миллилитр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Игла в комплект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≥1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Штука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Коннектор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Слип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Тип шприца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Трехкомпонентный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Цилиндр из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делия прозрачный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43541E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Номинальный наружный диаметр иглы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0,45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43541E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Номиналь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ная длина трубки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12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Миллимет</w:t>
            </w:r>
            <w:proofErr w:type="spellEnd"/>
          </w:p>
          <w:p w:rsidR="006F1A4D" w:rsidRDefault="0043541E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Шкала нанесена в единиц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ах инсулина U-100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43541E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Цена деления шкалы шприца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0,02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Миллилитр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43541E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Вместимость между линиями градуировки с числами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≤ 0,1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>Миллилитр</w:t>
            </w:r>
            <w:r w:rsid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6F1A4D" w:rsidP="0046245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43541E"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B558A" w:rsidRPr="00EB558A" w:rsidRDefault="0043541E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Класс потенциального риска в соответствии с регистрационным удостоверением</w:t>
            </w:r>
            <w:proofErr w:type="gramStart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>е ниже 2а</w:t>
            </w:r>
            <w:r w:rsidRPr="0043541E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DD2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DD2449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Игла инъекционная р-р 1,6*40 KD-</w:t>
            </w:r>
            <w:proofErr w:type="spell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Fine</w:t>
            </w:r>
            <w:proofErr w:type="spell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KDM,Германия</w:t>
            </w:r>
            <w:proofErr w:type="spell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Материал трубки иглы 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ержавеющая сталь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Номинальная длина трубки иглы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38 и ≤ 40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Номинальный наружный диаметр трубки иглы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&gt; 1,4 и ≤ 1,6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Трехгранн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ая заточка острия иглы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B558A" w:rsidRPr="00EB558A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Индивидуальная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EB558A"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Повязка </w:t>
            </w:r>
            <w:proofErr w:type="spell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Докториус</w:t>
            </w:r>
            <w:proofErr w:type="spell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адгезивная стерильная, с сорбционной подушечкой на нетканой основе, размер 7*5см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Основа пластыря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Нетканая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основа из вискозы 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полиэстра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Адгезив</w:t>
            </w:r>
            <w:proofErr w:type="spellEnd"/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синтетический каучуковый клей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Ширина пластыря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5 и ≤ 6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Длина пластыря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≥ 7 и ≤ 8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Атравматическа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 подушечка из вискозы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Артавматическая</w:t>
            </w:r>
            <w:proofErr w:type="spellEnd"/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подушечк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 покрыта пленкой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Ширина впитывающей прокладки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≥ 2,5 и ≤ 3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6F1A4D" w:rsidRPr="006F1A4D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Длина впитывающей прокладки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2 и ≤ 4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EB558A" w:rsidRPr="00EB558A" w:rsidRDefault="006F1A4D" w:rsidP="006F1A4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Индивидуальная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0A1A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Салфетка антисептическая спиртовая  для инъекций 30*60 мм  №1 Асептика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A4D" w:rsidRDefault="006F1A4D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Материа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 салфетки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Нетканный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материал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6F1A4D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Проп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иточный раствор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Этиловый спирт</w:t>
            </w:r>
          </w:p>
          <w:p w:rsidR="006F1A4D" w:rsidRDefault="006F1A4D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Ширина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29 и ≤ 32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6F1A4D" w:rsidRDefault="006F1A4D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58 и ≤ 61</w:t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Миллиметр</w:t>
            </w:r>
          </w:p>
          <w:p w:rsidR="006F1A4D" w:rsidRDefault="006F1A4D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6F1A4D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B558A" w:rsidRPr="00EB558A" w:rsidRDefault="006F1A4D" w:rsidP="006A37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Индивидуальная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435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4354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sz w:val="18"/>
                <w:szCs w:val="18"/>
              </w:rPr>
              <w:t xml:space="preserve">Бинт </w:t>
            </w:r>
            <w:proofErr w:type="spellStart"/>
            <w:r w:rsidRPr="00EB558A">
              <w:rPr>
                <w:rFonts w:ascii="Times New Roman" w:hAnsi="Times New Roman"/>
                <w:sz w:val="18"/>
                <w:szCs w:val="18"/>
              </w:rPr>
              <w:t>когезивный</w:t>
            </w:r>
            <w:proofErr w:type="spellEnd"/>
            <w:r w:rsidRPr="00EB558A">
              <w:rPr>
                <w:rFonts w:ascii="Times New Roman" w:hAnsi="Times New Roman"/>
                <w:sz w:val="18"/>
                <w:szCs w:val="18"/>
              </w:rPr>
              <w:t xml:space="preserve"> Спорт БЕЖ  4,5м х 5см  10шт </w:t>
            </w:r>
            <w:proofErr w:type="spellStart"/>
            <w:r w:rsidRPr="00EB558A">
              <w:rPr>
                <w:rFonts w:ascii="Times New Roman" w:hAnsi="Times New Roman"/>
                <w:sz w:val="18"/>
                <w:szCs w:val="18"/>
              </w:rPr>
              <w:t>эласт</w:t>
            </w:r>
            <w:proofErr w:type="spellEnd"/>
            <w:r w:rsidRPr="00EB558A">
              <w:rPr>
                <w:rFonts w:ascii="Times New Roman" w:hAnsi="Times New Roman"/>
                <w:sz w:val="18"/>
                <w:szCs w:val="18"/>
              </w:rPr>
              <w:t xml:space="preserve">  "Вариант" (1х20)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Длина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4,5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Метр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Растяжимость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30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Процент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Ширина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5  и  ≤ 8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Сантиметр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Наличие латекса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B558A" w:rsidRPr="00EB558A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Спо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соб фиксации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Самофиксирующийся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435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4354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B558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43541E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A" w:rsidRPr="00EB558A" w:rsidRDefault="00EB55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Перчатки ПОЛИИЗОПРЕНОВЫЕ </w:t>
            </w:r>
            <w:proofErr w:type="spell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стерил</w:t>
            </w:r>
            <w:proofErr w:type="gramStart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>еопудр.зеленые</w:t>
            </w:r>
            <w:proofErr w:type="spellEnd"/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 6,5-</w:t>
            </w:r>
            <w:r w:rsidRPr="00EB558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8,5 SFM ЧЗ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Одинарная толщина (в области пальцев)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0,19 и  ≤ 0,25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</w:p>
          <w:p w:rsidR="00EB558A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 перчатки 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≥ 280 и  ≤ 320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Миллиметр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Цвет перчаток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Натуральный или белый,  или бело-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желтый, или бежевый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Отделка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Текстурный рисунок в области пальцев и ладони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Конструкция</w:t>
            </w:r>
            <w:proofErr w:type="gramStart"/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А</w:t>
            </w:r>
            <w:proofErr w:type="gramEnd"/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натомически правильная с расположением большого пальца в направлении ладони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Размер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6,5;7;7,5;8;8,5 по заявке заказчика </w:t>
            </w:r>
          </w:p>
          <w:p w:rsidR="001C1CB3" w:rsidRPr="001C1CB3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Защитная функция перчатки</w:t>
            </w:r>
            <w:proofErr w:type="gramStart"/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О</w:t>
            </w:r>
            <w:proofErr w:type="gramEnd"/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беспечивает защиту рук специалиста при проведении хирургических инвазивных вмешательств, для использования совместно с активными медицинскими изделиями</w:t>
            </w:r>
          </w:p>
          <w:p w:rsidR="001C1CB3" w:rsidRPr="00EB558A" w:rsidRDefault="001C1CB3" w:rsidP="001C1CB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  <w:r w:rsidRPr="001C1CB3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435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BA32EB" w:rsidP="004354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80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B558A" w:rsidRPr="00EB558A" w:rsidTr="00CB701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8A" w:rsidRPr="00EB558A" w:rsidRDefault="00EB558A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58A" w:rsidRPr="00EB558A" w:rsidRDefault="00EB55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8A" w:rsidRPr="00EB558A" w:rsidRDefault="00EB558A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5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132AAA">
        <w:rPr>
          <w:rFonts w:ascii="Times New Roman" w:eastAsia="Times New Roman" w:hAnsi="Times New Roman"/>
          <w:lang w:eastAsia="ru-RU"/>
        </w:rPr>
        <w:t>422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B2494" w:rsidRPr="00CB7018" w:rsidTr="000A1AD6">
        <w:trPr>
          <w:jc w:val="center"/>
        </w:trPr>
        <w:tc>
          <w:tcPr>
            <w:tcW w:w="4864" w:type="dxa"/>
            <w:vMerge w:val="restart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B2494" w:rsidRPr="00CB7018" w:rsidRDefault="008B2494" w:rsidP="000A1AD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8B2494" w:rsidRPr="00CB7018" w:rsidRDefault="008B2494" w:rsidP="000A1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2494" w:rsidRPr="00CB7018" w:rsidTr="000A1AD6">
        <w:trPr>
          <w:jc w:val="center"/>
        </w:trPr>
        <w:tc>
          <w:tcPr>
            <w:tcW w:w="4864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B2494" w:rsidRPr="00CB7018" w:rsidRDefault="008B2494" w:rsidP="000A1A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1E" w:rsidRDefault="0043541E">
      <w:pPr>
        <w:spacing w:after="0" w:line="240" w:lineRule="auto"/>
      </w:pPr>
      <w:r>
        <w:separator/>
      </w:r>
    </w:p>
  </w:endnote>
  <w:endnote w:type="continuationSeparator" w:id="0">
    <w:p w:rsidR="0043541E" w:rsidRDefault="0043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1E" w:rsidRPr="00C65773" w:rsidRDefault="0043541E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132AAA">
      <w:rPr>
        <w:rFonts w:ascii="Times New Roman" w:hAnsi="Times New Roman"/>
        <w:noProof/>
      </w:rPr>
      <w:t>8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1E" w:rsidRDefault="0043541E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41E" w:rsidRDefault="0043541E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1E" w:rsidRPr="00482A7A" w:rsidRDefault="0043541E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132AAA">
      <w:rPr>
        <w:rStyle w:val="a5"/>
        <w:rFonts w:ascii="Times New Roman" w:hAnsi="Times New Roman"/>
        <w:noProof/>
      </w:rPr>
      <w:t>13</w:t>
    </w:r>
    <w:r w:rsidRPr="00482A7A">
      <w:rPr>
        <w:rStyle w:val="a5"/>
        <w:rFonts w:ascii="Times New Roman" w:hAnsi="Times New Roman"/>
      </w:rPr>
      <w:fldChar w:fldCharType="end"/>
    </w:r>
  </w:p>
  <w:p w:rsidR="0043541E" w:rsidRDefault="0043541E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1E" w:rsidRDefault="0043541E">
      <w:pPr>
        <w:spacing w:after="0" w:line="240" w:lineRule="auto"/>
      </w:pPr>
      <w:r>
        <w:separator/>
      </w:r>
    </w:p>
  </w:footnote>
  <w:footnote w:type="continuationSeparator" w:id="0">
    <w:p w:rsidR="0043541E" w:rsidRDefault="0043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037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A1AD6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2AAA"/>
    <w:rsid w:val="00133790"/>
    <w:rsid w:val="00142FE9"/>
    <w:rsid w:val="001479D2"/>
    <w:rsid w:val="001509FB"/>
    <w:rsid w:val="001629A0"/>
    <w:rsid w:val="0016374F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1CB3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80B16"/>
    <w:rsid w:val="002946FD"/>
    <w:rsid w:val="00296444"/>
    <w:rsid w:val="002A503E"/>
    <w:rsid w:val="002A6B7D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4C23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65E8"/>
    <w:rsid w:val="00397A15"/>
    <w:rsid w:val="003A05C6"/>
    <w:rsid w:val="003A0C59"/>
    <w:rsid w:val="003A1CEC"/>
    <w:rsid w:val="003A4922"/>
    <w:rsid w:val="003B3AE0"/>
    <w:rsid w:val="003B3B71"/>
    <w:rsid w:val="003B4B91"/>
    <w:rsid w:val="003B7A0C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3541E"/>
    <w:rsid w:val="004402D4"/>
    <w:rsid w:val="00441789"/>
    <w:rsid w:val="00444B98"/>
    <w:rsid w:val="004533A8"/>
    <w:rsid w:val="004560F0"/>
    <w:rsid w:val="00457931"/>
    <w:rsid w:val="00460885"/>
    <w:rsid w:val="00462456"/>
    <w:rsid w:val="00463938"/>
    <w:rsid w:val="00466F9C"/>
    <w:rsid w:val="00473222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3C14"/>
    <w:rsid w:val="004D547C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3E58"/>
    <w:rsid w:val="005745C8"/>
    <w:rsid w:val="005750D0"/>
    <w:rsid w:val="005801F1"/>
    <w:rsid w:val="0058283E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2DCF"/>
    <w:rsid w:val="005E5229"/>
    <w:rsid w:val="005E79E5"/>
    <w:rsid w:val="005F3A51"/>
    <w:rsid w:val="005F5BAC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5026C"/>
    <w:rsid w:val="00656EB7"/>
    <w:rsid w:val="00661159"/>
    <w:rsid w:val="00662F21"/>
    <w:rsid w:val="00670920"/>
    <w:rsid w:val="0068245E"/>
    <w:rsid w:val="00682D19"/>
    <w:rsid w:val="0068522F"/>
    <w:rsid w:val="0068749F"/>
    <w:rsid w:val="00691520"/>
    <w:rsid w:val="006967E7"/>
    <w:rsid w:val="006A1510"/>
    <w:rsid w:val="006A3788"/>
    <w:rsid w:val="006A4208"/>
    <w:rsid w:val="006A501B"/>
    <w:rsid w:val="006A5319"/>
    <w:rsid w:val="006A66C5"/>
    <w:rsid w:val="006B5C27"/>
    <w:rsid w:val="006E3694"/>
    <w:rsid w:val="006E7179"/>
    <w:rsid w:val="006F1A4D"/>
    <w:rsid w:val="006F4FC2"/>
    <w:rsid w:val="006F6F12"/>
    <w:rsid w:val="00700EAF"/>
    <w:rsid w:val="007014C1"/>
    <w:rsid w:val="007038A7"/>
    <w:rsid w:val="00704DD2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11FA"/>
    <w:rsid w:val="007F2D6D"/>
    <w:rsid w:val="00800573"/>
    <w:rsid w:val="00801308"/>
    <w:rsid w:val="00804CB2"/>
    <w:rsid w:val="00806817"/>
    <w:rsid w:val="00806A33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3421"/>
    <w:rsid w:val="00887A64"/>
    <w:rsid w:val="00887C4E"/>
    <w:rsid w:val="0089515A"/>
    <w:rsid w:val="00897927"/>
    <w:rsid w:val="008A3100"/>
    <w:rsid w:val="008A54AF"/>
    <w:rsid w:val="008B2494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3746A"/>
    <w:rsid w:val="00943309"/>
    <w:rsid w:val="00943ABF"/>
    <w:rsid w:val="00951F7D"/>
    <w:rsid w:val="00952626"/>
    <w:rsid w:val="00953B4F"/>
    <w:rsid w:val="009620B6"/>
    <w:rsid w:val="00964D3B"/>
    <w:rsid w:val="009740F3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79F"/>
    <w:rsid w:val="009D2C0F"/>
    <w:rsid w:val="009D7AC4"/>
    <w:rsid w:val="009E0767"/>
    <w:rsid w:val="009E35EA"/>
    <w:rsid w:val="009E397D"/>
    <w:rsid w:val="009E4938"/>
    <w:rsid w:val="009E5C0D"/>
    <w:rsid w:val="009E5D4F"/>
    <w:rsid w:val="009F1A02"/>
    <w:rsid w:val="009F24C7"/>
    <w:rsid w:val="009F32AF"/>
    <w:rsid w:val="009F57E7"/>
    <w:rsid w:val="00A002BD"/>
    <w:rsid w:val="00A15CE9"/>
    <w:rsid w:val="00A2177A"/>
    <w:rsid w:val="00A26570"/>
    <w:rsid w:val="00A30B0A"/>
    <w:rsid w:val="00A30CBA"/>
    <w:rsid w:val="00A32786"/>
    <w:rsid w:val="00A32C9F"/>
    <w:rsid w:val="00A521DB"/>
    <w:rsid w:val="00A55223"/>
    <w:rsid w:val="00A614B3"/>
    <w:rsid w:val="00A631F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039A"/>
    <w:rsid w:val="00AD532F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2EB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D634D"/>
    <w:rsid w:val="00BE2300"/>
    <w:rsid w:val="00BE6999"/>
    <w:rsid w:val="00BE7361"/>
    <w:rsid w:val="00BF112B"/>
    <w:rsid w:val="00C016A8"/>
    <w:rsid w:val="00C07F44"/>
    <w:rsid w:val="00C11AD3"/>
    <w:rsid w:val="00C1518E"/>
    <w:rsid w:val="00C154BB"/>
    <w:rsid w:val="00C1579B"/>
    <w:rsid w:val="00C17E46"/>
    <w:rsid w:val="00C23041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3BC6"/>
    <w:rsid w:val="00C543C7"/>
    <w:rsid w:val="00C569A2"/>
    <w:rsid w:val="00C61446"/>
    <w:rsid w:val="00C71316"/>
    <w:rsid w:val="00C73B17"/>
    <w:rsid w:val="00C74CF8"/>
    <w:rsid w:val="00C767AC"/>
    <w:rsid w:val="00C83AD1"/>
    <w:rsid w:val="00C86CB7"/>
    <w:rsid w:val="00C918BB"/>
    <w:rsid w:val="00C94C5F"/>
    <w:rsid w:val="00C9570A"/>
    <w:rsid w:val="00CA27BF"/>
    <w:rsid w:val="00CA596A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4242"/>
    <w:rsid w:val="00D15D6C"/>
    <w:rsid w:val="00D2130A"/>
    <w:rsid w:val="00D25835"/>
    <w:rsid w:val="00D27A32"/>
    <w:rsid w:val="00D3431A"/>
    <w:rsid w:val="00D352C0"/>
    <w:rsid w:val="00D364A7"/>
    <w:rsid w:val="00D37C04"/>
    <w:rsid w:val="00D46715"/>
    <w:rsid w:val="00D46DE0"/>
    <w:rsid w:val="00D51A72"/>
    <w:rsid w:val="00D56EC3"/>
    <w:rsid w:val="00D60D25"/>
    <w:rsid w:val="00D61128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56AA"/>
    <w:rsid w:val="00DB6EC8"/>
    <w:rsid w:val="00DC47A2"/>
    <w:rsid w:val="00DD2449"/>
    <w:rsid w:val="00DD50E7"/>
    <w:rsid w:val="00DD632F"/>
    <w:rsid w:val="00DD76A3"/>
    <w:rsid w:val="00DF1D4C"/>
    <w:rsid w:val="00DF1E24"/>
    <w:rsid w:val="00DF5DEC"/>
    <w:rsid w:val="00DF5E81"/>
    <w:rsid w:val="00E05257"/>
    <w:rsid w:val="00E07AA9"/>
    <w:rsid w:val="00E10504"/>
    <w:rsid w:val="00E107AA"/>
    <w:rsid w:val="00E24D6B"/>
    <w:rsid w:val="00E25D53"/>
    <w:rsid w:val="00E3167A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832AA"/>
    <w:rsid w:val="00E911F4"/>
    <w:rsid w:val="00EA338C"/>
    <w:rsid w:val="00EB558A"/>
    <w:rsid w:val="00EB7908"/>
    <w:rsid w:val="00EC2D86"/>
    <w:rsid w:val="00ED1248"/>
    <w:rsid w:val="00EE0079"/>
    <w:rsid w:val="00EE0C50"/>
    <w:rsid w:val="00EE3D3C"/>
    <w:rsid w:val="00EE7230"/>
    <w:rsid w:val="00EE7BB0"/>
    <w:rsid w:val="00EE7F52"/>
    <w:rsid w:val="00EF137E"/>
    <w:rsid w:val="00EF631A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2335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3BCE"/>
    <w:rsid w:val="00F773C1"/>
    <w:rsid w:val="00F81BD5"/>
    <w:rsid w:val="00F822D7"/>
    <w:rsid w:val="00F8491E"/>
    <w:rsid w:val="00FA270A"/>
    <w:rsid w:val="00FB4AF7"/>
    <w:rsid w:val="00FC106D"/>
    <w:rsid w:val="00FC4DC4"/>
    <w:rsid w:val="00FD03FA"/>
    <w:rsid w:val="00FD30DC"/>
    <w:rsid w:val="00FD5F91"/>
    <w:rsid w:val="00FE2246"/>
    <w:rsid w:val="00FE32C6"/>
    <w:rsid w:val="00FE4BCF"/>
    <w:rsid w:val="00FE4FE9"/>
    <w:rsid w:val="00FE529F"/>
    <w:rsid w:val="00FF5B31"/>
    <w:rsid w:val="00FF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6219</Words>
  <Characters>35452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41588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49</cp:revision>
  <cp:lastPrinted>2020-01-23T13:51:00Z</cp:lastPrinted>
  <dcterms:created xsi:type="dcterms:W3CDTF">2026-04-30T11:27:00Z</dcterms:created>
  <dcterms:modified xsi:type="dcterms:W3CDTF">2026-05-27T07:22:00Z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