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5C0" w:rsidRPr="00466544" w:rsidRDefault="00351495" w:rsidP="008A442B">
      <w:p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46654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465C0" w:rsidRPr="00466544">
        <w:rPr>
          <w:rFonts w:ascii="Times New Roman" w:hAnsi="Times New Roman" w:cs="Times New Roman"/>
          <w:b/>
          <w:sz w:val="22"/>
          <w:szCs w:val="22"/>
        </w:rPr>
        <w:t>Экономическое обоснование</w:t>
      </w:r>
    </w:p>
    <w:p w:rsidR="002545AC" w:rsidRPr="00466544" w:rsidRDefault="002545AC" w:rsidP="008A442B">
      <w:p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1465C0" w:rsidRPr="00466544" w:rsidRDefault="001465C0" w:rsidP="001465C0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66544">
        <w:rPr>
          <w:rFonts w:ascii="Times New Roman" w:hAnsi="Times New Roman" w:cs="Times New Roman"/>
          <w:b/>
          <w:sz w:val="22"/>
          <w:szCs w:val="22"/>
        </w:rPr>
        <w:t xml:space="preserve">к </w:t>
      </w:r>
      <w:r w:rsidR="002545AC" w:rsidRPr="00466544">
        <w:rPr>
          <w:rFonts w:ascii="Times New Roman" w:hAnsi="Times New Roman" w:cs="Times New Roman"/>
          <w:b/>
          <w:sz w:val="22"/>
          <w:szCs w:val="22"/>
        </w:rPr>
        <w:t>государственному контракту</w:t>
      </w:r>
      <w:r w:rsidR="00AE3685" w:rsidRPr="00466544">
        <w:rPr>
          <w:rFonts w:ascii="Times New Roman" w:hAnsi="Times New Roman" w:cs="Times New Roman"/>
          <w:b/>
          <w:sz w:val="22"/>
          <w:szCs w:val="22"/>
        </w:rPr>
        <w:t xml:space="preserve"> №_</w:t>
      </w:r>
      <w:r w:rsidR="002545AC" w:rsidRPr="00466544">
        <w:rPr>
          <w:rFonts w:ascii="Times New Roman" w:hAnsi="Times New Roman" w:cs="Times New Roman"/>
          <w:b/>
          <w:sz w:val="22"/>
          <w:szCs w:val="22"/>
        </w:rPr>
        <w:t>______________</w:t>
      </w:r>
      <w:r w:rsidR="00AE3685" w:rsidRPr="00466544">
        <w:rPr>
          <w:rFonts w:ascii="Times New Roman" w:hAnsi="Times New Roman" w:cs="Times New Roman"/>
          <w:b/>
          <w:sz w:val="22"/>
          <w:szCs w:val="22"/>
        </w:rPr>
        <w:t>__ от</w:t>
      </w:r>
      <w:r w:rsidR="00D112BB" w:rsidRPr="0046654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E3685" w:rsidRPr="00466544">
        <w:rPr>
          <w:rFonts w:ascii="Times New Roman" w:hAnsi="Times New Roman" w:cs="Times New Roman"/>
          <w:b/>
          <w:sz w:val="22"/>
          <w:szCs w:val="22"/>
        </w:rPr>
        <w:t xml:space="preserve"> «___» </w:t>
      </w:r>
      <w:r w:rsidR="00D112BB" w:rsidRPr="00466544">
        <w:rPr>
          <w:rFonts w:ascii="Times New Roman" w:hAnsi="Times New Roman" w:cs="Times New Roman"/>
          <w:b/>
          <w:sz w:val="22"/>
          <w:szCs w:val="22"/>
        </w:rPr>
        <w:t>__________ 20</w:t>
      </w:r>
      <w:r w:rsidR="004D350B" w:rsidRPr="00466544">
        <w:rPr>
          <w:rFonts w:ascii="Times New Roman" w:hAnsi="Times New Roman" w:cs="Times New Roman"/>
          <w:b/>
          <w:sz w:val="22"/>
          <w:szCs w:val="22"/>
        </w:rPr>
        <w:t>2</w:t>
      </w:r>
      <w:r w:rsidR="00BC7F65">
        <w:rPr>
          <w:rFonts w:ascii="Times New Roman" w:hAnsi="Times New Roman" w:cs="Times New Roman"/>
          <w:b/>
          <w:sz w:val="22"/>
          <w:szCs w:val="22"/>
        </w:rPr>
        <w:t>5</w:t>
      </w:r>
      <w:r w:rsidRPr="00466544">
        <w:rPr>
          <w:rFonts w:ascii="Times New Roman" w:hAnsi="Times New Roman" w:cs="Times New Roman"/>
          <w:b/>
          <w:sz w:val="22"/>
          <w:szCs w:val="22"/>
        </w:rPr>
        <w:t>г</w:t>
      </w:r>
      <w:r w:rsidR="002545AC" w:rsidRPr="00466544">
        <w:rPr>
          <w:rFonts w:ascii="Times New Roman" w:hAnsi="Times New Roman" w:cs="Times New Roman"/>
          <w:b/>
          <w:sz w:val="22"/>
          <w:szCs w:val="22"/>
        </w:rPr>
        <w:t>.</w:t>
      </w:r>
    </w:p>
    <w:p w:rsidR="002545AC" w:rsidRPr="00466544" w:rsidRDefault="00F533CB" w:rsidP="00CE212E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E212E">
        <w:rPr>
          <w:rFonts w:ascii="Times New Roman" w:hAnsi="Times New Roman" w:cs="Times New Roman"/>
          <w:b/>
          <w:sz w:val="22"/>
          <w:szCs w:val="22"/>
        </w:rPr>
        <w:t xml:space="preserve">между </w:t>
      </w:r>
      <w:r w:rsidR="00CE212E" w:rsidRPr="00CE212E">
        <w:rPr>
          <w:rFonts w:ascii="PT Astra Serif" w:hAnsi="PT Astra Serif"/>
          <w:b/>
          <w:sz w:val="22"/>
          <w:szCs w:val="22"/>
        </w:rPr>
        <w:t xml:space="preserve">Управлением по Забайкальскому краю ФКУ ГУОДОП </w:t>
      </w:r>
      <w:r w:rsidR="00CE212E" w:rsidRPr="00CE212E">
        <w:rPr>
          <w:rFonts w:ascii="PT Astra Serif" w:hAnsi="PT Astra Serif"/>
          <w:b/>
          <w:sz w:val="22"/>
          <w:szCs w:val="22"/>
        </w:rPr>
        <w:br/>
        <w:t>ФСИН России</w:t>
      </w:r>
      <w:r w:rsidR="00CE212E" w:rsidRPr="00CE212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CE212E">
        <w:rPr>
          <w:rFonts w:ascii="Times New Roman" w:hAnsi="Times New Roman" w:cs="Times New Roman"/>
          <w:b/>
          <w:sz w:val="22"/>
          <w:szCs w:val="22"/>
        </w:rPr>
        <w:t>и</w:t>
      </w:r>
      <w:r w:rsidRPr="0046654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D70E1">
        <w:rPr>
          <w:rFonts w:ascii="Times New Roman" w:hAnsi="Times New Roman" w:cs="Times New Roman"/>
          <w:b/>
          <w:sz w:val="22"/>
          <w:szCs w:val="22"/>
        </w:rPr>
        <w:t>________________</w:t>
      </w:r>
    </w:p>
    <w:p w:rsidR="008A153D" w:rsidRPr="00466544" w:rsidRDefault="008A153D" w:rsidP="00A107E2">
      <w:pPr>
        <w:rPr>
          <w:rFonts w:ascii="Times New Roman" w:hAnsi="Times New Roman" w:cs="Times New Roman"/>
          <w:b/>
          <w:sz w:val="22"/>
          <w:szCs w:val="22"/>
        </w:rPr>
      </w:pPr>
    </w:p>
    <w:p w:rsidR="002545AC" w:rsidRPr="00466544" w:rsidRDefault="00AE3685" w:rsidP="002545AC">
      <w:pPr>
        <w:pStyle w:val="3"/>
        <w:spacing w:before="0" w:after="0"/>
        <w:ind w:firstLine="708"/>
        <w:jc w:val="both"/>
        <w:rPr>
          <w:rFonts w:ascii="Times New Roman" w:hAnsi="Times New Roman"/>
          <w:b w:val="0"/>
          <w:sz w:val="22"/>
          <w:szCs w:val="22"/>
        </w:rPr>
      </w:pPr>
      <w:r w:rsidRPr="00466544">
        <w:rPr>
          <w:rFonts w:ascii="Times New Roman" w:hAnsi="Times New Roman"/>
          <w:sz w:val="22"/>
          <w:szCs w:val="22"/>
        </w:rPr>
        <w:tab/>
      </w:r>
      <w:r w:rsidR="002545AC" w:rsidRPr="00466544">
        <w:rPr>
          <w:rFonts w:ascii="Times New Roman" w:hAnsi="Times New Roman"/>
          <w:b w:val="0"/>
          <w:sz w:val="22"/>
          <w:szCs w:val="22"/>
        </w:rPr>
        <w:t>Для определения НМЦК применялся метод сопоставимых рыночных цен (анализа рынка). Использовалась общедоступная информация о рыночных ценах товаров в соответствии со статьей  22 Федерального закона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8A153D" w:rsidRPr="00466544" w:rsidRDefault="0084478B" w:rsidP="00A57B94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6544">
        <w:rPr>
          <w:rFonts w:ascii="Times New Roman" w:hAnsi="Times New Roman" w:cs="Times New Roman"/>
          <w:sz w:val="22"/>
          <w:szCs w:val="22"/>
        </w:rPr>
        <w:t xml:space="preserve">На основании предоставленных сотрудниками </w:t>
      </w:r>
      <w:r w:rsidR="005F3DE5" w:rsidRPr="00466544">
        <w:rPr>
          <w:rFonts w:ascii="Times New Roman" w:hAnsi="Times New Roman" w:cs="Times New Roman"/>
          <w:sz w:val="22"/>
          <w:szCs w:val="22"/>
        </w:rPr>
        <w:t>автомобильного отдела ФКУ БМТиВС</w:t>
      </w:r>
      <w:r w:rsidRPr="00466544">
        <w:rPr>
          <w:rFonts w:ascii="Times New Roman" w:hAnsi="Times New Roman" w:cs="Times New Roman"/>
          <w:sz w:val="22"/>
          <w:szCs w:val="22"/>
        </w:rPr>
        <w:t xml:space="preserve"> </w:t>
      </w:r>
      <w:r w:rsidR="008A153D" w:rsidRPr="00466544">
        <w:rPr>
          <w:rFonts w:ascii="Times New Roman" w:hAnsi="Times New Roman" w:cs="Times New Roman"/>
          <w:sz w:val="22"/>
          <w:szCs w:val="22"/>
        </w:rPr>
        <w:t xml:space="preserve">УФСИН России по Забайкальскому краю </w:t>
      </w:r>
      <w:r w:rsidRPr="00466544">
        <w:rPr>
          <w:rFonts w:ascii="Times New Roman" w:hAnsi="Times New Roman" w:cs="Times New Roman"/>
          <w:sz w:val="22"/>
          <w:szCs w:val="22"/>
        </w:rPr>
        <w:t xml:space="preserve">коммерческих предложений (документы прилагаются) от </w:t>
      </w:r>
      <w:r w:rsidR="00BF0E97" w:rsidRPr="00466544">
        <w:rPr>
          <w:rFonts w:ascii="Times New Roman" w:hAnsi="Times New Roman" w:cs="Times New Roman"/>
          <w:sz w:val="22"/>
          <w:szCs w:val="22"/>
        </w:rPr>
        <w:t>трех</w:t>
      </w:r>
      <w:r w:rsidRPr="00466544">
        <w:rPr>
          <w:rFonts w:ascii="Times New Roman" w:hAnsi="Times New Roman" w:cs="Times New Roman"/>
          <w:sz w:val="22"/>
          <w:szCs w:val="22"/>
        </w:rPr>
        <w:t xml:space="preserve"> поставщиков на </w:t>
      </w:r>
      <w:r w:rsidR="005079F5" w:rsidRPr="00466544">
        <w:rPr>
          <w:rFonts w:ascii="Times New Roman" w:hAnsi="Times New Roman" w:cs="Times New Roman"/>
          <w:sz w:val="22"/>
          <w:szCs w:val="22"/>
        </w:rPr>
        <w:t xml:space="preserve">техническое обслуживание и ремонт </w:t>
      </w:r>
      <w:r w:rsidR="00527EEA" w:rsidRPr="00466544">
        <w:rPr>
          <w:rFonts w:ascii="Times New Roman" w:hAnsi="Times New Roman" w:cs="Times New Roman"/>
          <w:sz w:val="22"/>
          <w:szCs w:val="22"/>
        </w:rPr>
        <w:t>легковых автомобилей</w:t>
      </w:r>
      <w:r w:rsidRPr="00466544">
        <w:rPr>
          <w:rFonts w:ascii="Times New Roman" w:hAnsi="Times New Roman" w:cs="Times New Roman"/>
          <w:sz w:val="22"/>
          <w:szCs w:val="22"/>
        </w:rPr>
        <w:t xml:space="preserve"> была </w:t>
      </w:r>
      <w:r w:rsidR="006F4274" w:rsidRPr="00466544">
        <w:rPr>
          <w:rFonts w:ascii="Times New Roman" w:hAnsi="Times New Roman" w:cs="Times New Roman"/>
          <w:sz w:val="22"/>
          <w:szCs w:val="22"/>
        </w:rPr>
        <w:t>составлена таблица:</w:t>
      </w:r>
    </w:p>
    <w:p w:rsidR="005079F5" w:rsidRDefault="005079F5" w:rsidP="00A57B94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60"/>
        <w:gridCol w:w="4534"/>
        <w:gridCol w:w="1558"/>
        <w:gridCol w:w="1563"/>
        <w:gridCol w:w="1558"/>
      </w:tblGrid>
      <w:tr w:rsidR="00CE212E" w:rsidRPr="00CE212E" w:rsidTr="00CE212E">
        <w:trPr>
          <w:trHeight w:val="252"/>
        </w:trPr>
        <w:tc>
          <w:tcPr>
            <w:tcW w:w="6094" w:type="dxa"/>
            <w:gridSpan w:val="2"/>
          </w:tcPr>
          <w:p w:rsidR="00CE212E" w:rsidRPr="00CE212E" w:rsidRDefault="00CE212E" w:rsidP="009F0C98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>Наименование работ</w:t>
            </w:r>
          </w:p>
        </w:tc>
        <w:tc>
          <w:tcPr>
            <w:tcW w:w="1558" w:type="dxa"/>
            <w:vAlign w:val="center"/>
          </w:tcPr>
          <w:p w:rsidR="00CE212E" w:rsidRPr="00CE212E" w:rsidRDefault="00CE212E" w:rsidP="00CE212E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b/>
                <w:sz w:val="20"/>
                <w:szCs w:val="20"/>
              </w:rPr>
              <w:t>Исполнитель №1</w:t>
            </w:r>
          </w:p>
        </w:tc>
        <w:tc>
          <w:tcPr>
            <w:tcW w:w="1563" w:type="dxa"/>
            <w:vAlign w:val="center"/>
          </w:tcPr>
          <w:p w:rsidR="00CE212E" w:rsidRPr="00CE212E" w:rsidRDefault="00CE212E" w:rsidP="00CE212E">
            <w:pPr>
              <w:pStyle w:val="a6"/>
              <w:ind w:hanging="2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b/>
                <w:sz w:val="20"/>
                <w:szCs w:val="20"/>
              </w:rPr>
              <w:t>Исполнитель №2</w:t>
            </w:r>
          </w:p>
        </w:tc>
        <w:tc>
          <w:tcPr>
            <w:tcW w:w="1558" w:type="dxa"/>
          </w:tcPr>
          <w:p w:rsidR="00CE212E" w:rsidRPr="00CE212E" w:rsidRDefault="00CE212E" w:rsidP="00CE212E">
            <w:pPr>
              <w:pStyle w:val="a6"/>
              <w:ind w:firstLine="34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b/>
                <w:sz w:val="20"/>
                <w:szCs w:val="20"/>
              </w:rPr>
              <w:t>Исполнитель №3</w:t>
            </w:r>
          </w:p>
        </w:tc>
      </w:tr>
      <w:tr w:rsidR="00CE212E" w:rsidRPr="00CE212E" w:rsidTr="00CE212E">
        <w:trPr>
          <w:trHeight w:val="127"/>
        </w:trPr>
        <w:tc>
          <w:tcPr>
            <w:tcW w:w="1560" w:type="dxa"/>
            <w:vMerge w:val="restart"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E212E">
              <w:rPr>
                <w:rFonts w:ascii="PT Astra Serif" w:hAnsi="PT Astra Serif"/>
                <w:b/>
                <w:sz w:val="20"/>
                <w:szCs w:val="20"/>
              </w:rPr>
              <w:t xml:space="preserve">Техническое обслуживание автомобиля </w:t>
            </w:r>
          </w:p>
        </w:tc>
        <w:tc>
          <w:tcPr>
            <w:tcW w:w="4534" w:type="dxa"/>
          </w:tcPr>
          <w:p w:rsidR="00CE212E" w:rsidRPr="00CE212E" w:rsidRDefault="00CE212E" w:rsidP="009F0C98">
            <w:pPr>
              <w:pStyle w:val="a6"/>
              <w:ind w:firstLine="33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 xml:space="preserve">Двигатель – замена масла и масляного фильтра (Масло моторное, синтетическое, </w:t>
            </w:r>
            <w:r w:rsidRPr="00CE212E">
              <w:rPr>
                <w:rFonts w:ascii="PT Astra Serif" w:hAnsi="PT Astra Serif"/>
                <w:sz w:val="20"/>
                <w:szCs w:val="20"/>
              </w:rPr>
              <w:br/>
              <w:t xml:space="preserve">по классификации </w:t>
            </w:r>
            <w:r w:rsidRPr="00CE212E">
              <w:rPr>
                <w:rFonts w:ascii="PT Astra Serif" w:hAnsi="PT Astra Serif"/>
                <w:sz w:val="20"/>
                <w:szCs w:val="20"/>
                <w:lang w:val="en-US"/>
              </w:rPr>
              <w:t>API</w:t>
            </w:r>
            <w:r w:rsidRPr="00CE212E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CE212E">
              <w:rPr>
                <w:rFonts w:ascii="PT Astra Serif" w:hAnsi="PT Astra Serif"/>
                <w:sz w:val="20"/>
                <w:szCs w:val="20"/>
                <w:lang w:val="en-US"/>
              </w:rPr>
              <w:t>Service</w:t>
            </w:r>
            <w:r w:rsidRPr="00CE212E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CE212E">
              <w:rPr>
                <w:rFonts w:ascii="PT Astra Serif" w:hAnsi="PT Astra Serif"/>
                <w:sz w:val="20"/>
                <w:szCs w:val="20"/>
                <w:lang w:val="en-US"/>
              </w:rPr>
              <w:t>SM</w:t>
            </w:r>
            <w:r w:rsidRPr="00CE212E">
              <w:rPr>
                <w:rFonts w:ascii="PT Astra Serif" w:hAnsi="PT Astra Serif"/>
                <w:sz w:val="20"/>
                <w:szCs w:val="20"/>
              </w:rPr>
              <w:t>/</w:t>
            </w:r>
            <w:r w:rsidRPr="00CE212E">
              <w:rPr>
                <w:rFonts w:ascii="PT Astra Serif" w:hAnsi="PT Astra Serif"/>
                <w:sz w:val="20"/>
                <w:szCs w:val="20"/>
                <w:lang w:val="en-US"/>
              </w:rPr>
              <w:t>SL</w:t>
            </w:r>
            <w:r w:rsidRPr="00CE212E">
              <w:rPr>
                <w:rFonts w:ascii="PT Astra Serif" w:hAnsi="PT Astra Serif"/>
                <w:sz w:val="20"/>
                <w:szCs w:val="20"/>
              </w:rPr>
              <w:t xml:space="preserve">, имеющее допуск для </w:t>
            </w:r>
            <w:proofErr w:type="spellStart"/>
            <w:r w:rsidRPr="00CE212E">
              <w:rPr>
                <w:rFonts w:ascii="PT Astra Serif" w:hAnsi="PT Astra Serif"/>
                <w:sz w:val="20"/>
                <w:szCs w:val="20"/>
              </w:rPr>
              <w:t>Тойота</w:t>
            </w:r>
            <w:proofErr w:type="spellEnd"/>
            <w:r w:rsidRPr="00CE212E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proofErr w:type="spellStart"/>
            <w:r w:rsidRPr="00CE212E">
              <w:rPr>
                <w:rFonts w:ascii="PT Astra Serif" w:hAnsi="PT Astra Serif"/>
                <w:sz w:val="20"/>
                <w:szCs w:val="20"/>
              </w:rPr>
              <w:t>Камри</w:t>
            </w:r>
            <w:proofErr w:type="spellEnd"/>
            <w:r w:rsidRPr="00CE212E">
              <w:rPr>
                <w:rFonts w:ascii="PT Astra Serif" w:hAnsi="PT Astra Serif"/>
                <w:sz w:val="20"/>
                <w:szCs w:val="20"/>
              </w:rPr>
              <w:t>, для эксплуатации авто при температуре окружающей среды &gt; -30</w:t>
            </w:r>
            <w:proofErr w:type="gramStart"/>
            <w:r w:rsidRPr="00CE212E">
              <w:rPr>
                <w:rFonts w:ascii="PT Astra Serif" w:hAnsi="PT Astra Serif"/>
                <w:sz w:val="20"/>
                <w:szCs w:val="20"/>
              </w:rPr>
              <w:t xml:space="preserve"> С</w:t>
            </w:r>
            <w:proofErr w:type="gramEnd"/>
            <w:r w:rsidRPr="00CE212E">
              <w:rPr>
                <w:rFonts w:ascii="PT Astra Serif" w:hAnsi="PT Astra Serif"/>
                <w:sz w:val="20"/>
                <w:szCs w:val="20"/>
              </w:rPr>
              <w:t xml:space="preserve">, для автомобиля </w:t>
            </w:r>
            <w:proofErr w:type="spellStart"/>
            <w:r w:rsidRPr="00CE212E">
              <w:rPr>
                <w:rFonts w:ascii="PT Astra Serif" w:hAnsi="PT Astra Serif"/>
                <w:sz w:val="20"/>
                <w:szCs w:val="20"/>
              </w:rPr>
              <w:t>Тойота</w:t>
            </w:r>
            <w:proofErr w:type="spellEnd"/>
            <w:r w:rsidRPr="00CE212E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proofErr w:type="spellStart"/>
            <w:r w:rsidRPr="00CE212E">
              <w:rPr>
                <w:rFonts w:ascii="PT Astra Serif" w:hAnsi="PT Astra Serif"/>
                <w:sz w:val="20"/>
                <w:szCs w:val="20"/>
              </w:rPr>
              <w:t>Камри</w:t>
            </w:r>
            <w:proofErr w:type="spellEnd"/>
            <w:r w:rsidRPr="00CE212E">
              <w:rPr>
                <w:rFonts w:ascii="PT Astra Serif" w:hAnsi="PT Astra Serif"/>
                <w:sz w:val="20"/>
                <w:szCs w:val="20"/>
              </w:rPr>
              <w:t xml:space="preserve">, масляный фильтр двигателя </w:t>
            </w:r>
          </w:p>
          <w:p w:rsidR="00CE212E" w:rsidRPr="00CE212E" w:rsidRDefault="00CE212E" w:rsidP="009F0C98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  <w:highlight w:val="yellow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 xml:space="preserve"> для автомобиля </w:t>
            </w:r>
            <w:proofErr w:type="spellStart"/>
            <w:r w:rsidRPr="00CE212E">
              <w:rPr>
                <w:rFonts w:ascii="PT Astra Serif" w:hAnsi="PT Astra Serif"/>
                <w:sz w:val="20"/>
                <w:szCs w:val="20"/>
              </w:rPr>
              <w:t>Тойота</w:t>
            </w:r>
            <w:proofErr w:type="spellEnd"/>
            <w:r w:rsidRPr="00CE212E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proofErr w:type="spellStart"/>
            <w:r w:rsidRPr="00CE212E">
              <w:rPr>
                <w:rFonts w:ascii="PT Astra Serif" w:hAnsi="PT Astra Serif"/>
                <w:sz w:val="20"/>
                <w:szCs w:val="20"/>
              </w:rPr>
              <w:t>Камри</w:t>
            </w:r>
            <w:proofErr w:type="spellEnd"/>
            <w:r w:rsidRPr="00CE212E">
              <w:rPr>
                <w:rFonts w:ascii="PT Astra Serif" w:hAnsi="PT Astra Serif"/>
                <w:sz w:val="20"/>
                <w:szCs w:val="20"/>
              </w:rPr>
              <w:t>, кольцо уплотнительное сливной пробки)</w:t>
            </w:r>
          </w:p>
        </w:tc>
        <w:tc>
          <w:tcPr>
            <w:tcW w:w="1558" w:type="dxa"/>
            <w:vMerge w:val="restart"/>
            <w:vAlign w:val="center"/>
          </w:tcPr>
          <w:p w:rsidR="00CE212E" w:rsidRPr="00CE212E" w:rsidRDefault="00CE212E" w:rsidP="00CE212E">
            <w:pPr>
              <w:pStyle w:val="a6"/>
              <w:ind w:firstLine="140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14019,60</w:t>
            </w:r>
          </w:p>
        </w:tc>
        <w:tc>
          <w:tcPr>
            <w:tcW w:w="1563" w:type="dxa"/>
            <w:vMerge w:val="restart"/>
            <w:vAlign w:val="center"/>
          </w:tcPr>
          <w:p w:rsidR="00CE212E" w:rsidRPr="00CE212E" w:rsidRDefault="00CE212E" w:rsidP="00CE212E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16340,00</w:t>
            </w:r>
          </w:p>
        </w:tc>
        <w:tc>
          <w:tcPr>
            <w:tcW w:w="1558" w:type="dxa"/>
            <w:vMerge w:val="restart"/>
            <w:vAlign w:val="center"/>
          </w:tcPr>
          <w:p w:rsidR="00CE212E" w:rsidRPr="00CE212E" w:rsidRDefault="00CE212E" w:rsidP="00CE212E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17095,00</w:t>
            </w:r>
          </w:p>
        </w:tc>
      </w:tr>
      <w:tr w:rsidR="00CE212E" w:rsidRPr="00CE212E" w:rsidTr="00CE212E">
        <w:trPr>
          <w:trHeight w:val="127"/>
        </w:trPr>
        <w:tc>
          <w:tcPr>
            <w:tcW w:w="1560" w:type="dxa"/>
            <w:vMerge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34" w:type="dxa"/>
          </w:tcPr>
          <w:p w:rsidR="00CE212E" w:rsidRPr="00CE212E" w:rsidRDefault="00CE212E" w:rsidP="009F0C98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  <w:highlight w:val="yellow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 xml:space="preserve">Замена воздушного фильтра (фильтр воздушный для автомобиля </w:t>
            </w:r>
            <w:proofErr w:type="spellStart"/>
            <w:r w:rsidRPr="00CE212E">
              <w:rPr>
                <w:rFonts w:ascii="PT Astra Serif" w:hAnsi="PT Astra Serif"/>
                <w:sz w:val="20"/>
                <w:szCs w:val="20"/>
              </w:rPr>
              <w:t>Тойота</w:t>
            </w:r>
            <w:proofErr w:type="spellEnd"/>
            <w:r w:rsidRPr="00CE212E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proofErr w:type="spellStart"/>
            <w:r w:rsidRPr="00CE212E">
              <w:rPr>
                <w:rFonts w:ascii="PT Astra Serif" w:hAnsi="PT Astra Serif"/>
                <w:sz w:val="20"/>
                <w:szCs w:val="20"/>
              </w:rPr>
              <w:t>Камри</w:t>
            </w:r>
            <w:proofErr w:type="spellEnd"/>
            <w:r w:rsidRPr="00CE212E"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1558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4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63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E212E" w:rsidRPr="00CE212E" w:rsidTr="00CE212E">
        <w:trPr>
          <w:trHeight w:val="127"/>
        </w:trPr>
        <w:tc>
          <w:tcPr>
            <w:tcW w:w="1560" w:type="dxa"/>
            <w:vMerge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34" w:type="dxa"/>
          </w:tcPr>
          <w:p w:rsidR="00CE212E" w:rsidRPr="00CE212E" w:rsidRDefault="00CE212E" w:rsidP="009F0C98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 xml:space="preserve">Замена салонного фильтра (фильтр салона для автомобиля </w:t>
            </w:r>
            <w:proofErr w:type="spellStart"/>
            <w:r w:rsidRPr="00CE212E">
              <w:rPr>
                <w:rFonts w:ascii="PT Astra Serif" w:hAnsi="PT Astra Serif"/>
                <w:sz w:val="20"/>
                <w:szCs w:val="20"/>
              </w:rPr>
              <w:t>Тойота</w:t>
            </w:r>
            <w:proofErr w:type="spellEnd"/>
            <w:r w:rsidRPr="00CE212E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proofErr w:type="spellStart"/>
            <w:r w:rsidRPr="00CE212E">
              <w:rPr>
                <w:rFonts w:ascii="PT Astra Serif" w:hAnsi="PT Astra Serif"/>
                <w:sz w:val="20"/>
                <w:szCs w:val="20"/>
              </w:rPr>
              <w:t>Камри</w:t>
            </w:r>
            <w:proofErr w:type="spellEnd"/>
            <w:r w:rsidRPr="00CE212E"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1558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4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63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E212E" w:rsidRPr="00CE212E" w:rsidTr="00CE212E">
        <w:trPr>
          <w:trHeight w:val="127"/>
        </w:trPr>
        <w:tc>
          <w:tcPr>
            <w:tcW w:w="1560" w:type="dxa"/>
            <w:vMerge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34" w:type="dxa"/>
          </w:tcPr>
          <w:p w:rsidR="00CE212E" w:rsidRPr="00CE212E" w:rsidRDefault="00CE212E" w:rsidP="009F0C98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>Проверка выхлопной трубы и крепления</w:t>
            </w:r>
          </w:p>
        </w:tc>
        <w:tc>
          <w:tcPr>
            <w:tcW w:w="1558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4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63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E212E" w:rsidRPr="00CE212E" w:rsidTr="00CE212E">
        <w:trPr>
          <w:trHeight w:val="127"/>
        </w:trPr>
        <w:tc>
          <w:tcPr>
            <w:tcW w:w="1560" w:type="dxa"/>
            <w:vMerge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34" w:type="dxa"/>
          </w:tcPr>
          <w:p w:rsidR="00CE212E" w:rsidRPr="00CE212E" w:rsidRDefault="00CE212E" w:rsidP="009F0C98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>Проверка аккумулятора</w:t>
            </w:r>
          </w:p>
        </w:tc>
        <w:tc>
          <w:tcPr>
            <w:tcW w:w="1558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4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63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E212E" w:rsidRPr="00CE212E" w:rsidTr="00CE212E">
        <w:trPr>
          <w:trHeight w:val="127"/>
        </w:trPr>
        <w:tc>
          <w:tcPr>
            <w:tcW w:w="1560" w:type="dxa"/>
            <w:vMerge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34" w:type="dxa"/>
          </w:tcPr>
          <w:p w:rsidR="00CE212E" w:rsidRPr="00CE212E" w:rsidRDefault="00CE212E" w:rsidP="009F0C98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>Проверка: педали тормоза, стояночного тормоза, тормозных накладок и барабанов, тормозных колодок и дисков.</w:t>
            </w:r>
          </w:p>
        </w:tc>
        <w:tc>
          <w:tcPr>
            <w:tcW w:w="1558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4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63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E212E" w:rsidRPr="00CE212E" w:rsidTr="00CE212E">
        <w:trPr>
          <w:trHeight w:val="127"/>
        </w:trPr>
        <w:tc>
          <w:tcPr>
            <w:tcW w:w="1560" w:type="dxa"/>
            <w:vMerge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34" w:type="dxa"/>
          </w:tcPr>
          <w:p w:rsidR="00CE212E" w:rsidRPr="00CE212E" w:rsidRDefault="00CE212E" w:rsidP="009F0C98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>Проверка тормозной жидкости</w:t>
            </w:r>
          </w:p>
        </w:tc>
        <w:tc>
          <w:tcPr>
            <w:tcW w:w="1558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4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63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E212E" w:rsidRPr="00CE212E" w:rsidTr="00CE212E">
        <w:trPr>
          <w:trHeight w:val="127"/>
        </w:trPr>
        <w:tc>
          <w:tcPr>
            <w:tcW w:w="1560" w:type="dxa"/>
            <w:vMerge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34" w:type="dxa"/>
          </w:tcPr>
          <w:p w:rsidR="00CE212E" w:rsidRPr="00CE212E" w:rsidRDefault="00CE212E" w:rsidP="009F0C98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>Проверка трубопроводов, шлангов тормозной системы</w:t>
            </w:r>
          </w:p>
        </w:tc>
        <w:tc>
          <w:tcPr>
            <w:tcW w:w="1558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4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63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E212E" w:rsidRPr="00CE212E" w:rsidTr="00CE212E">
        <w:trPr>
          <w:trHeight w:val="127"/>
        </w:trPr>
        <w:tc>
          <w:tcPr>
            <w:tcW w:w="1560" w:type="dxa"/>
            <w:vMerge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34" w:type="dxa"/>
          </w:tcPr>
          <w:p w:rsidR="00CE212E" w:rsidRPr="00CE212E" w:rsidRDefault="00CE212E" w:rsidP="009F0C98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>Проверка рулевого колеса, рулевого привода, и коробки рулевого механизма</w:t>
            </w:r>
          </w:p>
        </w:tc>
        <w:tc>
          <w:tcPr>
            <w:tcW w:w="1558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4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63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E212E" w:rsidRPr="00CE212E" w:rsidTr="00CE212E">
        <w:trPr>
          <w:trHeight w:val="127"/>
        </w:trPr>
        <w:tc>
          <w:tcPr>
            <w:tcW w:w="1560" w:type="dxa"/>
            <w:vMerge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34" w:type="dxa"/>
          </w:tcPr>
          <w:p w:rsidR="00CE212E" w:rsidRPr="00CE212E" w:rsidRDefault="00CE212E" w:rsidP="009F0C98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>Проверка подшипника и карданного вала</w:t>
            </w:r>
          </w:p>
        </w:tc>
        <w:tc>
          <w:tcPr>
            <w:tcW w:w="1558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4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63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E212E" w:rsidRPr="00CE212E" w:rsidTr="00CE212E">
        <w:trPr>
          <w:trHeight w:val="127"/>
        </w:trPr>
        <w:tc>
          <w:tcPr>
            <w:tcW w:w="1560" w:type="dxa"/>
            <w:vMerge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34" w:type="dxa"/>
          </w:tcPr>
          <w:p w:rsidR="00CE212E" w:rsidRPr="00CE212E" w:rsidRDefault="00CE212E" w:rsidP="009F0C98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>Проверка шаровые шарниры и пылезащитный чехол</w:t>
            </w:r>
          </w:p>
        </w:tc>
        <w:tc>
          <w:tcPr>
            <w:tcW w:w="1558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4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63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E212E" w:rsidRPr="00CE212E" w:rsidTr="00CE212E">
        <w:trPr>
          <w:trHeight w:val="127"/>
        </w:trPr>
        <w:tc>
          <w:tcPr>
            <w:tcW w:w="1560" w:type="dxa"/>
            <w:vMerge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34" w:type="dxa"/>
          </w:tcPr>
          <w:p w:rsidR="00CE212E" w:rsidRPr="00CE212E" w:rsidRDefault="00CE212E" w:rsidP="009F0C98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>Проверка передней и задней подвески</w:t>
            </w:r>
          </w:p>
        </w:tc>
        <w:tc>
          <w:tcPr>
            <w:tcW w:w="1558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4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63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E212E" w:rsidRPr="00CE212E" w:rsidTr="00CE212E">
        <w:trPr>
          <w:trHeight w:val="127"/>
        </w:trPr>
        <w:tc>
          <w:tcPr>
            <w:tcW w:w="1560" w:type="dxa"/>
            <w:vMerge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34" w:type="dxa"/>
          </w:tcPr>
          <w:p w:rsidR="00CE212E" w:rsidRPr="00CE212E" w:rsidRDefault="00CE212E" w:rsidP="009F0C98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>Проверка шин и давления в шинах</w:t>
            </w:r>
          </w:p>
        </w:tc>
        <w:tc>
          <w:tcPr>
            <w:tcW w:w="1558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4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63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E212E" w:rsidRPr="00CE212E" w:rsidTr="00CE212E">
        <w:trPr>
          <w:trHeight w:val="127"/>
        </w:trPr>
        <w:tc>
          <w:tcPr>
            <w:tcW w:w="1560" w:type="dxa"/>
            <w:vMerge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34" w:type="dxa"/>
          </w:tcPr>
          <w:p w:rsidR="00CE212E" w:rsidRPr="00CE212E" w:rsidRDefault="00CE212E" w:rsidP="009F0C98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>Проверка осветительных приборов, звуковых сигналов</w:t>
            </w:r>
          </w:p>
        </w:tc>
        <w:tc>
          <w:tcPr>
            <w:tcW w:w="1558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4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63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E212E" w:rsidRPr="00CE212E" w:rsidTr="00CE212E">
        <w:trPr>
          <w:trHeight w:val="127"/>
        </w:trPr>
        <w:tc>
          <w:tcPr>
            <w:tcW w:w="1560" w:type="dxa"/>
            <w:vMerge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34" w:type="dxa"/>
          </w:tcPr>
          <w:p w:rsidR="00CE212E" w:rsidRPr="00CE212E" w:rsidRDefault="00CE212E" w:rsidP="009F0C98">
            <w:pPr>
              <w:pStyle w:val="a6"/>
              <w:ind w:firstLine="0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>Проверка хладагента системы кондиционирования воздуха.</w:t>
            </w:r>
          </w:p>
        </w:tc>
        <w:tc>
          <w:tcPr>
            <w:tcW w:w="1558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4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63" w:type="dxa"/>
            <w:vMerge/>
            <w:vAlign w:val="center"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:rsidR="00CE212E" w:rsidRPr="00CE212E" w:rsidRDefault="00CE212E" w:rsidP="009F0C98">
            <w:pPr>
              <w:pStyle w:val="a6"/>
              <w:ind w:firstLine="176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CE212E" w:rsidRPr="00CE212E" w:rsidTr="000B5A82">
        <w:trPr>
          <w:trHeight w:val="127"/>
        </w:trPr>
        <w:tc>
          <w:tcPr>
            <w:tcW w:w="6094" w:type="dxa"/>
            <w:gridSpan w:val="2"/>
          </w:tcPr>
          <w:p w:rsidR="00CE212E" w:rsidRPr="00CE212E" w:rsidRDefault="00CE212E" w:rsidP="009F0C98">
            <w:pPr>
              <w:pStyle w:val="a6"/>
              <w:ind w:firstLine="34"/>
              <w:rPr>
                <w:rFonts w:ascii="PT Astra Serif" w:hAnsi="PT Astra Serif"/>
                <w:sz w:val="20"/>
                <w:szCs w:val="20"/>
              </w:rPr>
            </w:pPr>
            <w:r w:rsidRPr="00CE212E">
              <w:rPr>
                <w:rFonts w:ascii="PT Astra Serif" w:hAnsi="PT Astra Serif"/>
                <w:sz w:val="20"/>
                <w:szCs w:val="20"/>
              </w:rPr>
              <w:t xml:space="preserve">  Итого стоимость:                                                                                  </w:t>
            </w:r>
          </w:p>
        </w:tc>
        <w:tc>
          <w:tcPr>
            <w:tcW w:w="1558" w:type="dxa"/>
            <w:vAlign w:val="center"/>
          </w:tcPr>
          <w:p w:rsidR="00CE212E" w:rsidRPr="00CE212E" w:rsidRDefault="00CE212E" w:rsidP="009F0C98">
            <w:pPr>
              <w:pStyle w:val="a6"/>
              <w:ind w:firstLine="140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14019,60</w:t>
            </w:r>
          </w:p>
        </w:tc>
        <w:tc>
          <w:tcPr>
            <w:tcW w:w="1563" w:type="dxa"/>
            <w:vAlign w:val="center"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16340,00</w:t>
            </w:r>
          </w:p>
        </w:tc>
        <w:tc>
          <w:tcPr>
            <w:tcW w:w="1558" w:type="dxa"/>
            <w:vAlign w:val="center"/>
          </w:tcPr>
          <w:p w:rsidR="00CE212E" w:rsidRPr="00CE212E" w:rsidRDefault="00CE212E" w:rsidP="009F0C98">
            <w:pPr>
              <w:pStyle w:val="a6"/>
              <w:ind w:firstLine="3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17095,00</w:t>
            </w:r>
          </w:p>
        </w:tc>
      </w:tr>
    </w:tbl>
    <w:p w:rsidR="008C1403" w:rsidRPr="00466544" w:rsidRDefault="008C1403" w:rsidP="00CE212E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916E0" w:rsidRDefault="007916E0" w:rsidP="00EF4B40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84478B" w:rsidRPr="00466544" w:rsidRDefault="00A9605B" w:rsidP="00EF4B40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6544">
        <w:rPr>
          <w:rFonts w:ascii="Times New Roman" w:hAnsi="Times New Roman" w:cs="Times New Roman"/>
          <w:sz w:val="22"/>
          <w:szCs w:val="22"/>
        </w:rPr>
        <w:t>Наименьшую</w:t>
      </w:r>
      <w:r w:rsidR="0084478B" w:rsidRPr="00466544">
        <w:rPr>
          <w:rFonts w:ascii="Times New Roman" w:hAnsi="Times New Roman" w:cs="Times New Roman"/>
          <w:sz w:val="22"/>
          <w:szCs w:val="22"/>
        </w:rPr>
        <w:t xml:space="preserve"> цену </w:t>
      </w:r>
      <w:r w:rsidR="0084478B" w:rsidRPr="00CE212E">
        <w:rPr>
          <w:rFonts w:ascii="Times New Roman" w:hAnsi="Times New Roman" w:cs="Times New Roman"/>
          <w:sz w:val="22"/>
          <w:szCs w:val="22"/>
        </w:rPr>
        <w:t>предлага</w:t>
      </w:r>
      <w:r w:rsidR="00917A9D" w:rsidRPr="00CE212E">
        <w:rPr>
          <w:rFonts w:ascii="Times New Roman" w:hAnsi="Times New Roman" w:cs="Times New Roman"/>
          <w:sz w:val="22"/>
          <w:szCs w:val="22"/>
        </w:rPr>
        <w:t>ю</w:t>
      </w:r>
      <w:r w:rsidR="0084478B" w:rsidRPr="00CE212E">
        <w:rPr>
          <w:rFonts w:ascii="Times New Roman" w:hAnsi="Times New Roman" w:cs="Times New Roman"/>
          <w:sz w:val="22"/>
          <w:szCs w:val="22"/>
        </w:rPr>
        <w:t xml:space="preserve">т </w:t>
      </w:r>
      <w:r w:rsidR="007D70E1" w:rsidRPr="00CE212E">
        <w:rPr>
          <w:rFonts w:ascii="Times New Roman" w:hAnsi="Times New Roman" w:cs="Times New Roman"/>
          <w:sz w:val="22"/>
          <w:szCs w:val="22"/>
        </w:rPr>
        <w:t>Исполнитель №1</w:t>
      </w:r>
      <w:r w:rsidR="00527EEA" w:rsidRPr="00CE212E">
        <w:rPr>
          <w:rFonts w:ascii="Times New Roman" w:hAnsi="Times New Roman" w:cs="Times New Roman"/>
          <w:sz w:val="22"/>
          <w:szCs w:val="22"/>
        </w:rPr>
        <w:t>.</w:t>
      </w:r>
      <w:r w:rsidR="0084478B" w:rsidRPr="00CE212E">
        <w:rPr>
          <w:rFonts w:ascii="Times New Roman" w:hAnsi="Times New Roman" w:cs="Times New Roman"/>
          <w:sz w:val="22"/>
          <w:szCs w:val="22"/>
        </w:rPr>
        <w:t xml:space="preserve"> </w:t>
      </w:r>
      <w:r w:rsidR="00CE212E" w:rsidRPr="00CE212E">
        <w:rPr>
          <w:rFonts w:ascii="PT Astra Serif" w:hAnsi="PT Astra Serif"/>
          <w:sz w:val="22"/>
          <w:szCs w:val="22"/>
        </w:rPr>
        <w:t>Управлением по Забайкальскому краю ФКУ ГУОДОП ФСИН России</w:t>
      </w:r>
      <w:r w:rsidR="00CE212E" w:rsidRPr="00CE212E">
        <w:rPr>
          <w:rFonts w:ascii="Times New Roman" w:hAnsi="Times New Roman" w:cs="Times New Roman"/>
          <w:sz w:val="22"/>
          <w:szCs w:val="22"/>
        </w:rPr>
        <w:t xml:space="preserve"> </w:t>
      </w:r>
      <w:r w:rsidR="0084478B" w:rsidRPr="00CE212E">
        <w:rPr>
          <w:rFonts w:ascii="Times New Roman" w:hAnsi="Times New Roman" w:cs="Times New Roman"/>
          <w:sz w:val="22"/>
          <w:szCs w:val="22"/>
        </w:rPr>
        <w:t>выгоднее заключить</w:t>
      </w:r>
      <w:r w:rsidR="0084478B" w:rsidRPr="00466544">
        <w:rPr>
          <w:rFonts w:ascii="Times New Roman" w:hAnsi="Times New Roman" w:cs="Times New Roman"/>
          <w:sz w:val="22"/>
          <w:szCs w:val="22"/>
        </w:rPr>
        <w:t xml:space="preserve"> государственный контракт </w:t>
      </w:r>
      <w:proofErr w:type="gramStart"/>
      <w:r w:rsidR="0084478B" w:rsidRPr="00466544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="0084478B" w:rsidRPr="00466544">
        <w:rPr>
          <w:rFonts w:ascii="Times New Roman" w:hAnsi="Times New Roman" w:cs="Times New Roman"/>
          <w:sz w:val="22"/>
          <w:szCs w:val="22"/>
        </w:rPr>
        <w:t xml:space="preserve"> </w:t>
      </w:r>
      <w:r w:rsidR="007D70E1">
        <w:rPr>
          <w:rFonts w:ascii="Times New Roman" w:hAnsi="Times New Roman" w:cs="Times New Roman"/>
          <w:sz w:val="22"/>
          <w:szCs w:val="22"/>
        </w:rPr>
        <w:t>_________</w:t>
      </w:r>
      <w:bookmarkStart w:id="0" w:name="_GoBack"/>
      <w:bookmarkEnd w:id="0"/>
    </w:p>
    <w:p w:rsidR="008C1403" w:rsidRPr="00466544" w:rsidRDefault="008C1403" w:rsidP="00BC7F6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07583" w:rsidRDefault="00A9605B" w:rsidP="002545AC">
      <w:pPr>
        <w:ind w:right="-319"/>
        <w:rPr>
          <w:rFonts w:ascii="Times New Roman" w:hAnsi="Times New Roman" w:cs="Times New Roman"/>
          <w:b/>
          <w:noProof/>
          <w:u w:val="single"/>
        </w:rPr>
      </w:pPr>
      <w:r w:rsidRPr="00466544">
        <w:rPr>
          <w:rFonts w:ascii="Times New Roman" w:hAnsi="Times New Roman" w:cs="Times New Roman"/>
          <w:sz w:val="22"/>
          <w:szCs w:val="22"/>
        </w:rPr>
        <w:tab/>
        <w:t xml:space="preserve">Цена </w:t>
      </w:r>
      <w:r w:rsidR="002C2E50" w:rsidRPr="00466544">
        <w:rPr>
          <w:rFonts w:ascii="Times New Roman" w:hAnsi="Times New Roman" w:cs="Times New Roman"/>
          <w:sz w:val="22"/>
          <w:szCs w:val="22"/>
        </w:rPr>
        <w:t xml:space="preserve">контракта составляет </w:t>
      </w:r>
      <w:r w:rsidR="00CE212E">
        <w:rPr>
          <w:rFonts w:ascii="Times New Roman" w:hAnsi="Times New Roman" w:cs="Times New Roman"/>
          <w:b/>
          <w:szCs w:val="22"/>
          <w:u w:val="single"/>
        </w:rPr>
        <w:t>14019,60</w:t>
      </w:r>
      <w:r w:rsidR="00BC7F65" w:rsidRPr="00BC7F65">
        <w:rPr>
          <w:rFonts w:ascii="Times New Roman" w:hAnsi="Times New Roman" w:cs="Times New Roman"/>
          <w:b/>
          <w:noProof/>
          <w:u w:val="single"/>
        </w:rPr>
        <w:t xml:space="preserve"> (</w:t>
      </w:r>
      <w:r w:rsidR="00CE212E">
        <w:rPr>
          <w:rFonts w:ascii="Times New Roman" w:hAnsi="Times New Roman" w:cs="Times New Roman"/>
          <w:b/>
          <w:u w:val="single"/>
        </w:rPr>
        <w:t>четырнадцать тысяч девятнадцать</w:t>
      </w:r>
      <w:r w:rsidR="00BC7F65" w:rsidRPr="00BC7F65">
        <w:rPr>
          <w:rFonts w:ascii="Times New Roman" w:hAnsi="Times New Roman" w:cs="Times New Roman"/>
          <w:b/>
          <w:u w:val="single"/>
        </w:rPr>
        <w:t xml:space="preserve">) рублей </w:t>
      </w:r>
      <w:r w:rsidR="00CE212E">
        <w:rPr>
          <w:rFonts w:ascii="Times New Roman" w:hAnsi="Times New Roman" w:cs="Times New Roman"/>
          <w:b/>
          <w:u w:val="single"/>
        </w:rPr>
        <w:t>60</w:t>
      </w:r>
      <w:r w:rsidR="00BC7F65" w:rsidRPr="00BC7F65">
        <w:rPr>
          <w:rFonts w:ascii="Times New Roman" w:hAnsi="Times New Roman" w:cs="Times New Roman"/>
          <w:b/>
          <w:u w:val="single"/>
        </w:rPr>
        <w:t xml:space="preserve"> копеек </w:t>
      </w:r>
      <w:r w:rsidR="00BC7F65" w:rsidRPr="00BC7F65">
        <w:rPr>
          <w:rFonts w:ascii="Times New Roman" w:hAnsi="Times New Roman" w:cs="Times New Roman"/>
          <w:b/>
          <w:noProof/>
          <w:u w:val="single"/>
        </w:rPr>
        <w:t>с НДС</w:t>
      </w:r>
    </w:p>
    <w:p w:rsidR="00BC7F65" w:rsidRPr="00BC7F65" w:rsidRDefault="00BC7F65" w:rsidP="002545AC">
      <w:pPr>
        <w:ind w:right="-319"/>
        <w:rPr>
          <w:rFonts w:ascii="Times New Roman" w:hAnsi="Times New Roman" w:cs="Times New Roman"/>
          <w:sz w:val="22"/>
          <w:szCs w:val="22"/>
        </w:rPr>
      </w:pPr>
    </w:p>
    <w:p w:rsidR="00CF4D09" w:rsidRPr="00466544" w:rsidRDefault="00CF4D09" w:rsidP="00BC7F65">
      <w:pPr>
        <w:tabs>
          <w:tab w:val="left" w:pos="10605"/>
        </w:tabs>
        <w:ind w:right="-319"/>
        <w:rPr>
          <w:rFonts w:ascii="Times New Roman" w:hAnsi="Times New Roman" w:cs="Times New Roman"/>
          <w:sz w:val="22"/>
          <w:szCs w:val="22"/>
        </w:rPr>
      </w:pPr>
    </w:p>
    <w:sectPr w:rsidR="00CF4D09" w:rsidRPr="00466544" w:rsidSect="00014A71">
      <w:pgSz w:w="11906" w:h="16838"/>
      <w:pgMar w:top="709" w:right="709" w:bottom="28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stylePaneFormatFilter w:val="3F01"/>
  <w:defaultTabStop w:val="709"/>
  <w:characterSpacingControl w:val="doNotCompress"/>
  <w:compat/>
  <w:rsids>
    <w:rsidRoot w:val="001465C0"/>
    <w:rsid w:val="00005775"/>
    <w:rsid w:val="00014A71"/>
    <w:rsid w:val="00016003"/>
    <w:rsid w:val="00021FA0"/>
    <w:rsid w:val="000221E2"/>
    <w:rsid w:val="00030B75"/>
    <w:rsid w:val="00031D8E"/>
    <w:rsid w:val="000543AA"/>
    <w:rsid w:val="00067E2B"/>
    <w:rsid w:val="0008324C"/>
    <w:rsid w:val="000B0D0F"/>
    <w:rsid w:val="000B44A9"/>
    <w:rsid w:val="000D01D1"/>
    <w:rsid w:val="000E3D08"/>
    <w:rsid w:val="000E75E4"/>
    <w:rsid w:val="000F60B6"/>
    <w:rsid w:val="00106B48"/>
    <w:rsid w:val="00106FF6"/>
    <w:rsid w:val="00116A3F"/>
    <w:rsid w:val="0012219A"/>
    <w:rsid w:val="00135C08"/>
    <w:rsid w:val="00136BC7"/>
    <w:rsid w:val="00140470"/>
    <w:rsid w:val="001462CC"/>
    <w:rsid w:val="001465C0"/>
    <w:rsid w:val="00162416"/>
    <w:rsid w:val="00165B17"/>
    <w:rsid w:val="00167CA6"/>
    <w:rsid w:val="001B36BA"/>
    <w:rsid w:val="001B3EC2"/>
    <w:rsid w:val="001C2545"/>
    <w:rsid w:val="001D2D3D"/>
    <w:rsid w:val="001D3259"/>
    <w:rsid w:val="001E2309"/>
    <w:rsid w:val="001F3196"/>
    <w:rsid w:val="00203488"/>
    <w:rsid w:val="00220EE6"/>
    <w:rsid w:val="00242BC3"/>
    <w:rsid w:val="002545AC"/>
    <w:rsid w:val="00254CF5"/>
    <w:rsid w:val="00280989"/>
    <w:rsid w:val="002877B3"/>
    <w:rsid w:val="00290BA9"/>
    <w:rsid w:val="002B7348"/>
    <w:rsid w:val="002C2E50"/>
    <w:rsid w:val="002C42B5"/>
    <w:rsid w:val="002C5F84"/>
    <w:rsid w:val="002F2533"/>
    <w:rsid w:val="00314548"/>
    <w:rsid w:val="003175EA"/>
    <w:rsid w:val="003445E2"/>
    <w:rsid w:val="00351495"/>
    <w:rsid w:val="00364FF7"/>
    <w:rsid w:val="0037270F"/>
    <w:rsid w:val="003941AE"/>
    <w:rsid w:val="00394AA2"/>
    <w:rsid w:val="00396FCC"/>
    <w:rsid w:val="003A6EC4"/>
    <w:rsid w:val="003A72BD"/>
    <w:rsid w:val="003B67F5"/>
    <w:rsid w:val="003D5212"/>
    <w:rsid w:val="003E3499"/>
    <w:rsid w:val="003E5B7E"/>
    <w:rsid w:val="003F4092"/>
    <w:rsid w:val="0040282F"/>
    <w:rsid w:val="004108FC"/>
    <w:rsid w:val="00411043"/>
    <w:rsid w:val="0041775C"/>
    <w:rsid w:val="00430258"/>
    <w:rsid w:val="00432070"/>
    <w:rsid w:val="0045787F"/>
    <w:rsid w:val="00465E10"/>
    <w:rsid w:val="0046614C"/>
    <w:rsid w:val="00466544"/>
    <w:rsid w:val="004755BA"/>
    <w:rsid w:val="00483580"/>
    <w:rsid w:val="00484ACE"/>
    <w:rsid w:val="004B0F61"/>
    <w:rsid w:val="004B78AA"/>
    <w:rsid w:val="004C7D4A"/>
    <w:rsid w:val="004D350B"/>
    <w:rsid w:val="004D4A20"/>
    <w:rsid w:val="00503F08"/>
    <w:rsid w:val="00504A3E"/>
    <w:rsid w:val="005079F5"/>
    <w:rsid w:val="00521333"/>
    <w:rsid w:val="00527EEA"/>
    <w:rsid w:val="00537206"/>
    <w:rsid w:val="00550C3D"/>
    <w:rsid w:val="00551BEB"/>
    <w:rsid w:val="00567860"/>
    <w:rsid w:val="00570426"/>
    <w:rsid w:val="00570A73"/>
    <w:rsid w:val="005764F5"/>
    <w:rsid w:val="005847B3"/>
    <w:rsid w:val="0059546F"/>
    <w:rsid w:val="005C00BA"/>
    <w:rsid w:val="005E0DBB"/>
    <w:rsid w:val="005F3DE5"/>
    <w:rsid w:val="00605AA5"/>
    <w:rsid w:val="006102A9"/>
    <w:rsid w:val="00615DD2"/>
    <w:rsid w:val="00617DB6"/>
    <w:rsid w:val="00630882"/>
    <w:rsid w:val="00630DD6"/>
    <w:rsid w:val="00632BD6"/>
    <w:rsid w:val="00641739"/>
    <w:rsid w:val="00654FB7"/>
    <w:rsid w:val="006558A2"/>
    <w:rsid w:val="00655F73"/>
    <w:rsid w:val="00675DAC"/>
    <w:rsid w:val="006B173E"/>
    <w:rsid w:val="006B313F"/>
    <w:rsid w:val="006B4DDA"/>
    <w:rsid w:val="006D2E47"/>
    <w:rsid w:val="006F4274"/>
    <w:rsid w:val="006F62C4"/>
    <w:rsid w:val="006F6BBF"/>
    <w:rsid w:val="00707583"/>
    <w:rsid w:val="00711823"/>
    <w:rsid w:val="00734826"/>
    <w:rsid w:val="00737008"/>
    <w:rsid w:val="00741CFA"/>
    <w:rsid w:val="00745699"/>
    <w:rsid w:val="00752BB8"/>
    <w:rsid w:val="00760755"/>
    <w:rsid w:val="007633CA"/>
    <w:rsid w:val="007809A4"/>
    <w:rsid w:val="00785DF9"/>
    <w:rsid w:val="007873D6"/>
    <w:rsid w:val="00790FFC"/>
    <w:rsid w:val="007916E0"/>
    <w:rsid w:val="007C62C1"/>
    <w:rsid w:val="007D70E1"/>
    <w:rsid w:val="00805355"/>
    <w:rsid w:val="008069DB"/>
    <w:rsid w:val="00822173"/>
    <w:rsid w:val="00825B35"/>
    <w:rsid w:val="008277E1"/>
    <w:rsid w:val="008439D2"/>
    <w:rsid w:val="0084478B"/>
    <w:rsid w:val="00854B65"/>
    <w:rsid w:val="00862236"/>
    <w:rsid w:val="00867E42"/>
    <w:rsid w:val="008767C7"/>
    <w:rsid w:val="00891FE6"/>
    <w:rsid w:val="008A0FC4"/>
    <w:rsid w:val="008A153D"/>
    <w:rsid w:val="008A15C8"/>
    <w:rsid w:val="008A3930"/>
    <w:rsid w:val="008A442B"/>
    <w:rsid w:val="008A5D47"/>
    <w:rsid w:val="008B6715"/>
    <w:rsid w:val="008C1403"/>
    <w:rsid w:val="008D282E"/>
    <w:rsid w:val="008D6FD8"/>
    <w:rsid w:val="00902F9A"/>
    <w:rsid w:val="00916A10"/>
    <w:rsid w:val="00917A9D"/>
    <w:rsid w:val="0093459B"/>
    <w:rsid w:val="0093705F"/>
    <w:rsid w:val="00954A45"/>
    <w:rsid w:val="009553C2"/>
    <w:rsid w:val="00973F29"/>
    <w:rsid w:val="00986C96"/>
    <w:rsid w:val="00996FE6"/>
    <w:rsid w:val="009A5318"/>
    <w:rsid w:val="009C1677"/>
    <w:rsid w:val="009D02F8"/>
    <w:rsid w:val="009D5E85"/>
    <w:rsid w:val="009F2344"/>
    <w:rsid w:val="009F5FDB"/>
    <w:rsid w:val="00A107E2"/>
    <w:rsid w:val="00A23AC3"/>
    <w:rsid w:val="00A32881"/>
    <w:rsid w:val="00A45B17"/>
    <w:rsid w:val="00A50973"/>
    <w:rsid w:val="00A57B94"/>
    <w:rsid w:val="00A57DB5"/>
    <w:rsid w:val="00A62317"/>
    <w:rsid w:val="00A6630A"/>
    <w:rsid w:val="00A74E94"/>
    <w:rsid w:val="00A773D9"/>
    <w:rsid w:val="00A9605B"/>
    <w:rsid w:val="00AB4FEA"/>
    <w:rsid w:val="00AC5F82"/>
    <w:rsid w:val="00AD1405"/>
    <w:rsid w:val="00AE3685"/>
    <w:rsid w:val="00AE6A14"/>
    <w:rsid w:val="00AE79CC"/>
    <w:rsid w:val="00B14B0D"/>
    <w:rsid w:val="00B27E11"/>
    <w:rsid w:val="00B3299D"/>
    <w:rsid w:val="00B32E9A"/>
    <w:rsid w:val="00B970EC"/>
    <w:rsid w:val="00BB4F64"/>
    <w:rsid w:val="00BB69E5"/>
    <w:rsid w:val="00BC60B6"/>
    <w:rsid w:val="00BC7F65"/>
    <w:rsid w:val="00BD4D70"/>
    <w:rsid w:val="00BF0E97"/>
    <w:rsid w:val="00C11B13"/>
    <w:rsid w:val="00C170EF"/>
    <w:rsid w:val="00C17BFC"/>
    <w:rsid w:val="00C24E18"/>
    <w:rsid w:val="00C257A8"/>
    <w:rsid w:val="00C276E9"/>
    <w:rsid w:val="00C30D62"/>
    <w:rsid w:val="00C45EBB"/>
    <w:rsid w:val="00C470CC"/>
    <w:rsid w:val="00C65D29"/>
    <w:rsid w:val="00C733A3"/>
    <w:rsid w:val="00C74246"/>
    <w:rsid w:val="00C77F3C"/>
    <w:rsid w:val="00C85744"/>
    <w:rsid w:val="00C95B37"/>
    <w:rsid w:val="00C97430"/>
    <w:rsid w:val="00CA560A"/>
    <w:rsid w:val="00CB291D"/>
    <w:rsid w:val="00CB64F6"/>
    <w:rsid w:val="00CB7CED"/>
    <w:rsid w:val="00CE212E"/>
    <w:rsid w:val="00CE6AF7"/>
    <w:rsid w:val="00CF4D09"/>
    <w:rsid w:val="00D05BF6"/>
    <w:rsid w:val="00D112BB"/>
    <w:rsid w:val="00D25BEA"/>
    <w:rsid w:val="00D534E4"/>
    <w:rsid w:val="00D5605E"/>
    <w:rsid w:val="00D60914"/>
    <w:rsid w:val="00D64AD3"/>
    <w:rsid w:val="00D65FB7"/>
    <w:rsid w:val="00D8091C"/>
    <w:rsid w:val="00D83749"/>
    <w:rsid w:val="00D876C3"/>
    <w:rsid w:val="00D930EB"/>
    <w:rsid w:val="00DA104B"/>
    <w:rsid w:val="00DB0EBA"/>
    <w:rsid w:val="00DB1BC3"/>
    <w:rsid w:val="00DC4365"/>
    <w:rsid w:val="00E002C6"/>
    <w:rsid w:val="00E1175D"/>
    <w:rsid w:val="00E14DC9"/>
    <w:rsid w:val="00E17A98"/>
    <w:rsid w:val="00E35DA6"/>
    <w:rsid w:val="00E63D7B"/>
    <w:rsid w:val="00E743EA"/>
    <w:rsid w:val="00E85789"/>
    <w:rsid w:val="00E96C91"/>
    <w:rsid w:val="00E97720"/>
    <w:rsid w:val="00EA31F3"/>
    <w:rsid w:val="00EE4D29"/>
    <w:rsid w:val="00EE6625"/>
    <w:rsid w:val="00EF041D"/>
    <w:rsid w:val="00EF4B40"/>
    <w:rsid w:val="00F03BCA"/>
    <w:rsid w:val="00F130BF"/>
    <w:rsid w:val="00F20BF2"/>
    <w:rsid w:val="00F258A5"/>
    <w:rsid w:val="00F43FC1"/>
    <w:rsid w:val="00F45769"/>
    <w:rsid w:val="00F533CB"/>
    <w:rsid w:val="00F95C82"/>
    <w:rsid w:val="00FA0071"/>
    <w:rsid w:val="00FA5397"/>
    <w:rsid w:val="00FB6A88"/>
    <w:rsid w:val="00FF1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5C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773D9"/>
    <w:pPr>
      <w:keepNext/>
      <w:outlineLvl w:val="0"/>
    </w:pPr>
  </w:style>
  <w:style w:type="paragraph" w:styleId="3">
    <w:name w:val="heading 3"/>
    <w:basedOn w:val="a"/>
    <w:next w:val="a"/>
    <w:link w:val="30"/>
    <w:semiHidden/>
    <w:unhideWhenUsed/>
    <w:qFormat/>
    <w:rsid w:val="002545AC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8A442B"/>
    <w:pPr>
      <w:shd w:val="clear" w:color="auto" w:fill="000080"/>
    </w:pPr>
    <w:rPr>
      <w:rFonts w:ascii="Tahoma" w:hAnsi="Tahoma" w:cs="Tahoma"/>
    </w:rPr>
  </w:style>
  <w:style w:type="character" w:customStyle="1" w:styleId="10">
    <w:name w:val="Заголовок 1 Знак"/>
    <w:link w:val="1"/>
    <w:locked/>
    <w:rsid w:val="00A773D9"/>
    <w:rPr>
      <w:rFonts w:ascii="Arial" w:hAnsi="Arial" w:cs="Arial"/>
      <w:lang w:val="ru-RU" w:eastAsia="ru-RU" w:bidi="ar-SA"/>
    </w:rPr>
  </w:style>
  <w:style w:type="paragraph" w:styleId="a4">
    <w:name w:val="Balloon Text"/>
    <w:basedOn w:val="a"/>
    <w:link w:val="a5"/>
    <w:rsid w:val="00760755"/>
    <w:rPr>
      <w:rFonts w:ascii="Tahoma" w:hAnsi="Tahoma" w:cs="Times New Roman"/>
      <w:sz w:val="16"/>
      <w:szCs w:val="16"/>
    </w:rPr>
  </w:style>
  <w:style w:type="character" w:customStyle="1" w:styleId="a5">
    <w:name w:val="Текст выноски Знак"/>
    <w:link w:val="a4"/>
    <w:rsid w:val="0076075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semiHidden/>
    <w:rsid w:val="002545AC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5">
    <w:name w:val="заголовок 5"/>
    <w:basedOn w:val="a"/>
    <w:next w:val="a"/>
    <w:rsid w:val="00630882"/>
    <w:pPr>
      <w:keepNext/>
      <w:widowControl/>
      <w:adjustRightInd/>
      <w:jc w:val="center"/>
      <w:outlineLvl w:val="4"/>
    </w:pPr>
    <w:rPr>
      <w:rFonts w:ascii="Times New Roman" w:hAnsi="Times New Roman" w:cs="Times New Roman"/>
      <w:b/>
      <w:bCs/>
      <w:sz w:val="32"/>
      <w:szCs w:val="32"/>
    </w:rPr>
  </w:style>
  <w:style w:type="paragraph" w:customStyle="1" w:styleId="a6">
    <w:name w:val="Обычный.Нормальный абзац"/>
    <w:uiPriority w:val="99"/>
    <w:rsid w:val="00CE212E"/>
    <w:pPr>
      <w:widowControl w:val="0"/>
      <w:autoSpaceDE w:val="0"/>
      <w:autoSpaceDN w:val="0"/>
      <w:ind w:firstLine="709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9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3FBAA-8A80-4F24-B517-AAB1BDABF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Экономическое обоснование</vt:lpstr>
    </vt:vector>
  </TitlesOfParts>
  <Company>Организация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Экономическое обоснование</dc:title>
  <dc:creator>reznikov</dc:creator>
  <cp:lastModifiedBy>1</cp:lastModifiedBy>
  <cp:revision>2</cp:revision>
  <cp:lastPrinted>2026-09-24T04:44:00Z</cp:lastPrinted>
  <dcterms:created xsi:type="dcterms:W3CDTF">2026-09-24T04:46:00Z</dcterms:created>
  <dcterms:modified xsi:type="dcterms:W3CDTF">2026-09-24T04:46:00Z</dcterms:modified>
</cp:coreProperties>
</file>