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C91B" w14:textId="152985BA" w:rsidR="00AF2C4D" w:rsidRPr="00D20699" w:rsidRDefault="00AF2C4D" w:rsidP="00323342">
      <w:pPr>
        <w:pStyle w:val="1"/>
        <w:rPr>
          <w:sz w:val="25"/>
          <w:szCs w:val="25"/>
        </w:rPr>
      </w:pPr>
      <w:r w:rsidRPr="00D20699">
        <w:rPr>
          <w:sz w:val="25"/>
          <w:szCs w:val="25"/>
        </w:rPr>
        <w:t>КОНТРАКТ №</w:t>
      </w:r>
    </w:p>
    <w:p w14:paraId="113C6254" w14:textId="6E7E8B44" w:rsidR="00302698" w:rsidRPr="00D20699" w:rsidRDefault="00B2712B" w:rsidP="00323342">
      <w:pPr>
        <w:pStyle w:val="1"/>
        <w:rPr>
          <w:color w:val="000000" w:themeColor="text1"/>
          <w:sz w:val="25"/>
          <w:szCs w:val="25"/>
          <w:lang w:eastAsia="zh-CN"/>
        </w:rPr>
      </w:pPr>
      <w:r w:rsidRPr="00D20699">
        <w:rPr>
          <w:sz w:val="25"/>
          <w:szCs w:val="25"/>
        </w:rPr>
        <w:t xml:space="preserve">на </w:t>
      </w:r>
      <w:sdt>
        <w:sdtPr>
          <w:rPr>
            <w:sz w:val="25"/>
            <w:szCs w:val="25"/>
          </w:rPr>
          <w:alias w:val="работы услуги"/>
          <w:tag w:val="работы услуги"/>
          <w:id w:val="660660444"/>
          <w:placeholder>
            <w:docPart w:val="CC8995144F9C4C5FAB18229772E9F8F8"/>
          </w:placeholder>
          <w:comboBox>
            <w:listItem w:displayText="выполнение работ" w:value="выполнение работ"/>
            <w:listItem w:displayText="оказание услуг" w:value="оказание услуг"/>
          </w:comboBox>
        </w:sdtPr>
        <w:sdtEndPr/>
        <w:sdtContent>
          <w:r w:rsidR="00D962D8" w:rsidRPr="00D20699">
            <w:rPr>
              <w:sz w:val="25"/>
              <w:szCs w:val="25"/>
            </w:rPr>
            <w:t>выполнение работ</w:t>
          </w:r>
        </w:sdtContent>
      </w:sdt>
      <w:r w:rsidRPr="00D20699">
        <w:rPr>
          <w:sz w:val="25"/>
          <w:szCs w:val="25"/>
        </w:rPr>
        <w:t xml:space="preserve"> по разработке </w:t>
      </w:r>
      <w:r w:rsidR="001B286D" w:rsidRPr="001B286D">
        <w:rPr>
          <w:sz w:val="25"/>
          <w:szCs w:val="25"/>
        </w:rPr>
        <w:t>проектно-сметной документации на замену/монтаж существующих аэрозольных на газовые автоматические установки пожаротушения (АУГПТ) на объектах Федерального государственного бюджетного учреждения культуры «Российская государст</w:t>
      </w:r>
      <w:r w:rsidR="001B286D">
        <w:rPr>
          <w:sz w:val="25"/>
          <w:szCs w:val="25"/>
        </w:rPr>
        <w:t>венная библиотека для молодежи»</w:t>
      </w:r>
    </w:p>
    <w:p w14:paraId="471C3306" w14:textId="77777777" w:rsidR="006C36D1" w:rsidRPr="00D20699" w:rsidRDefault="006C36D1" w:rsidP="004677A5">
      <w:pPr>
        <w:spacing w:before="0" w:beforeAutospacing="0" w:after="0" w:afterAutospacing="0" w:line="223" w:lineRule="auto"/>
        <w:jc w:val="center"/>
        <w:rPr>
          <w:b/>
          <w:sz w:val="25"/>
          <w:szCs w:val="25"/>
          <w:lang w:eastAsia="zh-CN"/>
        </w:rPr>
      </w:pPr>
    </w:p>
    <w:p w14:paraId="722CB2FA" w14:textId="31A30936" w:rsidR="00DD2A00" w:rsidRPr="00D20699" w:rsidRDefault="00DD2A00" w:rsidP="004677A5">
      <w:pPr>
        <w:tabs>
          <w:tab w:val="right" w:pos="10065"/>
        </w:tabs>
        <w:spacing w:before="0" w:beforeAutospacing="0" w:after="0" w:afterAutospacing="0" w:line="223" w:lineRule="auto"/>
        <w:rPr>
          <w:iCs/>
          <w:sz w:val="25"/>
          <w:szCs w:val="25"/>
        </w:rPr>
      </w:pPr>
      <w:bookmarkStart w:id="0" w:name="OLE_LINK2"/>
      <w:r w:rsidRPr="00D20699">
        <w:rPr>
          <w:iCs/>
          <w:sz w:val="25"/>
          <w:szCs w:val="25"/>
        </w:rPr>
        <w:t>г. Москва</w:t>
      </w:r>
      <w:bookmarkEnd w:id="0"/>
      <w:proofErr w:type="gramStart"/>
      <w:r w:rsidRPr="00D20699">
        <w:rPr>
          <w:iCs/>
          <w:sz w:val="25"/>
          <w:szCs w:val="25"/>
        </w:rPr>
        <w:tab/>
        <w:t>« _</w:t>
      </w:r>
      <w:proofErr w:type="gramEnd"/>
      <w:r w:rsidRPr="00D20699">
        <w:rPr>
          <w:iCs/>
          <w:sz w:val="25"/>
          <w:szCs w:val="25"/>
        </w:rPr>
        <w:t>___» __________ 202</w:t>
      </w:r>
      <w:r w:rsidR="002E6D1A">
        <w:rPr>
          <w:iCs/>
          <w:sz w:val="25"/>
          <w:szCs w:val="25"/>
        </w:rPr>
        <w:t xml:space="preserve">6 </w:t>
      </w:r>
      <w:r w:rsidRPr="00D20699">
        <w:rPr>
          <w:iCs/>
          <w:sz w:val="25"/>
          <w:szCs w:val="25"/>
        </w:rPr>
        <w:t>года</w:t>
      </w:r>
    </w:p>
    <w:p w14:paraId="76455279" w14:textId="77777777" w:rsidR="00AF2C4D" w:rsidRPr="00D20699" w:rsidRDefault="00AF2C4D" w:rsidP="004677A5">
      <w:pPr>
        <w:spacing w:before="0" w:beforeAutospacing="0" w:after="0" w:afterAutospacing="0" w:line="223" w:lineRule="auto"/>
        <w:jc w:val="center"/>
        <w:rPr>
          <w:iCs/>
          <w:sz w:val="25"/>
          <w:szCs w:val="25"/>
        </w:rPr>
      </w:pPr>
    </w:p>
    <w:p w14:paraId="5348F9DA" w14:textId="250AD80C" w:rsidR="00302698" w:rsidRPr="00D20699" w:rsidRDefault="001B286D" w:rsidP="00D93716">
      <w:pPr>
        <w:widowControl w:val="0"/>
        <w:tabs>
          <w:tab w:val="left" w:pos="709"/>
        </w:tabs>
        <w:spacing w:before="0" w:beforeAutospacing="0" w:after="0" w:afterAutospacing="0" w:line="223" w:lineRule="auto"/>
        <w:ind w:firstLine="709"/>
        <w:jc w:val="both"/>
        <w:rPr>
          <w:sz w:val="25"/>
          <w:szCs w:val="25"/>
        </w:rPr>
      </w:pPr>
      <w:r w:rsidRPr="001B286D">
        <w:rPr>
          <w:sz w:val="25"/>
          <w:szCs w:val="25"/>
        </w:rPr>
        <w:t xml:space="preserve">Федеральное государственное бюджетное учреждение культуры «Российская государственная библиотека для молодежи» (Российская государственная библиотека для молодежи), именуемый в дальнейшем "Заказчик", в лице директора </w:t>
      </w:r>
      <w:proofErr w:type="spellStart"/>
      <w:r>
        <w:rPr>
          <w:sz w:val="25"/>
          <w:szCs w:val="25"/>
        </w:rPr>
        <w:t>Пурника</w:t>
      </w:r>
      <w:proofErr w:type="spellEnd"/>
      <w:r>
        <w:rPr>
          <w:sz w:val="25"/>
          <w:szCs w:val="25"/>
        </w:rPr>
        <w:t xml:space="preserve"> Антона </w:t>
      </w:r>
      <w:proofErr w:type="spellStart"/>
      <w:r>
        <w:rPr>
          <w:sz w:val="25"/>
          <w:szCs w:val="25"/>
        </w:rPr>
        <w:t>Адександровича</w:t>
      </w:r>
      <w:proofErr w:type="spellEnd"/>
      <w:r w:rsidRPr="001B286D">
        <w:rPr>
          <w:sz w:val="25"/>
          <w:szCs w:val="25"/>
        </w:rPr>
        <w:t xml:space="preserve">, действующего на основании </w:t>
      </w:r>
      <w:r>
        <w:rPr>
          <w:sz w:val="25"/>
          <w:szCs w:val="25"/>
        </w:rPr>
        <w:t>Устава</w:t>
      </w:r>
      <w:r w:rsidRPr="001B286D">
        <w:rPr>
          <w:sz w:val="25"/>
          <w:szCs w:val="25"/>
        </w:rPr>
        <w:t>, с одной стороны и _______________, далее именуемое "</w:t>
      </w:r>
      <w:r>
        <w:rPr>
          <w:sz w:val="25"/>
          <w:szCs w:val="25"/>
        </w:rPr>
        <w:t>Подрядчик</w:t>
      </w:r>
      <w:r w:rsidRPr="001B286D">
        <w:rPr>
          <w:sz w:val="25"/>
          <w:szCs w:val="25"/>
        </w:rPr>
        <w:t>", в лице _____________________________________, действующего на основании _________________, с другой стороны, именуемые вместе "Стороны", на основании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16F974A4" w14:textId="77777777" w:rsidR="00EB588A" w:rsidRPr="00D20699" w:rsidRDefault="00EB588A" w:rsidP="004677A5">
      <w:pPr>
        <w:widowControl w:val="0"/>
        <w:tabs>
          <w:tab w:val="left" w:pos="709"/>
        </w:tabs>
        <w:spacing w:before="0" w:beforeAutospacing="0" w:after="0" w:afterAutospacing="0" w:line="223" w:lineRule="auto"/>
        <w:ind w:right="153" w:firstLine="709"/>
        <w:jc w:val="both"/>
        <w:rPr>
          <w:sz w:val="25"/>
          <w:szCs w:val="25"/>
        </w:rPr>
      </w:pPr>
    </w:p>
    <w:p w14:paraId="2ED45B9D" w14:textId="7920B7B9" w:rsidR="002F3BBC" w:rsidRPr="00D20699" w:rsidRDefault="002F3BBC" w:rsidP="004677A5">
      <w:pPr>
        <w:pStyle w:val="2"/>
        <w:spacing w:line="223" w:lineRule="auto"/>
        <w:rPr>
          <w:sz w:val="25"/>
          <w:szCs w:val="25"/>
        </w:rPr>
      </w:pPr>
      <w:r w:rsidRPr="00D20699">
        <w:rPr>
          <w:sz w:val="25"/>
          <w:szCs w:val="25"/>
        </w:rPr>
        <w:t>Предмет и цена Контракта</w:t>
      </w:r>
    </w:p>
    <w:p w14:paraId="658E21C3" w14:textId="47E39D4E" w:rsidR="003564A7" w:rsidRPr="00D20699" w:rsidRDefault="009F69A2" w:rsidP="001B286D">
      <w:pPr>
        <w:pStyle w:val="a0"/>
        <w:widowControl w:val="0"/>
        <w:numPr>
          <w:ilvl w:val="1"/>
          <w:numId w:val="8"/>
        </w:numPr>
        <w:spacing w:after="0" w:line="223" w:lineRule="auto"/>
        <w:ind w:left="36" w:firstLine="531"/>
        <w:rPr>
          <w:color w:val="000000" w:themeColor="text1"/>
          <w:sz w:val="25"/>
          <w:szCs w:val="25"/>
        </w:rPr>
      </w:pPr>
      <w:r w:rsidRPr="00D20699">
        <w:rPr>
          <w:color w:val="000000" w:themeColor="text1"/>
          <w:sz w:val="25"/>
          <w:szCs w:val="25"/>
        </w:rPr>
        <w:t>Подрядчик</w:t>
      </w:r>
      <w:r w:rsidRPr="00D20699">
        <w:rPr>
          <w:iCs/>
          <w:color w:val="000000" w:themeColor="text1"/>
          <w:sz w:val="25"/>
          <w:szCs w:val="25"/>
        </w:rPr>
        <w:t xml:space="preserve"> обязуется </w:t>
      </w:r>
      <w:r w:rsidRPr="00D20699">
        <w:rPr>
          <w:color w:val="000000" w:themeColor="text1"/>
          <w:sz w:val="25"/>
          <w:szCs w:val="25"/>
        </w:rPr>
        <w:t xml:space="preserve">выполнить </w:t>
      </w:r>
      <w:r w:rsidRPr="00D20699">
        <w:rPr>
          <w:rFonts w:eastAsia="Calibri"/>
          <w:sz w:val="25"/>
          <w:szCs w:val="25"/>
          <w:lang w:eastAsia="zh-CN"/>
        </w:rPr>
        <w:t xml:space="preserve">работы по </w:t>
      </w:r>
      <w:r w:rsidR="001B286D" w:rsidRPr="001B286D">
        <w:rPr>
          <w:rFonts w:eastAsia="Calibri"/>
          <w:sz w:val="25"/>
          <w:szCs w:val="25"/>
          <w:lang w:eastAsia="zh-CN"/>
        </w:rPr>
        <w:t>разработке проектно-сметной документации на замену/монтаж существующих аэрозольных на газовые автоматические установки пожаротушения (АУГПТ) на объектах Федерального государственного бюджетного учреждения культуры «Российская государственная библиотека для молодежи»</w:t>
      </w:r>
      <w:r w:rsidR="00B2712B" w:rsidRPr="00D20699">
        <w:rPr>
          <w:bCs/>
          <w:iCs/>
          <w:sz w:val="25"/>
          <w:szCs w:val="25"/>
        </w:rPr>
        <w:t xml:space="preserve"> </w:t>
      </w:r>
      <w:r w:rsidRPr="00D20699">
        <w:rPr>
          <w:color w:val="000000" w:themeColor="text1"/>
          <w:sz w:val="25"/>
          <w:szCs w:val="25"/>
        </w:rPr>
        <w:t>(далее – проектно-сметная документация)</w:t>
      </w:r>
      <w:r w:rsidR="00085024" w:rsidRPr="00D20699">
        <w:rPr>
          <w:iCs/>
          <w:color w:val="000000" w:themeColor="text1"/>
          <w:sz w:val="25"/>
          <w:szCs w:val="25"/>
        </w:rPr>
        <w:t xml:space="preserve"> </w:t>
      </w:r>
      <w:r w:rsidR="00CF7A38" w:rsidRPr="00D20699">
        <w:rPr>
          <w:iCs/>
          <w:color w:val="000000" w:themeColor="text1"/>
          <w:sz w:val="25"/>
          <w:szCs w:val="25"/>
        </w:rPr>
        <w:t xml:space="preserve">(далее – </w:t>
      </w:r>
      <w:r w:rsidR="00703295" w:rsidRPr="00D20699">
        <w:rPr>
          <w:iCs/>
          <w:color w:val="000000" w:themeColor="text1"/>
          <w:sz w:val="25"/>
          <w:szCs w:val="25"/>
        </w:rPr>
        <w:t>работы</w:t>
      </w:r>
      <w:r w:rsidR="00CF7A38" w:rsidRPr="00D20699">
        <w:rPr>
          <w:iCs/>
          <w:color w:val="000000" w:themeColor="text1"/>
          <w:sz w:val="25"/>
          <w:szCs w:val="25"/>
        </w:rPr>
        <w:t xml:space="preserve">) </w:t>
      </w:r>
      <w:r w:rsidR="00085024" w:rsidRPr="00D20699">
        <w:rPr>
          <w:iCs/>
          <w:color w:val="000000" w:themeColor="text1"/>
          <w:sz w:val="25"/>
          <w:szCs w:val="25"/>
        </w:rPr>
        <w:t>в соответствии с</w:t>
      </w:r>
      <w:r w:rsidRPr="00D20699">
        <w:rPr>
          <w:iCs/>
          <w:color w:val="000000" w:themeColor="text1"/>
          <w:sz w:val="25"/>
          <w:szCs w:val="25"/>
        </w:rPr>
        <w:t xml:space="preserve"> </w:t>
      </w:r>
      <w:r w:rsidR="008E5391" w:rsidRPr="00D20699">
        <w:rPr>
          <w:iCs/>
          <w:color w:val="000000" w:themeColor="text1"/>
          <w:sz w:val="25"/>
          <w:szCs w:val="25"/>
        </w:rPr>
        <w:t xml:space="preserve">Техническим заданием </w:t>
      </w:r>
      <w:r w:rsidR="008E5391" w:rsidRPr="00D20699">
        <w:rPr>
          <w:color w:val="000000" w:themeColor="text1"/>
          <w:sz w:val="25"/>
          <w:szCs w:val="25"/>
        </w:rPr>
        <w:t xml:space="preserve">на выполнение </w:t>
      </w:r>
      <w:r w:rsidR="008E5391" w:rsidRPr="00D20699">
        <w:rPr>
          <w:rFonts w:eastAsia="Calibri"/>
          <w:sz w:val="25"/>
          <w:szCs w:val="25"/>
          <w:lang w:eastAsia="zh-CN"/>
        </w:rPr>
        <w:t xml:space="preserve">работ по разработке проектно-сметной документации </w:t>
      </w:r>
      <w:r w:rsidR="00A56414" w:rsidRPr="00D20699">
        <w:rPr>
          <w:bCs/>
          <w:sz w:val="25"/>
          <w:szCs w:val="25"/>
          <w:lang w:eastAsia="zh-CN"/>
        </w:rPr>
        <w:t xml:space="preserve">на </w:t>
      </w:r>
      <w:r w:rsidR="004F1DB6">
        <w:rPr>
          <w:bCs/>
          <w:sz w:val="25"/>
          <w:szCs w:val="25"/>
          <w:lang w:eastAsia="zh-CN"/>
        </w:rPr>
        <w:t>создание</w:t>
      </w:r>
      <w:r w:rsidR="00A56414" w:rsidRPr="00D20699">
        <w:rPr>
          <w:bCs/>
          <w:sz w:val="25"/>
          <w:szCs w:val="25"/>
          <w:lang w:eastAsia="zh-CN"/>
        </w:rPr>
        <w:t xml:space="preserve"> автоматическ</w:t>
      </w:r>
      <w:r w:rsidR="004F1DB6">
        <w:rPr>
          <w:bCs/>
          <w:sz w:val="25"/>
          <w:szCs w:val="25"/>
          <w:lang w:eastAsia="zh-CN"/>
        </w:rPr>
        <w:t>их систем</w:t>
      </w:r>
      <w:r w:rsidR="00A56414" w:rsidRPr="00D20699">
        <w:rPr>
          <w:bCs/>
          <w:sz w:val="25"/>
          <w:szCs w:val="25"/>
          <w:lang w:eastAsia="zh-CN"/>
        </w:rPr>
        <w:t xml:space="preserve"> газового пожаротушения</w:t>
      </w:r>
      <w:r w:rsidR="00B2712B" w:rsidRPr="00D20699">
        <w:rPr>
          <w:bCs/>
          <w:iCs/>
          <w:sz w:val="25"/>
          <w:szCs w:val="25"/>
        </w:rPr>
        <w:t xml:space="preserve"> </w:t>
      </w:r>
      <w:r w:rsidR="008E5391" w:rsidRPr="00D20699">
        <w:rPr>
          <w:iCs/>
          <w:color w:val="000000" w:themeColor="text1"/>
          <w:sz w:val="25"/>
          <w:szCs w:val="25"/>
        </w:rPr>
        <w:t xml:space="preserve"> </w:t>
      </w:r>
      <w:r w:rsidRPr="00D20699">
        <w:rPr>
          <w:iCs/>
          <w:color w:val="000000" w:themeColor="text1"/>
          <w:sz w:val="25"/>
          <w:szCs w:val="25"/>
        </w:rPr>
        <w:t>(Приложение №</w:t>
      </w:r>
      <w:r w:rsidR="00CC7A3A" w:rsidRPr="00D20699">
        <w:rPr>
          <w:iCs/>
          <w:color w:val="000000" w:themeColor="text1"/>
          <w:sz w:val="25"/>
          <w:szCs w:val="25"/>
        </w:rPr>
        <w:t> </w:t>
      </w:r>
      <w:r w:rsidR="002E6D1A">
        <w:rPr>
          <w:iCs/>
          <w:color w:val="000000" w:themeColor="text1"/>
          <w:sz w:val="25"/>
          <w:szCs w:val="25"/>
        </w:rPr>
        <w:t>2</w:t>
      </w:r>
      <w:r w:rsidRPr="00D20699">
        <w:rPr>
          <w:iCs/>
          <w:color w:val="000000" w:themeColor="text1"/>
          <w:sz w:val="25"/>
          <w:szCs w:val="25"/>
        </w:rPr>
        <w:t xml:space="preserve"> к настоящему Контракту) </w:t>
      </w:r>
      <w:r w:rsidR="004C08D4">
        <w:rPr>
          <w:iCs/>
          <w:color w:val="000000" w:themeColor="text1"/>
          <w:sz w:val="25"/>
          <w:szCs w:val="25"/>
        </w:rPr>
        <w:t xml:space="preserve">(далее -  Техническое задание) </w:t>
      </w:r>
      <w:r w:rsidRPr="00D20699">
        <w:rPr>
          <w:iCs/>
          <w:color w:val="000000" w:themeColor="text1"/>
          <w:sz w:val="25"/>
          <w:szCs w:val="25"/>
        </w:rPr>
        <w:t xml:space="preserve">и </w:t>
      </w:r>
      <w:r w:rsidR="004C08D4">
        <w:rPr>
          <w:spacing w:val="-4"/>
          <w:sz w:val="25"/>
          <w:szCs w:val="25"/>
        </w:rPr>
        <w:t>Сметой расходов</w:t>
      </w:r>
      <w:r w:rsidR="002E6D1A">
        <w:rPr>
          <w:spacing w:val="-4"/>
          <w:sz w:val="25"/>
          <w:szCs w:val="25"/>
        </w:rPr>
        <w:t xml:space="preserve"> </w:t>
      </w:r>
      <w:r w:rsidRPr="00D20699">
        <w:rPr>
          <w:iCs/>
          <w:color w:val="000000" w:themeColor="text1"/>
          <w:sz w:val="25"/>
          <w:szCs w:val="25"/>
        </w:rPr>
        <w:t xml:space="preserve">(Приложение № </w:t>
      </w:r>
      <w:r w:rsidR="002E6D1A">
        <w:rPr>
          <w:iCs/>
          <w:color w:val="000000" w:themeColor="text1"/>
          <w:sz w:val="25"/>
          <w:szCs w:val="25"/>
        </w:rPr>
        <w:t>1</w:t>
      </w:r>
      <w:r w:rsidRPr="00D20699">
        <w:rPr>
          <w:iCs/>
          <w:color w:val="000000" w:themeColor="text1"/>
          <w:sz w:val="25"/>
          <w:szCs w:val="25"/>
        </w:rPr>
        <w:t xml:space="preserve"> к настоящему Контракту), а Заказчик обязуется принять и оплатить </w:t>
      </w:r>
      <w:r w:rsidR="00273A77" w:rsidRPr="00D20699">
        <w:rPr>
          <w:iCs/>
          <w:color w:val="000000" w:themeColor="text1"/>
          <w:sz w:val="25"/>
          <w:szCs w:val="25"/>
        </w:rPr>
        <w:t>выполненные работы</w:t>
      </w:r>
      <w:r w:rsidR="00643BB8" w:rsidRPr="00D20699">
        <w:rPr>
          <w:iCs/>
          <w:color w:val="000000" w:themeColor="text1"/>
          <w:sz w:val="25"/>
          <w:szCs w:val="25"/>
        </w:rPr>
        <w:t>.</w:t>
      </w:r>
    </w:p>
    <w:p w14:paraId="18B228DC" w14:textId="0DE7972B" w:rsidR="003564A7" w:rsidRPr="00D20699" w:rsidRDefault="004D1DED" w:rsidP="004677A5">
      <w:pPr>
        <w:pStyle w:val="a0"/>
        <w:widowControl w:val="0"/>
        <w:numPr>
          <w:ilvl w:val="1"/>
          <w:numId w:val="8"/>
        </w:numPr>
        <w:spacing w:after="0" w:line="223" w:lineRule="auto"/>
        <w:ind w:left="36" w:firstLine="531"/>
        <w:rPr>
          <w:color w:val="000000" w:themeColor="text1"/>
          <w:sz w:val="25"/>
          <w:szCs w:val="25"/>
        </w:rPr>
      </w:pPr>
      <w:r w:rsidRPr="00D20699">
        <w:rPr>
          <w:color w:val="000000" w:themeColor="text1"/>
          <w:sz w:val="25"/>
          <w:szCs w:val="25"/>
        </w:rPr>
        <w:t xml:space="preserve">Цена </w:t>
      </w:r>
      <w:r w:rsidR="00CF7A38" w:rsidRPr="00D20699">
        <w:rPr>
          <w:color w:val="000000" w:themeColor="text1"/>
          <w:sz w:val="25"/>
          <w:szCs w:val="25"/>
        </w:rPr>
        <w:t xml:space="preserve">настоящего </w:t>
      </w:r>
      <w:r w:rsidR="00035859" w:rsidRPr="00D20699">
        <w:rPr>
          <w:color w:val="000000" w:themeColor="text1"/>
          <w:sz w:val="25"/>
          <w:szCs w:val="25"/>
        </w:rPr>
        <w:t>К</w:t>
      </w:r>
      <w:r w:rsidRPr="00D20699">
        <w:rPr>
          <w:color w:val="000000" w:themeColor="text1"/>
          <w:sz w:val="25"/>
          <w:szCs w:val="25"/>
        </w:rPr>
        <w:t xml:space="preserve">онтракта составляет: </w:t>
      </w:r>
      <w:r w:rsidR="001B286D">
        <w:rPr>
          <w:color w:val="000000" w:themeColor="text1"/>
          <w:sz w:val="25"/>
          <w:szCs w:val="25"/>
        </w:rPr>
        <w:t>______</w:t>
      </w:r>
      <w:r w:rsidR="00CF7A38" w:rsidRPr="00D20699">
        <w:rPr>
          <w:color w:val="000000" w:themeColor="text1"/>
          <w:sz w:val="25"/>
          <w:szCs w:val="25"/>
        </w:rPr>
        <w:t xml:space="preserve"> (</w:t>
      </w:r>
      <w:r w:rsidR="001B286D">
        <w:rPr>
          <w:color w:val="000000" w:themeColor="text1"/>
          <w:sz w:val="25"/>
          <w:szCs w:val="25"/>
        </w:rPr>
        <w:t>______________</w:t>
      </w:r>
      <w:r w:rsidR="00CF7A38" w:rsidRPr="00D20699">
        <w:rPr>
          <w:color w:val="000000" w:themeColor="text1"/>
          <w:sz w:val="25"/>
          <w:szCs w:val="25"/>
        </w:rPr>
        <w:t>)</w:t>
      </w:r>
      <w:r w:rsidR="00F54C90" w:rsidRPr="00D20699">
        <w:rPr>
          <w:color w:val="000000" w:themeColor="text1"/>
          <w:sz w:val="25"/>
          <w:szCs w:val="25"/>
        </w:rPr>
        <w:t xml:space="preserve"> рубл</w:t>
      </w:r>
      <w:r w:rsidR="00CF7A38" w:rsidRPr="00D20699">
        <w:rPr>
          <w:color w:val="000000" w:themeColor="text1"/>
          <w:sz w:val="25"/>
          <w:szCs w:val="25"/>
        </w:rPr>
        <w:t>ей</w:t>
      </w:r>
      <w:r w:rsidRPr="00D20699">
        <w:rPr>
          <w:color w:val="000000" w:themeColor="text1"/>
          <w:sz w:val="25"/>
          <w:szCs w:val="25"/>
        </w:rPr>
        <w:t xml:space="preserve"> </w:t>
      </w:r>
      <w:r w:rsidR="001B286D">
        <w:rPr>
          <w:color w:val="000000" w:themeColor="text1"/>
          <w:sz w:val="25"/>
          <w:szCs w:val="25"/>
        </w:rPr>
        <w:t>__</w:t>
      </w:r>
      <w:r w:rsidR="007A6233">
        <w:rPr>
          <w:color w:val="000000" w:themeColor="text1"/>
          <w:sz w:val="25"/>
          <w:szCs w:val="25"/>
        </w:rPr>
        <w:t xml:space="preserve"> </w:t>
      </w:r>
      <w:r w:rsidRPr="00D20699">
        <w:rPr>
          <w:color w:val="000000" w:themeColor="text1"/>
          <w:sz w:val="25"/>
          <w:szCs w:val="25"/>
        </w:rPr>
        <w:t xml:space="preserve">копеек, </w:t>
      </w:r>
      <w:r w:rsidR="00CF7A38" w:rsidRPr="00D20699">
        <w:rPr>
          <w:color w:val="000000" w:themeColor="text1"/>
          <w:sz w:val="25"/>
          <w:szCs w:val="25"/>
        </w:rPr>
        <w:t xml:space="preserve">в том числе </w:t>
      </w:r>
      <w:r w:rsidRPr="00D20699">
        <w:rPr>
          <w:color w:val="000000" w:themeColor="text1"/>
          <w:sz w:val="25"/>
          <w:szCs w:val="25"/>
        </w:rPr>
        <w:t xml:space="preserve">НДС </w:t>
      </w:r>
      <w:r w:rsidR="001B286D">
        <w:rPr>
          <w:color w:val="000000" w:themeColor="text1"/>
          <w:sz w:val="25"/>
          <w:szCs w:val="25"/>
        </w:rPr>
        <w:t>__</w:t>
      </w:r>
      <w:r w:rsidR="007A6233">
        <w:rPr>
          <w:color w:val="000000" w:themeColor="text1"/>
          <w:sz w:val="25"/>
          <w:szCs w:val="25"/>
        </w:rPr>
        <w:t xml:space="preserve"> </w:t>
      </w:r>
      <w:r w:rsidR="00CF7A38" w:rsidRPr="00D20699">
        <w:rPr>
          <w:color w:val="000000" w:themeColor="text1"/>
          <w:sz w:val="25"/>
          <w:szCs w:val="25"/>
        </w:rPr>
        <w:t>%</w:t>
      </w:r>
      <w:r w:rsidR="006C17AE">
        <w:rPr>
          <w:color w:val="000000" w:themeColor="text1"/>
          <w:sz w:val="25"/>
          <w:szCs w:val="25"/>
        </w:rPr>
        <w:t xml:space="preserve"> в соответствии со </w:t>
      </w:r>
      <w:r w:rsidR="00486C48">
        <w:rPr>
          <w:color w:val="000000" w:themeColor="text1"/>
          <w:sz w:val="25"/>
          <w:szCs w:val="25"/>
        </w:rPr>
        <w:t>Сметой расходов</w:t>
      </w:r>
      <w:r w:rsidRPr="00D20699">
        <w:rPr>
          <w:color w:val="000000" w:themeColor="text1"/>
          <w:sz w:val="25"/>
          <w:szCs w:val="25"/>
        </w:rPr>
        <w:t>.</w:t>
      </w:r>
    </w:p>
    <w:p w14:paraId="04734DC2" w14:textId="53BE2CC2" w:rsidR="003564A7" w:rsidRPr="00D20699" w:rsidRDefault="003564A7" w:rsidP="004677A5">
      <w:pPr>
        <w:widowControl w:val="0"/>
        <w:spacing w:before="0" w:beforeAutospacing="0" w:after="0" w:afterAutospacing="0" w:line="223" w:lineRule="auto"/>
        <w:ind w:firstLine="567"/>
        <w:jc w:val="both"/>
        <w:rPr>
          <w:color w:val="000000" w:themeColor="text1"/>
          <w:sz w:val="25"/>
          <w:szCs w:val="25"/>
        </w:rPr>
      </w:pPr>
      <w:r w:rsidRPr="00D20699">
        <w:rPr>
          <w:color w:val="000000" w:themeColor="text1"/>
          <w:sz w:val="25"/>
          <w:szCs w:val="25"/>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4C7B1C" w14:textId="3056914E" w:rsidR="00CF7A38" w:rsidRPr="00D20699" w:rsidRDefault="00CF7A38" w:rsidP="004677A5">
      <w:pPr>
        <w:pStyle w:val="a0"/>
        <w:widowControl w:val="0"/>
        <w:numPr>
          <w:ilvl w:val="1"/>
          <w:numId w:val="8"/>
        </w:numPr>
        <w:spacing w:after="0" w:line="223" w:lineRule="auto"/>
        <w:ind w:left="36" w:firstLine="531"/>
        <w:rPr>
          <w:color w:val="000000" w:themeColor="text1"/>
          <w:sz w:val="25"/>
          <w:szCs w:val="25"/>
        </w:rPr>
      </w:pPr>
      <w:r w:rsidRPr="00D20699">
        <w:rPr>
          <w:color w:val="000000" w:themeColor="text1"/>
          <w:sz w:val="25"/>
          <w:szCs w:val="25"/>
        </w:rPr>
        <w:t xml:space="preserve">Цена настоящего Контракта включает в себя стоимость </w:t>
      </w:r>
      <w:r w:rsidR="00703295" w:rsidRPr="00D20699">
        <w:rPr>
          <w:color w:val="000000" w:themeColor="text1"/>
          <w:sz w:val="25"/>
          <w:szCs w:val="25"/>
        </w:rPr>
        <w:t>работ</w:t>
      </w:r>
      <w:r w:rsidRPr="00D20699">
        <w:rPr>
          <w:color w:val="000000" w:themeColor="text1"/>
          <w:sz w:val="25"/>
          <w:szCs w:val="25"/>
        </w:rPr>
        <w:t xml:space="preserve">, </w:t>
      </w:r>
      <w:r w:rsidR="00687C64" w:rsidRPr="00D20699">
        <w:rPr>
          <w:color w:val="000000" w:themeColor="text1"/>
          <w:sz w:val="25"/>
          <w:szCs w:val="25"/>
        </w:rPr>
        <w:t>в том числе оформлени</w:t>
      </w:r>
      <w:r w:rsidR="00703295" w:rsidRPr="00D20699">
        <w:rPr>
          <w:color w:val="000000" w:themeColor="text1"/>
          <w:sz w:val="25"/>
          <w:szCs w:val="25"/>
        </w:rPr>
        <w:t>я</w:t>
      </w:r>
      <w:r w:rsidR="004C08D4">
        <w:rPr>
          <w:color w:val="000000" w:themeColor="text1"/>
          <w:sz w:val="25"/>
          <w:szCs w:val="25"/>
        </w:rPr>
        <w:t xml:space="preserve"> проектно-сметной документации, </w:t>
      </w:r>
      <w:r w:rsidRPr="00D20699">
        <w:rPr>
          <w:color w:val="000000" w:themeColor="text1"/>
          <w:sz w:val="25"/>
          <w:szCs w:val="25"/>
        </w:rPr>
        <w:t xml:space="preserve">стоимость используемых материалов, </w:t>
      </w:r>
      <w:r w:rsidR="008E2CE1" w:rsidRPr="00D20699">
        <w:rPr>
          <w:color w:val="000000" w:themeColor="text1"/>
          <w:sz w:val="25"/>
          <w:szCs w:val="25"/>
        </w:rPr>
        <w:t>технических средств</w:t>
      </w:r>
      <w:r w:rsidRPr="00D20699">
        <w:rPr>
          <w:color w:val="000000" w:themeColor="text1"/>
          <w:sz w:val="25"/>
          <w:szCs w:val="25"/>
        </w:rPr>
        <w:t xml:space="preserve">, инструментов и оборудования, затраты на оплату труда рабочего персонала Подрядчика, </w:t>
      </w:r>
      <w:r w:rsidR="009B574B">
        <w:rPr>
          <w:color w:val="000000" w:themeColor="text1"/>
          <w:sz w:val="25"/>
          <w:szCs w:val="25"/>
        </w:rPr>
        <w:t xml:space="preserve">стоимость осмотра и сбора данных, необходимых для проектирования, </w:t>
      </w:r>
      <w:r w:rsidRPr="00D20699">
        <w:rPr>
          <w:color w:val="000000" w:themeColor="text1"/>
          <w:sz w:val="25"/>
          <w:szCs w:val="25"/>
        </w:rPr>
        <w:t xml:space="preserve">налоги, сборы и другие обязательные платежи, а также иные расходы, связанные с исполнением </w:t>
      </w:r>
      <w:r w:rsidR="004C08D4">
        <w:rPr>
          <w:color w:val="000000" w:themeColor="text1"/>
          <w:sz w:val="25"/>
          <w:szCs w:val="25"/>
        </w:rPr>
        <w:t xml:space="preserve">настоящего </w:t>
      </w:r>
      <w:r w:rsidRPr="00D20699">
        <w:rPr>
          <w:color w:val="000000" w:themeColor="text1"/>
          <w:sz w:val="25"/>
          <w:szCs w:val="25"/>
        </w:rPr>
        <w:t>Контракта</w:t>
      </w:r>
      <w:r w:rsidR="004C08D4">
        <w:rPr>
          <w:color w:val="000000" w:themeColor="text1"/>
          <w:sz w:val="25"/>
          <w:szCs w:val="25"/>
        </w:rPr>
        <w:t>.</w:t>
      </w:r>
    </w:p>
    <w:p w14:paraId="09AAFEE3" w14:textId="6B4DF076" w:rsidR="00280B38" w:rsidRPr="00D20699" w:rsidRDefault="00CF7A38" w:rsidP="000B1973">
      <w:pPr>
        <w:pStyle w:val="a0"/>
        <w:numPr>
          <w:ilvl w:val="1"/>
          <w:numId w:val="8"/>
        </w:numPr>
        <w:spacing w:after="0" w:line="223" w:lineRule="auto"/>
        <w:ind w:left="284" w:firstLine="283"/>
        <w:rPr>
          <w:color w:val="000000" w:themeColor="text1"/>
          <w:sz w:val="25"/>
          <w:szCs w:val="25"/>
        </w:rPr>
      </w:pPr>
      <w:r w:rsidRPr="00D20699">
        <w:rPr>
          <w:color w:val="000000" w:themeColor="text1"/>
          <w:sz w:val="25"/>
          <w:szCs w:val="25"/>
        </w:rPr>
        <w:t xml:space="preserve">Настоящий </w:t>
      </w:r>
      <w:r w:rsidR="00E96D14" w:rsidRPr="00D20699">
        <w:rPr>
          <w:color w:val="000000" w:themeColor="text1"/>
          <w:sz w:val="25"/>
          <w:szCs w:val="25"/>
        </w:rPr>
        <w:t xml:space="preserve">Контракт вступает в силу с </w:t>
      </w:r>
      <w:r w:rsidRPr="00D20699">
        <w:rPr>
          <w:color w:val="000000" w:themeColor="text1"/>
          <w:sz w:val="25"/>
          <w:szCs w:val="25"/>
        </w:rPr>
        <w:t>даты</w:t>
      </w:r>
      <w:r w:rsidR="00E96D14" w:rsidRPr="00D20699">
        <w:rPr>
          <w:color w:val="000000" w:themeColor="text1"/>
          <w:sz w:val="25"/>
          <w:szCs w:val="25"/>
        </w:rPr>
        <w:t xml:space="preserve"> его заключения </w:t>
      </w:r>
      <w:r w:rsidR="008550AC" w:rsidRPr="00D20699">
        <w:rPr>
          <w:color w:val="000000" w:themeColor="text1"/>
          <w:sz w:val="25"/>
          <w:szCs w:val="25"/>
        </w:rPr>
        <w:t>С</w:t>
      </w:r>
      <w:r w:rsidRPr="00D20699">
        <w:rPr>
          <w:color w:val="000000" w:themeColor="text1"/>
          <w:sz w:val="25"/>
          <w:szCs w:val="25"/>
        </w:rPr>
        <w:t>торонами и действует п</w:t>
      </w:r>
      <w:r w:rsidR="00E96D14" w:rsidRPr="00D20699">
        <w:rPr>
          <w:color w:val="000000" w:themeColor="text1"/>
          <w:sz w:val="25"/>
          <w:szCs w:val="25"/>
        </w:rPr>
        <w:t xml:space="preserve">о </w:t>
      </w:r>
      <w:bookmarkStart w:id="1" w:name="OLE_LINK4"/>
      <w:r w:rsidR="00831451" w:rsidRPr="00D20699">
        <w:rPr>
          <w:color w:val="000000" w:themeColor="text1"/>
          <w:sz w:val="25"/>
          <w:szCs w:val="25"/>
        </w:rPr>
        <w:t>3</w:t>
      </w:r>
      <w:r w:rsidR="001B286D">
        <w:rPr>
          <w:color w:val="000000" w:themeColor="text1"/>
          <w:sz w:val="25"/>
          <w:szCs w:val="25"/>
        </w:rPr>
        <w:t>1</w:t>
      </w:r>
      <w:r w:rsidR="00916554" w:rsidRPr="00D20699">
        <w:rPr>
          <w:rFonts w:eastAsia="Calibri"/>
          <w:iCs/>
          <w:color w:val="000000"/>
          <w:sz w:val="25"/>
          <w:szCs w:val="25"/>
        </w:rPr>
        <w:t xml:space="preserve"> </w:t>
      </w:r>
      <w:r w:rsidR="002E6D1A">
        <w:rPr>
          <w:rFonts w:eastAsia="Calibri"/>
          <w:iCs/>
          <w:color w:val="000000"/>
          <w:sz w:val="25"/>
          <w:szCs w:val="25"/>
        </w:rPr>
        <w:t>декабря</w:t>
      </w:r>
      <w:r w:rsidR="007F57E6" w:rsidRPr="00D20699">
        <w:rPr>
          <w:rFonts w:eastAsia="Calibri"/>
          <w:iCs/>
          <w:color w:val="000000"/>
          <w:sz w:val="25"/>
          <w:szCs w:val="25"/>
        </w:rPr>
        <w:t xml:space="preserve"> </w:t>
      </w:r>
      <w:r w:rsidR="00916554" w:rsidRPr="00D20699">
        <w:rPr>
          <w:rFonts w:eastAsia="Calibri"/>
          <w:iCs/>
          <w:color w:val="000000"/>
          <w:sz w:val="25"/>
          <w:szCs w:val="25"/>
        </w:rPr>
        <w:t>202</w:t>
      </w:r>
      <w:r w:rsidR="00B72AED" w:rsidRPr="00D20699">
        <w:rPr>
          <w:rFonts w:eastAsia="Calibri"/>
          <w:iCs/>
          <w:color w:val="000000"/>
          <w:sz w:val="25"/>
          <w:szCs w:val="25"/>
        </w:rPr>
        <w:t>6</w:t>
      </w:r>
      <w:bookmarkEnd w:id="1"/>
      <w:r w:rsidR="000B1973">
        <w:rPr>
          <w:rFonts w:eastAsia="Calibri"/>
          <w:iCs/>
          <w:color w:val="000000"/>
          <w:sz w:val="25"/>
          <w:szCs w:val="25"/>
        </w:rPr>
        <w:t xml:space="preserve">, но в любом случае </w:t>
      </w:r>
      <w:r w:rsidR="000B1973" w:rsidRPr="000B1973">
        <w:rPr>
          <w:rFonts w:eastAsia="Calibri"/>
          <w:iCs/>
          <w:color w:val="000000"/>
          <w:sz w:val="25"/>
          <w:szCs w:val="25"/>
        </w:rPr>
        <w:t>до полного исполнения Сторонами обязательств</w:t>
      </w:r>
      <w:r w:rsidR="00273A77" w:rsidRPr="00D20699">
        <w:rPr>
          <w:color w:val="000000" w:themeColor="text1"/>
          <w:sz w:val="25"/>
          <w:szCs w:val="25"/>
        </w:rPr>
        <w:t>.</w:t>
      </w:r>
    </w:p>
    <w:p w14:paraId="5A3411A7" w14:textId="414EBEDC" w:rsidR="003564A7" w:rsidRDefault="003564A7" w:rsidP="00DD1EA6">
      <w:pPr>
        <w:pStyle w:val="a0"/>
        <w:widowControl w:val="0"/>
        <w:numPr>
          <w:ilvl w:val="1"/>
          <w:numId w:val="8"/>
        </w:numPr>
        <w:spacing w:after="0" w:line="238" w:lineRule="auto"/>
        <w:ind w:left="36" w:firstLine="531"/>
        <w:rPr>
          <w:color w:val="000000" w:themeColor="text1"/>
          <w:sz w:val="25"/>
          <w:szCs w:val="25"/>
        </w:rPr>
      </w:pPr>
      <w:r w:rsidRPr="00D20699">
        <w:rPr>
          <w:color w:val="000000" w:themeColor="text1"/>
          <w:sz w:val="25"/>
          <w:szCs w:val="25"/>
        </w:rPr>
        <w:t>Наименование и объем работ определены в Техническом задании</w:t>
      </w:r>
      <w:r w:rsidR="00643BB8" w:rsidRPr="00D20699">
        <w:rPr>
          <w:color w:val="000000" w:themeColor="text1"/>
          <w:sz w:val="25"/>
          <w:szCs w:val="25"/>
        </w:rPr>
        <w:t xml:space="preserve"> </w:t>
      </w:r>
      <w:r w:rsidRPr="00D20699">
        <w:rPr>
          <w:color w:val="000000" w:themeColor="text1"/>
          <w:sz w:val="25"/>
          <w:szCs w:val="25"/>
        </w:rPr>
        <w:t xml:space="preserve">и в </w:t>
      </w:r>
      <w:r w:rsidR="004C08D4">
        <w:rPr>
          <w:spacing w:val="-4"/>
          <w:sz w:val="25"/>
          <w:szCs w:val="25"/>
        </w:rPr>
        <w:t>Смете расходов</w:t>
      </w:r>
      <w:r w:rsidRPr="00D20699">
        <w:rPr>
          <w:color w:val="000000" w:themeColor="text1"/>
          <w:sz w:val="25"/>
          <w:szCs w:val="25"/>
        </w:rPr>
        <w:t>.</w:t>
      </w:r>
    </w:p>
    <w:p w14:paraId="1E16A519" w14:textId="4E714CB6" w:rsidR="001B286D" w:rsidRDefault="001B286D" w:rsidP="001B286D">
      <w:pPr>
        <w:pStyle w:val="a0"/>
        <w:widowControl w:val="0"/>
        <w:numPr>
          <w:ilvl w:val="1"/>
          <w:numId w:val="8"/>
        </w:numPr>
        <w:spacing w:after="0" w:line="238" w:lineRule="auto"/>
        <w:ind w:left="1418" w:hanging="851"/>
        <w:rPr>
          <w:color w:val="000000" w:themeColor="text1"/>
          <w:sz w:val="25"/>
          <w:szCs w:val="25"/>
        </w:rPr>
      </w:pPr>
      <w:r w:rsidRPr="001B286D">
        <w:rPr>
          <w:color w:val="000000" w:themeColor="text1"/>
          <w:sz w:val="25"/>
          <w:szCs w:val="25"/>
        </w:rPr>
        <w:t>Идентификационный код закупки: 261771810946277180100100010000000244</w:t>
      </w:r>
    </w:p>
    <w:p w14:paraId="7AD901B3" w14:textId="77777777" w:rsidR="00FB6F74" w:rsidRPr="00D20699" w:rsidRDefault="00FB6F74" w:rsidP="00834AB7">
      <w:pPr>
        <w:widowControl w:val="0"/>
        <w:spacing w:before="0" w:beforeAutospacing="0" w:after="0" w:afterAutospacing="0" w:line="238" w:lineRule="auto"/>
        <w:jc w:val="both"/>
        <w:rPr>
          <w:color w:val="000000" w:themeColor="text1"/>
          <w:sz w:val="25"/>
          <w:szCs w:val="25"/>
        </w:rPr>
      </w:pPr>
    </w:p>
    <w:p w14:paraId="589E004F" w14:textId="444CB9DC" w:rsidR="002F3BBC" w:rsidRPr="00D20699" w:rsidRDefault="002F3BBC" w:rsidP="00DD1EA6">
      <w:pPr>
        <w:pStyle w:val="2"/>
        <w:spacing w:line="238" w:lineRule="auto"/>
        <w:rPr>
          <w:sz w:val="25"/>
          <w:szCs w:val="25"/>
        </w:rPr>
      </w:pPr>
      <w:bookmarkStart w:id="2" w:name="_Ref191565180"/>
      <w:r w:rsidRPr="00D20699">
        <w:rPr>
          <w:sz w:val="25"/>
          <w:szCs w:val="25"/>
        </w:rPr>
        <w:t>ПОРЯДОК СДАЧИ-ПРИЁМКИ ВЫПОЛНЕННЫХ РАБОТ</w:t>
      </w:r>
      <w:bookmarkEnd w:id="2"/>
    </w:p>
    <w:p w14:paraId="407EC6CB" w14:textId="5DAA97BC" w:rsidR="002F3BBC" w:rsidRPr="00D20699" w:rsidRDefault="00944DC3" w:rsidP="00DD1EA6">
      <w:pPr>
        <w:pStyle w:val="a0"/>
        <w:widowControl w:val="0"/>
        <w:numPr>
          <w:ilvl w:val="1"/>
          <w:numId w:val="8"/>
        </w:numPr>
        <w:spacing w:after="0" w:line="238" w:lineRule="auto"/>
        <w:ind w:left="36" w:firstLine="531"/>
        <w:rPr>
          <w:rFonts w:eastAsia="Calibri"/>
          <w:iCs/>
          <w:color w:val="000000"/>
          <w:sz w:val="25"/>
          <w:szCs w:val="25"/>
        </w:rPr>
      </w:pPr>
      <w:bookmarkStart w:id="3" w:name="_Ref190985585"/>
      <w:r w:rsidRPr="00D20699">
        <w:rPr>
          <w:rFonts w:eastAsia="Calibri"/>
          <w:iCs/>
          <w:color w:val="000000"/>
          <w:sz w:val="25"/>
          <w:szCs w:val="25"/>
        </w:rPr>
        <w:t>Общий с</w:t>
      </w:r>
      <w:r w:rsidR="002F3BBC" w:rsidRPr="00D20699">
        <w:rPr>
          <w:rFonts w:eastAsia="Calibri"/>
          <w:iCs/>
          <w:color w:val="000000"/>
          <w:sz w:val="25"/>
          <w:szCs w:val="25"/>
        </w:rPr>
        <w:t xml:space="preserve">рок выполнения работ: </w:t>
      </w:r>
      <w:r w:rsidR="00643BB8" w:rsidRPr="00D20699">
        <w:rPr>
          <w:iCs/>
          <w:color w:val="000000"/>
          <w:sz w:val="25"/>
          <w:szCs w:val="25"/>
        </w:rPr>
        <w:t xml:space="preserve">с </w:t>
      </w:r>
      <w:r w:rsidR="002C1DBB" w:rsidRPr="00D20699">
        <w:rPr>
          <w:rFonts w:eastAsia="Calibri"/>
          <w:iCs/>
          <w:color w:val="000000"/>
          <w:sz w:val="25"/>
          <w:szCs w:val="25"/>
        </w:rPr>
        <w:t xml:space="preserve">даты заключения настоящего </w:t>
      </w:r>
      <w:r w:rsidR="002C1DBB" w:rsidRPr="00F81CDD">
        <w:rPr>
          <w:rFonts w:eastAsia="Calibri"/>
          <w:iCs/>
          <w:color w:val="000000"/>
          <w:sz w:val="25"/>
          <w:szCs w:val="25"/>
        </w:rPr>
        <w:t>Контракта</w:t>
      </w:r>
      <w:r w:rsidR="00921638" w:rsidRPr="00F81CDD">
        <w:rPr>
          <w:rFonts w:eastAsia="Calibri"/>
          <w:iCs/>
          <w:color w:val="000000"/>
          <w:sz w:val="25"/>
          <w:szCs w:val="25"/>
        </w:rPr>
        <w:t xml:space="preserve"> </w:t>
      </w:r>
      <w:r w:rsidR="007655C5" w:rsidRPr="00F81CDD">
        <w:rPr>
          <w:rFonts w:eastAsia="Calibri"/>
          <w:iCs/>
          <w:color w:val="000000"/>
          <w:sz w:val="25"/>
          <w:szCs w:val="25"/>
        </w:rPr>
        <w:t>45 календарных дней</w:t>
      </w:r>
      <w:r w:rsidR="00643BB8" w:rsidRPr="00F81CDD">
        <w:rPr>
          <w:rFonts w:eastAsia="Calibri"/>
          <w:iCs/>
          <w:color w:val="000000"/>
          <w:sz w:val="25"/>
          <w:szCs w:val="25"/>
        </w:rPr>
        <w:t>.</w:t>
      </w:r>
      <w:r w:rsidR="00A84302" w:rsidRPr="00F81CDD">
        <w:rPr>
          <w:rFonts w:eastAsia="Calibri"/>
          <w:iCs/>
          <w:color w:val="000000"/>
          <w:sz w:val="25"/>
          <w:szCs w:val="25"/>
        </w:rPr>
        <w:t xml:space="preserve"> Раб</w:t>
      </w:r>
      <w:r w:rsidR="00A84302" w:rsidRPr="00D20699">
        <w:rPr>
          <w:rFonts w:eastAsia="Calibri"/>
          <w:iCs/>
          <w:color w:val="000000"/>
          <w:sz w:val="25"/>
          <w:szCs w:val="25"/>
        </w:rPr>
        <w:t>оты могут быть выполнены Подрядчиком досрочно и приняты Заказчиком.</w:t>
      </w:r>
      <w:bookmarkEnd w:id="3"/>
    </w:p>
    <w:p w14:paraId="5A9D2965" w14:textId="2B677B6F" w:rsidR="002F3BBC" w:rsidRPr="00D20699" w:rsidRDefault="002F3BBC" w:rsidP="00DD1EA6">
      <w:pPr>
        <w:pStyle w:val="a0"/>
        <w:widowControl w:val="0"/>
        <w:numPr>
          <w:ilvl w:val="1"/>
          <w:numId w:val="8"/>
        </w:numPr>
        <w:spacing w:after="0" w:line="238" w:lineRule="auto"/>
        <w:ind w:left="36" w:firstLine="531"/>
        <w:rPr>
          <w:rFonts w:eastAsia="Calibri"/>
          <w:iCs/>
          <w:color w:val="000000"/>
          <w:sz w:val="25"/>
          <w:szCs w:val="25"/>
        </w:rPr>
      </w:pPr>
      <w:r w:rsidRPr="00D20699">
        <w:rPr>
          <w:rFonts w:eastAsia="Calibri"/>
          <w:iCs/>
          <w:color w:val="000000"/>
          <w:sz w:val="25"/>
          <w:szCs w:val="25"/>
        </w:rPr>
        <w:t>При нарушении Подрядчиком срока, установленного в п.</w:t>
      </w:r>
      <w:r w:rsidR="007E1354" w:rsidRPr="00D20699">
        <w:rPr>
          <w:rFonts w:eastAsia="Calibri"/>
          <w:iCs/>
          <w:color w:val="000000"/>
          <w:sz w:val="25"/>
          <w:szCs w:val="25"/>
        </w:rPr>
        <w:t> </w:t>
      </w:r>
      <w:r w:rsidR="00CC7C79" w:rsidRPr="00D20699">
        <w:rPr>
          <w:rFonts w:eastAsia="Calibri"/>
          <w:iCs/>
          <w:color w:val="000000"/>
          <w:sz w:val="25"/>
          <w:szCs w:val="25"/>
        </w:rPr>
        <w:fldChar w:fldCharType="begin"/>
      </w:r>
      <w:r w:rsidR="00CC7C79" w:rsidRPr="00D20699">
        <w:rPr>
          <w:rFonts w:eastAsia="Calibri"/>
          <w:iCs/>
          <w:color w:val="000000"/>
          <w:sz w:val="25"/>
          <w:szCs w:val="25"/>
        </w:rPr>
        <w:instrText xml:space="preserve"> REF _Ref190985585 \w \h </w:instrText>
      </w:r>
      <w:r w:rsidR="00EF3448" w:rsidRPr="00D20699">
        <w:rPr>
          <w:rFonts w:eastAsia="Calibri"/>
          <w:iCs/>
          <w:color w:val="000000"/>
          <w:sz w:val="25"/>
          <w:szCs w:val="25"/>
        </w:rPr>
        <w:instrText xml:space="preserve"> \* MERGEFORMAT </w:instrText>
      </w:r>
      <w:r w:rsidR="00CC7C79" w:rsidRPr="00D20699">
        <w:rPr>
          <w:rFonts w:eastAsia="Calibri"/>
          <w:iCs/>
          <w:color w:val="000000"/>
          <w:sz w:val="25"/>
          <w:szCs w:val="25"/>
        </w:rPr>
      </w:r>
      <w:r w:rsidR="00CC7C79" w:rsidRPr="00D20699">
        <w:rPr>
          <w:rFonts w:eastAsia="Calibri"/>
          <w:iCs/>
          <w:color w:val="000000"/>
          <w:sz w:val="25"/>
          <w:szCs w:val="25"/>
        </w:rPr>
        <w:fldChar w:fldCharType="separate"/>
      </w:r>
      <w:r w:rsidR="00BC0751">
        <w:rPr>
          <w:rFonts w:eastAsia="Calibri"/>
          <w:iCs/>
          <w:color w:val="000000"/>
          <w:sz w:val="25"/>
          <w:szCs w:val="25"/>
        </w:rPr>
        <w:t>2.1</w:t>
      </w:r>
      <w:r w:rsidR="00CC7C79" w:rsidRPr="00D20699">
        <w:rPr>
          <w:rFonts w:eastAsia="Calibri"/>
          <w:iCs/>
          <w:color w:val="000000"/>
          <w:sz w:val="25"/>
          <w:szCs w:val="25"/>
        </w:rPr>
        <w:fldChar w:fldCharType="end"/>
      </w:r>
      <w:r w:rsidRPr="00D20699">
        <w:rPr>
          <w:rFonts w:eastAsia="Calibri"/>
          <w:iCs/>
          <w:color w:val="000000"/>
          <w:sz w:val="25"/>
          <w:szCs w:val="25"/>
        </w:rPr>
        <w:t xml:space="preserve"> настоящего </w:t>
      </w:r>
      <w:r w:rsidRPr="00D20699">
        <w:rPr>
          <w:rFonts w:eastAsia="Calibri"/>
          <w:iCs/>
          <w:color w:val="000000"/>
          <w:sz w:val="25"/>
          <w:szCs w:val="25"/>
        </w:rPr>
        <w:lastRenderedPageBreak/>
        <w:t>Контракта, Заказчик теряет интерес к исполнению настоящего Контракта и вправе отказаться от приемки и оплаты результата выполненных работ.</w:t>
      </w:r>
    </w:p>
    <w:p w14:paraId="2D1DBF70" w14:textId="77777777" w:rsidR="005A0C6F" w:rsidRPr="00F81CDD" w:rsidRDefault="00643BB8" w:rsidP="00DD1EA6">
      <w:pPr>
        <w:pStyle w:val="a0"/>
        <w:widowControl w:val="0"/>
        <w:numPr>
          <w:ilvl w:val="1"/>
          <w:numId w:val="8"/>
        </w:numPr>
        <w:spacing w:after="0" w:line="238" w:lineRule="auto"/>
        <w:ind w:left="36" w:firstLine="531"/>
        <w:rPr>
          <w:rFonts w:eastAsia="Calibri"/>
          <w:iCs/>
          <w:color w:val="000000"/>
          <w:sz w:val="25"/>
          <w:szCs w:val="25"/>
        </w:rPr>
      </w:pPr>
      <w:r w:rsidRPr="00F81CDD">
        <w:rPr>
          <w:rFonts w:eastAsia="Calibri"/>
          <w:iCs/>
          <w:color w:val="000000"/>
          <w:sz w:val="25"/>
          <w:szCs w:val="25"/>
        </w:rPr>
        <w:t xml:space="preserve">Выполнение работ осуществляется Подрядчиком </w:t>
      </w:r>
      <w:r w:rsidR="00BE0712" w:rsidRPr="00F81CDD">
        <w:rPr>
          <w:rFonts w:eastAsia="Calibri"/>
          <w:iCs/>
          <w:color w:val="000000"/>
          <w:sz w:val="25"/>
          <w:szCs w:val="25"/>
        </w:rPr>
        <w:t>по адресам</w:t>
      </w:r>
      <w:r w:rsidR="00FC2E91" w:rsidRPr="00F81CDD">
        <w:rPr>
          <w:rFonts w:eastAsia="Calibri"/>
          <w:iCs/>
          <w:color w:val="000000"/>
          <w:sz w:val="25"/>
          <w:szCs w:val="25"/>
        </w:rPr>
        <w:t>:</w:t>
      </w:r>
      <w:r w:rsidR="00EF784C" w:rsidRPr="00F81CDD">
        <w:rPr>
          <w:sz w:val="25"/>
          <w:szCs w:val="25"/>
        </w:rPr>
        <w:t xml:space="preserve"> </w:t>
      </w:r>
    </w:p>
    <w:p w14:paraId="14D2E932" w14:textId="77777777" w:rsidR="005A0C6F" w:rsidRPr="00F81CDD" w:rsidRDefault="005A0C6F" w:rsidP="005A0C6F">
      <w:pPr>
        <w:pStyle w:val="a0"/>
        <w:widowControl w:val="0"/>
        <w:spacing w:after="0" w:line="238" w:lineRule="auto"/>
        <w:ind w:left="567"/>
        <w:rPr>
          <w:rFonts w:eastAsia="Calibri"/>
          <w:iCs/>
          <w:color w:val="000000"/>
          <w:sz w:val="25"/>
          <w:szCs w:val="25"/>
        </w:rPr>
      </w:pPr>
      <w:r w:rsidRPr="00F81CDD">
        <w:rPr>
          <w:rFonts w:eastAsia="Calibri"/>
          <w:iCs/>
          <w:color w:val="000000"/>
          <w:sz w:val="25"/>
          <w:szCs w:val="25"/>
        </w:rPr>
        <w:t xml:space="preserve">г. Москва, ул. Большая Черкизовская, д.4, корп. 1; </w:t>
      </w:r>
    </w:p>
    <w:p w14:paraId="58EEB146" w14:textId="77777777" w:rsidR="005A0C6F" w:rsidRPr="00F81CDD" w:rsidRDefault="005A0C6F" w:rsidP="005A0C6F">
      <w:pPr>
        <w:pStyle w:val="a0"/>
        <w:widowControl w:val="0"/>
        <w:spacing w:after="0" w:line="238" w:lineRule="auto"/>
        <w:ind w:left="567"/>
        <w:rPr>
          <w:rFonts w:eastAsia="Calibri"/>
          <w:iCs/>
          <w:color w:val="000000"/>
          <w:sz w:val="25"/>
          <w:szCs w:val="25"/>
        </w:rPr>
      </w:pPr>
      <w:r w:rsidRPr="00F81CDD">
        <w:rPr>
          <w:rFonts w:eastAsia="Calibri"/>
          <w:iCs/>
          <w:color w:val="000000"/>
          <w:sz w:val="25"/>
          <w:szCs w:val="25"/>
        </w:rPr>
        <w:t>г. Москва, ул. Краснобогатырская, д.77</w:t>
      </w:r>
      <w:r w:rsidR="006A1D23" w:rsidRPr="00F81CDD">
        <w:rPr>
          <w:rFonts w:eastAsia="Calibri"/>
          <w:iCs/>
          <w:color w:val="000000"/>
          <w:sz w:val="25"/>
          <w:szCs w:val="25"/>
        </w:rPr>
        <w:t xml:space="preserve"> </w:t>
      </w:r>
    </w:p>
    <w:p w14:paraId="7C0F8C13" w14:textId="77777777" w:rsidR="005A0C6F" w:rsidRPr="00F81CDD" w:rsidRDefault="00604FF2" w:rsidP="005A0C6F">
      <w:pPr>
        <w:pStyle w:val="a0"/>
        <w:widowControl w:val="0"/>
        <w:spacing w:after="0" w:line="238" w:lineRule="auto"/>
        <w:ind w:left="567"/>
        <w:rPr>
          <w:sz w:val="25"/>
          <w:szCs w:val="25"/>
        </w:rPr>
      </w:pPr>
      <w:r w:rsidRPr="00F81CDD">
        <w:rPr>
          <w:rFonts w:eastAsia="Calibri"/>
          <w:iCs/>
          <w:color w:val="000000"/>
          <w:sz w:val="25"/>
          <w:szCs w:val="25"/>
        </w:rPr>
        <w:t>(далее – Объект</w:t>
      </w:r>
      <w:r w:rsidR="005A0C6F" w:rsidRPr="00F81CDD">
        <w:rPr>
          <w:rFonts w:eastAsia="Calibri"/>
          <w:iCs/>
          <w:color w:val="000000"/>
          <w:sz w:val="25"/>
          <w:szCs w:val="25"/>
        </w:rPr>
        <w:t>ы</w:t>
      </w:r>
      <w:r w:rsidRPr="00F81CDD">
        <w:rPr>
          <w:rFonts w:eastAsia="Calibri"/>
          <w:iCs/>
          <w:color w:val="000000"/>
          <w:sz w:val="25"/>
          <w:szCs w:val="25"/>
        </w:rPr>
        <w:t>)</w:t>
      </w:r>
      <w:r w:rsidR="005A0C6F" w:rsidRPr="00F81CDD">
        <w:rPr>
          <w:rFonts w:eastAsia="Calibri"/>
          <w:iCs/>
          <w:color w:val="000000"/>
          <w:sz w:val="25"/>
          <w:szCs w:val="25"/>
        </w:rPr>
        <w:t xml:space="preserve"> </w:t>
      </w:r>
      <w:r w:rsidRPr="00F81CDD">
        <w:rPr>
          <w:sz w:val="25"/>
          <w:szCs w:val="25"/>
        </w:rPr>
        <w:t>(в части осмотра помещений)</w:t>
      </w:r>
      <w:r w:rsidR="009E4F4E" w:rsidRPr="00F81CDD">
        <w:rPr>
          <w:sz w:val="25"/>
          <w:szCs w:val="25"/>
        </w:rPr>
        <w:t xml:space="preserve"> в рабочие дни</w:t>
      </w:r>
      <w:r w:rsidRPr="00F81CDD">
        <w:rPr>
          <w:sz w:val="25"/>
          <w:szCs w:val="25"/>
        </w:rPr>
        <w:t xml:space="preserve">; </w:t>
      </w:r>
    </w:p>
    <w:p w14:paraId="7EE117BF" w14:textId="7B7DA79D" w:rsidR="00ED4EA3" w:rsidRPr="00D20699" w:rsidRDefault="00604FF2" w:rsidP="005A0C6F">
      <w:pPr>
        <w:pStyle w:val="a0"/>
        <w:widowControl w:val="0"/>
        <w:spacing w:after="0" w:line="238" w:lineRule="auto"/>
        <w:ind w:left="567"/>
        <w:rPr>
          <w:rFonts w:eastAsia="Calibri"/>
          <w:iCs/>
          <w:color w:val="000000"/>
          <w:sz w:val="25"/>
          <w:szCs w:val="25"/>
        </w:rPr>
      </w:pPr>
      <w:r w:rsidRPr="00F81CDD">
        <w:rPr>
          <w:sz w:val="25"/>
          <w:szCs w:val="25"/>
        </w:rPr>
        <w:t>по месту нахождения</w:t>
      </w:r>
      <w:r w:rsidRPr="00D20699">
        <w:rPr>
          <w:sz w:val="25"/>
          <w:szCs w:val="25"/>
        </w:rPr>
        <w:t xml:space="preserve"> Подрядчика (в части составления проектно-сметной документации)</w:t>
      </w:r>
      <w:r w:rsidR="00643BB8" w:rsidRPr="00D20699">
        <w:rPr>
          <w:rFonts w:eastAsia="Calibri"/>
          <w:iCs/>
          <w:color w:val="000000"/>
          <w:sz w:val="25"/>
          <w:szCs w:val="25"/>
        </w:rPr>
        <w:t>.</w:t>
      </w:r>
    </w:p>
    <w:p w14:paraId="624EF16F" w14:textId="06190C11" w:rsidR="00AF2906" w:rsidRPr="00D20699" w:rsidRDefault="00AF2906" w:rsidP="00DD1EA6">
      <w:pPr>
        <w:pStyle w:val="a0"/>
        <w:widowControl w:val="0"/>
        <w:numPr>
          <w:ilvl w:val="1"/>
          <w:numId w:val="8"/>
        </w:numPr>
        <w:spacing w:after="0" w:line="238" w:lineRule="auto"/>
        <w:ind w:left="36" w:firstLine="531"/>
        <w:rPr>
          <w:rFonts w:eastAsia="Calibri"/>
          <w:color w:val="000000" w:themeColor="text1"/>
          <w:sz w:val="25"/>
          <w:szCs w:val="25"/>
          <w:lang w:eastAsia="zh-CN"/>
        </w:rPr>
      </w:pPr>
      <w:bookmarkStart w:id="4" w:name="_Ref190986234"/>
      <w:r w:rsidRPr="00D20699">
        <w:rPr>
          <w:rFonts w:eastAsia="Calibri"/>
          <w:color w:val="000000" w:themeColor="text1"/>
          <w:sz w:val="25"/>
          <w:szCs w:val="25"/>
          <w:lang w:eastAsia="zh-CN"/>
        </w:rPr>
        <w:t>По факту выполнения работ в полном объеме</w:t>
      </w:r>
      <w:r w:rsidR="004A063E" w:rsidRPr="00D20699">
        <w:rPr>
          <w:rFonts w:eastAsia="Calibri"/>
          <w:color w:val="000000" w:themeColor="text1"/>
          <w:sz w:val="25"/>
          <w:szCs w:val="25"/>
          <w:lang w:eastAsia="zh-CN"/>
        </w:rPr>
        <w:t xml:space="preserve">, </w:t>
      </w:r>
      <w:r w:rsidRPr="00D20699">
        <w:rPr>
          <w:rFonts w:eastAsia="Calibri"/>
          <w:color w:val="000000" w:themeColor="text1"/>
          <w:sz w:val="25"/>
          <w:szCs w:val="25"/>
          <w:lang w:eastAsia="zh-CN"/>
        </w:rPr>
        <w:t>Подрядчик представляет Заказчику</w:t>
      </w:r>
      <w:r w:rsidR="00816AF5" w:rsidRPr="00D20699">
        <w:rPr>
          <w:rFonts w:eastAsia="Calibri"/>
          <w:color w:val="000000" w:themeColor="text1"/>
          <w:sz w:val="25"/>
          <w:szCs w:val="25"/>
          <w:lang w:eastAsia="zh-CN"/>
        </w:rPr>
        <w:t xml:space="preserve"> проектно-сметную документацию</w:t>
      </w:r>
      <w:r w:rsidR="007259AD" w:rsidRPr="00D20699">
        <w:rPr>
          <w:rFonts w:eastAsia="Calibri"/>
          <w:color w:val="000000" w:themeColor="text1"/>
          <w:sz w:val="25"/>
          <w:szCs w:val="25"/>
          <w:lang w:eastAsia="zh-CN"/>
        </w:rPr>
        <w:t xml:space="preserve"> в соответствии с</w:t>
      </w:r>
      <w:bookmarkEnd w:id="4"/>
      <w:r w:rsidR="00F81CDD" w:rsidRPr="00F81CDD">
        <w:rPr>
          <w:rFonts w:eastAsia="Calibri"/>
          <w:color w:val="000000" w:themeColor="text1"/>
          <w:sz w:val="25"/>
          <w:szCs w:val="25"/>
          <w:lang w:eastAsia="zh-CN"/>
        </w:rPr>
        <w:t xml:space="preserve"> </w:t>
      </w:r>
      <w:r w:rsidR="00D43440">
        <w:rPr>
          <w:rFonts w:eastAsia="Calibri"/>
          <w:color w:val="000000" w:themeColor="text1"/>
          <w:sz w:val="25"/>
          <w:szCs w:val="25"/>
          <w:lang w:eastAsia="zh-CN"/>
        </w:rPr>
        <w:t>Технического задания.</w:t>
      </w:r>
    </w:p>
    <w:p w14:paraId="6AED09AF" w14:textId="41A87454" w:rsidR="00AB218B" w:rsidRPr="00D20699" w:rsidRDefault="00AB218B" w:rsidP="00DD1EA6">
      <w:pPr>
        <w:pStyle w:val="a0"/>
        <w:widowControl w:val="0"/>
        <w:numPr>
          <w:ilvl w:val="1"/>
          <w:numId w:val="8"/>
        </w:numPr>
        <w:spacing w:after="0" w:line="238" w:lineRule="auto"/>
        <w:ind w:left="36" w:firstLine="531"/>
        <w:rPr>
          <w:sz w:val="25"/>
          <w:szCs w:val="25"/>
          <w:lang w:eastAsia="zh-CN"/>
        </w:rPr>
      </w:pPr>
      <w:bookmarkStart w:id="5" w:name="_Ref191286449"/>
      <w:r w:rsidRPr="00D20699">
        <w:rPr>
          <w:color w:val="000000" w:themeColor="text1"/>
          <w:sz w:val="25"/>
          <w:szCs w:val="25"/>
          <w:lang w:eastAsia="zh-CN"/>
        </w:rPr>
        <w:t xml:space="preserve">При приемке выполненных работ в части их соответствия условиям настоящего Контракта Заказчик проводит экспертизу. Экспертиза выполненных </w:t>
      </w:r>
      <w:r w:rsidRPr="00D20699">
        <w:rPr>
          <w:sz w:val="25"/>
          <w:szCs w:val="25"/>
          <w:lang w:eastAsia="zh-CN"/>
        </w:rPr>
        <w:t>работ, предусмотренных настоящим Контрактом, может проводиться Заказчиком своими силами или к ее проведению привлекаются эксперты, экспертные организации.</w:t>
      </w:r>
      <w:bookmarkEnd w:id="5"/>
    </w:p>
    <w:p w14:paraId="2299715E" w14:textId="77777777" w:rsidR="00AB218B" w:rsidRPr="00D20699" w:rsidRDefault="00AB218B" w:rsidP="00DD1EA6">
      <w:pPr>
        <w:tabs>
          <w:tab w:val="left" w:pos="900"/>
        </w:tabs>
        <w:suppressAutoHyphens/>
        <w:spacing w:before="0" w:beforeAutospacing="0" w:after="0" w:afterAutospacing="0" w:line="238" w:lineRule="auto"/>
        <w:ind w:firstLine="567"/>
        <w:jc w:val="both"/>
        <w:rPr>
          <w:sz w:val="25"/>
          <w:szCs w:val="25"/>
          <w:lang w:eastAsia="zh-CN"/>
        </w:rPr>
      </w:pPr>
      <w:r w:rsidRPr="00D20699">
        <w:rPr>
          <w:sz w:val="25"/>
          <w:szCs w:val="25"/>
          <w:lang w:eastAsia="zh-CN"/>
        </w:rPr>
        <w:t xml:space="preserve">В случае привлечения экспертов, экспертных организаций для проведения экспертизы выполненных работ эксперты, экспертные организации имеют право запрашивать у Подрядчика дополнительные материалы, относящиеся к условиям исполнения настоящего Контракта. </w:t>
      </w:r>
    </w:p>
    <w:p w14:paraId="2AF719E1" w14:textId="4F378432" w:rsidR="00AF2906" w:rsidRPr="00D20699" w:rsidRDefault="00AF2906" w:rsidP="00DD1EA6">
      <w:pPr>
        <w:spacing w:before="0" w:beforeAutospacing="0" w:after="0" w:afterAutospacing="0" w:line="238" w:lineRule="auto"/>
        <w:ind w:firstLine="567"/>
        <w:jc w:val="both"/>
        <w:rPr>
          <w:rFonts w:eastAsia="Calibri"/>
          <w:color w:val="000000"/>
          <w:sz w:val="25"/>
          <w:szCs w:val="25"/>
          <w:lang w:eastAsia="zh-CN"/>
        </w:rPr>
      </w:pPr>
      <w:r w:rsidRPr="00D20699">
        <w:rPr>
          <w:rFonts w:eastAsia="Calibri"/>
          <w:color w:val="000000"/>
          <w:sz w:val="25"/>
          <w:szCs w:val="25"/>
          <w:lang w:eastAsia="zh-CN"/>
        </w:rPr>
        <w:t>По решению Заказчика приемка выполненных работ осуществляется специально созданной приемочной комиссией Заказчика или уполномоченным представителем Заказчика и включает в себя проверку соответствия объема и качества выполненных работ требованиям, установленным настоящим Контрактом</w:t>
      </w:r>
      <w:r w:rsidR="007259AD" w:rsidRPr="00D20699">
        <w:rPr>
          <w:rFonts w:eastAsia="Calibri"/>
          <w:color w:val="000000"/>
          <w:sz w:val="25"/>
          <w:szCs w:val="25"/>
          <w:lang w:eastAsia="zh-CN"/>
        </w:rPr>
        <w:t>, в том числе</w:t>
      </w:r>
      <w:r w:rsidRPr="00D20699">
        <w:rPr>
          <w:rFonts w:eastAsia="Calibri"/>
          <w:color w:val="000000"/>
          <w:sz w:val="25"/>
          <w:szCs w:val="25"/>
          <w:lang w:eastAsia="zh-CN"/>
        </w:rPr>
        <w:t xml:space="preserve"> Техническим заданием</w:t>
      </w:r>
      <w:r w:rsidR="00AB06F4" w:rsidRPr="00D20699">
        <w:rPr>
          <w:rFonts w:eastAsia="Calibri"/>
          <w:color w:val="000000"/>
          <w:sz w:val="25"/>
          <w:szCs w:val="25"/>
          <w:lang w:eastAsia="zh-CN"/>
        </w:rPr>
        <w:t xml:space="preserve"> и </w:t>
      </w:r>
      <w:r w:rsidR="004C08D4">
        <w:rPr>
          <w:rFonts w:eastAsia="Calibri"/>
          <w:color w:val="000000"/>
          <w:sz w:val="25"/>
          <w:szCs w:val="25"/>
          <w:lang w:eastAsia="zh-CN"/>
        </w:rPr>
        <w:t>Сметой расходов</w:t>
      </w:r>
      <w:r w:rsidRPr="00D20699">
        <w:rPr>
          <w:rFonts w:eastAsia="Calibri"/>
          <w:color w:val="000000"/>
          <w:sz w:val="25"/>
          <w:szCs w:val="25"/>
          <w:lang w:eastAsia="zh-CN"/>
        </w:rPr>
        <w:t>.</w:t>
      </w:r>
    </w:p>
    <w:p w14:paraId="1DD99630" w14:textId="3348D8A5" w:rsidR="00291C21" w:rsidRPr="00D20699" w:rsidRDefault="00040AB0" w:rsidP="00DD1EA6">
      <w:pPr>
        <w:pStyle w:val="a0"/>
        <w:widowControl w:val="0"/>
        <w:numPr>
          <w:ilvl w:val="1"/>
          <w:numId w:val="8"/>
        </w:numPr>
        <w:spacing w:after="0" w:line="238" w:lineRule="auto"/>
        <w:ind w:left="36" w:firstLine="531"/>
        <w:rPr>
          <w:sz w:val="25"/>
          <w:szCs w:val="25"/>
          <w:lang w:eastAsia="zh-CN"/>
        </w:rPr>
      </w:pPr>
      <w:r w:rsidRPr="00D20699">
        <w:rPr>
          <w:sz w:val="25"/>
          <w:szCs w:val="25"/>
          <w:lang w:eastAsia="zh-CN"/>
        </w:rPr>
        <w:t xml:space="preserve">Заказчик в течение </w:t>
      </w:r>
      <w:r w:rsidR="00FC2E91" w:rsidRPr="00D20699">
        <w:rPr>
          <w:sz w:val="25"/>
          <w:szCs w:val="25"/>
          <w:lang w:eastAsia="zh-CN"/>
        </w:rPr>
        <w:t>10</w:t>
      </w:r>
      <w:r w:rsidRPr="00D20699">
        <w:rPr>
          <w:sz w:val="25"/>
          <w:szCs w:val="25"/>
          <w:lang w:eastAsia="zh-CN"/>
        </w:rPr>
        <w:t xml:space="preserve"> (</w:t>
      </w:r>
      <w:r w:rsidR="00FC2E91" w:rsidRPr="00D20699">
        <w:rPr>
          <w:sz w:val="25"/>
          <w:szCs w:val="25"/>
          <w:lang w:eastAsia="zh-CN"/>
        </w:rPr>
        <w:t>Десяти</w:t>
      </w:r>
      <w:r w:rsidRPr="00D20699">
        <w:rPr>
          <w:sz w:val="25"/>
          <w:szCs w:val="25"/>
          <w:lang w:eastAsia="zh-CN"/>
        </w:rPr>
        <w:t xml:space="preserve">) рабочих дней с даты </w:t>
      </w:r>
      <w:r w:rsidR="00291C21" w:rsidRPr="00D20699">
        <w:rPr>
          <w:sz w:val="25"/>
          <w:szCs w:val="25"/>
          <w:lang w:eastAsia="zh-CN"/>
        </w:rPr>
        <w:t xml:space="preserve">получения от Подрядчика документов, указанных в </w:t>
      </w:r>
      <w:r w:rsidRPr="00D20699">
        <w:rPr>
          <w:sz w:val="25"/>
          <w:szCs w:val="25"/>
          <w:lang w:eastAsia="zh-CN"/>
        </w:rPr>
        <w:t>пункт</w:t>
      </w:r>
      <w:r w:rsidR="007259AD" w:rsidRPr="00D20699">
        <w:rPr>
          <w:sz w:val="25"/>
          <w:szCs w:val="25"/>
          <w:lang w:eastAsia="zh-CN"/>
        </w:rPr>
        <w:t xml:space="preserve">ах </w:t>
      </w:r>
      <w:r w:rsidR="007259AD" w:rsidRPr="00D20699">
        <w:rPr>
          <w:sz w:val="25"/>
          <w:szCs w:val="25"/>
          <w:lang w:eastAsia="zh-CN"/>
        </w:rPr>
        <w:fldChar w:fldCharType="begin"/>
      </w:r>
      <w:r w:rsidR="007259AD" w:rsidRPr="00D20699">
        <w:rPr>
          <w:sz w:val="25"/>
          <w:szCs w:val="25"/>
          <w:lang w:eastAsia="zh-CN"/>
        </w:rPr>
        <w:instrText xml:space="preserve"> REF _Ref190986234 \r \h </w:instrText>
      </w:r>
      <w:r w:rsidR="00D20699">
        <w:rPr>
          <w:sz w:val="25"/>
          <w:szCs w:val="25"/>
          <w:lang w:eastAsia="zh-CN"/>
        </w:rPr>
        <w:instrText xml:space="preserve"> \* MERGEFORMAT </w:instrText>
      </w:r>
      <w:r w:rsidR="007259AD" w:rsidRPr="00D20699">
        <w:rPr>
          <w:sz w:val="25"/>
          <w:szCs w:val="25"/>
          <w:lang w:eastAsia="zh-CN"/>
        </w:rPr>
      </w:r>
      <w:r w:rsidR="007259AD" w:rsidRPr="00D20699">
        <w:rPr>
          <w:sz w:val="25"/>
          <w:szCs w:val="25"/>
          <w:lang w:eastAsia="zh-CN"/>
        </w:rPr>
        <w:fldChar w:fldCharType="separate"/>
      </w:r>
      <w:r w:rsidR="00BC0751">
        <w:rPr>
          <w:sz w:val="25"/>
          <w:szCs w:val="25"/>
          <w:lang w:eastAsia="zh-CN"/>
        </w:rPr>
        <w:t>2.4</w:t>
      </w:r>
      <w:r w:rsidR="007259AD" w:rsidRPr="00D20699">
        <w:rPr>
          <w:sz w:val="25"/>
          <w:szCs w:val="25"/>
          <w:lang w:eastAsia="zh-CN"/>
        </w:rPr>
        <w:fldChar w:fldCharType="end"/>
      </w:r>
      <w:r w:rsidR="007259AD" w:rsidRPr="00D20699">
        <w:rPr>
          <w:sz w:val="25"/>
          <w:szCs w:val="25"/>
          <w:lang w:eastAsia="zh-CN"/>
        </w:rPr>
        <w:t xml:space="preserve"> </w:t>
      </w:r>
      <w:r w:rsidRPr="00D20699">
        <w:rPr>
          <w:sz w:val="25"/>
          <w:szCs w:val="25"/>
          <w:lang w:eastAsia="zh-CN"/>
        </w:rPr>
        <w:t>настоящего Контракта</w:t>
      </w:r>
      <w:r w:rsidR="007259AD" w:rsidRPr="00D20699">
        <w:rPr>
          <w:sz w:val="25"/>
          <w:szCs w:val="25"/>
          <w:lang w:eastAsia="zh-CN"/>
        </w:rPr>
        <w:t>, в полном объеме,</w:t>
      </w:r>
      <w:r w:rsidRPr="00D20699">
        <w:rPr>
          <w:sz w:val="25"/>
          <w:szCs w:val="25"/>
          <w:lang w:eastAsia="zh-CN"/>
        </w:rPr>
        <w:t xml:space="preserve"> </w:t>
      </w:r>
      <w:r w:rsidR="00291C21" w:rsidRPr="00D20699">
        <w:rPr>
          <w:sz w:val="25"/>
          <w:szCs w:val="25"/>
          <w:lang w:eastAsia="zh-CN"/>
        </w:rPr>
        <w:t>рассматривает и направляет Подрядчику подписанный со своей стороны Акт сдачи-приемки выполненных работ или мотивированный отказ.</w:t>
      </w:r>
    </w:p>
    <w:p w14:paraId="44E95F53" w14:textId="3E44553A" w:rsidR="00291C21" w:rsidRPr="00D20699" w:rsidRDefault="00291C21" w:rsidP="00DD1EA6">
      <w:pPr>
        <w:widowControl w:val="0"/>
        <w:spacing w:before="0" w:beforeAutospacing="0" w:after="0" w:afterAutospacing="0" w:line="238" w:lineRule="auto"/>
        <w:ind w:left="34" w:firstLine="533"/>
        <w:jc w:val="both"/>
        <w:rPr>
          <w:sz w:val="25"/>
          <w:szCs w:val="25"/>
          <w:highlight w:val="green"/>
          <w:lang w:eastAsia="zh-CN"/>
        </w:rPr>
      </w:pPr>
      <w:r w:rsidRPr="00D20699">
        <w:rPr>
          <w:sz w:val="25"/>
          <w:szCs w:val="25"/>
          <w:lang w:eastAsia="zh-CN"/>
        </w:rPr>
        <w:t>В случаях ненадлежащего оформления документов, указанных в п. </w:t>
      </w:r>
      <w:r w:rsidRPr="00D20699">
        <w:rPr>
          <w:sz w:val="25"/>
          <w:szCs w:val="25"/>
          <w:lang w:eastAsia="zh-CN"/>
        </w:rPr>
        <w:fldChar w:fldCharType="begin"/>
      </w:r>
      <w:r w:rsidRPr="00D20699">
        <w:rPr>
          <w:sz w:val="25"/>
          <w:szCs w:val="25"/>
          <w:lang w:eastAsia="zh-CN"/>
        </w:rPr>
        <w:instrText xml:space="preserve"> REF _Ref190986234 \r \h </w:instrText>
      </w:r>
      <w:r w:rsidR="00EF3448" w:rsidRPr="00D20699">
        <w:rPr>
          <w:sz w:val="25"/>
          <w:szCs w:val="25"/>
          <w:lang w:eastAsia="zh-CN"/>
        </w:rPr>
        <w:instrText xml:space="preserve"> \* MERGEFORMAT </w:instrText>
      </w:r>
      <w:r w:rsidRPr="00D20699">
        <w:rPr>
          <w:sz w:val="25"/>
          <w:szCs w:val="25"/>
          <w:lang w:eastAsia="zh-CN"/>
        </w:rPr>
      </w:r>
      <w:r w:rsidRPr="00D20699">
        <w:rPr>
          <w:sz w:val="25"/>
          <w:szCs w:val="25"/>
          <w:lang w:eastAsia="zh-CN"/>
        </w:rPr>
        <w:fldChar w:fldCharType="separate"/>
      </w:r>
      <w:r w:rsidR="00BC0751">
        <w:rPr>
          <w:sz w:val="25"/>
          <w:szCs w:val="25"/>
          <w:lang w:eastAsia="zh-CN"/>
        </w:rPr>
        <w:t>2.4</w:t>
      </w:r>
      <w:r w:rsidRPr="00D20699">
        <w:rPr>
          <w:sz w:val="25"/>
          <w:szCs w:val="25"/>
          <w:lang w:eastAsia="zh-CN"/>
        </w:rPr>
        <w:fldChar w:fldCharType="end"/>
      </w:r>
      <w:r w:rsidRPr="00D20699">
        <w:rPr>
          <w:sz w:val="25"/>
          <w:szCs w:val="25"/>
          <w:lang w:eastAsia="zh-CN"/>
        </w:rPr>
        <w:t xml:space="preserve"> настоящего Контракта (в том числе при наличии ошибок, исправлений и помарок), либо их предоставления Подрядчиком не в полном объеме, начало течения срока, указанного в абзаце первом настоящего пункта, определяется датой предоставления Подрядчиком исправленных документов либо датой предоставления таких документов в полном объеме соответственно.</w:t>
      </w:r>
    </w:p>
    <w:p w14:paraId="3C91EE31" w14:textId="77C24CB9" w:rsidR="00BA7FCD" w:rsidRPr="00D20699" w:rsidRDefault="00BA7FCD" w:rsidP="00DD1EA6">
      <w:pPr>
        <w:pStyle w:val="a0"/>
        <w:widowControl w:val="0"/>
        <w:spacing w:after="0" w:line="238" w:lineRule="auto"/>
        <w:ind w:left="0" w:firstLine="567"/>
        <w:rPr>
          <w:sz w:val="25"/>
          <w:szCs w:val="25"/>
          <w:lang w:eastAsia="zh-CN"/>
        </w:rPr>
      </w:pPr>
      <w:r w:rsidRPr="00D20699">
        <w:rPr>
          <w:rFonts w:eastAsia="Calibri"/>
          <w:color w:val="000000"/>
          <w:sz w:val="25"/>
          <w:szCs w:val="25"/>
          <w:lang w:eastAsia="zh-CN"/>
        </w:rPr>
        <w:t>Подрядчик обязан в сроки, установленные в мотивированном отказе, устранить</w:t>
      </w:r>
      <w:r w:rsidRPr="00D20699">
        <w:rPr>
          <w:sz w:val="25"/>
          <w:szCs w:val="25"/>
          <w:lang w:eastAsia="zh-CN"/>
        </w:rPr>
        <w:t xml:space="preserve"> недостатки, замечания без дополнительной оплаты и передать Заказчику исправленный результат работ, направив в адрес Заказчика уведомление об устранении недостатков, замечаний.</w:t>
      </w:r>
    </w:p>
    <w:p w14:paraId="3329C1C1" w14:textId="7A2FEA98" w:rsidR="00BA7FCD" w:rsidRPr="00D20699" w:rsidRDefault="00BA7FCD" w:rsidP="00BA7FCD">
      <w:pPr>
        <w:spacing w:before="0" w:beforeAutospacing="0" w:after="0" w:afterAutospacing="0"/>
        <w:ind w:firstLine="567"/>
        <w:jc w:val="both"/>
        <w:rPr>
          <w:sz w:val="25"/>
          <w:szCs w:val="25"/>
          <w:lang w:eastAsia="zh-CN"/>
        </w:rPr>
      </w:pPr>
      <w:r w:rsidRPr="00D20699">
        <w:rPr>
          <w:sz w:val="25"/>
          <w:szCs w:val="25"/>
          <w:lang w:eastAsia="zh-CN"/>
        </w:rPr>
        <w:t xml:space="preserve">Заказчик в течение </w:t>
      </w:r>
      <w:r w:rsidR="00800FF7" w:rsidRPr="00D20699">
        <w:rPr>
          <w:sz w:val="25"/>
          <w:szCs w:val="25"/>
          <w:lang w:eastAsia="zh-CN"/>
        </w:rPr>
        <w:t>10 (десяти)</w:t>
      </w:r>
      <w:r w:rsidRPr="00D20699">
        <w:rPr>
          <w:sz w:val="25"/>
          <w:szCs w:val="25"/>
          <w:lang w:eastAsia="zh-CN"/>
        </w:rPr>
        <w:t xml:space="preserve"> рабочих дней со дня получения от Подрядчика уведомления об устранении недостатков, замечаний </w:t>
      </w:r>
      <w:r w:rsidR="00800FF7" w:rsidRPr="00D20699">
        <w:rPr>
          <w:sz w:val="25"/>
          <w:szCs w:val="25"/>
          <w:lang w:eastAsia="zh-CN"/>
        </w:rPr>
        <w:t>вправе либо принять выполненные работы, подписав Акт сдачи-приемки выполненных работ, либо отказаться от приемки работ, составив повторный мотивированный отказ.</w:t>
      </w:r>
    </w:p>
    <w:p w14:paraId="5422E05A" w14:textId="75543807" w:rsidR="00D24A24" w:rsidRPr="00D20699" w:rsidRDefault="00D24A24" w:rsidP="00BA7FCD">
      <w:pPr>
        <w:spacing w:before="0" w:beforeAutospacing="0" w:after="0" w:afterAutospacing="0"/>
        <w:ind w:firstLine="567"/>
        <w:jc w:val="both"/>
        <w:rPr>
          <w:sz w:val="25"/>
          <w:szCs w:val="25"/>
          <w:lang w:eastAsia="zh-CN"/>
        </w:rPr>
      </w:pPr>
      <w:r w:rsidRPr="00D20699">
        <w:rPr>
          <w:sz w:val="25"/>
          <w:szCs w:val="25"/>
          <w:lang w:eastAsia="zh-CN"/>
        </w:rPr>
        <w:t xml:space="preserve">В случае направления Подрядчику повторного мотивированного отказа работы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штрафа), предусмотренной разделом </w:t>
      </w:r>
      <w:r w:rsidR="007259AD" w:rsidRPr="00D20699">
        <w:rPr>
          <w:sz w:val="25"/>
          <w:szCs w:val="25"/>
          <w:lang w:eastAsia="zh-CN"/>
        </w:rPr>
        <w:fldChar w:fldCharType="begin"/>
      </w:r>
      <w:r w:rsidR="007259AD" w:rsidRPr="00D20699">
        <w:rPr>
          <w:sz w:val="25"/>
          <w:szCs w:val="25"/>
          <w:lang w:eastAsia="zh-CN"/>
        </w:rPr>
        <w:instrText xml:space="preserve"> REF _Ref190987980 \r \h </w:instrText>
      </w:r>
      <w:r w:rsidR="00D20699">
        <w:rPr>
          <w:sz w:val="25"/>
          <w:szCs w:val="25"/>
          <w:lang w:eastAsia="zh-CN"/>
        </w:rPr>
        <w:instrText xml:space="preserve"> \* MERGEFORMAT </w:instrText>
      </w:r>
      <w:r w:rsidR="007259AD" w:rsidRPr="00D20699">
        <w:rPr>
          <w:sz w:val="25"/>
          <w:szCs w:val="25"/>
          <w:lang w:eastAsia="zh-CN"/>
        </w:rPr>
      </w:r>
      <w:r w:rsidR="007259AD" w:rsidRPr="00D20699">
        <w:rPr>
          <w:sz w:val="25"/>
          <w:szCs w:val="25"/>
          <w:lang w:eastAsia="zh-CN"/>
        </w:rPr>
        <w:fldChar w:fldCharType="separate"/>
      </w:r>
      <w:r w:rsidR="00BC0751">
        <w:rPr>
          <w:sz w:val="25"/>
          <w:szCs w:val="25"/>
          <w:lang w:eastAsia="zh-CN"/>
        </w:rPr>
        <w:t>7</w:t>
      </w:r>
      <w:r w:rsidR="007259AD" w:rsidRPr="00D20699">
        <w:rPr>
          <w:sz w:val="25"/>
          <w:szCs w:val="25"/>
          <w:lang w:eastAsia="zh-CN"/>
        </w:rPr>
        <w:fldChar w:fldCharType="end"/>
      </w:r>
      <w:r w:rsidRPr="00D20699">
        <w:rPr>
          <w:sz w:val="25"/>
          <w:szCs w:val="25"/>
          <w:lang w:eastAsia="zh-CN"/>
        </w:rPr>
        <w:t xml:space="preserve"> настоящего Контракта.</w:t>
      </w:r>
    </w:p>
    <w:p w14:paraId="09634BD4" w14:textId="73222E94" w:rsidR="007A4993" w:rsidRPr="00D20699" w:rsidRDefault="007A4993" w:rsidP="00C82AEA">
      <w:pPr>
        <w:pStyle w:val="a0"/>
        <w:widowControl w:val="0"/>
        <w:numPr>
          <w:ilvl w:val="1"/>
          <w:numId w:val="8"/>
        </w:numPr>
        <w:spacing w:after="0"/>
        <w:ind w:left="36" w:firstLine="531"/>
        <w:rPr>
          <w:sz w:val="25"/>
          <w:szCs w:val="25"/>
          <w:lang w:eastAsia="zh-CN"/>
        </w:rPr>
      </w:pPr>
      <w:r w:rsidRPr="00D20699">
        <w:rPr>
          <w:sz w:val="25"/>
          <w:szCs w:val="25"/>
          <w:lang w:eastAsia="zh-CN"/>
        </w:rPr>
        <w:t>Фактом выполнения работ в полном объеме считается проектно-сметная документация</w:t>
      </w:r>
      <w:r w:rsidR="00A55AAF" w:rsidRPr="00D20699">
        <w:rPr>
          <w:sz w:val="25"/>
          <w:szCs w:val="25"/>
          <w:lang w:eastAsia="zh-CN"/>
        </w:rPr>
        <w:t>,</w:t>
      </w:r>
      <w:r w:rsidR="0094356D" w:rsidRPr="00D20699">
        <w:rPr>
          <w:sz w:val="25"/>
          <w:szCs w:val="25"/>
          <w:lang w:eastAsia="zh-CN"/>
        </w:rPr>
        <w:t xml:space="preserve"> соответствующ</w:t>
      </w:r>
      <w:r w:rsidR="005A58BF" w:rsidRPr="00D20699">
        <w:rPr>
          <w:sz w:val="25"/>
          <w:szCs w:val="25"/>
          <w:lang w:eastAsia="zh-CN"/>
        </w:rPr>
        <w:t>ая</w:t>
      </w:r>
      <w:r w:rsidR="00CC00FA" w:rsidRPr="00D20699">
        <w:rPr>
          <w:sz w:val="25"/>
          <w:szCs w:val="25"/>
          <w:lang w:eastAsia="zh-CN"/>
        </w:rPr>
        <w:t xml:space="preserve"> требованиям</w:t>
      </w:r>
      <w:r w:rsidR="0073040E" w:rsidRPr="00D20699">
        <w:rPr>
          <w:sz w:val="25"/>
          <w:szCs w:val="25"/>
          <w:lang w:eastAsia="zh-CN"/>
        </w:rPr>
        <w:t xml:space="preserve"> настоящего Контракта и </w:t>
      </w:r>
      <w:r w:rsidR="00CC00FA" w:rsidRPr="00D20699">
        <w:rPr>
          <w:sz w:val="25"/>
          <w:szCs w:val="25"/>
          <w:lang w:eastAsia="zh-CN"/>
        </w:rPr>
        <w:t>Технического задания.</w:t>
      </w:r>
    </w:p>
    <w:p w14:paraId="2B05387E" w14:textId="22C7C5D0" w:rsidR="00ED4EA3" w:rsidRPr="00D20699" w:rsidRDefault="007A4993" w:rsidP="00C82AEA">
      <w:pPr>
        <w:pStyle w:val="a0"/>
        <w:widowControl w:val="0"/>
        <w:numPr>
          <w:ilvl w:val="1"/>
          <w:numId w:val="8"/>
        </w:numPr>
        <w:spacing w:after="0"/>
        <w:ind w:left="36" w:firstLine="531"/>
        <w:rPr>
          <w:sz w:val="25"/>
          <w:szCs w:val="25"/>
          <w:lang w:eastAsia="zh-CN"/>
        </w:rPr>
      </w:pPr>
      <w:r w:rsidRPr="00D20699">
        <w:rPr>
          <w:sz w:val="25"/>
          <w:szCs w:val="25"/>
          <w:lang w:eastAsia="zh-CN"/>
        </w:rPr>
        <w:t>Подрядчик не вправе использовать результат работ для собственных нужд и/или передавать его третьим лицам</w:t>
      </w:r>
      <w:r w:rsidR="004C08D4">
        <w:rPr>
          <w:sz w:val="25"/>
          <w:szCs w:val="25"/>
          <w:lang w:eastAsia="zh-CN"/>
        </w:rPr>
        <w:t>.</w:t>
      </w:r>
    </w:p>
    <w:p w14:paraId="05779A05" w14:textId="77777777" w:rsidR="000E0B16" w:rsidRPr="00D20699" w:rsidRDefault="000E0B16" w:rsidP="00CD15D6">
      <w:pPr>
        <w:spacing w:before="0" w:beforeAutospacing="0" w:after="0" w:afterAutospacing="0"/>
        <w:ind w:firstLine="567"/>
        <w:jc w:val="both"/>
        <w:rPr>
          <w:rFonts w:eastAsia="Calibri"/>
          <w:color w:val="000000"/>
          <w:sz w:val="25"/>
          <w:szCs w:val="25"/>
          <w:lang w:eastAsia="zh-CN"/>
        </w:rPr>
      </w:pPr>
    </w:p>
    <w:p w14:paraId="49C5B833" w14:textId="6D2C6994" w:rsidR="00F7758A" w:rsidRPr="00D20699" w:rsidRDefault="002F3BBC" w:rsidP="00323342">
      <w:pPr>
        <w:pStyle w:val="2"/>
        <w:rPr>
          <w:sz w:val="25"/>
          <w:szCs w:val="25"/>
        </w:rPr>
      </w:pPr>
      <w:r w:rsidRPr="00D20699">
        <w:rPr>
          <w:sz w:val="25"/>
          <w:szCs w:val="25"/>
        </w:rPr>
        <w:t>ПРАВА И ОБЯЗАННОСТИ СТОРОН</w:t>
      </w:r>
    </w:p>
    <w:p w14:paraId="7491105E" w14:textId="58375B70" w:rsidR="00E51652" w:rsidRPr="00D20699" w:rsidRDefault="00E51652" w:rsidP="005E3786">
      <w:pPr>
        <w:pStyle w:val="a0"/>
        <w:widowControl w:val="0"/>
        <w:numPr>
          <w:ilvl w:val="1"/>
          <w:numId w:val="8"/>
        </w:numPr>
        <w:spacing w:after="0"/>
        <w:ind w:left="36" w:firstLine="531"/>
        <w:rPr>
          <w:rFonts w:eastAsia="Calibri"/>
          <w:b/>
          <w:color w:val="000000"/>
          <w:sz w:val="25"/>
          <w:szCs w:val="25"/>
          <w:lang w:eastAsia="zh-CN"/>
        </w:rPr>
      </w:pPr>
      <w:r w:rsidRPr="00D20699">
        <w:rPr>
          <w:rFonts w:eastAsia="Calibri"/>
          <w:b/>
          <w:color w:val="000000"/>
          <w:sz w:val="25"/>
          <w:szCs w:val="25"/>
          <w:lang w:eastAsia="zh-CN"/>
        </w:rPr>
        <w:t>Подрядчик обязан:</w:t>
      </w:r>
    </w:p>
    <w:p w14:paraId="04081FFA" w14:textId="306A4D1B" w:rsidR="00596860" w:rsidRPr="00D20699" w:rsidRDefault="003F338E" w:rsidP="005E3786">
      <w:pPr>
        <w:pStyle w:val="a0"/>
        <w:widowControl w:val="0"/>
        <w:numPr>
          <w:ilvl w:val="2"/>
          <w:numId w:val="8"/>
        </w:numPr>
        <w:spacing w:after="0"/>
        <w:ind w:left="0" w:firstLine="567"/>
        <w:rPr>
          <w:rFonts w:eastAsia="Calibri"/>
          <w:color w:val="000000"/>
          <w:sz w:val="25"/>
          <w:szCs w:val="25"/>
          <w:lang w:eastAsia="zh-CN"/>
        </w:rPr>
      </w:pPr>
      <w:r w:rsidRPr="00D20699">
        <w:rPr>
          <w:rFonts w:eastAsia="Calibri"/>
          <w:color w:val="000000"/>
          <w:sz w:val="25"/>
          <w:szCs w:val="25"/>
          <w:lang w:eastAsia="zh-CN"/>
        </w:rPr>
        <w:t>Принять на себя обязательства и о</w:t>
      </w:r>
      <w:r w:rsidR="00223737" w:rsidRPr="00D20699">
        <w:rPr>
          <w:rFonts w:eastAsia="Calibri"/>
          <w:color w:val="000000"/>
          <w:sz w:val="25"/>
          <w:szCs w:val="25"/>
          <w:lang w:eastAsia="zh-CN"/>
        </w:rPr>
        <w:t xml:space="preserve">существить </w:t>
      </w:r>
      <w:r w:rsidR="00791350" w:rsidRPr="00D20699">
        <w:rPr>
          <w:rFonts w:eastAsia="Calibri"/>
          <w:color w:val="000000"/>
          <w:sz w:val="25"/>
          <w:szCs w:val="25"/>
          <w:lang w:eastAsia="zh-CN"/>
        </w:rPr>
        <w:t>разработку</w:t>
      </w:r>
      <w:r w:rsidR="00E67F08" w:rsidRPr="00D20699">
        <w:rPr>
          <w:rFonts w:eastAsia="Calibri"/>
          <w:color w:val="000000"/>
          <w:sz w:val="25"/>
          <w:szCs w:val="25"/>
          <w:lang w:eastAsia="zh-CN"/>
        </w:rPr>
        <w:t xml:space="preserve"> </w:t>
      </w:r>
      <w:r w:rsidR="00066997" w:rsidRPr="00D20699">
        <w:rPr>
          <w:rFonts w:eastAsia="Calibri"/>
          <w:color w:val="000000"/>
          <w:sz w:val="25"/>
          <w:szCs w:val="25"/>
          <w:lang w:eastAsia="zh-CN"/>
        </w:rPr>
        <w:t>проектно-сметной</w:t>
      </w:r>
      <w:r w:rsidR="00365523" w:rsidRPr="00D20699">
        <w:rPr>
          <w:rFonts w:eastAsia="Calibri"/>
          <w:color w:val="000000"/>
          <w:sz w:val="25"/>
          <w:szCs w:val="25"/>
          <w:lang w:eastAsia="zh-CN"/>
        </w:rPr>
        <w:t xml:space="preserve"> документации</w:t>
      </w:r>
      <w:r w:rsidR="00D22B60" w:rsidRPr="00D20699">
        <w:rPr>
          <w:rFonts w:eastAsia="Calibri"/>
          <w:color w:val="000000"/>
          <w:sz w:val="25"/>
          <w:szCs w:val="25"/>
          <w:lang w:eastAsia="zh-CN"/>
        </w:rPr>
        <w:t xml:space="preserve"> в соответствии с </w:t>
      </w:r>
      <w:r w:rsidR="007E4DDF" w:rsidRPr="00D20699">
        <w:rPr>
          <w:rFonts w:eastAsia="Calibri"/>
          <w:color w:val="000000"/>
          <w:sz w:val="25"/>
          <w:szCs w:val="25"/>
          <w:lang w:eastAsia="zh-CN"/>
        </w:rPr>
        <w:t xml:space="preserve">Техническим </w:t>
      </w:r>
      <w:r w:rsidR="00D22B60" w:rsidRPr="00D20699">
        <w:rPr>
          <w:rFonts w:eastAsia="Calibri"/>
          <w:color w:val="000000"/>
          <w:sz w:val="25"/>
          <w:szCs w:val="25"/>
          <w:lang w:eastAsia="zh-CN"/>
        </w:rPr>
        <w:t xml:space="preserve">заданием </w:t>
      </w:r>
      <w:r w:rsidR="007E4DDF" w:rsidRPr="00D20699">
        <w:rPr>
          <w:rFonts w:eastAsia="Calibri"/>
          <w:color w:val="000000"/>
          <w:sz w:val="25"/>
          <w:szCs w:val="25"/>
          <w:lang w:eastAsia="zh-CN"/>
        </w:rPr>
        <w:t xml:space="preserve">и </w:t>
      </w:r>
      <w:r w:rsidR="004C08D4">
        <w:rPr>
          <w:rFonts w:eastAsia="Calibri"/>
          <w:color w:val="000000"/>
          <w:sz w:val="25"/>
          <w:szCs w:val="25"/>
          <w:lang w:eastAsia="zh-CN"/>
        </w:rPr>
        <w:t>Сметой расходов</w:t>
      </w:r>
      <w:r w:rsidR="00EC3AFE">
        <w:rPr>
          <w:rFonts w:eastAsia="Calibri"/>
          <w:color w:val="000000"/>
          <w:sz w:val="25"/>
          <w:szCs w:val="25"/>
          <w:lang w:eastAsia="zh-CN"/>
        </w:rPr>
        <w:t xml:space="preserve"> </w:t>
      </w:r>
      <w:r w:rsidR="00D22B60" w:rsidRPr="00D20699">
        <w:rPr>
          <w:rFonts w:eastAsia="Calibri"/>
          <w:color w:val="000000"/>
          <w:sz w:val="25"/>
          <w:szCs w:val="25"/>
          <w:lang w:eastAsia="zh-CN"/>
        </w:rPr>
        <w:t xml:space="preserve">и в сроки, </w:t>
      </w:r>
      <w:r w:rsidR="00D22B60" w:rsidRPr="00D20699">
        <w:rPr>
          <w:rFonts w:eastAsia="Calibri"/>
          <w:color w:val="000000"/>
          <w:sz w:val="25"/>
          <w:szCs w:val="25"/>
          <w:lang w:eastAsia="zh-CN"/>
        </w:rPr>
        <w:lastRenderedPageBreak/>
        <w:t>уст</w:t>
      </w:r>
      <w:r w:rsidR="00596860" w:rsidRPr="00D20699">
        <w:rPr>
          <w:rFonts w:eastAsia="Calibri"/>
          <w:color w:val="000000"/>
          <w:sz w:val="25"/>
          <w:szCs w:val="25"/>
          <w:lang w:eastAsia="zh-CN"/>
        </w:rPr>
        <w:t>ановленные настоящим Контрактом.</w:t>
      </w:r>
    </w:p>
    <w:p w14:paraId="5C8887ED" w14:textId="1D320E77" w:rsidR="00596860" w:rsidRPr="00D20699" w:rsidRDefault="00416F14" w:rsidP="005E3786">
      <w:pPr>
        <w:pStyle w:val="a0"/>
        <w:widowControl w:val="0"/>
        <w:numPr>
          <w:ilvl w:val="2"/>
          <w:numId w:val="8"/>
        </w:numPr>
        <w:spacing w:after="0"/>
        <w:ind w:left="0" w:firstLine="567"/>
        <w:rPr>
          <w:rFonts w:eastAsia="Calibri"/>
          <w:color w:val="000000"/>
          <w:sz w:val="25"/>
          <w:szCs w:val="25"/>
          <w:lang w:eastAsia="zh-CN"/>
        </w:rPr>
      </w:pPr>
      <w:r w:rsidRPr="00D20699">
        <w:rPr>
          <w:rFonts w:eastAsia="Calibri"/>
          <w:color w:val="000000"/>
          <w:sz w:val="25"/>
          <w:szCs w:val="25"/>
          <w:lang w:eastAsia="zh-CN"/>
        </w:rPr>
        <w:t>П</w:t>
      </w:r>
      <w:r w:rsidR="00596860" w:rsidRPr="00D20699">
        <w:rPr>
          <w:rFonts w:eastAsia="Calibri"/>
          <w:color w:val="000000"/>
          <w:sz w:val="25"/>
          <w:szCs w:val="25"/>
          <w:lang w:eastAsia="zh-CN"/>
        </w:rPr>
        <w:t>редоставить Заказчику проектно-сметную документацию.</w:t>
      </w:r>
    </w:p>
    <w:p w14:paraId="58E256BA" w14:textId="2C5EB0B0" w:rsidR="00223737" w:rsidRPr="00D20699" w:rsidRDefault="00223737" w:rsidP="005E3786">
      <w:pPr>
        <w:pStyle w:val="a0"/>
        <w:widowControl w:val="0"/>
        <w:numPr>
          <w:ilvl w:val="2"/>
          <w:numId w:val="8"/>
        </w:numPr>
        <w:spacing w:after="0"/>
        <w:ind w:left="0" w:firstLine="567"/>
        <w:rPr>
          <w:color w:val="000000" w:themeColor="text1"/>
          <w:sz w:val="25"/>
          <w:szCs w:val="25"/>
        </w:rPr>
      </w:pPr>
      <w:bookmarkStart w:id="6" w:name="_Ref190990237"/>
      <w:r w:rsidRPr="00D20699">
        <w:rPr>
          <w:rFonts w:eastAsia="Calibri"/>
          <w:color w:val="000000"/>
          <w:sz w:val="25"/>
          <w:szCs w:val="25"/>
          <w:lang w:eastAsia="zh-CN"/>
        </w:rPr>
        <w:t>Предоставлять Заказчику по его требованию информацию о ходе выполнения работ по настоящему Контракту по форме, в объеме и в сроки, содержащиеся в требовании Заказчика.</w:t>
      </w:r>
      <w:r w:rsidR="001E6828" w:rsidRPr="00D20699">
        <w:rPr>
          <w:rFonts w:eastAsia="Calibri"/>
          <w:color w:val="000000"/>
          <w:sz w:val="25"/>
          <w:szCs w:val="25"/>
          <w:lang w:eastAsia="zh-CN"/>
        </w:rPr>
        <w:t xml:space="preserve"> </w:t>
      </w:r>
      <w:r w:rsidR="001E6828" w:rsidRPr="00D20699">
        <w:rPr>
          <w:color w:val="000000" w:themeColor="text1"/>
          <w:sz w:val="25"/>
          <w:szCs w:val="25"/>
        </w:rPr>
        <w:t>В случае, если Заказчиком не указан срок представления информации, последняя предоставляется Подрядчиком в срок не позднее 10 (Десяти) календарных дней со дня получения, в том числе по электронной почте, указанного требования.</w:t>
      </w:r>
      <w:bookmarkEnd w:id="6"/>
    </w:p>
    <w:p w14:paraId="0405693F" w14:textId="7DC7F84D" w:rsidR="00E51652" w:rsidRPr="00D20699" w:rsidRDefault="00933DE2" w:rsidP="005E3786">
      <w:pPr>
        <w:pStyle w:val="a0"/>
        <w:widowControl w:val="0"/>
        <w:numPr>
          <w:ilvl w:val="2"/>
          <w:numId w:val="8"/>
        </w:numPr>
        <w:spacing w:after="0"/>
        <w:ind w:left="0" w:firstLine="567"/>
        <w:rPr>
          <w:rFonts w:eastAsia="Calibri"/>
          <w:color w:val="000000"/>
          <w:sz w:val="25"/>
          <w:szCs w:val="25"/>
          <w:lang w:eastAsia="zh-CN"/>
        </w:rPr>
      </w:pPr>
      <w:bookmarkStart w:id="7" w:name="_Ref190990248"/>
      <w:r w:rsidRPr="00D20699">
        <w:rPr>
          <w:rFonts w:eastAsia="Calibri"/>
          <w:color w:val="000000"/>
          <w:sz w:val="25"/>
          <w:szCs w:val="25"/>
          <w:lang w:eastAsia="zh-CN"/>
        </w:rPr>
        <w:t>Обеспечить соблюдение работниками Подрядчика, допускаемыми на Объект, санитарно-эпидемиологических правил.</w:t>
      </w:r>
      <w:bookmarkEnd w:id="7"/>
    </w:p>
    <w:p w14:paraId="5EA3538D" w14:textId="72445885"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rFonts w:eastAsia="Calibri"/>
          <w:color w:val="000000"/>
          <w:sz w:val="25"/>
          <w:szCs w:val="25"/>
          <w:lang w:eastAsia="zh-CN"/>
        </w:rPr>
        <w:t>Предоставить Заказчику на согласование состав проектной документации</w:t>
      </w:r>
      <w:r w:rsidRPr="00D20699">
        <w:rPr>
          <w:color w:val="000000" w:themeColor="text1"/>
          <w:sz w:val="25"/>
          <w:szCs w:val="25"/>
        </w:rPr>
        <w:t xml:space="preserve"> </w:t>
      </w:r>
      <w:r w:rsidR="00A16941" w:rsidRPr="00D20699">
        <w:rPr>
          <w:color w:val="000000" w:themeColor="text1"/>
          <w:sz w:val="25"/>
          <w:szCs w:val="25"/>
        </w:rPr>
        <w:t xml:space="preserve">до </w:t>
      </w:r>
      <w:r w:rsidR="004F1DB6">
        <w:rPr>
          <w:color w:val="000000" w:themeColor="text1"/>
          <w:sz w:val="25"/>
          <w:szCs w:val="25"/>
        </w:rPr>
        <w:t xml:space="preserve">начала </w:t>
      </w:r>
      <w:r w:rsidR="00A16941" w:rsidRPr="00D20699">
        <w:rPr>
          <w:color w:val="000000" w:themeColor="text1"/>
          <w:sz w:val="25"/>
          <w:szCs w:val="25"/>
        </w:rPr>
        <w:t xml:space="preserve">разработки </w:t>
      </w:r>
      <w:r w:rsidR="004F1DB6">
        <w:rPr>
          <w:color w:val="000000" w:themeColor="text1"/>
          <w:sz w:val="25"/>
          <w:szCs w:val="25"/>
        </w:rPr>
        <w:t>проектно-сметной документации</w:t>
      </w:r>
      <w:r w:rsidR="00A16941" w:rsidRPr="00D20699">
        <w:rPr>
          <w:color w:val="000000" w:themeColor="text1"/>
          <w:sz w:val="25"/>
          <w:szCs w:val="25"/>
        </w:rPr>
        <w:t>.</w:t>
      </w:r>
    </w:p>
    <w:p w14:paraId="3AC934DF" w14:textId="4E2BABB8"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Согласовать проектно-сметную документацию с Заказчиком.</w:t>
      </w:r>
    </w:p>
    <w:p w14:paraId="54DFEDFE" w14:textId="2A7EDE4A"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Согласовать с Заказчиком все изменения в </w:t>
      </w:r>
      <w:r w:rsidR="00066997" w:rsidRPr="00D20699">
        <w:rPr>
          <w:color w:val="000000" w:themeColor="text1"/>
          <w:sz w:val="25"/>
          <w:szCs w:val="25"/>
        </w:rPr>
        <w:t>проектно-сметной</w:t>
      </w:r>
      <w:r w:rsidR="00365523" w:rsidRPr="00D20699">
        <w:rPr>
          <w:color w:val="000000" w:themeColor="text1"/>
          <w:sz w:val="25"/>
          <w:szCs w:val="25"/>
        </w:rPr>
        <w:t xml:space="preserve"> документации</w:t>
      </w:r>
      <w:r w:rsidRPr="00D20699">
        <w:rPr>
          <w:color w:val="000000" w:themeColor="text1"/>
          <w:sz w:val="25"/>
          <w:szCs w:val="25"/>
        </w:rPr>
        <w:t xml:space="preserve">, </w:t>
      </w:r>
      <w:r w:rsidR="008E75A6" w:rsidRPr="00D20699">
        <w:rPr>
          <w:color w:val="000000" w:themeColor="text1"/>
          <w:sz w:val="25"/>
          <w:szCs w:val="25"/>
        </w:rPr>
        <w:t>в том числе</w:t>
      </w:r>
      <w:r w:rsidR="00726F54" w:rsidRPr="00D20699">
        <w:rPr>
          <w:color w:val="000000" w:themeColor="text1"/>
          <w:sz w:val="25"/>
          <w:szCs w:val="25"/>
        </w:rPr>
        <w:t xml:space="preserve"> в случае внесения изменений в период гарантийного срока</w:t>
      </w:r>
      <w:r w:rsidRPr="00D20699">
        <w:rPr>
          <w:color w:val="000000" w:themeColor="text1"/>
          <w:sz w:val="25"/>
          <w:szCs w:val="25"/>
        </w:rPr>
        <w:t>.</w:t>
      </w:r>
    </w:p>
    <w:p w14:paraId="2DBA08CF" w14:textId="3AD7879F"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Допускать к выполнению работ по настоящему Контракту работников, </w:t>
      </w:r>
      <w:r w:rsidR="00577A93" w:rsidRPr="00D20699">
        <w:rPr>
          <w:color w:val="000000" w:themeColor="text1"/>
          <w:sz w:val="25"/>
          <w:szCs w:val="25"/>
        </w:rPr>
        <w:t xml:space="preserve">имеющих все необходимые разрешения и допуски </w:t>
      </w:r>
      <w:r w:rsidRPr="00D20699">
        <w:rPr>
          <w:color w:val="000000" w:themeColor="text1"/>
          <w:sz w:val="25"/>
          <w:szCs w:val="25"/>
        </w:rPr>
        <w:t>по соответствующим видам работ в установленном законодательством Российской Федерации порядке.</w:t>
      </w:r>
    </w:p>
    <w:p w14:paraId="0F59273D" w14:textId="6DBC52A3" w:rsidR="006A1B28" w:rsidRPr="00D20699" w:rsidRDefault="00E51652" w:rsidP="005E3786">
      <w:pPr>
        <w:pStyle w:val="a0"/>
        <w:widowControl w:val="0"/>
        <w:numPr>
          <w:ilvl w:val="2"/>
          <w:numId w:val="8"/>
        </w:numPr>
        <w:spacing w:after="0"/>
        <w:ind w:left="0" w:firstLine="567"/>
        <w:rPr>
          <w:color w:val="000000" w:themeColor="text1"/>
          <w:sz w:val="25"/>
          <w:szCs w:val="25"/>
        </w:rPr>
      </w:pPr>
      <w:bookmarkStart w:id="8" w:name="_Ref190990257"/>
      <w:r w:rsidRPr="00D20699">
        <w:rPr>
          <w:color w:val="000000" w:themeColor="text1"/>
          <w:sz w:val="25"/>
          <w:szCs w:val="25"/>
        </w:rPr>
        <w:t>В случае привлечения к выполнению работ по настоящему Контракту иностранных граждан Подрядчик несет ответственность за соблюдение миграционного законодательства Российской Федерации и самостоятельно решает все вопросы, связанные с их привлечением.</w:t>
      </w:r>
      <w:bookmarkEnd w:id="8"/>
    </w:p>
    <w:p w14:paraId="31B7D756" w14:textId="5A859691"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Обеспечить работников, направленных для выполнения работ, рабочим инструментом, необходимым техническим и диагностическим оборудованием и прочими техническими средствами, и материалами, необходимыми для качественного выполнения работ.</w:t>
      </w:r>
    </w:p>
    <w:p w14:paraId="74CCC293" w14:textId="0B35987B"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В течение </w:t>
      </w:r>
      <w:r w:rsidR="00944810" w:rsidRPr="00D20699">
        <w:rPr>
          <w:color w:val="000000" w:themeColor="text1"/>
          <w:sz w:val="25"/>
          <w:szCs w:val="25"/>
        </w:rPr>
        <w:t>5</w:t>
      </w:r>
      <w:r w:rsidRPr="00D20699">
        <w:rPr>
          <w:color w:val="000000" w:themeColor="text1"/>
          <w:sz w:val="25"/>
          <w:szCs w:val="25"/>
        </w:rPr>
        <w:t xml:space="preserve"> (</w:t>
      </w:r>
      <w:r w:rsidR="005747BD" w:rsidRPr="00D20699">
        <w:rPr>
          <w:color w:val="000000" w:themeColor="text1"/>
          <w:sz w:val="25"/>
          <w:szCs w:val="25"/>
        </w:rPr>
        <w:t>П</w:t>
      </w:r>
      <w:r w:rsidR="00944810" w:rsidRPr="00D20699">
        <w:rPr>
          <w:color w:val="000000" w:themeColor="text1"/>
          <w:sz w:val="25"/>
          <w:szCs w:val="25"/>
        </w:rPr>
        <w:t>яти</w:t>
      </w:r>
      <w:r w:rsidRPr="00D20699">
        <w:rPr>
          <w:color w:val="000000" w:themeColor="text1"/>
          <w:sz w:val="25"/>
          <w:szCs w:val="25"/>
        </w:rPr>
        <w:t>) рабочих дней с даты заключения настоящего Контракта предоставить Заказчику заявку со списком работников на допуск на Объект, а также данные на автотранспорт для въезда на Объект. При привлечении к выполнению работ новых работников предоставить Заказчику заявку не менее чем за 2 (два) рабочих дня до их привлечения к выполнению работ.</w:t>
      </w:r>
    </w:p>
    <w:p w14:paraId="6E51746A" w14:textId="69C15EBE" w:rsidR="00E51652" w:rsidRPr="00D20699" w:rsidRDefault="00E51652" w:rsidP="005E3786">
      <w:pPr>
        <w:pStyle w:val="a0"/>
        <w:widowControl w:val="0"/>
        <w:numPr>
          <w:ilvl w:val="2"/>
          <w:numId w:val="8"/>
        </w:numPr>
        <w:spacing w:after="0"/>
        <w:ind w:left="0" w:firstLine="567"/>
        <w:rPr>
          <w:color w:val="000000" w:themeColor="text1"/>
          <w:sz w:val="25"/>
          <w:szCs w:val="25"/>
        </w:rPr>
      </w:pPr>
      <w:bookmarkStart w:id="9" w:name="_Ref190989030"/>
      <w:r w:rsidRPr="00D20699">
        <w:rPr>
          <w:color w:val="000000" w:themeColor="text1"/>
          <w:sz w:val="25"/>
          <w:szCs w:val="25"/>
        </w:rPr>
        <w:t>Обеспечить выполнение мероприятий по охране труда и пожарной безопасности, а также назначить приказом лицо, ответственное за соблюдение правил охраны труда и пожарной безопасности при выполнении работ на Объекте. Все материалы и оборудование, используемые при выполнении работ, должны быть сертифицированы</w:t>
      </w:r>
      <w:r w:rsidR="00577A93" w:rsidRPr="00D20699">
        <w:rPr>
          <w:color w:val="000000" w:themeColor="text1"/>
          <w:sz w:val="25"/>
          <w:szCs w:val="25"/>
        </w:rPr>
        <w:t xml:space="preserve"> (если их сертификация обязательна в соответствии с законодательством Российской Федерации)</w:t>
      </w:r>
      <w:r w:rsidRPr="00D20699">
        <w:rPr>
          <w:color w:val="000000" w:themeColor="text1"/>
          <w:sz w:val="25"/>
          <w:szCs w:val="25"/>
        </w:rPr>
        <w:t xml:space="preserve">, </w:t>
      </w:r>
      <w:proofErr w:type="spellStart"/>
      <w:r w:rsidRPr="00D20699">
        <w:rPr>
          <w:color w:val="000000" w:themeColor="text1"/>
          <w:sz w:val="25"/>
          <w:szCs w:val="25"/>
        </w:rPr>
        <w:t>поверены</w:t>
      </w:r>
      <w:proofErr w:type="spellEnd"/>
      <w:r w:rsidRPr="00D20699">
        <w:rPr>
          <w:color w:val="000000" w:themeColor="text1"/>
          <w:sz w:val="25"/>
          <w:szCs w:val="25"/>
        </w:rPr>
        <w:t xml:space="preserve"> (при необходимости) и соответствовать требованиям по безопасности строительных, санитарных, противопожарных норм.</w:t>
      </w:r>
      <w:bookmarkEnd w:id="9"/>
    </w:p>
    <w:p w14:paraId="45EBFFD1" w14:textId="5941A602"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До начала выполнения работ предоставить Заказчику копии документов о назначении лица (лиц), указанного(-ых) в п. </w:t>
      </w:r>
      <w:r w:rsidR="00485DED" w:rsidRPr="00D20699">
        <w:rPr>
          <w:color w:val="000000" w:themeColor="text1"/>
          <w:sz w:val="25"/>
          <w:szCs w:val="25"/>
        </w:rPr>
        <w:fldChar w:fldCharType="begin"/>
      </w:r>
      <w:r w:rsidR="00485DED" w:rsidRPr="00D20699">
        <w:rPr>
          <w:color w:val="000000" w:themeColor="text1"/>
          <w:sz w:val="25"/>
          <w:szCs w:val="25"/>
        </w:rPr>
        <w:instrText xml:space="preserve"> REF _Ref190989030 \w \h </w:instrText>
      </w:r>
      <w:r w:rsidR="00EF3448" w:rsidRPr="00D20699">
        <w:rPr>
          <w:color w:val="000000" w:themeColor="text1"/>
          <w:sz w:val="25"/>
          <w:szCs w:val="25"/>
        </w:rPr>
        <w:instrText xml:space="preserve"> \* MERGEFORMAT </w:instrText>
      </w:r>
      <w:r w:rsidR="00485DED" w:rsidRPr="00D20699">
        <w:rPr>
          <w:color w:val="000000" w:themeColor="text1"/>
          <w:sz w:val="25"/>
          <w:szCs w:val="25"/>
        </w:rPr>
      </w:r>
      <w:r w:rsidR="00485DED" w:rsidRPr="00D20699">
        <w:rPr>
          <w:color w:val="000000" w:themeColor="text1"/>
          <w:sz w:val="25"/>
          <w:szCs w:val="25"/>
        </w:rPr>
        <w:fldChar w:fldCharType="separate"/>
      </w:r>
      <w:r w:rsidR="00BC0751">
        <w:rPr>
          <w:color w:val="000000" w:themeColor="text1"/>
          <w:sz w:val="25"/>
          <w:szCs w:val="25"/>
        </w:rPr>
        <w:t>3.1.12</w:t>
      </w:r>
      <w:r w:rsidR="00485DED" w:rsidRPr="00D20699">
        <w:rPr>
          <w:color w:val="000000" w:themeColor="text1"/>
          <w:sz w:val="25"/>
          <w:szCs w:val="25"/>
        </w:rPr>
        <w:fldChar w:fldCharType="end"/>
      </w:r>
      <w:r w:rsidR="00485DED" w:rsidRPr="00D20699">
        <w:rPr>
          <w:color w:val="000000" w:themeColor="text1"/>
          <w:sz w:val="25"/>
          <w:szCs w:val="25"/>
        </w:rPr>
        <w:t xml:space="preserve"> </w:t>
      </w:r>
      <w:r w:rsidRPr="00D20699">
        <w:rPr>
          <w:color w:val="000000" w:themeColor="text1"/>
          <w:sz w:val="25"/>
          <w:szCs w:val="25"/>
        </w:rPr>
        <w:t>и</w:t>
      </w:r>
      <w:r w:rsidR="00485DED" w:rsidRPr="00D20699">
        <w:rPr>
          <w:color w:val="000000" w:themeColor="text1"/>
          <w:sz w:val="25"/>
          <w:szCs w:val="25"/>
        </w:rPr>
        <w:t xml:space="preserve"> </w:t>
      </w:r>
      <w:r w:rsidR="00485DED" w:rsidRPr="00D20699">
        <w:rPr>
          <w:color w:val="000000" w:themeColor="text1"/>
          <w:sz w:val="25"/>
          <w:szCs w:val="25"/>
        </w:rPr>
        <w:fldChar w:fldCharType="begin"/>
      </w:r>
      <w:r w:rsidR="00485DED" w:rsidRPr="00D20699">
        <w:rPr>
          <w:color w:val="000000" w:themeColor="text1"/>
          <w:sz w:val="25"/>
          <w:szCs w:val="25"/>
        </w:rPr>
        <w:instrText xml:space="preserve"> REF _Ref190989048 \w \h </w:instrText>
      </w:r>
      <w:r w:rsidR="00EF3448" w:rsidRPr="00D20699">
        <w:rPr>
          <w:color w:val="000000" w:themeColor="text1"/>
          <w:sz w:val="25"/>
          <w:szCs w:val="25"/>
        </w:rPr>
        <w:instrText xml:space="preserve"> \* MERGEFORMAT </w:instrText>
      </w:r>
      <w:r w:rsidR="00485DED" w:rsidRPr="00D20699">
        <w:rPr>
          <w:color w:val="000000" w:themeColor="text1"/>
          <w:sz w:val="25"/>
          <w:szCs w:val="25"/>
        </w:rPr>
      </w:r>
      <w:r w:rsidR="00485DED" w:rsidRPr="00D20699">
        <w:rPr>
          <w:color w:val="000000" w:themeColor="text1"/>
          <w:sz w:val="25"/>
          <w:szCs w:val="25"/>
        </w:rPr>
        <w:fldChar w:fldCharType="separate"/>
      </w:r>
      <w:r w:rsidR="00BC0751">
        <w:rPr>
          <w:color w:val="000000" w:themeColor="text1"/>
          <w:sz w:val="25"/>
          <w:szCs w:val="25"/>
        </w:rPr>
        <w:t>3.1.16</w:t>
      </w:r>
      <w:r w:rsidR="00485DED" w:rsidRPr="00D20699">
        <w:rPr>
          <w:color w:val="000000" w:themeColor="text1"/>
          <w:sz w:val="25"/>
          <w:szCs w:val="25"/>
        </w:rPr>
        <w:fldChar w:fldCharType="end"/>
      </w:r>
      <w:r w:rsidRPr="00D20699">
        <w:rPr>
          <w:color w:val="000000" w:themeColor="text1"/>
          <w:sz w:val="25"/>
          <w:szCs w:val="25"/>
        </w:rPr>
        <w:t xml:space="preserve"> настоящего Контракта.</w:t>
      </w:r>
    </w:p>
    <w:p w14:paraId="09C1D1C4" w14:textId="12AA4554"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Выполнять требования пропускного и </w:t>
      </w:r>
      <w:proofErr w:type="spellStart"/>
      <w:r w:rsidRPr="00D20699">
        <w:rPr>
          <w:color w:val="000000" w:themeColor="text1"/>
          <w:sz w:val="25"/>
          <w:szCs w:val="25"/>
        </w:rPr>
        <w:t>внутриобъектового</w:t>
      </w:r>
      <w:proofErr w:type="spellEnd"/>
      <w:r w:rsidRPr="00D20699">
        <w:rPr>
          <w:color w:val="000000" w:themeColor="text1"/>
          <w:sz w:val="25"/>
          <w:szCs w:val="25"/>
        </w:rPr>
        <w:t xml:space="preserve"> режимов, действующих на Объекте.</w:t>
      </w:r>
    </w:p>
    <w:p w14:paraId="6B9901B3" w14:textId="1E0D0BE5"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Выполнять работы в условиях действующего (не прекращающего свою работу) учреждения с минимальным уровнем шума, не создавая неудобств, препятствующих осуществлению основной деятельности работников Заказчика.</w:t>
      </w:r>
    </w:p>
    <w:p w14:paraId="67E32464" w14:textId="3B66DC00" w:rsidR="00E51652" w:rsidRPr="00D20699" w:rsidRDefault="00E51652" w:rsidP="005E3786">
      <w:pPr>
        <w:pStyle w:val="a0"/>
        <w:widowControl w:val="0"/>
        <w:numPr>
          <w:ilvl w:val="2"/>
          <w:numId w:val="8"/>
        </w:numPr>
        <w:spacing w:after="0"/>
        <w:ind w:left="0" w:firstLine="567"/>
        <w:rPr>
          <w:color w:val="000000" w:themeColor="text1"/>
          <w:sz w:val="25"/>
          <w:szCs w:val="25"/>
        </w:rPr>
      </w:pPr>
      <w:bookmarkStart w:id="10" w:name="_Ref190989048"/>
      <w:r w:rsidRPr="00D20699">
        <w:rPr>
          <w:color w:val="000000" w:themeColor="text1"/>
          <w:sz w:val="25"/>
          <w:szCs w:val="25"/>
        </w:rPr>
        <w:t>Назначить лицо, ответственное за своевременную и качественную организацию выполнения работ по настоящему Контракту, и обеспечить его присутствие на время выполнения работ на Объекте. Выполнение работ на Объекте в отсутствии ответственного лица запрещено.</w:t>
      </w:r>
      <w:bookmarkEnd w:id="10"/>
    </w:p>
    <w:p w14:paraId="5B676B6E" w14:textId="77777777" w:rsidR="00114297" w:rsidRPr="00D20699" w:rsidRDefault="00E51652" w:rsidP="005E3786">
      <w:pPr>
        <w:pStyle w:val="a0"/>
        <w:numPr>
          <w:ilvl w:val="2"/>
          <w:numId w:val="8"/>
        </w:numPr>
        <w:spacing w:after="0"/>
        <w:ind w:left="0" w:firstLine="567"/>
        <w:rPr>
          <w:color w:val="000000" w:themeColor="text1"/>
          <w:sz w:val="25"/>
          <w:szCs w:val="25"/>
        </w:rPr>
      </w:pPr>
      <w:r w:rsidRPr="00D20699">
        <w:rPr>
          <w:color w:val="000000" w:themeColor="text1"/>
          <w:sz w:val="25"/>
          <w:szCs w:val="25"/>
        </w:rPr>
        <w:t xml:space="preserve">Обеспечить полную сохранность имущества Заказчика при исполнении обязательств по настоящему Контракту. В случае нанесения ущерба имуществу Заказчика </w:t>
      </w:r>
      <w:r w:rsidRPr="00D20699">
        <w:rPr>
          <w:color w:val="000000" w:themeColor="text1"/>
          <w:sz w:val="25"/>
          <w:szCs w:val="25"/>
        </w:rPr>
        <w:lastRenderedPageBreak/>
        <w:t>произвести за свой счёт восстановительные работы, либо замену имущества на аналогичное (новое). Срок выполнения восстановительных работ и/или замены имущества согласовывается с Заказчиком.</w:t>
      </w:r>
      <w:r w:rsidR="00114297" w:rsidRPr="00D20699">
        <w:rPr>
          <w:color w:val="000000" w:themeColor="text1"/>
          <w:sz w:val="25"/>
          <w:szCs w:val="25"/>
        </w:rPr>
        <w:t xml:space="preserve"> </w:t>
      </w:r>
    </w:p>
    <w:p w14:paraId="78023F8B" w14:textId="29914A02" w:rsidR="00114297" w:rsidRPr="00D20699" w:rsidRDefault="00114297" w:rsidP="005E3786">
      <w:pPr>
        <w:pStyle w:val="a0"/>
        <w:numPr>
          <w:ilvl w:val="2"/>
          <w:numId w:val="8"/>
        </w:numPr>
        <w:spacing w:after="0"/>
        <w:ind w:left="0" w:firstLine="567"/>
        <w:rPr>
          <w:color w:val="000000" w:themeColor="text1"/>
          <w:sz w:val="25"/>
          <w:szCs w:val="25"/>
        </w:rPr>
      </w:pPr>
      <w:bookmarkStart w:id="11" w:name="_Ref191629877"/>
      <w:r w:rsidRPr="00D20699">
        <w:rPr>
          <w:color w:val="000000" w:themeColor="text1"/>
          <w:sz w:val="25"/>
          <w:szCs w:val="25"/>
        </w:rPr>
        <w:t>Предоставлять Заказчику по его требованию информацию о ходе выполнения работ по настоящему Контракту по форме, в объеме и в сроки, содержащиеся в требовании Заказчика.</w:t>
      </w:r>
      <w:bookmarkEnd w:id="11"/>
    </w:p>
    <w:p w14:paraId="45192E9B" w14:textId="0967B99C"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Предупреждать Заказчика и до получения от него указаний приостанавливать выполнение работ, если Подрядчику стало известно о событиях или обстоятельствах, которые могут негативно повлиять на качество результата работ.</w:t>
      </w:r>
      <w:r w:rsidR="004E7793" w:rsidRPr="00D20699">
        <w:rPr>
          <w:color w:val="000000" w:themeColor="text1"/>
          <w:sz w:val="25"/>
          <w:szCs w:val="25"/>
        </w:rPr>
        <w:t xml:space="preserve"> </w:t>
      </w:r>
    </w:p>
    <w:p w14:paraId="78B6E907" w14:textId="07CA5333" w:rsidR="004E7793" w:rsidRPr="00D20699" w:rsidRDefault="004E7793" w:rsidP="005E3786">
      <w:pPr>
        <w:pStyle w:val="a0"/>
        <w:widowControl w:val="0"/>
        <w:numPr>
          <w:ilvl w:val="2"/>
          <w:numId w:val="8"/>
        </w:numPr>
        <w:spacing w:after="0"/>
        <w:ind w:left="0" w:firstLine="567"/>
        <w:rPr>
          <w:color w:val="000000" w:themeColor="text1"/>
          <w:sz w:val="25"/>
          <w:szCs w:val="25"/>
        </w:rPr>
      </w:pPr>
      <w:bookmarkStart w:id="12" w:name="_Ref190990283"/>
      <w:r w:rsidRPr="00D20699">
        <w:rPr>
          <w:color w:val="000000" w:themeColor="text1"/>
          <w:sz w:val="25"/>
          <w:szCs w:val="25"/>
        </w:rPr>
        <w:t xml:space="preserve">В случае приостановки работ </w:t>
      </w:r>
      <w:r w:rsidR="00454A6C" w:rsidRPr="00D20699">
        <w:rPr>
          <w:color w:val="000000" w:themeColor="text1"/>
          <w:sz w:val="25"/>
          <w:szCs w:val="25"/>
        </w:rPr>
        <w:t xml:space="preserve">не позднее 1 (одного) дня с даты такой приостановки </w:t>
      </w:r>
      <w:r w:rsidRPr="00D20699">
        <w:rPr>
          <w:color w:val="000000" w:themeColor="text1"/>
          <w:sz w:val="25"/>
          <w:szCs w:val="25"/>
        </w:rPr>
        <w:t>уведомлять Заказчика</w:t>
      </w:r>
      <w:r w:rsidR="00B42EAD" w:rsidRPr="00D20699">
        <w:rPr>
          <w:color w:val="000000" w:themeColor="text1"/>
          <w:sz w:val="25"/>
          <w:szCs w:val="25"/>
        </w:rPr>
        <w:t xml:space="preserve"> в письменной форме о </w:t>
      </w:r>
      <w:r w:rsidR="00454A6C" w:rsidRPr="00D20699">
        <w:rPr>
          <w:color w:val="000000" w:themeColor="text1"/>
          <w:sz w:val="25"/>
          <w:szCs w:val="25"/>
        </w:rPr>
        <w:t xml:space="preserve">приостановке работ, а также </w:t>
      </w:r>
      <w:r w:rsidR="00B42EAD" w:rsidRPr="00D20699">
        <w:rPr>
          <w:color w:val="000000" w:themeColor="text1"/>
          <w:sz w:val="25"/>
          <w:szCs w:val="25"/>
        </w:rPr>
        <w:t xml:space="preserve">содержании и причине возникновения </w:t>
      </w:r>
      <w:r w:rsidR="00454A6C" w:rsidRPr="00D20699">
        <w:rPr>
          <w:color w:val="000000" w:themeColor="text1"/>
          <w:sz w:val="25"/>
          <w:szCs w:val="25"/>
        </w:rPr>
        <w:t xml:space="preserve">событий и </w:t>
      </w:r>
      <w:r w:rsidR="00B42EAD" w:rsidRPr="00D20699">
        <w:rPr>
          <w:color w:val="000000" w:themeColor="text1"/>
          <w:sz w:val="25"/>
          <w:szCs w:val="25"/>
        </w:rPr>
        <w:t>обстоятельств</w:t>
      </w:r>
      <w:r w:rsidR="00454A6C" w:rsidRPr="00D20699">
        <w:rPr>
          <w:color w:val="000000" w:themeColor="text1"/>
          <w:sz w:val="25"/>
          <w:szCs w:val="25"/>
        </w:rPr>
        <w:t>, послуживших причиной приостановки работ</w:t>
      </w:r>
      <w:r w:rsidR="003336E5" w:rsidRPr="00D20699">
        <w:rPr>
          <w:color w:val="000000" w:themeColor="text1"/>
          <w:sz w:val="25"/>
          <w:szCs w:val="25"/>
        </w:rPr>
        <w:t>.</w:t>
      </w:r>
      <w:bookmarkEnd w:id="12"/>
    </w:p>
    <w:p w14:paraId="721DCFC4" w14:textId="1322268B"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Устранить за свой счет в </w:t>
      </w:r>
      <w:r w:rsidR="003E1A8D" w:rsidRPr="00D20699">
        <w:rPr>
          <w:color w:val="000000" w:themeColor="text1"/>
          <w:sz w:val="25"/>
          <w:szCs w:val="25"/>
        </w:rPr>
        <w:t>установленный Заказчиком разумный срок</w:t>
      </w:r>
      <w:r w:rsidR="00C0526A" w:rsidRPr="00D20699">
        <w:rPr>
          <w:color w:val="000000" w:themeColor="text1"/>
          <w:sz w:val="25"/>
          <w:szCs w:val="25"/>
        </w:rPr>
        <w:t xml:space="preserve"> </w:t>
      </w:r>
      <w:r w:rsidRPr="00D20699">
        <w:rPr>
          <w:color w:val="000000" w:themeColor="text1"/>
          <w:sz w:val="25"/>
          <w:szCs w:val="25"/>
        </w:rPr>
        <w:t>недостатки (дефекты)</w:t>
      </w:r>
      <w:r w:rsidR="00454A6C" w:rsidRPr="00D20699">
        <w:rPr>
          <w:rStyle w:val="afd"/>
          <w:color w:val="000000" w:themeColor="text1"/>
          <w:sz w:val="25"/>
          <w:szCs w:val="25"/>
        </w:rPr>
        <w:footnoteReference w:id="2"/>
      </w:r>
      <w:r w:rsidRPr="00D20699">
        <w:rPr>
          <w:color w:val="000000" w:themeColor="text1"/>
          <w:sz w:val="25"/>
          <w:szCs w:val="25"/>
        </w:rPr>
        <w:t xml:space="preserve">, </w:t>
      </w:r>
      <w:r w:rsidR="00B454C8" w:rsidRPr="00D20699">
        <w:rPr>
          <w:sz w:val="25"/>
          <w:szCs w:val="25"/>
        </w:rPr>
        <w:t xml:space="preserve">выявленные в процессе выполнения работ по настоящему Контракту, при передаче результатов работ по настоящему Контракту, а также выявленные в ходе </w:t>
      </w:r>
      <w:r w:rsidR="003E7380" w:rsidRPr="00D20699">
        <w:rPr>
          <w:sz w:val="25"/>
          <w:szCs w:val="25"/>
        </w:rPr>
        <w:t>реализации проектно-сметной документации, разработанной Подрядчиком</w:t>
      </w:r>
      <w:r w:rsidR="00B454C8" w:rsidRPr="00D20699">
        <w:rPr>
          <w:sz w:val="25"/>
          <w:szCs w:val="25"/>
        </w:rPr>
        <w:t>,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7CB87BC6" w14:textId="7633133E"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Неукоснительно соблюдать указания Заказчика или его уполномоченного представителя при выполнении работ в соответствии с условиями настоящего Контракта.</w:t>
      </w:r>
    </w:p>
    <w:p w14:paraId="4C715896" w14:textId="640BCB70" w:rsidR="00E51652" w:rsidRPr="00D20699" w:rsidRDefault="00E5165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Обеспечить сохранность инженерной инфраструктуры, существующих строительных конструкций во время выполнения работ на Объекте.</w:t>
      </w:r>
    </w:p>
    <w:p w14:paraId="33603D7F" w14:textId="600D0ACA" w:rsidR="00E51652" w:rsidRPr="00D20699" w:rsidRDefault="00E51652" w:rsidP="005E3786">
      <w:pPr>
        <w:pStyle w:val="a0"/>
        <w:widowControl w:val="0"/>
        <w:numPr>
          <w:ilvl w:val="2"/>
          <w:numId w:val="8"/>
        </w:numPr>
        <w:spacing w:after="0"/>
        <w:ind w:left="0" w:firstLine="567"/>
        <w:rPr>
          <w:color w:val="000000" w:themeColor="text1"/>
          <w:sz w:val="25"/>
          <w:szCs w:val="25"/>
        </w:rPr>
      </w:pPr>
      <w:bookmarkStart w:id="13" w:name="_Ref190990290"/>
      <w:r w:rsidRPr="00D20699">
        <w:rPr>
          <w:color w:val="000000" w:themeColor="text1"/>
          <w:sz w:val="25"/>
          <w:szCs w:val="25"/>
        </w:rPr>
        <w:t>Обеспечить Заказчику возможность контроля за ходом выполнения работ, а также представлять по требованию Заказчика отчет о ходе выполнения работ.</w:t>
      </w:r>
      <w:r w:rsidR="00454A6C" w:rsidRPr="00D20699">
        <w:rPr>
          <w:color w:val="000000" w:themeColor="text1"/>
          <w:sz w:val="25"/>
          <w:szCs w:val="25"/>
        </w:rPr>
        <w:t xml:space="preserve"> Срок представления отчета указывается в требовании. В случае, если Заказчиком не указан срок представления отчета, отчет предоставляется Подрядчиком в срок не позднее 10 (Десяти) календарных дней со дня получения, в том числе по электронной почте, указанного требования.</w:t>
      </w:r>
      <w:bookmarkEnd w:id="13"/>
    </w:p>
    <w:p w14:paraId="0E240429" w14:textId="18E60718" w:rsidR="00E51652" w:rsidRPr="00D20699" w:rsidRDefault="00E51652" w:rsidP="005E3786">
      <w:pPr>
        <w:pStyle w:val="a0"/>
        <w:widowControl w:val="0"/>
        <w:numPr>
          <w:ilvl w:val="2"/>
          <w:numId w:val="8"/>
        </w:numPr>
        <w:spacing w:after="0"/>
        <w:ind w:left="0" w:firstLine="567"/>
        <w:rPr>
          <w:color w:val="000000" w:themeColor="text1"/>
          <w:sz w:val="25"/>
          <w:szCs w:val="25"/>
        </w:rPr>
      </w:pPr>
      <w:bookmarkStart w:id="14" w:name="_Ref190990297"/>
      <w:r w:rsidRPr="00D20699">
        <w:rPr>
          <w:color w:val="000000" w:themeColor="text1"/>
          <w:sz w:val="25"/>
          <w:szCs w:val="25"/>
        </w:rPr>
        <w:t>Участвовать в деле по иску третьих лиц, связанному с исполнением Подрядчиком обязательств по настоящему Контракту.</w:t>
      </w:r>
      <w:bookmarkEnd w:id="14"/>
    </w:p>
    <w:p w14:paraId="03610323" w14:textId="1DB39756" w:rsidR="00AA6554" w:rsidRPr="00D20699" w:rsidRDefault="00AA6554"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Не позднее 15 (Пятнадцати) рабочих дней с даты получения от Заказчика исходных данных направить Заказчику</w:t>
      </w:r>
      <w:r w:rsidR="00554F86" w:rsidRPr="00D20699">
        <w:rPr>
          <w:color w:val="000000" w:themeColor="text1"/>
          <w:sz w:val="25"/>
          <w:szCs w:val="25"/>
        </w:rPr>
        <w:t xml:space="preserve"> </w:t>
      </w:r>
      <w:r w:rsidR="00454A6C" w:rsidRPr="00D20699">
        <w:rPr>
          <w:color w:val="000000" w:themeColor="text1"/>
          <w:sz w:val="25"/>
          <w:szCs w:val="25"/>
        </w:rPr>
        <w:t xml:space="preserve">запрос, содержащий </w:t>
      </w:r>
      <w:r w:rsidR="00554F86" w:rsidRPr="00D20699">
        <w:rPr>
          <w:color w:val="000000" w:themeColor="text1"/>
          <w:sz w:val="25"/>
          <w:szCs w:val="25"/>
        </w:rPr>
        <w:t>вопросы</w:t>
      </w:r>
      <w:r w:rsidR="006965E4" w:rsidRPr="00D20699">
        <w:rPr>
          <w:color w:val="000000" w:themeColor="text1"/>
          <w:sz w:val="25"/>
          <w:szCs w:val="25"/>
        </w:rPr>
        <w:t xml:space="preserve"> относительно их содержания</w:t>
      </w:r>
      <w:r w:rsidR="00F4414A" w:rsidRPr="00D20699">
        <w:rPr>
          <w:color w:val="000000" w:themeColor="text1"/>
          <w:sz w:val="25"/>
          <w:szCs w:val="25"/>
        </w:rPr>
        <w:t xml:space="preserve"> (при наличии)</w:t>
      </w:r>
      <w:r w:rsidR="006965E4" w:rsidRPr="00D20699">
        <w:rPr>
          <w:color w:val="000000" w:themeColor="text1"/>
          <w:sz w:val="25"/>
          <w:szCs w:val="25"/>
        </w:rPr>
        <w:t xml:space="preserve">. В случае </w:t>
      </w:r>
      <w:r w:rsidR="00F81CDD" w:rsidRPr="00D20699">
        <w:rPr>
          <w:color w:val="000000" w:themeColor="text1"/>
          <w:sz w:val="25"/>
          <w:szCs w:val="25"/>
        </w:rPr>
        <w:t>не направления</w:t>
      </w:r>
      <w:r w:rsidR="006965E4" w:rsidRPr="00D20699">
        <w:rPr>
          <w:color w:val="000000" w:themeColor="text1"/>
          <w:sz w:val="25"/>
          <w:szCs w:val="25"/>
        </w:rPr>
        <w:t xml:space="preserve"> указанного запроса Подрядчик лишается права</w:t>
      </w:r>
      <w:r w:rsidR="00D03562" w:rsidRPr="00D20699">
        <w:rPr>
          <w:color w:val="000000" w:themeColor="text1"/>
          <w:sz w:val="25"/>
          <w:szCs w:val="25"/>
        </w:rPr>
        <w:t xml:space="preserve"> ссылаться на </w:t>
      </w:r>
      <w:r w:rsidR="00F8172E" w:rsidRPr="00D20699">
        <w:rPr>
          <w:color w:val="000000" w:themeColor="text1"/>
          <w:sz w:val="25"/>
          <w:szCs w:val="25"/>
        </w:rPr>
        <w:t xml:space="preserve">недостатки </w:t>
      </w:r>
      <w:r w:rsidR="00D03562" w:rsidRPr="00D20699">
        <w:rPr>
          <w:color w:val="000000" w:themeColor="text1"/>
          <w:sz w:val="25"/>
          <w:szCs w:val="25"/>
        </w:rPr>
        <w:t>исходных данных.</w:t>
      </w:r>
    </w:p>
    <w:p w14:paraId="2A537AC2" w14:textId="02FF23C1" w:rsidR="00BD5B7A" w:rsidRPr="00D20699" w:rsidRDefault="00BD5B7A"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Предоставить Заказчику по его требованию (запросу) информацию о способах реализации</w:t>
      </w:r>
      <w:r w:rsidR="00183013" w:rsidRPr="00D20699">
        <w:rPr>
          <w:color w:val="000000" w:themeColor="text1"/>
          <w:sz w:val="25"/>
          <w:szCs w:val="25"/>
        </w:rPr>
        <w:t xml:space="preserve"> предусмотренных в проектно-сметн</w:t>
      </w:r>
      <w:r w:rsidR="00485DED" w:rsidRPr="00D20699">
        <w:rPr>
          <w:color w:val="000000" w:themeColor="text1"/>
          <w:sz w:val="25"/>
          <w:szCs w:val="25"/>
        </w:rPr>
        <w:t>ой</w:t>
      </w:r>
      <w:r w:rsidR="00183013" w:rsidRPr="00D20699">
        <w:rPr>
          <w:color w:val="000000" w:themeColor="text1"/>
          <w:sz w:val="25"/>
          <w:szCs w:val="25"/>
        </w:rPr>
        <w:t xml:space="preserve"> документации</w:t>
      </w:r>
      <w:r w:rsidR="00DC41E0" w:rsidRPr="00D20699">
        <w:rPr>
          <w:color w:val="000000" w:themeColor="text1"/>
          <w:sz w:val="25"/>
          <w:szCs w:val="25"/>
        </w:rPr>
        <w:t xml:space="preserve"> проектных и иных решени</w:t>
      </w:r>
      <w:r w:rsidR="001218E1" w:rsidRPr="00D20699">
        <w:rPr>
          <w:color w:val="000000" w:themeColor="text1"/>
          <w:sz w:val="25"/>
          <w:szCs w:val="25"/>
        </w:rPr>
        <w:t>ях</w:t>
      </w:r>
      <w:r w:rsidR="00DC41E0" w:rsidRPr="00D20699">
        <w:rPr>
          <w:color w:val="000000" w:themeColor="text1"/>
          <w:sz w:val="25"/>
          <w:szCs w:val="25"/>
        </w:rPr>
        <w:t>.</w:t>
      </w:r>
      <w:r w:rsidR="00454A6C" w:rsidRPr="00D20699">
        <w:rPr>
          <w:color w:val="000000" w:themeColor="text1"/>
          <w:sz w:val="25"/>
          <w:szCs w:val="25"/>
        </w:rPr>
        <w:t xml:space="preserve"> Срок представления информации указывается в требовании. В случае, если Заказчиком не указан срок представления информации, последняя предоставляется Подрядчиком в срок не позднее 10 (Десяти) календарных дней со дня получения, в том числе по электронной почте, указанного требования.</w:t>
      </w:r>
    </w:p>
    <w:p w14:paraId="3BC1FB2E" w14:textId="4BE91263" w:rsidR="00AA6554" w:rsidRPr="00D20699" w:rsidRDefault="00C75DF2" w:rsidP="005E3786">
      <w:pPr>
        <w:pStyle w:val="a0"/>
        <w:widowControl w:val="0"/>
        <w:numPr>
          <w:ilvl w:val="2"/>
          <w:numId w:val="8"/>
        </w:numPr>
        <w:spacing w:after="0"/>
        <w:ind w:left="0" w:firstLine="567"/>
        <w:rPr>
          <w:color w:val="000000" w:themeColor="text1"/>
          <w:sz w:val="25"/>
          <w:szCs w:val="25"/>
        </w:rPr>
      </w:pPr>
      <w:r w:rsidRPr="00D20699">
        <w:rPr>
          <w:color w:val="000000" w:themeColor="text1"/>
          <w:sz w:val="25"/>
          <w:szCs w:val="25"/>
        </w:rPr>
        <w:t xml:space="preserve">В течение </w:t>
      </w:r>
      <w:r w:rsidR="006B7E83" w:rsidRPr="00D20699">
        <w:rPr>
          <w:color w:val="000000" w:themeColor="text1"/>
          <w:sz w:val="25"/>
          <w:szCs w:val="25"/>
        </w:rPr>
        <w:t xml:space="preserve">5 (Пяти) </w:t>
      </w:r>
      <w:r w:rsidRPr="00D20699">
        <w:rPr>
          <w:color w:val="000000" w:themeColor="text1"/>
          <w:sz w:val="25"/>
          <w:szCs w:val="25"/>
        </w:rPr>
        <w:t xml:space="preserve">рабочих дней с даты заключения настоящего Контракта </w:t>
      </w:r>
      <w:r w:rsidRPr="00D20699">
        <w:rPr>
          <w:color w:val="000000" w:themeColor="text1"/>
          <w:sz w:val="25"/>
          <w:szCs w:val="25"/>
        </w:rPr>
        <w:lastRenderedPageBreak/>
        <w:t xml:space="preserve">Подрядчик </w:t>
      </w:r>
      <w:r w:rsidR="00D46FC9" w:rsidRPr="00D20699">
        <w:rPr>
          <w:color w:val="000000" w:themeColor="text1"/>
          <w:sz w:val="25"/>
          <w:szCs w:val="25"/>
        </w:rPr>
        <w:t xml:space="preserve">совместно с представителями Заказчика </w:t>
      </w:r>
      <w:r w:rsidRPr="00D20699">
        <w:rPr>
          <w:color w:val="000000" w:themeColor="text1"/>
          <w:sz w:val="25"/>
          <w:szCs w:val="25"/>
        </w:rPr>
        <w:t xml:space="preserve">обязан осуществить осмотр </w:t>
      </w:r>
      <w:r w:rsidR="00EA71E4" w:rsidRPr="00D20699">
        <w:rPr>
          <w:color w:val="000000" w:themeColor="text1"/>
          <w:sz w:val="25"/>
          <w:szCs w:val="25"/>
        </w:rPr>
        <w:t>Объекта</w:t>
      </w:r>
      <w:r w:rsidR="00D46FC9" w:rsidRPr="00D20699">
        <w:rPr>
          <w:color w:val="000000" w:themeColor="text1"/>
          <w:sz w:val="25"/>
          <w:szCs w:val="25"/>
        </w:rPr>
        <w:t>, по результатам которого оформляется и подписывается Сторонами</w:t>
      </w:r>
      <w:r w:rsidR="00450784" w:rsidRPr="00D20699">
        <w:rPr>
          <w:color w:val="000000" w:themeColor="text1"/>
          <w:sz w:val="25"/>
          <w:szCs w:val="25"/>
        </w:rPr>
        <w:t xml:space="preserve"> Акт осмотра Объекта.</w:t>
      </w:r>
    </w:p>
    <w:p w14:paraId="410276B2" w14:textId="77777777" w:rsidR="009512B8" w:rsidRPr="00D20699" w:rsidRDefault="009512B8" w:rsidP="009512B8">
      <w:pPr>
        <w:pStyle w:val="a0"/>
        <w:widowControl w:val="0"/>
        <w:spacing w:after="0"/>
        <w:ind w:left="567"/>
        <w:rPr>
          <w:color w:val="000000" w:themeColor="text1"/>
          <w:sz w:val="25"/>
          <w:szCs w:val="25"/>
        </w:rPr>
      </w:pPr>
    </w:p>
    <w:p w14:paraId="6F023475" w14:textId="6829DE56" w:rsidR="007D63C3" w:rsidRPr="00D20699" w:rsidRDefault="007D63C3" w:rsidP="004677A5">
      <w:pPr>
        <w:pStyle w:val="a0"/>
        <w:widowControl w:val="0"/>
        <w:numPr>
          <w:ilvl w:val="1"/>
          <w:numId w:val="8"/>
        </w:numPr>
        <w:spacing w:after="0" w:line="235" w:lineRule="auto"/>
        <w:ind w:left="36" w:firstLine="531"/>
        <w:rPr>
          <w:b/>
          <w:color w:val="000000" w:themeColor="text1"/>
          <w:sz w:val="25"/>
          <w:szCs w:val="25"/>
        </w:rPr>
      </w:pPr>
      <w:r w:rsidRPr="00D20699">
        <w:rPr>
          <w:b/>
          <w:color w:val="000000" w:themeColor="text1"/>
          <w:sz w:val="25"/>
          <w:szCs w:val="25"/>
        </w:rPr>
        <w:t>Подрядчик вправе:</w:t>
      </w:r>
    </w:p>
    <w:p w14:paraId="42A35002" w14:textId="61D4C547"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Требовать оплаты выполненных и принятых Заказчиком работ в соответствии с условиями настоящего Контракта.</w:t>
      </w:r>
    </w:p>
    <w:p w14:paraId="0E413EF6" w14:textId="7AD6529E" w:rsidR="007D63C3" w:rsidRPr="00D20699" w:rsidRDefault="00933DE2" w:rsidP="004677A5">
      <w:pPr>
        <w:pStyle w:val="a0"/>
        <w:widowControl w:val="0"/>
        <w:numPr>
          <w:ilvl w:val="2"/>
          <w:numId w:val="8"/>
        </w:numPr>
        <w:spacing w:after="0" w:line="235" w:lineRule="auto"/>
        <w:ind w:left="0" w:firstLine="567"/>
        <w:rPr>
          <w:color w:val="000000" w:themeColor="text1"/>
          <w:sz w:val="25"/>
          <w:szCs w:val="25"/>
        </w:rPr>
      </w:pPr>
      <w:bookmarkStart w:id="15" w:name="_Ref190988439"/>
      <w:r w:rsidRPr="00D20699">
        <w:rPr>
          <w:color w:val="000000" w:themeColor="text1"/>
          <w:sz w:val="25"/>
          <w:szCs w:val="25"/>
        </w:rPr>
        <w:t>Привлекать к выполнению работ по настоящему Контракту субподрядчиков, письменно уведомив Заказчика. Письменное уведомление должно содержать полное наименование субподрядчика с указанием идентификационного номера налогоплательщика (ИНН).</w:t>
      </w:r>
      <w:bookmarkEnd w:id="15"/>
    </w:p>
    <w:p w14:paraId="78191BDC" w14:textId="53B3EB19"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Досрочно выполнить свои обязательства по настоящему Контракту.</w:t>
      </w:r>
    </w:p>
    <w:p w14:paraId="764EC579" w14:textId="0E212D30" w:rsidR="007D63C3" w:rsidRPr="00D20699" w:rsidRDefault="007D63C3" w:rsidP="004677A5">
      <w:pPr>
        <w:pStyle w:val="a0"/>
        <w:widowControl w:val="0"/>
        <w:numPr>
          <w:ilvl w:val="1"/>
          <w:numId w:val="8"/>
        </w:numPr>
        <w:spacing w:after="0" w:line="235" w:lineRule="auto"/>
        <w:ind w:left="36" w:firstLine="531"/>
        <w:rPr>
          <w:b/>
          <w:color w:val="000000" w:themeColor="text1"/>
          <w:sz w:val="25"/>
          <w:szCs w:val="25"/>
        </w:rPr>
      </w:pPr>
      <w:r w:rsidRPr="00D20699">
        <w:rPr>
          <w:b/>
          <w:color w:val="000000" w:themeColor="text1"/>
          <w:sz w:val="25"/>
          <w:szCs w:val="25"/>
        </w:rPr>
        <w:t>Заказчик обязан:</w:t>
      </w:r>
    </w:p>
    <w:p w14:paraId="79E2886C" w14:textId="5C6FFC97" w:rsidR="006F48C8" w:rsidRPr="00D20699" w:rsidRDefault="006F48C8"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 xml:space="preserve">Осуществлять приемку </w:t>
      </w:r>
      <w:r w:rsidR="00CF0DD5">
        <w:rPr>
          <w:color w:val="000000" w:themeColor="text1"/>
          <w:sz w:val="25"/>
          <w:szCs w:val="25"/>
        </w:rPr>
        <w:t xml:space="preserve">результатов </w:t>
      </w:r>
      <w:r w:rsidRPr="00D20699">
        <w:rPr>
          <w:color w:val="000000" w:themeColor="text1"/>
          <w:sz w:val="25"/>
          <w:szCs w:val="25"/>
        </w:rPr>
        <w:t xml:space="preserve">выполненных работ </w:t>
      </w:r>
      <w:r w:rsidR="008007DB" w:rsidRPr="00D20699">
        <w:rPr>
          <w:color w:val="000000" w:themeColor="text1"/>
          <w:sz w:val="25"/>
          <w:szCs w:val="25"/>
        </w:rPr>
        <w:t xml:space="preserve">в соответствии с разделом </w:t>
      </w:r>
      <w:r w:rsidR="008007DB" w:rsidRPr="00D20699">
        <w:rPr>
          <w:color w:val="000000" w:themeColor="text1"/>
          <w:sz w:val="25"/>
          <w:szCs w:val="25"/>
        </w:rPr>
        <w:fldChar w:fldCharType="begin"/>
      </w:r>
      <w:r w:rsidR="008007DB" w:rsidRPr="00D20699">
        <w:rPr>
          <w:color w:val="000000" w:themeColor="text1"/>
          <w:sz w:val="25"/>
          <w:szCs w:val="25"/>
        </w:rPr>
        <w:instrText xml:space="preserve"> REF _Ref191565180 \r \h </w:instrText>
      </w:r>
      <w:r w:rsidR="00D20699">
        <w:rPr>
          <w:color w:val="000000" w:themeColor="text1"/>
          <w:sz w:val="25"/>
          <w:szCs w:val="25"/>
        </w:rPr>
        <w:instrText xml:space="preserve"> \* MERGEFORMAT </w:instrText>
      </w:r>
      <w:r w:rsidR="008007DB" w:rsidRPr="00D20699">
        <w:rPr>
          <w:color w:val="000000" w:themeColor="text1"/>
          <w:sz w:val="25"/>
          <w:szCs w:val="25"/>
        </w:rPr>
      </w:r>
      <w:r w:rsidR="008007DB" w:rsidRPr="00D20699">
        <w:rPr>
          <w:color w:val="000000" w:themeColor="text1"/>
          <w:sz w:val="25"/>
          <w:szCs w:val="25"/>
        </w:rPr>
        <w:fldChar w:fldCharType="separate"/>
      </w:r>
      <w:r w:rsidR="00BC0751">
        <w:rPr>
          <w:color w:val="000000" w:themeColor="text1"/>
          <w:sz w:val="25"/>
          <w:szCs w:val="25"/>
        </w:rPr>
        <w:t>2</w:t>
      </w:r>
      <w:r w:rsidR="008007DB" w:rsidRPr="00D20699">
        <w:rPr>
          <w:color w:val="000000" w:themeColor="text1"/>
          <w:sz w:val="25"/>
          <w:szCs w:val="25"/>
        </w:rPr>
        <w:fldChar w:fldCharType="end"/>
      </w:r>
      <w:r w:rsidRPr="00D20699">
        <w:rPr>
          <w:color w:val="000000" w:themeColor="text1"/>
          <w:sz w:val="25"/>
          <w:szCs w:val="25"/>
        </w:rPr>
        <w:t xml:space="preserve"> настояще</w:t>
      </w:r>
      <w:r w:rsidR="008007DB" w:rsidRPr="00D20699">
        <w:rPr>
          <w:color w:val="000000" w:themeColor="text1"/>
          <w:sz w:val="25"/>
          <w:szCs w:val="25"/>
        </w:rPr>
        <w:t>го</w:t>
      </w:r>
      <w:r w:rsidRPr="00D20699">
        <w:rPr>
          <w:color w:val="000000" w:themeColor="text1"/>
          <w:sz w:val="25"/>
          <w:szCs w:val="25"/>
        </w:rPr>
        <w:t xml:space="preserve"> Контракт</w:t>
      </w:r>
      <w:r w:rsidR="008007DB" w:rsidRPr="00D20699">
        <w:rPr>
          <w:color w:val="000000" w:themeColor="text1"/>
          <w:sz w:val="25"/>
          <w:szCs w:val="25"/>
        </w:rPr>
        <w:t>а</w:t>
      </w:r>
      <w:r w:rsidRPr="00D20699">
        <w:rPr>
          <w:color w:val="000000" w:themeColor="text1"/>
          <w:sz w:val="25"/>
          <w:szCs w:val="25"/>
        </w:rPr>
        <w:t>.</w:t>
      </w:r>
    </w:p>
    <w:p w14:paraId="19874B5A" w14:textId="4D7BDCAF" w:rsidR="007D63C3"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 xml:space="preserve">Допускать работников Подрядчика к местам выполнения работ в соответствии с требованиями, установленными у Заказчика. </w:t>
      </w:r>
    </w:p>
    <w:p w14:paraId="4F3A250A" w14:textId="0DC34497" w:rsidR="00CF0DD5" w:rsidRPr="00D20699" w:rsidRDefault="00CF0DD5" w:rsidP="004677A5">
      <w:pPr>
        <w:pStyle w:val="a0"/>
        <w:widowControl w:val="0"/>
        <w:numPr>
          <w:ilvl w:val="2"/>
          <w:numId w:val="8"/>
        </w:numPr>
        <w:spacing w:after="0" w:line="235" w:lineRule="auto"/>
        <w:ind w:left="0" w:firstLine="567"/>
        <w:rPr>
          <w:color w:val="000000" w:themeColor="text1"/>
          <w:sz w:val="25"/>
          <w:szCs w:val="25"/>
        </w:rPr>
      </w:pPr>
      <w:r>
        <w:rPr>
          <w:color w:val="000000" w:themeColor="text1"/>
          <w:sz w:val="25"/>
          <w:szCs w:val="25"/>
        </w:rPr>
        <w:t xml:space="preserve">Оплачивать выполненные по Контракту работы в размерах, установленных Контрактом, не позднее 10 (десяти) рабочих дней с даты подписания Заказчиком </w:t>
      </w:r>
      <w:r w:rsidR="00486C48">
        <w:rPr>
          <w:color w:val="000000" w:themeColor="text1"/>
          <w:sz w:val="25"/>
          <w:szCs w:val="25"/>
        </w:rPr>
        <w:t>Акта сдачи-приемки выполненных работ</w:t>
      </w:r>
      <w:r>
        <w:rPr>
          <w:color w:val="000000" w:themeColor="text1"/>
          <w:sz w:val="25"/>
          <w:szCs w:val="25"/>
        </w:rPr>
        <w:t>.</w:t>
      </w:r>
    </w:p>
    <w:p w14:paraId="408988E2" w14:textId="20892D1D" w:rsidR="001837B4" w:rsidRPr="00D20699" w:rsidRDefault="001837B4" w:rsidP="004677A5">
      <w:pPr>
        <w:pStyle w:val="a0"/>
        <w:widowControl w:val="0"/>
        <w:numPr>
          <w:ilvl w:val="1"/>
          <w:numId w:val="8"/>
        </w:numPr>
        <w:spacing w:after="0" w:line="235" w:lineRule="auto"/>
        <w:ind w:left="36" w:firstLine="531"/>
        <w:rPr>
          <w:b/>
          <w:color w:val="000000" w:themeColor="text1"/>
          <w:sz w:val="25"/>
          <w:szCs w:val="25"/>
        </w:rPr>
      </w:pPr>
      <w:r w:rsidRPr="00D20699">
        <w:rPr>
          <w:b/>
          <w:color w:val="000000" w:themeColor="text1"/>
          <w:sz w:val="25"/>
          <w:szCs w:val="25"/>
        </w:rPr>
        <w:t>Заказчик вправе:</w:t>
      </w:r>
    </w:p>
    <w:p w14:paraId="573A13B0" w14:textId="4A253B92"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Осуществлять контроль за ходом и качеством выполнения работ, соблюдением сроков их выполнения, не вмешиваясь при этом в оперативно-хозяйственную деятельность Подрядчика.</w:t>
      </w:r>
    </w:p>
    <w:p w14:paraId="6A122FE9" w14:textId="6D345441"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 xml:space="preserve">В случае выявления несоответствия выполненных работ условиям настоящего Контракта, Технического задания и/или </w:t>
      </w:r>
      <w:r w:rsidR="00DF3840">
        <w:rPr>
          <w:spacing w:val="-4"/>
          <w:sz w:val="25"/>
          <w:szCs w:val="25"/>
        </w:rPr>
        <w:t>Сметы расходов</w:t>
      </w:r>
      <w:r w:rsidRPr="00D20699">
        <w:rPr>
          <w:color w:val="000000" w:themeColor="text1"/>
          <w:sz w:val="25"/>
          <w:szCs w:val="25"/>
        </w:rPr>
        <w:t xml:space="preserve"> потребовать от Подрядчика проведения дополнительных мероприятий, необходимых для устранения недостатков, без каких-либо дополнительных затрат со стороны Заказчика.</w:t>
      </w:r>
    </w:p>
    <w:p w14:paraId="56C4E9D7" w14:textId="468A8F9D"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 xml:space="preserve">В случае нарушения требований настоящего Контракта и/или Технического задания приостановить выполнение работ и удалить представителей Подрядчика с Объекта, при этом срок, указанный в п. </w:t>
      </w:r>
      <w:r w:rsidR="00485DED" w:rsidRPr="00D20699">
        <w:rPr>
          <w:color w:val="000000" w:themeColor="text1"/>
          <w:sz w:val="25"/>
          <w:szCs w:val="25"/>
        </w:rPr>
        <w:fldChar w:fldCharType="begin"/>
      </w:r>
      <w:r w:rsidR="00485DED" w:rsidRPr="00D20699">
        <w:rPr>
          <w:color w:val="000000" w:themeColor="text1"/>
          <w:sz w:val="25"/>
          <w:szCs w:val="25"/>
        </w:rPr>
        <w:instrText xml:space="preserve"> REF _Ref190985585 \w \h </w:instrText>
      </w:r>
      <w:r w:rsidR="00EF3448" w:rsidRPr="00D20699">
        <w:rPr>
          <w:color w:val="000000" w:themeColor="text1"/>
          <w:sz w:val="25"/>
          <w:szCs w:val="25"/>
        </w:rPr>
        <w:instrText xml:space="preserve"> \* MERGEFORMAT </w:instrText>
      </w:r>
      <w:r w:rsidR="00485DED" w:rsidRPr="00D20699">
        <w:rPr>
          <w:color w:val="000000" w:themeColor="text1"/>
          <w:sz w:val="25"/>
          <w:szCs w:val="25"/>
        </w:rPr>
      </w:r>
      <w:r w:rsidR="00485DED" w:rsidRPr="00D20699">
        <w:rPr>
          <w:color w:val="000000" w:themeColor="text1"/>
          <w:sz w:val="25"/>
          <w:szCs w:val="25"/>
        </w:rPr>
        <w:fldChar w:fldCharType="separate"/>
      </w:r>
      <w:r w:rsidR="00BC0751">
        <w:rPr>
          <w:color w:val="000000" w:themeColor="text1"/>
          <w:sz w:val="25"/>
          <w:szCs w:val="25"/>
        </w:rPr>
        <w:t>2.1</w:t>
      </w:r>
      <w:r w:rsidR="00485DED" w:rsidRPr="00D20699">
        <w:rPr>
          <w:color w:val="000000" w:themeColor="text1"/>
          <w:sz w:val="25"/>
          <w:szCs w:val="25"/>
        </w:rPr>
        <w:fldChar w:fldCharType="end"/>
      </w:r>
      <w:r w:rsidRPr="00D20699">
        <w:rPr>
          <w:color w:val="000000" w:themeColor="text1"/>
          <w:sz w:val="25"/>
          <w:szCs w:val="25"/>
        </w:rPr>
        <w:t xml:space="preserve"> настоящего Контракта, на время приостановления выполнения работ не продлевается.</w:t>
      </w:r>
    </w:p>
    <w:p w14:paraId="5B4BC208" w14:textId="6726FFBF" w:rsidR="007D63C3"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Давать распоряжения Подрядчику в ходе выполнения работ в отношении замены неквалифицированного персонала Подрядчика и/или замены оборудования, используемого Подрядчиком.</w:t>
      </w:r>
    </w:p>
    <w:p w14:paraId="46BF5A9B" w14:textId="5ED969A4" w:rsidR="00575D86" w:rsidRPr="00D20699" w:rsidRDefault="007D63C3" w:rsidP="004677A5">
      <w:pPr>
        <w:pStyle w:val="a0"/>
        <w:widowControl w:val="0"/>
        <w:numPr>
          <w:ilvl w:val="2"/>
          <w:numId w:val="8"/>
        </w:numPr>
        <w:spacing w:after="0" w:line="235" w:lineRule="auto"/>
        <w:ind w:left="0" w:firstLine="567"/>
        <w:rPr>
          <w:color w:val="000000" w:themeColor="text1"/>
          <w:sz w:val="25"/>
          <w:szCs w:val="25"/>
        </w:rPr>
      </w:pPr>
      <w:r w:rsidRPr="00D20699">
        <w:rPr>
          <w:color w:val="000000" w:themeColor="text1"/>
          <w:sz w:val="25"/>
          <w:szCs w:val="25"/>
        </w:rPr>
        <w:t>Предъявлять требования, связанные с недостатками выполненных работ, обнаруженными в течение гарантийного срока, установленного п.</w:t>
      </w:r>
      <w:r w:rsidR="005F3911" w:rsidRPr="00D20699">
        <w:rPr>
          <w:color w:val="000000" w:themeColor="text1"/>
          <w:sz w:val="25"/>
          <w:szCs w:val="25"/>
        </w:rPr>
        <w:t xml:space="preserve"> </w:t>
      </w:r>
      <w:r w:rsidR="007F2850">
        <w:rPr>
          <w:color w:val="000000" w:themeColor="text1"/>
          <w:sz w:val="25"/>
          <w:szCs w:val="25"/>
        </w:rPr>
        <w:t xml:space="preserve">6.2 </w:t>
      </w:r>
      <w:r w:rsidRPr="00D20699">
        <w:rPr>
          <w:color w:val="000000" w:themeColor="text1"/>
          <w:sz w:val="25"/>
          <w:szCs w:val="25"/>
        </w:rPr>
        <w:t xml:space="preserve">настоящего Контракта, с учетом требований, установленных в п. </w:t>
      </w:r>
      <w:r w:rsidR="00CB2630" w:rsidRPr="00D20699">
        <w:rPr>
          <w:color w:val="000000" w:themeColor="text1"/>
          <w:sz w:val="25"/>
          <w:szCs w:val="25"/>
        </w:rPr>
        <w:fldChar w:fldCharType="begin"/>
      </w:r>
      <w:r w:rsidR="00CB2630" w:rsidRPr="00D20699">
        <w:rPr>
          <w:color w:val="000000" w:themeColor="text1"/>
          <w:sz w:val="25"/>
          <w:szCs w:val="25"/>
        </w:rPr>
        <w:instrText xml:space="preserve"> REF _Ref190989416 \w \h </w:instrText>
      </w:r>
      <w:r w:rsidR="00EF3448" w:rsidRPr="00D20699">
        <w:rPr>
          <w:color w:val="000000" w:themeColor="text1"/>
          <w:sz w:val="25"/>
          <w:szCs w:val="25"/>
        </w:rPr>
        <w:instrText xml:space="preserve"> \* MERGEFORMAT </w:instrText>
      </w:r>
      <w:r w:rsidR="00CB2630" w:rsidRPr="00D20699">
        <w:rPr>
          <w:color w:val="000000" w:themeColor="text1"/>
          <w:sz w:val="25"/>
          <w:szCs w:val="25"/>
        </w:rPr>
      </w:r>
      <w:r w:rsidR="00CB2630" w:rsidRPr="00D20699">
        <w:rPr>
          <w:color w:val="000000" w:themeColor="text1"/>
          <w:sz w:val="25"/>
          <w:szCs w:val="25"/>
        </w:rPr>
        <w:fldChar w:fldCharType="separate"/>
      </w:r>
      <w:r w:rsidR="00BC0751">
        <w:rPr>
          <w:color w:val="000000" w:themeColor="text1"/>
          <w:sz w:val="25"/>
          <w:szCs w:val="25"/>
        </w:rPr>
        <w:t>6.5</w:t>
      </w:r>
      <w:r w:rsidR="00CB2630" w:rsidRPr="00D20699">
        <w:rPr>
          <w:color w:val="000000" w:themeColor="text1"/>
          <w:sz w:val="25"/>
          <w:szCs w:val="25"/>
        </w:rPr>
        <w:fldChar w:fldCharType="end"/>
      </w:r>
      <w:r w:rsidRPr="00D20699">
        <w:rPr>
          <w:color w:val="000000" w:themeColor="text1"/>
          <w:sz w:val="25"/>
          <w:szCs w:val="25"/>
        </w:rPr>
        <w:t xml:space="preserve"> настоящего Контракта.</w:t>
      </w:r>
    </w:p>
    <w:p w14:paraId="05F1CA95" w14:textId="77777777" w:rsidR="004602FE" w:rsidRPr="00D20699" w:rsidRDefault="004602FE" w:rsidP="004677A5">
      <w:pPr>
        <w:widowControl w:val="0"/>
        <w:autoSpaceDE w:val="0"/>
        <w:autoSpaceDN w:val="0"/>
        <w:adjustRightInd w:val="0"/>
        <w:spacing w:before="0" w:beforeAutospacing="0" w:after="0" w:afterAutospacing="0" w:line="235" w:lineRule="auto"/>
        <w:ind w:firstLine="567"/>
        <w:jc w:val="both"/>
        <w:rPr>
          <w:color w:val="000000" w:themeColor="text1"/>
          <w:sz w:val="25"/>
          <w:szCs w:val="25"/>
        </w:rPr>
      </w:pPr>
    </w:p>
    <w:p w14:paraId="0ECD87C3" w14:textId="7B05DB89" w:rsidR="00DB36B3" w:rsidRPr="00F81CDD" w:rsidRDefault="00DB36B3" w:rsidP="004677A5">
      <w:pPr>
        <w:pStyle w:val="2"/>
        <w:spacing w:line="235" w:lineRule="auto"/>
        <w:rPr>
          <w:sz w:val="25"/>
          <w:szCs w:val="25"/>
        </w:rPr>
      </w:pPr>
      <w:r w:rsidRPr="00F81CDD">
        <w:rPr>
          <w:sz w:val="25"/>
          <w:szCs w:val="25"/>
        </w:rPr>
        <w:t>ПРАВА НА РЕЗУЛЬТАТЫ ИНТЕЛЛЕКТУАЛЬНОЙ ДЕЯТЕЛЬНОСТИ</w:t>
      </w:r>
    </w:p>
    <w:p w14:paraId="4DF54A25" w14:textId="283D40EA" w:rsidR="007C04F9" w:rsidRPr="00D20699" w:rsidRDefault="007C04F9" w:rsidP="00577FFD">
      <w:pPr>
        <w:pStyle w:val="a0"/>
        <w:widowControl w:val="0"/>
        <w:numPr>
          <w:ilvl w:val="1"/>
          <w:numId w:val="8"/>
        </w:numPr>
        <w:spacing w:after="0" w:line="223" w:lineRule="auto"/>
        <w:ind w:left="34" w:firstLine="533"/>
        <w:rPr>
          <w:bCs/>
          <w:sz w:val="25"/>
          <w:szCs w:val="25"/>
        </w:rPr>
      </w:pPr>
      <w:r w:rsidRPr="00D20699">
        <w:rPr>
          <w:bCs/>
          <w:sz w:val="25"/>
          <w:szCs w:val="25"/>
        </w:rPr>
        <w:t>С даты приемки результатов выполнения работ по Контракту исключительные права на результаты работ принадлежат Россий</w:t>
      </w:r>
      <w:r w:rsidR="00D963DE" w:rsidRPr="00D20699">
        <w:rPr>
          <w:bCs/>
          <w:sz w:val="25"/>
          <w:szCs w:val="25"/>
        </w:rPr>
        <w:t>ской Федерации, от имени которой</w:t>
      </w:r>
      <w:r w:rsidRPr="00D20699">
        <w:rPr>
          <w:bCs/>
          <w:sz w:val="25"/>
          <w:szCs w:val="25"/>
        </w:rPr>
        <w:t xml:space="preserve"> выступает Заказчик.</w:t>
      </w:r>
    </w:p>
    <w:p w14:paraId="7DDE00FA" w14:textId="5046EB29" w:rsidR="00DB36B3" w:rsidRPr="00D20699" w:rsidRDefault="00DB36B3" w:rsidP="00577FFD">
      <w:pPr>
        <w:pStyle w:val="a0"/>
        <w:widowControl w:val="0"/>
        <w:numPr>
          <w:ilvl w:val="1"/>
          <w:numId w:val="8"/>
        </w:numPr>
        <w:spacing w:after="0" w:line="223" w:lineRule="auto"/>
        <w:ind w:left="34" w:firstLine="533"/>
        <w:rPr>
          <w:b/>
          <w:sz w:val="25"/>
          <w:szCs w:val="25"/>
        </w:rPr>
      </w:pPr>
      <w:r w:rsidRPr="00D20699">
        <w:rPr>
          <w:sz w:val="25"/>
          <w:szCs w:val="25"/>
        </w:rPr>
        <w:t xml:space="preserve">Исключительные права на результаты интеллектуальной деятельности, созданные при выполнении работ по настоящему Контракту, а также имущественные права на техническую, </w:t>
      </w:r>
      <w:r w:rsidR="001F7D20" w:rsidRPr="00D20699">
        <w:rPr>
          <w:sz w:val="25"/>
          <w:szCs w:val="25"/>
        </w:rPr>
        <w:t xml:space="preserve">рабочую, </w:t>
      </w:r>
      <w:r w:rsidRPr="00D20699">
        <w:rPr>
          <w:sz w:val="25"/>
          <w:szCs w:val="25"/>
        </w:rPr>
        <w:t>проектную, программную и иную документацию и материалы, относящиеся к использованию результатов интеллектуальной деятельности</w:t>
      </w:r>
      <w:r w:rsidR="00A970E7" w:rsidRPr="00D20699">
        <w:rPr>
          <w:sz w:val="25"/>
          <w:szCs w:val="25"/>
        </w:rPr>
        <w:t xml:space="preserve"> </w:t>
      </w:r>
      <w:r w:rsidRPr="00D20699">
        <w:rPr>
          <w:sz w:val="25"/>
          <w:szCs w:val="25"/>
        </w:rPr>
        <w:t>(далее - сопутствующая документация), принадлежат Российской Федерации, от имени которой выступает Заказчик.</w:t>
      </w:r>
    </w:p>
    <w:p w14:paraId="48D87F6A" w14:textId="73A72727" w:rsidR="00DB36B3" w:rsidRPr="00D20699" w:rsidRDefault="00DB36B3" w:rsidP="00577FFD">
      <w:pPr>
        <w:pStyle w:val="a0"/>
        <w:widowControl w:val="0"/>
        <w:numPr>
          <w:ilvl w:val="1"/>
          <w:numId w:val="8"/>
        </w:numPr>
        <w:spacing w:after="0" w:line="223" w:lineRule="auto"/>
        <w:ind w:left="34" w:firstLine="533"/>
        <w:rPr>
          <w:sz w:val="25"/>
          <w:szCs w:val="25"/>
        </w:rPr>
      </w:pPr>
      <w:r w:rsidRPr="00D20699">
        <w:rPr>
          <w:sz w:val="25"/>
          <w:szCs w:val="25"/>
        </w:rPr>
        <w:t xml:space="preserve">Днем передачи исключительных прав является день подписания </w:t>
      </w:r>
      <w:r w:rsidR="005D3391" w:rsidRPr="00D20699">
        <w:rPr>
          <w:sz w:val="25"/>
          <w:szCs w:val="25"/>
        </w:rPr>
        <w:t>С</w:t>
      </w:r>
      <w:r w:rsidRPr="00D20699">
        <w:rPr>
          <w:sz w:val="25"/>
          <w:szCs w:val="25"/>
        </w:rPr>
        <w:t xml:space="preserve">торонами </w:t>
      </w:r>
      <w:r w:rsidR="0091477E" w:rsidRPr="00D20699">
        <w:rPr>
          <w:rFonts w:eastAsia="Calibri"/>
          <w:color w:val="000000"/>
          <w:sz w:val="25"/>
          <w:szCs w:val="25"/>
          <w:lang w:eastAsia="zh-CN"/>
        </w:rPr>
        <w:t>Акта сдачи-приемки выполненных работ</w:t>
      </w:r>
      <w:r w:rsidR="000A6858" w:rsidRPr="00D20699">
        <w:rPr>
          <w:sz w:val="25"/>
          <w:szCs w:val="25"/>
        </w:rPr>
        <w:t xml:space="preserve"> </w:t>
      </w:r>
      <w:r w:rsidRPr="00D20699">
        <w:rPr>
          <w:sz w:val="25"/>
          <w:szCs w:val="25"/>
        </w:rPr>
        <w:t>в соответствии с условиями настоящего Контракта.</w:t>
      </w:r>
    </w:p>
    <w:p w14:paraId="349CE471" w14:textId="18407657" w:rsidR="00DB36B3" w:rsidRPr="00D20699" w:rsidRDefault="00DB36B3" w:rsidP="00577FFD">
      <w:pPr>
        <w:pStyle w:val="a0"/>
        <w:widowControl w:val="0"/>
        <w:numPr>
          <w:ilvl w:val="1"/>
          <w:numId w:val="8"/>
        </w:numPr>
        <w:spacing w:after="0" w:line="223" w:lineRule="auto"/>
        <w:ind w:left="34" w:firstLine="533"/>
        <w:rPr>
          <w:sz w:val="25"/>
          <w:szCs w:val="25"/>
        </w:rPr>
      </w:pPr>
      <w:r w:rsidRPr="00D20699">
        <w:rPr>
          <w:sz w:val="25"/>
          <w:szCs w:val="25"/>
        </w:rPr>
        <w:t xml:space="preserve">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w:t>
      </w:r>
      <w:r w:rsidRPr="00D20699">
        <w:rPr>
          <w:sz w:val="25"/>
          <w:szCs w:val="25"/>
        </w:rPr>
        <w:lastRenderedPageBreak/>
        <w:t>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1F4A237" w14:textId="02D6F4B7" w:rsidR="00DB36B3" w:rsidRPr="00D20699" w:rsidRDefault="00DB36B3" w:rsidP="00577FFD">
      <w:pPr>
        <w:pStyle w:val="a0"/>
        <w:widowControl w:val="0"/>
        <w:numPr>
          <w:ilvl w:val="1"/>
          <w:numId w:val="8"/>
        </w:numPr>
        <w:spacing w:after="0" w:line="223" w:lineRule="auto"/>
        <w:ind w:left="34" w:firstLine="533"/>
        <w:rPr>
          <w:strike/>
          <w:sz w:val="25"/>
          <w:szCs w:val="25"/>
        </w:rPr>
      </w:pPr>
      <w:r w:rsidRPr="00D20699">
        <w:rPr>
          <w:sz w:val="25"/>
          <w:szCs w:val="25"/>
        </w:rPr>
        <w:t xml:space="preserve">Подрядчик гарантирует заключение с привлеченными им при исполнении </w:t>
      </w:r>
      <w:r w:rsidR="00AF3A07" w:rsidRPr="00D20699">
        <w:rPr>
          <w:sz w:val="25"/>
          <w:szCs w:val="25"/>
        </w:rPr>
        <w:t>К</w:t>
      </w:r>
      <w:r w:rsidRPr="00D20699">
        <w:rPr>
          <w:sz w:val="25"/>
          <w:szCs w:val="25"/>
        </w:rPr>
        <w:t xml:space="preserve">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Российской Федерации. </w:t>
      </w:r>
    </w:p>
    <w:p w14:paraId="20FFBF52" w14:textId="078565EE" w:rsidR="00DB36B3" w:rsidRPr="00D20699" w:rsidRDefault="00DB36B3" w:rsidP="00577FFD">
      <w:pPr>
        <w:pStyle w:val="a0"/>
        <w:widowControl w:val="0"/>
        <w:numPr>
          <w:ilvl w:val="1"/>
          <w:numId w:val="8"/>
        </w:numPr>
        <w:spacing w:after="0" w:line="223" w:lineRule="auto"/>
        <w:ind w:left="34" w:firstLine="533"/>
        <w:rPr>
          <w:sz w:val="25"/>
          <w:szCs w:val="25"/>
        </w:rPr>
      </w:pPr>
      <w:r w:rsidRPr="00D20699">
        <w:rPr>
          <w:sz w:val="25"/>
          <w:szCs w:val="25"/>
        </w:rPr>
        <w:t>Передаваемые Подрядчиком исключительные права означают право Российской Федерации,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0E5B6E22" w14:textId="75F9FB04" w:rsidR="00DB36B3" w:rsidRPr="00D20699" w:rsidRDefault="00DB36B3" w:rsidP="00577FFD">
      <w:pPr>
        <w:pStyle w:val="a0"/>
        <w:widowControl w:val="0"/>
        <w:numPr>
          <w:ilvl w:val="1"/>
          <w:numId w:val="8"/>
        </w:numPr>
        <w:spacing w:after="0" w:line="223" w:lineRule="auto"/>
        <w:ind w:left="34" w:firstLine="533"/>
        <w:rPr>
          <w:sz w:val="25"/>
          <w:szCs w:val="25"/>
        </w:rPr>
      </w:pPr>
      <w:bookmarkStart w:id="16" w:name="_Ref191564190"/>
      <w:r w:rsidRPr="00D20699">
        <w:rPr>
          <w:color w:val="000000" w:themeColor="text1"/>
          <w:sz w:val="25"/>
          <w:szCs w:val="25"/>
        </w:rPr>
        <w:t>В</w:t>
      </w:r>
      <w:r w:rsidRPr="00D20699">
        <w:rPr>
          <w:sz w:val="25"/>
          <w:szCs w:val="25"/>
        </w:rPr>
        <w:t xml:space="preserve">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настоящему Контракту, и иных исключительных прав на результаты интеллектуальной деятельности, Подрядчик обязуется совместно с Заказчиком и (или) Российской Федерацией выступать в защиту интересов сторон Контракта, а в случае неблагоприятного решения суда - возместить убытки.</w:t>
      </w:r>
      <w:bookmarkEnd w:id="16"/>
    </w:p>
    <w:p w14:paraId="54B0959E" w14:textId="77777777" w:rsidR="007D63C3" w:rsidRPr="00D20699" w:rsidRDefault="007D63C3" w:rsidP="00577FFD">
      <w:pPr>
        <w:widowControl w:val="0"/>
        <w:autoSpaceDE w:val="0"/>
        <w:autoSpaceDN w:val="0"/>
        <w:adjustRightInd w:val="0"/>
        <w:spacing w:before="0" w:beforeAutospacing="0" w:after="0" w:afterAutospacing="0" w:line="223" w:lineRule="auto"/>
        <w:ind w:firstLine="567"/>
        <w:jc w:val="both"/>
        <w:rPr>
          <w:color w:val="000000" w:themeColor="text1"/>
          <w:sz w:val="25"/>
          <w:szCs w:val="25"/>
        </w:rPr>
      </w:pPr>
    </w:p>
    <w:p w14:paraId="0A4E4957" w14:textId="3CA7A3C1" w:rsidR="002F3BBC" w:rsidRPr="00D20699" w:rsidRDefault="002F3BBC" w:rsidP="00577FFD">
      <w:pPr>
        <w:pStyle w:val="2"/>
        <w:spacing w:line="223" w:lineRule="auto"/>
        <w:rPr>
          <w:sz w:val="25"/>
          <w:szCs w:val="25"/>
        </w:rPr>
      </w:pPr>
      <w:r w:rsidRPr="00D20699">
        <w:rPr>
          <w:sz w:val="25"/>
          <w:szCs w:val="25"/>
        </w:rPr>
        <w:t>ПОРЯДОК ОПЛАТЫ ВЫПОЛНЕННЫХ РАБОТ</w:t>
      </w:r>
    </w:p>
    <w:p w14:paraId="2F25976D" w14:textId="788638ED" w:rsidR="00C97B08" w:rsidRPr="00D20699" w:rsidRDefault="00C97B08" w:rsidP="00577FFD">
      <w:pPr>
        <w:pStyle w:val="a0"/>
        <w:widowControl w:val="0"/>
        <w:numPr>
          <w:ilvl w:val="1"/>
          <w:numId w:val="8"/>
        </w:numPr>
        <w:spacing w:after="0" w:line="223" w:lineRule="auto"/>
        <w:ind w:left="34" w:firstLine="533"/>
        <w:rPr>
          <w:color w:val="000000" w:themeColor="text1"/>
          <w:sz w:val="25"/>
          <w:szCs w:val="25"/>
        </w:rPr>
      </w:pPr>
      <w:r w:rsidRPr="00D20699">
        <w:rPr>
          <w:color w:val="000000" w:themeColor="text1"/>
          <w:sz w:val="25"/>
          <w:szCs w:val="25"/>
        </w:rPr>
        <w:t>Цена настоящего Контракта устанавливается в рублях и включает в себя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w:t>
      </w:r>
    </w:p>
    <w:p w14:paraId="33E4A813" w14:textId="4C4C7BE6" w:rsidR="00C97B08" w:rsidRPr="00D20699" w:rsidRDefault="00C97B08" w:rsidP="00577FFD">
      <w:pPr>
        <w:pStyle w:val="a0"/>
        <w:widowControl w:val="0"/>
        <w:numPr>
          <w:ilvl w:val="1"/>
          <w:numId w:val="8"/>
        </w:numPr>
        <w:spacing w:after="0" w:line="223" w:lineRule="auto"/>
        <w:ind w:left="34" w:firstLine="533"/>
        <w:rPr>
          <w:color w:val="000000" w:themeColor="text1"/>
          <w:sz w:val="25"/>
          <w:szCs w:val="25"/>
        </w:rPr>
      </w:pPr>
      <w:r w:rsidRPr="00D20699">
        <w:rPr>
          <w:color w:val="000000" w:themeColor="text1"/>
          <w:sz w:val="25"/>
          <w:szCs w:val="25"/>
        </w:rPr>
        <w:t>Оплата выполненных работ производится путем перечисления Заказчиком денежных средств с расчетного счета Заказчика на расчетный счет Подрядчика, указанный в настоящем Контракте. В случае изменения своего расчетного счета Подрядчик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w:t>
      </w:r>
      <w:r w:rsidR="006D4FBC" w:rsidRPr="00D20699">
        <w:rPr>
          <w:color w:val="000000" w:themeColor="text1"/>
          <w:sz w:val="25"/>
          <w:szCs w:val="25"/>
        </w:rPr>
        <w:t>,</w:t>
      </w:r>
      <w:r w:rsidRPr="00D20699">
        <w:rPr>
          <w:color w:val="000000" w:themeColor="text1"/>
          <w:sz w:val="25"/>
          <w:szCs w:val="25"/>
        </w:rPr>
        <w:t xml:space="preserve"> на указанный в настоящем Контракте счет Подрядчика, несет Подрядчик.</w:t>
      </w:r>
    </w:p>
    <w:p w14:paraId="6BB02E1B" w14:textId="2D4281F1" w:rsidR="002F3BBC" w:rsidRPr="00D20699" w:rsidRDefault="002F3BBC" w:rsidP="00577FFD">
      <w:pPr>
        <w:pStyle w:val="a0"/>
        <w:widowControl w:val="0"/>
        <w:numPr>
          <w:ilvl w:val="1"/>
          <w:numId w:val="8"/>
        </w:numPr>
        <w:spacing w:after="0" w:line="223" w:lineRule="auto"/>
        <w:ind w:left="34" w:firstLine="533"/>
        <w:rPr>
          <w:color w:val="000000" w:themeColor="text1"/>
          <w:sz w:val="25"/>
          <w:szCs w:val="25"/>
        </w:rPr>
      </w:pPr>
      <w:r w:rsidRPr="00D20699">
        <w:rPr>
          <w:color w:val="000000" w:themeColor="text1"/>
          <w:sz w:val="25"/>
          <w:szCs w:val="25"/>
        </w:rPr>
        <w:t xml:space="preserve">Основанием для осуществления платежа являются: </w:t>
      </w:r>
      <w:r w:rsidR="00F24F99" w:rsidRPr="00D20699">
        <w:rPr>
          <w:color w:val="000000" w:themeColor="text1"/>
          <w:sz w:val="25"/>
          <w:szCs w:val="25"/>
        </w:rPr>
        <w:t xml:space="preserve">настоящий Контракт, подписанный Сторонами </w:t>
      </w:r>
      <w:r w:rsidR="005E6AFD" w:rsidRPr="00D20699">
        <w:rPr>
          <w:rFonts w:eastAsia="Calibri"/>
          <w:color w:val="000000"/>
          <w:sz w:val="25"/>
          <w:szCs w:val="25"/>
          <w:lang w:eastAsia="zh-CN"/>
        </w:rPr>
        <w:t>Акт сдачи-приемки выполненных работ</w:t>
      </w:r>
      <w:r w:rsidRPr="00D20699">
        <w:rPr>
          <w:color w:val="000000" w:themeColor="text1"/>
          <w:sz w:val="25"/>
          <w:szCs w:val="25"/>
        </w:rPr>
        <w:t>, и счет на оплату.</w:t>
      </w:r>
    </w:p>
    <w:p w14:paraId="7F524895" w14:textId="16A0EF70" w:rsidR="00C97B08" w:rsidRPr="00D20699" w:rsidRDefault="002F3BBC" w:rsidP="00577FFD">
      <w:pPr>
        <w:pStyle w:val="a0"/>
        <w:widowControl w:val="0"/>
        <w:numPr>
          <w:ilvl w:val="1"/>
          <w:numId w:val="8"/>
        </w:numPr>
        <w:spacing w:after="0" w:line="223" w:lineRule="auto"/>
        <w:ind w:left="34" w:firstLine="533"/>
        <w:rPr>
          <w:color w:val="000000" w:themeColor="text1"/>
          <w:sz w:val="25"/>
          <w:szCs w:val="25"/>
        </w:rPr>
      </w:pPr>
      <w:r w:rsidRPr="00D20699">
        <w:rPr>
          <w:color w:val="000000" w:themeColor="text1"/>
          <w:sz w:val="25"/>
          <w:szCs w:val="25"/>
        </w:rPr>
        <w:t>Оплата выполненных работ осуществляется За</w:t>
      </w:r>
      <w:r w:rsidR="005747BD" w:rsidRPr="00D20699">
        <w:rPr>
          <w:color w:val="000000" w:themeColor="text1"/>
          <w:sz w:val="25"/>
          <w:szCs w:val="25"/>
        </w:rPr>
        <w:t xml:space="preserve">казчиком по счету в течение </w:t>
      </w:r>
      <w:r w:rsidR="002E6D1A">
        <w:rPr>
          <w:color w:val="000000" w:themeColor="text1"/>
          <w:sz w:val="25"/>
          <w:szCs w:val="25"/>
        </w:rPr>
        <w:t>10 (д</w:t>
      </w:r>
      <w:r w:rsidR="00AB71B0" w:rsidRPr="00D20699">
        <w:rPr>
          <w:color w:val="000000" w:themeColor="text1"/>
          <w:sz w:val="25"/>
          <w:szCs w:val="25"/>
        </w:rPr>
        <w:t xml:space="preserve">есяти) </w:t>
      </w:r>
      <w:r w:rsidRPr="00D20699">
        <w:rPr>
          <w:color w:val="000000" w:themeColor="text1"/>
          <w:sz w:val="25"/>
          <w:szCs w:val="25"/>
        </w:rPr>
        <w:t>рабочих дней с даты подписания</w:t>
      </w:r>
      <w:r w:rsidR="00316E9D" w:rsidRPr="00D20699">
        <w:rPr>
          <w:color w:val="000000" w:themeColor="text1"/>
          <w:sz w:val="25"/>
          <w:szCs w:val="25"/>
        </w:rPr>
        <w:t xml:space="preserve"> Заказчиком </w:t>
      </w:r>
      <w:r w:rsidR="00AB71B0" w:rsidRPr="00D20699">
        <w:rPr>
          <w:rFonts w:eastAsia="Calibri"/>
          <w:color w:val="000000"/>
          <w:sz w:val="25"/>
          <w:szCs w:val="25"/>
          <w:lang w:eastAsia="zh-CN"/>
        </w:rPr>
        <w:t>Акт сдачи-приемки выполненных работ</w:t>
      </w:r>
      <w:r w:rsidR="00E96657" w:rsidRPr="00D20699">
        <w:rPr>
          <w:color w:val="000000" w:themeColor="text1"/>
          <w:sz w:val="25"/>
          <w:szCs w:val="25"/>
        </w:rPr>
        <w:t>.</w:t>
      </w:r>
    </w:p>
    <w:p w14:paraId="0B4DE7B9" w14:textId="77777777" w:rsidR="00575D86" w:rsidRPr="00D20699" w:rsidRDefault="00575D86" w:rsidP="00577FFD">
      <w:pPr>
        <w:widowControl w:val="0"/>
        <w:spacing w:before="0" w:beforeAutospacing="0" w:after="0" w:afterAutospacing="0" w:line="223" w:lineRule="auto"/>
        <w:ind w:firstLine="567"/>
        <w:jc w:val="both"/>
        <w:rPr>
          <w:color w:val="000000" w:themeColor="text1"/>
          <w:sz w:val="25"/>
          <w:szCs w:val="25"/>
        </w:rPr>
      </w:pPr>
    </w:p>
    <w:p w14:paraId="68C9A4D6" w14:textId="5276A27D" w:rsidR="002F3BBC" w:rsidRPr="00D20699" w:rsidRDefault="002F3BBC" w:rsidP="00577FFD">
      <w:pPr>
        <w:pStyle w:val="2"/>
        <w:spacing w:line="223" w:lineRule="auto"/>
        <w:rPr>
          <w:sz w:val="25"/>
          <w:szCs w:val="25"/>
        </w:rPr>
      </w:pPr>
      <w:bookmarkStart w:id="17" w:name="_Ref191286921"/>
      <w:r w:rsidRPr="00D20699">
        <w:rPr>
          <w:sz w:val="25"/>
          <w:szCs w:val="25"/>
        </w:rPr>
        <w:t>ГАРАНТИИ КАЧЕСТВА</w:t>
      </w:r>
      <w:bookmarkEnd w:id="17"/>
    </w:p>
    <w:p w14:paraId="172B01E4" w14:textId="1CFC5B44" w:rsidR="00486C48" w:rsidRPr="00486C48" w:rsidRDefault="00DF3840" w:rsidP="00577FFD">
      <w:pPr>
        <w:pStyle w:val="a0"/>
        <w:widowControl w:val="0"/>
        <w:numPr>
          <w:ilvl w:val="1"/>
          <w:numId w:val="8"/>
        </w:numPr>
        <w:spacing w:after="0" w:line="223" w:lineRule="auto"/>
        <w:ind w:left="36" w:firstLine="531"/>
        <w:rPr>
          <w:color w:val="000000" w:themeColor="text1"/>
          <w:sz w:val="25"/>
          <w:szCs w:val="25"/>
        </w:rPr>
      </w:pPr>
      <w:bookmarkStart w:id="18" w:name="_Ref190989408"/>
      <w:r w:rsidRPr="00DF3840">
        <w:rPr>
          <w:color w:val="000000"/>
          <w:sz w:val="25"/>
          <w:szCs w:val="25"/>
          <w:lang w:bidi="ru-RU"/>
        </w:rPr>
        <w:t>Качество выполненных Подрядчиком работ должно соответствовать условиям</w:t>
      </w:r>
      <w:r w:rsidRPr="00DF3840">
        <w:rPr>
          <w:color w:val="000000"/>
          <w:sz w:val="25"/>
          <w:szCs w:val="25"/>
          <w:lang w:bidi="ru-RU"/>
        </w:rPr>
        <w:br/>
        <w:t xml:space="preserve">настоящего Контракта, Техническому заданию, </w:t>
      </w:r>
      <w:r w:rsidR="00486C48">
        <w:rPr>
          <w:color w:val="000000"/>
          <w:sz w:val="25"/>
          <w:szCs w:val="25"/>
          <w:lang w:bidi="ru-RU"/>
        </w:rPr>
        <w:t>а также требованиям, обычно предъявляемым к работам соответствующего рода.</w:t>
      </w:r>
    </w:p>
    <w:p w14:paraId="067254AA" w14:textId="7FEE5E87" w:rsidR="00BB1E80" w:rsidRPr="00DF3840" w:rsidRDefault="00BB1E80" w:rsidP="00577FFD">
      <w:pPr>
        <w:pStyle w:val="a0"/>
        <w:widowControl w:val="0"/>
        <w:numPr>
          <w:ilvl w:val="1"/>
          <w:numId w:val="8"/>
        </w:numPr>
        <w:spacing w:after="0" w:line="223" w:lineRule="auto"/>
        <w:ind w:left="36" w:firstLine="531"/>
        <w:rPr>
          <w:color w:val="000000" w:themeColor="text1"/>
          <w:sz w:val="25"/>
          <w:szCs w:val="25"/>
        </w:rPr>
      </w:pPr>
      <w:r w:rsidRPr="00DF3840">
        <w:rPr>
          <w:color w:val="000000" w:themeColor="text1"/>
          <w:sz w:val="25"/>
          <w:szCs w:val="25"/>
        </w:rPr>
        <w:t xml:space="preserve">Гарантийный срок на выполненные работы составляет </w:t>
      </w:r>
      <w:r w:rsidR="000B1973">
        <w:rPr>
          <w:color w:val="000000" w:themeColor="text1"/>
          <w:sz w:val="25"/>
          <w:szCs w:val="25"/>
        </w:rPr>
        <w:t>24</w:t>
      </w:r>
      <w:r w:rsidRPr="00DF3840">
        <w:rPr>
          <w:color w:val="000000" w:themeColor="text1"/>
          <w:sz w:val="25"/>
          <w:szCs w:val="25"/>
        </w:rPr>
        <w:t xml:space="preserve"> (</w:t>
      </w:r>
      <w:r w:rsidR="000B1973">
        <w:rPr>
          <w:color w:val="000000" w:themeColor="text1"/>
          <w:sz w:val="25"/>
          <w:szCs w:val="25"/>
        </w:rPr>
        <w:t>двадцать четыре</w:t>
      </w:r>
      <w:bookmarkStart w:id="19" w:name="_GoBack"/>
      <w:bookmarkEnd w:id="19"/>
      <w:r w:rsidRPr="00DF3840">
        <w:rPr>
          <w:color w:val="000000" w:themeColor="text1"/>
          <w:sz w:val="25"/>
          <w:szCs w:val="25"/>
        </w:rPr>
        <w:t xml:space="preserve">) месяцев с даты подписания Сторонами </w:t>
      </w:r>
      <w:r w:rsidR="00301EE5" w:rsidRPr="00DF3840">
        <w:rPr>
          <w:color w:val="000000" w:themeColor="text1"/>
          <w:sz w:val="25"/>
          <w:szCs w:val="25"/>
        </w:rPr>
        <w:t>Акта сдачи-приемки выполненных работ</w:t>
      </w:r>
      <w:r w:rsidR="000F6DA8" w:rsidRPr="00DF3840">
        <w:rPr>
          <w:color w:val="000000" w:themeColor="text1"/>
          <w:sz w:val="25"/>
          <w:szCs w:val="25"/>
        </w:rPr>
        <w:t>.</w:t>
      </w:r>
      <w:bookmarkEnd w:id="18"/>
    </w:p>
    <w:p w14:paraId="6B269EE0" w14:textId="06F8EE73" w:rsidR="00BB1E80" w:rsidRPr="00D20699" w:rsidRDefault="00BB1E80" w:rsidP="00992001">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Если в период гарантийного срока обнаружатся недостатки и дефекты в результате выполненных работ Подрядчик обязан устранить их за свой сч</w:t>
      </w:r>
      <w:r w:rsidR="0012392E" w:rsidRPr="00D20699">
        <w:rPr>
          <w:color w:val="000000" w:themeColor="text1"/>
          <w:sz w:val="25"/>
          <w:szCs w:val="25"/>
        </w:rPr>
        <w:t>ет в течение 10 (</w:t>
      </w:r>
      <w:r w:rsidR="00EC3AFE">
        <w:rPr>
          <w:color w:val="000000" w:themeColor="text1"/>
          <w:sz w:val="25"/>
          <w:szCs w:val="25"/>
        </w:rPr>
        <w:t>д</w:t>
      </w:r>
      <w:r w:rsidR="0012392E" w:rsidRPr="00D20699">
        <w:rPr>
          <w:color w:val="000000" w:themeColor="text1"/>
          <w:sz w:val="25"/>
          <w:szCs w:val="25"/>
        </w:rPr>
        <w:t>есяти) календарных</w:t>
      </w:r>
      <w:r w:rsidRPr="00D20699">
        <w:rPr>
          <w:color w:val="000000" w:themeColor="text1"/>
          <w:sz w:val="25"/>
          <w:szCs w:val="25"/>
        </w:rPr>
        <w:t xml:space="preserve"> дней с момента обнаружения. Гарантийный срок в данном случае продлевается на период устранения недостатков (дефектов).</w:t>
      </w:r>
    </w:p>
    <w:p w14:paraId="43A9DC27" w14:textId="3AF230C4" w:rsidR="00BB1E80" w:rsidRPr="00D20699" w:rsidRDefault="00BB1E80" w:rsidP="00992001">
      <w:pPr>
        <w:suppressLineNumbers/>
        <w:spacing w:before="0" w:beforeAutospacing="0" w:after="0" w:afterAutospacing="0"/>
        <w:ind w:firstLine="567"/>
        <w:jc w:val="both"/>
        <w:rPr>
          <w:color w:val="000000" w:themeColor="text1"/>
          <w:sz w:val="25"/>
          <w:szCs w:val="25"/>
        </w:rPr>
      </w:pPr>
      <w:r w:rsidRPr="00D20699">
        <w:rPr>
          <w:color w:val="000000" w:themeColor="text1"/>
          <w:sz w:val="25"/>
          <w:szCs w:val="25"/>
        </w:rPr>
        <w:t>Дефекты и недостатки фиксируются Заказчиком в письменном уведомлении, которое направляется Подрядчику. Подрядчик обязан направить своего представителя не позднее 2 (</w:t>
      </w:r>
      <w:r w:rsidR="00EC3AFE">
        <w:rPr>
          <w:color w:val="000000" w:themeColor="text1"/>
          <w:sz w:val="25"/>
          <w:szCs w:val="25"/>
        </w:rPr>
        <w:t>д</w:t>
      </w:r>
      <w:r w:rsidRPr="00D20699">
        <w:rPr>
          <w:color w:val="000000" w:themeColor="text1"/>
          <w:sz w:val="25"/>
          <w:szCs w:val="25"/>
        </w:rPr>
        <w:t>вух) рабочих дней с даты поступления уведомления.</w:t>
      </w:r>
    </w:p>
    <w:p w14:paraId="666FA9D8" w14:textId="44F708B4" w:rsidR="00BB1E80" w:rsidRPr="00D20699" w:rsidRDefault="00BB1E80" w:rsidP="00992001">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В случае обнаружения недостатков в выполненных работах Заказчик вправе по своему выбору потребовать от Подрядчика:</w:t>
      </w:r>
    </w:p>
    <w:p w14:paraId="64D3AFF7" w14:textId="77777777" w:rsidR="00BB1E80" w:rsidRPr="00D20699" w:rsidRDefault="00BB1E80" w:rsidP="00992001">
      <w:pPr>
        <w:suppressLineNumbers/>
        <w:spacing w:before="0" w:beforeAutospacing="0" w:after="0" w:afterAutospacing="0"/>
        <w:ind w:firstLine="567"/>
        <w:jc w:val="both"/>
        <w:rPr>
          <w:color w:val="000000" w:themeColor="text1"/>
          <w:sz w:val="25"/>
          <w:szCs w:val="25"/>
        </w:rPr>
      </w:pPr>
      <w:r w:rsidRPr="00D20699">
        <w:rPr>
          <w:color w:val="000000" w:themeColor="text1"/>
          <w:sz w:val="25"/>
          <w:szCs w:val="25"/>
        </w:rPr>
        <w:t>а) безвозмездного устранения недостатков;</w:t>
      </w:r>
    </w:p>
    <w:p w14:paraId="2812712C" w14:textId="77777777" w:rsidR="00BB1E80" w:rsidRPr="00D20699" w:rsidRDefault="00BB1E80" w:rsidP="00992001">
      <w:pPr>
        <w:suppressLineNumbers/>
        <w:spacing w:before="0" w:beforeAutospacing="0" w:after="0" w:afterAutospacing="0"/>
        <w:ind w:firstLine="567"/>
        <w:jc w:val="both"/>
        <w:rPr>
          <w:color w:val="000000" w:themeColor="text1"/>
          <w:sz w:val="25"/>
          <w:szCs w:val="25"/>
        </w:rPr>
      </w:pPr>
      <w:r w:rsidRPr="00D20699">
        <w:rPr>
          <w:color w:val="000000" w:themeColor="text1"/>
          <w:sz w:val="25"/>
          <w:szCs w:val="25"/>
        </w:rPr>
        <w:t>б) возмещения понесенных им расходов по устранению недостатков своими силами или третьими лицами;</w:t>
      </w:r>
    </w:p>
    <w:p w14:paraId="668C61AD" w14:textId="77777777" w:rsidR="00BB1E80" w:rsidRPr="00D20699" w:rsidRDefault="00BB1E80" w:rsidP="00992001">
      <w:pPr>
        <w:suppressLineNumbers/>
        <w:spacing w:before="0" w:beforeAutospacing="0" w:after="0" w:afterAutospacing="0"/>
        <w:ind w:firstLine="567"/>
        <w:jc w:val="both"/>
        <w:rPr>
          <w:color w:val="000000" w:themeColor="text1"/>
          <w:sz w:val="25"/>
          <w:szCs w:val="25"/>
        </w:rPr>
      </w:pPr>
      <w:r w:rsidRPr="00D20699">
        <w:rPr>
          <w:color w:val="000000" w:themeColor="text1"/>
          <w:sz w:val="25"/>
          <w:szCs w:val="25"/>
        </w:rPr>
        <w:lastRenderedPageBreak/>
        <w:t>в) безвозмездного повторного выполнения работ.</w:t>
      </w:r>
    </w:p>
    <w:p w14:paraId="328C08A2" w14:textId="4CFF03B4" w:rsidR="00BB1E80" w:rsidRPr="00D20699" w:rsidRDefault="00BB1E80" w:rsidP="00992001">
      <w:pPr>
        <w:pStyle w:val="a0"/>
        <w:widowControl w:val="0"/>
        <w:numPr>
          <w:ilvl w:val="1"/>
          <w:numId w:val="8"/>
        </w:numPr>
        <w:spacing w:after="0"/>
        <w:ind w:left="36" w:firstLine="531"/>
        <w:rPr>
          <w:color w:val="000000" w:themeColor="text1"/>
          <w:sz w:val="25"/>
          <w:szCs w:val="25"/>
        </w:rPr>
      </w:pPr>
      <w:bookmarkStart w:id="20" w:name="_Ref190989416"/>
      <w:r w:rsidRPr="00D20699">
        <w:rPr>
          <w:color w:val="000000" w:themeColor="text1"/>
          <w:sz w:val="25"/>
          <w:szCs w:val="25"/>
        </w:rPr>
        <w:t>В случае устранения недостатков в результате выполненных работ гарантийный срок продлевается на количество затраченного на это времени.</w:t>
      </w:r>
      <w:bookmarkEnd w:id="20"/>
    </w:p>
    <w:p w14:paraId="425C03BA" w14:textId="57DEF024" w:rsidR="000E233B" w:rsidRPr="00D20699" w:rsidRDefault="00BB1E80" w:rsidP="00D20699">
      <w:pPr>
        <w:suppressLineNumbers/>
        <w:spacing w:before="0" w:beforeAutospacing="0" w:after="0" w:afterAutospacing="0"/>
        <w:ind w:firstLine="567"/>
        <w:jc w:val="both"/>
        <w:rPr>
          <w:color w:val="000000" w:themeColor="text1"/>
          <w:sz w:val="25"/>
          <w:szCs w:val="25"/>
        </w:rPr>
      </w:pPr>
      <w:r w:rsidRPr="00D20699">
        <w:rPr>
          <w:color w:val="000000" w:themeColor="text1"/>
          <w:sz w:val="25"/>
          <w:szCs w:val="25"/>
        </w:rPr>
        <w:t>В случае повторного выполнения работ гарантийный срок устанавливается той же продолжительности</w:t>
      </w:r>
      <w:r w:rsidR="003852FF" w:rsidRPr="00D20699">
        <w:rPr>
          <w:color w:val="000000" w:themeColor="text1"/>
          <w:sz w:val="25"/>
          <w:szCs w:val="25"/>
        </w:rPr>
        <w:t>,</w:t>
      </w:r>
      <w:r w:rsidRPr="00D20699">
        <w:rPr>
          <w:color w:val="000000" w:themeColor="text1"/>
          <w:sz w:val="25"/>
          <w:szCs w:val="25"/>
        </w:rPr>
        <w:t xml:space="preserve"> что и на результат выполненных (течение гарантийного срока в указанном случае начинается с даты повторного выполнения работ).</w:t>
      </w:r>
    </w:p>
    <w:p w14:paraId="1EAF79C9" w14:textId="77777777" w:rsidR="00D20699" w:rsidRPr="00D20699" w:rsidRDefault="00D20699" w:rsidP="00D20699">
      <w:pPr>
        <w:suppressLineNumbers/>
        <w:spacing w:before="0" w:beforeAutospacing="0" w:after="0" w:afterAutospacing="0"/>
        <w:ind w:firstLine="567"/>
        <w:jc w:val="both"/>
        <w:rPr>
          <w:color w:val="000000" w:themeColor="text1"/>
          <w:sz w:val="25"/>
          <w:szCs w:val="25"/>
        </w:rPr>
      </w:pPr>
    </w:p>
    <w:p w14:paraId="3C93531B" w14:textId="298D0B5B" w:rsidR="00933DE2" w:rsidRPr="00D20699" w:rsidRDefault="002F3BBC" w:rsidP="00992001">
      <w:pPr>
        <w:pStyle w:val="2"/>
        <w:rPr>
          <w:sz w:val="25"/>
          <w:szCs w:val="25"/>
        </w:rPr>
      </w:pPr>
      <w:bookmarkStart w:id="21" w:name="_Ref190987980"/>
      <w:r w:rsidRPr="00D20699">
        <w:rPr>
          <w:sz w:val="25"/>
          <w:szCs w:val="25"/>
        </w:rPr>
        <w:t>ОТВЕТСТВЕННОСТЬ СТОРОН</w:t>
      </w:r>
      <w:bookmarkEnd w:id="21"/>
    </w:p>
    <w:p w14:paraId="1E9E6D4A" w14:textId="5BC1006B"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Российской Федерации.</w:t>
      </w:r>
    </w:p>
    <w:p w14:paraId="3ED36F6C" w14:textId="4596E82F"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В случае просрочки исполнения Подрядчиком обязательств, предусмотренных настоящим Контрактом, с Подрядчика взимается неустойка (пеня).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Подрядчиком. </w:t>
      </w:r>
    </w:p>
    <w:p w14:paraId="50665D46" w14:textId="0BCE4B6B" w:rsidR="002F3BBC" w:rsidRPr="00D20699" w:rsidRDefault="002F3BBC" w:rsidP="005E3786">
      <w:pPr>
        <w:pStyle w:val="a0"/>
        <w:widowControl w:val="0"/>
        <w:numPr>
          <w:ilvl w:val="1"/>
          <w:numId w:val="8"/>
        </w:numPr>
        <w:spacing w:after="0"/>
        <w:ind w:left="36" w:firstLine="531"/>
        <w:rPr>
          <w:color w:val="000000" w:themeColor="text1"/>
          <w:sz w:val="25"/>
          <w:szCs w:val="25"/>
        </w:rPr>
      </w:pPr>
      <w:bookmarkStart w:id="22" w:name="_Ref190990462"/>
      <w:r w:rsidRPr="00D20699">
        <w:rPr>
          <w:color w:val="000000" w:themeColor="text1"/>
          <w:sz w:val="25"/>
          <w:szCs w:val="25"/>
        </w:rPr>
        <w:t>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Подрядчик выплачивает Заказчику неустойку (штраф). Штраф устанавливается в размере</w:t>
      </w:r>
      <w:r w:rsidR="004D5CBC" w:rsidRPr="00D20699">
        <w:rPr>
          <w:color w:val="000000" w:themeColor="text1"/>
          <w:sz w:val="25"/>
          <w:szCs w:val="25"/>
        </w:rPr>
        <w:t xml:space="preserve"> 10 %</w:t>
      </w:r>
      <w:r w:rsidR="004D5CBC" w:rsidRPr="00D20699">
        <w:rPr>
          <w:color w:val="000000"/>
          <w:sz w:val="25"/>
          <w:szCs w:val="25"/>
        </w:rPr>
        <w:t xml:space="preserve"> </w:t>
      </w:r>
      <w:r w:rsidR="00FC2E91" w:rsidRPr="00D20699">
        <w:rPr>
          <w:color w:val="000000"/>
          <w:sz w:val="25"/>
          <w:szCs w:val="25"/>
        </w:rPr>
        <w:t xml:space="preserve">от </w:t>
      </w:r>
      <w:r w:rsidR="004D5CBC" w:rsidRPr="00D20699">
        <w:rPr>
          <w:color w:val="000000" w:themeColor="text1"/>
          <w:sz w:val="25"/>
          <w:szCs w:val="25"/>
        </w:rPr>
        <w:t>цены Контракта, что составляет</w:t>
      </w:r>
      <w:r w:rsidRPr="00D20699">
        <w:rPr>
          <w:color w:val="000000" w:themeColor="text1"/>
          <w:sz w:val="25"/>
          <w:szCs w:val="25"/>
        </w:rPr>
        <w:t xml:space="preserve"> </w:t>
      </w:r>
      <w:r w:rsidR="00D2605C">
        <w:rPr>
          <w:color w:val="000000" w:themeColor="text1"/>
          <w:sz w:val="25"/>
          <w:szCs w:val="25"/>
        </w:rPr>
        <w:t>9 879</w:t>
      </w:r>
      <w:r w:rsidRPr="00D20699">
        <w:rPr>
          <w:color w:val="000000" w:themeColor="text1"/>
          <w:sz w:val="25"/>
          <w:szCs w:val="25"/>
        </w:rPr>
        <w:t xml:space="preserve"> (</w:t>
      </w:r>
      <w:r w:rsidR="007F1A32">
        <w:rPr>
          <w:color w:val="000000" w:themeColor="text1"/>
          <w:sz w:val="25"/>
          <w:szCs w:val="25"/>
        </w:rPr>
        <w:t>девять тысяч восемьсот семьдесят девять</w:t>
      </w:r>
      <w:r w:rsidRPr="00D20699">
        <w:rPr>
          <w:color w:val="000000" w:themeColor="text1"/>
          <w:sz w:val="25"/>
          <w:szCs w:val="25"/>
        </w:rPr>
        <w:t xml:space="preserve">) рублей </w:t>
      </w:r>
      <w:r w:rsidR="00D2605C">
        <w:rPr>
          <w:color w:val="000000" w:themeColor="text1"/>
          <w:sz w:val="25"/>
          <w:szCs w:val="25"/>
        </w:rPr>
        <w:t>00</w:t>
      </w:r>
      <w:r w:rsidRPr="00D20699">
        <w:rPr>
          <w:color w:val="000000" w:themeColor="text1"/>
          <w:sz w:val="25"/>
          <w:szCs w:val="25"/>
        </w:rPr>
        <w:t xml:space="preserve"> копе</w:t>
      </w:r>
      <w:r w:rsidR="00FC2E91" w:rsidRPr="00D20699">
        <w:rPr>
          <w:color w:val="000000" w:themeColor="text1"/>
          <w:sz w:val="25"/>
          <w:szCs w:val="25"/>
        </w:rPr>
        <w:t>ек</w:t>
      </w:r>
      <w:r w:rsidRPr="00D20699">
        <w:rPr>
          <w:color w:val="000000" w:themeColor="text1"/>
          <w:sz w:val="25"/>
          <w:szCs w:val="25"/>
        </w:rPr>
        <w:t>.</w:t>
      </w:r>
      <w:bookmarkEnd w:id="22"/>
      <w:r w:rsidRPr="00D20699">
        <w:rPr>
          <w:color w:val="000000" w:themeColor="text1"/>
          <w:sz w:val="25"/>
          <w:szCs w:val="25"/>
        </w:rPr>
        <w:t xml:space="preserve"> </w:t>
      </w:r>
    </w:p>
    <w:p w14:paraId="02151482" w14:textId="146C5CC2"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За каждый факт неисполнения или ненадлежащего исполнения Подрядчиком обязательств, которые не имеют стоимостного выражения, предусмотренных </w:t>
      </w:r>
      <w:proofErr w:type="spellStart"/>
      <w:r w:rsidRPr="00D20699">
        <w:rPr>
          <w:color w:val="000000" w:themeColor="text1"/>
          <w:sz w:val="25"/>
          <w:szCs w:val="25"/>
        </w:rPr>
        <w:t>п.п</w:t>
      </w:r>
      <w:proofErr w:type="spellEnd"/>
      <w:r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_Ref190986462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2.5</w:t>
      </w:r>
      <w:r w:rsidR="00E445B8" w:rsidRPr="00D20699">
        <w:rPr>
          <w:color w:val="000000" w:themeColor="text1"/>
          <w:sz w:val="25"/>
          <w:szCs w:val="25"/>
        </w:rPr>
        <w:fldChar w:fldCharType="end"/>
      </w:r>
      <w:r w:rsidR="00102BEE" w:rsidRPr="00D20699">
        <w:rPr>
          <w:color w:val="000000" w:themeColor="text1"/>
          <w:sz w:val="25"/>
          <w:szCs w:val="25"/>
        </w:rPr>
        <w:t>,</w:t>
      </w:r>
      <w:r w:rsidR="005D49FB" w:rsidRPr="00D20699">
        <w:rPr>
          <w:color w:val="000000" w:themeColor="text1"/>
          <w:sz w:val="25"/>
          <w:szCs w:val="25"/>
        </w:rPr>
        <w:t xml:space="preserve"> </w:t>
      </w:r>
      <w:r w:rsidR="005D49FB" w:rsidRPr="00D20699">
        <w:rPr>
          <w:color w:val="000000" w:themeColor="text1"/>
          <w:sz w:val="25"/>
          <w:szCs w:val="25"/>
        </w:rPr>
        <w:fldChar w:fldCharType="begin"/>
      </w:r>
      <w:r w:rsidR="005D49FB" w:rsidRPr="00D20699">
        <w:rPr>
          <w:color w:val="000000" w:themeColor="text1"/>
          <w:sz w:val="25"/>
          <w:szCs w:val="25"/>
        </w:rPr>
        <w:instrText xml:space="preserve"> REF _Ref191629862 \r \h </w:instrText>
      </w:r>
      <w:r w:rsidR="00D20699">
        <w:rPr>
          <w:color w:val="000000" w:themeColor="text1"/>
          <w:sz w:val="25"/>
          <w:szCs w:val="25"/>
        </w:rPr>
        <w:instrText xml:space="preserve"> \* MERGEFORMAT </w:instrText>
      </w:r>
      <w:r w:rsidR="005D49FB" w:rsidRPr="00D20699">
        <w:rPr>
          <w:color w:val="000000" w:themeColor="text1"/>
          <w:sz w:val="25"/>
          <w:szCs w:val="25"/>
        </w:rPr>
      </w:r>
      <w:r w:rsidR="005D49FB" w:rsidRPr="00D20699">
        <w:rPr>
          <w:color w:val="000000" w:themeColor="text1"/>
          <w:sz w:val="25"/>
          <w:szCs w:val="25"/>
        </w:rPr>
        <w:fldChar w:fldCharType="separate"/>
      </w:r>
      <w:r w:rsidR="00BC0751">
        <w:rPr>
          <w:color w:val="000000" w:themeColor="text1"/>
          <w:sz w:val="25"/>
          <w:szCs w:val="25"/>
        </w:rPr>
        <w:t>2.9</w:t>
      </w:r>
      <w:r w:rsidR="005D49FB" w:rsidRPr="00D20699">
        <w:rPr>
          <w:color w:val="000000" w:themeColor="text1"/>
          <w:sz w:val="25"/>
          <w:szCs w:val="25"/>
        </w:rPr>
        <w:fldChar w:fldCharType="end"/>
      </w:r>
      <w:r w:rsidR="005D49FB" w:rsidRPr="00D20699">
        <w:rPr>
          <w:color w:val="000000" w:themeColor="text1"/>
          <w:sz w:val="25"/>
          <w:szCs w:val="25"/>
        </w:rPr>
        <w:t xml:space="preserve">, </w:t>
      </w:r>
      <w:r w:rsidR="00102BEE"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_Ref190990237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3.1.3</w:t>
      </w:r>
      <w:r w:rsidR="00E445B8" w:rsidRPr="00D20699">
        <w:rPr>
          <w:color w:val="000000" w:themeColor="text1"/>
          <w:sz w:val="25"/>
          <w:szCs w:val="25"/>
        </w:rPr>
        <w:fldChar w:fldCharType="end"/>
      </w:r>
      <w:r w:rsidR="006145E7"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_Ref190990248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3.1.4</w:t>
      </w:r>
      <w:r w:rsidR="00E445B8" w:rsidRPr="00D20699">
        <w:rPr>
          <w:color w:val="000000" w:themeColor="text1"/>
          <w:sz w:val="25"/>
          <w:szCs w:val="25"/>
        </w:rPr>
        <w:fldChar w:fldCharType="end"/>
      </w:r>
      <w:r w:rsidR="004D0E2E" w:rsidRPr="00D20699">
        <w:rPr>
          <w:color w:val="000000" w:themeColor="text1"/>
          <w:sz w:val="25"/>
          <w:szCs w:val="25"/>
        </w:rPr>
        <w:t>,</w:t>
      </w:r>
      <w:r w:rsidR="005D49FB"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_Ref190990257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3.1.9</w:t>
      </w:r>
      <w:r w:rsidR="00E445B8" w:rsidRPr="00D20699">
        <w:rPr>
          <w:color w:val="000000" w:themeColor="text1"/>
          <w:sz w:val="25"/>
          <w:szCs w:val="25"/>
        </w:rPr>
        <w:fldChar w:fldCharType="end"/>
      </w:r>
      <w:r w:rsidR="006145E7" w:rsidRPr="00D20699">
        <w:rPr>
          <w:color w:val="000000" w:themeColor="text1"/>
          <w:sz w:val="25"/>
          <w:szCs w:val="25"/>
        </w:rPr>
        <w:t xml:space="preserve"> -</w:t>
      </w:r>
      <w:r w:rsidR="00E445B8"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_Ref190989048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3.1.16</w:t>
      </w:r>
      <w:r w:rsidR="00E445B8" w:rsidRPr="00D20699">
        <w:rPr>
          <w:color w:val="000000" w:themeColor="text1"/>
          <w:sz w:val="25"/>
          <w:szCs w:val="25"/>
        </w:rPr>
        <w:fldChar w:fldCharType="end"/>
      </w:r>
      <w:r w:rsidR="00102BEE" w:rsidRPr="00D20699">
        <w:rPr>
          <w:color w:val="000000" w:themeColor="text1"/>
          <w:sz w:val="25"/>
          <w:szCs w:val="25"/>
        </w:rPr>
        <w:t>,</w:t>
      </w:r>
      <w:r w:rsidR="00303DB8" w:rsidRPr="00D20699">
        <w:rPr>
          <w:color w:val="000000" w:themeColor="text1"/>
          <w:sz w:val="25"/>
          <w:szCs w:val="25"/>
        </w:rPr>
        <w:t xml:space="preserve"> </w:t>
      </w:r>
      <w:r w:rsidR="00303DB8" w:rsidRPr="00D20699">
        <w:rPr>
          <w:color w:val="000000" w:themeColor="text1"/>
          <w:sz w:val="25"/>
          <w:szCs w:val="25"/>
        </w:rPr>
        <w:fldChar w:fldCharType="begin"/>
      </w:r>
      <w:r w:rsidR="00303DB8" w:rsidRPr="00D20699">
        <w:rPr>
          <w:color w:val="000000" w:themeColor="text1"/>
          <w:sz w:val="25"/>
          <w:szCs w:val="25"/>
        </w:rPr>
        <w:instrText xml:space="preserve"> REF _Ref191629877 \r \h </w:instrText>
      </w:r>
      <w:r w:rsidR="00D20699">
        <w:rPr>
          <w:color w:val="000000" w:themeColor="text1"/>
          <w:sz w:val="25"/>
          <w:szCs w:val="25"/>
        </w:rPr>
        <w:instrText xml:space="preserve"> \* MERGEFORMAT </w:instrText>
      </w:r>
      <w:r w:rsidR="00303DB8" w:rsidRPr="00D20699">
        <w:rPr>
          <w:color w:val="000000" w:themeColor="text1"/>
          <w:sz w:val="25"/>
          <w:szCs w:val="25"/>
        </w:rPr>
      </w:r>
      <w:r w:rsidR="00303DB8" w:rsidRPr="00D20699">
        <w:rPr>
          <w:color w:val="000000" w:themeColor="text1"/>
          <w:sz w:val="25"/>
          <w:szCs w:val="25"/>
        </w:rPr>
        <w:fldChar w:fldCharType="separate"/>
      </w:r>
      <w:r w:rsidR="00BC0751">
        <w:rPr>
          <w:color w:val="000000" w:themeColor="text1"/>
          <w:sz w:val="25"/>
          <w:szCs w:val="25"/>
        </w:rPr>
        <w:t>3.1.18</w:t>
      </w:r>
      <w:r w:rsidR="00303DB8" w:rsidRPr="00D20699">
        <w:rPr>
          <w:color w:val="000000" w:themeColor="text1"/>
          <w:sz w:val="25"/>
          <w:szCs w:val="25"/>
        </w:rPr>
        <w:fldChar w:fldCharType="end"/>
      </w:r>
      <w:r w:rsidR="00303DB8" w:rsidRPr="00D20699">
        <w:rPr>
          <w:color w:val="000000" w:themeColor="text1"/>
          <w:sz w:val="25"/>
          <w:szCs w:val="25"/>
        </w:rPr>
        <w:t>,</w:t>
      </w:r>
      <w:r w:rsidR="00102BEE"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_Ref190990283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3.1.20</w:t>
      </w:r>
      <w:r w:rsidR="00E445B8" w:rsidRPr="00D20699">
        <w:rPr>
          <w:color w:val="000000" w:themeColor="text1"/>
          <w:sz w:val="25"/>
          <w:szCs w:val="25"/>
        </w:rPr>
        <w:fldChar w:fldCharType="end"/>
      </w:r>
      <w:r w:rsidR="00102BEE"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_Ref190990290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3.1.24</w:t>
      </w:r>
      <w:r w:rsidR="00E445B8" w:rsidRPr="00D20699">
        <w:rPr>
          <w:color w:val="000000" w:themeColor="text1"/>
          <w:sz w:val="25"/>
          <w:szCs w:val="25"/>
        </w:rPr>
        <w:fldChar w:fldCharType="end"/>
      </w:r>
      <w:r w:rsidR="00933DE2" w:rsidRPr="00D20699">
        <w:rPr>
          <w:color w:val="000000" w:themeColor="text1"/>
          <w:sz w:val="25"/>
          <w:szCs w:val="25"/>
        </w:rPr>
        <w:t xml:space="preserve">, </w:t>
      </w:r>
      <w:r w:rsidR="00E445B8" w:rsidRPr="00D20699">
        <w:rPr>
          <w:color w:val="000000" w:themeColor="text1"/>
          <w:sz w:val="25"/>
          <w:szCs w:val="25"/>
        </w:rPr>
        <w:fldChar w:fldCharType="begin"/>
      </w:r>
      <w:r w:rsidR="00E445B8" w:rsidRPr="00D20699">
        <w:rPr>
          <w:color w:val="000000" w:themeColor="text1"/>
          <w:sz w:val="25"/>
          <w:szCs w:val="25"/>
        </w:rPr>
        <w:instrText xml:space="preserve"> REF _Ref190990297 \w \h </w:instrText>
      </w:r>
      <w:r w:rsidR="00EF3448" w:rsidRPr="00D20699">
        <w:rPr>
          <w:color w:val="000000" w:themeColor="text1"/>
          <w:sz w:val="25"/>
          <w:szCs w:val="25"/>
        </w:rPr>
        <w:instrText xml:space="preserve"> \* MERGEFORMAT </w:instrText>
      </w:r>
      <w:r w:rsidR="00E445B8" w:rsidRPr="00D20699">
        <w:rPr>
          <w:color w:val="000000" w:themeColor="text1"/>
          <w:sz w:val="25"/>
          <w:szCs w:val="25"/>
        </w:rPr>
      </w:r>
      <w:r w:rsidR="00E445B8" w:rsidRPr="00D20699">
        <w:rPr>
          <w:color w:val="000000" w:themeColor="text1"/>
          <w:sz w:val="25"/>
          <w:szCs w:val="25"/>
        </w:rPr>
        <w:fldChar w:fldCharType="separate"/>
      </w:r>
      <w:r w:rsidR="00BC0751">
        <w:rPr>
          <w:color w:val="000000" w:themeColor="text1"/>
          <w:sz w:val="25"/>
          <w:szCs w:val="25"/>
        </w:rPr>
        <w:t>3.1.25</w:t>
      </w:r>
      <w:r w:rsidR="00E445B8" w:rsidRPr="00D20699">
        <w:rPr>
          <w:color w:val="000000" w:themeColor="text1"/>
          <w:sz w:val="25"/>
          <w:szCs w:val="25"/>
        </w:rPr>
        <w:fldChar w:fldCharType="end"/>
      </w:r>
      <w:r w:rsidR="00933DE2" w:rsidRPr="00D20699">
        <w:rPr>
          <w:color w:val="000000" w:themeColor="text1"/>
          <w:sz w:val="25"/>
          <w:szCs w:val="25"/>
        </w:rPr>
        <w:t xml:space="preserve"> </w:t>
      </w:r>
      <w:r w:rsidRPr="00D20699">
        <w:rPr>
          <w:color w:val="000000" w:themeColor="text1"/>
          <w:sz w:val="25"/>
          <w:szCs w:val="25"/>
        </w:rPr>
        <w:t xml:space="preserve">настоящего Контракта, штраф устанавливается в размере </w:t>
      </w:r>
      <w:r w:rsidR="0035275D" w:rsidRPr="00D20699">
        <w:rPr>
          <w:color w:val="000000" w:themeColor="text1"/>
          <w:sz w:val="25"/>
          <w:szCs w:val="25"/>
        </w:rPr>
        <w:t>1 000 (Одна тысяча) рублей 00 копеек</w:t>
      </w:r>
      <w:r w:rsidRPr="00D20699">
        <w:rPr>
          <w:color w:val="000000" w:themeColor="text1"/>
          <w:sz w:val="25"/>
          <w:szCs w:val="25"/>
        </w:rPr>
        <w:t>.</w:t>
      </w:r>
    </w:p>
    <w:p w14:paraId="7DC07D0A" w14:textId="0C5BEF56"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Уплата неустойки (пени, штрафа) не освобождает Подрядчика от взятых на себя обязательств.</w:t>
      </w:r>
    </w:p>
    <w:p w14:paraId="5C89E337" w14:textId="4A25640C"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(претензию) об уплате неустойки (штрафа, пени).</w:t>
      </w:r>
    </w:p>
    <w:p w14:paraId="6980AD43" w14:textId="0845C484"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В случае просрочки исполнения Заказчиком обязательств, предусмотренных настоящим Контрактом, Подрядчик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EAA6209" w14:textId="14420F08" w:rsidR="009632B5"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14:paraId="4D9AD8BE" w14:textId="1E4380A4"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В случае возникновения у Заказчика претензий в связи с привлечением Подрядчиком к выполнению обязательств третьих лиц Подрядчик несет ответственность за действия таких лиц как за свои собственные.</w:t>
      </w:r>
    </w:p>
    <w:p w14:paraId="4879D74D" w14:textId="3610190C"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Подрядчик в отношении своего персонала гарантирует освобождение Заказчика от </w:t>
      </w:r>
      <w:r w:rsidRPr="00D20699">
        <w:rPr>
          <w:color w:val="000000" w:themeColor="text1"/>
          <w:sz w:val="25"/>
          <w:szCs w:val="25"/>
        </w:rPr>
        <w:lastRenderedPageBreak/>
        <w:t>любой ответственности, связанной со страхованием жизни персонала Подрядчика, от уплаты сумм по всем претензиям, требованиям, судебным искам и всякого рода расходам, связанным с ущербом, увечьем, несчастными случаями в процессе исполнения Подрядчиком условий настоящего Контракта.</w:t>
      </w:r>
    </w:p>
    <w:p w14:paraId="05457C7E" w14:textId="5E375BEF" w:rsidR="002F3BBC" w:rsidRPr="00D20699" w:rsidRDefault="002F3BBC" w:rsidP="005E3786">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В случае предъявления претензий Подрядчику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 юридической ответственности.</w:t>
      </w:r>
    </w:p>
    <w:p w14:paraId="67767E29" w14:textId="79876335" w:rsidR="00350621" w:rsidRPr="00D20699" w:rsidRDefault="00350621" w:rsidP="005E3786">
      <w:pPr>
        <w:spacing w:before="0" w:beforeAutospacing="0" w:after="0" w:afterAutospacing="0"/>
        <w:ind w:firstLine="567"/>
        <w:jc w:val="both"/>
        <w:rPr>
          <w:bCs/>
          <w:iCs/>
          <w:color w:val="000000" w:themeColor="text1"/>
          <w:sz w:val="25"/>
          <w:szCs w:val="25"/>
        </w:rPr>
      </w:pPr>
    </w:p>
    <w:p w14:paraId="10354837" w14:textId="77777777" w:rsidR="00427404" w:rsidRPr="007F1CDE" w:rsidRDefault="00427404" w:rsidP="00CD15D6">
      <w:pPr>
        <w:widowControl w:val="0"/>
        <w:spacing w:before="0" w:beforeAutospacing="0" w:after="0" w:afterAutospacing="0"/>
        <w:ind w:firstLine="567"/>
        <w:jc w:val="both"/>
        <w:rPr>
          <w:color w:val="000000" w:themeColor="text1"/>
          <w:sz w:val="25"/>
          <w:szCs w:val="25"/>
        </w:rPr>
      </w:pPr>
    </w:p>
    <w:p w14:paraId="0953E548" w14:textId="3FEDB4D0" w:rsidR="00427404" w:rsidRPr="00D20699" w:rsidRDefault="00427404" w:rsidP="00323342">
      <w:pPr>
        <w:pStyle w:val="2"/>
        <w:rPr>
          <w:sz w:val="25"/>
          <w:szCs w:val="25"/>
        </w:rPr>
      </w:pPr>
      <w:r w:rsidRPr="00D20699">
        <w:rPr>
          <w:sz w:val="25"/>
          <w:szCs w:val="25"/>
        </w:rPr>
        <w:t>УСЛОВИЯ КОНФИДЕНЦИАЛЬНОСТИ</w:t>
      </w:r>
    </w:p>
    <w:p w14:paraId="728FBBE4" w14:textId="4E549088" w:rsidR="00427404" w:rsidRPr="00D20699" w:rsidRDefault="00427404" w:rsidP="00427404">
      <w:pPr>
        <w:pStyle w:val="a0"/>
        <w:widowControl w:val="0"/>
        <w:numPr>
          <w:ilvl w:val="1"/>
          <w:numId w:val="8"/>
        </w:numPr>
        <w:spacing w:after="0"/>
        <w:ind w:left="36" w:firstLine="531"/>
        <w:rPr>
          <w:color w:val="000000" w:themeColor="text1"/>
          <w:sz w:val="25"/>
          <w:szCs w:val="25"/>
        </w:rPr>
      </w:pPr>
      <w:bookmarkStart w:id="23" w:name="_Ref191392758"/>
      <w:r w:rsidRPr="00D20699">
        <w:rPr>
          <w:color w:val="000000" w:themeColor="text1"/>
          <w:sz w:val="25"/>
          <w:szCs w:val="25"/>
        </w:rPr>
        <w:t>В рамках настоящего Контракта конфиденциальной (служебной информацией ограниченного распространения) признается информация, касающаяся выполнения настоящего Контракта и получения результатов.</w:t>
      </w:r>
      <w:bookmarkEnd w:id="23"/>
    </w:p>
    <w:p w14:paraId="0F2817A3" w14:textId="77777777" w:rsidR="00427404" w:rsidRPr="00D20699" w:rsidRDefault="00427404" w:rsidP="00427404">
      <w:pPr>
        <w:widowControl w:val="0"/>
        <w:spacing w:before="0" w:beforeAutospacing="0" w:after="0" w:afterAutospacing="0"/>
        <w:ind w:firstLine="567"/>
        <w:jc w:val="both"/>
        <w:rPr>
          <w:color w:val="000000" w:themeColor="text1"/>
          <w:sz w:val="25"/>
          <w:szCs w:val="25"/>
        </w:rPr>
      </w:pPr>
      <w:r w:rsidRPr="00D20699">
        <w:rPr>
          <w:color w:val="000000" w:themeColor="text1"/>
          <w:sz w:val="25"/>
          <w:szCs w:val="25"/>
        </w:rPr>
        <w:t>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Контракту. Режим конфиденциальности распространяется на текст Контракта и его основные условия, а также на любую информацию, которую любая из Сторон идентифицирует как конфиденциальную, до или при ее предоставлении другой Стороне.</w:t>
      </w:r>
    </w:p>
    <w:p w14:paraId="101F7ACB" w14:textId="2EA6C15B"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Каждая из сторон обязана:</w:t>
      </w:r>
    </w:p>
    <w:p w14:paraId="22B68887" w14:textId="77777777" w:rsidR="00427404" w:rsidRPr="00D20699" w:rsidRDefault="00427404" w:rsidP="00427404">
      <w:pPr>
        <w:widowControl w:val="0"/>
        <w:spacing w:before="0" w:beforeAutospacing="0" w:after="0" w:afterAutospacing="0"/>
        <w:ind w:firstLine="567"/>
        <w:jc w:val="both"/>
        <w:rPr>
          <w:color w:val="000000" w:themeColor="text1"/>
          <w:sz w:val="25"/>
          <w:szCs w:val="25"/>
        </w:rPr>
      </w:pPr>
      <w:r w:rsidRPr="00D20699">
        <w:rPr>
          <w:color w:val="000000" w:themeColor="text1"/>
          <w:sz w:val="25"/>
          <w:szCs w:val="25"/>
        </w:rPr>
        <w:t>-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опубликования.</w:t>
      </w:r>
    </w:p>
    <w:p w14:paraId="4FA06128" w14:textId="77777777" w:rsidR="00427404" w:rsidRPr="00D20699" w:rsidRDefault="00427404" w:rsidP="00427404">
      <w:pPr>
        <w:widowControl w:val="0"/>
        <w:spacing w:before="0" w:beforeAutospacing="0" w:after="0" w:afterAutospacing="0"/>
        <w:ind w:firstLine="567"/>
        <w:jc w:val="both"/>
        <w:rPr>
          <w:color w:val="000000" w:themeColor="text1"/>
          <w:sz w:val="25"/>
          <w:szCs w:val="25"/>
        </w:rPr>
      </w:pPr>
      <w:r w:rsidRPr="00D20699">
        <w:rPr>
          <w:color w:val="000000" w:themeColor="text1"/>
          <w:sz w:val="25"/>
          <w:szCs w:val="25"/>
        </w:rPr>
        <w:t>- обеспечить соблюдение законодательства о защите конфиденциальной информации, содержащейся в сведениях, полученных при исполнении обязательств по настоящему Контракту.</w:t>
      </w:r>
    </w:p>
    <w:p w14:paraId="56BC2B9F" w14:textId="338C7665"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К информации, признаваемой в соответствии с настоящим Контрактом конфиденциальной, не могут относится сведения, являющиеся в соответствии с требованиями законодательства Российской Федерации общедоступными.</w:t>
      </w:r>
    </w:p>
    <w:p w14:paraId="0BE268C7" w14:textId="6DBAD50E"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Стороны принимают все необходимые меры для того, чтобы исключить получение конфиденциальной информации, предусмотренной настоящим Контрактом, третьими лицами.</w:t>
      </w:r>
    </w:p>
    <w:p w14:paraId="07DA50FF" w14:textId="77C578DE"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Подрядчик может передавать полученную конфиденциальную информацию по настоящему Контракту третьим лицам только по письменному согласованию с Заказчиком на следующих условиях:</w:t>
      </w:r>
    </w:p>
    <w:p w14:paraId="5D61EAAD" w14:textId="77777777" w:rsidR="00427404" w:rsidRPr="00D20699" w:rsidRDefault="00427404" w:rsidP="00427404">
      <w:pPr>
        <w:widowControl w:val="0"/>
        <w:spacing w:before="0" w:beforeAutospacing="0" w:after="0" w:afterAutospacing="0"/>
        <w:ind w:firstLine="567"/>
        <w:jc w:val="both"/>
        <w:rPr>
          <w:color w:val="000000" w:themeColor="text1"/>
          <w:sz w:val="25"/>
          <w:szCs w:val="25"/>
        </w:rPr>
      </w:pPr>
      <w:r w:rsidRPr="00D20699">
        <w:rPr>
          <w:color w:val="000000" w:themeColor="text1"/>
          <w:sz w:val="25"/>
          <w:szCs w:val="25"/>
        </w:rPr>
        <w:t>- третьи лица используют полученную конфиденциальную информацию только в рамках исполнения обязательств по настоящему Контракту;</w:t>
      </w:r>
    </w:p>
    <w:p w14:paraId="1074D6DA" w14:textId="77777777" w:rsidR="00427404" w:rsidRPr="00D20699" w:rsidRDefault="00427404" w:rsidP="00427404">
      <w:pPr>
        <w:widowControl w:val="0"/>
        <w:spacing w:before="0" w:beforeAutospacing="0" w:after="0" w:afterAutospacing="0"/>
        <w:ind w:firstLine="567"/>
        <w:jc w:val="both"/>
        <w:rPr>
          <w:color w:val="000000" w:themeColor="text1"/>
          <w:sz w:val="25"/>
          <w:szCs w:val="25"/>
        </w:rPr>
      </w:pPr>
      <w:r w:rsidRPr="00D20699">
        <w:rPr>
          <w:color w:val="000000" w:themeColor="text1"/>
          <w:sz w:val="25"/>
          <w:szCs w:val="25"/>
        </w:rPr>
        <w:t>- Подрядчик гарантирует соблюдение третьими лицами условий конфиденциальности настоящего Контракта.</w:t>
      </w:r>
    </w:p>
    <w:p w14:paraId="6D63212A" w14:textId="2BD3CF53"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Условия конфиденциальности вступают в силу с даты заключения настоящего Контракта и продолжают действовать и после истечения срока действия настоящего Контракта.</w:t>
      </w:r>
    </w:p>
    <w:p w14:paraId="0EFC3C66" w14:textId="3129CE15" w:rsidR="00427404" w:rsidRPr="00D20699" w:rsidRDefault="00427404" w:rsidP="00427404">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За нарушение режима конфиденциальности по настоящему Контракту Сторона, совершившая подобное нарушение, обязана возместить другой Стороне понесенные ею в связи с этим нарушением расходы.</w:t>
      </w:r>
    </w:p>
    <w:p w14:paraId="536D1674" w14:textId="77777777" w:rsidR="004677A5" w:rsidRPr="00D20699" w:rsidRDefault="004677A5" w:rsidP="00D20699">
      <w:pPr>
        <w:widowControl w:val="0"/>
        <w:spacing w:before="0" w:beforeAutospacing="0" w:after="0" w:afterAutospacing="0"/>
        <w:jc w:val="both"/>
        <w:rPr>
          <w:color w:val="000000" w:themeColor="text1"/>
          <w:sz w:val="25"/>
          <w:szCs w:val="25"/>
        </w:rPr>
      </w:pPr>
    </w:p>
    <w:p w14:paraId="55C5A73E" w14:textId="1D8C53FA" w:rsidR="002F3BBC" w:rsidRPr="00D20699" w:rsidRDefault="002F3BBC" w:rsidP="00323342">
      <w:pPr>
        <w:pStyle w:val="2"/>
        <w:rPr>
          <w:sz w:val="25"/>
          <w:szCs w:val="25"/>
        </w:rPr>
      </w:pPr>
      <w:bookmarkStart w:id="24" w:name="_Ref190990549"/>
      <w:r w:rsidRPr="00D20699">
        <w:rPr>
          <w:sz w:val="25"/>
          <w:szCs w:val="25"/>
        </w:rPr>
        <w:t>ОБСТОЯТЕЛЬСТВА НЕПРЕОДОЛИМОЙ СИЛЫ</w:t>
      </w:r>
      <w:bookmarkEnd w:id="24"/>
    </w:p>
    <w:p w14:paraId="1AADDB94" w14:textId="066DBB5E" w:rsidR="002F3BBC" w:rsidRPr="00D20699" w:rsidRDefault="002F3BBC" w:rsidP="00D66EE8">
      <w:pPr>
        <w:pStyle w:val="a0"/>
        <w:widowControl w:val="0"/>
        <w:numPr>
          <w:ilvl w:val="1"/>
          <w:numId w:val="8"/>
        </w:numPr>
        <w:spacing w:after="0"/>
        <w:ind w:left="36" w:firstLine="531"/>
        <w:rPr>
          <w:color w:val="000000" w:themeColor="text1"/>
          <w:sz w:val="25"/>
          <w:szCs w:val="25"/>
        </w:rPr>
      </w:pPr>
      <w:bookmarkStart w:id="25" w:name="_Ref190990647"/>
      <w:r w:rsidRPr="00D20699">
        <w:rPr>
          <w:color w:val="000000" w:themeColor="text1"/>
          <w:sz w:val="25"/>
          <w:szCs w:val="25"/>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принятия органом государственной власти или иным уполномоченным органом решений, препятствующих надлежащему исполнению обязательств по настоящему Контракту, а также других </w:t>
      </w:r>
      <w:r w:rsidRPr="00D20699">
        <w:rPr>
          <w:color w:val="000000" w:themeColor="text1"/>
          <w:sz w:val="25"/>
          <w:szCs w:val="25"/>
        </w:rPr>
        <w:lastRenderedPageBreak/>
        <w:t>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25"/>
    </w:p>
    <w:p w14:paraId="1ACD7F61" w14:textId="4F8FDB9E"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w:t>
      </w:r>
    </w:p>
    <w:p w14:paraId="589C7212" w14:textId="62D8995B"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Возникновение обстоятельств непреодолимой силы, предусмотренных пунктом </w:t>
      </w:r>
      <w:r w:rsidR="00D66EE8" w:rsidRPr="00D20699">
        <w:rPr>
          <w:color w:val="000000" w:themeColor="text1"/>
          <w:sz w:val="25"/>
          <w:szCs w:val="25"/>
        </w:rPr>
        <w:fldChar w:fldCharType="begin"/>
      </w:r>
      <w:r w:rsidR="00D66EE8" w:rsidRPr="00D20699">
        <w:rPr>
          <w:color w:val="000000" w:themeColor="text1"/>
          <w:sz w:val="25"/>
          <w:szCs w:val="25"/>
        </w:rPr>
        <w:instrText xml:space="preserve"> REF _Ref190990647 \w \h </w:instrText>
      </w:r>
      <w:r w:rsidR="00EF3448" w:rsidRPr="00D20699">
        <w:rPr>
          <w:color w:val="000000" w:themeColor="text1"/>
          <w:sz w:val="25"/>
          <w:szCs w:val="25"/>
        </w:rPr>
        <w:instrText xml:space="preserve"> \* MERGEFORMAT </w:instrText>
      </w:r>
      <w:r w:rsidR="00D66EE8" w:rsidRPr="00D20699">
        <w:rPr>
          <w:color w:val="000000" w:themeColor="text1"/>
          <w:sz w:val="25"/>
          <w:szCs w:val="25"/>
        </w:rPr>
      </w:r>
      <w:r w:rsidR="00D66EE8" w:rsidRPr="00D20699">
        <w:rPr>
          <w:color w:val="000000" w:themeColor="text1"/>
          <w:sz w:val="25"/>
          <w:szCs w:val="25"/>
        </w:rPr>
        <w:fldChar w:fldCharType="separate"/>
      </w:r>
      <w:r w:rsidR="00BC0751">
        <w:rPr>
          <w:color w:val="000000" w:themeColor="text1"/>
          <w:sz w:val="25"/>
          <w:szCs w:val="25"/>
        </w:rPr>
        <w:t>9.1</w:t>
      </w:r>
      <w:r w:rsidR="00D66EE8" w:rsidRPr="00D20699">
        <w:rPr>
          <w:color w:val="000000" w:themeColor="text1"/>
          <w:sz w:val="25"/>
          <w:szCs w:val="25"/>
        </w:rPr>
        <w:fldChar w:fldCharType="end"/>
      </w:r>
      <w:r w:rsidRPr="00D20699">
        <w:rPr>
          <w:color w:val="000000" w:themeColor="text1"/>
          <w:sz w:val="25"/>
          <w:szCs w:val="25"/>
        </w:rPr>
        <w:t xml:space="preserve"> настоящего Контракта, продлевает срок исполнения обязательств по настоящему Контракту на период, который в целом соответствует сроку действия наступившего обстоятельства.</w:t>
      </w:r>
    </w:p>
    <w:p w14:paraId="613225C5" w14:textId="1E6C5C9D"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Если обстоятельства непреодолимой силы будут существовать свыше трех месяцев, то каждая из Сторон будет вправе требовать расторжения настоящего Контракта полностью или частично. </w:t>
      </w:r>
    </w:p>
    <w:p w14:paraId="115E934C" w14:textId="77777777" w:rsidR="00727B7B" w:rsidRPr="00D20699" w:rsidRDefault="00727B7B" w:rsidP="00CD15D6">
      <w:pPr>
        <w:widowControl w:val="0"/>
        <w:spacing w:before="0" w:beforeAutospacing="0" w:after="0" w:afterAutospacing="0"/>
        <w:ind w:firstLine="567"/>
        <w:jc w:val="both"/>
        <w:rPr>
          <w:color w:val="000000" w:themeColor="text1"/>
          <w:sz w:val="25"/>
          <w:szCs w:val="25"/>
        </w:rPr>
      </w:pPr>
    </w:p>
    <w:p w14:paraId="34CF3181" w14:textId="56BA5B05" w:rsidR="002F3BBC" w:rsidRPr="00D20699" w:rsidRDefault="002F3BBC" w:rsidP="00323342">
      <w:pPr>
        <w:pStyle w:val="2"/>
        <w:rPr>
          <w:sz w:val="25"/>
          <w:szCs w:val="25"/>
        </w:rPr>
      </w:pPr>
      <w:r w:rsidRPr="00D20699">
        <w:rPr>
          <w:sz w:val="25"/>
          <w:szCs w:val="25"/>
        </w:rPr>
        <w:t>ИЗМЕНЕНИЕ, РАСТОРЖЕНИЕ КОНТРАКТА</w:t>
      </w:r>
      <w:r w:rsidR="00D66EE8" w:rsidRPr="00D20699">
        <w:rPr>
          <w:sz w:val="25"/>
          <w:szCs w:val="25"/>
        </w:rPr>
        <w:t xml:space="preserve"> </w:t>
      </w:r>
      <w:r w:rsidRPr="00D20699">
        <w:rPr>
          <w:sz w:val="25"/>
          <w:szCs w:val="25"/>
        </w:rPr>
        <w:t>И ПОРЯДОК РАЗРЕШЕНИЯ СПОРОВ</w:t>
      </w:r>
    </w:p>
    <w:p w14:paraId="4A1D9788" w14:textId="6BDAB899" w:rsidR="00BA4387" w:rsidRPr="00D20699" w:rsidRDefault="00BA4387" w:rsidP="00D66EE8">
      <w:pPr>
        <w:pStyle w:val="a0"/>
        <w:widowControl w:val="0"/>
        <w:numPr>
          <w:ilvl w:val="1"/>
          <w:numId w:val="8"/>
        </w:numPr>
        <w:spacing w:after="0"/>
        <w:ind w:left="36" w:firstLine="531"/>
        <w:rPr>
          <w:color w:val="000000" w:themeColor="text1"/>
          <w:sz w:val="25"/>
          <w:szCs w:val="25"/>
          <w:lang w:eastAsia="zh-CN"/>
        </w:rPr>
      </w:pPr>
      <w:r w:rsidRPr="00D20699">
        <w:rPr>
          <w:color w:val="000000" w:themeColor="text1"/>
          <w:sz w:val="25"/>
          <w:szCs w:val="25"/>
          <w:lang w:eastAsia="zh-CN"/>
        </w:rPr>
        <w:t>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Федеральным законом №</w:t>
      </w:r>
      <w:r w:rsidR="00D66EE8" w:rsidRPr="00D20699">
        <w:rPr>
          <w:color w:val="000000" w:themeColor="text1"/>
          <w:sz w:val="25"/>
          <w:szCs w:val="25"/>
          <w:lang w:eastAsia="zh-CN"/>
        </w:rPr>
        <w:t> </w:t>
      </w:r>
      <w:r w:rsidRPr="00D20699">
        <w:rPr>
          <w:color w:val="000000" w:themeColor="text1"/>
          <w:sz w:val="25"/>
          <w:szCs w:val="25"/>
          <w:lang w:eastAsia="zh-CN"/>
        </w:rPr>
        <w:t>44-ФЗ.</w:t>
      </w:r>
    </w:p>
    <w:p w14:paraId="6C4B0A54" w14:textId="302C82E5" w:rsidR="00BA4387" w:rsidRPr="00D20699" w:rsidRDefault="00BA4387" w:rsidP="00D66EE8">
      <w:pPr>
        <w:pStyle w:val="a0"/>
        <w:widowControl w:val="0"/>
        <w:numPr>
          <w:ilvl w:val="1"/>
          <w:numId w:val="8"/>
        </w:numPr>
        <w:spacing w:after="0"/>
        <w:ind w:left="36" w:firstLine="531"/>
        <w:rPr>
          <w:color w:val="000000" w:themeColor="text1"/>
          <w:sz w:val="25"/>
          <w:szCs w:val="25"/>
          <w:lang w:eastAsia="zh-CN"/>
        </w:rPr>
      </w:pPr>
      <w:r w:rsidRPr="00D20699">
        <w:rPr>
          <w:color w:val="000000" w:themeColor="text1"/>
          <w:sz w:val="25"/>
          <w:szCs w:val="25"/>
          <w:lang w:eastAsia="zh-CN"/>
        </w:rPr>
        <w:t>Настоящий Контракт может быть расторгнут по соглашению Сторон, по решению суда или в связи с отказом одной Стороны от исполнения настоящего Контракта в соответствии с гражданским законодательством Российской Федерации.</w:t>
      </w:r>
    </w:p>
    <w:p w14:paraId="15D83520" w14:textId="750E37AF" w:rsidR="00BA4387" w:rsidRPr="00D20699" w:rsidRDefault="00BA4387" w:rsidP="00D66EE8">
      <w:pPr>
        <w:pStyle w:val="a0"/>
        <w:widowControl w:val="0"/>
        <w:numPr>
          <w:ilvl w:val="1"/>
          <w:numId w:val="8"/>
        </w:numPr>
        <w:spacing w:after="0"/>
        <w:ind w:left="36" w:firstLine="531"/>
        <w:rPr>
          <w:color w:val="000000" w:themeColor="text1"/>
          <w:sz w:val="25"/>
          <w:szCs w:val="25"/>
          <w:lang w:eastAsia="zh-CN"/>
        </w:rPr>
      </w:pPr>
      <w:r w:rsidRPr="00D20699">
        <w:rPr>
          <w:color w:val="000000" w:themeColor="text1"/>
          <w:sz w:val="25"/>
          <w:szCs w:val="25"/>
          <w:lang w:eastAsia="zh-CN"/>
        </w:rPr>
        <w:t>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14:paraId="5A8FF276" w14:textId="5B832D1C" w:rsidR="00BA4387" w:rsidRPr="00D20699" w:rsidRDefault="00BA4387" w:rsidP="00D66EE8">
      <w:pPr>
        <w:pStyle w:val="a0"/>
        <w:widowControl w:val="0"/>
        <w:numPr>
          <w:ilvl w:val="1"/>
          <w:numId w:val="8"/>
        </w:numPr>
        <w:spacing w:after="0"/>
        <w:ind w:left="36" w:firstLine="531"/>
        <w:rPr>
          <w:color w:val="000000" w:themeColor="text1"/>
          <w:sz w:val="25"/>
          <w:szCs w:val="25"/>
          <w:lang w:eastAsia="zh-CN"/>
        </w:rPr>
      </w:pPr>
      <w:r w:rsidRPr="00D20699">
        <w:rPr>
          <w:color w:val="000000" w:themeColor="text1"/>
          <w:sz w:val="25"/>
          <w:szCs w:val="25"/>
          <w:lang w:eastAsia="zh-CN"/>
        </w:rPr>
        <w:t>В случае, если Стороны не могут прийти к соглашению все споры и разногласия подлежат разрешению в Арбитражном суде г. Москвы в соответствии с законодательством Российской Федерации.</w:t>
      </w:r>
    </w:p>
    <w:p w14:paraId="4C21E5E6" w14:textId="6D710A77" w:rsidR="00DB36B3" w:rsidRPr="00D20699" w:rsidRDefault="00BA4387" w:rsidP="00D66EE8">
      <w:pPr>
        <w:pStyle w:val="a0"/>
        <w:widowControl w:val="0"/>
        <w:numPr>
          <w:ilvl w:val="1"/>
          <w:numId w:val="8"/>
        </w:numPr>
        <w:spacing w:after="0"/>
        <w:ind w:left="36" w:firstLine="531"/>
        <w:rPr>
          <w:sz w:val="25"/>
          <w:szCs w:val="25"/>
        </w:rPr>
      </w:pPr>
      <w:r w:rsidRPr="00D20699">
        <w:rPr>
          <w:color w:val="000000" w:themeColor="text1"/>
          <w:sz w:val="25"/>
          <w:szCs w:val="25"/>
          <w:lang w:eastAsia="zh-CN"/>
        </w:rPr>
        <w:t>К отношениям Сторон по настоящему Контракту применяется</w:t>
      </w:r>
      <w:r w:rsidR="00DF3840">
        <w:rPr>
          <w:color w:val="000000" w:themeColor="text1"/>
          <w:sz w:val="25"/>
          <w:szCs w:val="25"/>
          <w:lang w:eastAsia="zh-CN"/>
        </w:rPr>
        <w:t xml:space="preserve"> действующее</w:t>
      </w:r>
      <w:r w:rsidRPr="00D20699">
        <w:rPr>
          <w:color w:val="000000" w:themeColor="text1"/>
          <w:sz w:val="25"/>
          <w:szCs w:val="25"/>
          <w:lang w:eastAsia="zh-CN"/>
        </w:rPr>
        <w:t xml:space="preserve"> законодательство Российской Федерации</w:t>
      </w:r>
      <w:r w:rsidRPr="00D20699">
        <w:rPr>
          <w:iCs/>
          <w:color w:val="000000" w:themeColor="text1"/>
          <w:sz w:val="25"/>
          <w:szCs w:val="25"/>
        </w:rPr>
        <w:t>.</w:t>
      </w:r>
    </w:p>
    <w:p w14:paraId="068B535D" w14:textId="77777777" w:rsidR="00112E75" w:rsidRPr="00D20699" w:rsidRDefault="00112E75" w:rsidP="00D20699">
      <w:pPr>
        <w:widowControl w:val="0"/>
        <w:spacing w:before="0" w:beforeAutospacing="0" w:after="0" w:afterAutospacing="0"/>
        <w:jc w:val="both"/>
        <w:rPr>
          <w:color w:val="000000" w:themeColor="text1"/>
          <w:sz w:val="25"/>
          <w:szCs w:val="25"/>
        </w:rPr>
      </w:pPr>
    </w:p>
    <w:p w14:paraId="4A1B9553" w14:textId="34F6FFA6" w:rsidR="002F3BBC" w:rsidRPr="00D20699" w:rsidRDefault="002F3BBC" w:rsidP="00323342">
      <w:pPr>
        <w:pStyle w:val="2"/>
        <w:rPr>
          <w:sz w:val="25"/>
          <w:szCs w:val="25"/>
        </w:rPr>
      </w:pPr>
      <w:bookmarkStart w:id="26" w:name="_Ref190990757"/>
      <w:r w:rsidRPr="00D20699">
        <w:rPr>
          <w:sz w:val="25"/>
          <w:szCs w:val="25"/>
        </w:rPr>
        <w:t>ОБЩИЕ ПОЛОЖЕНИЯ</w:t>
      </w:r>
      <w:bookmarkEnd w:id="26"/>
    </w:p>
    <w:p w14:paraId="1F3C7BC7" w14:textId="24AB56FE"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 xml:space="preserve">Любые изменения и дополнения </w:t>
      </w:r>
      <w:r w:rsidR="003C5773" w:rsidRPr="00D20699">
        <w:rPr>
          <w:color w:val="000000" w:themeColor="text1"/>
          <w:sz w:val="25"/>
          <w:szCs w:val="25"/>
        </w:rPr>
        <w:t>к настоящему Контракту</w:t>
      </w:r>
      <w:r w:rsidR="003C5773" w:rsidRPr="00D20699">
        <w:rPr>
          <w:iCs/>
          <w:color w:val="000000" w:themeColor="text1"/>
          <w:sz w:val="25"/>
          <w:szCs w:val="25"/>
        </w:rPr>
        <w:t xml:space="preserve"> </w:t>
      </w:r>
      <w:r w:rsidRPr="00D20699">
        <w:rPr>
          <w:color w:val="000000" w:themeColor="text1"/>
          <w:sz w:val="25"/>
          <w:szCs w:val="25"/>
        </w:rPr>
        <w:t xml:space="preserve">действительны, если они выполнены в </w:t>
      </w:r>
      <w:r w:rsidR="00CD56AC">
        <w:rPr>
          <w:color w:val="000000" w:themeColor="text1"/>
          <w:sz w:val="25"/>
          <w:szCs w:val="25"/>
        </w:rPr>
        <w:t>электронной форме</w:t>
      </w:r>
      <w:r w:rsidRPr="00D20699">
        <w:rPr>
          <w:color w:val="000000" w:themeColor="text1"/>
          <w:sz w:val="25"/>
          <w:szCs w:val="25"/>
        </w:rPr>
        <w:t xml:space="preserve"> и подписаны </w:t>
      </w:r>
      <w:r w:rsidR="00CD56AC">
        <w:rPr>
          <w:color w:val="000000" w:themeColor="text1"/>
          <w:sz w:val="25"/>
          <w:szCs w:val="25"/>
        </w:rPr>
        <w:t>усиленными квалифицированными</w:t>
      </w:r>
      <w:r w:rsidR="00DF3840">
        <w:rPr>
          <w:color w:val="000000" w:themeColor="text1"/>
          <w:sz w:val="25"/>
          <w:szCs w:val="25"/>
        </w:rPr>
        <w:t xml:space="preserve"> электронными</w:t>
      </w:r>
      <w:r w:rsidR="00CD56AC">
        <w:rPr>
          <w:color w:val="000000" w:themeColor="text1"/>
          <w:sz w:val="25"/>
          <w:szCs w:val="25"/>
        </w:rPr>
        <w:t xml:space="preserve"> подписями Сторон</w:t>
      </w:r>
      <w:r w:rsidRPr="00D20699">
        <w:rPr>
          <w:color w:val="000000" w:themeColor="text1"/>
          <w:sz w:val="25"/>
          <w:szCs w:val="25"/>
        </w:rPr>
        <w:t>.</w:t>
      </w:r>
    </w:p>
    <w:p w14:paraId="6E6546F9" w14:textId="379DC068"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Официальным языком настоящего Контракта является русский язык. В 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14:paraId="3E60BBD0" w14:textId="75C4EE15" w:rsidR="002F3BBC" w:rsidRPr="00D20699" w:rsidRDefault="002F3BBC" w:rsidP="00D66EE8">
      <w:pPr>
        <w:pStyle w:val="a0"/>
        <w:widowControl w:val="0"/>
        <w:numPr>
          <w:ilvl w:val="1"/>
          <w:numId w:val="8"/>
        </w:numPr>
        <w:spacing w:after="0"/>
        <w:ind w:left="36" w:firstLine="531"/>
        <w:rPr>
          <w:color w:val="000000" w:themeColor="text1"/>
          <w:sz w:val="25"/>
          <w:szCs w:val="25"/>
        </w:rPr>
      </w:pPr>
      <w:r w:rsidRPr="00D20699">
        <w:rPr>
          <w:color w:val="000000" w:themeColor="text1"/>
          <w:sz w:val="25"/>
          <w:szCs w:val="25"/>
        </w:rPr>
        <w:t>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электронной почтой или факсом по адресам</w:t>
      </w:r>
      <w:r w:rsidR="001B286D">
        <w:rPr>
          <w:color w:val="000000" w:themeColor="text1"/>
          <w:sz w:val="25"/>
          <w:szCs w:val="25"/>
        </w:rPr>
        <w:t>, указанным в Разделе 14 Контракта.</w:t>
      </w:r>
    </w:p>
    <w:p w14:paraId="0F31945D" w14:textId="77777777" w:rsidR="00087A76" w:rsidRPr="00D20699" w:rsidRDefault="00087A76" w:rsidP="00CD15D6">
      <w:pPr>
        <w:widowControl w:val="0"/>
        <w:spacing w:before="0" w:beforeAutospacing="0" w:after="0" w:afterAutospacing="0"/>
        <w:ind w:firstLine="567"/>
        <w:jc w:val="both"/>
        <w:rPr>
          <w:color w:val="000000" w:themeColor="text1"/>
          <w:sz w:val="25"/>
          <w:szCs w:val="25"/>
        </w:rPr>
      </w:pPr>
    </w:p>
    <w:p w14:paraId="297616EF" w14:textId="224DA452" w:rsidR="002F3BBC" w:rsidRPr="00D20699" w:rsidRDefault="002F3BBC" w:rsidP="00323342">
      <w:pPr>
        <w:pStyle w:val="2"/>
        <w:rPr>
          <w:sz w:val="25"/>
          <w:szCs w:val="25"/>
        </w:rPr>
      </w:pPr>
      <w:r w:rsidRPr="00D20699">
        <w:rPr>
          <w:sz w:val="25"/>
          <w:szCs w:val="25"/>
        </w:rPr>
        <w:t>ЗАКЛЮЧИТЕЛЬНЫЕ ПОЛОЖЕНИЯ</w:t>
      </w:r>
    </w:p>
    <w:p w14:paraId="325A90EA" w14:textId="3FD9430D" w:rsidR="002F3BBC" w:rsidRPr="00D20699" w:rsidRDefault="002F3BBC" w:rsidP="00D66EE8">
      <w:pPr>
        <w:pStyle w:val="a0"/>
        <w:widowControl w:val="0"/>
        <w:numPr>
          <w:ilvl w:val="1"/>
          <w:numId w:val="8"/>
        </w:numPr>
        <w:spacing w:after="0"/>
        <w:ind w:left="36" w:firstLine="531"/>
        <w:rPr>
          <w:sz w:val="25"/>
          <w:szCs w:val="25"/>
        </w:rPr>
      </w:pPr>
      <w:r w:rsidRPr="00D20699">
        <w:rPr>
          <w:sz w:val="25"/>
          <w:szCs w:val="25"/>
        </w:rPr>
        <w:t xml:space="preserve">Настоящий Контракт составлен в форме электронного документа, подписанного </w:t>
      </w:r>
      <w:r w:rsidR="00FC2E91" w:rsidRPr="00D20699">
        <w:rPr>
          <w:sz w:val="25"/>
          <w:szCs w:val="25"/>
        </w:rPr>
        <w:t xml:space="preserve">усиленными квалифицированными </w:t>
      </w:r>
      <w:r w:rsidRPr="00D20699">
        <w:rPr>
          <w:sz w:val="25"/>
          <w:szCs w:val="25"/>
        </w:rPr>
        <w:t>электронными подписями Сторон.</w:t>
      </w:r>
    </w:p>
    <w:p w14:paraId="57761C6D" w14:textId="396DC131" w:rsidR="002F3BBC" w:rsidRPr="00D20699" w:rsidRDefault="002F3BBC" w:rsidP="00D66EE8">
      <w:pPr>
        <w:pStyle w:val="a0"/>
        <w:widowControl w:val="0"/>
        <w:numPr>
          <w:ilvl w:val="1"/>
          <w:numId w:val="8"/>
        </w:numPr>
        <w:spacing w:after="0"/>
        <w:ind w:left="36" w:firstLine="531"/>
        <w:rPr>
          <w:sz w:val="25"/>
          <w:szCs w:val="25"/>
          <w:lang w:eastAsia="zh-CN"/>
        </w:rPr>
      </w:pPr>
      <w:r w:rsidRPr="00D20699">
        <w:rPr>
          <w:sz w:val="25"/>
          <w:szCs w:val="25"/>
          <w:lang w:eastAsia="zh-CN"/>
        </w:rPr>
        <w:t>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14:paraId="3938A329" w14:textId="61D16058" w:rsidR="00933DE2" w:rsidRDefault="002F3BBC" w:rsidP="00D66EE8">
      <w:pPr>
        <w:pStyle w:val="a0"/>
        <w:widowControl w:val="0"/>
        <w:numPr>
          <w:ilvl w:val="1"/>
          <w:numId w:val="8"/>
        </w:numPr>
        <w:spacing w:after="0"/>
        <w:ind w:left="36" w:firstLine="531"/>
        <w:rPr>
          <w:sz w:val="25"/>
          <w:szCs w:val="25"/>
          <w:lang w:eastAsia="zh-CN"/>
        </w:rPr>
      </w:pPr>
      <w:r w:rsidRPr="00D20699">
        <w:rPr>
          <w:sz w:val="25"/>
          <w:szCs w:val="25"/>
          <w:lang w:eastAsia="zh-CN"/>
        </w:rPr>
        <w:t xml:space="preserve">Все изменения, дополнения и приложения к настоящему Контракту являются его </w:t>
      </w:r>
      <w:r w:rsidRPr="00D20699">
        <w:rPr>
          <w:sz w:val="25"/>
          <w:szCs w:val="25"/>
          <w:lang w:eastAsia="zh-CN"/>
        </w:rPr>
        <w:lastRenderedPageBreak/>
        <w:t xml:space="preserve">неотъемлемой </w:t>
      </w:r>
      <w:r w:rsidR="003C7AFE" w:rsidRPr="00D20699">
        <w:rPr>
          <w:sz w:val="25"/>
          <w:szCs w:val="25"/>
          <w:lang w:eastAsia="zh-CN"/>
        </w:rPr>
        <w:t>частью.</w:t>
      </w:r>
    </w:p>
    <w:p w14:paraId="042FF4AF" w14:textId="77777777" w:rsidR="007F1A32" w:rsidRPr="00D20699" w:rsidRDefault="007F1A32" w:rsidP="00834AB7">
      <w:pPr>
        <w:suppressAutoHyphens/>
        <w:spacing w:before="0" w:beforeAutospacing="0" w:after="0" w:afterAutospacing="0"/>
        <w:jc w:val="both"/>
        <w:rPr>
          <w:sz w:val="25"/>
          <w:szCs w:val="25"/>
          <w:lang w:eastAsia="zh-CN"/>
        </w:rPr>
      </w:pPr>
    </w:p>
    <w:p w14:paraId="5B49B784" w14:textId="7C305C23" w:rsidR="002F3BBC" w:rsidRPr="00D20699" w:rsidRDefault="002F3BBC" w:rsidP="00323342">
      <w:pPr>
        <w:pStyle w:val="2"/>
        <w:rPr>
          <w:sz w:val="25"/>
          <w:szCs w:val="25"/>
        </w:rPr>
      </w:pPr>
      <w:r w:rsidRPr="00D20699">
        <w:rPr>
          <w:sz w:val="25"/>
          <w:szCs w:val="25"/>
        </w:rPr>
        <w:t>ПРИЛОЖЕНИЯ</w:t>
      </w:r>
    </w:p>
    <w:p w14:paraId="36C7C2CA" w14:textId="49D771D5" w:rsidR="00CD56AC" w:rsidRDefault="00CD56AC" w:rsidP="00CD56AC">
      <w:pPr>
        <w:pStyle w:val="a0"/>
        <w:widowControl w:val="0"/>
        <w:numPr>
          <w:ilvl w:val="1"/>
          <w:numId w:val="8"/>
        </w:numPr>
        <w:spacing w:after="0"/>
        <w:ind w:left="36" w:firstLine="531"/>
        <w:rPr>
          <w:rFonts w:eastAsia="Calibri"/>
          <w:bCs/>
          <w:color w:val="000000" w:themeColor="text1"/>
          <w:sz w:val="25"/>
          <w:szCs w:val="25"/>
          <w:lang w:eastAsia="zh-CN"/>
        </w:rPr>
      </w:pPr>
      <w:r w:rsidRPr="00D20699">
        <w:rPr>
          <w:rFonts w:eastAsia="Calibri"/>
          <w:bCs/>
          <w:color w:val="000000" w:themeColor="text1"/>
          <w:sz w:val="25"/>
          <w:szCs w:val="25"/>
          <w:lang w:eastAsia="zh-CN"/>
        </w:rPr>
        <w:t>Приложение № </w:t>
      </w:r>
      <w:r>
        <w:rPr>
          <w:rFonts w:eastAsia="Calibri"/>
          <w:bCs/>
          <w:color w:val="000000" w:themeColor="text1"/>
          <w:sz w:val="25"/>
          <w:szCs w:val="25"/>
          <w:lang w:eastAsia="zh-CN"/>
        </w:rPr>
        <w:t>1</w:t>
      </w:r>
      <w:r w:rsidRPr="00D20699">
        <w:rPr>
          <w:rFonts w:eastAsia="Calibri"/>
          <w:bCs/>
          <w:color w:val="000000" w:themeColor="text1"/>
          <w:sz w:val="25"/>
          <w:szCs w:val="25"/>
          <w:lang w:eastAsia="zh-CN"/>
        </w:rPr>
        <w:t xml:space="preserve"> – </w:t>
      </w:r>
      <w:r w:rsidR="00DF3840">
        <w:rPr>
          <w:rFonts w:eastAsia="Calibri"/>
          <w:bCs/>
          <w:color w:val="000000" w:themeColor="text1"/>
          <w:sz w:val="25"/>
          <w:szCs w:val="25"/>
          <w:lang w:eastAsia="zh-CN"/>
        </w:rPr>
        <w:t>Смета расходов</w:t>
      </w:r>
    </w:p>
    <w:p w14:paraId="22C046E9" w14:textId="2DC94BDE" w:rsidR="00D41E1B" w:rsidRPr="00834AB7" w:rsidRDefault="00CD56AC" w:rsidP="00834AB7">
      <w:pPr>
        <w:pStyle w:val="a0"/>
        <w:widowControl w:val="0"/>
        <w:numPr>
          <w:ilvl w:val="1"/>
          <w:numId w:val="8"/>
        </w:numPr>
        <w:spacing w:after="0"/>
        <w:ind w:left="36" w:firstLine="531"/>
        <w:rPr>
          <w:b/>
          <w:caps/>
          <w:color w:val="000000" w:themeColor="text1"/>
          <w:sz w:val="25"/>
          <w:szCs w:val="25"/>
        </w:rPr>
      </w:pPr>
      <w:r w:rsidRPr="00D20699">
        <w:rPr>
          <w:color w:val="000000" w:themeColor="text1"/>
          <w:sz w:val="25"/>
          <w:szCs w:val="25"/>
          <w:lang w:eastAsia="zh-CN"/>
        </w:rPr>
        <w:t>Приложение № </w:t>
      </w:r>
      <w:r>
        <w:rPr>
          <w:color w:val="000000" w:themeColor="text1"/>
          <w:sz w:val="25"/>
          <w:szCs w:val="25"/>
          <w:lang w:eastAsia="zh-CN"/>
        </w:rPr>
        <w:t>2</w:t>
      </w:r>
      <w:r w:rsidRPr="00D20699">
        <w:rPr>
          <w:color w:val="000000" w:themeColor="text1"/>
          <w:sz w:val="25"/>
          <w:szCs w:val="25"/>
          <w:lang w:eastAsia="zh-CN"/>
        </w:rPr>
        <w:t xml:space="preserve"> – Техническое задание </w:t>
      </w:r>
    </w:p>
    <w:p w14:paraId="2473E7CC" w14:textId="7A0C7DCB" w:rsidR="00A137FA" w:rsidRPr="001B286D" w:rsidRDefault="002F3BBC" w:rsidP="0007543E">
      <w:pPr>
        <w:pStyle w:val="2"/>
        <w:rPr>
          <w:color w:val="000000" w:themeColor="text1"/>
          <w:sz w:val="25"/>
          <w:szCs w:val="25"/>
        </w:rPr>
      </w:pPr>
      <w:bookmarkStart w:id="27" w:name="_Ref190990083"/>
      <w:r w:rsidRPr="001B286D">
        <w:rPr>
          <w:sz w:val="25"/>
          <w:szCs w:val="25"/>
        </w:rPr>
        <w:t xml:space="preserve">АДРЕСА, РЕКВИЗИТЫ И ПОДПИСИ СТОРОН </w:t>
      </w:r>
      <w:bookmarkEnd w:id="27"/>
    </w:p>
    <w:p w14:paraId="0D903C34" w14:textId="77777777" w:rsidR="00A137FA" w:rsidRPr="00D20699" w:rsidRDefault="00A137FA" w:rsidP="00CD15D6">
      <w:pPr>
        <w:spacing w:before="0" w:beforeAutospacing="0" w:after="0" w:afterAutospacing="0"/>
        <w:jc w:val="center"/>
        <w:rPr>
          <w:b/>
          <w:caps/>
          <w:color w:val="000000" w:themeColor="text1"/>
          <w:sz w:val="25"/>
          <w:szCs w:val="25"/>
        </w:rPr>
      </w:pPr>
    </w:p>
    <w:p w14:paraId="2BDB4691" w14:textId="77777777" w:rsidR="002F3BBC" w:rsidRPr="00D20699" w:rsidRDefault="002F3BBC" w:rsidP="00CD15D6">
      <w:pPr>
        <w:spacing w:before="0" w:beforeAutospacing="0" w:after="0" w:afterAutospacing="0"/>
        <w:rPr>
          <w:b/>
          <w:bCs/>
          <w:color w:val="000000" w:themeColor="text1"/>
          <w:sz w:val="25"/>
          <w:szCs w:val="25"/>
        </w:rPr>
      </w:pPr>
      <w:proofErr w:type="gramStart"/>
      <w:r w:rsidRPr="00D20699">
        <w:rPr>
          <w:b/>
          <w:bCs/>
          <w:color w:val="000000" w:themeColor="text1"/>
          <w:sz w:val="25"/>
          <w:szCs w:val="25"/>
        </w:rPr>
        <w:t>Заказчик:</w:t>
      </w:r>
      <w:r w:rsidRPr="00D20699">
        <w:rPr>
          <w:bCs/>
          <w:color w:val="000000" w:themeColor="text1"/>
          <w:sz w:val="25"/>
          <w:szCs w:val="25"/>
        </w:rPr>
        <w:tab/>
      </w:r>
      <w:proofErr w:type="gramEnd"/>
      <w:r w:rsidRPr="00D20699">
        <w:rPr>
          <w:bCs/>
          <w:color w:val="000000" w:themeColor="text1"/>
          <w:sz w:val="25"/>
          <w:szCs w:val="25"/>
        </w:rPr>
        <w:tab/>
      </w:r>
      <w:r w:rsidRPr="00D20699">
        <w:rPr>
          <w:bCs/>
          <w:color w:val="000000" w:themeColor="text1"/>
          <w:sz w:val="25"/>
          <w:szCs w:val="25"/>
        </w:rPr>
        <w:tab/>
      </w:r>
      <w:r w:rsidRPr="00D20699">
        <w:rPr>
          <w:bCs/>
          <w:color w:val="000000" w:themeColor="text1"/>
          <w:sz w:val="25"/>
          <w:szCs w:val="25"/>
        </w:rPr>
        <w:tab/>
      </w:r>
      <w:r w:rsidRPr="00D20699">
        <w:rPr>
          <w:bCs/>
          <w:color w:val="000000" w:themeColor="text1"/>
          <w:sz w:val="25"/>
          <w:szCs w:val="25"/>
        </w:rPr>
        <w:tab/>
      </w:r>
      <w:r w:rsidRPr="00D20699">
        <w:rPr>
          <w:bCs/>
          <w:color w:val="000000" w:themeColor="text1"/>
          <w:sz w:val="25"/>
          <w:szCs w:val="25"/>
        </w:rPr>
        <w:tab/>
        <w:t xml:space="preserve">          </w:t>
      </w:r>
      <w:r w:rsidRPr="00D20699">
        <w:rPr>
          <w:b/>
          <w:bCs/>
          <w:color w:val="000000" w:themeColor="text1"/>
          <w:sz w:val="25"/>
          <w:szCs w:val="25"/>
        </w:rPr>
        <w:t>Подрядчик:</w:t>
      </w:r>
    </w:p>
    <w:tbl>
      <w:tblPr>
        <w:tblW w:w="5000" w:type="pct"/>
        <w:tblInd w:w="-142" w:type="dxa"/>
        <w:tblLayout w:type="fixed"/>
        <w:tblLook w:val="0000" w:firstRow="0" w:lastRow="0" w:firstColumn="0" w:lastColumn="0" w:noHBand="0" w:noVBand="0"/>
      </w:tblPr>
      <w:tblGrid>
        <w:gridCol w:w="4953"/>
        <w:gridCol w:w="237"/>
        <w:gridCol w:w="5015"/>
      </w:tblGrid>
      <w:tr w:rsidR="002F3BBC" w:rsidRPr="00D20699" w14:paraId="3CF3CAD5" w14:textId="77777777" w:rsidTr="00F54C90">
        <w:trPr>
          <w:trHeight w:val="4716"/>
        </w:trPr>
        <w:tc>
          <w:tcPr>
            <w:tcW w:w="2427" w:type="pct"/>
          </w:tcPr>
          <w:p w14:paraId="573526F8" w14:textId="77777777" w:rsidR="001B286D" w:rsidRPr="001B286D" w:rsidRDefault="001B286D" w:rsidP="001B286D">
            <w:pPr>
              <w:shd w:val="clear" w:color="auto" w:fill="FFFFFF"/>
              <w:spacing w:before="0" w:beforeAutospacing="0" w:after="0" w:afterAutospacing="0"/>
              <w:rPr>
                <w:b/>
                <w:sz w:val="25"/>
                <w:szCs w:val="25"/>
              </w:rPr>
            </w:pPr>
            <w:r w:rsidRPr="001B286D">
              <w:rPr>
                <w:b/>
                <w:sz w:val="25"/>
                <w:szCs w:val="25"/>
              </w:rPr>
              <w:t>Федеральное государственное бюджетное учреждение культуры «Российская государственная библиотека для молодежи»</w:t>
            </w:r>
          </w:p>
          <w:p w14:paraId="2D24EBB6"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 xml:space="preserve">Адрес: 107061 г. Москва, ул. </w:t>
            </w:r>
            <w:proofErr w:type="spellStart"/>
            <w:r w:rsidRPr="001B286D">
              <w:rPr>
                <w:sz w:val="25"/>
                <w:szCs w:val="25"/>
              </w:rPr>
              <w:t>Б.Черкизовская</w:t>
            </w:r>
            <w:proofErr w:type="spellEnd"/>
            <w:r w:rsidRPr="001B286D">
              <w:rPr>
                <w:sz w:val="25"/>
                <w:szCs w:val="25"/>
              </w:rPr>
              <w:t>, д. 4, корп. 1</w:t>
            </w:r>
          </w:p>
          <w:p w14:paraId="7C736301"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ИНН: 7718109462 КПП: 771801001</w:t>
            </w:r>
          </w:p>
          <w:p w14:paraId="71AA1EE9"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Банковские реквизиты:</w:t>
            </w:r>
          </w:p>
          <w:p w14:paraId="2670D319"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Номер казначейского счета: 03214643000000017300</w:t>
            </w:r>
          </w:p>
          <w:p w14:paraId="515F22B3"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 xml:space="preserve">Наименование банка: ОКЦ № 1 ГУ БАНКА РОССИИ ПО ЦФО//УФК ПО Г. МОСКВЕ </w:t>
            </w:r>
          </w:p>
          <w:p w14:paraId="49C304D8"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г. Москва</w:t>
            </w:r>
          </w:p>
          <w:p w14:paraId="599DA7D0"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БИК: 004525988</w:t>
            </w:r>
          </w:p>
          <w:p w14:paraId="103BAC22"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ЕКС: 40102810545370000003</w:t>
            </w:r>
          </w:p>
          <w:p w14:paraId="5C475876"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в УФК по г. Москве (РОССИЙСКАЯ ГОСУДАРСТВЕННАЯ БИБЛИОТЕКА ДЛЯ МОЛОДЕЖИ; РГБМ л/с 20736X72980)</w:t>
            </w:r>
          </w:p>
          <w:p w14:paraId="381984FA"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ОКОПФ: 75103</w:t>
            </w:r>
          </w:p>
          <w:p w14:paraId="460F4A0E"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ОКВЭД2: 91.01</w:t>
            </w:r>
          </w:p>
          <w:p w14:paraId="5398CFC1" w14:textId="77777777" w:rsidR="001B286D" w:rsidRPr="001B286D" w:rsidRDefault="001B286D" w:rsidP="001B286D">
            <w:pPr>
              <w:shd w:val="clear" w:color="auto" w:fill="FFFFFF"/>
              <w:spacing w:before="0" w:beforeAutospacing="0" w:after="0" w:afterAutospacing="0"/>
              <w:rPr>
                <w:sz w:val="25"/>
                <w:szCs w:val="25"/>
              </w:rPr>
            </w:pPr>
            <w:r w:rsidRPr="001B286D">
              <w:rPr>
                <w:sz w:val="25"/>
                <w:szCs w:val="25"/>
              </w:rPr>
              <w:t>Адрес электронной почты: info@rgub.ru</w:t>
            </w:r>
          </w:p>
          <w:p w14:paraId="0C9DF676" w14:textId="286702B2" w:rsidR="00462BD9" w:rsidRPr="00D20699" w:rsidRDefault="001B286D" w:rsidP="001B286D">
            <w:pPr>
              <w:shd w:val="clear" w:color="auto" w:fill="FFFFFF"/>
              <w:spacing w:before="0" w:beforeAutospacing="0" w:after="0" w:afterAutospacing="0"/>
              <w:rPr>
                <w:sz w:val="25"/>
                <w:szCs w:val="25"/>
              </w:rPr>
            </w:pPr>
            <w:r w:rsidRPr="001B286D">
              <w:rPr>
                <w:sz w:val="25"/>
                <w:szCs w:val="25"/>
              </w:rPr>
              <w:t>Телефон: 8(499)670-80-01</w:t>
            </w:r>
          </w:p>
          <w:p w14:paraId="0504F2AA" w14:textId="0CEA8D48" w:rsidR="00F370BF" w:rsidRPr="00D20699" w:rsidRDefault="00F370BF" w:rsidP="00CD15D6">
            <w:pPr>
              <w:shd w:val="clear" w:color="auto" w:fill="FFFFFF"/>
              <w:spacing w:before="0" w:beforeAutospacing="0" w:after="0" w:afterAutospacing="0"/>
              <w:rPr>
                <w:color w:val="000000" w:themeColor="text1"/>
                <w:sz w:val="25"/>
                <w:szCs w:val="25"/>
                <w:highlight w:val="yellow"/>
              </w:rPr>
            </w:pPr>
          </w:p>
          <w:p w14:paraId="50D1C49B" w14:textId="77777777" w:rsidR="00473E1F" w:rsidRPr="00D20699" w:rsidRDefault="00473E1F" w:rsidP="00CD15D6">
            <w:pPr>
              <w:shd w:val="clear" w:color="auto" w:fill="FFFFFF"/>
              <w:spacing w:before="0" w:beforeAutospacing="0" w:after="0" w:afterAutospacing="0"/>
              <w:rPr>
                <w:color w:val="000000" w:themeColor="text1"/>
                <w:sz w:val="25"/>
                <w:szCs w:val="25"/>
                <w:highlight w:val="yellow"/>
              </w:rPr>
            </w:pPr>
          </w:p>
          <w:p w14:paraId="1A703FD5" w14:textId="77777777" w:rsidR="00473E1F" w:rsidRPr="00D20699" w:rsidRDefault="00473E1F" w:rsidP="00CD15D6">
            <w:pPr>
              <w:shd w:val="clear" w:color="auto" w:fill="FFFFFF"/>
              <w:spacing w:before="0" w:beforeAutospacing="0" w:after="0" w:afterAutospacing="0"/>
              <w:rPr>
                <w:color w:val="000000" w:themeColor="text1"/>
                <w:sz w:val="25"/>
                <w:szCs w:val="25"/>
                <w:highlight w:val="yellow"/>
              </w:rPr>
            </w:pPr>
          </w:p>
          <w:p w14:paraId="5F4D99D5" w14:textId="77777777" w:rsidR="00473E1F" w:rsidRPr="00D20699" w:rsidRDefault="00473E1F" w:rsidP="00CD15D6">
            <w:pPr>
              <w:shd w:val="clear" w:color="auto" w:fill="FFFFFF"/>
              <w:spacing w:before="0" w:beforeAutospacing="0" w:after="0" w:afterAutospacing="0"/>
              <w:rPr>
                <w:color w:val="000000" w:themeColor="text1"/>
                <w:sz w:val="25"/>
                <w:szCs w:val="25"/>
                <w:highlight w:val="yellow"/>
              </w:rPr>
            </w:pPr>
          </w:p>
          <w:p w14:paraId="2E538DA2" w14:textId="77777777" w:rsidR="00473E1F" w:rsidRPr="00D20699" w:rsidRDefault="00473E1F" w:rsidP="00CD15D6">
            <w:pPr>
              <w:shd w:val="clear" w:color="auto" w:fill="FFFFFF"/>
              <w:spacing w:before="0" w:beforeAutospacing="0" w:after="0" w:afterAutospacing="0"/>
              <w:rPr>
                <w:color w:val="000000" w:themeColor="text1"/>
                <w:sz w:val="25"/>
                <w:szCs w:val="25"/>
                <w:highlight w:val="yellow"/>
              </w:rPr>
            </w:pPr>
          </w:p>
        </w:tc>
        <w:tc>
          <w:tcPr>
            <w:tcW w:w="116" w:type="pct"/>
          </w:tcPr>
          <w:p w14:paraId="482A0BB5" w14:textId="77777777" w:rsidR="002F3BBC" w:rsidRPr="00D20699" w:rsidRDefault="002F3BBC" w:rsidP="00CD15D6">
            <w:pPr>
              <w:shd w:val="clear" w:color="auto" w:fill="FFFFFF"/>
              <w:spacing w:before="0" w:beforeAutospacing="0" w:after="0" w:afterAutospacing="0"/>
              <w:ind w:left="14"/>
              <w:rPr>
                <w:color w:val="000000" w:themeColor="text1"/>
                <w:sz w:val="25"/>
                <w:szCs w:val="25"/>
                <w:highlight w:val="yellow"/>
              </w:rPr>
            </w:pPr>
          </w:p>
          <w:p w14:paraId="566D5C76" w14:textId="77777777" w:rsidR="00473E1F" w:rsidRPr="00D20699" w:rsidRDefault="00473E1F" w:rsidP="00CD15D6">
            <w:pPr>
              <w:shd w:val="clear" w:color="auto" w:fill="FFFFFF"/>
              <w:spacing w:before="0" w:beforeAutospacing="0" w:after="0" w:afterAutospacing="0"/>
              <w:ind w:left="14"/>
              <w:rPr>
                <w:color w:val="000000" w:themeColor="text1"/>
                <w:sz w:val="25"/>
                <w:szCs w:val="25"/>
                <w:highlight w:val="yellow"/>
              </w:rPr>
            </w:pPr>
          </w:p>
        </w:tc>
        <w:tc>
          <w:tcPr>
            <w:tcW w:w="2457" w:type="pct"/>
          </w:tcPr>
          <w:p w14:paraId="55DDE700" w14:textId="4C42D852" w:rsidR="007F1A32" w:rsidRPr="00D20699" w:rsidRDefault="007F1A32" w:rsidP="00E009F4">
            <w:pPr>
              <w:shd w:val="clear" w:color="auto" w:fill="FFFFFF"/>
              <w:spacing w:before="0" w:beforeAutospacing="0" w:after="0" w:afterAutospacing="0"/>
              <w:rPr>
                <w:color w:val="000000" w:themeColor="text1"/>
                <w:sz w:val="25"/>
                <w:szCs w:val="25"/>
                <w:highlight w:val="yellow"/>
              </w:rPr>
            </w:pPr>
          </w:p>
        </w:tc>
      </w:tr>
      <w:tr w:rsidR="00D41E1B" w:rsidRPr="00D20699" w14:paraId="3830B09E" w14:textId="77777777" w:rsidTr="00F54C90">
        <w:tc>
          <w:tcPr>
            <w:tcW w:w="2427" w:type="pct"/>
          </w:tcPr>
          <w:p w14:paraId="6FB9336E" w14:textId="2982BBA0" w:rsidR="00D41E1B" w:rsidRPr="00D20699" w:rsidRDefault="00D41E1B" w:rsidP="00D41E1B">
            <w:pPr>
              <w:widowControl w:val="0"/>
              <w:shd w:val="clear" w:color="auto" w:fill="FFFFFF"/>
              <w:spacing w:before="0" w:beforeAutospacing="0" w:after="0" w:afterAutospacing="0"/>
              <w:jc w:val="center"/>
              <w:rPr>
                <w:color w:val="000000" w:themeColor="text1"/>
                <w:sz w:val="25"/>
                <w:szCs w:val="25"/>
              </w:rPr>
            </w:pPr>
            <w:r w:rsidRPr="00D20699">
              <w:rPr>
                <w:b/>
                <w:color w:val="000000" w:themeColor="text1"/>
                <w:sz w:val="25"/>
                <w:szCs w:val="25"/>
                <w:u w:val="single"/>
              </w:rPr>
              <w:t>От Заказчика:</w:t>
            </w:r>
          </w:p>
        </w:tc>
        <w:tc>
          <w:tcPr>
            <w:tcW w:w="116" w:type="pct"/>
          </w:tcPr>
          <w:p w14:paraId="2EF6EBF0" w14:textId="77777777" w:rsidR="00D41E1B" w:rsidRPr="00D20699" w:rsidRDefault="00D41E1B" w:rsidP="00D41E1B">
            <w:pPr>
              <w:widowControl w:val="0"/>
              <w:shd w:val="clear" w:color="auto" w:fill="FFFFFF"/>
              <w:spacing w:before="0" w:beforeAutospacing="0" w:after="0" w:afterAutospacing="0"/>
              <w:ind w:left="14"/>
              <w:jc w:val="center"/>
              <w:rPr>
                <w:color w:val="000000" w:themeColor="text1"/>
                <w:sz w:val="25"/>
                <w:szCs w:val="25"/>
              </w:rPr>
            </w:pPr>
          </w:p>
        </w:tc>
        <w:tc>
          <w:tcPr>
            <w:tcW w:w="2457" w:type="pct"/>
          </w:tcPr>
          <w:p w14:paraId="51C61C18" w14:textId="0ADE25DA" w:rsidR="00D41E1B" w:rsidRPr="00D20699" w:rsidRDefault="00D41E1B" w:rsidP="00D41E1B">
            <w:pPr>
              <w:widowControl w:val="0"/>
              <w:shd w:val="clear" w:color="auto" w:fill="FFFFFF"/>
              <w:spacing w:before="0" w:beforeAutospacing="0" w:after="0" w:afterAutospacing="0"/>
              <w:jc w:val="center"/>
              <w:rPr>
                <w:color w:val="000000" w:themeColor="text1"/>
                <w:spacing w:val="-3"/>
                <w:sz w:val="25"/>
                <w:szCs w:val="25"/>
              </w:rPr>
            </w:pPr>
            <w:r w:rsidRPr="00D20699">
              <w:rPr>
                <w:b/>
                <w:color w:val="000000" w:themeColor="text1"/>
                <w:sz w:val="25"/>
                <w:szCs w:val="25"/>
                <w:u w:val="single"/>
              </w:rPr>
              <w:t>От Подрядчика:</w:t>
            </w:r>
          </w:p>
        </w:tc>
      </w:tr>
      <w:tr w:rsidR="00D41E1B" w:rsidRPr="00D20699" w14:paraId="5C3A996F" w14:textId="77777777" w:rsidTr="00650EB7">
        <w:trPr>
          <w:trHeight w:val="87"/>
        </w:trPr>
        <w:tc>
          <w:tcPr>
            <w:tcW w:w="2427" w:type="pct"/>
          </w:tcPr>
          <w:p w14:paraId="5FE6AD00" w14:textId="77777777" w:rsidR="00D41E1B" w:rsidRPr="00D20699" w:rsidRDefault="00D41E1B" w:rsidP="00D41E1B">
            <w:pPr>
              <w:shd w:val="clear" w:color="auto" w:fill="FFFFFF"/>
              <w:suppressAutoHyphens/>
              <w:spacing w:before="0" w:beforeAutospacing="0" w:after="0" w:afterAutospacing="0"/>
              <w:jc w:val="center"/>
              <w:rPr>
                <w:sz w:val="25"/>
                <w:szCs w:val="25"/>
                <w:highlight w:val="yellow"/>
                <w:lang w:eastAsia="zh-CN"/>
              </w:rPr>
            </w:pPr>
          </w:p>
          <w:p w14:paraId="2F87D010" w14:textId="77777777" w:rsidR="00D41E1B" w:rsidRDefault="00D41E1B" w:rsidP="00D41E1B">
            <w:pPr>
              <w:widowControl w:val="0"/>
              <w:shd w:val="clear" w:color="auto" w:fill="FFFFFF"/>
              <w:spacing w:before="0" w:beforeAutospacing="0" w:after="0" w:afterAutospacing="0"/>
              <w:jc w:val="center"/>
              <w:rPr>
                <w:color w:val="000000" w:themeColor="text1"/>
                <w:sz w:val="25"/>
                <w:szCs w:val="25"/>
              </w:rPr>
            </w:pPr>
            <w:r w:rsidRPr="00D20699">
              <w:rPr>
                <w:color w:val="000000" w:themeColor="text1"/>
                <w:sz w:val="25"/>
                <w:szCs w:val="25"/>
              </w:rPr>
              <w:t>___________________________</w:t>
            </w:r>
          </w:p>
          <w:p w14:paraId="410B4DCD" w14:textId="7F50999E" w:rsidR="00D41E1B" w:rsidRPr="00D20699" w:rsidRDefault="00D41E1B" w:rsidP="001B286D">
            <w:pPr>
              <w:widowControl w:val="0"/>
              <w:shd w:val="clear" w:color="auto" w:fill="FFFFFF"/>
              <w:spacing w:before="0" w:beforeAutospacing="0" w:after="0" w:afterAutospacing="0"/>
              <w:jc w:val="center"/>
              <w:rPr>
                <w:color w:val="000000" w:themeColor="text1"/>
                <w:sz w:val="25"/>
                <w:szCs w:val="25"/>
                <w:highlight w:val="yellow"/>
              </w:rPr>
            </w:pPr>
            <w:r w:rsidRPr="001A776C">
              <w:rPr>
                <w:color w:val="000000" w:themeColor="text1"/>
                <w:sz w:val="25"/>
                <w:szCs w:val="25"/>
              </w:rPr>
              <w:t>(</w:t>
            </w:r>
            <w:proofErr w:type="spellStart"/>
            <w:r w:rsidR="001B286D">
              <w:rPr>
                <w:color w:val="000000" w:themeColor="text1"/>
                <w:sz w:val="25"/>
                <w:szCs w:val="25"/>
              </w:rPr>
              <w:t>Пурник</w:t>
            </w:r>
            <w:proofErr w:type="spellEnd"/>
            <w:r w:rsidR="001B286D">
              <w:rPr>
                <w:color w:val="000000" w:themeColor="text1"/>
                <w:sz w:val="25"/>
                <w:szCs w:val="25"/>
              </w:rPr>
              <w:t xml:space="preserve"> А.А.</w:t>
            </w:r>
            <w:r w:rsidRPr="001A776C">
              <w:rPr>
                <w:color w:val="000000" w:themeColor="text1"/>
                <w:sz w:val="25"/>
                <w:szCs w:val="25"/>
              </w:rPr>
              <w:t>)</w:t>
            </w:r>
          </w:p>
        </w:tc>
        <w:tc>
          <w:tcPr>
            <w:tcW w:w="116" w:type="pct"/>
          </w:tcPr>
          <w:p w14:paraId="69B48D42" w14:textId="77777777" w:rsidR="00D41E1B" w:rsidRPr="00D20699" w:rsidRDefault="00D41E1B" w:rsidP="00D41E1B">
            <w:pPr>
              <w:widowControl w:val="0"/>
              <w:shd w:val="clear" w:color="auto" w:fill="FFFFFF"/>
              <w:spacing w:before="0" w:beforeAutospacing="0" w:after="0" w:afterAutospacing="0"/>
              <w:ind w:left="14"/>
              <w:jc w:val="center"/>
              <w:rPr>
                <w:color w:val="000000" w:themeColor="text1"/>
                <w:sz w:val="25"/>
                <w:szCs w:val="25"/>
                <w:highlight w:val="yellow"/>
              </w:rPr>
            </w:pPr>
          </w:p>
        </w:tc>
        <w:tc>
          <w:tcPr>
            <w:tcW w:w="2457" w:type="pct"/>
          </w:tcPr>
          <w:p w14:paraId="7644174C" w14:textId="77777777" w:rsidR="00D41E1B" w:rsidRPr="00D20699" w:rsidRDefault="00D41E1B" w:rsidP="00D41E1B">
            <w:pPr>
              <w:widowControl w:val="0"/>
              <w:shd w:val="clear" w:color="auto" w:fill="FFFFFF"/>
              <w:spacing w:before="0" w:beforeAutospacing="0" w:after="0" w:afterAutospacing="0"/>
              <w:jc w:val="center"/>
              <w:rPr>
                <w:color w:val="000000" w:themeColor="text1"/>
                <w:sz w:val="25"/>
                <w:szCs w:val="25"/>
                <w:highlight w:val="yellow"/>
              </w:rPr>
            </w:pPr>
          </w:p>
          <w:p w14:paraId="2D3EBF43" w14:textId="77777777" w:rsidR="00D41E1B" w:rsidRDefault="00D41E1B" w:rsidP="00D41E1B">
            <w:pPr>
              <w:widowControl w:val="0"/>
              <w:shd w:val="clear" w:color="auto" w:fill="FFFFFF"/>
              <w:spacing w:before="0" w:beforeAutospacing="0" w:after="0" w:afterAutospacing="0"/>
              <w:jc w:val="center"/>
              <w:rPr>
                <w:color w:val="000000" w:themeColor="text1"/>
                <w:sz w:val="25"/>
                <w:szCs w:val="25"/>
              </w:rPr>
            </w:pPr>
            <w:r w:rsidRPr="00D20699">
              <w:rPr>
                <w:color w:val="000000" w:themeColor="text1"/>
                <w:sz w:val="25"/>
                <w:szCs w:val="25"/>
              </w:rPr>
              <w:t>___________________________</w:t>
            </w:r>
          </w:p>
          <w:p w14:paraId="5346BFD8" w14:textId="1647EE3E" w:rsidR="00D41E1B" w:rsidRPr="00D20699" w:rsidRDefault="00D41E1B" w:rsidP="001B286D">
            <w:pPr>
              <w:widowControl w:val="0"/>
              <w:shd w:val="clear" w:color="auto" w:fill="FFFFFF"/>
              <w:spacing w:before="0" w:beforeAutospacing="0" w:after="0" w:afterAutospacing="0"/>
              <w:jc w:val="center"/>
              <w:rPr>
                <w:color w:val="000000" w:themeColor="text1"/>
                <w:sz w:val="25"/>
                <w:szCs w:val="25"/>
              </w:rPr>
            </w:pPr>
            <w:r>
              <w:rPr>
                <w:color w:val="000000" w:themeColor="text1"/>
                <w:sz w:val="25"/>
                <w:szCs w:val="25"/>
              </w:rPr>
              <w:t>(</w:t>
            </w:r>
            <w:r w:rsidR="001B286D">
              <w:rPr>
                <w:color w:val="000000" w:themeColor="text1"/>
                <w:sz w:val="25"/>
                <w:szCs w:val="25"/>
              </w:rPr>
              <w:t>___________</w:t>
            </w:r>
            <w:r>
              <w:rPr>
                <w:color w:val="000000" w:themeColor="text1"/>
                <w:sz w:val="25"/>
                <w:szCs w:val="25"/>
              </w:rPr>
              <w:t>)</w:t>
            </w:r>
          </w:p>
        </w:tc>
      </w:tr>
    </w:tbl>
    <w:p w14:paraId="4AFD5ABD" w14:textId="398B3FCD" w:rsidR="000216B6" w:rsidRPr="00CD15D6" w:rsidRDefault="002F3BBC" w:rsidP="001B286D">
      <w:pPr>
        <w:spacing w:before="0" w:beforeAutospacing="0" w:after="0" w:afterAutospacing="0"/>
        <w:rPr>
          <w:sz w:val="28"/>
        </w:rPr>
      </w:pPr>
      <w:r w:rsidRPr="00D20699">
        <w:rPr>
          <w:bCs/>
          <w:color w:val="000000" w:themeColor="text1"/>
          <w:sz w:val="25"/>
          <w:szCs w:val="25"/>
        </w:rPr>
        <w:tab/>
      </w:r>
    </w:p>
    <w:sectPr w:rsidR="000216B6" w:rsidRPr="00CD15D6" w:rsidSect="003B5E98">
      <w:footerReference w:type="default" r:id="rId8"/>
      <w:headerReference w:type="first" r:id="rId9"/>
      <w:footerReference w:type="first" r:id="rId10"/>
      <w:pgSz w:w="11906" w:h="16838" w:code="9"/>
      <w:pgMar w:top="1134" w:right="567" w:bottom="1134"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20B21" w14:textId="77777777" w:rsidR="00A369CC" w:rsidRDefault="00A369CC" w:rsidP="00D60556">
      <w:pPr>
        <w:spacing w:before="0" w:after="0"/>
      </w:pPr>
      <w:r>
        <w:separator/>
      </w:r>
    </w:p>
  </w:endnote>
  <w:endnote w:type="continuationSeparator" w:id="0">
    <w:p w14:paraId="5034485A" w14:textId="77777777" w:rsidR="00A369CC" w:rsidRDefault="00A369CC" w:rsidP="00D60556">
      <w:pPr>
        <w:spacing w:before="0" w:after="0"/>
      </w:pPr>
      <w:r>
        <w:continuationSeparator/>
      </w:r>
    </w:p>
  </w:endnote>
  <w:endnote w:type="continuationNotice" w:id="1">
    <w:p w14:paraId="2796D4D7" w14:textId="77777777" w:rsidR="00A369CC" w:rsidRDefault="00A369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783438"/>
      <w:docPartObj>
        <w:docPartGallery w:val="Page Numbers (Bottom of Page)"/>
        <w:docPartUnique/>
      </w:docPartObj>
    </w:sdtPr>
    <w:sdtEndPr/>
    <w:sdtContent>
      <w:p w14:paraId="1D9981CB" w14:textId="32E03413" w:rsidR="007F1A32" w:rsidRDefault="007F1A32">
        <w:pPr>
          <w:pStyle w:val="ac"/>
          <w:jc w:val="center"/>
        </w:pPr>
        <w:r>
          <w:fldChar w:fldCharType="begin"/>
        </w:r>
        <w:r>
          <w:instrText>PAGE   \* MERGEFORMAT</w:instrText>
        </w:r>
        <w:r>
          <w:fldChar w:fldCharType="separate"/>
        </w:r>
        <w:r w:rsidR="000B1973">
          <w:rPr>
            <w:noProof/>
          </w:rPr>
          <w:t>10</w:t>
        </w:r>
        <w:r>
          <w:fldChar w:fldCharType="end"/>
        </w:r>
      </w:p>
    </w:sdtContent>
  </w:sdt>
  <w:p w14:paraId="58799191" w14:textId="77777777" w:rsidR="007F1A32" w:rsidRDefault="007F1A3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EF8F" w14:textId="77777777" w:rsidR="007F1A32" w:rsidRDefault="007F1A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8701" w14:textId="77777777" w:rsidR="00A369CC" w:rsidRDefault="00A369CC" w:rsidP="00D60556">
      <w:pPr>
        <w:spacing w:before="0" w:after="0"/>
      </w:pPr>
      <w:r>
        <w:separator/>
      </w:r>
    </w:p>
  </w:footnote>
  <w:footnote w:type="continuationSeparator" w:id="0">
    <w:p w14:paraId="4A6F9435" w14:textId="77777777" w:rsidR="00A369CC" w:rsidRDefault="00A369CC" w:rsidP="00D60556">
      <w:pPr>
        <w:spacing w:before="0" w:after="0"/>
      </w:pPr>
      <w:r>
        <w:continuationSeparator/>
      </w:r>
    </w:p>
  </w:footnote>
  <w:footnote w:type="continuationNotice" w:id="1">
    <w:p w14:paraId="45D8DACE" w14:textId="77777777" w:rsidR="00A369CC" w:rsidRDefault="00A369CC">
      <w:pPr>
        <w:spacing w:before="0" w:after="0"/>
      </w:pPr>
    </w:p>
  </w:footnote>
  <w:footnote w:id="2">
    <w:p w14:paraId="7CAE3AD3" w14:textId="791CCDA3" w:rsidR="007F1A32" w:rsidRDefault="007F1A32" w:rsidP="00C52DF8">
      <w:pPr>
        <w:pStyle w:val="afb"/>
        <w:jc w:val="both"/>
      </w:pPr>
      <w:r w:rsidRPr="00454A6C">
        <w:rPr>
          <w:rStyle w:val="afd"/>
        </w:rPr>
        <w:footnoteRef/>
      </w:r>
      <w:r w:rsidRPr="00454A6C">
        <w:t xml:space="preserve"> </w:t>
      </w:r>
      <w:r w:rsidRPr="00C52DF8">
        <w:t xml:space="preserve">Под недостатками (дефектами) для целей данного обязательства понимается выявление Заказчиком самостоятельно и/или с привлечением третьих лиц, в том числе </w:t>
      </w:r>
      <w:r>
        <w:t>П</w:t>
      </w:r>
      <w:r w:rsidRPr="00C52DF8">
        <w:t>одрядчика выполняющего работы на основании разработанной проектно-сметн</w:t>
      </w:r>
      <w:r>
        <w:t>ой</w:t>
      </w:r>
      <w:r w:rsidRPr="00C52DF8">
        <w:t xml:space="preserve"> документации, несоответств</w:t>
      </w:r>
      <w:r>
        <w:t>ий и (или) ошибок в проектно-сметной документации, устранение которых необходимы для её реализации</w:t>
      </w:r>
      <w:r w:rsidRPr="00C52DF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9C3F" w14:textId="77777777" w:rsidR="007F1A32" w:rsidRDefault="007F1A3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7C96"/>
    <w:multiLevelType w:val="hybridMultilevel"/>
    <w:tmpl w:val="75EE9116"/>
    <w:lvl w:ilvl="0" w:tplc="0419000F">
      <w:start w:val="4"/>
      <w:numFmt w:val="decimal"/>
      <w:lvlText w:val="%1."/>
      <w:lvlJc w:val="left"/>
      <w:pPr>
        <w:ind w:left="3338" w:hanging="360"/>
      </w:pPr>
      <w:rPr>
        <w:rFonts w:ascii="Times New Roman" w:hAnsi="Times New Roman"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 w15:restartNumberingAfterBreak="0">
    <w:nsid w:val="12E22758"/>
    <w:multiLevelType w:val="hybridMultilevel"/>
    <w:tmpl w:val="1278E418"/>
    <w:lvl w:ilvl="0" w:tplc="E5B609E0">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15:restartNumberingAfterBreak="0">
    <w:nsid w:val="13236360"/>
    <w:multiLevelType w:val="hybridMultilevel"/>
    <w:tmpl w:val="FEB89EEE"/>
    <w:lvl w:ilvl="0" w:tplc="E5B609E0">
      <w:start w:val="1"/>
      <w:numFmt w:val="bullet"/>
      <w:lvlText w:val=""/>
      <w:lvlJc w:val="left"/>
      <w:pPr>
        <w:ind w:left="31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2D22F6"/>
    <w:multiLevelType w:val="multilevel"/>
    <w:tmpl w:val="E18AF634"/>
    <w:lvl w:ilvl="0">
      <w:start w:val="1"/>
      <w:numFmt w:val="decimal"/>
      <w:pStyle w:val="3"/>
      <w:lvlText w:val="%1."/>
      <w:lvlJc w:val="left"/>
      <w:pPr>
        <w:ind w:left="502" w:hanging="360"/>
      </w:pPr>
      <w:rPr>
        <w:rFonts w:hint="default"/>
        <w:b/>
        <w:sz w:val="2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3E408A"/>
    <w:multiLevelType w:val="multilevel"/>
    <w:tmpl w:val="65CEEB7A"/>
    <w:lvl w:ilvl="0">
      <w:start w:val="1"/>
      <w:numFmt w:val="decimal"/>
      <w:lvlText w:val="%1."/>
      <w:lvlJc w:val="left"/>
      <w:pPr>
        <w:tabs>
          <w:tab w:val="num" w:pos="2479"/>
        </w:tabs>
        <w:ind w:left="3199" w:hanging="363"/>
      </w:pPr>
      <w:rPr>
        <w:rFonts w:hint="default"/>
        <w:i w:val="0"/>
        <w:iCs w:val="0"/>
      </w:rPr>
    </w:lvl>
    <w:lvl w:ilvl="1">
      <w:start w:val="1"/>
      <w:numFmt w:val="decimal"/>
      <w:isLgl/>
      <w:lvlText w:val="2.%2."/>
      <w:lvlJc w:val="left"/>
      <w:pPr>
        <w:tabs>
          <w:tab w:val="num" w:pos="126"/>
        </w:tabs>
        <w:ind w:left="903" w:hanging="363"/>
      </w:pPr>
      <w:rPr>
        <w:rFonts w:hint="default"/>
        <w:i w:val="0"/>
        <w:iCs w:val="0"/>
      </w:rPr>
    </w:lvl>
    <w:lvl w:ilvl="2">
      <w:start w:val="1"/>
      <w:numFmt w:val="decimal"/>
      <w:isLgl/>
      <w:lvlText w:val="%1.%2.%3."/>
      <w:lvlJc w:val="left"/>
      <w:pPr>
        <w:tabs>
          <w:tab w:val="num" w:pos="0"/>
        </w:tabs>
        <w:ind w:left="834" w:hanging="363"/>
      </w:pPr>
      <w:rPr>
        <w:rFonts w:hint="default"/>
      </w:rPr>
    </w:lvl>
    <w:lvl w:ilvl="3">
      <w:start w:val="1"/>
      <w:numFmt w:val="decimal"/>
      <w:isLgl/>
      <w:lvlText w:val="%1.%2.%3.%4."/>
      <w:lvlJc w:val="left"/>
      <w:pPr>
        <w:tabs>
          <w:tab w:val="num" w:pos="0"/>
        </w:tabs>
        <w:ind w:left="891" w:hanging="363"/>
      </w:pPr>
      <w:rPr>
        <w:rFonts w:hint="default"/>
      </w:rPr>
    </w:lvl>
    <w:lvl w:ilvl="4">
      <w:start w:val="1"/>
      <w:numFmt w:val="decimal"/>
      <w:isLgl/>
      <w:lvlText w:val="%1.%2.%3.%4.%5."/>
      <w:lvlJc w:val="left"/>
      <w:pPr>
        <w:tabs>
          <w:tab w:val="num" w:pos="0"/>
        </w:tabs>
        <w:ind w:left="948" w:hanging="363"/>
      </w:pPr>
      <w:rPr>
        <w:rFonts w:hint="default"/>
      </w:rPr>
    </w:lvl>
    <w:lvl w:ilvl="5">
      <w:start w:val="1"/>
      <w:numFmt w:val="decimal"/>
      <w:isLgl/>
      <w:lvlText w:val="%1.%2.%3.%4.%5.%6."/>
      <w:lvlJc w:val="left"/>
      <w:pPr>
        <w:tabs>
          <w:tab w:val="num" w:pos="0"/>
        </w:tabs>
        <w:ind w:left="1005" w:hanging="363"/>
      </w:pPr>
      <w:rPr>
        <w:rFonts w:hint="default"/>
      </w:rPr>
    </w:lvl>
    <w:lvl w:ilvl="6">
      <w:start w:val="1"/>
      <w:numFmt w:val="decimal"/>
      <w:isLgl/>
      <w:lvlText w:val="%1.%2.%3.%4.%5.%6.%7."/>
      <w:lvlJc w:val="left"/>
      <w:pPr>
        <w:tabs>
          <w:tab w:val="num" w:pos="0"/>
        </w:tabs>
        <w:ind w:left="1062" w:hanging="363"/>
      </w:pPr>
      <w:rPr>
        <w:rFonts w:hint="default"/>
      </w:rPr>
    </w:lvl>
    <w:lvl w:ilvl="7">
      <w:start w:val="1"/>
      <w:numFmt w:val="decimal"/>
      <w:isLgl/>
      <w:lvlText w:val="%1.%2.%3.%4.%5.%6.%7.%8."/>
      <w:lvlJc w:val="left"/>
      <w:pPr>
        <w:tabs>
          <w:tab w:val="num" w:pos="0"/>
        </w:tabs>
        <w:ind w:left="1119" w:hanging="363"/>
      </w:pPr>
      <w:rPr>
        <w:rFonts w:hint="default"/>
      </w:rPr>
    </w:lvl>
    <w:lvl w:ilvl="8">
      <w:start w:val="1"/>
      <w:numFmt w:val="decimal"/>
      <w:isLgl/>
      <w:lvlText w:val="%1.%2.%3.%4.%5.%6.%7.%8.%9."/>
      <w:lvlJc w:val="left"/>
      <w:pPr>
        <w:tabs>
          <w:tab w:val="num" w:pos="0"/>
        </w:tabs>
        <w:ind w:left="1176" w:hanging="363"/>
      </w:pPr>
      <w:rPr>
        <w:rFonts w:hint="default"/>
      </w:rPr>
    </w:lvl>
  </w:abstractNum>
  <w:abstractNum w:abstractNumId="6" w15:restartNumberingAfterBreak="0">
    <w:nsid w:val="43072E0A"/>
    <w:multiLevelType w:val="hybridMultilevel"/>
    <w:tmpl w:val="44C48916"/>
    <w:lvl w:ilvl="0" w:tplc="E5B609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2EE38EF"/>
    <w:multiLevelType w:val="hybridMultilevel"/>
    <w:tmpl w:val="658E95CC"/>
    <w:lvl w:ilvl="0" w:tplc="E5B609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6AB1BF5"/>
    <w:multiLevelType w:val="multilevel"/>
    <w:tmpl w:val="A3FC9FCC"/>
    <w:lvl w:ilvl="0">
      <w:start w:val="1"/>
      <w:numFmt w:val="decimal"/>
      <w:lvlText w:val="%1."/>
      <w:lvlJc w:val="left"/>
      <w:pPr>
        <w:ind w:left="720" w:hanging="360"/>
      </w:pPr>
    </w:lvl>
    <w:lvl w:ilvl="1">
      <w:start w:val="1"/>
      <w:numFmt w:val="decimal"/>
      <w:isLgl/>
      <w:lvlText w:val="%1.%2."/>
      <w:lvlJc w:val="left"/>
      <w:pPr>
        <w:ind w:left="1429" w:hanging="720"/>
      </w:pPr>
      <w:rPr>
        <w:b w:val="0"/>
      </w:rPr>
    </w:lvl>
    <w:lvl w:ilvl="2">
      <w:start w:val="1"/>
      <w:numFmt w:val="decimal"/>
      <w:isLgl/>
      <w:lvlText w:val="%1.%2.%3."/>
      <w:lvlJc w:val="left"/>
      <w:pPr>
        <w:ind w:left="1778" w:hanging="720"/>
      </w:pPr>
      <w:rPr>
        <w:b w:val="0"/>
      </w:rPr>
    </w:lvl>
    <w:lvl w:ilvl="3">
      <w:start w:val="1"/>
      <w:numFmt w:val="decimal"/>
      <w:isLgl/>
      <w:lvlText w:val="%1.%2.%3.%4."/>
      <w:lvlJc w:val="left"/>
      <w:pPr>
        <w:ind w:left="2487" w:hanging="1080"/>
      </w:pPr>
      <w:rPr>
        <w:b w:val="0"/>
      </w:rPr>
    </w:lvl>
    <w:lvl w:ilvl="4">
      <w:start w:val="1"/>
      <w:numFmt w:val="decimal"/>
      <w:isLgl/>
      <w:lvlText w:val="%1.%2.%3.%4.%5."/>
      <w:lvlJc w:val="left"/>
      <w:pPr>
        <w:ind w:left="2836" w:hanging="1080"/>
      </w:pPr>
      <w:rPr>
        <w:b w:val="0"/>
      </w:rPr>
    </w:lvl>
    <w:lvl w:ilvl="5">
      <w:start w:val="1"/>
      <w:numFmt w:val="decimal"/>
      <w:isLgl/>
      <w:lvlText w:val="%1.%2.%3.%4.%5.%6."/>
      <w:lvlJc w:val="left"/>
      <w:pPr>
        <w:ind w:left="3545" w:hanging="1440"/>
      </w:pPr>
      <w:rPr>
        <w:b w:val="0"/>
      </w:rPr>
    </w:lvl>
    <w:lvl w:ilvl="6">
      <w:start w:val="1"/>
      <w:numFmt w:val="decimal"/>
      <w:isLgl/>
      <w:lvlText w:val="%1.%2.%3.%4.%5.%6.%7."/>
      <w:lvlJc w:val="left"/>
      <w:pPr>
        <w:ind w:left="4254" w:hanging="1800"/>
      </w:pPr>
      <w:rPr>
        <w:b w:val="0"/>
      </w:rPr>
    </w:lvl>
    <w:lvl w:ilvl="7">
      <w:start w:val="1"/>
      <w:numFmt w:val="decimal"/>
      <w:isLgl/>
      <w:lvlText w:val="%1.%2.%3.%4.%5.%6.%7.%8."/>
      <w:lvlJc w:val="left"/>
      <w:pPr>
        <w:ind w:left="4603" w:hanging="1800"/>
      </w:pPr>
      <w:rPr>
        <w:b w:val="0"/>
      </w:rPr>
    </w:lvl>
    <w:lvl w:ilvl="8">
      <w:start w:val="1"/>
      <w:numFmt w:val="decimal"/>
      <w:isLgl/>
      <w:lvlText w:val="%1.%2.%3.%4.%5.%6.%7.%8.%9."/>
      <w:lvlJc w:val="left"/>
      <w:pPr>
        <w:ind w:left="5312" w:hanging="2160"/>
      </w:pPr>
      <w:rPr>
        <w:b w:val="0"/>
      </w:rPr>
    </w:lvl>
  </w:abstractNum>
  <w:abstractNum w:abstractNumId="9" w15:restartNumberingAfterBreak="0">
    <w:nsid w:val="69594D2B"/>
    <w:multiLevelType w:val="multilevel"/>
    <w:tmpl w:val="026E865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5F5091"/>
    <w:multiLevelType w:val="hybridMultilevel"/>
    <w:tmpl w:val="3E2C89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77344E95"/>
    <w:multiLevelType w:val="multilevel"/>
    <w:tmpl w:val="A9BACC3A"/>
    <w:lvl w:ilvl="0">
      <w:start w:val="1"/>
      <w:numFmt w:val="decimal"/>
      <w:pStyle w:val="2"/>
      <w:lvlText w:val="%1."/>
      <w:lvlJc w:val="left"/>
      <w:pPr>
        <w:ind w:left="644" w:hanging="360"/>
      </w:pPr>
      <w:rPr>
        <w:rFonts w:hint="default"/>
      </w:rPr>
    </w:lvl>
    <w:lvl w:ilvl="1">
      <w:start w:val="1"/>
      <w:numFmt w:val="decimal"/>
      <w:isLgl/>
      <w:lvlText w:val="%1.%2."/>
      <w:lvlJc w:val="left"/>
      <w:pPr>
        <w:ind w:left="1737" w:hanging="1170"/>
      </w:pPr>
      <w:rPr>
        <w:rFonts w:hint="default"/>
        <w:b w:val="0"/>
        <w:strike w:val="0"/>
      </w:rPr>
    </w:lvl>
    <w:lvl w:ilvl="2">
      <w:start w:val="1"/>
      <w:numFmt w:val="decimal"/>
      <w:isLgl/>
      <w:lvlText w:val="%1.%2.%3."/>
      <w:lvlJc w:val="left"/>
      <w:pPr>
        <w:ind w:left="2020" w:hanging="1170"/>
      </w:pPr>
      <w:rPr>
        <w:rFonts w:hint="default"/>
        <w:b w:val="0"/>
      </w:rPr>
    </w:lvl>
    <w:lvl w:ilvl="3">
      <w:start w:val="1"/>
      <w:numFmt w:val="decimal"/>
      <w:isLgl/>
      <w:lvlText w:val="%1.%2.%3.%4."/>
      <w:lvlJc w:val="left"/>
      <w:pPr>
        <w:ind w:left="2303" w:hanging="1170"/>
      </w:pPr>
      <w:rPr>
        <w:rFonts w:hint="default"/>
      </w:rPr>
    </w:lvl>
    <w:lvl w:ilvl="4">
      <w:start w:val="1"/>
      <w:numFmt w:val="decimal"/>
      <w:isLgl/>
      <w:lvlText w:val="%1.%2.%3.%4.%5."/>
      <w:lvlJc w:val="left"/>
      <w:pPr>
        <w:ind w:left="2586" w:hanging="117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78A2388B"/>
    <w:multiLevelType w:val="hybridMultilevel"/>
    <w:tmpl w:val="F5A8C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0"/>
  </w:num>
  <w:num w:numId="5">
    <w:abstractNumId w:val="5"/>
  </w:num>
  <w:num w:numId="6">
    <w:abstractNumId w:val="9"/>
  </w:num>
  <w:num w:numId="7">
    <w:abstractNumId w:val="10"/>
  </w:num>
  <w:num w:numId="8">
    <w:abstractNumId w:val="11"/>
  </w:num>
  <w:num w:numId="9">
    <w:abstractNumId w:val="3"/>
  </w:num>
  <w:num w:numId="10">
    <w:abstractNumId w:val="7"/>
  </w:num>
  <w:num w:numId="11">
    <w:abstractNumId w:val="2"/>
  </w:num>
  <w:num w:numId="12">
    <w:abstractNumId w:val="6"/>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87"/>
    <w:rsid w:val="000003A5"/>
    <w:rsid w:val="00002214"/>
    <w:rsid w:val="000032DD"/>
    <w:rsid w:val="00005132"/>
    <w:rsid w:val="000061DC"/>
    <w:rsid w:val="00010148"/>
    <w:rsid w:val="0001085D"/>
    <w:rsid w:val="00012C57"/>
    <w:rsid w:val="00014EF2"/>
    <w:rsid w:val="00017640"/>
    <w:rsid w:val="00020107"/>
    <w:rsid w:val="000203B6"/>
    <w:rsid w:val="0002062E"/>
    <w:rsid w:val="000216B6"/>
    <w:rsid w:val="00026A5D"/>
    <w:rsid w:val="00030624"/>
    <w:rsid w:val="00030ADB"/>
    <w:rsid w:val="00032585"/>
    <w:rsid w:val="000325EB"/>
    <w:rsid w:val="00035859"/>
    <w:rsid w:val="00037951"/>
    <w:rsid w:val="00040AB0"/>
    <w:rsid w:val="00041B22"/>
    <w:rsid w:val="000427F8"/>
    <w:rsid w:val="000455CC"/>
    <w:rsid w:val="00045E27"/>
    <w:rsid w:val="000463A8"/>
    <w:rsid w:val="00046781"/>
    <w:rsid w:val="00047E51"/>
    <w:rsid w:val="000509D5"/>
    <w:rsid w:val="00052CF0"/>
    <w:rsid w:val="00052D33"/>
    <w:rsid w:val="0005376B"/>
    <w:rsid w:val="00056A96"/>
    <w:rsid w:val="00056FC9"/>
    <w:rsid w:val="00057271"/>
    <w:rsid w:val="00066997"/>
    <w:rsid w:val="00074554"/>
    <w:rsid w:val="0007755F"/>
    <w:rsid w:val="000817F4"/>
    <w:rsid w:val="00083A8D"/>
    <w:rsid w:val="00085024"/>
    <w:rsid w:val="00085DFC"/>
    <w:rsid w:val="00085E70"/>
    <w:rsid w:val="000866A6"/>
    <w:rsid w:val="00087A76"/>
    <w:rsid w:val="00090477"/>
    <w:rsid w:val="00090DE3"/>
    <w:rsid w:val="00092506"/>
    <w:rsid w:val="000A1759"/>
    <w:rsid w:val="000A294B"/>
    <w:rsid w:val="000A2FDC"/>
    <w:rsid w:val="000A6858"/>
    <w:rsid w:val="000A7219"/>
    <w:rsid w:val="000B1973"/>
    <w:rsid w:val="000B2CA4"/>
    <w:rsid w:val="000B524B"/>
    <w:rsid w:val="000B6D50"/>
    <w:rsid w:val="000B6D72"/>
    <w:rsid w:val="000C01EE"/>
    <w:rsid w:val="000C13D2"/>
    <w:rsid w:val="000C2028"/>
    <w:rsid w:val="000C4F8F"/>
    <w:rsid w:val="000C5EB9"/>
    <w:rsid w:val="000C75CD"/>
    <w:rsid w:val="000C7CF6"/>
    <w:rsid w:val="000E0B16"/>
    <w:rsid w:val="000E116A"/>
    <w:rsid w:val="000E233B"/>
    <w:rsid w:val="000E73B3"/>
    <w:rsid w:val="000E7772"/>
    <w:rsid w:val="000F3D68"/>
    <w:rsid w:val="000F6DA8"/>
    <w:rsid w:val="000F75A8"/>
    <w:rsid w:val="00102BEE"/>
    <w:rsid w:val="0010549C"/>
    <w:rsid w:val="001076E0"/>
    <w:rsid w:val="001106E2"/>
    <w:rsid w:val="00112E75"/>
    <w:rsid w:val="00114297"/>
    <w:rsid w:val="0011441A"/>
    <w:rsid w:val="00115D28"/>
    <w:rsid w:val="001161D5"/>
    <w:rsid w:val="00117523"/>
    <w:rsid w:val="001218E1"/>
    <w:rsid w:val="0012392E"/>
    <w:rsid w:val="00123FE3"/>
    <w:rsid w:val="00125F79"/>
    <w:rsid w:val="00132742"/>
    <w:rsid w:val="00134C5E"/>
    <w:rsid w:val="00141CF7"/>
    <w:rsid w:val="00142C85"/>
    <w:rsid w:val="0014651F"/>
    <w:rsid w:val="001467AC"/>
    <w:rsid w:val="001470C9"/>
    <w:rsid w:val="001508D0"/>
    <w:rsid w:val="001565FE"/>
    <w:rsid w:val="001577A8"/>
    <w:rsid w:val="00160990"/>
    <w:rsid w:val="00160A27"/>
    <w:rsid w:val="001663CE"/>
    <w:rsid w:val="00166855"/>
    <w:rsid w:val="00173B69"/>
    <w:rsid w:val="00174123"/>
    <w:rsid w:val="00175691"/>
    <w:rsid w:val="00181698"/>
    <w:rsid w:val="001818EC"/>
    <w:rsid w:val="00182B1A"/>
    <w:rsid w:val="00183013"/>
    <w:rsid w:val="001837B4"/>
    <w:rsid w:val="00184635"/>
    <w:rsid w:val="0018617F"/>
    <w:rsid w:val="001870F5"/>
    <w:rsid w:val="00190A13"/>
    <w:rsid w:val="00192EE9"/>
    <w:rsid w:val="001B286D"/>
    <w:rsid w:val="001B3DF7"/>
    <w:rsid w:val="001B6DE0"/>
    <w:rsid w:val="001B70AE"/>
    <w:rsid w:val="001B7A94"/>
    <w:rsid w:val="001C0DF4"/>
    <w:rsid w:val="001C56AC"/>
    <w:rsid w:val="001D2D23"/>
    <w:rsid w:val="001E08B0"/>
    <w:rsid w:val="001E08FA"/>
    <w:rsid w:val="001E4B80"/>
    <w:rsid w:val="001E6828"/>
    <w:rsid w:val="001E7768"/>
    <w:rsid w:val="001E7920"/>
    <w:rsid w:val="001F0152"/>
    <w:rsid w:val="001F2814"/>
    <w:rsid w:val="001F52BA"/>
    <w:rsid w:val="001F61A0"/>
    <w:rsid w:val="001F7909"/>
    <w:rsid w:val="001F7D20"/>
    <w:rsid w:val="002011B3"/>
    <w:rsid w:val="00202FA5"/>
    <w:rsid w:val="00206FA9"/>
    <w:rsid w:val="00212123"/>
    <w:rsid w:val="002176B3"/>
    <w:rsid w:val="00217C78"/>
    <w:rsid w:val="00220623"/>
    <w:rsid w:val="00223737"/>
    <w:rsid w:val="00226584"/>
    <w:rsid w:val="00232AC9"/>
    <w:rsid w:val="00235105"/>
    <w:rsid w:val="00240E4D"/>
    <w:rsid w:val="00242FF9"/>
    <w:rsid w:val="0024458D"/>
    <w:rsid w:val="002468CB"/>
    <w:rsid w:val="00251FBF"/>
    <w:rsid w:val="0025482B"/>
    <w:rsid w:val="00257703"/>
    <w:rsid w:val="00260F22"/>
    <w:rsid w:val="00260FFA"/>
    <w:rsid w:val="00262ADD"/>
    <w:rsid w:val="0026489D"/>
    <w:rsid w:val="0026504B"/>
    <w:rsid w:val="00272BEC"/>
    <w:rsid w:val="00273946"/>
    <w:rsid w:val="00273A77"/>
    <w:rsid w:val="002752E5"/>
    <w:rsid w:val="002753B7"/>
    <w:rsid w:val="00275746"/>
    <w:rsid w:val="00277B1C"/>
    <w:rsid w:val="00280B38"/>
    <w:rsid w:val="00284CA8"/>
    <w:rsid w:val="00285D27"/>
    <w:rsid w:val="00286D68"/>
    <w:rsid w:val="00287C62"/>
    <w:rsid w:val="002919E1"/>
    <w:rsid w:val="00291C21"/>
    <w:rsid w:val="00293826"/>
    <w:rsid w:val="00296223"/>
    <w:rsid w:val="002A0E44"/>
    <w:rsid w:val="002A6D07"/>
    <w:rsid w:val="002A716C"/>
    <w:rsid w:val="002B1C28"/>
    <w:rsid w:val="002B1F60"/>
    <w:rsid w:val="002B4636"/>
    <w:rsid w:val="002B482D"/>
    <w:rsid w:val="002B5FE7"/>
    <w:rsid w:val="002B62DD"/>
    <w:rsid w:val="002B6AF9"/>
    <w:rsid w:val="002C0334"/>
    <w:rsid w:val="002C1B32"/>
    <w:rsid w:val="002C1DBB"/>
    <w:rsid w:val="002C2281"/>
    <w:rsid w:val="002C27BE"/>
    <w:rsid w:val="002C51E3"/>
    <w:rsid w:val="002C551E"/>
    <w:rsid w:val="002D08AC"/>
    <w:rsid w:val="002D7DF9"/>
    <w:rsid w:val="002E2314"/>
    <w:rsid w:val="002E2A5A"/>
    <w:rsid w:val="002E2C3F"/>
    <w:rsid w:val="002E4481"/>
    <w:rsid w:val="002E596E"/>
    <w:rsid w:val="002E697C"/>
    <w:rsid w:val="002E6D1A"/>
    <w:rsid w:val="002E7F89"/>
    <w:rsid w:val="002F0451"/>
    <w:rsid w:val="002F257A"/>
    <w:rsid w:val="002F3BBC"/>
    <w:rsid w:val="002F6CCF"/>
    <w:rsid w:val="00301EE5"/>
    <w:rsid w:val="00301EE6"/>
    <w:rsid w:val="00302698"/>
    <w:rsid w:val="00303DB8"/>
    <w:rsid w:val="00304423"/>
    <w:rsid w:val="00304845"/>
    <w:rsid w:val="00306DA4"/>
    <w:rsid w:val="00306F3A"/>
    <w:rsid w:val="00310BCC"/>
    <w:rsid w:val="00311D73"/>
    <w:rsid w:val="0031460B"/>
    <w:rsid w:val="00316AF2"/>
    <w:rsid w:val="00316E9D"/>
    <w:rsid w:val="003207F4"/>
    <w:rsid w:val="00323342"/>
    <w:rsid w:val="00326CC0"/>
    <w:rsid w:val="00327528"/>
    <w:rsid w:val="003306AC"/>
    <w:rsid w:val="003336E5"/>
    <w:rsid w:val="00333898"/>
    <w:rsid w:val="00334B13"/>
    <w:rsid w:val="00336594"/>
    <w:rsid w:val="003426F1"/>
    <w:rsid w:val="0034344D"/>
    <w:rsid w:val="0034653B"/>
    <w:rsid w:val="00346D4E"/>
    <w:rsid w:val="00350621"/>
    <w:rsid w:val="0035275D"/>
    <w:rsid w:val="003564A7"/>
    <w:rsid w:val="00360884"/>
    <w:rsid w:val="0036149B"/>
    <w:rsid w:val="00362AD9"/>
    <w:rsid w:val="003649D8"/>
    <w:rsid w:val="00365523"/>
    <w:rsid w:val="0037067D"/>
    <w:rsid w:val="0037343D"/>
    <w:rsid w:val="00373C33"/>
    <w:rsid w:val="003743D7"/>
    <w:rsid w:val="00380F5B"/>
    <w:rsid w:val="00384E67"/>
    <w:rsid w:val="003852FF"/>
    <w:rsid w:val="003854A5"/>
    <w:rsid w:val="00386371"/>
    <w:rsid w:val="0038681B"/>
    <w:rsid w:val="00387572"/>
    <w:rsid w:val="003911BB"/>
    <w:rsid w:val="00392E6A"/>
    <w:rsid w:val="003949D5"/>
    <w:rsid w:val="003A029B"/>
    <w:rsid w:val="003A2696"/>
    <w:rsid w:val="003A30BD"/>
    <w:rsid w:val="003A37E2"/>
    <w:rsid w:val="003A39D0"/>
    <w:rsid w:val="003A3EBF"/>
    <w:rsid w:val="003A4A94"/>
    <w:rsid w:val="003A5253"/>
    <w:rsid w:val="003A7654"/>
    <w:rsid w:val="003B215A"/>
    <w:rsid w:val="003B2A22"/>
    <w:rsid w:val="003B48C5"/>
    <w:rsid w:val="003B5E98"/>
    <w:rsid w:val="003C0450"/>
    <w:rsid w:val="003C0EFC"/>
    <w:rsid w:val="003C3640"/>
    <w:rsid w:val="003C3FE9"/>
    <w:rsid w:val="003C4E11"/>
    <w:rsid w:val="003C5773"/>
    <w:rsid w:val="003C7AFE"/>
    <w:rsid w:val="003D004F"/>
    <w:rsid w:val="003D18DB"/>
    <w:rsid w:val="003D1F86"/>
    <w:rsid w:val="003D22FF"/>
    <w:rsid w:val="003D34E8"/>
    <w:rsid w:val="003D396F"/>
    <w:rsid w:val="003D4BD9"/>
    <w:rsid w:val="003D78ED"/>
    <w:rsid w:val="003D7EED"/>
    <w:rsid w:val="003E1A8D"/>
    <w:rsid w:val="003E40E6"/>
    <w:rsid w:val="003E4FE2"/>
    <w:rsid w:val="003E7380"/>
    <w:rsid w:val="003F1818"/>
    <w:rsid w:val="003F3184"/>
    <w:rsid w:val="003F338E"/>
    <w:rsid w:val="003F3CF2"/>
    <w:rsid w:val="004004A0"/>
    <w:rsid w:val="00402176"/>
    <w:rsid w:val="0040223D"/>
    <w:rsid w:val="0040592F"/>
    <w:rsid w:val="00405FEA"/>
    <w:rsid w:val="004074B0"/>
    <w:rsid w:val="00411178"/>
    <w:rsid w:val="0041167C"/>
    <w:rsid w:val="0041300F"/>
    <w:rsid w:val="00414305"/>
    <w:rsid w:val="004149B6"/>
    <w:rsid w:val="00416F14"/>
    <w:rsid w:val="00417BF4"/>
    <w:rsid w:val="004208A0"/>
    <w:rsid w:val="00420E72"/>
    <w:rsid w:val="0042292E"/>
    <w:rsid w:val="00424AC5"/>
    <w:rsid w:val="0042736D"/>
    <w:rsid w:val="00427404"/>
    <w:rsid w:val="00427C49"/>
    <w:rsid w:val="00434AEF"/>
    <w:rsid w:val="00442371"/>
    <w:rsid w:val="00443E46"/>
    <w:rsid w:val="0044408A"/>
    <w:rsid w:val="004506E0"/>
    <w:rsid w:val="00450784"/>
    <w:rsid w:val="004513C5"/>
    <w:rsid w:val="00451C70"/>
    <w:rsid w:val="0045298E"/>
    <w:rsid w:val="00452B24"/>
    <w:rsid w:val="00454A6C"/>
    <w:rsid w:val="00455E64"/>
    <w:rsid w:val="00456202"/>
    <w:rsid w:val="00457D1F"/>
    <w:rsid w:val="004602FE"/>
    <w:rsid w:val="00461188"/>
    <w:rsid w:val="00462BD9"/>
    <w:rsid w:val="004641D6"/>
    <w:rsid w:val="004677A5"/>
    <w:rsid w:val="00470473"/>
    <w:rsid w:val="00470781"/>
    <w:rsid w:val="0047105B"/>
    <w:rsid w:val="00471FBA"/>
    <w:rsid w:val="00473E1F"/>
    <w:rsid w:val="004807FF"/>
    <w:rsid w:val="004808C9"/>
    <w:rsid w:val="00481406"/>
    <w:rsid w:val="004821C3"/>
    <w:rsid w:val="00482619"/>
    <w:rsid w:val="00482C87"/>
    <w:rsid w:val="00485DED"/>
    <w:rsid w:val="00486C48"/>
    <w:rsid w:val="00486F17"/>
    <w:rsid w:val="0048756C"/>
    <w:rsid w:val="0049060F"/>
    <w:rsid w:val="00493B23"/>
    <w:rsid w:val="00494C4E"/>
    <w:rsid w:val="00494F2B"/>
    <w:rsid w:val="004957D3"/>
    <w:rsid w:val="00496967"/>
    <w:rsid w:val="00497D97"/>
    <w:rsid w:val="004A063E"/>
    <w:rsid w:val="004A2332"/>
    <w:rsid w:val="004A55AE"/>
    <w:rsid w:val="004B230F"/>
    <w:rsid w:val="004B3489"/>
    <w:rsid w:val="004B47EA"/>
    <w:rsid w:val="004B555D"/>
    <w:rsid w:val="004B6AF9"/>
    <w:rsid w:val="004C08D4"/>
    <w:rsid w:val="004C4A34"/>
    <w:rsid w:val="004D064A"/>
    <w:rsid w:val="004D0E2E"/>
    <w:rsid w:val="004D1DED"/>
    <w:rsid w:val="004D33E3"/>
    <w:rsid w:val="004D3641"/>
    <w:rsid w:val="004D5CBC"/>
    <w:rsid w:val="004E1459"/>
    <w:rsid w:val="004E2BB1"/>
    <w:rsid w:val="004E43F2"/>
    <w:rsid w:val="004E6844"/>
    <w:rsid w:val="004E7793"/>
    <w:rsid w:val="004F1DB6"/>
    <w:rsid w:val="004F3E46"/>
    <w:rsid w:val="004F52BF"/>
    <w:rsid w:val="004F54F6"/>
    <w:rsid w:val="00504A1E"/>
    <w:rsid w:val="00504E30"/>
    <w:rsid w:val="00512696"/>
    <w:rsid w:val="00514CC9"/>
    <w:rsid w:val="005230F9"/>
    <w:rsid w:val="005256FD"/>
    <w:rsid w:val="00527A1D"/>
    <w:rsid w:val="00527C05"/>
    <w:rsid w:val="00527D53"/>
    <w:rsid w:val="00530490"/>
    <w:rsid w:val="005310DB"/>
    <w:rsid w:val="00534980"/>
    <w:rsid w:val="0053607E"/>
    <w:rsid w:val="005372E5"/>
    <w:rsid w:val="00537C49"/>
    <w:rsid w:val="005404E0"/>
    <w:rsid w:val="0054062E"/>
    <w:rsid w:val="005422EE"/>
    <w:rsid w:val="005478F6"/>
    <w:rsid w:val="00550EB7"/>
    <w:rsid w:val="0055157E"/>
    <w:rsid w:val="00551F38"/>
    <w:rsid w:val="0055341F"/>
    <w:rsid w:val="005541BD"/>
    <w:rsid w:val="00554F86"/>
    <w:rsid w:val="00562584"/>
    <w:rsid w:val="00567ED8"/>
    <w:rsid w:val="00570AB6"/>
    <w:rsid w:val="005710B3"/>
    <w:rsid w:val="00571762"/>
    <w:rsid w:val="005723DE"/>
    <w:rsid w:val="00572623"/>
    <w:rsid w:val="00573BB6"/>
    <w:rsid w:val="005747BD"/>
    <w:rsid w:val="00574ADD"/>
    <w:rsid w:val="00575D86"/>
    <w:rsid w:val="0057672D"/>
    <w:rsid w:val="00577A2E"/>
    <w:rsid w:val="00577A93"/>
    <w:rsid w:val="00577FFD"/>
    <w:rsid w:val="00580DA4"/>
    <w:rsid w:val="005827EB"/>
    <w:rsid w:val="00584A58"/>
    <w:rsid w:val="00590AC5"/>
    <w:rsid w:val="00596860"/>
    <w:rsid w:val="00596D05"/>
    <w:rsid w:val="005A0C6F"/>
    <w:rsid w:val="005A1549"/>
    <w:rsid w:val="005A2562"/>
    <w:rsid w:val="005A37FD"/>
    <w:rsid w:val="005A431E"/>
    <w:rsid w:val="005A58BF"/>
    <w:rsid w:val="005A6D3B"/>
    <w:rsid w:val="005B0B6F"/>
    <w:rsid w:val="005B1C9F"/>
    <w:rsid w:val="005B4ED6"/>
    <w:rsid w:val="005B70EF"/>
    <w:rsid w:val="005B7E93"/>
    <w:rsid w:val="005C4CAC"/>
    <w:rsid w:val="005C7CD8"/>
    <w:rsid w:val="005D1A19"/>
    <w:rsid w:val="005D3391"/>
    <w:rsid w:val="005D4867"/>
    <w:rsid w:val="005D49FB"/>
    <w:rsid w:val="005E01F5"/>
    <w:rsid w:val="005E02AB"/>
    <w:rsid w:val="005E0366"/>
    <w:rsid w:val="005E3786"/>
    <w:rsid w:val="005E5DE9"/>
    <w:rsid w:val="005E6AFD"/>
    <w:rsid w:val="005F0261"/>
    <w:rsid w:val="005F3911"/>
    <w:rsid w:val="005F4031"/>
    <w:rsid w:val="005F46BC"/>
    <w:rsid w:val="005F47E9"/>
    <w:rsid w:val="005F59EA"/>
    <w:rsid w:val="005F6657"/>
    <w:rsid w:val="005F7ACB"/>
    <w:rsid w:val="00602C16"/>
    <w:rsid w:val="006048DD"/>
    <w:rsid w:val="00604FF2"/>
    <w:rsid w:val="00610F27"/>
    <w:rsid w:val="0061325B"/>
    <w:rsid w:val="00613613"/>
    <w:rsid w:val="006137C7"/>
    <w:rsid w:val="006145E7"/>
    <w:rsid w:val="0061733D"/>
    <w:rsid w:val="0062357E"/>
    <w:rsid w:val="00630566"/>
    <w:rsid w:val="00631990"/>
    <w:rsid w:val="006320F9"/>
    <w:rsid w:val="006334DB"/>
    <w:rsid w:val="00634564"/>
    <w:rsid w:val="00640B12"/>
    <w:rsid w:val="00640DAB"/>
    <w:rsid w:val="0064103E"/>
    <w:rsid w:val="00641EB7"/>
    <w:rsid w:val="00642E09"/>
    <w:rsid w:val="00643BB8"/>
    <w:rsid w:val="00644BD4"/>
    <w:rsid w:val="00650EB7"/>
    <w:rsid w:val="00650F0B"/>
    <w:rsid w:val="00651692"/>
    <w:rsid w:val="00651A3F"/>
    <w:rsid w:val="00652CAA"/>
    <w:rsid w:val="00655E7E"/>
    <w:rsid w:val="006615E7"/>
    <w:rsid w:val="0066191C"/>
    <w:rsid w:val="00661BF7"/>
    <w:rsid w:val="00665360"/>
    <w:rsid w:val="006669E5"/>
    <w:rsid w:val="00666DA2"/>
    <w:rsid w:val="00666FFF"/>
    <w:rsid w:val="006673E9"/>
    <w:rsid w:val="00671202"/>
    <w:rsid w:val="00673E36"/>
    <w:rsid w:val="00676277"/>
    <w:rsid w:val="00680A12"/>
    <w:rsid w:val="00681409"/>
    <w:rsid w:val="00685BF0"/>
    <w:rsid w:val="006869C9"/>
    <w:rsid w:val="00687C64"/>
    <w:rsid w:val="00692BA1"/>
    <w:rsid w:val="006933F0"/>
    <w:rsid w:val="006944AE"/>
    <w:rsid w:val="006965E4"/>
    <w:rsid w:val="006A0D57"/>
    <w:rsid w:val="006A1B28"/>
    <w:rsid w:val="006A1D23"/>
    <w:rsid w:val="006A2981"/>
    <w:rsid w:val="006A396B"/>
    <w:rsid w:val="006A4B71"/>
    <w:rsid w:val="006A6C7C"/>
    <w:rsid w:val="006B05F1"/>
    <w:rsid w:val="006B225B"/>
    <w:rsid w:val="006B496A"/>
    <w:rsid w:val="006B7E83"/>
    <w:rsid w:val="006B7EB8"/>
    <w:rsid w:val="006C17AE"/>
    <w:rsid w:val="006C18C7"/>
    <w:rsid w:val="006C310C"/>
    <w:rsid w:val="006C36D1"/>
    <w:rsid w:val="006C66E3"/>
    <w:rsid w:val="006D398E"/>
    <w:rsid w:val="006D49B5"/>
    <w:rsid w:val="006D4FBC"/>
    <w:rsid w:val="006D59A7"/>
    <w:rsid w:val="006D6CE7"/>
    <w:rsid w:val="006E1163"/>
    <w:rsid w:val="006E1E89"/>
    <w:rsid w:val="006E1FAF"/>
    <w:rsid w:val="006F0155"/>
    <w:rsid w:val="006F3C60"/>
    <w:rsid w:val="006F48C8"/>
    <w:rsid w:val="006F7B17"/>
    <w:rsid w:val="007014D0"/>
    <w:rsid w:val="00703295"/>
    <w:rsid w:val="007045AD"/>
    <w:rsid w:val="007173A2"/>
    <w:rsid w:val="007206BC"/>
    <w:rsid w:val="00721037"/>
    <w:rsid w:val="007216BA"/>
    <w:rsid w:val="00723823"/>
    <w:rsid w:val="007248B7"/>
    <w:rsid w:val="007252FD"/>
    <w:rsid w:val="007259AD"/>
    <w:rsid w:val="00726F54"/>
    <w:rsid w:val="00727224"/>
    <w:rsid w:val="00727B7B"/>
    <w:rsid w:val="00727E05"/>
    <w:rsid w:val="0073040E"/>
    <w:rsid w:val="00731C1A"/>
    <w:rsid w:val="007356CD"/>
    <w:rsid w:val="00735EF8"/>
    <w:rsid w:val="00737BB8"/>
    <w:rsid w:val="00740B8D"/>
    <w:rsid w:val="00741A91"/>
    <w:rsid w:val="00742242"/>
    <w:rsid w:val="007448F1"/>
    <w:rsid w:val="007449F4"/>
    <w:rsid w:val="00747DA9"/>
    <w:rsid w:val="00750DC3"/>
    <w:rsid w:val="007511B8"/>
    <w:rsid w:val="0076446E"/>
    <w:rsid w:val="00764EC5"/>
    <w:rsid w:val="007655C5"/>
    <w:rsid w:val="00771CB3"/>
    <w:rsid w:val="00775CEB"/>
    <w:rsid w:val="00777288"/>
    <w:rsid w:val="00777822"/>
    <w:rsid w:val="00777F8A"/>
    <w:rsid w:val="00782ED8"/>
    <w:rsid w:val="00786BAA"/>
    <w:rsid w:val="00790C1B"/>
    <w:rsid w:val="007911EB"/>
    <w:rsid w:val="00791350"/>
    <w:rsid w:val="00793885"/>
    <w:rsid w:val="00796030"/>
    <w:rsid w:val="00797278"/>
    <w:rsid w:val="007974D8"/>
    <w:rsid w:val="007A0C77"/>
    <w:rsid w:val="007A1826"/>
    <w:rsid w:val="007A222B"/>
    <w:rsid w:val="007A457B"/>
    <w:rsid w:val="007A4993"/>
    <w:rsid w:val="007A6233"/>
    <w:rsid w:val="007B100A"/>
    <w:rsid w:val="007B5D4E"/>
    <w:rsid w:val="007C024D"/>
    <w:rsid w:val="007C04F9"/>
    <w:rsid w:val="007C1536"/>
    <w:rsid w:val="007C1DBE"/>
    <w:rsid w:val="007D18B9"/>
    <w:rsid w:val="007D63C3"/>
    <w:rsid w:val="007D764A"/>
    <w:rsid w:val="007D7C5F"/>
    <w:rsid w:val="007D7C6E"/>
    <w:rsid w:val="007E131A"/>
    <w:rsid w:val="007E1354"/>
    <w:rsid w:val="007E4DDF"/>
    <w:rsid w:val="007E5B1E"/>
    <w:rsid w:val="007E5D83"/>
    <w:rsid w:val="007E6AC7"/>
    <w:rsid w:val="007F1A32"/>
    <w:rsid w:val="007F1CDE"/>
    <w:rsid w:val="007F239E"/>
    <w:rsid w:val="007F2850"/>
    <w:rsid w:val="007F2FD5"/>
    <w:rsid w:val="007F3BB1"/>
    <w:rsid w:val="007F57E6"/>
    <w:rsid w:val="007F6451"/>
    <w:rsid w:val="008007DB"/>
    <w:rsid w:val="00800FF7"/>
    <w:rsid w:val="00807278"/>
    <w:rsid w:val="008101E3"/>
    <w:rsid w:val="008136CA"/>
    <w:rsid w:val="00813966"/>
    <w:rsid w:val="00814369"/>
    <w:rsid w:val="00814D8A"/>
    <w:rsid w:val="008155F4"/>
    <w:rsid w:val="00815CB8"/>
    <w:rsid w:val="008164FE"/>
    <w:rsid w:val="00816AF5"/>
    <w:rsid w:val="00816FB5"/>
    <w:rsid w:val="008238AE"/>
    <w:rsid w:val="0082732D"/>
    <w:rsid w:val="00830327"/>
    <w:rsid w:val="00831451"/>
    <w:rsid w:val="00834730"/>
    <w:rsid w:val="00834AB7"/>
    <w:rsid w:val="00834FCD"/>
    <w:rsid w:val="0083603E"/>
    <w:rsid w:val="00836654"/>
    <w:rsid w:val="00836CFD"/>
    <w:rsid w:val="00837DAB"/>
    <w:rsid w:val="00843F46"/>
    <w:rsid w:val="008462B9"/>
    <w:rsid w:val="008463F9"/>
    <w:rsid w:val="00846D4B"/>
    <w:rsid w:val="00847744"/>
    <w:rsid w:val="008550AC"/>
    <w:rsid w:val="00856ADA"/>
    <w:rsid w:val="00856EB2"/>
    <w:rsid w:val="00857BF5"/>
    <w:rsid w:val="00860801"/>
    <w:rsid w:val="00862593"/>
    <w:rsid w:val="008640D7"/>
    <w:rsid w:val="00864C0D"/>
    <w:rsid w:val="00864FF4"/>
    <w:rsid w:val="00871944"/>
    <w:rsid w:val="00872EBE"/>
    <w:rsid w:val="00875479"/>
    <w:rsid w:val="00877692"/>
    <w:rsid w:val="0088324D"/>
    <w:rsid w:val="00884D8C"/>
    <w:rsid w:val="0089029F"/>
    <w:rsid w:val="00892986"/>
    <w:rsid w:val="00894C5E"/>
    <w:rsid w:val="008955A4"/>
    <w:rsid w:val="00896FC2"/>
    <w:rsid w:val="008A1270"/>
    <w:rsid w:val="008A311D"/>
    <w:rsid w:val="008A3C06"/>
    <w:rsid w:val="008B090C"/>
    <w:rsid w:val="008B64BB"/>
    <w:rsid w:val="008B7339"/>
    <w:rsid w:val="008B7573"/>
    <w:rsid w:val="008B789E"/>
    <w:rsid w:val="008C018F"/>
    <w:rsid w:val="008C3B84"/>
    <w:rsid w:val="008C4941"/>
    <w:rsid w:val="008C7F05"/>
    <w:rsid w:val="008D0ED1"/>
    <w:rsid w:val="008D3D13"/>
    <w:rsid w:val="008D72BD"/>
    <w:rsid w:val="008E0D11"/>
    <w:rsid w:val="008E2CE1"/>
    <w:rsid w:val="008E33B4"/>
    <w:rsid w:val="008E4D31"/>
    <w:rsid w:val="008E529A"/>
    <w:rsid w:val="008E5391"/>
    <w:rsid w:val="008E69F7"/>
    <w:rsid w:val="008E6BF1"/>
    <w:rsid w:val="008E75A6"/>
    <w:rsid w:val="008E778A"/>
    <w:rsid w:val="008F4886"/>
    <w:rsid w:val="009009DB"/>
    <w:rsid w:val="00906A4C"/>
    <w:rsid w:val="00910297"/>
    <w:rsid w:val="00913F27"/>
    <w:rsid w:val="0091477E"/>
    <w:rsid w:val="00914E28"/>
    <w:rsid w:val="00916554"/>
    <w:rsid w:val="00916E50"/>
    <w:rsid w:val="00921638"/>
    <w:rsid w:val="009226FE"/>
    <w:rsid w:val="00933DE2"/>
    <w:rsid w:val="00935C88"/>
    <w:rsid w:val="00941FB3"/>
    <w:rsid w:val="0094356D"/>
    <w:rsid w:val="00943F46"/>
    <w:rsid w:val="00944810"/>
    <w:rsid w:val="00944DC3"/>
    <w:rsid w:val="009453BA"/>
    <w:rsid w:val="00947B32"/>
    <w:rsid w:val="0095117A"/>
    <w:rsid w:val="009512B8"/>
    <w:rsid w:val="0095383B"/>
    <w:rsid w:val="00955134"/>
    <w:rsid w:val="00955EA8"/>
    <w:rsid w:val="00956538"/>
    <w:rsid w:val="0095749C"/>
    <w:rsid w:val="009632B5"/>
    <w:rsid w:val="00965F9D"/>
    <w:rsid w:val="00966DD8"/>
    <w:rsid w:val="00967DAF"/>
    <w:rsid w:val="009768FE"/>
    <w:rsid w:val="009779F5"/>
    <w:rsid w:val="00981A0F"/>
    <w:rsid w:val="00983F21"/>
    <w:rsid w:val="00984590"/>
    <w:rsid w:val="00987E12"/>
    <w:rsid w:val="0099014B"/>
    <w:rsid w:val="00992001"/>
    <w:rsid w:val="00993E6F"/>
    <w:rsid w:val="0099453B"/>
    <w:rsid w:val="00996A88"/>
    <w:rsid w:val="009B0609"/>
    <w:rsid w:val="009B1347"/>
    <w:rsid w:val="009B3AF0"/>
    <w:rsid w:val="009B45E1"/>
    <w:rsid w:val="009B4CFE"/>
    <w:rsid w:val="009B502C"/>
    <w:rsid w:val="009B574B"/>
    <w:rsid w:val="009C65A9"/>
    <w:rsid w:val="009C6D55"/>
    <w:rsid w:val="009E0401"/>
    <w:rsid w:val="009E4CFC"/>
    <w:rsid w:val="009E4F4E"/>
    <w:rsid w:val="009E50A3"/>
    <w:rsid w:val="009F5CC3"/>
    <w:rsid w:val="009F5F53"/>
    <w:rsid w:val="009F6137"/>
    <w:rsid w:val="009F69A2"/>
    <w:rsid w:val="009F7CCE"/>
    <w:rsid w:val="00A01257"/>
    <w:rsid w:val="00A0322B"/>
    <w:rsid w:val="00A047AE"/>
    <w:rsid w:val="00A04F68"/>
    <w:rsid w:val="00A06979"/>
    <w:rsid w:val="00A07B9A"/>
    <w:rsid w:val="00A07F83"/>
    <w:rsid w:val="00A1231C"/>
    <w:rsid w:val="00A137FA"/>
    <w:rsid w:val="00A13B28"/>
    <w:rsid w:val="00A14062"/>
    <w:rsid w:val="00A16941"/>
    <w:rsid w:val="00A20C06"/>
    <w:rsid w:val="00A22F9B"/>
    <w:rsid w:val="00A24529"/>
    <w:rsid w:val="00A24590"/>
    <w:rsid w:val="00A25E6D"/>
    <w:rsid w:val="00A262B9"/>
    <w:rsid w:val="00A27D95"/>
    <w:rsid w:val="00A30914"/>
    <w:rsid w:val="00A322D5"/>
    <w:rsid w:val="00A34531"/>
    <w:rsid w:val="00A3674A"/>
    <w:rsid w:val="00A369CC"/>
    <w:rsid w:val="00A37E9F"/>
    <w:rsid w:val="00A40DED"/>
    <w:rsid w:val="00A43C77"/>
    <w:rsid w:val="00A446CC"/>
    <w:rsid w:val="00A45DBE"/>
    <w:rsid w:val="00A46FCF"/>
    <w:rsid w:val="00A5090C"/>
    <w:rsid w:val="00A529D8"/>
    <w:rsid w:val="00A530B2"/>
    <w:rsid w:val="00A55AAF"/>
    <w:rsid w:val="00A56414"/>
    <w:rsid w:val="00A61868"/>
    <w:rsid w:val="00A61E94"/>
    <w:rsid w:val="00A64B58"/>
    <w:rsid w:val="00A65D66"/>
    <w:rsid w:val="00A6787E"/>
    <w:rsid w:val="00A73A1A"/>
    <w:rsid w:val="00A73AAA"/>
    <w:rsid w:val="00A74857"/>
    <w:rsid w:val="00A777ED"/>
    <w:rsid w:val="00A80557"/>
    <w:rsid w:val="00A83A94"/>
    <w:rsid w:val="00A83CF4"/>
    <w:rsid w:val="00A84302"/>
    <w:rsid w:val="00A90016"/>
    <w:rsid w:val="00A9037E"/>
    <w:rsid w:val="00A9156C"/>
    <w:rsid w:val="00A91A17"/>
    <w:rsid w:val="00A93414"/>
    <w:rsid w:val="00A93745"/>
    <w:rsid w:val="00A959E5"/>
    <w:rsid w:val="00A970E7"/>
    <w:rsid w:val="00A97D03"/>
    <w:rsid w:val="00AA18A3"/>
    <w:rsid w:val="00AA19BD"/>
    <w:rsid w:val="00AA2B7A"/>
    <w:rsid w:val="00AA6554"/>
    <w:rsid w:val="00AA68F7"/>
    <w:rsid w:val="00AA6B1B"/>
    <w:rsid w:val="00AB031F"/>
    <w:rsid w:val="00AB06F4"/>
    <w:rsid w:val="00AB0E10"/>
    <w:rsid w:val="00AB1585"/>
    <w:rsid w:val="00AB218B"/>
    <w:rsid w:val="00AB2999"/>
    <w:rsid w:val="00AB3C6B"/>
    <w:rsid w:val="00AB3ED0"/>
    <w:rsid w:val="00AB3F78"/>
    <w:rsid w:val="00AB6BAA"/>
    <w:rsid w:val="00AB71B0"/>
    <w:rsid w:val="00AB73F7"/>
    <w:rsid w:val="00AC0051"/>
    <w:rsid w:val="00AC16EE"/>
    <w:rsid w:val="00AC1DFA"/>
    <w:rsid w:val="00AD3FEA"/>
    <w:rsid w:val="00AD6B16"/>
    <w:rsid w:val="00AD729A"/>
    <w:rsid w:val="00AD7372"/>
    <w:rsid w:val="00AE31B7"/>
    <w:rsid w:val="00AE5787"/>
    <w:rsid w:val="00AE7C30"/>
    <w:rsid w:val="00AE7D1E"/>
    <w:rsid w:val="00AF2906"/>
    <w:rsid w:val="00AF2C4D"/>
    <w:rsid w:val="00AF3A07"/>
    <w:rsid w:val="00AF445B"/>
    <w:rsid w:val="00AF45C6"/>
    <w:rsid w:val="00AF47A7"/>
    <w:rsid w:val="00AF57B6"/>
    <w:rsid w:val="00AF7940"/>
    <w:rsid w:val="00B01252"/>
    <w:rsid w:val="00B02A56"/>
    <w:rsid w:val="00B0474A"/>
    <w:rsid w:val="00B0776B"/>
    <w:rsid w:val="00B10157"/>
    <w:rsid w:val="00B11F02"/>
    <w:rsid w:val="00B2712B"/>
    <w:rsid w:val="00B27982"/>
    <w:rsid w:val="00B3204A"/>
    <w:rsid w:val="00B328E9"/>
    <w:rsid w:val="00B335A7"/>
    <w:rsid w:val="00B33780"/>
    <w:rsid w:val="00B3441F"/>
    <w:rsid w:val="00B35C03"/>
    <w:rsid w:val="00B3621A"/>
    <w:rsid w:val="00B37043"/>
    <w:rsid w:val="00B409E2"/>
    <w:rsid w:val="00B40AC4"/>
    <w:rsid w:val="00B419F3"/>
    <w:rsid w:val="00B42036"/>
    <w:rsid w:val="00B42EAD"/>
    <w:rsid w:val="00B433C8"/>
    <w:rsid w:val="00B454C8"/>
    <w:rsid w:val="00B461C9"/>
    <w:rsid w:val="00B46D98"/>
    <w:rsid w:val="00B51B47"/>
    <w:rsid w:val="00B555F5"/>
    <w:rsid w:val="00B56D09"/>
    <w:rsid w:val="00B573E5"/>
    <w:rsid w:val="00B67554"/>
    <w:rsid w:val="00B7226D"/>
    <w:rsid w:val="00B72AED"/>
    <w:rsid w:val="00B7326A"/>
    <w:rsid w:val="00B76703"/>
    <w:rsid w:val="00B77B0D"/>
    <w:rsid w:val="00B80789"/>
    <w:rsid w:val="00B820FF"/>
    <w:rsid w:val="00B82C98"/>
    <w:rsid w:val="00B93378"/>
    <w:rsid w:val="00B93C40"/>
    <w:rsid w:val="00B941F9"/>
    <w:rsid w:val="00B944B3"/>
    <w:rsid w:val="00B96BEA"/>
    <w:rsid w:val="00B97AB7"/>
    <w:rsid w:val="00BA2CFC"/>
    <w:rsid w:val="00BA4387"/>
    <w:rsid w:val="00BA6AA3"/>
    <w:rsid w:val="00BA75BE"/>
    <w:rsid w:val="00BA7FCD"/>
    <w:rsid w:val="00BB1E80"/>
    <w:rsid w:val="00BB2FCD"/>
    <w:rsid w:val="00BB4656"/>
    <w:rsid w:val="00BB47F0"/>
    <w:rsid w:val="00BB52DA"/>
    <w:rsid w:val="00BC06AA"/>
    <w:rsid w:val="00BC0751"/>
    <w:rsid w:val="00BC0B70"/>
    <w:rsid w:val="00BC2203"/>
    <w:rsid w:val="00BC4352"/>
    <w:rsid w:val="00BC478E"/>
    <w:rsid w:val="00BC4A10"/>
    <w:rsid w:val="00BD1608"/>
    <w:rsid w:val="00BD22C1"/>
    <w:rsid w:val="00BD4D80"/>
    <w:rsid w:val="00BD5B7A"/>
    <w:rsid w:val="00BE0712"/>
    <w:rsid w:val="00BE0B4C"/>
    <w:rsid w:val="00BE1D88"/>
    <w:rsid w:val="00BE3436"/>
    <w:rsid w:val="00BE4074"/>
    <w:rsid w:val="00BE649A"/>
    <w:rsid w:val="00BE75BB"/>
    <w:rsid w:val="00BF4B5B"/>
    <w:rsid w:val="00BF4D3B"/>
    <w:rsid w:val="00BF7156"/>
    <w:rsid w:val="00BF754A"/>
    <w:rsid w:val="00C011F6"/>
    <w:rsid w:val="00C030A9"/>
    <w:rsid w:val="00C0526A"/>
    <w:rsid w:val="00C150B1"/>
    <w:rsid w:val="00C2135F"/>
    <w:rsid w:val="00C221CA"/>
    <w:rsid w:val="00C22C09"/>
    <w:rsid w:val="00C24D30"/>
    <w:rsid w:val="00C267ED"/>
    <w:rsid w:val="00C32547"/>
    <w:rsid w:val="00C3365F"/>
    <w:rsid w:val="00C33F2B"/>
    <w:rsid w:val="00C41551"/>
    <w:rsid w:val="00C41C90"/>
    <w:rsid w:val="00C425C8"/>
    <w:rsid w:val="00C42D2F"/>
    <w:rsid w:val="00C47824"/>
    <w:rsid w:val="00C5146E"/>
    <w:rsid w:val="00C52DF8"/>
    <w:rsid w:val="00C5363F"/>
    <w:rsid w:val="00C54219"/>
    <w:rsid w:val="00C56CB1"/>
    <w:rsid w:val="00C5706A"/>
    <w:rsid w:val="00C5745C"/>
    <w:rsid w:val="00C577D1"/>
    <w:rsid w:val="00C61438"/>
    <w:rsid w:val="00C66264"/>
    <w:rsid w:val="00C6772A"/>
    <w:rsid w:val="00C67CBE"/>
    <w:rsid w:val="00C74B0A"/>
    <w:rsid w:val="00C75DF2"/>
    <w:rsid w:val="00C75E5B"/>
    <w:rsid w:val="00C82AEA"/>
    <w:rsid w:val="00C83E23"/>
    <w:rsid w:val="00C907F5"/>
    <w:rsid w:val="00C92B17"/>
    <w:rsid w:val="00C93762"/>
    <w:rsid w:val="00C94B2D"/>
    <w:rsid w:val="00C95CFA"/>
    <w:rsid w:val="00C97B08"/>
    <w:rsid w:val="00CA1C5C"/>
    <w:rsid w:val="00CA1E02"/>
    <w:rsid w:val="00CA5F46"/>
    <w:rsid w:val="00CB0D9E"/>
    <w:rsid w:val="00CB1C73"/>
    <w:rsid w:val="00CB258A"/>
    <w:rsid w:val="00CB2630"/>
    <w:rsid w:val="00CB6154"/>
    <w:rsid w:val="00CB70BF"/>
    <w:rsid w:val="00CC00FA"/>
    <w:rsid w:val="00CC2B36"/>
    <w:rsid w:val="00CC59C7"/>
    <w:rsid w:val="00CC7A3A"/>
    <w:rsid w:val="00CC7C79"/>
    <w:rsid w:val="00CD0494"/>
    <w:rsid w:val="00CD08B0"/>
    <w:rsid w:val="00CD15D6"/>
    <w:rsid w:val="00CD162D"/>
    <w:rsid w:val="00CD23F9"/>
    <w:rsid w:val="00CD240F"/>
    <w:rsid w:val="00CD266C"/>
    <w:rsid w:val="00CD3486"/>
    <w:rsid w:val="00CD56AC"/>
    <w:rsid w:val="00CD6CFA"/>
    <w:rsid w:val="00CE0760"/>
    <w:rsid w:val="00CE5644"/>
    <w:rsid w:val="00CE5F12"/>
    <w:rsid w:val="00CF0DD5"/>
    <w:rsid w:val="00CF421C"/>
    <w:rsid w:val="00CF4DBE"/>
    <w:rsid w:val="00CF7A38"/>
    <w:rsid w:val="00D0011D"/>
    <w:rsid w:val="00D002B4"/>
    <w:rsid w:val="00D0265D"/>
    <w:rsid w:val="00D03562"/>
    <w:rsid w:val="00D04B33"/>
    <w:rsid w:val="00D06BFA"/>
    <w:rsid w:val="00D11DF0"/>
    <w:rsid w:val="00D13984"/>
    <w:rsid w:val="00D14594"/>
    <w:rsid w:val="00D20699"/>
    <w:rsid w:val="00D215E4"/>
    <w:rsid w:val="00D2236D"/>
    <w:rsid w:val="00D22B60"/>
    <w:rsid w:val="00D24A24"/>
    <w:rsid w:val="00D24CBE"/>
    <w:rsid w:val="00D255B2"/>
    <w:rsid w:val="00D2605C"/>
    <w:rsid w:val="00D306AF"/>
    <w:rsid w:val="00D31926"/>
    <w:rsid w:val="00D32A20"/>
    <w:rsid w:val="00D33C1F"/>
    <w:rsid w:val="00D34DD5"/>
    <w:rsid w:val="00D41E1B"/>
    <w:rsid w:val="00D42378"/>
    <w:rsid w:val="00D43440"/>
    <w:rsid w:val="00D465FF"/>
    <w:rsid w:val="00D46855"/>
    <w:rsid w:val="00D46B32"/>
    <w:rsid w:val="00D46FC9"/>
    <w:rsid w:val="00D46FFF"/>
    <w:rsid w:val="00D5004C"/>
    <w:rsid w:val="00D506DA"/>
    <w:rsid w:val="00D51707"/>
    <w:rsid w:val="00D60556"/>
    <w:rsid w:val="00D60E35"/>
    <w:rsid w:val="00D6264A"/>
    <w:rsid w:val="00D627EE"/>
    <w:rsid w:val="00D63FAF"/>
    <w:rsid w:val="00D64DBC"/>
    <w:rsid w:val="00D64EC6"/>
    <w:rsid w:val="00D6536E"/>
    <w:rsid w:val="00D6630C"/>
    <w:rsid w:val="00D66EE8"/>
    <w:rsid w:val="00D708B2"/>
    <w:rsid w:val="00D70FEB"/>
    <w:rsid w:val="00D710DB"/>
    <w:rsid w:val="00D74326"/>
    <w:rsid w:val="00D75E49"/>
    <w:rsid w:val="00D75EFE"/>
    <w:rsid w:val="00D77976"/>
    <w:rsid w:val="00D81520"/>
    <w:rsid w:val="00D81BB6"/>
    <w:rsid w:val="00D824B1"/>
    <w:rsid w:val="00D825F7"/>
    <w:rsid w:val="00D900B4"/>
    <w:rsid w:val="00D928B7"/>
    <w:rsid w:val="00D93716"/>
    <w:rsid w:val="00D962D8"/>
    <w:rsid w:val="00D963DE"/>
    <w:rsid w:val="00DA03D2"/>
    <w:rsid w:val="00DA6A66"/>
    <w:rsid w:val="00DB36B3"/>
    <w:rsid w:val="00DB4139"/>
    <w:rsid w:val="00DB4659"/>
    <w:rsid w:val="00DB68B0"/>
    <w:rsid w:val="00DB7B65"/>
    <w:rsid w:val="00DC0BBF"/>
    <w:rsid w:val="00DC41E0"/>
    <w:rsid w:val="00DD0E2C"/>
    <w:rsid w:val="00DD1EA6"/>
    <w:rsid w:val="00DD2A00"/>
    <w:rsid w:val="00DD3CAB"/>
    <w:rsid w:val="00DD3D33"/>
    <w:rsid w:val="00DD47F8"/>
    <w:rsid w:val="00DD5529"/>
    <w:rsid w:val="00DE05AA"/>
    <w:rsid w:val="00DE4F87"/>
    <w:rsid w:val="00DF273A"/>
    <w:rsid w:val="00DF27E0"/>
    <w:rsid w:val="00DF3840"/>
    <w:rsid w:val="00DF7EE8"/>
    <w:rsid w:val="00E009F4"/>
    <w:rsid w:val="00E0308E"/>
    <w:rsid w:val="00E031C8"/>
    <w:rsid w:val="00E05271"/>
    <w:rsid w:val="00E058EE"/>
    <w:rsid w:val="00E05EB7"/>
    <w:rsid w:val="00E13ED2"/>
    <w:rsid w:val="00E174E0"/>
    <w:rsid w:val="00E208A0"/>
    <w:rsid w:val="00E217B2"/>
    <w:rsid w:val="00E23B66"/>
    <w:rsid w:val="00E2683E"/>
    <w:rsid w:val="00E30578"/>
    <w:rsid w:val="00E32377"/>
    <w:rsid w:val="00E33751"/>
    <w:rsid w:val="00E34AF8"/>
    <w:rsid w:val="00E43D25"/>
    <w:rsid w:val="00E445B8"/>
    <w:rsid w:val="00E4571F"/>
    <w:rsid w:val="00E471F0"/>
    <w:rsid w:val="00E47995"/>
    <w:rsid w:val="00E51652"/>
    <w:rsid w:val="00E53853"/>
    <w:rsid w:val="00E53DF1"/>
    <w:rsid w:val="00E54853"/>
    <w:rsid w:val="00E56C53"/>
    <w:rsid w:val="00E578EA"/>
    <w:rsid w:val="00E6486E"/>
    <w:rsid w:val="00E67F08"/>
    <w:rsid w:val="00E729AC"/>
    <w:rsid w:val="00E8147E"/>
    <w:rsid w:val="00E82C24"/>
    <w:rsid w:val="00E844BB"/>
    <w:rsid w:val="00E8472D"/>
    <w:rsid w:val="00E87AF7"/>
    <w:rsid w:val="00E9351A"/>
    <w:rsid w:val="00E93C09"/>
    <w:rsid w:val="00E93E71"/>
    <w:rsid w:val="00E943D5"/>
    <w:rsid w:val="00E96657"/>
    <w:rsid w:val="00E96724"/>
    <w:rsid w:val="00E96D14"/>
    <w:rsid w:val="00E970E4"/>
    <w:rsid w:val="00EA2EF4"/>
    <w:rsid w:val="00EA4CF7"/>
    <w:rsid w:val="00EA6F89"/>
    <w:rsid w:val="00EA71E4"/>
    <w:rsid w:val="00EB588A"/>
    <w:rsid w:val="00EC03CC"/>
    <w:rsid w:val="00EC3AFE"/>
    <w:rsid w:val="00EC4216"/>
    <w:rsid w:val="00EC49F3"/>
    <w:rsid w:val="00EC70A8"/>
    <w:rsid w:val="00ED0921"/>
    <w:rsid w:val="00ED0EF3"/>
    <w:rsid w:val="00ED1043"/>
    <w:rsid w:val="00ED11AA"/>
    <w:rsid w:val="00ED1470"/>
    <w:rsid w:val="00ED177E"/>
    <w:rsid w:val="00ED423A"/>
    <w:rsid w:val="00ED4EA3"/>
    <w:rsid w:val="00ED625F"/>
    <w:rsid w:val="00EE108B"/>
    <w:rsid w:val="00EE2930"/>
    <w:rsid w:val="00EE6331"/>
    <w:rsid w:val="00EE6398"/>
    <w:rsid w:val="00EE754F"/>
    <w:rsid w:val="00EF3448"/>
    <w:rsid w:val="00EF784C"/>
    <w:rsid w:val="00F05300"/>
    <w:rsid w:val="00F05791"/>
    <w:rsid w:val="00F05FD2"/>
    <w:rsid w:val="00F06861"/>
    <w:rsid w:val="00F17DBF"/>
    <w:rsid w:val="00F17FEB"/>
    <w:rsid w:val="00F24DB4"/>
    <w:rsid w:val="00F24F99"/>
    <w:rsid w:val="00F252FD"/>
    <w:rsid w:val="00F25663"/>
    <w:rsid w:val="00F26B19"/>
    <w:rsid w:val="00F26C2D"/>
    <w:rsid w:val="00F26E6E"/>
    <w:rsid w:val="00F30BD2"/>
    <w:rsid w:val="00F312B1"/>
    <w:rsid w:val="00F3693F"/>
    <w:rsid w:val="00F370BF"/>
    <w:rsid w:val="00F37F8F"/>
    <w:rsid w:val="00F4414A"/>
    <w:rsid w:val="00F4452C"/>
    <w:rsid w:val="00F45D58"/>
    <w:rsid w:val="00F4706B"/>
    <w:rsid w:val="00F47762"/>
    <w:rsid w:val="00F512AD"/>
    <w:rsid w:val="00F54C90"/>
    <w:rsid w:val="00F5780A"/>
    <w:rsid w:val="00F57E58"/>
    <w:rsid w:val="00F62BAF"/>
    <w:rsid w:val="00F679E6"/>
    <w:rsid w:val="00F72F50"/>
    <w:rsid w:val="00F75B0B"/>
    <w:rsid w:val="00F7758A"/>
    <w:rsid w:val="00F8172E"/>
    <w:rsid w:val="00F818FB"/>
    <w:rsid w:val="00F81CDD"/>
    <w:rsid w:val="00F83463"/>
    <w:rsid w:val="00F855A3"/>
    <w:rsid w:val="00F85902"/>
    <w:rsid w:val="00F86A52"/>
    <w:rsid w:val="00F87D01"/>
    <w:rsid w:val="00F929A8"/>
    <w:rsid w:val="00F92EF8"/>
    <w:rsid w:val="00F9525B"/>
    <w:rsid w:val="00FA0073"/>
    <w:rsid w:val="00FA3371"/>
    <w:rsid w:val="00FA6917"/>
    <w:rsid w:val="00FA79A8"/>
    <w:rsid w:val="00FB4821"/>
    <w:rsid w:val="00FB4A64"/>
    <w:rsid w:val="00FB6F74"/>
    <w:rsid w:val="00FB72BE"/>
    <w:rsid w:val="00FC295C"/>
    <w:rsid w:val="00FC2E0B"/>
    <w:rsid w:val="00FC2E91"/>
    <w:rsid w:val="00FC6D87"/>
    <w:rsid w:val="00FD1635"/>
    <w:rsid w:val="00FD1FEC"/>
    <w:rsid w:val="00FD7142"/>
    <w:rsid w:val="00FD7CF7"/>
    <w:rsid w:val="00FE0CA7"/>
    <w:rsid w:val="00FE2FBB"/>
    <w:rsid w:val="00FE3F53"/>
    <w:rsid w:val="00FE65BF"/>
    <w:rsid w:val="00FE6B6E"/>
    <w:rsid w:val="00FF10C9"/>
    <w:rsid w:val="00FF2E0E"/>
    <w:rsid w:val="00FF3B81"/>
    <w:rsid w:val="00FF4B00"/>
    <w:rsid w:val="00FF5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46FF3"/>
  <w15:docId w15:val="{817909B6-B6C1-46BC-B53A-2171C97F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8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23342"/>
    <w:pPr>
      <w:keepNext/>
      <w:keepLines/>
      <w:spacing w:before="0" w:beforeAutospacing="0" w:after="0" w:afterAutospacing="0"/>
      <w:jc w:val="center"/>
      <w:outlineLvl w:val="0"/>
    </w:pPr>
    <w:rPr>
      <w:rFonts w:eastAsiaTheme="majorEastAsia"/>
      <w:b/>
      <w:sz w:val="26"/>
      <w:szCs w:val="26"/>
    </w:rPr>
  </w:style>
  <w:style w:type="paragraph" w:styleId="2">
    <w:name w:val="heading 2"/>
    <w:basedOn w:val="a0"/>
    <w:next w:val="a"/>
    <w:link w:val="20"/>
    <w:uiPriority w:val="9"/>
    <w:unhideWhenUsed/>
    <w:qFormat/>
    <w:rsid w:val="00323342"/>
    <w:pPr>
      <w:numPr>
        <w:numId w:val="8"/>
      </w:numPr>
      <w:suppressAutoHyphens/>
      <w:spacing w:after="0"/>
      <w:jc w:val="center"/>
      <w:outlineLvl w:val="1"/>
    </w:pPr>
    <w:rPr>
      <w:rFonts w:eastAsia="Calibri"/>
      <w:b/>
      <w:bCs/>
      <w:caps/>
      <w:sz w:val="26"/>
      <w:szCs w:val="26"/>
      <w:lang w:eastAsia="zh-CN"/>
    </w:rPr>
  </w:style>
  <w:style w:type="paragraph" w:styleId="3">
    <w:name w:val="heading 3"/>
    <w:basedOn w:val="a"/>
    <w:next w:val="a"/>
    <w:link w:val="30"/>
    <w:uiPriority w:val="9"/>
    <w:unhideWhenUsed/>
    <w:qFormat/>
    <w:rsid w:val="00323342"/>
    <w:pPr>
      <w:numPr>
        <w:numId w:val="9"/>
      </w:numPr>
      <w:spacing w:before="0" w:beforeAutospacing="0" w:after="0" w:afterAutospacing="0" w:line="228" w:lineRule="auto"/>
      <w:ind w:left="0" w:firstLine="284"/>
      <w:jc w:val="both"/>
      <w:outlineLvl w:val="2"/>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ыделение в документе (Сильное)"/>
    <w:basedOn w:val="a1"/>
    <w:rsid w:val="00AE5787"/>
    <w:rPr>
      <w:rFonts w:ascii="Times New Roman" w:hAnsi="Times New Roman"/>
      <w:b/>
      <w:dstrike w:val="0"/>
      <w:color w:val="auto"/>
      <w:kern w:val="0"/>
      <w:sz w:val="28"/>
      <w:szCs w:val="28"/>
      <w:u w:val="none"/>
      <w:vertAlign w:val="baseline"/>
    </w:rPr>
  </w:style>
  <w:style w:type="character" w:customStyle="1" w:styleId="a5">
    <w:name w:val="Выделение в документе (Основное)"/>
    <w:basedOn w:val="a1"/>
    <w:rsid w:val="00AE5787"/>
    <w:rPr>
      <w:rFonts w:ascii="Times New Roman" w:hAnsi="Times New Roman"/>
      <w:b/>
      <w:dstrike w:val="0"/>
      <w:color w:val="auto"/>
      <w:kern w:val="0"/>
      <w:sz w:val="24"/>
      <w:u w:val="none"/>
      <w:vertAlign w:val="baseline"/>
    </w:rPr>
  </w:style>
  <w:style w:type="paragraph" w:customStyle="1" w:styleId="a6">
    <w:name w:val="Обычный текст документа"/>
    <w:basedOn w:val="a"/>
    <w:rsid w:val="00AE5787"/>
    <w:pPr>
      <w:spacing w:after="0"/>
      <w:jc w:val="both"/>
    </w:pPr>
  </w:style>
  <w:style w:type="paragraph" w:customStyle="1" w:styleId="a7">
    <w:name w:val="Обычный текст документа (по центру)"/>
    <w:basedOn w:val="a6"/>
    <w:rsid w:val="00AE5787"/>
    <w:pPr>
      <w:spacing w:after="100"/>
      <w:jc w:val="center"/>
    </w:pPr>
  </w:style>
  <w:style w:type="table" w:styleId="a8">
    <w:name w:val="Table Grid"/>
    <w:basedOn w:val="a2"/>
    <w:uiPriority w:val="39"/>
    <w:rsid w:val="00AE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67CBE"/>
    <w:rPr>
      <w:color w:val="0563C1" w:themeColor="hyperlink"/>
      <w:u w:val="single"/>
    </w:rPr>
  </w:style>
  <w:style w:type="paragraph" w:styleId="aa">
    <w:name w:val="header"/>
    <w:basedOn w:val="a"/>
    <w:link w:val="ab"/>
    <w:unhideWhenUsed/>
    <w:rsid w:val="00D60556"/>
    <w:pPr>
      <w:tabs>
        <w:tab w:val="center" w:pos="4677"/>
        <w:tab w:val="right" w:pos="9355"/>
      </w:tabs>
      <w:spacing w:before="0" w:after="0"/>
    </w:pPr>
  </w:style>
  <w:style w:type="character" w:customStyle="1" w:styleId="ab">
    <w:name w:val="Верхний колонтитул Знак"/>
    <w:basedOn w:val="a1"/>
    <w:link w:val="aa"/>
    <w:rsid w:val="00D6055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60556"/>
    <w:pPr>
      <w:tabs>
        <w:tab w:val="center" w:pos="4677"/>
        <w:tab w:val="right" w:pos="9355"/>
      </w:tabs>
      <w:spacing w:before="0" w:after="0"/>
    </w:pPr>
  </w:style>
  <w:style w:type="character" w:customStyle="1" w:styleId="ad">
    <w:name w:val="Нижний колонтитул Знак"/>
    <w:basedOn w:val="a1"/>
    <w:link w:val="ac"/>
    <w:uiPriority w:val="99"/>
    <w:rsid w:val="00D60556"/>
    <w:rPr>
      <w:rFonts w:ascii="Times New Roman" w:eastAsia="Times New Roman" w:hAnsi="Times New Roman" w:cs="Times New Roman"/>
      <w:sz w:val="24"/>
      <w:szCs w:val="24"/>
      <w:lang w:eastAsia="ru-RU"/>
    </w:rPr>
  </w:style>
  <w:style w:type="paragraph" w:customStyle="1" w:styleId="ae">
    <w:name w:val="Обычный таблица"/>
    <w:basedOn w:val="a"/>
    <w:qFormat/>
    <w:rsid w:val="0055341F"/>
    <w:pPr>
      <w:suppressAutoHyphens/>
      <w:spacing w:before="0" w:beforeAutospacing="0" w:after="0" w:afterAutospacing="0"/>
    </w:pPr>
    <w:rPr>
      <w:sz w:val="18"/>
      <w:szCs w:val="18"/>
      <w:lang w:eastAsia="zh-CN"/>
    </w:rPr>
  </w:style>
  <w:style w:type="character" w:customStyle="1" w:styleId="11">
    <w:name w:val="Основной текст Знак1"/>
    <w:aliases w:val="Знак1 Знак,body text Знак,Основной текст Знак Знак Знак,Основной текст Знак Знак Знак Знак Знак,body text Знак Знак Знак,Знак Знак Знак1 Знак"/>
    <w:link w:val="af"/>
    <w:semiHidden/>
    <w:locked/>
    <w:rsid w:val="004E1459"/>
    <w:rPr>
      <w:sz w:val="24"/>
      <w:lang w:eastAsia="zh-CN"/>
    </w:rPr>
  </w:style>
  <w:style w:type="paragraph" w:styleId="af">
    <w:name w:val="Body Text"/>
    <w:aliases w:val="Знак1,body text,Основной текст Знак Знак,Основной текст Знак Знак Знак Знак,body text Знак Знак,Знак Знак Знак1"/>
    <w:basedOn w:val="a"/>
    <w:link w:val="11"/>
    <w:semiHidden/>
    <w:unhideWhenUsed/>
    <w:qFormat/>
    <w:rsid w:val="004E1459"/>
    <w:pPr>
      <w:suppressAutoHyphens/>
      <w:spacing w:before="0" w:beforeAutospacing="0" w:after="120" w:afterAutospacing="0"/>
      <w:jc w:val="both"/>
    </w:pPr>
    <w:rPr>
      <w:rFonts w:asciiTheme="minorHAnsi" w:eastAsiaTheme="minorHAnsi" w:hAnsiTheme="minorHAnsi" w:cstheme="minorBidi"/>
      <w:szCs w:val="22"/>
      <w:lang w:eastAsia="zh-CN"/>
    </w:rPr>
  </w:style>
  <w:style w:type="character" w:customStyle="1" w:styleId="af0">
    <w:name w:val="Основной текст Знак"/>
    <w:basedOn w:val="a1"/>
    <w:uiPriority w:val="99"/>
    <w:semiHidden/>
    <w:rsid w:val="004E1459"/>
    <w:rPr>
      <w:rFonts w:ascii="Times New Roman" w:eastAsia="Times New Roman" w:hAnsi="Times New Roman" w:cs="Times New Roman"/>
      <w:sz w:val="24"/>
      <w:szCs w:val="24"/>
      <w:lang w:eastAsia="ru-RU"/>
    </w:rPr>
  </w:style>
  <w:style w:type="character" w:styleId="af1">
    <w:name w:val="annotation reference"/>
    <w:basedOn w:val="a1"/>
    <w:uiPriority w:val="99"/>
    <w:semiHidden/>
    <w:unhideWhenUsed/>
    <w:rsid w:val="00A45DBE"/>
    <w:rPr>
      <w:sz w:val="16"/>
      <w:szCs w:val="16"/>
    </w:rPr>
  </w:style>
  <w:style w:type="paragraph" w:styleId="af2">
    <w:name w:val="annotation text"/>
    <w:basedOn w:val="a"/>
    <w:link w:val="af3"/>
    <w:uiPriority w:val="99"/>
    <w:semiHidden/>
    <w:unhideWhenUsed/>
    <w:rsid w:val="00A45DBE"/>
    <w:rPr>
      <w:sz w:val="20"/>
      <w:szCs w:val="20"/>
    </w:rPr>
  </w:style>
  <w:style w:type="character" w:customStyle="1" w:styleId="af3">
    <w:name w:val="Текст примечания Знак"/>
    <w:basedOn w:val="a1"/>
    <w:link w:val="af2"/>
    <w:uiPriority w:val="99"/>
    <w:semiHidden/>
    <w:rsid w:val="00A45DBE"/>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A45DBE"/>
    <w:rPr>
      <w:b/>
      <w:bCs/>
    </w:rPr>
  </w:style>
  <w:style w:type="character" w:customStyle="1" w:styleId="af5">
    <w:name w:val="Тема примечания Знак"/>
    <w:basedOn w:val="af3"/>
    <w:link w:val="af4"/>
    <w:uiPriority w:val="99"/>
    <w:semiHidden/>
    <w:rsid w:val="00A45DBE"/>
    <w:rPr>
      <w:rFonts w:ascii="Times New Roman" w:eastAsia="Times New Roman" w:hAnsi="Times New Roman" w:cs="Times New Roman"/>
      <w:b/>
      <w:bCs/>
      <w:sz w:val="20"/>
      <w:szCs w:val="20"/>
      <w:lang w:eastAsia="ru-RU"/>
    </w:rPr>
  </w:style>
  <w:style w:type="paragraph" w:styleId="af6">
    <w:name w:val="Revision"/>
    <w:hidden/>
    <w:uiPriority w:val="99"/>
    <w:semiHidden/>
    <w:rsid w:val="00A45DBE"/>
    <w:pPr>
      <w:spacing w:after="0" w:line="240" w:lineRule="auto"/>
    </w:pPr>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A45DBE"/>
    <w:pPr>
      <w:spacing w:before="0" w:after="0"/>
    </w:pPr>
    <w:rPr>
      <w:rFonts w:ascii="Segoe UI" w:hAnsi="Segoe UI" w:cs="Segoe UI"/>
      <w:sz w:val="18"/>
      <w:szCs w:val="18"/>
    </w:rPr>
  </w:style>
  <w:style w:type="character" w:customStyle="1" w:styleId="af8">
    <w:name w:val="Текст выноски Знак"/>
    <w:basedOn w:val="a1"/>
    <w:link w:val="af7"/>
    <w:uiPriority w:val="99"/>
    <w:semiHidden/>
    <w:rsid w:val="00A45DBE"/>
    <w:rPr>
      <w:rFonts w:ascii="Segoe UI" w:eastAsia="Times New Roman" w:hAnsi="Segoe UI" w:cs="Segoe UI"/>
      <w:sz w:val="18"/>
      <w:szCs w:val="18"/>
      <w:lang w:eastAsia="ru-RU"/>
    </w:rPr>
  </w:style>
  <w:style w:type="character" w:customStyle="1" w:styleId="12">
    <w:name w:val="Основной шрифт абзаца1"/>
    <w:rsid w:val="001C0DF4"/>
  </w:style>
  <w:style w:type="character" w:customStyle="1" w:styleId="21">
    <w:name w:val="Основной текст (2)_"/>
    <w:basedOn w:val="a1"/>
    <w:link w:val="22"/>
    <w:rsid w:val="003D1F86"/>
    <w:rPr>
      <w:rFonts w:ascii="Times New Roman" w:eastAsia="Times New Roman" w:hAnsi="Times New Roman"/>
      <w:i/>
      <w:iCs/>
      <w:sz w:val="17"/>
      <w:szCs w:val="17"/>
      <w:shd w:val="clear" w:color="auto" w:fill="FFFFFF"/>
    </w:rPr>
  </w:style>
  <w:style w:type="paragraph" w:customStyle="1" w:styleId="22">
    <w:name w:val="Основной текст (2)"/>
    <w:basedOn w:val="a"/>
    <w:link w:val="21"/>
    <w:rsid w:val="003D1F86"/>
    <w:pPr>
      <w:widowControl w:val="0"/>
      <w:shd w:val="clear" w:color="auto" w:fill="FFFFFF"/>
      <w:spacing w:before="0" w:beforeAutospacing="0" w:after="720" w:afterAutospacing="0" w:line="230" w:lineRule="exact"/>
    </w:pPr>
    <w:rPr>
      <w:rFonts w:cstheme="minorBidi"/>
      <w:i/>
      <w:iCs/>
      <w:sz w:val="17"/>
      <w:szCs w:val="17"/>
      <w:lang w:eastAsia="en-US"/>
    </w:rPr>
  </w:style>
  <w:style w:type="paragraph" w:customStyle="1" w:styleId="jss192">
    <w:name w:val="jss192"/>
    <w:basedOn w:val="a"/>
    <w:rsid w:val="00797278"/>
  </w:style>
  <w:style w:type="character" w:customStyle="1" w:styleId="jss187">
    <w:name w:val="jss187"/>
    <w:rsid w:val="00797278"/>
  </w:style>
  <w:style w:type="paragraph" w:customStyle="1" w:styleId="af9">
    <w:name w:val="Основной текст документа"/>
    <w:basedOn w:val="a"/>
    <w:rsid w:val="004A2332"/>
    <w:pPr>
      <w:ind w:firstLine="709"/>
      <w:jc w:val="both"/>
    </w:pPr>
    <w:rPr>
      <w:szCs w:val="20"/>
    </w:rPr>
  </w:style>
  <w:style w:type="paragraph" w:styleId="a0">
    <w:name w:val="List Paragraph"/>
    <w:aliases w:val="Bullet List,FooterText,numbered,ТЗ список,Абзац списка литеральный,Булет1,1Булет,it_List1,Макированый список ТЗ,Цветной список - Акцент 11,Таблицы,Bullet 1,Use Case List Paragraph,Table-Normal,RSHB_Table-Normal,List Paragraph,lp1,Абзац"/>
    <w:basedOn w:val="a"/>
    <w:link w:val="afa"/>
    <w:uiPriority w:val="34"/>
    <w:qFormat/>
    <w:rsid w:val="004A2332"/>
    <w:pPr>
      <w:spacing w:before="0" w:beforeAutospacing="0" w:after="60" w:afterAutospacing="0"/>
      <w:ind w:left="720"/>
      <w:contextualSpacing/>
      <w:jc w:val="both"/>
    </w:pPr>
    <w:rPr>
      <w:szCs w:val="20"/>
    </w:rPr>
  </w:style>
  <w:style w:type="paragraph" w:styleId="afb">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c"/>
    <w:rsid w:val="004A2332"/>
    <w:pPr>
      <w:spacing w:before="0" w:beforeAutospacing="0" w:after="0" w:afterAutospacing="0"/>
    </w:pPr>
    <w:rPr>
      <w:sz w:val="20"/>
      <w:szCs w:val="20"/>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fb"/>
    <w:rsid w:val="004A2332"/>
    <w:rPr>
      <w:rFonts w:ascii="Times New Roman" w:eastAsia="Times New Roman" w:hAnsi="Times New Roman" w:cs="Times New Roman"/>
      <w:sz w:val="20"/>
      <w:szCs w:val="20"/>
      <w:lang w:eastAsia="ru-RU"/>
    </w:rPr>
  </w:style>
  <w:style w:type="character" w:customStyle="1" w:styleId="afa">
    <w:name w:val="Абзац списка Знак"/>
    <w:aliases w:val="Bullet List Знак,FooterText Знак,numbered Знак,ТЗ список Знак,Абзац списка литеральный Знак,Булет1 Знак,1Булет Знак,it_List1 Знак,Макированый список ТЗ Знак,Цветной список - Акцент 11 Знак,Таблицы Знак,Bullet 1 Знак,Table-Normal Знак"/>
    <w:link w:val="a0"/>
    <w:uiPriority w:val="34"/>
    <w:qFormat/>
    <w:rsid w:val="004A2332"/>
    <w:rPr>
      <w:rFonts w:ascii="Times New Roman" w:eastAsia="Times New Roman" w:hAnsi="Times New Roman" w:cs="Times New Roman"/>
      <w:sz w:val="24"/>
      <w:szCs w:val="20"/>
      <w:lang w:eastAsia="ru-RU"/>
    </w:rPr>
  </w:style>
  <w:style w:type="character" w:styleId="afd">
    <w:name w:val="footnote reference"/>
    <w:aliases w:val="Ссылка на сноску 45,__4_footnote reference,Знак сноски-FN,Ciae niinee-FN,Знак сноски 1,fr,Used by Word for Help footnote symbols,Referencia nota al pie,SUPERS"/>
    <w:rsid w:val="004A2332"/>
    <w:rPr>
      <w:vertAlign w:val="superscript"/>
    </w:rPr>
  </w:style>
  <w:style w:type="character" w:customStyle="1" w:styleId="blk">
    <w:name w:val="blk"/>
    <w:basedOn w:val="a1"/>
    <w:rsid w:val="004A2332"/>
  </w:style>
  <w:style w:type="paragraph" w:customStyle="1" w:styleId="headertext">
    <w:name w:val="headertext"/>
    <w:basedOn w:val="a"/>
    <w:rsid w:val="004149B6"/>
  </w:style>
  <w:style w:type="paragraph" w:styleId="afe">
    <w:name w:val="endnote text"/>
    <w:basedOn w:val="a"/>
    <w:link w:val="aff"/>
    <w:uiPriority w:val="99"/>
    <w:semiHidden/>
    <w:unhideWhenUsed/>
    <w:rsid w:val="003336E5"/>
    <w:pPr>
      <w:spacing w:before="0" w:after="0"/>
    </w:pPr>
    <w:rPr>
      <w:sz w:val="20"/>
      <w:szCs w:val="20"/>
    </w:rPr>
  </w:style>
  <w:style w:type="character" w:customStyle="1" w:styleId="aff">
    <w:name w:val="Текст концевой сноски Знак"/>
    <w:basedOn w:val="a1"/>
    <w:link w:val="afe"/>
    <w:uiPriority w:val="99"/>
    <w:semiHidden/>
    <w:rsid w:val="003336E5"/>
    <w:rPr>
      <w:rFonts w:ascii="Times New Roman" w:eastAsia="Times New Roman" w:hAnsi="Times New Roman" w:cs="Times New Roman"/>
      <w:sz w:val="20"/>
      <w:szCs w:val="20"/>
      <w:lang w:eastAsia="ru-RU"/>
    </w:rPr>
  </w:style>
  <w:style w:type="character" w:styleId="aff0">
    <w:name w:val="endnote reference"/>
    <w:basedOn w:val="a1"/>
    <w:uiPriority w:val="99"/>
    <w:semiHidden/>
    <w:unhideWhenUsed/>
    <w:rsid w:val="003336E5"/>
    <w:rPr>
      <w:vertAlign w:val="superscript"/>
    </w:rPr>
  </w:style>
  <w:style w:type="character" w:customStyle="1" w:styleId="10">
    <w:name w:val="Заголовок 1 Знак"/>
    <w:basedOn w:val="a1"/>
    <w:link w:val="1"/>
    <w:uiPriority w:val="9"/>
    <w:rsid w:val="00323342"/>
    <w:rPr>
      <w:rFonts w:ascii="Times New Roman" w:eastAsiaTheme="majorEastAsia" w:hAnsi="Times New Roman" w:cs="Times New Roman"/>
      <w:b/>
      <w:sz w:val="26"/>
      <w:szCs w:val="26"/>
      <w:lang w:eastAsia="ru-RU"/>
    </w:rPr>
  </w:style>
  <w:style w:type="character" w:customStyle="1" w:styleId="20">
    <w:name w:val="Заголовок 2 Знак"/>
    <w:basedOn w:val="a1"/>
    <w:link w:val="2"/>
    <w:uiPriority w:val="9"/>
    <w:rsid w:val="00323342"/>
    <w:rPr>
      <w:rFonts w:ascii="Times New Roman" w:eastAsia="Calibri" w:hAnsi="Times New Roman" w:cs="Times New Roman"/>
      <w:b/>
      <w:bCs/>
      <w:caps/>
      <w:sz w:val="26"/>
      <w:szCs w:val="26"/>
      <w:lang w:eastAsia="zh-CN"/>
    </w:rPr>
  </w:style>
  <w:style w:type="character" w:customStyle="1" w:styleId="30">
    <w:name w:val="Заголовок 3 Знак"/>
    <w:basedOn w:val="a1"/>
    <w:link w:val="3"/>
    <w:uiPriority w:val="9"/>
    <w:rsid w:val="00323342"/>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3516">
      <w:bodyDiv w:val="1"/>
      <w:marLeft w:val="0"/>
      <w:marRight w:val="0"/>
      <w:marTop w:val="0"/>
      <w:marBottom w:val="0"/>
      <w:divBdr>
        <w:top w:val="none" w:sz="0" w:space="0" w:color="auto"/>
        <w:left w:val="none" w:sz="0" w:space="0" w:color="auto"/>
        <w:bottom w:val="none" w:sz="0" w:space="0" w:color="auto"/>
        <w:right w:val="none" w:sz="0" w:space="0" w:color="auto"/>
      </w:divBdr>
    </w:div>
    <w:div w:id="482083729">
      <w:bodyDiv w:val="1"/>
      <w:marLeft w:val="0"/>
      <w:marRight w:val="0"/>
      <w:marTop w:val="0"/>
      <w:marBottom w:val="0"/>
      <w:divBdr>
        <w:top w:val="none" w:sz="0" w:space="0" w:color="auto"/>
        <w:left w:val="none" w:sz="0" w:space="0" w:color="auto"/>
        <w:bottom w:val="none" w:sz="0" w:space="0" w:color="auto"/>
        <w:right w:val="none" w:sz="0" w:space="0" w:color="auto"/>
      </w:divBdr>
    </w:div>
    <w:div w:id="567880645">
      <w:bodyDiv w:val="1"/>
      <w:marLeft w:val="0"/>
      <w:marRight w:val="0"/>
      <w:marTop w:val="0"/>
      <w:marBottom w:val="0"/>
      <w:divBdr>
        <w:top w:val="none" w:sz="0" w:space="0" w:color="auto"/>
        <w:left w:val="none" w:sz="0" w:space="0" w:color="auto"/>
        <w:bottom w:val="none" w:sz="0" w:space="0" w:color="auto"/>
        <w:right w:val="none" w:sz="0" w:space="0" w:color="auto"/>
      </w:divBdr>
    </w:div>
    <w:div w:id="576324836">
      <w:bodyDiv w:val="1"/>
      <w:marLeft w:val="0"/>
      <w:marRight w:val="0"/>
      <w:marTop w:val="0"/>
      <w:marBottom w:val="0"/>
      <w:divBdr>
        <w:top w:val="none" w:sz="0" w:space="0" w:color="auto"/>
        <w:left w:val="none" w:sz="0" w:space="0" w:color="auto"/>
        <w:bottom w:val="none" w:sz="0" w:space="0" w:color="auto"/>
        <w:right w:val="none" w:sz="0" w:space="0" w:color="auto"/>
      </w:divBdr>
    </w:div>
    <w:div w:id="700783454">
      <w:bodyDiv w:val="1"/>
      <w:marLeft w:val="0"/>
      <w:marRight w:val="0"/>
      <w:marTop w:val="0"/>
      <w:marBottom w:val="0"/>
      <w:divBdr>
        <w:top w:val="none" w:sz="0" w:space="0" w:color="auto"/>
        <w:left w:val="none" w:sz="0" w:space="0" w:color="auto"/>
        <w:bottom w:val="none" w:sz="0" w:space="0" w:color="auto"/>
        <w:right w:val="none" w:sz="0" w:space="0" w:color="auto"/>
      </w:divBdr>
    </w:div>
    <w:div w:id="1157725970">
      <w:bodyDiv w:val="1"/>
      <w:marLeft w:val="0"/>
      <w:marRight w:val="0"/>
      <w:marTop w:val="0"/>
      <w:marBottom w:val="0"/>
      <w:divBdr>
        <w:top w:val="none" w:sz="0" w:space="0" w:color="auto"/>
        <w:left w:val="none" w:sz="0" w:space="0" w:color="auto"/>
        <w:bottom w:val="none" w:sz="0" w:space="0" w:color="auto"/>
        <w:right w:val="none" w:sz="0" w:space="0" w:color="auto"/>
      </w:divBdr>
    </w:div>
    <w:div w:id="1272663254">
      <w:bodyDiv w:val="1"/>
      <w:marLeft w:val="0"/>
      <w:marRight w:val="0"/>
      <w:marTop w:val="0"/>
      <w:marBottom w:val="0"/>
      <w:divBdr>
        <w:top w:val="none" w:sz="0" w:space="0" w:color="auto"/>
        <w:left w:val="none" w:sz="0" w:space="0" w:color="auto"/>
        <w:bottom w:val="none" w:sz="0" w:space="0" w:color="auto"/>
        <w:right w:val="none" w:sz="0" w:space="0" w:color="auto"/>
      </w:divBdr>
    </w:div>
    <w:div w:id="1591348920">
      <w:bodyDiv w:val="1"/>
      <w:marLeft w:val="0"/>
      <w:marRight w:val="0"/>
      <w:marTop w:val="0"/>
      <w:marBottom w:val="0"/>
      <w:divBdr>
        <w:top w:val="none" w:sz="0" w:space="0" w:color="auto"/>
        <w:left w:val="none" w:sz="0" w:space="0" w:color="auto"/>
        <w:bottom w:val="none" w:sz="0" w:space="0" w:color="auto"/>
        <w:right w:val="none" w:sz="0" w:space="0" w:color="auto"/>
      </w:divBdr>
    </w:div>
    <w:div w:id="1825928222">
      <w:bodyDiv w:val="1"/>
      <w:marLeft w:val="0"/>
      <w:marRight w:val="0"/>
      <w:marTop w:val="0"/>
      <w:marBottom w:val="0"/>
      <w:divBdr>
        <w:top w:val="none" w:sz="0" w:space="0" w:color="auto"/>
        <w:left w:val="none" w:sz="0" w:space="0" w:color="auto"/>
        <w:bottom w:val="none" w:sz="0" w:space="0" w:color="auto"/>
        <w:right w:val="none" w:sz="0" w:space="0" w:color="auto"/>
      </w:divBdr>
    </w:div>
    <w:div w:id="193235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8995144F9C4C5FAB18229772E9F8F8"/>
        <w:category>
          <w:name w:val="Общие"/>
          <w:gallery w:val="placeholder"/>
        </w:category>
        <w:types>
          <w:type w:val="bbPlcHdr"/>
        </w:types>
        <w:behaviors>
          <w:behavior w:val="content"/>
        </w:behaviors>
        <w:guid w:val="{B0A00D8E-6814-418A-9512-B396653EDBD9}"/>
      </w:docPartPr>
      <w:docPartBody>
        <w:p w:rsidR="00CB4753" w:rsidRDefault="00CB4753" w:rsidP="00CB4753">
          <w:pPr>
            <w:pStyle w:val="CC8995144F9C4C5FAB18229772E9F8F8"/>
          </w:pPr>
          <w:r w:rsidRPr="00155502">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53"/>
    <w:rsid w:val="00021F0D"/>
    <w:rsid w:val="00083890"/>
    <w:rsid w:val="000F010D"/>
    <w:rsid w:val="00210DAF"/>
    <w:rsid w:val="002234AE"/>
    <w:rsid w:val="002717FD"/>
    <w:rsid w:val="00333E69"/>
    <w:rsid w:val="003B7CCC"/>
    <w:rsid w:val="00455C11"/>
    <w:rsid w:val="00497C1A"/>
    <w:rsid w:val="004D7740"/>
    <w:rsid w:val="004E7DC9"/>
    <w:rsid w:val="00575D34"/>
    <w:rsid w:val="005A0CD8"/>
    <w:rsid w:val="006A3A84"/>
    <w:rsid w:val="00747B48"/>
    <w:rsid w:val="00857D1B"/>
    <w:rsid w:val="008947B9"/>
    <w:rsid w:val="008D5947"/>
    <w:rsid w:val="00905ECB"/>
    <w:rsid w:val="009759B0"/>
    <w:rsid w:val="009B0EA4"/>
    <w:rsid w:val="009B27A6"/>
    <w:rsid w:val="009E6BE6"/>
    <w:rsid w:val="00A329AA"/>
    <w:rsid w:val="00AA0651"/>
    <w:rsid w:val="00AA5A00"/>
    <w:rsid w:val="00B33001"/>
    <w:rsid w:val="00C03145"/>
    <w:rsid w:val="00C04E42"/>
    <w:rsid w:val="00CB4753"/>
    <w:rsid w:val="00D65BA4"/>
    <w:rsid w:val="00D91B82"/>
    <w:rsid w:val="00DD37E8"/>
    <w:rsid w:val="00E22071"/>
    <w:rsid w:val="00ED3FE7"/>
    <w:rsid w:val="00EE4FA7"/>
    <w:rsid w:val="00F8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6BE6"/>
    <w:rPr>
      <w:color w:val="808080"/>
    </w:rPr>
  </w:style>
  <w:style w:type="paragraph" w:customStyle="1" w:styleId="CC8995144F9C4C5FAB18229772E9F8F8">
    <w:name w:val="CC8995144F9C4C5FAB18229772E9F8F8"/>
    <w:rsid w:val="00CB4753"/>
  </w:style>
  <w:style w:type="paragraph" w:customStyle="1" w:styleId="30853703842B4BF28CAD17081255459E">
    <w:name w:val="30853703842B4BF28CAD17081255459E"/>
    <w:rsid w:val="009E6BE6"/>
    <w:pPr>
      <w:spacing w:after="200" w:line="276" w:lineRule="auto"/>
    </w:pPr>
  </w:style>
  <w:style w:type="paragraph" w:customStyle="1" w:styleId="A71593C4FECC4561AED31E8222D36DBD">
    <w:name w:val="A71593C4FECC4561AED31E8222D36DBD"/>
    <w:rsid w:val="009E6BE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A827-0DFE-49F6-99B1-6F358600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4672</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Рябушева В.В.</dc:creator>
  <cp:lastModifiedBy>Бугаев Артемий Евгеньевич</cp:lastModifiedBy>
  <cp:revision>3</cp:revision>
  <cp:lastPrinted>2026-04-07T13:51:00Z</cp:lastPrinted>
  <dcterms:created xsi:type="dcterms:W3CDTF">2026-06-04T10:09:00Z</dcterms:created>
  <dcterms:modified xsi:type="dcterms:W3CDTF">2026-06-04T10:14:00Z</dcterms:modified>
</cp:coreProperties>
</file>