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928D2" w:rsidRPr="00344174" w:rsidTr="000D423D">
        <w:trPr>
          <w:trHeight w:val="63"/>
        </w:trPr>
        <w:tc>
          <w:tcPr>
            <w:tcW w:w="4785" w:type="dxa"/>
          </w:tcPr>
          <w:p w:rsidR="007928D2" w:rsidRPr="00344174" w:rsidRDefault="007928D2" w:rsidP="006C684F">
            <w:pPr>
              <w:suppressAutoHyphens/>
              <w:spacing w:line="240" w:lineRule="auto"/>
              <w:ind w:left="0" w:firstLine="0"/>
              <w:jc w:val="center"/>
              <w:rPr>
                <w:rFonts w:eastAsia="Times New Roman" w:cs="Times New Roman"/>
                <w:b/>
                <w:bCs w:val="0"/>
                <w:sz w:val="18"/>
                <w:szCs w:val="18"/>
                <w:shd w:val="clear" w:color="auto" w:fill="auto"/>
                <w:lang w:eastAsia="ar-SA"/>
              </w:rPr>
            </w:pPr>
          </w:p>
        </w:tc>
        <w:tc>
          <w:tcPr>
            <w:tcW w:w="4786" w:type="dxa"/>
          </w:tcPr>
          <w:p w:rsidR="00A575BB" w:rsidRPr="00583668" w:rsidRDefault="00A575BB" w:rsidP="00A575BB">
            <w:pPr>
              <w:suppressAutoHyphens/>
              <w:spacing w:line="240" w:lineRule="auto"/>
              <w:ind w:left="0" w:firstLine="0"/>
              <w:jc w:val="center"/>
              <w:rPr>
                <w:rFonts w:eastAsia="Times New Roman" w:cs="Times New Roman"/>
                <w:bCs w:val="0"/>
                <w:sz w:val="18"/>
                <w:szCs w:val="18"/>
                <w:shd w:val="clear" w:color="auto" w:fill="auto"/>
                <w:lang w:eastAsia="ar-SA"/>
              </w:rPr>
            </w:pPr>
            <w:r w:rsidRPr="00583668">
              <w:rPr>
                <w:rFonts w:eastAsia="Times New Roman" w:cs="Times New Roman"/>
                <w:bCs w:val="0"/>
                <w:sz w:val="18"/>
                <w:szCs w:val="18"/>
                <w:shd w:val="clear" w:color="auto" w:fill="auto"/>
                <w:lang w:eastAsia="ar-SA"/>
              </w:rPr>
              <w:t>УТВЕРЖДАЮ</w:t>
            </w:r>
          </w:p>
          <w:p w:rsidR="00A575BB" w:rsidRPr="00583668" w:rsidRDefault="00E61CEA" w:rsidP="00A575BB">
            <w:pPr>
              <w:suppressAutoHyphens/>
              <w:spacing w:line="240" w:lineRule="auto"/>
              <w:ind w:left="0" w:firstLine="0"/>
              <w:jc w:val="center"/>
              <w:rPr>
                <w:rFonts w:eastAsia="Times New Roman" w:cs="Times New Roman"/>
                <w:bCs w:val="0"/>
                <w:sz w:val="18"/>
                <w:szCs w:val="18"/>
                <w:shd w:val="clear" w:color="auto" w:fill="auto"/>
                <w:lang w:eastAsia="ar-SA"/>
              </w:rPr>
            </w:pPr>
            <w:r>
              <w:rPr>
                <w:rFonts w:eastAsia="Times New Roman" w:cs="Times New Roman"/>
                <w:bCs w:val="0"/>
                <w:sz w:val="18"/>
                <w:szCs w:val="18"/>
                <w:shd w:val="clear" w:color="auto" w:fill="auto"/>
                <w:lang w:eastAsia="ar-SA"/>
              </w:rPr>
              <w:t>Н</w:t>
            </w:r>
            <w:r w:rsidR="00F47996" w:rsidRPr="00583668">
              <w:rPr>
                <w:rFonts w:eastAsia="Times New Roman" w:cs="Times New Roman"/>
                <w:bCs w:val="0"/>
                <w:sz w:val="18"/>
                <w:szCs w:val="18"/>
                <w:shd w:val="clear" w:color="auto" w:fill="auto"/>
                <w:lang w:eastAsia="ar-SA"/>
              </w:rPr>
              <w:t>ачальник</w:t>
            </w:r>
            <w:r w:rsidR="00A575BB" w:rsidRPr="00583668">
              <w:rPr>
                <w:rFonts w:eastAsia="Times New Roman" w:cs="Times New Roman"/>
                <w:bCs w:val="0"/>
                <w:sz w:val="18"/>
                <w:szCs w:val="18"/>
                <w:shd w:val="clear" w:color="auto" w:fill="auto"/>
                <w:lang w:eastAsia="ar-SA"/>
              </w:rPr>
              <w:t xml:space="preserve"> УФСИН России</w:t>
            </w:r>
          </w:p>
          <w:p w:rsidR="00A575BB" w:rsidRPr="00583668" w:rsidRDefault="00A575BB" w:rsidP="00A575BB">
            <w:pPr>
              <w:suppressAutoHyphens/>
              <w:spacing w:line="240" w:lineRule="auto"/>
              <w:ind w:left="0" w:firstLine="0"/>
              <w:jc w:val="center"/>
              <w:rPr>
                <w:rFonts w:eastAsia="Times New Roman" w:cs="Times New Roman"/>
                <w:bCs w:val="0"/>
                <w:sz w:val="18"/>
                <w:szCs w:val="18"/>
                <w:shd w:val="clear" w:color="auto" w:fill="auto"/>
                <w:lang w:eastAsia="ar-SA"/>
              </w:rPr>
            </w:pPr>
            <w:r w:rsidRPr="00583668">
              <w:rPr>
                <w:rFonts w:eastAsia="Times New Roman" w:cs="Times New Roman"/>
                <w:bCs w:val="0"/>
                <w:sz w:val="18"/>
                <w:szCs w:val="18"/>
                <w:shd w:val="clear" w:color="auto" w:fill="auto"/>
                <w:lang w:eastAsia="ar-SA"/>
              </w:rPr>
              <w:t>по Вологодской области</w:t>
            </w:r>
          </w:p>
          <w:p w:rsidR="00A575BB" w:rsidRPr="00583668" w:rsidRDefault="00A575BB" w:rsidP="00A575BB">
            <w:pPr>
              <w:suppressAutoHyphens/>
              <w:spacing w:line="240" w:lineRule="auto"/>
              <w:ind w:left="0" w:firstLine="0"/>
              <w:jc w:val="center"/>
              <w:rPr>
                <w:rFonts w:eastAsia="Times New Roman" w:cs="Times New Roman"/>
                <w:bCs w:val="0"/>
                <w:sz w:val="18"/>
                <w:szCs w:val="18"/>
                <w:shd w:val="clear" w:color="auto" w:fill="auto"/>
                <w:lang w:eastAsia="ar-SA"/>
              </w:rPr>
            </w:pPr>
            <w:r w:rsidRPr="00583668">
              <w:rPr>
                <w:rFonts w:eastAsia="Times New Roman" w:cs="Times New Roman"/>
                <w:bCs w:val="0"/>
                <w:sz w:val="18"/>
                <w:szCs w:val="18"/>
                <w:shd w:val="clear" w:color="auto" w:fill="auto"/>
                <w:lang w:eastAsia="ar-SA"/>
              </w:rPr>
              <w:t>полковник внутренней службы</w:t>
            </w:r>
          </w:p>
          <w:p w:rsidR="006E4CC7" w:rsidRPr="00583668" w:rsidRDefault="00A575BB" w:rsidP="006E4CC7">
            <w:pPr>
              <w:suppressAutoHyphens/>
              <w:spacing w:line="240" w:lineRule="auto"/>
              <w:ind w:left="0" w:firstLine="0"/>
              <w:jc w:val="center"/>
              <w:rPr>
                <w:rFonts w:eastAsia="Times New Roman" w:cs="Times New Roman"/>
                <w:bCs w:val="0"/>
                <w:sz w:val="18"/>
                <w:szCs w:val="18"/>
                <w:shd w:val="clear" w:color="auto" w:fill="auto"/>
                <w:lang w:eastAsia="ar-SA"/>
              </w:rPr>
            </w:pPr>
            <w:r w:rsidRPr="00583668">
              <w:rPr>
                <w:rFonts w:eastAsia="Times New Roman" w:cs="Times New Roman"/>
                <w:bCs w:val="0"/>
                <w:sz w:val="18"/>
                <w:szCs w:val="18"/>
                <w:shd w:val="clear" w:color="auto" w:fill="auto"/>
                <w:lang w:eastAsia="ar-SA"/>
              </w:rPr>
              <w:t>__________________</w:t>
            </w:r>
            <w:r w:rsidR="006E4CC7" w:rsidRPr="00583668">
              <w:rPr>
                <w:rFonts w:eastAsia="Times New Roman" w:cs="Times New Roman"/>
                <w:bCs w:val="0"/>
                <w:sz w:val="18"/>
                <w:szCs w:val="18"/>
                <w:shd w:val="clear" w:color="auto" w:fill="auto"/>
                <w:lang w:eastAsia="ar-SA"/>
              </w:rPr>
              <w:t xml:space="preserve"> </w:t>
            </w:r>
            <w:r w:rsidR="00E61CEA">
              <w:rPr>
                <w:rFonts w:eastAsia="Times New Roman" w:cs="Times New Roman"/>
                <w:bCs w:val="0"/>
                <w:sz w:val="18"/>
                <w:szCs w:val="18"/>
                <w:shd w:val="clear" w:color="auto" w:fill="auto"/>
                <w:lang w:eastAsia="ar-SA"/>
              </w:rPr>
              <w:t>Д.М. Кибанов</w:t>
            </w:r>
          </w:p>
          <w:p w:rsidR="00BA0CD2" w:rsidRPr="00583668" w:rsidRDefault="00BA0CD2" w:rsidP="006E4CC7">
            <w:pPr>
              <w:suppressAutoHyphens/>
              <w:spacing w:line="240" w:lineRule="auto"/>
              <w:ind w:left="0" w:firstLine="0"/>
              <w:jc w:val="center"/>
              <w:rPr>
                <w:rFonts w:eastAsia="Times New Roman" w:cs="Times New Roman"/>
                <w:bCs w:val="0"/>
                <w:sz w:val="18"/>
                <w:szCs w:val="18"/>
                <w:shd w:val="clear" w:color="auto" w:fill="auto"/>
                <w:lang w:eastAsia="ar-SA"/>
              </w:rPr>
            </w:pPr>
            <w:r w:rsidRPr="00583668">
              <w:rPr>
                <w:rFonts w:eastAsia="Times New Roman" w:cs="Times New Roman"/>
                <w:bCs w:val="0"/>
                <w:sz w:val="18"/>
                <w:szCs w:val="18"/>
                <w:shd w:val="clear" w:color="auto" w:fill="auto"/>
                <w:lang w:eastAsia="ar-SA"/>
              </w:rPr>
              <w:t xml:space="preserve">«___» ___________ </w:t>
            </w:r>
            <w:r w:rsidR="00E61CEA">
              <w:rPr>
                <w:rFonts w:eastAsia="Times New Roman" w:cs="Times New Roman"/>
                <w:bCs w:val="0"/>
                <w:sz w:val="18"/>
                <w:szCs w:val="18"/>
                <w:shd w:val="clear" w:color="auto" w:fill="auto"/>
                <w:lang w:eastAsia="ar-SA"/>
              </w:rPr>
              <w:t>2026</w:t>
            </w:r>
            <w:r w:rsidRPr="00583668">
              <w:rPr>
                <w:rFonts w:eastAsia="Times New Roman" w:cs="Times New Roman"/>
                <w:bCs w:val="0"/>
                <w:sz w:val="18"/>
                <w:szCs w:val="18"/>
                <w:shd w:val="clear" w:color="auto" w:fill="auto"/>
                <w:lang w:eastAsia="ar-SA"/>
              </w:rPr>
              <w:t xml:space="preserve"> г </w:t>
            </w:r>
          </w:p>
          <w:p w:rsidR="007928D2" w:rsidRPr="00344174" w:rsidRDefault="00A575BB" w:rsidP="006E4CC7">
            <w:pPr>
              <w:suppressAutoHyphens/>
              <w:spacing w:line="240" w:lineRule="auto"/>
              <w:ind w:left="0" w:firstLine="0"/>
              <w:jc w:val="center"/>
              <w:rPr>
                <w:rFonts w:eastAsia="Times New Roman" w:cs="Times New Roman"/>
                <w:b/>
                <w:bCs w:val="0"/>
                <w:sz w:val="18"/>
                <w:szCs w:val="18"/>
                <w:shd w:val="clear" w:color="auto" w:fill="auto"/>
                <w:lang w:eastAsia="ar-SA"/>
              </w:rPr>
            </w:pPr>
            <w:r w:rsidRPr="00583668">
              <w:rPr>
                <w:rFonts w:eastAsia="Times New Roman" w:cs="Times New Roman"/>
                <w:bCs w:val="0"/>
                <w:sz w:val="18"/>
                <w:szCs w:val="18"/>
                <w:shd w:val="clear" w:color="auto" w:fill="auto"/>
                <w:lang w:eastAsia="ar-SA"/>
              </w:rPr>
              <w:t>ПРОЕКТ</w:t>
            </w:r>
          </w:p>
        </w:tc>
      </w:tr>
    </w:tbl>
    <w:p w:rsidR="009C4712" w:rsidRPr="00344174" w:rsidRDefault="009C4712" w:rsidP="006C684F">
      <w:pPr>
        <w:shd w:val="clear" w:color="auto" w:fill="FFFFFF"/>
        <w:suppressAutoHyphens/>
        <w:spacing w:line="240" w:lineRule="auto"/>
        <w:ind w:left="0" w:firstLine="0"/>
        <w:jc w:val="center"/>
        <w:rPr>
          <w:rFonts w:eastAsia="Times New Roman" w:cs="Times New Roman"/>
          <w:b/>
          <w:bCs w:val="0"/>
          <w:sz w:val="18"/>
          <w:szCs w:val="18"/>
          <w:shd w:val="clear" w:color="auto" w:fill="auto"/>
          <w:lang w:eastAsia="ar-SA"/>
        </w:rPr>
      </w:pPr>
    </w:p>
    <w:p w:rsidR="00784961" w:rsidRPr="004F3D25" w:rsidRDefault="00784961" w:rsidP="006C684F">
      <w:pPr>
        <w:shd w:val="clear" w:color="auto" w:fill="FFFFFF"/>
        <w:suppressAutoHyphens/>
        <w:spacing w:line="240" w:lineRule="auto"/>
        <w:ind w:left="0" w:firstLine="0"/>
        <w:jc w:val="center"/>
        <w:rPr>
          <w:rFonts w:eastAsia="Times New Roman" w:cs="Times New Roman"/>
          <w:b/>
          <w:bCs w:val="0"/>
          <w:sz w:val="20"/>
          <w:szCs w:val="20"/>
          <w:shd w:val="clear" w:color="auto" w:fill="auto"/>
          <w:lang w:eastAsia="ar-SA"/>
        </w:rPr>
      </w:pPr>
      <w:r w:rsidRPr="004F3D25">
        <w:rPr>
          <w:rFonts w:eastAsia="Times New Roman" w:cs="Times New Roman"/>
          <w:b/>
          <w:bCs w:val="0"/>
          <w:sz w:val="20"/>
          <w:szCs w:val="20"/>
          <w:shd w:val="clear" w:color="auto" w:fill="auto"/>
          <w:lang w:eastAsia="ar-SA"/>
        </w:rPr>
        <w:t>Государственный контракт № ___________</w:t>
      </w:r>
    </w:p>
    <w:p w:rsidR="00A575BB" w:rsidRPr="004F3D25" w:rsidRDefault="009908BA" w:rsidP="19D401A2">
      <w:pPr>
        <w:suppressAutoHyphens/>
        <w:spacing w:line="240" w:lineRule="auto"/>
        <w:ind w:left="0" w:firstLine="0"/>
        <w:jc w:val="center"/>
        <w:rPr>
          <w:rFonts w:eastAsia="Times New Roman" w:cs="Times New Roman"/>
          <w:b/>
          <w:sz w:val="20"/>
          <w:szCs w:val="20"/>
          <w:lang w:eastAsia="ar-SA"/>
        </w:rPr>
      </w:pPr>
      <w:r w:rsidRPr="004F3D25">
        <w:rPr>
          <w:rFonts w:eastAsia="Times New Roman" w:cs="Times New Roman"/>
          <w:b/>
          <w:sz w:val="20"/>
          <w:szCs w:val="20"/>
          <w:shd w:val="clear" w:color="auto" w:fill="auto"/>
          <w:lang w:eastAsia="ar-SA"/>
        </w:rPr>
        <w:t xml:space="preserve">оказание услуг </w:t>
      </w:r>
      <w:r w:rsidR="00A575BB" w:rsidRPr="004F3D25">
        <w:rPr>
          <w:rFonts w:eastAsia="Times New Roman" w:cs="Times New Roman"/>
          <w:b/>
          <w:sz w:val="20"/>
          <w:szCs w:val="20"/>
          <w:shd w:val="clear" w:color="auto" w:fill="auto"/>
          <w:lang w:eastAsia="ar-SA"/>
        </w:rPr>
        <w:t xml:space="preserve">по передаче неисключительных прав использования программного обеспечения </w:t>
      </w:r>
    </w:p>
    <w:p w:rsidR="007D5ADC" w:rsidRPr="004F3D25" w:rsidRDefault="004609B5" w:rsidP="00A575BB">
      <w:pPr>
        <w:suppressAutoHyphens/>
        <w:spacing w:line="240" w:lineRule="auto"/>
        <w:ind w:left="0" w:firstLine="0"/>
        <w:jc w:val="center"/>
        <w:rPr>
          <w:rFonts w:eastAsia="Times New Roman" w:cs="Times New Roman"/>
          <w:b/>
          <w:bCs w:val="0"/>
          <w:sz w:val="20"/>
          <w:szCs w:val="20"/>
          <w:shd w:val="clear" w:color="auto" w:fill="auto"/>
          <w:lang w:eastAsia="ar-SA"/>
        </w:rPr>
      </w:pPr>
      <w:r w:rsidRPr="004F3D25">
        <w:rPr>
          <w:rFonts w:eastAsia="Times New Roman" w:cs="Times New Roman"/>
          <w:b/>
          <w:bCs w:val="0"/>
          <w:sz w:val="20"/>
          <w:szCs w:val="20"/>
          <w:shd w:val="clear" w:color="auto" w:fill="auto"/>
          <w:lang w:eastAsia="ar-SA"/>
        </w:rPr>
        <w:t>«</w:t>
      </w:r>
      <w:r w:rsidR="001D7B41" w:rsidRPr="004F3D25">
        <w:rPr>
          <w:rFonts w:eastAsia="Times New Roman" w:cs="Times New Roman"/>
          <w:b/>
          <w:bCs w:val="0"/>
          <w:sz w:val="20"/>
          <w:szCs w:val="20"/>
          <w:shd w:val="clear" w:color="auto" w:fill="auto"/>
          <w:lang w:val="en-US" w:eastAsia="ar-SA"/>
        </w:rPr>
        <w:t>Saby</w:t>
      </w:r>
      <w:r w:rsidR="001D7B41" w:rsidRPr="004F3D25">
        <w:rPr>
          <w:rFonts w:eastAsia="Times New Roman" w:cs="Times New Roman"/>
          <w:b/>
          <w:bCs w:val="0"/>
          <w:sz w:val="20"/>
          <w:szCs w:val="20"/>
          <w:shd w:val="clear" w:color="auto" w:fill="auto"/>
          <w:lang w:eastAsia="ar-SA"/>
        </w:rPr>
        <w:t xml:space="preserve"> </w:t>
      </w:r>
      <w:r w:rsidR="001D7B41" w:rsidRPr="004F3D25">
        <w:rPr>
          <w:rFonts w:eastAsia="Times New Roman" w:cs="Times New Roman"/>
          <w:b/>
          <w:bCs w:val="0"/>
          <w:sz w:val="20"/>
          <w:szCs w:val="20"/>
          <w:shd w:val="clear" w:color="auto" w:fill="auto"/>
          <w:lang w:val="en-US" w:eastAsia="ar-SA"/>
        </w:rPr>
        <w:t>Report</w:t>
      </w:r>
      <w:r w:rsidRPr="004F3D25">
        <w:rPr>
          <w:rFonts w:eastAsia="Times New Roman" w:cs="Times New Roman"/>
          <w:b/>
          <w:bCs w:val="0"/>
          <w:sz w:val="20"/>
          <w:szCs w:val="20"/>
          <w:shd w:val="clear" w:color="auto" w:fill="auto"/>
          <w:lang w:eastAsia="ar-SA"/>
        </w:rPr>
        <w:t>»</w:t>
      </w:r>
      <w:r w:rsidR="00A575BB" w:rsidRPr="004F3D25">
        <w:rPr>
          <w:rFonts w:eastAsia="Times New Roman" w:cs="Times New Roman"/>
          <w:b/>
          <w:bCs w:val="0"/>
          <w:sz w:val="20"/>
          <w:szCs w:val="20"/>
          <w:shd w:val="clear" w:color="auto" w:fill="auto"/>
          <w:lang w:eastAsia="ar-SA"/>
        </w:rPr>
        <w:t>, в соответствии с техническим заданием</w:t>
      </w:r>
    </w:p>
    <w:p w:rsidR="00B042B2" w:rsidRPr="004F3D25" w:rsidRDefault="00B042B2" w:rsidP="00A575BB">
      <w:pPr>
        <w:suppressAutoHyphens/>
        <w:spacing w:line="240" w:lineRule="auto"/>
        <w:ind w:left="0" w:firstLine="0"/>
        <w:jc w:val="center"/>
        <w:rPr>
          <w:rFonts w:eastAsia="Times New Roman" w:cs="Times New Roman"/>
          <w:b/>
          <w:bCs w:val="0"/>
          <w:sz w:val="20"/>
          <w:szCs w:val="20"/>
          <w:shd w:val="clear" w:color="auto" w:fill="auto"/>
          <w:lang w:eastAsia="ar-SA"/>
        </w:rPr>
      </w:pPr>
      <w:r w:rsidRPr="004F3D25">
        <w:rPr>
          <w:rFonts w:eastAsia="Times New Roman" w:cs="Times New Roman"/>
          <w:b/>
          <w:bCs w:val="0"/>
          <w:sz w:val="20"/>
          <w:szCs w:val="20"/>
          <w:shd w:val="clear" w:color="auto" w:fill="auto"/>
          <w:lang w:eastAsia="ar-SA"/>
        </w:rPr>
        <w:t xml:space="preserve">ИКЗ </w:t>
      </w:r>
      <w:r w:rsidR="004F3D25">
        <w:rPr>
          <w:rFonts w:eastAsia="Times New Roman" w:cs="Times New Roman"/>
          <w:b/>
          <w:bCs w:val="0"/>
          <w:sz w:val="20"/>
          <w:szCs w:val="20"/>
          <w:shd w:val="clear" w:color="auto" w:fill="auto"/>
          <w:lang w:eastAsia="ar-SA"/>
        </w:rPr>
        <w:t>2613525092864352501</w:t>
      </w:r>
      <w:r w:rsidR="00FA6067">
        <w:rPr>
          <w:rFonts w:eastAsia="Times New Roman" w:cs="Times New Roman"/>
          <w:b/>
          <w:bCs w:val="0"/>
          <w:sz w:val="20"/>
          <w:szCs w:val="20"/>
          <w:shd w:val="clear" w:color="auto" w:fill="auto"/>
          <w:lang w:eastAsia="ar-SA"/>
        </w:rPr>
        <w:t>001</w:t>
      </w:r>
      <w:r w:rsidR="004E7C65">
        <w:rPr>
          <w:rFonts w:eastAsia="Times New Roman" w:cs="Times New Roman"/>
          <w:b/>
          <w:bCs w:val="0"/>
          <w:sz w:val="20"/>
          <w:szCs w:val="20"/>
          <w:shd w:val="clear" w:color="auto" w:fill="auto"/>
          <w:lang w:eastAsia="ar-SA"/>
        </w:rPr>
        <w:t>00230150000242</w:t>
      </w:r>
    </w:p>
    <w:p w:rsidR="00C50124" w:rsidRPr="00344174" w:rsidRDefault="00C50124" w:rsidP="006C684F">
      <w:pPr>
        <w:suppressAutoHyphens/>
        <w:spacing w:line="240" w:lineRule="auto"/>
        <w:ind w:left="0" w:firstLine="0"/>
        <w:jc w:val="center"/>
        <w:rPr>
          <w:rFonts w:eastAsia="Times New Roman" w:cs="Times New Roman"/>
          <w:b/>
          <w:bCs w:val="0"/>
          <w:sz w:val="18"/>
          <w:szCs w:val="18"/>
          <w:shd w:val="clear" w:color="auto" w:fill="auto"/>
          <w:lang w:eastAsia="ar-SA"/>
        </w:rPr>
      </w:pPr>
    </w:p>
    <w:p w:rsidR="00E53DC1" w:rsidRPr="00983CFE" w:rsidRDefault="00784961" w:rsidP="006C684F">
      <w:pPr>
        <w:suppressAutoHyphens/>
        <w:spacing w:line="240" w:lineRule="auto"/>
        <w:ind w:left="0" w:firstLine="0"/>
        <w:rPr>
          <w:rFonts w:eastAsia="Times New Roman" w:cs="Times New Roman"/>
          <w:bCs w:val="0"/>
          <w:sz w:val="20"/>
          <w:szCs w:val="20"/>
          <w:shd w:val="clear" w:color="auto" w:fill="auto"/>
          <w:lang w:eastAsia="ar-SA"/>
        </w:rPr>
      </w:pPr>
      <w:r w:rsidRPr="00983CFE">
        <w:rPr>
          <w:rFonts w:eastAsia="Times New Roman" w:cs="Times New Roman"/>
          <w:bCs w:val="0"/>
          <w:sz w:val="20"/>
          <w:szCs w:val="20"/>
          <w:shd w:val="clear" w:color="auto" w:fill="auto"/>
          <w:lang w:eastAsia="ar-SA"/>
        </w:rPr>
        <w:t>г. Вологда</w:t>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r>
      <w:r w:rsidRPr="00983CFE">
        <w:rPr>
          <w:rFonts w:eastAsia="Times New Roman" w:cs="Times New Roman"/>
          <w:bCs w:val="0"/>
          <w:sz w:val="20"/>
          <w:szCs w:val="20"/>
          <w:shd w:val="clear" w:color="auto" w:fill="auto"/>
          <w:lang w:eastAsia="ar-SA"/>
        </w:rPr>
        <w:tab/>
        <w:t xml:space="preserve">   </w:t>
      </w:r>
      <w:r w:rsidR="00DF54C3" w:rsidRPr="00983CFE">
        <w:rPr>
          <w:rFonts w:eastAsia="Times New Roman" w:cs="Times New Roman"/>
          <w:bCs w:val="0"/>
          <w:sz w:val="20"/>
          <w:szCs w:val="20"/>
          <w:shd w:val="clear" w:color="auto" w:fill="auto"/>
          <w:lang w:eastAsia="ar-SA"/>
        </w:rPr>
        <w:t xml:space="preserve"> </w:t>
      </w:r>
      <w:r w:rsidR="000F2A2D" w:rsidRPr="00983CFE">
        <w:rPr>
          <w:rFonts w:eastAsia="Times New Roman" w:cs="Times New Roman"/>
          <w:bCs w:val="0"/>
          <w:sz w:val="20"/>
          <w:szCs w:val="20"/>
          <w:shd w:val="clear" w:color="auto" w:fill="auto"/>
          <w:lang w:eastAsia="ar-SA"/>
        </w:rPr>
        <w:t xml:space="preserve"> </w:t>
      </w:r>
      <w:r w:rsidR="00133997" w:rsidRPr="00983CFE">
        <w:rPr>
          <w:rFonts w:eastAsia="Times New Roman" w:cs="Times New Roman"/>
          <w:bCs w:val="0"/>
          <w:sz w:val="20"/>
          <w:szCs w:val="20"/>
          <w:shd w:val="clear" w:color="auto" w:fill="auto"/>
          <w:lang w:eastAsia="ar-SA"/>
        </w:rPr>
        <w:t xml:space="preserve">           </w:t>
      </w:r>
      <w:r w:rsidR="004609B5" w:rsidRPr="00983CFE">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___</w:t>
      </w:r>
      <w:r w:rsidR="004609B5" w:rsidRPr="00983CFE">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 xml:space="preserve"> __________</w:t>
      </w:r>
      <w:r w:rsidR="00E61CEA" w:rsidRPr="00983CFE">
        <w:rPr>
          <w:rFonts w:eastAsia="Times New Roman" w:cs="Times New Roman"/>
          <w:bCs w:val="0"/>
          <w:sz w:val="20"/>
          <w:szCs w:val="20"/>
          <w:shd w:val="clear" w:color="auto" w:fill="auto"/>
          <w:lang w:eastAsia="ar-SA"/>
        </w:rPr>
        <w:t>2026</w:t>
      </w:r>
      <w:r w:rsidRPr="00983CFE">
        <w:rPr>
          <w:rFonts w:eastAsia="Times New Roman" w:cs="Times New Roman"/>
          <w:bCs w:val="0"/>
          <w:sz w:val="20"/>
          <w:szCs w:val="20"/>
          <w:shd w:val="clear" w:color="auto" w:fill="auto"/>
          <w:lang w:eastAsia="ar-SA"/>
        </w:rPr>
        <w:t xml:space="preserve"> г.</w:t>
      </w:r>
    </w:p>
    <w:p w:rsidR="00133997" w:rsidRPr="00983CFE" w:rsidRDefault="00133997" w:rsidP="006C684F">
      <w:pPr>
        <w:suppressAutoHyphens/>
        <w:spacing w:line="240" w:lineRule="auto"/>
        <w:ind w:left="0" w:firstLine="0"/>
        <w:rPr>
          <w:rFonts w:eastAsia="Times New Roman" w:cs="Times New Roman"/>
          <w:bCs w:val="0"/>
          <w:sz w:val="20"/>
          <w:szCs w:val="20"/>
          <w:shd w:val="clear" w:color="auto" w:fill="auto"/>
          <w:lang w:eastAsia="ar-SA"/>
        </w:rPr>
      </w:pPr>
    </w:p>
    <w:p w:rsidR="007D5ADC" w:rsidRPr="00983CFE" w:rsidRDefault="007D5ADC" w:rsidP="006C684F">
      <w:pPr>
        <w:suppressAutoHyphens/>
        <w:spacing w:line="240" w:lineRule="auto"/>
        <w:ind w:left="0" w:firstLine="0"/>
        <w:rPr>
          <w:rFonts w:eastAsia="Times New Roman" w:cs="Times New Roman"/>
          <w:bCs w:val="0"/>
          <w:sz w:val="20"/>
          <w:szCs w:val="20"/>
          <w:shd w:val="clear" w:color="auto" w:fill="auto"/>
          <w:lang w:eastAsia="ar-SA"/>
        </w:rPr>
      </w:pPr>
    </w:p>
    <w:p w:rsidR="00571281" w:rsidRPr="00983CFE" w:rsidRDefault="007928D2" w:rsidP="00DF54C3">
      <w:pPr>
        <w:tabs>
          <w:tab w:val="left" w:pos="567"/>
        </w:tabs>
        <w:suppressAutoHyphens/>
        <w:spacing w:line="240" w:lineRule="auto"/>
        <w:ind w:left="0" w:firstLine="567"/>
        <w:rPr>
          <w:rFonts w:eastAsia="Times New Roman" w:cs="Times New Roman"/>
          <w:bCs w:val="0"/>
          <w:sz w:val="20"/>
          <w:szCs w:val="20"/>
          <w:shd w:val="clear" w:color="auto" w:fill="auto"/>
          <w:lang w:eastAsia="ar-SA"/>
        </w:rPr>
      </w:pPr>
      <w:proofErr w:type="gramStart"/>
      <w:r w:rsidRPr="00983CFE">
        <w:rPr>
          <w:rFonts w:eastAsia="Times New Roman" w:cs="Times New Roman"/>
          <w:bCs w:val="0"/>
          <w:sz w:val="20"/>
          <w:szCs w:val="20"/>
          <w:shd w:val="clear" w:color="auto" w:fill="auto"/>
          <w:lang w:eastAsia="ar-SA"/>
        </w:rPr>
        <w:t xml:space="preserve">Управление Федеральной службы исполнения наказаний по Вологодской области (УФСИН России по Вологодской области) действующее от имени Российской Федерации в целях обеспечения государственных нужд, именуемое в дальнейшем </w:t>
      </w:r>
      <w:r w:rsidR="004609B5" w:rsidRPr="00983CFE">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Государственный заказчик</w:t>
      </w:r>
      <w:r w:rsidR="004609B5" w:rsidRPr="00983CFE">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 xml:space="preserve">, в лице ________________________, действующего на основании _____________,  с одной стороны, и ____________________________________________ в лице ___________________________, действующего на основании ________, именуемое в дальнейшем </w:t>
      </w:r>
      <w:r w:rsidR="004609B5" w:rsidRPr="00983CFE">
        <w:rPr>
          <w:rFonts w:eastAsia="Times New Roman" w:cs="Times New Roman"/>
          <w:bCs w:val="0"/>
          <w:sz w:val="20"/>
          <w:szCs w:val="20"/>
          <w:shd w:val="clear" w:color="auto" w:fill="auto"/>
          <w:lang w:eastAsia="ar-SA"/>
        </w:rPr>
        <w:t>«</w:t>
      </w:r>
      <w:r w:rsidR="007F5F12" w:rsidRPr="00983CFE">
        <w:rPr>
          <w:rFonts w:eastAsia="Times New Roman" w:cs="Times New Roman"/>
          <w:bCs w:val="0"/>
          <w:sz w:val="20"/>
          <w:szCs w:val="20"/>
          <w:shd w:val="clear" w:color="auto" w:fill="auto"/>
          <w:lang w:eastAsia="ar-SA"/>
        </w:rPr>
        <w:t>Исполнитель</w:t>
      </w:r>
      <w:r w:rsidR="004609B5" w:rsidRPr="00983CFE">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 xml:space="preserve"> с другой стороны, именуемые в дальнейшем </w:t>
      </w:r>
      <w:r w:rsidR="004609B5" w:rsidRPr="00983CFE">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Стороны</w:t>
      </w:r>
      <w:r w:rsidR="004609B5" w:rsidRPr="00983CFE">
        <w:rPr>
          <w:rFonts w:eastAsia="Times New Roman" w:cs="Times New Roman"/>
          <w:bCs w:val="0"/>
          <w:sz w:val="20"/>
          <w:szCs w:val="20"/>
          <w:shd w:val="clear" w:color="auto" w:fill="auto"/>
          <w:lang w:eastAsia="ar-SA"/>
        </w:rPr>
        <w:t>»</w:t>
      </w:r>
      <w:r w:rsidRPr="00983CFE">
        <w:rPr>
          <w:rFonts w:eastAsia="Times New Roman" w:cs="Times New Roman"/>
          <w:bCs w:val="0"/>
          <w:sz w:val="20"/>
          <w:szCs w:val="20"/>
          <w:shd w:val="clear" w:color="auto" w:fill="auto"/>
          <w:lang w:eastAsia="ar-SA"/>
        </w:rPr>
        <w:t xml:space="preserve">, </w:t>
      </w:r>
      <w:r w:rsidR="00704D6C" w:rsidRPr="00983CFE">
        <w:rPr>
          <w:rFonts w:eastAsia="Times New Roman" w:cs="Times New Roman"/>
          <w:bCs w:val="0"/>
          <w:sz w:val="20"/>
          <w:szCs w:val="20"/>
          <w:shd w:val="clear" w:color="auto" w:fill="auto"/>
          <w:lang w:eastAsia="ar-SA"/>
        </w:rPr>
        <w:t>в соответствии с пунктом 4 части 1</w:t>
      </w:r>
      <w:proofErr w:type="gramEnd"/>
      <w:r w:rsidR="00704D6C" w:rsidRPr="00983CFE">
        <w:rPr>
          <w:rFonts w:eastAsia="Times New Roman" w:cs="Times New Roman"/>
          <w:bCs w:val="0"/>
          <w:sz w:val="20"/>
          <w:szCs w:val="20"/>
          <w:shd w:val="clear" w:color="auto" w:fill="auto"/>
          <w:lang w:eastAsia="ar-SA"/>
        </w:rPr>
        <w:t xml:space="preserve">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в ЕАТ </w:t>
      </w:r>
      <w:r w:rsidR="00704D6C" w:rsidRPr="00983CFE">
        <w:rPr>
          <w:rFonts w:eastAsia="Times New Roman" w:cs="Times New Roman"/>
          <w:bCs w:val="0"/>
          <w:sz w:val="20"/>
          <w:szCs w:val="20"/>
          <w:shd w:val="clear" w:color="auto" w:fill="auto"/>
          <w:lang w:eastAsia="ar-SA"/>
        </w:rPr>
        <w:tab/>
      </w:r>
      <w:r w:rsidR="00704D6C" w:rsidRPr="00983CFE">
        <w:rPr>
          <w:rFonts w:eastAsia="Times New Roman" w:cs="Times New Roman"/>
          <w:bCs w:val="0"/>
          <w:sz w:val="20"/>
          <w:szCs w:val="20"/>
          <w:shd w:val="clear" w:color="auto" w:fill="auto"/>
          <w:lang w:eastAsia="ar-SA"/>
        </w:rPr>
        <w:tab/>
      </w:r>
      <w:r w:rsidR="00704D6C" w:rsidRPr="00983CFE">
        <w:rPr>
          <w:rFonts w:eastAsia="Times New Roman" w:cs="Times New Roman"/>
          <w:bCs w:val="0"/>
          <w:sz w:val="20"/>
          <w:szCs w:val="20"/>
          <w:shd w:val="clear" w:color="auto" w:fill="auto"/>
          <w:lang w:eastAsia="ar-SA"/>
        </w:rPr>
        <w:tab/>
      </w:r>
      <w:r w:rsidR="00704D6C" w:rsidRPr="00983CFE">
        <w:rPr>
          <w:rFonts w:eastAsia="Times New Roman" w:cs="Times New Roman"/>
          <w:bCs w:val="0"/>
          <w:sz w:val="20"/>
          <w:szCs w:val="20"/>
          <w:shd w:val="clear" w:color="auto" w:fill="auto"/>
          <w:lang w:eastAsia="ar-SA"/>
        </w:rPr>
        <w:tab/>
        <w:t xml:space="preserve"> </w:t>
      </w:r>
      <w:proofErr w:type="gramStart"/>
      <w:r w:rsidR="00704D6C" w:rsidRPr="00983CFE">
        <w:rPr>
          <w:rFonts w:eastAsia="Times New Roman" w:cs="Times New Roman"/>
          <w:bCs w:val="0"/>
          <w:sz w:val="20"/>
          <w:szCs w:val="20"/>
          <w:shd w:val="clear" w:color="auto" w:fill="auto"/>
          <w:lang w:eastAsia="ar-SA"/>
        </w:rPr>
        <w:t>от</w:t>
      </w:r>
      <w:proofErr w:type="gramEnd"/>
      <w:r w:rsidR="00704D6C" w:rsidRPr="00983CFE">
        <w:rPr>
          <w:rFonts w:eastAsia="Times New Roman" w:cs="Times New Roman"/>
          <w:bCs w:val="0"/>
          <w:sz w:val="20"/>
          <w:szCs w:val="20"/>
          <w:shd w:val="clear" w:color="auto" w:fill="auto"/>
          <w:lang w:eastAsia="ar-SA"/>
        </w:rPr>
        <w:t xml:space="preserve"> </w:t>
      </w:r>
      <w:r w:rsidR="00704D6C" w:rsidRPr="00983CFE">
        <w:rPr>
          <w:rFonts w:eastAsia="Times New Roman" w:cs="Times New Roman"/>
          <w:bCs w:val="0"/>
          <w:sz w:val="20"/>
          <w:szCs w:val="20"/>
          <w:shd w:val="clear" w:color="auto" w:fill="auto"/>
          <w:lang w:eastAsia="ar-SA"/>
        </w:rPr>
        <w:tab/>
      </w:r>
      <w:r w:rsidR="00704D6C" w:rsidRPr="00983CFE">
        <w:rPr>
          <w:rFonts w:eastAsia="Times New Roman" w:cs="Times New Roman"/>
          <w:bCs w:val="0"/>
          <w:sz w:val="20"/>
          <w:szCs w:val="20"/>
          <w:shd w:val="clear" w:color="auto" w:fill="auto"/>
          <w:lang w:eastAsia="ar-SA"/>
        </w:rPr>
        <w:tab/>
        <w:t>, заключили настоящий Государственный контракт (далее - Контракт) о нижеследующем:</w:t>
      </w:r>
    </w:p>
    <w:p w:rsidR="00CB0F1F" w:rsidRPr="00344174" w:rsidRDefault="00CB0F1F" w:rsidP="00DF54C3">
      <w:pPr>
        <w:suppressAutoHyphens/>
        <w:spacing w:line="240" w:lineRule="auto"/>
        <w:ind w:left="0" w:firstLine="567"/>
        <w:jc w:val="center"/>
        <w:rPr>
          <w:rFonts w:eastAsia="Times New Roman" w:cs="Times New Roman"/>
          <w:b/>
          <w:bCs w:val="0"/>
          <w:sz w:val="18"/>
          <w:szCs w:val="18"/>
          <w:shd w:val="clear" w:color="auto" w:fill="auto"/>
          <w:lang w:eastAsia="ar-SA"/>
        </w:rPr>
      </w:pPr>
    </w:p>
    <w:p w:rsidR="00784961" w:rsidRPr="00344174" w:rsidRDefault="00784961" w:rsidP="00DB0058">
      <w:pPr>
        <w:pStyle w:val="a"/>
      </w:pPr>
      <w:r w:rsidRPr="00344174">
        <w:t>Предмет Контракта</w:t>
      </w:r>
    </w:p>
    <w:p w:rsidR="007D5ADC" w:rsidRPr="00344174" w:rsidRDefault="007D5ADC" w:rsidP="00DF54C3">
      <w:pPr>
        <w:suppressAutoHyphens/>
        <w:spacing w:line="240" w:lineRule="auto"/>
        <w:ind w:left="0" w:firstLine="567"/>
        <w:jc w:val="center"/>
        <w:rPr>
          <w:rFonts w:eastAsia="Times New Roman" w:cs="Times New Roman"/>
          <w:b/>
          <w:bCs w:val="0"/>
          <w:sz w:val="18"/>
          <w:szCs w:val="18"/>
          <w:shd w:val="clear" w:color="auto" w:fill="auto"/>
          <w:lang w:eastAsia="ar-SA"/>
        </w:rPr>
      </w:pPr>
    </w:p>
    <w:p w:rsidR="00784961" w:rsidRPr="00697641" w:rsidRDefault="00784961" w:rsidP="00730002">
      <w:pPr>
        <w:pStyle w:val="111"/>
        <w:rPr>
          <w:bCs/>
        </w:rPr>
      </w:pPr>
      <w:r w:rsidRPr="00697641">
        <w:t> Исполнитель обязуется по заданию Государственного заказчика</w:t>
      </w:r>
      <w:r w:rsidR="009908BA" w:rsidRPr="00697641">
        <w:t xml:space="preserve"> оказать услуги по передаче</w:t>
      </w:r>
      <w:r w:rsidRPr="00697641">
        <w:t xml:space="preserve"> </w:t>
      </w:r>
      <w:r w:rsidR="00A575BB" w:rsidRPr="00697641">
        <w:t>неисключительны</w:t>
      </w:r>
      <w:r w:rsidR="00846F11" w:rsidRPr="00697641">
        <w:t>х прав</w:t>
      </w:r>
      <w:r w:rsidR="00A575BB" w:rsidRPr="00697641">
        <w:t xml:space="preserve"> использования программного обеспечения </w:t>
      </w:r>
      <w:r w:rsidR="004609B5" w:rsidRPr="00697641">
        <w:t>«</w:t>
      </w:r>
      <w:proofErr w:type="spellStart"/>
      <w:r w:rsidR="001D7B41" w:rsidRPr="001D7B41">
        <w:t>Saby</w:t>
      </w:r>
      <w:proofErr w:type="spellEnd"/>
      <w:r w:rsidR="001D7B41" w:rsidRPr="001D7B41">
        <w:t xml:space="preserve"> </w:t>
      </w:r>
      <w:proofErr w:type="spellStart"/>
      <w:r w:rsidR="001D7B41" w:rsidRPr="001D7B41">
        <w:t>Report</w:t>
      </w:r>
      <w:proofErr w:type="spellEnd"/>
      <w:r w:rsidR="004609B5" w:rsidRPr="00697641">
        <w:t>»</w:t>
      </w:r>
      <w:r w:rsidR="00A575BB" w:rsidRPr="00697641">
        <w:t>, в соответствии с техническим заданием</w:t>
      </w:r>
      <w:r w:rsidRPr="00697641">
        <w:t xml:space="preserve"> (Приложение № 1)</w:t>
      </w:r>
      <w:r w:rsidR="00950AC8" w:rsidRPr="00697641">
        <w:t xml:space="preserve"> (далее – Услуги)</w:t>
      </w:r>
      <w:r w:rsidRPr="00697641">
        <w:t>, являющимся неотъемлемой частью настоящего Контракта, а Государственный заказчик обязуется принять и оплатить их в соответствии с условиями настоящего Контракта.</w:t>
      </w:r>
    </w:p>
    <w:p w:rsidR="007414B5" w:rsidRPr="00697641" w:rsidRDefault="00DF54C3" w:rsidP="00730002">
      <w:pPr>
        <w:pStyle w:val="111"/>
        <w:rPr>
          <w:bCs/>
        </w:rPr>
      </w:pPr>
      <w:r w:rsidRPr="00697641">
        <w:t>Количество</w:t>
      </w:r>
      <w:r w:rsidR="007414B5" w:rsidRPr="00697641">
        <w:t xml:space="preserve">, цена и стоимость </w:t>
      </w:r>
      <w:r w:rsidR="00950AC8" w:rsidRPr="00697641">
        <w:t>оказанных услуг</w:t>
      </w:r>
      <w:r w:rsidR="007414B5" w:rsidRPr="00697641">
        <w:t xml:space="preserve"> определяется согласно </w:t>
      </w:r>
      <w:r w:rsidRPr="00697641">
        <w:t>Спецификации (</w:t>
      </w:r>
      <w:r w:rsidR="007414B5" w:rsidRPr="00697641">
        <w:t>Приложение № 2 к Контракту).</w:t>
      </w:r>
    </w:p>
    <w:p w:rsidR="00846F11" w:rsidRDefault="00846F11" w:rsidP="00730002">
      <w:pPr>
        <w:pStyle w:val="111"/>
      </w:pPr>
      <w:r w:rsidRPr="00697641">
        <w:t xml:space="preserve"> </w:t>
      </w:r>
      <w:r w:rsidR="00691290" w:rsidRPr="00691290">
        <w:t>Исключительные имущественные права на Программу «</w:t>
      </w:r>
      <w:proofErr w:type="spellStart"/>
      <w:r w:rsidR="00691290" w:rsidRPr="00691290">
        <w:t>Saby</w:t>
      </w:r>
      <w:proofErr w:type="spellEnd"/>
      <w:r w:rsidR="00691290" w:rsidRPr="00691290">
        <w:t xml:space="preserve"> </w:t>
      </w:r>
      <w:proofErr w:type="spellStart"/>
      <w:r w:rsidR="00691290" w:rsidRPr="00691290">
        <w:t>Report</w:t>
      </w:r>
      <w:proofErr w:type="spellEnd"/>
      <w:r w:rsidR="00691290" w:rsidRPr="00691290">
        <w:t xml:space="preserve">» принадлежат ООО «Компания «Тензор» (свидетельство об официальной регистрации программы для ЭВМ № 2015610086 от 12.01.2015, опубликовано по адресу https://sbis.ru/o_kompanii/Licenzii). </w:t>
      </w:r>
    </w:p>
    <w:p w:rsidR="004F3D25" w:rsidRPr="004F3D25" w:rsidRDefault="004F3D25" w:rsidP="004F3D25">
      <w:pPr>
        <w:pStyle w:val="1111"/>
        <w:numPr>
          <w:ilvl w:val="0"/>
          <w:numId w:val="0"/>
        </w:numPr>
        <w:ind w:left="567"/>
      </w:pPr>
    </w:p>
    <w:p w:rsidR="00784961" w:rsidRPr="00344174" w:rsidRDefault="00784961" w:rsidP="00DB0058">
      <w:pPr>
        <w:pStyle w:val="a"/>
      </w:pPr>
      <w:r w:rsidRPr="00344174">
        <w:t xml:space="preserve">Права и </w:t>
      </w:r>
      <w:r w:rsidRPr="00DB0058">
        <w:t>обязанности</w:t>
      </w:r>
      <w:r w:rsidRPr="00344174">
        <w:t xml:space="preserve"> Сторон</w:t>
      </w:r>
    </w:p>
    <w:p w:rsidR="007D5ADC" w:rsidRPr="00344174" w:rsidRDefault="007D5ADC" w:rsidP="00DF54C3">
      <w:pPr>
        <w:numPr>
          <w:ilvl w:val="12"/>
          <w:numId w:val="0"/>
        </w:numPr>
        <w:suppressAutoHyphens/>
        <w:spacing w:line="240" w:lineRule="auto"/>
        <w:ind w:firstLine="567"/>
        <w:jc w:val="center"/>
        <w:rPr>
          <w:rFonts w:eastAsia="Times New Roman" w:cs="Times New Roman"/>
          <w:b/>
          <w:bCs w:val="0"/>
          <w:sz w:val="18"/>
          <w:szCs w:val="18"/>
          <w:shd w:val="clear" w:color="auto" w:fill="auto"/>
          <w:lang w:eastAsia="ar-SA"/>
        </w:rPr>
      </w:pPr>
    </w:p>
    <w:p w:rsidR="00D442AB" w:rsidRPr="00344174" w:rsidRDefault="00D442AB" w:rsidP="00730002">
      <w:pPr>
        <w:pStyle w:val="111"/>
        <w:rPr>
          <w:bCs/>
        </w:rPr>
      </w:pPr>
      <w:r w:rsidRPr="00344174">
        <w:t>«Государственный заказчик» по настоящему Контракту вправе:</w:t>
      </w:r>
    </w:p>
    <w:p w:rsidR="00D442AB" w:rsidRPr="00344174" w:rsidRDefault="00D442AB" w:rsidP="00730002">
      <w:pPr>
        <w:pStyle w:val="1111"/>
        <w:rPr>
          <w:bCs/>
        </w:rPr>
      </w:pPr>
      <w:r w:rsidRPr="00344174">
        <w:t xml:space="preserve">Требовать от «Исполнителя» надлежащего </w:t>
      </w:r>
      <w:r w:rsidR="00950AC8">
        <w:t>оказания Услуг</w:t>
      </w:r>
      <w:r w:rsidRPr="00344174">
        <w:t>, а также своевременного устранения выявленных недостатков.</w:t>
      </w:r>
    </w:p>
    <w:p w:rsidR="00D442AB" w:rsidRPr="00344174" w:rsidRDefault="00D442AB" w:rsidP="00730002">
      <w:pPr>
        <w:pStyle w:val="1111"/>
        <w:rPr>
          <w:bCs/>
        </w:rPr>
      </w:pPr>
      <w:r w:rsidRPr="00344174">
        <w:t xml:space="preserve">Требовать от «Исполнителя» предоставления надлежаще оформленных документов, подтверждающих </w:t>
      </w:r>
      <w:r w:rsidR="00950AC8">
        <w:t>оказание Услуг</w:t>
      </w:r>
      <w:r w:rsidRPr="00344174">
        <w:t>.</w:t>
      </w:r>
    </w:p>
    <w:p w:rsidR="00D442AB" w:rsidRPr="00697641" w:rsidRDefault="00D442AB" w:rsidP="00730002">
      <w:pPr>
        <w:pStyle w:val="1111"/>
        <w:rPr>
          <w:bCs/>
        </w:rPr>
      </w:pPr>
      <w:r w:rsidRPr="00697641">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w:t>
      </w:r>
    </w:p>
    <w:p w:rsidR="00D442AB" w:rsidRPr="00697641" w:rsidRDefault="00D442AB" w:rsidP="00730002">
      <w:pPr>
        <w:pStyle w:val="1111"/>
        <w:rPr>
          <w:bCs/>
        </w:rPr>
      </w:pPr>
      <w:r w:rsidRPr="00697641">
        <w:t xml:space="preserve">Осуществлять </w:t>
      </w:r>
      <w:proofErr w:type="gramStart"/>
      <w:r w:rsidRPr="00697641">
        <w:t>контроль за</w:t>
      </w:r>
      <w:proofErr w:type="gramEnd"/>
      <w:r w:rsidRPr="00697641">
        <w:t xml:space="preserve"> объемом и сроками </w:t>
      </w:r>
      <w:r w:rsidR="00950AC8" w:rsidRPr="00697641">
        <w:t>оказания Услуг</w:t>
      </w:r>
      <w:r w:rsidRPr="00697641">
        <w:t xml:space="preserve">, проверять соответствие </w:t>
      </w:r>
      <w:r w:rsidR="00950AC8" w:rsidRPr="00697641">
        <w:t>оказанных Услуг</w:t>
      </w:r>
      <w:r w:rsidRPr="00697641">
        <w:t xml:space="preserve"> условиям настоящего Контракта.</w:t>
      </w:r>
    </w:p>
    <w:p w:rsidR="00D442AB" w:rsidRPr="00697641" w:rsidRDefault="00D442AB" w:rsidP="00730002">
      <w:pPr>
        <w:pStyle w:val="1111"/>
        <w:rPr>
          <w:bCs/>
        </w:rPr>
      </w:pPr>
      <w:r w:rsidRPr="00697641">
        <w:t xml:space="preserve">При обнаружении недостатков </w:t>
      </w:r>
      <w:r w:rsidR="000D0682" w:rsidRPr="00697641">
        <w:t>в оказании Услуг</w:t>
      </w:r>
      <w:r w:rsidRPr="00697641">
        <w:t>, требовать их устранения. Требование подлежит обязательному выполнению «Исполнителем».</w:t>
      </w:r>
    </w:p>
    <w:p w:rsidR="00D442AB" w:rsidRPr="00697641" w:rsidRDefault="00D442AB" w:rsidP="00730002">
      <w:pPr>
        <w:pStyle w:val="1111"/>
        <w:rPr>
          <w:bCs/>
        </w:rPr>
      </w:pPr>
      <w:r w:rsidRPr="00697641">
        <w:t xml:space="preserve">В случае несоответствия </w:t>
      </w:r>
      <w:r w:rsidR="000D0682" w:rsidRPr="00697641">
        <w:t>оказанных Услуг</w:t>
      </w:r>
      <w:r w:rsidRPr="00697641">
        <w:t xml:space="preserve"> по объему и качеству, </w:t>
      </w:r>
      <w:r w:rsidR="00983CFE" w:rsidRPr="00697641">
        <w:t>а также в случае, если</w:t>
      </w:r>
      <w:r w:rsidRPr="00697641">
        <w:t xml:space="preserve"> </w:t>
      </w:r>
      <w:r w:rsidR="000D0682" w:rsidRPr="00697641">
        <w:t>оказание Услуг</w:t>
      </w:r>
      <w:r w:rsidRPr="00697641">
        <w:t xml:space="preserve"> просрочено, «Государственный заказчик» (без каких-либо дополнительных затрат с его стороны) вправе:</w:t>
      </w:r>
    </w:p>
    <w:p w:rsidR="00D442AB" w:rsidRPr="00697641" w:rsidRDefault="004B4180" w:rsidP="004B4180">
      <w:pPr>
        <w:pStyle w:val="1111"/>
        <w:numPr>
          <w:ilvl w:val="0"/>
          <w:numId w:val="0"/>
        </w:numPr>
        <w:ind w:firstLine="567"/>
        <w:rPr>
          <w:bCs/>
        </w:rPr>
      </w:pPr>
      <w:r>
        <w:t>П</w:t>
      </w:r>
      <w:r w:rsidR="00D442AB" w:rsidRPr="00697641">
        <w:t xml:space="preserve">отребовать замену «Исполнителем» </w:t>
      </w:r>
      <w:r w:rsidR="000D0682" w:rsidRPr="00697641">
        <w:t xml:space="preserve">оказанных Услуг </w:t>
      </w:r>
      <w:r w:rsidR="00D442AB" w:rsidRPr="00697641">
        <w:t xml:space="preserve">не надлежащего качества на </w:t>
      </w:r>
      <w:r w:rsidR="000D0682" w:rsidRPr="00697641">
        <w:t>оказание Услуг</w:t>
      </w:r>
      <w:r w:rsidR="00D442AB" w:rsidRPr="00697641">
        <w:t xml:space="preserve"> надлежащего качества;</w:t>
      </w:r>
    </w:p>
    <w:p w:rsidR="00D442AB" w:rsidRDefault="004B4180" w:rsidP="004B4180">
      <w:pPr>
        <w:pStyle w:val="1111"/>
        <w:numPr>
          <w:ilvl w:val="0"/>
          <w:numId w:val="0"/>
        </w:numPr>
        <w:ind w:firstLine="567"/>
      </w:pPr>
      <w:r>
        <w:t>О</w:t>
      </w:r>
      <w:r w:rsidR="00D442AB" w:rsidRPr="00697641">
        <w:t xml:space="preserve">тказаться от принятия </w:t>
      </w:r>
      <w:r w:rsidR="000D0682" w:rsidRPr="00697641">
        <w:t>оказанных Услуг</w:t>
      </w:r>
      <w:r w:rsidR="00D442AB" w:rsidRPr="00697641">
        <w:t>.</w:t>
      </w:r>
    </w:p>
    <w:p w:rsidR="004B4180" w:rsidRDefault="004B4180" w:rsidP="004B4180">
      <w:pPr>
        <w:pStyle w:val="1111"/>
      </w:pPr>
      <w:r w:rsidRPr="00BE27F9">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B4180" w:rsidRPr="004B4180" w:rsidRDefault="004B4180" w:rsidP="004B4180">
      <w:pPr>
        <w:pStyle w:val="1111"/>
      </w:pPr>
      <w:r w:rsidRPr="00520572">
        <w:t xml:space="preserve">Государственный заказчик вправе удержать сумму неустойки (штрафа, пени) из сумм, подлежащих выплате </w:t>
      </w:r>
      <w:r w:rsidR="00A75126">
        <w:t>Исполнителю</w:t>
      </w:r>
      <w:r w:rsidRPr="00520572">
        <w:t xml:space="preserve"> по настоящему Контракту, при наличии оснований для взыскания </w:t>
      </w:r>
      <w:r w:rsidRPr="00520572">
        <w:lastRenderedPageBreak/>
        <w:t>неустойки и отсутствии оснований для её списания в соответствии с законодательством Российской Федерации</w:t>
      </w:r>
      <w:r>
        <w:t>.</w:t>
      </w:r>
    </w:p>
    <w:p w:rsidR="00D442AB" w:rsidRPr="00344174" w:rsidRDefault="00D442AB" w:rsidP="00730002">
      <w:pPr>
        <w:pStyle w:val="1111"/>
        <w:rPr>
          <w:bCs/>
        </w:rPr>
      </w:pPr>
      <w:r w:rsidRPr="00344174">
        <w:t>Осуществлять иные права в соответствии с действующим законодательством Российской Федерации.</w:t>
      </w:r>
    </w:p>
    <w:p w:rsidR="00D442AB" w:rsidRPr="00344174" w:rsidRDefault="00D442AB" w:rsidP="00762803">
      <w:pPr>
        <w:pStyle w:val="111"/>
        <w:rPr>
          <w:bCs/>
        </w:rPr>
      </w:pPr>
      <w:r w:rsidRPr="00344174">
        <w:t>«Государственный заказчик» по настоящему Контракту обязан:</w:t>
      </w:r>
    </w:p>
    <w:p w:rsidR="00D442AB" w:rsidRPr="00697641" w:rsidRDefault="00D442AB" w:rsidP="00762803">
      <w:pPr>
        <w:pStyle w:val="1111"/>
        <w:rPr>
          <w:bCs/>
        </w:rPr>
      </w:pPr>
      <w:r w:rsidRPr="00697641">
        <w:t xml:space="preserve">Своевременно принять и оплатить надлежащим образом </w:t>
      </w:r>
      <w:r w:rsidR="000D0682" w:rsidRPr="00697641">
        <w:t>оказанные Услуги</w:t>
      </w:r>
      <w:r w:rsidRPr="00697641">
        <w:t xml:space="preserve"> в соответствии с настоящим Контрактом.</w:t>
      </w:r>
    </w:p>
    <w:p w:rsidR="00D442AB" w:rsidRPr="00697641" w:rsidRDefault="00D442AB" w:rsidP="00762803">
      <w:pPr>
        <w:pStyle w:val="1111"/>
        <w:rPr>
          <w:bCs/>
        </w:rPr>
      </w:pPr>
      <w:r w:rsidRPr="00697641">
        <w:t xml:space="preserve">Произвести приемку </w:t>
      </w:r>
      <w:r w:rsidR="000D0682" w:rsidRPr="00697641">
        <w:t>оказанных Услуг</w:t>
      </w:r>
      <w:r w:rsidRPr="00697641">
        <w:t>, в порядке, предусмотренном настоящим Контрактом.</w:t>
      </w:r>
    </w:p>
    <w:p w:rsidR="00D442AB" w:rsidRPr="00697641" w:rsidRDefault="00D442AB" w:rsidP="00762803">
      <w:pPr>
        <w:pStyle w:val="1111"/>
        <w:rPr>
          <w:bCs/>
        </w:rPr>
      </w:pPr>
      <w:r w:rsidRPr="00697641">
        <w:t>Произвести оплату в порядке, предусмотренном настоящим Контрактом.</w:t>
      </w:r>
    </w:p>
    <w:p w:rsidR="00D442AB" w:rsidRPr="00344174" w:rsidRDefault="00D442AB" w:rsidP="00762803">
      <w:pPr>
        <w:pStyle w:val="1111"/>
        <w:rPr>
          <w:bCs/>
        </w:rPr>
      </w:pPr>
      <w:r w:rsidRPr="00344174">
        <w:t>Соблюдать условия лицензионных соглашений с конечным пользователем.</w:t>
      </w:r>
    </w:p>
    <w:p w:rsidR="00D442AB" w:rsidRPr="00344174" w:rsidRDefault="00D442AB" w:rsidP="00762803">
      <w:pPr>
        <w:pStyle w:val="1111"/>
        <w:rPr>
          <w:bCs/>
        </w:rPr>
      </w:pPr>
      <w:r w:rsidRPr="00344174">
        <w:t xml:space="preserve">Направить </w:t>
      </w:r>
      <w:proofErr w:type="gramStart"/>
      <w:r w:rsidRPr="00344174">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344174">
        <w:t xml:space="preserve"> его в реестр недобросовестных поставщиков (подрядчиков, исполнителей) в случае расторжения Контракта по решению суда.</w:t>
      </w:r>
    </w:p>
    <w:p w:rsidR="00D442AB" w:rsidRPr="00344174" w:rsidRDefault="00D442AB" w:rsidP="00762803">
      <w:pPr>
        <w:pStyle w:val="1111"/>
        <w:rPr>
          <w:bCs/>
        </w:rPr>
      </w:pPr>
      <w:r w:rsidRPr="00344174">
        <w:t xml:space="preserve">Взыскивать неустойку (пени, штраф) в соответствии с разделом 5 Контракта за невыполнение и (или) ненадлежащее </w:t>
      </w:r>
      <w:r w:rsidR="003C7B63">
        <w:t xml:space="preserve">оказание </w:t>
      </w:r>
      <w:r w:rsidR="003C7B63" w:rsidRPr="00344174">
        <w:t>Исполнителем</w:t>
      </w:r>
      <w:r w:rsidRPr="00344174">
        <w:t xml:space="preserve"> </w:t>
      </w:r>
      <w:r w:rsidR="003C7B63">
        <w:t>Услуг</w:t>
      </w:r>
      <w:r w:rsidRPr="00344174">
        <w:t>, предусмотренных Контрактом.</w:t>
      </w:r>
    </w:p>
    <w:p w:rsidR="00D442AB" w:rsidRPr="00344174" w:rsidRDefault="00D442AB" w:rsidP="00762803">
      <w:pPr>
        <w:pStyle w:val="1111"/>
        <w:rPr>
          <w:bCs/>
        </w:rPr>
      </w:pPr>
      <w:r w:rsidRPr="00344174">
        <w:t>Выполнять иные обязанности, предусмотренные действующим законодательством Российской Федерации и Контрактом.</w:t>
      </w:r>
    </w:p>
    <w:p w:rsidR="00D442AB" w:rsidRPr="00344174" w:rsidRDefault="00D442AB" w:rsidP="00762803">
      <w:pPr>
        <w:pStyle w:val="111"/>
        <w:rPr>
          <w:bCs/>
        </w:rPr>
      </w:pPr>
      <w:r w:rsidRPr="00344174">
        <w:t>«Исполнитель» по настоящему Контракту вправе:</w:t>
      </w:r>
    </w:p>
    <w:p w:rsidR="00D442AB" w:rsidRPr="00344174" w:rsidRDefault="00D442AB" w:rsidP="00762803">
      <w:pPr>
        <w:pStyle w:val="1111"/>
        <w:rPr>
          <w:bCs/>
        </w:rPr>
      </w:pPr>
      <w:r w:rsidRPr="00344174">
        <w:t>Самостоятельно приобретать материальные ресурсы, необходимые для исполнения настоящего Контракта.</w:t>
      </w:r>
    </w:p>
    <w:p w:rsidR="00D442AB" w:rsidRDefault="00D442AB" w:rsidP="00762803">
      <w:pPr>
        <w:pStyle w:val="1111"/>
        <w:rPr>
          <w:bCs/>
        </w:rPr>
      </w:pPr>
      <w:r w:rsidRPr="00344174">
        <w:t>Запрашивать и получать в установленном порядке у «Государственного заказчика» документацию и информацию, необходимую для выполнения Контракта на оказание Услуги.</w:t>
      </w:r>
    </w:p>
    <w:p w:rsidR="008D53DC" w:rsidRPr="00344174" w:rsidRDefault="008D53DC" w:rsidP="00762803">
      <w:pPr>
        <w:pStyle w:val="1111"/>
        <w:rPr>
          <w:bCs/>
        </w:rPr>
      </w:pPr>
      <w:r w:rsidRPr="008D53DC">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442AB" w:rsidRPr="00344174" w:rsidRDefault="00D442AB" w:rsidP="00762803">
      <w:pPr>
        <w:pStyle w:val="1111"/>
        <w:rPr>
          <w:bCs/>
        </w:rPr>
      </w:pPr>
      <w:r w:rsidRPr="00344174">
        <w:t>Получать консультации у «Государственного заказчика» по вопросам выполнения Контракта.</w:t>
      </w:r>
    </w:p>
    <w:p w:rsidR="00D442AB" w:rsidRPr="00344174" w:rsidRDefault="00D442AB" w:rsidP="00762803">
      <w:pPr>
        <w:pStyle w:val="1111"/>
        <w:rPr>
          <w:bCs/>
        </w:rPr>
      </w:pPr>
      <w:r w:rsidRPr="00344174">
        <w:t xml:space="preserve">Требовать от «Государственного заказчика» исполнения принятых им обязательств по настоящему Контракту. </w:t>
      </w:r>
    </w:p>
    <w:p w:rsidR="00D442AB" w:rsidRPr="00344174" w:rsidRDefault="00D442AB" w:rsidP="00762803">
      <w:pPr>
        <w:pStyle w:val="1111"/>
        <w:rPr>
          <w:bCs/>
        </w:rPr>
      </w:pPr>
      <w:r w:rsidRPr="00344174">
        <w:t>Требовать уплаты неустойки (пени, штраф) в соответствии с разделом 5 Контракта.</w:t>
      </w:r>
    </w:p>
    <w:p w:rsidR="00D442AB" w:rsidRPr="00344174" w:rsidRDefault="00D442AB" w:rsidP="00762803">
      <w:pPr>
        <w:pStyle w:val="111"/>
        <w:rPr>
          <w:bCs/>
        </w:rPr>
      </w:pPr>
      <w:r w:rsidRPr="00344174">
        <w:t>«Исполнитель» по настоящему Контракту обязан:</w:t>
      </w:r>
    </w:p>
    <w:p w:rsidR="00D442AB" w:rsidRPr="00697641" w:rsidRDefault="00D442AB" w:rsidP="004542FC">
      <w:pPr>
        <w:pStyle w:val="1111"/>
        <w:rPr>
          <w:bCs/>
        </w:rPr>
      </w:pPr>
      <w:r w:rsidRPr="00697641">
        <w:t xml:space="preserve">Обеспечивать соответствие результатов </w:t>
      </w:r>
      <w:r w:rsidR="000D0682" w:rsidRPr="00697641">
        <w:t>оказанных Услуг</w:t>
      </w:r>
      <w:r w:rsidRPr="00697641">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D442AB" w:rsidRPr="00697641" w:rsidRDefault="00D442AB" w:rsidP="004542FC">
      <w:pPr>
        <w:pStyle w:val="1111"/>
        <w:rPr>
          <w:bCs/>
        </w:rPr>
      </w:pPr>
      <w:r w:rsidRPr="00697641">
        <w:t>Привлекать к исполнению квалифицированных аттестованных специалистов.</w:t>
      </w:r>
    </w:p>
    <w:p w:rsidR="00D442AB" w:rsidRPr="00697641" w:rsidRDefault="00D442AB" w:rsidP="004542FC">
      <w:pPr>
        <w:pStyle w:val="1111"/>
        <w:rPr>
          <w:bCs/>
        </w:rPr>
      </w:pPr>
      <w:r w:rsidRPr="00697641">
        <w:t xml:space="preserve">При возникновении независящих от «Исполнителя» обстоятельств, препятствующих продолжению </w:t>
      </w:r>
      <w:r w:rsidR="000D0682" w:rsidRPr="00697641">
        <w:t>оказания Услуг</w:t>
      </w:r>
      <w:r w:rsidRPr="00697641">
        <w:t>, немедленно извещать об этом «Государственного заказчика».</w:t>
      </w:r>
    </w:p>
    <w:p w:rsidR="00D442AB" w:rsidRPr="00697641" w:rsidRDefault="00D442AB" w:rsidP="004542FC">
      <w:pPr>
        <w:pStyle w:val="1111"/>
        <w:rPr>
          <w:bCs/>
        </w:rPr>
      </w:pPr>
      <w:r w:rsidRPr="00697641">
        <w:t xml:space="preserve">Оказывать техническую помощь «Государственному заказчику» в вопросах </w:t>
      </w:r>
      <w:r w:rsidR="000D0682" w:rsidRPr="00697641">
        <w:t>оказания Услуг</w:t>
      </w:r>
      <w:r w:rsidRPr="00697641">
        <w:t>.</w:t>
      </w:r>
    </w:p>
    <w:p w:rsidR="00D442AB" w:rsidRPr="00697641" w:rsidRDefault="00D442AB" w:rsidP="004542FC">
      <w:pPr>
        <w:pStyle w:val="1111"/>
        <w:rPr>
          <w:bCs/>
        </w:rPr>
      </w:pPr>
      <w:r w:rsidRPr="00697641">
        <w:t xml:space="preserve">Проводить </w:t>
      </w:r>
      <w:r w:rsidR="000D0682" w:rsidRPr="00697641">
        <w:t>оказание Услуг</w:t>
      </w:r>
      <w:r w:rsidRPr="00697641">
        <w:t xml:space="preserve"> в объеме и в сроки, согласно условиям Контракта.</w:t>
      </w:r>
    </w:p>
    <w:p w:rsidR="00D442AB" w:rsidRPr="00344174" w:rsidRDefault="00D442AB" w:rsidP="004542FC">
      <w:pPr>
        <w:pStyle w:val="1111"/>
        <w:rPr>
          <w:bCs/>
        </w:rPr>
      </w:pPr>
      <w:r w:rsidRPr="00344174">
        <w:t xml:space="preserve">Предоставлять по запросу «Государственному заказчику» информацию о ходе </w:t>
      </w:r>
      <w:r w:rsidR="003C7B63">
        <w:t>оказания услуг</w:t>
      </w:r>
      <w:r w:rsidRPr="00344174">
        <w:t xml:space="preserve"> по настоящему Контракту.</w:t>
      </w:r>
    </w:p>
    <w:p w:rsidR="00D442AB" w:rsidRPr="00697641" w:rsidRDefault="00D442AB" w:rsidP="004542FC">
      <w:pPr>
        <w:pStyle w:val="1111"/>
        <w:rPr>
          <w:bCs/>
        </w:rPr>
      </w:pPr>
      <w:r w:rsidRPr="00697641">
        <w:t xml:space="preserve">В случае возникновения у «Государственного заказчика» обоснованных претензий, </w:t>
      </w:r>
      <w:proofErr w:type="gramStart"/>
      <w:r w:rsidRPr="00697641">
        <w:t>отраженным</w:t>
      </w:r>
      <w:proofErr w:type="gramEnd"/>
      <w:r w:rsidRPr="00697641">
        <w:t xml:space="preserve"> в соответствующем акте (претензии), устранить указанные недостатки в сроки, указанные в данном акте (претензии).</w:t>
      </w:r>
    </w:p>
    <w:p w:rsidR="00D442AB" w:rsidRPr="00697641" w:rsidRDefault="00D442AB" w:rsidP="004542FC">
      <w:pPr>
        <w:pStyle w:val="1111"/>
        <w:rPr>
          <w:bCs/>
        </w:rPr>
      </w:pPr>
      <w:r w:rsidRPr="00697641">
        <w:t xml:space="preserve">Своевременно представить «Государственному заказчику» документы на </w:t>
      </w:r>
      <w:r w:rsidR="000D0682" w:rsidRPr="00697641">
        <w:t>оказанные Услуги</w:t>
      </w:r>
      <w:r w:rsidRPr="00697641">
        <w:t>.</w:t>
      </w:r>
    </w:p>
    <w:p w:rsidR="00D442AB" w:rsidRPr="00697641" w:rsidRDefault="00D442AB" w:rsidP="004542FC">
      <w:pPr>
        <w:pStyle w:val="1111"/>
        <w:rPr>
          <w:bCs/>
        </w:rPr>
      </w:pPr>
      <w:r w:rsidRPr="00697641">
        <w:t xml:space="preserve">В минимальные, согласованные между Сторонами сроки устранять за свой счет недостатки и дефекты, допущенные при </w:t>
      </w:r>
      <w:r w:rsidR="000D0682" w:rsidRPr="00697641">
        <w:t>оказании Услуг</w:t>
      </w:r>
      <w:r w:rsidRPr="00697641">
        <w:t>.</w:t>
      </w:r>
    </w:p>
    <w:p w:rsidR="00D442AB" w:rsidRPr="00344174" w:rsidRDefault="00D442AB" w:rsidP="004542FC">
      <w:pPr>
        <w:pStyle w:val="1111"/>
        <w:rPr>
          <w:bCs/>
        </w:rPr>
      </w:pPr>
      <w:r w:rsidRPr="00344174">
        <w:t>Выполнять иные предусмотренные настоящим Контрактом обязанности.</w:t>
      </w:r>
    </w:p>
    <w:p w:rsidR="00B96CCA" w:rsidRPr="00344174" w:rsidRDefault="00B96CCA" w:rsidP="004542FC">
      <w:pPr>
        <w:pStyle w:val="111"/>
        <w:rPr>
          <w:bCs/>
        </w:rPr>
      </w:pPr>
      <w:r w:rsidRPr="00344174">
        <w:t>Государственный заказчик не имеет права:</w:t>
      </w:r>
    </w:p>
    <w:p w:rsidR="00B96CCA" w:rsidRPr="004E7C65" w:rsidRDefault="00B96CCA" w:rsidP="00697641">
      <w:pPr>
        <w:tabs>
          <w:tab w:val="left" w:pos="567"/>
        </w:tabs>
        <w:suppressAutoHyphens/>
        <w:spacing w:line="240" w:lineRule="auto"/>
        <w:ind w:left="0" w:firstLine="567"/>
        <w:rPr>
          <w:rFonts w:eastAsia="Times New Roman" w:cs="Times New Roman"/>
          <w:bCs w:val="0"/>
          <w:sz w:val="20"/>
          <w:szCs w:val="20"/>
          <w:shd w:val="clear" w:color="auto" w:fill="auto"/>
          <w:lang w:eastAsia="ar-SA"/>
        </w:rPr>
      </w:pPr>
      <w:r w:rsidRPr="004E7C65">
        <w:rPr>
          <w:rFonts w:eastAsia="Times New Roman" w:cs="Times New Roman"/>
          <w:bCs w:val="0"/>
          <w:sz w:val="20"/>
          <w:szCs w:val="20"/>
          <w:shd w:val="clear" w:color="auto" w:fill="auto"/>
          <w:lang w:eastAsia="ar-SA"/>
        </w:rPr>
        <w:t>- удалять или изменять какие-либо уведомления об авторских правах на копиях Программы и ее составных частей;</w:t>
      </w:r>
    </w:p>
    <w:p w:rsidR="00B96CCA" w:rsidRPr="004E7C65" w:rsidRDefault="00B96CCA" w:rsidP="00697641">
      <w:pPr>
        <w:tabs>
          <w:tab w:val="left" w:pos="567"/>
        </w:tabs>
        <w:suppressAutoHyphens/>
        <w:spacing w:line="240" w:lineRule="auto"/>
        <w:ind w:left="0" w:firstLine="567"/>
        <w:rPr>
          <w:rFonts w:eastAsia="Times New Roman" w:cs="Times New Roman"/>
          <w:bCs w:val="0"/>
          <w:sz w:val="20"/>
          <w:szCs w:val="20"/>
          <w:shd w:val="clear" w:color="auto" w:fill="auto"/>
          <w:lang w:eastAsia="ar-SA"/>
        </w:rPr>
      </w:pPr>
      <w:r w:rsidRPr="004E7C65">
        <w:rPr>
          <w:rFonts w:eastAsia="Times New Roman" w:cs="Times New Roman"/>
          <w:bCs w:val="0"/>
          <w:sz w:val="20"/>
          <w:szCs w:val="20"/>
          <w:shd w:val="clear" w:color="auto" w:fill="auto"/>
          <w:lang w:eastAsia="ar-SA"/>
        </w:rPr>
        <w:t>- передавать Программу (полностью или частично, включая документацию на нее, копии файлов Программы, архивные копии, а также любые иные данные, позволяющие ее воспроизвести) третьим лицам;</w:t>
      </w:r>
    </w:p>
    <w:p w:rsidR="00B96CCA" w:rsidRPr="004E7C65" w:rsidRDefault="00B96CCA" w:rsidP="00697641">
      <w:pPr>
        <w:tabs>
          <w:tab w:val="left" w:pos="567"/>
        </w:tabs>
        <w:suppressAutoHyphens/>
        <w:spacing w:line="240" w:lineRule="auto"/>
        <w:ind w:left="0" w:firstLine="567"/>
        <w:rPr>
          <w:rFonts w:eastAsia="Times New Roman" w:cs="Times New Roman"/>
          <w:bCs w:val="0"/>
          <w:sz w:val="20"/>
          <w:szCs w:val="20"/>
          <w:shd w:val="clear" w:color="auto" w:fill="auto"/>
          <w:lang w:eastAsia="ar-SA"/>
        </w:rPr>
      </w:pPr>
      <w:r w:rsidRPr="004E7C65">
        <w:rPr>
          <w:rFonts w:eastAsia="Times New Roman" w:cs="Times New Roman"/>
          <w:bCs w:val="0"/>
          <w:sz w:val="20"/>
          <w:szCs w:val="20"/>
          <w:shd w:val="clear" w:color="auto" w:fill="auto"/>
          <w:lang w:eastAsia="ar-SA"/>
        </w:rPr>
        <w:t xml:space="preserve">- вскрывать технологию и </w:t>
      </w:r>
      <w:proofErr w:type="spellStart"/>
      <w:r w:rsidRPr="004E7C65">
        <w:rPr>
          <w:rFonts w:eastAsia="Times New Roman" w:cs="Times New Roman"/>
          <w:bCs w:val="0"/>
          <w:sz w:val="20"/>
          <w:szCs w:val="20"/>
          <w:shd w:val="clear" w:color="auto" w:fill="auto"/>
          <w:lang w:eastAsia="ar-SA"/>
        </w:rPr>
        <w:t>декомпилировать</w:t>
      </w:r>
      <w:proofErr w:type="spellEnd"/>
      <w:r w:rsidRPr="004E7C65">
        <w:rPr>
          <w:rFonts w:eastAsia="Times New Roman" w:cs="Times New Roman"/>
          <w:bCs w:val="0"/>
          <w:sz w:val="20"/>
          <w:szCs w:val="20"/>
          <w:shd w:val="clear" w:color="auto" w:fill="auto"/>
          <w:lang w:eastAsia="ar-SA"/>
        </w:rPr>
        <w:t xml:space="preserve"> Программу или ее составные части</w:t>
      </w:r>
    </w:p>
    <w:p w:rsidR="00CB0F1F" w:rsidRPr="00697641" w:rsidRDefault="00CB0F1F" w:rsidP="00697641">
      <w:pPr>
        <w:tabs>
          <w:tab w:val="left" w:pos="567"/>
        </w:tabs>
        <w:suppressAutoHyphens/>
        <w:spacing w:line="240" w:lineRule="auto"/>
        <w:ind w:left="0" w:firstLine="567"/>
        <w:rPr>
          <w:rFonts w:eastAsia="Times New Roman" w:cs="Times New Roman"/>
          <w:bCs w:val="0"/>
          <w:sz w:val="18"/>
          <w:szCs w:val="18"/>
          <w:shd w:val="clear" w:color="auto" w:fill="auto"/>
          <w:lang w:eastAsia="ar-SA"/>
        </w:rPr>
      </w:pPr>
    </w:p>
    <w:p w:rsidR="00784961" w:rsidRPr="00344174" w:rsidRDefault="00784961" w:rsidP="00DB0058">
      <w:pPr>
        <w:pStyle w:val="a"/>
      </w:pPr>
      <w:r w:rsidRPr="00DB0058">
        <w:t>Стоимость</w:t>
      </w:r>
      <w:r w:rsidRPr="00344174">
        <w:t xml:space="preserve"> и порядок расчета</w:t>
      </w:r>
    </w:p>
    <w:p w:rsidR="007D5ADC" w:rsidRPr="00344174" w:rsidRDefault="007D5ADC" w:rsidP="00DF54C3">
      <w:pPr>
        <w:suppressAutoHyphens/>
        <w:spacing w:line="240" w:lineRule="auto"/>
        <w:ind w:left="0" w:firstLine="567"/>
        <w:jc w:val="center"/>
        <w:rPr>
          <w:rFonts w:eastAsia="Times New Roman" w:cs="Times New Roman"/>
          <w:b/>
          <w:bCs w:val="0"/>
          <w:sz w:val="18"/>
          <w:szCs w:val="18"/>
          <w:shd w:val="clear" w:color="auto" w:fill="auto"/>
          <w:lang w:eastAsia="ar-SA"/>
        </w:rPr>
      </w:pPr>
    </w:p>
    <w:p w:rsidR="0076253A" w:rsidRPr="00DB0058" w:rsidRDefault="00784961" w:rsidP="00DB0058">
      <w:pPr>
        <w:pStyle w:val="111"/>
      </w:pPr>
      <w:r w:rsidRPr="00DB0058">
        <w:t xml:space="preserve">Цена настоящего Контракта составляет </w:t>
      </w:r>
      <w:r w:rsidR="00926E65" w:rsidRPr="00DB0058">
        <w:t>________________________________________</w:t>
      </w:r>
      <w:r w:rsidR="009432BF" w:rsidRPr="00DB0058">
        <w:t xml:space="preserve"> </w:t>
      </w:r>
      <w:r w:rsidR="00F13669" w:rsidRPr="00DB0058">
        <w:t>с НДС/ без НДС</w:t>
      </w:r>
      <w:r w:rsidR="00846F11" w:rsidRPr="00DB0058">
        <w:t>,</w:t>
      </w:r>
      <w:r w:rsidR="00475DAF" w:rsidRPr="00DB0058">
        <w:t xml:space="preserve"> </w:t>
      </w:r>
      <w:r w:rsidRPr="00DB0058">
        <w:t>и в нее включены все затраты Исполнителя, связанные с исполнен</w:t>
      </w:r>
      <w:r w:rsidR="00475DAF" w:rsidRPr="00DB0058">
        <w:t>ием Государственного контракта</w:t>
      </w:r>
      <w:r w:rsidRPr="00DB0058">
        <w:t>, страхование, налоги, сборы и другие обязательные платежи, установленные действующим законодательством РФ.</w:t>
      </w:r>
      <w:r w:rsidR="005725CC" w:rsidRPr="00DB0058">
        <w:t xml:space="preserve"> </w:t>
      </w:r>
    </w:p>
    <w:p w:rsidR="003D72E6" w:rsidRPr="00DB0058" w:rsidRDefault="00784961" w:rsidP="00DB0058">
      <w:pPr>
        <w:pStyle w:val="111"/>
      </w:pPr>
      <w:proofErr w:type="gramStart"/>
      <w:r w:rsidRPr="00DB0058">
        <w:t xml:space="preserve">Оплата по Государственному контракту осуществляется в рублях Российской Федерации в безналичном порядке путем перечисления денежных средств на расчетный счет Исполнителя, указанный в пункте </w:t>
      </w:r>
      <w:r w:rsidR="004609B5" w:rsidRPr="00DB0058">
        <w:t>14</w:t>
      </w:r>
      <w:r w:rsidRPr="00DB0058">
        <w:t>, на основании предоставленных Исполнителем платежных документов (</w:t>
      </w:r>
      <w:r w:rsidR="003D72E6" w:rsidRPr="00DB0058">
        <w:t>счет</w:t>
      </w:r>
      <w:r w:rsidRPr="00DB0058">
        <w:t xml:space="preserve">, </w:t>
      </w:r>
      <w:r w:rsidR="009908BA" w:rsidRPr="00DB0058">
        <w:t>акт</w:t>
      </w:r>
      <w:r w:rsidRPr="00DB0058">
        <w:t xml:space="preserve"> </w:t>
      </w:r>
      <w:r w:rsidR="009908BA" w:rsidRPr="00DB0058">
        <w:t xml:space="preserve">приемки </w:t>
      </w:r>
      <w:r w:rsidR="009908BA" w:rsidRPr="00DB0058">
        <w:lastRenderedPageBreak/>
        <w:t>оказанных услуг</w:t>
      </w:r>
      <w:r w:rsidR="00697641" w:rsidRPr="00DB0058">
        <w:t>, акт приема передачи неисключительных прав</w:t>
      </w:r>
      <w:r w:rsidRPr="00DB0058">
        <w:t xml:space="preserve">) по факту </w:t>
      </w:r>
      <w:r w:rsidR="009908BA" w:rsidRPr="00DB0058">
        <w:t>оказания</w:t>
      </w:r>
      <w:r w:rsidRPr="00DB0058">
        <w:t xml:space="preserve"> </w:t>
      </w:r>
      <w:r w:rsidR="004B4180">
        <w:t xml:space="preserve">услуг </w:t>
      </w:r>
      <w:r w:rsidRPr="00DB0058">
        <w:t>в течени</w:t>
      </w:r>
      <w:r w:rsidR="000A7D66" w:rsidRPr="00DB0058">
        <w:t>е</w:t>
      </w:r>
      <w:r w:rsidRPr="00DB0058">
        <w:t xml:space="preserve"> </w:t>
      </w:r>
      <w:r w:rsidR="000B5614" w:rsidRPr="00DB0058">
        <w:t>10</w:t>
      </w:r>
      <w:r w:rsidRPr="00DB0058">
        <w:t>-</w:t>
      </w:r>
      <w:r w:rsidR="000B5614" w:rsidRPr="00DB0058">
        <w:t>ти</w:t>
      </w:r>
      <w:r w:rsidR="00AA7EFA" w:rsidRPr="00DB0058">
        <w:t xml:space="preserve"> </w:t>
      </w:r>
      <w:r w:rsidR="00926E65" w:rsidRPr="00DB0058">
        <w:t>рабочих</w:t>
      </w:r>
      <w:r w:rsidRPr="00DB0058">
        <w:t xml:space="preserve"> дней с даты подписания </w:t>
      </w:r>
      <w:r w:rsidR="004609B5" w:rsidRPr="00DB0058">
        <w:t>«</w:t>
      </w:r>
      <w:r w:rsidRPr="00DB0058">
        <w:t xml:space="preserve">Акта </w:t>
      </w:r>
      <w:r w:rsidR="009908BA" w:rsidRPr="00DB0058">
        <w:t>приемки оказанных услуг</w:t>
      </w:r>
      <w:r w:rsidR="004609B5" w:rsidRPr="00DB0058">
        <w:t>»</w:t>
      </w:r>
      <w:r w:rsidRPr="00DB0058">
        <w:t xml:space="preserve"> Государственным заказчиком</w:t>
      </w:r>
      <w:r w:rsidR="003D72E6" w:rsidRPr="00DB0058">
        <w:t>.</w:t>
      </w:r>
      <w:proofErr w:type="gramEnd"/>
    </w:p>
    <w:p w:rsidR="00F46546" w:rsidRDefault="00697641" w:rsidP="00DB0058">
      <w:pPr>
        <w:pStyle w:val="111"/>
      </w:pPr>
      <w:r w:rsidRPr="00DB0058">
        <w:t xml:space="preserve">Оказание услуг по передаче неисключительных прав оформляется актом приемки оказанных услуг и актом приема передачи неисключительных прав. Исполнитель после оказания услуг по передаче неисключительных прав представляет </w:t>
      </w:r>
      <w:r w:rsidR="007003FD" w:rsidRPr="00DB0058">
        <w:t>Государственному з</w:t>
      </w:r>
      <w:r w:rsidRPr="00DB0058">
        <w:t xml:space="preserve">аказчику акт приемки оказанных услуг в двух экземплярах и акт приема передачи неисключительных прав в двух экземплярах. </w:t>
      </w:r>
    </w:p>
    <w:p w:rsidR="00F46546" w:rsidRDefault="007003FD" w:rsidP="003C1B67">
      <w:pPr>
        <w:pStyle w:val="111"/>
      </w:pPr>
      <w:r w:rsidRPr="00DB0058">
        <w:t xml:space="preserve">Государственный </w:t>
      </w:r>
      <w:r w:rsidR="00F46546">
        <w:t>з</w:t>
      </w:r>
      <w:r w:rsidR="00F46546" w:rsidRPr="00F46546">
        <w:t xml:space="preserve">аказчик в срок не более </w:t>
      </w:r>
      <w:r w:rsidR="00F46546">
        <w:t>10</w:t>
      </w:r>
      <w:r w:rsidR="00F46546" w:rsidRPr="00F46546">
        <w:t xml:space="preserve"> рабочих дней со дня получения от Исполнителя документов, предусмотренных пунктом </w:t>
      </w:r>
      <w:r w:rsidR="00F46546">
        <w:t>3</w:t>
      </w:r>
      <w:r w:rsidR="00F46546" w:rsidRPr="00F46546">
        <w:t>.</w:t>
      </w:r>
      <w:r w:rsidR="00F46546">
        <w:t>3</w:t>
      </w:r>
      <w:r w:rsidR="00F46546" w:rsidRPr="00F46546">
        <w:t xml:space="preserve"> Контракта, и на основании результатов экспертизы, проведенной в соответствии с </w:t>
      </w:r>
      <w:r w:rsidR="00F46546">
        <w:t>разделом 11</w:t>
      </w:r>
      <w:r w:rsidR="00F46546" w:rsidRPr="00F46546">
        <w:t xml:space="preserve"> Контракта, подписывает Акт приемки оказанных услуг или мотивированный отказ от приемки, в котором указываются недостатки и сроки их устранения</w:t>
      </w:r>
    </w:p>
    <w:p w:rsidR="00784961" w:rsidRPr="00DB0058" w:rsidRDefault="00784961" w:rsidP="003C1B67">
      <w:pPr>
        <w:pStyle w:val="111"/>
      </w:pPr>
      <w:r w:rsidRPr="00DB0058">
        <w:t xml:space="preserve">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w:t>
      </w:r>
      <w:r w:rsidR="00E61CEA" w:rsidRPr="00DB0058">
        <w:t>2026</w:t>
      </w:r>
      <w:r w:rsidRPr="00DB0058">
        <w:t xml:space="preserve"> год.</w:t>
      </w:r>
    </w:p>
    <w:p w:rsidR="00784961" w:rsidRPr="00DB0058" w:rsidRDefault="00784961" w:rsidP="00DB0058">
      <w:pPr>
        <w:pStyle w:val="111"/>
      </w:pPr>
      <w:r w:rsidRPr="00DB0058">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w:t>
      </w:r>
      <w:r w:rsidR="00D442AB" w:rsidRPr="00DB0058">
        <w:t>10</w:t>
      </w:r>
      <w:r w:rsidRPr="00DB0058">
        <w:t xml:space="preserve"> настоящего Контракта.</w:t>
      </w:r>
    </w:p>
    <w:p w:rsidR="00784961" w:rsidRPr="00DB0058" w:rsidRDefault="00784961" w:rsidP="00DB0058">
      <w:pPr>
        <w:pStyle w:val="111"/>
      </w:pPr>
      <w:r w:rsidRPr="00DB0058">
        <w:t>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784961" w:rsidRPr="00DB0058" w:rsidRDefault="00784961" w:rsidP="00DB0058">
      <w:pPr>
        <w:pStyle w:val="111"/>
      </w:pPr>
      <w:r w:rsidRPr="00DB0058">
        <w:t>В случае</w:t>
      </w:r>
      <w:proofErr w:type="gramStart"/>
      <w:r w:rsidRPr="00DB0058">
        <w:t>,</w:t>
      </w:r>
      <w:proofErr w:type="gramEnd"/>
      <w:r w:rsidRPr="00DB0058">
        <w:t xml:space="preserve">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уменьшается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A1B2D" w:rsidRPr="00DB0058">
        <w:t>Государственным заказчик</w:t>
      </w:r>
      <w:r w:rsidRPr="00DB0058">
        <w:t>ом.</w:t>
      </w:r>
    </w:p>
    <w:p w:rsidR="00397B78" w:rsidRPr="00DB0058" w:rsidRDefault="00397B78" w:rsidP="00DB0058">
      <w:pPr>
        <w:pStyle w:val="111"/>
      </w:pPr>
      <w:r w:rsidRPr="00DB0058">
        <w:t>Цена Контракта определена методом сопоставимых рыночных цен (анализа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D5ADC" w:rsidRPr="00344174" w:rsidRDefault="007D5ADC" w:rsidP="00A4650C">
      <w:pPr>
        <w:tabs>
          <w:tab w:val="left" w:pos="0"/>
        </w:tabs>
        <w:suppressAutoHyphens/>
        <w:spacing w:line="240" w:lineRule="auto"/>
        <w:ind w:left="0" w:firstLine="0"/>
        <w:rPr>
          <w:rFonts w:eastAsia="Times New Roman" w:cs="Times New Roman"/>
          <w:b/>
          <w:bCs w:val="0"/>
          <w:sz w:val="18"/>
          <w:szCs w:val="18"/>
          <w:shd w:val="clear" w:color="auto" w:fill="auto"/>
          <w:lang w:eastAsia="ar-SA"/>
        </w:rPr>
      </w:pPr>
    </w:p>
    <w:p w:rsidR="00784961" w:rsidRPr="00344174" w:rsidRDefault="00784961" w:rsidP="004542FC">
      <w:pPr>
        <w:pStyle w:val="a"/>
      </w:pPr>
      <w:r w:rsidRPr="00344174">
        <w:t xml:space="preserve">Место </w:t>
      </w:r>
      <w:r w:rsidR="009908BA" w:rsidRPr="00344174">
        <w:t>оказания услуг</w:t>
      </w:r>
    </w:p>
    <w:p w:rsidR="00784961" w:rsidRPr="00697641" w:rsidRDefault="00784961" w:rsidP="004542FC">
      <w:pPr>
        <w:pStyle w:val="111"/>
        <w:rPr>
          <w:bCs/>
        </w:rPr>
      </w:pPr>
      <w:r w:rsidRPr="00697641">
        <w:t xml:space="preserve">Место </w:t>
      </w:r>
      <w:r w:rsidR="009908BA" w:rsidRPr="00697641">
        <w:t>оказания услуг</w:t>
      </w:r>
      <w:r w:rsidRPr="00697641">
        <w:t>:</w:t>
      </w:r>
    </w:p>
    <w:p w:rsidR="00784961" w:rsidRPr="004542FC" w:rsidRDefault="00D67DBC" w:rsidP="004542FC">
      <w:pPr>
        <w:pStyle w:val="111"/>
        <w:numPr>
          <w:ilvl w:val="0"/>
          <w:numId w:val="0"/>
        </w:numPr>
        <w:ind w:firstLine="709"/>
        <w:rPr>
          <w:bCs/>
          <w:szCs w:val="20"/>
        </w:rPr>
      </w:pPr>
      <w:r w:rsidRPr="004542FC">
        <w:rPr>
          <w:szCs w:val="20"/>
        </w:rPr>
        <w:t xml:space="preserve">- </w:t>
      </w:r>
      <w:r w:rsidR="00784961" w:rsidRPr="004542FC">
        <w:rPr>
          <w:szCs w:val="20"/>
        </w:rPr>
        <w:t>Федеральн</w:t>
      </w:r>
      <w:r w:rsidR="00462113" w:rsidRPr="004542FC">
        <w:rPr>
          <w:szCs w:val="20"/>
        </w:rPr>
        <w:t>о</w:t>
      </w:r>
      <w:r w:rsidR="00A35C60" w:rsidRPr="004542FC">
        <w:rPr>
          <w:szCs w:val="20"/>
        </w:rPr>
        <w:t>е</w:t>
      </w:r>
      <w:r w:rsidR="00784961" w:rsidRPr="004542FC">
        <w:rPr>
          <w:szCs w:val="20"/>
        </w:rPr>
        <w:t xml:space="preserve"> казенно</w:t>
      </w:r>
      <w:r w:rsidR="00A35C60" w:rsidRPr="004542FC">
        <w:rPr>
          <w:szCs w:val="20"/>
        </w:rPr>
        <w:t>е</w:t>
      </w:r>
      <w:r w:rsidR="00462113" w:rsidRPr="004542FC">
        <w:rPr>
          <w:szCs w:val="20"/>
        </w:rPr>
        <w:t xml:space="preserve"> </w:t>
      </w:r>
      <w:r w:rsidR="00784961" w:rsidRPr="004542FC">
        <w:rPr>
          <w:szCs w:val="20"/>
        </w:rPr>
        <w:t>учреждени</w:t>
      </w:r>
      <w:r w:rsidR="00A35C60" w:rsidRPr="004542FC">
        <w:rPr>
          <w:szCs w:val="20"/>
        </w:rPr>
        <w:t xml:space="preserve">е </w:t>
      </w:r>
      <w:r w:rsidR="00784961" w:rsidRPr="004542FC">
        <w:rPr>
          <w:szCs w:val="20"/>
        </w:rPr>
        <w:t xml:space="preserve">здравоохранения </w:t>
      </w:r>
      <w:r w:rsidR="004609B5" w:rsidRPr="004542FC">
        <w:rPr>
          <w:szCs w:val="20"/>
        </w:rPr>
        <w:t>«</w:t>
      </w:r>
      <w:r w:rsidR="00784961" w:rsidRPr="004542FC">
        <w:rPr>
          <w:szCs w:val="20"/>
        </w:rPr>
        <w:t>Медико-санитарная часть № 35 Федеральной службы исполнения наказаний</w:t>
      </w:r>
      <w:r w:rsidR="004609B5" w:rsidRPr="004542FC">
        <w:rPr>
          <w:szCs w:val="20"/>
        </w:rPr>
        <w:t>»</w:t>
      </w:r>
      <w:r w:rsidR="00784961" w:rsidRPr="004542FC">
        <w:rPr>
          <w:szCs w:val="20"/>
        </w:rPr>
        <w:t xml:space="preserve">, Россия, Вологодская область, </w:t>
      </w:r>
      <w:proofErr w:type="gramStart"/>
      <w:r w:rsidR="00784961" w:rsidRPr="004542FC">
        <w:rPr>
          <w:szCs w:val="20"/>
        </w:rPr>
        <w:t>г</w:t>
      </w:r>
      <w:proofErr w:type="gramEnd"/>
      <w:r w:rsidR="00784961" w:rsidRPr="004542FC">
        <w:rPr>
          <w:szCs w:val="20"/>
        </w:rPr>
        <w:t xml:space="preserve">. Вологда, </w:t>
      </w:r>
      <w:r w:rsidR="00A35C60" w:rsidRPr="004542FC">
        <w:rPr>
          <w:szCs w:val="20"/>
        </w:rPr>
        <w:t>Набережная 6 Армии</w:t>
      </w:r>
      <w:r w:rsidRPr="004542FC">
        <w:rPr>
          <w:szCs w:val="20"/>
        </w:rPr>
        <w:t>, д.</w:t>
      </w:r>
      <w:r w:rsidR="00A35C60" w:rsidRPr="004542FC">
        <w:rPr>
          <w:szCs w:val="20"/>
        </w:rPr>
        <w:t>5</w:t>
      </w:r>
      <w:r w:rsidRPr="004542FC">
        <w:rPr>
          <w:szCs w:val="20"/>
        </w:rPr>
        <w:t>3</w:t>
      </w:r>
      <w:r w:rsidR="005B0884" w:rsidRPr="004542FC">
        <w:rPr>
          <w:szCs w:val="20"/>
        </w:rPr>
        <w:t xml:space="preserve"> (возможно путем предоставления удаленного доступа)</w:t>
      </w:r>
      <w:r w:rsidRPr="004542FC">
        <w:rPr>
          <w:szCs w:val="20"/>
        </w:rPr>
        <w:t>;</w:t>
      </w:r>
    </w:p>
    <w:p w:rsidR="00344174" w:rsidRPr="00344174" w:rsidRDefault="00344174" w:rsidP="00697641">
      <w:pPr>
        <w:tabs>
          <w:tab w:val="left" w:pos="567"/>
        </w:tabs>
        <w:suppressAutoHyphens/>
        <w:spacing w:line="240" w:lineRule="auto"/>
        <w:ind w:left="0" w:firstLine="567"/>
        <w:rPr>
          <w:rFonts w:eastAsia="Times New Roman" w:cs="Times New Roman"/>
          <w:bCs w:val="0"/>
          <w:sz w:val="18"/>
          <w:szCs w:val="18"/>
          <w:shd w:val="clear" w:color="auto" w:fill="auto"/>
          <w:lang w:eastAsia="ar-SA"/>
        </w:rPr>
      </w:pPr>
    </w:p>
    <w:p w:rsidR="00784961" w:rsidRPr="00344174" w:rsidRDefault="00784961" w:rsidP="004542FC">
      <w:pPr>
        <w:pStyle w:val="a"/>
      </w:pPr>
      <w:r w:rsidRPr="00344174">
        <w:t>Ответственность сторон</w:t>
      </w:r>
    </w:p>
    <w:p w:rsidR="007D5ADC" w:rsidRPr="00344174" w:rsidRDefault="007D5ADC" w:rsidP="00DF54C3">
      <w:pPr>
        <w:numPr>
          <w:ilvl w:val="12"/>
          <w:numId w:val="0"/>
        </w:numPr>
        <w:suppressAutoHyphens/>
        <w:spacing w:line="240" w:lineRule="auto"/>
        <w:ind w:firstLine="567"/>
        <w:jc w:val="center"/>
        <w:rPr>
          <w:rFonts w:eastAsia="Times New Roman" w:cs="Times New Roman"/>
          <w:b/>
          <w:bCs w:val="0"/>
          <w:sz w:val="18"/>
          <w:szCs w:val="18"/>
          <w:shd w:val="clear" w:color="auto" w:fill="auto"/>
          <w:lang w:eastAsia="ar-SA"/>
        </w:rPr>
      </w:pPr>
    </w:p>
    <w:p w:rsidR="00D442AB" w:rsidRPr="00344174" w:rsidRDefault="00D442AB" w:rsidP="004542FC">
      <w:pPr>
        <w:pStyle w:val="111"/>
        <w:rPr>
          <w:bCs/>
        </w:rPr>
      </w:pPr>
      <w:r w:rsidRPr="00344174">
        <w:t xml:space="preserve">В случае неисполнения или ненадлежащего </w:t>
      </w:r>
      <w:r w:rsidR="001D53CC">
        <w:t>оказания Услуг</w:t>
      </w:r>
      <w:r w:rsidRPr="00344174">
        <w:t>,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D442AB" w:rsidRPr="00344174" w:rsidRDefault="00D442AB" w:rsidP="004542FC">
      <w:pPr>
        <w:pStyle w:val="111"/>
        <w:rPr>
          <w:bCs/>
        </w:rPr>
      </w:pPr>
      <w:proofErr w:type="gramStart"/>
      <w:r w:rsidRPr="00344174">
        <w:t>Размер штрафа устанавливается Контрактом в порядке, установленном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w:t>
      </w:r>
      <w:proofErr w:type="gramEnd"/>
      <w:r w:rsidRPr="00344174">
        <w:t xml:space="preserve"> и </w:t>
      </w:r>
      <w:proofErr w:type="gramStart"/>
      <w:r w:rsidRPr="00344174">
        <w:t>признании</w:t>
      </w:r>
      <w:proofErr w:type="gramEnd"/>
      <w:r w:rsidRPr="00344174">
        <w:t xml:space="preserve"> утратившим силу постановления Правительства Российской Федерации от 25 ноября 2013 г. N 1063»(далее - Правила определения размера штрафа). </w:t>
      </w:r>
    </w:p>
    <w:p w:rsidR="00D442AB" w:rsidRPr="00344174" w:rsidRDefault="00D442AB" w:rsidP="004542FC">
      <w:pPr>
        <w:pStyle w:val="111"/>
        <w:rPr>
          <w:bCs/>
        </w:rPr>
      </w:pPr>
      <w:r w:rsidRPr="0034417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D442AB" w:rsidRPr="00344174" w:rsidRDefault="00D442AB" w:rsidP="004542FC">
      <w:pPr>
        <w:pStyle w:val="111"/>
        <w:rPr>
          <w:bCs/>
        </w:rPr>
      </w:pPr>
      <w:r w:rsidRPr="00344174">
        <w:t xml:space="preserve">Общая сумма начисленных штрафов за ненадлежащее исполнение </w:t>
      </w:r>
      <w:r w:rsidRPr="00697641">
        <w:t>Государственным</w:t>
      </w:r>
      <w:r w:rsidRPr="00344174">
        <w:t xml:space="preserve"> заказчиком обязательств, предусмотренных контрактом, не может превышать цену Контракта</w:t>
      </w:r>
    </w:p>
    <w:p w:rsidR="00D442AB" w:rsidRPr="00344174" w:rsidRDefault="00D442AB" w:rsidP="004542FC">
      <w:pPr>
        <w:pStyle w:val="111"/>
        <w:rPr>
          <w:bCs/>
        </w:rPr>
      </w:pPr>
      <w:r w:rsidRPr="00344174">
        <w:t>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D442AB" w:rsidRPr="00344174" w:rsidRDefault="00D442AB" w:rsidP="004542FC">
      <w:pPr>
        <w:pStyle w:val="111"/>
        <w:rPr>
          <w:bCs/>
        </w:rPr>
      </w:pPr>
      <w:r w:rsidRPr="00344174">
        <w:lastRenderedPageBreak/>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007003FD">
        <w:t xml:space="preserve">Государственный </w:t>
      </w:r>
      <w:r w:rsidRPr="00344174">
        <w:t xml:space="preserve">заказчик направляет Исполнителю требование об уплате неустоек (штрафов, пеней). </w:t>
      </w:r>
      <w:proofErr w:type="gramStart"/>
      <w:r w:rsidRPr="00344174">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344174">
        <w:t xml:space="preserve"> законодательством Российской Федерации установлен иной порядок начисления пени.</w:t>
      </w:r>
    </w:p>
    <w:p w:rsidR="00D442AB" w:rsidRPr="00697641" w:rsidRDefault="00D442AB" w:rsidP="004542FC">
      <w:pPr>
        <w:pStyle w:val="111"/>
        <w:rPr>
          <w:bCs/>
        </w:rPr>
      </w:pPr>
      <w:r w:rsidRPr="00344174">
        <w:t xml:space="preserve">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размере 10 процентов цены контракта и составляет </w:t>
      </w:r>
      <w:r w:rsidR="00926E65">
        <w:t>_____________________________</w:t>
      </w:r>
      <w:r w:rsidRPr="00344174">
        <w:t>.</w:t>
      </w:r>
    </w:p>
    <w:p w:rsidR="00D442AB" w:rsidRPr="00344174" w:rsidRDefault="00D442AB" w:rsidP="004542FC">
      <w:pPr>
        <w:pStyle w:val="111"/>
        <w:rPr>
          <w:bCs/>
        </w:rPr>
      </w:pPr>
      <w:r w:rsidRPr="00344174">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p>
    <w:p w:rsidR="00D442AB" w:rsidRPr="00344174" w:rsidRDefault="00D442AB" w:rsidP="004542FC">
      <w:pPr>
        <w:pStyle w:val="111"/>
        <w:rPr>
          <w:bCs/>
        </w:rPr>
      </w:pPr>
      <w:r w:rsidRPr="00344174">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442AB" w:rsidRPr="00344174" w:rsidRDefault="00D442AB" w:rsidP="004542FC">
      <w:pPr>
        <w:pStyle w:val="111"/>
        <w:rPr>
          <w:bCs/>
        </w:rPr>
      </w:pPr>
      <w:r w:rsidRPr="00344174">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697641">
        <w:t>Контрактом, произошло вследствие непреодолимой силы или по вине другой Стороны.</w:t>
      </w:r>
    </w:p>
    <w:p w:rsidR="00D442AB" w:rsidRPr="00344174" w:rsidRDefault="00D442AB" w:rsidP="004542FC">
      <w:pPr>
        <w:pStyle w:val="111"/>
        <w:rPr>
          <w:bCs/>
        </w:rPr>
      </w:pPr>
      <w:r w:rsidRPr="00344174">
        <w:t>Уплата неустойки (штрафа, пени) не освобождает Стороны от исполнения обязательств по Контракту.</w:t>
      </w:r>
    </w:p>
    <w:p w:rsidR="00D442AB" w:rsidRPr="00344174" w:rsidRDefault="00D442AB" w:rsidP="004542FC">
      <w:pPr>
        <w:pStyle w:val="111"/>
        <w:rPr>
          <w:bCs/>
        </w:rPr>
      </w:pPr>
      <w:r w:rsidRPr="00344174">
        <w:t>Вред, причиненный третьим лицам по вине Исполнителя при исполнении обязательств по Контракту, возмещается за его счет.</w:t>
      </w:r>
    </w:p>
    <w:p w:rsidR="00CB0F1F" w:rsidRPr="00344174" w:rsidRDefault="00CB0F1F" w:rsidP="00DF54C3">
      <w:pPr>
        <w:tabs>
          <w:tab w:val="left" w:pos="709"/>
        </w:tabs>
        <w:suppressAutoHyphens/>
        <w:adjustRightInd w:val="0"/>
        <w:spacing w:line="240" w:lineRule="auto"/>
        <w:ind w:left="0" w:firstLine="567"/>
        <w:jc w:val="center"/>
        <w:rPr>
          <w:rFonts w:eastAsia="Times New Roman" w:cs="Times New Roman"/>
          <w:b/>
          <w:bCs w:val="0"/>
          <w:sz w:val="18"/>
          <w:szCs w:val="18"/>
          <w:shd w:val="clear" w:color="auto" w:fill="auto"/>
          <w:lang w:eastAsia="ar-SA"/>
        </w:rPr>
      </w:pPr>
    </w:p>
    <w:p w:rsidR="00784961" w:rsidRPr="00344174" w:rsidRDefault="00784961" w:rsidP="004542FC">
      <w:pPr>
        <w:pStyle w:val="a"/>
      </w:pPr>
      <w:r w:rsidRPr="00344174">
        <w:t>Интеллектуальная собственность</w:t>
      </w:r>
    </w:p>
    <w:p w:rsidR="007D5ADC" w:rsidRPr="00344174" w:rsidRDefault="007D5ADC" w:rsidP="00DF54C3">
      <w:pPr>
        <w:tabs>
          <w:tab w:val="left" w:pos="709"/>
        </w:tabs>
        <w:suppressAutoHyphens/>
        <w:adjustRightInd w:val="0"/>
        <w:spacing w:line="240" w:lineRule="auto"/>
        <w:ind w:left="0" w:firstLine="567"/>
        <w:jc w:val="center"/>
        <w:rPr>
          <w:rFonts w:eastAsia="Times New Roman" w:cs="Times New Roman"/>
          <w:b/>
          <w:bCs w:val="0"/>
          <w:sz w:val="18"/>
          <w:szCs w:val="18"/>
          <w:shd w:val="clear" w:color="auto" w:fill="auto"/>
          <w:lang w:eastAsia="ar-SA"/>
        </w:rPr>
      </w:pPr>
    </w:p>
    <w:p w:rsidR="00784961" w:rsidRPr="00697641" w:rsidRDefault="00784961" w:rsidP="004542FC">
      <w:pPr>
        <w:pStyle w:val="111"/>
        <w:rPr>
          <w:bCs/>
        </w:rPr>
      </w:pPr>
      <w:r w:rsidRPr="00697641">
        <w:t xml:space="preserve">Стороны соглашаются о том, что с момента подписания настоящего Контракта, все права </w:t>
      </w:r>
      <w:r w:rsidRPr="00344174">
        <w:br/>
      </w:r>
      <w:r w:rsidRPr="00697641">
        <w:t xml:space="preserve">в отношении методик, способов и приемов, разработанных и применяемых Исполнителем для получения результатов </w:t>
      </w:r>
      <w:r w:rsidR="001D53CC" w:rsidRPr="00697641">
        <w:t>оказания Услуг</w:t>
      </w:r>
      <w:r w:rsidRPr="00697641">
        <w:t xml:space="preserve"> по настоящему Контракту, принадлежат Исполнителю без ограничения сроков и территории.</w:t>
      </w:r>
    </w:p>
    <w:p w:rsidR="00DC26D1" w:rsidRPr="00344174" w:rsidRDefault="00784961" w:rsidP="004542FC">
      <w:pPr>
        <w:pStyle w:val="111"/>
        <w:rPr>
          <w:bCs/>
        </w:rPr>
      </w:pPr>
      <w:r w:rsidRPr="00344174">
        <w:t>Каждая из Сторон не должна пытаться осуществлять действия, которые могли бы нарушить или сделать недейст</w:t>
      </w:r>
      <w:r w:rsidR="00245EBA" w:rsidRPr="00344174">
        <w:t>вительными указанные в пункт</w:t>
      </w:r>
      <w:r w:rsidR="00E23352">
        <w:t>е</w:t>
      </w:r>
      <w:r w:rsidR="00245EBA" w:rsidRPr="00344174">
        <w:t xml:space="preserve"> </w:t>
      </w:r>
      <w:r w:rsidR="00D442AB" w:rsidRPr="00344174">
        <w:t>6</w:t>
      </w:r>
      <w:r w:rsidR="00245EBA" w:rsidRPr="00344174">
        <w:t xml:space="preserve">.1 </w:t>
      </w:r>
      <w:r w:rsidRPr="00344174">
        <w:t>права другой Стороны в отношении интеллектуальной собственности.</w:t>
      </w:r>
    </w:p>
    <w:p w:rsidR="00CB0F1F" w:rsidRPr="00344174" w:rsidRDefault="00CB0F1F" w:rsidP="00DF54C3">
      <w:pPr>
        <w:numPr>
          <w:ilvl w:val="12"/>
          <w:numId w:val="0"/>
        </w:numPr>
        <w:suppressAutoHyphens/>
        <w:spacing w:line="240" w:lineRule="auto"/>
        <w:ind w:firstLine="567"/>
        <w:jc w:val="center"/>
        <w:rPr>
          <w:rFonts w:eastAsia="Times New Roman" w:cs="Times New Roman"/>
          <w:b/>
          <w:bCs w:val="0"/>
          <w:sz w:val="18"/>
          <w:szCs w:val="18"/>
          <w:shd w:val="clear" w:color="auto" w:fill="auto"/>
          <w:lang w:eastAsia="ar-SA"/>
        </w:rPr>
      </w:pPr>
    </w:p>
    <w:p w:rsidR="00784961" w:rsidRPr="00344174" w:rsidRDefault="00784961" w:rsidP="00DB0058">
      <w:pPr>
        <w:pStyle w:val="a"/>
      </w:pPr>
      <w:r w:rsidRPr="00344174">
        <w:t>Порядок разрешения споров</w:t>
      </w:r>
    </w:p>
    <w:p w:rsidR="0040049E" w:rsidRPr="00344174" w:rsidRDefault="0040049E" w:rsidP="00DB0058">
      <w:pPr>
        <w:pStyle w:val="111"/>
        <w:rPr>
          <w:bCs/>
        </w:rPr>
      </w:pPr>
      <w:r w:rsidRPr="00344174">
        <w:t>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rsidR="0040049E" w:rsidRPr="00344174" w:rsidRDefault="0040049E" w:rsidP="00DB0058">
      <w:pPr>
        <w:pStyle w:val="111"/>
        <w:rPr>
          <w:bCs/>
        </w:rPr>
      </w:pPr>
      <w:r w:rsidRPr="00344174">
        <w:t xml:space="preserve">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w:t>
      </w:r>
      <w:r w:rsidR="00926E65">
        <w:t>3</w:t>
      </w:r>
      <w:r w:rsidRPr="00344174">
        <w:t>0 дней с момента получения. Срок подачи претензии – в соответствии с действующим законодательством.</w:t>
      </w:r>
    </w:p>
    <w:p w:rsidR="00CB0F1F" w:rsidRDefault="00CB0F1F" w:rsidP="00697641">
      <w:pPr>
        <w:tabs>
          <w:tab w:val="left" w:pos="567"/>
        </w:tabs>
        <w:suppressAutoHyphens/>
        <w:spacing w:line="240" w:lineRule="auto"/>
        <w:ind w:left="0" w:firstLine="567"/>
        <w:rPr>
          <w:rFonts w:eastAsia="Times New Roman" w:cs="Times New Roman"/>
          <w:bCs w:val="0"/>
          <w:sz w:val="18"/>
          <w:szCs w:val="18"/>
          <w:shd w:val="clear" w:color="auto" w:fill="auto"/>
          <w:lang w:eastAsia="ar-SA"/>
        </w:rPr>
      </w:pPr>
    </w:p>
    <w:p w:rsidR="00784961" w:rsidRPr="00344174" w:rsidRDefault="00784961" w:rsidP="00DB0058">
      <w:pPr>
        <w:pStyle w:val="a"/>
      </w:pPr>
      <w:r w:rsidRPr="00344174">
        <w:t>Форс-мажорные обстоятельства и обстоятельства непреодолимой силы</w:t>
      </w:r>
    </w:p>
    <w:p w:rsidR="007D5ADC" w:rsidRPr="00344174" w:rsidRDefault="007D5ADC" w:rsidP="00DF54C3">
      <w:pPr>
        <w:numPr>
          <w:ilvl w:val="12"/>
          <w:numId w:val="0"/>
        </w:numPr>
        <w:suppressAutoHyphens/>
        <w:spacing w:line="240" w:lineRule="auto"/>
        <w:ind w:firstLine="567"/>
        <w:jc w:val="center"/>
        <w:rPr>
          <w:rFonts w:eastAsia="Times New Roman" w:cs="Times New Roman"/>
          <w:b/>
          <w:bCs w:val="0"/>
          <w:sz w:val="18"/>
          <w:szCs w:val="18"/>
          <w:shd w:val="clear" w:color="auto" w:fill="auto"/>
          <w:lang w:eastAsia="ar-SA"/>
        </w:rPr>
      </w:pPr>
    </w:p>
    <w:p w:rsidR="00D442AB" w:rsidRPr="00344174" w:rsidRDefault="00D442AB" w:rsidP="00DB0058">
      <w:pPr>
        <w:pStyle w:val="111"/>
        <w:rPr>
          <w:bCs/>
        </w:rPr>
      </w:pPr>
      <w:r w:rsidRPr="00344174">
        <w:t>Сторона освобождается от ответственности за частичное или полное 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442AB" w:rsidRPr="00697641" w:rsidRDefault="00D442AB" w:rsidP="00DB0058">
      <w:pPr>
        <w:pStyle w:val="111"/>
        <w:numPr>
          <w:ilvl w:val="0"/>
          <w:numId w:val="0"/>
        </w:numPr>
        <w:ind w:firstLine="567"/>
        <w:rPr>
          <w:bCs/>
        </w:rPr>
      </w:pPr>
      <w:r w:rsidRPr="00344174">
        <w:t>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r w:rsidRPr="00697641">
        <w:t xml:space="preserve"> </w:t>
      </w:r>
    </w:p>
    <w:p w:rsidR="00D442AB" w:rsidRPr="00344174" w:rsidRDefault="00D442AB" w:rsidP="00DB0058">
      <w:pPr>
        <w:pStyle w:val="111"/>
        <w:rPr>
          <w:bCs/>
        </w:rPr>
      </w:pPr>
      <w:r w:rsidRPr="00344174">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w:t>
      </w:r>
      <w:r w:rsidRPr="00697641">
        <w:t>исполнения обязательств по Контракту и срок исполнения обязательств.</w:t>
      </w:r>
    </w:p>
    <w:p w:rsidR="00D442AB" w:rsidRPr="00344174" w:rsidRDefault="00D442AB" w:rsidP="00DB0058">
      <w:pPr>
        <w:pStyle w:val="111"/>
        <w:rPr>
          <w:bCs/>
        </w:rPr>
      </w:pPr>
      <w:r w:rsidRPr="00344174">
        <w:t>По прекращении указанных обстоятель</w:t>
      </w:r>
      <w:proofErr w:type="gramStart"/>
      <w:r w:rsidRPr="00344174">
        <w:t>ств Ст</w:t>
      </w:r>
      <w:proofErr w:type="gramEnd"/>
      <w:r w:rsidRPr="00344174">
        <w:t>орона должна без промедления, не позднее 3 (трех) дней после их прекращения, известить об этом другую Сторону в письменной форме.</w:t>
      </w:r>
    </w:p>
    <w:p w:rsidR="00D442AB" w:rsidRPr="00344174" w:rsidRDefault="00D442AB" w:rsidP="00DB0058">
      <w:pPr>
        <w:pStyle w:val="111"/>
        <w:rPr>
          <w:bCs/>
        </w:rPr>
      </w:pPr>
      <w:r w:rsidRPr="00344174">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w:t>
      </w:r>
      <w:r w:rsidRPr="00344174">
        <w:lastRenderedPageBreak/>
        <w:t>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D442AB" w:rsidRPr="00344174" w:rsidRDefault="00D442AB" w:rsidP="00DB0058">
      <w:pPr>
        <w:pStyle w:val="111"/>
        <w:rPr>
          <w:bCs/>
        </w:rPr>
      </w:pPr>
      <w:r w:rsidRPr="00344174">
        <w:t>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w:t>
      </w:r>
    </w:p>
    <w:p w:rsidR="00D442AB" w:rsidRPr="00344174" w:rsidRDefault="00D442AB" w:rsidP="00DB0058">
      <w:pPr>
        <w:pStyle w:val="111"/>
        <w:rPr>
          <w:bCs/>
        </w:rPr>
      </w:pPr>
      <w:r w:rsidRPr="00344174">
        <w:t xml:space="preserve"> Если обстоятельства непреодолимой силы (форс-мажор)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w:t>
      </w:r>
      <w:r w:rsidRPr="00697641">
        <w:t>исполнения Контракта и достижения соответствующей договоренности.</w:t>
      </w:r>
    </w:p>
    <w:p w:rsidR="00784961" w:rsidRPr="00344174" w:rsidRDefault="00784961" w:rsidP="00DB0058">
      <w:pPr>
        <w:pStyle w:val="a"/>
      </w:pPr>
      <w:r w:rsidRPr="00344174">
        <w:t>Прочие условия</w:t>
      </w:r>
    </w:p>
    <w:p w:rsidR="00784961" w:rsidRPr="00344174" w:rsidRDefault="00926E65" w:rsidP="00DB0058">
      <w:pPr>
        <w:pStyle w:val="111"/>
        <w:rPr>
          <w:bCs/>
        </w:rPr>
      </w:pPr>
      <w:r w:rsidRPr="00926E65">
        <w:t xml:space="preserve">Контракт составлен в двух подлинных экземплярах, имеющих одинаковую юридическую силу,  </w:t>
      </w:r>
      <w:r w:rsidRPr="00926E65">
        <w:br/>
        <w:t xml:space="preserve">по одному экземпляру для каждой из Сторон. </w:t>
      </w:r>
      <w:proofErr w:type="gramStart"/>
      <w:r w:rsidRPr="00926E65">
        <w:t>В случае заключения Контракта в Едином агрегаторе торговли (ЕАТ) контракт составляется в форме электронного документа, подписывается цифровой электронной подписью сторон.</w:t>
      </w:r>
      <w:proofErr w:type="gramEnd"/>
    </w:p>
    <w:p w:rsidR="00784961" w:rsidRPr="00344174" w:rsidRDefault="00784961" w:rsidP="00DB0058">
      <w:pPr>
        <w:pStyle w:val="111"/>
        <w:rPr>
          <w:bCs/>
        </w:rPr>
      </w:pPr>
      <w:r w:rsidRPr="00344174">
        <w:t>Во всем остальном, что не предусмотрено в Государственном контракте, Стороны руководствуются действующим законодательством Российской Федерации.</w:t>
      </w:r>
    </w:p>
    <w:p w:rsidR="00784961" w:rsidRPr="00344174" w:rsidRDefault="00784961" w:rsidP="00DB0058">
      <w:pPr>
        <w:pStyle w:val="a"/>
      </w:pPr>
      <w:r w:rsidRPr="00344174">
        <w:t>Изменение, расторжение Контракта</w:t>
      </w:r>
    </w:p>
    <w:p w:rsidR="00784961" w:rsidRPr="00344174" w:rsidRDefault="00784961" w:rsidP="00DB0058">
      <w:pPr>
        <w:pStyle w:val="111"/>
        <w:rPr>
          <w:bCs/>
        </w:rPr>
      </w:pPr>
      <w:r w:rsidRPr="00344174">
        <w:t xml:space="preserve">Контракт может быть изменен по соглашению Сторон в случаях предусмотренных, Федеральным законом от 05.04.2013 № 44-ФЗ </w:t>
      </w:r>
      <w:r w:rsidR="004609B5" w:rsidRPr="00344174">
        <w:t>«</w:t>
      </w:r>
      <w:r w:rsidRPr="00344174">
        <w:t>О контрактной системе в сфере закупок товаров, работ, услуг для обеспечения государственных и муниципальных нужд</w:t>
      </w:r>
      <w:r w:rsidR="004609B5" w:rsidRPr="00344174">
        <w:t>»</w:t>
      </w:r>
      <w:r w:rsidRPr="00344174">
        <w:t xml:space="preserve"> и Гражданским кодексом Российской Федерации.</w:t>
      </w:r>
    </w:p>
    <w:p w:rsidR="00784961" w:rsidRPr="00344174" w:rsidRDefault="00784961" w:rsidP="00DB0058">
      <w:pPr>
        <w:pStyle w:val="111"/>
        <w:rPr>
          <w:bCs/>
        </w:rPr>
      </w:pPr>
      <w:r w:rsidRPr="00344174">
        <w:t xml:space="preserve">Изменение существенных условий Контракта при его исполнении не допускается, за исключением их изменения по соглашению Сторон в следующих случаях: </w:t>
      </w:r>
    </w:p>
    <w:p w:rsidR="00784961" w:rsidRPr="00697641" w:rsidRDefault="00CA5D23" w:rsidP="00DB0058">
      <w:pPr>
        <w:pStyle w:val="111"/>
        <w:numPr>
          <w:ilvl w:val="0"/>
          <w:numId w:val="0"/>
        </w:numPr>
        <w:ind w:firstLine="567"/>
        <w:rPr>
          <w:bCs/>
        </w:rPr>
      </w:pPr>
      <w:r w:rsidRPr="00697641">
        <w:t xml:space="preserve">а) </w:t>
      </w:r>
      <w:r w:rsidR="00784961" w:rsidRPr="00697641">
        <w:t xml:space="preserve">при снижении цены Контракта без </w:t>
      </w:r>
      <w:proofErr w:type="gramStart"/>
      <w:r w:rsidR="00784961" w:rsidRPr="00697641">
        <w:t>изменения</w:t>
      </w:r>
      <w:proofErr w:type="gramEnd"/>
      <w:r w:rsidR="00784961" w:rsidRPr="00697641">
        <w:t xml:space="preserve"> предусмотренного Контрактом объема, качества </w:t>
      </w:r>
      <w:r w:rsidR="001D53CC" w:rsidRPr="00697641">
        <w:t>оказанных услуг</w:t>
      </w:r>
      <w:r w:rsidR="00784961" w:rsidRPr="00697641">
        <w:t xml:space="preserve"> и иных условий Контракта;</w:t>
      </w:r>
    </w:p>
    <w:p w:rsidR="00784961" w:rsidRPr="00697641" w:rsidRDefault="00784961" w:rsidP="00DB0058">
      <w:pPr>
        <w:pStyle w:val="111"/>
        <w:numPr>
          <w:ilvl w:val="0"/>
          <w:numId w:val="0"/>
        </w:numPr>
        <w:ind w:firstLine="567"/>
        <w:rPr>
          <w:bCs/>
        </w:rPr>
      </w:pPr>
      <w:r w:rsidRPr="00697641">
        <w:t xml:space="preserve">б) если по предложению Государственного заказчика увеличивается предусмотренный Контрактом объем </w:t>
      </w:r>
      <w:r w:rsidR="001D53CC" w:rsidRPr="00697641">
        <w:t>оказанных услуг</w:t>
      </w:r>
      <w:r w:rsidRPr="00697641">
        <w:t xml:space="preserve"> не более чем на десять процентов или уменьшить предусмотренный Контрактом объем </w:t>
      </w:r>
      <w:r w:rsidR="001D53CC" w:rsidRPr="00697641">
        <w:t>оказанных услуг</w:t>
      </w:r>
      <w:r w:rsidRPr="00697641">
        <w:t xml:space="preserve"> не более чем на десять процентов. При этом по соглашению сторон допускается изменение с учетом </w:t>
      </w:r>
      <w:proofErr w:type="gramStart"/>
      <w:r w:rsidRPr="00697641">
        <w:t>положений бюджетного законодательства Российской Федерации цены Контракта</w:t>
      </w:r>
      <w:proofErr w:type="gramEnd"/>
      <w:r w:rsidRPr="00697641">
        <w:t xml:space="preserve"> пропорционально дополнительному объему </w:t>
      </w:r>
      <w:r w:rsidR="001D53CC" w:rsidRPr="00697641">
        <w:t>оказанных услуг</w:t>
      </w:r>
      <w:r w:rsidRPr="00697641">
        <w:t xml:space="preserve"> исходя из установленной в контракте цены единицы </w:t>
      </w:r>
      <w:r w:rsidR="001D53CC" w:rsidRPr="00697641">
        <w:t>оказанных услуг</w:t>
      </w:r>
      <w:r w:rsidRPr="00697641">
        <w:t xml:space="preserve">, но не более чем на десять процентов цены Контракта. При уменьшении предусмотренных контрактом объема </w:t>
      </w:r>
      <w:r w:rsidR="001D53CC" w:rsidRPr="00697641">
        <w:t>оказанных услуг</w:t>
      </w:r>
      <w:r w:rsidRPr="00697641">
        <w:t xml:space="preserve"> Стороны Контракта обязаны уменьшить цену контракта исходя из цены единицы </w:t>
      </w:r>
      <w:r w:rsidR="001D53CC" w:rsidRPr="00697641">
        <w:t>оказанных услуг</w:t>
      </w:r>
      <w:r w:rsidRPr="00697641">
        <w:t xml:space="preserve">. </w:t>
      </w:r>
      <w:proofErr w:type="gramStart"/>
      <w:r w:rsidRPr="00697641">
        <w:t xml:space="preserve">Цена единицы дополнительно </w:t>
      </w:r>
      <w:r w:rsidR="001D53CC" w:rsidRPr="00697641">
        <w:t>оказанных услуг</w:t>
      </w:r>
      <w:r w:rsidRPr="00697641">
        <w:t xml:space="preserve"> или цена единицы </w:t>
      </w:r>
      <w:r w:rsidR="001D53CC" w:rsidRPr="00697641">
        <w:t>оказанных услуг</w:t>
      </w:r>
      <w:r w:rsidRPr="00697641">
        <w:t xml:space="preserve"> при уменьшении предусмотренного Контрактом объема </w:t>
      </w:r>
      <w:r w:rsidR="003C7B63" w:rsidRPr="00697641">
        <w:t>оказанных услуг</w:t>
      </w:r>
      <w:r w:rsidRPr="00697641">
        <w:t xml:space="preserve"> должна определяться как частное от деления первоначальной цены Контракта на предусмо</w:t>
      </w:r>
      <w:r w:rsidR="003C7B63" w:rsidRPr="00697641">
        <w:t>тренный в Контракте объем таких услуг</w:t>
      </w:r>
      <w:r w:rsidRPr="00697641">
        <w:t>;</w:t>
      </w:r>
      <w:proofErr w:type="gramEnd"/>
    </w:p>
    <w:p w:rsidR="00784961" w:rsidRPr="00697641" w:rsidRDefault="00784961" w:rsidP="00DB0058">
      <w:pPr>
        <w:pStyle w:val="111"/>
        <w:numPr>
          <w:ilvl w:val="0"/>
          <w:numId w:val="0"/>
        </w:numPr>
        <w:ind w:firstLine="567"/>
        <w:rPr>
          <w:bCs/>
        </w:rPr>
      </w:pPr>
      <w:r w:rsidRPr="00697641">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sidR="003C7B63" w:rsidRPr="00697641">
        <w:t>оказанных услуг</w:t>
      </w:r>
      <w:r w:rsidRPr="00697641">
        <w:t xml:space="preserve">, предусмотренного контрактом. Сокращение объема </w:t>
      </w:r>
      <w:r w:rsidR="003C7B63" w:rsidRPr="00697641">
        <w:t>оказанных услуг</w:t>
      </w:r>
      <w:r w:rsidRPr="00697641">
        <w:t xml:space="preserve">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w:t>
      </w:r>
      <w:r w:rsidR="004609B5" w:rsidRPr="00697641">
        <w:t>«</w:t>
      </w:r>
      <w:r w:rsidRPr="00697641">
        <w:t>Об утверждении методики сокращения количества товаров, объемов работ или услуг при уменьшении цены контракта</w:t>
      </w:r>
      <w:r w:rsidR="004609B5" w:rsidRPr="00697641">
        <w:t>»</w:t>
      </w:r>
      <w:r w:rsidRPr="00697641">
        <w:t xml:space="preserve">.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003C7B63" w:rsidRPr="00697641">
        <w:t>оказанных услуг</w:t>
      </w:r>
      <w:r w:rsidRPr="00697641">
        <w:t>;</w:t>
      </w:r>
    </w:p>
    <w:p w:rsidR="00784961" w:rsidRPr="00344174" w:rsidRDefault="00784961" w:rsidP="00DB0058">
      <w:pPr>
        <w:pStyle w:val="111"/>
        <w:rPr>
          <w:bCs/>
        </w:rPr>
      </w:pPr>
      <w:r w:rsidRPr="00344174">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3B5598" w:rsidRPr="00DB0058" w:rsidRDefault="00926E65" w:rsidP="00DB0058">
      <w:pPr>
        <w:pStyle w:val="111"/>
        <w:rPr>
          <w:bCs/>
        </w:rPr>
      </w:pPr>
      <w:proofErr w:type="gramStart"/>
      <w:r w:rsidRPr="00926E65">
        <w:t>Контракт</w:t>
      </w:r>
      <w:proofErr w:type="gramEnd"/>
      <w:r w:rsidRPr="00926E65">
        <w:t xml:space="preserve"> может быть расторгнут по соглашению Сторон, по решению суда или в связи </w:t>
      </w:r>
      <w:r w:rsidRPr="00926E65">
        <w:br/>
        <w:t>с односторонним отказом Стороны Контракта от исполнения Контракта в соответствии с гражданским законодательством Российской Федерации.</w:t>
      </w:r>
    </w:p>
    <w:p w:rsidR="00784961" w:rsidRPr="00697641" w:rsidRDefault="00784961" w:rsidP="00DB0058">
      <w:pPr>
        <w:pStyle w:val="111"/>
        <w:rPr>
          <w:bCs/>
        </w:rPr>
      </w:pPr>
      <w:r w:rsidRPr="00697641">
        <w:t xml:space="preserve">В случае расторжения Контракта по любым основаниям Государственный заказчик обязан оплатить Исполнителю стоимость </w:t>
      </w:r>
      <w:r w:rsidR="003C7B63" w:rsidRPr="00697641">
        <w:t xml:space="preserve">оказанных услуг </w:t>
      </w:r>
      <w:r w:rsidRPr="00697641">
        <w:t xml:space="preserve">надлежащего качества и соответствующего требованиям Государственного заказчика, фактически </w:t>
      </w:r>
      <w:r w:rsidR="003C7B63" w:rsidRPr="00697641">
        <w:t xml:space="preserve">оказанных услуг </w:t>
      </w:r>
      <w:r w:rsidRPr="00697641">
        <w:t>на момент расторжения Контракта.</w:t>
      </w:r>
    </w:p>
    <w:p w:rsidR="00F100A4" w:rsidRPr="00344174" w:rsidRDefault="00784961" w:rsidP="00DB0058">
      <w:pPr>
        <w:pStyle w:val="111"/>
        <w:rPr>
          <w:bCs/>
        </w:rPr>
      </w:pPr>
      <w:r w:rsidRPr="00344174">
        <w:t xml:space="preserve">Если в результате </w:t>
      </w:r>
      <w:proofErr w:type="gramStart"/>
      <w:r w:rsidRPr="00344174">
        <w:t>издания акта органа государственной власти Российской Федерации</w:t>
      </w:r>
      <w:proofErr w:type="gramEnd"/>
      <w:r w:rsidRPr="00344174">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100A4" w:rsidRPr="00344174" w:rsidRDefault="00784961" w:rsidP="00CC3682">
      <w:pPr>
        <w:pStyle w:val="a"/>
        <w:rPr>
          <w:rFonts w:eastAsia="Arial"/>
        </w:rPr>
      </w:pPr>
      <w:r w:rsidRPr="00344174">
        <w:t>Экспертиза</w:t>
      </w:r>
      <w:r w:rsidRPr="00697641">
        <w:t xml:space="preserve"> </w:t>
      </w:r>
      <w:r w:rsidR="003C7B63" w:rsidRPr="00697641">
        <w:t>оказанных услуг</w:t>
      </w:r>
    </w:p>
    <w:p w:rsidR="00784961" w:rsidRPr="00697641" w:rsidRDefault="00784961" w:rsidP="00CC3682">
      <w:pPr>
        <w:pStyle w:val="111"/>
        <w:rPr>
          <w:bCs/>
        </w:rPr>
      </w:pPr>
      <w:r w:rsidRPr="00697641">
        <w:t xml:space="preserve">В целях проверки соответствия </w:t>
      </w:r>
      <w:r w:rsidR="003C7B63" w:rsidRPr="00697641">
        <w:t>оказанных</w:t>
      </w:r>
      <w:r w:rsidR="009908BA" w:rsidRPr="00697641">
        <w:t xml:space="preserve"> Исполнителем</w:t>
      </w:r>
      <w:r w:rsidRPr="00697641">
        <w:t xml:space="preserve"> </w:t>
      </w:r>
      <w:r w:rsidR="003C7B63" w:rsidRPr="00697641">
        <w:t>услуг</w:t>
      </w:r>
      <w:r w:rsidRPr="00697641">
        <w:t xml:space="preserve"> условиям Контракта Государственным заказчиком проводится экспертиза. Экспертиза проводится Государственным заказчиком своими силами.</w:t>
      </w:r>
    </w:p>
    <w:p w:rsidR="00697641" w:rsidRPr="00697641" w:rsidRDefault="00784961" w:rsidP="00CC3682">
      <w:pPr>
        <w:pStyle w:val="111"/>
        <w:rPr>
          <w:bCs/>
        </w:rPr>
      </w:pPr>
      <w:r w:rsidRPr="00697641">
        <w:t xml:space="preserve">Исполнитель после </w:t>
      </w:r>
      <w:r w:rsidR="003C7B63" w:rsidRPr="00697641">
        <w:t xml:space="preserve">оказанных услуг </w:t>
      </w:r>
      <w:r w:rsidRPr="00697641">
        <w:t>обязан предоставить на экспертизу Госу</w:t>
      </w:r>
      <w:r w:rsidR="007D6D1A" w:rsidRPr="00697641">
        <w:t>дарственному заказчику комплект</w:t>
      </w:r>
      <w:r w:rsidRPr="00697641">
        <w:t xml:space="preserve"> документов в составе: </w:t>
      </w:r>
      <w:r w:rsidR="008A597F" w:rsidRPr="00697641">
        <w:t>счет</w:t>
      </w:r>
      <w:r w:rsidRPr="00697641">
        <w:t xml:space="preserve">; акт </w:t>
      </w:r>
      <w:r w:rsidR="00225F76" w:rsidRPr="00697641">
        <w:t>приемки оказанных услуг</w:t>
      </w:r>
      <w:r w:rsidR="00697641" w:rsidRPr="00697641">
        <w:t xml:space="preserve">, акт приема передачи неисключительных прав </w:t>
      </w:r>
    </w:p>
    <w:p w:rsidR="00BE3047" w:rsidRPr="00B94C4B" w:rsidRDefault="00BE3047" w:rsidP="00BE3047">
      <w:pPr>
        <w:pStyle w:val="111"/>
      </w:pPr>
      <w:r w:rsidRPr="00B94C4B">
        <w:lastRenderedPageBreak/>
        <w:t xml:space="preserve">Экспертиза оказанных услуг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w:t>
      </w:r>
      <w:r>
        <w:t>10</w:t>
      </w:r>
      <w:r w:rsidRPr="00B94C4B">
        <w:t> (</w:t>
      </w:r>
      <w:r>
        <w:t>десяти</w:t>
      </w:r>
      <w:r w:rsidRPr="00B94C4B">
        <w:t xml:space="preserve">) рабочих дней со дня оказания услуг. По итогам проведения экспертизы оказанных </w:t>
      </w:r>
      <w:proofErr w:type="gramStart"/>
      <w:r w:rsidRPr="00B94C4B">
        <w:t>услуг</w:t>
      </w:r>
      <w:proofErr w:type="gramEnd"/>
      <w:r w:rsidRPr="00B94C4B">
        <w:t xml:space="preserve"> уполномоченные представители Государственного заказчика в произвольной форме составляют документ о приемке по количеству и качеству оказанных услуг (далее - Заключение экспертизы) с указанием соответствия (несоответствия) оказанных услуг требованиям Контракта, которое должно быть объективным, обоснованным и соответствовать законодательству Российской Федерации. </w:t>
      </w:r>
    </w:p>
    <w:p w:rsidR="00784961" w:rsidRPr="00697641" w:rsidRDefault="00784961" w:rsidP="00CC3682">
      <w:pPr>
        <w:pStyle w:val="111"/>
        <w:rPr>
          <w:bCs/>
        </w:rPr>
      </w:pPr>
      <w:r w:rsidRPr="00697641">
        <w:t xml:space="preserve">Подписание Заключения экспертизы без замечаний уполномоченными представителями Государственного заказчика, является основанием для подписания </w:t>
      </w:r>
      <w:r w:rsidR="00697641" w:rsidRPr="00697641">
        <w:t>а</w:t>
      </w:r>
      <w:r w:rsidR="009E2621" w:rsidRPr="00697641">
        <w:t>кта приемки оказанных услуг</w:t>
      </w:r>
      <w:r w:rsidR="00697641" w:rsidRPr="00697641">
        <w:t xml:space="preserve"> и акта приема </w:t>
      </w:r>
      <w:proofErr w:type="gramStart"/>
      <w:r w:rsidR="00697641" w:rsidRPr="00697641">
        <w:t>передачи</w:t>
      </w:r>
      <w:proofErr w:type="gramEnd"/>
      <w:r w:rsidR="00697641" w:rsidRPr="00697641">
        <w:t xml:space="preserve"> неисключительных прав.</w:t>
      </w:r>
    </w:p>
    <w:p w:rsidR="00784961" w:rsidRPr="00697641" w:rsidRDefault="00784961" w:rsidP="00CC3682">
      <w:pPr>
        <w:pStyle w:val="111"/>
        <w:rPr>
          <w:bCs/>
        </w:rPr>
      </w:pPr>
      <w:r w:rsidRPr="00697641">
        <w:t>В случае, если по результатам экспертизы будут установлены нарушения требований Контракта, не препятствующие приемке, в Заключени</w:t>
      </w:r>
      <w:proofErr w:type="gramStart"/>
      <w:r w:rsidRPr="00697641">
        <w:t>и</w:t>
      </w:r>
      <w:proofErr w:type="gramEnd"/>
      <w:r w:rsidRPr="00697641">
        <w:t xml:space="preserve">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требованиям Контракта, Государственный заказчик вправе не отказывать в приемке, если выявленное несоответствие не препятствует его приемке и устранено Исполнителем.</w:t>
      </w:r>
    </w:p>
    <w:p w:rsidR="00784961" w:rsidRPr="00697641" w:rsidRDefault="00784961" w:rsidP="00CC3682">
      <w:pPr>
        <w:pStyle w:val="111"/>
        <w:rPr>
          <w:bCs/>
        </w:rPr>
      </w:pPr>
      <w:r w:rsidRPr="00697641">
        <w:t xml:space="preserve">Государственный заказчик оставляет за собой право осуществить экспертизу 100 % </w:t>
      </w:r>
      <w:r w:rsidR="003C7B63" w:rsidRPr="00697641">
        <w:t>оказанных услуг</w:t>
      </w:r>
      <w:r w:rsidRPr="00697641">
        <w:t xml:space="preserve"> требованиям, установленным Контрактом и предусмотренной им нормативной документации. </w:t>
      </w:r>
    </w:p>
    <w:p w:rsidR="00784961" w:rsidRPr="00344174" w:rsidRDefault="00784961" w:rsidP="00CC3682">
      <w:pPr>
        <w:pStyle w:val="a"/>
      </w:pPr>
      <w:r w:rsidRPr="00344174">
        <w:t>Срок действия</w:t>
      </w:r>
      <w:r w:rsidR="001D7B41">
        <w:t xml:space="preserve"> (исполнения)</w:t>
      </w:r>
      <w:r w:rsidRPr="00344174">
        <w:t xml:space="preserve"> Контракта</w:t>
      </w:r>
    </w:p>
    <w:p w:rsidR="00784961" w:rsidRPr="00344174" w:rsidRDefault="00784961" w:rsidP="00CC3682">
      <w:pPr>
        <w:pStyle w:val="111"/>
        <w:rPr>
          <w:bCs/>
        </w:rPr>
      </w:pPr>
      <w:r w:rsidRPr="00344174">
        <w:t>Контра</w:t>
      </w:r>
      <w:proofErr w:type="gramStart"/>
      <w:r w:rsidRPr="00344174">
        <w:t>кт вст</w:t>
      </w:r>
      <w:proofErr w:type="gramEnd"/>
      <w:r w:rsidRPr="00344174">
        <w:t xml:space="preserve">упает в силу с момента заключения и действует по 31 декабря </w:t>
      </w:r>
      <w:r w:rsidR="00E61CEA">
        <w:t>2026</w:t>
      </w:r>
      <w:r w:rsidRPr="00344174">
        <w:t xml:space="preserve"> года, а в части взаиморасчетов и гарантийных обязательств - до полного их завершения.</w:t>
      </w:r>
    </w:p>
    <w:p w:rsidR="00784961" w:rsidRPr="00344174" w:rsidRDefault="00784961" w:rsidP="00CC3682">
      <w:pPr>
        <w:pStyle w:val="a"/>
      </w:pPr>
      <w:r w:rsidRPr="00344174">
        <w:t>Приложения к настоящему Контракту</w:t>
      </w:r>
    </w:p>
    <w:p w:rsidR="00784961" w:rsidRPr="00344174" w:rsidRDefault="00784961" w:rsidP="00CC3682">
      <w:pPr>
        <w:pStyle w:val="111"/>
        <w:rPr>
          <w:bCs/>
        </w:rPr>
      </w:pPr>
      <w:r w:rsidRPr="00344174">
        <w:t>Приложения к настоящему Контракту прилагаются и являются его неотъемлемой частью:</w:t>
      </w:r>
    </w:p>
    <w:p w:rsidR="00784961" w:rsidRPr="00344174" w:rsidRDefault="00784961" w:rsidP="00DF54C3">
      <w:pPr>
        <w:suppressAutoHyphens/>
        <w:spacing w:line="240" w:lineRule="auto"/>
        <w:ind w:left="0" w:firstLine="567"/>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Приложение №1 </w:t>
      </w:r>
      <w:r w:rsidR="004609B5" w:rsidRPr="00344174">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Техническое задание</w:t>
      </w:r>
      <w:r w:rsidR="004609B5" w:rsidRPr="00344174">
        <w:rPr>
          <w:rFonts w:eastAsia="Times New Roman" w:cs="Times New Roman"/>
          <w:bCs w:val="0"/>
          <w:sz w:val="18"/>
          <w:szCs w:val="18"/>
          <w:shd w:val="clear" w:color="auto" w:fill="auto"/>
          <w:lang w:eastAsia="ar-SA"/>
        </w:rPr>
        <w:t>»</w:t>
      </w:r>
    </w:p>
    <w:p w:rsidR="008A597F" w:rsidRDefault="008A597F" w:rsidP="00DF54C3">
      <w:pPr>
        <w:suppressAutoHyphens/>
        <w:spacing w:line="240" w:lineRule="auto"/>
        <w:ind w:left="0" w:firstLine="567"/>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Приложение №2 </w:t>
      </w:r>
      <w:r w:rsidR="004609B5" w:rsidRPr="00344174">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Спецификация</w:t>
      </w:r>
      <w:r w:rsidR="004609B5" w:rsidRPr="00344174">
        <w:rPr>
          <w:rFonts w:eastAsia="Times New Roman" w:cs="Times New Roman"/>
          <w:bCs w:val="0"/>
          <w:sz w:val="18"/>
          <w:szCs w:val="18"/>
          <w:shd w:val="clear" w:color="auto" w:fill="auto"/>
          <w:lang w:eastAsia="ar-SA"/>
        </w:rPr>
        <w:t>»</w:t>
      </w:r>
    </w:p>
    <w:p w:rsidR="00CC3682" w:rsidRDefault="00784961" w:rsidP="00CC3682">
      <w:pPr>
        <w:pStyle w:val="a"/>
      </w:pPr>
      <w:r w:rsidRPr="00344174">
        <w:t xml:space="preserve">Юридические адреса, банковские реквизиты </w:t>
      </w:r>
    </w:p>
    <w:p w:rsidR="00784961" w:rsidRPr="00344174" w:rsidRDefault="00784961" w:rsidP="00CC3682">
      <w:pPr>
        <w:pStyle w:val="a"/>
        <w:numPr>
          <w:ilvl w:val="0"/>
          <w:numId w:val="0"/>
        </w:numPr>
      </w:pPr>
      <w:r w:rsidRPr="00344174">
        <w:t>Сторон на момент</w:t>
      </w:r>
      <w:r w:rsidR="00CC3682">
        <w:t xml:space="preserve"> </w:t>
      </w:r>
      <w:r w:rsidRPr="00344174">
        <w:t>заключения Контракта</w:t>
      </w:r>
    </w:p>
    <w:tbl>
      <w:tblPr>
        <w:tblW w:w="9464" w:type="dxa"/>
        <w:tblInd w:w="272" w:type="dxa"/>
        <w:tblLayout w:type="fixed"/>
        <w:tblLook w:val="04A0"/>
      </w:tblPr>
      <w:tblGrid>
        <w:gridCol w:w="2464"/>
        <w:gridCol w:w="2464"/>
        <w:gridCol w:w="437"/>
        <w:gridCol w:w="1689"/>
        <w:gridCol w:w="425"/>
        <w:gridCol w:w="1985"/>
      </w:tblGrid>
      <w:tr w:rsidR="00344174" w:rsidRPr="00344174" w:rsidTr="006D5E85">
        <w:tc>
          <w:tcPr>
            <w:tcW w:w="4928" w:type="dxa"/>
            <w:gridSpan w:val="2"/>
            <w:vAlign w:val="center"/>
            <w:hideMark/>
          </w:tcPr>
          <w:p w:rsidR="00A25D0B" w:rsidRPr="00344174" w:rsidRDefault="00A25D0B" w:rsidP="00A25D0B">
            <w:pPr>
              <w:suppressAutoHyphens/>
              <w:spacing w:line="240" w:lineRule="auto"/>
              <w:ind w:left="0" w:firstLine="0"/>
              <w:rPr>
                <w:rFonts w:eastAsia="Times New Roman" w:cs="Times New Roman"/>
                <w:b/>
                <w:sz w:val="18"/>
                <w:szCs w:val="18"/>
                <w:shd w:val="clear" w:color="auto" w:fill="auto"/>
                <w:lang w:eastAsia="zh-CN"/>
              </w:rPr>
            </w:pPr>
            <w:r w:rsidRPr="00344174">
              <w:rPr>
                <w:rFonts w:eastAsia="Times New Roman" w:cs="Times New Roman"/>
                <w:b/>
                <w:sz w:val="18"/>
                <w:szCs w:val="18"/>
                <w:shd w:val="clear" w:color="auto" w:fill="auto"/>
                <w:lang w:eastAsia="zh-CN"/>
              </w:rPr>
              <w:t>Государственный заказчик</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c>
          <w:tcPr>
            <w:tcW w:w="4099" w:type="dxa"/>
            <w:gridSpan w:val="3"/>
            <w:vAlign w:val="center"/>
            <w:hideMark/>
          </w:tcPr>
          <w:p w:rsidR="00A25D0B" w:rsidRPr="00344174" w:rsidRDefault="00D442AB" w:rsidP="00A25D0B">
            <w:pPr>
              <w:suppressAutoHyphens/>
              <w:spacing w:line="240" w:lineRule="auto"/>
              <w:ind w:left="0" w:firstLine="0"/>
              <w:rPr>
                <w:rFonts w:eastAsia="Times New Roman" w:cs="Times New Roman"/>
                <w:b/>
                <w:sz w:val="18"/>
                <w:szCs w:val="18"/>
                <w:shd w:val="clear" w:color="auto" w:fill="auto"/>
                <w:lang w:eastAsia="zh-CN"/>
              </w:rPr>
            </w:pPr>
            <w:r w:rsidRPr="00344174">
              <w:rPr>
                <w:rFonts w:eastAsia="Times New Roman" w:cs="Times New Roman"/>
                <w:b/>
                <w:sz w:val="18"/>
                <w:szCs w:val="18"/>
                <w:shd w:val="clear" w:color="auto" w:fill="auto"/>
                <w:lang w:eastAsia="zh-CN"/>
              </w:rPr>
              <w:t>Исполнитель</w:t>
            </w:r>
          </w:p>
        </w:tc>
      </w:tr>
      <w:tr w:rsidR="00344174" w:rsidRPr="00344174" w:rsidTr="006D5E85">
        <w:tc>
          <w:tcPr>
            <w:tcW w:w="4928" w:type="dxa"/>
            <w:gridSpan w:val="2"/>
            <w:tcBorders>
              <w:top w:val="nil"/>
              <w:left w:val="nil"/>
              <w:bottom w:val="single" w:sz="4" w:space="0" w:color="000000"/>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c>
          <w:tcPr>
            <w:tcW w:w="4099" w:type="dxa"/>
            <w:gridSpan w:val="3"/>
            <w:tcBorders>
              <w:top w:val="nil"/>
              <w:left w:val="nil"/>
              <w:bottom w:val="single" w:sz="4" w:space="0" w:color="000000"/>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b/>
                <w:sz w:val="18"/>
                <w:szCs w:val="18"/>
                <w:shd w:val="clear" w:color="auto" w:fill="auto"/>
                <w:lang w:eastAsia="zh-CN"/>
              </w:rPr>
            </w:pPr>
            <w:r w:rsidRPr="00344174">
              <w:rPr>
                <w:rFonts w:eastAsia="Times New Roman" w:cs="Times New Roman"/>
                <w:b/>
                <w:sz w:val="18"/>
                <w:szCs w:val="18"/>
                <w:shd w:val="clear" w:color="auto" w:fill="auto"/>
                <w:lang w:eastAsia="zh-CN"/>
              </w:rPr>
              <w:t>УФСИН России по Вологодской области</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r>
      <w:tr w:rsidR="00344174" w:rsidRPr="00344174" w:rsidTr="006D5E85">
        <w:tc>
          <w:tcPr>
            <w:tcW w:w="4928" w:type="dxa"/>
            <w:gridSpan w:val="2"/>
            <w:tcBorders>
              <w:top w:val="nil"/>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 xml:space="preserve">Адрес юридический: </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nil"/>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single" w:sz="4" w:space="0" w:color="000000"/>
              <w:right w:val="nil"/>
            </w:tcBorders>
            <w:vAlign w:val="center"/>
            <w:hideMark/>
          </w:tcPr>
          <w:p w:rsidR="00A25D0B" w:rsidRPr="00344174" w:rsidRDefault="00A25D0B" w:rsidP="002C34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 xml:space="preserve">160012, </w:t>
            </w:r>
            <w:r w:rsidR="002C340B" w:rsidRPr="00344174">
              <w:rPr>
                <w:rFonts w:eastAsia="Times New Roman" w:cs="Times New Roman"/>
                <w:sz w:val="18"/>
                <w:szCs w:val="18"/>
                <w:shd w:val="clear" w:color="auto" w:fill="auto"/>
                <w:lang w:eastAsia="zh-CN"/>
              </w:rPr>
              <w:t>Российская Федерация</w:t>
            </w:r>
            <w:r w:rsidRPr="00344174">
              <w:rPr>
                <w:rFonts w:eastAsia="Times New Roman" w:cs="Times New Roman"/>
                <w:sz w:val="18"/>
                <w:szCs w:val="18"/>
                <w:shd w:val="clear" w:color="auto" w:fill="auto"/>
                <w:lang w:eastAsia="zh-CN"/>
              </w:rPr>
              <w:t xml:space="preserve">, Вологодская обл., г. Вологда, </w:t>
            </w:r>
            <w:r w:rsidR="006D5E85" w:rsidRPr="006D5E85">
              <w:rPr>
                <w:rFonts w:eastAsia="Times New Roman" w:cs="Times New Roman"/>
                <w:sz w:val="18"/>
                <w:szCs w:val="18"/>
                <w:shd w:val="clear" w:color="auto" w:fill="auto"/>
                <w:lang w:eastAsia="zh-CN"/>
              </w:rPr>
              <w:t>ул. Левичева, д. 1</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rsidR="00A25D0B" w:rsidRPr="00344174" w:rsidRDefault="00A25D0B" w:rsidP="00A25D0B">
            <w:pPr>
              <w:suppressAutoHyphens/>
              <w:spacing w:line="240" w:lineRule="auto"/>
              <w:ind w:left="0" w:firstLine="0"/>
              <w:jc w:val="left"/>
              <w:rPr>
                <w:rFonts w:eastAsia="Times New Roman" w:cs="Times New Roman"/>
                <w:bCs w:val="0"/>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Адрес почтовый:</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 xml:space="preserve">160012, </w:t>
            </w:r>
            <w:r w:rsidR="002C340B" w:rsidRPr="00344174">
              <w:rPr>
                <w:rFonts w:eastAsia="Times New Roman" w:cs="Times New Roman"/>
                <w:sz w:val="18"/>
                <w:szCs w:val="18"/>
                <w:shd w:val="clear" w:color="auto" w:fill="auto"/>
                <w:lang w:eastAsia="zh-CN"/>
              </w:rPr>
              <w:t>Российская Федерация</w:t>
            </w:r>
            <w:r w:rsidRPr="00344174">
              <w:rPr>
                <w:rFonts w:eastAsia="Times New Roman" w:cs="Times New Roman"/>
                <w:sz w:val="18"/>
                <w:szCs w:val="18"/>
                <w:shd w:val="clear" w:color="auto" w:fill="auto"/>
                <w:lang w:eastAsia="zh-CN"/>
              </w:rPr>
              <w:t>, Вологодская обл., г. Вологда</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rsidR="00A25D0B" w:rsidRPr="00344174" w:rsidRDefault="00A25D0B" w:rsidP="00A25D0B">
            <w:pPr>
              <w:suppressAutoHyphens/>
              <w:spacing w:line="240" w:lineRule="auto"/>
              <w:ind w:left="0" w:firstLine="0"/>
              <w:jc w:val="left"/>
              <w:rPr>
                <w:rFonts w:eastAsia="Times New Roman" w:cs="Times New Roman"/>
                <w:bCs w:val="0"/>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ул. Левичева, д. 1</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sz w:val="18"/>
                <w:szCs w:val="18"/>
                <w:shd w:val="clear" w:color="auto" w:fill="auto"/>
                <w:lang w:eastAsia="zh-CN"/>
              </w:rPr>
              <w:t xml:space="preserve">тел./факс: (8172) </w:t>
            </w:r>
            <w:r w:rsidR="006D5E85">
              <w:rPr>
                <w:rFonts w:eastAsia="Times New Roman" w:cs="Times New Roman"/>
                <w:sz w:val="18"/>
                <w:szCs w:val="18"/>
                <w:shd w:val="clear" w:color="auto" w:fill="auto"/>
                <w:lang w:eastAsia="zh-CN"/>
              </w:rPr>
              <w:t>54-11-16</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nil"/>
              <w:right w:val="nil"/>
            </w:tcBorders>
            <w:vAlign w:val="center"/>
            <w:hideMark/>
          </w:tcPr>
          <w:p w:rsidR="00A25D0B" w:rsidRPr="00344174" w:rsidRDefault="00A25D0B" w:rsidP="00A25D0B">
            <w:pPr>
              <w:suppressAutoHyphens/>
              <w:spacing w:line="240" w:lineRule="auto"/>
              <w:ind w:left="0" w:firstLine="0"/>
              <w:rPr>
                <w:rFonts w:eastAsia="Times New Roman" w:cs="Times New Roman"/>
                <w:bCs w:val="0"/>
                <w:sz w:val="18"/>
                <w:szCs w:val="18"/>
                <w:shd w:val="clear" w:color="auto" w:fill="auto"/>
                <w:lang w:eastAsia="zh-CN"/>
              </w:rPr>
            </w:pPr>
            <w:r w:rsidRPr="00344174">
              <w:rPr>
                <w:rFonts w:eastAsia="Times New Roman" w:cs="Times New Roman"/>
                <w:sz w:val="18"/>
                <w:szCs w:val="18"/>
                <w:shd w:val="clear" w:color="auto" w:fill="auto"/>
                <w:lang w:eastAsia="zh-CN"/>
              </w:rPr>
              <w:t>Банковские реквизиты:</w:t>
            </w:r>
          </w:p>
          <w:p w:rsidR="006D5E85" w:rsidRPr="006D5E85" w:rsidRDefault="006D5E85" w:rsidP="006D5E85">
            <w:pPr>
              <w:suppressAutoHyphens/>
              <w:spacing w:line="240" w:lineRule="auto"/>
              <w:ind w:left="0" w:firstLine="0"/>
              <w:rPr>
                <w:rFonts w:eastAsia="Times New Roman" w:cs="Times New Roman"/>
                <w:bCs w:val="0"/>
                <w:sz w:val="18"/>
                <w:szCs w:val="18"/>
                <w:shd w:val="clear" w:color="auto" w:fill="auto"/>
                <w:lang w:eastAsia="zh-CN"/>
              </w:rPr>
            </w:pPr>
            <w:r w:rsidRPr="006D5E85">
              <w:rPr>
                <w:rFonts w:eastAsia="Times New Roman" w:cs="Times New Roman"/>
                <w:bCs w:val="0"/>
                <w:sz w:val="18"/>
                <w:szCs w:val="18"/>
                <w:shd w:val="clear" w:color="auto" w:fill="auto"/>
                <w:lang w:eastAsia="zh-CN"/>
              </w:rPr>
              <w:t xml:space="preserve">УФК по Нижегородской области (УФСИН России по Вологодской области </w:t>
            </w:r>
            <w:proofErr w:type="gramStart"/>
            <w:r w:rsidRPr="006D5E85">
              <w:rPr>
                <w:rFonts w:eastAsia="Times New Roman" w:cs="Times New Roman"/>
                <w:bCs w:val="0"/>
                <w:sz w:val="18"/>
                <w:szCs w:val="18"/>
                <w:shd w:val="clear" w:color="auto" w:fill="auto"/>
                <w:lang w:eastAsia="zh-CN"/>
              </w:rPr>
              <w:t>л</w:t>
            </w:r>
            <w:proofErr w:type="gramEnd"/>
            <w:r w:rsidRPr="006D5E85">
              <w:rPr>
                <w:rFonts w:eastAsia="Times New Roman" w:cs="Times New Roman"/>
                <w:bCs w:val="0"/>
                <w:sz w:val="18"/>
                <w:szCs w:val="18"/>
                <w:shd w:val="clear" w:color="auto" w:fill="auto"/>
                <w:lang w:eastAsia="zh-CN"/>
              </w:rPr>
              <w:t>/с 03301059090)</w:t>
            </w:r>
          </w:p>
          <w:p w:rsidR="006D5E85" w:rsidRPr="006D5E85" w:rsidRDefault="006D5E85" w:rsidP="006D5E85">
            <w:pPr>
              <w:suppressAutoHyphens/>
              <w:spacing w:line="240" w:lineRule="auto"/>
              <w:ind w:left="0" w:firstLine="0"/>
              <w:rPr>
                <w:rFonts w:eastAsia="Times New Roman" w:cs="Times New Roman"/>
                <w:bCs w:val="0"/>
                <w:sz w:val="18"/>
                <w:szCs w:val="18"/>
                <w:shd w:val="clear" w:color="auto" w:fill="auto"/>
                <w:lang w:eastAsia="zh-CN"/>
              </w:rPr>
            </w:pPr>
            <w:r w:rsidRPr="006D5E85">
              <w:rPr>
                <w:rFonts w:eastAsia="Times New Roman" w:cs="Times New Roman"/>
                <w:bCs w:val="0"/>
                <w:sz w:val="18"/>
                <w:szCs w:val="18"/>
                <w:shd w:val="clear" w:color="auto" w:fill="auto"/>
                <w:lang w:eastAsia="zh-CN"/>
              </w:rPr>
              <w:t xml:space="preserve">ОКЦ № 1 ВВГУ Банка России//УФК по Нижегородской области </w:t>
            </w:r>
            <w:proofErr w:type="gramStart"/>
            <w:r w:rsidRPr="006D5E85">
              <w:rPr>
                <w:rFonts w:eastAsia="Times New Roman" w:cs="Times New Roman"/>
                <w:bCs w:val="0"/>
                <w:sz w:val="18"/>
                <w:szCs w:val="18"/>
                <w:shd w:val="clear" w:color="auto" w:fill="auto"/>
                <w:lang w:eastAsia="zh-CN"/>
              </w:rPr>
              <w:t>г</w:t>
            </w:r>
            <w:proofErr w:type="gramEnd"/>
            <w:r w:rsidRPr="006D5E85">
              <w:rPr>
                <w:rFonts w:eastAsia="Times New Roman" w:cs="Times New Roman"/>
                <w:bCs w:val="0"/>
                <w:sz w:val="18"/>
                <w:szCs w:val="18"/>
                <w:shd w:val="clear" w:color="auto" w:fill="auto"/>
                <w:lang w:eastAsia="zh-CN"/>
              </w:rPr>
              <w:t>. Нижний Новгород</w:t>
            </w:r>
          </w:p>
          <w:p w:rsidR="006D5E85" w:rsidRPr="006D5E85" w:rsidRDefault="006D5E85" w:rsidP="006D5E85">
            <w:pPr>
              <w:suppressAutoHyphens/>
              <w:spacing w:line="240" w:lineRule="auto"/>
              <w:ind w:left="0" w:firstLine="0"/>
              <w:rPr>
                <w:rFonts w:eastAsia="Times New Roman" w:cs="Times New Roman"/>
                <w:bCs w:val="0"/>
                <w:sz w:val="18"/>
                <w:szCs w:val="18"/>
                <w:shd w:val="clear" w:color="auto" w:fill="auto"/>
                <w:lang w:eastAsia="zh-CN"/>
              </w:rPr>
            </w:pPr>
            <w:r w:rsidRPr="006D5E85">
              <w:rPr>
                <w:rFonts w:eastAsia="Times New Roman" w:cs="Times New Roman"/>
                <w:bCs w:val="0"/>
                <w:sz w:val="18"/>
                <w:szCs w:val="18"/>
                <w:shd w:val="clear" w:color="auto" w:fill="auto"/>
                <w:lang w:eastAsia="zh-CN"/>
              </w:rPr>
              <w:t>Единый счет бюджета: 40102810745370000024</w:t>
            </w:r>
          </w:p>
          <w:p w:rsidR="006D5E85" w:rsidRPr="006D5E85" w:rsidRDefault="006D5E85" w:rsidP="006D5E85">
            <w:pPr>
              <w:suppressAutoHyphens/>
              <w:spacing w:line="240" w:lineRule="auto"/>
              <w:ind w:left="0" w:firstLine="0"/>
              <w:rPr>
                <w:rFonts w:eastAsia="Times New Roman" w:cs="Times New Roman"/>
                <w:bCs w:val="0"/>
                <w:sz w:val="18"/>
                <w:szCs w:val="18"/>
                <w:shd w:val="clear" w:color="auto" w:fill="auto"/>
                <w:lang w:eastAsia="zh-CN"/>
              </w:rPr>
            </w:pPr>
            <w:r w:rsidRPr="006D5E85">
              <w:rPr>
                <w:rFonts w:eastAsia="Times New Roman" w:cs="Times New Roman"/>
                <w:bCs w:val="0"/>
                <w:sz w:val="18"/>
                <w:szCs w:val="18"/>
                <w:shd w:val="clear" w:color="auto" w:fill="auto"/>
                <w:lang w:eastAsia="zh-CN"/>
              </w:rPr>
              <w:t>Казначейский счет: 03211643000000013208</w:t>
            </w:r>
          </w:p>
          <w:p w:rsidR="00A25D0B" w:rsidRPr="00344174" w:rsidRDefault="006D5E85" w:rsidP="006D5E85">
            <w:pPr>
              <w:suppressAutoHyphens/>
              <w:spacing w:line="240" w:lineRule="auto"/>
              <w:ind w:left="0" w:firstLine="0"/>
              <w:rPr>
                <w:rFonts w:eastAsia="Times New Roman" w:cs="Times New Roman"/>
                <w:sz w:val="18"/>
                <w:szCs w:val="18"/>
                <w:shd w:val="clear" w:color="auto" w:fill="auto"/>
                <w:lang w:eastAsia="zh-CN"/>
              </w:rPr>
            </w:pPr>
            <w:r w:rsidRPr="006D5E85">
              <w:rPr>
                <w:rFonts w:eastAsia="Times New Roman" w:cs="Times New Roman"/>
                <w:bCs w:val="0"/>
                <w:sz w:val="18"/>
                <w:szCs w:val="18"/>
                <w:shd w:val="clear" w:color="auto" w:fill="auto"/>
                <w:lang w:eastAsia="zh-CN"/>
              </w:rPr>
              <w:t>БИК 012202102</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nil"/>
              <w:right w:val="nil"/>
            </w:tcBorders>
            <w:vAlign w:val="center"/>
            <w:hideMark/>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bCs w:val="0"/>
                <w:sz w:val="18"/>
                <w:szCs w:val="18"/>
                <w:shd w:val="clear" w:color="auto" w:fill="auto"/>
                <w:lang w:eastAsia="zh-CN"/>
              </w:rPr>
              <w:t>ИНН 3525092864 КПП 352501001</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bCs w:val="0"/>
                <w:sz w:val="18"/>
                <w:szCs w:val="18"/>
                <w:shd w:val="clear" w:color="auto" w:fill="auto"/>
                <w:lang w:eastAsia="zh-CN"/>
              </w:rPr>
              <w:t>ОКПО 08552584</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single" w:sz="4" w:space="0" w:color="000000"/>
              <w:right w:val="nil"/>
            </w:tcBorders>
            <w:vAlign w:val="center"/>
            <w:hideMark/>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r w:rsidRPr="00344174">
              <w:rPr>
                <w:rFonts w:eastAsia="Times New Roman" w:cs="Times New Roman"/>
                <w:bCs w:val="0"/>
                <w:sz w:val="18"/>
                <w:szCs w:val="18"/>
                <w:shd w:val="clear" w:color="auto" w:fill="auto"/>
                <w:lang w:eastAsia="zh-CN"/>
              </w:rPr>
              <w:t>ОКТМО 19701000</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nil"/>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p w:rsidR="00A25D0B" w:rsidRPr="00344174" w:rsidRDefault="00A25D0B" w:rsidP="00A25D0B">
            <w:pPr>
              <w:suppressAutoHyphens/>
              <w:spacing w:line="240" w:lineRule="auto"/>
              <w:ind w:left="0" w:firstLine="0"/>
              <w:rPr>
                <w:rFonts w:eastAsia="Times New Roman" w:cs="Times New Roman"/>
                <w:b/>
                <w:sz w:val="18"/>
                <w:szCs w:val="18"/>
                <w:shd w:val="clear" w:color="auto" w:fill="auto"/>
                <w:lang w:eastAsia="zh-CN"/>
              </w:rPr>
            </w:pPr>
            <w:r w:rsidRPr="00344174">
              <w:rPr>
                <w:rFonts w:eastAsia="Times New Roman" w:cs="Times New Roman"/>
                <w:b/>
                <w:sz w:val="18"/>
                <w:szCs w:val="18"/>
                <w:shd w:val="clear" w:color="auto" w:fill="auto"/>
                <w:lang w:eastAsia="zh-CN"/>
              </w:rPr>
              <w:t>Государственный заказчик</w:t>
            </w: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b/>
                <w:sz w:val="18"/>
                <w:szCs w:val="18"/>
                <w:shd w:val="clear" w:color="auto" w:fill="auto"/>
                <w:lang w:eastAsia="zh-CN"/>
              </w:rPr>
            </w:pPr>
          </w:p>
        </w:tc>
        <w:tc>
          <w:tcPr>
            <w:tcW w:w="4099" w:type="dxa"/>
            <w:gridSpan w:val="3"/>
            <w:tcBorders>
              <w:top w:val="single" w:sz="4" w:space="0" w:color="000000"/>
              <w:left w:val="nil"/>
              <w:bottom w:val="nil"/>
              <w:right w:val="nil"/>
            </w:tcBorders>
            <w:vAlign w:val="center"/>
          </w:tcPr>
          <w:p w:rsidR="00A25D0B" w:rsidRPr="00344174" w:rsidRDefault="00D442AB" w:rsidP="00A25D0B">
            <w:pPr>
              <w:suppressAutoHyphens/>
              <w:spacing w:line="240" w:lineRule="auto"/>
              <w:ind w:left="0" w:firstLine="0"/>
              <w:rPr>
                <w:rFonts w:eastAsia="Times New Roman" w:cs="Times New Roman"/>
                <w:sz w:val="18"/>
                <w:szCs w:val="18"/>
                <w:shd w:val="clear" w:color="auto" w:fill="auto"/>
                <w:lang w:val="en-US" w:eastAsia="zh-CN"/>
              </w:rPr>
            </w:pPr>
            <w:r w:rsidRPr="00344174">
              <w:rPr>
                <w:rFonts w:eastAsia="Times New Roman" w:cs="Times New Roman"/>
                <w:b/>
                <w:sz w:val="18"/>
                <w:szCs w:val="18"/>
                <w:shd w:val="clear" w:color="auto" w:fill="auto"/>
                <w:lang w:eastAsia="zh-CN"/>
              </w:rPr>
              <w:t>Исполнитель</w:t>
            </w:r>
          </w:p>
        </w:tc>
      </w:tr>
      <w:tr w:rsidR="00344174" w:rsidRPr="00344174" w:rsidTr="006D5E85">
        <w:tc>
          <w:tcPr>
            <w:tcW w:w="4928" w:type="dxa"/>
            <w:gridSpan w:val="2"/>
            <w:tcBorders>
              <w:top w:val="nil"/>
              <w:left w:val="nil"/>
              <w:bottom w:val="single" w:sz="4" w:space="0" w:color="000000"/>
              <w:right w:val="nil"/>
            </w:tcBorders>
            <w:vAlign w:val="center"/>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nil"/>
              <w:left w:val="nil"/>
              <w:bottom w:val="single" w:sz="4" w:space="0" w:color="000000"/>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r w:rsidR="00344174" w:rsidRPr="00344174" w:rsidTr="006D5E85">
        <w:tc>
          <w:tcPr>
            <w:tcW w:w="4928" w:type="dxa"/>
            <w:gridSpan w:val="2"/>
            <w:tcBorders>
              <w:top w:val="single" w:sz="4" w:space="0" w:color="000000"/>
              <w:left w:val="nil"/>
              <w:bottom w:val="single" w:sz="4" w:space="0" w:color="000000"/>
              <w:right w:val="nil"/>
            </w:tcBorders>
            <w:vAlign w:val="center"/>
          </w:tcPr>
          <w:p w:rsidR="00A25D0B" w:rsidRPr="00344174" w:rsidRDefault="00A25D0B" w:rsidP="00A25D0B">
            <w:pPr>
              <w:suppressAutoHyphens/>
              <w:spacing w:line="240" w:lineRule="auto"/>
              <w:ind w:left="0" w:firstLine="0"/>
              <w:jc w:val="right"/>
              <w:rPr>
                <w:rFonts w:eastAsia="Times New Roman" w:cs="Times New Roman"/>
                <w:sz w:val="18"/>
                <w:szCs w:val="18"/>
                <w:shd w:val="clear" w:color="auto" w:fill="auto"/>
                <w:lang w:eastAsia="zh-CN"/>
              </w:rPr>
            </w:pP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099" w:type="dxa"/>
            <w:gridSpan w:val="3"/>
            <w:tcBorders>
              <w:top w:val="single" w:sz="4" w:space="0" w:color="000000"/>
              <w:left w:val="nil"/>
              <w:bottom w:val="single" w:sz="4" w:space="0" w:color="000000"/>
              <w:right w:val="nil"/>
            </w:tcBorders>
            <w:vAlign w:val="center"/>
          </w:tcPr>
          <w:p w:rsidR="00A25D0B" w:rsidRPr="00344174" w:rsidRDefault="00A25D0B" w:rsidP="00A25D0B">
            <w:pPr>
              <w:suppressAutoHyphens/>
              <w:snapToGrid w:val="0"/>
              <w:spacing w:line="240" w:lineRule="auto"/>
              <w:ind w:left="0" w:firstLine="0"/>
              <w:jc w:val="right"/>
              <w:rPr>
                <w:rFonts w:eastAsia="Times New Roman" w:cs="Times New Roman"/>
                <w:sz w:val="18"/>
                <w:szCs w:val="18"/>
                <w:shd w:val="clear" w:color="auto" w:fill="auto"/>
                <w:lang w:eastAsia="zh-CN"/>
              </w:rPr>
            </w:pPr>
          </w:p>
        </w:tc>
      </w:tr>
      <w:tr w:rsidR="00344174" w:rsidRPr="00344174" w:rsidTr="006D5E85">
        <w:tc>
          <w:tcPr>
            <w:tcW w:w="2464" w:type="dxa"/>
            <w:tcBorders>
              <w:top w:val="nil"/>
              <w:left w:val="nil"/>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2464" w:type="dxa"/>
            <w:vAlign w:val="center"/>
          </w:tcPr>
          <w:p w:rsidR="00A25D0B" w:rsidRPr="00344174" w:rsidRDefault="00A25D0B" w:rsidP="00A25D0B">
            <w:pPr>
              <w:suppressAutoHyphens/>
              <w:spacing w:line="240" w:lineRule="auto"/>
              <w:ind w:left="0" w:firstLine="0"/>
              <w:rPr>
                <w:rFonts w:eastAsia="Times New Roman" w:cs="Times New Roman"/>
                <w:sz w:val="18"/>
                <w:szCs w:val="18"/>
                <w:shd w:val="clear" w:color="auto" w:fill="auto"/>
                <w:lang w:eastAsia="zh-CN"/>
              </w:rPr>
            </w:pPr>
          </w:p>
        </w:tc>
        <w:tc>
          <w:tcPr>
            <w:tcW w:w="437"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1689" w:type="dxa"/>
            <w:tcBorders>
              <w:top w:val="nil"/>
              <w:left w:val="nil"/>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425" w:type="dxa"/>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c>
          <w:tcPr>
            <w:tcW w:w="1985" w:type="dxa"/>
            <w:tcBorders>
              <w:top w:val="nil"/>
              <w:left w:val="nil"/>
              <w:right w:val="nil"/>
            </w:tcBorders>
            <w:vAlign w:val="center"/>
          </w:tcPr>
          <w:p w:rsidR="00A25D0B" w:rsidRPr="00344174" w:rsidRDefault="00A25D0B" w:rsidP="00A25D0B">
            <w:pPr>
              <w:suppressAutoHyphens/>
              <w:snapToGrid w:val="0"/>
              <w:spacing w:line="240" w:lineRule="auto"/>
              <w:ind w:left="0" w:firstLine="0"/>
              <w:rPr>
                <w:rFonts w:eastAsia="Times New Roman" w:cs="Times New Roman"/>
                <w:sz w:val="18"/>
                <w:szCs w:val="18"/>
                <w:shd w:val="clear" w:color="auto" w:fill="auto"/>
                <w:lang w:eastAsia="zh-CN"/>
              </w:rPr>
            </w:pPr>
          </w:p>
        </w:tc>
      </w:tr>
    </w:tbl>
    <w:p w:rsidR="00784961" w:rsidRPr="00344174" w:rsidRDefault="00784961" w:rsidP="006C684F">
      <w:pPr>
        <w:suppressAutoHyphens/>
        <w:spacing w:line="240" w:lineRule="auto"/>
        <w:ind w:left="0" w:firstLine="0"/>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      </w:t>
      </w:r>
      <w:r w:rsidR="004609B5" w:rsidRPr="00344174">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___</w:t>
      </w:r>
      <w:r w:rsidR="004609B5" w:rsidRPr="00344174">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 xml:space="preserve"> ___________ </w:t>
      </w:r>
      <w:r w:rsidR="00E61CEA">
        <w:rPr>
          <w:rFonts w:eastAsia="Times New Roman" w:cs="Times New Roman"/>
          <w:bCs w:val="0"/>
          <w:sz w:val="18"/>
          <w:szCs w:val="18"/>
          <w:shd w:val="clear" w:color="auto" w:fill="auto"/>
          <w:lang w:eastAsia="ar-SA"/>
        </w:rPr>
        <w:t>2026</w:t>
      </w:r>
      <w:r w:rsidRPr="00344174">
        <w:rPr>
          <w:rFonts w:eastAsia="Times New Roman" w:cs="Times New Roman"/>
          <w:bCs w:val="0"/>
          <w:sz w:val="18"/>
          <w:szCs w:val="18"/>
          <w:shd w:val="clear" w:color="auto" w:fill="auto"/>
          <w:lang w:eastAsia="ar-SA"/>
        </w:rPr>
        <w:t xml:space="preserve"> г.</w:t>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t xml:space="preserve">                              </w:t>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r>
      <w:r w:rsidR="004609B5" w:rsidRPr="00344174">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___</w:t>
      </w:r>
      <w:r w:rsidR="004609B5" w:rsidRPr="00344174">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 xml:space="preserve"> ____________ </w:t>
      </w:r>
      <w:r w:rsidR="00E61CEA">
        <w:rPr>
          <w:rFonts w:eastAsia="Times New Roman" w:cs="Times New Roman"/>
          <w:bCs w:val="0"/>
          <w:sz w:val="18"/>
          <w:szCs w:val="18"/>
          <w:shd w:val="clear" w:color="auto" w:fill="auto"/>
          <w:lang w:eastAsia="ar-SA"/>
        </w:rPr>
        <w:t>2026</w:t>
      </w:r>
      <w:r w:rsidRPr="00344174">
        <w:rPr>
          <w:rFonts w:eastAsia="Times New Roman" w:cs="Times New Roman"/>
          <w:bCs w:val="0"/>
          <w:sz w:val="18"/>
          <w:szCs w:val="18"/>
          <w:shd w:val="clear" w:color="auto" w:fill="auto"/>
          <w:lang w:eastAsia="ar-SA"/>
        </w:rPr>
        <w:t xml:space="preserve"> г.</w:t>
      </w:r>
    </w:p>
    <w:p w:rsidR="00784961" w:rsidRPr="00344174" w:rsidRDefault="00784961" w:rsidP="006C684F">
      <w:pPr>
        <w:suppressAutoHyphens/>
        <w:spacing w:line="240" w:lineRule="auto"/>
        <w:ind w:left="0" w:firstLine="0"/>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  </w:t>
      </w:r>
      <w:r w:rsidR="004609B5" w:rsidRPr="00344174">
        <w:rPr>
          <w:rFonts w:eastAsia="Times New Roman" w:cs="Times New Roman"/>
          <w:bCs w:val="0"/>
          <w:sz w:val="18"/>
          <w:szCs w:val="18"/>
          <w:shd w:val="clear" w:color="auto" w:fill="auto"/>
          <w:lang w:eastAsia="ar-SA"/>
        </w:rPr>
        <w:t xml:space="preserve">                  </w:t>
      </w:r>
      <w:r w:rsidRPr="00344174">
        <w:rPr>
          <w:rFonts w:eastAsia="Times New Roman" w:cs="Times New Roman"/>
          <w:bCs w:val="0"/>
          <w:sz w:val="18"/>
          <w:szCs w:val="18"/>
          <w:shd w:val="clear" w:color="auto" w:fill="auto"/>
          <w:lang w:eastAsia="ar-SA"/>
        </w:rPr>
        <w:t xml:space="preserve">   МП </w:t>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r>
      <w:r w:rsidRPr="00344174">
        <w:rPr>
          <w:rFonts w:eastAsia="Times New Roman" w:cs="Times New Roman"/>
          <w:bCs w:val="0"/>
          <w:sz w:val="18"/>
          <w:szCs w:val="18"/>
          <w:shd w:val="clear" w:color="auto" w:fill="auto"/>
          <w:lang w:eastAsia="ar-SA"/>
        </w:rPr>
        <w:tab/>
        <w:t xml:space="preserve">                      </w:t>
      </w:r>
      <w:r w:rsidRPr="00344174">
        <w:rPr>
          <w:rFonts w:eastAsia="Times New Roman" w:cs="Times New Roman"/>
          <w:bCs w:val="0"/>
          <w:sz w:val="18"/>
          <w:szCs w:val="18"/>
          <w:shd w:val="clear" w:color="auto" w:fill="auto"/>
          <w:lang w:eastAsia="ar-SA"/>
        </w:rPr>
        <w:tab/>
        <w:t xml:space="preserve">  </w:t>
      </w:r>
      <w:r w:rsidRPr="00344174">
        <w:rPr>
          <w:rFonts w:eastAsia="Times New Roman" w:cs="Times New Roman"/>
          <w:bCs w:val="0"/>
          <w:sz w:val="18"/>
          <w:szCs w:val="18"/>
          <w:shd w:val="clear" w:color="auto" w:fill="auto"/>
          <w:lang w:eastAsia="ar-SA"/>
        </w:rPr>
        <w:tab/>
        <w:t xml:space="preserve">           </w:t>
      </w:r>
      <w:proofErr w:type="gramStart"/>
      <w:r w:rsidRPr="00344174">
        <w:rPr>
          <w:rFonts w:eastAsia="Times New Roman" w:cs="Times New Roman"/>
          <w:bCs w:val="0"/>
          <w:sz w:val="18"/>
          <w:szCs w:val="18"/>
          <w:shd w:val="clear" w:color="auto" w:fill="auto"/>
          <w:lang w:eastAsia="ar-SA"/>
        </w:rPr>
        <w:t>МП</w:t>
      </w:r>
      <w:proofErr w:type="gramEnd"/>
    </w:p>
    <w:p w:rsidR="00861324" w:rsidRPr="008D231B" w:rsidRDefault="00784961" w:rsidP="008D231B">
      <w:pPr>
        <w:suppressAutoHyphens/>
        <w:spacing w:line="240" w:lineRule="auto"/>
        <w:ind w:left="4956"/>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br w:type="page"/>
      </w:r>
    </w:p>
    <w:p w:rsidR="00784961" w:rsidRPr="00344174" w:rsidRDefault="00784961" w:rsidP="006C684F">
      <w:pPr>
        <w:suppressAutoHyphens/>
        <w:spacing w:line="240" w:lineRule="auto"/>
        <w:ind w:left="4956"/>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lastRenderedPageBreak/>
        <w:t>Приложение № 1</w:t>
      </w:r>
    </w:p>
    <w:p w:rsidR="00784961" w:rsidRPr="00344174" w:rsidRDefault="00784961" w:rsidP="006C684F">
      <w:pPr>
        <w:suppressAutoHyphens/>
        <w:spacing w:line="240" w:lineRule="auto"/>
        <w:ind w:left="4956"/>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к Государственному контракту </w:t>
      </w:r>
    </w:p>
    <w:p w:rsidR="00784961" w:rsidRPr="00344174" w:rsidRDefault="00784961" w:rsidP="006C684F">
      <w:pPr>
        <w:suppressAutoHyphens/>
        <w:spacing w:line="240" w:lineRule="auto"/>
        <w:ind w:left="0"/>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 ____ от </w:t>
      </w:r>
      <w:r w:rsidR="004609B5" w:rsidRPr="00344174">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___</w:t>
      </w:r>
      <w:r w:rsidR="004609B5" w:rsidRPr="00344174">
        <w:rPr>
          <w:rFonts w:eastAsia="Times New Roman" w:cs="Times New Roman"/>
          <w:bCs w:val="0"/>
          <w:sz w:val="18"/>
          <w:szCs w:val="18"/>
          <w:shd w:val="clear" w:color="auto" w:fill="auto"/>
          <w:lang w:eastAsia="ar-SA"/>
        </w:rPr>
        <w:t>»</w:t>
      </w:r>
      <w:r w:rsidR="005F1EA2" w:rsidRPr="00344174">
        <w:rPr>
          <w:rFonts w:eastAsia="Times New Roman" w:cs="Times New Roman"/>
          <w:bCs w:val="0"/>
          <w:sz w:val="18"/>
          <w:szCs w:val="18"/>
          <w:shd w:val="clear" w:color="auto" w:fill="auto"/>
          <w:lang w:eastAsia="ar-SA"/>
        </w:rPr>
        <w:t xml:space="preserve"> </w:t>
      </w:r>
      <w:r w:rsidRPr="00344174">
        <w:rPr>
          <w:rFonts w:eastAsia="Times New Roman" w:cs="Times New Roman"/>
          <w:bCs w:val="0"/>
          <w:sz w:val="18"/>
          <w:szCs w:val="18"/>
          <w:shd w:val="clear" w:color="auto" w:fill="auto"/>
          <w:lang w:eastAsia="ar-SA"/>
        </w:rPr>
        <w:t xml:space="preserve">___________ </w:t>
      </w:r>
      <w:r w:rsidR="00E61CEA">
        <w:rPr>
          <w:rFonts w:eastAsia="Times New Roman" w:cs="Times New Roman"/>
          <w:bCs w:val="0"/>
          <w:sz w:val="18"/>
          <w:szCs w:val="18"/>
          <w:shd w:val="clear" w:color="auto" w:fill="auto"/>
          <w:lang w:eastAsia="ar-SA"/>
        </w:rPr>
        <w:t>2026</w:t>
      </w:r>
      <w:r w:rsidRPr="00344174">
        <w:rPr>
          <w:rFonts w:eastAsia="Times New Roman" w:cs="Times New Roman"/>
          <w:bCs w:val="0"/>
          <w:sz w:val="18"/>
          <w:szCs w:val="18"/>
          <w:shd w:val="clear" w:color="auto" w:fill="auto"/>
          <w:lang w:eastAsia="ar-SA"/>
        </w:rPr>
        <w:t xml:space="preserve"> г.</w:t>
      </w:r>
    </w:p>
    <w:p w:rsidR="000F2A2D" w:rsidRPr="00344174" w:rsidRDefault="000F2A2D" w:rsidP="006C684F">
      <w:pPr>
        <w:suppressAutoHyphens/>
        <w:spacing w:line="240" w:lineRule="auto"/>
        <w:ind w:left="0"/>
        <w:jc w:val="right"/>
        <w:rPr>
          <w:rFonts w:eastAsia="Times New Roman" w:cs="Times New Roman"/>
          <w:bCs w:val="0"/>
          <w:sz w:val="18"/>
          <w:szCs w:val="18"/>
          <w:shd w:val="clear" w:color="auto" w:fill="auto"/>
          <w:lang w:eastAsia="ar-SA"/>
        </w:rPr>
      </w:pPr>
    </w:p>
    <w:p w:rsidR="000F2A2D" w:rsidRPr="00583668" w:rsidRDefault="000F2A2D" w:rsidP="000F2A2D">
      <w:pPr>
        <w:spacing w:line="240" w:lineRule="auto"/>
        <w:ind w:left="0" w:firstLine="0"/>
        <w:jc w:val="center"/>
        <w:rPr>
          <w:rFonts w:eastAsia="Times New Roman" w:cs="Times New Roman"/>
          <w:b/>
          <w:bCs w:val="0"/>
          <w:sz w:val="18"/>
          <w:szCs w:val="18"/>
          <w:shd w:val="clear" w:color="auto" w:fill="auto"/>
          <w:lang w:eastAsia="ru-RU"/>
        </w:rPr>
      </w:pPr>
      <w:r w:rsidRPr="00583668">
        <w:rPr>
          <w:rFonts w:eastAsia="Times New Roman" w:cs="Times New Roman"/>
          <w:b/>
          <w:bCs w:val="0"/>
          <w:sz w:val="18"/>
          <w:szCs w:val="18"/>
          <w:shd w:val="clear" w:color="auto" w:fill="auto"/>
          <w:lang w:eastAsia="ru-RU"/>
        </w:rPr>
        <w:t>Техническое задание</w:t>
      </w:r>
    </w:p>
    <w:p w:rsidR="001D7B41" w:rsidRPr="001D7B41" w:rsidRDefault="001D7B41" w:rsidP="001D7B41">
      <w:pPr>
        <w:widowControl w:val="0"/>
        <w:spacing w:line="240" w:lineRule="auto"/>
        <w:ind w:left="360" w:firstLine="0"/>
        <w:contextualSpacing/>
        <w:jc w:val="center"/>
        <w:rPr>
          <w:rFonts w:eastAsia="Times New Roman" w:cs="Times New Roman"/>
          <w:b/>
          <w:color w:val="000000"/>
          <w:sz w:val="18"/>
          <w:szCs w:val="18"/>
          <w:lang w:eastAsia="ru-RU"/>
        </w:rPr>
      </w:pPr>
      <w:r w:rsidRPr="001D7B41">
        <w:rPr>
          <w:rFonts w:eastAsia="Times New Roman" w:cs="Times New Roman"/>
          <w:b/>
          <w:color w:val="000000"/>
          <w:sz w:val="18"/>
          <w:szCs w:val="18"/>
          <w:shd w:val="clear" w:color="auto" w:fill="auto"/>
          <w:lang w:eastAsia="ru-RU"/>
        </w:rPr>
        <w:t xml:space="preserve">на оказание услуг по передаче неисключительных прав использования </w:t>
      </w:r>
      <w:r w:rsidRPr="001D7B41">
        <w:rPr>
          <w:rFonts w:eastAsia="Times New Roman" w:cs="Times New Roman"/>
          <w:b/>
          <w:color w:val="000000"/>
          <w:sz w:val="18"/>
          <w:szCs w:val="18"/>
          <w:shd w:val="clear" w:color="auto" w:fill="auto"/>
          <w:lang w:eastAsia="ru-RU"/>
        </w:rPr>
        <w:br/>
        <w:t xml:space="preserve">программного обеспечения </w:t>
      </w:r>
      <w:r w:rsidRPr="001D7B41">
        <w:rPr>
          <w:rFonts w:eastAsia="Times New Roman" w:cs="Times New Roman"/>
          <w:b/>
          <w:color w:val="000000"/>
          <w:sz w:val="18"/>
          <w:szCs w:val="18"/>
          <w:shd w:val="clear" w:color="auto" w:fill="auto"/>
          <w:lang w:val="en-US" w:eastAsia="ru-RU"/>
        </w:rPr>
        <w:t>Saby</w:t>
      </w:r>
      <w:r w:rsidRPr="001D7B41">
        <w:rPr>
          <w:rFonts w:eastAsia="Times New Roman" w:cs="Times New Roman"/>
          <w:b/>
          <w:color w:val="000000"/>
          <w:sz w:val="18"/>
          <w:szCs w:val="18"/>
          <w:shd w:val="clear" w:color="auto" w:fill="auto"/>
          <w:lang w:eastAsia="ru-RU"/>
        </w:rPr>
        <w:t xml:space="preserve"> </w:t>
      </w:r>
      <w:r w:rsidRPr="001D7B41">
        <w:rPr>
          <w:rFonts w:eastAsia="Times New Roman" w:cs="Times New Roman"/>
          <w:b/>
          <w:color w:val="000000"/>
          <w:sz w:val="18"/>
          <w:szCs w:val="18"/>
          <w:shd w:val="clear" w:color="auto" w:fill="auto"/>
          <w:lang w:val="en-US" w:eastAsia="ru-RU"/>
        </w:rPr>
        <w:t>Report</w:t>
      </w:r>
    </w:p>
    <w:p w:rsidR="001D7B41" w:rsidRPr="001D7B41" w:rsidRDefault="001D7B41" w:rsidP="001D7B41">
      <w:pPr>
        <w:widowControl w:val="0"/>
        <w:spacing w:line="240" w:lineRule="auto"/>
        <w:ind w:left="0" w:firstLine="720"/>
        <w:contextualSpacing/>
        <w:rPr>
          <w:rFonts w:eastAsia="Times New Roman" w:cs="Times New Roman"/>
          <w:bCs w:val="0"/>
          <w:color w:val="000000"/>
          <w:sz w:val="18"/>
          <w:szCs w:val="18"/>
          <w:u w:val="single"/>
          <w:shd w:val="clear" w:color="auto" w:fill="auto"/>
          <w:lang w:eastAsia="ru-RU"/>
        </w:rPr>
      </w:pPr>
    </w:p>
    <w:p w:rsidR="001D7B41" w:rsidRPr="001D7B41" w:rsidRDefault="001D7B41" w:rsidP="001D7B41">
      <w:pPr>
        <w:tabs>
          <w:tab w:val="left" w:pos="993"/>
        </w:tabs>
        <w:spacing w:line="240" w:lineRule="auto"/>
        <w:ind w:left="0" w:firstLine="0"/>
        <w:rPr>
          <w:rFonts w:eastAsia="Times New Roman" w:cs="Times New Roman"/>
          <w:color w:val="000000"/>
          <w:sz w:val="18"/>
          <w:szCs w:val="18"/>
          <w:lang w:eastAsia="ru-RU"/>
        </w:rPr>
      </w:pPr>
      <w:r w:rsidRPr="001D7B41">
        <w:rPr>
          <w:rFonts w:eastAsia="Times New Roman" w:cs="Times New Roman"/>
          <w:b/>
          <w:color w:val="000000"/>
          <w:sz w:val="18"/>
          <w:szCs w:val="18"/>
          <w:shd w:val="clear" w:color="auto" w:fill="auto"/>
          <w:lang w:eastAsia="ru-RU"/>
        </w:rPr>
        <w:t>Описание:</w:t>
      </w:r>
      <w:r w:rsidRPr="001D7B41">
        <w:rPr>
          <w:rFonts w:eastAsia="Times New Roman" w:cs="Times New Roman"/>
          <w:color w:val="000000"/>
          <w:sz w:val="18"/>
          <w:szCs w:val="18"/>
          <w:shd w:val="clear" w:color="auto" w:fill="auto"/>
          <w:lang w:eastAsia="ru-RU"/>
        </w:rPr>
        <w:t xml:space="preserve"> </w:t>
      </w:r>
    </w:p>
    <w:p w:rsidR="001D7B41" w:rsidRPr="001D7B41" w:rsidRDefault="001D7B41" w:rsidP="001D7B41">
      <w:pPr>
        <w:spacing w:line="240" w:lineRule="auto"/>
        <w:ind w:left="0" w:firstLine="284"/>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 Программное обеспечение «</w:t>
      </w:r>
      <w:r w:rsidRPr="001D7B41">
        <w:rPr>
          <w:rFonts w:eastAsia="Times New Roman" w:cs="Times New Roman"/>
          <w:bCs w:val="0"/>
          <w:color w:val="000000"/>
          <w:sz w:val="18"/>
          <w:szCs w:val="18"/>
          <w:shd w:val="clear" w:color="auto" w:fill="auto"/>
          <w:lang w:val="en-US" w:eastAsia="ru-RU"/>
        </w:rPr>
        <w:t>Saby</w:t>
      </w:r>
      <w:r w:rsidRPr="001D7B41">
        <w:rPr>
          <w:rFonts w:eastAsia="Times New Roman" w:cs="Times New Roman"/>
          <w:bCs w:val="0"/>
          <w:color w:val="000000"/>
          <w:sz w:val="18"/>
          <w:szCs w:val="18"/>
          <w:shd w:val="clear" w:color="auto" w:fill="auto"/>
          <w:lang w:eastAsia="ru-RU"/>
        </w:rPr>
        <w:t xml:space="preserve"> </w:t>
      </w:r>
      <w:r w:rsidRPr="001D7B41">
        <w:rPr>
          <w:rFonts w:eastAsia="Times New Roman" w:cs="Times New Roman"/>
          <w:bCs w:val="0"/>
          <w:color w:val="000000"/>
          <w:sz w:val="18"/>
          <w:szCs w:val="18"/>
          <w:shd w:val="clear" w:color="auto" w:fill="auto"/>
          <w:lang w:val="en-US" w:eastAsia="ru-RU"/>
        </w:rPr>
        <w:t>Report</w:t>
      </w:r>
      <w:r w:rsidRPr="001D7B41">
        <w:rPr>
          <w:rFonts w:eastAsia="Times New Roman" w:cs="Times New Roman"/>
          <w:bCs w:val="0"/>
          <w:color w:val="000000"/>
          <w:sz w:val="18"/>
          <w:szCs w:val="18"/>
          <w:shd w:val="clear" w:color="auto" w:fill="auto"/>
          <w:lang w:eastAsia="ru-RU"/>
        </w:rPr>
        <w:t>» должно представлять собой защищенную телекоммуникационную систему с функциями по формированию и передаче отчетности в контролирующие органы, а также включать в себя иные сервисы, удовлетворяющие нижеследующим требованиям настоящего технического задания.</w:t>
      </w:r>
    </w:p>
    <w:p w:rsidR="001D7B41" w:rsidRPr="001D7B41" w:rsidRDefault="001D7B41" w:rsidP="001D7B41">
      <w:pPr>
        <w:spacing w:line="240" w:lineRule="auto"/>
        <w:ind w:left="284" w:firstLine="0"/>
        <w:rPr>
          <w:rFonts w:eastAsia="Times New Roman" w:cs="Times New Roman"/>
          <w:color w:val="000000"/>
          <w:sz w:val="18"/>
          <w:szCs w:val="18"/>
          <w:lang w:eastAsia="ru-RU"/>
        </w:rPr>
      </w:pPr>
      <w:r w:rsidRPr="001D7B41">
        <w:rPr>
          <w:rFonts w:eastAsia="Times New Roman" w:cs="Times New Roman"/>
          <w:color w:val="000000"/>
          <w:sz w:val="18"/>
          <w:szCs w:val="18"/>
          <w:shd w:val="clear" w:color="auto" w:fill="auto"/>
          <w:lang w:eastAsia="ru-RU"/>
        </w:rPr>
        <w:t xml:space="preserve">2. Необходимо оказать услуги по передаче </w:t>
      </w:r>
      <w:proofErr w:type="gramStart"/>
      <w:r w:rsidRPr="001D7B41">
        <w:rPr>
          <w:rFonts w:eastAsia="Times New Roman" w:cs="Times New Roman"/>
          <w:color w:val="000000"/>
          <w:sz w:val="18"/>
          <w:szCs w:val="18"/>
          <w:shd w:val="clear" w:color="auto" w:fill="auto"/>
          <w:lang w:eastAsia="ru-RU"/>
        </w:rPr>
        <w:t>неисключительных</w:t>
      </w:r>
      <w:proofErr w:type="gramEnd"/>
      <w:r w:rsidRPr="001D7B41">
        <w:rPr>
          <w:rFonts w:eastAsia="Times New Roman" w:cs="Times New Roman"/>
          <w:color w:val="000000"/>
          <w:sz w:val="18"/>
          <w:szCs w:val="18"/>
          <w:shd w:val="clear" w:color="auto" w:fill="auto"/>
          <w:lang w:eastAsia="ru-RU"/>
        </w:rPr>
        <w:t xml:space="preserve"> права использования программного обеспечения </w:t>
      </w:r>
      <w:r w:rsidRPr="001D7B41">
        <w:rPr>
          <w:rFonts w:eastAsia="Times New Roman" w:cs="Times New Roman"/>
          <w:color w:val="000000"/>
          <w:sz w:val="18"/>
          <w:szCs w:val="18"/>
          <w:shd w:val="clear" w:color="auto" w:fill="auto"/>
          <w:lang w:eastAsia="ru-RU"/>
        </w:rPr>
        <w:br/>
        <w:t>«</w:t>
      </w:r>
      <w:r w:rsidRPr="001D7B41">
        <w:rPr>
          <w:rFonts w:eastAsia="Times New Roman" w:cs="Times New Roman"/>
          <w:color w:val="000000"/>
          <w:sz w:val="18"/>
          <w:szCs w:val="18"/>
          <w:shd w:val="clear" w:color="auto" w:fill="auto"/>
          <w:lang w:val="en-US" w:eastAsia="ru-RU"/>
        </w:rPr>
        <w:t>Saby</w:t>
      </w:r>
      <w:r w:rsidRPr="001D7B41">
        <w:rPr>
          <w:rFonts w:eastAsia="Times New Roman" w:cs="Times New Roman"/>
          <w:color w:val="000000"/>
          <w:sz w:val="18"/>
          <w:szCs w:val="18"/>
          <w:shd w:val="clear" w:color="auto" w:fill="auto"/>
          <w:lang w:eastAsia="ru-RU"/>
        </w:rPr>
        <w:t xml:space="preserve"> </w:t>
      </w:r>
      <w:r w:rsidRPr="001D7B41">
        <w:rPr>
          <w:rFonts w:eastAsia="Times New Roman" w:cs="Times New Roman"/>
          <w:color w:val="000000"/>
          <w:sz w:val="18"/>
          <w:szCs w:val="18"/>
          <w:shd w:val="clear" w:color="auto" w:fill="auto"/>
          <w:lang w:val="en-US" w:eastAsia="ru-RU"/>
        </w:rPr>
        <w:t>Report</w:t>
      </w:r>
      <w:r w:rsidRPr="001D7B41">
        <w:rPr>
          <w:rFonts w:eastAsia="Times New Roman" w:cs="Times New Roman"/>
          <w:color w:val="000000"/>
          <w:sz w:val="18"/>
          <w:szCs w:val="18"/>
          <w:shd w:val="clear" w:color="auto" w:fill="auto"/>
          <w:lang w:eastAsia="ru-RU"/>
        </w:rPr>
        <w:t>». Содержание прав приведено в таблице №1.</w:t>
      </w:r>
    </w:p>
    <w:p w:rsidR="001D7B41" w:rsidRPr="001D7B41" w:rsidRDefault="001D7B41" w:rsidP="001D7B41">
      <w:pPr>
        <w:tabs>
          <w:tab w:val="left" w:pos="993"/>
        </w:tabs>
        <w:spacing w:line="240" w:lineRule="auto"/>
        <w:ind w:left="0" w:firstLine="0"/>
        <w:rPr>
          <w:rFonts w:eastAsia="Times New Roman" w:cs="Times New Roman"/>
          <w:b/>
          <w:bCs w:val="0"/>
          <w:color w:val="000000"/>
          <w:sz w:val="18"/>
          <w:szCs w:val="18"/>
          <w:shd w:val="clear" w:color="auto" w:fill="auto"/>
          <w:lang w:eastAsia="ru-RU"/>
        </w:rPr>
      </w:pPr>
    </w:p>
    <w:p w:rsidR="001D7B41" w:rsidRPr="001D7B41" w:rsidRDefault="001D7B41" w:rsidP="001D7B41">
      <w:pPr>
        <w:tabs>
          <w:tab w:val="left" w:pos="993"/>
        </w:tabs>
        <w:spacing w:line="240" w:lineRule="auto"/>
        <w:ind w:left="0" w:firstLine="0"/>
        <w:rPr>
          <w:rFonts w:eastAsia="Times New Roman" w:cs="Times New Roman"/>
          <w:b/>
          <w:bCs w:val="0"/>
          <w:color w:val="000000"/>
          <w:sz w:val="18"/>
          <w:szCs w:val="18"/>
          <w:shd w:val="clear" w:color="auto" w:fill="auto"/>
          <w:lang w:eastAsia="ru-RU"/>
        </w:rPr>
      </w:pPr>
      <w:r w:rsidRPr="001D7B41">
        <w:rPr>
          <w:rFonts w:eastAsia="Times New Roman" w:cs="Times New Roman"/>
          <w:b/>
          <w:bCs w:val="0"/>
          <w:color w:val="000000"/>
          <w:sz w:val="18"/>
          <w:szCs w:val="18"/>
          <w:shd w:val="clear" w:color="auto" w:fill="auto"/>
          <w:lang w:eastAsia="ru-RU"/>
        </w:rPr>
        <w:t>Таблица №1</w:t>
      </w:r>
    </w:p>
    <w:p w:rsidR="001D7B41" w:rsidRPr="001D7B41" w:rsidRDefault="001D7B41" w:rsidP="001D7B41">
      <w:pPr>
        <w:tabs>
          <w:tab w:val="left" w:pos="993"/>
        </w:tabs>
        <w:spacing w:line="240" w:lineRule="auto"/>
        <w:ind w:left="0" w:firstLine="0"/>
        <w:rPr>
          <w:rFonts w:eastAsia="Times New Roman" w:cs="Times New Roman"/>
          <w:b/>
          <w:bCs w:val="0"/>
          <w:color w:val="000000"/>
          <w:sz w:val="18"/>
          <w:szCs w:val="18"/>
          <w:shd w:val="clear" w:color="auto" w:fill="auto"/>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A0"/>
      </w:tblPr>
      <w:tblGrid>
        <w:gridCol w:w="910"/>
        <w:gridCol w:w="3092"/>
        <w:gridCol w:w="4183"/>
        <w:gridCol w:w="1453"/>
      </w:tblGrid>
      <w:tr w:rsidR="001D7B41" w:rsidRPr="001D7B41" w:rsidTr="001D7B41">
        <w:trPr>
          <w:trHeight w:val="465"/>
        </w:trPr>
        <w:tc>
          <w:tcPr>
            <w:tcW w:w="472" w:type="pct"/>
          </w:tcPr>
          <w:p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 </w:t>
            </w:r>
            <w:proofErr w:type="gramStart"/>
            <w:r w:rsidRPr="001D7B41">
              <w:rPr>
                <w:rFonts w:eastAsia="Times New Roman" w:cs="Times New Roman"/>
                <w:bCs w:val="0"/>
                <w:color w:val="000000"/>
                <w:sz w:val="18"/>
                <w:szCs w:val="18"/>
                <w:shd w:val="clear" w:color="auto" w:fill="auto"/>
                <w:lang w:eastAsia="ru-RU"/>
              </w:rPr>
              <w:t>п</w:t>
            </w:r>
            <w:proofErr w:type="gramEnd"/>
            <w:r w:rsidRPr="001D7B41">
              <w:rPr>
                <w:rFonts w:eastAsia="Times New Roman" w:cs="Times New Roman"/>
                <w:bCs w:val="0"/>
                <w:color w:val="000000"/>
                <w:sz w:val="18"/>
                <w:szCs w:val="18"/>
                <w:shd w:val="clear" w:color="auto" w:fill="auto"/>
                <w:lang w:eastAsia="ru-RU"/>
              </w:rPr>
              <w:t>/п</w:t>
            </w:r>
          </w:p>
        </w:tc>
        <w:tc>
          <w:tcPr>
            <w:tcW w:w="1604" w:type="pct"/>
            <w:vAlign w:val="center"/>
          </w:tcPr>
          <w:p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Наименование учреждения</w:t>
            </w:r>
          </w:p>
          <w:p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2170" w:type="pct"/>
          </w:tcPr>
          <w:p w:rsidR="001D7B41" w:rsidRPr="001D7B41" w:rsidRDefault="001D7B41" w:rsidP="001D7B41">
            <w:pPr>
              <w:spacing w:line="240" w:lineRule="auto"/>
              <w:ind w:left="0" w:firstLine="0"/>
              <w:rPr>
                <w:rFonts w:eastAsia="Times New Roman" w:cs="Times New Roman"/>
                <w:bCs w:val="0"/>
                <w:noProof/>
                <w:color w:val="000000"/>
                <w:sz w:val="18"/>
                <w:szCs w:val="18"/>
                <w:shd w:val="clear" w:color="auto" w:fill="auto"/>
                <w:lang w:eastAsia="ru-RU"/>
              </w:rPr>
            </w:pPr>
            <w:r w:rsidRPr="001D7B41">
              <w:rPr>
                <w:rFonts w:eastAsia="Times New Roman" w:cs="Times New Roman"/>
                <w:bCs w:val="0"/>
                <w:noProof/>
                <w:color w:val="000000"/>
                <w:sz w:val="18"/>
                <w:szCs w:val="18"/>
                <w:shd w:val="clear" w:color="auto" w:fill="auto"/>
                <w:lang w:eastAsia="ru-RU"/>
              </w:rPr>
              <w:t>Содержание лицензии</w:t>
            </w:r>
          </w:p>
        </w:tc>
        <w:tc>
          <w:tcPr>
            <w:tcW w:w="754" w:type="pct"/>
          </w:tcPr>
          <w:p w:rsidR="001D7B41" w:rsidRPr="001D7B41" w:rsidRDefault="001D7B41" w:rsidP="001D7B41">
            <w:pPr>
              <w:spacing w:line="240" w:lineRule="auto"/>
              <w:ind w:left="0" w:firstLine="0"/>
              <w:rPr>
                <w:rFonts w:eastAsia="Times New Roman" w:cs="Times New Roman"/>
                <w:bCs w:val="0"/>
                <w:noProof/>
                <w:color w:val="000000"/>
                <w:sz w:val="18"/>
                <w:szCs w:val="18"/>
                <w:shd w:val="clear" w:color="auto" w:fill="auto"/>
                <w:lang w:eastAsia="ru-RU"/>
              </w:rPr>
            </w:pPr>
            <w:r w:rsidRPr="001D7B41">
              <w:rPr>
                <w:rFonts w:eastAsia="Times New Roman" w:cs="Times New Roman"/>
                <w:bCs w:val="0"/>
                <w:noProof/>
                <w:color w:val="000000"/>
                <w:sz w:val="18"/>
                <w:szCs w:val="18"/>
                <w:shd w:val="clear" w:color="auto" w:fill="auto"/>
                <w:lang w:eastAsia="ru-RU"/>
              </w:rPr>
              <w:t>Кол-во (шт.)</w:t>
            </w:r>
          </w:p>
        </w:tc>
      </w:tr>
      <w:tr w:rsidR="001D7B41" w:rsidRPr="001D7B41" w:rsidTr="001D7B41">
        <w:trPr>
          <w:trHeight w:val="465"/>
        </w:trPr>
        <w:tc>
          <w:tcPr>
            <w:tcW w:w="472" w:type="pct"/>
            <w:vMerge w:val="restart"/>
          </w:tcPr>
          <w:p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c>
          <w:tcPr>
            <w:tcW w:w="1604" w:type="pct"/>
            <w:vMerge w:val="restart"/>
            <w:vAlign w:val="center"/>
          </w:tcPr>
          <w:p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Федеральное казенное учреждение здравоохранения «Медико-санитарная часть № 35 Федеральной службы исполнения наказаний», Россия, Вологодская область, </w:t>
            </w:r>
            <w:proofErr w:type="gramStart"/>
            <w:r w:rsidRPr="001D7B41">
              <w:rPr>
                <w:rFonts w:eastAsia="Times New Roman" w:cs="Times New Roman"/>
                <w:bCs w:val="0"/>
                <w:color w:val="000000"/>
                <w:sz w:val="18"/>
                <w:szCs w:val="18"/>
                <w:shd w:val="clear" w:color="auto" w:fill="auto"/>
                <w:lang w:eastAsia="ru-RU"/>
              </w:rPr>
              <w:t>г</w:t>
            </w:r>
            <w:proofErr w:type="gramEnd"/>
            <w:r w:rsidRPr="001D7B41">
              <w:rPr>
                <w:rFonts w:eastAsia="Times New Roman" w:cs="Times New Roman"/>
                <w:bCs w:val="0"/>
                <w:color w:val="000000"/>
                <w:sz w:val="18"/>
                <w:szCs w:val="18"/>
                <w:shd w:val="clear" w:color="auto" w:fill="auto"/>
                <w:lang w:eastAsia="ru-RU"/>
              </w:rPr>
              <w:t>. Вологда, Набережная 6 Армии, д. 53.</w:t>
            </w:r>
          </w:p>
        </w:tc>
        <w:tc>
          <w:tcPr>
            <w:tcW w:w="2170" w:type="pct"/>
          </w:tcPr>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w:t>
            </w:r>
            <w:proofErr w:type="spellStart"/>
            <w:r w:rsidRPr="001D7B41">
              <w:rPr>
                <w:rFonts w:eastAsia="Times New Roman" w:cs="Times New Roman"/>
                <w:bCs w:val="0"/>
                <w:color w:val="000000"/>
                <w:sz w:val="18"/>
                <w:szCs w:val="18"/>
                <w:shd w:val="clear" w:color="auto" w:fill="auto"/>
                <w:lang w:eastAsia="ru-RU"/>
              </w:rPr>
              <w:t>Report</w:t>
            </w:r>
            <w:proofErr w:type="spellEnd"/>
            <w:r w:rsidRPr="001D7B41">
              <w:rPr>
                <w:rFonts w:eastAsia="Times New Roman" w:cs="Times New Roman"/>
                <w:bCs w:val="0"/>
                <w:color w:val="000000"/>
                <w:sz w:val="18"/>
                <w:szCs w:val="18"/>
                <w:shd w:val="clear" w:color="auto" w:fill="auto"/>
                <w:lang w:eastAsia="ru-RU"/>
              </w:rPr>
              <w:t xml:space="preserve">, </w:t>
            </w:r>
            <w:proofErr w:type="gramStart"/>
            <w:r w:rsidRPr="001D7B41">
              <w:rPr>
                <w:rFonts w:eastAsia="Times New Roman" w:cs="Times New Roman"/>
                <w:bCs w:val="0"/>
                <w:color w:val="000000"/>
                <w:sz w:val="18"/>
                <w:szCs w:val="18"/>
                <w:shd w:val="clear" w:color="auto" w:fill="auto"/>
                <w:lang w:eastAsia="ru-RU"/>
              </w:rPr>
              <w:t>Базовый</w:t>
            </w:r>
            <w:proofErr w:type="gramEnd"/>
          </w:p>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для сдачи отчетности по </w:t>
            </w:r>
            <w:proofErr w:type="gramStart"/>
            <w:r w:rsidRPr="001D7B41">
              <w:rPr>
                <w:rFonts w:eastAsia="Times New Roman" w:cs="Times New Roman"/>
                <w:bCs w:val="0"/>
                <w:color w:val="000000"/>
                <w:sz w:val="18"/>
                <w:szCs w:val="18"/>
                <w:shd w:val="clear" w:color="auto" w:fill="auto"/>
                <w:lang w:eastAsia="ru-RU"/>
              </w:rPr>
              <w:t>дополнительному</w:t>
            </w:r>
            <w:proofErr w:type="gramEnd"/>
          </w:p>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направлению</w:t>
            </w:r>
          </w:p>
        </w:tc>
        <w:tc>
          <w:tcPr>
            <w:tcW w:w="754" w:type="pct"/>
          </w:tcPr>
          <w:p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6</w:t>
            </w:r>
          </w:p>
        </w:tc>
      </w:tr>
      <w:tr w:rsidR="001D7B41" w:rsidRPr="001D7B41" w:rsidTr="001D7B41">
        <w:trPr>
          <w:trHeight w:val="465"/>
        </w:trPr>
        <w:tc>
          <w:tcPr>
            <w:tcW w:w="472" w:type="pct"/>
            <w:vMerge/>
          </w:tcPr>
          <w:p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1604" w:type="pct"/>
            <w:vMerge/>
            <w:vAlign w:val="center"/>
          </w:tcPr>
          <w:p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2170" w:type="pct"/>
          </w:tcPr>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w:t>
            </w:r>
            <w:proofErr w:type="spellStart"/>
            <w:r w:rsidRPr="001D7B41">
              <w:rPr>
                <w:rFonts w:eastAsia="Times New Roman" w:cs="Times New Roman"/>
                <w:bCs w:val="0"/>
                <w:color w:val="000000"/>
                <w:sz w:val="18"/>
                <w:szCs w:val="18"/>
                <w:shd w:val="clear" w:color="auto" w:fill="auto"/>
                <w:lang w:eastAsia="ru-RU"/>
              </w:rPr>
              <w:t>Report</w:t>
            </w:r>
            <w:proofErr w:type="spellEnd"/>
            <w:r w:rsidRPr="001D7B41">
              <w:rPr>
                <w:rFonts w:eastAsia="Times New Roman" w:cs="Times New Roman"/>
                <w:bCs w:val="0"/>
                <w:color w:val="000000"/>
                <w:sz w:val="18"/>
                <w:szCs w:val="18"/>
                <w:shd w:val="clear" w:color="auto" w:fill="auto"/>
                <w:lang w:eastAsia="ru-RU"/>
              </w:rPr>
              <w:t>, Сверка</w:t>
            </w:r>
          </w:p>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сотрудников 500</w:t>
            </w:r>
          </w:p>
        </w:tc>
        <w:tc>
          <w:tcPr>
            <w:tcW w:w="754" w:type="pct"/>
          </w:tcPr>
          <w:p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r>
      <w:tr w:rsidR="001D7B41" w:rsidRPr="001D7B41" w:rsidTr="001D7B41">
        <w:trPr>
          <w:trHeight w:val="465"/>
        </w:trPr>
        <w:tc>
          <w:tcPr>
            <w:tcW w:w="472" w:type="pct"/>
            <w:vMerge/>
          </w:tcPr>
          <w:p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1604" w:type="pct"/>
            <w:vMerge/>
            <w:vAlign w:val="center"/>
          </w:tcPr>
          <w:p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2170" w:type="pct"/>
          </w:tcPr>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w:t>
            </w:r>
            <w:proofErr w:type="spellStart"/>
            <w:r w:rsidRPr="001D7B41">
              <w:rPr>
                <w:rFonts w:eastAsia="Times New Roman" w:cs="Times New Roman"/>
                <w:bCs w:val="0"/>
                <w:color w:val="000000"/>
                <w:sz w:val="18"/>
                <w:szCs w:val="18"/>
                <w:shd w:val="clear" w:color="auto" w:fill="auto"/>
                <w:lang w:eastAsia="ru-RU"/>
              </w:rPr>
              <w:t>Report</w:t>
            </w:r>
            <w:proofErr w:type="spellEnd"/>
            <w:r w:rsidRPr="001D7B41">
              <w:rPr>
                <w:rFonts w:eastAsia="Times New Roman" w:cs="Times New Roman"/>
                <w:bCs w:val="0"/>
                <w:color w:val="000000"/>
                <w:sz w:val="18"/>
                <w:szCs w:val="18"/>
                <w:shd w:val="clear" w:color="auto" w:fill="auto"/>
                <w:lang w:eastAsia="ru-RU"/>
              </w:rPr>
              <w:t xml:space="preserve">, </w:t>
            </w:r>
            <w:proofErr w:type="gramStart"/>
            <w:r w:rsidRPr="001D7B41">
              <w:rPr>
                <w:rFonts w:eastAsia="Times New Roman" w:cs="Times New Roman"/>
                <w:bCs w:val="0"/>
                <w:color w:val="000000"/>
                <w:sz w:val="18"/>
                <w:szCs w:val="18"/>
                <w:shd w:val="clear" w:color="auto" w:fill="auto"/>
                <w:lang w:eastAsia="ru-RU"/>
              </w:rPr>
              <w:t>Базовый</w:t>
            </w:r>
            <w:proofErr w:type="gramEnd"/>
          </w:p>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Бюджет</w:t>
            </w:r>
          </w:p>
        </w:tc>
        <w:tc>
          <w:tcPr>
            <w:tcW w:w="754" w:type="pct"/>
          </w:tcPr>
          <w:p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r>
      <w:tr w:rsidR="001D7B41" w:rsidRPr="001D7B41" w:rsidTr="001D7B41">
        <w:trPr>
          <w:trHeight w:val="465"/>
        </w:trPr>
        <w:tc>
          <w:tcPr>
            <w:tcW w:w="472" w:type="pct"/>
            <w:vMerge/>
          </w:tcPr>
          <w:p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1604" w:type="pct"/>
            <w:vMerge/>
            <w:vAlign w:val="center"/>
          </w:tcPr>
          <w:p w:rsidR="001D7B41" w:rsidRPr="001D7B41" w:rsidRDefault="001D7B41" w:rsidP="001D7B41">
            <w:pPr>
              <w:spacing w:line="240" w:lineRule="auto"/>
              <w:ind w:left="0" w:firstLine="0"/>
              <w:rPr>
                <w:rFonts w:eastAsia="Times New Roman" w:cs="Times New Roman"/>
                <w:bCs w:val="0"/>
                <w:color w:val="000000"/>
                <w:sz w:val="18"/>
                <w:szCs w:val="18"/>
                <w:shd w:val="clear" w:color="auto" w:fill="auto"/>
                <w:lang w:eastAsia="ru-RU"/>
              </w:rPr>
            </w:pPr>
          </w:p>
        </w:tc>
        <w:tc>
          <w:tcPr>
            <w:tcW w:w="2170" w:type="pct"/>
          </w:tcPr>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w:t>
            </w:r>
            <w:proofErr w:type="spellStart"/>
            <w:r w:rsidRPr="001D7B41">
              <w:rPr>
                <w:rFonts w:eastAsia="Times New Roman" w:cs="Times New Roman"/>
                <w:bCs w:val="0"/>
                <w:color w:val="000000"/>
                <w:sz w:val="18"/>
                <w:szCs w:val="18"/>
                <w:shd w:val="clear" w:color="auto" w:fill="auto"/>
                <w:lang w:eastAsia="ru-RU"/>
              </w:rPr>
              <w:t>Report</w:t>
            </w:r>
            <w:proofErr w:type="spellEnd"/>
            <w:r w:rsidRPr="001D7B41">
              <w:rPr>
                <w:rFonts w:eastAsia="Times New Roman" w:cs="Times New Roman"/>
                <w:bCs w:val="0"/>
                <w:color w:val="000000"/>
                <w:sz w:val="18"/>
                <w:szCs w:val="18"/>
                <w:shd w:val="clear" w:color="auto" w:fill="auto"/>
                <w:lang w:eastAsia="ru-RU"/>
              </w:rPr>
              <w:t>, Сверка</w:t>
            </w:r>
          </w:p>
        </w:tc>
        <w:tc>
          <w:tcPr>
            <w:tcW w:w="754" w:type="pct"/>
          </w:tcPr>
          <w:p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r>
    </w:tbl>
    <w:p w:rsidR="001D7B41" w:rsidRPr="001D7B41" w:rsidRDefault="001D7B41" w:rsidP="001D7B41">
      <w:pPr>
        <w:tabs>
          <w:tab w:val="left" w:pos="993"/>
        </w:tabs>
        <w:spacing w:line="240" w:lineRule="auto"/>
        <w:ind w:left="0" w:firstLine="0"/>
        <w:rPr>
          <w:rFonts w:eastAsia="Times New Roman" w:cs="Times New Roman"/>
          <w:b/>
          <w:bCs w:val="0"/>
          <w:color w:val="000000"/>
          <w:sz w:val="18"/>
          <w:szCs w:val="18"/>
          <w:shd w:val="clear" w:color="auto" w:fill="auto"/>
          <w:lang w:eastAsia="ru-RU"/>
        </w:rPr>
      </w:pPr>
    </w:p>
    <w:p w:rsidR="001D7B41" w:rsidRPr="001D7B41" w:rsidRDefault="001D7B41" w:rsidP="001D7B41">
      <w:pPr>
        <w:tabs>
          <w:tab w:val="left" w:pos="993"/>
        </w:tabs>
        <w:spacing w:line="240" w:lineRule="auto"/>
        <w:ind w:left="0" w:firstLine="0"/>
        <w:rPr>
          <w:rFonts w:eastAsia="Times New Roman" w:cs="Times New Roman"/>
          <w:b/>
          <w:color w:val="000000"/>
          <w:sz w:val="18"/>
          <w:szCs w:val="18"/>
          <w:lang w:eastAsia="ru-RU"/>
        </w:rPr>
      </w:pPr>
      <w:r w:rsidRPr="001D7B41">
        <w:rPr>
          <w:rFonts w:eastAsia="Times New Roman" w:cs="Times New Roman"/>
          <w:b/>
          <w:color w:val="000000"/>
          <w:sz w:val="18"/>
          <w:szCs w:val="18"/>
          <w:shd w:val="clear" w:color="auto" w:fill="auto"/>
          <w:lang w:eastAsia="ru-RU"/>
        </w:rPr>
        <w:t>Требования:</w:t>
      </w:r>
    </w:p>
    <w:p w:rsidR="001D7B41" w:rsidRPr="001D7B41" w:rsidRDefault="001D7B41" w:rsidP="001D7B41">
      <w:pPr>
        <w:tabs>
          <w:tab w:val="left" w:pos="993"/>
        </w:tabs>
        <w:spacing w:line="240" w:lineRule="auto"/>
        <w:ind w:left="0" w:firstLine="567"/>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3.1. Должна быть осуществлена возможность работы с любого компьютера, подключенного к сети Интернет.</w:t>
      </w:r>
    </w:p>
    <w:p w:rsidR="001D7B41" w:rsidRPr="001D7B41" w:rsidRDefault="001D7B41" w:rsidP="001D7B41">
      <w:pPr>
        <w:tabs>
          <w:tab w:val="left" w:leader="underscore" w:pos="9478"/>
        </w:tabs>
        <w:spacing w:line="240" w:lineRule="auto"/>
        <w:ind w:left="0" w:firstLine="567"/>
        <w:rPr>
          <w:rFonts w:eastAsia="Times New Roman" w:cs="Times New Roman"/>
          <w:color w:val="000000"/>
          <w:sz w:val="18"/>
          <w:szCs w:val="18"/>
          <w:lang w:eastAsia="ru-RU" w:bidi="ru-RU"/>
        </w:rPr>
      </w:pPr>
      <w:r w:rsidRPr="001D7B41">
        <w:rPr>
          <w:rFonts w:eastAsia="Times New Roman" w:cs="Times New Roman"/>
          <w:color w:val="000000"/>
          <w:sz w:val="18"/>
          <w:szCs w:val="18"/>
          <w:shd w:val="clear" w:color="auto" w:fill="auto"/>
          <w:lang w:eastAsia="ru-RU" w:bidi="ru-RU"/>
        </w:rPr>
        <w:t>3.2. Качество должно соответствовать требованиям законодательства РФ, регламентирующим данный вид деятельности:</w:t>
      </w:r>
    </w:p>
    <w:p w:rsidR="001D7B41" w:rsidRPr="001D7B41" w:rsidRDefault="001D7B41" w:rsidP="001D7B41">
      <w:pPr>
        <w:widowControl w:val="0"/>
        <w:tabs>
          <w:tab w:val="left" w:pos="318"/>
        </w:tabs>
        <w:spacing w:line="240" w:lineRule="auto"/>
        <w:ind w:left="0" w:firstLine="567"/>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Федерального закона Российской Федерации от 06.04.2011 № 63-ФЗ «Об электронной подписи»,</w:t>
      </w:r>
    </w:p>
    <w:p w:rsidR="001D7B41" w:rsidRPr="001D7B41" w:rsidRDefault="001D7B41" w:rsidP="001D7B41">
      <w:pPr>
        <w:tabs>
          <w:tab w:val="left" w:pos="993"/>
        </w:tabs>
        <w:spacing w:line="240" w:lineRule="auto"/>
        <w:ind w:left="0" w:firstLine="567"/>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 Приказа ФАПСИ </w:t>
      </w:r>
      <w:r w:rsidRPr="001D7B41">
        <w:rPr>
          <w:rFonts w:eastAsia="Times New Roman" w:cs="Times New Roman"/>
          <w:color w:val="000000"/>
          <w:sz w:val="18"/>
          <w:szCs w:val="18"/>
          <w:shd w:val="clear" w:color="auto" w:fill="auto"/>
          <w:lang w:eastAsia="zh-CN"/>
        </w:rPr>
        <w:t>Российской Федерации</w:t>
      </w:r>
      <w:r w:rsidRPr="001D7B41">
        <w:rPr>
          <w:rFonts w:eastAsia="Times New Roman" w:cs="Times New Roman"/>
          <w:bCs w:val="0"/>
          <w:color w:val="000000"/>
          <w:sz w:val="18"/>
          <w:szCs w:val="18"/>
          <w:shd w:val="clear" w:color="auto" w:fill="auto"/>
          <w:lang w:eastAsia="ru-RU"/>
        </w:rPr>
        <w:t xml:space="preserve"> от 13.06.2001 № 152 «Об утверждении инструкции об организации и обеспечении безопасности хранения, обработки и передачи по каналам связи с использованием сре</w:t>
      </w:r>
      <w:proofErr w:type="gramStart"/>
      <w:r w:rsidRPr="001D7B41">
        <w:rPr>
          <w:rFonts w:eastAsia="Times New Roman" w:cs="Times New Roman"/>
          <w:bCs w:val="0"/>
          <w:color w:val="000000"/>
          <w:sz w:val="18"/>
          <w:szCs w:val="18"/>
          <w:shd w:val="clear" w:color="auto" w:fill="auto"/>
          <w:lang w:eastAsia="ru-RU"/>
        </w:rPr>
        <w:t>дств кр</w:t>
      </w:r>
      <w:proofErr w:type="gramEnd"/>
      <w:r w:rsidRPr="001D7B41">
        <w:rPr>
          <w:rFonts w:eastAsia="Times New Roman" w:cs="Times New Roman"/>
          <w:bCs w:val="0"/>
          <w:color w:val="000000"/>
          <w:sz w:val="18"/>
          <w:szCs w:val="18"/>
          <w:shd w:val="clear" w:color="auto" w:fill="auto"/>
          <w:lang w:eastAsia="ru-RU"/>
        </w:rPr>
        <w:t>иптографической защиты информации с ограниченным доступом, не содержащей сведений, составляющих государственную тайну».</w:t>
      </w:r>
    </w:p>
    <w:p w:rsidR="001D7B41" w:rsidRPr="001D7B41" w:rsidRDefault="001D7B41" w:rsidP="001D7B41">
      <w:pPr>
        <w:tabs>
          <w:tab w:val="left" w:pos="993"/>
        </w:tabs>
        <w:spacing w:line="240" w:lineRule="auto"/>
        <w:ind w:left="0" w:firstLine="567"/>
        <w:rPr>
          <w:rFonts w:eastAsia="Times New Roman" w:cs="Times New Roman"/>
          <w:color w:val="000000"/>
          <w:sz w:val="18"/>
          <w:szCs w:val="18"/>
          <w:lang w:eastAsia="ru-RU"/>
        </w:rPr>
      </w:pPr>
      <w:r w:rsidRPr="001D7B41">
        <w:rPr>
          <w:rFonts w:eastAsia="Times New Roman" w:cs="Times New Roman"/>
          <w:color w:val="000000"/>
          <w:sz w:val="18"/>
          <w:szCs w:val="18"/>
          <w:shd w:val="clear" w:color="auto" w:fill="auto"/>
          <w:lang w:eastAsia="ru-RU"/>
        </w:rPr>
        <w:t xml:space="preserve">Срок оказания услуг по передаче: с момента заключения государственного контракта </w:t>
      </w:r>
      <w:r w:rsidR="007F0C2A">
        <w:rPr>
          <w:rFonts w:eastAsia="Times New Roman" w:cs="Times New Roman"/>
          <w:color w:val="000000"/>
          <w:sz w:val="18"/>
          <w:szCs w:val="18"/>
          <w:shd w:val="clear" w:color="auto" w:fill="auto"/>
          <w:lang w:eastAsia="ru-RU"/>
        </w:rPr>
        <w:t>п</w:t>
      </w:r>
      <w:r w:rsidRPr="001D7B41">
        <w:rPr>
          <w:rFonts w:eastAsia="Times New Roman" w:cs="Times New Roman"/>
          <w:color w:val="000000"/>
          <w:sz w:val="18"/>
          <w:szCs w:val="18"/>
          <w:shd w:val="clear" w:color="auto" w:fill="auto"/>
          <w:lang w:eastAsia="ru-RU"/>
        </w:rPr>
        <w:t xml:space="preserve">о </w:t>
      </w:r>
      <w:r w:rsidR="00E61CEA">
        <w:rPr>
          <w:rFonts w:eastAsia="Times New Roman" w:cs="Times New Roman"/>
          <w:color w:val="000000"/>
          <w:sz w:val="18"/>
          <w:szCs w:val="18"/>
          <w:shd w:val="clear" w:color="auto" w:fill="auto"/>
          <w:lang w:eastAsia="ru-RU"/>
        </w:rPr>
        <w:t>07</w:t>
      </w:r>
      <w:r w:rsidR="00797095">
        <w:rPr>
          <w:rFonts w:eastAsia="Times New Roman" w:cs="Times New Roman"/>
          <w:color w:val="000000"/>
          <w:sz w:val="18"/>
          <w:szCs w:val="18"/>
          <w:shd w:val="clear" w:color="auto" w:fill="auto"/>
          <w:lang w:eastAsia="ru-RU"/>
        </w:rPr>
        <w:t>.0</w:t>
      </w:r>
      <w:r w:rsidR="00E61CEA">
        <w:rPr>
          <w:rFonts w:eastAsia="Times New Roman" w:cs="Times New Roman"/>
          <w:color w:val="000000"/>
          <w:sz w:val="18"/>
          <w:szCs w:val="18"/>
          <w:shd w:val="clear" w:color="auto" w:fill="auto"/>
          <w:lang w:eastAsia="ru-RU"/>
        </w:rPr>
        <w:t>8</w:t>
      </w:r>
      <w:r w:rsidRPr="001D7B41">
        <w:rPr>
          <w:rFonts w:eastAsia="Times New Roman" w:cs="Times New Roman"/>
          <w:color w:val="000000"/>
          <w:sz w:val="18"/>
          <w:szCs w:val="18"/>
          <w:shd w:val="clear" w:color="auto" w:fill="auto"/>
          <w:lang w:eastAsia="ru-RU"/>
        </w:rPr>
        <w:t>.</w:t>
      </w:r>
      <w:r w:rsidR="00E61CEA">
        <w:rPr>
          <w:rFonts w:eastAsia="Times New Roman" w:cs="Times New Roman"/>
          <w:color w:val="000000"/>
          <w:sz w:val="18"/>
          <w:szCs w:val="18"/>
          <w:shd w:val="clear" w:color="auto" w:fill="auto"/>
          <w:lang w:eastAsia="ru-RU"/>
        </w:rPr>
        <w:t>2026</w:t>
      </w:r>
      <w:r w:rsidR="007F0C2A">
        <w:rPr>
          <w:rFonts w:eastAsia="Times New Roman" w:cs="Times New Roman"/>
          <w:color w:val="000000"/>
          <w:sz w:val="18"/>
          <w:szCs w:val="18"/>
          <w:shd w:val="clear" w:color="auto" w:fill="auto"/>
          <w:lang w:eastAsia="ru-RU"/>
        </w:rPr>
        <w:t xml:space="preserve"> (включительно)</w:t>
      </w:r>
      <w:r w:rsidRPr="001D7B41">
        <w:rPr>
          <w:rFonts w:eastAsia="Times New Roman" w:cs="Times New Roman"/>
          <w:color w:val="000000"/>
          <w:sz w:val="18"/>
          <w:szCs w:val="18"/>
          <w:shd w:val="clear" w:color="auto" w:fill="auto"/>
          <w:lang w:eastAsia="ru-RU"/>
        </w:rPr>
        <w:t>.</w:t>
      </w:r>
    </w:p>
    <w:p w:rsidR="001D7B41" w:rsidRPr="001D7B41" w:rsidRDefault="001D7B41" w:rsidP="001D7B41">
      <w:pPr>
        <w:tabs>
          <w:tab w:val="left" w:pos="993"/>
        </w:tabs>
        <w:spacing w:line="240" w:lineRule="auto"/>
        <w:ind w:left="0" w:firstLine="567"/>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Срок использования Программы: 1 год с момента предоставления доступа.</w:t>
      </w:r>
    </w:p>
    <w:p w:rsidR="00B96CCA" w:rsidRPr="00583668" w:rsidRDefault="00B96CCA" w:rsidP="001D7B41">
      <w:pPr>
        <w:widowControl w:val="0"/>
        <w:spacing w:line="240" w:lineRule="auto"/>
        <w:ind w:left="360" w:firstLine="0"/>
        <w:contextualSpacing/>
        <w:jc w:val="center"/>
        <w:rPr>
          <w:rFonts w:eastAsia="Times New Roman" w:cs="Times New Roman"/>
          <w:bCs w:val="0"/>
          <w:sz w:val="18"/>
          <w:szCs w:val="18"/>
          <w:shd w:val="clear" w:color="auto" w:fill="auto"/>
          <w:lang w:eastAsia="ru-RU"/>
        </w:rPr>
      </w:pPr>
    </w:p>
    <w:p w:rsidR="00B96CCA" w:rsidRPr="00344174" w:rsidRDefault="00B96CCA" w:rsidP="00D442AB">
      <w:pPr>
        <w:tabs>
          <w:tab w:val="left" w:pos="993"/>
        </w:tabs>
        <w:spacing w:line="240" w:lineRule="auto"/>
        <w:ind w:left="0" w:firstLine="567"/>
        <w:rPr>
          <w:rFonts w:eastAsia="Times New Roman" w:cs="Times New Roman"/>
          <w:bCs w:val="0"/>
          <w:sz w:val="20"/>
          <w:szCs w:val="20"/>
          <w:shd w:val="clear" w:color="auto" w:fill="auto"/>
          <w:lang w:eastAsia="ru-RU"/>
        </w:rPr>
      </w:pPr>
    </w:p>
    <w:p w:rsidR="000F2A2D" w:rsidRPr="00344174" w:rsidRDefault="000F2A2D" w:rsidP="004609B5">
      <w:pPr>
        <w:suppressAutoHyphens/>
        <w:spacing w:line="240" w:lineRule="auto"/>
        <w:ind w:left="0" w:firstLine="567"/>
        <w:rPr>
          <w:rFonts w:eastAsia="Times New Roman" w:cs="Times New Roman"/>
          <w:bCs w:val="0"/>
          <w:sz w:val="18"/>
          <w:szCs w:val="18"/>
          <w:shd w:val="clear" w:color="auto" w:fill="auto"/>
          <w:lang w:eastAsia="ar-SA"/>
        </w:rPr>
      </w:pPr>
    </w:p>
    <w:p w:rsidR="00784961" w:rsidRPr="00344174" w:rsidRDefault="00784961" w:rsidP="004609B5">
      <w:pPr>
        <w:keepNext/>
        <w:spacing w:line="240" w:lineRule="auto"/>
        <w:ind w:left="0" w:firstLine="567"/>
        <w:outlineLvl w:val="0"/>
        <w:rPr>
          <w:rFonts w:eastAsia="Times New Roman" w:cs="Times New Roman"/>
          <w:b/>
          <w:caps/>
          <w:kern w:val="32"/>
          <w:sz w:val="18"/>
          <w:szCs w:val="18"/>
          <w:shd w:val="clear" w:color="auto" w:fill="auto"/>
        </w:rPr>
      </w:pPr>
    </w:p>
    <w:tbl>
      <w:tblPr>
        <w:tblW w:w="0" w:type="auto"/>
        <w:tblLook w:val="04A0"/>
      </w:tblPr>
      <w:tblGrid>
        <w:gridCol w:w="2660"/>
        <w:gridCol w:w="1843"/>
        <w:gridCol w:w="425"/>
        <w:gridCol w:w="2551"/>
        <w:gridCol w:w="2091"/>
      </w:tblGrid>
      <w:tr w:rsidR="00344174" w:rsidRPr="00344174" w:rsidTr="00BF489B">
        <w:tc>
          <w:tcPr>
            <w:tcW w:w="4503" w:type="dxa"/>
            <w:gridSpan w:val="2"/>
          </w:tcPr>
          <w:p w:rsidR="00784961" w:rsidRPr="00344174" w:rsidRDefault="00784961" w:rsidP="006C684F">
            <w:pPr>
              <w:suppressAutoHyphens/>
              <w:spacing w:line="240" w:lineRule="auto"/>
              <w:ind w:left="0" w:firstLine="0"/>
              <w:jc w:val="left"/>
              <w:rPr>
                <w:rFonts w:eastAsia="Times New Roman" w:cs="Times New Roman"/>
                <w:b/>
                <w:bCs w:val="0"/>
                <w:sz w:val="18"/>
                <w:szCs w:val="18"/>
                <w:shd w:val="clear" w:color="auto" w:fill="auto"/>
                <w:lang w:eastAsia="ar-SA"/>
              </w:rPr>
            </w:pPr>
            <w:r w:rsidRPr="00344174">
              <w:rPr>
                <w:rFonts w:eastAsia="Times New Roman" w:cs="Times New Roman"/>
                <w:b/>
                <w:bCs w:val="0"/>
                <w:sz w:val="18"/>
                <w:szCs w:val="18"/>
                <w:shd w:val="clear" w:color="auto" w:fill="auto"/>
                <w:lang w:eastAsia="ar-SA"/>
              </w:rPr>
              <w:t>Государственный заказчик</w:t>
            </w:r>
          </w:p>
        </w:tc>
        <w:tc>
          <w:tcPr>
            <w:tcW w:w="425" w:type="dxa"/>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rsidR="00784961" w:rsidRPr="00344174" w:rsidRDefault="00784961" w:rsidP="006C684F">
            <w:pPr>
              <w:suppressAutoHyphens/>
              <w:spacing w:line="240" w:lineRule="auto"/>
              <w:ind w:left="0" w:firstLine="0"/>
              <w:jc w:val="left"/>
              <w:rPr>
                <w:rFonts w:eastAsia="Times New Roman" w:cs="Times New Roman"/>
                <w:b/>
                <w:bCs w:val="0"/>
                <w:sz w:val="18"/>
                <w:szCs w:val="18"/>
                <w:shd w:val="clear" w:color="auto" w:fill="auto"/>
                <w:lang w:eastAsia="ar-SA"/>
              </w:rPr>
            </w:pPr>
            <w:r w:rsidRPr="00344174">
              <w:rPr>
                <w:rFonts w:eastAsia="Times New Roman" w:cs="Times New Roman"/>
                <w:b/>
                <w:bCs w:val="0"/>
                <w:sz w:val="18"/>
                <w:szCs w:val="18"/>
                <w:shd w:val="clear" w:color="auto" w:fill="auto"/>
                <w:lang w:eastAsia="ar-SA"/>
              </w:rPr>
              <w:t>Исполнитель</w:t>
            </w:r>
          </w:p>
        </w:tc>
      </w:tr>
      <w:tr w:rsidR="00344174" w:rsidRPr="00344174" w:rsidTr="008302DC">
        <w:tc>
          <w:tcPr>
            <w:tcW w:w="4503" w:type="dxa"/>
            <w:gridSpan w:val="2"/>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25" w:type="dxa"/>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rsidTr="008302DC">
        <w:tc>
          <w:tcPr>
            <w:tcW w:w="4503" w:type="dxa"/>
            <w:gridSpan w:val="2"/>
            <w:tcBorders>
              <w:bottom w:val="single" w:sz="4" w:space="0" w:color="auto"/>
            </w:tcBorders>
          </w:tcPr>
          <w:p w:rsidR="00784961" w:rsidRPr="00344174" w:rsidRDefault="00784961" w:rsidP="006C684F">
            <w:pPr>
              <w:suppressAutoHyphens/>
              <w:spacing w:line="240" w:lineRule="auto"/>
              <w:ind w:left="0" w:firstLine="0"/>
              <w:jc w:val="left"/>
              <w:rPr>
                <w:rFonts w:eastAsia="Times New Roman" w:cs="Times New Roman"/>
                <w:bCs w:val="0"/>
                <w:sz w:val="18"/>
                <w:szCs w:val="18"/>
                <w:u w:val="single"/>
                <w:shd w:val="clear" w:color="auto" w:fill="auto"/>
                <w:lang w:eastAsia="ar-SA"/>
              </w:rPr>
            </w:pPr>
          </w:p>
        </w:tc>
        <w:tc>
          <w:tcPr>
            <w:tcW w:w="425" w:type="dxa"/>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Borders>
              <w:bottom w:val="single" w:sz="4" w:space="0" w:color="auto"/>
            </w:tcBorders>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rsidTr="008302DC">
        <w:tc>
          <w:tcPr>
            <w:tcW w:w="4503" w:type="dxa"/>
            <w:gridSpan w:val="2"/>
            <w:tcBorders>
              <w:top w:val="single" w:sz="4" w:space="0" w:color="auto"/>
              <w:bottom w:val="single" w:sz="4" w:space="0" w:color="auto"/>
            </w:tcBorders>
          </w:tcPr>
          <w:p w:rsidR="00784961" w:rsidRPr="00344174" w:rsidRDefault="00784961" w:rsidP="006C684F">
            <w:pPr>
              <w:suppressAutoHyphens/>
              <w:spacing w:line="240" w:lineRule="auto"/>
              <w:ind w:left="0" w:firstLine="0"/>
              <w:jc w:val="left"/>
              <w:rPr>
                <w:rFonts w:eastAsia="Times New Roman" w:cs="Times New Roman"/>
                <w:bCs w:val="0"/>
                <w:sz w:val="18"/>
                <w:szCs w:val="18"/>
                <w:u w:val="single"/>
                <w:shd w:val="clear" w:color="auto" w:fill="auto"/>
                <w:lang w:eastAsia="ar-SA"/>
              </w:rPr>
            </w:pPr>
          </w:p>
        </w:tc>
        <w:tc>
          <w:tcPr>
            <w:tcW w:w="425" w:type="dxa"/>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Borders>
              <w:top w:val="single" w:sz="4" w:space="0" w:color="auto"/>
              <w:bottom w:val="single" w:sz="4" w:space="0" w:color="auto"/>
            </w:tcBorders>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rsidTr="008302DC">
        <w:tc>
          <w:tcPr>
            <w:tcW w:w="2660" w:type="dxa"/>
            <w:tcBorders>
              <w:top w:val="single" w:sz="4" w:space="0" w:color="auto"/>
              <w:bottom w:val="single" w:sz="4" w:space="0" w:color="auto"/>
            </w:tcBorders>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1843" w:type="dxa"/>
            <w:tcBorders>
              <w:top w:val="single" w:sz="4" w:space="0" w:color="auto"/>
            </w:tcBorders>
          </w:tcPr>
          <w:p w:rsidR="00784961" w:rsidRPr="00344174" w:rsidRDefault="00784961" w:rsidP="006C684F">
            <w:pPr>
              <w:suppressAutoHyphens/>
              <w:spacing w:line="240" w:lineRule="auto"/>
              <w:ind w:left="0" w:right="318" w:firstLine="0"/>
              <w:jc w:val="right"/>
              <w:rPr>
                <w:rFonts w:eastAsia="Times New Roman" w:cs="Times New Roman"/>
                <w:bCs w:val="0"/>
                <w:sz w:val="18"/>
                <w:szCs w:val="18"/>
                <w:shd w:val="clear" w:color="auto" w:fill="auto"/>
                <w:lang w:eastAsia="ar-SA"/>
              </w:rPr>
            </w:pPr>
          </w:p>
        </w:tc>
        <w:tc>
          <w:tcPr>
            <w:tcW w:w="425" w:type="dxa"/>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2551" w:type="dxa"/>
            <w:tcBorders>
              <w:top w:val="single" w:sz="4" w:space="0" w:color="auto"/>
              <w:bottom w:val="single" w:sz="4" w:space="0" w:color="auto"/>
            </w:tcBorders>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2091" w:type="dxa"/>
            <w:tcBorders>
              <w:top w:val="single" w:sz="4" w:space="0" w:color="auto"/>
            </w:tcBorders>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rsidTr="00BF489B">
        <w:tc>
          <w:tcPr>
            <w:tcW w:w="4503" w:type="dxa"/>
            <w:gridSpan w:val="2"/>
          </w:tcPr>
          <w:p w:rsidR="00784961" w:rsidRPr="00344174" w:rsidRDefault="004609B5"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w:t>
            </w:r>
            <w:r w:rsidR="00784961" w:rsidRPr="00344174">
              <w:rPr>
                <w:rFonts w:eastAsia="Times New Roman" w:cs="Times New Roman"/>
                <w:bCs w:val="0"/>
                <w:sz w:val="18"/>
                <w:szCs w:val="18"/>
                <w:shd w:val="clear" w:color="auto" w:fill="auto"/>
                <w:lang w:eastAsia="ar-SA"/>
              </w:rPr>
              <w:t>____</w:t>
            </w:r>
            <w:r w:rsidRPr="00344174">
              <w:rPr>
                <w:rFonts w:eastAsia="Times New Roman" w:cs="Times New Roman"/>
                <w:bCs w:val="0"/>
                <w:sz w:val="18"/>
                <w:szCs w:val="18"/>
                <w:shd w:val="clear" w:color="auto" w:fill="auto"/>
                <w:lang w:eastAsia="ar-SA"/>
              </w:rPr>
              <w:t>»</w:t>
            </w:r>
            <w:r w:rsidR="00784961" w:rsidRPr="00344174">
              <w:rPr>
                <w:rFonts w:eastAsia="Times New Roman" w:cs="Times New Roman"/>
                <w:bCs w:val="0"/>
                <w:sz w:val="18"/>
                <w:szCs w:val="18"/>
                <w:shd w:val="clear" w:color="auto" w:fill="auto"/>
                <w:lang w:eastAsia="ar-SA"/>
              </w:rPr>
              <w:t xml:space="preserve">_______________ </w:t>
            </w:r>
            <w:r w:rsidR="00E61CEA">
              <w:rPr>
                <w:rFonts w:eastAsia="Times New Roman" w:cs="Times New Roman"/>
                <w:bCs w:val="0"/>
                <w:sz w:val="18"/>
                <w:szCs w:val="18"/>
                <w:shd w:val="clear" w:color="auto" w:fill="auto"/>
                <w:lang w:eastAsia="ar-SA"/>
              </w:rPr>
              <w:t>2026</w:t>
            </w:r>
            <w:r w:rsidR="00784961" w:rsidRPr="00344174">
              <w:rPr>
                <w:rFonts w:eastAsia="Times New Roman" w:cs="Times New Roman"/>
                <w:bCs w:val="0"/>
                <w:sz w:val="18"/>
                <w:szCs w:val="18"/>
                <w:shd w:val="clear" w:color="auto" w:fill="auto"/>
                <w:lang w:eastAsia="ar-SA"/>
              </w:rPr>
              <w:t xml:space="preserve"> г.</w:t>
            </w:r>
          </w:p>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МП</w:t>
            </w:r>
          </w:p>
        </w:tc>
        <w:tc>
          <w:tcPr>
            <w:tcW w:w="425" w:type="dxa"/>
          </w:tcPr>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rsidR="00784961" w:rsidRPr="00344174" w:rsidRDefault="004609B5"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w:t>
            </w:r>
            <w:r w:rsidR="00784961" w:rsidRPr="00344174">
              <w:rPr>
                <w:rFonts w:eastAsia="Times New Roman" w:cs="Times New Roman"/>
                <w:bCs w:val="0"/>
                <w:sz w:val="18"/>
                <w:szCs w:val="18"/>
                <w:shd w:val="clear" w:color="auto" w:fill="auto"/>
                <w:lang w:eastAsia="ar-SA"/>
              </w:rPr>
              <w:t>____</w:t>
            </w:r>
            <w:r w:rsidRPr="00344174">
              <w:rPr>
                <w:rFonts w:eastAsia="Times New Roman" w:cs="Times New Roman"/>
                <w:bCs w:val="0"/>
                <w:sz w:val="18"/>
                <w:szCs w:val="18"/>
                <w:shd w:val="clear" w:color="auto" w:fill="auto"/>
                <w:lang w:eastAsia="ar-SA"/>
              </w:rPr>
              <w:t>»</w:t>
            </w:r>
            <w:r w:rsidR="00784961" w:rsidRPr="00344174">
              <w:rPr>
                <w:rFonts w:eastAsia="Times New Roman" w:cs="Times New Roman"/>
                <w:bCs w:val="0"/>
                <w:sz w:val="18"/>
                <w:szCs w:val="18"/>
                <w:shd w:val="clear" w:color="auto" w:fill="auto"/>
                <w:lang w:eastAsia="ar-SA"/>
              </w:rPr>
              <w:t xml:space="preserve">_______________ </w:t>
            </w:r>
            <w:r w:rsidR="00E61CEA">
              <w:rPr>
                <w:rFonts w:eastAsia="Times New Roman" w:cs="Times New Roman"/>
                <w:bCs w:val="0"/>
                <w:sz w:val="18"/>
                <w:szCs w:val="18"/>
                <w:shd w:val="clear" w:color="auto" w:fill="auto"/>
                <w:lang w:eastAsia="ar-SA"/>
              </w:rPr>
              <w:t>2026</w:t>
            </w:r>
            <w:r w:rsidR="00784961" w:rsidRPr="00344174">
              <w:rPr>
                <w:rFonts w:eastAsia="Times New Roman" w:cs="Times New Roman"/>
                <w:bCs w:val="0"/>
                <w:sz w:val="18"/>
                <w:szCs w:val="18"/>
                <w:shd w:val="clear" w:color="auto" w:fill="auto"/>
                <w:lang w:eastAsia="ar-SA"/>
              </w:rPr>
              <w:t xml:space="preserve"> г.</w:t>
            </w:r>
          </w:p>
          <w:p w:rsidR="00784961" w:rsidRPr="00344174" w:rsidRDefault="00784961"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МП</w:t>
            </w:r>
          </w:p>
        </w:tc>
      </w:tr>
    </w:tbl>
    <w:p w:rsidR="00480A3A" w:rsidRPr="00344174" w:rsidRDefault="00480A3A" w:rsidP="009C4712">
      <w:pPr>
        <w:spacing w:line="240" w:lineRule="auto"/>
        <w:ind w:left="0" w:firstLine="0"/>
        <w:rPr>
          <w:sz w:val="18"/>
          <w:szCs w:val="18"/>
        </w:rPr>
      </w:pPr>
      <w:r w:rsidRPr="00344174">
        <w:rPr>
          <w:sz w:val="18"/>
          <w:szCs w:val="18"/>
        </w:rPr>
        <w:br w:type="page"/>
      </w:r>
    </w:p>
    <w:p w:rsidR="00A51BB0" w:rsidRPr="00344174" w:rsidRDefault="00A51BB0" w:rsidP="006C684F">
      <w:pPr>
        <w:suppressAutoHyphens/>
        <w:spacing w:line="240" w:lineRule="auto"/>
        <w:ind w:left="4956"/>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lastRenderedPageBreak/>
        <w:t xml:space="preserve">Приложение № </w:t>
      </w:r>
      <w:r w:rsidR="00BA1FBB" w:rsidRPr="00344174">
        <w:rPr>
          <w:rFonts w:eastAsia="Times New Roman" w:cs="Times New Roman"/>
          <w:bCs w:val="0"/>
          <w:sz w:val="18"/>
          <w:szCs w:val="18"/>
          <w:shd w:val="clear" w:color="auto" w:fill="auto"/>
          <w:lang w:eastAsia="ar-SA"/>
        </w:rPr>
        <w:t>2</w:t>
      </w:r>
    </w:p>
    <w:p w:rsidR="00A51BB0" w:rsidRPr="00344174" w:rsidRDefault="00A51BB0" w:rsidP="006C684F">
      <w:pPr>
        <w:suppressAutoHyphens/>
        <w:spacing w:line="240" w:lineRule="auto"/>
        <w:ind w:left="4956"/>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к Государственному контракту </w:t>
      </w:r>
    </w:p>
    <w:p w:rsidR="00A51BB0" w:rsidRPr="00344174" w:rsidRDefault="00A51BB0" w:rsidP="006C684F">
      <w:pPr>
        <w:suppressAutoHyphens/>
        <w:spacing w:line="240" w:lineRule="auto"/>
        <w:ind w:left="0"/>
        <w:jc w:val="righ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 xml:space="preserve">№ ____ от </w:t>
      </w:r>
      <w:r w:rsidR="004609B5" w:rsidRPr="00344174">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___</w:t>
      </w:r>
      <w:r w:rsidR="004609B5" w:rsidRPr="00344174">
        <w:rPr>
          <w:rFonts w:eastAsia="Times New Roman" w:cs="Times New Roman"/>
          <w:bCs w:val="0"/>
          <w:sz w:val="18"/>
          <w:szCs w:val="18"/>
          <w:shd w:val="clear" w:color="auto" w:fill="auto"/>
          <w:lang w:eastAsia="ar-SA"/>
        </w:rPr>
        <w:t>»</w:t>
      </w:r>
      <w:r w:rsidRPr="00344174">
        <w:rPr>
          <w:rFonts w:eastAsia="Times New Roman" w:cs="Times New Roman"/>
          <w:bCs w:val="0"/>
          <w:sz w:val="18"/>
          <w:szCs w:val="18"/>
          <w:shd w:val="clear" w:color="auto" w:fill="auto"/>
          <w:lang w:eastAsia="ar-SA"/>
        </w:rPr>
        <w:t xml:space="preserve">  ___________ </w:t>
      </w:r>
      <w:r w:rsidR="00E61CEA">
        <w:rPr>
          <w:rFonts w:eastAsia="Times New Roman" w:cs="Times New Roman"/>
          <w:bCs w:val="0"/>
          <w:sz w:val="18"/>
          <w:szCs w:val="18"/>
          <w:shd w:val="clear" w:color="auto" w:fill="auto"/>
          <w:lang w:eastAsia="ar-SA"/>
        </w:rPr>
        <w:t>2026</w:t>
      </w:r>
      <w:r w:rsidRPr="00344174">
        <w:rPr>
          <w:rFonts w:eastAsia="Times New Roman" w:cs="Times New Roman"/>
          <w:bCs w:val="0"/>
          <w:sz w:val="18"/>
          <w:szCs w:val="18"/>
          <w:shd w:val="clear" w:color="auto" w:fill="auto"/>
          <w:lang w:eastAsia="ar-SA"/>
        </w:rPr>
        <w:t xml:space="preserve"> г.</w:t>
      </w:r>
    </w:p>
    <w:p w:rsidR="00FE4D1A" w:rsidRPr="00344174" w:rsidRDefault="00FE4D1A" w:rsidP="006C684F">
      <w:pPr>
        <w:spacing w:line="240" w:lineRule="auto"/>
        <w:rPr>
          <w:sz w:val="18"/>
          <w:szCs w:val="18"/>
        </w:rPr>
      </w:pPr>
    </w:p>
    <w:p w:rsidR="00480A3A" w:rsidRPr="00344174" w:rsidRDefault="00480A3A" w:rsidP="006C684F">
      <w:pPr>
        <w:suppressAutoHyphens/>
        <w:spacing w:before="200" w:line="240" w:lineRule="auto"/>
        <w:ind w:left="0" w:firstLine="0"/>
        <w:jc w:val="center"/>
        <w:rPr>
          <w:rFonts w:eastAsia="Times New Roman" w:cs="Times New Roman"/>
          <w:b/>
          <w:bCs w:val="0"/>
          <w:sz w:val="18"/>
          <w:szCs w:val="18"/>
          <w:shd w:val="clear" w:color="auto" w:fill="auto"/>
          <w:lang w:eastAsia="zh-CN"/>
        </w:rPr>
      </w:pPr>
      <w:r w:rsidRPr="00344174">
        <w:rPr>
          <w:rFonts w:eastAsia="Times New Roman" w:cs="Times New Roman"/>
          <w:b/>
          <w:bCs w:val="0"/>
          <w:sz w:val="18"/>
          <w:szCs w:val="18"/>
          <w:shd w:val="clear" w:color="auto" w:fill="auto"/>
          <w:lang w:eastAsia="zh-CN"/>
        </w:rPr>
        <w:t>СПЕЦИФИКАЦИЯ</w:t>
      </w:r>
    </w:p>
    <w:p w:rsidR="00FD0985" w:rsidRPr="00344174" w:rsidRDefault="00FD0985" w:rsidP="006C684F">
      <w:pPr>
        <w:suppressAutoHyphens/>
        <w:spacing w:before="200" w:line="240" w:lineRule="auto"/>
        <w:ind w:left="0" w:firstLine="0"/>
        <w:jc w:val="center"/>
        <w:rPr>
          <w:rFonts w:eastAsia="Times New Roman" w:cs="Times New Roman"/>
          <w:b/>
          <w:bCs w:val="0"/>
          <w:sz w:val="18"/>
          <w:szCs w:val="18"/>
          <w:shd w:val="clear" w:color="auto" w:fill="auto"/>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A0"/>
      </w:tblPr>
      <w:tblGrid>
        <w:gridCol w:w="460"/>
        <w:gridCol w:w="2448"/>
        <w:gridCol w:w="3518"/>
        <w:gridCol w:w="1070"/>
        <w:gridCol w:w="1072"/>
        <w:gridCol w:w="1070"/>
      </w:tblGrid>
      <w:tr w:rsidR="00344174" w:rsidRPr="001C7574" w:rsidTr="001D7B41">
        <w:trPr>
          <w:trHeight w:val="465"/>
        </w:trPr>
        <w:tc>
          <w:tcPr>
            <w:tcW w:w="239" w:type="pct"/>
          </w:tcPr>
          <w:p w:rsidR="000F2A2D" w:rsidRPr="00B03586" w:rsidRDefault="000F2A2D" w:rsidP="000F2A2D">
            <w:pPr>
              <w:spacing w:line="240" w:lineRule="auto"/>
              <w:ind w:left="0" w:firstLine="0"/>
              <w:rPr>
                <w:rFonts w:eastAsia="Times New Roman" w:cs="Times New Roman"/>
                <w:b/>
                <w:sz w:val="18"/>
                <w:szCs w:val="18"/>
                <w:shd w:val="clear" w:color="auto" w:fill="auto"/>
                <w:lang w:eastAsia="ru-RU"/>
              </w:rPr>
            </w:pPr>
            <w:r w:rsidRPr="00B03586">
              <w:rPr>
                <w:rFonts w:eastAsia="Times New Roman" w:cs="Times New Roman"/>
                <w:b/>
                <w:sz w:val="18"/>
                <w:szCs w:val="18"/>
                <w:shd w:val="clear" w:color="auto" w:fill="auto"/>
                <w:lang w:eastAsia="ru-RU"/>
              </w:rPr>
              <w:t xml:space="preserve">№ </w:t>
            </w:r>
            <w:proofErr w:type="gramStart"/>
            <w:r w:rsidRPr="00B03586">
              <w:rPr>
                <w:rFonts w:eastAsia="Times New Roman" w:cs="Times New Roman"/>
                <w:b/>
                <w:sz w:val="18"/>
                <w:szCs w:val="18"/>
                <w:shd w:val="clear" w:color="auto" w:fill="auto"/>
                <w:lang w:eastAsia="ru-RU"/>
              </w:rPr>
              <w:t>п</w:t>
            </w:r>
            <w:proofErr w:type="gramEnd"/>
            <w:r w:rsidRPr="00B03586">
              <w:rPr>
                <w:rFonts w:eastAsia="Times New Roman" w:cs="Times New Roman"/>
                <w:b/>
                <w:sz w:val="18"/>
                <w:szCs w:val="18"/>
                <w:shd w:val="clear" w:color="auto" w:fill="auto"/>
                <w:lang w:val="en-US" w:eastAsia="ru-RU"/>
              </w:rPr>
              <w:t>/</w:t>
            </w:r>
            <w:r w:rsidRPr="00B03586">
              <w:rPr>
                <w:rFonts w:eastAsia="Times New Roman" w:cs="Times New Roman"/>
                <w:b/>
                <w:sz w:val="18"/>
                <w:szCs w:val="18"/>
                <w:shd w:val="clear" w:color="auto" w:fill="auto"/>
                <w:lang w:eastAsia="ru-RU"/>
              </w:rPr>
              <w:t>п</w:t>
            </w:r>
          </w:p>
        </w:tc>
        <w:tc>
          <w:tcPr>
            <w:tcW w:w="1270" w:type="pct"/>
            <w:vAlign w:val="center"/>
          </w:tcPr>
          <w:p w:rsidR="000F2A2D" w:rsidRPr="00B03586" w:rsidRDefault="000F2A2D" w:rsidP="000F2A2D">
            <w:pPr>
              <w:spacing w:line="240" w:lineRule="auto"/>
              <w:ind w:left="0" w:firstLine="0"/>
              <w:rPr>
                <w:rFonts w:eastAsia="Times New Roman" w:cs="Times New Roman"/>
                <w:b/>
                <w:sz w:val="18"/>
                <w:szCs w:val="18"/>
                <w:shd w:val="clear" w:color="auto" w:fill="auto"/>
                <w:lang w:eastAsia="ru-RU"/>
              </w:rPr>
            </w:pPr>
            <w:r w:rsidRPr="00B03586">
              <w:rPr>
                <w:rFonts w:eastAsia="Times New Roman" w:cs="Times New Roman"/>
                <w:b/>
                <w:sz w:val="18"/>
                <w:szCs w:val="18"/>
                <w:shd w:val="clear" w:color="auto" w:fill="auto"/>
                <w:lang w:eastAsia="ru-RU"/>
              </w:rPr>
              <w:t>Наименование учреждения</w:t>
            </w:r>
          </w:p>
          <w:p w:rsidR="000F2A2D" w:rsidRPr="00B03586" w:rsidRDefault="000F2A2D" w:rsidP="000F2A2D">
            <w:pPr>
              <w:spacing w:line="240" w:lineRule="auto"/>
              <w:ind w:left="0" w:firstLine="0"/>
              <w:rPr>
                <w:rFonts w:eastAsia="Times New Roman" w:cs="Times New Roman"/>
                <w:b/>
                <w:sz w:val="18"/>
                <w:szCs w:val="18"/>
                <w:shd w:val="clear" w:color="auto" w:fill="auto"/>
                <w:lang w:eastAsia="ru-RU"/>
              </w:rPr>
            </w:pPr>
          </w:p>
        </w:tc>
        <w:tc>
          <w:tcPr>
            <w:tcW w:w="1825" w:type="pct"/>
          </w:tcPr>
          <w:p w:rsidR="000F2A2D" w:rsidRPr="00B03586" w:rsidRDefault="000F2A2D" w:rsidP="000F2A2D">
            <w:pPr>
              <w:spacing w:line="240" w:lineRule="auto"/>
              <w:ind w:left="0" w:firstLine="0"/>
              <w:rPr>
                <w:rFonts w:eastAsia="Times New Roman" w:cs="Times New Roman"/>
                <w:b/>
                <w:noProof/>
                <w:sz w:val="18"/>
                <w:szCs w:val="18"/>
                <w:shd w:val="clear" w:color="auto" w:fill="auto"/>
                <w:lang w:eastAsia="ru-RU"/>
              </w:rPr>
            </w:pPr>
            <w:r w:rsidRPr="00B03586">
              <w:rPr>
                <w:rFonts w:eastAsia="Times New Roman" w:cs="Times New Roman"/>
                <w:b/>
                <w:noProof/>
                <w:sz w:val="18"/>
                <w:szCs w:val="18"/>
                <w:shd w:val="clear" w:color="auto" w:fill="auto"/>
                <w:lang w:eastAsia="ru-RU"/>
              </w:rPr>
              <w:t>Содержание лицензии</w:t>
            </w:r>
          </w:p>
        </w:tc>
        <w:tc>
          <w:tcPr>
            <w:tcW w:w="555" w:type="pct"/>
          </w:tcPr>
          <w:p w:rsidR="000F2A2D" w:rsidRPr="00B03586" w:rsidRDefault="000F2A2D" w:rsidP="000F2A2D">
            <w:pPr>
              <w:spacing w:line="240" w:lineRule="auto"/>
              <w:ind w:left="0" w:firstLine="0"/>
              <w:rPr>
                <w:rFonts w:eastAsia="Times New Roman" w:cs="Times New Roman"/>
                <w:b/>
                <w:noProof/>
                <w:sz w:val="18"/>
                <w:szCs w:val="18"/>
                <w:shd w:val="clear" w:color="auto" w:fill="auto"/>
                <w:lang w:eastAsia="ru-RU"/>
              </w:rPr>
            </w:pPr>
            <w:r w:rsidRPr="00B03586">
              <w:rPr>
                <w:rFonts w:eastAsia="Times New Roman" w:cs="Times New Roman"/>
                <w:b/>
                <w:noProof/>
                <w:sz w:val="18"/>
                <w:szCs w:val="18"/>
                <w:shd w:val="clear" w:color="auto" w:fill="auto"/>
                <w:lang w:eastAsia="ru-RU"/>
              </w:rPr>
              <w:t xml:space="preserve">Кол-во </w:t>
            </w:r>
            <w:r w:rsidRPr="00B03586">
              <w:rPr>
                <w:rFonts w:eastAsia="Times New Roman" w:cs="Times New Roman"/>
                <w:b/>
                <w:noProof/>
                <w:sz w:val="18"/>
                <w:szCs w:val="18"/>
                <w:shd w:val="clear" w:color="auto" w:fill="auto"/>
                <w:lang w:val="en-US" w:eastAsia="ru-RU"/>
              </w:rPr>
              <w:t>(</w:t>
            </w:r>
            <w:r w:rsidRPr="00B03586">
              <w:rPr>
                <w:rFonts w:eastAsia="Times New Roman" w:cs="Times New Roman"/>
                <w:b/>
                <w:noProof/>
                <w:sz w:val="18"/>
                <w:szCs w:val="18"/>
                <w:shd w:val="clear" w:color="auto" w:fill="auto"/>
                <w:lang w:eastAsia="ru-RU"/>
              </w:rPr>
              <w:t>шт.)</w:t>
            </w:r>
          </w:p>
        </w:tc>
        <w:tc>
          <w:tcPr>
            <w:tcW w:w="555" w:type="pct"/>
            <w:vAlign w:val="center"/>
          </w:tcPr>
          <w:p w:rsidR="000F2A2D" w:rsidRPr="00B03586" w:rsidRDefault="000F2A2D" w:rsidP="000F2A2D">
            <w:pPr>
              <w:suppressAutoHyphens/>
              <w:spacing w:line="240" w:lineRule="auto"/>
              <w:ind w:left="0" w:firstLine="0"/>
              <w:jc w:val="center"/>
              <w:rPr>
                <w:rFonts w:eastAsia="Times New Roman" w:cs="Times New Roman"/>
                <w:b/>
                <w:sz w:val="18"/>
                <w:szCs w:val="18"/>
                <w:shd w:val="clear" w:color="auto" w:fill="auto"/>
                <w:lang w:eastAsia="ar-SA"/>
              </w:rPr>
            </w:pPr>
            <w:r w:rsidRPr="00B03586">
              <w:rPr>
                <w:rFonts w:eastAsia="Times New Roman" w:cs="Times New Roman"/>
                <w:b/>
                <w:sz w:val="18"/>
                <w:szCs w:val="18"/>
                <w:shd w:val="clear" w:color="auto" w:fill="auto"/>
                <w:lang w:eastAsia="ar-SA"/>
              </w:rPr>
              <w:t>Цена за единицу, рублей</w:t>
            </w:r>
          </w:p>
        </w:tc>
        <w:tc>
          <w:tcPr>
            <w:tcW w:w="555" w:type="pct"/>
            <w:vAlign w:val="center"/>
          </w:tcPr>
          <w:p w:rsidR="000F2A2D" w:rsidRPr="00B03586" w:rsidRDefault="000F2A2D" w:rsidP="000F2A2D">
            <w:pPr>
              <w:suppressAutoHyphens/>
              <w:spacing w:line="240" w:lineRule="auto"/>
              <w:ind w:left="0" w:firstLine="0"/>
              <w:jc w:val="center"/>
              <w:rPr>
                <w:rFonts w:eastAsia="Times New Roman" w:cs="Times New Roman"/>
                <w:b/>
                <w:sz w:val="18"/>
                <w:szCs w:val="18"/>
                <w:shd w:val="clear" w:color="auto" w:fill="auto"/>
                <w:lang w:eastAsia="ar-SA"/>
              </w:rPr>
            </w:pPr>
            <w:r w:rsidRPr="00B03586">
              <w:rPr>
                <w:rFonts w:eastAsia="Times New Roman" w:cs="Times New Roman"/>
                <w:b/>
                <w:sz w:val="18"/>
                <w:szCs w:val="18"/>
                <w:shd w:val="clear" w:color="auto" w:fill="auto"/>
                <w:lang w:eastAsia="ar-SA"/>
              </w:rPr>
              <w:t>Сумма, рублей</w:t>
            </w:r>
          </w:p>
        </w:tc>
      </w:tr>
      <w:tr w:rsidR="001D7B41" w:rsidRPr="001C7574" w:rsidTr="001D7B41">
        <w:trPr>
          <w:trHeight w:val="465"/>
        </w:trPr>
        <w:tc>
          <w:tcPr>
            <w:tcW w:w="239" w:type="pct"/>
            <w:vMerge w:val="restart"/>
          </w:tcPr>
          <w:p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r w:rsidRPr="001C7574">
              <w:rPr>
                <w:rFonts w:eastAsia="Times New Roman" w:cs="Times New Roman"/>
                <w:bCs w:val="0"/>
                <w:sz w:val="18"/>
                <w:szCs w:val="18"/>
                <w:shd w:val="clear" w:color="auto" w:fill="auto"/>
                <w:lang w:eastAsia="ru-RU"/>
              </w:rPr>
              <w:t>1</w:t>
            </w:r>
          </w:p>
        </w:tc>
        <w:tc>
          <w:tcPr>
            <w:tcW w:w="1270" w:type="pct"/>
            <w:vMerge w:val="restart"/>
            <w:vAlign w:val="center"/>
          </w:tcPr>
          <w:p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r w:rsidRPr="001C7574">
              <w:rPr>
                <w:rFonts w:eastAsia="Times New Roman" w:cs="Times New Roman"/>
                <w:bCs w:val="0"/>
                <w:sz w:val="18"/>
                <w:szCs w:val="18"/>
                <w:shd w:val="clear" w:color="auto" w:fill="auto"/>
                <w:lang w:eastAsia="ru-RU"/>
              </w:rPr>
              <w:t xml:space="preserve">Федеральное казенное учреждение здравоохранения «Медико-санитарная часть № 35 Федеральной службы исполнения наказаний», Россия, Вологодская область, </w:t>
            </w:r>
            <w:proofErr w:type="gramStart"/>
            <w:r w:rsidRPr="001C7574">
              <w:rPr>
                <w:rFonts w:eastAsia="Times New Roman" w:cs="Times New Roman"/>
                <w:bCs w:val="0"/>
                <w:sz w:val="18"/>
                <w:szCs w:val="18"/>
                <w:shd w:val="clear" w:color="auto" w:fill="auto"/>
                <w:lang w:eastAsia="ru-RU"/>
              </w:rPr>
              <w:t>г</w:t>
            </w:r>
            <w:proofErr w:type="gramEnd"/>
            <w:r w:rsidRPr="001C7574">
              <w:rPr>
                <w:rFonts w:eastAsia="Times New Roman" w:cs="Times New Roman"/>
                <w:bCs w:val="0"/>
                <w:sz w:val="18"/>
                <w:szCs w:val="18"/>
                <w:shd w:val="clear" w:color="auto" w:fill="auto"/>
                <w:lang w:eastAsia="ru-RU"/>
              </w:rPr>
              <w:t>. Вологда, Набережная 6 Армии, д. 53.</w:t>
            </w:r>
          </w:p>
        </w:tc>
        <w:tc>
          <w:tcPr>
            <w:tcW w:w="1825" w:type="pct"/>
          </w:tcPr>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w:t>
            </w:r>
            <w:proofErr w:type="spellStart"/>
            <w:r w:rsidRPr="001D7B41">
              <w:rPr>
                <w:rFonts w:eastAsia="Times New Roman" w:cs="Times New Roman"/>
                <w:bCs w:val="0"/>
                <w:color w:val="000000"/>
                <w:sz w:val="18"/>
                <w:szCs w:val="18"/>
                <w:shd w:val="clear" w:color="auto" w:fill="auto"/>
                <w:lang w:eastAsia="ru-RU"/>
              </w:rPr>
              <w:t>Report</w:t>
            </w:r>
            <w:proofErr w:type="spellEnd"/>
            <w:r w:rsidRPr="001D7B41">
              <w:rPr>
                <w:rFonts w:eastAsia="Times New Roman" w:cs="Times New Roman"/>
                <w:bCs w:val="0"/>
                <w:color w:val="000000"/>
                <w:sz w:val="18"/>
                <w:szCs w:val="18"/>
                <w:shd w:val="clear" w:color="auto" w:fill="auto"/>
                <w:lang w:eastAsia="ru-RU"/>
              </w:rPr>
              <w:t xml:space="preserve">, </w:t>
            </w:r>
            <w:proofErr w:type="gramStart"/>
            <w:r w:rsidRPr="001D7B41">
              <w:rPr>
                <w:rFonts w:eastAsia="Times New Roman" w:cs="Times New Roman"/>
                <w:bCs w:val="0"/>
                <w:color w:val="000000"/>
                <w:sz w:val="18"/>
                <w:szCs w:val="18"/>
                <w:shd w:val="clear" w:color="auto" w:fill="auto"/>
                <w:lang w:eastAsia="ru-RU"/>
              </w:rPr>
              <w:t>Базовый</w:t>
            </w:r>
            <w:proofErr w:type="gramEnd"/>
          </w:p>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для сдачи отчетности по </w:t>
            </w:r>
            <w:proofErr w:type="gramStart"/>
            <w:r w:rsidRPr="001D7B41">
              <w:rPr>
                <w:rFonts w:eastAsia="Times New Roman" w:cs="Times New Roman"/>
                <w:bCs w:val="0"/>
                <w:color w:val="000000"/>
                <w:sz w:val="18"/>
                <w:szCs w:val="18"/>
                <w:shd w:val="clear" w:color="auto" w:fill="auto"/>
                <w:lang w:eastAsia="ru-RU"/>
              </w:rPr>
              <w:t>дополнительному</w:t>
            </w:r>
            <w:proofErr w:type="gramEnd"/>
          </w:p>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направлению</w:t>
            </w:r>
          </w:p>
        </w:tc>
        <w:tc>
          <w:tcPr>
            <w:tcW w:w="555" w:type="pct"/>
          </w:tcPr>
          <w:p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6</w:t>
            </w:r>
          </w:p>
        </w:tc>
        <w:tc>
          <w:tcPr>
            <w:tcW w:w="555" w:type="pct"/>
          </w:tcPr>
          <w:p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c>
          <w:tcPr>
            <w:tcW w:w="555" w:type="pct"/>
          </w:tcPr>
          <w:p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r>
      <w:tr w:rsidR="001D7B41" w:rsidRPr="001C7574" w:rsidTr="001D7B41">
        <w:trPr>
          <w:trHeight w:val="465"/>
        </w:trPr>
        <w:tc>
          <w:tcPr>
            <w:tcW w:w="239" w:type="pct"/>
            <w:vMerge/>
          </w:tcPr>
          <w:p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270" w:type="pct"/>
            <w:vMerge/>
            <w:vAlign w:val="center"/>
          </w:tcPr>
          <w:p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825" w:type="pct"/>
          </w:tcPr>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w:t>
            </w:r>
            <w:proofErr w:type="spellStart"/>
            <w:r w:rsidRPr="001D7B41">
              <w:rPr>
                <w:rFonts w:eastAsia="Times New Roman" w:cs="Times New Roman"/>
                <w:bCs w:val="0"/>
                <w:color w:val="000000"/>
                <w:sz w:val="18"/>
                <w:szCs w:val="18"/>
                <w:shd w:val="clear" w:color="auto" w:fill="auto"/>
                <w:lang w:eastAsia="ru-RU"/>
              </w:rPr>
              <w:t>Report</w:t>
            </w:r>
            <w:proofErr w:type="spellEnd"/>
            <w:r w:rsidRPr="001D7B41">
              <w:rPr>
                <w:rFonts w:eastAsia="Times New Roman" w:cs="Times New Roman"/>
                <w:bCs w:val="0"/>
                <w:color w:val="000000"/>
                <w:sz w:val="18"/>
                <w:szCs w:val="18"/>
                <w:shd w:val="clear" w:color="auto" w:fill="auto"/>
                <w:lang w:eastAsia="ru-RU"/>
              </w:rPr>
              <w:t>, Сверка</w:t>
            </w:r>
          </w:p>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сотрудников 500</w:t>
            </w:r>
          </w:p>
        </w:tc>
        <w:tc>
          <w:tcPr>
            <w:tcW w:w="555" w:type="pct"/>
          </w:tcPr>
          <w:p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c>
          <w:tcPr>
            <w:tcW w:w="555" w:type="pct"/>
          </w:tcPr>
          <w:p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c>
          <w:tcPr>
            <w:tcW w:w="555" w:type="pct"/>
          </w:tcPr>
          <w:p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r>
      <w:tr w:rsidR="001D7B41" w:rsidRPr="001C7574" w:rsidTr="001D7B41">
        <w:trPr>
          <w:trHeight w:val="465"/>
        </w:trPr>
        <w:tc>
          <w:tcPr>
            <w:tcW w:w="239" w:type="pct"/>
            <w:vMerge/>
          </w:tcPr>
          <w:p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270" w:type="pct"/>
            <w:vMerge/>
            <w:vAlign w:val="center"/>
          </w:tcPr>
          <w:p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825" w:type="pct"/>
          </w:tcPr>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w:t>
            </w:r>
            <w:proofErr w:type="spellStart"/>
            <w:r w:rsidRPr="001D7B41">
              <w:rPr>
                <w:rFonts w:eastAsia="Times New Roman" w:cs="Times New Roman"/>
                <w:bCs w:val="0"/>
                <w:color w:val="000000"/>
                <w:sz w:val="18"/>
                <w:szCs w:val="18"/>
                <w:shd w:val="clear" w:color="auto" w:fill="auto"/>
                <w:lang w:eastAsia="ru-RU"/>
              </w:rPr>
              <w:t>Report</w:t>
            </w:r>
            <w:proofErr w:type="spellEnd"/>
            <w:r w:rsidRPr="001D7B41">
              <w:rPr>
                <w:rFonts w:eastAsia="Times New Roman" w:cs="Times New Roman"/>
                <w:bCs w:val="0"/>
                <w:color w:val="000000"/>
                <w:sz w:val="18"/>
                <w:szCs w:val="18"/>
                <w:shd w:val="clear" w:color="auto" w:fill="auto"/>
                <w:lang w:eastAsia="ru-RU"/>
              </w:rPr>
              <w:t xml:space="preserve">, </w:t>
            </w:r>
            <w:proofErr w:type="gramStart"/>
            <w:r w:rsidRPr="001D7B41">
              <w:rPr>
                <w:rFonts w:eastAsia="Times New Roman" w:cs="Times New Roman"/>
                <w:bCs w:val="0"/>
                <w:color w:val="000000"/>
                <w:sz w:val="18"/>
                <w:szCs w:val="18"/>
                <w:shd w:val="clear" w:color="auto" w:fill="auto"/>
                <w:lang w:eastAsia="ru-RU"/>
              </w:rPr>
              <w:t>Базовый</w:t>
            </w:r>
            <w:proofErr w:type="gramEnd"/>
          </w:p>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Бюджет</w:t>
            </w:r>
          </w:p>
        </w:tc>
        <w:tc>
          <w:tcPr>
            <w:tcW w:w="555" w:type="pct"/>
          </w:tcPr>
          <w:p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c>
          <w:tcPr>
            <w:tcW w:w="555" w:type="pct"/>
          </w:tcPr>
          <w:p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c>
          <w:tcPr>
            <w:tcW w:w="555" w:type="pct"/>
          </w:tcPr>
          <w:p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r>
      <w:tr w:rsidR="001D7B41" w:rsidRPr="001C7574" w:rsidTr="001D7B41">
        <w:trPr>
          <w:trHeight w:val="465"/>
        </w:trPr>
        <w:tc>
          <w:tcPr>
            <w:tcW w:w="239" w:type="pct"/>
            <w:vMerge/>
          </w:tcPr>
          <w:p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270" w:type="pct"/>
            <w:vMerge/>
            <w:vAlign w:val="center"/>
          </w:tcPr>
          <w:p w:rsidR="001D7B41" w:rsidRPr="001C7574" w:rsidRDefault="001D7B41" w:rsidP="001D7B41">
            <w:pPr>
              <w:spacing w:line="240" w:lineRule="auto"/>
              <w:ind w:left="0" w:firstLine="0"/>
              <w:rPr>
                <w:rFonts w:eastAsia="Times New Roman" w:cs="Times New Roman"/>
                <w:bCs w:val="0"/>
                <w:sz w:val="18"/>
                <w:szCs w:val="18"/>
                <w:shd w:val="clear" w:color="auto" w:fill="auto"/>
                <w:lang w:eastAsia="ru-RU"/>
              </w:rPr>
            </w:pPr>
          </w:p>
        </w:tc>
        <w:tc>
          <w:tcPr>
            <w:tcW w:w="1825" w:type="pct"/>
          </w:tcPr>
          <w:p w:rsidR="001D7B41" w:rsidRPr="001D7B41" w:rsidRDefault="001D7B41" w:rsidP="001D7B41">
            <w:pPr>
              <w:widowControl w:val="0"/>
              <w:spacing w:line="240" w:lineRule="auto"/>
              <w:ind w:left="0" w:firstLine="0"/>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 xml:space="preserve">Права использования </w:t>
            </w:r>
            <w:proofErr w:type="spellStart"/>
            <w:r w:rsidRPr="001D7B41">
              <w:rPr>
                <w:rFonts w:eastAsia="Times New Roman" w:cs="Times New Roman"/>
                <w:bCs w:val="0"/>
                <w:color w:val="000000"/>
                <w:sz w:val="18"/>
                <w:szCs w:val="18"/>
                <w:shd w:val="clear" w:color="auto" w:fill="auto"/>
                <w:lang w:eastAsia="ru-RU"/>
              </w:rPr>
              <w:t>Saby</w:t>
            </w:r>
            <w:proofErr w:type="spellEnd"/>
            <w:r w:rsidRPr="001D7B41">
              <w:rPr>
                <w:rFonts w:eastAsia="Times New Roman" w:cs="Times New Roman"/>
                <w:bCs w:val="0"/>
                <w:color w:val="000000"/>
                <w:sz w:val="18"/>
                <w:szCs w:val="18"/>
                <w:shd w:val="clear" w:color="auto" w:fill="auto"/>
                <w:lang w:eastAsia="ru-RU"/>
              </w:rPr>
              <w:t xml:space="preserve"> </w:t>
            </w:r>
            <w:proofErr w:type="spellStart"/>
            <w:r w:rsidRPr="001D7B41">
              <w:rPr>
                <w:rFonts w:eastAsia="Times New Roman" w:cs="Times New Roman"/>
                <w:bCs w:val="0"/>
                <w:color w:val="000000"/>
                <w:sz w:val="18"/>
                <w:szCs w:val="18"/>
                <w:shd w:val="clear" w:color="auto" w:fill="auto"/>
                <w:lang w:eastAsia="ru-RU"/>
              </w:rPr>
              <w:t>Report</w:t>
            </w:r>
            <w:proofErr w:type="spellEnd"/>
            <w:r w:rsidRPr="001D7B41">
              <w:rPr>
                <w:rFonts w:eastAsia="Times New Roman" w:cs="Times New Roman"/>
                <w:bCs w:val="0"/>
                <w:color w:val="000000"/>
                <w:sz w:val="18"/>
                <w:szCs w:val="18"/>
                <w:shd w:val="clear" w:color="auto" w:fill="auto"/>
                <w:lang w:eastAsia="ru-RU"/>
              </w:rPr>
              <w:t>, Сверка</w:t>
            </w:r>
          </w:p>
        </w:tc>
        <w:tc>
          <w:tcPr>
            <w:tcW w:w="555" w:type="pct"/>
          </w:tcPr>
          <w:p w:rsidR="001D7B41" w:rsidRPr="001D7B41" w:rsidRDefault="001D7B41" w:rsidP="001D7B41">
            <w:pPr>
              <w:spacing w:line="240" w:lineRule="auto"/>
              <w:ind w:left="0" w:firstLine="0"/>
              <w:jc w:val="center"/>
              <w:rPr>
                <w:rFonts w:eastAsia="Times New Roman" w:cs="Times New Roman"/>
                <w:bCs w:val="0"/>
                <w:color w:val="000000"/>
                <w:sz w:val="18"/>
                <w:szCs w:val="18"/>
                <w:shd w:val="clear" w:color="auto" w:fill="auto"/>
                <w:lang w:eastAsia="ru-RU"/>
              </w:rPr>
            </w:pPr>
            <w:r w:rsidRPr="001D7B41">
              <w:rPr>
                <w:rFonts w:eastAsia="Times New Roman" w:cs="Times New Roman"/>
                <w:bCs w:val="0"/>
                <w:color w:val="000000"/>
                <w:sz w:val="18"/>
                <w:szCs w:val="18"/>
                <w:shd w:val="clear" w:color="auto" w:fill="auto"/>
                <w:lang w:eastAsia="ru-RU"/>
              </w:rPr>
              <w:t>1</w:t>
            </w:r>
          </w:p>
        </w:tc>
        <w:tc>
          <w:tcPr>
            <w:tcW w:w="555" w:type="pct"/>
          </w:tcPr>
          <w:p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c>
          <w:tcPr>
            <w:tcW w:w="555" w:type="pct"/>
          </w:tcPr>
          <w:p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p>
        </w:tc>
      </w:tr>
      <w:tr w:rsidR="001D7B41" w:rsidRPr="001C7574" w:rsidTr="001D7B41">
        <w:trPr>
          <w:trHeight w:val="283"/>
        </w:trPr>
        <w:tc>
          <w:tcPr>
            <w:tcW w:w="4445" w:type="pct"/>
            <w:gridSpan w:val="5"/>
          </w:tcPr>
          <w:p w:rsidR="001D7B41" w:rsidRPr="001C7574" w:rsidRDefault="001D7B41" w:rsidP="001D7B41">
            <w:pPr>
              <w:spacing w:line="240" w:lineRule="auto"/>
              <w:ind w:left="0" w:firstLine="0"/>
              <w:jc w:val="center"/>
              <w:rPr>
                <w:rFonts w:eastAsia="Times New Roman" w:cs="Times New Roman"/>
                <w:bCs w:val="0"/>
                <w:sz w:val="18"/>
                <w:szCs w:val="18"/>
                <w:shd w:val="clear" w:color="auto" w:fill="auto"/>
                <w:lang w:eastAsia="ru-RU"/>
              </w:rPr>
            </w:pPr>
            <w:r w:rsidRPr="001C7574">
              <w:rPr>
                <w:rFonts w:eastAsia="Times New Roman" w:cs="Times New Roman"/>
                <w:bCs w:val="0"/>
                <w:sz w:val="18"/>
                <w:szCs w:val="18"/>
                <w:shd w:val="clear" w:color="auto" w:fill="auto"/>
                <w:lang w:eastAsia="ru-RU"/>
              </w:rPr>
              <w:t>ИТОГО</w:t>
            </w:r>
          </w:p>
        </w:tc>
        <w:tc>
          <w:tcPr>
            <w:tcW w:w="555" w:type="pct"/>
          </w:tcPr>
          <w:p w:rsidR="001D7B41" w:rsidRPr="001D7B41" w:rsidRDefault="001D7B41" w:rsidP="001D7B41">
            <w:pPr>
              <w:spacing w:line="240" w:lineRule="auto"/>
              <w:ind w:left="0" w:firstLine="0"/>
              <w:jc w:val="center"/>
              <w:rPr>
                <w:rFonts w:eastAsia="Times New Roman" w:cs="Times New Roman"/>
                <w:bCs w:val="0"/>
                <w:sz w:val="18"/>
                <w:szCs w:val="18"/>
                <w:shd w:val="clear" w:color="auto" w:fill="auto"/>
                <w:lang w:val="en-US" w:eastAsia="ru-RU"/>
              </w:rPr>
            </w:pPr>
          </w:p>
        </w:tc>
      </w:tr>
    </w:tbl>
    <w:p w:rsidR="000F2A2D" w:rsidRPr="00344174" w:rsidRDefault="000F2A2D" w:rsidP="006C684F">
      <w:pPr>
        <w:autoSpaceDE w:val="0"/>
        <w:autoSpaceDN w:val="0"/>
        <w:adjustRightInd w:val="0"/>
        <w:spacing w:line="240" w:lineRule="auto"/>
        <w:ind w:left="0" w:firstLine="0"/>
        <w:rPr>
          <w:rFonts w:eastAsia="Calibri" w:cs="Times New Roman"/>
          <w:bCs w:val="0"/>
          <w:sz w:val="18"/>
          <w:szCs w:val="18"/>
          <w:shd w:val="clear" w:color="auto" w:fill="auto"/>
        </w:rPr>
      </w:pPr>
    </w:p>
    <w:p w:rsidR="008A597F" w:rsidRDefault="008A597F" w:rsidP="006C684F">
      <w:pPr>
        <w:autoSpaceDE w:val="0"/>
        <w:autoSpaceDN w:val="0"/>
        <w:adjustRightInd w:val="0"/>
        <w:spacing w:line="240" w:lineRule="auto"/>
        <w:ind w:left="0" w:firstLine="0"/>
        <w:rPr>
          <w:rFonts w:eastAsia="Times New Roman" w:cs="Times New Roman"/>
          <w:sz w:val="18"/>
          <w:szCs w:val="18"/>
          <w:shd w:val="clear" w:color="auto" w:fill="auto"/>
          <w:lang w:eastAsia="zh-CN"/>
        </w:rPr>
      </w:pPr>
      <w:r w:rsidRPr="00344174">
        <w:rPr>
          <w:rFonts w:eastAsia="Calibri" w:cs="Times New Roman"/>
          <w:bCs w:val="0"/>
          <w:sz w:val="18"/>
          <w:szCs w:val="18"/>
          <w:shd w:val="clear" w:color="auto" w:fill="auto"/>
        </w:rPr>
        <w:t xml:space="preserve">Спецификация </w:t>
      </w:r>
      <w:r w:rsidR="00475DAF" w:rsidRPr="00344174">
        <w:rPr>
          <w:rFonts w:eastAsia="Calibri" w:cs="Times New Roman"/>
          <w:bCs w:val="0"/>
          <w:sz w:val="18"/>
          <w:szCs w:val="18"/>
          <w:shd w:val="clear" w:color="auto" w:fill="auto"/>
        </w:rPr>
        <w:t xml:space="preserve">подписана на сумму </w:t>
      </w:r>
      <w:r w:rsidR="00797095">
        <w:rPr>
          <w:rFonts w:eastAsia="Calibri" w:cs="Times New Roman"/>
          <w:bCs w:val="0"/>
          <w:sz w:val="18"/>
          <w:szCs w:val="18"/>
          <w:shd w:val="clear" w:color="auto" w:fill="auto"/>
        </w:rPr>
        <w:t>_________________________________</w:t>
      </w:r>
      <w:r w:rsidR="009432BF">
        <w:rPr>
          <w:rFonts w:eastAsia="Calibri" w:cs="Times New Roman"/>
          <w:bCs w:val="0"/>
          <w:sz w:val="18"/>
          <w:szCs w:val="18"/>
          <w:shd w:val="clear" w:color="auto" w:fill="auto"/>
        </w:rPr>
        <w:t xml:space="preserve"> </w:t>
      </w:r>
      <w:r w:rsidR="00475DAF" w:rsidRPr="00344174">
        <w:rPr>
          <w:rFonts w:eastAsia="Calibri" w:cs="Times New Roman"/>
          <w:bCs w:val="0"/>
          <w:sz w:val="18"/>
          <w:szCs w:val="18"/>
          <w:shd w:val="clear" w:color="auto" w:fill="auto"/>
        </w:rPr>
        <w:t>с НДС</w:t>
      </w:r>
      <w:r w:rsidR="00BA1FBB" w:rsidRPr="00344174">
        <w:rPr>
          <w:rFonts w:eastAsia="Calibri" w:cs="Times New Roman"/>
          <w:bCs w:val="0"/>
          <w:sz w:val="18"/>
          <w:szCs w:val="18"/>
          <w:shd w:val="clear" w:color="auto" w:fill="auto"/>
        </w:rPr>
        <w:t>/ без НДС</w:t>
      </w:r>
      <w:r w:rsidR="00475DAF" w:rsidRPr="00344174">
        <w:rPr>
          <w:rFonts w:eastAsia="Calibri" w:cs="Times New Roman"/>
          <w:bCs w:val="0"/>
          <w:sz w:val="18"/>
          <w:szCs w:val="18"/>
          <w:shd w:val="clear" w:color="auto" w:fill="auto"/>
        </w:rPr>
        <w:t xml:space="preserve"> и в нее включены все затраты Исполнителя, связанные с исполнением Государственного контракта, страхование, налоги, сборы и другие обязательные платежи, установленные действующим законодательством </w:t>
      </w:r>
      <w:r w:rsidR="002C340B" w:rsidRPr="00344174">
        <w:rPr>
          <w:rFonts w:eastAsia="Times New Roman" w:cs="Times New Roman"/>
          <w:sz w:val="18"/>
          <w:szCs w:val="18"/>
          <w:shd w:val="clear" w:color="auto" w:fill="auto"/>
          <w:lang w:eastAsia="zh-CN"/>
        </w:rPr>
        <w:t>Российской Федерации</w:t>
      </w:r>
      <w:r w:rsidR="00661316">
        <w:rPr>
          <w:rFonts w:eastAsia="Times New Roman" w:cs="Times New Roman"/>
          <w:sz w:val="18"/>
          <w:szCs w:val="18"/>
          <w:shd w:val="clear" w:color="auto" w:fill="auto"/>
          <w:lang w:eastAsia="zh-CN"/>
        </w:rPr>
        <w:t>.</w:t>
      </w:r>
    </w:p>
    <w:p w:rsidR="00661316" w:rsidRPr="00344174" w:rsidRDefault="00661316" w:rsidP="00B03586">
      <w:pPr>
        <w:autoSpaceDE w:val="0"/>
        <w:autoSpaceDN w:val="0"/>
        <w:adjustRightInd w:val="0"/>
        <w:spacing w:line="240" w:lineRule="auto"/>
        <w:ind w:left="0"/>
        <w:rPr>
          <w:rFonts w:eastAsia="Calibri" w:cs="Times New Roman"/>
          <w:bCs w:val="0"/>
          <w:sz w:val="18"/>
          <w:szCs w:val="18"/>
          <w:shd w:val="clear" w:color="auto" w:fill="auto"/>
        </w:rPr>
      </w:pPr>
      <w:r>
        <w:rPr>
          <w:rFonts w:eastAsia="Calibri" w:cs="Times New Roman"/>
          <w:bCs w:val="0"/>
          <w:sz w:val="18"/>
          <w:szCs w:val="18"/>
          <w:shd w:val="clear" w:color="auto" w:fill="auto"/>
        </w:rPr>
        <w:t xml:space="preserve">Сведения о программном обеспечении </w:t>
      </w:r>
      <w:r w:rsidR="00B03586">
        <w:rPr>
          <w:rFonts w:eastAsia="Calibri" w:cs="Times New Roman"/>
          <w:bCs w:val="0"/>
          <w:sz w:val="18"/>
          <w:szCs w:val="18"/>
          <w:shd w:val="clear" w:color="auto" w:fill="auto"/>
        </w:rPr>
        <w:t>внесены</w:t>
      </w:r>
      <w:r w:rsidRPr="00661316">
        <w:rPr>
          <w:rFonts w:eastAsia="Calibri" w:cs="Times New Roman"/>
          <w:bCs w:val="0"/>
          <w:sz w:val="18"/>
          <w:szCs w:val="18"/>
          <w:shd w:val="clear" w:color="auto" w:fill="auto"/>
        </w:rPr>
        <w:t xml:space="preserve"> в един</w:t>
      </w:r>
      <w:r w:rsidR="00B03586">
        <w:rPr>
          <w:rFonts w:eastAsia="Calibri" w:cs="Times New Roman"/>
          <w:bCs w:val="0"/>
          <w:sz w:val="18"/>
          <w:szCs w:val="18"/>
          <w:shd w:val="clear" w:color="auto" w:fill="auto"/>
        </w:rPr>
        <w:t>ый</w:t>
      </w:r>
      <w:r w:rsidRPr="00661316">
        <w:rPr>
          <w:rFonts w:eastAsia="Calibri" w:cs="Times New Roman"/>
          <w:bCs w:val="0"/>
          <w:sz w:val="18"/>
          <w:szCs w:val="18"/>
          <w:shd w:val="clear" w:color="auto" w:fill="auto"/>
        </w:rPr>
        <w:t xml:space="preserve"> реестр российских программ для электронных вычислительных машин и баз данных в информационно-телекоммуникационной сети «Интернет» за номером 332</w:t>
      </w:r>
      <w:r w:rsidR="00B03586">
        <w:rPr>
          <w:rFonts w:eastAsia="Calibri" w:cs="Times New Roman"/>
          <w:bCs w:val="0"/>
          <w:sz w:val="18"/>
          <w:szCs w:val="18"/>
          <w:shd w:val="clear" w:color="auto" w:fill="auto"/>
        </w:rPr>
        <w:t xml:space="preserve"> </w:t>
      </w:r>
      <w:r w:rsidR="00B03586">
        <w:rPr>
          <w:rFonts w:eastAsia="Calibri" w:cs="Times New Roman"/>
          <w:bCs w:val="0"/>
          <w:sz w:val="18"/>
          <w:szCs w:val="18"/>
          <w:shd w:val="clear" w:color="auto" w:fill="auto"/>
        </w:rPr>
        <w:br/>
        <w:t>(н</w:t>
      </w:r>
      <w:r w:rsidR="00B03586" w:rsidRPr="00B03586">
        <w:rPr>
          <w:rFonts w:eastAsia="Calibri" w:cs="Times New Roman"/>
          <w:bCs w:val="0"/>
          <w:sz w:val="18"/>
          <w:szCs w:val="18"/>
          <w:shd w:val="clear" w:color="auto" w:fill="auto"/>
        </w:rPr>
        <w:t>а основании Приказа Минкомсвязи России от 08.04.2016 № 151</w:t>
      </w:r>
      <w:r w:rsidR="00B03586">
        <w:rPr>
          <w:rFonts w:eastAsia="Calibri" w:cs="Times New Roman"/>
          <w:bCs w:val="0"/>
          <w:sz w:val="18"/>
          <w:szCs w:val="18"/>
          <w:shd w:val="clear" w:color="auto" w:fill="auto"/>
        </w:rPr>
        <w:t>)</w:t>
      </w:r>
      <w:r w:rsidRPr="00661316">
        <w:rPr>
          <w:rFonts w:eastAsia="Calibri" w:cs="Times New Roman"/>
          <w:bCs w:val="0"/>
          <w:sz w:val="18"/>
          <w:szCs w:val="18"/>
          <w:shd w:val="clear" w:color="auto" w:fill="auto"/>
        </w:rPr>
        <w:t>.</w:t>
      </w:r>
    </w:p>
    <w:p w:rsidR="00480A3A" w:rsidRPr="00344174" w:rsidRDefault="008A597F" w:rsidP="006C684F">
      <w:pPr>
        <w:autoSpaceDE w:val="0"/>
        <w:autoSpaceDN w:val="0"/>
        <w:adjustRightInd w:val="0"/>
        <w:spacing w:line="240" w:lineRule="auto"/>
        <w:ind w:left="0" w:firstLine="0"/>
        <w:rPr>
          <w:rFonts w:eastAsia="Calibri" w:cs="Times New Roman"/>
          <w:bCs w:val="0"/>
          <w:sz w:val="18"/>
          <w:szCs w:val="18"/>
          <w:shd w:val="clear" w:color="auto" w:fill="auto"/>
        </w:rPr>
      </w:pPr>
      <w:r w:rsidRPr="00344174">
        <w:rPr>
          <w:rFonts w:eastAsia="Calibri" w:cs="Times New Roman"/>
          <w:bCs w:val="0"/>
          <w:sz w:val="18"/>
          <w:szCs w:val="18"/>
          <w:shd w:val="clear" w:color="auto" w:fill="auto"/>
        </w:rPr>
        <w:t xml:space="preserve"> </w:t>
      </w:r>
    </w:p>
    <w:tbl>
      <w:tblPr>
        <w:tblW w:w="0" w:type="auto"/>
        <w:tblLook w:val="04A0"/>
      </w:tblPr>
      <w:tblGrid>
        <w:gridCol w:w="2660"/>
        <w:gridCol w:w="1843"/>
        <w:gridCol w:w="425"/>
        <w:gridCol w:w="2551"/>
        <w:gridCol w:w="2091"/>
      </w:tblGrid>
      <w:tr w:rsidR="00344174" w:rsidRPr="00344174" w:rsidTr="00CD1087">
        <w:tc>
          <w:tcPr>
            <w:tcW w:w="4503" w:type="dxa"/>
            <w:gridSpan w:val="2"/>
          </w:tcPr>
          <w:p w:rsidR="00FD0985" w:rsidRPr="00344174" w:rsidRDefault="00FD0985" w:rsidP="006C684F">
            <w:pPr>
              <w:suppressAutoHyphens/>
              <w:spacing w:line="240" w:lineRule="auto"/>
              <w:ind w:left="0" w:firstLine="0"/>
              <w:jc w:val="left"/>
              <w:rPr>
                <w:rFonts w:eastAsia="Times New Roman" w:cs="Times New Roman"/>
                <w:b/>
                <w:bCs w:val="0"/>
                <w:sz w:val="18"/>
                <w:szCs w:val="18"/>
                <w:shd w:val="clear" w:color="auto" w:fill="auto"/>
                <w:lang w:eastAsia="ar-SA"/>
              </w:rPr>
            </w:pPr>
            <w:r w:rsidRPr="00344174">
              <w:rPr>
                <w:rFonts w:eastAsia="Times New Roman" w:cs="Times New Roman"/>
                <w:b/>
                <w:bCs w:val="0"/>
                <w:sz w:val="18"/>
                <w:szCs w:val="18"/>
                <w:shd w:val="clear" w:color="auto" w:fill="auto"/>
                <w:lang w:eastAsia="ar-SA"/>
              </w:rPr>
              <w:t>Государственный заказчик</w:t>
            </w:r>
          </w:p>
        </w:tc>
        <w:tc>
          <w:tcPr>
            <w:tcW w:w="425" w:type="dxa"/>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rsidR="00FD0985" w:rsidRPr="00344174" w:rsidRDefault="00FD0985" w:rsidP="006C684F">
            <w:pPr>
              <w:suppressAutoHyphens/>
              <w:spacing w:line="240" w:lineRule="auto"/>
              <w:ind w:left="0" w:firstLine="0"/>
              <w:jc w:val="left"/>
              <w:rPr>
                <w:rFonts w:eastAsia="Times New Roman" w:cs="Times New Roman"/>
                <w:b/>
                <w:bCs w:val="0"/>
                <w:sz w:val="18"/>
                <w:szCs w:val="18"/>
                <w:shd w:val="clear" w:color="auto" w:fill="auto"/>
                <w:lang w:eastAsia="ar-SA"/>
              </w:rPr>
            </w:pPr>
            <w:r w:rsidRPr="00344174">
              <w:rPr>
                <w:rFonts w:eastAsia="Times New Roman" w:cs="Times New Roman"/>
                <w:b/>
                <w:bCs w:val="0"/>
                <w:sz w:val="18"/>
                <w:szCs w:val="18"/>
                <w:shd w:val="clear" w:color="auto" w:fill="auto"/>
                <w:lang w:eastAsia="ar-SA"/>
              </w:rPr>
              <w:t>Исполнитель</w:t>
            </w:r>
          </w:p>
        </w:tc>
      </w:tr>
      <w:tr w:rsidR="00344174" w:rsidRPr="00344174" w:rsidTr="00CD1087">
        <w:tc>
          <w:tcPr>
            <w:tcW w:w="4503" w:type="dxa"/>
            <w:gridSpan w:val="2"/>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25" w:type="dxa"/>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rsidTr="00CD1087">
        <w:tc>
          <w:tcPr>
            <w:tcW w:w="4503" w:type="dxa"/>
            <w:gridSpan w:val="2"/>
            <w:tcBorders>
              <w:bottom w:val="single" w:sz="4" w:space="0" w:color="auto"/>
            </w:tcBorders>
          </w:tcPr>
          <w:p w:rsidR="00FD0985" w:rsidRPr="00344174" w:rsidRDefault="00FD0985" w:rsidP="006C684F">
            <w:pPr>
              <w:suppressAutoHyphens/>
              <w:spacing w:line="240" w:lineRule="auto"/>
              <w:ind w:left="0" w:firstLine="0"/>
              <w:jc w:val="left"/>
              <w:rPr>
                <w:rFonts w:eastAsia="Times New Roman" w:cs="Times New Roman"/>
                <w:bCs w:val="0"/>
                <w:sz w:val="18"/>
                <w:szCs w:val="18"/>
                <w:u w:val="single"/>
                <w:shd w:val="clear" w:color="auto" w:fill="auto"/>
                <w:lang w:eastAsia="ar-SA"/>
              </w:rPr>
            </w:pPr>
          </w:p>
        </w:tc>
        <w:tc>
          <w:tcPr>
            <w:tcW w:w="425" w:type="dxa"/>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Borders>
              <w:bottom w:val="single" w:sz="4" w:space="0" w:color="auto"/>
            </w:tcBorders>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rsidTr="00CD1087">
        <w:tc>
          <w:tcPr>
            <w:tcW w:w="4503" w:type="dxa"/>
            <w:gridSpan w:val="2"/>
            <w:tcBorders>
              <w:top w:val="single" w:sz="4" w:space="0" w:color="auto"/>
              <w:bottom w:val="single" w:sz="4" w:space="0" w:color="auto"/>
            </w:tcBorders>
          </w:tcPr>
          <w:p w:rsidR="00FD0985" w:rsidRPr="00344174" w:rsidRDefault="00FD0985" w:rsidP="006C684F">
            <w:pPr>
              <w:suppressAutoHyphens/>
              <w:spacing w:line="240" w:lineRule="auto"/>
              <w:ind w:left="0" w:firstLine="0"/>
              <w:jc w:val="left"/>
              <w:rPr>
                <w:rFonts w:eastAsia="Times New Roman" w:cs="Times New Roman"/>
                <w:bCs w:val="0"/>
                <w:sz w:val="18"/>
                <w:szCs w:val="18"/>
                <w:u w:val="single"/>
                <w:shd w:val="clear" w:color="auto" w:fill="auto"/>
                <w:lang w:eastAsia="ar-SA"/>
              </w:rPr>
            </w:pPr>
          </w:p>
        </w:tc>
        <w:tc>
          <w:tcPr>
            <w:tcW w:w="425" w:type="dxa"/>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Borders>
              <w:top w:val="single" w:sz="4" w:space="0" w:color="auto"/>
              <w:bottom w:val="single" w:sz="4" w:space="0" w:color="auto"/>
            </w:tcBorders>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344174" w:rsidRPr="00344174" w:rsidTr="00CD1087">
        <w:tc>
          <w:tcPr>
            <w:tcW w:w="2660" w:type="dxa"/>
            <w:tcBorders>
              <w:top w:val="single" w:sz="4" w:space="0" w:color="auto"/>
              <w:bottom w:val="single" w:sz="4" w:space="0" w:color="auto"/>
            </w:tcBorders>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1843" w:type="dxa"/>
            <w:tcBorders>
              <w:top w:val="single" w:sz="4" w:space="0" w:color="auto"/>
            </w:tcBorders>
          </w:tcPr>
          <w:p w:rsidR="00FD0985" w:rsidRPr="00344174" w:rsidRDefault="00FD0985" w:rsidP="006C684F">
            <w:pPr>
              <w:suppressAutoHyphens/>
              <w:spacing w:line="240" w:lineRule="auto"/>
              <w:ind w:left="0" w:right="318" w:firstLine="0"/>
              <w:jc w:val="right"/>
              <w:rPr>
                <w:rFonts w:eastAsia="Times New Roman" w:cs="Times New Roman"/>
                <w:bCs w:val="0"/>
                <w:sz w:val="18"/>
                <w:szCs w:val="18"/>
                <w:shd w:val="clear" w:color="auto" w:fill="auto"/>
                <w:lang w:eastAsia="ar-SA"/>
              </w:rPr>
            </w:pPr>
          </w:p>
        </w:tc>
        <w:tc>
          <w:tcPr>
            <w:tcW w:w="425" w:type="dxa"/>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2551" w:type="dxa"/>
            <w:tcBorders>
              <w:top w:val="single" w:sz="4" w:space="0" w:color="auto"/>
              <w:bottom w:val="single" w:sz="4" w:space="0" w:color="auto"/>
            </w:tcBorders>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2091" w:type="dxa"/>
            <w:tcBorders>
              <w:top w:val="single" w:sz="4" w:space="0" w:color="auto"/>
            </w:tcBorders>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r>
      <w:tr w:rsidR="00FD0985" w:rsidRPr="00344174" w:rsidTr="00CD1087">
        <w:tc>
          <w:tcPr>
            <w:tcW w:w="4503" w:type="dxa"/>
            <w:gridSpan w:val="2"/>
          </w:tcPr>
          <w:p w:rsidR="00FD0985" w:rsidRPr="00344174" w:rsidRDefault="004609B5"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w:t>
            </w:r>
            <w:r w:rsidR="00FD0985" w:rsidRPr="00344174">
              <w:rPr>
                <w:rFonts w:eastAsia="Times New Roman" w:cs="Times New Roman"/>
                <w:bCs w:val="0"/>
                <w:sz w:val="18"/>
                <w:szCs w:val="18"/>
                <w:shd w:val="clear" w:color="auto" w:fill="auto"/>
                <w:lang w:eastAsia="ar-SA"/>
              </w:rPr>
              <w:t>____</w:t>
            </w:r>
            <w:r w:rsidRPr="00344174">
              <w:rPr>
                <w:rFonts w:eastAsia="Times New Roman" w:cs="Times New Roman"/>
                <w:bCs w:val="0"/>
                <w:sz w:val="18"/>
                <w:szCs w:val="18"/>
                <w:shd w:val="clear" w:color="auto" w:fill="auto"/>
                <w:lang w:eastAsia="ar-SA"/>
              </w:rPr>
              <w:t>»</w:t>
            </w:r>
            <w:r w:rsidR="00E47C73" w:rsidRPr="00344174">
              <w:rPr>
                <w:rFonts w:eastAsia="Times New Roman" w:cs="Times New Roman"/>
                <w:bCs w:val="0"/>
                <w:sz w:val="18"/>
                <w:szCs w:val="18"/>
                <w:shd w:val="clear" w:color="auto" w:fill="auto"/>
                <w:lang w:eastAsia="ar-SA"/>
              </w:rPr>
              <w:t xml:space="preserve"> </w:t>
            </w:r>
            <w:r w:rsidR="00FD0985" w:rsidRPr="00344174">
              <w:rPr>
                <w:rFonts w:eastAsia="Times New Roman" w:cs="Times New Roman"/>
                <w:bCs w:val="0"/>
                <w:sz w:val="18"/>
                <w:szCs w:val="18"/>
                <w:shd w:val="clear" w:color="auto" w:fill="auto"/>
                <w:lang w:eastAsia="ar-SA"/>
              </w:rPr>
              <w:t xml:space="preserve">_______________ </w:t>
            </w:r>
            <w:r w:rsidR="00E61CEA">
              <w:rPr>
                <w:rFonts w:eastAsia="Times New Roman" w:cs="Times New Roman"/>
                <w:bCs w:val="0"/>
                <w:sz w:val="18"/>
                <w:szCs w:val="18"/>
                <w:shd w:val="clear" w:color="auto" w:fill="auto"/>
                <w:lang w:eastAsia="ar-SA"/>
              </w:rPr>
              <w:t>2026</w:t>
            </w:r>
            <w:r w:rsidR="00FD0985" w:rsidRPr="00344174">
              <w:rPr>
                <w:rFonts w:eastAsia="Times New Roman" w:cs="Times New Roman"/>
                <w:bCs w:val="0"/>
                <w:sz w:val="18"/>
                <w:szCs w:val="18"/>
                <w:shd w:val="clear" w:color="auto" w:fill="auto"/>
                <w:lang w:eastAsia="ar-SA"/>
              </w:rPr>
              <w:t xml:space="preserve"> г.</w:t>
            </w:r>
          </w:p>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МП</w:t>
            </w:r>
          </w:p>
        </w:tc>
        <w:tc>
          <w:tcPr>
            <w:tcW w:w="425" w:type="dxa"/>
          </w:tcPr>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p>
        </w:tc>
        <w:tc>
          <w:tcPr>
            <w:tcW w:w="4642" w:type="dxa"/>
            <w:gridSpan w:val="2"/>
          </w:tcPr>
          <w:p w:rsidR="00FD0985" w:rsidRPr="00344174" w:rsidRDefault="004609B5"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w:t>
            </w:r>
            <w:r w:rsidR="00FD0985" w:rsidRPr="00344174">
              <w:rPr>
                <w:rFonts w:eastAsia="Times New Roman" w:cs="Times New Roman"/>
                <w:bCs w:val="0"/>
                <w:sz w:val="18"/>
                <w:szCs w:val="18"/>
                <w:shd w:val="clear" w:color="auto" w:fill="auto"/>
                <w:lang w:eastAsia="ar-SA"/>
              </w:rPr>
              <w:t>____</w:t>
            </w:r>
            <w:r w:rsidRPr="00344174">
              <w:rPr>
                <w:rFonts w:eastAsia="Times New Roman" w:cs="Times New Roman"/>
                <w:bCs w:val="0"/>
                <w:sz w:val="18"/>
                <w:szCs w:val="18"/>
                <w:shd w:val="clear" w:color="auto" w:fill="auto"/>
                <w:lang w:eastAsia="ar-SA"/>
              </w:rPr>
              <w:t>»</w:t>
            </w:r>
            <w:r w:rsidR="00E47C73" w:rsidRPr="00344174">
              <w:rPr>
                <w:rFonts w:eastAsia="Times New Roman" w:cs="Times New Roman"/>
                <w:bCs w:val="0"/>
                <w:sz w:val="18"/>
                <w:szCs w:val="18"/>
                <w:shd w:val="clear" w:color="auto" w:fill="auto"/>
                <w:lang w:eastAsia="ar-SA"/>
              </w:rPr>
              <w:t xml:space="preserve"> </w:t>
            </w:r>
            <w:r w:rsidR="00FD0985" w:rsidRPr="00344174">
              <w:rPr>
                <w:rFonts w:eastAsia="Times New Roman" w:cs="Times New Roman"/>
                <w:bCs w:val="0"/>
                <w:sz w:val="18"/>
                <w:szCs w:val="18"/>
                <w:shd w:val="clear" w:color="auto" w:fill="auto"/>
                <w:lang w:eastAsia="ar-SA"/>
              </w:rPr>
              <w:t xml:space="preserve">_______________ </w:t>
            </w:r>
            <w:r w:rsidR="00E61CEA">
              <w:rPr>
                <w:rFonts w:eastAsia="Times New Roman" w:cs="Times New Roman"/>
                <w:bCs w:val="0"/>
                <w:sz w:val="18"/>
                <w:szCs w:val="18"/>
                <w:shd w:val="clear" w:color="auto" w:fill="auto"/>
                <w:lang w:eastAsia="ar-SA"/>
              </w:rPr>
              <w:t>2026</w:t>
            </w:r>
            <w:r w:rsidR="00FD0985" w:rsidRPr="00344174">
              <w:rPr>
                <w:rFonts w:eastAsia="Times New Roman" w:cs="Times New Roman"/>
                <w:bCs w:val="0"/>
                <w:sz w:val="18"/>
                <w:szCs w:val="18"/>
                <w:shd w:val="clear" w:color="auto" w:fill="auto"/>
                <w:lang w:eastAsia="ar-SA"/>
              </w:rPr>
              <w:t xml:space="preserve"> г.</w:t>
            </w:r>
          </w:p>
          <w:p w:rsidR="00FD0985" w:rsidRPr="00344174" w:rsidRDefault="00FD0985" w:rsidP="006C684F">
            <w:pPr>
              <w:suppressAutoHyphens/>
              <w:spacing w:line="240" w:lineRule="auto"/>
              <w:ind w:left="0" w:firstLine="0"/>
              <w:jc w:val="left"/>
              <w:rPr>
                <w:rFonts w:eastAsia="Times New Roman" w:cs="Times New Roman"/>
                <w:bCs w:val="0"/>
                <w:sz w:val="18"/>
                <w:szCs w:val="18"/>
                <w:shd w:val="clear" w:color="auto" w:fill="auto"/>
                <w:lang w:eastAsia="ar-SA"/>
              </w:rPr>
            </w:pPr>
            <w:r w:rsidRPr="00344174">
              <w:rPr>
                <w:rFonts w:eastAsia="Times New Roman" w:cs="Times New Roman"/>
                <w:bCs w:val="0"/>
                <w:sz w:val="18"/>
                <w:szCs w:val="18"/>
                <w:shd w:val="clear" w:color="auto" w:fill="auto"/>
                <w:lang w:eastAsia="ar-SA"/>
              </w:rPr>
              <w:t>МП</w:t>
            </w:r>
          </w:p>
        </w:tc>
      </w:tr>
    </w:tbl>
    <w:p w:rsidR="00480A3A" w:rsidRDefault="00480A3A" w:rsidP="006C684F">
      <w:pPr>
        <w:spacing w:line="240" w:lineRule="auto"/>
        <w:rPr>
          <w:sz w:val="18"/>
          <w:szCs w:val="18"/>
        </w:rPr>
      </w:pPr>
    </w:p>
    <w:p w:rsidR="00730002" w:rsidRDefault="00730002" w:rsidP="006C684F">
      <w:pPr>
        <w:spacing w:line="240" w:lineRule="auto"/>
        <w:rPr>
          <w:sz w:val="18"/>
          <w:szCs w:val="18"/>
        </w:rPr>
      </w:pPr>
    </w:p>
    <w:p w:rsidR="00730002" w:rsidRPr="00344174" w:rsidRDefault="00730002" w:rsidP="004F3D25">
      <w:pPr>
        <w:spacing w:line="240" w:lineRule="auto"/>
        <w:ind w:left="0" w:firstLine="0"/>
        <w:rPr>
          <w:sz w:val="18"/>
          <w:szCs w:val="18"/>
        </w:rPr>
      </w:pPr>
    </w:p>
    <w:sectPr w:rsidR="00730002" w:rsidRPr="00344174" w:rsidSect="009C4712">
      <w:pgSz w:w="11906" w:h="16838"/>
      <w:pgMar w:top="851" w:right="709"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460A"/>
    <w:multiLevelType w:val="multilevel"/>
    <w:tmpl w:val="7CAAED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F1C66"/>
    <w:multiLevelType w:val="multilevel"/>
    <w:tmpl w:val="FB78B9BE"/>
    <w:lvl w:ilvl="0">
      <w:start w:val="1"/>
      <w:numFmt w:val="decimal"/>
      <w:lvlText w:val="%1."/>
      <w:lvlJc w:val="left"/>
      <w:pPr>
        <w:ind w:left="720" w:hanging="360"/>
      </w:pPr>
      <w:rPr>
        <w:rFonts w:cs="Times New Roman" w:hint="default"/>
        <w:b/>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800" w:hanging="720"/>
      </w:pPr>
      <w:rPr>
        <w:rFonts w:cs="Times New Roman" w:hint="default"/>
        <w:i/>
      </w:rPr>
    </w:lvl>
    <w:lvl w:ilvl="3">
      <w:start w:val="1"/>
      <w:numFmt w:val="decimal"/>
      <w:isLgl/>
      <w:lvlText w:val="%1.%2.%3.%4."/>
      <w:lvlJc w:val="left"/>
      <w:pPr>
        <w:ind w:left="2160" w:hanging="720"/>
      </w:pPr>
      <w:rPr>
        <w:rFonts w:cs="Times New Roman" w:hint="default"/>
        <w:i/>
      </w:rPr>
    </w:lvl>
    <w:lvl w:ilvl="4">
      <w:start w:val="1"/>
      <w:numFmt w:val="decimal"/>
      <w:isLgl/>
      <w:lvlText w:val="%1.%2.%3.%4.%5."/>
      <w:lvlJc w:val="left"/>
      <w:pPr>
        <w:ind w:left="2880" w:hanging="1080"/>
      </w:pPr>
      <w:rPr>
        <w:rFonts w:cs="Times New Roman" w:hint="default"/>
        <w:i/>
      </w:rPr>
    </w:lvl>
    <w:lvl w:ilvl="5">
      <w:start w:val="1"/>
      <w:numFmt w:val="decimal"/>
      <w:isLgl/>
      <w:lvlText w:val="%1.%2.%3.%4.%5.%6."/>
      <w:lvlJc w:val="left"/>
      <w:pPr>
        <w:ind w:left="3240" w:hanging="1080"/>
      </w:pPr>
      <w:rPr>
        <w:rFonts w:cs="Times New Roman" w:hint="default"/>
        <w:i/>
      </w:rPr>
    </w:lvl>
    <w:lvl w:ilvl="6">
      <w:start w:val="1"/>
      <w:numFmt w:val="decimal"/>
      <w:isLgl/>
      <w:lvlText w:val="%1.%2.%3.%4.%5.%6.%7."/>
      <w:lvlJc w:val="left"/>
      <w:pPr>
        <w:ind w:left="3960" w:hanging="1440"/>
      </w:pPr>
      <w:rPr>
        <w:rFonts w:cs="Times New Roman" w:hint="default"/>
        <w:i/>
      </w:rPr>
    </w:lvl>
    <w:lvl w:ilvl="7">
      <w:start w:val="1"/>
      <w:numFmt w:val="decimal"/>
      <w:isLgl/>
      <w:lvlText w:val="%1.%2.%3.%4.%5.%6.%7.%8."/>
      <w:lvlJc w:val="left"/>
      <w:pPr>
        <w:ind w:left="4320" w:hanging="1440"/>
      </w:pPr>
      <w:rPr>
        <w:rFonts w:cs="Times New Roman" w:hint="default"/>
        <w:i/>
      </w:rPr>
    </w:lvl>
    <w:lvl w:ilvl="8">
      <w:start w:val="1"/>
      <w:numFmt w:val="decimal"/>
      <w:isLgl/>
      <w:lvlText w:val="%1.%2.%3.%4.%5.%6.%7.%8.%9."/>
      <w:lvlJc w:val="left"/>
      <w:pPr>
        <w:ind w:left="5040" w:hanging="1800"/>
      </w:pPr>
      <w:rPr>
        <w:rFonts w:cs="Times New Roman" w:hint="default"/>
        <w:i/>
      </w:rPr>
    </w:lvl>
  </w:abstractNum>
  <w:abstractNum w:abstractNumId="2">
    <w:nsid w:val="15495029"/>
    <w:multiLevelType w:val="multilevel"/>
    <w:tmpl w:val="B2D40298"/>
    <w:lvl w:ilvl="0">
      <w:start w:val="1"/>
      <w:numFmt w:val="decimal"/>
      <w:pStyle w:val="a"/>
      <w:suff w:val="space"/>
      <w:lvlText w:val="%1."/>
      <w:lvlJc w:val="left"/>
      <w:pPr>
        <w:ind w:left="0" w:firstLine="0"/>
      </w:pPr>
      <w:rPr>
        <w:rFonts w:hint="default"/>
        <w:b/>
        <w:sz w:val="20"/>
        <w:szCs w:val="18"/>
      </w:rPr>
    </w:lvl>
    <w:lvl w:ilvl="1">
      <w:start w:val="1"/>
      <w:numFmt w:val="decimal"/>
      <w:pStyle w:val="111"/>
      <w:isLgl/>
      <w:suff w:val="space"/>
      <w:lvlText w:val="%1.%2."/>
      <w:lvlJc w:val="left"/>
      <w:pPr>
        <w:ind w:left="0" w:firstLine="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1111"/>
      <w:isLgl/>
      <w:suff w:val="space"/>
      <w:lvlText w:val="%1.%2.%3."/>
      <w:lvlJc w:val="left"/>
      <w:pPr>
        <w:ind w:left="0" w:firstLine="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isLgl/>
      <w:lvlText w:val="%1.%2.%3.%4."/>
      <w:lvlJc w:val="left"/>
      <w:pPr>
        <w:ind w:left="6129" w:hanging="720"/>
      </w:pPr>
      <w:rPr>
        <w:rFonts w:hint="default"/>
        <w:i/>
      </w:rPr>
    </w:lvl>
    <w:lvl w:ilvl="4">
      <w:start w:val="1"/>
      <w:numFmt w:val="decimal"/>
      <w:isLgl/>
      <w:lvlText w:val="%1.%2.%3.%4.%5."/>
      <w:lvlJc w:val="left"/>
      <w:pPr>
        <w:ind w:left="6849" w:hanging="1080"/>
      </w:pPr>
      <w:rPr>
        <w:rFonts w:hint="default"/>
        <w:i/>
      </w:rPr>
    </w:lvl>
    <w:lvl w:ilvl="5">
      <w:start w:val="1"/>
      <w:numFmt w:val="decimal"/>
      <w:isLgl/>
      <w:lvlText w:val="%1.%2.%3.%4.%5.%6."/>
      <w:lvlJc w:val="left"/>
      <w:pPr>
        <w:ind w:left="7209" w:hanging="1080"/>
      </w:pPr>
      <w:rPr>
        <w:rFonts w:hint="default"/>
        <w:i/>
      </w:rPr>
    </w:lvl>
    <w:lvl w:ilvl="6">
      <w:start w:val="1"/>
      <w:numFmt w:val="decimal"/>
      <w:isLgl/>
      <w:lvlText w:val="%1.%2.%3.%4.%5.%6.%7."/>
      <w:lvlJc w:val="left"/>
      <w:pPr>
        <w:ind w:left="7929" w:hanging="1440"/>
      </w:pPr>
      <w:rPr>
        <w:rFonts w:hint="default"/>
        <w:i/>
      </w:rPr>
    </w:lvl>
    <w:lvl w:ilvl="7">
      <w:start w:val="1"/>
      <w:numFmt w:val="decimal"/>
      <w:isLgl/>
      <w:lvlText w:val="%1.%2.%3.%4.%5.%6.%7.%8."/>
      <w:lvlJc w:val="left"/>
      <w:pPr>
        <w:ind w:left="8289" w:hanging="1440"/>
      </w:pPr>
      <w:rPr>
        <w:rFonts w:hint="default"/>
        <w:i/>
      </w:rPr>
    </w:lvl>
    <w:lvl w:ilvl="8">
      <w:start w:val="1"/>
      <w:numFmt w:val="decimal"/>
      <w:isLgl/>
      <w:lvlText w:val="%1.%2.%3.%4.%5.%6.%7.%8.%9."/>
      <w:lvlJc w:val="left"/>
      <w:pPr>
        <w:ind w:left="9009" w:hanging="1800"/>
      </w:pPr>
      <w:rPr>
        <w:rFonts w:hint="default"/>
        <w:i/>
      </w:rPr>
    </w:lvl>
  </w:abstractNum>
  <w:abstractNum w:abstractNumId="3">
    <w:nsid w:val="21416748"/>
    <w:multiLevelType w:val="hybridMultilevel"/>
    <w:tmpl w:val="D2A480BE"/>
    <w:lvl w:ilvl="0" w:tplc="6DFE46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66C3840"/>
    <w:multiLevelType w:val="hybridMultilevel"/>
    <w:tmpl w:val="4F6AE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7A040A7"/>
    <w:multiLevelType w:val="multilevel"/>
    <w:tmpl w:val="2EA60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D7514F"/>
    <w:multiLevelType w:val="multilevel"/>
    <w:tmpl w:val="A8147464"/>
    <w:lvl w:ilvl="0">
      <w:start w:val="1"/>
      <w:numFmt w:val="decimal"/>
      <w:lvlText w:val="%1."/>
      <w:lvlJc w:val="left"/>
      <w:pPr>
        <w:ind w:left="720" w:hanging="360"/>
      </w:pPr>
      <w:rPr>
        <w:rFonts w:cs="Times New Roman" w:hint="default"/>
        <w:b/>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800" w:hanging="720"/>
      </w:pPr>
      <w:rPr>
        <w:rFonts w:cs="Times New Roman" w:hint="default"/>
        <w:i/>
      </w:rPr>
    </w:lvl>
    <w:lvl w:ilvl="3">
      <w:start w:val="1"/>
      <w:numFmt w:val="decimal"/>
      <w:isLgl/>
      <w:lvlText w:val="%1.%2.%3.%4."/>
      <w:lvlJc w:val="left"/>
      <w:pPr>
        <w:ind w:left="2160" w:hanging="720"/>
      </w:pPr>
      <w:rPr>
        <w:rFonts w:cs="Times New Roman" w:hint="default"/>
        <w:i/>
      </w:rPr>
    </w:lvl>
    <w:lvl w:ilvl="4">
      <w:start w:val="1"/>
      <w:numFmt w:val="decimal"/>
      <w:isLgl/>
      <w:lvlText w:val="%1.%2.%3.%4.%5."/>
      <w:lvlJc w:val="left"/>
      <w:pPr>
        <w:ind w:left="2880" w:hanging="1080"/>
      </w:pPr>
      <w:rPr>
        <w:rFonts w:cs="Times New Roman" w:hint="default"/>
        <w:i/>
      </w:rPr>
    </w:lvl>
    <w:lvl w:ilvl="5">
      <w:start w:val="1"/>
      <w:numFmt w:val="decimal"/>
      <w:isLgl/>
      <w:lvlText w:val="%1.%2.%3.%4.%5.%6."/>
      <w:lvlJc w:val="left"/>
      <w:pPr>
        <w:ind w:left="3240" w:hanging="1080"/>
      </w:pPr>
      <w:rPr>
        <w:rFonts w:cs="Times New Roman" w:hint="default"/>
        <w:i/>
      </w:rPr>
    </w:lvl>
    <w:lvl w:ilvl="6">
      <w:start w:val="1"/>
      <w:numFmt w:val="decimal"/>
      <w:isLgl/>
      <w:lvlText w:val="%1.%2.%3.%4.%5.%6.%7."/>
      <w:lvlJc w:val="left"/>
      <w:pPr>
        <w:ind w:left="3960" w:hanging="1440"/>
      </w:pPr>
      <w:rPr>
        <w:rFonts w:cs="Times New Roman" w:hint="default"/>
        <w:i/>
      </w:rPr>
    </w:lvl>
    <w:lvl w:ilvl="7">
      <w:start w:val="1"/>
      <w:numFmt w:val="decimal"/>
      <w:isLgl/>
      <w:lvlText w:val="%1.%2.%3.%4.%5.%6.%7.%8."/>
      <w:lvlJc w:val="left"/>
      <w:pPr>
        <w:ind w:left="4320" w:hanging="1440"/>
      </w:pPr>
      <w:rPr>
        <w:rFonts w:cs="Times New Roman" w:hint="default"/>
        <w:i/>
      </w:rPr>
    </w:lvl>
    <w:lvl w:ilvl="8">
      <w:start w:val="1"/>
      <w:numFmt w:val="decimal"/>
      <w:isLgl/>
      <w:lvlText w:val="%1.%2.%3.%4.%5.%6.%7.%8.%9."/>
      <w:lvlJc w:val="left"/>
      <w:pPr>
        <w:ind w:left="5040" w:hanging="1800"/>
      </w:pPr>
      <w:rPr>
        <w:rFonts w:cs="Times New Roman" w:hint="default"/>
        <w:i/>
      </w:rPr>
    </w:lvl>
  </w:abstractNum>
  <w:abstractNum w:abstractNumId="7">
    <w:nsid w:val="66360309"/>
    <w:multiLevelType w:val="multilevel"/>
    <w:tmpl w:val="1C5C44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C178FA"/>
    <w:multiLevelType w:val="multilevel"/>
    <w:tmpl w:val="33FCBBAC"/>
    <w:lvl w:ilvl="0">
      <w:start w:val="12"/>
      <w:numFmt w:val="decimal"/>
      <w:lvlText w:val="%1."/>
      <w:lvlJc w:val="left"/>
      <w:pPr>
        <w:ind w:left="720" w:hanging="360"/>
      </w:pPr>
      <w:rPr>
        <w:rFonts w:hint="default"/>
      </w:rPr>
    </w:lvl>
    <w:lvl w:ilvl="1">
      <w:start w:val="1"/>
      <w:numFmt w:val="decimal"/>
      <w:isLgl/>
      <w:lvlText w:val="%1.%2."/>
      <w:lvlJc w:val="left"/>
      <w:pPr>
        <w:ind w:left="927" w:hanging="360"/>
      </w:pPr>
      <w:rPr>
        <w:rFonts w:ascii="Times New Roman" w:hAnsi="Times New Roman" w:cs="Times New Roman" w:hint="default"/>
        <w:b w:val="0"/>
        <w:sz w:val="20"/>
        <w:szCs w:val="2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9">
    <w:nsid w:val="7F8B4314"/>
    <w:multiLevelType w:val="multilevel"/>
    <w:tmpl w:val="04360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
  </w:num>
  <w:num w:numId="4">
    <w:abstractNumId w:val="4"/>
  </w:num>
  <w:num w:numId="5">
    <w:abstractNumId w:val="9"/>
  </w:num>
  <w:num w:numId="6">
    <w:abstractNumId w:val="0"/>
  </w:num>
  <w:num w:numId="7">
    <w:abstractNumId w:val="7"/>
  </w:num>
  <w:num w:numId="8">
    <w:abstractNumId w:val="5"/>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028"/>
  <w:defaultTabStop w:val="708"/>
  <w:characterSpacingControl w:val="doNotCompress"/>
  <w:compat/>
  <w:rsids>
    <w:rsidRoot w:val="00784961"/>
    <w:rsid w:val="000056C3"/>
    <w:rsid w:val="000074B6"/>
    <w:rsid w:val="00010DBE"/>
    <w:rsid w:val="00011B25"/>
    <w:rsid w:val="000243B3"/>
    <w:rsid w:val="000246EB"/>
    <w:rsid w:val="00030E0C"/>
    <w:rsid w:val="000425B4"/>
    <w:rsid w:val="00047B12"/>
    <w:rsid w:val="00054E01"/>
    <w:rsid w:val="00060F52"/>
    <w:rsid w:val="00071129"/>
    <w:rsid w:val="0007405D"/>
    <w:rsid w:val="00084EEE"/>
    <w:rsid w:val="00086AC7"/>
    <w:rsid w:val="000A58AF"/>
    <w:rsid w:val="000A7D66"/>
    <w:rsid w:val="000B32D2"/>
    <w:rsid w:val="000B36E0"/>
    <w:rsid w:val="000B5614"/>
    <w:rsid w:val="000D0682"/>
    <w:rsid w:val="000D2638"/>
    <w:rsid w:val="000D423D"/>
    <w:rsid w:val="000E284B"/>
    <w:rsid w:val="000F2A2D"/>
    <w:rsid w:val="00101E9A"/>
    <w:rsid w:val="00126962"/>
    <w:rsid w:val="00133997"/>
    <w:rsid w:val="00136A73"/>
    <w:rsid w:val="00144CF6"/>
    <w:rsid w:val="00170B38"/>
    <w:rsid w:val="00190284"/>
    <w:rsid w:val="001B3EE1"/>
    <w:rsid w:val="001C7574"/>
    <w:rsid w:val="001D53CC"/>
    <w:rsid w:val="001D7B41"/>
    <w:rsid w:val="00225F76"/>
    <w:rsid w:val="00237F30"/>
    <w:rsid w:val="00245EBA"/>
    <w:rsid w:val="00254630"/>
    <w:rsid w:val="00277BE3"/>
    <w:rsid w:val="002A7731"/>
    <w:rsid w:val="002B1676"/>
    <w:rsid w:val="002C2D14"/>
    <w:rsid w:val="002C340B"/>
    <w:rsid w:val="002C69EB"/>
    <w:rsid w:val="002E0B7B"/>
    <w:rsid w:val="002F03ED"/>
    <w:rsid w:val="002F1F9E"/>
    <w:rsid w:val="0032732C"/>
    <w:rsid w:val="00333815"/>
    <w:rsid w:val="00344174"/>
    <w:rsid w:val="00357775"/>
    <w:rsid w:val="00382BC6"/>
    <w:rsid w:val="00387FF9"/>
    <w:rsid w:val="00397B78"/>
    <w:rsid w:val="003B0F82"/>
    <w:rsid w:val="003B27BB"/>
    <w:rsid w:val="003B5598"/>
    <w:rsid w:val="003C7B63"/>
    <w:rsid w:val="003D2625"/>
    <w:rsid w:val="003D6E58"/>
    <w:rsid w:val="003D72E6"/>
    <w:rsid w:val="0040049E"/>
    <w:rsid w:val="00404310"/>
    <w:rsid w:val="00437286"/>
    <w:rsid w:val="004542FC"/>
    <w:rsid w:val="004560B2"/>
    <w:rsid w:val="004609B5"/>
    <w:rsid w:val="00462113"/>
    <w:rsid w:val="004645F9"/>
    <w:rsid w:val="004655D5"/>
    <w:rsid w:val="00467A82"/>
    <w:rsid w:val="00467F4E"/>
    <w:rsid w:val="00475DAF"/>
    <w:rsid w:val="00480A3A"/>
    <w:rsid w:val="004B4180"/>
    <w:rsid w:val="004B6F73"/>
    <w:rsid w:val="004E7C65"/>
    <w:rsid w:val="004F34F7"/>
    <w:rsid w:val="004F3D25"/>
    <w:rsid w:val="004F442A"/>
    <w:rsid w:val="004F78DC"/>
    <w:rsid w:val="0050110E"/>
    <w:rsid w:val="00501F2E"/>
    <w:rsid w:val="005026C1"/>
    <w:rsid w:val="005036B2"/>
    <w:rsid w:val="0051416A"/>
    <w:rsid w:val="00522729"/>
    <w:rsid w:val="005242B1"/>
    <w:rsid w:val="00535CCB"/>
    <w:rsid w:val="00554052"/>
    <w:rsid w:val="00560A86"/>
    <w:rsid w:val="005622C3"/>
    <w:rsid w:val="00571281"/>
    <w:rsid w:val="00571BF4"/>
    <w:rsid w:val="005725CC"/>
    <w:rsid w:val="00574634"/>
    <w:rsid w:val="00583668"/>
    <w:rsid w:val="00591559"/>
    <w:rsid w:val="005A32BE"/>
    <w:rsid w:val="005B0884"/>
    <w:rsid w:val="005B3FB2"/>
    <w:rsid w:val="005D0A7E"/>
    <w:rsid w:val="005F1EA2"/>
    <w:rsid w:val="0060646B"/>
    <w:rsid w:val="006441ED"/>
    <w:rsid w:val="00647193"/>
    <w:rsid w:val="00651532"/>
    <w:rsid w:val="00661316"/>
    <w:rsid w:val="006710D9"/>
    <w:rsid w:val="00691290"/>
    <w:rsid w:val="00697641"/>
    <w:rsid w:val="006A3135"/>
    <w:rsid w:val="006C684F"/>
    <w:rsid w:val="006D5E85"/>
    <w:rsid w:val="006E4CC7"/>
    <w:rsid w:val="006E6044"/>
    <w:rsid w:val="007003FD"/>
    <w:rsid w:val="00701BB6"/>
    <w:rsid w:val="00704D6C"/>
    <w:rsid w:val="00730002"/>
    <w:rsid w:val="007414B5"/>
    <w:rsid w:val="0076253A"/>
    <w:rsid w:val="00762803"/>
    <w:rsid w:val="007652BC"/>
    <w:rsid w:val="00782865"/>
    <w:rsid w:val="0078298B"/>
    <w:rsid w:val="00784961"/>
    <w:rsid w:val="007928D2"/>
    <w:rsid w:val="00795CCF"/>
    <w:rsid w:val="00797095"/>
    <w:rsid w:val="007C37BF"/>
    <w:rsid w:val="007D5ADC"/>
    <w:rsid w:val="007D6D1A"/>
    <w:rsid w:val="007E3924"/>
    <w:rsid w:val="007F0C2A"/>
    <w:rsid w:val="007F156B"/>
    <w:rsid w:val="007F2A81"/>
    <w:rsid w:val="007F4E9D"/>
    <w:rsid w:val="007F5F12"/>
    <w:rsid w:val="0080676D"/>
    <w:rsid w:val="008302DC"/>
    <w:rsid w:val="00846F11"/>
    <w:rsid w:val="00851291"/>
    <w:rsid w:val="00861324"/>
    <w:rsid w:val="008704F7"/>
    <w:rsid w:val="008721A4"/>
    <w:rsid w:val="00872A23"/>
    <w:rsid w:val="00882C3F"/>
    <w:rsid w:val="008954F2"/>
    <w:rsid w:val="00896449"/>
    <w:rsid w:val="008979B7"/>
    <w:rsid w:val="008A597F"/>
    <w:rsid w:val="008C363A"/>
    <w:rsid w:val="008D231B"/>
    <w:rsid w:val="008D53DC"/>
    <w:rsid w:val="008E3D04"/>
    <w:rsid w:val="009105D7"/>
    <w:rsid w:val="00926E65"/>
    <w:rsid w:val="009312F0"/>
    <w:rsid w:val="00941B6D"/>
    <w:rsid w:val="009432BF"/>
    <w:rsid w:val="00950AC8"/>
    <w:rsid w:val="009722C4"/>
    <w:rsid w:val="0097423F"/>
    <w:rsid w:val="00983CFE"/>
    <w:rsid w:val="00985D82"/>
    <w:rsid w:val="009908BA"/>
    <w:rsid w:val="009926AC"/>
    <w:rsid w:val="009A5ECA"/>
    <w:rsid w:val="009C4712"/>
    <w:rsid w:val="009D72AC"/>
    <w:rsid w:val="009E2621"/>
    <w:rsid w:val="009F5CD1"/>
    <w:rsid w:val="00A25D0B"/>
    <w:rsid w:val="00A35C60"/>
    <w:rsid w:val="00A37E13"/>
    <w:rsid w:val="00A4650C"/>
    <w:rsid w:val="00A51174"/>
    <w:rsid w:val="00A51BB0"/>
    <w:rsid w:val="00A522AE"/>
    <w:rsid w:val="00A575BB"/>
    <w:rsid w:val="00A75126"/>
    <w:rsid w:val="00A97E57"/>
    <w:rsid w:val="00AA111B"/>
    <w:rsid w:val="00AA7EFA"/>
    <w:rsid w:val="00AB5912"/>
    <w:rsid w:val="00AC3F98"/>
    <w:rsid w:val="00AF535C"/>
    <w:rsid w:val="00B03586"/>
    <w:rsid w:val="00B042B2"/>
    <w:rsid w:val="00B10691"/>
    <w:rsid w:val="00B11BE9"/>
    <w:rsid w:val="00B260DE"/>
    <w:rsid w:val="00B36EDE"/>
    <w:rsid w:val="00B61F13"/>
    <w:rsid w:val="00B7495D"/>
    <w:rsid w:val="00B75A3F"/>
    <w:rsid w:val="00B76F70"/>
    <w:rsid w:val="00B779A9"/>
    <w:rsid w:val="00B96CCA"/>
    <w:rsid w:val="00BA02EF"/>
    <w:rsid w:val="00BA0CD2"/>
    <w:rsid w:val="00BA1FBB"/>
    <w:rsid w:val="00BD0D0F"/>
    <w:rsid w:val="00BD7382"/>
    <w:rsid w:val="00BE01E8"/>
    <w:rsid w:val="00BE3047"/>
    <w:rsid w:val="00BE7473"/>
    <w:rsid w:val="00BF489B"/>
    <w:rsid w:val="00C10D4F"/>
    <w:rsid w:val="00C11C08"/>
    <w:rsid w:val="00C16444"/>
    <w:rsid w:val="00C32BE7"/>
    <w:rsid w:val="00C42281"/>
    <w:rsid w:val="00C44C35"/>
    <w:rsid w:val="00C50124"/>
    <w:rsid w:val="00C50181"/>
    <w:rsid w:val="00C52C9B"/>
    <w:rsid w:val="00C6115D"/>
    <w:rsid w:val="00C6340B"/>
    <w:rsid w:val="00C7486E"/>
    <w:rsid w:val="00C81105"/>
    <w:rsid w:val="00C82014"/>
    <w:rsid w:val="00C8323E"/>
    <w:rsid w:val="00C85CAF"/>
    <w:rsid w:val="00CA5D23"/>
    <w:rsid w:val="00CB0F1F"/>
    <w:rsid w:val="00CB4D7A"/>
    <w:rsid w:val="00CC3682"/>
    <w:rsid w:val="00CC52D4"/>
    <w:rsid w:val="00D0356A"/>
    <w:rsid w:val="00D04A4C"/>
    <w:rsid w:val="00D35FDA"/>
    <w:rsid w:val="00D442AB"/>
    <w:rsid w:val="00D44379"/>
    <w:rsid w:val="00D62A83"/>
    <w:rsid w:val="00D67DBC"/>
    <w:rsid w:val="00D72853"/>
    <w:rsid w:val="00DA1B2D"/>
    <w:rsid w:val="00DB0058"/>
    <w:rsid w:val="00DB2715"/>
    <w:rsid w:val="00DB52E2"/>
    <w:rsid w:val="00DC05F1"/>
    <w:rsid w:val="00DC26D1"/>
    <w:rsid w:val="00DD5A7F"/>
    <w:rsid w:val="00DF54C3"/>
    <w:rsid w:val="00E03C1C"/>
    <w:rsid w:val="00E23352"/>
    <w:rsid w:val="00E47C73"/>
    <w:rsid w:val="00E53DC1"/>
    <w:rsid w:val="00E61CEA"/>
    <w:rsid w:val="00E81FDE"/>
    <w:rsid w:val="00E9673C"/>
    <w:rsid w:val="00EA4593"/>
    <w:rsid w:val="00EC26A7"/>
    <w:rsid w:val="00F100A4"/>
    <w:rsid w:val="00F13669"/>
    <w:rsid w:val="00F46546"/>
    <w:rsid w:val="00F47996"/>
    <w:rsid w:val="00F71F3B"/>
    <w:rsid w:val="00FA6067"/>
    <w:rsid w:val="00FA7629"/>
    <w:rsid w:val="00FB6E4B"/>
    <w:rsid w:val="00FC0ACD"/>
    <w:rsid w:val="00FD0985"/>
    <w:rsid w:val="00FE4D1A"/>
    <w:rsid w:val="00FF2A92"/>
    <w:rsid w:val="00FF72C1"/>
    <w:rsid w:val="19D401A2"/>
    <w:rsid w:val="293BE8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themeColor="text1"/>
        <w:sz w:val="28"/>
        <w:szCs w:val="28"/>
        <w:lang w:val="ru-RU" w:eastAsia="en-US" w:bidi="ar-SA"/>
      </w:rPr>
    </w:rPrDefault>
    <w:pPrDefault>
      <w:pPr>
        <w:ind w:left="709"/>
        <w:jc w:val="both"/>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A51BB0"/>
    <w:pPr>
      <w:spacing w:line="100" w:lineRule="atLeast"/>
      <w:ind w:firstLine="708"/>
    </w:pPr>
    <w:rPr>
      <w:bCs/>
      <w:sz w:val="26"/>
      <w:szCs w:val="26"/>
      <w:shd w:val="clear" w:color="auto" w:fill="F9F7F5"/>
    </w:rPr>
  </w:style>
  <w:style w:type="paragraph" w:styleId="1">
    <w:name w:val="heading 1"/>
    <w:basedOn w:val="a0"/>
    <w:next w:val="a0"/>
    <w:link w:val="10"/>
    <w:qFormat/>
    <w:rsid w:val="00010DBE"/>
    <w:pPr>
      <w:keepNext/>
      <w:spacing w:line="240" w:lineRule="auto"/>
      <w:ind w:firstLine="0"/>
      <w:jc w:val="right"/>
      <w:outlineLvl w:val="0"/>
    </w:pPr>
    <w:rPr>
      <w:rFonts w:eastAsia="Times New Roman" w:cs="Times New Roman"/>
      <w:bCs w:val="0"/>
      <w:sz w:val="24"/>
      <w:szCs w:val="20"/>
      <w:shd w:val="clear" w:color="auto" w:fill="auto"/>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aliases w:val="основа"/>
    <w:next w:val="a0"/>
    <w:link w:val="a5"/>
    <w:uiPriority w:val="99"/>
    <w:qFormat/>
    <w:rsid w:val="00DD5A7F"/>
    <w:pPr>
      <w:ind w:left="0" w:firstLine="709"/>
    </w:pPr>
    <w:rPr>
      <w:rFonts w:eastAsia="Times New Roman" w:cs="Times New Roman"/>
      <w:lang w:eastAsia="ru-RU"/>
    </w:rPr>
  </w:style>
  <w:style w:type="paragraph" w:styleId="a6">
    <w:name w:val="List Paragraph"/>
    <w:basedOn w:val="a0"/>
    <w:uiPriority w:val="34"/>
    <w:qFormat/>
    <w:rsid w:val="00010DBE"/>
    <w:pPr>
      <w:ind w:left="720"/>
      <w:contextualSpacing/>
    </w:pPr>
    <w:rPr>
      <w:rFonts w:cs="Times New Roman"/>
    </w:rPr>
  </w:style>
  <w:style w:type="character" w:customStyle="1" w:styleId="10">
    <w:name w:val="Заголовок 1 Знак"/>
    <w:basedOn w:val="a1"/>
    <w:link w:val="1"/>
    <w:rsid w:val="00010DBE"/>
    <w:rPr>
      <w:rFonts w:eastAsia="Times New Roman" w:cs="Times New Roman"/>
      <w:sz w:val="24"/>
      <w:szCs w:val="20"/>
      <w:lang w:eastAsia="ru-RU"/>
    </w:rPr>
  </w:style>
  <w:style w:type="character" w:styleId="a7">
    <w:name w:val="Strong"/>
    <w:basedOn w:val="a1"/>
    <w:uiPriority w:val="22"/>
    <w:qFormat/>
    <w:rsid w:val="00010DBE"/>
    <w:rPr>
      <w:b/>
      <w:bCs/>
    </w:rPr>
  </w:style>
  <w:style w:type="character" w:customStyle="1" w:styleId="a5">
    <w:name w:val="Без интервала Знак"/>
    <w:aliases w:val="основа Знак"/>
    <w:basedOn w:val="a1"/>
    <w:link w:val="a4"/>
    <w:uiPriority w:val="99"/>
    <w:rsid w:val="00DD5A7F"/>
    <w:rPr>
      <w:rFonts w:eastAsia="Times New Roman" w:cs="Times New Roman"/>
      <w:lang w:eastAsia="ru-RU"/>
    </w:rPr>
  </w:style>
  <w:style w:type="character" w:styleId="a8">
    <w:name w:val="Emphasis"/>
    <w:basedOn w:val="a1"/>
    <w:uiPriority w:val="20"/>
    <w:qFormat/>
    <w:rsid w:val="00010DBE"/>
    <w:rPr>
      <w:i/>
      <w:iCs/>
    </w:rPr>
  </w:style>
  <w:style w:type="paragraph" w:customStyle="1" w:styleId="11">
    <w:name w:val="Стиль1"/>
    <w:basedOn w:val="a0"/>
    <w:qFormat/>
    <w:rsid w:val="005036B2"/>
    <w:pPr>
      <w:ind w:left="1417" w:firstLine="0"/>
    </w:pPr>
  </w:style>
  <w:style w:type="paragraph" w:styleId="a9">
    <w:name w:val="Title"/>
    <w:basedOn w:val="a0"/>
    <w:next w:val="a0"/>
    <w:link w:val="aa"/>
    <w:uiPriority w:val="10"/>
    <w:qFormat/>
    <w:rsid w:val="005036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1"/>
    <w:link w:val="a9"/>
    <w:uiPriority w:val="10"/>
    <w:rsid w:val="005036B2"/>
    <w:rPr>
      <w:rFonts w:asciiTheme="majorHAnsi" w:eastAsiaTheme="majorEastAsia" w:hAnsiTheme="majorHAnsi" w:cstheme="majorBidi"/>
      <w:bCs/>
      <w:color w:val="17365D" w:themeColor="text2" w:themeShade="BF"/>
      <w:spacing w:val="5"/>
      <w:kern w:val="28"/>
      <w:sz w:val="52"/>
      <w:szCs w:val="52"/>
    </w:rPr>
  </w:style>
  <w:style w:type="paragraph" w:customStyle="1" w:styleId="2">
    <w:name w:val="Стиль2"/>
    <w:basedOn w:val="a4"/>
    <w:link w:val="20"/>
    <w:qFormat/>
    <w:rsid w:val="005036B2"/>
  </w:style>
  <w:style w:type="character" w:customStyle="1" w:styleId="20">
    <w:name w:val="Стиль2 Знак"/>
    <w:basedOn w:val="a5"/>
    <w:link w:val="2"/>
    <w:rsid w:val="005036B2"/>
    <w:rPr>
      <w:rFonts w:eastAsia="Times New Roman" w:cs="Times New Roman"/>
      <w:lang w:eastAsia="ru-RU"/>
    </w:rPr>
  </w:style>
  <w:style w:type="table" w:styleId="ab">
    <w:name w:val="Table Grid"/>
    <w:basedOn w:val="a2"/>
    <w:uiPriority w:val="59"/>
    <w:rsid w:val="007F15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ad"/>
    <w:uiPriority w:val="99"/>
    <w:semiHidden/>
    <w:unhideWhenUsed/>
    <w:rsid w:val="00872A23"/>
    <w:pPr>
      <w:spacing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872A23"/>
    <w:rPr>
      <w:rFonts w:ascii="Segoe UI" w:hAnsi="Segoe UI" w:cs="Segoe UI"/>
      <w:bCs/>
      <w:sz w:val="18"/>
      <w:szCs w:val="18"/>
    </w:rPr>
  </w:style>
  <w:style w:type="paragraph" w:styleId="3">
    <w:name w:val="Body Text Indent 3"/>
    <w:basedOn w:val="a0"/>
    <w:link w:val="30"/>
    <w:uiPriority w:val="99"/>
    <w:unhideWhenUsed/>
    <w:rsid w:val="00926E65"/>
    <w:pPr>
      <w:spacing w:after="120" w:line="240" w:lineRule="auto"/>
      <w:ind w:left="283" w:firstLine="0"/>
      <w:jc w:val="left"/>
    </w:pPr>
    <w:rPr>
      <w:rFonts w:eastAsia="Times New Roman" w:cs="Times New Roman"/>
      <w:bCs w:val="0"/>
      <w:color w:val="auto"/>
      <w:sz w:val="16"/>
      <w:szCs w:val="16"/>
      <w:shd w:val="clear" w:color="auto" w:fill="auto"/>
      <w:lang/>
    </w:rPr>
  </w:style>
  <w:style w:type="character" w:customStyle="1" w:styleId="30">
    <w:name w:val="Основной текст с отступом 3 Знак"/>
    <w:basedOn w:val="a1"/>
    <w:link w:val="3"/>
    <w:uiPriority w:val="99"/>
    <w:rsid w:val="00926E65"/>
    <w:rPr>
      <w:rFonts w:eastAsia="Times New Roman" w:cs="Times New Roman"/>
      <w:color w:val="auto"/>
      <w:sz w:val="16"/>
      <w:szCs w:val="16"/>
      <w:lang/>
    </w:rPr>
  </w:style>
  <w:style w:type="paragraph" w:customStyle="1" w:styleId="a">
    <w:name w:val="Раздел"/>
    <w:basedOn w:val="a0"/>
    <w:next w:val="111"/>
    <w:uiPriority w:val="99"/>
    <w:qFormat/>
    <w:rsid w:val="004F3D25"/>
    <w:pPr>
      <w:numPr>
        <w:numId w:val="10"/>
      </w:numPr>
      <w:spacing w:line="240" w:lineRule="auto"/>
      <w:jc w:val="center"/>
    </w:pPr>
    <w:rPr>
      <w:rFonts w:eastAsia="Times New Roman" w:cs="Times New Roman"/>
      <w:b/>
      <w:color w:val="auto"/>
      <w:sz w:val="20"/>
      <w:szCs w:val="20"/>
      <w:shd w:val="clear" w:color="auto" w:fill="auto"/>
      <w:lang w:eastAsia="ru-RU"/>
    </w:rPr>
  </w:style>
  <w:style w:type="paragraph" w:customStyle="1" w:styleId="111">
    <w:name w:val="1. Пункт 1.1. договора"/>
    <w:basedOn w:val="a0"/>
    <w:next w:val="1111"/>
    <w:qFormat/>
    <w:rsid w:val="00730002"/>
    <w:pPr>
      <w:numPr>
        <w:ilvl w:val="1"/>
        <w:numId w:val="10"/>
      </w:numPr>
      <w:suppressAutoHyphens/>
      <w:spacing w:line="240" w:lineRule="auto"/>
    </w:pPr>
    <w:rPr>
      <w:rFonts w:eastAsia="Times New Roman" w:cs="Times New Roman"/>
      <w:bCs w:val="0"/>
      <w:color w:val="auto"/>
      <w:sz w:val="20"/>
      <w:szCs w:val="28"/>
      <w:shd w:val="clear" w:color="auto" w:fill="auto"/>
      <w:lang w:eastAsia="ar-SA"/>
    </w:rPr>
  </w:style>
  <w:style w:type="paragraph" w:customStyle="1" w:styleId="1111">
    <w:name w:val="1. Подпункт 1.1.1. договора"/>
    <w:basedOn w:val="a0"/>
    <w:qFormat/>
    <w:rsid w:val="00730002"/>
    <w:pPr>
      <w:numPr>
        <w:ilvl w:val="2"/>
        <w:numId w:val="10"/>
      </w:numPr>
      <w:tabs>
        <w:tab w:val="left" w:pos="709"/>
        <w:tab w:val="left" w:pos="993"/>
      </w:tabs>
      <w:spacing w:line="240" w:lineRule="auto"/>
    </w:pPr>
    <w:rPr>
      <w:rFonts w:eastAsia="Times New Roman" w:cs="Times New Roman"/>
      <w:bCs w:val="0"/>
      <w:color w:val="auto"/>
      <w:sz w:val="20"/>
      <w:szCs w:val="20"/>
      <w:shd w:val="clear" w:color="auto" w:fill="auto"/>
      <w:lang w:eastAsia="ar-SA"/>
    </w:rPr>
  </w:style>
</w:styles>
</file>

<file path=word/webSettings.xml><?xml version="1.0" encoding="utf-8"?>
<w:webSettings xmlns:r="http://schemas.openxmlformats.org/officeDocument/2006/relationships" xmlns:w="http://schemas.openxmlformats.org/wordprocessingml/2006/main">
  <w:divs>
    <w:div w:id="369305349">
      <w:bodyDiv w:val="1"/>
      <w:marLeft w:val="0"/>
      <w:marRight w:val="0"/>
      <w:marTop w:val="0"/>
      <w:marBottom w:val="0"/>
      <w:divBdr>
        <w:top w:val="none" w:sz="0" w:space="0" w:color="auto"/>
        <w:left w:val="none" w:sz="0" w:space="0" w:color="auto"/>
        <w:bottom w:val="none" w:sz="0" w:space="0" w:color="auto"/>
        <w:right w:val="none" w:sz="0" w:space="0" w:color="auto"/>
      </w:divBdr>
    </w:div>
    <w:div w:id="751200639">
      <w:bodyDiv w:val="1"/>
      <w:marLeft w:val="0"/>
      <w:marRight w:val="0"/>
      <w:marTop w:val="0"/>
      <w:marBottom w:val="0"/>
      <w:divBdr>
        <w:top w:val="none" w:sz="0" w:space="0" w:color="auto"/>
        <w:left w:val="none" w:sz="0" w:space="0" w:color="auto"/>
        <w:bottom w:val="none" w:sz="0" w:space="0" w:color="auto"/>
        <w:right w:val="none" w:sz="0" w:space="0" w:color="auto"/>
      </w:divBdr>
    </w:div>
    <w:div w:id="848905698">
      <w:bodyDiv w:val="1"/>
      <w:marLeft w:val="0"/>
      <w:marRight w:val="0"/>
      <w:marTop w:val="0"/>
      <w:marBottom w:val="0"/>
      <w:divBdr>
        <w:top w:val="none" w:sz="0" w:space="0" w:color="auto"/>
        <w:left w:val="none" w:sz="0" w:space="0" w:color="auto"/>
        <w:bottom w:val="none" w:sz="0" w:space="0" w:color="auto"/>
        <w:right w:val="none" w:sz="0" w:space="0" w:color="auto"/>
      </w:divBdr>
    </w:div>
    <w:div w:id="1023359156">
      <w:bodyDiv w:val="1"/>
      <w:marLeft w:val="0"/>
      <w:marRight w:val="0"/>
      <w:marTop w:val="0"/>
      <w:marBottom w:val="0"/>
      <w:divBdr>
        <w:top w:val="none" w:sz="0" w:space="0" w:color="auto"/>
        <w:left w:val="none" w:sz="0" w:space="0" w:color="auto"/>
        <w:bottom w:val="none" w:sz="0" w:space="0" w:color="auto"/>
        <w:right w:val="none" w:sz="0" w:space="0" w:color="auto"/>
      </w:divBdr>
    </w:div>
    <w:div w:id="1119373149">
      <w:bodyDiv w:val="1"/>
      <w:marLeft w:val="0"/>
      <w:marRight w:val="0"/>
      <w:marTop w:val="0"/>
      <w:marBottom w:val="0"/>
      <w:divBdr>
        <w:top w:val="none" w:sz="0" w:space="0" w:color="auto"/>
        <w:left w:val="none" w:sz="0" w:space="0" w:color="auto"/>
        <w:bottom w:val="none" w:sz="0" w:space="0" w:color="auto"/>
        <w:right w:val="none" w:sz="0" w:space="0" w:color="auto"/>
      </w:divBdr>
    </w:div>
    <w:div w:id="1129470449">
      <w:bodyDiv w:val="1"/>
      <w:marLeft w:val="0"/>
      <w:marRight w:val="0"/>
      <w:marTop w:val="0"/>
      <w:marBottom w:val="0"/>
      <w:divBdr>
        <w:top w:val="none" w:sz="0" w:space="0" w:color="auto"/>
        <w:left w:val="none" w:sz="0" w:space="0" w:color="auto"/>
        <w:bottom w:val="none" w:sz="0" w:space="0" w:color="auto"/>
        <w:right w:val="none" w:sz="0" w:space="0" w:color="auto"/>
      </w:divBdr>
    </w:div>
    <w:div w:id="1536649542">
      <w:bodyDiv w:val="1"/>
      <w:marLeft w:val="0"/>
      <w:marRight w:val="0"/>
      <w:marTop w:val="0"/>
      <w:marBottom w:val="0"/>
      <w:divBdr>
        <w:top w:val="none" w:sz="0" w:space="0" w:color="auto"/>
        <w:left w:val="none" w:sz="0" w:space="0" w:color="auto"/>
        <w:bottom w:val="none" w:sz="0" w:space="0" w:color="auto"/>
        <w:right w:val="none" w:sz="0" w:space="0" w:color="auto"/>
      </w:divBdr>
    </w:div>
    <w:div w:id="1600482267">
      <w:bodyDiv w:val="1"/>
      <w:marLeft w:val="0"/>
      <w:marRight w:val="0"/>
      <w:marTop w:val="0"/>
      <w:marBottom w:val="0"/>
      <w:divBdr>
        <w:top w:val="none" w:sz="0" w:space="0" w:color="auto"/>
        <w:left w:val="none" w:sz="0" w:space="0" w:color="auto"/>
        <w:bottom w:val="none" w:sz="0" w:space="0" w:color="auto"/>
        <w:right w:val="none" w:sz="0" w:space="0" w:color="auto"/>
      </w:divBdr>
    </w:div>
    <w:div w:id="1666517275">
      <w:bodyDiv w:val="1"/>
      <w:marLeft w:val="0"/>
      <w:marRight w:val="0"/>
      <w:marTop w:val="0"/>
      <w:marBottom w:val="0"/>
      <w:divBdr>
        <w:top w:val="none" w:sz="0" w:space="0" w:color="auto"/>
        <w:left w:val="none" w:sz="0" w:space="0" w:color="auto"/>
        <w:bottom w:val="none" w:sz="0" w:space="0" w:color="auto"/>
        <w:right w:val="none" w:sz="0" w:space="0" w:color="auto"/>
      </w:divBdr>
    </w:div>
    <w:div w:id="1691681942">
      <w:bodyDiv w:val="1"/>
      <w:marLeft w:val="0"/>
      <w:marRight w:val="0"/>
      <w:marTop w:val="0"/>
      <w:marBottom w:val="0"/>
      <w:divBdr>
        <w:top w:val="none" w:sz="0" w:space="0" w:color="auto"/>
        <w:left w:val="none" w:sz="0" w:space="0" w:color="auto"/>
        <w:bottom w:val="none" w:sz="0" w:space="0" w:color="auto"/>
        <w:right w:val="none" w:sz="0" w:space="0" w:color="auto"/>
      </w:divBdr>
    </w:div>
    <w:div w:id="1722290735">
      <w:bodyDiv w:val="1"/>
      <w:marLeft w:val="0"/>
      <w:marRight w:val="0"/>
      <w:marTop w:val="0"/>
      <w:marBottom w:val="0"/>
      <w:divBdr>
        <w:top w:val="none" w:sz="0" w:space="0" w:color="auto"/>
        <w:left w:val="none" w:sz="0" w:space="0" w:color="auto"/>
        <w:bottom w:val="none" w:sz="0" w:space="0" w:color="auto"/>
        <w:right w:val="none" w:sz="0" w:space="0" w:color="auto"/>
      </w:divBdr>
    </w:div>
    <w:div w:id="1778330579">
      <w:bodyDiv w:val="1"/>
      <w:marLeft w:val="0"/>
      <w:marRight w:val="0"/>
      <w:marTop w:val="0"/>
      <w:marBottom w:val="0"/>
      <w:divBdr>
        <w:top w:val="none" w:sz="0" w:space="0" w:color="auto"/>
        <w:left w:val="none" w:sz="0" w:space="0" w:color="auto"/>
        <w:bottom w:val="none" w:sz="0" w:space="0" w:color="auto"/>
        <w:right w:val="none" w:sz="0" w:space="0" w:color="auto"/>
      </w:divBdr>
    </w:div>
    <w:div w:id="2042824729">
      <w:bodyDiv w:val="1"/>
      <w:marLeft w:val="0"/>
      <w:marRight w:val="0"/>
      <w:marTop w:val="0"/>
      <w:marBottom w:val="0"/>
      <w:divBdr>
        <w:top w:val="none" w:sz="0" w:space="0" w:color="auto"/>
        <w:left w:val="none" w:sz="0" w:space="0" w:color="auto"/>
        <w:bottom w:val="none" w:sz="0" w:space="0" w:color="auto"/>
        <w:right w:val="none" w:sz="0" w:space="0" w:color="auto"/>
      </w:divBdr>
    </w:div>
    <w:div w:id="210122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C883A-4855-47AD-B231-3F2A9109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4321</Words>
  <Characters>24631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Елена С. Шмулыга</cp:lastModifiedBy>
  <cp:revision>25</cp:revision>
  <cp:lastPrinted>2026-05-28T06:39:00Z</cp:lastPrinted>
  <dcterms:created xsi:type="dcterms:W3CDTF">2024-04-25T11:23:00Z</dcterms:created>
  <dcterms:modified xsi:type="dcterms:W3CDTF">2026-06-19T09:35:00Z</dcterms:modified>
</cp:coreProperties>
</file>