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159" w:rsidRPr="00026105" w:rsidRDefault="00E96BE8" w:rsidP="00FE556D">
      <w:pPr>
        <w:jc w:val="center"/>
        <w:rPr>
          <w:b/>
          <w:sz w:val="24"/>
          <w:szCs w:val="24"/>
        </w:rPr>
      </w:pPr>
      <w:r w:rsidRPr="00026105">
        <w:rPr>
          <w:b/>
          <w:sz w:val="24"/>
          <w:szCs w:val="24"/>
        </w:rPr>
        <w:t xml:space="preserve">ДОГОВОР № </w:t>
      </w:r>
      <w:r w:rsidR="00076750" w:rsidRPr="00026105">
        <w:rPr>
          <w:b/>
          <w:sz w:val="24"/>
          <w:szCs w:val="24"/>
        </w:rPr>
        <w:t>210526/М35</w:t>
      </w:r>
    </w:p>
    <w:p w:rsidR="00FC1A71" w:rsidRPr="00026105" w:rsidRDefault="00551AE1" w:rsidP="00FE556D">
      <w:pPr>
        <w:jc w:val="center"/>
        <w:rPr>
          <w:b/>
          <w:sz w:val="24"/>
          <w:szCs w:val="24"/>
        </w:rPr>
      </w:pPr>
      <w:r w:rsidRPr="00026105">
        <w:rPr>
          <w:b/>
          <w:sz w:val="24"/>
          <w:szCs w:val="24"/>
        </w:rPr>
        <w:t>на оказание платных медицинских услуг</w:t>
      </w:r>
    </w:p>
    <w:p w:rsidR="00026105" w:rsidRPr="00026105" w:rsidRDefault="00026105" w:rsidP="00FE556D">
      <w:pPr>
        <w:jc w:val="center"/>
        <w:rPr>
          <w:b/>
          <w:sz w:val="24"/>
          <w:szCs w:val="24"/>
        </w:rPr>
      </w:pPr>
      <w:r w:rsidRPr="00026105">
        <w:rPr>
          <w:b/>
          <w:color w:val="000000"/>
          <w:sz w:val="24"/>
          <w:szCs w:val="24"/>
          <w:bdr w:val="none" w:sz="0" w:space="0" w:color="auto" w:frame="1"/>
          <w:shd w:val="clear" w:color="auto" w:fill="E0E0E0"/>
        </w:rPr>
        <w:t>(ИКЗ:26 1 7705034322 770501001 0017 100 8690 244)</w:t>
      </w:r>
      <w:r w:rsidRPr="00026105">
        <w:rPr>
          <w:b/>
          <w:color w:val="000000"/>
          <w:sz w:val="24"/>
          <w:szCs w:val="24"/>
        </w:rPr>
        <w:t> </w:t>
      </w:r>
    </w:p>
    <w:p w:rsidR="00D65C0A" w:rsidRPr="00026105" w:rsidRDefault="00D65C0A" w:rsidP="00FE556D">
      <w:pPr>
        <w:jc w:val="center"/>
        <w:rPr>
          <w:b/>
          <w:sz w:val="24"/>
          <w:szCs w:val="24"/>
        </w:rPr>
      </w:pPr>
    </w:p>
    <w:tbl>
      <w:tblPr>
        <w:tblW w:w="0" w:type="auto"/>
        <w:tblLook w:val="04A0" w:firstRow="1" w:lastRow="0" w:firstColumn="1" w:lastColumn="0" w:noHBand="0" w:noVBand="1"/>
      </w:tblPr>
      <w:tblGrid>
        <w:gridCol w:w="5210"/>
        <w:gridCol w:w="5211"/>
      </w:tblGrid>
      <w:tr w:rsidR="00D65C0A" w:rsidRPr="00026105" w:rsidTr="00AA0A9D">
        <w:tc>
          <w:tcPr>
            <w:tcW w:w="5210" w:type="dxa"/>
            <w:shd w:val="clear" w:color="auto" w:fill="auto"/>
          </w:tcPr>
          <w:p w:rsidR="00D65C0A" w:rsidRPr="00026105" w:rsidRDefault="00E27C77" w:rsidP="00FE556D">
            <w:pPr>
              <w:rPr>
                <w:b/>
                <w:sz w:val="24"/>
                <w:szCs w:val="24"/>
              </w:rPr>
            </w:pPr>
            <w:r>
              <w:rPr>
                <w:b/>
                <w:sz w:val="24"/>
                <w:szCs w:val="24"/>
              </w:rPr>
              <w:t>г</w:t>
            </w:r>
            <w:r w:rsidR="00D65C0A" w:rsidRPr="00026105">
              <w:rPr>
                <w:b/>
                <w:sz w:val="24"/>
                <w:szCs w:val="24"/>
              </w:rPr>
              <w:t>. Москва</w:t>
            </w:r>
          </w:p>
        </w:tc>
        <w:tc>
          <w:tcPr>
            <w:tcW w:w="5211" w:type="dxa"/>
            <w:shd w:val="clear" w:color="auto" w:fill="auto"/>
          </w:tcPr>
          <w:p w:rsidR="00D65C0A" w:rsidRPr="00026105" w:rsidRDefault="00410482" w:rsidP="00410482">
            <w:pPr>
              <w:jc w:val="right"/>
              <w:rPr>
                <w:b/>
                <w:sz w:val="24"/>
                <w:szCs w:val="24"/>
              </w:rPr>
            </w:pPr>
            <w:r w:rsidRPr="00026105">
              <w:rPr>
                <w:b/>
                <w:sz w:val="24"/>
                <w:szCs w:val="24"/>
              </w:rPr>
              <w:t xml:space="preserve">«      </w:t>
            </w:r>
            <w:r w:rsidR="00D65C0A" w:rsidRPr="00026105">
              <w:rPr>
                <w:b/>
                <w:sz w:val="24"/>
                <w:szCs w:val="24"/>
              </w:rPr>
              <w:t xml:space="preserve">» </w:t>
            </w:r>
            <w:r w:rsidR="004E4223">
              <w:rPr>
                <w:b/>
                <w:sz w:val="24"/>
                <w:szCs w:val="24"/>
              </w:rPr>
              <w:t xml:space="preserve">     </w:t>
            </w:r>
            <w:r w:rsidR="00C1421E" w:rsidRPr="00026105">
              <w:rPr>
                <w:b/>
                <w:sz w:val="24"/>
                <w:szCs w:val="24"/>
              </w:rPr>
              <w:t xml:space="preserve"> 2026</w:t>
            </w:r>
            <w:r w:rsidR="00D65C0A" w:rsidRPr="00026105">
              <w:rPr>
                <w:b/>
                <w:sz w:val="24"/>
                <w:szCs w:val="24"/>
              </w:rPr>
              <w:t xml:space="preserve"> года</w:t>
            </w:r>
          </w:p>
        </w:tc>
      </w:tr>
    </w:tbl>
    <w:p w:rsidR="009A11EB" w:rsidRPr="00026105" w:rsidRDefault="009A11EB" w:rsidP="00FE556D">
      <w:pPr>
        <w:rPr>
          <w:sz w:val="24"/>
          <w:szCs w:val="24"/>
        </w:rPr>
      </w:pPr>
    </w:p>
    <w:p w:rsidR="006B3F7D" w:rsidRPr="00026105" w:rsidRDefault="006B3F7D" w:rsidP="00FE556D">
      <w:pPr>
        <w:pStyle w:val="a9"/>
        <w:tabs>
          <w:tab w:val="left" w:pos="426"/>
          <w:tab w:val="left" w:pos="567"/>
        </w:tabs>
        <w:ind w:right="0"/>
        <w:jc w:val="both"/>
        <w:rPr>
          <w:sz w:val="24"/>
          <w:szCs w:val="24"/>
        </w:rPr>
      </w:pPr>
      <w:r w:rsidRPr="00026105">
        <w:rPr>
          <w:b/>
          <w:bCs/>
          <w:sz w:val="24"/>
          <w:szCs w:val="24"/>
        </w:rPr>
        <w:tab/>
      </w:r>
      <w:r w:rsidRPr="00026105">
        <w:rPr>
          <w:b/>
          <w:bCs/>
          <w:sz w:val="24"/>
          <w:szCs w:val="24"/>
        </w:rPr>
        <w:tab/>
        <w:t>Федеральное государственное бюджетное учреждение «</w:t>
      </w:r>
      <w:r w:rsidR="00875CCC" w:rsidRPr="00026105">
        <w:rPr>
          <w:b/>
          <w:bCs/>
          <w:sz w:val="24"/>
          <w:szCs w:val="24"/>
        </w:rPr>
        <w:t>Н</w:t>
      </w:r>
      <w:r w:rsidR="006A2255" w:rsidRPr="00026105">
        <w:rPr>
          <w:b/>
          <w:bCs/>
          <w:sz w:val="24"/>
          <w:szCs w:val="24"/>
        </w:rPr>
        <w:t xml:space="preserve">ациональный </w:t>
      </w:r>
      <w:r w:rsidR="00971220" w:rsidRPr="00026105">
        <w:rPr>
          <w:b/>
          <w:bCs/>
          <w:sz w:val="24"/>
          <w:szCs w:val="24"/>
        </w:rPr>
        <w:t>медицинский исследовательский</w:t>
      </w:r>
      <w:r w:rsidR="006A2255" w:rsidRPr="00026105">
        <w:rPr>
          <w:b/>
          <w:bCs/>
          <w:sz w:val="24"/>
          <w:szCs w:val="24"/>
        </w:rPr>
        <w:t xml:space="preserve"> </w:t>
      </w:r>
      <w:r w:rsidRPr="00026105">
        <w:rPr>
          <w:b/>
          <w:bCs/>
          <w:sz w:val="24"/>
          <w:szCs w:val="24"/>
        </w:rPr>
        <w:t xml:space="preserve">центр детской гематологии, онкологии и </w:t>
      </w:r>
      <w:r w:rsidR="00793CA9" w:rsidRPr="00026105">
        <w:rPr>
          <w:b/>
          <w:bCs/>
          <w:sz w:val="24"/>
          <w:szCs w:val="24"/>
        </w:rPr>
        <w:t>иммунологии имени Дмитрия Рогаче</w:t>
      </w:r>
      <w:r w:rsidRPr="00026105">
        <w:rPr>
          <w:b/>
          <w:bCs/>
          <w:sz w:val="24"/>
          <w:szCs w:val="24"/>
        </w:rPr>
        <w:t>в</w:t>
      </w:r>
      <w:r w:rsidR="00847345" w:rsidRPr="00026105">
        <w:rPr>
          <w:b/>
          <w:bCs/>
          <w:sz w:val="24"/>
          <w:szCs w:val="24"/>
        </w:rPr>
        <w:t>а» Министерства здравоохранения</w:t>
      </w:r>
      <w:r w:rsidR="00FE2082" w:rsidRPr="00026105">
        <w:rPr>
          <w:b/>
          <w:bCs/>
          <w:sz w:val="24"/>
          <w:szCs w:val="24"/>
        </w:rPr>
        <w:t xml:space="preserve"> </w:t>
      </w:r>
      <w:r w:rsidRPr="00026105">
        <w:rPr>
          <w:b/>
          <w:bCs/>
          <w:sz w:val="24"/>
          <w:szCs w:val="24"/>
        </w:rPr>
        <w:t>Российской Федерации</w:t>
      </w:r>
      <w:r w:rsidR="00C54FE5" w:rsidRPr="00026105">
        <w:rPr>
          <w:b/>
          <w:bCs/>
          <w:sz w:val="24"/>
          <w:szCs w:val="24"/>
        </w:rPr>
        <w:t xml:space="preserve"> (ФГБУ «НМИЦ ДГОИ им. Дмитрия Рогачева» Минздрава России)</w:t>
      </w:r>
      <w:r w:rsidR="006F105E" w:rsidRPr="00026105">
        <w:rPr>
          <w:b/>
          <w:bCs/>
          <w:sz w:val="24"/>
          <w:szCs w:val="24"/>
        </w:rPr>
        <w:t xml:space="preserve"> </w:t>
      </w:r>
      <w:r w:rsidR="006F105E" w:rsidRPr="00026105">
        <w:rPr>
          <w:sz w:val="24"/>
          <w:szCs w:val="24"/>
        </w:rPr>
        <w:t>(</w:t>
      </w:r>
      <w:r w:rsidR="00065E7D" w:rsidRPr="00026105">
        <w:rPr>
          <w:sz w:val="24"/>
          <w:szCs w:val="24"/>
        </w:rPr>
        <w:t xml:space="preserve">Регистрационный номер лицензии на осуществление медицинской деятельности: </w:t>
      </w:r>
      <w:r w:rsidR="00BB243C" w:rsidRPr="00026105">
        <w:rPr>
          <w:sz w:val="24"/>
          <w:szCs w:val="24"/>
        </w:rPr>
        <w:t xml:space="preserve">№ </w:t>
      </w:r>
      <w:r w:rsidR="005E3890" w:rsidRPr="00026105">
        <w:rPr>
          <w:sz w:val="24"/>
          <w:szCs w:val="24"/>
        </w:rPr>
        <w:t>Л041-00110-77/00574603</w:t>
      </w:r>
      <w:r w:rsidR="005E3890" w:rsidRPr="00026105">
        <w:rPr>
          <w:sz w:val="24"/>
          <w:szCs w:val="24"/>
        </w:rPr>
        <w:tab/>
        <w:t xml:space="preserve">25.12.2018 </w:t>
      </w:r>
      <w:r w:rsidR="00C81FD9" w:rsidRPr="00026105">
        <w:rPr>
          <w:sz w:val="24"/>
          <w:szCs w:val="24"/>
        </w:rPr>
        <w:t>г</w:t>
      </w:r>
      <w:r w:rsidR="006F105E" w:rsidRPr="00026105">
        <w:rPr>
          <w:sz w:val="24"/>
          <w:szCs w:val="24"/>
        </w:rPr>
        <w:t>., выдана Федеральной службой по надзору в сфере здравоохранения, 109074, г. Москва, Славянская площадь, д.4, стр.1, (495) 698-45-38)</w:t>
      </w:r>
      <w:r w:rsidRPr="00026105">
        <w:rPr>
          <w:bCs/>
          <w:sz w:val="24"/>
          <w:szCs w:val="24"/>
        </w:rPr>
        <w:t xml:space="preserve">, </w:t>
      </w:r>
      <w:r w:rsidRPr="00026105">
        <w:rPr>
          <w:iCs/>
          <w:sz w:val="24"/>
          <w:szCs w:val="24"/>
        </w:rPr>
        <w:t>именуемое в дальнейшем «Исполнитель</w:t>
      </w:r>
      <w:r w:rsidRPr="00026105">
        <w:rPr>
          <w:sz w:val="24"/>
          <w:szCs w:val="24"/>
        </w:rPr>
        <w:t xml:space="preserve">», в </w:t>
      </w:r>
      <w:r w:rsidR="00E27C77">
        <w:rPr>
          <w:sz w:val="24"/>
          <w:szCs w:val="24"/>
        </w:rPr>
        <w:t xml:space="preserve">лице </w:t>
      </w:r>
      <w:r w:rsidR="00E27C77" w:rsidRPr="00E27C77">
        <w:rPr>
          <w:sz w:val="24"/>
          <w:szCs w:val="24"/>
        </w:rPr>
        <w:t>заместителя генерального директора по научно-клинической работе Лопатина Андрея Вячеславовича, действующего на основании доверенности от 22.07.2024 № 185/2024</w:t>
      </w:r>
      <w:r w:rsidR="003D3E73" w:rsidRPr="00026105">
        <w:rPr>
          <w:sz w:val="24"/>
          <w:szCs w:val="24"/>
        </w:rPr>
        <w:t>, с одной</w:t>
      </w:r>
      <w:r w:rsidRPr="00026105">
        <w:rPr>
          <w:sz w:val="24"/>
          <w:szCs w:val="24"/>
        </w:rPr>
        <w:t xml:space="preserve"> стороны, </w:t>
      </w:r>
      <w:r w:rsidR="00865293" w:rsidRPr="00026105">
        <w:rPr>
          <w:sz w:val="24"/>
          <w:szCs w:val="24"/>
        </w:rPr>
        <w:t>и</w:t>
      </w:r>
      <w:r w:rsidR="00FE556D" w:rsidRPr="00026105">
        <w:rPr>
          <w:sz w:val="24"/>
          <w:szCs w:val="24"/>
        </w:rPr>
        <w:t xml:space="preserve"> </w:t>
      </w:r>
      <w:r w:rsidR="00865293" w:rsidRPr="00026105">
        <w:rPr>
          <w:sz w:val="24"/>
          <w:szCs w:val="24"/>
        </w:rPr>
        <w:t xml:space="preserve"> </w:t>
      </w:r>
      <w:r w:rsidR="00C1421E" w:rsidRPr="00026105">
        <w:rPr>
          <w:b/>
          <w:sz w:val="24"/>
          <w:szCs w:val="24"/>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 именуемое в дальнейшем «Заказчик», в лице руководителя контрактной службы Борисовой А.И., действующего на основании</w:t>
      </w:r>
      <w:r w:rsidR="00076750" w:rsidRPr="00026105">
        <w:rPr>
          <w:b/>
          <w:sz w:val="24"/>
          <w:szCs w:val="24"/>
        </w:rPr>
        <w:t xml:space="preserve"> Доверенности №  005  от 01.01.</w:t>
      </w:r>
      <w:r w:rsidR="00C1421E" w:rsidRPr="00026105">
        <w:rPr>
          <w:b/>
          <w:sz w:val="24"/>
          <w:szCs w:val="24"/>
        </w:rPr>
        <w:t>2026 года</w:t>
      </w:r>
      <w:r w:rsidR="00FE556D" w:rsidRPr="00026105">
        <w:rPr>
          <w:sz w:val="24"/>
          <w:szCs w:val="24"/>
        </w:rPr>
        <w:t xml:space="preserve">, с другой стороны </w:t>
      </w:r>
      <w:r w:rsidR="00EF156A" w:rsidRPr="00026105">
        <w:rPr>
          <w:sz w:val="24"/>
          <w:szCs w:val="24"/>
        </w:rPr>
        <w:t>именуемые в дальнейшем со</w:t>
      </w:r>
      <w:r w:rsidR="002B2142" w:rsidRPr="00026105">
        <w:rPr>
          <w:sz w:val="24"/>
          <w:szCs w:val="24"/>
        </w:rPr>
        <w:t>вместно и каждый в отдельности «</w:t>
      </w:r>
      <w:r w:rsidR="00EF156A" w:rsidRPr="00026105">
        <w:rPr>
          <w:sz w:val="24"/>
          <w:szCs w:val="24"/>
        </w:rPr>
        <w:t>Стороны</w:t>
      </w:r>
      <w:r w:rsidR="002B2142" w:rsidRPr="00026105">
        <w:rPr>
          <w:sz w:val="24"/>
          <w:szCs w:val="24"/>
        </w:rPr>
        <w:t>»</w:t>
      </w:r>
      <w:r w:rsidR="00EF156A" w:rsidRPr="00026105">
        <w:rPr>
          <w:sz w:val="24"/>
          <w:szCs w:val="24"/>
        </w:rPr>
        <w:t>,</w:t>
      </w:r>
      <w:r w:rsidR="00C1421E" w:rsidRPr="00026105">
        <w:rPr>
          <w:sz w:val="24"/>
          <w:szCs w:val="24"/>
        </w:rPr>
        <w:t xml:space="preserve"> в порядке, предусмотренном п. </w:t>
      </w:r>
      <w:r w:rsidR="00D762EF" w:rsidRPr="00026105">
        <w:rPr>
          <w:sz w:val="24"/>
          <w:szCs w:val="24"/>
        </w:rPr>
        <w:t>5</w:t>
      </w:r>
      <w:r w:rsidR="00C1421E" w:rsidRPr="00026105">
        <w:rPr>
          <w:sz w:val="24"/>
          <w:szCs w:val="24"/>
        </w:rPr>
        <w:t xml:space="preserve">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w:t>
      </w:r>
      <w:r w:rsidR="00EF156A" w:rsidRPr="00026105">
        <w:rPr>
          <w:sz w:val="24"/>
          <w:szCs w:val="24"/>
        </w:rPr>
        <w:t xml:space="preserve"> </w:t>
      </w:r>
      <w:r w:rsidR="003D3E73" w:rsidRPr="00026105">
        <w:rPr>
          <w:sz w:val="24"/>
          <w:szCs w:val="24"/>
        </w:rPr>
        <w:t xml:space="preserve">заключили </w:t>
      </w:r>
      <w:r w:rsidR="00374EA6" w:rsidRPr="00026105">
        <w:rPr>
          <w:sz w:val="24"/>
          <w:szCs w:val="24"/>
        </w:rPr>
        <w:t>настоящий Договор</w:t>
      </w:r>
      <w:r w:rsidR="00466E02" w:rsidRPr="00026105">
        <w:rPr>
          <w:sz w:val="24"/>
          <w:szCs w:val="24"/>
        </w:rPr>
        <w:t xml:space="preserve"> о нижеследующем:</w:t>
      </w:r>
    </w:p>
    <w:p w:rsidR="00C1421E" w:rsidRPr="00026105" w:rsidRDefault="00C1421E" w:rsidP="00FE556D">
      <w:pPr>
        <w:pStyle w:val="a9"/>
        <w:tabs>
          <w:tab w:val="left" w:pos="426"/>
          <w:tab w:val="left" w:pos="567"/>
        </w:tabs>
        <w:ind w:right="0"/>
        <w:jc w:val="both"/>
        <w:rPr>
          <w:sz w:val="24"/>
          <w:szCs w:val="24"/>
        </w:rPr>
      </w:pPr>
    </w:p>
    <w:p w:rsidR="006B3F7D" w:rsidRPr="00026105" w:rsidRDefault="006B3F7D" w:rsidP="00FE556D">
      <w:pPr>
        <w:numPr>
          <w:ilvl w:val="0"/>
          <w:numId w:val="2"/>
        </w:numPr>
        <w:ind w:left="0" w:firstLine="0"/>
        <w:jc w:val="center"/>
        <w:rPr>
          <w:b/>
          <w:sz w:val="24"/>
          <w:szCs w:val="24"/>
        </w:rPr>
      </w:pPr>
      <w:r w:rsidRPr="00026105">
        <w:rPr>
          <w:b/>
          <w:sz w:val="24"/>
          <w:szCs w:val="24"/>
        </w:rPr>
        <w:t>Предмет Договора</w:t>
      </w:r>
    </w:p>
    <w:p w:rsidR="006B3F7D" w:rsidRPr="00026105" w:rsidRDefault="006B3F7D" w:rsidP="00FE556D">
      <w:pPr>
        <w:numPr>
          <w:ilvl w:val="1"/>
          <w:numId w:val="3"/>
        </w:numPr>
        <w:ind w:left="0" w:firstLine="0"/>
        <w:jc w:val="both"/>
        <w:rPr>
          <w:sz w:val="24"/>
          <w:szCs w:val="24"/>
        </w:rPr>
      </w:pPr>
      <w:r w:rsidRPr="00026105">
        <w:rPr>
          <w:sz w:val="24"/>
          <w:szCs w:val="24"/>
        </w:rPr>
        <w:t xml:space="preserve">Заказчик поручает, а Исполнитель принимает на себя обязательство в течение срока действия настоящего Договора </w:t>
      </w:r>
      <w:r w:rsidR="00B47577" w:rsidRPr="00026105">
        <w:rPr>
          <w:sz w:val="24"/>
          <w:szCs w:val="24"/>
        </w:rPr>
        <w:t>на основании</w:t>
      </w:r>
      <w:r w:rsidR="00DD6764" w:rsidRPr="00026105">
        <w:rPr>
          <w:sz w:val="24"/>
          <w:szCs w:val="24"/>
        </w:rPr>
        <w:t xml:space="preserve"> </w:t>
      </w:r>
      <w:r w:rsidR="009C2D3A" w:rsidRPr="00026105">
        <w:rPr>
          <w:sz w:val="24"/>
          <w:szCs w:val="24"/>
        </w:rPr>
        <w:t>направлений</w:t>
      </w:r>
      <w:r w:rsidR="001D60A3" w:rsidRPr="00026105">
        <w:rPr>
          <w:sz w:val="24"/>
          <w:szCs w:val="24"/>
        </w:rPr>
        <w:t xml:space="preserve"> (Приложение №1)</w:t>
      </w:r>
      <w:r w:rsidR="009C2D3A" w:rsidRPr="00026105">
        <w:rPr>
          <w:sz w:val="24"/>
          <w:szCs w:val="24"/>
        </w:rPr>
        <w:t xml:space="preserve"> </w:t>
      </w:r>
      <w:r w:rsidR="003C4BC4" w:rsidRPr="00026105">
        <w:rPr>
          <w:sz w:val="24"/>
          <w:szCs w:val="24"/>
        </w:rPr>
        <w:t xml:space="preserve">и гарантийных писем </w:t>
      </w:r>
      <w:r w:rsidR="005E7B32" w:rsidRPr="00026105">
        <w:rPr>
          <w:sz w:val="24"/>
          <w:szCs w:val="24"/>
        </w:rPr>
        <w:t>оказывать</w:t>
      </w:r>
      <w:r w:rsidR="006C3456" w:rsidRPr="00026105">
        <w:rPr>
          <w:sz w:val="24"/>
          <w:szCs w:val="24"/>
        </w:rPr>
        <w:t xml:space="preserve"> </w:t>
      </w:r>
      <w:r w:rsidR="00B47577" w:rsidRPr="00026105">
        <w:rPr>
          <w:sz w:val="24"/>
          <w:szCs w:val="24"/>
        </w:rPr>
        <w:t xml:space="preserve">платные медицинские услуги </w:t>
      </w:r>
      <w:r w:rsidR="006C3456" w:rsidRPr="00026105">
        <w:rPr>
          <w:sz w:val="24"/>
          <w:szCs w:val="24"/>
        </w:rPr>
        <w:t xml:space="preserve">пациентам, направленным </w:t>
      </w:r>
      <w:r w:rsidRPr="00026105">
        <w:rPr>
          <w:sz w:val="24"/>
          <w:szCs w:val="24"/>
        </w:rPr>
        <w:t>Заказ</w:t>
      </w:r>
      <w:r w:rsidR="006C3456" w:rsidRPr="00026105">
        <w:rPr>
          <w:sz w:val="24"/>
          <w:szCs w:val="24"/>
        </w:rPr>
        <w:t>чиком</w:t>
      </w:r>
      <w:r w:rsidR="00847345" w:rsidRPr="00026105">
        <w:rPr>
          <w:sz w:val="24"/>
          <w:szCs w:val="24"/>
        </w:rPr>
        <w:t xml:space="preserve"> </w:t>
      </w:r>
      <w:r w:rsidR="00DD101D" w:rsidRPr="00026105">
        <w:rPr>
          <w:sz w:val="24"/>
          <w:szCs w:val="24"/>
        </w:rPr>
        <w:t>(далее по тексту – «Услуги»)</w:t>
      </w:r>
      <w:r w:rsidR="00847345" w:rsidRPr="00026105">
        <w:rPr>
          <w:sz w:val="24"/>
          <w:szCs w:val="24"/>
        </w:rPr>
        <w:t>,</w:t>
      </w:r>
      <w:r w:rsidRPr="00026105">
        <w:rPr>
          <w:sz w:val="24"/>
          <w:szCs w:val="24"/>
        </w:rPr>
        <w:t xml:space="preserve"> согласно</w:t>
      </w:r>
      <w:r w:rsidR="0079385F" w:rsidRPr="00026105">
        <w:rPr>
          <w:sz w:val="24"/>
          <w:szCs w:val="24"/>
        </w:rPr>
        <w:t xml:space="preserve"> действующему на мо</w:t>
      </w:r>
      <w:r w:rsidR="000E7A4E" w:rsidRPr="00026105">
        <w:rPr>
          <w:sz w:val="24"/>
          <w:szCs w:val="24"/>
        </w:rPr>
        <w:t>мент оказания услуг Прейскуранту</w:t>
      </w:r>
      <w:r w:rsidR="005A7429" w:rsidRPr="00026105">
        <w:rPr>
          <w:sz w:val="24"/>
          <w:szCs w:val="24"/>
        </w:rPr>
        <w:t xml:space="preserve"> размещенному на сайте </w:t>
      </w:r>
      <w:hyperlink r:id="rId8" w:history="1">
        <w:r w:rsidR="005A7429" w:rsidRPr="00026105">
          <w:rPr>
            <w:rStyle w:val="a6"/>
            <w:color w:val="auto"/>
            <w:sz w:val="24"/>
            <w:szCs w:val="24"/>
          </w:rPr>
          <w:t>https://dgoi.ru/docs/price.pdf</w:t>
        </w:r>
      </w:hyperlink>
      <w:r w:rsidR="005A7429" w:rsidRPr="00026105">
        <w:rPr>
          <w:rStyle w:val="a6"/>
          <w:color w:val="auto"/>
          <w:sz w:val="24"/>
          <w:szCs w:val="24"/>
        </w:rPr>
        <w:t>,</w:t>
      </w:r>
      <w:r w:rsidR="002B2142" w:rsidRPr="00026105">
        <w:rPr>
          <w:sz w:val="24"/>
          <w:szCs w:val="24"/>
        </w:rPr>
        <w:t xml:space="preserve"> и медицинской документации.</w:t>
      </w:r>
    </w:p>
    <w:p w:rsidR="00595D73" w:rsidRPr="00026105" w:rsidRDefault="00561133" w:rsidP="00FE556D">
      <w:pPr>
        <w:numPr>
          <w:ilvl w:val="1"/>
          <w:numId w:val="3"/>
        </w:numPr>
        <w:ind w:left="0" w:firstLine="0"/>
        <w:jc w:val="both"/>
        <w:rPr>
          <w:b/>
          <w:sz w:val="24"/>
          <w:szCs w:val="24"/>
        </w:rPr>
      </w:pPr>
      <w:r w:rsidRPr="00026105">
        <w:rPr>
          <w:sz w:val="24"/>
          <w:szCs w:val="24"/>
        </w:rPr>
        <w:t>Оказание Услуг осуществляется согласно режиму работы и профилю Исполнителя</w:t>
      </w:r>
      <w:r w:rsidR="003E70FC" w:rsidRPr="00026105">
        <w:rPr>
          <w:sz w:val="24"/>
          <w:szCs w:val="24"/>
        </w:rPr>
        <w:t>, в соответствии с действующей л</w:t>
      </w:r>
      <w:r w:rsidRPr="00026105">
        <w:rPr>
          <w:sz w:val="24"/>
          <w:szCs w:val="24"/>
        </w:rPr>
        <w:t xml:space="preserve">ицензией на осуществление медицинской деятельности и </w:t>
      </w:r>
      <w:r w:rsidR="003E70FC" w:rsidRPr="00026105">
        <w:rPr>
          <w:sz w:val="24"/>
          <w:szCs w:val="24"/>
        </w:rPr>
        <w:t>у</w:t>
      </w:r>
      <w:r w:rsidRPr="00026105">
        <w:rPr>
          <w:sz w:val="24"/>
          <w:szCs w:val="24"/>
        </w:rPr>
        <w:t>ставом Исполнителя.</w:t>
      </w:r>
    </w:p>
    <w:p w:rsidR="00382B72" w:rsidRPr="00026105" w:rsidRDefault="00382B72" w:rsidP="00FE556D">
      <w:pPr>
        <w:jc w:val="both"/>
        <w:rPr>
          <w:b/>
          <w:sz w:val="24"/>
          <w:szCs w:val="24"/>
        </w:rPr>
      </w:pPr>
    </w:p>
    <w:p w:rsidR="006B3F7D" w:rsidRPr="00026105" w:rsidRDefault="00FD7068" w:rsidP="00FE556D">
      <w:pPr>
        <w:numPr>
          <w:ilvl w:val="0"/>
          <w:numId w:val="2"/>
        </w:numPr>
        <w:shd w:val="clear" w:color="auto" w:fill="FFFFFF"/>
        <w:ind w:left="0" w:firstLine="0"/>
        <w:jc w:val="center"/>
        <w:rPr>
          <w:b/>
          <w:sz w:val="24"/>
          <w:szCs w:val="24"/>
        </w:rPr>
      </w:pPr>
      <w:r w:rsidRPr="00026105">
        <w:rPr>
          <w:b/>
          <w:sz w:val="24"/>
          <w:szCs w:val="24"/>
        </w:rPr>
        <w:t>Права и о</w:t>
      </w:r>
      <w:r w:rsidR="006B3F7D" w:rsidRPr="00026105">
        <w:rPr>
          <w:b/>
          <w:sz w:val="24"/>
          <w:szCs w:val="24"/>
        </w:rPr>
        <w:t>бяз</w:t>
      </w:r>
      <w:r w:rsidRPr="00026105">
        <w:rPr>
          <w:b/>
          <w:sz w:val="24"/>
          <w:szCs w:val="24"/>
        </w:rPr>
        <w:t>анности</w:t>
      </w:r>
      <w:r w:rsidR="006B3F7D" w:rsidRPr="00026105">
        <w:rPr>
          <w:b/>
          <w:sz w:val="24"/>
          <w:szCs w:val="24"/>
        </w:rPr>
        <w:t xml:space="preserve"> Сторон</w:t>
      </w:r>
    </w:p>
    <w:p w:rsidR="006B3F7D" w:rsidRPr="00026105" w:rsidRDefault="006B3F7D" w:rsidP="00FE556D">
      <w:pPr>
        <w:pStyle w:val="310"/>
        <w:numPr>
          <w:ilvl w:val="1"/>
          <w:numId w:val="26"/>
        </w:numPr>
        <w:spacing w:before="0" w:line="240" w:lineRule="auto"/>
        <w:ind w:left="0" w:right="0" w:firstLine="0"/>
        <w:rPr>
          <w:color w:val="auto"/>
          <w:szCs w:val="24"/>
        </w:rPr>
      </w:pPr>
      <w:r w:rsidRPr="00026105">
        <w:rPr>
          <w:color w:val="auto"/>
          <w:szCs w:val="24"/>
        </w:rPr>
        <w:t xml:space="preserve">Исполнитель обязуется обеспечивать качественное, полное и своевременное </w:t>
      </w:r>
      <w:r w:rsidR="00DD101D" w:rsidRPr="00026105">
        <w:rPr>
          <w:color w:val="auto"/>
          <w:szCs w:val="24"/>
        </w:rPr>
        <w:t>оказание Услуг,</w:t>
      </w:r>
      <w:r w:rsidRPr="00026105">
        <w:rPr>
          <w:color w:val="auto"/>
          <w:szCs w:val="24"/>
        </w:rPr>
        <w:t xml:space="preserve"> согласно перечню и </w:t>
      </w:r>
      <w:r w:rsidR="00DD101D" w:rsidRPr="00026105">
        <w:rPr>
          <w:color w:val="auto"/>
          <w:szCs w:val="24"/>
        </w:rPr>
        <w:t xml:space="preserve">ценам, указанным в </w:t>
      </w:r>
      <w:r w:rsidR="00110EBA" w:rsidRPr="00026105">
        <w:rPr>
          <w:color w:val="auto"/>
          <w:szCs w:val="24"/>
        </w:rPr>
        <w:t>Прейскуранте</w:t>
      </w:r>
      <w:r w:rsidRPr="00026105">
        <w:rPr>
          <w:color w:val="auto"/>
          <w:szCs w:val="24"/>
        </w:rPr>
        <w:t>, а также в соответствии с установленными профессиональными стандартами, нормативами и правилами медицинской деятельности Российской Федерации.</w:t>
      </w:r>
    </w:p>
    <w:p w:rsidR="00E27C77" w:rsidRPr="00E27C77" w:rsidRDefault="00E27C77" w:rsidP="00E27C77">
      <w:pPr>
        <w:numPr>
          <w:ilvl w:val="1"/>
          <w:numId w:val="26"/>
        </w:numPr>
        <w:tabs>
          <w:tab w:val="left" w:pos="346"/>
        </w:tabs>
        <w:ind w:left="0" w:firstLine="0"/>
        <w:jc w:val="both"/>
        <w:rPr>
          <w:kern w:val="1"/>
          <w:sz w:val="24"/>
          <w:szCs w:val="24"/>
        </w:rPr>
      </w:pPr>
      <w:r w:rsidRPr="00E27C77">
        <w:rPr>
          <w:kern w:val="1"/>
          <w:sz w:val="24"/>
          <w:szCs w:val="24"/>
        </w:rPr>
        <w:t>В силу ч. 2 ст. 34 Закона № 44-ФЗ цена контракта является твердой и определяется на весь срок исполнения контракта.</w:t>
      </w:r>
    </w:p>
    <w:p w:rsidR="00584ECA" w:rsidRPr="00E27C77" w:rsidRDefault="00584ECA" w:rsidP="00E27C77">
      <w:pPr>
        <w:numPr>
          <w:ilvl w:val="1"/>
          <w:numId w:val="26"/>
        </w:numPr>
        <w:tabs>
          <w:tab w:val="left" w:pos="346"/>
        </w:tabs>
        <w:ind w:left="0" w:firstLine="0"/>
        <w:jc w:val="both"/>
        <w:rPr>
          <w:kern w:val="1"/>
          <w:sz w:val="24"/>
          <w:szCs w:val="24"/>
        </w:rPr>
      </w:pPr>
      <w:r w:rsidRPr="00E27C77">
        <w:rPr>
          <w:kern w:val="1"/>
          <w:sz w:val="24"/>
          <w:szCs w:val="24"/>
        </w:rPr>
        <w:t xml:space="preserve">При наличии письменного заявления Пациента по окончании оказания Услуг выдать или отправить </w:t>
      </w:r>
      <w:r w:rsidR="00DC37F8" w:rsidRPr="00E27C77">
        <w:rPr>
          <w:kern w:val="1"/>
          <w:sz w:val="24"/>
          <w:szCs w:val="24"/>
        </w:rPr>
        <w:t>посредством Почты России заказным письмом,</w:t>
      </w:r>
      <w:r w:rsidRPr="00E27C77">
        <w:rPr>
          <w:kern w:val="1"/>
          <w:sz w:val="24"/>
          <w:szCs w:val="24"/>
        </w:rPr>
        <w:t xml:space="preserve"> Заказчику, соответствующие медицинские документы (копии медицинских документов, выписки из медицинских документов), отражающих состояние здоровья Пациента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без взимания дополнительной платы.</w:t>
      </w:r>
    </w:p>
    <w:p w:rsidR="007A4E5A" w:rsidRPr="00026105" w:rsidRDefault="00053411" w:rsidP="00FE556D">
      <w:pPr>
        <w:numPr>
          <w:ilvl w:val="1"/>
          <w:numId w:val="26"/>
        </w:numPr>
        <w:tabs>
          <w:tab w:val="left" w:pos="346"/>
        </w:tabs>
        <w:ind w:left="0" w:firstLine="0"/>
        <w:jc w:val="both"/>
        <w:rPr>
          <w:kern w:val="1"/>
          <w:sz w:val="24"/>
          <w:szCs w:val="24"/>
        </w:rPr>
      </w:pPr>
      <w:r w:rsidRPr="00026105">
        <w:rPr>
          <w:kern w:val="1"/>
          <w:sz w:val="24"/>
          <w:szCs w:val="24"/>
        </w:rPr>
        <w:t>Обязанность по возврату денежной суммы, уплаченной Заказчиком по Договору, возникает в соответствии с гражданским законодательством РФ.</w:t>
      </w:r>
    </w:p>
    <w:p w:rsidR="00E02815" w:rsidRPr="00026105" w:rsidRDefault="007843F3" w:rsidP="00FE556D">
      <w:pPr>
        <w:numPr>
          <w:ilvl w:val="1"/>
          <w:numId w:val="26"/>
        </w:numPr>
        <w:ind w:left="0" w:firstLine="0"/>
        <w:jc w:val="both"/>
        <w:rPr>
          <w:sz w:val="24"/>
          <w:szCs w:val="24"/>
        </w:rPr>
      </w:pPr>
      <w:r w:rsidRPr="00026105">
        <w:rPr>
          <w:kern w:val="1"/>
          <w:sz w:val="24"/>
          <w:szCs w:val="24"/>
        </w:rPr>
        <w:t>Заказчик обязуется</w:t>
      </w:r>
      <w:r w:rsidR="00431F3A" w:rsidRPr="00026105">
        <w:rPr>
          <w:kern w:val="1"/>
          <w:sz w:val="24"/>
          <w:szCs w:val="24"/>
        </w:rPr>
        <w:t xml:space="preserve"> </w:t>
      </w:r>
      <w:r w:rsidRPr="00026105">
        <w:rPr>
          <w:kern w:val="1"/>
          <w:sz w:val="24"/>
          <w:szCs w:val="24"/>
        </w:rPr>
        <w:t xml:space="preserve">самостоятельно или, в случае необходимости, </w:t>
      </w:r>
      <w:r w:rsidR="00431F3A" w:rsidRPr="00026105">
        <w:rPr>
          <w:kern w:val="1"/>
          <w:sz w:val="24"/>
          <w:szCs w:val="24"/>
        </w:rPr>
        <w:t xml:space="preserve">через третьих лиц осуществлять правильный забор биологического материала, его маркировку, упаковку в </w:t>
      </w:r>
      <w:r w:rsidR="00431F3A" w:rsidRPr="00026105">
        <w:rPr>
          <w:kern w:val="1"/>
          <w:sz w:val="24"/>
          <w:szCs w:val="24"/>
        </w:rPr>
        <w:lastRenderedPageBreak/>
        <w:t xml:space="preserve">соответствии с необходимыми условиями хранения </w:t>
      </w:r>
      <w:r w:rsidR="00561133" w:rsidRPr="00026105">
        <w:rPr>
          <w:kern w:val="1"/>
          <w:sz w:val="24"/>
          <w:szCs w:val="24"/>
        </w:rPr>
        <w:t xml:space="preserve">и </w:t>
      </w:r>
      <w:r w:rsidR="00431F3A" w:rsidRPr="00026105">
        <w:rPr>
          <w:kern w:val="1"/>
          <w:sz w:val="24"/>
          <w:szCs w:val="24"/>
        </w:rPr>
        <w:t xml:space="preserve">транспортировки. </w:t>
      </w:r>
      <w:r w:rsidR="00E02815" w:rsidRPr="00026105">
        <w:rPr>
          <w:kern w:val="1"/>
          <w:sz w:val="24"/>
          <w:szCs w:val="24"/>
        </w:rPr>
        <w:t>Способ доставки биологического материала определяется</w:t>
      </w:r>
      <w:r w:rsidR="00E02815" w:rsidRPr="00026105">
        <w:rPr>
          <w:sz w:val="24"/>
          <w:szCs w:val="24"/>
        </w:rPr>
        <w:t xml:space="preserve"> Заказчиком самостоятельно с учетом требований к транспортировке и хранению такого вида биологического материала, и Исполнитель за данные действия ответственности не несет.</w:t>
      </w:r>
    </w:p>
    <w:p w:rsidR="00431F3A" w:rsidRPr="00026105" w:rsidRDefault="007843F3" w:rsidP="00FE556D">
      <w:pPr>
        <w:pStyle w:val="310"/>
        <w:numPr>
          <w:ilvl w:val="1"/>
          <w:numId w:val="26"/>
        </w:numPr>
        <w:spacing w:before="0" w:line="240" w:lineRule="auto"/>
        <w:ind w:left="0" w:right="0" w:firstLine="0"/>
        <w:rPr>
          <w:color w:val="auto"/>
          <w:szCs w:val="24"/>
        </w:rPr>
      </w:pPr>
      <w:r w:rsidRPr="00026105">
        <w:rPr>
          <w:color w:val="auto"/>
          <w:szCs w:val="24"/>
        </w:rPr>
        <w:t xml:space="preserve">Заказчик, </w:t>
      </w:r>
      <w:r w:rsidR="00431F3A" w:rsidRPr="00026105">
        <w:rPr>
          <w:color w:val="auto"/>
          <w:szCs w:val="24"/>
        </w:rPr>
        <w:t>или уполномоченное им третье лицо, обязуется заполнить на каждого пациента направление, в котором указывается номер настоящего Договора, фамилия, имя, отчество пациента, его возраст, предполагаемый диагноз, номер направления в соответствии с маркировкой биологического материала.</w:t>
      </w:r>
    </w:p>
    <w:p w:rsidR="006B3F7D" w:rsidRPr="00026105" w:rsidRDefault="001E4F8C" w:rsidP="00FE556D">
      <w:pPr>
        <w:pStyle w:val="17"/>
        <w:numPr>
          <w:ilvl w:val="1"/>
          <w:numId w:val="26"/>
        </w:numPr>
        <w:spacing w:line="240" w:lineRule="auto"/>
        <w:ind w:left="0" w:firstLine="0"/>
        <w:jc w:val="both"/>
        <w:rPr>
          <w:szCs w:val="24"/>
        </w:rPr>
      </w:pPr>
      <w:r w:rsidRPr="00026105">
        <w:rPr>
          <w:szCs w:val="24"/>
        </w:rPr>
        <w:t>Заказчик</w:t>
      </w:r>
      <w:r w:rsidR="006B3F7D" w:rsidRPr="00026105">
        <w:rPr>
          <w:szCs w:val="24"/>
        </w:rPr>
        <w:t xml:space="preserve"> </w:t>
      </w:r>
      <w:r w:rsidR="00DD6764" w:rsidRPr="00026105">
        <w:rPr>
          <w:szCs w:val="24"/>
        </w:rPr>
        <w:t xml:space="preserve">обязуется </w:t>
      </w:r>
      <w:r w:rsidR="006B3F7D" w:rsidRPr="00026105">
        <w:rPr>
          <w:szCs w:val="24"/>
        </w:rPr>
        <w:t>своевременно оплачива</w:t>
      </w:r>
      <w:r w:rsidR="00DD6764" w:rsidRPr="00026105">
        <w:rPr>
          <w:szCs w:val="24"/>
        </w:rPr>
        <w:t>ть</w:t>
      </w:r>
      <w:r w:rsidR="006B3F7D" w:rsidRPr="00026105">
        <w:rPr>
          <w:szCs w:val="24"/>
        </w:rPr>
        <w:t xml:space="preserve"> Услуги Исполнителя </w:t>
      </w:r>
      <w:r w:rsidR="004E1DC7" w:rsidRPr="00026105">
        <w:rPr>
          <w:szCs w:val="24"/>
        </w:rPr>
        <w:t>в сроки и порядке, определенные настоящим Договором.</w:t>
      </w:r>
    </w:p>
    <w:p w:rsidR="007F6E59" w:rsidRPr="00026105" w:rsidRDefault="007F6E59" w:rsidP="00FE556D">
      <w:pPr>
        <w:pStyle w:val="17"/>
        <w:numPr>
          <w:ilvl w:val="1"/>
          <w:numId w:val="26"/>
        </w:numPr>
        <w:spacing w:line="240" w:lineRule="auto"/>
        <w:ind w:left="0" w:firstLine="0"/>
        <w:rPr>
          <w:szCs w:val="24"/>
        </w:rPr>
      </w:pPr>
      <w:r w:rsidRPr="00026105">
        <w:rPr>
          <w:szCs w:val="24"/>
        </w:rPr>
        <w:t>П</w:t>
      </w:r>
      <w:r w:rsidR="00265FC9" w:rsidRPr="00026105">
        <w:rPr>
          <w:szCs w:val="24"/>
        </w:rPr>
        <w:t>ациент</w:t>
      </w:r>
      <w:r w:rsidRPr="00026105">
        <w:rPr>
          <w:szCs w:val="24"/>
        </w:rPr>
        <w:t xml:space="preserve"> вправе требовать от Исполнителя и Заказчика полного исполнения взятых на себя обязательств согласно настоящему Договору. </w:t>
      </w:r>
    </w:p>
    <w:p w:rsidR="00E75316" w:rsidRPr="00026105" w:rsidRDefault="00E75316" w:rsidP="00FE556D">
      <w:pPr>
        <w:pStyle w:val="17"/>
        <w:numPr>
          <w:ilvl w:val="1"/>
          <w:numId w:val="26"/>
        </w:numPr>
        <w:spacing w:line="240" w:lineRule="auto"/>
        <w:ind w:left="0" w:firstLine="0"/>
        <w:jc w:val="both"/>
        <w:rPr>
          <w:szCs w:val="24"/>
        </w:rPr>
      </w:pPr>
      <w:r w:rsidRPr="00026105">
        <w:rPr>
          <w:szCs w:val="24"/>
        </w:rPr>
        <w:t xml:space="preserve">Пациент вправе отказаться от получения услуг по Договору при условии уведомления о своем намерении в письменной форме Заказчика, Заказчик уведомляет Исполнителя в письменной форме об отказе от получения услуг по Договору не менее чем за 14 (четырнадцать) календарных дней до фактического прекращения оказания услуг, при этом Заказчик обязан получить от Пациента необходимые согласия (в том числе отказ от видов медицинских вмешательств), согласно требований действующего законодательства Российской Федерации. </w:t>
      </w:r>
    </w:p>
    <w:p w:rsidR="00E75316" w:rsidRPr="00026105" w:rsidRDefault="00E75316" w:rsidP="00FE556D">
      <w:pPr>
        <w:pStyle w:val="17"/>
        <w:numPr>
          <w:ilvl w:val="1"/>
          <w:numId w:val="26"/>
        </w:numPr>
        <w:spacing w:line="240" w:lineRule="auto"/>
        <w:ind w:left="0" w:firstLine="0"/>
        <w:jc w:val="both"/>
        <w:rPr>
          <w:szCs w:val="24"/>
        </w:rPr>
      </w:pPr>
      <w:r w:rsidRPr="00026105">
        <w:rPr>
          <w:szCs w:val="24"/>
        </w:rPr>
        <w:t>Заказчик в письменной форме уведомляет пациента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rsidR="00F64936" w:rsidRDefault="00884245" w:rsidP="00FE556D">
      <w:pPr>
        <w:numPr>
          <w:ilvl w:val="1"/>
          <w:numId w:val="26"/>
        </w:numPr>
        <w:ind w:left="0" w:firstLine="0"/>
        <w:jc w:val="both"/>
        <w:rPr>
          <w:sz w:val="24"/>
          <w:szCs w:val="24"/>
        </w:rPr>
      </w:pPr>
      <w:r w:rsidRPr="00026105">
        <w:rPr>
          <w:sz w:val="24"/>
          <w:szCs w:val="24"/>
        </w:rPr>
        <w:t>Заказчик несет ответственность за правильность и полноту заполнения направлений, согласно Приложение №1.</w:t>
      </w:r>
    </w:p>
    <w:p w:rsidR="00E27C77" w:rsidRPr="00026105" w:rsidRDefault="00E27C77" w:rsidP="00E27C77">
      <w:pPr>
        <w:jc w:val="both"/>
        <w:rPr>
          <w:sz w:val="24"/>
          <w:szCs w:val="24"/>
        </w:rPr>
      </w:pPr>
    </w:p>
    <w:p w:rsidR="006B3F7D" w:rsidRPr="00026105" w:rsidRDefault="006B3F7D" w:rsidP="00FE556D">
      <w:pPr>
        <w:numPr>
          <w:ilvl w:val="0"/>
          <w:numId w:val="2"/>
        </w:numPr>
        <w:ind w:left="0" w:firstLine="0"/>
        <w:jc w:val="center"/>
        <w:rPr>
          <w:b/>
          <w:sz w:val="24"/>
          <w:szCs w:val="24"/>
        </w:rPr>
      </w:pPr>
      <w:r w:rsidRPr="00026105">
        <w:rPr>
          <w:b/>
          <w:sz w:val="24"/>
          <w:szCs w:val="24"/>
        </w:rPr>
        <w:t>Стоимость Услуг и порядок расчетов</w:t>
      </w:r>
    </w:p>
    <w:p w:rsidR="00944E95" w:rsidRPr="00026105" w:rsidRDefault="00944E95" w:rsidP="00944E95">
      <w:pPr>
        <w:rPr>
          <w:b/>
          <w:sz w:val="24"/>
          <w:szCs w:val="24"/>
        </w:rPr>
      </w:pPr>
    </w:p>
    <w:p w:rsidR="00944E95" w:rsidRPr="00026105" w:rsidRDefault="00944E95" w:rsidP="00944E95">
      <w:pPr>
        <w:numPr>
          <w:ilvl w:val="0"/>
          <w:numId w:val="13"/>
        </w:numPr>
        <w:ind w:left="0" w:firstLine="360"/>
        <w:jc w:val="both"/>
        <w:rPr>
          <w:sz w:val="24"/>
          <w:szCs w:val="24"/>
        </w:rPr>
      </w:pPr>
      <w:r w:rsidRPr="00026105">
        <w:rPr>
          <w:sz w:val="24"/>
          <w:szCs w:val="24"/>
        </w:rPr>
        <w:t xml:space="preserve">Общая стоимость настоящего Договора составляет </w:t>
      </w:r>
      <w:r w:rsidRPr="00026105">
        <w:rPr>
          <w:b/>
          <w:sz w:val="24"/>
          <w:szCs w:val="24"/>
        </w:rPr>
        <w:t>23 850 (Двадцать три тысячи восемьсот пятьдесят) рублей 00 копеек</w:t>
      </w:r>
      <w:r w:rsidRPr="00026105">
        <w:rPr>
          <w:sz w:val="24"/>
          <w:szCs w:val="24"/>
        </w:rPr>
        <w:t xml:space="preserve">, НДС не облагается на основании </w:t>
      </w:r>
      <w:proofErr w:type="spellStart"/>
      <w:r w:rsidRPr="00026105">
        <w:rPr>
          <w:sz w:val="24"/>
          <w:szCs w:val="24"/>
        </w:rPr>
        <w:t>пп</w:t>
      </w:r>
      <w:proofErr w:type="spellEnd"/>
      <w:r w:rsidRPr="00026105">
        <w:rPr>
          <w:sz w:val="24"/>
          <w:szCs w:val="24"/>
        </w:rPr>
        <w:t>. 2 п. 2 ст. 149 Налогового кодекса РФ.</w:t>
      </w:r>
    </w:p>
    <w:p w:rsidR="00944E95" w:rsidRPr="00026105" w:rsidRDefault="00944E95" w:rsidP="00944E95">
      <w:pPr>
        <w:numPr>
          <w:ilvl w:val="0"/>
          <w:numId w:val="13"/>
        </w:numPr>
        <w:ind w:left="0" w:firstLine="360"/>
        <w:jc w:val="both"/>
        <w:rPr>
          <w:sz w:val="24"/>
          <w:szCs w:val="24"/>
        </w:rPr>
      </w:pPr>
      <w:r w:rsidRPr="00026105">
        <w:rPr>
          <w:sz w:val="24"/>
          <w:szCs w:val="24"/>
        </w:rPr>
        <w:t>Стоимость каждой конкретной Услуги определяется объёмом оказанных Исполнителем Услуг и устанавливается на основании действующего Прейскуранта.</w:t>
      </w:r>
    </w:p>
    <w:p w:rsidR="00E25439" w:rsidRPr="00026105" w:rsidRDefault="00E25439" w:rsidP="00944E95">
      <w:pPr>
        <w:numPr>
          <w:ilvl w:val="0"/>
          <w:numId w:val="13"/>
        </w:numPr>
        <w:ind w:left="0" w:firstLine="360"/>
        <w:jc w:val="both"/>
        <w:rPr>
          <w:sz w:val="24"/>
          <w:szCs w:val="24"/>
        </w:rPr>
      </w:pPr>
      <w:r w:rsidRPr="00026105">
        <w:rPr>
          <w:sz w:val="24"/>
          <w:szCs w:val="24"/>
        </w:rPr>
        <w:t xml:space="preserve">Оплата Услуг по настоящему Договору производится Заказчиком в следующем порядке: </w:t>
      </w:r>
    </w:p>
    <w:p w:rsidR="00E940EB" w:rsidRPr="00026105" w:rsidRDefault="00E940EB" w:rsidP="00944E95">
      <w:pPr>
        <w:numPr>
          <w:ilvl w:val="2"/>
          <w:numId w:val="14"/>
        </w:numPr>
        <w:ind w:left="0" w:firstLine="360"/>
        <w:jc w:val="both"/>
        <w:rPr>
          <w:sz w:val="24"/>
          <w:szCs w:val="24"/>
        </w:rPr>
      </w:pPr>
      <w:r w:rsidRPr="00026105">
        <w:rPr>
          <w:sz w:val="24"/>
          <w:szCs w:val="24"/>
        </w:rPr>
        <w:t>Ежемесячно, на основании подписанного Сторонами Акта об оказанных медицинских услугах (Приложение №2), Исполнитель выставляет Заказчику счет на сумму оказанных Услуг.</w:t>
      </w:r>
    </w:p>
    <w:p w:rsidR="00E25439" w:rsidRPr="00026105" w:rsidRDefault="00E25439" w:rsidP="00944E95">
      <w:pPr>
        <w:numPr>
          <w:ilvl w:val="2"/>
          <w:numId w:val="14"/>
        </w:numPr>
        <w:ind w:left="0" w:firstLine="360"/>
        <w:jc w:val="both"/>
        <w:rPr>
          <w:sz w:val="24"/>
          <w:szCs w:val="24"/>
        </w:rPr>
      </w:pPr>
      <w:r w:rsidRPr="00026105">
        <w:rPr>
          <w:sz w:val="24"/>
          <w:szCs w:val="24"/>
        </w:rPr>
        <w:t>Заказчик обязуется оплатить счет, вы</w:t>
      </w:r>
      <w:r w:rsidR="00B00321" w:rsidRPr="00026105">
        <w:rPr>
          <w:sz w:val="24"/>
          <w:szCs w:val="24"/>
        </w:rPr>
        <w:t>ставленный по Актам, в течение 7</w:t>
      </w:r>
      <w:r w:rsidRPr="00026105">
        <w:rPr>
          <w:sz w:val="24"/>
          <w:szCs w:val="24"/>
        </w:rPr>
        <w:t xml:space="preserve"> (</w:t>
      </w:r>
      <w:r w:rsidR="00B00321" w:rsidRPr="00026105">
        <w:rPr>
          <w:sz w:val="24"/>
          <w:szCs w:val="24"/>
        </w:rPr>
        <w:t>семи</w:t>
      </w:r>
      <w:r w:rsidRPr="00026105">
        <w:rPr>
          <w:sz w:val="24"/>
          <w:szCs w:val="24"/>
        </w:rPr>
        <w:t>)</w:t>
      </w:r>
      <w:r w:rsidR="00B00321" w:rsidRPr="00026105">
        <w:rPr>
          <w:sz w:val="24"/>
          <w:szCs w:val="24"/>
        </w:rPr>
        <w:t xml:space="preserve"> </w:t>
      </w:r>
      <w:r w:rsidR="00DC37F8" w:rsidRPr="00026105">
        <w:rPr>
          <w:sz w:val="24"/>
          <w:szCs w:val="24"/>
        </w:rPr>
        <w:t xml:space="preserve">рабочих </w:t>
      </w:r>
      <w:r w:rsidRPr="00026105">
        <w:rPr>
          <w:sz w:val="24"/>
          <w:szCs w:val="24"/>
        </w:rPr>
        <w:t>дней с момента его выставления.</w:t>
      </w:r>
    </w:p>
    <w:p w:rsidR="00E940EB" w:rsidRPr="00026105" w:rsidRDefault="00E940EB" w:rsidP="00944E95">
      <w:pPr>
        <w:numPr>
          <w:ilvl w:val="2"/>
          <w:numId w:val="14"/>
        </w:numPr>
        <w:ind w:left="0" w:firstLine="360"/>
        <w:jc w:val="both"/>
        <w:rPr>
          <w:sz w:val="24"/>
          <w:szCs w:val="24"/>
        </w:rPr>
      </w:pPr>
      <w:r w:rsidRPr="00026105">
        <w:rPr>
          <w:sz w:val="24"/>
          <w:szCs w:val="24"/>
        </w:rPr>
        <w:t>Оказываемые медицинские услуги не облагаются НДС в соответствии со ст. 149 Налогового кодекса РФ.</w:t>
      </w:r>
    </w:p>
    <w:p w:rsidR="00E940EB" w:rsidRPr="00026105" w:rsidRDefault="00E940EB" w:rsidP="00076750">
      <w:pPr>
        <w:numPr>
          <w:ilvl w:val="0"/>
          <w:numId w:val="13"/>
        </w:numPr>
        <w:ind w:left="0" w:firstLine="426"/>
        <w:jc w:val="both"/>
        <w:rPr>
          <w:sz w:val="24"/>
          <w:szCs w:val="24"/>
        </w:rPr>
      </w:pPr>
      <w:r w:rsidRPr="00026105">
        <w:rPr>
          <w:sz w:val="24"/>
          <w:szCs w:val="24"/>
        </w:rPr>
        <w:t>При систематическом нарушении сроков оплаты (два и более раза) Исполнитель имеет право приостановить оказание Услуг по настоящему Договору, письменно уведомив Заказчика за 5 (пять) рабочих дней, вплоть до полного погашения задолженности.</w:t>
      </w:r>
    </w:p>
    <w:p w:rsidR="00E25439" w:rsidRPr="00026105" w:rsidRDefault="00FA68B6" w:rsidP="00076750">
      <w:pPr>
        <w:numPr>
          <w:ilvl w:val="0"/>
          <w:numId w:val="13"/>
        </w:numPr>
        <w:ind w:left="0" w:firstLine="426"/>
        <w:jc w:val="both"/>
        <w:rPr>
          <w:sz w:val="24"/>
          <w:szCs w:val="24"/>
        </w:rPr>
      </w:pPr>
      <w:r w:rsidRPr="00026105">
        <w:rPr>
          <w:sz w:val="24"/>
          <w:szCs w:val="24"/>
        </w:rPr>
        <w:t>Моментом осуществления платежа считается дата зачисления денежных средств на казначейский счет в Управлении Федерального Казначейства Исполнителя</w:t>
      </w:r>
      <w:r w:rsidR="00E25439" w:rsidRPr="00026105">
        <w:rPr>
          <w:sz w:val="24"/>
          <w:szCs w:val="24"/>
        </w:rPr>
        <w:t>.</w:t>
      </w:r>
    </w:p>
    <w:p w:rsidR="00E940EB" w:rsidRPr="00026105" w:rsidRDefault="00E25439" w:rsidP="00076750">
      <w:pPr>
        <w:numPr>
          <w:ilvl w:val="0"/>
          <w:numId w:val="13"/>
        </w:numPr>
        <w:ind w:left="0" w:firstLine="426"/>
        <w:jc w:val="both"/>
        <w:rPr>
          <w:sz w:val="24"/>
          <w:szCs w:val="24"/>
        </w:rPr>
      </w:pPr>
      <w:r w:rsidRPr="00026105">
        <w:rPr>
          <w:sz w:val="24"/>
          <w:szCs w:val="24"/>
        </w:rPr>
        <w:t>При завершении оказания услуг либо отказа от них пациента возврат или направление остатка денежных средств на иные цели, чем указаны в настоящем Договоре, производится только по письменному заявлению Заказчика.</w:t>
      </w:r>
    </w:p>
    <w:p w:rsidR="00885917" w:rsidRPr="00026105" w:rsidRDefault="001F75D6" w:rsidP="00076750">
      <w:pPr>
        <w:numPr>
          <w:ilvl w:val="0"/>
          <w:numId w:val="13"/>
        </w:numPr>
        <w:ind w:left="0" w:firstLine="426"/>
        <w:jc w:val="both"/>
        <w:rPr>
          <w:sz w:val="24"/>
          <w:szCs w:val="24"/>
        </w:rPr>
      </w:pPr>
      <w:r w:rsidRPr="00026105">
        <w:rPr>
          <w:sz w:val="24"/>
          <w:szCs w:val="24"/>
        </w:rPr>
        <w:t>Стороны договорились, что при исполнении обязательств по договору могут обмениваться электронными документами с применением системы электронного документооборота (ЭДО).</w:t>
      </w:r>
    </w:p>
    <w:p w:rsidR="00E940EB" w:rsidRPr="00026105" w:rsidRDefault="001F75D6" w:rsidP="00076750">
      <w:pPr>
        <w:numPr>
          <w:ilvl w:val="1"/>
          <w:numId w:val="29"/>
        </w:numPr>
        <w:ind w:left="0" w:firstLine="0"/>
        <w:jc w:val="both"/>
        <w:rPr>
          <w:sz w:val="24"/>
          <w:szCs w:val="24"/>
        </w:rPr>
      </w:pPr>
      <w:r w:rsidRPr="00026105">
        <w:rPr>
          <w:sz w:val="24"/>
          <w:szCs w:val="24"/>
        </w:rPr>
        <w:t xml:space="preserve">В случае возникновения каких-либо технических либо иных проблем и невозможности передачи электронного документа сторона обязана незамедлительно уведомить об этом другую </w:t>
      </w:r>
      <w:r w:rsidRPr="00026105">
        <w:rPr>
          <w:sz w:val="24"/>
          <w:szCs w:val="24"/>
        </w:rPr>
        <w:lastRenderedPageBreak/>
        <w:t>сторону по телефону, указанному в разделе «Адреса и реквизиты сторон». Затем в течение одного рабочего дня направить по электронной почте уведомление контрагенту, указав известную или предполагаемую причину проблемы и предполагаемый срок восстановления возможности направления электронного документа.</w:t>
      </w:r>
    </w:p>
    <w:p w:rsidR="00E940EB" w:rsidRPr="00026105" w:rsidRDefault="001F75D6" w:rsidP="00076750">
      <w:pPr>
        <w:numPr>
          <w:ilvl w:val="1"/>
          <w:numId w:val="29"/>
        </w:numPr>
        <w:ind w:left="0" w:firstLine="0"/>
        <w:jc w:val="both"/>
        <w:rPr>
          <w:sz w:val="24"/>
          <w:szCs w:val="24"/>
        </w:rPr>
      </w:pPr>
      <w:r w:rsidRPr="00026105">
        <w:rPr>
          <w:sz w:val="24"/>
          <w:szCs w:val="24"/>
        </w:rPr>
        <w:t>Все документы, которые сторона не может передать в электронном виде, она обязана предоставить в бумажном виде по адресам, указанным в разделе 12. «Реквизиты и подписи Сторон», не позднее следующего дня, в котором создан (подписан) документ.</w:t>
      </w:r>
    </w:p>
    <w:p w:rsidR="001F75D6" w:rsidRPr="00026105" w:rsidRDefault="001F75D6" w:rsidP="00076750">
      <w:pPr>
        <w:numPr>
          <w:ilvl w:val="1"/>
          <w:numId w:val="29"/>
        </w:numPr>
        <w:ind w:left="0" w:firstLine="0"/>
        <w:jc w:val="both"/>
        <w:rPr>
          <w:sz w:val="24"/>
          <w:szCs w:val="24"/>
        </w:rPr>
      </w:pPr>
      <w:r w:rsidRPr="00026105">
        <w:rPr>
          <w:sz w:val="24"/>
          <w:szCs w:val="24"/>
        </w:rPr>
        <w:t>Стороны договорились, что по настоящему договору электронному документообороту подлежат следующие документы:</w:t>
      </w:r>
    </w:p>
    <w:p w:rsidR="002E50D0" w:rsidRPr="00026105" w:rsidRDefault="002E50D0" w:rsidP="00076750">
      <w:pPr>
        <w:jc w:val="both"/>
        <w:rPr>
          <w:sz w:val="24"/>
          <w:szCs w:val="24"/>
        </w:rPr>
      </w:pPr>
      <w:r w:rsidRPr="00026105">
        <w:rPr>
          <w:sz w:val="24"/>
          <w:szCs w:val="24"/>
        </w:rPr>
        <w:t>-договор;</w:t>
      </w:r>
    </w:p>
    <w:p w:rsidR="001F75D6" w:rsidRPr="00026105" w:rsidRDefault="001F75D6" w:rsidP="00076750">
      <w:pPr>
        <w:widowControl w:val="0"/>
        <w:numPr>
          <w:ilvl w:val="0"/>
          <w:numId w:val="1"/>
        </w:numPr>
        <w:tabs>
          <w:tab w:val="clear" w:pos="432"/>
        </w:tabs>
        <w:suppressAutoHyphens w:val="0"/>
        <w:ind w:left="0" w:firstLine="0"/>
        <w:jc w:val="both"/>
        <w:rPr>
          <w:sz w:val="24"/>
          <w:szCs w:val="24"/>
        </w:rPr>
      </w:pPr>
      <w:r w:rsidRPr="00026105">
        <w:rPr>
          <w:sz w:val="24"/>
          <w:szCs w:val="24"/>
        </w:rPr>
        <w:t>-дополнительные соглашения к договору;</w:t>
      </w:r>
    </w:p>
    <w:p w:rsidR="00223AC4" w:rsidRPr="00026105" w:rsidRDefault="00223AC4" w:rsidP="00076750">
      <w:pPr>
        <w:widowControl w:val="0"/>
        <w:numPr>
          <w:ilvl w:val="0"/>
          <w:numId w:val="1"/>
        </w:numPr>
        <w:suppressAutoHyphens w:val="0"/>
        <w:ind w:left="0" w:firstLine="0"/>
        <w:jc w:val="both"/>
        <w:rPr>
          <w:sz w:val="24"/>
          <w:szCs w:val="24"/>
        </w:rPr>
      </w:pPr>
      <w:r w:rsidRPr="00026105">
        <w:rPr>
          <w:sz w:val="24"/>
          <w:szCs w:val="24"/>
        </w:rPr>
        <w:t>-акт об оказанных услугах с реестром;</w:t>
      </w:r>
    </w:p>
    <w:p w:rsidR="00223AC4" w:rsidRPr="00026105" w:rsidRDefault="00223AC4" w:rsidP="00076750">
      <w:pPr>
        <w:widowControl w:val="0"/>
        <w:numPr>
          <w:ilvl w:val="0"/>
          <w:numId w:val="1"/>
        </w:numPr>
        <w:suppressAutoHyphens w:val="0"/>
        <w:ind w:left="0" w:firstLine="0"/>
        <w:jc w:val="both"/>
        <w:rPr>
          <w:sz w:val="24"/>
          <w:szCs w:val="24"/>
        </w:rPr>
      </w:pPr>
      <w:r w:rsidRPr="00026105">
        <w:rPr>
          <w:sz w:val="24"/>
          <w:szCs w:val="24"/>
        </w:rPr>
        <w:t>-счет;</w:t>
      </w:r>
    </w:p>
    <w:p w:rsidR="001F75D6" w:rsidRPr="00026105" w:rsidRDefault="001F75D6" w:rsidP="00076750">
      <w:pPr>
        <w:widowControl w:val="0"/>
        <w:numPr>
          <w:ilvl w:val="0"/>
          <w:numId w:val="1"/>
        </w:numPr>
        <w:tabs>
          <w:tab w:val="clear" w:pos="432"/>
        </w:tabs>
        <w:suppressAutoHyphens w:val="0"/>
        <w:ind w:left="0" w:firstLine="0"/>
        <w:jc w:val="both"/>
        <w:rPr>
          <w:sz w:val="24"/>
          <w:szCs w:val="24"/>
        </w:rPr>
      </w:pPr>
      <w:r w:rsidRPr="00026105">
        <w:rPr>
          <w:sz w:val="24"/>
          <w:szCs w:val="24"/>
        </w:rPr>
        <w:t>-иные уведомления сторон, связанные с исполнением и прекращением договора;</w:t>
      </w:r>
    </w:p>
    <w:p w:rsidR="00E940EB" w:rsidRPr="00026105" w:rsidRDefault="001F75D6" w:rsidP="00076750">
      <w:pPr>
        <w:jc w:val="both"/>
        <w:rPr>
          <w:sz w:val="24"/>
          <w:szCs w:val="24"/>
        </w:rPr>
      </w:pPr>
      <w:r w:rsidRPr="00026105">
        <w:rPr>
          <w:sz w:val="24"/>
          <w:szCs w:val="24"/>
        </w:rPr>
        <w:t>Все остальные документы, не указанные в настоящем пункте</w:t>
      </w:r>
      <w:r w:rsidR="00E940EB" w:rsidRPr="00026105">
        <w:rPr>
          <w:sz w:val="24"/>
          <w:szCs w:val="24"/>
        </w:rPr>
        <w:t>, направляются в бумажном виде.</w:t>
      </w:r>
    </w:p>
    <w:p w:rsidR="00E940EB" w:rsidRPr="00026105" w:rsidRDefault="001F75D6" w:rsidP="00076750">
      <w:pPr>
        <w:numPr>
          <w:ilvl w:val="1"/>
          <w:numId w:val="29"/>
        </w:numPr>
        <w:ind w:left="0" w:firstLine="0"/>
        <w:jc w:val="both"/>
        <w:rPr>
          <w:sz w:val="24"/>
          <w:szCs w:val="24"/>
        </w:rPr>
      </w:pPr>
      <w:r w:rsidRPr="00026105">
        <w:rPr>
          <w:sz w:val="24"/>
          <w:szCs w:val="24"/>
        </w:rPr>
        <w:t>Датой выставления Документа одной Стороне в электронном виде по телекоммуникационным каналам связи считается дата поступления файла Документа Оператору электронного документооборота, указанная в подтверждении этого Оператора электронного документооборота.</w:t>
      </w:r>
    </w:p>
    <w:p w:rsidR="001F75D6" w:rsidRPr="00026105" w:rsidRDefault="001F75D6" w:rsidP="00076750">
      <w:pPr>
        <w:numPr>
          <w:ilvl w:val="1"/>
          <w:numId w:val="29"/>
        </w:numPr>
        <w:ind w:left="0" w:firstLine="0"/>
        <w:jc w:val="both"/>
        <w:rPr>
          <w:sz w:val="24"/>
          <w:szCs w:val="24"/>
        </w:rPr>
      </w:pPr>
      <w:r w:rsidRPr="00026105">
        <w:rPr>
          <w:sz w:val="24"/>
          <w:szCs w:val="24"/>
        </w:rPr>
        <w:t>Датой получения Документа второй Стороной в электронном виде считается день даты поступления файла Документа Оператору электронного документооборота, указанной в подтверждении этого Оператора</w:t>
      </w:r>
      <w:r w:rsidR="009B27A3" w:rsidRPr="00026105">
        <w:rPr>
          <w:sz w:val="24"/>
          <w:szCs w:val="24"/>
        </w:rPr>
        <w:t xml:space="preserve"> электронного документооборота</w:t>
      </w:r>
      <w:r w:rsidRPr="00026105">
        <w:rPr>
          <w:sz w:val="24"/>
          <w:szCs w:val="24"/>
        </w:rPr>
        <w:t>.</w:t>
      </w:r>
    </w:p>
    <w:p w:rsidR="001F75D6" w:rsidRPr="00026105" w:rsidRDefault="001F75D6" w:rsidP="00FE556D">
      <w:pPr>
        <w:jc w:val="both"/>
        <w:rPr>
          <w:sz w:val="24"/>
          <w:szCs w:val="24"/>
        </w:rPr>
      </w:pPr>
    </w:p>
    <w:p w:rsidR="00382B72" w:rsidRPr="00026105" w:rsidRDefault="00382B72" w:rsidP="00FE556D">
      <w:pPr>
        <w:jc w:val="both"/>
        <w:rPr>
          <w:sz w:val="24"/>
          <w:szCs w:val="24"/>
        </w:rPr>
      </w:pPr>
    </w:p>
    <w:p w:rsidR="002C328E" w:rsidRPr="00026105" w:rsidRDefault="002C328E" w:rsidP="00FE556D">
      <w:pPr>
        <w:numPr>
          <w:ilvl w:val="0"/>
          <w:numId w:val="6"/>
        </w:numPr>
        <w:ind w:left="0" w:firstLine="0"/>
        <w:jc w:val="center"/>
        <w:rPr>
          <w:b/>
          <w:sz w:val="24"/>
          <w:szCs w:val="24"/>
        </w:rPr>
      </w:pPr>
      <w:r w:rsidRPr="00026105">
        <w:rPr>
          <w:b/>
          <w:sz w:val="24"/>
          <w:szCs w:val="24"/>
        </w:rPr>
        <w:t>Порядок сдачи-приемки Услуг.</w:t>
      </w:r>
    </w:p>
    <w:p w:rsidR="0060276C" w:rsidRPr="00026105" w:rsidRDefault="0060276C" w:rsidP="00FE556D">
      <w:pPr>
        <w:pStyle w:val="310"/>
        <w:numPr>
          <w:ilvl w:val="1"/>
          <w:numId w:val="6"/>
        </w:numPr>
        <w:spacing w:before="0" w:line="240" w:lineRule="auto"/>
        <w:ind w:left="0" w:right="0" w:firstLine="0"/>
        <w:rPr>
          <w:color w:val="auto"/>
          <w:szCs w:val="24"/>
        </w:rPr>
      </w:pPr>
      <w:r w:rsidRPr="00026105">
        <w:rPr>
          <w:color w:val="auto"/>
          <w:szCs w:val="24"/>
        </w:rPr>
        <w:t xml:space="preserve">Ежемесячно, </w:t>
      </w:r>
      <w:r w:rsidR="000F4E3C" w:rsidRPr="00026105">
        <w:rPr>
          <w:color w:val="auto"/>
          <w:szCs w:val="24"/>
        </w:rPr>
        <w:t>не позднее 5 (пяти) рабочих дней с начала месяца</w:t>
      </w:r>
      <w:r w:rsidR="00370818" w:rsidRPr="00026105">
        <w:rPr>
          <w:color w:val="auto"/>
          <w:szCs w:val="24"/>
        </w:rPr>
        <w:t xml:space="preserve">, следующего за отчетным, по результатам оказанных услуг Исполнитель, направляет Заказчику Акт </w:t>
      </w:r>
      <w:r w:rsidR="001C14A9" w:rsidRPr="00026105">
        <w:rPr>
          <w:color w:val="auto"/>
          <w:szCs w:val="24"/>
        </w:rPr>
        <w:t>об</w:t>
      </w:r>
      <w:r w:rsidR="00370818" w:rsidRPr="00026105">
        <w:rPr>
          <w:color w:val="auto"/>
          <w:szCs w:val="24"/>
        </w:rPr>
        <w:t xml:space="preserve"> </w:t>
      </w:r>
      <w:r w:rsidR="00AB29EA" w:rsidRPr="00026105">
        <w:rPr>
          <w:color w:val="auto"/>
          <w:szCs w:val="24"/>
        </w:rPr>
        <w:t xml:space="preserve">оказанных медицинских </w:t>
      </w:r>
      <w:r w:rsidR="00370818" w:rsidRPr="00026105">
        <w:rPr>
          <w:color w:val="auto"/>
          <w:szCs w:val="24"/>
        </w:rPr>
        <w:t>услуг</w:t>
      </w:r>
      <w:r w:rsidR="00FF4F47" w:rsidRPr="00026105">
        <w:rPr>
          <w:color w:val="auto"/>
          <w:szCs w:val="24"/>
        </w:rPr>
        <w:t>ах</w:t>
      </w:r>
      <w:r w:rsidR="00370818" w:rsidRPr="00026105">
        <w:rPr>
          <w:color w:val="auto"/>
          <w:szCs w:val="24"/>
        </w:rPr>
        <w:t xml:space="preserve"> (далее «Акт»)</w:t>
      </w:r>
      <w:r w:rsidR="00DF36F4" w:rsidRPr="00026105">
        <w:rPr>
          <w:color w:val="auto"/>
          <w:szCs w:val="24"/>
        </w:rPr>
        <w:t xml:space="preserve"> (Приложение №2)</w:t>
      </w:r>
      <w:r w:rsidRPr="00026105">
        <w:rPr>
          <w:color w:val="auto"/>
          <w:szCs w:val="24"/>
        </w:rPr>
        <w:t xml:space="preserve"> в двух экземплярах.</w:t>
      </w:r>
      <w:r w:rsidR="00370818" w:rsidRPr="00026105">
        <w:rPr>
          <w:color w:val="auto"/>
          <w:szCs w:val="24"/>
        </w:rPr>
        <w:t xml:space="preserve"> </w:t>
      </w:r>
    </w:p>
    <w:p w:rsidR="00370818" w:rsidRPr="00026105" w:rsidRDefault="00370818" w:rsidP="00FE556D">
      <w:pPr>
        <w:pStyle w:val="310"/>
        <w:numPr>
          <w:ilvl w:val="1"/>
          <w:numId w:val="6"/>
        </w:numPr>
        <w:spacing w:before="0" w:line="240" w:lineRule="auto"/>
        <w:ind w:left="0" w:right="0" w:firstLine="0"/>
        <w:rPr>
          <w:color w:val="auto"/>
          <w:szCs w:val="24"/>
        </w:rPr>
      </w:pPr>
      <w:r w:rsidRPr="00026105">
        <w:rPr>
          <w:rFonts w:eastAsia="MS Mincho"/>
          <w:color w:val="auto"/>
          <w:szCs w:val="24"/>
        </w:rPr>
        <w:t xml:space="preserve">Заказчик в </w:t>
      </w:r>
      <w:r w:rsidR="00DA4272" w:rsidRPr="00026105">
        <w:rPr>
          <w:rFonts w:eastAsia="MS Mincho"/>
          <w:color w:val="auto"/>
          <w:szCs w:val="24"/>
        </w:rPr>
        <w:t xml:space="preserve">однодневный </w:t>
      </w:r>
      <w:r w:rsidRPr="00026105">
        <w:rPr>
          <w:rFonts w:eastAsia="MS Mincho"/>
          <w:color w:val="auto"/>
          <w:szCs w:val="24"/>
        </w:rPr>
        <w:t>срок обязан возвратить подписанные Акты Исполнителю или в этот же срок при наличии разногласий представить Исполнителю протокол разногласий. Подписанный Заказчиком Акт може</w:t>
      </w:r>
      <w:r w:rsidR="00B46943" w:rsidRPr="00026105">
        <w:rPr>
          <w:rFonts w:eastAsia="MS Mincho"/>
          <w:color w:val="auto"/>
          <w:szCs w:val="24"/>
        </w:rPr>
        <w:t xml:space="preserve">т быть передан по почте, факсу, </w:t>
      </w:r>
      <w:r w:rsidRPr="00026105">
        <w:rPr>
          <w:rFonts w:eastAsia="MS Mincho"/>
          <w:color w:val="auto"/>
          <w:szCs w:val="24"/>
        </w:rPr>
        <w:t>электронной почте, а поздн</w:t>
      </w:r>
      <w:r w:rsidR="00561133" w:rsidRPr="00026105">
        <w:rPr>
          <w:rFonts w:eastAsia="MS Mincho"/>
          <w:color w:val="auto"/>
          <w:szCs w:val="24"/>
        </w:rPr>
        <w:t>ее оригинал передан с курьером либо иным доступным способом, гарантирующим получение Исполнителем оригинала документа.</w:t>
      </w:r>
    </w:p>
    <w:p w:rsidR="006B3F7D" w:rsidRPr="00026105" w:rsidRDefault="00370818" w:rsidP="00FE556D">
      <w:pPr>
        <w:pStyle w:val="310"/>
        <w:numPr>
          <w:ilvl w:val="1"/>
          <w:numId w:val="6"/>
        </w:numPr>
        <w:spacing w:before="0" w:line="240" w:lineRule="auto"/>
        <w:ind w:left="0" w:right="0" w:firstLine="0"/>
        <w:rPr>
          <w:color w:val="auto"/>
          <w:szCs w:val="24"/>
        </w:rPr>
      </w:pPr>
      <w:r w:rsidRPr="00026105">
        <w:rPr>
          <w:rFonts w:eastAsia="MS Mincho"/>
          <w:color w:val="auto"/>
          <w:szCs w:val="24"/>
        </w:rPr>
        <w:t xml:space="preserve">В случае, если в течение </w:t>
      </w:r>
      <w:r w:rsidR="00DA4272" w:rsidRPr="00026105">
        <w:rPr>
          <w:rFonts w:eastAsia="MS Mincho"/>
          <w:color w:val="auto"/>
          <w:szCs w:val="24"/>
        </w:rPr>
        <w:t xml:space="preserve">1 (одного) дня </w:t>
      </w:r>
      <w:r w:rsidRPr="00026105">
        <w:rPr>
          <w:rFonts w:eastAsia="MS Mincho"/>
          <w:color w:val="auto"/>
          <w:szCs w:val="24"/>
        </w:rPr>
        <w:t xml:space="preserve">Исполнитель не получит подписанный Заказчиком Акт и не будут получены письменные возражения по Акту, Услуги будут считаться оказанными надлежащим образом в объеме, указанном в Акте Исполнителя. </w:t>
      </w:r>
    </w:p>
    <w:p w:rsidR="00382B72" w:rsidRPr="00026105" w:rsidRDefault="00382B72" w:rsidP="00FE556D">
      <w:pPr>
        <w:pStyle w:val="310"/>
        <w:spacing w:before="0" w:line="240" w:lineRule="auto"/>
        <w:ind w:right="0"/>
        <w:rPr>
          <w:color w:val="auto"/>
          <w:szCs w:val="24"/>
        </w:rPr>
      </w:pPr>
    </w:p>
    <w:p w:rsidR="006B3F7D" w:rsidRPr="00026105" w:rsidRDefault="006B3F7D" w:rsidP="00FE556D">
      <w:pPr>
        <w:numPr>
          <w:ilvl w:val="0"/>
          <w:numId w:val="6"/>
        </w:numPr>
        <w:ind w:left="0" w:firstLine="0"/>
        <w:jc w:val="center"/>
        <w:rPr>
          <w:b/>
          <w:sz w:val="24"/>
          <w:szCs w:val="24"/>
        </w:rPr>
      </w:pPr>
      <w:r w:rsidRPr="00026105">
        <w:rPr>
          <w:b/>
          <w:sz w:val="24"/>
          <w:szCs w:val="24"/>
        </w:rPr>
        <w:t>Ответственность Сторон</w:t>
      </w:r>
    </w:p>
    <w:p w:rsidR="006B3F7D" w:rsidRPr="00026105" w:rsidRDefault="006B3F7D" w:rsidP="00FE556D">
      <w:pPr>
        <w:pStyle w:val="a9"/>
        <w:numPr>
          <w:ilvl w:val="1"/>
          <w:numId w:val="6"/>
        </w:numPr>
        <w:ind w:left="0" w:right="0" w:firstLine="0"/>
        <w:jc w:val="both"/>
        <w:rPr>
          <w:sz w:val="24"/>
          <w:szCs w:val="24"/>
        </w:rPr>
      </w:pPr>
      <w:r w:rsidRPr="00026105">
        <w:rPr>
          <w:sz w:val="24"/>
          <w:szCs w:val="24"/>
        </w:rP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rsidR="006B3F7D" w:rsidRPr="00026105" w:rsidRDefault="006B3F7D" w:rsidP="00FE556D">
      <w:pPr>
        <w:pStyle w:val="a9"/>
        <w:numPr>
          <w:ilvl w:val="1"/>
          <w:numId w:val="6"/>
        </w:numPr>
        <w:ind w:left="0" w:right="0" w:firstLine="0"/>
        <w:jc w:val="both"/>
        <w:rPr>
          <w:sz w:val="24"/>
          <w:szCs w:val="24"/>
        </w:rPr>
      </w:pPr>
      <w:r w:rsidRPr="00026105">
        <w:rPr>
          <w:sz w:val="24"/>
          <w:szCs w:val="24"/>
        </w:rPr>
        <w:t xml:space="preserve">При систематической просрочке </w:t>
      </w:r>
      <w:r w:rsidR="001E4F8C" w:rsidRPr="00026105">
        <w:rPr>
          <w:sz w:val="24"/>
          <w:szCs w:val="24"/>
        </w:rPr>
        <w:t>Заказчиком</w:t>
      </w:r>
      <w:r w:rsidRPr="00026105">
        <w:rPr>
          <w:sz w:val="24"/>
          <w:szCs w:val="24"/>
        </w:rPr>
        <w:t xml:space="preserve"> оплаты Услуг (два и более раз</w:t>
      </w:r>
      <w:r w:rsidR="00AC7EA5" w:rsidRPr="00026105">
        <w:rPr>
          <w:sz w:val="24"/>
          <w:szCs w:val="24"/>
        </w:rPr>
        <w:t>а</w:t>
      </w:r>
      <w:r w:rsidRPr="00026105">
        <w:rPr>
          <w:sz w:val="24"/>
          <w:szCs w:val="24"/>
        </w:rPr>
        <w:t>) Исполнитель имеет право приостанови</w:t>
      </w:r>
      <w:r w:rsidR="006C3456" w:rsidRPr="00026105">
        <w:rPr>
          <w:sz w:val="24"/>
          <w:szCs w:val="24"/>
        </w:rPr>
        <w:t>ть прием пациентов, направленных Заказчиком</w:t>
      </w:r>
      <w:r w:rsidRPr="00026105">
        <w:rPr>
          <w:sz w:val="24"/>
          <w:szCs w:val="24"/>
        </w:rPr>
        <w:t xml:space="preserve"> на исследования, пись</w:t>
      </w:r>
      <w:r w:rsidR="001E4F8C" w:rsidRPr="00026105">
        <w:rPr>
          <w:sz w:val="24"/>
          <w:szCs w:val="24"/>
        </w:rPr>
        <w:t>менно уведомив об этом Заказчика</w:t>
      </w:r>
      <w:r w:rsidR="006D534F" w:rsidRPr="00026105">
        <w:rPr>
          <w:sz w:val="24"/>
          <w:szCs w:val="24"/>
        </w:rPr>
        <w:t>, вплоть до полного погашения задолженности и внесения установленного Договором аванса.</w:t>
      </w:r>
    </w:p>
    <w:p w:rsidR="006B3F7D" w:rsidRPr="00026105" w:rsidRDefault="006B3F7D" w:rsidP="00FE556D">
      <w:pPr>
        <w:pStyle w:val="a9"/>
        <w:numPr>
          <w:ilvl w:val="1"/>
          <w:numId w:val="6"/>
        </w:numPr>
        <w:ind w:left="0" w:right="0" w:firstLine="0"/>
        <w:jc w:val="both"/>
        <w:rPr>
          <w:sz w:val="24"/>
          <w:szCs w:val="24"/>
        </w:rPr>
      </w:pPr>
      <w:r w:rsidRPr="00026105">
        <w:rPr>
          <w:sz w:val="24"/>
          <w:szCs w:val="24"/>
        </w:rPr>
        <w:t xml:space="preserve">Заказчик вправе предъявить Исполнителю претензию относительно качества </w:t>
      </w:r>
      <w:r w:rsidR="00E70B10" w:rsidRPr="00026105">
        <w:rPr>
          <w:sz w:val="24"/>
          <w:szCs w:val="24"/>
        </w:rPr>
        <w:t>оказанных Услуг</w:t>
      </w:r>
      <w:r w:rsidRPr="00026105">
        <w:rPr>
          <w:sz w:val="24"/>
          <w:szCs w:val="24"/>
        </w:rPr>
        <w:t xml:space="preserve"> до момента подписания Акта </w:t>
      </w:r>
      <w:r w:rsidR="00E70B10" w:rsidRPr="00026105">
        <w:rPr>
          <w:sz w:val="24"/>
          <w:szCs w:val="24"/>
        </w:rPr>
        <w:t>об оказании</w:t>
      </w:r>
      <w:r w:rsidR="005B6A7C" w:rsidRPr="00026105">
        <w:rPr>
          <w:sz w:val="24"/>
          <w:szCs w:val="24"/>
        </w:rPr>
        <w:t xml:space="preserve"> платных медицинских</w:t>
      </w:r>
      <w:r w:rsidR="00E70B10" w:rsidRPr="00026105">
        <w:rPr>
          <w:sz w:val="24"/>
          <w:szCs w:val="24"/>
        </w:rPr>
        <w:t xml:space="preserve"> услуг</w:t>
      </w:r>
      <w:r w:rsidRPr="00026105">
        <w:rPr>
          <w:sz w:val="24"/>
          <w:szCs w:val="24"/>
        </w:rPr>
        <w:t xml:space="preserve">. При предъявлении Претензии Заказчиком относительно качества </w:t>
      </w:r>
      <w:r w:rsidR="00E70B10" w:rsidRPr="00026105">
        <w:rPr>
          <w:sz w:val="24"/>
          <w:szCs w:val="24"/>
        </w:rPr>
        <w:t>оказанных Услуг</w:t>
      </w:r>
      <w:r w:rsidRPr="00026105">
        <w:rPr>
          <w:sz w:val="24"/>
          <w:szCs w:val="24"/>
        </w:rPr>
        <w:t xml:space="preserve"> Исполнитель за свой счет вправе провести повторное исследование, а в случае необходимости </w:t>
      </w:r>
      <w:r w:rsidR="00E70B10" w:rsidRPr="00026105">
        <w:rPr>
          <w:sz w:val="24"/>
          <w:szCs w:val="24"/>
        </w:rPr>
        <w:t xml:space="preserve">привлечь независимого эксперта. </w:t>
      </w:r>
      <w:r w:rsidRPr="00026105">
        <w:rPr>
          <w:sz w:val="24"/>
          <w:szCs w:val="24"/>
        </w:rPr>
        <w:t>В случае выявления необоснованности предъявленной претензии о</w:t>
      </w:r>
      <w:r w:rsidR="00E70B10" w:rsidRPr="00026105">
        <w:rPr>
          <w:sz w:val="24"/>
          <w:szCs w:val="24"/>
        </w:rPr>
        <w:t>б</w:t>
      </w:r>
      <w:r w:rsidRPr="00026105">
        <w:rPr>
          <w:sz w:val="24"/>
          <w:szCs w:val="24"/>
        </w:rPr>
        <w:t xml:space="preserve"> </w:t>
      </w:r>
      <w:r w:rsidR="00E70B10" w:rsidRPr="00026105">
        <w:rPr>
          <w:sz w:val="24"/>
          <w:szCs w:val="24"/>
        </w:rPr>
        <w:t>оказании</w:t>
      </w:r>
      <w:r w:rsidRPr="00026105">
        <w:rPr>
          <w:sz w:val="24"/>
          <w:szCs w:val="24"/>
        </w:rPr>
        <w:t xml:space="preserve"> Исполнителем некачественн</w:t>
      </w:r>
      <w:r w:rsidR="00E70B10" w:rsidRPr="00026105">
        <w:rPr>
          <w:sz w:val="24"/>
          <w:szCs w:val="24"/>
        </w:rPr>
        <w:t>ых</w:t>
      </w:r>
      <w:r w:rsidRPr="00026105">
        <w:rPr>
          <w:sz w:val="24"/>
          <w:szCs w:val="24"/>
        </w:rPr>
        <w:t xml:space="preserve"> </w:t>
      </w:r>
      <w:r w:rsidR="00E70B10" w:rsidRPr="00026105">
        <w:rPr>
          <w:sz w:val="24"/>
          <w:szCs w:val="24"/>
        </w:rPr>
        <w:t>Услуг,</w:t>
      </w:r>
      <w:r w:rsidRPr="00026105">
        <w:rPr>
          <w:sz w:val="24"/>
          <w:szCs w:val="24"/>
        </w:rPr>
        <w:t xml:space="preserve"> Заказчик обязан возместить Исполнителю расходы на повторное проведение исследования, а также расходы по оплате услуг эксперта.</w:t>
      </w:r>
    </w:p>
    <w:p w:rsidR="006B3F7D" w:rsidRPr="00026105" w:rsidRDefault="006B3F7D" w:rsidP="00F51917">
      <w:pPr>
        <w:numPr>
          <w:ilvl w:val="1"/>
          <w:numId w:val="6"/>
        </w:numPr>
        <w:ind w:left="0" w:firstLine="0"/>
        <w:jc w:val="both"/>
        <w:rPr>
          <w:sz w:val="24"/>
          <w:szCs w:val="24"/>
        </w:rPr>
      </w:pPr>
      <w:r w:rsidRPr="00026105">
        <w:rPr>
          <w:sz w:val="24"/>
          <w:szCs w:val="24"/>
        </w:rPr>
        <w:lastRenderedPageBreak/>
        <w:t xml:space="preserve">Ответственность Исполнителя за неоказание/несвоевременное оказание/ненадлежащее оказание Услуги ограничивается стоимостью такой услуги, согласно </w:t>
      </w:r>
      <w:r w:rsidR="005D4D03" w:rsidRPr="00026105">
        <w:rPr>
          <w:sz w:val="24"/>
          <w:szCs w:val="24"/>
        </w:rPr>
        <w:t>действующему Прейскуранту Исполнителя.</w:t>
      </w:r>
    </w:p>
    <w:p w:rsidR="00DB2BAE" w:rsidRPr="00026105" w:rsidRDefault="00DB2BAE" w:rsidP="00E27C77">
      <w:pPr>
        <w:pStyle w:val="ad"/>
        <w:numPr>
          <w:ilvl w:val="1"/>
          <w:numId w:val="6"/>
        </w:numPr>
        <w:ind w:left="0" w:firstLine="0"/>
        <w:rPr>
          <w:szCs w:val="24"/>
        </w:rPr>
      </w:pPr>
      <w:r w:rsidRPr="00026105">
        <w:rPr>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DB2BAE" w:rsidRPr="00026105" w:rsidRDefault="00DB2BAE" w:rsidP="00E27C77">
      <w:pPr>
        <w:pStyle w:val="ad"/>
        <w:ind w:firstLine="0"/>
        <w:rPr>
          <w:szCs w:val="24"/>
        </w:rPr>
      </w:pPr>
      <w:r w:rsidRPr="00026105">
        <w:rPr>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DB2BAE" w:rsidRPr="00026105" w:rsidRDefault="00DB2BAE" w:rsidP="00DB2BAE">
      <w:pPr>
        <w:jc w:val="both"/>
        <w:rPr>
          <w:sz w:val="24"/>
          <w:szCs w:val="24"/>
        </w:rPr>
      </w:pPr>
      <w:r w:rsidRPr="00026105">
        <w:rPr>
          <w:b/>
          <w:sz w:val="24"/>
          <w:szCs w:val="24"/>
        </w:rPr>
        <w:t>5.</w:t>
      </w:r>
      <w:r w:rsidR="00C70047">
        <w:rPr>
          <w:b/>
          <w:sz w:val="24"/>
          <w:szCs w:val="24"/>
        </w:rPr>
        <w:t>6</w:t>
      </w:r>
      <w:r w:rsidRPr="00026105">
        <w:rPr>
          <w:b/>
          <w:sz w:val="24"/>
          <w:szCs w:val="24"/>
        </w:rPr>
        <w:t>.</w:t>
      </w:r>
      <w:r w:rsidRPr="00026105">
        <w:rPr>
          <w:sz w:val="24"/>
          <w:szCs w:val="24"/>
        </w:rPr>
        <w:t xml:space="preserve">     Поставщик несет ответственность перед Заказчиком за неисполнение или ненадлежащее исполнение своих обязательств, установленных настоящим Контрактом. </w:t>
      </w:r>
    </w:p>
    <w:p w:rsidR="00DB2BAE" w:rsidRPr="00026105" w:rsidRDefault="00DB2BAE" w:rsidP="00DB2BAE">
      <w:pPr>
        <w:jc w:val="both"/>
        <w:rPr>
          <w:sz w:val="24"/>
          <w:szCs w:val="24"/>
        </w:rPr>
      </w:pPr>
      <w:r w:rsidRPr="00026105">
        <w:rPr>
          <w:b/>
          <w:sz w:val="24"/>
          <w:szCs w:val="24"/>
        </w:rPr>
        <w:t>5.</w:t>
      </w:r>
      <w:r w:rsidR="00C70047">
        <w:rPr>
          <w:b/>
          <w:sz w:val="24"/>
          <w:szCs w:val="24"/>
        </w:rPr>
        <w:t>7</w:t>
      </w:r>
      <w:r w:rsidRPr="00026105">
        <w:rPr>
          <w:b/>
          <w:sz w:val="24"/>
          <w:szCs w:val="24"/>
        </w:rPr>
        <w:t>.</w:t>
      </w:r>
      <w:r w:rsidRPr="00026105">
        <w:rPr>
          <w:sz w:val="24"/>
          <w:szCs w:val="24"/>
        </w:rPr>
        <w:t xml:space="preserve">  Заказчик и Поставщик несут ответственность в соответствии с 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 и размера пени, начисляемой за каждый день просрочки исполнения Поставщиком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иным законодательством Российской Федерации.</w:t>
      </w:r>
    </w:p>
    <w:p w:rsidR="00382B72" w:rsidRDefault="00C70047" w:rsidP="00DB2BAE">
      <w:pPr>
        <w:jc w:val="both"/>
        <w:rPr>
          <w:sz w:val="24"/>
          <w:szCs w:val="24"/>
        </w:rPr>
      </w:pPr>
      <w:r>
        <w:rPr>
          <w:b/>
          <w:sz w:val="24"/>
          <w:szCs w:val="24"/>
        </w:rPr>
        <w:t>5.8</w:t>
      </w:r>
      <w:bookmarkStart w:id="0" w:name="_GoBack"/>
      <w:bookmarkEnd w:id="0"/>
      <w:r w:rsidR="00DB2BAE" w:rsidRPr="00026105">
        <w:rPr>
          <w:b/>
          <w:sz w:val="24"/>
          <w:szCs w:val="24"/>
        </w:rPr>
        <w:t>.</w:t>
      </w:r>
      <w:r w:rsidR="00DB2BAE" w:rsidRPr="00026105">
        <w:rPr>
          <w:sz w:val="24"/>
          <w:szCs w:val="24"/>
        </w:rPr>
        <w:t xml:space="preserve">  В случае установления уполномоченными контрольными органами фактов ненадлежащего исполнения условий Контракта и/или завышения стоимости Товара Поставщик осуществляет возврат Заказчику излишне уплаченных денежных средств в размере, установленном уполномоченным контрольным органом.</w:t>
      </w:r>
    </w:p>
    <w:p w:rsidR="00E27C77" w:rsidRPr="00026105" w:rsidRDefault="00E27C77" w:rsidP="00DB2BAE">
      <w:pPr>
        <w:jc w:val="both"/>
        <w:rPr>
          <w:sz w:val="24"/>
          <w:szCs w:val="24"/>
        </w:rPr>
      </w:pPr>
    </w:p>
    <w:p w:rsidR="006B3F7D" w:rsidRPr="00026105" w:rsidRDefault="006B3F7D" w:rsidP="00FE556D">
      <w:pPr>
        <w:numPr>
          <w:ilvl w:val="0"/>
          <w:numId w:val="6"/>
        </w:numPr>
        <w:ind w:left="0" w:firstLine="0"/>
        <w:jc w:val="center"/>
        <w:rPr>
          <w:b/>
          <w:sz w:val="24"/>
          <w:szCs w:val="24"/>
        </w:rPr>
      </w:pPr>
      <w:r w:rsidRPr="00026105">
        <w:rPr>
          <w:b/>
          <w:sz w:val="24"/>
          <w:szCs w:val="24"/>
        </w:rPr>
        <w:t>Конфиденциальность</w:t>
      </w:r>
    </w:p>
    <w:p w:rsidR="00F511F3"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color w:val="000000"/>
          <w:sz w:val="24"/>
          <w:szCs w:val="24"/>
        </w:rPr>
        <w:t>Информация конфиденциального характера, в том числе составляющая коммерческую тайну, полученная лицами друг от друга при реализации настоящего договора (далее – Конфиденциальная информация), не может быть раскрыта третьим лицам без согласия передавшей ее Стороны. Под «Конфиденциальной информацией» понимается информация, представленная стороной в письменном, устном, электронном или любом другом виде и относящаяся к хозяйственно-коммерческой деятельности или техническим возможностям Сторон, к изделиям, услугам, фактическим и аналитическим данным, заключениям и иным сведениям, а также персональные данные Представителей Сторон, включая, но не ограничиваясь заметками, документацией и перепиской, при условии, что Сторона письменно или путем проставления на материальном носителе соответствующего грифа ограничения доступа («Коммерческая тайна» или «Конфиденциально») укажет на то, что информация является Конфиденциальной, за исключением информации, которая в соответствии с действующим законодательством и иными правовыми актами Российской Федерации не может быть отнесена к сведениям конфиденциального характера.</w:t>
      </w:r>
    </w:p>
    <w:p w:rsidR="00F511F3"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color w:val="000000"/>
          <w:sz w:val="24"/>
          <w:szCs w:val="24"/>
        </w:rPr>
        <w:t>Вся информация о деятельности каждой стороны или о деятельности любого</w:t>
      </w:r>
      <w:r w:rsidRPr="00026105">
        <w:rPr>
          <w:rFonts w:ascii="Times New Roman" w:hAnsi="Times New Roman"/>
          <w:sz w:val="24"/>
          <w:szCs w:val="24"/>
        </w:rPr>
        <w:t xml:space="preserve"> иного связанного с ними лица, которая не является общедоступной, является конфиденциальной. Стороны обязуются не раскрывать такую информацию другим лицам и не использовать ее для каких-либо целей, кроме целей, связанных с выполнением настоящего договора.</w:t>
      </w:r>
    </w:p>
    <w:p w:rsidR="00F511F3"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sz w:val="24"/>
          <w:szCs w:val="24"/>
        </w:rPr>
        <w:t>Обязательства Сторон по конфиденциальности останутся в силе в течение 5 (пяти) лет, по истечении срока действия настоящего Соглашения или его досрочного прекращения по любым основаниям, включая расторжение.</w:t>
      </w:r>
    </w:p>
    <w:p w:rsidR="00F511F3"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sz w:val="24"/>
          <w:szCs w:val="24"/>
        </w:rPr>
        <w:t>Сторона предпримет все разумные меры в целях защиты Конфиденциальной информации, проявляя осмотрительность в той же степени, что и при защите собственной конфиденциальной информации.</w:t>
      </w:r>
    </w:p>
    <w:p w:rsidR="00F511F3"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sz w:val="24"/>
          <w:szCs w:val="24"/>
        </w:rPr>
        <w:t xml:space="preserve">Конфиденциальная информация может быть предоставлена третьим лицам в соответствии с действующим законодательством или в рамках судебного (арбитражного, третейского) разбирательства, а также руководству, органам управления и работникам Сторон исключительно для целей участия Сторон в совместных проектах. Сторона также вправе предоставлять конфиденциальную информацию органам государственной власти по их запросам, </w:t>
      </w:r>
      <w:r w:rsidRPr="00026105">
        <w:rPr>
          <w:rFonts w:ascii="Times New Roman" w:hAnsi="Times New Roman"/>
          <w:sz w:val="24"/>
          <w:szCs w:val="24"/>
        </w:rPr>
        <w:lastRenderedPageBreak/>
        <w:t>при условии предварительного информирования о таком запросе Стороны, которая представила конфиденциальную информацию.</w:t>
      </w:r>
    </w:p>
    <w:p w:rsidR="00382B72" w:rsidRPr="00026105" w:rsidRDefault="00F511F3" w:rsidP="00FE556D">
      <w:pPr>
        <w:pStyle w:val="afd"/>
        <w:widowControl w:val="0"/>
        <w:numPr>
          <w:ilvl w:val="1"/>
          <w:numId w:val="6"/>
        </w:numPr>
        <w:pBdr>
          <w:top w:val="none" w:sz="4" w:space="0" w:color="000000"/>
          <w:left w:val="none" w:sz="4" w:space="0" w:color="000000"/>
          <w:bottom w:val="none" w:sz="4" w:space="0" w:color="000000"/>
          <w:right w:val="none" w:sz="4" w:space="0" w:color="000000"/>
          <w:between w:val="none" w:sz="4" w:space="0" w:color="000000"/>
        </w:pBdr>
        <w:tabs>
          <w:tab w:val="left" w:pos="0"/>
          <w:tab w:val="left" w:pos="1134"/>
        </w:tabs>
        <w:spacing w:after="0" w:line="240" w:lineRule="auto"/>
        <w:ind w:left="0" w:firstLine="0"/>
        <w:jc w:val="both"/>
        <w:rPr>
          <w:rFonts w:ascii="Times New Roman" w:hAnsi="Times New Roman"/>
          <w:color w:val="000000"/>
          <w:sz w:val="24"/>
          <w:szCs w:val="24"/>
        </w:rPr>
      </w:pPr>
      <w:r w:rsidRPr="00026105">
        <w:rPr>
          <w:rFonts w:ascii="Times New Roman" w:hAnsi="Times New Roman"/>
          <w:sz w:val="24"/>
          <w:szCs w:val="24"/>
        </w:rPr>
        <w:t>В случае разглашения конфиденциальной информации стороны несут ответственность в соответствии с действующим законодательством.</w:t>
      </w:r>
    </w:p>
    <w:p w:rsidR="006B3F7D" w:rsidRPr="00026105" w:rsidRDefault="006B3F7D" w:rsidP="00FE556D">
      <w:pPr>
        <w:numPr>
          <w:ilvl w:val="0"/>
          <w:numId w:val="6"/>
        </w:numPr>
        <w:tabs>
          <w:tab w:val="left" w:pos="240"/>
        </w:tabs>
        <w:ind w:left="0" w:firstLine="0"/>
        <w:jc w:val="center"/>
        <w:rPr>
          <w:b/>
          <w:sz w:val="24"/>
          <w:szCs w:val="24"/>
        </w:rPr>
      </w:pPr>
      <w:r w:rsidRPr="00026105">
        <w:rPr>
          <w:b/>
          <w:sz w:val="24"/>
          <w:szCs w:val="24"/>
        </w:rPr>
        <w:t>Обстоятельства непреодолимой силы</w:t>
      </w:r>
    </w:p>
    <w:p w:rsidR="006B3F7D" w:rsidRPr="00026105" w:rsidRDefault="006B3F7D" w:rsidP="00FE556D">
      <w:pPr>
        <w:pStyle w:val="21"/>
        <w:numPr>
          <w:ilvl w:val="1"/>
          <w:numId w:val="6"/>
        </w:numPr>
        <w:ind w:left="0" w:firstLine="0"/>
        <w:jc w:val="both"/>
        <w:rPr>
          <w:szCs w:val="24"/>
        </w:rPr>
      </w:pPr>
      <w:r w:rsidRPr="00026105">
        <w:rPr>
          <w:szCs w:val="24"/>
        </w:rPr>
        <w:t>В случае наступления обстоятельств, делающих невозможным исполнение обязательств по Договору, которые Стороны не могли предвидеть и (или) предотвратить (обстоятельств непреодолимой силы), исполнение обязательств по Договору откладывается до момента окончания действия таких обстоятельств.</w:t>
      </w:r>
    </w:p>
    <w:p w:rsidR="006B3F7D" w:rsidRPr="00026105" w:rsidRDefault="006B3F7D" w:rsidP="00FE556D">
      <w:pPr>
        <w:pStyle w:val="21"/>
        <w:numPr>
          <w:ilvl w:val="1"/>
          <w:numId w:val="6"/>
        </w:numPr>
        <w:ind w:left="0" w:firstLine="0"/>
        <w:jc w:val="both"/>
        <w:rPr>
          <w:szCs w:val="24"/>
        </w:rPr>
      </w:pPr>
      <w:r w:rsidRPr="00026105">
        <w:rPr>
          <w:szCs w:val="24"/>
        </w:rPr>
        <w:t xml:space="preserve">О наступлении вышеуказанных обстоятельств </w:t>
      </w:r>
      <w:r w:rsidR="00A57815" w:rsidRPr="00026105">
        <w:rPr>
          <w:szCs w:val="24"/>
        </w:rPr>
        <w:t xml:space="preserve">одна </w:t>
      </w:r>
      <w:r w:rsidRPr="00026105">
        <w:rPr>
          <w:szCs w:val="24"/>
        </w:rPr>
        <w:t xml:space="preserve">Сторона </w:t>
      </w:r>
      <w:r w:rsidR="001A55C8" w:rsidRPr="00026105">
        <w:rPr>
          <w:szCs w:val="24"/>
        </w:rPr>
        <w:t xml:space="preserve">Договора </w:t>
      </w:r>
      <w:r w:rsidRPr="00026105">
        <w:rPr>
          <w:szCs w:val="24"/>
        </w:rPr>
        <w:t xml:space="preserve">должна известить </w:t>
      </w:r>
      <w:r w:rsidR="00A57815" w:rsidRPr="00026105">
        <w:rPr>
          <w:szCs w:val="24"/>
        </w:rPr>
        <w:t xml:space="preserve">другую </w:t>
      </w:r>
      <w:r w:rsidRPr="00026105">
        <w:rPr>
          <w:szCs w:val="24"/>
        </w:rPr>
        <w:t>в 3х-дневный</w:t>
      </w:r>
      <w:r w:rsidR="00466E02" w:rsidRPr="00026105">
        <w:rPr>
          <w:szCs w:val="24"/>
        </w:rPr>
        <w:t xml:space="preserve"> срок с момента их наступления.</w:t>
      </w:r>
    </w:p>
    <w:p w:rsidR="00382B72" w:rsidRPr="00026105" w:rsidRDefault="00382B72" w:rsidP="00FE556D">
      <w:pPr>
        <w:pStyle w:val="21"/>
        <w:jc w:val="both"/>
        <w:rPr>
          <w:szCs w:val="24"/>
        </w:rPr>
      </w:pPr>
    </w:p>
    <w:p w:rsidR="006B3F7D" w:rsidRPr="00026105" w:rsidRDefault="006B3F7D" w:rsidP="00FE556D">
      <w:pPr>
        <w:pStyle w:val="310"/>
        <w:numPr>
          <w:ilvl w:val="0"/>
          <w:numId w:val="6"/>
        </w:numPr>
        <w:spacing w:before="0" w:line="240" w:lineRule="auto"/>
        <w:ind w:left="0" w:right="0" w:firstLine="0"/>
        <w:jc w:val="center"/>
        <w:rPr>
          <w:b/>
          <w:color w:val="auto"/>
          <w:szCs w:val="24"/>
        </w:rPr>
      </w:pPr>
      <w:r w:rsidRPr="00026105">
        <w:rPr>
          <w:b/>
          <w:color w:val="auto"/>
          <w:szCs w:val="24"/>
        </w:rPr>
        <w:t>Разрешение споров</w:t>
      </w:r>
    </w:p>
    <w:p w:rsidR="00DE54EA" w:rsidRPr="00026105" w:rsidRDefault="006B3F7D" w:rsidP="00FE556D">
      <w:pPr>
        <w:numPr>
          <w:ilvl w:val="1"/>
          <w:numId w:val="6"/>
        </w:numPr>
        <w:ind w:left="0" w:firstLine="0"/>
        <w:jc w:val="both"/>
        <w:rPr>
          <w:sz w:val="24"/>
          <w:szCs w:val="24"/>
        </w:rPr>
      </w:pPr>
      <w:r w:rsidRPr="00026105">
        <w:rPr>
          <w:sz w:val="24"/>
          <w:szCs w:val="24"/>
        </w:rPr>
        <w:t xml:space="preserve">Все споры и разногласия, связанные с неисполнением, несвоевременным и </w:t>
      </w:r>
      <w:r w:rsidR="00B01B14" w:rsidRPr="00026105">
        <w:rPr>
          <w:sz w:val="24"/>
          <w:szCs w:val="24"/>
        </w:rPr>
        <w:t>или ненадлежащим</w:t>
      </w:r>
      <w:r w:rsidRPr="00026105">
        <w:rPr>
          <w:sz w:val="24"/>
          <w:szCs w:val="24"/>
        </w:rPr>
        <w:t xml:space="preserve"> исполнением обязательств по Договору, Стороны разрешают путем непосредственных переговоров между ними. Переговоры проводятся полномочными представителями Сторон с составлением Протокола переговоров или посредством предъявления в письменной форме претензий, срок письменного ответа на которые составляет – 30 (Тридцать) календарных дней. </w:t>
      </w:r>
      <w:r w:rsidR="00B46943" w:rsidRPr="00026105">
        <w:rPr>
          <w:sz w:val="24"/>
          <w:szCs w:val="24"/>
        </w:rPr>
        <w:t>В случае не достижения согласия все споры по настоящему Договору передаются на разрешение в суды города Москвы с учетом заявляемых требований согласно подведомственности</w:t>
      </w:r>
      <w:r w:rsidR="00D408CE" w:rsidRPr="00026105">
        <w:rPr>
          <w:sz w:val="24"/>
          <w:szCs w:val="24"/>
        </w:rPr>
        <w:t xml:space="preserve"> и подсудности</w:t>
      </w:r>
      <w:r w:rsidR="00B46943" w:rsidRPr="00026105">
        <w:rPr>
          <w:sz w:val="24"/>
          <w:szCs w:val="24"/>
        </w:rPr>
        <w:t>.</w:t>
      </w:r>
    </w:p>
    <w:p w:rsidR="00382B72" w:rsidRPr="00026105" w:rsidRDefault="00382B72" w:rsidP="00FE556D">
      <w:pPr>
        <w:jc w:val="both"/>
        <w:rPr>
          <w:sz w:val="24"/>
          <w:szCs w:val="24"/>
        </w:rPr>
      </w:pPr>
    </w:p>
    <w:p w:rsidR="007F6E59" w:rsidRPr="00026105" w:rsidRDefault="00E16BA8" w:rsidP="00FE556D">
      <w:pPr>
        <w:pStyle w:val="31"/>
        <w:numPr>
          <w:ilvl w:val="0"/>
          <w:numId w:val="6"/>
        </w:numPr>
        <w:spacing w:after="0"/>
        <w:ind w:left="0" w:firstLine="0"/>
        <w:jc w:val="center"/>
        <w:rPr>
          <w:b/>
          <w:sz w:val="24"/>
          <w:szCs w:val="24"/>
        </w:rPr>
      </w:pPr>
      <w:r w:rsidRPr="00026105">
        <w:rPr>
          <w:b/>
          <w:sz w:val="24"/>
          <w:szCs w:val="24"/>
        </w:rPr>
        <w:t>Прекращение Договора</w:t>
      </w:r>
    </w:p>
    <w:p w:rsidR="007F6E59" w:rsidRPr="00026105" w:rsidRDefault="007F6E59" w:rsidP="00FE556D">
      <w:pPr>
        <w:numPr>
          <w:ilvl w:val="1"/>
          <w:numId w:val="6"/>
        </w:numPr>
        <w:ind w:left="0" w:firstLine="0"/>
        <w:jc w:val="both"/>
        <w:rPr>
          <w:sz w:val="24"/>
          <w:szCs w:val="24"/>
        </w:rPr>
      </w:pPr>
      <w:r w:rsidRPr="00026105">
        <w:rPr>
          <w:sz w:val="24"/>
          <w:szCs w:val="24"/>
        </w:rPr>
        <w:t>Расторжение Договора в досудебном порядке возможно при условии уведомления об этом всех Сторон в письменном виде за 30 календарных дней до такого расторжения при условии соблюдения всех требований, предусмотренных действующим законодательством Российской Федерации.</w:t>
      </w:r>
    </w:p>
    <w:p w:rsidR="00A57815" w:rsidRPr="00026105" w:rsidRDefault="007F6E59" w:rsidP="00FE556D">
      <w:pPr>
        <w:numPr>
          <w:ilvl w:val="1"/>
          <w:numId w:val="6"/>
        </w:numPr>
        <w:ind w:left="0" w:firstLine="0"/>
        <w:jc w:val="both"/>
        <w:rPr>
          <w:sz w:val="24"/>
          <w:szCs w:val="24"/>
        </w:rPr>
      </w:pPr>
      <w:r w:rsidRPr="00026105">
        <w:rPr>
          <w:sz w:val="24"/>
          <w:szCs w:val="24"/>
        </w:rPr>
        <w:t xml:space="preserve">Расторжение Договора освобождает </w:t>
      </w:r>
      <w:r w:rsidR="00B01B14" w:rsidRPr="00026105">
        <w:rPr>
          <w:sz w:val="24"/>
          <w:szCs w:val="24"/>
        </w:rPr>
        <w:t>Стороны от</w:t>
      </w:r>
      <w:r w:rsidRPr="00026105">
        <w:rPr>
          <w:sz w:val="24"/>
          <w:szCs w:val="24"/>
        </w:rPr>
        <w:t xml:space="preserve"> исполнения обязательств по Договору только после того, как они выполнят в отношении пациентов, направленных Заказчиком, свои обязательства, возникшие у них до прекращения настоящего Договора, в полном объеме и произведут все взаиморасчеты, в том числе по фактически по</w:t>
      </w:r>
      <w:r w:rsidR="00466E02" w:rsidRPr="00026105">
        <w:rPr>
          <w:sz w:val="24"/>
          <w:szCs w:val="24"/>
        </w:rPr>
        <w:t>несенным Исполнителем расходам.</w:t>
      </w:r>
    </w:p>
    <w:p w:rsidR="006D2B9F" w:rsidRPr="00026105" w:rsidRDefault="006D2B9F" w:rsidP="00FE556D">
      <w:pPr>
        <w:numPr>
          <w:ilvl w:val="1"/>
          <w:numId w:val="6"/>
        </w:numPr>
        <w:ind w:left="0" w:firstLine="0"/>
        <w:jc w:val="both"/>
        <w:rPr>
          <w:sz w:val="24"/>
          <w:szCs w:val="24"/>
        </w:rPr>
      </w:pPr>
      <w:r w:rsidRPr="00026105">
        <w:rPr>
          <w:sz w:val="24"/>
          <w:szCs w:val="24"/>
        </w:rPr>
        <w:t>В случае отказа Заказчика после заключения Договора от получения Услуг Договор расторгается, при этом часть авансового платежа засчитывается за фактически понесенные расходы, связанные с исполнением обязательств по настоящему Договору.</w:t>
      </w:r>
    </w:p>
    <w:p w:rsidR="00382B72" w:rsidRPr="00026105" w:rsidRDefault="00382B72" w:rsidP="00FE556D">
      <w:pPr>
        <w:jc w:val="both"/>
        <w:rPr>
          <w:sz w:val="24"/>
          <w:szCs w:val="24"/>
        </w:rPr>
      </w:pPr>
    </w:p>
    <w:p w:rsidR="00A57815" w:rsidRPr="00026105" w:rsidRDefault="00A57815" w:rsidP="00FE556D">
      <w:pPr>
        <w:pStyle w:val="31"/>
        <w:numPr>
          <w:ilvl w:val="0"/>
          <w:numId w:val="6"/>
        </w:numPr>
        <w:spacing w:after="0"/>
        <w:ind w:left="0" w:firstLine="0"/>
        <w:jc w:val="center"/>
        <w:rPr>
          <w:b/>
          <w:sz w:val="24"/>
          <w:szCs w:val="24"/>
        </w:rPr>
      </w:pPr>
      <w:r w:rsidRPr="00026105">
        <w:rPr>
          <w:b/>
          <w:sz w:val="24"/>
          <w:szCs w:val="24"/>
        </w:rPr>
        <w:t>Срок действия Договора</w:t>
      </w:r>
    </w:p>
    <w:p w:rsidR="00076750" w:rsidRPr="00026105" w:rsidRDefault="005A7429" w:rsidP="00076750">
      <w:pPr>
        <w:numPr>
          <w:ilvl w:val="1"/>
          <w:numId w:val="6"/>
        </w:numPr>
        <w:ind w:left="0" w:firstLine="0"/>
        <w:jc w:val="both"/>
        <w:rPr>
          <w:sz w:val="24"/>
          <w:szCs w:val="24"/>
        </w:rPr>
      </w:pPr>
      <w:r w:rsidRPr="00026105">
        <w:rPr>
          <w:sz w:val="24"/>
          <w:szCs w:val="24"/>
        </w:rPr>
        <w:t>До</w:t>
      </w:r>
      <w:r w:rsidR="00C1421E" w:rsidRPr="00026105">
        <w:rPr>
          <w:sz w:val="24"/>
          <w:szCs w:val="24"/>
        </w:rPr>
        <w:t>говор заключается сроком до «31</w:t>
      </w:r>
      <w:r w:rsidRPr="00026105">
        <w:rPr>
          <w:sz w:val="24"/>
          <w:szCs w:val="24"/>
        </w:rPr>
        <w:t xml:space="preserve">» </w:t>
      </w:r>
      <w:r w:rsidR="00C1421E" w:rsidRPr="00026105">
        <w:rPr>
          <w:sz w:val="24"/>
          <w:szCs w:val="24"/>
        </w:rPr>
        <w:t xml:space="preserve">августа </w:t>
      </w:r>
      <w:r w:rsidRPr="00026105">
        <w:rPr>
          <w:sz w:val="24"/>
          <w:szCs w:val="24"/>
        </w:rPr>
        <w:t>202</w:t>
      </w:r>
      <w:r w:rsidR="00C1421E" w:rsidRPr="00026105">
        <w:rPr>
          <w:sz w:val="24"/>
          <w:szCs w:val="24"/>
        </w:rPr>
        <w:t>6</w:t>
      </w:r>
      <w:r w:rsidRPr="00026105">
        <w:rPr>
          <w:sz w:val="24"/>
          <w:szCs w:val="24"/>
        </w:rPr>
        <w:t>г. и вступает в силу с момента подписания, а в части расчетов до полного исполнения обязательств.</w:t>
      </w:r>
      <w:r w:rsidR="00A35B19" w:rsidRPr="00026105">
        <w:rPr>
          <w:sz w:val="24"/>
          <w:szCs w:val="24"/>
        </w:rPr>
        <w:t xml:space="preserve"> </w:t>
      </w:r>
    </w:p>
    <w:p w:rsidR="00076750" w:rsidRPr="00026105" w:rsidRDefault="00076750" w:rsidP="00076750">
      <w:pPr>
        <w:jc w:val="both"/>
        <w:rPr>
          <w:sz w:val="24"/>
          <w:szCs w:val="24"/>
        </w:rPr>
      </w:pPr>
    </w:p>
    <w:p w:rsidR="006B3F7D" w:rsidRPr="00026105" w:rsidRDefault="006B3F7D" w:rsidP="00FE556D">
      <w:pPr>
        <w:numPr>
          <w:ilvl w:val="0"/>
          <w:numId w:val="6"/>
        </w:numPr>
        <w:ind w:left="0" w:firstLine="0"/>
        <w:jc w:val="center"/>
        <w:rPr>
          <w:b/>
          <w:sz w:val="24"/>
          <w:szCs w:val="24"/>
        </w:rPr>
      </w:pPr>
      <w:r w:rsidRPr="00026105">
        <w:rPr>
          <w:b/>
          <w:sz w:val="24"/>
          <w:szCs w:val="24"/>
        </w:rPr>
        <w:t>Прочие условия</w:t>
      </w:r>
    </w:p>
    <w:p w:rsidR="006B3F7D" w:rsidRPr="00026105" w:rsidRDefault="006B3F7D" w:rsidP="00FE556D">
      <w:pPr>
        <w:numPr>
          <w:ilvl w:val="1"/>
          <w:numId w:val="6"/>
        </w:numPr>
        <w:ind w:left="0" w:firstLine="0"/>
        <w:jc w:val="both"/>
        <w:rPr>
          <w:sz w:val="24"/>
          <w:szCs w:val="24"/>
        </w:rPr>
      </w:pPr>
      <w:r w:rsidRPr="00026105">
        <w:rPr>
          <w:sz w:val="24"/>
          <w:szCs w:val="24"/>
        </w:rPr>
        <w:t>Все уведомления и сообщения в рамках настоящего Договора</w:t>
      </w:r>
      <w:r w:rsidR="0086001D" w:rsidRPr="00026105">
        <w:rPr>
          <w:sz w:val="24"/>
          <w:szCs w:val="24"/>
        </w:rPr>
        <w:t>, в том числе изменение реквизитов и фирменного наименования Сторон,</w:t>
      </w:r>
      <w:r w:rsidRPr="00026105">
        <w:rPr>
          <w:sz w:val="24"/>
          <w:szCs w:val="24"/>
        </w:rPr>
        <w:t xml:space="preserve"> должны направляться сторонами друг другу в письменной форме.</w:t>
      </w:r>
    </w:p>
    <w:p w:rsidR="006D2B9F" w:rsidRPr="00026105" w:rsidRDefault="006B3F7D" w:rsidP="00FE556D">
      <w:pPr>
        <w:numPr>
          <w:ilvl w:val="1"/>
          <w:numId w:val="6"/>
        </w:numPr>
        <w:ind w:left="0" w:firstLine="0"/>
        <w:jc w:val="both"/>
        <w:rPr>
          <w:sz w:val="24"/>
          <w:szCs w:val="24"/>
        </w:rPr>
      </w:pPr>
      <w:r w:rsidRPr="00026105">
        <w:rPr>
          <w:sz w:val="24"/>
          <w:szCs w:val="24"/>
        </w:rPr>
        <w:t>Все изменения и дополнения к настоящему договору</w:t>
      </w:r>
      <w:r w:rsidR="0086001D" w:rsidRPr="00026105">
        <w:rPr>
          <w:sz w:val="24"/>
          <w:szCs w:val="24"/>
        </w:rPr>
        <w:t>, за иск</w:t>
      </w:r>
      <w:r w:rsidR="00DB502C" w:rsidRPr="00026105">
        <w:rPr>
          <w:sz w:val="24"/>
          <w:szCs w:val="24"/>
        </w:rPr>
        <w:t xml:space="preserve">лючением указанных в </w:t>
      </w:r>
      <w:r w:rsidR="00E16BA8" w:rsidRPr="00026105">
        <w:rPr>
          <w:sz w:val="24"/>
          <w:szCs w:val="24"/>
        </w:rPr>
        <w:t>п.</w:t>
      </w:r>
      <w:r w:rsidR="00DB502C" w:rsidRPr="00026105">
        <w:rPr>
          <w:sz w:val="24"/>
          <w:szCs w:val="24"/>
        </w:rPr>
        <w:t xml:space="preserve"> 11.1 Договора, </w:t>
      </w:r>
      <w:r w:rsidR="00DD7477" w:rsidRPr="00026105">
        <w:rPr>
          <w:sz w:val="24"/>
          <w:szCs w:val="24"/>
        </w:rPr>
        <w:t xml:space="preserve">составляются в двух экземплярах и </w:t>
      </w:r>
      <w:r w:rsidR="001555AB" w:rsidRPr="00026105">
        <w:rPr>
          <w:sz w:val="24"/>
          <w:szCs w:val="24"/>
        </w:rPr>
        <w:t xml:space="preserve">подписываются </w:t>
      </w:r>
      <w:r w:rsidR="002D459B" w:rsidRPr="00026105">
        <w:rPr>
          <w:sz w:val="24"/>
          <w:szCs w:val="24"/>
        </w:rPr>
        <w:t>всеми</w:t>
      </w:r>
      <w:r w:rsidRPr="00026105">
        <w:rPr>
          <w:sz w:val="24"/>
          <w:szCs w:val="24"/>
        </w:rPr>
        <w:t xml:space="preserve"> </w:t>
      </w:r>
      <w:r w:rsidR="002D459B" w:rsidRPr="00026105">
        <w:rPr>
          <w:sz w:val="24"/>
          <w:szCs w:val="24"/>
        </w:rPr>
        <w:t>С</w:t>
      </w:r>
      <w:r w:rsidRPr="00026105">
        <w:rPr>
          <w:sz w:val="24"/>
          <w:szCs w:val="24"/>
        </w:rPr>
        <w:t>торонами и являются неотъемлемой частью настоящего договора.</w:t>
      </w:r>
    </w:p>
    <w:p w:rsidR="006D2B9F" w:rsidRPr="00026105" w:rsidRDefault="006D2B9F" w:rsidP="00FE556D">
      <w:pPr>
        <w:numPr>
          <w:ilvl w:val="1"/>
          <w:numId w:val="6"/>
        </w:numPr>
        <w:ind w:left="0" w:firstLine="0"/>
        <w:jc w:val="both"/>
        <w:rPr>
          <w:sz w:val="24"/>
          <w:szCs w:val="24"/>
        </w:rPr>
      </w:pPr>
      <w:r w:rsidRPr="00026105">
        <w:rPr>
          <w:sz w:val="24"/>
          <w:szCs w:val="24"/>
        </w:rPr>
        <w:t xml:space="preserve">Обращения (жалобы) Заказчика (Пациента или его законного представителя) принимаются по адресу: г. Москва, ул. </w:t>
      </w:r>
      <w:proofErr w:type="spellStart"/>
      <w:r w:rsidRPr="00026105">
        <w:rPr>
          <w:sz w:val="24"/>
          <w:szCs w:val="24"/>
        </w:rPr>
        <w:t>Саморы</w:t>
      </w:r>
      <w:proofErr w:type="spellEnd"/>
      <w:r w:rsidRPr="00026105">
        <w:rPr>
          <w:sz w:val="24"/>
          <w:szCs w:val="24"/>
        </w:rPr>
        <w:t xml:space="preserve"> </w:t>
      </w:r>
      <w:proofErr w:type="spellStart"/>
      <w:r w:rsidRPr="00026105">
        <w:rPr>
          <w:sz w:val="24"/>
          <w:szCs w:val="24"/>
        </w:rPr>
        <w:t>Машела</w:t>
      </w:r>
      <w:proofErr w:type="spellEnd"/>
      <w:r w:rsidRPr="00026105">
        <w:rPr>
          <w:sz w:val="24"/>
          <w:szCs w:val="24"/>
        </w:rPr>
        <w:t xml:space="preserve">, д. 1 </w:t>
      </w:r>
      <w:r w:rsidR="00F008D1" w:rsidRPr="00026105">
        <w:rPr>
          <w:sz w:val="24"/>
          <w:szCs w:val="24"/>
        </w:rPr>
        <w:t>и</w:t>
      </w:r>
      <w:r w:rsidR="00A53A0B" w:rsidRPr="00026105">
        <w:rPr>
          <w:sz w:val="24"/>
          <w:szCs w:val="24"/>
        </w:rPr>
        <w:t>ли info@dgoi</w:t>
      </w:r>
      <w:r w:rsidRPr="00026105">
        <w:rPr>
          <w:sz w:val="24"/>
          <w:szCs w:val="24"/>
        </w:rPr>
        <w:t>.ru</w:t>
      </w:r>
      <w:r w:rsidR="00C21503" w:rsidRPr="00026105">
        <w:rPr>
          <w:sz w:val="24"/>
          <w:szCs w:val="24"/>
        </w:rPr>
        <w:t xml:space="preserve"> </w:t>
      </w:r>
    </w:p>
    <w:p w:rsidR="00F511F3" w:rsidRPr="00026105" w:rsidRDefault="006B3F7D" w:rsidP="00FE556D">
      <w:pPr>
        <w:numPr>
          <w:ilvl w:val="1"/>
          <w:numId w:val="6"/>
        </w:numPr>
        <w:ind w:left="0" w:firstLine="0"/>
        <w:jc w:val="both"/>
        <w:rPr>
          <w:sz w:val="24"/>
          <w:szCs w:val="24"/>
        </w:rPr>
      </w:pPr>
      <w:r w:rsidRPr="00026105">
        <w:rPr>
          <w:sz w:val="24"/>
          <w:szCs w:val="24"/>
        </w:rPr>
        <w:t>На</w:t>
      </w:r>
      <w:r w:rsidR="00E71227" w:rsidRPr="00026105">
        <w:rPr>
          <w:sz w:val="24"/>
          <w:szCs w:val="24"/>
        </w:rPr>
        <w:t>стоящий Договор составлен</w:t>
      </w:r>
      <w:r w:rsidR="00D408CE" w:rsidRPr="00026105">
        <w:rPr>
          <w:sz w:val="24"/>
          <w:szCs w:val="24"/>
        </w:rPr>
        <w:t>, подписан уполномоченными лицами и скреплен печатями Сторон</w:t>
      </w:r>
      <w:r w:rsidR="00E71227" w:rsidRPr="00026105">
        <w:rPr>
          <w:sz w:val="24"/>
          <w:szCs w:val="24"/>
        </w:rPr>
        <w:t xml:space="preserve"> в двух</w:t>
      </w:r>
      <w:r w:rsidRPr="00026105">
        <w:rPr>
          <w:sz w:val="24"/>
          <w:szCs w:val="24"/>
        </w:rPr>
        <w:t xml:space="preserve"> экземплярах, имеющих </w:t>
      </w:r>
      <w:r w:rsidR="00D408CE" w:rsidRPr="00026105">
        <w:rPr>
          <w:sz w:val="24"/>
          <w:szCs w:val="24"/>
        </w:rPr>
        <w:t>равную</w:t>
      </w:r>
      <w:r w:rsidRPr="00026105">
        <w:rPr>
          <w:sz w:val="24"/>
          <w:szCs w:val="24"/>
        </w:rPr>
        <w:t xml:space="preserve"> юридическую силу, по одному для каждой из Сторон.</w:t>
      </w:r>
    </w:p>
    <w:p w:rsidR="006B3F7D" w:rsidRPr="00026105" w:rsidRDefault="009F3043" w:rsidP="00FE556D">
      <w:pPr>
        <w:numPr>
          <w:ilvl w:val="1"/>
          <w:numId w:val="6"/>
        </w:numPr>
        <w:ind w:left="0" w:firstLine="0"/>
        <w:jc w:val="both"/>
        <w:rPr>
          <w:sz w:val="24"/>
          <w:szCs w:val="24"/>
        </w:rPr>
      </w:pPr>
      <w:r w:rsidRPr="00026105">
        <w:rPr>
          <w:sz w:val="24"/>
          <w:szCs w:val="24"/>
        </w:rPr>
        <w:t xml:space="preserve">Копии Договора, все приложения, дополнения </w:t>
      </w:r>
      <w:r w:rsidR="00DF1DFB">
        <w:rPr>
          <w:sz w:val="24"/>
          <w:szCs w:val="24"/>
        </w:rPr>
        <w:t>и отчетная документация к нему</w:t>
      </w:r>
      <w:r w:rsidRPr="00026105">
        <w:rPr>
          <w:sz w:val="24"/>
          <w:szCs w:val="24"/>
        </w:rPr>
        <w:t>, переданные по факсимильной связи и/или электронной почте имеют юридическую силу.</w:t>
      </w:r>
    </w:p>
    <w:p w:rsidR="007C2D7F" w:rsidRPr="00026105" w:rsidRDefault="007C2D7F" w:rsidP="00FE556D">
      <w:pPr>
        <w:jc w:val="both"/>
        <w:rPr>
          <w:sz w:val="24"/>
          <w:szCs w:val="24"/>
        </w:rPr>
      </w:pPr>
    </w:p>
    <w:p w:rsidR="00DE54EA" w:rsidRDefault="006B3F7D" w:rsidP="00E27C77">
      <w:pPr>
        <w:pStyle w:val="a9"/>
        <w:numPr>
          <w:ilvl w:val="0"/>
          <w:numId w:val="6"/>
        </w:numPr>
        <w:ind w:right="0"/>
        <w:jc w:val="center"/>
        <w:rPr>
          <w:b/>
          <w:sz w:val="24"/>
          <w:szCs w:val="24"/>
        </w:rPr>
      </w:pPr>
      <w:r w:rsidRPr="00026105">
        <w:rPr>
          <w:b/>
          <w:sz w:val="24"/>
          <w:szCs w:val="24"/>
        </w:rPr>
        <w:t>Реквизиты и подписи Сторон</w:t>
      </w:r>
    </w:p>
    <w:p w:rsidR="00E27C77" w:rsidRPr="00026105" w:rsidRDefault="00E27C77" w:rsidP="00E27C77">
      <w:pPr>
        <w:pStyle w:val="a9"/>
        <w:ind w:left="720" w:right="0"/>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103"/>
      </w:tblGrid>
      <w:tr w:rsidR="00466E02" w:rsidRPr="00026105" w:rsidTr="00076750">
        <w:tc>
          <w:tcPr>
            <w:tcW w:w="5211" w:type="dxa"/>
            <w:shd w:val="clear" w:color="auto" w:fill="auto"/>
          </w:tcPr>
          <w:p w:rsidR="00466E02" w:rsidRPr="00026105" w:rsidRDefault="00466E02" w:rsidP="00FE556D">
            <w:pPr>
              <w:pStyle w:val="a9"/>
              <w:ind w:right="0"/>
              <w:jc w:val="center"/>
              <w:rPr>
                <w:b/>
                <w:sz w:val="22"/>
                <w:szCs w:val="22"/>
              </w:rPr>
            </w:pPr>
            <w:r w:rsidRPr="00026105">
              <w:rPr>
                <w:b/>
                <w:sz w:val="22"/>
                <w:szCs w:val="22"/>
              </w:rPr>
              <w:t>Заказчик</w:t>
            </w:r>
          </w:p>
          <w:p w:rsidR="00466E02" w:rsidRPr="00026105" w:rsidRDefault="00466E02" w:rsidP="00FE556D">
            <w:pPr>
              <w:pStyle w:val="a9"/>
              <w:ind w:right="0"/>
              <w:jc w:val="center"/>
              <w:rPr>
                <w:b/>
                <w:sz w:val="22"/>
                <w:szCs w:val="22"/>
              </w:rPr>
            </w:pPr>
          </w:p>
          <w:p w:rsidR="00C1421E" w:rsidRPr="00026105" w:rsidRDefault="00C1421E" w:rsidP="00FE556D">
            <w:pPr>
              <w:pStyle w:val="a9"/>
              <w:ind w:right="0"/>
              <w:rPr>
                <w:b/>
                <w:sz w:val="22"/>
                <w:szCs w:val="22"/>
              </w:rPr>
            </w:pPr>
            <w:r w:rsidRPr="00026105">
              <w:rPr>
                <w:b/>
                <w:sz w:val="22"/>
                <w:szCs w:val="22"/>
              </w:rPr>
              <w:t>ФГБУ «НМИЦ хирургии им. А.В. Вишневского» Минздрава России</w:t>
            </w:r>
          </w:p>
          <w:p w:rsidR="00C1421E" w:rsidRPr="00026105" w:rsidRDefault="00C1421E" w:rsidP="00FE556D">
            <w:pPr>
              <w:pStyle w:val="a9"/>
              <w:ind w:right="0"/>
              <w:rPr>
                <w:sz w:val="22"/>
                <w:szCs w:val="22"/>
              </w:rPr>
            </w:pPr>
            <w:r w:rsidRPr="00026105">
              <w:rPr>
                <w:sz w:val="22"/>
                <w:szCs w:val="22"/>
              </w:rPr>
              <w:t>Место нахождения: 117997, г. Москва, ул. Большая Серпуховская, дом 27   Почтовый адрес: 117997, г. Москва, ул. Большая Серпуховская, дом 27</w:t>
            </w:r>
          </w:p>
          <w:p w:rsidR="00C1421E" w:rsidRPr="00026105" w:rsidRDefault="00C1421E" w:rsidP="00FE556D">
            <w:pPr>
              <w:pStyle w:val="a9"/>
              <w:ind w:right="0"/>
              <w:rPr>
                <w:sz w:val="22"/>
                <w:szCs w:val="22"/>
              </w:rPr>
            </w:pPr>
            <w:r w:rsidRPr="00026105">
              <w:rPr>
                <w:sz w:val="22"/>
                <w:szCs w:val="22"/>
              </w:rPr>
              <w:t xml:space="preserve">УФК по г. Москве (ФГБУ «НМИЦ хирургии им. А.В. Вишневского» Минздрава России лицевой счет № 20736Х72680, № 21736Х72680, </w:t>
            </w:r>
          </w:p>
          <w:p w:rsidR="00C1421E" w:rsidRPr="00026105" w:rsidRDefault="00C1421E" w:rsidP="00FE556D">
            <w:pPr>
              <w:pStyle w:val="a9"/>
              <w:ind w:right="0"/>
              <w:rPr>
                <w:sz w:val="22"/>
                <w:szCs w:val="22"/>
              </w:rPr>
            </w:pPr>
            <w:r w:rsidRPr="00026105">
              <w:rPr>
                <w:sz w:val="22"/>
                <w:szCs w:val="22"/>
              </w:rPr>
              <w:t>№ 22736Х72680)</w:t>
            </w:r>
          </w:p>
          <w:p w:rsidR="00C1421E" w:rsidRPr="00026105" w:rsidRDefault="00C1421E" w:rsidP="00FE556D">
            <w:pPr>
              <w:pStyle w:val="a9"/>
              <w:ind w:right="0"/>
              <w:rPr>
                <w:sz w:val="22"/>
                <w:szCs w:val="22"/>
              </w:rPr>
            </w:pPr>
            <w:r w:rsidRPr="00026105">
              <w:rPr>
                <w:sz w:val="22"/>
                <w:szCs w:val="22"/>
              </w:rPr>
              <w:t>ИНН 7705034322 КПП 770501001</w:t>
            </w:r>
          </w:p>
          <w:p w:rsidR="00C1421E" w:rsidRPr="00026105" w:rsidRDefault="00C1421E" w:rsidP="00FE556D">
            <w:pPr>
              <w:pStyle w:val="a9"/>
              <w:ind w:right="0"/>
              <w:rPr>
                <w:sz w:val="22"/>
                <w:szCs w:val="22"/>
              </w:rPr>
            </w:pPr>
            <w:r w:rsidRPr="00026105">
              <w:rPr>
                <w:sz w:val="22"/>
                <w:szCs w:val="22"/>
              </w:rPr>
              <w:t>Казначейский счет № 03214643000000017300</w:t>
            </w:r>
          </w:p>
          <w:p w:rsidR="00C1421E" w:rsidRPr="00026105" w:rsidRDefault="00C1421E" w:rsidP="00FE556D">
            <w:pPr>
              <w:pStyle w:val="a9"/>
              <w:ind w:right="0"/>
              <w:rPr>
                <w:sz w:val="22"/>
                <w:szCs w:val="22"/>
              </w:rPr>
            </w:pPr>
            <w:r w:rsidRPr="00026105">
              <w:rPr>
                <w:sz w:val="22"/>
                <w:szCs w:val="22"/>
              </w:rPr>
              <w:t>БИК 004525988</w:t>
            </w:r>
          </w:p>
          <w:p w:rsidR="00C1421E" w:rsidRPr="00026105" w:rsidRDefault="00C1421E" w:rsidP="00FE556D">
            <w:pPr>
              <w:pStyle w:val="a9"/>
              <w:ind w:right="0"/>
              <w:rPr>
                <w:sz w:val="22"/>
                <w:szCs w:val="22"/>
              </w:rPr>
            </w:pPr>
            <w:r w:rsidRPr="00026105">
              <w:rPr>
                <w:sz w:val="22"/>
                <w:szCs w:val="22"/>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C1421E" w:rsidRPr="00026105" w:rsidRDefault="00C1421E" w:rsidP="00FE556D">
            <w:pPr>
              <w:pStyle w:val="a9"/>
              <w:ind w:right="0"/>
              <w:rPr>
                <w:sz w:val="22"/>
                <w:szCs w:val="22"/>
              </w:rPr>
            </w:pPr>
            <w:r w:rsidRPr="00026105">
              <w:rPr>
                <w:sz w:val="22"/>
                <w:szCs w:val="22"/>
              </w:rPr>
              <w:t>Сокращенное наименование банка: ОКЦ № 1 ГУ БАНКА РОССИИ ПО ЦФО//УФК по г. Москве г. Москва</w:t>
            </w:r>
          </w:p>
          <w:p w:rsidR="00C1421E" w:rsidRPr="00026105" w:rsidRDefault="00C1421E" w:rsidP="00FE556D">
            <w:pPr>
              <w:pStyle w:val="a9"/>
              <w:ind w:right="0"/>
              <w:rPr>
                <w:sz w:val="22"/>
                <w:szCs w:val="22"/>
              </w:rPr>
            </w:pPr>
            <w:r w:rsidRPr="00026105">
              <w:rPr>
                <w:sz w:val="22"/>
                <w:szCs w:val="22"/>
              </w:rPr>
              <w:t>Банковский счет (ЕКС): 40102810545370000003</w:t>
            </w:r>
          </w:p>
          <w:p w:rsidR="00C1421E" w:rsidRPr="00026105" w:rsidRDefault="00C1421E" w:rsidP="00FE556D">
            <w:pPr>
              <w:pStyle w:val="a9"/>
              <w:ind w:right="0"/>
              <w:rPr>
                <w:sz w:val="22"/>
                <w:szCs w:val="22"/>
              </w:rPr>
            </w:pPr>
            <w:r w:rsidRPr="00026105">
              <w:rPr>
                <w:sz w:val="22"/>
                <w:szCs w:val="22"/>
              </w:rPr>
              <w:t>ОКПО 01897239  ОКАТО 45286560000</w:t>
            </w:r>
          </w:p>
          <w:p w:rsidR="00C1421E" w:rsidRPr="00026105" w:rsidRDefault="00C1421E" w:rsidP="00FE556D">
            <w:pPr>
              <w:pStyle w:val="a9"/>
              <w:ind w:right="0"/>
              <w:rPr>
                <w:sz w:val="22"/>
                <w:szCs w:val="22"/>
              </w:rPr>
            </w:pPr>
            <w:r w:rsidRPr="00026105">
              <w:rPr>
                <w:sz w:val="22"/>
                <w:szCs w:val="22"/>
              </w:rPr>
              <w:t>ОКВЭД 72.19   ОГРН 1037739528507</w:t>
            </w:r>
          </w:p>
          <w:p w:rsidR="00076750" w:rsidRPr="00026105" w:rsidRDefault="00C1421E" w:rsidP="00FE556D">
            <w:pPr>
              <w:pStyle w:val="a9"/>
              <w:ind w:right="0"/>
              <w:rPr>
                <w:sz w:val="22"/>
                <w:szCs w:val="22"/>
              </w:rPr>
            </w:pPr>
            <w:r w:rsidRPr="00026105">
              <w:rPr>
                <w:sz w:val="22"/>
                <w:szCs w:val="22"/>
              </w:rPr>
              <w:t>ОКТМО 45376000</w:t>
            </w:r>
          </w:p>
          <w:p w:rsidR="00076750" w:rsidRPr="00026105" w:rsidRDefault="00076750" w:rsidP="00FE556D">
            <w:pPr>
              <w:pStyle w:val="a9"/>
              <w:ind w:right="0"/>
              <w:rPr>
                <w:sz w:val="22"/>
                <w:szCs w:val="22"/>
              </w:rPr>
            </w:pPr>
          </w:p>
          <w:p w:rsidR="00076750" w:rsidRPr="00026105" w:rsidRDefault="00076750" w:rsidP="00FE556D">
            <w:pPr>
              <w:pStyle w:val="a9"/>
              <w:ind w:right="0"/>
              <w:rPr>
                <w:sz w:val="22"/>
                <w:szCs w:val="22"/>
              </w:rPr>
            </w:pPr>
          </w:p>
          <w:p w:rsidR="00C1421E" w:rsidRPr="00026105" w:rsidRDefault="00C1421E" w:rsidP="00FE556D">
            <w:pPr>
              <w:pStyle w:val="a9"/>
              <w:ind w:right="0"/>
              <w:rPr>
                <w:sz w:val="22"/>
                <w:szCs w:val="22"/>
              </w:rPr>
            </w:pPr>
            <w:r w:rsidRPr="00026105">
              <w:rPr>
                <w:sz w:val="22"/>
                <w:szCs w:val="22"/>
              </w:rPr>
              <w:t>Руководитель контрактной службы</w:t>
            </w:r>
          </w:p>
          <w:p w:rsidR="00C1421E" w:rsidRPr="00026105" w:rsidRDefault="00C1421E" w:rsidP="00FE556D">
            <w:pPr>
              <w:pStyle w:val="a9"/>
              <w:ind w:right="0"/>
              <w:rPr>
                <w:sz w:val="22"/>
                <w:szCs w:val="22"/>
              </w:rPr>
            </w:pPr>
            <w:r w:rsidRPr="00026105">
              <w:rPr>
                <w:sz w:val="22"/>
                <w:szCs w:val="22"/>
              </w:rPr>
              <w:t>ФГБУ «НМИЦ хирургии им. А.В. Вишневского» Минздрава России</w:t>
            </w:r>
          </w:p>
          <w:p w:rsidR="00076750" w:rsidRPr="00026105" w:rsidRDefault="00076750" w:rsidP="00FE556D">
            <w:pPr>
              <w:pStyle w:val="a9"/>
              <w:ind w:right="0"/>
              <w:rPr>
                <w:sz w:val="22"/>
                <w:szCs w:val="22"/>
              </w:rPr>
            </w:pPr>
          </w:p>
          <w:p w:rsidR="00076750" w:rsidRPr="00026105" w:rsidRDefault="00076750" w:rsidP="00FE556D">
            <w:pPr>
              <w:pStyle w:val="a9"/>
              <w:ind w:right="0"/>
              <w:rPr>
                <w:sz w:val="22"/>
                <w:szCs w:val="22"/>
              </w:rPr>
            </w:pPr>
          </w:p>
          <w:p w:rsidR="00C1421E" w:rsidRPr="00026105" w:rsidRDefault="00C1421E" w:rsidP="00FE556D">
            <w:pPr>
              <w:pStyle w:val="a9"/>
              <w:ind w:right="0"/>
              <w:rPr>
                <w:sz w:val="22"/>
                <w:szCs w:val="22"/>
              </w:rPr>
            </w:pPr>
            <w:r w:rsidRPr="00026105">
              <w:rPr>
                <w:sz w:val="22"/>
                <w:szCs w:val="22"/>
              </w:rPr>
              <w:t>___________________________</w:t>
            </w:r>
            <w:r w:rsidR="00944E95" w:rsidRPr="00026105">
              <w:rPr>
                <w:sz w:val="22"/>
                <w:szCs w:val="22"/>
              </w:rPr>
              <w:t xml:space="preserve"> А.И. </w:t>
            </w:r>
            <w:r w:rsidRPr="00026105">
              <w:rPr>
                <w:sz w:val="22"/>
                <w:szCs w:val="22"/>
              </w:rPr>
              <w:t xml:space="preserve">Борисова </w:t>
            </w:r>
          </w:p>
          <w:p w:rsidR="00076750" w:rsidRPr="00026105" w:rsidRDefault="00076750" w:rsidP="00FE556D">
            <w:pPr>
              <w:pStyle w:val="a9"/>
              <w:ind w:right="0"/>
              <w:rPr>
                <w:sz w:val="22"/>
                <w:szCs w:val="22"/>
              </w:rPr>
            </w:pPr>
            <w:r w:rsidRPr="00026105">
              <w:rPr>
                <w:sz w:val="22"/>
                <w:szCs w:val="22"/>
              </w:rPr>
              <w:t>М.П.</w:t>
            </w:r>
          </w:p>
        </w:tc>
        <w:tc>
          <w:tcPr>
            <w:tcW w:w="5103" w:type="dxa"/>
          </w:tcPr>
          <w:p w:rsidR="00466E02" w:rsidRPr="00026105" w:rsidRDefault="00466E02" w:rsidP="00FE556D">
            <w:pPr>
              <w:snapToGrid w:val="0"/>
              <w:contextualSpacing/>
              <w:jc w:val="center"/>
              <w:rPr>
                <w:b/>
                <w:sz w:val="22"/>
                <w:szCs w:val="22"/>
              </w:rPr>
            </w:pPr>
            <w:r w:rsidRPr="00026105">
              <w:rPr>
                <w:b/>
                <w:sz w:val="22"/>
                <w:szCs w:val="22"/>
              </w:rPr>
              <w:t>Исполнитель</w:t>
            </w:r>
          </w:p>
          <w:p w:rsidR="00466E02" w:rsidRPr="00026105" w:rsidRDefault="00466E02" w:rsidP="00FE556D">
            <w:pPr>
              <w:snapToGrid w:val="0"/>
              <w:contextualSpacing/>
              <w:rPr>
                <w:b/>
                <w:sz w:val="22"/>
                <w:szCs w:val="22"/>
              </w:rPr>
            </w:pPr>
          </w:p>
          <w:p w:rsidR="00466E02" w:rsidRPr="00026105" w:rsidRDefault="00466E02" w:rsidP="00FE556D">
            <w:pPr>
              <w:contextualSpacing/>
              <w:jc w:val="both"/>
              <w:rPr>
                <w:b/>
                <w:sz w:val="22"/>
                <w:szCs w:val="22"/>
              </w:rPr>
            </w:pPr>
            <w:r w:rsidRPr="00026105">
              <w:rPr>
                <w:b/>
                <w:sz w:val="22"/>
                <w:szCs w:val="22"/>
              </w:rPr>
              <w:t xml:space="preserve">ФГБУ «НМИЦ ДГОИ им. Дмитрия Рогачева» Минздрава России </w:t>
            </w:r>
          </w:p>
          <w:p w:rsidR="00977C4B" w:rsidRPr="00026105" w:rsidRDefault="00977C4B" w:rsidP="00FE556D">
            <w:pPr>
              <w:contextualSpacing/>
              <w:jc w:val="both"/>
              <w:rPr>
                <w:sz w:val="22"/>
                <w:szCs w:val="22"/>
              </w:rPr>
            </w:pPr>
            <w:r w:rsidRPr="00026105">
              <w:rPr>
                <w:sz w:val="22"/>
                <w:szCs w:val="22"/>
              </w:rPr>
              <w:t xml:space="preserve">Место нахождения: 117198, г. Москва, ул. </w:t>
            </w:r>
            <w:proofErr w:type="spellStart"/>
            <w:r w:rsidRPr="00026105">
              <w:rPr>
                <w:sz w:val="22"/>
                <w:szCs w:val="22"/>
              </w:rPr>
              <w:t>Саморы</w:t>
            </w:r>
            <w:proofErr w:type="spellEnd"/>
            <w:r w:rsidRPr="00026105">
              <w:rPr>
                <w:sz w:val="22"/>
                <w:szCs w:val="22"/>
              </w:rPr>
              <w:t xml:space="preserve"> </w:t>
            </w:r>
            <w:proofErr w:type="spellStart"/>
            <w:r w:rsidRPr="00026105">
              <w:rPr>
                <w:sz w:val="22"/>
                <w:szCs w:val="22"/>
              </w:rPr>
              <w:t>Машела</w:t>
            </w:r>
            <w:proofErr w:type="spellEnd"/>
            <w:r w:rsidRPr="00026105">
              <w:rPr>
                <w:sz w:val="22"/>
                <w:szCs w:val="22"/>
              </w:rPr>
              <w:t>, д.1</w:t>
            </w:r>
          </w:p>
          <w:p w:rsidR="00977C4B" w:rsidRPr="00026105" w:rsidRDefault="00977C4B" w:rsidP="00FE556D">
            <w:pPr>
              <w:contextualSpacing/>
              <w:jc w:val="both"/>
              <w:rPr>
                <w:sz w:val="22"/>
                <w:szCs w:val="22"/>
              </w:rPr>
            </w:pPr>
            <w:r w:rsidRPr="00026105">
              <w:rPr>
                <w:sz w:val="22"/>
                <w:szCs w:val="22"/>
              </w:rPr>
              <w:t xml:space="preserve">Почтовый адрес: 117997, ГСП-7, г. Москва, ул. </w:t>
            </w:r>
            <w:proofErr w:type="spellStart"/>
            <w:r w:rsidRPr="00026105">
              <w:rPr>
                <w:sz w:val="22"/>
                <w:szCs w:val="22"/>
              </w:rPr>
              <w:t>Саморы</w:t>
            </w:r>
            <w:proofErr w:type="spellEnd"/>
            <w:r w:rsidRPr="00026105">
              <w:rPr>
                <w:sz w:val="22"/>
                <w:szCs w:val="22"/>
              </w:rPr>
              <w:t xml:space="preserve"> </w:t>
            </w:r>
            <w:proofErr w:type="spellStart"/>
            <w:r w:rsidRPr="00026105">
              <w:rPr>
                <w:sz w:val="22"/>
                <w:szCs w:val="22"/>
              </w:rPr>
              <w:t>Машела</w:t>
            </w:r>
            <w:proofErr w:type="spellEnd"/>
            <w:r w:rsidRPr="00026105">
              <w:rPr>
                <w:sz w:val="22"/>
                <w:szCs w:val="22"/>
              </w:rPr>
              <w:t>, д. 1</w:t>
            </w:r>
          </w:p>
          <w:p w:rsidR="00977C4B" w:rsidRPr="00026105" w:rsidRDefault="00977C4B" w:rsidP="00FE556D">
            <w:pPr>
              <w:contextualSpacing/>
              <w:jc w:val="both"/>
              <w:rPr>
                <w:sz w:val="22"/>
                <w:szCs w:val="22"/>
              </w:rPr>
            </w:pPr>
            <w:r w:rsidRPr="00026105">
              <w:rPr>
                <w:sz w:val="22"/>
                <w:szCs w:val="22"/>
              </w:rPr>
              <w:t>Тел. (495) 937-50-24</w:t>
            </w:r>
          </w:p>
          <w:p w:rsidR="00977C4B" w:rsidRPr="00026105" w:rsidRDefault="00977C4B" w:rsidP="00FE556D">
            <w:pPr>
              <w:contextualSpacing/>
              <w:jc w:val="both"/>
              <w:rPr>
                <w:sz w:val="22"/>
                <w:szCs w:val="22"/>
              </w:rPr>
            </w:pPr>
            <w:r w:rsidRPr="00026105">
              <w:rPr>
                <w:sz w:val="22"/>
                <w:szCs w:val="22"/>
                <w:lang w:val="en-US"/>
              </w:rPr>
              <w:t>E</w:t>
            </w:r>
            <w:r w:rsidRPr="00026105">
              <w:rPr>
                <w:sz w:val="22"/>
                <w:szCs w:val="22"/>
              </w:rPr>
              <w:t>-</w:t>
            </w:r>
            <w:r w:rsidRPr="00026105">
              <w:rPr>
                <w:sz w:val="22"/>
                <w:szCs w:val="22"/>
                <w:lang w:val="en-US"/>
              </w:rPr>
              <w:t>mail</w:t>
            </w:r>
            <w:r w:rsidRPr="00026105">
              <w:rPr>
                <w:sz w:val="22"/>
                <w:szCs w:val="22"/>
              </w:rPr>
              <w:t>:</w:t>
            </w:r>
            <w:proofErr w:type="spellStart"/>
            <w:r w:rsidR="00C120EB">
              <w:fldChar w:fldCharType="begin"/>
            </w:r>
            <w:r w:rsidR="00C120EB">
              <w:instrText xml:space="preserve"> HYPERLINK "mailto:odvd@dgoi.ru" </w:instrText>
            </w:r>
            <w:r w:rsidR="00C120EB">
              <w:fldChar w:fldCharType="separate"/>
            </w:r>
            <w:r w:rsidRPr="00026105">
              <w:rPr>
                <w:rStyle w:val="a6"/>
                <w:sz w:val="22"/>
                <w:szCs w:val="22"/>
              </w:rPr>
              <w:t>odvd</w:t>
            </w:r>
            <w:proofErr w:type="spellEnd"/>
            <w:r w:rsidRPr="00026105">
              <w:rPr>
                <w:rStyle w:val="a6"/>
                <w:sz w:val="22"/>
                <w:szCs w:val="22"/>
              </w:rPr>
              <w:t>@</w:t>
            </w:r>
            <w:proofErr w:type="spellStart"/>
            <w:r w:rsidRPr="00026105">
              <w:rPr>
                <w:rStyle w:val="a6"/>
                <w:sz w:val="22"/>
                <w:szCs w:val="22"/>
                <w:lang w:val="en-US"/>
              </w:rPr>
              <w:t>dgoi</w:t>
            </w:r>
            <w:proofErr w:type="spellEnd"/>
            <w:r w:rsidRPr="00026105">
              <w:rPr>
                <w:rStyle w:val="a6"/>
                <w:sz w:val="22"/>
                <w:szCs w:val="22"/>
              </w:rPr>
              <w:t>.</w:t>
            </w:r>
            <w:proofErr w:type="spellStart"/>
            <w:r w:rsidRPr="00026105">
              <w:rPr>
                <w:rStyle w:val="a6"/>
                <w:sz w:val="22"/>
                <w:szCs w:val="22"/>
              </w:rPr>
              <w:t>ru</w:t>
            </w:r>
            <w:proofErr w:type="spellEnd"/>
            <w:r w:rsidR="00C120EB">
              <w:rPr>
                <w:rStyle w:val="a6"/>
                <w:sz w:val="22"/>
                <w:szCs w:val="22"/>
              </w:rPr>
              <w:fldChar w:fldCharType="end"/>
            </w:r>
            <w:r w:rsidRPr="00026105">
              <w:rPr>
                <w:sz w:val="22"/>
                <w:szCs w:val="22"/>
              </w:rPr>
              <w:t xml:space="preserve"> </w:t>
            </w:r>
          </w:p>
          <w:p w:rsidR="00977C4B" w:rsidRPr="00026105" w:rsidRDefault="00977C4B" w:rsidP="00FE556D">
            <w:pPr>
              <w:contextualSpacing/>
              <w:jc w:val="both"/>
              <w:rPr>
                <w:sz w:val="22"/>
                <w:szCs w:val="22"/>
              </w:rPr>
            </w:pPr>
            <w:r w:rsidRPr="00026105">
              <w:rPr>
                <w:sz w:val="22"/>
                <w:szCs w:val="22"/>
              </w:rPr>
              <w:t>Свидетельство о внесении записи в ЕГРЮЛ серия 77 № 015716367, выдано Межрайонной ИФНС    № 46 по г. Москве 10.11.2002 г.</w:t>
            </w:r>
          </w:p>
          <w:p w:rsidR="00977C4B" w:rsidRPr="00026105" w:rsidRDefault="00977C4B" w:rsidP="00FE556D">
            <w:pPr>
              <w:contextualSpacing/>
              <w:jc w:val="both"/>
              <w:rPr>
                <w:sz w:val="22"/>
                <w:szCs w:val="22"/>
              </w:rPr>
            </w:pPr>
            <w:r w:rsidRPr="00026105">
              <w:rPr>
                <w:sz w:val="22"/>
                <w:szCs w:val="22"/>
              </w:rPr>
              <w:t>ОГРН 1027739507212</w:t>
            </w:r>
          </w:p>
          <w:p w:rsidR="00977C4B" w:rsidRPr="00026105" w:rsidRDefault="00977C4B" w:rsidP="00FE556D">
            <w:pPr>
              <w:contextualSpacing/>
              <w:jc w:val="both"/>
              <w:rPr>
                <w:sz w:val="22"/>
                <w:szCs w:val="22"/>
              </w:rPr>
            </w:pPr>
            <w:r w:rsidRPr="00026105">
              <w:rPr>
                <w:sz w:val="22"/>
                <w:szCs w:val="22"/>
              </w:rPr>
              <w:t>ИНН 7728008953</w:t>
            </w:r>
          </w:p>
          <w:p w:rsidR="00977C4B" w:rsidRPr="00026105" w:rsidRDefault="00977C4B" w:rsidP="00FE556D">
            <w:pPr>
              <w:contextualSpacing/>
              <w:jc w:val="both"/>
              <w:rPr>
                <w:sz w:val="22"/>
                <w:szCs w:val="22"/>
              </w:rPr>
            </w:pPr>
            <w:r w:rsidRPr="00026105">
              <w:rPr>
                <w:sz w:val="22"/>
                <w:szCs w:val="22"/>
              </w:rPr>
              <w:t>КПП 772801001</w:t>
            </w:r>
          </w:p>
          <w:p w:rsidR="00977C4B" w:rsidRPr="00026105" w:rsidRDefault="00977C4B" w:rsidP="00FE556D">
            <w:pPr>
              <w:contextualSpacing/>
              <w:jc w:val="both"/>
              <w:rPr>
                <w:sz w:val="22"/>
                <w:szCs w:val="22"/>
              </w:rPr>
            </w:pPr>
            <w:r w:rsidRPr="00026105">
              <w:rPr>
                <w:sz w:val="22"/>
                <w:szCs w:val="22"/>
              </w:rPr>
              <w:t>Казначейский счет 03214643000000017300</w:t>
            </w:r>
          </w:p>
          <w:p w:rsidR="00977C4B" w:rsidRPr="00026105" w:rsidRDefault="00977C4B" w:rsidP="00FE556D">
            <w:pPr>
              <w:contextualSpacing/>
              <w:rPr>
                <w:sz w:val="22"/>
                <w:szCs w:val="22"/>
              </w:rPr>
            </w:pPr>
            <w:r w:rsidRPr="00026105">
              <w:rPr>
                <w:sz w:val="22"/>
                <w:szCs w:val="22"/>
              </w:rPr>
              <w:t>Единый казначейский счет 40102810545370000003</w:t>
            </w:r>
          </w:p>
          <w:p w:rsidR="00977C4B" w:rsidRPr="00026105" w:rsidRDefault="00C476F0" w:rsidP="00FE556D">
            <w:pPr>
              <w:contextualSpacing/>
              <w:jc w:val="both"/>
              <w:rPr>
                <w:sz w:val="22"/>
                <w:szCs w:val="22"/>
              </w:rPr>
            </w:pPr>
            <w:r w:rsidRPr="00026105">
              <w:rPr>
                <w:sz w:val="22"/>
                <w:szCs w:val="22"/>
              </w:rPr>
              <w:t xml:space="preserve">ОКЦ № 1 Банка России по Центральному федеральному округу (ОКЦ № 1 ГУ БАНКА РОССИИ ПО ЦФО//УФК ПО Г.МОСКВЕ г. Москва) </w:t>
            </w:r>
            <w:r w:rsidR="00977C4B" w:rsidRPr="00026105">
              <w:rPr>
                <w:sz w:val="22"/>
                <w:szCs w:val="22"/>
              </w:rPr>
              <w:t>Наименование получателя: УФК по г. Москве (ФГБУ «НМИЦ ДГОИ им. Дмитрия Рогачева» Минздрава России л/</w:t>
            </w:r>
            <w:proofErr w:type="spellStart"/>
            <w:r w:rsidR="00977C4B" w:rsidRPr="00026105">
              <w:rPr>
                <w:sz w:val="22"/>
                <w:szCs w:val="22"/>
              </w:rPr>
              <w:t>сч</w:t>
            </w:r>
            <w:proofErr w:type="spellEnd"/>
            <w:r w:rsidR="00977C4B" w:rsidRPr="00026105">
              <w:rPr>
                <w:sz w:val="22"/>
                <w:szCs w:val="22"/>
              </w:rPr>
              <w:t xml:space="preserve"> 20736Х72880)</w:t>
            </w:r>
          </w:p>
          <w:p w:rsidR="00977C4B" w:rsidRPr="00026105" w:rsidRDefault="00977C4B" w:rsidP="00FE556D">
            <w:pPr>
              <w:contextualSpacing/>
              <w:jc w:val="both"/>
              <w:rPr>
                <w:sz w:val="22"/>
                <w:szCs w:val="22"/>
              </w:rPr>
            </w:pPr>
            <w:r w:rsidRPr="00026105">
              <w:rPr>
                <w:sz w:val="22"/>
                <w:szCs w:val="22"/>
              </w:rPr>
              <w:t>БИК 004525988</w:t>
            </w:r>
          </w:p>
          <w:p w:rsidR="00977C4B" w:rsidRPr="00026105" w:rsidRDefault="00977C4B" w:rsidP="00FE556D">
            <w:pPr>
              <w:contextualSpacing/>
              <w:jc w:val="both"/>
              <w:rPr>
                <w:sz w:val="22"/>
                <w:szCs w:val="22"/>
              </w:rPr>
            </w:pPr>
            <w:r w:rsidRPr="00026105">
              <w:rPr>
                <w:sz w:val="22"/>
                <w:szCs w:val="22"/>
              </w:rPr>
              <w:t>КБК 000 000 000 000 000 00130</w:t>
            </w:r>
          </w:p>
          <w:p w:rsidR="00C1421E" w:rsidRPr="00026105" w:rsidRDefault="00977C4B" w:rsidP="00FE556D">
            <w:pPr>
              <w:contextualSpacing/>
              <w:jc w:val="both"/>
              <w:rPr>
                <w:sz w:val="22"/>
                <w:szCs w:val="22"/>
              </w:rPr>
            </w:pPr>
            <w:r w:rsidRPr="00026105">
              <w:rPr>
                <w:sz w:val="22"/>
                <w:szCs w:val="22"/>
              </w:rPr>
              <w:t>ОКТМО 45905000</w:t>
            </w:r>
          </w:p>
          <w:p w:rsidR="00C1421E" w:rsidRPr="00026105" w:rsidRDefault="00C1421E" w:rsidP="00FE556D">
            <w:pPr>
              <w:contextualSpacing/>
              <w:jc w:val="both"/>
              <w:rPr>
                <w:sz w:val="22"/>
                <w:szCs w:val="22"/>
              </w:rPr>
            </w:pPr>
          </w:p>
          <w:p w:rsidR="00944E95" w:rsidRPr="00026105" w:rsidRDefault="00944E95" w:rsidP="00FE556D">
            <w:pPr>
              <w:contextualSpacing/>
              <w:jc w:val="both"/>
              <w:rPr>
                <w:sz w:val="22"/>
                <w:szCs w:val="22"/>
              </w:rPr>
            </w:pPr>
          </w:p>
          <w:p w:rsidR="00E27C77" w:rsidRDefault="00E27C77" w:rsidP="00076750">
            <w:pPr>
              <w:contextualSpacing/>
              <w:jc w:val="both"/>
              <w:rPr>
                <w:sz w:val="22"/>
                <w:szCs w:val="22"/>
              </w:rPr>
            </w:pPr>
            <w:r>
              <w:rPr>
                <w:sz w:val="22"/>
                <w:szCs w:val="22"/>
              </w:rPr>
              <w:t>Заместитель</w:t>
            </w:r>
            <w:r w:rsidRPr="00E27C77">
              <w:rPr>
                <w:sz w:val="22"/>
                <w:szCs w:val="22"/>
              </w:rPr>
              <w:t xml:space="preserve"> генерального директора по научно-клинической работе</w:t>
            </w:r>
          </w:p>
          <w:p w:rsidR="001F75D6" w:rsidRPr="00026105" w:rsidRDefault="00076750" w:rsidP="00076750">
            <w:pPr>
              <w:contextualSpacing/>
              <w:jc w:val="both"/>
              <w:rPr>
                <w:sz w:val="22"/>
                <w:szCs w:val="22"/>
              </w:rPr>
            </w:pPr>
            <w:r w:rsidRPr="00026105">
              <w:rPr>
                <w:sz w:val="22"/>
                <w:szCs w:val="22"/>
              </w:rPr>
              <w:t xml:space="preserve">ФГБУ «НМИЦ ДГОИ им. Дмитрия Рогачева» Минздрава России </w:t>
            </w:r>
          </w:p>
          <w:p w:rsidR="00FE556D" w:rsidRPr="00026105" w:rsidRDefault="00FE556D" w:rsidP="00FE556D">
            <w:pPr>
              <w:tabs>
                <w:tab w:val="left" w:pos="795"/>
              </w:tabs>
              <w:contextualSpacing/>
              <w:rPr>
                <w:sz w:val="22"/>
                <w:szCs w:val="22"/>
              </w:rPr>
            </w:pPr>
          </w:p>
          <w:p w:rsidR="001F75D6" w:rsidRPr="00026105" w:rsidRDefault="001F75D6" w:rsidP="00FE556D">
            <w:pPr>
              <w:tabs>
                <w:tab w:val="left" w:pos="795"/>
              </w:tabs>
              <w:contextualSpacing/>
              <w:rPr>
                <w:sz w:val="22"/>
                <w:szCs w:val="22"/>
              </w:rPr>
            </w:pPr>
            <w:r w:rsidRPr="00026105">
              <w:rPr>
                <w:sz w:val="22"/>
                <w:szCs w:val="22"/>
              </w:rPr>
              <w:t xml:space="preserve">___________________________ </w:t>
            </w:r>
            <w:r w:rsidR="00E27C77">
              <w:rPr>
                <w:sz w:val="22"/>
                <w:szCs w:val="22"/>
              </w:rPr>
              <w:t>А.В. Лопатин</w:t>
            </w:r>
            <w:r w:rsidRPr="00026105">
              <w:rPr>
                <w:sz w:val="22"/>
                <w:szCs w:val="22"/>
              </w:rPr>
              <w:t xml:space="preserve"> </w:t>
            </w:r>
          </w:p>
          <w:p w:rsidR="00466E02" w:rsidRPr="00026105" w:rsidRDefault="001F75D6" w:rsidP="00FE556D">
            <w:pPr>
              <w:rPr>
                <w:sz w:val="22"/>
                <w:szCs w:val="22"/>
              </w:rPr>
            </w:pPr>
            <w:r w:rsidRPr="00026105">
              <w:rPr>
                <w:sz w:val="22"/>
                <w:szCs w:val="22"/>
              </w:rPr>
              <w:t>М.П</w:t>
            </w:r>
            <w:r w:rsidR="00890A96" w:rsidRPr="00026105">
              <w:rPr>
                <w:sz w:val="22"/>
                <w:szCs w:val="22"/>
              </w:rPr>
              <w:t>.</w:t>
            </w:r>
            <w:r w:rsidR="00076750" w:rsidRPr="00026105">
              <w:rPr>
                <w:sz w:val="22"/>
                <w:szCs w:val="22"/>
              </w:rPr>
              <w:t xml:space="preserve"> </w:t>
            </w:r>
          </w:p>
        </w:tc>
      </w:tr>
    </w:tbl>
    <w:p w:rsidR="00C120EB" w:rsidRDefault="00C120EB" w:rsidP="00076750">
      <w:pPr>
        <w:tabs>
          <w:tab w:val="left" w:pos="284"/>
          <w:tab w:val="left" w:pos="426"/>
        </w:tabs>
        <w:jc w:val="right"/>
        <w:rPr>
          <w:iCs/>
          <w:sz w:val="24"/>
          <w:szCs w:val="24"/>
        </w:rPr>
      </w:pPr>
    </w:p>
    <w:p w:rsidR="00C120EB" w:rsidRDefault="00C120EB">
      <w:pPr>
        <w:suppressAutoHyphens w:val="0"/>
        <w:rPr>
          <w:iCs/>
          <w:sz w:val="24"/>
          <w:szCs w:val="24"/>
        </w:rPr>
      </w:pPr>
      <w:r>
        <w:rPr>
          <w:iCs/>
          <w:sz w:val="24"/>
          <w:szCs w:val="24"/>
        </w:rPr>
        <w:br w:type="page"/>
      </w:r>
    </w:p>
    <w:p w:rsidR="0067119A" w:rsidRPr="00026105" w:rsidRDefault="00026105" w:rsidP="00076750">
      <w:pPr>
        <w:tabs>
          <w:tab w:val="left" w:pos="284"/>
          <w:tab w:val="left" w:pos="426"/>
        </w:tabs>
        <w:jc w:val="right"/>
        <w:rPr>
          <w:iCs/>
          <w:sz w:val="24"/>
          <w:szCs w:val="24"/>
        </w:rPr>
      </w:pPr>
      <w:r w:rsidRPr="00026105">
        <w:rPr>
          <w:iCs/>
          <w:sz w:val="24"/>
          <w:szCs w:val="24"/>
        </w:rPr>
        <w:lastRenderedPageBreak/>
        <w:t>П</w:t>
      </w:r>
      <w:r w:rsidR="0067119A" w:rsidRPr="00026105">
        <w:rPr>
          <w:iCs/>
          <w:sz w:val="24"/>
          <w:szCs w:val="24"/>
        </w:rPr>
        <w:t>риложение № 1</w:t>
      </w:r>
    </w:p>
    <w:p w:rsidR="0067119A" w:rsidRPr="00026105" w:rsidRDefault="0067119A" w:rsidP="00FE556D">
      <w:pPr>
        <w:tabs>
          <w:tab w:val="left" w:pos="284"/>
          <w:tab w:val="left" w:pos="426"/>
        </w:tabs>
        <w:jc w:val="right"/>
        <w:rPr>
          <w:iCs/>
          <w:sz w:val="24"/>
          <w:szCs w:val="24"/>
        </w:rPr>
      </w:pPr>
      <w:r w:rsidRPr="00026105">
        <w:rPr>
          <w:iCs/>
          <w:sz w:val="24"/>
          <w:szCs w:val="24"/>
        </w:rPr>
        <w:t xml:space="preserve">К </w:t>
      </w:r>
      <w:r w:rsidR="00D86D32" w:rsidRPr="00026105">
        <w:rPr>
          <w:iCs/>
          <w:sz w:val="24"/>
          <w:szCs w:val="24"/>
        </w:rPr>
        <w:t>Д</w:t>
      </w:r>
      <w:r w:rsidRPr="00026105">
        <w:rPr>
          <w:iCs/>
          <w:sz w:val="24"/>
          <w:szCs w:val="24"/>
        </w:rPr>
        <w:t>оговору</w:t>
      </w:r>
      <w:r w:rsidR="00C1421E" w:rsidRPr="00026105">
        <w:rPr>
          <w:iCs/>
          <w:sz w:val="24"/>
          <w:szCs w:val="24"/>
        </w:rPr>
        <w:t xml:space="preserve"> № </w:t>
      </w:r>
      <w:r w:rsidR="00B72B2D" w:rsidRPr="00026105">
        <w:rPr>
          <w:iCs/>
          <w:sz w:val="24"/>
          <w:szCs w:val="24"/>
        </w:rPr>
        <w:t xml:space="preserve">210526/М35 от «     </w:t>
      </w:r>
      <w:r w:rsidR="00C1421E" w:rsidRPr="00026105">
        <w:rPr>
          <w:iCs/>
          <w:sz w:val="24"/>
          <w:szCs w:val="24"/>
        </w:rPr>
        <w:t>»</w:t>
      </w:r>
      <w:r w:rsidR="00026105" w:rsidRPr="00026105">
        <w:rPr>
          <w:iCs/>
          <w:sz w:val="24"/>
          <w:szCs w:val="24"/>
        </w:rPr>
        <w:t xml:space="preserve">       </w:t>
      </w:r>
      <w:r w:rsidR="00C1421E" w:rsidRPr="00026105">
        <w:rPr>
          <w:iCs/>
          <w:sz w:val="24"/>
          <w:szCs w:val="24"/>
        </w:rPr>
        <w:t>2026</w:t>
      </w:r>
      <w:r w:rsidRPr="00026105">
        <w:rPr>
          <w:iCs/>
          <w:sz w:val="24"/>
          <w:szCs w:val="24"/>
        </w:rPr>
        <w:t>г.</w:t>
      </w:r>
    </w:p>
    <w:p w:rsidR="0067119A" w:rsidRPr="00026105" w:rsidRDefault="0067119A" w:rsidP="00FE556D">
      <w:pPr>
        <w:tabs>
          <w:tab w:val="left" w:pos="284"/>
          <w:tab w:val="left" w:pos="426"/>
        </w:tabs>
        <w:jc w:val="right"/>
        <w:rPr>
          <w:iCs/>
          <w:sz w:val="24"/>
          <w:szCs w:val="24"/>
        </w:rPr>
      </w:pPr>
    </w:p>
    <w:p w:rsidR="005C205D" w:rsidRPr="00026105" w:rsidRDefault="005C205D" w:rsidP="00FE556D">
      <w:pPr>
        <w:contextualSpacing/>
        <w:rPr>
          <w:b/>
          <w:i/>
          <w:sz w:val="24"/>
          <w:szCs w:val="24"/>
        </w:rPr>
      </w:pPr>
      <w:r w:rsidRPr="00026105">
        <w:rPr>
          <w:b/>
          <w:i/>
          <w:sz w:val="24"/>
          <w:szCs w:val="24"/>
        </w:rPr>
        <w:t>ФОРМА</w:t>
      </w:r>
    </w:p>
    <w:p w:rsidR="005C205D" w:rsidRPr="00026105" w:rsidRDefault="005C205D" w:rsidP="00FE556D">
      <w:pPr>
        <w:jc w:val="center"/>
        <w:rPr>
          <w:b/>
          <w:bCs/>
          <w:i/>
          <w:iCs/>
          <w:sz w:val="24"/>
          <w:szCs w:val="24"/>
        </w:rPr>
      </w:pPr>
      <w:r w:rsidRPr="00026105">
        <w:rPr>
          <w:b/>
          <w:bCs/>
          <w:i/>
          <w:iCs/>
          <w:sz w:val="24"/>
          <w:szCs w:val="24"/>
        </w:rPr>
        <w:t>________________________________начало формы_______________________________</w:t>
      </w:r>
    </w:p>
    <w:p w:rsidR="005C205D" w:rsidRPr="00026105" w:rsidRDefault="005C205D" w:rsidP="00FE556D">
      <w:pPr>
        <w:widowControl w:val="0"/>
        <w:autoSpaceDE w:val="0"/>
        <w:jc w:val="center"/>
        <w:rPr>
          <w:b/>
          <w:sz w:val="24"/>
          <w:szCs w:val="24"/>
        </w:rPr>
      </w:pPr>
    </w:p>
    <w:p w:rsidR="005C205D" w:rsidRPr="00026105" w:rsidRDefault="005C205D" w:rsidP="00FE556D">
      <w:pPr>
        <w:widowControl w:val="0"/>
        <w:autoSpaceDE w:val="0"/>
        <w:rPr>
          <w:sz w:val="24"/>
          <w:szCs w:val="24"/>
        </w:rPr>
      </w:pPr>
    </w:p>
    <w:p w:rsidR="005C205D" w:rsidRPr="00026105" w:rsidRDefault="005C205D" w:rsidP="00FE556D">
      <w:pPr>
        <w:widowControl w:val="0"/>
        <w:autoSpaceDE w:val="0"/>
        <w:jc w:val="center"/>
        <w:rPr>
          <w:sz w:val="24"/>
          <w:szCs w:val="24"/>
        </w:rPr>
      </w:pPr>
      <w:r w:rsidRPr="00026105">
        <w:rPr>
          <w:sz w:val="24"/>
          <w:szCs w:val="24"/>
        </w:rPr>
        <w:t>Направление</w:t>
      </w:r>
    </w:p>
    <w:p w:rsidR="005C205D" w:rsidRPr="00026105" w:rsidRDefault="005C205D" w:rsidP="00FE556D">
      <w:pPr>
        <w:widowControl w:val="0"/>
        <w:autoSpaceDE w:val="0"/>
        <w:jc w:val="center"/>
        <w:rPr>
          <w:sz w:val="24"/>
          <w:szCs w:val="24"/>
        </w:rPr>
      </w:pPr>
      <w:r w:rsidRPr="00026105">
        <w:rPr>
          <w:sz w:val="24"/>
          <w:szCs w:val="24"/>
        </w:rPr>
        <w:t>на _____________________________________________________________________________________</w:t>
      </w:r>
    </w:p>
    <w:p w:rsidR="005C205D" w:rsidRPr="00026105" w:rsidRDefault="005C205D" w:rsidP="00FE556D">
      <w:pPr>
        <w:widowControl w:val="0"/>
        <w:autoSpaceDE w:val="0"/>
        <w:jc w:val="center"/>
        <w:rPr>
          <w:sz w:val="24"/>
          <w:szCs w:val="24"/>
        </w:rPr>
      </w:pPr>
    </w:p>
    <w:p w:rsidR="005C205D" w:rsidRPr="00026105" w:rsidRDefault="005C205D" w:rsidP="00FE556D">
      <w:pPr>
        <w:widowControl w:val="0"/>
        <w:autoSpaceDE w:val="0"/>
        <w:jc w:val="center"/>
        <w:rPr>
          <w:sz w:val="24"/>
          <w:szCs w:val="24"/>
        </w:rPr>
      </w:pPr>
      <w:r w:rsidRPr="00026105">
        <w:rPr>
          <w:sz w:val="24"/>
          <w:szCs w:val="24"/>
        </w:rPr>
        <w:t xml:space="preserve">Договор № </w:t>
      </w:r>
      <w:r w:rsidR="00076750" w:rsidRPr="00026105">
        <w:rPr>
          <w:iCs/>
          <w:sz w:val="24"/>
          <w:szCs w:val="24"/>
        </w:rPr>
        <w:t>21052</w:t>
      </w:r>
      <w:r w:rsidR="00874574" w:rsidRPr="00026105">
        <w:rPr>
          <w:iCs/>
          <w:sz w:val="24"/>
          <w:szCs w:val="24"/>
        </w:rPr>
        <w:t xml:space="preserve">6/М35 от «     </w:t>
      </w:r>
      <w:r w:rsidR="00026105" w:rsidRPr="00026105">
        <w:rPr>
          <w:iCs/>
          <w:sz w:val="24"/>
          <w:szCs w:val="24"/>
        </w:rPr>
        <w:t xml:space="preserve">»       </w:t>
      </w:r>
      <w:r w:rsidR="00076750" w:rsidRPr="00026105">
        <w:rPr>
          <w:iCs/>
          <w:sz w:val="24"/>
          <w:szCs w:val="24"/>
        </w:rPr>
        <w:t xml:space="preserve"> 2026 </w:t>
      </w:r>
      <w:r w:rsidRPr="00026105">
        <w:rPr>
          <w:sz w:val="24"/>
          <w:szCs w:val="24"/>
        </w:rPr>
        <w:t>года</w:t>
      </w:r>
    </w:p>
    <w:p w:rsidR="005C205D" w:rsidRPr="00026105" w:rsidRDefault="005C205D" w:rsidP="00FE556D">
      <w:pPr>
        <w:widowControl w:val="0"/>
        <w:autoSpaceDE w:val="0"/>
        <w:jc w:val="both"/>
        <w:rPr>
          <w:sz w:val="24"/>
          <w:szCs w:val="24"/>
        </w:rPr>
      </w:pPr>
      <w:r w:rsidRPr="00026105">
        <w:rPr>
          <w:sz w:val="24"/>
          <w:szCs w:val="24"/>
        </w:rPr>
        <w:t>Фамилия ___________________________________________________________________________</w:t>
      </w:r>
    </w:p>
    <w:p w:rsidR="005C205D" w:rsidRPr="00026105" w:rsidRDefault="005C205D" w:rsidP="00FE556D">
      <w:pPr>
        <w:widowControl w:val="0"/>
        <w:autoSpaceDE w:val="0"/>
        <w:jc w:val="both"/>
        <w:rPr>
          <w:sz w:val="24"/>
          <w:szCs w:val="24"/>
        </w:rPr>
      </w:pPr>
      <w:r w:rsidRPr="00026105">
        <w:rPr>
          <w:sz w:val="24"/>
          <w:szCs w:val="24"/>
        </w:rPr>
        <w:t>Имя ______________________________________________________________________________</w:t>
      </w:r>
    </w:p>
    <w:p w:rsidR="005C205D" w:rsidRPr="00026105" w:rsidRDefault="005C205D" w:rsidP="00FE556D">
      <w:pPr>
        <w:widowControl w:val="0"/>
        <w:autoSpaceDE w:val="0"/>
        <w:jc w:val="both"/>
        <w:rPr>
          <w:sz w:val="24"/>
          <w:szCs w:val="24"/>
        </w:rPr>
      </w:pPr>
      <w:r w:rsidRPr="00026105">
        <w:rPr>
          <w:sz w:val="24"/>
          <w:szCs w:val="24"/>
        </w:rPr>
        <w:t>Отчество_____________________________________________________________________________</w:t>
      </w:r>
    </w:p>
    <w:p w:rsidR="005C205D" w:rsidRPr="00026105" w:rsidRDefault="005C205D" w:rsidP="00FE556D">
      <w:pPr>
        <w:widowControl w:val="0"/>
        <w:autoSpaceDE w:val="0"/>
        <w:jc w:val="both"/>
        <w:rPr>
          <w:sz w:val="24"/>
          <w:szCs w:val="24"/>
        </w:rPr>
      </w:pPr>
      <w:r w:rsidRPr="00026105">
        <w:rPr>
          <w:sz w:val="24"/>
          <w:szCs w:val="24"/>
        </w:rPr>
        <w:t>Пол пациента________________________________________________________________________</w:t>
      </w:r>
    </w:p>
    <w:p w:rsidR="005C205D" w:rsidRPr="00026105" w:rsidRDefault="005C205D" w:rsidP="00FE556D">
      <w:pPr>
        <w:widowControl w:val="0"/>
        <w:autoSpaceDE w:val="0"/>
        <w:rPr>
          <w:sz w:val="24"/>
          <w:szCs w:val="24"/>
        </w:rPr>
      </w:pPr>
      <w:r w:rsidRPr="00026105">
        <w:rPr>
          <w:sz w:val="24"/>
          <w:szCs w:val="24"/>
        </w:rPr>
        <w:t>Дата рождения ______________   Дата забора материала ____________________________________</w:t>
      </w:r>
    </w:p>
    <w:p w:rsidR="005C205D" w:rsidRPr="00026105" w:rsidRDefault="005C205D" w:rsidP="00FE556D">
      <w:pPr>
        <w:widowControl w:val="0"/>
        <w:autoSpaceDE w:val="0"/>
        <w:rPr>
          <w:sz w:val="24"/>
          <w:szCs w:val="24"/>
        </w:rPr>
      </w:pPr>
      <w:r w:rsidRPr="00026105">
        <w:rPr>
          <w:sz w:val="24"/>
          <w:szCs w:val="24"/>
        </w:rPr>
        <w:t>Диагноз___________________________________________________________________________________________________________________________________________________________________</w:t>
      </w:r>
    </w:p>
    <w:p w:rsidR="005C205D" w:rsidRPr="00026105" w:rsidRDefault="005C205D" w:rsidP="00FE556D">
      <w:pPr>
        <w:widowControl w:val="0"/>
        <w:autoSpaceDE w:val="0"/>
        <w:rPr>
          <w:sz w:val="24"/>
          <w:szCs w:val="24"/>
        </w:rPr>
      </w:pPr>
      <w:r w:rsidRPr="00026105">
        <w:rPr>
          <w:sz w:val="24"/>
          <w:szCs w:val="24"/>
        </w:rPr>
        <w:t>Подпись лечащего врача ___________________ /________________________________/</w:t>
      </w:r>
    </w:p>
    <w:p w:rsidR="005C205D" w:rsidRPr="00026105" w:rsidRDefault="005C205D" w:rsidP="00FE556D">
      <w:pPr>
        <w:widowControl w:val="0"/>
        <w:autoSpaceDE w:val="0"/>
        <w:rPr>
          <w:sz w:val="24"/>
          <w:szCs w:val="24"/>
        </w:rPr>
      </w:pPr>
    </w:p>
    <w:p w:rsidR="005C205D" w:rsidRPr="00026105" w:rsidRDefault="005C205D" w:rsidP="00FE556D">
      <w:pPr>
        <w:widowControl w:val="0"/>
        <w:autoSpaceDE w:val="0"/>
        <w:rPr>
          <w:sz w:val="24"/>
          <w:szCs w:val="24"/>
        </w:rPr>
      </w:pPr>
      <w:r w:rsidRPr="00026105">
        <w:rPr>
          <w:sz w:val="24"/>
          <w:szCs w:val="24"/>
        </w:rPr>
        <w:t>Подпись Заказчика _______________________ /_________________________________/</w:t>
      </w:r>
    </w:p>
    <w:p w:rsidR="005C205D" w:rsidRPr="00026105" w:rsidRDefault="005C205D" w:rsidP="00FE556D">
      <w:pPr>
        <w:widowControl w:val="0"/>
        <w:autoSpaceDE w:val="0"/>
        <w:rPr>
          <w:sz w:val="24"/>
          <w:szCs w:val="24"/>
        </w:rPr>
      </w:pPr>
      <w:r w:rsidRPr="00026105">
        <w:rPr>
          <w:sz w:val="24"/>
          <w:szCs w:val="24"/>
        </w:rPr>
        <w:t>М.П.</w:t>
      </w:r>
    </w:p>
    <w:p w:rsidR="005C205D" w:rsidRPr="00026105" w:rsidRDefault="005C205D" w:rsidP="00FE556D">
      <w:pPr>
        <w:jc w:val="center"/>
        <w:rPr>
          <w:b/>
          <w:bCs/>
          <w:i/>
          <w:iCs/>
          <w:sz w:val="24"/>
          <w:szCs w:val="24"/>
        </w:rPr>
      </w:pPr>
    </w:p>
    <w:p w:rsidR="005C205D" w:rsidRPr="00026105" w:rsidRDefault="005C205D" w:rsidP="00FE556D">
      <w:pPr>
        <w:jc w:val="center"/>
        <w:rPr>
          <w:b/>
          <w:bCs/>
          <w:i/>
          <w:iCs/>
          <w:sz w:val="24"/>
          <w:szCs w:val="24"/>
        </w:rPr>
      </w:pPr>
    </w:p>
    <w:p w:rsidR="005C205D" w:rsidRPr="00026105" w:rsidRDefault="005C205D" w:rsidP="00FE556D">
      <w:pPr>
        <w:jc w:val="center"/>
        <w:rPr>
          <w:b/>
          <w:sz w:val="24"/>
          <w:szCs w:val="24"/>
        </w:rPr>
      </w:pPr>
      <w:r w:rsidRPr="00026105">
        <w:rPr>
          <w:b/>
          <w:bCs/>
          <w:i/>
          <w:iCs/>
          <w:sz w:val="24"/>
          <w:szCs w:val="24"/>
        </w:rPr>
        <w:t>________________________________конец формы________________________________</w:t>
      </w:r>
    </w:p>
    <w:p w:rsidR="005C205D" w:rsidRPr="00026105" w:rsidRDefault="005C205D" w:rsidP="00FE556D">
      <w:pPr>
        <w:widowControl w:val="0"/>
        <w:autoSpaceDE w:val="0"/>
        <w:rPr>
          <w:sz w:val="24"/>
          <w:szCs w:val="24"/>
        </w:rPr>
      </w:pPr>
    </w:p>
    <w:p w:rsidR="005C205D" w:rsidRPr="00026105" w:rsidRDefault="005C205D" w:rsidP="00FE556D">
      <w:pPr>
        <w:contextualSpacing/>
        <w:jc w:val="both"/>
        <w:rPr>
          <w:sz w:val="24"/>
          <w:szCs w:val="24"/>
        </w:rPr>
      </w:pPr>
      <w:r w:rsidRPr="00026105">
        <w:rPr>
          <w:sz w:val="24"/>
          <w:szCs w:val="24"/>
        </w:rPr>
        <w:t>Форма согласована Сторонами:</w:t>
      </w:r>
    </w:p>
    <w:tbl>
      <w:tblPr>
        <w:tblW w:w="0" w:type="auto"/>
        <w:tblLook w:val="04A0" w:firstRow="1" w:lastRow="0" w:firstColumn="1" w:lastColumn="0" w:noHBand="0" w:noVBand="1"/>
      </w:tblPr>
      <w:tblGrid>
        <w:gridCol w:w="5096"/>
        <w:gridCol w:w="5096"/>
      </w:tblGrid>
      <w:tr w:rsidR="005C205D" w:rsidRPr="00026105" w:rsidTr="005068B4">
        <w:tc>
          <w:tcPr>
            <w:tcW w:w="5096" w:type="dxa"/>
            <w:shd w:val="clear" w:color="auto" w:fill="auto"/>
          </w:tcPr>
          <w:p w:rsidR="005C205D" w:rsidRPr="00026105" w:rsidRDefault="005C205D" w:rsidP="00FE556D">
            <w:pPr>
              <w:snapToGrid w:val="0"/>
              <w:contextualSpacing/>
              <w:jc w:val="center"/>
              <w:rPr>
                <w:b/>
                <w:sz w:val="24"/>
                <w:szCs w:val="24"/>
              </w:rPr>
            </w:pPr>
          </w:p>
          <w:p w:rsidR="005C205D" w:rsidRPr="00026105" w:rsidRDefault="00D504E8" w:rsidP="00D504E8">
            <w:pPr>
              <w:snapToGrid w:val="0"/>
              <w:contextualSpacing/>
              <w:jc w:val="center"/>
              <w:rPr>
                <w:b/>
                <w:sz w:val="24"/>
                <w:szCs w:val="24"/>
              </w:rPr>
            </w:pPr>
            <w:r w:rsidRPr="00026105">
              <w:rPr>
                <w:b/>
                <w:sz w:val="24"/>
                <w:szCs w:val="24"/>
              </w:rPr>
              <w:t>ЗАКАЗЧИК:</w:t>
            </w:r>
          </w:p>
          <w:p w:rsidR="005C205D" w:rsidRPr="00026105" w:rsidRDefault="00C1421E" w:rsidP="00FE556D">
            <w:pPr>
              <w:tabs>
                <w:tab w:val="left" w:pos="795"/>
              </w:tabs>
              <w:contextualSpacing/>
              <w:rPr>
                <w:b/>
                <w:sz w:val="24"/>
                <w:szCs w:val="24"/>
              </w:rPr>
            </w:pPr>
            <w:r w:rsidRPr="00026105">
              <w:rPr>
                <w:b/>
                <w:sz w:val="24"/>
                <w:szCs w:val="24"/>
              </w:rPr>
              <w:t>ФГБУ «НМИЦ хирургии им. А.В. Вишневского» Минздрава России</w:t>
            </w:r>
          </w:p>
          <w:p w:rsidR="005C205D" w:rsidRPr="00026105" w:rsidRDefault="005C205D" w:rsidP="00FE556D">
            <w:pPr>
              <w:tabs>
                <w:tab w:val="left" w:pos="795"/>
              </w:tabs>
              <w:contextualSpacing/>
              <w:rPr>
                <w:b/>
                <w:sz w:val="24"/>
                <w:szCs w:val="24"/>
              </w:rPr>
            </w:pPr>
          </w:p>
          <w:p w:rsidR="005C205D" w:rsidRPr="00026105" w:rsidRDefault="00C1421E" w:rsidP="00FE556D">
            <w:pPr>
              <w:tabs>
                <w:tab w:val="left" w:pos="795"/>
              </w:tabs>
              <w:contextualSpacing/>
              <w:rPr>
                <w:sz w:val="24"/>
                <w:szCs w:val="24"/>
              </w:rPr>
            </w:pPr>
            <w:r w:rsidRPr="00026105">
              <w:rPr>
                <w:sz w:val="24"/>
                <w:szCs w:val="24"/>
              </w:rPr>
              <w:t>Руководитель контрактной службы</w:t>
            </w:r>
          </w:p>
          <w:p w:rsidR="00C1421E" w:rsidRPr="00026105" w:rsidRDefault="00C1421E" w:rsidP="00FE556D">
            <w:pPr>
              <w:rPr>
                <w:sz w:val="24"/>
                <w:szCs w:val="24"/>
              </w:rPr>
            </w:pPr>
          </w:p>
          <w:p w:rsidR="00D504E8" w:rsidRPr="00026105" w:rsidRDefault="00D504E8" w:rsidP="00FE556D">
            <w:pPr>
              <w:rPr>
                <w:sz w:val="24"/>
                <w:szCs w:val="24"/>
              </w:rPr>
            </w:pPr>
          </w:p>
          <w:p w:rsidR="00D504E8" w:rsidRPr="00026105" w:rsidRDefault="00D504E8" w:rsidP="00FE556D">
            <w:pPr>
              <w:rPr>
                <w:sz w:val="24"/>
                <w:szCs w:val="24"/>
              </w:rPr>
            </w:pPr>
          </w:p>
          <w:p w:rsidR="005C205D" w:rsidRPr="00026105" w:rsidRDefault="005C205D" w:rsidP="00FE556D">
            <w:pPr>
              <w:rPr>
                <w:sz w:val="24"/>
                <w:szCs w:val="24"/>
              </w:rPr>
            </w:pPr>
            <w:r w:rsidRPr="00026105">
              <w:rPr>
                <w:sz w:val="24"/>
                <w:szCs w:val="24"/>
              </w:rPr>
              <w:t xml:space="preserve">___________________ </w:t>
            </w:r>
            <w:r w:rsidR="00C1421E" w:rsidRPr="00026105">
              <w:rPr>
                <w:sz w:val="24"/>
                <w:szCs w:val="24"/>
              </w:rPr>
              <w:t>Борисова А.И.</w:t>
            </w:r>
          </w:p>
          <w:p w:rsidR="00C1421E" w:rsidRPr="00026105" w:rsidRDefault="00C1421E" w:rsidP="00FE556D">
            <w:pPr>
              <w:rPr>
                <w:sz w:val="24"/>
                <w:szCs w:val="24"/>
              </w:rPr>
            </w:pPr>
            <w:r w:rsidRPr="00026105">
              <w:rPr>
                <w:sz w:val="24"/>
                <w:szCs w:val="24"/>
              </w:rPr>
              <w:t>М.П.</w:t>
            </w:r>
          </w:p>
          <w:p w:rsidR="00C1421E" w:rsidRPr="00026105" w:rsidRDefault="00C1421E" w:rsidP="00FE556D">
            <w:pPr>
              <w:rPr>
                <w:sz w:val="24"/>
                <w:szCs w:val="24"/>
              </w:rPr>
            </w:pPr>
          </w:p>
        </w:tc>
        <w:tc>
          <w:tcPr>
            <w:tcW w:w="5096" w:type="dxa"/>
            <w:shd w:val="clear" w:color="auto" w:fill="auto"/>
          </w:tcPr>
          <w:p w:rsidR="005C205D" w:rsidRPr="00026105" w:rsidRDefault="005C205D" w:rsidP="00FE556D">
            <w:pPr>
              <w:snapToGrid w:val="0"/>
              <w:contextualSpacing/>
              <w:jc w:val="center"/>
              <w:rPr>
                <w:b/>
                <w:sz w:val="24"/>
                <w:szCs w:val="24"/>
              </w:rPr>
            </w:pPr>
          </w:p>
          <w:p w:rsidR="005C205D" w:rsidRPr="00026105" w:rsidRDefault="005C205D" w:rsidP="00FE556D">
            <w:pPr>
              <w:snapToGrid w:val="0"/>
              <w:contextualSpacing/>
              <w:jc w:val="center"/>
              <w:rPr>
                <w:b/>
                <w:sz w:val="24"/>
                <w:szCs w:val="24"/>
              </w:rPr>
            </w:pPr>
            <w:r w:rsidRPr="00026105">
              <w:rPr>
                <w:b/>
                <w:sz w:val="24"/>
                <w:szCs w:val="24"/>
              </w:rPr>
              <w:t>ИСПОЛНИТЕЛЬ:</w:t>
            </w:r>
          </w:p>
          <w:p w:rsidR="005C205D" w:rsidRPr="00026105" w:rsidRDefault="005C205D" w:rsidP="00FE556D">
            <w:pPr>
              <w:rPr>
                <w:b/>
                <w:sz w:val="24"/>
                <w:szCs w:val="24"/>
              </w:rPr>
            </w:pPr>
            <w:r w:rsidRPr="00026105">
              <w:rPr>
                <w:b/>
                <w:sz w:val="24"/>
                <w:szCs w:val="24"/>
              </w:rPr>
              <w:t>ФГБУ «НМИЦ ДГОИ им. Дмитрия Рогачева» Минздрава России</w:t>
            </w:r>
          </w:p>
          <w:p w:rsidR="00D504E8" w:rsidRPr="00026105" w:rsidRDefault="00D504E8" w:rsidP="00FE556D">
            <w:pPr>
              <w:tabs>
                <w:tab w:val="left" w:pos="0"/>
              </w:tabs>
              <w:contextualSpacing/>
              <w:rPr>
                <w:sz w:val="24"/>
                <w:szCs w:val="24"/>
              </w:rPr>
            </w:pPr>
          </w:p>
          <w:p w:rsidR="005C205D" w:rsidRDefault="00E27C77" w:rsidP="00FE556D">
            <w:pPr>
              <w:tabs>
                <w:tab w:val="left" w:pos="795"/>
              </w:tabs>
              <w:contextualSpacing/>
              <w:rPr>
                <w:sz w:val="24"/>
                <w:szCs w:val="24"/>
              </w:rPr>
            </w:pPr>
            <w:r w:rsidRPr="00E27C77">
              <w:rPr>
                <w:sz w:val="24"/>
                <w:szCs w:val="24"/>
              </w:rPr>
              <w:t>Заместитель генерального директора по научно-клинической работе</w:t>
            </w:r>
          </w:p>
          <w:p w:rsidR="00E27C77" w:rsidRPr="00026105" w:rsidRDefault="00E27C77" w:rsidP="00FE556D">
            <w:pPr>
              <w:tabs>
                <w:tab w:val="left" w:pos="795"/>
              </w:tabs>
              <w:contextualSpacing/>
              <w:rPr>
                <w:sz w:val="24"/>
                <w:szCs w:val="24"/>
              </w:rPr>
            </w:pPr>
          </w:p>
          <w:p w:rsidR="00D504E8" w:rsidRPr="00026105" w:rsidRDefault="00D504E8" w:rsidP="00FE556D">
            <w:pPr>
              <w:tabs>
                <w:tab w:val="left" w:pos="795"/>
              </w:tabs>
              <w:contextualSpacing/>
              <w:rPr>
                <w:sz w:val="24"/>
                <w:szCs w:val="24"/>
              </w:rPr>
            </w:pPr>
          </w:p>
          <w:p w:rsidR="005C205D" w:rsidRPr="00026105" w:rsidRDefault="005C205D" w:rsidP="00FE556D">
            <w:pPr>
              <w:tabs>
                <w:tab w:val="left" w:pos="795"/>
              </w:tabs>
              <w:contextualSpacing/>
              <w:rPr>
                <w:sz w:val="24"/>
                <w:szCs w:val="24"/>
              </w:rPr>
            </w:pPr>
            <w:r w:rsidRPr="00026105">
              <w:rPr>
                <w:sz w:val="24"/>
                <w:szCs w:val="24"/>
              </w:rPr>
              <w:t xml:space="preserve">___________________________ </w:t>
            </w:r>
            <w:r w:rsidR="00E27C77">
              <w:rPr>
                <w:sz w:val="24"/>
                <w:szCs w:val="24"/>
              </w:rPr>
              <w:t>А.В. Лопатин</w:t>
            </w:r>
            <w:r w:rsidRPr="00026105">
              <w:rPr>
                <w:sz w:val="24"/>
                <w:szCs w:val="24"/>
              </w:rPr>
              <w:t xml:space="preserve"> </w:t>
            </w:r>
          </w:p>
          <w:p w:rsidR="005C205D" w:rsidRPr="00026105" w:rsidRDefault="00D504E8" w:rsidP="00FE556D">
            <w:pPr>
              <w:rPr>
                <w:sz w:val="24"/>
                <w:szCs w:val="24"/>
              </w:rPr>
            </w:pPr>
            <w:r w:rsidRPr="00026105">
              <w:rPr>
                <w:sz w:val="24"/>
                <w:szCs w:val="24"/>
              </w:rPr>
              <w:t>М.П.</w:t>
            </w:r>
          </w:p>
          <w:p w:rsidR="005C205D" w:rsidRPr="00026105" w:rsidRDefault="005C205D" w:rsidP="00FE556D">
            <w:pPr>
              <w:rPr>
                <w:sz w:val="24"/>
                <w:szCs w:val="24"/>
              </w:rPr>
            </w:pPr>
          </w:p>
        </w:tc>
      </w:tr>
    </w:tbl>
    <w:p w:rsidR="0067119A" w:rsidRPr="00026105" w:rsidRDefault="0067119A" w:rsidP="00FE556D">
      <w:pPr>
        <w:tabs>
          <w:tab w:val="left" w:pos="284"/>
          <w:tab w:val="left" w:pos="426"/>
        </w:tabs>
        <w:jc w:val="both"/>
        <w:rPr>
          <w:iCs/>
          <w:sz w:val="22"/>
        </w:rPr>
      </w:pPr>
    </w:p>
    <w:p w:rsidR="0067119A" w:rsidRPr="00026105" w:rsidRDefault="0067119A"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DF36F4" w:rsidRPr="00026105" w:rsidRDefault="00DF36F4" w:rsidP="00FE556D">
      <w:pPr>
        <w:tabs>
          <w:tab w:val="left" w:pos="284"/>
          <w:tab w:val="left" w:pos="426"/>
        </w:tabs>
        <w:jc w:val="both"/>
        <w:rPr>
          <w:b/>
          <w:iCs/>
          <w:sz w:val="22"/>
          <w:u w:val="single"/>
        </w:rPr>
      </w:pPr>
    </w:p>
    <w:p w:rsidR="0038476E" w:rsidRPr="00026105" w:rsidRDefault="0038476E" w:rsidP="00FE556D">
      <w:pPr>
        <w:tabs>
          <w:tab w:val="left" w:pos="284"/>
          <w:tab w:val="left" w:pos="426"/>
        </w:tabs>
        <w:jc w:val="both"/>
        <w:rPr>
          <w:b/>
          <w:iCs/>
          <w:sz w:val="22"/>
          <w:u w:val="single"/>
        </w:rPr>
      </w:pPr>
    </w:p>
    <w:p w:rsidR="0038476E" w:rsidRPr="00026105" w:rsidRDefault="0038476E" w:rsidP="00FE556D">
      <w:pPr>
        <w:tabs>
          <w:tab w:val="left" w:pos="284"/>
          <w:tab w:val="left" w:pos="426"/>
        </w:tabs>
        <w:jc w:val="both"/>
        <w:rPr>
          <w:b/>
          <w:iCs/>
          <w:sz w:val="22"/>
          <w:u w:val="single"/>
        </w:rPr>
      </w:pPr>
    </w:p>
    <w:p w:rsidR="0038476E" w:rsidRPr="00026105" w:rsidRDefault="0038476E" w:rsidP="00FE556D">
      <w:pPr>
        <w:tabs>
          <w:tab w:val="left" w:pos="284"/>
          <w:tab w:val="left" w:pos="426"/>
        </w:tabs>
        <w:jc w:val="both"/>
        <w:rPr>
          <w:b/>
          <w:iCs/>
          <w:sz w:val="22"/>
          <w:u w:val="single"/>
        </w:rPr>
      </w:pPr>
    </w:p>
    <w:p w:rsidR="0038476E" w:rsidRPr="00026105" w:rsidRDefault="0038476E" w:rsidP="00FE556D">
      <w:pPr>
        <w:tabs>
          <w:tab w:val="left" w:pos="284"/>
          <w:tab w:val="left" w:pos="426"/>
        </w:tabs>
        <w:jc w:val="both"/>
        <w:rPr>
          <w:b/>
          <w:iCs/>
          <w:sz w:val="22"/>
          <w:u w:val="single"/>
        </w:rPr>
      </w:pPr>
    </w:p>
    <w:p w:rsidR="005C205D" w:rsidRPr="00026105" w:rsidRDefault="005C205D" w:rsidP="00FE556D">
      <w:pPr>
        <w:jc w:val="right"/>
        <w:rPr>
          <w:sz w:val="24"/>
          <w:szCs w:val="24"/>
        </w:rPr>
      </w:pPr>
      <w:r w:rsidRPr="00026105">
        <w:rPr>
          <w:sz w:val="24"/>
          <w:szCs w:val="24"/>
        </w:rPr>
        <w:lastRenderedPageBreak/>
        <w:t xml:space="preserve">Приложение №2 </w:t>
      </w:r>
    </w:p>
    <w:p w:rsidR="005C205D" w:rsidRPr="00026105" w:rsidRDefault="005C205D" w:rsidP="00FE556D">
      <w:pPr>
        <w:jc w:val="right"/>
        <w:rPr>
          <w:sz w:val="24"/>
          <w:szCs w:val="24"/>
        </w:rPr>
      </w:pPr>
      <w:r w:rsidRPr="00026105">
        <w:rPr>
          <w:sz w:val="24"/>
          <w:szCs w:val="24"/>
        </w:rPr>
        <w:t xml:space="preserve">к Договору № </w:t>
      </w:r>
      <w:r w:rsidR="00B72B2D" w:rsidRPr="00026105">
        <w:rPr>
          <w:iCs/>
          <w:sz w:val="24"/>
          <w:szCs w:val="24"/>
        </w:rPr>
        <w:t xml:space="preserve">210526/М35 от «     </w:t>
      </w:r>
      <w:r w:rsidR="00026105" w:rsidRPr="00026105">
        <w:rPr>
          <w:iCs/>
          <w:sz w:val="24"/>
          <w:szCs w:val="24"/>
        </w:rPr>
        <w:t xml:space="preserve">»            </w:t>
      </w:r>
      <w:r w:rsidR="00076750" w:rsidRPr="00026105">
        <w:rPr>
          <w:iCs/>
          <w:sz w:val="24"/>
          <w:szCs w:val="24"/>
        </w:rPr>
        <w:t xml:space="preserve"> 2026</w:t>
      </w:r>
      <w:r w:rsidRPr="00026105">
        <w:rPr>
          <w:sz w:val="24"/>
          <w:szCs w:val="24"/>
        </w:rPr>
        <w:t xml:space="preserve"> г.</w:t>
      </w:r>
    </w:p>
    <w:p w:rsidR="005C205D" w:rsidRPr="00026105" w:rsidRDefault="005C205D" w:rsidP="00FE556D">
      <w:pPr>
        <w:contextualSpacing/>
        <w:rPr>
          <w:b/>
          <w:i/>
          <w:sz w:val="22"/>
        </w:rPr>
      </w:pPr>
      <w:r w:rsidRPr="00026105">
        <w:rPr>
          <w:b/>
          <w:i/>
          <w:sz w:val="22"/>
        </w:rPr>
        <w:t>ФОРМА</w:t>
      </w:r>
    </w:p>
    <w:p w:rsidR="005C205D" w:rsidRPr="00026105" w:rsidRDefault="005C205D" w:rsidP="00FE556D">
      <w:pPr>
        <w:jc w:val="center"/>
        <w:rPr>
          <w:b/>
          <w:bCs/>
          <w:i/>
          <w:iCs/>
          <w:sz w:val="22"/>
        </w:rPr>
      </w:pPr>
      <w:r w:rsidRPr="00026105">
        <w:rPr>
          <w:b/>
          <w:bCs/>
          <w:i/>
          <w:iCs/>
          <w:sz w:val="22"/>
        </w:rPr>
        <w:t>________________________________начало формы_______________________________</w:t>
      </w:r>
    </w:p>
    <w:p w:rsidR="005C205D" w:rsidRPr="00026105" w:rsidRDefault="005C205D" w:rsidP="00FE556D">
      <w:pPr>
        <w:jc w:val="center"/>
        <w:rPr>
          <w:b/>
          <w:sz w:val="22"/>
        </w:rPr>
      </w:pPr>
    </w:p>
    <w:p w:rsidR="005C205D" w:rsidRPr="00026105" w:rsidRDefault="005C205D" w:rsidP="00FE556D">
      <w:pPr>
        <w:jc w:val="center"/>
        <w:rPr>
          <w:color w:val="000000"/>
          <w:sz w:val="16"/>
          <w:szCs w:val="16"/>
        </w:rPr>
      </w:pPr>
      <w:r w:rsidRPr="00026105">
        <w:rPr>
          <w:b/>
          <w:sz w:val="16"/>
          <w:szCs w:val="16"/>
        </w:rPr>
        <w:t>АКТ</w:t>
      </w:r>
    </w:p>
    <w:p w:rsidR="005C205D" w:rsidRPr="00026105" w:rsidRDefault="005C205D" w:rsidP="00FE556D">
      <w:pPr>
        <w:tabs>
          <w:tab w:val="left" w:pos="-142"/>
        </w:tabs>
        <w:jc w:val="center"/>
        <w:rPr>
          <w:b/>
          <w:color w:val="000000"/>
          <w:sz w:val="16"/>
          <w:szCs w:val="16"/>
        </w:rPr>
      </w:pPr>
      <w:r w:rsidRPr="00026105">
        <w:rPr>
          <w:b/>
          <w:color w:val="000000"/>
          <w:sz w:val="16"/>
          <w:szCs w:val="16"/>
        </w:rPr>
        <w:t xml:space="preserve">ОБ ОКАЗАННЫХ </w:t>
      </w:r>
      <w:r w:rsidRPr="00026105">
        <w:rPr>
          <w:b/>
          <w:sz w:val="16"/>
          <w:szCs w:val="16"/>
        </w:rPr>
        <w:t>УСЛУГАХ</w:t>
      </w:r>
      <w:r w:rsidRPr="00026105">
        <w:rPr>
          <w:b/>
          <w:color w:val="000000"/>
          <w:sz w:val="16"/>
          <w:szCs w:val="16"/>
        </w:rPr>
        <w:t xml:space="preserve"> ПО ДОГОВОРУ </w:t>
      </w:r>
    </w:p>
    <w:p w:rsidR="005C205D" w:rsidRPr="00026105" w:rsidRDefault="005C205D" w:rsidP="00FE556D">
      <w:pPr>
        <w:tabs>
          <w:tab w:val="left" w:pos="-142"/>
        </w:tabs>
        <w:jc w:val="center"/>
        <w:rPr>
          <w:b/>
          <w:sz w:val="16"/>
          <w:szCs w:val="16"/>
        </w:rPr>
      </w:pPr>
      <w:r w:rsidRPr="00026105">
        <w:rPr>
          <w:b/>
          <w:color w:val="000000"/>
          <w:sz w:val="16"/>
          <w:szCs w:val="16"/>
        </w:rPr>
        <w:t xml:space="preserve">№ </w:t>
      </w:r>
      <w:r w:rsidR="00116F14" w:rsidRPr="00026105">
        <w:rPr>
          <w:iCs/>
          <w:sz w:val="16"/>
          <w:szCs w:val="16"/>
        </w:rPr>
        <w:t xml:space="preserve">210526/М35 от «       </w:t>
      </w:r>
      <w:r w:rsidR="00026105" w:rsidRPr="00026105">
        <w:rPr>
          <w:iCs/>
          <w:sz w:val="16"/>
          <w:szCs w:val="16"/>
        </w:rPr>
        <w:t xml:space="preserve">»    </w:t>
      </w:r>
      <w:r w:rsidR="00076750" w:rsidRPr="00026105">
        <w:rPr>
          <w:iCs/>
          <w:sz w:val="16"/>
          <w:szCs w:val="16"/>
        </w:rPr>
        <w:t xml:space="preserve"> 2026 </w:t>
      </w:r>
      <w:r w:rsidRPr="00026105">
        <w:rPr>
          <w:b/>
          <w:sz w:val="16"/>
          <w:szCs w:val="16"/>
        </w:rPr>
        <w:t>года</w:t>
      </w:r>
      <w:r w:rsidRPr="00026105">
        <w:rPr>
          <w:b/>
          <w:color w:val="000000"/>
          <w:sz w:val="16"/>
          <w:szCs w:val="16"/>
        </w:rPr>
        <w:t xml:space="preserve"> </w:t>
      </w:r>
    </w:p>
    <w:p w:rsidR="005C205D" w:rsidRPr="00026105" w:rsidRDefault="005C205D" w:rsidP="00FE556D">
      <w:pPr>
        <w:tabs>
          <w:tab w:val="left" w:pos="-142"/>
        </w:tabs>
        <w:rPr>
          <w:sz w:val="16"/>
          <w:szCs w:val="16"/>
        </w:rPr>
      </w:pPr>
      <w:r w:rsidRPr="00026105">
        <w:rPr>
          <w:sz w:val="16"/>
          <w:szCs w:val="16"/>
        </w:rPr>
        <w:t xml:space="preserve">    г. Москва                                                                                                             </w:t>
      </w:r>
      <w:r w:rsidR="00076750" w:rsidRPr="00026105">
        <w:rPr>
          <w:sz w:val="16"/>
          <w:szCs w:val="16"/>
        </w:rPr>
        <w:t>«__»____________2026  г.</w:t>
      </w:r>
      <w:r w:rsidRPr="00026105">
        <w:rPr>
          <w:sz w:val="16"/>
          <w:szCs w:val="16"/>
        </w:rPr>
        <w:t xml:space="preserve">                                            </w:t>
      </w:r>
    </w:p>
    <w:p w:rsidR="005C205D" w:rsidRPr="00026105" w:rsidRDefault="005C205D" w:rsidP="00FE556D">
      <w:pPr>
        <w:jc w:val="both"/>
        <w:rPr>
          <w:sz w:val="16"/>
          <w:szCs w:val="16"/>
        </w:rPr>
      </w:pPr>
      <w:r w:rsidRPr="00026105">
        <w:rPr>
          <w:b/>
          <w:sz w:val="16"/>
          <w:szCs w:val="16"/>
        </w:rPr>
        <w:t xml:space="preserve">    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 (далее - ФГБУ «НМИЦ ДГОИ им. Дмитрия Рогачева» Минздрава России) </w:t>
      </w:r>
      <w:r w:rsidRPr="00026105">
        <w:rPr>
          <w:sz w:val="16"/>
          <w:szCs w:val="16"/>
        </w:rPr>
        <w:t xml:space="preserve">(Регистрационный номер лицензии на осуществление медицинской </w:t>
      </w:r>
      <w:r w:rsidR="00076750" w:rsidRPr="00026105">
        <w:rPr>
          <w:sz w:val="16"/>
          <w:szCs w:val="16"/>
        </w:rPr>
        <w:t>деятельности: №</w:t>
      </w:r>
      <w:r w:rsidRPr="00026105">
        <w:rPr>
          <w:sz w:val="16"/>
          <w:szCs w:val="16"/>
        </w:rPr>
        <w:t xml:space="preserve"> Л041-00110-77/00574603 от 25.12.18, выдана Федеральной службой по надзору в сфере здравоохранения, 109074, г.  Москва, Славянская площадь, д.4, стр.1, (495) 698-45-38), именуемое в дальнейшем «Исполнитель</w:t>
      </w:r>
      <w:r w:rsidR="00116F14" w:rsidRPr="00026105">
        <w:rPr>
          <w:sz w:val="16"/>
          <w:szCs w:val="16"/>
        </w:rPr>
        <w:t xml:space="preserve">» </w:t>
      </w:r>
      <w:r w:rsidR="002F7228">
        <w:rPr>
          <w:sz w:val="16"/>
          <w:szCs w:val="16"/>
        </w:rPr>
        <w:t>в лице _____________________________, действующего на основании ________________,</w:t>
      </w:r>
      <w:r w:rsidR="00116F14" w:rsidRPr="00026105">
        <w:rPr>
          <w:sz w:val="16"/>
          <w:szCs w:val="16"/>
        </w:rPr>
        <w:t xml:space="preserve"> и </w:t>
      </w:r>
      <w:r w:rsidR="00116F14" w:rsidRPr="00026105">
        <w:rPr>
          <w:b/>
          <w:sz w:val="16"/>
          <w:szCs w:val="16"/>
        </w:rPr>
        <w:t>Федеральное государственное бюджетное учреждение «Национальный медицинский исследовательский центр хирургии имени А.В. Вишневского» Министерства здравоохранения Российской Федерации (ФГБУ «НМИЦ хирургии им. А.В. Вишневского» Минздрава России</w:t>
      </w:r>
      <w:r w:rsidR="00116F14" w:rsidRPr="00026105">
        <w:rPr>
          <w:sz w:val="16"/>
          <w:szCs w:val="16"/>
        </w:rPr>
        <w:t>), именуемое в дальнейшем «Заказчик», в лице руководителя контрактной службы Борисовой А.И., действующего на основании Доверенности №  005  от 01.01.2026 года</w:t>
      </w:r>
      <w:r w:rsidRPr="00026105">
        <w:rPr>
          <w:sz w:val="16"/>
          <w:szCs w:val="16"/>
        </w:rPr>
        <w:t>, с другой стороны, именуемые в дальнейшем совместно и каждый в отдельности «Стороны», составили настоящий Акт об оказанных услугах (далее – «Акт») по договору</w:t>
      </w:r>
      <w:r w:rsidRPr="00026105">
        <w:rPr>
          <w:b/>
          <w:sz w:val="16"/>
          <w:szCs w:val="16"/>
        </w:rPr>
        <w:t xml:space="preserve"> № ________________от «   »                            20    года</w:t>
      </w:r>
      <w:r w:rsidRPr="00026105">
        <w:rPr>
          <w:sz w:val="16"/>
          <w:szCs w:val="16"/>
        </w:rPr>
        <w:t xml:space="preserve"> (далее – «Договор») о нижеследующем:</w:t>
      </w:r>
    </w:p>
    <w:p w:rsidR="005C205D" w:rsidRPr="00026105" w:rsidRDefault="005C205D" w:rsidP="00FE556D">
      <w:pPr>
        <w:pStyle w:val="afd"/>
        <w:numPr>
          <w:ilvl w:val="0"/>
          <w:numId w:val="18"/>
        </w:numPr>
        <w:tabs>
          <w:tab w:val="left" w:pos="0"/>
        </w:tabs>
        <w:spacing w:after="0" w:line="240" w:lineRule="auto"/>
        <w:ind w:left="0" w:firstLine="0"/>
        <w:jc w:val="both"/>
        <w:rPr>
          <w:rFonts w:ascii="Times New Roman" w:hAnsi="Times New Roman"/>
          <w:sz w:val="16"/>
          <w:szCs w:val="16"/>
        </w:rPr>
      </w:pPr>
      <w:r w:rsidRPr="00026105">
        <w:rPr>
          <w:rFonts w:ascii="Times New Roman" w:hAnsi="Times New Roman"/>
          <w:sz w:val="16"/>
          <w:szCs w:val="16"/>
        </w:rPr>
        <w:t>Исполнитель, в соответствии с условиями Договора в период с                              г. по                      г. оказал пациентам Заказчика лабораторные услуги: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107"/>
        <w:gridCol w:w="4066"/>
        <w:gridCol w:w="1125"/>
        <w:gridCol w:w="829"/>
        <w:gridCol w:w="1271"/>
      </w:tblGrid>
      <w:tr w:rsidR="005C205D" w:rsidRPr="00026105" w:rsidTr="005068B4">
        <w:trPr>
          <w:trHeight w:val="487"/>
          <w:jc w:val="center"/>
        </w:trPr>
        <w:tc>
          <w:tcPr>
            <w:tcW w:w="1796"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ФИО пациента</w:t>
            </w:r>
          </w:p>
        </w:tc>
        <w:tc>
          <w:tcPr>
            <w:tcW w:w="1107"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Код услуги</w:t>
            </w:r>
          </w:p>
        </w:tc>
        <w:tc>
          <w:tcPr>
            <w:tcW w:w="4066"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Наименование услуг</w:t>
            </w:r>
          </w:p>
        </w:tc>
        <w:tc>
          <w:tcPr>
            <w:tcW w:w="1125"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Цена за единицу</w:t>
            </w:r>
          </w:p>
        </w:tc>
        <w:tc>
          <w:tcPr>
            <w:tcW w:w="829"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Кол-во в ед. изм.</w:t>
            </w:r>
          </w:p>
        </w:tc>
        <w:tc>
          <w:tcPr>
            <w:tcW w:w="1271" w:type="dxa"/>
            <w:shd w:val="clear" w:color="auto" w:fill="auto"/>
            <w:noWrap/>
            <w:vAlign w:val="center"/>
          </w:tcPr>
          <w:p w:rsidR="005C205D" w:rsidRPr="00026105" w:rsidRDefault="005C205D" w:rsidP="00FE556D">
            <w:pPr>
              <w:jc w:val="center"/>
              <w:rPr>
                <w:color w:val="000000"/>
                <w:sz w:val="16"/>
                <w:szCs w:val="16"/>
              </w:rPr>
            </w:pPr>
            <w:r w:rsidRPr="00026105">
              <w:rPr>
                <w:b/>
                <w:sz w:val="16"/>
                <w:szCs w:val="16"/>
              </w:rPr>
              <w:t>Стоимость</w:t>
            </w:r>
          </w:p>
        </w:tc>
      </w:tr>
      <w:tr w:rsidR="005C205D" w:rsidRPr="00026105" w:rsidTr="005068B4">
        <w:trPr>
          <w:trHeight w:val="132"/>
          <w:jc w:val="center"/>
        </w:trPr>
        <w:tc>
          <w:tcPr>
            <w:tcW w:w="1796" w:type="dxa"/>
            <w:shd w:val="clear" w:color="auto" w:fill="auto"/>
            <w:noWrap/>
            <w:vAlign w:val="center"/>
          </w:tcPr>
          <w:p w:rsidR="005C205D" w:rsidRPr="00026105" w:rsidRDefault="005C205D" w:rsidP="00FE556D">
            <w:pPr>
              <w:jc w:val="center"/>
              <w:rPr>
                <w:sz w:val="16"/>
                <w:szCs w:val="16"/>
              </w:rPr>
            </w:pPr>
          </w:p>
        </w:tc>
        <w:tc>
          <w:tcPr>
            <w:tcW w:w="1107" w:type="dxa"/>
            <w:shd w:val="clear" w:color="auto" w:fill="auto"/>
            <w:noWrap/>
            <w:vAlign w:val="center"/>
          </w:tcPr>
          <w:p w:rsidR="005C205D" w:rsidRPr="00026105" w:rsidRDefault="005C205D" w:rsidP="00FE556D">
            <w:pPr>
              <w:jc w:val="center"/>
              <w:rPr>
                <w:sz w:val="16"/>
                <w:szCs w:val="16"/>
              </w:rPr>
            </w:pPr>
          </w:p>
        </w:tc>
        <w:tc>
          <w:tcPr>
            <w:tcW w:w="4066" w:type="dxa"/>
            <w:shd w:val="clear" w:color="auto" w:fill="auto"/>
            <w:noWrap/>
            <w:vAlign w:val="center"/>
          </w:tcPr>
          <w:p w:rsidR="005C205D" w:rsidRPr="00026105" w:rsidRDefault="005C205D" w:rsidP="00FE556D">
            <w:pPr>
              <w:jc w:val="center"/>
              <w:rPr>
                <w:sz w:val="16"/>
                <w:szCs w:val="16"/>
              </w:rPr>
            </w:pPr>
          </w:p>
        </w:tc>
        <w:tc>
          <w:tcPr>
            <w:tcW w:w="1125" w:type="dxa"/>
            <w:shd w:val="clear" w:color="auto" w:fill="auto"/>
            <w:noWrap/>
            <w:vAlign w:val="center"/>
          </w:tcPr>
          <w:p w:rsidR="005C205D" w:rsidRPr="00026105" w:rsidRDefault="005C205D" w:rsidP="00FE556D">
            <w:pPr>
              <w:jc w:val="center"/>
              <w:rPr>
                <w:sz w:val="16"/>
                <w:szCs w:val="16"/>
              </w:rPr>
            </w:pPr>
          </w:p>
        </w:tc>
        <w:tc>
          <w:tcPr>
            <w:tcW w:w="829" w:type="dxa"/>
            <w:shd w:val="clear" w:color="auto" w:fill="auto"/>
            <w:noWrap/>
            <w:vAlign w:val="center"/>
          </w:tcPr>
          <w:p w:rsidR="005C205D" w:rsidRPr="00026105" w:rsidRDefault="005C205D" w:rsidP="00FE556D">
            <w:pPr>
              <w:jc w:val="center"/>
              <w:rPr>
                <w:sz w:val="16"/>
                <w:szCs w:val="16"/>
              </w:rPr>
            </w:pPr>
          </w:p>
        </w:tc>
        <w:tc>
          <w:tcPr>
            <w:tcW w:w="1271" w:type="dxa"/>
            <w:shd w:val="clear" w:color="auto" w:fill="auto"/>
            <w:noWrap/>
            <w:vAlign w:val="center"/>
          </w:tcPr>
          <w:p w:rsidR="005C205D" w:rsidRPr="00026105" w:rsidRDefault="005C205D" w:rsidP="00FE556D">
            <w:pPr>
              <w:jc w:val="center"/>
              <w:rPr>
                <w:sz w:val="16"/>
                <w:szCs w:val="16"/>
              </w:rPr>
            </w:pPr>
          </w:p>
        </w:tc>
      </w:tr>
    </w:tbl>
    <w:p w:rsidR="005C205D" w:rsidRPr="00026105" w:rsidRDefault="005C205D" w:rsidP="00FE556D">
      <w:pPr>
        <w:pStyle w:val="afd"/>
        <w:numPr>
          <w:ilvl w:val="0"/>
          <w:numId w:val="18"/>
        </w:numPr>
        <w:spacing w:after="0" w:line="240" w:lineRule="auto"/>
        <w:ind w:left="0" w:firstLine="0"/>
        <w:jc w:val="both"/>
        <w:rPr>
          <w:rFonts w:ascii="Times New Roman" w:hAnsi="Times New Roman"/>
          <w:color w:val="000000"/>
          <w:sz w:val="16"/>
          <w:szCs w:val="16"/>
        </w:rPr>
      </w:pPr>
      <w:r w:rsidRPr="00026105">
        <w:rPr>
          <w:rFonts w:ascii="Times New Roman" w:hAnsi="Times New Roman"/>
          <w:sz w:val="16"/>
          <w:szCs w:val="16"/>
        </w:rPr>
        <w:t>Общая стоимость услуг составила _______________</w:t>
      </w:r>
      <w:r w:rsidRPr="00026105">
        <w:rPr>
          <w:rFonts w:ascii="Times New Roman" w:hAnsi="Times New Roman"/>
          <w:b/>
          <w:sz w:val="16"/>
          <w:szCs w:val="16"/>
        </w:rPr>
        <w:t>(___________________________)</w:t>
      </w:r>
      <w:r w:rsidRPr="00026105">
        <w:rPr>
          <w:rFonts w:ascii="Times New Roman" w:hAnsi="Times New Roman"/>
          <w:sz w:val="16"/>
          <w:szCs w:val="16"/>
        </w:rPr>
        <w:t xml:space="preserve"> </w:t>
      </w:r>
      <w:r w:rsidRPr="00026105">
        <w:rPr>
          <w:rFonts w:ascii="Times New Roman" w:hAnsi="Times New Roman"/>
          <w:b/>
          <w:sz w:val="16"/>
          <w:szCs w:val="16"/>
        </w:rPr>
        <w:t>рублей</w:t>
      </w:r>
      <w:r w:rsidRPr="00026105">
        <w:rPr>
          <w:rFonts w:ascii="Times New Roman" w:hAnsi="Times New Roman"/>
          <w:sz w:val="16"/>
          <w:szCs w:val="16"/>
        </w:rPr>
        <w:t xml:space="preserve"> </w:t>
      </w:r>
      <w:r w:rsidRPr="00026105">
        <w:rPr>
          <w:rFonts w:ascii="Times New Roman" w:hAnsi="Times New Roman"/>
          <w:b/>
          <w:color w:val="000000"/>
          <w:sz w:val="16"/>
          <w:szCs w:val="16"/>
        </w:rPr>
        <w:t>00</w:t>
      </w:r>
      <w:r w:rsidRPr="00026105">
        <w:rPr>
          <w:rFonts w:ascii="Times New Roman" w:hAnsi="Times New Roman"/>
          <w:color w:val="000000"/>
          <w:sz w:val="16"/>
          <w:szCs w:val="16"/>
        </w:rPr>
        <w:t xml:space="preserve"> </w:t>
      </w:r>
      <w:r w:rsidRPr="00026105">
        <w:rPr>
          <w:rFonts w:ascii="Times New Roman" w:hAnsi="Times New Roman"/>
          <w:b/>
          <w:color w:val="000000"/>
          <w:sz w:val="16"/>
          <w:szCs w:val="16"/>
        </w:rPr>
        <w:t>копеек</w:t>
      </w:r>
      <w:r w:rsidRPr="00026105">
        <w:rPr>
          <w:rFonts w:ascii="Times New Roman" w:hAnsi="Times New Roman"/>
          <w:color w:val="000000"/>
          <w:sz w:val="16"/>
          <w:szCs w:val="16"/>
        </w:rPr>
        <w:t>, НДС не облагается на основании пп.2 п.2 статьи 149 НК РФ</w:t>
      </w:r>
      <w:proofErr w:type="gramStart"/>
      <w:r w:rsidRPr="00026105">
        <w:rPr>
          <w:rFonts w:ascii="Times New Roman" w:hAnsi="Times New Roman"/>
          <w:color w:val="000000"/>
          <w:sz w:val="16"/>
          <w:szCs w:val="16"/>
        </w:rPr>
        <w:t xml:space="preserve"> .</w:t>
      </w:r>
      <w:proofErr w:type="gramEnd"/>
    </w:p>
    <w:p w:rsidR="005C205D" w:rsidRPr="00026105" w:rsidRDefault="005C205D" w:rsidP="00FE556D">
      <w:pPr>
        <w:pStyle w:val="afd"/>
        <w:numPr>
          <w:ilvl w:val="0"/>
          <w:numId w:val="18"/>
        </w:numPr>
        <w:spacing w:after="0" w:line="240" w:lineRule="auto"/>
        <w:ind w:left="0" w:firstLine="0"/>
        <w:jc w:val="both"/>
        <w:rPr>
          <w:rFonts w:ascii="Times New Roman" w:hAnsi="Times New Roman"/>
          <w:sz w:val="16"/>
          <w:szCs w:val="16"/>
        </w:rPr>
      </w:pPr>
      <w:r w:rsidRPr="00026105">
        <w:rPr>
          <w:rFonts w:ascii="Times New Roman" w:hAnsi="Times New Roman"/>
          <w:sz w:val="16"/>
          <w:szCs w:val="16"/>
        </w:rPr>
        <w:t>По объему и качеству оказанные услуги соответствуют условиям договора.</w:t>
      </w:r>
    </w:p>
    <w:p w:rsidR="005C205D" w:rsidRPr="00026105" w:rsidRDefault="005C205D" w:rsidP="00FE556D">
      <w:pPr>
        <w:pStyle w:val="afd"/>
        <w:numPr>
          <w:ilvl w:val="0"/>
          <w:numId w:val="18"/>
        </w:numPr>
        <w:spacing w:after="0" w:line="240" w:lineRule="auto"/>
        <w:ind w:left="0" w:firstLine="0"/>
        <w:jc w:val="both"/>
        <w:rPr>
          <w:rFonts w:ascii="Times New Roman" w:hAnsi="Times New Roman"/>
          <w:sz w:val="16"/>
          <w:szCs w:val="16"/>
        </w:rPr>
      </w:pPr>
      <w:r w:rsidRPr="00026105">
        <w:rPr>
          <w:rFonts w:ascii="Times New Roman" w:hAnsi="Times New Roman"/>
          <w:sz w:val="16"/>
          <w:szCs w:val="16"/>
        </w:rPr>
        <w:t>Стороны подтверждают, что Услуги, перечисленные в настоящем Акте, оказаны Исполнителем в срок и в полном объеме, Заказчик претензий к объему, срокам и качеству оказанных Исполнителем Услуг не имеет.</w:t>
      </w:r>
    </w:p>
    <w:p w:rsidR="005C205D" w:rsidRPr="00026105" w:rsidRDefault="005C205D" w:rsidP="00FE556D">
      <w:pPr>
        <w:pStyle w:val="afd"/>
        <w:numPr>
          <w:ilvl w:val="0"/>
          <w:numId w:val="18"/>
        </w:numPr>
        <w:spacing w:after="0" w:line="240" w:lineRule="auto"/>
        <w:ind w:left="0" w:firstLine="0"/>
        <w:jc w:val="both"/>
        <w:rPr>
          <w:rFonts w:ascii="Times New Roman" w:hAnsi="Times New Roman"/>
          <w:sz w:val="16"/>
          <w:szCs w:val="16"/>
        </w:rPr>
      </w:pPr>
      <w:r w:rsidRPr="00026105">
        <w:rPr>
          <w:rFonts w:ascii="Times New Roman" w:hAnsi="Times New Roman"/>
          <w:sz w:val="16"/>
          <w:szCs w:val="16"/>
        </w:rPr>
        <w:t>Настоящий Акт составлен в двух экземплярах, равно идентичных и имеющих одинаковую юридическую силу, по одному экземпляру для каждой из Сторон.</w:t>
      </w:r>
    </w:p>
    <w:tbl>
      <w:tblPr>
        <w:tblW w:w="10146" w:type="dxa"/>
        <w:tblInd w:w="108" w:type="dxa"/>
        <w:tblLook w:val="04A0" w:firstRow="1" w:lastRow="0" w:firstColumn="1" w:lastColumn="0" w:noHBand="0" w:noVBand="1"/>
      </w:tblPr>
      <w:tblGrid>
        <w:gridCol w:w="4962"/>
        <w:gridCol w:w="5184"/>
      </w:tblGrid>
      <w:tr w:rsidR="005C205D" w:rsidRPr="00026105" w:rsidTr="00B61775">
        <w:trPr>
          <w:trHeight w:val="156"/>
        </w:trPr>
        <w:tc>
          <w:tcPr>
            <w:tcW w:w="4962" w:type="dxa"/>
            <w:tcBorders>
              <w:top w:val="single" w:sz="4" w:space="0" w:color="auto"/>
              <w:left w:val="single" w:sz="4" w:space="0" w:color="auto"/>
              <w:bottom w:val="single" w:sz="4" w:space="0" w:color="auto"/>
              <w:right w:val="single" w:sz="4" w:space="0" w:color="auto"/>
            </w:tcBorders>
            <w:shd w:val="clear" w:color="auto" w:fill="auto"/>
          </w:tcPr>
          <w:p w:rsidR="005C205D" w:rsidRPr="00026105" w:rsidRDefault="005C205D" w:rsidP="00FE556D">
            <w:pPr>
              <w:pStyle w:val="1"/>
              <w:ind w:right="0"/>
              <w:rPr>
                <w:sz w:val="16"/>
                <w:szCs w:val="16"/>
              </w:rPr>
            </w:pPr>
            <w:r w:rsidRPr="00026105">
              <w:rPr>
                <w:sz w:val="16"/>
                <w:szCs w:val="16"/>
              </w:rPr>
              <w:t>Заказчик</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5C205D" w:rsidRPr="00026105" w:rsidRDefault="005C205D" w:rsidP="00FE556D">
            <w:pPr>
              <w:pStyle w:val="1"/>
              <w:ind w:right="0"/>
              <w:rPr>
                <w:sz w:val="16"/>
                <w:szCs w:val="16"/>
              </w:rPr>
            </w:pPr>
            <w:r w:rsidRPr="00026105">
              <w:rPr>
                <w:sz w:val="16"/>
                <w:szCs w:val="16"/>
              </w:rPr>
              <w:t>Исполнитель</w:t>
            </w:r>
          </w:p>
        </w:tc>
      </w:tr>
      <w:tr w:rsidR="005C205D" w:rsidRPr="00026105" w:rsidTr="00B61775">
        <w:trPr>
          <w:trHeight w:val="852"/>
        </w:trPr>
        <w:tc>
          <w:tcPr>
            <w:tcW w:w="4962" w:type="dxa"/>
            <w:tcBorders>
              <w:top w:val="single" w:sz="4" w:space="0" w:color="auto"/>
              <w:left w:val="single" w:sz="4" w:space="0" w:color="auto"/>
              <w:bottom w:val="single" w:sz="4" w:space="0" w:color="auto"/>
              <w:right w:val="single" w:sz="4" w:space="0" w:color="auto"/>
            </w:tcBorders>
            <w:shd w:val="clear" w:color="auto" w:fill="auto"/>
          </w:tcPr>
          <w:p w:rsidR="00C1421E" w:rsidRPr="00026105" w:rsidRDefault="00C1421E" w:rsidP="00FE556D">
            <w:pPr>
              <w:contextualSpacing/>
              <w:jc w:val="both"/>
              <w:rPr>
                <w:b/>
                <w:sz w:val="16"/>
                <w:szCs w:val="16"/>
              </w:rPr>
            </w:pPr>
            <w:r w:rsidRPr="00026105">
              <w:rPr>
                <w:b/>
                <w:sz w:val="16"/>
                <w:szCs w:val="16"/>
              </w:rPr>
              <w:t>ФГБУ «НМИЦ хирургии им. А.В. Вишневского» Минздрава России</w:t>
            </w:r>
          </w:p>
          <w:p w:rsidR="00C1421E" w:rsidRPr="00026105" w:rsidRDefault="00C1421E" w:rsidP="00FE556D">
            <w:pPr>
              <w:contextualSpacing/>
              <w:jc w:val="both"/>
              <w:rPr>
                <w:sz w:val="16"/>
                <w:szCs w:val="16"/>
              </w:rPr>
            </w:pPr>
            <w:r w:rsidRPr="00026105">
              <w:rPr>
                <w:sz w:val="16"/>
                <w:szCs w:val="16"/>
              </w:rPr>
              <w:t>Место нахождения: 117997, г. Москва, ул. Большая Серпуховская, дом 27   Почтовый адрес: 117997, г. Москва, ул. Большая Серпуховская, дом 27</w:t>
            </w:r>
          </w:p>
          <w:p w:rsidR="00C1421E" w:rsidRPr="00026105" w:rsidRDefault="00C1421E" w:rsidP="00FE556D">
            <w:pPr>
              <w:contextualSpacing/>
              <w:jc w:val="both"/>
              <w:rPr>
                <w:sz w:val="16"/>
                <w:szCs w:val="16"/>
              </w:rPr>
            </w:pPr>
            <w:r w:rsidRPr="00026105">
              <w:rPr>
                <w:sz w:val="16"/>
                <w:szCs w:val="16"/>
              </w:rPr>
              <w:t>УФК по г. Москве (ФГБУ «НМИЦ хирургии им. А.В. Вишневского» Минздрава России лицевой счет № 20736Х72680, № 21736Х72680, № 22736Х72680)</w:t>
            </w:r>
            <w:r w:rsidR="00076750" w:rsidRPr="00026105">
              <w:rPr>
                <w:sz w:val="16"/>
                <w:szCs w:val="16"/>
              </w:rPr>
              <w:t xml:space="preserve"> </w:t>
            </w:r>
            <w:r w:rsidRPr="00026105">
              <w:rPr>
                <w:sz w:val="16"/>
                <w:szCs w:val="16"/>
              </w:rPr>
              <w:t>ИНН 7705034322 КПП 770501001</w:t>
            </w:r>
          </w:p>
          <w:p w:rsidR="00C1421E" w:rsidRPr="00026105" w:rsidRDefault="00C1421E" w:rsidP="00FE556D">
            <w:pPr>
              <w:contextualSpacing/>
              <w:jc w:val="both"/>
              <w:rPr>
                <w:sz w:val="16"/>
                <w:szCs w:val="16"/>
              </w:rPr>
            </w:pPr>
            <w:r w:rsidRPr="00026105">
              <w:rPr>
                <w:sz w:val="16"/>
                <w:szCs w:val="16"/>
              </w:rPr>
              <w:t>Казначейский счет № 03214643000000017300</w:t>
            </w:r>
          </w:p>
          <w:p w:rsidR="00C1421E" w:rsidRPr="00026105" w:rsidRDefault="00C1421E" w:rsidP="00FE556D">
            <w:pPr>
              <w:contextualSpacing/>
              <w:jc w:val="both"/>
              <w:rPr>
                <w:sz w:val="16"/>
                <w:szCs w:val="16"/>
              </w:rPr>
            </w:pPr>
            <w:r w:rsidRPr="00026105">
              <w:rPr>
                <w:sz w:val="16"/>
                <w:szCs w:val="16"/>
              </w:rPr>
              <w:t>БИК 004525988</w:t>
            </w:r>
          </w:p>
          <w:p w:rsidR="00C1421E" w:rsidRPr="00026105" w:rsidRDefault="00C1421E" w:rsidP="00FE556D">
            <w:pPr>
              <w:contextualSpacing/>
              <w:jc w:val="both"/>
              <w:rPr>
                <w:sz w:val="16"/>
                <w:szCs w:val="16"/>
              </w:rPr>
            </w:pPr>
            <w:r w:rsidRPr="00026105">
              <w:rPr>
                <w:sz w:val="16"/>
                <w:szCs w:val="16"/>
              </w:rPr>
              <w:t>Полное наименование банка: Операционно-кассовый центр № 1 Главного управления Центрального Банка Российской Федерации по Центральному федеральному округу  г. Москва// Управление Федерального казначейства по г. Москве г. Москва</w:t>
            </w:r>
          </w:p>
          <w:p w:rsidR="00C1421E" w:rsidRPr="00026105" w:rsidRDefault="00C1421E" w:rsidP="00FE556D">
            <w:pPr>
              <w:contextualSpacing/>
              <w:jc w:val="both"/>
              <w:rPr>
                <w:sz w:val="16"/>
                <w:szCs w:val="16"/>
              </w:rPr>
            </w:pPr>
            <w:r w:rsidRPr="00026105">
              <w:rPr>
                <w:sz w:val="16"/>
                <w:szCs w:val="16"/>
              </w:rPr>
              <w:t>Сокращенное наименование банка: ОКЦ № 1 ГУ БАНКА РОССИИ ПО ЦФО//УФК по г. Москве г. Москва</w:t>
            </w:r>
          </w:p>
          <w:p w:rsidR="00C1421E" w:rsidRPr="00026105" w:rsidRDefault="00C1421E" w:rsidP="00FE556D">
            <w:pPr>
              <w:contextualSpacing/>
              <w:jc w:val="both"/>
              <w:rPr>
                <w:sz w:val="16"/>
                <w:szCs w:val="16"/>
              </w:rPr>
            </w:pPr>
            <w:r w:rsidRPr="00026105">
              <w:rPr>
                <w:sz w:val="16"/>
                <w:szCs w:val="16"/>
              </w:rPr>
              <w:t>Банковский счет (ЕКС): 40102810545370000003</w:t>
            </w:r>
          </w:p>
          <w:p w:rsidR="00C1421E" w:rsidRPr="00026105" w:rsidRDefault="00C1421E" w:rsidP="00FE556D">
            <w:pPr>
              <w:contextualSpacing/>
              <w:jc w:val="both"/>
              <w:rPr>
                <w:sz w:val="16"/>
                <w:szCs w:val="16"/>
              </w:rPr>
            </w:pPr>
            <w:r w:rsidRPr="00026105">
              <w:rPr>
                <w:sz w:val="16"/>
                <w:szCs w:val="16"/>
              </w:rPr>
              <w:t>ОКПО 01897239  ОКАТО 45286560000</w:t>
            </w:r>
          </w:p>
          <w:p w:rsidR="00C1421E" w:rsidRPr="002F7228" w:rsidRDefault="00C1421E" w:rsidP="00FE556D">
            <w:pPr>
              <w:contextualSpacing/>
              <w:jc w:val="both"/>
              <w:rPr>
                <w:sz w:val="16"/>
                <w:szCs w:val="16"/>
              </w:rPr>
            </w:pPr>
            <w:r w:rsidRPr="002F7228">
              <w:rPr>
                <w:sz w:val="16"/>
                <w:szCs w:val="16"/>
              </w:rPr>
              <w:t>ОКВЭД 72.19   ОГРН 1037739528507</w:t>
            </w:r>
          </w:p>
          <w:p w:rsidR="005C205D" w:rsidRPr="00026105" w:rsidRDefault="00C1421E" w:rsidP="00FE556D">
            <w:pPr>
              <w:contextualSpacing/>
              <w:jc w:val="both"/>
              <w:rPr>
                <w:sz w:val="16"/>
                <w:szCs w:val="16"/>
              </w:rPr>
            </w:pPr>
            <w:r w:rsidRPr="00026105">
              <w:rPr>
                <w:sz w:val="16"/>
                <w:szCs w:val="16"/>
                <w:lang w:val="en-US"/>
              </w:rPr>
              <w:t>ОКТМО 45376000</w:t>
            </w:r>
          </w:p>
          <w:p w:rsidR="00C1421E" w:rsidRPr="00026105" w:rsidRDefault="00C1421E" w:rsidP="00FE556D">
            <w:pPr>
              <w:contextualSpacing/>
              <w:jc w:val="both"/>
              <w:rPr>
                <w:sz w:val="16"/>
                <w:szCs w:val="16"/>
              </w:rPr>
            </w:pPr>
            <w:r w:rsidRPr="00026105">
              <w:rPr>
                <w:sz w:val="16"/>
                <w:szCs w:val="16"/>
              </w:rPr>
              <w:t xml:space="preserve">_____________________________________________ </w:t>
            </w:r>
          </w:p>
          <w:p w:rsidR="00C1421E" w:rsidRPr="00026105" w:rsidRDefault="00C1421E" w:rsidP="00FE556D">
            <w:pPr>
              <w:contextualSpacing/>
              <w:jc w:val="both"/>
              <w:rPr>
                <w:sz w:val="16"/>
                <w:szCs w:val="16"/>
              </w:rPr>
            </w:pPr>
            <w:r w:rsidRPr="00026105">
              <w:rPr>
                <w:sz w:val="16"/>
                <w:szCs w:val="16"/>
              </w:rPr>
              <w:t>МП</w:t>
            </w:r>
          </w:p>
        </w:tc>
        <w:tc>
          <w:tcPr>
            <w:tcW w:w="5184" w:type="dxa"/>
            <w:tcBorders>
              <w:top w:val="single" w:sz="4" w:space="0" w:color="auto"/>
              <w:left w:val="single" w:sz="4" w:space="0" w:color="auto"/>
              <w:bottom w:val="single" w:sz="4" w:space="0" w:color="auto"/>
              <w:right w:val="single" w:sz="4" w:space="0" w:color="auto"/>
            </w:tcBorders>
            <w:shd w:val="clear" w:color="auto" w:fill="auto"/>
          </w:tcPr>
          <w:p w:rsidR="005C205D" w:rsidRPr="00026105" w:rsidRDefault="005C205D" w:rsidP="00FE556D">
            <w:pPr>
              <w:contextualSpacing/>
              <w:jc w:val="both"/>
              <w:rPr>
                <w:b/>
                <w:sz w:val="16"/>
                <w:szCs w:val="16"/>
              </w:rPr>
            </w:pPr>
            <w:r w:rsidRPr="00026105">
              <w:rPr>
                <w:b/>
                <w:sz w:val="16"/>
                <w:szCs w:val="16"/>
              </w:rPr>
              <w:t xml:space="preserve">ФГБУ «НМИЦ ДГОИ им. Дмитрия Рогачева» Минздрава России </w:t>
            </w:r>
          </w:p>
          <w:p w:rsidR="005C205D" w:rsidRPr="00026105" w:rsidRDefault="005C205D" w:rsidP="00FE556D">
            <w:pPr>
              <w:contextualSpacing/>
              <w:jc w:val="both"/>
              <w:rPr>
                <w:sz w:val="16"/>
                <w:szCs w:val="16"/>
              </w:rPr>
            </w:pPr>
            <w:r w:rsidRPr="00026105">
              <w:rPr>
                <w:sz w:val="16"/>
                <w:szCs w:val="16"/>
              </w:rPr>
              <w:t xml:space="preserve">Место нахождения: 117198, г. Москва, ул. </w:t>
            </w:r>
            <w:proofErr w:type="spellStart"/>
            <w:r w:rsidRPr="00026105">
              <w:rPr>
                <w:sz w:val="16"/>
                <w:szCs w:val="16"/>
              </w:rPr>
              <w:t>Саморы</w:t>
            </w:r>
            <w:proofErr w:type="spellEnd"/>
            <w:r w:rsidRPr="00026105">
              <w:rPr>
                <w:sz w:val="16"/>
                <w:szCs w:val="16"/>
              </w:rPr>
              <w:t xml:space="preserve"> </w:t>
            </w:r>
            <w:proofErr w:type="spellStart"/>
            <w:r w:rsidRPr="00026105">
              <w:rPr>
                <w:sz w:val="16"/>
                <w:szCs w:val="16"/>
              </w:rPr>
              <w:t>Машела</w:t>
            </w:r>
            <w:proofErr w:type="spellEnd"/>
            <w:r w:rsidRPr="00026105">
              <w:rPr>
                <w:sz w:val="16"/>
                <w:szCs w:val="16"/>
              </w:rPr>
              <w:t>, д.1</w:t>
            </w:r>
          </w:p>
          <w:p w:rsidR="005C205D" w:rsidRPr="00026105" w:rsidRDefault="005C205D" w:rsidP="00FE556D">
            <w:pPr>
              <w:contextualSpacing/>
              <w:jc w:val="both"/>
              <w:rPr>
                <w:sz w:val="16"/>
                <w:szCs w:val="16"/>
              </w:rPr>
            </w:pPr>
            <w:r w:rsidRPr="00026105">
              <w:rPr>
                <w:sz w:val="16"/>
                <w:szCs w:val="16"/>
              </w:rPr>
              <w:t xml:space="preserve">Почтовый адрес: 117997, ГСП-7, г. Москва, ул. </w:t>
            </w:r>
            <w:proofErr w:type="spellStart"/>
            <w:r w:rsidRPr="00026105">
              <w:rPr>
                <w:sz w:val="16"/>
                <w:szCs w:val="16"/>
              </w:rPr>
              <w:t>Саморы</w:t>
            </w:r>
            <w:proofErr w:type="spellEnd"/>
            <w:r w:rsidRPr="00026105">
              <w:rPr>
                <w:sz w:val="16"/>
                <w:szCs w:val="16"/>
              </w:rPr>
              <w:t xml:space="preserve"> </w:t>
            </w:r>
            <w:proofErr w:type="spellStart"/>
            <w:r w:rsidRPr="00026105">
              <w:rPr>
                <w:sz w:val="16"/>
                <w:szCs w:val="16"/>
              </w:rPr>
              <w:t>Машела</w:t>
            </w:r>
            <w:proofErr w:type="spellEnd"/>
            <w:r w:rsidRPr="00026105">
              <w:rPr>
                <w:sz w:val="16"/>
                <w:szCs w:val="16"/>
              </w:rPr>
              <w:t>, д. 1</w:t>
            </w:r>
          </w:p>
          <w:p w:rsidR="005C205D" w:rsidRPr="00026105" w:rsidRDefault="005C205D" w:rsidP="00FE556D">
            <w:pPr>
              <w:contextualSpacing/>
              <w:jc w:val="both"/>
              <w:rPr>
                <w:sz w:val="16"/>
                <w:szCs w:val="16"/>
              </w:rPr>
            </w:pPr>
            <w:r w:rsidRPr="00026105">
              <w:rPr>
                <w:sz w:val="16"/>
                <w:szCs w:val="16"/>
              </w:rPr>
              <w:t xml:space="preserve">Тел. (495) 937-50-24, </w:t>
            </w:r>
            <w:proofErr w:type="spellStart"/>
            <w:r w:rsidRPr="00026105">
              <w:rPr>
                <w:sz w:val="16"/>
                <w:szCs w:val="16"/>
              </w:rPr>
              <w:t>E-mail:</w:t>
            </w:r>
            <w:hyperlink r:id="rId9" w:tooltip="mailto:odvd@dgoi.ru" w:history="1">
              <w:r w:rsidRPr="00026105">
                <w:rPr>
                  <w:sz w:val="16"/>
                  <w:szCs w:val="16"/>
                </w:rPr>
                <w:t>odvd@dgoi.ru</w:t>
              </w:r>
              <w:proofErr w:type="spellEnd"/>
            </w:hyperlink>
            <w:r w:rsidRPr="00026105">
              <w:rPr>
                <w:sz w:val="16"/>
                <w:szCs w:val="16"/>
              </w:rPr>
              <w:t xml:space="preserve"> </w:t>
            </w:r>
          </w:p>
          <w:p w:rsidR="005C205D" w:rsidRPr="00026105" w:rsidRDefault="005C205D" w:rsidP="00FE556D">
            <w:pPr>
              <w:contextualSpacing/>
              <w:jc w:val="both"/>
              <w:rPr>
                <w:sz w:val="16"/>
                <w:szCs w:val="16"/>
              </w:rPr>
            </w:pPr>
            <w:r w:rsidRPr="00026105">
              <w:rPr>
                <w:sz w:val="16"/>
                <w:szCs w:val="16"/>
              </w:rPr>
              <w:t>Свидетельство о внесении записи в ЕГРЮЛ серия 77 № 015716367, выдано Межрайонной ИФНС    № 46 по г. Москве 10.11.2002 г.</w:t>
            </w:r>
          </w:p>
          <w:p w:rsidR="005C205D" w:rsidRPr="00026105" w:rsidRDefault="005C205D" w:rsidP="00FE556D">
            <w:pPr>
              <w:contextualSpacing/>
              <w:jc w:val="both"/>
              <w:rPr>
                <w:sz w:val="16"/>
                <w:szCs w:val="16"/>
              </w:rPr>
            </w:pPr>
            <w:r w:rsidRPr="00026105">
              <w:rPr>
                <w:sz w:val="16"/>
                <w:szCs w:val="16"/>
              </w:rPr>
              <w:t>ОГРН 1027739507212</w:t>
            </w:r>
          </w:p>
          <w:p w:rsidR="005C205D" w:rsidRPr="00026105" w:rsidRDefault="005C205D" w:rsidP="00FE556D">
            <w:pPr>
              <w:contextualSpacing/>
              <w:jc w:val="both"/>
              <w:rPr>
                <w:sz w:val="16"/>
                <w:szCs w:val="16"/>
              </w:rPr>
            </w:pPr>
            <w:r w:rsidRPr="00026105">
              <w:rPr>
                <w:sz w:val="16"/>
                <w:szCs w:val="16"/>
              </w:rPr>
              <w:t>ИНН 7728008953 КПП 772801001</w:t>
            </w:r>
          </w:p>
          <w:p w:rsidR="005C205D" w:rsidRPr="00026105" w:rsidRDefault="005C205D" w:rsidP="00FE556D">
            <w:pPr>
              <w:contextualSpacing/>
              <w:jc w:val="both"/>
              <w:rPr>
                <w:sz w:val="16"/>
                <w:szCs w:val="16"/>
              </w:rPr>
            </w:pPr>
            <w:r w:rsidRPr="00026105">
              <w:rPr>
                <w:sz w:val="16"/>
                <w:szCs w:val="16"/>
              </w:rPr>
              <w:t>Казначейский счет 03214643000000017300</w:t>
            </w:r>
          </w:p>
          <w:p w:rsidR="005C205D" w:rsidRPr="00026105" w:rsidRDefault="005C205D" w:rsidP="00FE556D">
            <w:pPr>
              <w:contextualSpacing/>
              <w:jc w:val="both"/>
              <w:rPr>
                <w:sz w:val="16"/>
                <w:szCs w:val="16"/>
              </w:rPr>
            </w:pPr>
            <w:r w:rsidRPr="00026105">
              <w:rPr>
                <w:sz w:val="16"/>
                <w:szCs w:val="16"/>
              </w:rPr>
              <w:t>Единый казначейский счет 40102810545370000003</w:t>
            </w:r>
          </w:p>
          <w:p w:rsidR="005C205D" w:rsidRPr="00026105" w:rsidRDefault="00C476F0" w:rsidP="00FE556D">
            <w:pPr>
              <w:contextualSpacing/>
              <w:jc w:val="both"/>
              <w:rPr>
                <w:sz w:val="16"/>
                <w:szCs w:val="16"/>
              </w:rPr>
            </w:pPr>
            <w:r w:rsidRPr="00026105">
              <w:rPr>
                <w:sz w:val="16"/>
                <w:szCs w:val="16"/>
              </w:rPr>
              <w:t xml:space="preserve">ОКЦ № 1 Банка России по Центральному федеральному округу (ОКЦ № 1 ГУ БАНКА РОССИИ ПО ЦФО//УФК ПО Г.МОСКВЕ г. Москва) </w:t>
            </w:r>
            <w:r w:rsidR="005C205D" w:rsidRPr="00026105">
              <w:rPr>
                <w:sz w:val="16"/>
                <w:szCs w:val="16"/>
              </w:rPr>
              <w:t>Наименование получателя: УФК по г. Москве (ФГБУ «НМИЦ ДГОИ им. Дмитрия Рогачева» Минздрава России л/</w:t>
            </w:r>
            <w:proofErr w:type="spellStart"/>
            <w:r w:rsidR="005C205D" w:rsidRPr="00026105">
              <w:rPr>
                <w:sz w:val="16"/>
                <w:szCs w:val="16"/>
              </w:rPr>
              <w:t>сч</w:t>
            </w:r>
            <w:proofErr w:type="spellEnd"/>
            <w:r w:rsidR="005C205D" w:rsidRPr="00026105">
              <w:rPr>
                <w:sz w:val="16"/>
                <w:szCs w:val="16"/>
              </w:rPr>
              <w:t xml:space="preserve"> 20736Х72880)</w:t>
            </w:r>
          </w:p>
          <w:p w:rsidR="005C205D" w:rsidRPr="00026105" w:rsidRDefault="005C205D" w:rsidP="00FE556D">
            <w:pPr>
              <w:contextualSpacing/>
              <w:jc w:val="both"/>
              <w:rPr>
                <w:sz w:val="16"/>
                <w:szCs w:val="16"/>
              </w:rPr>
            </w:pPr>
            <w:r w:rsidRPr="00026105">
              <w:rPr>
                <w:sz w:val="16"/>
                <w:szCs w:val="16"/>
              </w:rPr>
              <w:t>БИК 004525988</w:t>
            </w:r>
          </w:p>
          <w:p w:rsidR="005C205D" w:rsidRPr="00026105" w:rsidRDefault="005C205D" w:rsidP="00FE556D">
            <w:pPr>
              <w:contextualSpacing/>
              <w:jc w:val="both"/>
              <w:rPr>
                <w:sz w:val="16"/>
                <w:szCs w:val="16"/>
              </w:rPr>
            </w:pPr>
            <w:r w:rsidRPr="00026105">
              <w:rPr>
                <w:sz w:val="16"/>
                <w:szCs w:val="16"/>
              </w:rPr>
              <w:t>КБК 000 000 000 000 000 00130</w:t>
            </w:r>
          </w:p>
          <w:p w:rsidR="005C205D" w:rsidRPr="00026105" w:rsidRDefault="005C205D" w:rsidP="00FE556D">
            <w:pPr>
              <w:contextualSpacing/>
              <w:jc w:val="both"/>
              <w:rPr>
                <w:sz w:val="16"/>
                <w:szCs w:val="16"/>
              </w:rPr>
            </w:pPr>
            <w:r w:rsidRPr="00026105">
              <w:rPr>
                <w:sz w:val="16"/>
                <w:szCs w:val="16"/>
              </w:rPr>
              <w:t>ОКТМО 45905000</w:t>
            </w:r>
          </w:p>
          <w:p w:rsidR="00C1421E" w:rsidRPr="00026105" w:rsidRDefault="00C1421E" w:rsidP="00FE556D">
            <w:pPr>
              <w:contextualSpacing/>
              <w:jc w:val="both"/>
              <w:rPr>
                <w:sz w:val="16"/>
                <w:szCs w:val="16"/>
              </w:rPr>
            </w:pPr>
          </w:p>
          <w:p w:rsidR="00C1421E" w:rsidRPr="00026105" w:rsidRDefault="00C1421E" w:rsidP="00FE556D">
            <w:pPr>
              <w:contextualSpacing/>
              <w:jc w:val="both"/>
              <w:rPr>
                <w:sz w:val="16"/>
                <w:szCs w:val="16"/>
              </w:rPr>
            </w:pPr>
          </w:p>
          <w:p w:rsidR="00C1421E" w:rsidRPr="00026105" w:rsidRDefault="00C1421E" w:rsidP="00FE556D">
            <w:pPr>
              <w:contextualSpacing/>
              <w:jc w:val="both"/>
              <w:rPr>
                <w:rStyle w:val="afc"/>
                <w:i w:val="0"/>
                <w:iCs w:val="0"/>
                <w:sz w:val="16"/>
                <w:szCs w:val="16"/>
              </w:rPr>
            </w:pPr>
          </w:p>
          <w:p w:rsidR="005C205D" w:rsidRPr="00026105" w:rsidRDefault="005C205D" w:rsidP="00FE556D">
            <w:pPr>
              <w:rPr>
                <w:sz w:val="16"/>
                <w:szCs w:val="16"/>
              </w:rPr>
            </w:pPr>
            <w:r w:rsidRPr="00026105">
              <w:rPr>
                <w:sz w:val="16"/>
                <w:szCs w:val="16"/>
              </w:rPr>
              <w:t xml:space="preserve">_____________________________________________ </w:t>
            </w:r>
          </w:p>
          <w:p w:rsidR="005C205D" w:rsidRPr="00026105" w:rsidRDefault="005C205D" w:rsidP="00FE556D">
            <w:pPr>
              <w:rPr>
                <w:sz w:val="16"/>
                <w:szCs w:val="16"/>
              </w:rPr>
            </w:pPr>
            <w:r w:rsidRPr="00026105">
              <w:rPr>
                <w:sz w:val="16"/>
                <w:szCs w:val="16"/>
              </w:rPr>
              <w:t>МП</w:t>
            </w:r>
          </w:p>
        </w:tc>
      </w:tr>
    </w:tbl>
    <w:p w:rsidR="005C205D" w:rsidRPr="00026105" w:rsidRDefault="005C205D" w:rsidP="00FE556D">
      <w:pPr>
        <w:jc w:val="center"/>
        <w:rPr>
          <w:b/>
          <w:sz w:val="22"/>
        </w:rPr>
      </w:pPr>
      <w:r w:rsidRPr="00026105">
        <w:rPr>
          <w:b/>
          <w:bCs/>
          <w:i/>
          <w:iCs/>
          <w:sz w:val="22"/>
        </w:rPr>
        <w:t>________________________________конец формы________________________________</w:t>
      </w:r>
    </w:p>
    <w:p w:rsidR="005C205D" w:rsidRPr="00026105" w:rsidRDefault="005C205D" w:rsidP="00FE556D">
      <w:pPr>
        <w:contextualSpacing/>
        <w:jc w:val="both"/>
        <w:rPr>
          <w:sz w:val="22"/>
        </w:rPr>
      </w:pPr>
      <w:r w:rsidRPr="00026105">
        <w:rPr>
          <w:sz w:val="22"/>
        </w:rPr>
        <w:t>Форма Акта согласована Сторонами:</w:t>
      </w:r>
    </w:p>
    <w:p w:rsidR="005C205D" w:rsidRPr="00026105" w:rsidRDefault="005C205D" w:rsidP="00FE556D">
      <w:pPr>
        <w:contextualSpacing/>
        <w:jc w:val="both"/>
        <w:rPr>
          <w:sz w:val="22"/>
        </w:rPr>
      </w:pPr>
    </w:p>
    <w:tbl>
      <w:tblPr>
        <w:tblW w:w="10299" w:type="dxa"/>
        <w:tblInd w:w="-135" w:type="dxa"/>
        <w:tblLayout w:type="fixed"/>
        <w:tblCellMar>
          <w:top w:w="15" w:type="dxa"/>
          <w:left w:w="15" w:type="dxa"/>
          <w:bottom w:w="15" w:type="dxa"/>
          <w:right w:w="15" w:type="dxa"/>
        </w:tblCellMar>
        <w:tblLook w:val="00A0" w:firstRow="1" w:lastRow="0" w:firstColumn="1" w:lastColumn="0" w:noHBand="0" w:noVBand="0"/>
      </w:tblPr>
      <w:tblGrid>
        <w:gridCol w:w="5142"/>
        <w:gridCol w:w="5157"/>
      </w:tblGrid>
      <w:tr w:rsidR="005C205D" w:rsidRPr="00076750" w:rsidTr="005068B4">
        <w:trPr>
          <w:trHeight w:val="731"/>
        </w:trPr>
        <w:tc>
          <w:tcPr>
            <w:tcW w:w="5142" w:type="dxa"/>
          </w:tcPr>
          <w:p w:rsidR="00C1421E" w:rsidRPr="00026105" w:rsidRDefault="00076750" w:rsidP="00076750">
            <w:pPr>
              <w:contextualSpacing/>
              <w:jc w:val="center"/>
              <w:rPr>
                <w:b/>
                <w:sz w:val="22"/>
              </w:rPr>
            </w:pPr>
            <w:r w:rsidRPr="00026105">
              <w:rPr>
                <w:b/>
                <w:sz w:val="22"/>
              </w:rPr>
              <w:t>ЗАКАЗЧИК:</w:t>
            </w:r>
          </w:p>
          <w:p w:rsidR="005C205D" w:rsidRPr="00026105" w:rsidRDefault="00C1421E" w:rsidP="00FE556D">
            <w:pPr>
              <w:contextualSpacing/>
              <w:rPr>
                <w:b/>
                <w:bCs/>
                <w:sz w:val="22"/>
              </w:rPr>
            </w:pPr>
            <w:r w:rsidRPr="00026105">
              <w:rPr>
                <w:b/>
                <w:bCs/>
                <w:sz w:val="22"/>
              </w:rPr>
              <w:t>ФГБУ «НМИЦ хирургии им. А.В. Вишневского» Минздрава России</w:t>
            </w:r>
          </w:p>
          <w:p w:rsidR="005C205D" w:rsidRPr="00026105" w:rsidRDefault="005C205D" w:rsidP="00FE556D">
            <w:pPr>
              <w:contextualSpacing/>
              <w:rPr>
                <w:b/>
                <w:sz w:val="22"/>
              </w:rPr>
            </w:pPr>
          </w:p>
          <w:p w:rsidR="005C205D" w:rsidRPr="00026105" w:rsidRDefault="00C1421E" w:rsidP="00FE556D">
            <w:pPr>
              <w:contextualSpacing/>
              <w:rPr>
                <w:sz w:val="22"/>
              </w:rPr>
            </w:pPr>
            <w:r w:rsidRPr="00026105">
              <w:rPr>
                <w:sz w:val="22"/>
              </w:rPr>
              <w:t>Руководитель контрактной службы</w:t>
            </w:r>
          </w:p>
          <w:p w:rsidR="00E27C77" w:rsidRDefault="00E27C77" w:rsidP="00FE556D">
            <w:pPr>
              <w:contextualSpacing/>
              <w:rPr>
                <w:sz w:val="22"/>
              </w:rPr>
            </w:pPr>
          </w:p>
          <w:p w:rsidR="00E27C77" w:rsidRDefault="00E27C77" w:rsidP="00FE556D">
            <w:pPr>
              <w:contextualSpacing/>
              <w:rPr>
                <w:sz w:val="22"/>
              </w:rPr>
            </w:pPr>
          </w:p>
          <w:p w:rsidR="00E27C77" w:rsidRPr="00026105" w:rsidRDefault="00E27C77" w:rsidP="00FE556D">
            <w:pPr>
              <w:contextualSpacing/>
              <w:rPr>
                <w:sz w:val="22"/>
              </w:rPr>
            </w:pPr>
          </w:p>
          <w:p w:rsidR="00C1421E" w:rsidRPr="00026105" w:rsidRDefault="00C1421E" w:rsidP="00FE556D">
            <w:pPr>
              <w:tabs>
                <w:tab w:val="left" w:pos="795"/>
              </w:tabs>
              <w:contextualSpacing/>
              <w:rPr>
                <w:sz w:val="22"/>
              </w:rPr>
            </w:pPr>
            <w:r w:rsidRPr="00026105">
              <w:rPr>
                <w:sz w:val="22"/>
              </w:rPr>
              <w:t>___________________________ Борисова А.И.</w:t>
            </w:r>
          </w:p>
          <w:p w:rsidR="005C205D" w:rsidRPr="00026105" w:rsidRDefault="00C1421E" w:rsidP="00E27C77">
            <w:pPr>
              <w:contextualSpacing/>
              <w:rPr>
                <w:sz w:val="22"/>
              </w:rPr>
            </w:pPr>
            <w:r w:rsidRPr="00026105">
              <w:rPr>
                <w:sz w:val="22"/>
              </w:rPr>
              <w:t>М.П</w:t>
            </w:r>
          </w:p>
        </w:tc>
        <w:tc>
          <w:tcPr>
            <w:tcW w:w="5156" w:type="dxa"/>
          </w:tcPr>
          <w:p w:rsidR="005C205D" w:rsidRPr="00026105" w:rsidRDefault="005C205D" w:rsidP="00076750">
            <w:pPr>
              <w:contextualSpacing/>
              <w:jc w:val="center"/>
              <w:rPr>
                <w:sz w:val="22"/>
              </w:rPr>
            </w:pPr>
            <w:r w:rsidRPr="00026105">
              <w:rPr>
                <w:b/>
                <w:sz w:val="22"/>
              </w:rPr>
              <w:t>ИСПОЛНИТЕЛЬ:</w:t>
            </w:r>
          </w:p>
          <w:p w:rsidR="005C205D" w:rsidRPr="00026105" w:rsidRDefault="005C205D" w:rsidP="00FE556D">
            <w:pPr>
              <w:contextualSpacing/>
              <w:jc w:val="both"/>
              <w:rPr>
                <w:sz w:val="22"/>
              </w:rPr>
            </w:pPr>
            <w:r w:rsidRPr="00026105">
              <w:rPr>
                <w:b/>
                <w:sz w:val="22"/>
              </w:rPr>
              <w:t>ФГБУ «НМИЦ ДГОИ им. Дмитрия Рогачева» Минздрава России</w:t>
            </w:r>
          </w:p>
          <w:p w:rsidR="005C205D" w:rsidRPr="00026105" w:rsidRDefault="005C205D" w:rsidP="00FE556D">
            <w:pPr>
              <w:contextualSpacing/>
              <w:jc w:val="both"/>
              <w:rPr>
                <w:b/>
                <w:sz w:val="22"/>
              </w:rPr>
            </w:pPr>
          </w:p>
          <w:p w:rsidR="00E27C77" w:rsidRDefault="00E27C77" w:rsidP="00E27C77">
            <w:pPr>
              <w:tabs>
                <w:tab w:val="left" w:pos="795"/>
              </w:tabs>
              <w:contextualSpacing/>
              <w:rPr>
                <w:sz w:val="24"/>
                <w:szCs w:val="24"/>
              </w:rPr>
            </w:pPr>
            <w:r w:rsidRPr="00E27C77">
              <w:rPr>
                <w:sz w:val="24"/>
                <w:szCs w:val="24"/>
              </w:rPr>
              <w:t>Заместитель генерального директора по научно-клинической работе</w:t>
            </w:r>
          </w:p>
          <w:p w:rsidR="00E27C77" w:rsidRPr="00026105" w:rsidRDefault="00E27C77" w:rsidP="00E27C77">
            <w:pPr>
              <w:tabs>
                <w:tab w:val="left" w:pos="795"/>
              </w:tabs>
              <w:contextualSpacing/>
              <w:rPr>
                <w:sz w:val="24"/>
                <w:szCs w:val="24"/>
              </w:rPr>
            </w:pPr>
          </w:p>
          <w:p w:rsidR="00E27C77" w:rsidRPr="00026105" w:rsidRDefault="00E27C77" w:rsidP="00E27C77">
            <w:pPr>
              <w:tabs>
                <w:tab w:val="left" w:pos="795"/>
              </w:tabs>
              <w:contextualSpacing/>
              <w:rPr>
                <w:sz w:val="24"/>
                <w:szCs w:val="24"/>
              </w:rPr>
            </w:pPr>
            <w:r w:rsidRPr="00026105">
              <w:rPr>
                <w:sz w:val="24"/>
                <w:szCs w:val="24"/>
              </w:rPr>
              <w:t xml:space="preserve">___________________________ </w:t>
            </w:r>
            <w:r>
              <w:rPr>
                <w:sz w:val="24"/>
                <w:szCs w:val="24"/>
              </w:rPr>
              <w:t>А.В. Лопатин</w:t>
            </w:r>
            <w:r w:rsidRPr="00026105">
              <w:rPr>
                <w:sz w:val="24"/>
                <w:szCs w:val="24"/>
              </w:rPr>
              <w:t xml:space="preserve"> </w:t>
            </w:r>
          </w:p>
          <w:p w:rsidR="005C205D" w:rsidRPr="00076750" w:rsidRDefault="005C205D" w:rsidP="00FE556D">
            <w:pPr>
              <w:rPr>
                <w:sz w:val="22"/>
              </w:rPr>
            </w:pPr>
            <w:r w:rsidRPr="00026105">
              <w:rPr>
                <w:sz w:val="22"/>
              </w:rPr>
              <w:t>М.П</w:t>
            </w:r>
            <w:r w:rsidRPr="00076750">
              <w:rPr>
                <w:sz w:val="22"/>
              </w:rPr>
              <w:t xml:space="preserve"> </w:t>
            </w:r>
          </w:p>
        </w:tc>
      </w:tr>
    </w:tbl>
    <w:p w:rsidR="00DF36F4" w:rsidRPr="00076750" w:rsidRDefault="00DF36F4" w:rsidP="00026105">
      <w:pPr>
        <w:tabs>
          <w:tab w:val="left" w:pos="284"/>
          <w:tab w:val="left" w:pos="426"/>
        </w:tabs>
        <w:jc w:val="both"/>
        <w:rPr>
          <w:b/>
          <w:iCs/>
          <w:sz w:val="22"/>
          <w:u w:val="single"/>
        </w:rPr>
      </w:pPr>
    </w:p>
    <w:sectPr w:rsidR="00DF36F4" w:rsidRPr="00076750" w:rsidSect="00E27C77">
      <w:headerReference w:type="default" r:id="rId10"/>
      <w:footerReference w:type="default" r:id="rId11"/>
      <w:pgSz w:w="11906" w:h="16838"/>
      <w:pgMar w:top="567"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B8" w:rsidRDefault="00EE3FB8">
      <w:r>
        <w:separator/>
      </w:r>
    </w:p>
  </w:endnote>
  <w:endnote w:type="continuationSeparator" w:id="0">
    <w:p w:rsidR="00EE3FB8" w:rsidRDefault="00EE3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4FE5" w:rsidRDefault="00C54FE5">
    <w:pPr>
      <w:pStyle w:val="af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B8" w:rsidRDefault="00EE3FB8">
      <w:r>
        <w:separator/>
      </w:r>
    </w:p>
  </w:footnote>
  <w:footnote w:type="continuationSeparator" w:id="0">
    <w:p w:rsidR="00EE3FB8" w:rsidRDefault="00EE3F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C95" w:rsidRDefault="00220C95" w:rsidP="00220C95">
    <w:pPr>
      <w:pStyle w:val="af"/>
      <w:jc w:val="center"/>
    </w:pPr>
    <w:r>
      <w:rPr>
        <w:rStyle w:val="af6"/>
      </w:rPr>
      <w:fldChar w:fldCharType="begin"/>
    </w:r>
    <w:r>
      <w:rPr>
        <w:rStyle w:val="af6"/>
      </w:rPr>
      <w:instrText xml:space="preserve"> PAGE </w:instrText>
    </w:r>
    <w:r>
      <w:rPr>
        <w:rStyle w:val="af6"/>
      </w:rPr>
      <w:fldChar w:fldCharType="separate"/>
    </w:r>
    <w:r w:rsidR="00C70047">
      <w:rPr>
        <w:rStyle w:val="af6"/>
        <w:noProof/>
      </w:rPr>
      <w:t>2</w:t>
    </w:r>
    <w:r>
      <w:rPr>
        <w:rStyle w:val="af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57692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D8745EE0"/>
    <w:lvl w:ilvl="0">
      <w:start w:val="1"/>
      <w:numFmt w:val="decimal"/>
      <w:lvlText w:val="%1."/>
      <w:lvlJc w:val="left"/>
      <w:pPr>
        <w:tabs>
          <w:tab w:val="num" w:pos="360"/>
        </w:tabs>
        <w:ind w:left="360" w:hanging="360"/>
      </w:pPr>
    </w:lvl>
    <w:lvl w:ilvl="1">
      <w:start w:val="1"/>
      <w:numFmt w:val="decimal"/>
      <w:lvlText w:val="%1.%2"/>
      <w:lvlJc w:val="left"/>
      <w:pPr>
        <w:tabs>
          <w:tab w:val="num" w:pos="408"/>
        </w:tabs>
        <w:ind w:left="408" w:hanging="408"/>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3"/>
    <w:multiLevelType w:val="multilevel"/>
    <w:tmpl w:val="00000003"/>
    <w:name w:val="WW8Num3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b/>
        <w:sz w:val="24"/>
        <w:szCs w:val="29"/>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00000004"/>
    <w:multiLevelType w:val="singleLevel"/>
    <w:tmpl w:val="00000004"/>
    <w:name w:val="WW8Num40"/>
    <w:lvl w:ilvl="0">
      <w:start w:val="7"/>
      <w:numFmt w:val="decimal"/>
      <w:lvlText w:val="%1."/>
      <w:lvlJc w:val="left"/>
      <w:pPr>
        <w:tabs>
          <w:tab w:val="num" w:pos="720"/>
        </w:tabs>
        <w:ind w:left="720" w:hanging="360"/>
      </w:pPr>
    </w:lvl>
  </w:abstractNum>
  <w:abstractNum w:abstractNumId="5">
    <w:nsid w:val="02EB292D"/>
    <w:multiLevelType w:val="multilevel"/>
    <w:tmpl w:val="CDE438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6180053"/>
    <w:multiLevelType w:val="multilevel"/>
    <w:tmpl w:val="44B0614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089F7439"/>
    <w:multiLevelType w:val="multilevel"/>
    <w:tmpl w:val="E258E5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B20EB2"/>
    <w:multiLevelType w:val="multilevel"/>
    <w:tmpl w:val="15F47E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0AA0E5E"/>
    <w:multiLevelType w:val="hybridMultilevel"/>
    <w:tmpl w:val="B7802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7F15CA"/>
    <w:multiLevelType w:val="multilevel"/>
    <w:tmpl w:val="A44455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C48290F"/>
    <w:multiLevelType w:val="multilevel"/>
    <w:tmpl w:val="0419001F"/>
    <w:styleLink w:va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F2965DC"/>
    <w:multiLevelType w:val="multilevel"/>
    <w:tmpl w:val="D144ACB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4A72D60"/>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8A55AFA"/>
    <w:multiLevelType w:val="multilevel"/>
    <w:tmpl w:val="358467E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D561E0"/>
    <w:multiLevelType w:val="multilevel"/>
    <w:tmpl w:val="2F787C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6D23B4B"/>
    <w:multiLevelType w:val="multilevel"/>
    <w:tmpl w:val="FCB6699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73C7B9C"/>
    <w:multiLevelType w:val="multilevel"/>
    <w:tmpl w:val="D80E3D6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B18227D"/>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E432475"/>
    <w:multiLevelType w:val="multilevel"/>
    <w:tmpl w:val="D1D8CC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E9C7801"/>
    <w:multiLevelType w:val="multilevel"/>
    <w:tmpl w:val="DDCC55F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numFmt w:val="none"/>
      <w:lvlText w:val=""/>
      <w:lvlJc w:val="left"/>
      <w:pPr>
        <w:tabs>
          <w:tab w:val="num" w:pos="360"/>
        </w:tabs>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65AB15A7"/>
    <w:multiLevelType w:val="multilevel"/>
    <w:tmpl w:val="512092F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A133B30"/>
    <w:multiLevelType w:val="multilevel"/>
    <w:tmpl w:val="50CAC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5362F5"/>
    <w:multiLevelType w:val="multilevel"/>
    <w:tmpl w:val="15A6F23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6C2C92"/>
    <w:multiLevelType w:val="multilevel"/>
    <w:tmpl w:val="A3CA208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20F0CE2"/>
    <w:multiLevelType w:val="multilevel"/>
    <w:tmpl w:val="0DD63BCE"/>
    <w:lvl w:ilvl="0">
      <w:start w:val="1"/>
      <w:numFmt w:val="decimal"/>
      <w:lvlText w:val="3.%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797C6255"/>
    <w:multiLevelType w:val="multilevel"/>
    <w:tmpl w:val="D80E3D6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C744665"/>
    <w:multiLevelType w:val="hybridMultilevel"/>
    <w:tmpl w:val="452AB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665475"/>
    <w:multiLevelType w:val="hybridMultilevel"/>
    <w:tmpl w:val="A320AA68"/>
    <w:lvl w:ilvl="0" w:tplc="5CF215AE">
      <w:start w:val="1"/>
      <w:numFmt w:val="decimal"/>
      <w:lvlText w:val="1.%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20"/>
  </w:num>
  <w:num w:numId="6">
    <w:abstractNumId w:val="14"/>
  </w:num>
  <w:num w:numId="7">
    <w:abstractNumId w:val="0"/>
  </w:num>
  <w:num w:numId="8">
    <w:abstractNumId w:val="7"/>
  </w:num>
  <w:num w:numId="9">
    <w:abstractNumId w:val="15"/>
  </w:num>
  <w:num w:numId="10">
    <w:abstractNumId w:val="8"/>
  </w:num>
  <w:num w:numId="11">
    <w:abstractNumId w:val="6"/>
  </w:num>
  <w:num w:numId="12">
    <w:abstractNumId w:val="28"/>
  </w:num>
  <w:num w:numId="13">
    <w:abstractNumId w:val="25"/>
  </w:num>
  <w:num w:numId="14">
    <w:abstractNumId w:val="24"/>
  </w:num>
  <w:num w:numId="15">
    <w:abstractNumId w:val="11"/>
  </w:num>
  <w:num w:numId="16">
    <w:abstractNumId w:val="19"/>
  </w:num>
  <w:num w:numId="17">
    <w:abstractNumId w:val="12"/>
  </w:num>
  <w:num w:numId="18">
    <w:abstractNumId w:val="2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7"/>
  </w:num>
  <w:num w:numId="22">
    <w:abstractNumId w:val="26"/>
  </w:num>
  <w:num w:numId="23">
    <w:abstractNumId w:val="13"/>
  </w:num>
  <w:num w:numId="24">
    <w:abstractNumId w:val="18"/>
  </w:num>
  <w:num w:numId="25">
    <w:abstractNumId w:val="21"/>
  </w:num>
  <w:num w:numId="26">
    <w:abstractNumId w:val="10"/>
  </w:num>
  <w:num w:numId="27">
    <w:abstractNumId w:val="22"/>
  </w:num>
  <w:num w:numId="28">
    <w:abstractNumId w:val="5"/>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59"/>
    <w:rsid w:val="000140EB"/>
    <w:rsid w:val="00017612"/>
    <w:rsid w:val="00020765"/>
    <w:rsid w:val="00026105"/>
    <w:rsid w:val="000349FF"/>
    <w:rsid w:val="0003694B"/>
    <w:rsid w:val="0004049A"/>
    <w:rsid w:val="000430B0"/>
    <w:rsid w:val="0004477C"/>
    <w:rsid w:val="00045505"/>
    <w:rsid w:val="00053411"/>
    <w:rsid w:val="000541FB"/>
    <w:rsid w:val="0006039A"/>
    <w:rsid w:val="00065E7D"/>
    <w:rsid w:val="000667FF"/>
    <w:rsid w:val="0007030D"/>
    <w:rsid w:val="00074BB2"/>
    <w:rsid w:val="00076750"/>
    <w:rsid w:val="00087D29"/>
    <w:rsid w:val="000907AF"/>
    <w:rsid w:val="0009796C"/>
    <w:rsid w:val="000A4F21"/>
    <w:rsid w:val="000B5328"/>
    <w:rsid w:val="000B702F"/>
    <w:rsid w:val="000C04F1"/>
    <w:rsid w:val="000C15F7"/>
    <w:rsid w:val="000E7A4E"/>
    <w:rsid w:val="000F0BD9"/>
    <w:rsid w:val="000F2148"/>
    <w:rsid w:val="000F4E3C"/>
    <w:rsid w:val="001045CE"/>
    <w:rsid w:val="00110265"/>
    <w:rsid w:val="00110EBA"/>
    <w:rsid w:val="00116F14"/>
    <w:rsid w:val="001177DF"/>
    <w:rsid w:val="00121480"/>
    <w:rsid w:val="0012310D"/>
    <w:rsid w:val="00124EBB"/>
    <w:rsid w:val="00125B09"/>
    <w:rsid w:val="00133879"/>
    <w:rsid w:val="001339C5"/>
    <w:rsid w:val="00145A29"/>
    <w:rsid w:val="001555AB"/>
    <w:rsid w:val="00160F76"/>
    <w:rsid w:val="00165DB9"/>
    <w:rsid w:val="00166EFC"/>
    <w:rsid w:val="001673F5"/>
    <w:rsid w:val="00170ECE"/>
    <w:rsid w:val="00171485"/>
    <w:rsid w:val="00186600"/>
    <w:rsid w:val="00193517"/>
    <w:rsid w:val="001A1755"/>
    <w:rsid w:val="001A21B6"/>
    <w:rsid w:val="001A4E20"/>
    <w:rsid w:val="001A55C8"/>
    <w:rsid w:val="001A61DF"/>
    <w:rsid w:val="001A77B2"/>
    <w:rsid w:val="001B100E"/>
    <w:rsid w:val="001C14A9"/>
    <w:rsid w:val="001C355B"/>
    <w:rsid w:val="001C4FF6"/>
    <w:rsid w:val="001C678D"/>
    <w:rsid w:val="001C737F"/>
    <w:rsid w:val="001D2EEF"/>
    <w:rsid w:val="001D60A3"/>
    <w:rsid w:val="001E4F8C"/>
    <w:rsid w:val="001E7229"/>
    <w:rsid w:val="001F45E5"/>
    <w:rsid w:val="001F75D6"/>
    <w:rsid w:val="00201833"/>
    <w:rsid w:val="00203AD2"/>
    <w:rsid w:val="00214589"/>
    <w:rsid w:val="00215215"/>
    <w:rsid w:val="00217107"/>
    <w:rsid w:val="00217404"/>
    <w:rsid w:val="00220C95"/>
    <w:rsid w:val="002218EE"/>
    <w:rsid w:val="00223AC4"/>
    <w:rsid w:val="00237B51"/>
    <w:rsid w:val="00250A9C"/>
    <w:rsid w:val="002514DA"/>
    <w:rsid w:val="002542D8"/>
    <w:rsid w:val="0025688C"/>
    <w:rsid w:val="00263E9B"/>
    <w:rsid w:val="00265FC9"/>
    <w:rsid w:val="00271B81"/>
    <w:rsid w:val="002832FB"/>
    <w:rsid w:val="002B2142"/>
    <w:rsid w:val="002B2548"/>
    <w:rsid w:val="002B7E8A"/>
    <w:rsid w:val="002C328E"/>
    <w:rsid w:val="002D40D9"/>
    <w:rsid w:val="002D459B"/>
    <w:rsid w:val="002E1120"/>
    <w:rsid w:val="002E39B4"/>
    <w:rsid w:val="002E4E59"/>
    <w:rsid w:val="002E50D0"/>
    <w:rsid w:val="002E5AC2"/>
    <w:rsid w:val="002F12CC"/>
    <w:rsid w:val="002F1AF4"/>
    <w:rsid w:val="002F4DE3"/>
    <w:rsid w:val="002F7228"/>
    <w:rsid w:val="0031128D"/>
    <w:rsid w:val="00312F4F"/>
    <w:rsid w:val="00320F6C"/>
    <w:rsid w:val="003211C9"/>
    <w:rsid w:val="00321A69"/>
    <w:rsid w:val="003411BA"/>
    <w:rsid w:val="00342BF9"/>
    <w:rsid w:val="00352E59"/>
    <w:rsid w:val="0035356D"/>
    <w:rsid w:val="00355C7A"/>
    <w:rsid w:val="0036352F"/>
    <w:rsid w:val="00370818"/>
    <w:rsid w:val="0037211F"/>
    <w:rsid w:val="00374EA6"/>
    <w:rsid w:val="00375432"/>
    <w:rsid w:val="003756BE"/>
    <w:rsid w:val="00380CE6"/>
    <w:rsid w:val="00380E1A"/>
    <w:rsid w:val="00382B72"/>
    <w:rsid w:val="003837EC"/>
    <w:rsid w:val="0038476E"/>
    <w:rsid w:val="00393944"/>
    <w:rsid w:val="003958BB"/>
    <w:rsid w:val="003A2847"/>
    <w:rsid w:val="003B59A1"/>
    <w:rsid w:val="003B5C68"/>
    <w:rsid w:val="003C0513"/>
    <w:rsid w:val="003C31C3"/>
    <w:rsid w:val="003C4BC4"/>
    <w:rsid w:val="003C7354"/>
    <w:rsid w:val="003D0451"/>
    <w:rsid w:val="003D3E73"/>
    <w:rsid w:val="003D6B76"/>
    <w:rsid w:val="003E11A9"/>
    <w:rsid w:val="003E3233"/>
    <w:rsid w:val="003E70FC"/>
    <w:rsid w:val="00400912"/>
    <w:rsid w:val="00401170"/>
    <w:rsid w:val="004025EA"/>
    <w:rsid w:val="00410482"/>
    <w:rsid w:val="004272BF"/>
    <w:rsid w:val="00431F3A"/>
    <w:rsid w:val="00433F6A"/>
    <w:rsid w:val="00440402"/>
    <w:rsid w:val="0044386F"/>
    <w:rsid w:val="0045052C"/>
    <w:rsid w:val="00454848"/>
    <w:rsid w:val="00466E02"/>
    <w:rsid w:val="00472EE0"/>
    <w:rsid w:val="0047338F"/>
    <w:rsid w:val="00475713"/>
    <w:rsid w:val="00477C1A"/>
    <w:rsid w:val="004835DD"/>
    <w:rsid w:val="00484A08"/>
    <w:rsid w:val="004878FA"/>
    <w:rsid w:val="0049519C"/>
    <w:rsid w:val="004B3C60"/>
    <w:rsid w:val="004B5B7F"/>
    <w:rsid w:val="004C13B8"/>
    <w:rsid w:val="004C51B2"/>
    <w:rsid w:val="004C6503"/>
    <w:rsid w:val="004E1DC7"/>
    <w:rsid w:val="004E4223"/>
    <w:rsid w:val="004F43A1"/>
    <w:rsid w:val="00505916"/>
    <w:rsid w:val="005068B4"/>
    <w:rsid w:val="005168CF"/>
    <w:rsid w:val="005252EF"/>
    <w:rsid w:val="00551AE1"/>
    <w:rsid w:val="00552154"/>
    <w:rsid w:val="00552D82"/>
    <w:rsid w:val="00555032"/>
    <w:rsid w:val="0055763D"/>
    <w:rsid w:val="00561133"/>
    <w:rsid w:val="00565063"/>
    <w:rsid w:val="005674C6"/>
    <w:rsid w:val="00576DAD"/>
    <w:rsid w:val="00580683"/>
    <w:rsid w:val="00584ECA"/>
    <w:rsid w:val="00595D73"/>
    <w:rsid w:val="005A3FD3"/>
    <w:rsid w:val="005A7429"/>
    <w:rsid w:val="005A778B"/>
    <w:rsid w:val="005B6A7C"/>
    <w:rsid w:val="005C205D"/>
    <w:rsid w:val="005C4747"/>
    <w:rsid w:val="005C6106"/>
    <w:rsid w:val="005C79F7"/>
    <w:rsid w:val="005D2036"/>
    <w:rsid w:val="005D3E81"/>
    <w:rsid w:val="005D4D03"/>
    <w:rsid w:val="005E2880"/>
    <w:rsid w:val="005E3890"/>
    <w:rsid w:val="005E633A"/>
    <w:rsid w:val="005E6FFE"/>
    <w:rsid w:val="005E7B32"/>
    <w:rsid w:val="005F64A7"/>
    <w:rsid w:val="0060276C"/>
    <w:rsid w:val="00603431"/>
    <w:rsid w:val="00605799"/>
    <w:rsid w:val="006060A4"/>
    <w:rsid w:val="00611457"/>
    <w:rsid w:val="00626182"/>
    <w:rsid w:val="00635EB7"/>
    <w:rsid w:val="006413A6"/>
    <w:rsid w:val="006526FE"/>
    <w:rsid w:val="00656A83"/>
    <w:rsid w:val="0066086E"/>
    <w:rsid w:val="00661B22"/>
    <w:rsid w:val="00664846"/>
    <w:rsid w:val="0067119A"/>
    <w:rsid w:val="00672E03"/>
    <w:rsid w:val="00673C7B"/>
    <w:rsid w:val="00675E59"/>
    <w:rsid w:val="0068499A"/>
    <w:rsid w:val="00687BA9"/>
    <w:rsid w:val="00696A13"/>
    <w:rsid w:val="006A2255"/>
    <w:rsid w:val="006B1A71"/>
    <w:rsid w:val="006B3F7D"/>
    <w:rsid w:val="006B5B92"/>
    <w:rsid w:val="006C3456"/>
    <w:rsid w:val="006C3B5C"/>
    <w:rsid w:val="006C5759"/>
    <w:rsid w:val="006C71B3"/>
    <w:rsid w:val="006D2B9F"/>
    <w:rsid w:val="006D534F"/>
    <w:rsid w:val="006E6907"/>
    <w:rsid w:val="006E6916"/>
    <w:rsid w:val="006F105E"/>
    <w:rsid w:val="006F3F12"/>
    <w:rsid w:val="00700D2E"/>
    <w:rsid w:val="00703B31"/>
    <w:rsid w:val="00703D08"/>
    <w:rsid w:val="00706F2C"/>
    <w:rsid w:val="007163CE"/>
    <w:rsid w:val="00722845"/>
    <w:rsid w:val="00732CE3"/>
    <w:rsid w:val="007449B2"/>
    <w:rsid w:val="007555A6"/>
    <w:rsid w:val="00777C5B"/>
    <w:rsid w:val="00783E4F"/>
    <w:rsid w:val="007843F3"/>
    <w:rsid w:val="007863A4"/>
    <w:rsid w:val="0079385F"/>
    <w:rsid w:val="00793CA9"/>
    <w:rsid w:val="007A0608"/>
    <w:rsid w:val="007A1300"/>
    <w:rsid w:val="007A19A8"/>
    <w:rsid w:val="007A4E5A"/>
    <w:rsid w:val="007A61EC"/>
    <w:rsid w:val="007C2D7F"/>
    <w:rsid w:val="007C79D1"/>
    <w:rsid w:val="007D737B"/>
    <w:rsid w:val="007E3540"/>
    <w:rsid w:val="007F3F15"/>
    <w:rsid w:val="007F6E59"/>
    <w:rsid w:val="007F7A4E"/>
    <w:rsid w:val="0080090D"/>
    <w:rsid w:val="00803F7C"/>
    <w:rsid w:val="00804D50"/>
    <w:rsid w:val="008111F3"/>
    <w:rsid w:val="00814823"/>
    <w:rsid w:val="008317AF"/>
    <w:rsid w:val="008320A7"/>
    <w:rsid w:val="00834776"/>
    <w:rsid w:val="00834CFB"/>
    <w:rsid w:val="00846583"/>
    <w:rsid w:val="00847345"/>
    <w:rsid w:val="0086001D"/>
    <w:rsid w:val="00863AF1"/>
    <w:rsid w:val="008648E3"/>
    <w:rsid w:val="00865293"/>
    <w:rsid w:val="00870597"/>
    <w:rsid w:val="00870B41"/>
    <w:rsid w:val="00874574"/>
    <w:rsid w:val="00875B47"/>
    <w:rsid w:val="00875CCC"/>
    <w:rsid w:val="00884245"/>
    <w:rsid w:val="00885917"/>
    <w:rsid w:val="00886D95"/>
    <w:rsid w:val="00890A96"/>
    <w:rsid w:val="008914B2"/>
    <w:rsid w:val="0089193C"/>
    <w:rsid w:val="008C7468"/>
    <w:rsid w:val="008E19AF"/>
    <w:rsid w:val="00904661"/>
    <w:rsid w:val="009051E3"/>
    <w:rsid w:val="00910C6E"/>
    <w:rsid w:val="0091741B"/>
    <w:rsid w:val="00923F7B"/>
    <w:rsid w:val="0094298C"/>
    <w:rsid w:val="00944E95"/>
    <w:rsid w:val="00961F2C"/>
    <w:rsid w:val="009671C0"/>
    <w:rsid w:val="00971220"/>
    <w:rsid w:val="00977C4B"/>
    <w:rsid w:val="0099175D"/>
    <w:rsid w:val="009970D2"/>
    <w:rsid w:val="009A11EB"/>
    <w:rsid w:val="009A1C8E"/>
    <w:rsid w:val="009B27A3"/>
    <w:rsid w:val="009C11B2"/>
    <w:rsid w:val="009C2D3A"/>
    <w:rsid w:val="009C3B7D"/>
    <w:rsid w:val="009C4291"/>
    <w:rsid w:val="009C54ED"/>
    <w:rsid w:val="009D00FD"/>
    <w:rsid w:val="009D1D0E"/>
    <w:rsid w:val="009E18D2"/>
    <w:rsid w:val="009E62E9"/>
    <w:rsid w:val="009F1005"/>
    <w:rsid w:val="009F1895"/>
    <w:rsid w:val="009F2030"/>
    <w:rsid w:val="009F3043"/>
    <w:rsid w:val="00A02284"/>
    <w:rsid w:val="00A05295"/>
    <w:rsid w:val="00A065DE"/>
    <w:rsid w:val="00A34524"/>
    <w:rsid w:val="00A35968"/>
    <w:rsid w:val="00A35B19"/>
    <w:rsid w:val="00A53A0B"/>
    <w:rsid w:val="00A55C90"/>
    <w:rsid w:val="00A57815"/>
    <w:rsid w:val="00A6050D"/>
    <w:rsid w:val="00A660F2"/>
    <w:rsid w:val="00A80CDD"/>
    <w:rsid w:val="00A85D0C"/>
    <w:rsid w:val="00A918E6"/>
    <w:rsid w:val="00A972BE"/>
    <w:rsid w:val="00AA0A9D"/>
    <w:rsid w:val="00AA681A"/>
    <w:rsid w:val="00AB29EA"/>
    <w:rsid w:val="00AC7EA5"/>
    <w:rsid w:val="00AD3871"/>
    <w:rsid w:val="00AE2BB6"/>
    <w:rsid w:val="00AE3AC7"/>
    <w:rsid w:val="00AE7951"/>
    <w:rsid w:val="00AE7ABD"/>
    <w:rsid w:val="00B00321"/>
    <w:rsid w:val="00B00DC2"/>
    <w:rsid w:val="00B01B14"/>
    <w:rsid w:val="00B073BD"/>
    <w:rsid w:val="00B134E1"/>
    <w:rsid w:val="00B14A7B"/>
    <w:rsid w:val="00B16804"/>
    <w:rsid w:val="00B177CF"/>
    <w:rsid w:val="00B239E4"/>
    <w:rsid w:val="00B31721"/>
    <w:rsid w:val="00B37B7C"/>
    <w:rsid w:val="00B40BC0"/>
    <w:rsid w:val="00B46943"/>
    <w:rsid w:val="00B47577"/>
    <w:rsid w:val="00B60C5B"/>
    <w:rsid w:val="00B61775"/>
    <w:rsid w:val="00B62349"/>
    <w:rsid w:val="00B659DE"/>
    <w:rsid w:val="00B72B2D"/>
    <w:rsid w:val="00B85C1C"/>
    <w:rsid w:val="00B8605B"/>
    <w:rsid w:val="00B95A04"/>
    <w:rsid w:val="00BB243C"/>
    <w:rsid w:val="00BC094A"/>
    <w:rsid w:val="00BC6835"/>
    <w:rsid w:val="00BC6D3F"/>
    <w:rsid w:val="00BD70AB"/>
    <w:rsid w:val="00BE13E2"/>
    <w:rsid w:val="00C00361"/>
    <w:rsid w:val="00C042D8"/>
    <w:rsid w:val="00C07ED5"/>
    <w:rsid w:val="00C109C1"/>
    <w:rsid w:val="00C11898"/>
    <w:rsid w:val="00C120EB"/>
    <w:rsid w:val="00C1421E"/>
    <w:rsid w:val="00C21503"/>
    <w:rsid w:val="00C21693"/>
    <w:rsid w:val="00C247C5"/>
    <w:rsid w:val="00C431D7"/>
    <w:rsid w:val="00C43F2C"/>
    <w:rsid w:val="00C45D2F"/>
    <w:rsid w:val="00C476F0"/>
    <w:rsid w:val="00C54FE5"/>
    <w:rsid w:val="00C630AE"/>
    <w:rsid w:val="00C66159"/>
    <w:rsid w:val="00C669F7"/>
    <w:rsid w:val="00C70047"/>
    <w:rsid w:val="00C702B0"/>
    <w:rsid w:val="00C76272"/>
    <w:rsid w:val="00C81FD9"/>
    <w:rsid w:val="00C94964"/>
    <w:rsid w:val="00C955F8"/>
    <w:rsid w:val="00C96A9C"/>
    <w:rsid w:val="00CA5503"/>
    <w:rsid w:val="00CB0A35"/>
    <w:rsid w:val="00CC4E26"/>
    <w:rsid w:val="00CD267F"/>
    <w:rsid w:val="00CD6D58"/>
    <w:rsid w:val="00CE3960"/>
    <w:rsid w:val="00CE5E6E"/>
    <w:rsid w:val="00CF459A"/>
    <w:rsid w:val="00CF4644"/>
    <w:rsid w:val="00D037BD"/>
    <w:rsid w:val="00D13578"/>
    <w:rsid w:val="00D2099C"/>
    <w:rsid w:val="00D31D63"/>
    <w:rsid w:val="00D37E25"/>
    <w:rsid w:val="00D408CE"/>
    <w:rsid w:val="00D40F73"/>
    <w:rsid w:val="00D504E8"/>
    <w:rsid w:val="00D50D7B"/>
    <w:rsid w:val="00D50FAF"/>
    <w:rsid w:val="00D57960"/>
    <w:rsid w:val="00D61113"/>
    <w:rsid w:val="00D65C0A"/>
    <w:rsid w:val="00D66B1D"/>
    <w:rsid w:val="00D671E4"/>
    <w:rsid w:val="00D73B7C"/>
    <w:rsid w:val="00D762EF"/>
    <w:rsid w:val="00D83E43"/>
    <w:rsid w:val="00D86D32"/>
    <w:rsid w:val="00D92B61"/>
    <w:rsid w:val="00D9630C"/>
    <w:rsid w:val="00DA4272"/>
    <w:rsid w:val="00DA6F4C"/>
    <w:rsid w:val="00DA7D95"/>
    <w:rsid w:val="00DB2BAE"/>
    <w:rsid w:val="00DB502C"/>
    <w:rsid w:val="00DB5A40"/>
    <w:rsid w:val="00DC2D22"/>
    <w:rsid w:val="00DC37F8"/>
    <w:rsid w:val="00DD06FF"/>
    <w:rsid w:val="00DD101D"/>
    <w:rsid w:val="00DD28EA"/>
    <w:rsid w:val="00DD37BE"/>
    <w:rsid w:val="00DD6764"/>
    <w:rsid w:val="00DD6CBC"/>
    <w:rsid w:val="00DD7477"/>
    <w:rsid w:val="00DE54EA"/>
    <w:rsid w:val="00DE7C34"/>
    <w:rsid w:val="00DF132E"/>
    <w:rsid w:val="00DF1DFB"/>
    <w:rsid w:val="00DF36F4"/>
    <w:rsid w:val="00E02815"/>
    <w:rsid w:val="00E0633E"/>
    <w:rsid w:val="00E06684"/>
    <w:rsid w:val="00E137A3"/>
    <w:rsid w:val="00E16BA8"/>
    <w:rsid w:val="00E25439"/>
    <w:rsid w:val="00E27C77"/>
    <w:rsid w:val="00E341CD"/>
    <w:rsid w:val="00E40DC8"/>
    <w:rsid w:val="00E4263A"/>
    <w:rsid w:val="00E63534"/>
    <w:rsid w:val="00E6759D"/>
    <w:rsid w:val="00E70B10"/>
    <w:rsid w:val="00E71227"/>
    <w:rsid w:val="00E75316"/>
    <w:rsid w:val="00E82E7A"/>
    <w:rsid w:val="00E85E78"/>
    <w:rsid w:val="00E940EB"/>
    <w:rsid w:val="00E94B35"/>
    <w:rsid w:val="00E96BE8"/>
    <w:rsid w:val="00E9764A"/>
    <w:rsid w:val="00EA1EC9"/>
    <w:rsid w:val="00EB3441"/>
    <w:rsid w:val="00EC397D"/>
    <w:rsid w:val="00ED1807"/>
    <w:rsid w:val="00ED456A"/>
    <w:rsid w:val="00ED7555"/>
    <w:rsid w:val="00ED7734"/>
    <w:rsid w:val="00EE0F74"/>
    <w:rsid w:val="00EE17A6"/>
    <w:rsid w:val="00EE3FB8"/>
    <w:rsid w:val="00EE75E6"/>
    <w:rsid w:val="00EF002F"/>
    <w:rsid w:val="00EF0031"/>
    <w:rsid w:val="00EF156A"/>
    <w:rsid w:val="00F008D1"/>
    <w:rsid w:val="00F03A80"/>
    <w:rsid w:val="00F12010"/>
    <w:rsid w:val="00F202AF"/>
    <w:rsid w:val="00F202DF"/>
    <w:rsid w:val="00F2062C"/>
    <w:rsid w:val="00F216DC"/>
    <w:rsid w:val="00F22282"/>
    <w:rsid w:val="00F255B0"/>
    <w:rsid w:val="00F34D6F"/>
    <w:rsid w:val="00F411FC"/>
    <w:rsid w:val="00F42E35"/>
    <w:rsid w:val="00F511F3"/>
    <w:rsid w:val="00F51917"/>
    <w:rsid w:val="00F52AD4"/>
    <w:rsid w:val="00F53096"/>
    <w:rsid w:val="00F56741"/>
    <w:rsid w:val="00F64936"/>
    <w:rsid w:val="00F66853"/>
    <w:rsid w:val="00F75F64"/>
    <w:rsid w:val="00F77E85"/>
    <w:rsid w:val="00F87AC6"/>
    <w:rsid w:val="00F9168A"/>
    <w:rsid w:val="00F9264E"/>
    <w:rsid w:val="00FA68B6"/>
    <w:rsid w:val="00FB35CA"/>
    <w:rsid w:val="00FB6BC7"/>
    <w:rsid w:val="00FC16E9"/>
    <w:rsid w:val="00FC1A71"/>
    <w:rsid w:val="00FD0FEB"/>
    <w:rsid w:val="00FD14D1"/>
    <w:rsid w:val="00FD7068"/>
    <w:rsid w:val="00FE2082"/>
    <w:rsid w:val="00FE2BE9"/>
    <w:rsid w:val="00FE2C2C"/>
    <w:rsid w:val="00FE556D"/>
    <w:rsid w:val="00FF4F47"/>
    <w:rsid w:val="00FF5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ind w:left="0" w:right="-199" w:firstLine="0"/>
      <w:jc w:val="cente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center"/>
      <w:outlineLvl w:val="2"/>
    </w:pPr>
    <w:rPr>
      <w:sz w:val="24"/>
      <w:lang w:val="en-US"/>
    </w:rPr>
  </w:style>
  <w:style w:type="paragraph" w:styleId="4">
    <w:name w:val="heading 4"/>
    <w:basedOn w:val="a"/>
    <w:next w:val="a"/>
    <w:qFormat/>
    <w:pPr>
      <w:keepNext/>
      <w:numPr>
        <w:ilvl w:val="3"/>
        <w:numId w:val="1"/>
      </w:numP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4z1">
    <w:name w:val="WW8Num4z1"/>
    <w:rPr>
      <w:b/>
    </w:rPr>
  </w:style>
  <w:style w:type="character" w:customStyle="1" w:styleId="WW8Num7z1">
    <w:name w:val="WW8Num7z1"/>
    <w:rPr>
      <w:b/>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21z0">
    <w:name w:val="WW8Num21z0"/>
    <w:rPr>
      <w:rFonts w:ascii="Times New Roman" w:hAnsi="Times New Roman"/>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8z0">
    <w:name w:val="WW8Num28z0"/>
    <w:rPr>
      <w:b/>
    </w:rPr>
  </w:style>
  <w:style w:type="character" w:customStyle="1" w:styleId="WW8Num35z1">
    <w:name w:val="WW8Num35z1"/>
    <w:rPr>
      <w:b/>
      <w:sz w:val="24"/>
      <w:szCs w:val="29"/>
    </w:rPr>
  </w:style>
  <w:style w:type="character" w:customStyle="1" w:styleId="WW8Num39z1">
    <w:name w:val="WW8Num39z1"/>
    <w:rPr>
      <w:b/>
    </w:rPr>
  </w:style>
  <w:style w:type="character" w:customStyle="1" w:styleId="WW8Num43z0">
    <w:name w:val="WW8Num43z0"/>
    <w:rPr>
      <w:rFonts w:ascii="Symbol" w:hAnsi="Symbol"/>
      <w:sz w:val="20"/>
    </w:rPr>
  </w:style>
  <w:style w:type="character" w:customStyle="1" w:styleId="WW8Num43z1">
    <w:name w:val="WW8Num43z1"/>
    <w:rPr>
      <w:rFonts w:ascii="Courier New" w:hAnsi="Courier New"/>
      <w:sz w:val="20"/>
    </w:rPr>
  </w:style>
  <w:style w:type="character" w:customStyle="1" w:styleId="WW8Num43z2">
    <w:name w:val="WW8Num43z2"/>
    <w:rPr>
      <w:rFonts w:ascii="Wingdings" w:hAnsi="Wingdings"/>
      <w:sz w:val="20"/>
    </w:rPr>
  </w:style>
  <w:style w:type="character" w:customStyle="1" w:styleId="11">
    <w:name w:val="Основной шрифт абзаца1"/>
  </w:style>
  <w:style w:type="character" w:customStyle="1" w:styleId="12">
    <w:name w:val="Заголовок 1 Знак"/>
    <w:rPr>
      <w:sz w:val="28"/>
    </w:rPr>
  </w:style>
  <w:style w:type="character" w:customStyle="1" w:styleId="a3">
    <w:name w:val="Верхний колонтитул Знак"/>
    <w:basedOn w:val="11"/>
  </w:style>
  <w:style w:type="character" w:customStyle="1" w:styleId="a4">
    <w:name w:val="Нижний колонтитул Знак"/>
    <w:basedOn w:val="11"/>
  </w:style>
  <w:style w:type="character" w:customStyle="1" w:styleId="a5">
    <w:name w:val="Текст выноски Знак"/>
    <w:rPr>
      <w:rFonts w:ascii="Tahoma" w:eastAsia="Times New Roman" w:hAnsi="Tahoma" w:cs="Tahoma"/>
      <w:sz w:val="16"/>
      <w:szCs w:val="16"/>
    </w:rPr>
  </w:style>
  <w:style w:type="character" w:styleId="a6">
    <w:name w:val="Hyperlink"/>
    <w:rPr>
      <w:color w:val="B14804"/>
      <w:u w:val="single"/>
    </w:rPr>
  </w:style>
  <w:style w:type="character" w:styleId="a7">
    <w:name w:val="Strong"/>
    <w:qFormat/>
    <w:rPr>
      <w:b/>
      <w:bCs/>
    </w:rPr>
  </w:style>
  <w:style w:type="character" w:customStyle="1" w:styleId="article-prop1">
    <w:name w:val="article-prop1"/>
    <w:rPr>
      <w:b/>
      <w:bCs/>
      <w:strike w:val="0"/>
      <w:dstrike w:val="0"/>
      <w:color w:val="5A7800"/>
      <w:sz w:val="17"/>
      <w:szCs w:val="17"/>
      <w:u w:val="none"/>
    </w:rPr>
  </w:style>
  <w:style w:type="character" w:customStyle="1" w:styleId="article-val1">
    <w:name w:val="article-val1"/>
    <w:rPr>
      <w:sz w:val="17"/>
      <w:szCs w:val="17"/>
    </w:rPr>
  </w:style>
  <w:style w:type="character" w:styleId="a8">
    <w:name w:val="FollowedHyperlink"/>
    <w:rPr>
      <w:color w:val="800080"/>
      <w:u w:val="single"/>
    </w:rPr>
  </w:style>
  <w:style w:type="paragraph" w:customStyle="1" w:styleId="13">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ind w:right="-199"/>
    </w:pPr>
    <w:rPr>
      <w:sz w:val="28"/>
    </w:rPr>
  </w:style>
  <w:style w:type="paragraph" w:styleId="aa">
    <w:name w:val="List"/>
    <w:basedOn w:val="a9"/>
    <w:rPr>
      <w:rFonts w:ascii="Arial" w:hAnsi="Arial" w:cs="Mangal"/>
    </w:rPr>
  </w:style>
  <w:style w:type="paragraph" w:customStyle="1" w:styleId="14">
    <w:name w:val="Название1"/>
    <w:basedOn w:val="a"/>
    <w:pPr>
      <w:suppressLineNumbers/>
      <w:spacing w:before="120" w:after="120"/>
    </w:pPr>
    <w:rPr>
      <w:rFonts w:ascii="Arial" w:hAnsi="Arial" w:cs="Mangal"/>
      <w:i/>
      <w:iCs/>
      <w:szCs w:val="24"/>
    </w:rPr>
  </w:style>
  <w:style w:type="paragraph" w:customStyle="1" w:styleId="15">
    <w:name w:val="Указатель1"/>
    <w:basedOn w:val="a"/>
    <w:pPr>
      <w:suppressLineNumbers/>
    </w:pPr>
    <w:rPr>
      <w:rFonts w:ascii="Arial" w:hAnsi="Arial" w:cs="Mangal"/>
    </w:rPr>
  </w:style>
  <w:style w:type="paragraph" w:styleId="ab">
    <w:name w:val="Title"/>
    <w:basedOn w:val="a"/>
    <w:next w:val="ac"/>
    <w:qFormat/>
    <w:pPr>
      <w:jc w:val="center"/>
    </w:pPr>
    <w:rPr>
      <w:b/>
      <w:sz w:val="28"/>
    </w:rPr>
  </w:style>
  <w:style w:type="paragraph" w:styleId="ac">
    <w:name w:val="Subtitle"/>
    <w:basedOn w:val="13"/>
    <w:next w:val="a9"/>
    <w:qFormat/>
    <w:pPr>
      <w:jc w:val="center"/>
    </w:pPr>
    <w:rPr>
      <w:i/>
      <w:iCs/>
    </w:rPr>
  </w:style>
  <w:style w:type="paragraph" w:customStyle="1" w:styleId="21">
    <w:name w:val="Основной текст 21"/>
    <w:basedOn w:val="a"/>
    <w:rPr>
      <w:sz w:val="24"/>
    </w:rPr>
  </w:style>
  <w:style w:type="paragraph" w:customStyle="1" w:styleId="16">
    <w:name w:val="Цитата1"/>
    <w:basedOn w:val="a"/>
    <w:pPr>
      <w:shd w:val="clear" w:color="auto" w:fill="FFFFFF"/>
      <w:spacing w:before="4" w:line="252" w:lineRule="exact"/>
      <w:ind w:left="7" w:right="4" w:firstLine="560"/>
      <w:jc w:val="both"/>
    </w:pPr>
    <w:rPr>
      <w:color w:val="000000"/>
      <w:sz w:val="24"/>
    </w:rPr>
  </w:style>
  <w:style w:type="paragraph" w:customStyle="1" w:styleId="31">
    <w:name w:val="Основной текст с отступом 31"/>
    <w:basedOn w:val="a"/>
    <w:pPr>
      <w:spacing w:after="120"/>
      <w:ind w:left="283"/>
    </w:pPr>
    <w:rPr>
      <w:sz w:val="16"/>
    </w:rPr>
  </w:style>
  <w:style w:type="paragraph" w:styleId="ad">
    <w:name w:val="Body Text Indent"/>
    <w:basedOn w:val="a"/>
    <w:link w:val="ae"/>
    <w:pPr>
      <w:ind w:firstLine="567"/>
      <w:jc w:val="both"/>
    </w:pPr>
    <w:rPr>
      <w:sz w:val="24"/>
    </w:rPr>
  </w:style>
  <w:style w:type="paragraph" w:customStyle="1" w:styleId="310">
    <w:name w:val="Основной текст 31"/>
    <w:basedOn w:val="a"/>
    <w:pPr>
      <w:shd w:val="clear" w:color="auto" w:fill="FFFFFF"/>
      <w:spacing w:before="7" w:line="252" w:lineRule="exact"/>
      <w:ind w:right="-58"/>
      <w:jc w:val="both"/>
    </w:pPr>
    <w:rPr>
      <w:color w:val="000000"/>
      <w:sz w:val="24"/>
    </w:rPr>
  </w:style>
  <w:style w:type="paragraph" w:styleId="af">
    <w:name w:val="header"/>
    <w:basedOn w:val="a"/>
  </w:style>
  <w:style w:type="paragraph" w:styleId="af0">
    <w:name w:val="footer"/>
    <w:basedOn w:val="a"/>
  </w:style>
  <w:style w:type="paragraph" w:customStyle="1" w:styleId="FR1">
    <w:name w:val="FR1"/>
    <w:pPr>
      <w:widowControl w:val="0"/>
      <w:suppressAutoHyphens/>
      <w:spacing w:before="460"/>
      <w:jc w:val="center"/>
    </w:pPr>
    <w:rPr>
      <w:rFonts w:ascii="Arial" w:eastAsia="Arial" w:hAnsi="Arial"/>
      <w:sz w:val="28"/>
      <w:lang w:eastAsia="ar-SA"/>
    </w:rPr>
  </w:style>
  <w:style w:type="paragraph" w:customStyle="1" w:styleId="Web">
    <w:name w:val="Обычный (Web)"/>
    <w:basedOn w:val="a"/>
    <w:pPr>
      <w:spacing w:before="280" w:after="280"/>
    </w:pPr>
    <w:rPr>
      <w:sz w:val="24"/>
      <w:szCs w:val="24"/>
    </w:rPr>
  </w:style>
  <w:style w:type="paragraph" w:styleId="af1">
    <w:name w:val="Balloon Text"/>
    <w:basedOn w:val="a"/>
    <w:rPr>
      <w:rFonts w:ascii="Tahoma" w:hAnsi="Tahoma" w:cs="Tahoma"/>
      <w:sz w:val="16"/>
      <w:szCs w:val="16"/>
    </w:rPr>
  </w:style>
  <w:style w:type="paragraph" w:customStyle="1" w:styleId="-31">
    <w:name w:val="Светлая сетка - Акцент 31"/>
    <w:basedOn w:val="a"/>
    <w:qFormat/>
    <w:pPr>
      <w:spacing w:after="200" w:line="276" w:lineRule="auto"/>
      <w:ind w:left="720"/>
    </w:pPr>
    <w:rPr>
      <w:rFonts w:ascii="Calibri" w:hAnsi="Calibri"/>
      <w:sz w:val="22"/>
      <w:szCs w:val="22"/>
    </w:rPr>
  </w:style>
  <w:style w:type="paragraph" w:customStyle="1" w:styleId="17">
    <w:name w:val="Обычный1"/>
    <w:pPr>
      <w:widowControl w:val="0"/>
      <w:suppressAutoHyphens/>
      <w:spacing w:line="300" w:lineRule="auto"/>
      <w:ind w:firstLine="700"/>
    </w:pPr>
    <w:rPr>
      <w:rFonts w:eastAsia="Arial"/>
      <w:sz w:val="24"/>
      <w:lang w:eastAsia="ar-SA"/>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9"/>
  </w:style>
  <w:style w:type="paragraph" w:customStyle="1" w:styleId="-11">
    <w:name w:val="Цветной список - Акцент 11"/>
    <w:basedOn w:val="a"/>
    <w:uiPriority w:val="34"/>
    <w:qFormat/>
    <w:rsid w:val="007F6E59"/>
    <w:pPr>
      <w:ind w:left="708"/>
    </w:pPr>
  </w:style>
  <w:style w:type="table" w:styleId="af5">
    <w:name w:val="Table Grid"/>
    <w:basedOn w:val="a1"/>
    <w:uiPriority w:val="59"/>
    <w:rsid w:val="00D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uiPriority w:val="99"/>
    <w:rsid w:val="00EF0031"/>
    <w:rPr>
      <w:rFonts w:cs="Times New Roman"/>
    </w:rPr>
  </w:style>
  <w:style w:type="character" w:styleId="af6">
    <w:name w:val="page number"/>
    <w:rsid w:val="00220C95"/>
  </w:style>
  <w:style w:type="character" w:styleId="af7">
    <w:name w:val="annotation reference"/>
    <w:uiPriority w:val="99"/>
    <w:rsid w:val="00C630AE"/>
    <w:rPr>
      <w:sz w:val="16"/>
      <w:szCs w:val="16"/>
    </w:rPr>
  </w:style>
  <w:style w:type="paragraph" w:styleId="af8">
    <w:name w:val="annotation text"/>
    <w:basedOn w:val="a"/>
    <w:link w:val="af9"/>
    <w:uiPriority w:val="99"/>
    <w:rsid w:val="00C630AE"/>
  </w:style>
  <w:style w:type="character" w:customStyle="1" w:styleId="af9">
    <w:name w:val="Текст примечания Знак"/>
    <w:link w:val="af8"/>
    <w:uiPriority w:val="99"/>
    <w:rsid w:val="00C630AE"/>
    <w:rPr>
      <w:lang w:eastAsia="ar-SA"/>
    </w:rPr>
  </w:style>
  <w:style w:type="paragraph" w:styleId="afa">
    <w:name w:val="annotation subject"/>
    <w:basedOn w:val="af8"/>
    <w:next w:val="af8"/>
    <w:link w:val="afb"/>
    <w:rsid w:val="00C630AE"/>
    <w:rPr>
      <w:b/>
      <w:bCs/>
    </w:rPr>
  </w:style>
  <w:style w:type="character" w:customStyle="1" w:styleId="afb">
    <w:name w:val="Тема примечания Знак"/>
    <w:link w:val="afa"/>
    <w:rsid w:val="00C630AE"/>
    <w:rPr>
      <w:b/>
      <w:bCs/>
      <w:lang w:eastAsia="ar-SA"/>
    </w:rPr>
  </w:style>
  <w:style w:type="numbering" w:customStyle="1" w:styleId="10">
    <w:name w:val="Стиль1"/>
    <w:rsid w:val="004C6503"/>
    <w:pPr>
      <w:numPr>
        <w:numId w:val="15"/>
      </w:numPr>
    </w:pPr>
  </w:style>
  <w:style w:type="character" w:customStyle="1" w:styleId="ae">
    <w:name w:val="Основной текст с отступом Знак"/>
    <w:link w:val="ad"/>
    <w:rsid w:val="00CD6D58"/>
    <w:rPr>
      <w:sz w:val="24"/>
      <w:lang w:eastAsia="ar-SA"/>
    </w:rPr>
  </w:style>
  <w:style w:type="character" w:styleId="afc">
    <w:name w:val="Emphasis"/>
    <w:qFormat/>
    <w:rsid w:val="00DF36F4"/>
    <w:rPr>
      <w:i/>
      <w:iCs/>
    </w:rPr>
  </w:style>
  <w:style w:type="paragraph" w:styleId="afd">
    <w:name w:val="List Paragraph"/>
    <w:aliases w:val="Нумерованый список,Bullet List,FooterText,numbered,SL_Абзац списка"/>
    <w:basedOn w:val="a"/>
    <w:link w:val="afe"/>
    <w:uiPriority w:val="34"/>
    <w:qFormat/>
    <w:rsid w:val="00DF36F4"/>
    <w:pPr>
      <w:suppressAutoHyphens w:val="0"/>
      <w:spacing w:after="200" w:line="276" w:lineRule="auto"/>
      <w:ind w:left="720"/>
      <w:contextualSpacing/>
    </w:pPr>
    <w:rPr>
      <w:rFonts w:ascii="Calibri" w:hAnsi="Calibri"/>
      <w:sz w:val="22"/>
      <w:szCs w:val="22"/>
      <w:lang w:eastAsia="ru-RU"/>
    </w:rPr>
  </w:style>
  <w:style w:type="character" w:customStyle="1" w:styleId="afe">
    <w:name w:val="Абзац списка Знак"/>
    <w:aliases w:val="Нумерованый список Знак,Bullet List Знак,FooterText Знак,numbered Знак,SL_Абзац списка Знак"/>
    <w:link w:val="afd"/>
    <w:uiPriority w:val="34"/>
    <w:rsid w:val="00DF36F4"/>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ar-SA"/>
    </w:rPr>
  </w:style>
  <w:style w:type="paragraph" w:styleId="1">
    <w:name w:val="heading 1"/>
    <w:basedOn w:val="a"/>
    <w:next w:val="a"/>
    <w:qFormat/>
    <w:pPr>
      <w:keepNext/>
      <w:numPr>
        <w:numId w:val="1"/>
      </w:numPr>
      <w:ind w:left="0" w:right="-199" w:firstLine="0"/>
      <w:jc w:val="center"/>
      <w:outlineLvl w:val="0"/>
    </w:pPr>
    <w:rPr>
      <w:sz w:val="28"/>
    </w:rPr>
  </w:style>
  <w:style w:type="paragraph" w:styleId="2">
    <w:name w:val="heading 2"/>
    <w:basedOn w:val="a"/>
    <w:next w:val="a"/>
    <w:qFormat/>
    <w:pPr>
      <w:keepNext/>
      <w:numPr>
        <w:ilvl w:val="1"/>
        <w:numId w:val="1"/>
      </w:numPr>
      <w:outlineLvl w:val="1"/>
    </w:pPr>
    <w:rPr>
      <w:sz w:val="24"/>
    </w:rPr>
  </w:style>
  <w:style w:type="paragraph" w:styleId="3">
    <w:name w:val="heading 3"/>
    <w:basedOn w:val="a"/>
    <w:next w:val="a"/>
    <w:qFormat/>
    <w:pPr>
      <w:keepNext/>
      <w:numPr>
        <w:ilvl w:val="2"/>
        <w:numId w:val="1"/>
      </w:numPr>
      <w:jc w:val="center"/>
      <w:outlineLvl w:val="2"/>
    </w:pPr>
    <w:rPr>
      <w:sz w:val="24"/>
      <w:lang w:val="en-US"/>
    </w:rPr>
  </w:style>
  <w:style w:type="paragraph" w:styleId="4">
    <w:name w:val="heading 4"/>
    <w:basedOn w:val="a"/>
    <w:next w:val="a"/>
    <w:qFormat/>
    <w:pPr>
      <w:keepNext/>
      <w:numPr>
        <w:ilvl w:val="3"/>
        <w:numId w:val="1"/>
      </w:numP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Symbol" w:hAnsi="Symbol"/>
      <w:sz w:val="20"/>
    </w:rPr>
  </w:style>
  <w:style w:type="character" w:customStyle="1" w:styleId="WW8Num2z1">
    <w:name w:val="WW8Num2z1"/>
    <w:rPr>
      <w:rFonts w:ascii="Courier New" w:hAnsi="Courier New"/>
      <w:sz w:val="20"/>
    </w:rPr>
  </w:style>
  <w:style w:type="character" w:customStyle="1" w:styleId="WW8Num2z2">
    <w:name w:val="WW8Num2z2"/>
    <w:rPr>
      <w:rFonts w:ascii="Wingdings" w:hAnsi="Wingdings"/>
      <w:sz w:val="20"/>
    </w:rPr>
  </w:style>
  <w:style w:type="character" w:customStyle="1" w:styleId="WW8Num4z1">
    <w:name w:val="WW8Num4z1"/>
    <w:rPr>
      <w:b/>
    </w:rPr>
  </w:style>
  <w:style w:type="character" w:customStyle="1" w:styleId="WW8Num7z1">
    <w:name w:val="WW8Num7z1"/>
    <w:rPr>
      <w:b/>
    </w:rPr>
  </w:style>
  <w:style w:type="character" w:customStyle="1" w:styleId="WW8Num15z0">
    <w:name w:val="WW8Num15z0"/>
    <w:rPr>
      <w:rFonts w:ascii="Symbol" w:hAnsi="Symbol"/>
      <w:sz w:val="20"/>
    </w:rPr>
  </w:style>
  <w:style w:type="character" w:customStyle="1" w:styleId="WW8Num15z1">
    <w:name w:val="WW8Num15z1"/>
    <w:rPr>
      <w:rFonts w:ascii="Courier New" w:hAnsi="Courier New"/>
      <w:sz w:val="20"/>
    </w:rPr>
  </w:style>
  <w:style w:type="character" w:customStyle="1" w:styleId="WW8Num15z2">
    <w:name w:val="WW8Num15z2"/>
    <w:rPr>
      <w:rFonts w:ascii="Wingdings" w:hAnsi="Wingdings"/>
      <w:sz w:val="20"/>
    </w:rPr>
  </w:style>
  <w:style w:type="character" w:customStyle="1" w:styleId="WW8Num21z0">
    <w:name w:val="WW8Num21z0"/>
    <w:rPr>
      <w:rFonts w:ascii="Times New Roman" w:hAnsi="Times New Roman"/>
    </w:rPr>
  </w:style>
  <w:style w:type="character" w:customStyle="1" w:styleId="WW8Num26z0">
    <w:name w:val="WW8Num26z0"/>
    <w:rPr>
      <w:rFonts w:ascii="Symbol" w:hAnsi="Symbol"/>
      <w:sz w:val="20"/>
    </w:rPr>
  </w:style>
  <w:style w:type="character" w:customStyle="1" w:styleId="WW8Num26z1">
    <w:name w:val="WW8Num26z1"/>
    <w:rPr>
      <w:rFonts w:ascii="Courier New" w:hAnsi="Courier New"/>
      <w:sz w:val="20"/>
    </w:rPr>
  </w:style>
  <w:style w:type="character" w:customStyle="1" w:styleId="WW8Num26z2">
    <w:name w:val="WW8Num26z2"/>
    <w:rPr>
      <w:rFonts w:ascii="Wingdings" w:hAnsi="Wingdings"/>
      <w:sz w:val="20"/>
    </w:rPr>
  </w:style>
  <w:style w:type="character" w:customStyle="1" w:styleId="WW8Num28z0">
    <w:name w:val="WW8Num28z0"/>
    <w:rPr>
      <w:b/>
    </w:rPr>
  </w:style>
  <w:style w:type="character" w:customStyle="1" w:styleId="WW8Num35z1">
    <w:name w:val="WW8Num35z1"/>
    <w:rPr>
      <w:b/>
      <w:sz w:val="24"/>
      <w:szCs w:val="29"/>
    </w:rPr>
  </w:style>
  <w:style w:type="character" w:customStyle="1" w:styleId="WW8Num39z1">
    <w:name w:val="WW8Num39z1"/>
    <w:rPr>
      <w:b/>
    </w:rPr>
  </w:style>
  <w:style w:type="character" w:customStyle="1" w:styleId="WW8Num43z0">
    <w:name w:val="WW8Num43z0"/>
    <w:rPr>
      <w:rFonts w:ascii="Symbol" w:hAnsi="Symbol"/>
      <w:sz w:val="20"/>
    </w:rPr>
  </w:style>
  <w:style w:type="character" w:customStyle="1" w:styleId="WW8Num43z1">
    <w:name w:val="WW8Num43z1"/>
    <w:rPr>
      <w:rFonts w:ascii="Courier New" w:hAnsi="Courier New"/>
      <w:sz w:val="20"/>
    </w:rPr>
  </w:style>
  <w:style w:type="character" w:customStyle="1" w:styleId="WW8Num43z2">
    <w:name w:val="WW8Num43z2"/>
    <w:rPr>
      <w:rFonts w:ascii="Wingdings" w:hAnsi="Wingdings"/>
      <w:sz w:val="20"/>
    </w:rPr>
  </w:style>
  <w:style w:type="character" w:customStyle="1" w:styleId="11">
    <w:name w:val="Основной шрифт абзаца1"/>
  </w:style>
  <w:style w:type="character" w:customStyle="1" w:styleId="12">
    <w:name w:val="Заголовок 1 Знак"/>
    <w:rPr>
      <w:sz w:val="28"/>
    </w:rPr>
  </w:style>
  <w:style w:type="character" w:customStyle="1" w:styleId="a3">
    <w:name w:val="Верхний колонтитул Знак"/>
    <w:basedOn w:val="11"/>
  </w:style>
  <w:style w:type="character" w:customStyle="1" w:styleId="a4">
    <w:name w:val="Нижний колонтитул Знак"/>
    <w:basedOn w:val="11"/>
  </w:style>
  <w:style w:type="character" w:customStyle="1" w:styleId="a5">
    <w:name w:val="Текст выноски Знак"/>
    <w:rPr>
      <w:rFonts w:ascii="Tahoma" w:eastAsia="Times New Roman" w:hAnsi="Tahoma" w:cs="Tahoma"/>
      <w:sz w:val="16"/>
      <w:szCs w:val="16"/>
    </w:rPr>
  </w:style>
  <w:style w:type="character" w:styleId="a6">
    <w:name w:val="Hyperlink"/>
    <w:rPr>
      <w:color w:val="B14804"/>
      <w:u w:val="single"/>
    </w:rPr>
  </w:style>
  <w:style w:type="character" w:styleId="a7">
    <w:name w:val="Strong"/>
    <w:qFormat/>
    <w:rPr>
      <w:b/>
      <w:bCs/>
    </w:rPr>
  </w:style>
  <w:style w:type="character" w:customStyle="1" w:styleId="article-prop1">
    <w:name w:val="article-prop1"/>
    <w:rPr>
      <w:b/>
      <w:bCs/>
      <w:strike w:val="0"/>
      <w:dstrike w:val="0"/>
      <w:color w:val="5A7800"/>
      <w:sz w:val="17"/>
      <w:szCs w:val="17"/>
      <w:u w:val="none"/>
    </w:rPr>
  </w:style>
  <w:style w:type="character" w:customStyle="1" w:styleId="article-val1">
    <w:name w:val="article-val1"/>
    <w:rPr>
      <w:sz w:val="17"/>
      <w:szCs w:val="17"/>
    </w:rPr>
  </w:style>
  <w:style w:type="character" w:styleId="a8">
    <w:name w:val="FollowedHyperlink"/>
    <w:rPr>
      <w:color w:val="800080"/>
      <w:u w:val="single"/>
    </w:rPr>
  </w:style>
  <w:style w:type="paragraph" w:customStyle="1" w:styleId="13">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ind w:right="-199"/>
    </w:pPr>
    <w:rPr>
      <w:sz w:val="28"/>
    </w:rPr>
  </w:style>
  <w:style w:type="paragraph" w:styleId="aa">
    <w:name w:val="List"/>
    <w:basedOn w:val="a9"/>
    <w:rPr>
      <w:rFonts w:ascii="Arial" w:hAnsi="Arial" w:cs="Mangal"/>
    </w:rPr>
  </w:style>
  <w:style w:type="paragraph" w:customStyle="1" w:styleId="14">
    <w:name w:val="Название1"/>
    <w:basedOn w:val="a"/>
    <w:pPr>
      <w:suppressLineNumbers/>
      <w:spacing w:before="120" w:after="120"/>
    </w:pPr>
    <w:rPr>
      <w:rFonts w:ascii="Arial" w:hAnsi="Arial" w:cs="Mangal"/>
      <w:i/>
      <w:iCs/>
      <w:szCs w:val="24"/>
    </w:rPr>
  </w:style>
  <w:style w:type="paragraph" w:customStyle="1" w:styleId="15">
    <w:name w:val="Указатель1"/>
    <w:basedOn w:val="a"/>
    <w:pPr>
      <w:suppressLineNumbers/>
    </w:pPr>
    <w:rPr>
      <w:rFonts w:ascii="Arial" w:hAnsi="Arial" w:cs="Mangal"/>
    </w:rPr>
  </w:style>
  <w:style w:type="paragraph" w:styleId="ab">
    <w:name w:val="Title"/>
    <w:basedOn w:val="a"/>
    <w:next w:val="ac"/>
    <w:qFormat/>
    <w:pPr>
      <w:jc w:val="center"/>
    </w:pPr>
    <w:rPr>
      <w:b/>
      <w:sz w:val="28"/>
    </w:rPr>
  </w:style>
  <w:style w:type="paragraph" w:styleId="ac">
    <w:name w:val="Subtitle"/>
    <w:basedOn w:val="13"/>
    <w:next w:val="a9"/>
    <w:qFormat/>
    <w:pPr>
      <w:jc w:val="center"/>
    </w:pPr>
    <w:rPr>
      <w:i/>
      <w:iCs/>
    </w:rPr>
  </w:style>
  <w:style w:type="paragraph" w:customStyle="1" w:styleId="21">
    <w:name w:val="Основной текст 21"/>
    <w:basedOn w:val="a"/>
    <w:rPr>
      <w:sz w:val="24"/>
    </w:rPr>
  </w:style>
  <w:style w:type="paragraph" w:customStyle="1" w:styleId="16">
    <w:name w:val="Цитата1"/>
    <w:basedOn w:val="a"/>
    <w:pPr>
      <w:shd w:val="clear" w:color="auto" w:fill="FFFFFF"/>
      <w:spacing w:before="4" w:line="252" w:lineRule="exact"/>
      <w:ind w:left="7" w:right="4" w:firstLine="560"/>
      <w:jc w:val="both"/>
    </w:pPr>
    <w:rPr>
      <w:color w:val="000000"/>
      <w:sz w:val="24"/>
    </w:rPr>
  </w:style>
  <w:style w:type="paragraph" w:customStyle="1" w:styleId="31">
    <w:name w:val="Основной текст с отступом 31"/>
    <w:basedOn w:val="a"/>
    <w:pPr>
      <w:spacing w:after="120"/>
      <w:ind w:left="283"/>
    </w:pPr>
    <w:rPr>
      <w:sz w:val="16"/>
    </w:rPr>
  </w:style>
  <w:style w:type="paragraph" w:styleId="ad">
    <w:name w:val="Body Text Indent"/>
    <w:basedOn w:val="a"/>
    <w:link w:val="ae"/>
    <w:pPr>
      <w:ind w:firstLine="567"/>
      <w:jc w:val="both"/>
    </w:pPr>
    <w:rPr>
      <w:sz w:val="24"/>
    </w:rPr>
  </w:style>
  <w:style w:type="paragraph" w:customStyle="1" w:styleId="310">
    <w:name w:val="Основной текст 31"/>
    <w:basedOn w:val="a"/>
    <w:pPr>
      <w:shd w:val="clear" w:color="auto" w:fill="FFFFFF"/>
      <w:spacing w:before="7" w:line="252" w:lineRule="exact"/>
      <w:ind w:right="-58"/>
      <w:jc w:val="both"/>
    </w:pPr>
    <w:rPr>
      <w:color w:val="000000"/>
      <w:sz w:val="24"/>
    </w:rPr>
  </w:style>
  <w:style w:type="paragraph" w:styleId="af">
    <w:name w:val="header"/>
    <w:basedOn w:val="a"/>
  </w:style>
  <w:style w:type="paragraph" w:styleId="af0">
    <w:name w:val="footer"/>
    <w:basedOn w:val="a"/>
  </w:style>
  <w:style w:type="paragraph" w:customStyle="1" w:styleId="FR1">
    <w:name w:val="FR1"/>
    <w:pPr>
      <w:widowControl w:val="0"/>
      <w:suppressAutoHyphens/>
      <w:spacing w:before="460"/>
      <w:jc w:val="center"/>
    </w:pPr>
    <w:rPr>
      <w:rFonts w:ascii="Arial" w:eastAsia="Arial" w:hAnsi="Arial"/>
      <w:sz w:val="28"/>
      <w:lang w:eastAsia="ar-SA"/>
    </w:rPr>
  </w:style>
  <w:style w:type="paragraph" w:customStyle="1" w:styleId="Web">
    <w:name w:val="Обычный (Web)"/>
    <w:basedOn w:val="a"/>
    <w:pPr>
      <w:spacing w:before="280" w:after="280"/>
    </w:pPr>
    <w:rPr>
      <w:sz w:val="24"/>
      <w:szCs w:val="24"/>
    </w:rPr>
  </w:style>
  <w:style w:type="paragraph" w:styleId="af1">
    <w:name w:val="Balloon Text"/>
    <w:basedOn w:val="a"/>
    <w:rPr>
      <w:rFonts w:ascii="Tahoma" w:hAnsi="Tahoma" w:cs="Tahoma"/>
      <w:sz w:val="16"/>
      <w:szCs w:val="16"/>
    </w:rPr>
  </w:style>
  <w:style w:type="paragraph" w:customStyle="1" w:styleId="-31">
    <w:name w:val="Светлая сетка - Акцент 31"/>
    <w:basedOn w:val="a"/>
    <w:qFormat/>
    <w:pPr>
      <w:spacing w:after="200" w:line="276" w:lineRule="auto"/>
      <w:ind w:left="720"/>
    </w:pPr>
    <w:rPr>
      <w:rFonts w:ascii="Calibri" w:hAnsi="Calibri"/>
      <w:sz w:val="22"/>
      <w:szCs w:val="22"/>
    </w:rPr>
  </w:style>
  <w:style w:type="paragraph" w:customStyle="1" w:styleId="17">
    <w:name w:val="Обычный1"/>
    <w:pPr>
      <w:widowControl w:val="0"/>
      <w:suppressAutoHyphens/>
      <w:spacing w:line="300" w:lineRule="auto"/>
      <w:ind w:firstLine="700"/>
    </w:pPr>
    <w:rPr>
      <w:rFonts w:eastAsia="Arial"/>
      <w:sz w:val="24"/>
      <w:lang w:eastAsia="ar-SA"/>
    </w:rPr>
  </w:style>
  <w:style w:type="paragraph" w:customStyle="1" w:styleId="af2">
    <w:name w:val="Содержимое таблицы"/>
    <w:basedOn w:val="a"/>
    <w:pPr>
      <w:suppressLineNumbers/>
    </w:pPr>
  </w:style>
  <w:style w:type="paragraph" w:customStyle="1" w:styleId="af3">
    <w:name w:val="Заголовок таблицы"/>
    <w:basedOn w:val="af2"/>
    <w:pPr>
      <w:jc w:val="center"/>
    </w:pPr>
    <w:rPr>
      <w:b/>
      <w:bCs/>
    </w:rPr>
  </w:style>
  <w:style w:type="paragraph" w:customStyle="1" w:styleId="af4">
    <w:name w:val="Содержимое врезки"/>
    <w:basedOn w:val="a9"/>
  </w:style>
  <w:style w:type="paragraph" w:customStyle="1" w:styleId="-11">
    <w:name w:val="Цветной список - Акцент 11"/>
    <w:basedOn w:val="a"/>
    <w:uiPriority w:val="34"/>
    <w:qFormat/>
    <w:rsid w:val="007F6E59"/>
    <w:pPr>
      <w:ind w:left="708"/>
    </w:pPr>
  </w:style>
  <w:style w:type="table" w:styleId="af5">
    <w:name w:val="Table Grid"/>
    <w:basedOn w:val="a1"/>
    <w:uiPriority w:val="59"/>
    <w:rsid w:val="00DE5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7">
    <w:name w:val="s7"/>
    <w:uiPriority w:val="99"/>
    <w:rsid w:val="00EF0031"/>
    <w:rPr>
      <w:rFonts w:cs="Times New Roman"/>
    </w:rPr>
  </w:style>
  <w:style w:type="character" w:styleId="af6">
    <w:name w:val="page number"/>
    <w:rsid w:val="00220C95"/>
  </w:style>
  <w:style w:type="character" w:styleId="af7">
    <w:name w:val="annotation reference"/>
    <w:uiPriority w:val="99"/>
    <w:rsid w:val="00C630AE"/>
    <w:rPr>
      <w:sz w:val="16"/>
      <w:szCs w:val="16"/>
    </w:rPr>
  </w:style>
  <w:style w:type="paragraph" w:styleId="af8">
    <w:name w:val="annotation text"/>
    <w:basedOn w:val="a"/>
    <w:link w:val="af9"/>
    <w:uiPriority w:val="99"/>
    <w:rsid w:val="00C630AE"/>
  </w:style>
  <w:style w:type="character" w:customStyle="1" w:styleId="af9">
    <w:name w:val="Текст примечания Знак"/>
    <w:link w:val="af8"/>
    <w:uiPriority w:val="99"/>
    <w:rsid w:val="00C630AE"/>
    <w:rPr>
      <w:lang w:eastAsia="ar-SA"/>
    </w:rPr>
  </w:style>
  <w:style w:type="paragraph" w:styleId="afa">
    <w:name w:val="annotation subject"/>
    <w:basedOn w:val="af8"/>
    <w:next w:val="af8"/>
    <w:link w:val="afb"/>
    <w:rsid w:val="00C630AE"/>
    <w:rPr>
      <w:b/>
      <w:bCs/>
    </w:rPr>
  </w:style>
  <w:style w:type="character" w:customStyle="1" w:styleId="afb">
    <w:name w:val="Тема примечания Знак"/>
    <w:link w:val="afa"/>
    <w:rsid w:val="00C630AE"/>
    <w:rPr>
      <w:b/>
      <w:bCs/>
      <w:lang w:eastAsia="ar-SA"/>
    </w:rPr>
  </w:style>
  <w:style w:type="numbering" w:customStyle="1" w:styleId="10">
    <w:name w:val="Стиль1"/>
    <w:rsid w:val="004C6503"/>
    <w:pPr>
      <w:numPr>
        <w:numId w:val="15"/>
      </w:numPr>
    </w:pPr>
  </w:style>
  <w:style w:type="character" w:customStyle="1" w:styleId="ae">
    <w:name w:val="Основной текст с отступом Знак"/>
    <w:link w:val="ad"/>
    <w:rsid w:val="00CD6D58"/>
    <w:rPr>
      <w:sz w:val="24"/>
      <w:lang w:eastAsia="ar-SA"/>
    </w:rPr>
  </w:style>
  <w:style w:type="character" w:styleId="afc">
    <w:name w:val="Emphasis"/>
    <w:qFormat/>
    <w:rsid w:val="00DF36F4"/>
    <w:rPr>
      <w:i/>
      <w:iCs/>
    </w:rPr>
  </w:style>
  <w:style w:type="paragraph" w:styleId="afd">
    <w:name w:val="List Paragraph"/>
    <w:aliases w:val="Нумерованый список,Bullet List,FooterText,numbered,SL_Абзац списка"/>
    <w:basedOn w:val="a"/>
    <w:link w:val="afe"/>
    <w:uiPriority w:val="34"/>
    <w:qFormat/>
    <w:rsid w:val="00DF36F4"/>
    <w:pPr>
      <w:suppressAutoHyphens w:val="0"/>
      <w:spacing w:after="200" w:line="276" w:lineRule="auto"/>
      <w:ind w:left="720"/>
      <w:contextualSpacing/>
    </w:pPr>
    <w:rPr>
      <w:rFonts w:ascii="Calibri" w:hAnsi="Calibri"/>
      <w:sz w:val="22"/>
      <w:szCs w:val="22"/>
      <w:lang w:eastAsia="ru-RU"/>
    </w:rPr>
  </w:style>
  <w:style w:type="character" w:customStyle="1" w:styleId="afe">
    <w:name w:val="Абзац списка Знак"/>
    <w:aliases w:val="Нумерованый список Знак,Bullet List Знак,FooterText Знак,numbered Знак,SL_Абзац списка Знак"/>
    <w:link w:val="afd"/>
    <w:uiPriority w:val="34"/>
    <w:rsid w:val="00DF36F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977872">
      <w:bodyDiv w:val="1"/>
      <w:marLeft w:val="0"/>
      <w:marRight w:val="0"/>
      <w:marTop w:val="0"/>
      <w:marBottom w:val="0"/>
      <w:divBdr>
        <w:top w:val="none" w:sz="0" w:space="0" w:color="auto"/>
        <w:left w:val="none" w:sz="0" w:space="0" w:color="auto"/>
        <w:bottom w:val="none" w:sz="0" w:space="0" w:color="auto"/>
        <w:right w:val="none" w:sz="0" w:space="0" w:color="auto"/>
      </w:divBdr>
    </w:div>
    <w:div w:id="143277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goi.ru/docs/pric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dvd@dgo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3900</Words>
  <Characters>22234</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26082</CharactersWithSpaces>
  <SharedDoc>false</SharedDoc>
  <HLinks>
    <vt:vector size="18" baseType="variant">
      <vt:variant>
        <vt:i4>4653167</vt:i4>
      </vt:variant>
      <vt:variant>
        <vt:i4>6</vt:i4>
      </vt:variant>
      <vt:variant>
        <vt:i4>0</vt:i4>
      </vt:variant>
      <vt:variant>
        <vt:i4>5</vt:i4>
      </vt:variant>
      <vt:variant>
        <vt:lpwstr>mailto:odvd@dgoi.ru</vt:lpwstr>
      </vt:variant>
      <vt:variant>
        <vt:lpwstr/>
      </vt:variant>
      <vt:variant>
        <vt:i4>4653167</vt:i4>
      </vt:variant>
      <vt:variant>
        <vt:i4>3</vt:i4>
      </vt:variant>
      <vt:variant>
        <vt:i4>0</vt:i4>
      </vt:variant>
      <vt:variant>
        <vt:i4>5</vt:i4>
      </vt:variant>
      <vt:variant>
        <vt:lpwstr>mailto:odvd@dgoi.ru</vt:lpwstr>
      </vt:variant>
      <vt:variant>
        <vt:lpwstr/>
      </vt:variant>
      <vt:variant>
        <vt:i4>3407971</vt:i4>
      </vt:variant>
      <vt:variant>
        <vt:i4>0</vt:i4>
      </vt:variant>
      <vt:variant>
        <vt:i4>0</vt:i4>
      </vt:variant>
      <vt:variant>
        <vt:i4>5</vt:i4>
      </vt:variant>
      <vt:variant>
        <vt:lpwstr>https://dgoi.ru/docs/price.pdf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kostrova</dc:creator>
  <cp:lastModifiedBy>Пузанова Елена Викторовна</cp:lastModifiedBy>
  <cp:revision>3</cp:revision>
  <cp:lastPrinted>2023-07-18T09:39:00Z</cp:lastPrinted>
  <dcterms:created xsi:type="dcterms:W3CDTF">2026-06-04T13:12:00Z</dcterms:created>
  <dcterms:modified xsi:type="dcterms:W3CDTF">2026-06-04T13:15:00Z</dcterms:modified>
</cp:coreProperties>
</file>