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8AF" w:rsidRPr="00005006" w:rsidRDefault="00932150" w:rsidP="00601944">
      <w:pPr>
        <w:jc w:val="center"/>
        <w:rPr>
          <w:b/>
          <w:bCs/>
        </w:rPr>
      </w:pPr>
      <w:r w:rsidRPr="00F9482F">
        <w:rPr>
          <w:b/>
        </w:rPr>
        <w:t xml:space="preserve">ПРОЕКТ </w:t>
      </w:r>
      <w:r w:rsidR="008600D0" w:rsidRPr="00F9482F">
        <w:rPr>
          <w:b/>
        </w:rPr>
        <w:t xml:space="preserve">КОНТРАКТА </w:t>
      </w:r>
      <w:r w:rsidR="008600D0" w:rsidRPr="00F9482F">
        <w:rPr>
          <w:b/>
          <w:bCs/>
        </w:rPr>
        <w:t>№</w:t>
      </w:r>
      <w:r w:rsidR="001005E7">
        <w:rPr>
          <w:b/>
          <w:bCs/>
        </w:rPr>
        <w:t xml:space="preserve"> ____</w:t>
      </w:r>
      <w:r w:rsidRPr="00F9482F">
        <w:rPr>
          <w:b/>
          <w:bCs/>
        </w:rPr>
        <w:t xml:space="preserve"> </w:t>
      </w:r>
    </w:p>
    <w:p w:rsidR="0083164B" w:rsidRPr="00F9482F" w:rsidRDefault="00932150" w:rsidP="00601944">
      <w:pPr>
        <w:jc w:val="center"/>
        <w:rPr>
          <w:b/>
        </w:rPr>
      </w:pPr>
      <w:r w:rsidRPr="00F9482F">
        <w:rPr>
          <w:b/>
          <w:bCs/>
        </w:rPr>
        <w:t xml:space="preserve">        </w:t>
      </w:r>
    </w:p>
    <w:p w:rsidR="003E61A6" w:rsidRDefault="00932150" w:rsidP="003E61A6">
      <w:pPr>
        <w:ind w:firstLine="567"/>
        <w:jc w:val="both"/>
      </w:pPr>
      <w:r w:rsidRPr="00F9482F">
        <w:t>г. _____________</w:t>
      </w:r>
      <w:r w:rsidRPr="00F9482F">
        <w:tab/>
      </w:r>
      <w:r w:rsidRPr="00F9482F">
        <w:tab/>
      </w:r>
      <w:r w:rsidRPr="00F9482F">
        <w:tab/>
      </w:r>
      <w:r w:rsidRPr="00F9482F">
        <w:tab/>
      </w:r>
      <w:r w:rsidRPr="00F9482F">
        <w:tab/>
      </w:r>
      <w:r w:rsidRPr="00F9482F">
        <w:tab/>
        <w:t>«__</w:t>
      </w:r>
      <w:proofErr w:type="gramStart"/>
      <w:r w:rsidRPr="00F9482F">
        <w:t>_»  _</w:t>
      </w:r>
      <w:proofErr w:type="gramEnd"/>
      <w:r w:rsidRPr="00F9482F">
        <w:t>_______ 20__ г.</w:t>
      </w:r>
    </w:p>
    <w:p w:rsidR="00890BCB" w:rsidRPr="00F9482F" w:rsidRDefault="00890BCB" w:rsidP="003E61A6">
      <w:pPr>
        <w:ind w:firstLine="567"/>
        <w:jc w:val="both"/>
      </w:pPr>
    </w:p>
    <w:p w:rsidR="00A15ACE" w:rsidRPr="00F9482F" w:rsidRDefault="00932150" w:rsidP="00B268C7">
      <w:pPr>
        <w:ind w:firstLine="567"/>
        <w:jc w:val="both"/>
      </w:pPr>
      <w:r w:rsidRPr="00F9482F">
        <w:t>КРАЕВОЕ ГОСУДАРСТВЕННОЕ</w:t>
      </w:r>
      <w:r>
        <w:t xml:space="preserve"> КАЗЁННОЕ УЧРЕЖДЕНИЕ ''ХАБАРОВСКОЕ УПРАВЛЕНИЕ АВТОМОБИЛЬНЫХ ДОРОГ''</w:t>
      </w:r>
      <w:r w:rsidRPr="00F9482F">
        <w:t>, именуемое в дальнейшем «Заказчик», в лице ______________________________,  действующего на основании ___________________, с одной стороны</w:t>
      </w:r>
      <w:r w:rsidRPr="00F9482F">
        <w:rPr>
          <w:bCs/>
          <w:iCs/>
          <w:spacing w:val="-6"/>
        </w:rPr>
        <w:t xml:space="preserve"> и ______________</w:t>
      </w:r>
      <w:r w:rsidRPr="00F9482F">
        <w:rPr>
          <w:bCs/>
          <w:spacing w:val="-6"/>
        </w:rPr>
        <w:t xml:space="preserve">, именуемое в дальнейшем  «Исполнитель», в лице _________________, действующего на основании ________________________________, с другой стороны, </w:t>
      </w:r>
      <w:r w:rsidRPr="00F9482F">
        <w:rPr>
          <w:bCs/>
        </w:rPr>
        <w:t>в дальнейшем вместе именуемые «Стороны»,</w:t>
      </w:r>
      <w:r w:rsidRPr="00F9482F">
        <w:t xml:space="preserve"> и каждый в отдельности «Сторона», </w:t>
      </w:r>
      <w:r w:rsidR="00890BCB" w:rsidRPr="00890BCB">
        <w:t xml:space="preserve">с соблюдением требований Гражданского кодекса Российской Федерации,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(Идентификационный код закупки </w:t>
      </w:r>
      <w:r w:rsidR="00942176" w:rsidRPr="00942176">
        <w:t>262272108650527220100100100000000244</w:t>
      </w:r>
      <w:r w:rsidR="00890BCB" w:rsidRPr="00890BCB">
        <w:t>) о нижеследующем</w:t>
      </w:r>
      <w:r w:rsidRPr="00F9482F">
        <w:t>:</w:t>
      </w:r>
    </w:p>
    <w:p w:rsidR="00682012" w:rsidRPr="00F9482F" w:rsidRDefault="006768B5" w:rsidP="003E61A6">
      <w:pPr>
        <w:jc w:val="center"/>
        <w:rPr>
          <w:b/>
          <w:bCs/>
        </w:rPr>
      </w:pPr>
    </w:p>
    <w:p w:rsidR="003E61A6" w:rsidRPr="00F9482F" w:rsidRDefault="00932150" w:rsidP="003E61A6">
      <w:pPr>
        <w:jc w:val="center"/>
      </w:pPr>
      <w:r w:rsidRPr="00F9482F">
        <w:rPr>
          <w:b/>
          <w:bCs/>
        </w:rPr>
        <w:t xml:space="preserve">1. ПРЕДМЕТ </w:t>
      </w:r>
      <w:r w:rsidRPr="00F9482F">
        <w:rPr>
          <w:b/>
        </w:rPr>
        <w:t>КОНТРАКТ</w:t>
      </w:r>
      <w:r w:rsidRPr="00F9482F">
        <w:rPr>
          <w:b/>
          <w:bCs/>
        </w:rPr>
        <w:t>А</w:t>
      </w:r>
    </w:p>
    <w:p w:rsidR="003E61A6" w:rsidRPr="00F9482F" w:rsidRDefault="00932150" w:rsidP="00DC30DE">
      <w:pPr>
        <w:keepNext/>
        <w:autoSpaceDE w:val="0"/>
        <w:ind w:firstLine="709"/>
        <w:jc w:val="both"/>
      </w:pPr>
      <w:r w:rsidRPr="00F9482F">
        <w:t xml:space="preserve">1.1. Предмет контракта: </w:t>
      </w:r>
      <w:r w:rsidR="0039683C" w:rsidRPr="0039683C">
        <w:t>Оказание услуг по проверке автоматического пункта весогабаритного контроля в месте его размещения</w:t>
      </w:r>
      <w:r w:rsidR="006768B5">
        <w:t xml:space="preserve"> </w:t>
      </w:r>
      <w:r w:rsidRPr="00F9482F">
        <w:t>(далее – Услуги).</w:t>
      </w:r>
      <w:r w:rsidRPr="00F9482F">
        <w:rPr>
          <w:bCs/>
        </w:rPr>
        <w:t xml:space="preserve"> </w:t>
      </w:r>
      <w:r w:rsidRPr="00F9482F">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rsidR="00EF0674" w:rsidRPr="00F9482F" w:rsidRDefault="00932150" w:rsidP="00EF0674">
      <w:pPr>
        <w:ind w:firstLine="709"/>
        <w:jc w:val="both"/>
        <w:rPr>
          <w:vertAlign w:val="superscript"/>
        </w:rPr>
      </w:pPr>
      <w:r w:rsidRPr="00F9482F">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w:t>
      </w:r>
      <w:r w:rsidRPr="00F9482F">
        <w:rPr>
          <w:color w:val="000000" w:themeColor="text1"/>
        </w:rPr>
        <w:t>кте.</w:t>
      </w:r>
      <w:r w:rsidRPr="00F9482F">
        <w:rPr>
          <w:rStyle w:val="af8"/>
          <w:color w:val="000000" w:themeColor="text1"/>
        </w:rPr>
        <w:t xml:space="preserve"> </w:t>
      </w:r>
      <w:r>
        <w:rPr>
          <w:rStyle w:val="afd"/>
          <w:color w:val="FFFFFF" w:themeColor="background1"/>
        </w:rPr>
        <w:footnoteReference w:id="1"/>
      </w:r>
      <w:r>
        <w:rPr>
          <w:rStyle w:val="afd"/>
          <w:color w:val="FFFFFF" w:themeColor="background1"/>
        </w:rPr>
        <w:footnoteReference w:id="2"/>
      </w:r>
      <w:r>
        <w:rPr>
          <w:rStyle w:val="afd"/>
          <w:color w:val="FFFFFF" w:themeColor="background1"/>
        </w:rPr>
        <w:footnoteReference w:id="3"/>
      </w:r>
      <w:r>
        <w:rPr>
          <w:rStyle w:val="afd"/>
          <w:rFonts w:eastAsia="Calibri"/>
          <w:color w:val="FFFFFF" w:themeColor="background1"/>
          <w:lang w:eastAsia="en-US"/>
        </w:rPr>
        <w:footnoteReference w:id="4"/>
      </w:r>
    </w:p>
    <w:p w:rsidR="00C428F7" w:rsidRPr="00F9482F" w:rsidRDefault="006768B5" w:rsidP="00C428F7">
      <w:pPr>
        <w:ind w:firstLine="709"/>
        <w:jc w:val="both"/>
      </w:pPr>
    </w:p>
    <w:p w:rsidR="00B62D60" w:rsidRPr="00F9482F" w:rsidRDefault="00932150" w:rsidP="00B62D60">
      <w:pPr>
        <w:jc w:val="center"/>
        <w:rPr>
          <w:b/>
        </w:rPr>
      </w:pPr>
      <w:r w:rsidRPr="00F9482F">
        <w:rPr>
          <w:b/>
        </w:rPr>
        <w:t xml:space="preserve">2. ЦЕНА КОНТРАКТА (ПЛАТА, ПОДЛЕЖАЩАЯ ВНЕСЕНИЮ </w:t>
      </w:r>
    </w:p>
    <w:p w:rsidR="00C428F7" w:rsidRPr="00F9482F" w:rsidRDefault="00932150" w:rsidP="00B62D60">
      <w:pPr>
        <w:autoSpaceDE w:val="0"/>
        <w:autoSpaceDN w:val="0"/>
        <w:adjustRightInd w:val="0"/>
        <w:jc w:val="center"/>
        <w:outlineLvl w:val="2"/>
        <w:rPr>
          <w:b/>
          <w:vertAlign w:val="superscript"/>
        </w:rPr>
      </w:pPr>
      <w:r w:rsidRPr="00F9482F">
        <w:rPr>
          <w:b/>
        </w:rPr>
        <w:t>УЧАСТНИКОМ ЗАКУПКИ ЗА ЗАКЛЮЧЕНИЕ КОНТРАКТА)</w:t>
      </w:r>
      <w:r w:rsidRPr="00F9482F">
        <w:rPr>
          <w:b/>
          <w:vertAlign w:val="superscript"/>
        </w:rPr>
        <w:t>1</w:t>
      </w:r>
    </w:p>
    <w:p w:rsidR="00F6770E" w:rsidRPr="00F9482F" w:rsidRDefault="00932150" w:rsidP="00F6770E">
      <w:pPr>
        <w:pStyle w:val="ConsNonformat"/>
        <w:widowControl/>
        <w:tabs>
          <w:tab w:val="left" w:pos="709"/>
        </w:tabs>
        <w:jc w:val="both"/>
        <w:rPr>
          <w:rFonts w:ascii="Times New Roman" w:hAnsi="Times New Roman"/>
          <w:sz w:val="24"/>
          <w:szCs w:val="24"/>
        </w:rPr>
      </w:pPr>
      <w:r w:rsidRPr="00F9482F">
        <w:rPr>
          <w:rFonts w:ascii="Times New Roman" w:hAnsi="Times New Roman"/>
          <w:sz w:val="24"/>
          <w:szCs w:val="24"/>
        </w:rPr>
        <w:tab/>
        <w:t xml:space="preserve">2.1. Цена контракта </w:t>
      </w:r>
      <w:r w:rsidRPr="00F9482F">
        <w:rPr>
          <w:rFonts w:ascii="Times New Roman" w:hAnsi="Times New Roman"/>
          <w:color w:val="000000" w:themeColor="text1"/>
          <w:sz w:val="24"/>
          <w:szCs w:val="24"/>
        </w:rPr>
        <w:t>(плата, подлежащая внесению участником закупки за заключение контракта</w:t>
      </w:r>
      <w:r w:rsidRPr="00F9482F">
        <w:rPr>
          <w:rFonts w:ascii="Times New Roman" w:hAnsi="Times New Roman"/>
          <w:color w:val="000000" w:themeColor="text1"/>
          <w:sz w:val="24"/>
          <w:szCs w:val="24"/>
          <w:vertAlign w:val="superscript"/>
        </w:rPr>
        <w:t>2</w:t>
      </w:r>
      <w:r w:rsidRPr="00F9482F">
        <w:rPr>
          <w:rFonts w:ascii="Times New Roman" w:hAnsi="Times New Roman"/>
          <w:color w:val="000000" w:themeColor="text1"/>
          <w:sz w:val="24"/>
          <w:szCs w:val="24"/>
        </w:rPr>
        <w:t xml:space="preserve">) </w:t>
      </w:r>
      <w:r w:rsidRPr="00F9482F">
        <w:rPr>
          <w:rFonts w:ascii="Times New Roman" w:hAnsi="Times New Roman"/>
          <w:sz w:val="24"/>
          <w:szCs w:val="24"/>
        </w:rPr>
        <w:t>составляет ______________________________ (сумма прописью), включая НДС________________(___________________) рублей _____копеек</w:t>
      </w:r>
      <w:r w:rsidRPr="00F9482F">
        <w:rPr>
          <w:rFonts w:ascii="Times New Roman" w:hAnsi="Times New Roman"/>
          <w:sz w:val="24"/>
          <w:szCs w:val="24"/>
          <w:vertAlign w:val="superscript"/>
        </w:rPr>
        <w:t>3</w:t>
      </w:r>
      <w:r w:rsidRPr="00F9482F">
        <w:rPr>
          <w:rFonts w:ascii="Times New Roman" w:hAnsi="Times New Roman"/>
          <w:sz w:val="24"/>
          <w:szCs w:val="24"/>
        </w:rPr>
        <w:t>.</w:t>
      </w:r>
    </w:p>
    <w:p w:rsidR="001477E3" w:rsidRPr="00F9482F" w:rsidRDefault="00932150" w:rsidP="00F6770E">
      <w:pPr>
        <w:autoSpaceDE w:val="0"/>
        <w:autoSpaceDN w:val="0"/>
        <w:adjustRightInd w:val="0"/>
        <w:ind w:firstLine="708"/>
        <w:jc w:val="both"/>
      </w:pPr>
      <w:r w:rsidRPr="00F9482F">
        <w:rPr>
          <w:rFonts w:eastAsiaTheme="minorHAnsi"/>
          <w:lang w:eastAsia="en-US"/>
        </w:rPr>
        <w:t xml:space="preserve">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F9482F">
        <w:rPr>
          <w:rFonts w:eastAsia="Calibri"/>
          <w:sz w:val="20"/>
          <w:szCs w:val="20"/>
          <w:lang w:eastAsia="en-US"/>
        </w:rPr>
        <w:t>(</w:t>
      </w:r>
      <w:r w:rsidRPr="00F9482F">
        <w:t>за исключением случая, если контрактом предусмотрена плата, подлежащая внесению участником закупки за заключение контракта</w:t>
      </w:r>
      <w:r w:rsidRPr="00F9482F">
        <w:rPr>
          <w:rFonts w:eastAsia="Calibri"/>
          <w:sz w:val="20"/>
          <w:szCs w:val="20"/>
          <w:lang w:eastAsia="en-US"/>
        </w:rPr>
        <w:t>)</w:t>
      </w:r>
      <w:r w:rsidRPr="00F9482F">
        <w:rPr>
          <w:rFonts w:eastAsia="Calibri"/>
          <w:sz w:val="20"/>
          <w:szCs w:val="20"/>
          <w:vertAlign w:val="superscript"/>
          <w:lang w:eastAsia="en-US"/>
        </w:rPr>
        <w:t>4</w:t>
      </w:r>
      <w:r w:rsidRPr="00F9482F">
        <w:rPr>
          <w:rFonts w:eastAsiaTheme="minorHAnsi"/>
          <w:lang w:eastAsia="en-US"/>
        </w:rPr>
        <w:t>.</w:t>
      </w:r>
    </w:p>
    <w:p w:rsidR="00DC2406" w:rsidRPr="00F9482F" w:rsidRDefault="00932150" w:rsidP="00DC2406">
      <w:pPr>
        <w:ind w:firstLine="709"/>
        <w:jc w:val="both"/>
        <w:rPr>
          <w:b/>
        </w:rPr>
      </w:pPr>
      <w:r w:rsidRPr="00F9482F">
        <w:lastRenderedPageBreak/>
        <w:t>2.2. Валютой для установления цены контракта и расчетов с Исполнителем является Российский рубль.</w:t>
      </w:r>
    </w:p>
    <w:p w:rsidR="00396577" w:rsidRPr="00F9482F" w:rsidRDefault="00932150" w:rsidP="00396577">
      <w:pPr>
        <w:ind w:firstLine="709"/>
        <w:jc w:val="both"/>
      </w:pPr>
      <w:r w:rsidRPr="00F9482F">
        <w:t>2.3. Источник финансирования контракта - Хабаровский</w:t>
      </w:r>
      <w:r w:rsidRPr="00005006">
        <w:t xml:space="preserve"> </w:t>
      </w:r>
      <w:r w:rsidRPr="00F9482F">
        <w:t>край - Бюджет Хабаровского края.</w:t>
      </w:r>
    </w:p>
    <w:p w:rsidR="00396577" w:rsidRPr="00F9482F" w:rsidRDefault="00932150" w:rsidP="00396577">
      <w:pPr>
        <w:ind w:firstLine="709"/>
        <w:jc w:val="both"/>
      </w:pPr>
      <w:r w:rsidRPr="00F9482F">
        <w:t>2.4. Цена</w:t>
      </w:r>
      <w:r w:rsidRPr="00F9482F">
        <w:rPr>
          <w:rFonts w:eastAsiaTheme="minorHAnsi"/>
          <w:lang w:eastAsia="en-US"/>
        </w:rPr>
        <w:t xml:space="preserve"> </w:t>
      </w:r>
      <w:r w:rsidRPr="00F9482F">
        <w:t xml:space="preserve">контракта включает </w:t>
      </w:r>
      <w:r>
        <w:t>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3A6F6E" w:rsidRPr="00F9482F" w:rsidRDefault="00932150" w:rsidP="003A6F6E">
      <w:pPr>
        <w:ind w:firstLine="709"/>
        <w:jc w:val="both"/>
      </w:pPr>
      <w:r w:rsidRPr="00F9482F">
        <w:t>2.5.</w:t>
      </w:r>
      <w:r w:rsidRPr="00F9482F">
        <w:rPr>
          <w:rStyle w:val="af8"/>
          <w:vertAlign w:val="superscript"/>
        </w:rPr>
        <w:t xml:space="preserve"> </w:t>
      </w:r>
      <w:r w:rsidRPr="00F9482F">
        <w:rPr>
          <w:rStyle w:val="layout"/>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r w:rsidRPr="00F9482F">
        <w:t>.</w:t>
      </w:r>
      <w:r w:rsidRPr="00F9482F">
        <w:rPr>
          <w:rFonts w:eastAsia="Calibri"/>
          <w:lang w:eastAsia="en-US"/>
        </w:rPr>
        <w:t xml:space="preserve"> </w:t>
      </w:r>
    </w:p>
    <w:p w:rsidR="003A6F6E" w:rsidRPr="00F9482F" w:rsidRDefault="006768B5" w:rsidP="003A6F6E">
      <w:pPr>
        <w:jc w:val="both"/>
        <w:rPr>
          <w:bCs/>
        </w:rPr>
      </w:pPr>
    </w:p>
    <w:p w:rsidR="003E61A6" w:rsidRPr="00F9482F" w:rsidRDefault="00932150" w:rsidP="0047208F">
      <w:pPr>
        <w:pStyle w:val="ad"/>
        <w:tabs>
          <w:tab w:val="left" w:pos="426"/>
        </w:tabs>
        <w:ind w:left="0"/>
        <w:jc w:val="center"/>
        <w:rPr>
          <w:b/>
          <w:sz w:val="24"/>
          <w:szCs w:val="24"/>
        </w:rPr>
      </w:pPr>
      <w:r w:rsidRPr="00F9482F">
        <w:rPr>
          <w:b/>
          <w:sz w:val="24"/>
          <w:szCs w:val="24"/>
        </w:rPr>
        <w:t>3. ПОРЯДОК РАСЧЕТОВ</w:t>
      </w:r>
      <w:r>
        <w:rPr>
          <w:rStyle w:val="afd"/>
          <w:sz w:val="24"/>
          <w:szCs w:val="24"/>
        </w:rPr>
        <w:footnoteReference w:id="5"/>
      </w:r>
    </w:p>
    <w:p w:rsidR="006B3251" w:rsidRPr="00F9482F" w:rsidRDefault="00932150" w:rsidP="0047208F">
      <w:pPr>
        <w:keepNext/>
        <w:autoSpaceDE w:val="0"/>
        <w:ind w:firstLine="709"/>
        <w:jc w:val="both"/>
      </w:pPr>
      <w:r w:rsidRPr="00F9482F">
        <w:t>3.1. Оплата за оказанные Услуги осуществляется по цене, установленной п. 2.1 контракта.</w:t>
      </w:r>
    </w:p>
    <w:p w:rsidR="00890BCB" w:rsidRDefault="00932150" w:rsidP="00890BCB">
      <w:pPr>
        <w:autoSpaceDE w:val="0"/>
        <w:autoSpaceDN w:val="0"/>
        <w:adjustRightInd w:val="0"/>
        <w:ind w:firstLine="709"/>
        <w:jc w:val="both"/>
      </w:pPr>
      <w:r w:rsidRPr="00F9482F">
        <w:t xml:space="preserve">3.2. </w:t>
      </w:r>
      <w:r w:rsidR="00890BCB">
        <w:t xml:space="preserve">Оплата Услуг осуществляется по безналичному расчету путем перечисления Заказчиком денежных средств на расчетный счет Поставщика, указанный в контракте, не позднее 7 рабочих дней с даты утверждения Заказчиком Акта приемки (ф.0510452). </w:t>
      </w:r>
    </w:p>
    <w:p w:rsidR="005E6200" w:rsidRPr="00F9482F" w:rsidRDefault="00890BCB" w:rsidP="00890BCB">
      <w:pPr>
        <w:autoSpaceDE w:val="0"/>
        <w:autoSpaceDN w:val="0"/>
        <w:adjustRightInd w:val="0"/>
        <w:ind w:firstLine="709"/>
        <w:jc w:val="both"/>
      </w:pPr>
      <w:r>
        <w:t>В целях подтверждения возникновения у Заказчика обязанности оплаты услуги в адрес Подрядчика направляется скан-копия Акта приемки (ф.0510452), оформленного на бумажном носителе.</w:t>
      </w:r>
    </w:p>
    <w:p w:rsidR="0039683C" w:rsidRDefault="0039683C" w:rsidP="005B3A4F">
      <w:pPr>
        <w:tabs>
          <w:tab w:val="left" w:pos="709"/>
        </w:tabs>
        <w:autoSpaceDE w:val="0"/>
        <w:autoSpaceDN w:val="0"/>
        <w:adjustRightInd w:val="0"/>
        <w:ind w:firstLine="709"/>
        <w:jc w:val="both"/>
        <w:rPr>
          <w:noProof/>
        </w:rPr>
      </w:pPr>
      <w:r w:rsidRPr="0039683C">
        <w:rPr>
          <w:noProof/>
        </w:rPr>
        <w:t>Расчет осуществляется за фактически оказанные услуги</w:t>
      </w:r>
    </w:p>
    <w:p w:rsidR="005B3A4F" w:rsidRPr="00F9482F" w:rsidRDefault="00932150" w:rsidP="005B3A4F">
      <w:pPr>
        <w:tabs>
          <w:tab w:val="left" w:pos="709"/>
        </w:tabs>
        <w:autoSpaceDE w:val="0"/>
        <w:autoSpaceDN w:val="0"/>
        <w:adjustRightInd w:val="0"/>
        <w:ind w:firstLine="709"/>
        <w:jc w:val="both"/>
      </w:pPr>
      <w:r w:rsidRPr="00F9482F">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5B3A4F" w:rsidRPr="00F9482F" w:rsidRDefault="006768B5" w:rsidP="00670D9B">
      <w:pPr>
        <w:tabs>
          <w:tab w:val="left" w:pos="709"/>
        </w:tabs>
        <w:autoSpaceDE w:val="0"/>
        <w:autoSpaceDN w:val="0"/>
        <w:adjustRightInd w:val="0"/>
        <w:ind w:firstLine="709"/>
        <w:jc w:val="both"/>
        <w:rPr>
          <w:color w:val="00B0F0"/>
        </w:rPr>
      </w:pPr>
    </w:p>
    <w:p w:rsidR="005E6200" w:rsidRPr="00F9482F" w:rsidRDefault="00932150" w:rsidP="005E6200">
      <w:pPr>
        <w:keepNext/>
        <w:autoSpaceDE w:val="0"/>
        <w:ind w:firstLine="709"/>
        <w:jc w:val="center"/>
        <w:rPr>
          <w:b/>
        </w:rPr>
      </w:pPr>
      <w:r w:rsidRPr="00F9482F">
        <w:rPr>
          <w:b/>
        </w:rPr>
        <w:t>4. ПРАВА И ОБЯЗАННОСТИ СТОРОН</w:t>
      </w:r>
    </w:p>
    <w:p w:rsidR="00DC30DE" w:rsidRPr="00F9482F" w:rsidRDefault="00932150" w:rsidP="00945410">
      <w:pPr>
        <w:ind w:firstLine="709"/>
        <w:jc w:val="both"/>
        <w:rPr>
          <w:b/>
        </w:rPr>
      </w:pPr>
      <w:r w:rsidRPr="00F9482F">
        <w:rPr>
          <w:b/>
        </w:rPr>
        <w:t>4.1. Заказчик вправе:</w:t>
      </w:r>
    </w:p>
    <w:p w:rsidR="00DC30DE" w:rsidRPr="00F9482F" w:rsidRDefault="00932150" w:rsidP="00945410">
      <w:pPr>
        <w:ind w:firstLine="709"/>
        <w:jc w:val="both"/>
      </w:pPr>
      <w:r w:rsidRPr="00F9482F">
        <w:t>4.1.1. Требовать от Исполнителя надлежащего исполнения обязательств в соответствии с условиями контракта.</w:t>
      </w:r>
    </w:p>
    <w:p w:rsidR="00DC30DE" w:rsidRPr="00F9482F" w:rsidRDefault="00932150" w:rsidP="00945410">
      <w:pPr>
        <w:ind w:firstLine="709"/>
        <w:jc w:val="both"/>
      </w:pPr>
      <w:r w:rsidRPr="00F9482F">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DC30DE" w:rsidRPr="00F9482F" w:rsidRDefault="00932150" w:rsidP="00945410">
      <w:pPr>
        <w:ind w:firstLine="709"/>
        <w:jc w:val="both"/>
      </w:pPr>
      <w:r w:rsidRPr="00F9482F">
        <w:t>4.1.3. Запрашивать у Исполнителя информацию о ходе и состоянии исполнения обязательств Исполнителя по настоящему контракту.</w:t>
      </w:r>
    </w:p>
    <w:p w:rsidR="001005E7" w:rsidRPr="00FB2D10" w:rsidRDefault="001005E7" w:rsidP="001005E7">
      <w:pPr>
        <w:ind w:firstLine="709"/>
        <w:jc w:val="both"/>
        <w:rPr>
          <w:b/>
        </w:rPr>
      </w:pPr>
      <w:r w:rsidRPr="00FB2D10">
        <w:rPr>
          <w:b/>
        </w:rPr>
        <w:t>4.2. Заказчик обязан:</w:t>
      </w:r>
    </w:p>
    <w:p w:rsidR="001005E7" w:rsidRPr="00FB2D10" w:rsidRDefault="001005E7" w:rsidP="001005E7">
      <w:pPr>
        <w:ind w:firstLine="709"/>
        <w:jc w:val="both"/>
      </w:pPr>
      <w:r w:rsidRPr="00FB2D10">
        <w:t>4.2.1. Своевременно принять и оплатить оказанные Услуги в соответствии с условиями настоящего контракта.</w:t>
      </w:r>
    </w:p>
    <w:p w:rsidR="001005E7" w:rsidRPr="00FB2D10" w:rsidRDefault="001005E7" w:rsidP="001005E7">
      <w:pPr>
        <w:ind w:firstLine="709"/>
        <w:jc w:val="both"/>
      </w:pPr>
      <w:r w:rsidRPr="00FB2D10">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1005E7" w:rsidRPr="00FB2D10" w:rsidRDefault="001005E7" w:rsidP="001005E7">
      <w:pPr>
        <w:ind w:firstLine="709"/>
        <w:jc w:val="both"/>
      </w:pPr>
      <w:r w:rsidRPr="00FB2D10">
        <w:t>4.2.3. В случае просрочки исполнения Исполнителем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если таковые установлены) по настоящему контракту.</w:t>
      </w:r>
    </w:p>
    <w:p w:rsidR="001005E7" w:rsidRPr="00FB2D10" w:rsidRDefault="001005E7" w:rsidP="001005E7">
      <w:pPr>
        <w:ind w:firstLine="709"/>
        <w:jc w:val="both"/>
      </w:pPr>
      <w:r w:rsidRPr="00FB2D10">
        <w:t>4.2.4.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1005E7" w:rsidRPr="00FB2D10" w:rsidRDefault="001005E7" w:rsidP="001005E7">
      <w:pPr>
        <w:ind w:firstLine="709"/>
        <w:jc w:val="both"/>
      </w:pPr>
      <w:r w:rsidRPr="00FB2D10">
        <w:t xml:space="preserve">4.2.5. Осуществлять контроль за исполнением Исполнителем условий контракта в соответствии с законодательством Российской Федерации. </w:t>
      </w:r>
    </w:p>
    <w:p w:rsidR="00DC30DE" w:rsidRPr="00F9482F" w:rsidRDefault="00932150" w:rsidP="00945410">
      <w:pPr>
        <w:ind w:firstLine="709"/>
        <w:jc w:val="both"/>
        <w:rPr>
          <w:b/>
        </w:rPr>
      </w:pPr>
      <w:r w:rsidRPr="00F9482F">
        <w:rPr>
          <w:b/>
        </w:rPr>
        <w:lastRenderedPageBreak/>
        <w:t>4.3. Исполнитель вправе:</w:t>
      </w:r>
    </w:p>
    <w:p w:rsidR="00A13DD7" w:rsidRDefault="00932150" w:rsidP="00DE7900">
      <w:pPr>
        <w:ind w:firstLine="709"/>
        <w:jc w:val="both"/>
      </w:pPr>
      <w:r w:rsidRPr="00F9482F">
        <w:t xml:space="preserve">4.3.1. </w:t>
      </w:r>
      <w:r w:rsidR="00A13DD7" w:rsidRPr="00A13DD7">
        <w:t>Требовать подписания в соответствии с условиями контракта Заказчиком акта оказанных Услуг по настоящему контракту.</w:t>
      </w:r>
    </w:p>
    <w:p w:rsidR="00DE7900" w:rsidRPr="00F9482F" w:rsidRDefault="00932150" w:rsidP="00DE7900">
      <w:pPr>
        <w:ind w:firstLine="709"/>
        <w:jc w:val="both"/>
      </w:pPr>
      <w:r w:rsidRPr="00F9482F">
        <w:t>4.3.2. Требовать своевременной оплаты</w:t>
      </w:r>
      <w:r>
        <w:rPr>
          <w:rStyle w:val="afd"/>
        </w:rPr>
        <w:footnoteReference w:id="6"/>
      </w:r>
      <w:r w:rsidRPr="00F9482F">
        <w:t xml:space="preserve"> за оказываемые Услуги в соответствии с условиями настоящего контракта.</w:t>
      </w:r>
    </w:p>
    <w:p w:rsidR="003A6F6E" w:rsidRPr="00F9482F" w:rsidRDefault="00932150" w:rsidP="003A6F6E">
      <w:pPr>
        <w:ind w:firstLine="709"/>
        <w:jc w:val="both"/>
      </w:pPr>
      <w:r w:rsidRPr="00F9482F">
        <w:t>4.3.3. Направлять Заказчику запросы и получать от него разъяснения и уточнения по вопросам оказания Услуг в рамках настоящего контракта.</w:t>
      </w:r>
    </w:p>
    <w:p w:rsidR="00005006" w:rsidRPr="00C55B0D" w:rsidRDefault="00005006" w:rsidP="00005006">
      <w:pPr>
        <w:widowControl w:val="0"/>
        <w:autoSpaceDE w:val="0"/>
        <w:autoSpaceDN w:val="0"/>
        <w:adjustRightInd w:val="0"/>
        <w:ind w:firstLine="709"/>
        <w:jc w:val="both"/>
      </w:pPr>
      <w:r w:rsidRPr="00EE306D">
        <w:t>4.3.</w:t>
      </w:r>
      <w:r w:rsidR="001005E7">
        <w:t>4</w:t>
      </w:r>
      <w:r>
        <w:t>.</w:t>
      </w:r>
      <w:r w:rsidRPr="00C55B0D">
        <w:t xml:space="preserve"> Привлекать к выполнению настоящего Контракта соисполнителей.</w:t>
      </w:r>
    </w:p>
    <w:p w:rsidR="00005006" w:rsidRPr="00C55B0D" w:rsidRDefault="00005006" w:rsidP="00005006">
      <w:pPr>
        <w:widowControl w:val="0"/>
        <w:autoSpaceDE w:val="0"/>
        <w:autoSpaceDN w:val="0"/>
        <w:adjustRightInd w:val="0"/>
        <w:ind w:firstLine="709"/>
        <w:jc w:val="both"/>
      </w:pPr>
      <w:r w:rsidRPr="00C55B0D">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005006" w:rsidRPr="00C55B0D" w:rsidRDefault="00005006" w:rsidP="00005006">
      <w:pPr>
        <w:widowControl w:val="0"/>
        <w:tabs>
          <w:tab w:val="left" w:pos="709"/>
        </w:tabs>
        <w:autoSpaceDE w:val="0"/>
        <w:autoSpaceDN w:val="0"/>
        <w:adjustRightInd w:val="0"/>
        <w:ind w:firstLine="709"/>
        <w:jc w:val="both"/>
      </w:pPr>
      <w:r w:rsidRPr="00C55B0D">
        <w:rPr>
          <w:color w:val="000000"/>
        </w:rPr>
        <w:t>Невыполнение соисполнителем обязательств перед Исполнителем не</w:t>
      </w:r>
      <w:r w:rsidRPr="00C55B0D">
        <w:t xml:space="preserve"> </w:t>
      </w:r>
      <w:r w:rsidRPr="00C55B0D">
        <w:rPr>
          <w:color w:val="000000"/>
        </w:rPr>
        <w:t>освобождает Исполнителя от выполнения условий настоящего Контракта.</w:t>
      </w:r>
    </w:p>
    <w:p w:rsidR="00DC30DE" w:rsidRPr="00F9482F" w:rsidRDefault="00932150" w:rsidP="00945410">
      <w:pPr>
        <w:ind w:firstLine="709"/>
        <w:jc w:val="both"/>
        <w:rPr>
          <w:b/>
        </w:rPr>
      </w:pPr>
      <w:r w:rsidRPr="00F9482F">
        <w:rPr>
          <w:b/>
        </w:rPr>
        <w:t>4.4. Исполнитель обязан:</w:t>
      </w:r>
    </w:p>
    <w:p w:rsidR="00EB7B6F" w:rsidRPr="00F9482F" w:rsidRDefault="00932150" w:rsidP="00945410">
      <w:pPr>
        <w:pStyle w:val="ConsPlusNormal"/>
        <w:widowControl/>
        <w:ind w:firstLine="709"/>
        <w:jc w:val="both"/>
        <w:rPr>
          <w:rFonts w:ascii="Times New Roman" w:hAnsi="Times New Roman" w:cs="Times New Roman"/>
          <w:sz w:val="24"/>
          <w:szCs w:val="24"/>
        </w:rPr>
      </w:pPr>
      <w:r w:rsidRPr="00F9482F">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DC30DE" w:rsidRPr="00F9482F" w:rsidRDefault="00932150" w:rsidP="00945410">
      <w:pPr>
        <w:ind w:firstLine="709"/>
        <w:jc w:val="both"/>
      </w:pPr>
      <w:r w:rsidRPr="00F9482F">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EB7B6F" w:rsidRPr="00F9482F" w:rsidRDefault="00932150" w:rsidP="00945410">
      <w:pPr>
        <w:pStyle w:val="ConsPlusNormal"/>
        <w:widowControl/>
        <w:ind w:firstLine="709"/>
        <w:jc w:val="both"/>
        <w:rPr>
          <w:rFonts w:ascii="Times New Roman" w:hAnsi="Times New Roman" w:cs="Times New Roman"/>
          <w:sz w:val="24"/>
          <w:szCs w:val="24"/>
        </w:rPr>
      </w:pPr>
      <w:r w:rsidRPr="00F9482F">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E14C73" w:rsidRPr="00F9482F" w:rsidRDefault="00932150" w:rsidP="00915EDC">
      <w:pPr>
        <w:pStyle w:val="TextNormal"/>
        <w:tabs>
          <w:tab w:val="left" w:pos="-2977"/>
          <w:tab w:val="left" w:pos="993"/>
        </w:tabs>
        <w:spacing w:after="0"/>
        <w:ind w:left="0" w:right="0" w:firstLine="709"/>
        <w:rPr>
          <w:rFonts w:ascii="Times New Roman" w:hAnsi="Times New Roman" w:cs="Times New Roman"/>
          <w:sz w:val="24"/>
          <w:szCs w:val="24"/>
        </w:rPr>
      </w:pPr>
      <w:r w:rsidRPr="00F9482F">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E97E42" w:rsidRPr="00F9482F" w:rsidRDefault="00932150" w:rsidP="00E97E42">
      <w:pPr>
        <w:ind w:firstLine="708"/>
        <w:jc w:val="both"/>
      </w:pPr>
      <w:r w:rsidRPr="00F9482F">
        <w:t xml:space="preserve">4.4.5. Гарантировать качество оказанных Услуг. </w:t>
      </w:r>
    </w:p>
    <w:p w:rsidR="004B216E" w:rsidRPr="00F9482F" w:rsidRDefault="00932150" w:rsidP="00B63155">
      <w:pPr>
        <w:ind w:firstLine="708"/>
        <w:jc w:val="both"/>
      </w:pPr>
      <w:r w:rsidRPr="00F9482F">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0" w:name="OLE_LINK30"/>
      <w:bookmarkStart w:id="1" w:name="OLE_LINK31"/>
      <w:bookmarkStart w:id="2" w:name="OLE_LINK32"/>
      <w:bookmarkEnd w:id="0"/>
      <w:bookmarkEnd w:id="1"/>
      <w:bookmarkEnd w:id="2"/>
    </w:p>
    <w:p w:rsidR="00480CCD" w:rsidRPr="00F9482F" w:rsidRDefault="00932150" w:rsidP="00B63155">
      <w:pPr>
        <w:ind w:firstLine="708"/>
        <w:jc w:val="both"/>
      </w:pPr>
      <w:r w:rsidRPr="00F9482F">
        <w:rPr>
          <w:rFonts w:eastAsiaTheme="minorHAnsi"/>
          <w:lang w:eastAsia="en-US"/>
        </w:rPr>
        <w:t>4.4.</w:t>
      </w:r>
      <w:r w:rsidR="00A13DD7">
        <w:rPr>
          <w:rFonts w:eastAsiaTheme="minorHAnsi"/>
          <w:lang w:eastAsia="en-US"/>
        </w:rPr>
        <w:t>7</w:t>
      </w:r>
      <w:r w:rsidRPr="00F9482F">
        <w:rPr>
          <w:rFonts w:eastAsiaTheme="minorHAnsi"/>
          <w:lang w:eastAsia="en-US"/>
        </w:rPr>
        <w:t>. Подтвердить квалификацию специалистов Исполнителя, допущенных к оказанию услуг путем предоставления Заказчику документов с указанием ФИО и уровня квалификации в соответствии с требованиями, если таковые установлены в Технической части.</w:t>
      </w:r>
    </w:p>
    <w:p w:rsidR="00FC460A" w:rsidRPr="00F9482F" w:rsidRDefault="00932150" w:rsidP="00341DCC">
      <w:pPr>
        <w:autoSpaceDE w:val="0"/>
        <w:autoSpaceDN w:val="0"/>
        <w:adjustRightInd w:val="0"/>
        <w:ind w:firstLine="709"/>
        <w:jc w:val="both"/>
      </w:pPr>
      <w:bookmarkStart w:id="3" w:name="Par1"/>
      <w:bookmarkStart w:id="4" w:name="Par5"/>
      <w:bookmarkStart w:id="5" w:name="Par0"/>
      <w:bookmarkEnd w:id="3"/>
      <w:bookmarkEnd w:id="4"/>
      <w:bookmarkEnd w:id="5"/>
      <w:r w:rsidRPr="00F9482F">
        <w:t xml:space="preserve"> </w:t>
      </w:r>
    </w:p>
    <w:p w:rsidR="00FE5FB9" w:rsidRPr="00F9482F" w:rsidRDefault="006768B5" w:rsidP="00341DCC">
      <w:pPr>
        <w:autoSpaceDE w:val="0"/>
        <w:autoSpaceDN w:val="0"/>
        <w:adjustRightInd w:val="0"/>
        <w:ind w:firstLine="709"/>
        <w:jc w:val="both"/>
      </w:pPr>
    </w:p>
    <w:p w:rsidR="00D3047B" w:rsidRPr="0039683C" w:rsidRDefault="00932150" w:rsidP="00A33612">
      <w:pPr>
        <w:autoSpaceDE w:val="0"/>
        <w:autoSpaceDN w:val="0"/>
        <w:adjustRightInd w:val="0"/>
        <w:ind w:firstLine="709"/>
        <w:jc w:val="center"/>
      </w:pPr>
      <w:r w:rsidRPr="00F9482F">
        <w:rPr>
          <w:b/>
        </w:rPr>
        <w:t xml:space="preserve">5. СРОКИ, МЕСТО И УСЛОВИЯ </w:t>
      </w:r>
      <w:r w:rsidRPr="0039683C">
        <w:rPr>
          <w:b/>
        </w:rPr>
        <w:t>ОКАЗАНИЯ УСЛУГ</w:t>
      </w:r>
    </w:p>
    <w:p w:rsidR="00E14C73" w:rsidRPr="0039683C" w:rsidRDefault="00932150" w:rsidP="00A33612">
      <w:pPr>
        <w:ind w:firstLine="709"/>
        <w:jc w:val="both"/>
      </w:pPr>
      <w:r w:rsidRPr="0039683C">
        <w:t xml:space="preserve">5.1. Срок оказания услуг: </w:t>
      </w:r>
      <w:r w:rsidR="00A13DD7" w:rsidRPr="0039683C">
        <w:t>с</w:t>
      </w:r>
      <w:r w:rsidRPr="0039683C">
        <w:t xml:space="preserve"> даты заключения контракта до </w:t>
      </w:r>
      <w:r w:rsidR="0039683C" w:rsidRPr="0039683C">
        <w:t>31.08.2026</w:t>
      </w:r>
      <w:r w:rsidRPr="0039683C">
        <w:t xml:space="preserve">. </w:t>
      </w:r>
    </w:p>
    <w:p w:rsidR="00AD2668" w:rsidRPr="00F9482F" w:rsidRDefault="00932150" w:rsidP="004662E3">
      <w:pPr>
        <w:ind w:firstLine="708"/>
        <w:jc w:val="both"/>
      </w:pPr>
      <w:r w:rsidRPr="0039683C">
        <w:t>5.1.1. Дата начала исполнения контракта: с даты заключения контракта.</w:t>
      </w:r>
      <w:r w:rsidRPr="00F9482F">
        <w:t xml:space="preserve"> </w:t>
      </w:r>
      <w:r w:rsidRPr="00F9482F">
        <w:tab/>
      </w:r>
      <w:r w:rsidRPr="00F9482F">
        <w:tab/>
      </w:r>
      <w:r w:rsidRPr="00F9482F">
        <w:tab/>
        <w:t xml:space="preserve">Дата окончания исполнения контракта: </w:t>
      </w:r>
      <w:r w:rsidR="0039683C">
        <w:t>06.11</w:t>
      </w:r>
      <w:r w:rsidRPr="00F9482F">
        <w:t>.202</w:t>
      </w:r>
      <w:r w:rsidR="00A13DD7">
        <w:t>6</w:t>
      </w:r>
      <w:r w:rsidRPr="00F9482F">
        <w:t>.</w:t>
      </w:r>
    </w:p>
    <w:p w:rsidR="007E6FFC" w:rsidRPr="00F9482F" w:rsidRDefault="00932150" w:rsidP="00D45296">
      <w:pPr>
        <w:ind w:firstLine="709"/>
        <w:jc w:val="both"/>
        <w:rPr>
          <w:bCs/>
        </w:rPr>
      </w:pPr>
      <w:r w:rsidRPr="00F9482F">
        <w:t xml:space="preserve">5.2. Место оказания Услуг – Российская Федерация, </w:t>
      </w:r>
      <w:r w:rsidRPr="00F9482F">
        <w:rPr>
          <w:noProof/>
        </w:rPr>
        <w:t>в соответствии с Технической частью</w:t>
      </w:r>
      <w:r w:rsidRPr="00F9482F">
        <w:rPr>
          <w:bCs/>
        </w:rPr>
        <w:t>.</w:t>
      </w:r>
    </w:p>
    <w:p w:rsidR="002929DC" w:rsidRPr="0082321E" w:rsidRDefault="00932150" w:rsidP="0082321E">
      <w:pPr>
        <w:ind w:firstLine="709"/>
        <w:jc w:val="both"/>
        <w:rPr>
          <w:rFonts w:eastAsiaTheme="minorHAnsi"/>
          <w:lang w:eastAsia="en-US"/>
        </w:rPr>
      </w:pPr>
      <w:r w:rsidRPr="00F9482F">
        <w:t>5.3. Условия оказания Услуг – В</w:t>
      </w:r>
      <w:r w:rsidRPr="00005006">
        <w:t xml:space="preserve"> </w:t>
      </w:r>
      <w:r w:rsidRPr="00F9482F">
        <w:t>соответствии</w:t>
      </w:r>
      <w:r>
        <w:t xml:space="preserve"> с Технической частью</w:t>
      </w:r>
      <w:r w:rsidRPr="00F9482F">
        <w:t>.</w:t>
      </w:r>
    </w:p>
    <w:p w:rsidR="004464E0" w:rsidRPr="00F9482F" w:rsidRDefault="006768B5" w:rsidP="00D577AB">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4464E0" w:rsidRPr="00F9482F" w:rsidRDefault="00932150" w:rsidP="004464E0">
      <w:pPr>
        <w:tabs>
          <w:tab w:val="left" w:pos="0"/>
        </w:tabs>
        <w:jc w:val="center"/>
        <w:rPr>
          <w:b/>
        </w:rPr>
      </w:pPr>
      <w:r w:rsidRPr="00F9482F">
        <w:rPr>
          <w:b/>
        </w:rPr>
        <w:t>6. ПОРЯДОК СДАЧИ-ПРИЕМКИ УСЛУГ</w:t>
      </w:r>
    </w:p>
    <w:p w:rsidR="00A13DD7" w:rsidRDefault="00932150" w:rsidP="00ED4275">
      <w:pPr>
        <w:ind w:firstLine="709"/>
        <w:jc w:val="both"/>
      </w:pPr>
      <w:r w:rsidRPr="00F9482F">
        <w:lastRenderedPageBreak/>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w:t>
      </w:r>
      <w:r w:rsidR="00A13DD7" w:rsidRPr="00A13DD7">
        <w:t>акта оказанных услуг.</w:t>
      </w:r>
    </w:p>
    <w:p w:rsidR="00ED4275" w:rsidRPr="00A13DD7" w:rsidRDefault="00932150" w:rsidP="00A13DD7">
      <w:pPr>
        <w:ind w:firstLine="709"/>
        <w:jc w:val="both"/>
      </w:pPr>
      <w:r w:rsidRPr="00F9482F">
        <w:t xml:space="preserve">6.2.  По окончании оказания Услуг </w:t>
      </w:r>
      <w:r w:rsidR="00A13DD7" w:rsidRPr="00A13DD7">
        <w:t xml:space="preserve">Исполнитель представляет финансовые документы (счет или счет-фактура), подписанный Исполнителем акт оказанных услуг в 2-х экземплярах. </w:t>
      </w:r>
    </w:p>
    <w:p w:rsidR="00ED4275" w:rsidRPr="00F9482F" w:rsidRDefault="00932150" w:rsidP="00ED4275">
      <w:pPr>
        <w:ind w:firstLine="709"/>
        <w:jc w:val="both"/>
      </w:pPr>
      <w:r w:rsidRPr="00F9482F">
        <w:t>6.</w:t>
      </w:r>
      <w:r w:rsidR="00A13DD7">
        <w:t>3</w:t>
      </w:r>
      <w:r w:rsidRPr="00F9482F">
        <w:t>.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ED4275" w:rsidRPr="00F9482F" w:rsidRDefault="00932150" w:rsidP="00ED4275">
      <w:pPr>
        <w:ind w:firstLine="709"/>
        <w:jc w:val="both"/>
      </w:pPr>
      <w:r w:rsidRPr="00F9482F">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ED4275" w:rsidRPr="00F9482F" w:rsidRDefault="00932150" w:rsidP="00ED4275">
      <w:pPr>
        <w:ind w:firstLine="709"/>
        <w:jc w:val="both"/>
      </w:pPr>
      <w:r w:rsidRPr="00F9482F">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ED4275" w:rsidRPr="00F9482F" w:rsidRDefault="00932150" w:rsidP="00ED4275">
      <w:pPr>
        <w:ind w:firstLine="709"/>
        <w:jc w:val="both"/>
      </w:pPr>
      <w:r w:rsidRPr="00F9482F">
        <w:t>6.</w:t>
      </w:r>
      <w:r w:rsidR="00A13DD7">
        <w:t>4</w:t>
      </w:r>
      <w:r w:rsidRPr="00F9482F">
        <w:t>. По решению Заказчика для приемки оказанных Услуг может создаваться приемочная комиссия, которая состоит не менее чем из пяти человек.</w:t>
      </w:r>
    </w:p>
    <w:p w:rsidR="00ED4275" w:rsidRPr="00F9482F" w:rsidRDefault="00932150" w:rsidP="00ED4275">
      <w:pPr>
        <w:ind w:firstLine="709"/>
        <w:jc w:val="both"/>
      </w:pPr>
      <w:r w:rsidRPr="00F9482F">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936BF" w:rsidRDefault="00932150" w:rsidP="00ED4275">
      <w:pPr>
        <w:ind w:firstLine="709"/>
        <w:jc w:val="both"/>
      </w:pPr>
      <w:r w:rsidRPr="00F9482F">
        <w:t>6.</w:t>
      </w:r>
      <w:r w:rsidR="00A936BF">
        <w:t>5</w:t>
      </w:r>
      <w:r w:rsidRPr="00F9482F">
        <w:t xml:space="preserve">. </w:t>
      </w:r>
      <w:r w:rsidR="00A936BF" w:rsidRPr="00A936BF">
        <w:t xml:space="preserve">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A936BF" w:rsidRDefault="00A936BF" w:rsidP="00A936BF">
      <w:pPr>
        <w:ind w:firstLine="709"/>
        <w:jc w:val="both"/>
      </w:pPr>
      <w:r w:rsidRPr="00FB2D10">
        <w:t>6.</w:t>
      </w:r>
      <w:r>
        <w:t>6</w:t>
      </w:r>
      <w:r w:rsidRPr="00FB2D10">
        <w:t>.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w:t>
      </w:r>
    </w:p>
    <w:p w:rsidR="00A936BF" w:rsidRPr="00F7587A" w:rsidRDefault="00A936BF" w:rsidP="00A936BF">
      <w:pPr>
        <w:ind w:firstLine="709"/>
        <w:jc w:val="both"/>
      </w:pPr>
      <w:r w:rsidRPr="00F7587A">
        <w:t>6.</w:t>
      </w:r>
      <w:r>
        <w:t>7</w:t>
      </w:r>
      <w:r w:rsidRPr="00F7587A">
        <w:t xml:space="preserve">. По окончанию приемки оказанных услуг, в случае отсутствия замечаний, Заказчик подписывает документы о приемке, в том числе Акт приемки (ф. 0510452), утвержденный приказом Минфина России от 15 апреля 2021 № 61н. </w:t>
      </w:r>
    </w:p>
    <w:p w:rsidR="00A936BF" w:rsidRPr="00F7587A" w:rsidRDefault="00A936BF" w:rsidP="00A936BF">
      <w:pPr>
        <w:ind w:firstLine="709"/>
        <w:jc w:val="both"/>
      </w:pPr>
      <w:r w:rsidRPr="00F7587A">
        <w:t xml:space="preserve">Участие Исполнителя в приемке не обязательно. </w:t>
      </w:r>
    </w:p>
    <w:p w:rsidR="00A936BF" w:rsidRPr="00F7587A" w:rsidRDefault="00A936BF" w:rsidP="00A936BF">
      <w:pPr>
        <w:ind w:firstLine="709"/>
        <w:jc w:val="both"/>
      </w:pPr>
      <w:r w:rsidRPr="00F7587A">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поставленного товара.</w:t>
      </w:r>
    </w:p>
    <w:p w:rsidR="00A936BF" w:rsidRPr="00F7587A" w:rsidRDefault="00A936BF" w:rsidP="00A936BF">
      <w:pPr>
        <w:ind w:firstLine="709"/>
        <w:jc w:val="both"/>
      </w:pPr>
      <w:r w:rsidRPr="00F7587A">
        <w:t xml:space="preserve">При отсутствии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её создания), утверждается Заказчиком без подписи Исполнителя. </w:t>
      </w:r>
    </w:p>
    <w:p w:rsidR="00A936BF" w:rsidRPr="00F7587A" w:rsidRDefault="00A936BF" w:rsidP="00A936BF">
      <w:pPr>
        <w:ind w:firstLine="709"/>
        <w:jc w:val="both"/>
      </w:pPr>
      <w:r w:rsidRPr="00F7587A">
        <w:t xml:space="preserve">В случае участия Исполнителя в приемке, Акт приемки (ф. 0510452), сформированный на бумажном носителе, собственноручно подписывает Исполнитель либо его представитель. </w:t>
      </w:r>
    </w:p>
    <w:p w:rsidR="00A936BF" w:rsidRDefault="00A936BF" w:rsidP="00A936BF">
      <w:pPr>
        <w:ind w:firstLine="709"/>
        <w:jc w:val="both"/>
      </w:pPr>
      <w:r w:rsidRPr="00F7587A">
        <w:t>Датой приемки выполненных работ считается дата утвержденного Акта приемки (ф. 0510452), подписанного Заказчиком.</w:t>
      </w:r>
    </w:p>
    <w:p w:rsidR="00ED4275" w:rsidRPr="00F9482F" w:rsidRDefault="00932150" w:rsidP="00ED4275">
      <w:pPr>
        <w:autoSpaceDE w:val="0"/>
        <w:autoSpaceDN w:val="0"/>
        <w:adjustRightInd w:val="0"/>
        <w:ind w:firstLine="709"/>
        <w:jc w:val="both"/>
        <w:rPr>
          <w:rFonts w:eastAsia="Calibri"/>
          <w:lang w:eastAsia="en-US"/>
        </w:rPr>
      </w:pPr>
      <w:r w:rsidRPr="00F9482F">
        <w:t xml:space="preserve"> </w:t>
      </w:r>
    </w:p>
    <w:p w:rsidR="00E01637" w:rsidRPr="00F9482F" w:rsidRDefault="00932150" w:rsidP="00ED4275">
      <w:pPr>
        <w:jc w:val="center"/>
      </w:pPr>
      <w:r w:rsidRPr="00F9482F">
        <w:t xml:space="preserve"> </w:t>
      </w:r>
    </w:p>
    <w:p w:rsidR="00A92A32" w:rsidRPr="00005006" w:rsidRDefault="00932150" w:rsidP="00ED4275">
      <w:pPr>
        <w:jc w:val="center"/>
        <w:rPr>
          <w:noProof/>
        </w:rPr>
      </w:pPr>
      <w:r w:rsidRPr="00F9482F">
        <w:rPr>
          <w:b/>
        </w:rPr>
        <w:lastRenderedPageBreak/>
        <w:t>7. ГАРАНТИЙНЫЕ ОБЯЗАТЕЛЬСТВА</w:t>
      </w:r>
    </w:p>
    <w:p w:rsidR="00C45E02" w:rsidRPr="00005006" w:rsidRDefault="00932150" w:rsidP="00D12F92">
      <w:pPr>
        <w:ind w:firstLine="708"/>
        <w:jc w:val="both"/>
      </w:pPr>
      <w:r w:rsidRPr="00F9482F">
        <w:t>7.1. Исполнитель гарантирует соответствие качества оказанных Услуг условиям контракта.</w:t>
      </w:r>
    </w:p>
    <w:p w:rsidR="00213E1A" w:rsidRPr="00005006" w:rsidRDefault="006768B5" w:rsidP="00D12F92">
      <w:pPr>
        <w:ind w:firstLine="708"/>
        <w:jc w:val="both"/>
      </w:pPr>
    </w:p>
    <w:p w:rsidR="00A936BF" w:rsidRPr="003911C9" w:rsidRDefault="00A936BF" w:rsidP="008929AD">
      <w:pPr>
        <w:autoSpaceDE w:val="0"/>
        <w:autoSpaceDN w:val="0"/>
        <w:adjustRightInd w:val="0"/>
        <w:jc w:val="center"/>
        <w:rPr>
          <w:b/>
          <w:spacing w:val="-3"/>
        </w:rPr>
      </w:pPr>
      <w:bookmarkStart w:id="6" w:name="_Hlk111454968"/>
      <w:bookmarkStart w:id="7" w:name="_Hlk111453502"/>
      <w:bookmarkEnd w:id="6"/>
      <w:bookmarkEnd w:id="7"/>
      <w:r w:rsidRPr="00FB2D10">
        <w:rPr>
          <w:b/>
          <w:spacing w:val="-3"/>
        </w:rPr>
        <w:t>8. ОТВЕТСТВЕННОСТЬ СТОРОН</w:t>
      </w:r>
    </w:p>
    <w:p w:rsidR="00A936BF" w:rsidRDefault="008929AD" w:rsidP="008929AD">
      <w:pPr>
        <w:pStyle w:val="ConsPlusNormal"/>
        <w:widowControl/>
        <w:tabs>
          <w:tab w:val="left" w:pos="709"/>
        </w:tabs>
        <w:ind w:firstLine="0"/>
        <w:jc w:val="both"/>
        <w:rPr>
          <w:rFonts w:ascii="Times New Roman" w:hAnsi="Times New Roman" w:cs="Times New Roman"/>
          <w:sz w:val="24"/>
          <w:szCs w:val="24"/>
        </w:rPr>
      </w:pPr>
      <w:r>
        <w:rPr>
          <w:rFonts w:ascii="Times New Roman" w:hAnsi="Times New Roman" w:cs="Times New Roman"/>
          <w:sz w:val="24"/>
          <w:szCs w:val="24"/>
        </w:rPr>
        <w:tab/>
      </w:r>
      <w:r w:rsidR="00A936BF" w:rsidRPr="00FB2D10">
        <w:rPr>
          <w:rFonts w:ascii="Times New Roman" w:hAnsi="Times New Roman" w:cs="Times New Roman"/>
          <w:sz w:val="24"/>
          <w:szCs w:val="24"/>
        </w:rPr>
        <w:t>8.1. За неисполнение или ненадлежащее исполнение своих обязательств по настоящему</w:t>
      </w:r>
      <w:r>
        <w:rPr>
          <w:rFonts w:ascii="Times New Roman" w:hAnsi="Times New Roman" w:cs="Times New Roman"/>
          <w:sz w:val="24"/>
          <w:szCs w:val="24"/>
        </w:rPr>
        <w:t xml:space="preserve"> </w:t>
      </w:r>
      <w:r w:rsidR="00A936BF" w:rsidRPr="00FB2D10">
        <w:rPr>
          <w:rFonts w:ascii="Times New Roman" w:hAnsi="Times New Roman" w:cs="Times New Roman"/>
          <w:sz w:val="24"/>
          <w:szCs w:val="24"/>
        </w:rPr>
        <w:t>контракту Стороны несут ответственность в соответствии с действующим законодательством Российской Федерации.</w:t>
      </w:r>
    </w:p>
    <w:p w:rsidR="00F253B8" w:rsidRPr="00F9482F" w:rsidRDefault="006768B5" w:rsidP="00F253B8">
      <w:pPr>
        <w:autoSpaceDE w:val="0"/>
        <w:autoSpaceDN w:val="0"/>
        <w:adjustRightInd w:val="0"/>
        <w:ind w:firstLine="709"/>
        <w:jc w:val="both"/>
        <w:rPr>
          <w:rFonts w:eastAsiaTheme="minorHAnsi"/>
          <w:lang w:eastAsia="en-US"/>
        </w:rPr>
      </w:pPr>
    </w:p>
    <w:p w:rsidR="003E61A6" w:rsidRPr="00F9482F" w:rsidRDefault="008929AD" w:rsidP="003E61A6">
      <w:pPr>
        <w:shd w:val="clear" w:color="auto" w:fill="FFFFFF"/>
        <w:tabs>
          <w:tab w:val="left" w:pos="284"/>
          <w:tab w:val="left" w:pos="426"/>
          <w:tab w:val="left" w:pos="9498"/>
        </w:tabs>
        <w:ind w:right="-1"/>
        <w:jc w:val="center"/>
        <w:rPr>
          <w:b/>
          <w:bCs/>
        </w:rPr>
      </w:pPr>
      <w:r>
        <w:rPr>
          <w:b/>
          <w:bCs/>
          <w:spacing w:val="-8"/>
        </w:rPr>
        <w:t>9</w:t>
      </w:r>
      <w:r w:rsidR="00932150" w:rsidRPr="00F9482F">
        <w:rPr>
          <w:b/>
          <w:bCs/>
          <w:spacing w:val="-8"/>
        </w:rPr>
        <w:t xml:space="preserve">. ОБСТОЯТЕЛЬСТВА </w:t>
      </w:r>
      <w:r w:rsidR="00932150" w:rsidRPr="00F9482F">
        <w:rPr>
          <w:b/>
          <w:bCs/>
        </w:rPr>
        <w:t>НЕПРЕОДОЛИМОЙ СИЛЫ</w:t>
      </w:r>
    </w:p>
    <w:p w:rsidR="00F9482F" w:rsidRPr="00F9482F" w:rsidRDefault="008929AD" w:rsidP="00F9482F">
      <w:pPr>
        <w:pStyle w:val="2f2"/>
        <w:shd w:val="clear" w:color="auto" w:fill="auto"/>
        <w:tabs>
          <w:tab w:val="left" w:pos="1276"/>
          <w:tab w:val="left" w:pos="1571"/>
        </w:tabs>
        <w:spacing w:before="0" w:line="240" w:lineRule="auto"/>
        <w:ind w:right="40" w:firstLine="709"/>
        <w:rPr>
          <w:rFonts w:ascii="Times New Roman" w:hAnsi="Times New Roman"/>
          <w:sz w:val="24"/>
          <w:szCs w:val="24"/>
        </w:rPr>
      </w:pPr>
      <w:r>
        <w:rPr>
          <w:rFonts w:ascii="Times New Roman" w:hAnsi="Times New Roman"/>
          <w:sz w:val="24"/>
          <w:szCs w:val="24"/>
        </w:rPr>
        <w:t>9</w:t>
      </w:r>
      <w:r w:rsidR="00932150" w:rsidRPr="00F9482F">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F9482F" w:rsidRPr="00F9482F" w:rsidRDefault="008929AD" w:rsidP="00F9482F">
      <w:pPr>
        <w:pStyle w:val="2f2"/>
        <w:shd w:val="clear" w:color="auto" w:fill="auto"/>
        <w:tabs>
          <w:tab w:val="left" w:pos="1276"/>
          <w:tab w:val="left" w:pos="1422"/>
        </w:tabs>
        <w:spacing w:before="0" w:line="240" w:lineRule="auto"/>
        <w:ind w:right="40" w:firstLine="709"/>
        <w:rPr>
          <w:rFonts w:ascii="Times New Roman" w:hAnsi="Times New Roman"/>
          <w:sz w:val="24"/>
          <w:szCs w:val="24"/>
        </w:rPr>
      </w:pPr>
      <w:r>
        <w:rPr>
          <w:rFonts w:ascii="Times New Roman" w:hAnsi="Times New Roman"/>
          <w:sz w:val="24"/>
          <w:szCs w:val="24"/>
        </w:rPr>
        <w:t>9</w:t>
      </w:r>
      <w:r w:rsidR="00932150" w:rsidRPr="00F9482F">
        <w:rPr>
          <w:rFonts w:ascii="Times New Roman" w:hAnsi="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F9482F" w:rsidRPr="00F9482F" w:rsidRDefault="008929AD" w:rsidP="00F9482F">
      <w:pPr>
        <w:pStyle w:val="2f2"/>
        <w:shd w:val="clear" w:color="auto" w:fill="auto"/>
        <w:tabs>
          <w:tab w:val="left" w:pos="1276"/>
          <w:tab w:val="left" w:pos="1409"/>
        </w:tabs>
        <w:spacing w:before="0" w:line="240" w:lineRule="auto"/>
        <w:ind w:firstLine="709"/>
        <w:rPr>
          <w:rFonts w:ascii="Times New Roman" w:hAnsi="Times New Roman"/>
          <w:sz w:val="24"/>
          <w:szCs w:val="24"/>
        </w:rPr>
      </w:pPr>
      <w:r>
        <w:rPr>
          <w:rFonts w:ascii="Times New Roman" w:hAnsi="Times New Roman"/>
          <w:sz w:val="24"/>
          <w:szCs w:val="24"/>
        </w:rPr>
        <w:t>9</w:t>
      </w:r>
      <w:r w:rsidR="00932150" w:rsidRPr="00F9482F">
        <w:rPr>
          <w:rFonts w:ascii="Times New Roman" w:hAnsi="Times New Roman"/>
          <w:sz w:val="24"/>
          <w:szCs w:val="24"/>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D35C33" w:rsidRPr="00F9482F" w:rsidRDefault="008929AD" w:rsidP="00F9482F">
      <w:pPr>
        <w:tabs>
          <w:tab w:val="left" w:pos="709"/>
        </w:tabs>
        <w:autoSpaceDE w:val="0"/>
        <w:autoSpaceDN w:val="0"/>
        <w:adjustRightInd w:val="0"/>
        <w:ind w:firstLine="709"/>
        <w:jc w:val="both"/>
      </w:pPr>
      <w:r>
        <w:t>9</w:t>
      </w:r>
      <w:r w:rsidR="00932150" w:rsidRPr="00F9482F">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1A255C" w:rsidRPr="00F9482F" w:rsidRDefault="006768B5" w:rsidP="001A255C">
      <w:pPr>
        <w:tabs>
          <w:tab w:val="left" w:pos="709"/>
        </w:tabs>
        <w:autoSpaceDE w:val="0"/>
        <w:autoSpaceDN w:val="0"/>
        <w:adjustRightInd w:val="0"/>
        <w:ind w:firstLine="709"/>
        <w:jc w:val="both"/>
      </w:pPr>
    </w:p>
    <w:p w:rsidR="00933759" w:rsidRPr="00F9482F" w:rsidRDefault="00932150" w:rsidP="009F0DE4">
      <w:pPr>
        <w:jc w:val="center"/>
        <w:rPr>
          <w:b/>
        </w:rPr>
      </w:pPr>
      <w:r w:rsidRPr="00F9482F">
        <w:rPr>
          <w:b/>
        </w:rPr>
        <w:t>1</w:t>
      </w:r>
      <w:r w:rsidR="008929AD">
        <w:rPr>
          <w:b/>
        </w:rPr>
        <w:t>0</w:t>
      </w:r>
      <w:r w:rsidRPr="00F9482F">
        <w:rPr>
          <w:b/>
        </w:rPr>
        <w:t>. СРОК ДЕЙСТВИЯ И ПОРЯДОК ИЗМЕНЕНИЯ КОНТРАКТА</w:t>
      </w:r>
    </w:p>
    <w:p w:rsidR="00D97FF2" w:rsidRPr="00F9482F" w:rsidRDefault="00932150" w:rsidP="005D7129">
      <w:pPr>
        <w:ind w:firstLine="709"/>
        <w:jc w:val="both"/>
        <w:rPr>
          <w:b/>
        </w:rPr>
      </w:pPr>
      <w:r w:rsidRPr="00F9482F">
        <w:t>1</w:t>
      </w:r>
      <w:r w:rsidR="008929AD">
        <w:t>0</w:t>
      </w:r>
      <w:r w:rsidRPr="00F9482F">
        <w:t xml:space="preserve">.1. </w:t>
      </w:r>
      <w:r w:rsidRPr="00F9482F">
        <w:rPr>
          <w:rFonts w:eastAsia="Arial"/>
          <w:lang w:eastAsia="ar-SA"/>
        </w:rPr>
        <w:t>Настоящий контракт вступает в силу с момента его заключения и действует до полного исполнения</w:t>
      </w:r>
      <w:r w:rsidRPr="00F9482F">
        <w:rPr>
          <w:rFonts w:eastAsia="Calibri"/>
        </w:rPr>
        <w:t xml:space="preserve"> Сторонами</w:t>
      </w:r>
      <w:r w:rsidRPr="00F9482F">
        <w:rPr>
          <w:rFonts w:eastAsia="Arial"/>
          <w:lang w:eastAsia="ar-SA"/>
        </w:rPr>
        <w:t xml:space="preserve"> </w:t>
      </w:r>
      <w:r w:rsidRPr="00F9482F">
        <w:rPr>
          <w:rFonts w:eastAsia="Calibri"/>
        </w:rPr>
        <w:t>обязательств по настоящему Контракту.</w:t>
      </w:r>
    </w:p>
    <w:p w:rsidR="009A0D80" w:rsidRPr="00F9482F" w:rsidRDefault="00932150" w:rsidP="009A0D80">
      <w:pPr>
        <w:autoSpaceDE w:val="0"/>
        <w:autoSpaceDN w:val="0"/>
        <w:adjustRightInd w:val="0"/>
        <w:ind w:firstLine="709"/>
        <w:jc w:val="both"/>
      </w:pPr>
      <w:r w:rsidRPr="00F9482F">
        <w:t>1</w:t>
      </w:r>
      <w:r w:rsidR="008929AD">
        <w:t>0</w:t>
      </w:r>
      <w:r w:rsidRPr="00F9482F">
        <w:t xml:space="preserve">.2 Изменение положений настоящего контракта возможны в случаях, предусмотренных </w:t>
      </w:r>
      <w:r w:rsidRPr="00F9482F">
        <w:rPr>
          <w:rStyle w:val="af3"/>
          <w:rFonts w:eastAsia="Calibri"/>
          <w:color w:val="auto"/>
          <w:u w:val="none"/>
          <w:lang w:eastAsia="en-US"/>
        </w:rPr>
        <w:t>пунктом 6 статьи 161</w:t>
      </w:r>
      <w:r w:rsidRPr="00F9482F">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571262" w:rsidRPr="00F9482F" w:rsidRDefault="00932150" w:rsidP="00571262">
      <w:pPr>
        <w:ind w:firstLine="709"/>
        <w:jc w:val="both"/>
      </w:pPr>
      <w:r w:rsidRPr="00F9482F">
        <w:t>1</w:t>
      </w:r>
      <w:r w:rsidR="008929AD">
        <w:t>0</w:t>
      </w:r>
      <w:r w:rsidRPr="00F9482F">
        <w:t xml:space="preserve">.4.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3E61A6" w:rsidRPr="00F9482F" w:rsidRDefault="006768B5" w:rsidP="003E61A6">
      <w:pPr>
        <w:shd w:val="clear" w:color="auto" w:fill="FFFFFF"/>
        <w:tabs>
          <w:tab w:val="left" w:pos="1152"/>
        </w:tabs>
        <w:ind w:firstLine="567"/>
        <w:jc w:val="center"/>
        <w:rPr>
          <w:b/>
          <w:spacing w:val="-5"/>
        </w:rPr>
      </w:pPr>
    </w:p>
    <w:p w:rsidR="008929AD" w:rsidRPr="00FB2D10" w:rsidRDefault="008929AD" w:rsidP="008929AD">
      <w:pPr>
        <w:shd w:val="clear" w:color="auto" w:fill="FFFFFF"/>
        <w:tabs>
          <w:tab w:val="left" w:pos="142"/>
          <w:tab w:val="left" w:pos="426"/>
          <w:tab w:val="left" w:pos="1152"/>
        </w:tabs>
        <w:jc w:val="center"/>
        <w:rPr>
          <w:b/>
          <w:bCs/>
        </w:rPr>
      </w:pPr>
      <w:r w:rsidRPr="00FB2D10">
        <w:rPr>
          <w:b/>
          <w:bCs/>
        </w:rPr>
        <w:t>11. ПОРЯДОК УРЕГУЛИРОВАНИЯ СПОРОВ</w:t>
      </w:r>
    </w:p>
    <w:p w:rsidR="008929AD" w:rsidRPr="00FB2D10" w:rsidRDefault="008929AD" w:rsidP="008929AD">
      <w:pPr>
        <w:tabs>
          <w:tab w:val="left" w:pos="0"/>
        </w:tabs>
        <w:autoSpaceDE w:val="0"/>
        <w:autoSpaceDN w:val="0"/>
        <w:adjustRightInd w:val="0"/>
        <w:ind w:firstLine="709"/>
        <w:jc w:val="both"/>
        <w:outlineLvl w:val="1"/>
      </w:pPr>
      <w:r w:rsidRPr="00FB2D10">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8929AD" w:rsidRDefault="008929AD" w:rsidP="008929AD">
      <w:pPr>
        <w:tabs>
          <w:tab w:val="left" w:pos="0"/>
        </w:tabs>
        <w:autoSpaceDE w:val="0"/>
        <w:autoSpaceDN w:val="0"/>
        <w:adjustRightInd w:val="0"/>
        <w:ind w:firstLine="709"/>
        <w:jc w:val="both"/>
        <w:outlineLvl w:val="1"/>
        <w:rPr>
          <w:b/>
        </w:rPr>
      </w:pPr>
      <w:r w:rsidRPr="00FB2D10">
        <w:lastRenderedPageBreak/>
        <w:t>11.2.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FB2D10">
        <w:rPr>
          <w:b/>
        </w:rPr>
        <w:t xml:space="preserve"> </w:t>
      </w:r>
    </w:p>
    <w:p w:rsidR="003E61A6" w:rsidRPr="00F9482F" w:rsidRDefault="006768B5" w:rsidP="0052266E">
      <w:pPr>
        <w:tabs>
          <w:tab w:val="left" w:pos="709"/>
        </w:tabs>
        <w:autoSpaceDE w:val="0"/>
        <w:autoSpaceDN w:val="0"/>
        <w:adjustRightInd w:val="0"/>
        <w:ind w:firstLine="709"/>
        <w:jc w:val="both"/>
        <w:outlineLvl w:val="1"/>
        <w:rPr>
          <w:spacing w:val="-8"/>
        </w:rPr>
      </w:pPr>
    </w:p>
    <w:p w:rsidR="008929AD" w:rsidRPr="00FB2D10" w:rsidRDefault="008929AD" w:rsidP="008929AD">
      <w:pPr>
        <w:shd w:val="clear" w:color="auto" w:fill="FFFFFF"/>
        <w:tabs>
          <w:tab w:val="left" w:pos="142"/>
          <w:tab w:val="left" w:pos="426"/>
        </w:tabs>
        <w:ind w:left="709"/>
        <w:jc w:val="center"/>
        <w:rPr>
          <w:b/>
          <w:bCs/>
          <w:spacing w:val="-6"/>
        </w:rPr>
      </w:pPr>
      <w:r w:rsidRPr="00FB2D10">
        <w:rPr>
          <w:b/>
          <w:bCs/>
          <w:spacing w:val="-6"/>
        </w:rPr>
        <w:t>12. ПОРЯДОК РАСТОРЖЕНИЯ КОНТРАКТА</w:t>
      </w:r>
    </w:p>
    <w:p w:rsidR="008929AD" w:rsidRPr="00FB2D10" w:rsidRDefault="008929AD" w:rsidP="008929AD">
      <w:pPr>
        <w:tabs>
          <w:tab w:val="left" w:pos="142"/>
        </w:tabs>
        <w:autoSpaceDE w:val="0"/>
        <w:autoSpaceDN w:val="0"/>
        <w:adjustRightInd w:val="0"/>
        <w:ind w:firstLine="709"/>
        <w:jc w:val="both"/>
      </w:pPr>
      <w:r w:rsidRPr="00FB2D10">
        <w:t>12.1. Настоящий контракт может быть расторгнут:</w:t>
      </w:r>
    </w:p>
    <w:p w:rsidR="008929AD" w:rsidRPr="00FB2D10" w:rsidRDefault="008929AD" w:rsidP="008929AD">
      <w:pPr>
        <w:tabs>
          <w:tab w:val="left" w:pos="142"/>
        </w:tabs>
        <w:autoSpaceDE w:val="0"/>
        <w:autoSpaceDN w:val="0"/>
        <w:adjustRightInd w:val="0"/>
        <w:ind w:firstLine="709"/>
        <w:jc w:val="both"/>
      </w:pPr>
      <w:r w:rsidRPr="00FB2D10">
        <w:t>- по соглашению Сторон;</w:t>
      </w:r>
    </w:p>
    <w:p w:rsidR="008929AD" w:rsidRPr="00FB2D10" w:rsidRDefault="008929AD" w:rsidP="008929AD">
      <w:pPr>
        <w:tabs>
          <w:tab w:val="left" w:pos="142"/>
        </w:tabs>
        <w:autoSpaceDE w:val="0"/>
        <w:autoSpaceDN w:val="0"/>
        <w:adjustRightInd w:val="0"/>
        <w:ind w:firstLine="709"/>
        <w:jc w:val="both"/>
      </w:pPr>
      <w:r w:rsidRPr="00FB2D10">
        <w:t>- в судебном порядке;</w:t>
      </w:r>
    </w:p>
    <w:p w:rsidR="008929AD" w:rsidRPr="00FB2D10" w:rsidRDefault="008929AD" w:rsidP="008929AD">
      <w:pPr>
        <w:tabs>
          <w:tab w:val="left" w:pos="142"/>
        </w:tabs>
        <w:autoSpaceDE w:val="0"/>
        <w:autoSpaceDN w:val="0"/>
        <w:adjustRightInd w:val="0"/>
        <w:ind w:firstLine="709"/>
        <w:jc w:val="both"/>
      </w:pPr>
      <w:r w:rsidRPr="00FB2D10">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929AD" w:rsidRPr="00FB2D10" w:rsidRDefault="008929AD" w:rsidP="008929AD">
      <w:pPr>
        <w:tabs>
          <w:tab w:val="left" w:pos="142"/>
        </w:tabs>
        <w:autoSpaceDE w:val="0"/>
        <w:autoSpaceDN w:val="0"/>
        <w:adjustRightInd w:val="0"/>
        <w:ind w:firstLine="709"/>
        <w:jc w:val="both"/>
      </w:pPr>
      <w:r w:rsidRPr="00FB2D10">
        <w:t>12.2. Заказчик вправе принять решение об одностороннем отказе от исполнения контракта в следующих случаях:</w:t>
      </w:r>
    </w:p>
    <w:p w:rsidR="008929AD" w:rsidRPr="00FB2D10" w:rsidRDefault="008929AD" w:rsidP="008929AD">
      <w:pPr>
        <w:tabs>
          <w:tab w:val="left" w:pos="142"/>
        </w:tabs>
        <w:autoSpaceDE w:val="0"/>
        <w:autoSpaceDN w:val="0"/>
        <w:adjustRightInd w:val="0"/>
        <w:ind w:firstLine="709"/>
        <w:jc w:val="both"/>
      </w:pPr>
      <w:r w:rsidRPr="00FB2D10">
        <w:t>12.2.1. В случае просрочки оказания Услуг Исполнителем более чем на 10 дней.</w:t>
      </w:r>
    </w:p>
    <w:p w:rsidR="008929AD" w:rsidRPr="00FB2D10" w:rsidRDefault="008929AD" w:rsidP="008929AD">
      <w:pPr>
        <w:tabs>
          <w:tab w:val="left" w:pos="142"/>
        </w:tabs>
        <w:autoSpaceDE w:val="0"/>
        <w:autoSpaceDN w:val="0"/>
        <w:adjustRightInd w:val="0"/>
        <w:ind w:firstLine="709"/>
        <w:jc w:val="both"/>
      </w:pPr>
      <w:r w:rsidRPr="00FB2D10">
        <w:t>12.2.2. В иных случаях, предусмотренных действующим законодательством.</w:t>
      </w:r>
    </w:p>
    <w:p w:rsidR="008929AD" w:rsidRPr="00FB2D10" w:rsidRDefault="008929AD" w:rsidP="008929AD">
      <w:pPr>
        <w:tabs>
          <w:tab w:val="left" w:pos="142"/>
        </w:tabs>
        <w:autoSpaceDE w:val="0"/>
        <w:autoSpaceDN w:val="0"/>
        <w:adjustRightInd w:val="0"/>
        <w:ind w:firstLine="709"/>
        <w:jc w:val="both"/>
      </w:pPr>
      <w:r w:rsidRPr="00FB2D10">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8929AD" w:rsidRPr="00FB2D10" w:rsidRDefault="008929AD" w:rsidP="008929AD">
      <w:pPr>
        <w:tabs>
          <w:tab w:val="left" w:pos="142"/>
        </w:tabs>
        <w:autoSpaceDE w:val="0"/>
        <w:autoSpaceDN w:val="0"/>
        <w:adjustRightInd w:val="0"/>
        <w:ind w:firstLine="709"/>
        <w:jc w:val="both"/>
      </w:pPr>
      <w:r w:rsidRPr="00FB2D10">
        <w:t>12.4. Расторжение контракта по соглашению Сторон производится Сторонами путем подписания соответствующего соглашения о расторжении.</w:t>
      </w:r>
    </w:p>
    <w:p w:rsidR="008929AD" w:rsidRPr="00FB2D10" w:rsidRDefault="008929AD" w:rsidP="008929AD">
      <w:pPr>
        <w:tabs>
          <w:tab w:val="left" w:pos="142"/>
        </w:tabs>
        <w:ind w:firstLine="709"/>
        <w:jc w:val="both"/>
      </w:pPr>
      <w:r w:rsidRPr="00FB2D10">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8929AD" w:rsidRDefault="008929AD" w:rsidP="008929AD">
      <w:pPr>
        <w:tabs>
          <w:tab w:val="left" w:pos="142"/>
        </w:tabs>
        <w:autoSpaceDE w:val="0"/>
        <w:autoSpaceDN w:val="0"/>
        <w:adjustRightInd w:val="0"/>
        <w:ind w:firstLine="709"/>
        <w:jc w:val="both"/>
      </w:pPr>
      <w:r w:rsidRPr="00FB2D10">
        <w:t>12.5.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8929AD" w:rsidRDefault="008929AD" w:rsidP="00614752">
      <w:pPr>
        <w:pStyle w:val="ConsPlusNormal"/>
        <w:jc w:val="center"/>
        <w:outlineLvl w:val="1"/>
        <w:rPr>
          <w:rFonts w:ascii="Times New Roman" w:hAnsi="Times New Roman" w:cs="Times New Roman"/>
          <w:b/>
          <w:sz w:val="24"/>
          <w:szCs w:val="24"/>
        </w:rPr>
      </w:pPr>
    </w:p>
    <w:p w:rsidR="001005E7" w:rsidRPr="00FB2D10" w:rsidRDefault="001005E7" w:rsidP="001005E7">
      <w:pPr>
        <w:shd w:val="clear" w:color="auto" w:fill="FFFFFF"/>
        <w:tabs>
          <w:tab w:val="left" w:pos="284"/>
          <w:tab w:val="left" w:pos="426"/>
          <w:tab w:val="left" w:pos="1147"/>
        </w:tabs>
        <w:ind w:left="709"/>
        <w:jc w:val="center"/>
        <w:rPr>
          <w:b/>
          <w:bCs/>
          <w:spacing w:val="-5"/>
        </w:rPr>
      </w:pPr>
      <w:r w:rsidRPr="00FB2D10">
        <w:rPr>
          <w:b/>
          <w:bCs/>
          <w:spacing w:val="-13"/>
        </w:rPr>
        <w:t>1</w:t>
      </w:r>
      <w:r w:rsidRPr="00FB2D10">
        <w:rPr>
          <w:b/>
          <w:bCs/>
          <w:spacing w:val="-5"/>
        </w:rPr>
        <w:t xml:space="preserve">3. </w:t>
      </w:r>
      <w:r w:rsidRPr="00FB2D10">
        <w:rPr>
          <w:b/>
          <w:bCs/>
        </w:rPr>
        <w:t>ПРОЧИЕ</w:t>
      </w:r>
      <w:r w:rsidRPr="00FB2D10">
        <w:rPr>
          <w:b/>
          <w:bCs/>
          <w:spacing w:val="-5"/>
        </w:rPr>
        <w:t xml:space="preserve"> УСЛОВИЯ</w:t>
      </w:r>
    </w:p>
    <w:p w:rsidR="001005E7" w:rsidRPr="00FB2D10" w:rsidRDefault="001005E7" w:rsidP="001005E7">
      <w:pPr>
        <w:tabs>
          <w:tab w:val="left" w:pos="142"/>
        </w:tabs>
        <w:autoSpaceDE w:val="0"/>
        <w:autoSpaceDN w:val="0"/>
        <w:adjustRightInd w:val="0"/>
        <w:ind w:firstLine="709"/>
        <w:jc w:val="both"/>
      </w:pPr>
      <w:r w:rsidRPr="00FB2D10">
        <w:t>13.1. Все Приложения к контракту являются его неотъемлемыми частями.</w:t>
      </w:r>
    </w:p>
    <w:p w:rsidR="001005E7" w:rsidRPr="00FB2D10" w:rsidRDefault="001005E7" w:rsidP="001005E7">
      <w:pPr>
        <w:tabs>
          <w:tab w:val="left" w:pos="142"/>
        </w:tabs>
        <w:autoSpaceDE w:val="0"/>
        <w:autoSpaceDN w:val="0"/>
        <w:adjustRightInd w:val="0"/>
        <w:ind w:firstLine="709"/>
        <w:jc w:val="both"/>
      </w:pPr>
      <w:r w:rsidRPr="00FB2D10">
        <w:t>13.2.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005E7" w:rsidRDefault="001005E7" w:rsidP="001005E7">
      <w:pPr>
        <w:tabs>
          <w:tab w:val="left" w:pos="142"/>
        </w:tabs>
        <w:autoSpaceDE w:val="0"/>
        <w:autoSpaceDN w:val="0"/>
        <w:adjustRightInd w:val="0"/>
        <w:ind w:firstLine="709"/>
        <w:jc w:val="both"/>
      </w:pPr>
      <w:r w:rsidRPr="00FB2D10">
        <w:t>13.3. Во всем, что не предусмотрено настоящим контрактом, Стороны руководствуются действующим законодательством Российской Федерации.</w:t>
      </w:r>
    </w:p>
    <w:p w:rsidR="001005E7" w:rsidRPr="00FB2D10" w:rsidRDefault="001005E7" w:rsidP="001005E7">
      <w:pPr>
        <w:tabs>
          <w:tab w:val="left" w:pos="142"/>
        </w:tabs>
        <w:autoSpaceDE w:val="0"/>
        <w:autoSpaceDN w:val="0"/>
        <w:adjustRightInd w:val="0"/>
        <w:ind w:firstLine="709"/>
        <w:jc w:val="both"/>
      </w:pPr>
    </w:p>
    <w:p w:rsidR="001005E7" w:rsidRPr="00FB2D10" w:rsidRDefault="001005E7" w:rsidP="001005E7">
      <w:pPr>
        <w:tabs>
          <w:tab w:val="left" w:pos="142"/>
        </w:tabs>
        <w:ind w:firstLine="709"/>
        <w:jc w:val="center"/>
        <w:rPr>
          <w:b/>
        </w:rPr>
      </w:pPr>
      <w:r w:rsidRPr="00FB2D10">
        <w:rPr>
          <w:b/>
        </w:rPr>
        <w:t>14. ПРИЛОЖЕНИЯ К КОНТРАКТУ</w:t>
      </w:r>
    </w:p>
    <w:p w:rsidR="001005E7" w:rsidRPr="00FB2D10" w:rsidRDefault="001005E7" w:rsidP="001005E7">
      <w:pPr>
        <w:tabs>
          <w:tab w:val="left" w:pos="142"/>
        </w:tabs>
        <w:ind w:firstLine="709"/>
        <w:jc w:val="both"/>
      </w:pPr>
      <w:r w:rsidRPr="00FB2D10">
        <w:t xml:space="preserve">14.1. Приложение 1. Техническая часть.  </w:t>
      </w:r>
    </w:p>
    <w:p w:rsidR="001005E7" w:rsidRDefault="001005E7" w:rsidP="001005E7">
      <w:pPr>
        <w:tabs>
          <w:tab w:val="left" w:pos="142"/>
          <w:tab w:val="left" w:pos="1418"/>
        </w:tabs>
        <w:ind w:firstLine="709"/>
        <w:jc w:val="both"/>
      </w:pPr>
      <w:r w:rsidRPr="00FB2D10">
        <w:t>14.2. Приложение 2. Спецификация.</w:t>
      </w:r>
    </w:p>
    <w:p w:rsidR="003E61A6" w:rsidRPr="00F9482F" w:rsidRDefault="00932150" w:rsidP="00B56AFE">
      <w:pPr>
        <w:ind w:firstLine="709"/>
        <w:jc w:val="center"/>
        <w:rPr>
          <w:b/>
          <w:bCs/>
        </w:rPr>
      </w:pPr>
      <w:r w:rsidRPr="00F9482F">
        <w:rPr>
          <w:b/>
          <w:bCs/>
        </w:rPr>
        <w:lastRenderedPageBreak/>
        <w:t>1</w:t>
      </w:r>
      <w:r w:rsidR="001005E7">
        <w:rPr>
          <w:b/>
          <w:bCs/>
        </w:rPr>
        <w:t>5</w:t>
      </w:r>
      <w:r w:rsidRPr="00F9482F">
        <w:rPr>
          <w:b/>
          <w:bCs/>
        </w:rPr>
        <w:t>. МЕСТОНАХОЖДЕНИЕ И БАНКОВСКИЕ РЕКВИЗИТЫ СТОРОН</w:t>
      </w:r>
      <w:r>
        <w:rPr>
          <w:rStyle w:val="afd"/>
          <w:color w:val="FFFFFF" w:themeColor="background1"/>
        </w:rPr>
        <w:footnoteReference w:id="7"/>
      </w:r>
      <w:r>
        <w:rPr>
          <w:rStyle w:val="afd"/>
          <w:color w:val="FFFFFF" w:themeColor="background1"/>
        </w:rPr>
        <w:footnoteReference w:id="8"/>
      </w:r>
      <w:r>
        <w:rPr>
          <w:rStyle w:val="afd"/>
          <w:color w:val="FFFFFF" w:themeColor="background1"/>
        </w:rPr>
        <w:footnoteReference w:id="9"/>
      </w:r>
      <w:r>
        <w:rPr>
          <w:rStyle w:val="afd"/>
          <w:color w:val="FFFFFF" w:themeColor="background1"/>
        </w:rPr>
        <w:footnoteReference w:id="10"/>
      </w:r>
    </w:p>
    <w:p w:rsidR="009E41AC" w:rsidRPr="00F9482F" w:rsidRDefault="006768B5" w:rsidP="009E41AC">
      <w:pPr>
        <w:tabs>
          <w:tab w:val="left" w:pos="709"/>
        </w:tabs>
        <w:autoSpaceDE w:val="0"/>
        <w:autoSpaceDN w:val="0"/>
        <w:adjustRightInd w:val="0"/>
        <w:ind w:firstLine="709"/>
        <w:jc w:val="both"/>
      </w:pPr>
    </w:p>
    <w:tbl>
      <w:tblPr>
        <w:tblpPr w:leftFromText="180" w:rightFromText="180" w:vertAnchor="text" w:horzAnchor="margin" w:tblpY="442"/>
        <w:tblW w:w="10645" w:type="dxa"/>
        <w:tblLayout w:type="fixed"/>
        <w:tblLook w:val="0000" w:firstRow="0" w:lastRow="0" w:firstColumn="0" w:lastColumn="0" w:noHBand="0" w:noVBand="0"/>
      </w:tblPr>
      <w:tblGrid>
        <w:gridCol w:w="5303"/>
        <w:gridCol w:w="5342"/>
      </w:tblGrid>
      <w:tr w:rsidR="00E01637" w:rsidTr="00341DCC">
        <w:trPr>
          <w:trHeight w:val="3325"/>
        </w:trPr>
        <w:tc>
          <w:tcPr>
            <w:tcW w:w="5303" w:type="dxa"/>
          </w:tcPr>
          <w:p w:rsidR="00341DCC" w:rsidRPr="00F9482F" w:rsidRDefault="00932150" w:rsidP="00341DCC">
            <w:pPr>
              <w:snapToGrid w:val="0"/>
              <w:rPr>
                <w:bCs/>
                <w:iCs/>
              </w:rPr>
            </w:pPr>
            <w:r w:rsidRPr="00F9482F">
              <w:t>З</w:t>
            </w:r>
            <w:r w:rsidRPr="00F9482F">
              <w:rPr>
                <w:bCs/>
                <w:iCs/>
              </w:rPr>
              <w:t>аказчик:</w:t>
            </w:r>
          </w:p>
          <w:p w:rsidR="00341DCC" w:rsidRPr="00F9482F" w:rsidRDefault="00932150" w:rsidP="00341DCC">
            <w:pPr>
              <w:tabs>
                <w:tab w:val="left" w:pos="6120"/>
              </w:tabs>
              <w:ind w:right="-4"/>
              <w:rPr>
                <w:bCs/>
              </w:rPr>
            </w:pPr>
            <w:r w:rsidRPr="00F9482F">
              <w:rPr>
                <w:bCs/>
              </w:rPr>
              <w:t>(в том числе указываются реквизиты для внесения обеспечения исполнения контракта (в случае если исполнителем принято решение об изменении способа обеспечения))</w:t>
            </w:r>
          </w:p>
          <w:tbl>
            <w:tblPr>
              <w:tblW w:w="5996" w:type="dxa"/>
              <w:tblLayout w:type="fixed"/>
              <w:tblLook w:val="01E0" w:firstRow="1" w:lastRow="1" w:firstColumn="1" w:lastColumn="1" w:noHBand="0" w:noVBand="0"/>
            </w:tblPr>
            <w:tblGrid>
              <w:gridCol w:w="3402"/>
              <w:gridCol w:w="2594"/>
            </w:tblGrid>
            <w:tr w:rsidR="00E01637" w:rsidTr="00341DCC">
              <w:trPr>
                <w:trHeight w:val="327"/>
              </w:trPr>
              <w:tc>
                <w:tcPr>
                  <w:tcW w:w="3402" w:type="dxa"/>
                  <w:hideMark/>
                </w:tcPr>
                <w:p w:rsidR="00341DCC" w:rsidRPr="00F9482F" w:rsidRDefault="006768B5" w:rsidP="006768B5">
                  <w:pPr>
                    <w:framePr w:hSpace="180" w:wrap="around" w:vAnchor="text" w:hAnchor="margin" w:y="442"/>
                    <w:widowControl w:val="0"/>
                    <w:autoSpaceDE w:val="0"/>
                    <w:autoSpaceDN w:val="0"/>
                    <w:adjustRightInd w:val="0"/>
                    <w:ind w:left="-108"/>
                    <w:jc w:val="both"/>
                    <w:rPr>
                      <w:lang w:eastAsia="en-US"/>
                    </w:rPr>
                  </w:pPr>
                </w:p>
                <w:p w:rsidR="00614752" w:rsidRPr="00F9482F" w:rsidRDefault="006768B5" w:rsidP="006768B5">
                  <w:pPr>
                    <w:framePr w:hSpace="180" w:wrap="around" w:vAnchor="text" w:hAnchor="margin" w:y="442"/>
                    <w:widowControl w:val="0"/>
                    <w:autoSpaceDE w:val="0"/>
                    <w:autoSpaceDN w:val="0"/>
                    <w:adjustRightInd w:val="0"/>
                    <w:ind w:left="-108"/>
                    <w:jc w:val="both"/>
                    <w:rPr>
                      <w:lang w:eastAsia="en-US"/>
                    </w:rPr>
                  </w:pPr>
                </w:p>
                <w:p w:rsidR="00614752" w:rsidRPr="00F9482F" w:rsidRDefault="006768B5" w:rsidP="006768B5">
                  <w:pPr>
                    <w:framePr w:hSpace="180" w:wrap="around" w:vAnchor="text" w:hAnchor="margin" w:y="442"/>
                    <w:widowControl w:val="0"/>
                    <w:autoSpaceDE w:val="0"/>
                    <w:autoSpaceDN w:val="0"/>
                    <w:adjustRightInd w:val="0"/>
                    <w:ind w:left="-108"/>
                    <w:jc w:val="both"/>
                    <w:rPr>
                      <w:lang w:eastAsia="en-US"/>
                    </w:rPr>
                  </w:pPr>
                </w:p>
                <w:p w:rsidR="00614752" w:rsidRPr="00F9482F" w:rsidRDefault="006768B5" w:rsidP="006768B5">
                  <w:pPr>
                    <w:framePr w:hSpace="180" w:wrap="around" w:vAnchor="text" w:hAnchor="margin" w:y="442"/>
                    <w:widowControl w:val="0"/>
                    <w:autoSpaceDE w:val="0"/>
                    <w:autoSpaceDN w:val="0"/>
                    <w:adjustRightInd w:val="0"/>
                    <w:ind w:left="-108"/>
                    <w:jc w:val="both"/>
                    <w:rPr>
                      <w:lang w:eastAsia="en-US"/>
                    </w:rPr>
                  </w:pPr>
                </w:p>
                <w:p w:rsidR="00614752" w:rsidRPr="00F9482F" w:rsidRDefault="006768B5" w:rsidP="006768B5">
                  <w:pPr>
                    <w:framePr w:hSpace="180" w:wrap="around" w:vAnchor="text" w:hAnchor="margin" w:y="442"/>
                    <w:widowControl w:val="0"/>
                    <w:autoSpaceDE w:val="0"/>
                    <w:autoSpaceDN w:val="0"/>
                    <w:adjustRightInd w:val="0"/>
                    <w:ind w:left="-108"/>
                    <w:jc w:val="both"/>
                    <w:rPr>
                      <w:lang w:eastAsia="en-US"/>
                    </w:rPr>
                  </w:pPr>
                </w:p>
                <w:p w:rsidR="00614752" w:rsidRPr="00F9482F" w:rsidRDefault="006768B5" w:rsidP="006768B5">
                  <w:pPr>
                    <w:framePr w:hSpace="180" w:wrap="around" w:vAnchor="text" w:hAnchor="margin" w:y="442"/>
                    <w:widowControl w:val="0"/>
                    <w:autoSpaceDE w:val="0"/>
                    <w:autoSpaceDN w:val="0"/>
                    <w:adjustRightInd w:val="0"/>
                    <w:jc w:val="both"/>
                    <w:rPr>
                      <w:lang w:eastAsia="en-US"/>
                    </w:rPr>
                  </w:pPr>
                </w:p>
                <w:p w:rsidR="00614752" w:rsidRPr="00F9482F" w:rsidRDefault="006768B5" w:rsidP="006768B5">
                  <w:pPr>
                    <w:framePr w:hSpace="180" w:wrap="around" w:vAnchor="text" w:hAnchor="margin" w:y="442"/>
                    <w:widowControl w:val="0"/>
                    <w:autoSpaceDE w:val="0"/>
                    <w:autoSpaceDN w:val="0"/>
                    <w:adjustRightInd w:val="0"/>
                    <w:jc w:val="both"/>
                    <w:rPr>
                      <w:lang w:eastAsia="en-US"/>
                    </w:rPr>
                  </w:pPr>
                </w:p>
                <w:p w:rsidR="00341DCC" w:rsidRPr="00F9482F" w:rsidRDefault="00932150" w:rsidP="006768B5">
                  <w:pPr>
                    <w:framePr w:hSpace="180" w:wrap="around" w:vAnchor="text" w:hAnchor="margin" w:y="442"/>
                    <w:widowControl w:val="0"/>
                    <w:autoSpaceDE w:val="0"/>
                    <w:autoSpaceDN w:val="0"/>
                    <w:adjustRightInd w:val="0"/>
                    <w:ind w:left="-108"/>
                    <w:jc w:val="both"/>
                    <w:rPr>
                      <w:lang w:eastAsia="en-US"/>
                    </w:rPr>
                  </w:pPr>
                  <w:r w:rsidRPr="00F9482F">
                    <w:rPr>
                      <w:lang w:eastAsia="en-US"/>
                    </w:rPr>
                    <w:t>«___» ______________ 20_ г.</w:t>
                  </w:r>
                </w:p>
              </w:tc>
              <w:tc>
                <w:tcPr>
                  <w:tcW w:w="2594" w:type="dxa"/>
                  <w:hideMark/>
                </w:tcPr>
                <w:p w:rsidR="00341DCC" w:rsidRPr="00F9482F" w:rsidRDefault="006768B5" w:rsidP="006768B5">
                  <w:pPr>
                    <w:framePr w:hSpace="180" w:wrap="around" w:vAnchor="text" w:hAnchor="margin" w:y="442"/>
                    <w:widowControl w:val="0"/>
                    <w:autoSpaceDE w:val="0"/>
                    <w:autoSpaceDN w:val="0"/>
                    <w:adjustRightInd w:val="0"/>
                    <w:ind w:firstLine="709"/>
                    <w:jc w:val="both"/>
                    <w:rPr>
                      <w:lang w:eastAsia="en-US"/>
                    </w:rPr>
                  </w:pPr>
                </w:p>
              </w:tc>
            </w:tr>
          </w:tbl>
          <w:p w:rsidR="00341DCC" w:rsidRPr="00F9482F" w:rsidRDefault="00932150" w:rsidP="00341DCC">
            <w:pPr>
              <w:tabs>
                <w:tab w:val="left" w:pos="6120"/>
              </w:tabs>
              <w:ind w:right="-4"/>
            </w:pPr>
            <w:r w:rsidRPr="00F9482F">
              <w:t xml:space="preserve">_________________________   </w:t>
            </w:r>
          </w:p>
          <w:p w:rsidR="00341DCC" w:rsidRPr="00F9482F" w:rsidRDefault="00932150" w:rsidP="00341DCC">
            <w:pPr>
              <w:tabs>
                <w:tab w:val="left" w:pos="6120"/>
              </w:tabs>
              <w:ind w:right="-4"/>
            </w:pPr>
            <w:r w:rsidRPr="00F9482F">
              <w:rPr>
                <w:iCs/>
              </w:rPr>
              <w:t>М.П.</w:t>
            </w:r>
            <w:r w:rsidRPr="00F9482F">
              <w:rPr>
                <w:b/>
              </w:rPr>
              <w:t xml:space="preserve">       </w:t>
            </w:r>
            <w:r w:rsidRPr="00F9482F">
              <w:t>(подпись)</w:t>
            </w:r>
          </w:p>
        </w:tc>
        <w:tc>
          <w:tcPr>
            <w:tcW w:w="5342" w:type="dxa"/>
          </w:tcPr>
          <w:p w:rsidR="00341DCC" w:rsidRPr="00F9482F" w:rsidRDefault="00932150" w:rsidP="00341DCC">
            <w:pPr>
              <w:snapToGrid w:val="0"/>
              <w:ind w:right="-3"/>
              <w:rPr>
                <w:bCs/>
                <w:iCs/>
              </w:rPr>
            </w:pPr>
            <w:r w:rsidRPr="00F9482F">
              <w:rPr>
                <w:bCs/>
                <w:iCs/>
              </w:rPr>
              <w:t>Исполнитель:</w:t>
            </w:r>
          </w:p>
          <w:p w:rsidR="00614752" w:rsidRPr="00F9482F" w:rsidRDefault="00932150" w:rsidP="00614752">
            <w:pPr>
              <w:rPr>
                <w:b/>
                <w:bCs/>
              </w:rPr>
            </w:pPr>
            <w:r w:rsidRPr="00F9482F">
              <w:rPr>
                <w:b/>
                <w:bCs/>
              </w:rPr>
              <w:t>в том числе указываются:</w:t>
            </w:r>
          </w:p>
          <w:p w:rsidR="00614752" w:rsidRPr="00F9482F" w:rsidRDefault="00932150" w:rsidP="00614752">
            <w:pPr>
              <w:widowControl w:val="0"/>
              <w:autoSpaceDE w:val="0"/>
              <w:autoSpaceDN w:val="0"/>
              <w:adjustRightInd w:val="0"/>
              <w:rPr>
                <w:vertAlign w:val="superscript"/>
              </w:rPr>
            </w:pPr>
            <w:r w:rsidRPr="00F9482F">
              <w:t>Сведения об исполнителе</w:t>
            </w:r>
            <w:r w:rsidRPr="00F9482F">
              <w:rPr>
                <w:vertAlign w:val="superscript"/>
              </w:rPr>
              <w:t>8</w:t>
            </w:r>
          </w:p>
          <w:p w:rsidR="00614752" w:rsidRPr="00F9482F" w:rsidRDefault="00932150" w:rsidP="00614752">
            <w:pPr>
              <w:widowControl w:val="0"/>
              <w:autoSpaceDE w:val="0"/>
              <w:autoSpaceDN w:val="0"/>
              <w:adjustRightInd w:val="0"/>
              <w:rPr>
                <w:vertAlign w:val="superscript"/>
              </w:rPr>
            </w:pPr>
            <w:r w:rsidRPr="00F9482F">
              <w:t>Адрес</w:t>
            </w:r>
            <w:r w:rsidRPr="00F9482F">
              <w:rPr>
                <w:vertAlign w:val="superscript"/>
              </w:rPr>
              <w:t>9</w:t>
            </w:r>
          </w:p>
          <w:p w:rsidR="00614752" w:rsidRPr="00F9482F" w:rsidRDefault="00932150" w:rsidP="00614752">
            <w:pPr>
              <w:widowControl w:val="0"/>
              <w:tabs>
                <w:tab w:val="left" w:pos="1125"/>
              </w:tabs>
              <w:autoSpaceDE w:val="0"/>
              <w:autoSpaceDN w:val="0"/>
              <w:adjustRightInd w:val="0"/>
            </w:pPr>
            <w:r w:rsidRPr="00F9482F">
              <w:t>ИНН</w:t>
            </w:r>
            <w:r w:rsidRPr="00F9482F">
              <w:rPr>
                <w:vertAlign w:val="superscript"/>
              </w:rPr>
              <w:t>10</w:t>
            </w:r>
            <w:r w:rsidRPr="00F9482F">
              <w:tab/>
            </w:r>
          </w:p>
          <w:p w:rsidR="00614752" w:rsidRPr="00F9482F" w:rsidRDefault="00932150" w:rsidP="00614752">
            <w:pPr>
              <w:widowControl w:val="0"/>
              <w:autoSpaceDE w:val="0"/>
              <w:autoSpaceDN w:val="0"/>
              <w:adjustRightInd w:val="0"/>
              <w:rPr>
                <w:vertAlign w:val="superscript"/>
              </w:rPr>
            </w:pPr>
            <w:r w:rsidRPr="00F9482F">
              <w:t>Реквизиты</w:t>
            </w:r>
            <w:r w:rsidRPr="00F9482F">
              <w:rPr>
                <w:vertAlign w:val="superscript"/>
              </w:rPr>
              <w:t>11</w:t>
            </w:r>
          </w:p>
          <w:p w:rsidR="00614752" w:rsidRPr="00F9482F" w:rsidRDefault="00932150" w:rsidP="00614752">
            <w:pPr>
              <w:widowControl w:val="0"/>
              <w:autoSpaceDE w:val="0"/>
              <w:autoSpaceDN w:val="0"/>
              <w:adjustRightInd w:val="0"/>
              <w:rPr>
                <w:rFonts w:eastAsiaTheme="minorHAnsi"/>
                <w:sz w:val="20"/>
                <w:szCs w:val="20"/>
                <w:lang w:eastAsia="en-US"/>
              </w:rPr>
            </w:pPr>
            <w:r w:rsidRPr="00F9482F">
              <w:rPr>
                <w:rFonts w:eastAsiaTheme="minorHAnsi"/>
                <w:sz w:val="20"/>
                <w:szCs w:val="20"/>
                <w:lang w:eastAsia="en-US"/>
              </w:rPr>
              <w:t>Адрес электронной почты</w:t>
            </w:r>
          </w:p>
          <w:p w:rsidR="00341DCC" w:rsidRPr="00F9482F" w:rsidRDefault="00932150" w:rsidP="00614752">
            <w:pPr>
              <w:rPr>
                <w:iCs/>
              </w:rPr>
            </w:pPr>
            <w:r w:rsidRPr="00F9482F">
              <w:rPr>
                <w:rFonts w:eastAsiaTheme="minorHAnsi"/>
                <w:sz w:val="20"/>
                <w:szCs w:val="20"/>
                <w:lang w:eastAsia="en-US"/>
              </w:rPr>
              <w:t>Номер контактного телефона</w:t>
            </w:r>
          </w:p>
          <w:p w:rsidR="00341DCC" w:rsidRPr="00F9482F" w:rsidRDefault="006768B5" w:rsidP="00341DCC">
            <w:pPr>
              <w:rPr>
                <w:iCs/>
              </w:rPr>
            </w:pPr>
          </w:p>
          <w:p w:rsidR="00341DCC" w:rsidRPr="00F9482F" w:rsidRDefault="006768B5" w:rsidP="00341DCC">
            <w:pPr>
              <w:rPr>
                <w:iCs/>
              </w:rPr>
            </w:pPr>
          </w:p>
          <w:p w:rsidR="00341DCC" w:rsidRPr="00F9482F" w:rsidRDefault="006768B5" w:rsidP="00341DCC">
            <w:pPr>
              <w:rPr>
                <w:iCs/>
              </w:rPr>
            </w:pPr>
          </w:p>
          <w:p w:rsidR="00341DCC" w:rsidRPr="00F9482F" w:rsidRDefault="006768B5" w:rsidP="00341DCC">
            <w:pPr>
              <w:rPr>
                <w:iCs/>
              </w:rPr>
            </w:pPr>
          </w:p>
          <w:p w:rsidR="00341DCC" w:rsidRPr="00F9482F" w:rsidRDefault="00932150" w:rsidP="00341DCC">
            <w:pPr>
              <w:rPr>
                <w:iCs/>
              </w:rPr>
            </w:pPr>
            <w:r w:rsidRPr="00F9482F">
              <w:rPr>
                <w:lang w:eastAsia="en-US"/>
              </w:rPr>
              <w:t>«___» ______________ 20_ г.</w:t>
            </w:r>
          </w:p>
          <w:p w:rsidR="00341DCC" w:rsidRPr="00F9482F" w:rsidRDefault="00932150" w:rsidP="00341DCC">
            <w:pPr>
              <w:rPr>
                <w:iCs/>
              </w:rPr>
            </w:pPr>
            <w:r w:rsidRPr="00F9482F">
              <w:rPr>
                <w:iCs/>
              </w:rPr>
              <w:t>_________________</w:t>
            </w:r>
          </w:p>
          <w:p w:rsidR="00341DCC" w:rsidRPr="00F9482F" w:rsidRDefault="00932150" w:rsidP="00341DCC">
            <w:pPr>
              <w:rPr>
                <w:iCs/>
              </w:rPr>
            </w:pPr>
            <w:r w:rsidRPr="00F9482F">
              <w:rPr>
                <w:iCs/>
              </w:rPr>
              <w:t>М.П.</w:t>
            </w:r>
            <w:r w:rsidRPr="00F9482F">
              <w:rPr>
                <w:b/>
              </w:rPr>
              <w:t xml:space="preserve">       </w:t>
            </w:r>
            <w:r w:rsidRPr="00F9482F">
              <w:t>(подпись)</w:t>
            </w:r>
          </w:p>
          <w:p w:rsidR="00341DCC" w:rsidRPr="00F9482F" w:rsidRDefault="006768B5" w:rsidP="00341DCC"/>
          <w:p w:rsidR="00341DCC" w:rsidRPr="00F9482F" w:rsidRDefault="006768B5" w:rsidP="00341DCC">
            <w:pPr>
              <w:rPr>
                <w:iCs/>
              </w:rPr>
            </w:pPr>
          </w:p>
        </w:tc>
      </w:tr>
    </w:tbl>
    <w:p w:rsidR="002B33B0" w:rsidRPr="00F9482F" w:rsidRDefault="006768B5" w:rsidP="001005E7">
      <w:pPr>
        <w:tabs>
          <w:tab w:val="left" w:pos="709"/>
        </w:tabs>
        <w:autoSpaceDE w:val="0"/>
        <w:autoSpaceDN w:val="0"/>
        <w:adjustRightInd w:val="0"/>
        <w:jc w:val="both"/>
        <w:rPr>
          <w:noProof/>
        </w:rPr>
      </w:pPr>
    </w:p>
    <w:p w:rsidR="004753E4" w:rsidRPr="00F9482F" w:rsidRDefault="006768B5" w:rsidP="00440D51">
      <w:pPr>
        <w:rPr>
          <w:noProof/>
        </w:rPr>
      </w:pPr>
    </w:p>
    <w:p w:rsidR="00440D51" w:rsidRPr="00F9482F" w:rsidRDefault="006768B5" w:rsidP="00440D51">
      <w:pPr>
        <w:rPr>
          <w:noProof/>
        </w:rPr>
      </w:pPr>
    </w:p>
    <w:p w:rsidR="0039683C" w:rsidRDefault="0039683C" w:rsidP="00440D51">
      <w:pPr>
        <w:jc w:val="right"/>
      </w:pPr>
    </w:p>
    <w:p w:rsidR="0039683C" w:rsidRDefault="0039683C" w:rsidP="00440D51">
      <w:pPr>
        <w:jc w:val="right"/>
      </w:pPr>
    </w:p>
    <w:p w:rsidR="0039683C" w:rsidRDefault="0039683C" w:rsidP="00440D51">
      <w:pPr>
        <w:jc w:val="right"/>
      </w:pPr>
    </w:p>
    <w:p w:rsidR="0039683C" w:rsidRDefault="0039683C" w:rsidP="00440D51">
      <w:pPr>
        <w:jc w:val="right"/>
      </w:pPr>
    </w:p>
    <w:p w:rsidR="0039683C" w:rsidRDefault="0039683C" w:rsidP="00440D51">
      <w:pPr>
        <w:jc w:val="right"/>
      </w:pPr>
    </w:p>
    <w:p w:rsidR="0039683C" w:rsidRDefault="0039683C" w:rsidP="00440D51">
      <w:pPr>
        <w:jc w:val="right"/>
      </w:pPr>
    </w:p>
    <w:p w:rsidR="0039683C" w:rsidRDefault="0039683C" w:rsidP="00440D51">
      <w:pPr>
        <w:jc w:val="right"/>
      </w:pPr>
    </w:p>
    <w:p w:rsidR="0039683C" w:rsidRDefault="0039683C" w:rsidP="00440D51">
      <w:pPr>
        <w:jc w:val="right"/>
      </w:pPr>
    </w:p>
    <w:p w:rsidR="00440D51" w:rsidRPr="00F9482F" w:rsidRDefault="00932150" w:rsidP="00440D51">
      <w:pPr>
        <w:jc w:val="right"/>
      </w:pPr>
      <w:r w:rsidRPr="00F9482F">
        <w:lastRenderedPageBreak/>
        <w:t>Приложение 1 к контракту</w:t>
      </w:r>
    </w:p>
    <w:p w:rsidR="00440D51" w:rsidRPr="00F9482F" w:rsidRDefault="00932150" w:rsidP="00440D51">
      <w:pPr>
        <w:jc w:val="right"/>
      </w:pPr>
      <w:r w:rsidRPr="00F9482F">
        <w:t>от________ №_______</w:t>
      </w:r>
    </w:p>
    <w:p w:rsidR="00440D51" w:rsidRPr="00F9482F" w:rsidRDefault="006768B5" w:rsidP="00440D51">
      <w:pPr>
        <w:jc w:val="center"/>
        <w:rPr>
          <w:b/>
        </w:rPr>
      </w:pPr>
    </w:p>
    <w:p w:rsidR="0039683C" w:rsidRPr="00293C48" w:rsidRDefault="0039683C" w:rsidP="0039683C">
      <w:pPr>
        <w:spacing w:line="240" w:lineRule="exact"/>
        <w:jc w:val="center"/>
        <w:rPr>
          <w:b/>
          <w:kern w:val="28"/>
        </w:rPr>
      </w:pPr>
      <w:r w:rsidRPr="00293C48">
        <w:rPr>
          <w:b/>
          <w:kern w:val="28"/>
          <w:lang w:val="en-US"/>
        </w:rPr>
        <w:t>III</w:t>
      </w:r>
      <w:r w:rsidRPr="00293C48">
        <w:rPr>
          <w:b/>
          <w:kern w:val="28"/>
        </w:rPr>
        <w:t>. ТЕХНИЧЕСКАЯ ЧАСТЬ</w:t>
      </w:r>
    </w:p>
    <w:p w:rsidR="0039683C" w:rsidRPr="00293C48" w:rsidRDefault="0039683C" w:rsidP="0039683C">
      <w:pPr>
        <w:spacing w:line="240" w:lineRule="exact"/>
        <w:rPr>
          <w:b/>
          <w:kern w:val="28"/>
        </w:rPr>
      </w:pPr>
    </w:p>
    <w:p w:rsidR="0039683C" w:rsidRPr="00293C48" w:rsidRDefault="0039683C" w:rsidP="0039683C">
      <w:pPr>
        <w:pStyle w:val="ad"/>
        <w:ind w:left="0"/>
        <w:jc w:val="center"/>
        <w:rPr>
          <w:b/>
        </w:rPr>
      </w:pPr>
      <w:r w:rsidRPr="00293C48">
        <w:rPr>
          <w:b/>
        </w:rPr>
        <w:t>ОПИСАНИЕ ОБЪЕКТА ЗАКУПКИ</w:t>
      </w:r>
      <w:r>
        <w:rPr>
          <w:b/>
        </w:rPr>
        <w:t xml:space="preserve"> </w:t>
      </w:r>
    </w:p>
    <w:p w:rsidR="0039683C" w:rsidRPr="00293C48" w:rsidRDefault="0039683C" w:rsidP="0039683C">
      <w:pPr>
        <w:autoSpaceDE w:val="0"/>
        <w:autoSpaceDN w:val="0"/>
        <w:adjustRightInd w:val="0"/>
        <w:spacing w:line="240" w:lineRule="exact"/>
        <w:rPr>
          <w:rFonts w:eastAsia="Calibri"/>
          <w:b/>
          <w:bCs/>
          <w:lang w:eastAsia="en-US"/>
        </w:rPr>
      </w:pPr>
    </w:p>
    <w:p w:rsidR="0039683C" w:rsidRPr="00293C48" w:rsidRDefault="0039683C" w:rsidP="0039683C">
      <w:pPr>
        <w:tabs>
          <w:tab w:val="left" w:pos="0"/>
        </w:tabs>
        <w:spacing w:line="240" w:lineRule="exact"/>
        <w:rPr>
          <w:noProof/>
        </w:rPr>
      </w:pPr>
    </w:p>
    <w:tbl>
      <w:tblPr>
        <w:tblStyle w:val="afffe"/>
        <w:tblW w:w="11576" w:type="dxa"/>
        <w:tblInd w:w="-1276" w:type="dxa"/>
        <w:tblLayout w:type="fixed"/>
        <w:tblLook w:val="04A0" w:firstRow="1" w:lastRow="0" w:firstColumn="1" w:lastColumn="0" w:noHBand="0" w:noVBand="1"/>
      </w:tblPr>
      <w:tblGrid>
        <w:gridCol w:w="566"/>
        <w:gridCol w:w="709"/>
        <w:gridCol w:w="4251"/>
        <w:gridCol w:w="5526"/>
        <w:gridCol w:w="25"/>
        <w:gridCol w:w="499"/>
      </w:tblGrid>
      <w:tr w:rsidR="0039683C" w:rsidTr="0039683C">
        <w:trPr>
          <w:gridAfter w:val="1"/>
          <w:wAfter w:w="499" w:type="dxa"/>
          <w:trHeight w:val="481"/>
        </w:trPr>
        <w:tc>
          <w:tcPr>
            <w:tcW w:w="566" w:type="dxa"/>
            <w:tcBorders>
              <w:top w:val="nil"/>
              <w:left w:val="nil"/>
              <w:bottom w:val="nil"/>
            </w:tcBorders>
            <w:tcMar>
              <w:left w:w="0" w:type="dxa"/>
              <w:right w:w="0" w:type="dxa"/>
            </w:tcMar>
            <w:vAlign w:val="center"/>
          </w:tcPr>
          <w:p w:rsidR="0039683C" w:rsidRPr="00D766FE" w:rsidRDefault="0039683C" w:rsidP="002E1F15">
            <w:pPr>
              <w:tabs>
                <w:tab w:val="left" w:pos="0"/>
              </w:tabs>
              <w:spacing w:line="240" w:lineRule="exact"/>
              <w:jc w:val="center"/>
              <w:rPr>
                <w:b/>
                <w:kern w:val="28"/>
              </w:rPr>
            </w:pPr>
          </w:p>
        </w:tc>
        <w:tc>
          <w:tcPr>
            <w:tcW w:w="709" w:type="dxa"/>
            <w:tcMar>
              <w:left w:w="0" w:type="dxa"/>
              <w:right w:w="0" w:type="dxa"/>
            </w:tcMar>
            <w:vAlign w:val="center"/>
          </w:tcPr>
          <w:p w:rsidR="0039683C" w:rsidRPr="00D766FE" w:rsidRDefault="0039683C" w:rsidP="002E1F15">
            <w:pPr>
              <w:tabs>
                <w:tab w:val="left" w:pos="0"/>
              </w:tabs>
              <w:spacing w:line="240" w:lineRule="exact"/>
              <w:jc w:val="center"/>
            </w:pPr>
            <w:r w:rsidRPr="00D766FE">
              <w:rPr>
                <w:b/>
                <w:kern w:val="28"/>
              </w:rPr>
              <w:t>№ п/п</w:t>
            </w:r>
          </w:p>
        </w:tc>
        <w:tc>
          <w:tcPr>
            <w:tcW w:w="4251" w:type="dxa"/>
            <w:tcMar>
              <w:left w:w="0" w:type="dxa"/>
              <w:right w:w="0" w:type="dxa"/>
            </w:tcMar>
            <w:vAlign w:val="center"/>
          </w:tcPr>
          <w:p w:rsidR="0039683C" w:rsidRPr="00D766FE" w:rsidRDefault="0039683C" w:rsidP="002E1F15">
            <w:pPr>
              <w:tabs>
                <w:tab w:val="left" w:pos="0"/>
              </w:tabs>
              <w:spacing w:line="240" w:lineRule="exact"/>
              <w:jc w:val="center"/>
            </w:pPr>
            <w:r w:rsidRPr="00241E04">
              <w:rPr>
                <w:rFonts w:eastAsia="Calibri"/>
                <w:b/>
              </w:rPr>
              <w:t xml:space="preserve">Наименование </w:t>
            </w:r>
            <w:r>
              <w:rPr>
                <w:rFonts w:eastAsia="Calibri"/>
                <w:b/>
              </w:rPr>
              <w:t>услуги</w:t>
            </w:r>
            <w:r w:rsidRPr="00241E04">
              <w:rPr>
                <w:rFonts w:eastAsia="Calibri"/>
                <w:b/>
              </w:rPr>
              <w:t xml:space="preserve">, </w:t>
            </w:r>
            <w:r>
              <w:rPr>
                <w:rFonts w:eastAsia="Calibri"/>
                <w:b/>
              </w:rPr>
              <w:t>наименование характеристики (</w:t>
            </w:r>
            <w:r>
              <w:rPr>
                <w:rFonts w:eastAsia="Calibri"/>
                <w:b/>
                <w:bCs/>
                <w:lang w:eastAsia="en-US"/>
              </w:rPr>
              <w:t>п</w:t>
            </w:r>
            <w:r w:rsidRPr="0027493A">
              <w:rPr>
                <w:rFonts w:eastAsia="Calibri"/>
                <w:b/>
                <w:bCs/>
                <w:lang w:eastAsia="en-US"/>
              </w:rPr>
              <w:t>оказател</w:t>
            </w:r>
            <w:r>
              <w:rPr>
                <w:rFonts w:eastAsia="Calibri"/>
                <w:b/>
                <w:bCs/>
                <w:lang w:eastAsia="en-US"/>
              </w:rPr>
              <w:t>я) услуги</w:t>
            </w:r>
          </w:p>
        </w:tc>
        <w:tc>
          <w:tcPr>
            <w:tcW w:w="5526" w:type="dxa"/>
            <w:tcMar>
              <w:left w:w="0" w:type="dxa"/>
              <w:right w:w="0" w:type="dxa"/>
            </w:tcMar>
            <w:vAlign w:val="center"/>
          </w:tcPr>
          <w:p w:rsidR="0039683C" w:rsidRPr="00D766FE" w:rsidRDefault="0039683C" w:rsidP="002E1F15">
            <w:pPr>
              <w:tabs>
                <w:tab w:val="left" w:pos="0"/>
              </w:tabs>
              <w:spacing w:line="240" w:lineRule="exact"/>
              <w:jc w:val="center"/>
              <w:rPr>
                <w:b/>
              </w:rPr>
            </w:pPr>
            <w:r w:rsidRPr="00241E04">
              <w:rPr>
                <w:rFonts w:eastAsia="Calibri"/>
                <w:b/>
              </w:rPr>
              <w:t xml:space="preserve">Значение характеристики </w:t>
            </w:r>
            <w:r>
              <w:rPr>
                <w:rFonts w:eastAsia="Calibri"/>
                <w:b/>
              </w:rPr>
              <w:t>(</w:t>
            </w:r>
            <w:r w:rsidRPr="00241E04">
              <w:rPr>
                <w:rFonts w:eastAsia="Calibri"/>
                <w:b/>
              </w:rPr>
              <w:t>показателя)</w:t>
            </w:r>
          </w:p>
        </w:tc>
        <w:tc>
          <w:tcPr>
            <w:tcW w:w="25" w:type="dxa"/>
            <w:tcBorders>
              <w:top w:val="nil"/>
              <w:bottom w:val="nil"/>
              <w:right w:val="nil"/>
            </w:tcBorders>
            <w:tcMar>
              <w:left w:w="0" w:type="dxa"/>
              <w:right w:w="0" w:type="dxa"/>
            </w:tcMar>
            <w:vAlign w:val="center"/>
          </w:tcPr>
          <w:p w:rsidR="0039683C" w:rsidRPr="00D766FE" w:rsidRDefault="0039683C" w:rsidP="002E1F15">
            <w:pPr>
              <w:tabs>
                <w:tab w:val="left" w:pos="0"/>
              </w:tabs>
              <w:spacing w:line="240" w:lineRule="exact"/>
              <w:jc w:val="center"/>
            </w:pPr>
          </w:p>
        </w:tc>
      </w:tr>
      <w:tr w:rsidR="0039683C" w:rsidTr="0039683C">
        <w:trPr>
          <w:gridAfter w:val="1"/>
          <w:wAfter w:w="499" w:type="dxa"/>
          <w:trHeight w:val="239"/>
        </w:trPr>
        <w:tc>
          <w:tcPr>
            <w:tcW w:w="566" w:type="dxa"/>
            <w:tcBorders>
              <w:top w:val="nil"/>
              <w:left w:val="nil"/>
              <w:bottom w:val="nil"/>
            </w:tcBorders>
            <w:tcMar>
              <w:left w:w="0" w:type="dxa"/>
              <w:right w:w="0" w:type="dxa"/>
            </w:tcMar>
            <w:vAlign w:val="center"/>
          </w:tcPr>
          <w:p w:rsidR="0039683C" w:rsidRPr="00D766FE" w:rsidRDefault="0039683C" w:rsidP="002E1F15">
            <w:pPr>
              <w:tabs>
                <w:tab w:val="left" w:pos="0"/>
              </w:tabs>
              <w:spacing w:line="240" w:lineRule="exact"/>
              <w:jc w:val="center"/>
              <w:rPr>
                <w:lang w:val="en-US"/>
              </w:rPr>
            </w:pPr>
          </w:p>
        </w:tc>
        <w:tc>
          <w:tcPr>
            <w:tcW w:w="709" w:type="dxa"/>
            <w:tcMar>
              <w:left w:w="0" w:type="dxa"/>
              <w:right w:w="0" w:type="dxa"/>
            </w:tcMar>
            <w:vAlign w:val="center"/>
          </w:tcPr>
          <w:p w:rsidR="0039683C" w:rsidRPr="00D766FE" w:rsidRDefault="0039683C" w:rsidP="002E1F15">
            <w:pPr>
              <w:tabs>
                <w:tab w:val="left" w:pos="0"/>
              </w:tabs>
              <w:spacing w:line="240" w:lineRule="exact"/>
              <w:jc w:val="center"/>
              <w:rPr>
                <w:lang w:val="en-US"/>
              </w:rPr>
            </w:pPr>
            <w:r w:rsidRPr="00D766FE">
              <w:rPr>
                <w:lang w:val="en-US"/>
              </w:rPr>
              <w:t>1</w:t>
            </w:r>
          </w:p>
        </w:tc>
        <w:tc>
          <w:tcPr>
            <w:tcW w:w="4251" w:type="dxa"/>
            <w:tcMar>
              <w:left w:w="0" w:type="dxa"/>
              <w:right w:w="0" w:type="dxa"/>
            </w:tcMar>
            <w:vAlign w:val="center"/>
          </w:tcPr>
          <w:p w:rsidR="0039683C" w:rsidRPr="00D766FE" w:rsidRDefault="0039683C" w:rsidP="002E1F15">
            <w:pPr>
              <w:tabs>
                <w:tab w:val="left" w:pos="0"/>
              </w:tabs>
              <w:spacing w:line="240" w:lineRule="exact"/>
              <w:jc w:val="center"/>
              <w:rPr>
                <w:lang w:val="en-US"/>
              </w:rPr>
            </w:pPr>
            <w:r w:rsidRPr="00D766FE">
              <w:rPr>
                <w:lang w:val="en-US"/>
              </w:rPr>
              <w:t>2</w:t>
            </w:r>
          </w:p>
        </w:tc>
        <w:tc>
          <w:tcPr>
            <w:tcW w:w="5526" w:type="dxa"/>
            <w:tcMar>
              <w:left w:w="0" w:type="dxa"/>
              <w:right w:w="0" w:type="dxa"/>
            </w:tcMar>
            <w:vAlign w:val="center"/>
          </w:tcPr>
          <w:p w:rsidR="0039683C" w:rsidRPr="00D766FE" w:rsidRDefault="0039683C" w:rsidP="002E1F15">
            <w:pPr>
              <w:tabs>
                <w:tab w:val="left" w:pos="0"/>
              </w:tabs>
              <w:spacing w:line="240" w:lineRule="exact"/>
              <w:jc w:val="center"/>
            </w:pPr>
            <w:r>
              <w:t>3</w:t>
            </w:r>
          </w:p>
        </w:tc>
        <w:tc>
          <w:tcPr>
            <w:tcW w:w="25" w:type="dxa"/>
            <w:tcBorders>
              <w:top w:val="nil"/>
              <w:bottom w:val="nil"/>
              <w:right w:val="nil"/>
            </w:tcBorders>
            <w:tcMar>
              <w:left w:w="0" w:type="dxa"/>
              <w:right w:w="0" w:type="dxa"/>
            </w:tcMar>
            <w:vAlign w:val="center"/>
          </w:tcPr>
          <w:p w:rsidR="0039683C" w:rsidRPr="00D766FE" w:rsidRDefault="0039683C" w:rsidP="002E1F15">
            <w:pPr>
              <w:tabs>
                <w:tab w:val="left" w:pos="0"/>
              </w:tabs>
              <w:spacing w:line="240" w:lineRule="exact"/>
              <w:jc w:val="center"/>
            </w:pPr>
          </w:p>
        </w:tc>
      </w:tr>
      <w:tr w:rsidR="0039683C" w:rsidTr="0039683C">
        <w:trPr>
          <w:trHeight w:val="227"/>
        </w:trPr>
        <w:tc>
          <w:tcPr>
            <w:tcW w:w="566" w:type="dxa"/>
            <w:tcBorders>
              <w:top w:val="nil"/>
              <w:left w:val="nil"/>
              <w:bottom w:val="nil"/>
            </w:tcBorders>
            <w:vAlign w:val="center"/>
          </w:tcPr>
          <w:p w:rsidR="0039683C" w:rsidRPr="00D766FE" w:rsidRDefault="0039683C" w:rsidP="002E1F15">
            <w:pPr>
              <w:tabs>
                <w:tab w:val="left" w:pos="0"/>
              </w:tabs>
            </w:pPr>
          </w:p>
        </w:tc>
        <w:tc>
          <w:tcPr>
            <w:tcW w:w="10486" w:type="dxa"/>
            <w:gridSpan w:val="3"/>
            <w:tcMar>
              <w:left w:w="0" w:type="dxa"/>
              <w:right w:w="0" w:type="dxa"/>
            </w:tcMar>
            <w:vAlign w:val="center"/>
          </w:tcPr>
          <w:tbl>
            <w:tblPr>
              <w:tblStyle w:val="afffe"/>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39683C" w:rsidTr="002E1F15">
              <w:trPr>
                <w:gridAfter w:val="1"/>
                <w:wAfter w:w="285" w:type="dxa"/>
                <w:trHeight w:val="227"/>
              </w:trPr>
              <w:tc>
                <w:tcPr>
                  <w:tcW w:w="709" w:type="dxa"/>
                  <w:tcBorders>
                    <w:bottom w:val="single" w:sz="4" w:space="0" w:color="auto"/>
                  </w:tcBorders>
                </w:tcPr>
                <w:p w:rsidR="0039683C" w:rsidRPr="00D766FE" w:rsidRDefault="0039683C" w:rsidP="002E1F15">
                  <w:pPr>
                    <w:tabs>
                      <w:tab w:val="left" w:pos="0"/>
                    </w:tabs>
                    <w:spacing w:line="240" w:lineRule="exact"/>
                    <w:jc w:val="center"/>
                  </w:pPr>
                  <w:r w:rsidRPr="00D766FE">
                    <w:rPr>
                      <w:noProof/>
                    </w:rPr>
                    <w:t>1</w:t>
                  </w:r>
                </w:p>
              </w:tc>
              <w:tc>
                <w:tcPr>
                  <w:tcW w:w="4253" w:type="dxa"/>
                  <w:tcBorders>
                    <w:bottom w:val="single" w:sz="4" w:space="0" w:color="auto"/>
                  </w:tcBorders>
                </w:tcPr>
                <w:p w:rsidR="0039683C" w:rsidRPr="00D766FE" w:rsidRDefault="0039683C" w:rsidP="002E1F15">
                  <w:r w:rsidRPr="00D766FE">
                    <w:rPr>
                      <w:rFonts w:eastAsia="Calibri"/>
                      <w:b/>
                      <w:noProof/>
                    </w:rPr>
                    <w:t>Оказание</w:t>
                  </w:r>
                  <w:r w:rsidRPr="0039683C">
                    <w:rPr>
                      <w:rFonts w:eastAsia="Calibri"/>
                      <w:b/>
                      <w:noProof/>
                    </w:rPr>
                    <w:t xml:space="preserve"> </w:t>
                  </w:r>
                  <w:r w:rsidRPr="00D766FE">
                    <w:rPr>
                      <w:rFonts w:eastAsia="Calibri"/>
                      <w:b/>
                      <w:noProof/>
                    </w:rPr>
                    <w:t>услуг</w:t>
                  </w:r>
                  <w:r w:rsidRPr="00D766FE">
                    <w:rPr>
                      <w:b/>
                    </w:rPr>
                    <w:t xml:space="preserve"> по проверке автоматического пункта весогабаритного контроля в месте его размещения</w:t>
                  </w:r>
                  <w:r w:rsidRPr="00D766FE">
                    <w:rPr>
                      <w:rFonts w:eastAsia="Calibri"/>
                      <w:noProof/>
                    </w:rPr>
                    <w:t xml:space="preserve"> </w:t>
                  </w:r>
                </w:p>
                <w:p w:rsidR="0039683C" w:rsidRPr="00D766FE" w:rsidRDefault="0039683C" w:rsidP="002E1F15"/>
              </w:tc>
              <w:tc>
                <w:tcPr>
                  <w:tcW w:w="5244" w:type="dxa"/>
                  <w:tcBorders>
                    <w:bottom w:val="single" w:sz="4" w:space="0" w:color="auto"/>
                  </w:tcBorders>
                </w:tcPr>
                <w:p w:rsidR="0039683C" w:rsidRPr="0039683C" w:rsidRDefault="0039683C" w:rsidP="002E1F15"/>
              </w:tc>
            </w:tr>
            <w:tr w:rsidR="0039683C" w:rsidTr="002E1F15">
              <w:trPr>
                <w:trHeight w:val="227"/>
              </w:trPr>
              <w:tc>
                <w:tcPr>
                  <w:tcW w:w="709" w:type="dxa"/>
                  <w:tcBorders>
                    <w:top w:val="single" w:sz="4" w:space="0" w:color="auto"/>
                    <w:bottom w:val="single" w:sz="4" w:space="0" w:color="auto"/>
                  </w:tcBorders>
                </w:tcPr>
                <w:p w:rsidR="0039683C" w:rsidRPr="00D766FE" w:rsidRDefault="0039683C" w:rsidP="002E1F15">
                  <w:pPr>
                    <w:tabs>
                      <w:tab w:val="left" w:pos="0"/>
                    </w:tabs>
                    <w:spacing w:line="240" w:lineRule="exact"/>
                    <w:jc w:val="center"/>
                    <w:rPr>
                      <w:noProof/>
                      <w:lang w:val="en-US"/>
                    </w:rPr>
                  </w:pPr>
                  <w:r w:rsidRPr="00D766FE">
                    <w:rPr>
                      <w:noProof/>
                      <w:lang w:val="en-US"/>
                    </w:rPr>
                    <w:t>1.1</w:t>
                  </w:r>
                </w:p>
              </w:tc>
              <w:tc>
                <w:tcPr>
                  <w:tcW w:w="4253" w:type="dxa"/>
                  <w:tcBorders>
                    <w:top w:val="single" w:sz="4" w:space="0" w:color="auto"/>
                    <w:bottom w:val="single" w:sz="4" w:space="0" w:color="auto"/>
                  </w:tcBorders>
                </w:tcPr>
                <w:p w:rsidR="0039683C" w:rsidRPr="00D766FE" w:rsidRDefault="0039683C" w:rsidP="002E1F15">
                  <w:r w:rsidRPr="0039683C">
                    <w:rPr>
                      <w:bCs/>
                      <w:noProof/>
                    </w:rPr>
                    <w:t>Доставка оборудования и транспортных средств с грузом для проведения проверки, материалов, представителей Исполнителя к месту проведения проверки</w:t>
                  </w:r>
                </w:p>
              </w:tc>
              <w:tc>
                <w:tcPr>
                  <w:tcW w:w="5529" w:type="dxa"/>
                  <w:gridSpan w:val="2"/>
                  <w:tcBorders>
                    <w:top w:val="single" w:sz="4" w:space="0" w:color="auto"/>
                    <w:bottom w:val="single" w:sz="4" w:space="0" w:color="auto"/>
                  </w:tcBorders>
                </w:tcPr>
                <w:p w:rsidR="0039683C" w:rsidRPr="00D766FE" w:rsidRDefault="0039683C" w:rsidP="002E1F15">
                  <w:r w:rsidRPr="00D766FE">
                    <w:rPr>
                      <w:noProof/>
                      <w:lang w:val="en-US"/>
                    </w:rPr>
                    <w:t>Да</w:t>
                  </w:r>
                  <w:r w:rsidRPr="00D766FE">
                    <w:t xml:space="preserve">    </w:t>
                  </w:r>
                </w:p>
                <w:p w:rsidR="0039683C" w:rsidRPr="00D766FE" w:rsidRDefault="0039683C" w:rsidP="002E1F15">
                  <w:pPr>
                    <w:rPr>
                      <w:lang w:val="en-US"/>
                    </w:rPr>
                  </w:pPr>
                </w:p>
              </w:tc>
            </w:tr>
            <w:tr w:rsidR="0039683C" w:rsidTr="002E1F15">
              <w:trPr>
                <w:trHeight w:val="227"/>
              </w:trPr>
              <w:tc>
                <w:tcPr>
                  <w:tcW w:w="709" w:type="dxa"/>
                  <w:tcBorders>
                    <w:top w:val="single" w:sz="4" w:space="0" w:color="auto"/>
                    <w:bottom w:val="single" w:sz="4" w:space="0" w:color="auto"/>
                  </w:tcBorders>
                </w:tcPr>
                <w:p w:rsidR="0039683C" w:rsidRPr="00D766FE" w:rsidRDefault="0039683C" w:rsidP="002E1F15">
                  <w:pPr>
                    <w:tabs>
                      <w:tab w:val="left" w:pos="0"/>
                    </w:tabs>
                    <w:spacing w:line="240" w:lineRule="exact"/>
                    <w:jc w:val="center"/>
                    <w:rPr>
                      <w:noProof/>
                      <w:lang w:val="en-US"/>
                    </w:rPr>
                  </w:pPr>
                  <w:r w:rsidRPr="00D766FE">
                    <w:rPr>
                      <w:noProof/>
                      <w:lang w:val="en-US"/>
                    </w:rPr>
                    <w:t>1.2</w:t>
                  </w:r>
                </w:p>
              </w:tc>
              <w:tc>
                <w:tcPr>
                  <w:tcW w:w="4253" w:type="dxa"/>
                  <w:tcBorders>
                    <w:top w:val="single" w:sz="4" w:space="0" w:color="auto"/>
                    <w:bottom w:val="single" w:sz="4" w:space="0" w:color="auto"/>
                  </w:tcBorders>
                </w:tcPr>
                <w:p w:rsidR="0039683C" w:rsidRPr="00D766FE" w:rsidRDefault="0039683C" w:rsidP="002E1F15">
                  <w:r w:rsidRPr="0039683C">
                    <w:rPr>
                      <w:bCs/>
                      <w:noProof/>
                    </w:rPr>
                    <w:t>Предоставление и применение контрольных весов, рулетки измерительной или лазерного дальномера в соответствии с Порядком осуществления весового и габаритного контроля</w:t>
                  </w:r>
                </w:p>
              </w:tc>
              <w:tc>
                <w:tcPr>
                  <w:tcW w:w="5529" w:type="dxa"/>
                  <w:gridSpan w:val="2"/>
                  <w:tcBorders>
                    <w:top w:val="single" w:sz="4" w:space="0" w:color="auto"/>
                    <w:bottom w:val="single" w:sz="4" w:space="0" w:color="auto"/>
                  </w:tcBorders>
                </w:tcPr>
                <w:p w:rsidR="0039683C" w:rsidRPr="00D766FE" w:rsidRDefault="0039683C" w:rsidP="002E1F15">
                  <w:r w:rsidRPr="00D766FE">
                    <w:rPr>
                      <w:noProof/>
                      <w:lang w:val="en-US"/>
                    </w:rPr>
                    <w:t>Да</w:t>
                  </w:r>
                  <w:r w:rsidRPr="00D766FE">
                    <w:t xml:space="preserve">    </w:t>
                  </w:r>
                </w:p>
                <w:p w:rsidR="0039683C" w:rsidRPr="00D766FE" w:rsidRDefault="0039683C" w:rsidP="002E1F15">
                  <w:pPr>
                    <w:rPr>
                      <w:lang w:val="en-US"/>
                    </w:rPr>
                  </w:pPr>
                </w:p>
              </w:tc>
            </w:tr>
            <w:tr w:rsidR="0039683C" w:rsidTr="002E1F15">
              <w:trPr>
                <w:trHeight w:val="227"/>
              </w:trPr>
              <w:tc>
                <w:tcPr>
                  <w:tcW w:w="709" w:type="dxa"/>
                  <w:tcBorders>
                    <w:top w:val="single" w:sz="4" w:space="0" w:color="auto"/>
                    <w:bottom w:val="single" w:sz="4" w:space="0" w:color="auto"/>
                  </w:tcBorders>
                </w:tcPr>
                <w:p w:rsidR="0039683C" w:rsidRPr="00D766FE" w:rsidRDefault="0039683C" w:rsidP="002E1F15">
                  <w:pPr>
                    <w:tabs>
                      <w:tab w:val="left" w:pos="0"/>
                    </w:tabs>
                    <w:spacing w:line="240" w:lineRule="exact"/>
                    <w:jc w:val="center"/>
                    <w:rPr>
                      <w:noProof/>
                      <w:lang w:val="en-US"/>
                    </w:rPr>
                  </w:pPr>
                  <w:r w:rsidRPr="00D766FE">
                    <w:rPr>
                      <w:noProof/>
                      <w:lang w:val="en-US"/>
                    </w:rPr>
                    <w:t>1.3</w:t>
                  </w:r>
                </w:p>
              </w:tc>
              <w:tc>
                <w:tcPr>
                  <w:tcW w:w="4253" w:type="dxa"/>
                  <w:tcBorders>
                    <w:top w:val="single" w:sz="4" w:space="0" w:color="auto"/>
                    <w:bottom w:val="single" w:sz="4" w:space="0" w:color="auto"/>
                  </w:tcBorders>
                </w:tcPr>
                <w:p w:rsidR="0039683C" w:rsidRPr="00D766FE" w:rsidRDefault="0039683C" w:rsidP="002E1F15">
                  <w:r w:rsidRPr="0039683C">
                    <w:rPr>
                      <w:bCs/>
                      <w:noProof/>
                    </w:rPr>
                    <w:t>Предоставление и применение контрольного транспортного средства</w:t>
                  </w:r>
                </w:p>
              </w:tc>
              <w:tc>
                <w:tcPr>
                  <w:tcW w:w="5529" w:type="dxa"/>
                  <w:gridSpan w:val="2"/>
                  <w:tcBorders>
                    <w:top w:val="single" w:sz="4" w:space="0" w:color="auto"/>
                    <w:bottom w:val="single" w:sz="4" w:space="0" w:color="auto"/>
                  </w:tcBorders>
                </w:tcPr>
                <w:p w:rsidR="0039683C" w:rsidRPr="00D766FE" w:rsidRDefault="0039683C" w:rsidP="002E1F15">
                  <w:r w:rsidRPr="00D766FE">
                    <w:rPr>
                      <w:noProof/>
                      <w:lang w:val="en-US"/>
                    </w:rPr>
                    <w:t>Да</w:t>
                  </w:r>
                  <w:r w:rsidRPr="00D766FE">
                    <w:t xml:space="preserve">    </w:t>
                  </w:r>
                </w:p>
                <w:p w:rsidR="0039683C" w:rsidRPr="00D766FE" w:rsidRDefault="0039683C" w:rsidP="002E1F15">
                  <w:pPr>
                    <w:rPr>
                      <w:lang w:val="en-US"/>
                    </w:rPr>
                  </w:pPr>
                </w:p>
              </w:tc>
            </w:tr>
            <w:tr w:rsidR="0039683C" w:rsidTr="002E1F15">
              <w:trPr>
                <w:trHeight w:val="227"/>
              </w:trPr>
              <w:tc>
                <w:tcPr>
                  <w:tcW w:w="709" w:type="dxa"/>
                  <w:tcBorders>
                    <w:top w:val="single" w:sz="4" w:space="0" w:color="auto"/>
                    <w:bottom w:val="single" w:sz="4" w:space="0" w:color="auto"/>
                  </w:tcBorders>
                </w:tcPr>
                <w:p w:rsidR="0039683C" w:rsidRPr="00D766FE" w:rsidRDefault="0039683C" w:rsidP="002E1F15">
                  <w:pPr>
                    <w:tabs>
                      <w:tab w:val="left" w:pos="0"/>
                    </w:tabs>
                    <w:spacing w:line="240" w:lineRule="exact"/>
                    <w:jc w:val="center"/>
                    <w:rPr>
                      <w:noProof/>
                      <w:lang w:val="en-US"/>
                    </w:rPr>
                  </w:pPr>
                  <w:r w:rsidRPr="00D766FE">
                    <w:rPr>
                      <w:noProof/>
                      <w:lang w:val="en-US"/>
                    </w:rPr>
                    <w:t>1.4</w:t>
                  </w:r>
                </w:p>
              </w:tc>
              <w:tc>
                <w:tcPr>
                  <w:tcW w:w="4253" w:type="dxa"/>
                  <w:tcBorders>
                    <w:top w:val="single" w:sz="4" w:space="0" w:color="auto"/>
                    <w:bottom w:val="single" w:sz="4" w:space="0" w:color="auto"/>
                  </w:tcBorders>
                </w:tcPr>
                <w:p w:rsidR="0039683C" w:rsidRPr="00D766FE" w:rsidRDefault="0039683C" w:rsidP="002E1F15">
                  <w:r w:rsidRPr="0039683C">
                    <w:rPr>
                      <w:bCs/>
                      <w:noProof/>
                    </w:rPr>
                    <w:t>Загрузка контрольного транспортного средства грузом в соответствии Порядком осуществления весового и габаритного контроля</w:t>
                  </w:r>
                </w:p>
              </w:tc>
              <w:tc>
                <w:tcPr>
                  <w:tcW w:w="5529" w:type="dxa"/>
                  <w:gridSpan w:val="2"/>
                  <w:tcBorders>
                    <w:top w:val="single" w:sz="4" w:space="0" w:color="auto"/>
                    <w:bottom w:val="single" w:sz="4" w:space="0" w:color="auto"/>
                  </w:tcBorders>
                </w:tcPr>
                <w:p w:rsidR="0039683C" w:rsidRPr="00D766FE" w:rsidRDefault="0039683C" w:rsidP="002E1F15">
                  <w:r w:rsidRPr="00D766FE">
                    <w:rPr>
                      <w:noProof/>
                      <w:lang w:val="en-US"/>
                    </w:rPr>
                    <w:t>Да</w:t>
                  </w:r>
                  <w:r w:rsidRPr="00D766FE">
                    <w:t xml:space="preserve">    </w:t>
                  </w:r>
                </w:p>
                <w:p w:rsidR="0039683C" w:rsidRPr="00D766FE" w:rsidRDefault="0039683C" w:rsidP="002E1F15">
                  <w:pPr>
                    <w:rPr>
                      <w:lang w:val="en-US"/>
                    </w:rPr>
                  </w:pPr>
                </w:p>
              </w:tc>
            </w:tr>
            <w:tr w:rsidR="0039683C" w:rsidTr="002E1F15">
              <w:trPr>
                <w:trHeight w:val="227"/>
              </w:trPr>
              <w:tc>
                <w:tcPr>
                  <w:tcW w:w="709" w:type="dxa"/>
                  <w:tcBorders>
                    <w:top w:val="single" w:sz="4" w:space="0" w:color="auto"/>
                    <w:bottom w:val="single" w:sz="4" w:space="0" w:color="auto"/>
                  </w:tcBorders>
                </w:tcPr>
                <w:p w:rsidR="0039683C" w:rsidRPr="00D766FE" w:rsidRDefault="0039683C" w:rsidP="002E1F15">
                  <w:pPr>
                    <w:tabs>
                      <w:tab w:val="left" w:pos="0"/>
                    </w:tabs>
                    <w:spacing w:line="240" w:lineRule="exact"/>
                    <w:jc w:val="center"/>
                    <w:rPr>
                      <w:noProof/>
                      <w:lang w:val="en-US"/>
                    </w:rPr>
                  </w:pPr>
                  <w:r w:rsidRPr="00D766FE">
                    <w:rPr>
                      <w:noProof/>
                      <w:lang w:val="en-US"/>
                    </w:rPr>
                    <w:t>1.5</w:t>
                  </w:r>
                </w:p>
              </w:tc>
              <w:tc>
                <w:tcPr>
                  <w:tcW w:w="4253" w:type="dxa"/>
                  <w:tcBorders>
                    <w:top w:val="single" w:sz="4" w:space="0" w:color="auto"/>
                    <w:bottom w:val="single" w:sz="4" w:space="0" w:color="auto"/>
                  </w:tcBorders>
                </w:tcPr>
                <w:p w:rsidR="0039683C" w:rsidRPr="00D766FE" w:rsidRDefault="0039683C" w:rsidP="002E1F15">
                  <w:r w:rsidRPr="0039683C">
                    <w:rPr>
                      <w:bCs/>
                      <w:noProof/>
                    </w:rPr>
                    <w:t>Выполнение контрольных проездов с занесением полученных результатов измерения весовых (масса, осевые нагрузки и/или нагрузок от группы осей) и габаритных (длина, ширина, высота) параметров, а также межосевых расстояний контрольного транспортного средства в акт проверки в отношении АПВГК</w:t>
                  </w:r>
                </w:p>
              </w:tc>
              <w:tc>
                <w:tcPr>
                  <w:tcW w:w="5529" w:type="dxa"/>
                  <w:gridSpan w:val="2"/>
                  <w:tcBorders>
                    <w:top w:val="single" w:sz="4" w:space="0" w:color="auto"/>
                    <w:bottom w:val="single" w:sz="4" w:space="0" w:color="auto"/>
                  </w:tcBorders>
                </w:tcPr>
                <w:p w:rsidR="0039683C" w:rsidRPr="00D766FE" w:rsidRDefault="0039683C" w:rsidP="002E1F15">
                  <w:r w:rsidRPr="00D766FE">
                    <w:rPr>
                      <w:noProof/>
                      <w:lang w:val="en-US"/>
                    </w:rPr>
                    <w:t>Да</w:t>
                  </w:r>
                  <w:r w:rsidRPr="00D766FE">
                    <w:t xml:space="preserve">    </w:t>
                  </w:r>
                </w:p>
                <w:p w:rsidR="0039683C" w:rsidRPr="00D766FE" w:rsidRDefault="0039683C" w:rsidP="002E1F15">
                  <w:pPr>
                    <w:rPr>
                      <w:lang w:val="en-US"/>
                    </w:rPr>
                  </w:pPr>
                </w:p>
              </w:tc>
            </w:tr>
            <w:tr w:rsidR="0039683C" w:rsidTr="002E1F15">
              <w:trPr>
                <w:trHeight w:val="227"/>
              </w:trPr>
              <w:tc>
                <w:tcPr>
                  <w:tcW w:w="709" w:type="dxa"/>
                  <w:tcBorders>
                    <w:top w:val="single" w:sz="4" w:space="0" w:color="auto"/>
                    <w:bottom w:val="single" w:sz="4" w:space="0" w:color="auto"/>
                  </w:tcBorders>
                </w:tcPr>
                <w:p w:rsidR="0039683C" w:rsidRPr="00D766FE" w:rsidRDefault="0039683C" w:rsidP="002E1F15">
                  <w:pPr>
                    <w:tabs>
                      <w:tab w:val="left" w:pos="0"/>
                    </w:tabs>
                    <w:spacing w:line="240" w:lineRule="exact"/>
                    <w:jc w:val="center"/>
                    <w:rPr>
                      <w:noProof/>
                      <w:lang w:val="en-US"/>
                    </w:rPr>
                  </w:pPr>
                  <w:r w:rsidRPr="00D766FE">
                    <w:rPr>
                      <w:noProof/>
                      <w:lang w:val="en-US"/>
                    </w:rPr>
                    <w:t>1.6</w:t>
                  </w:r>
                </w:p>
              </w:tc>
              <w:tc>
                <w:tcPr>
                  <w:tcW w:w="4253" w:type="dxa"/>
                  <w:tcBorders>
                    <w:top w:val="single" w:sz="4" w:space="0" w:color="auto"/>
                    <w:bottom w:val="single" w:sz="4" w:space="0" w:color="auto"/>
                  </w:tcBorders>
                </w:tcPr>
                <w:p w:rsidR="0039683C" w:rsidRPr="00D766FE" w:rsidRDefault="0039683C" w:rsidP="002E1F15">
                  <w:r w:rsidRPr="0039683C">
                    <w:rPr>
                      <w:bCs/>
                      <w:noProof/>
                    </w:rPr>
                    <w:t>Оценка соответствия погрешности измерений АПВГК описанию типа средства измерений</w:t>
                  </w:r>
                </w:p>
              </w:tc>
              <w:tc>
                <w:tcPr>
                  <w:tcW w:w="5529" w:type="dxa"/>
                  <w:gridSpan w:val="2"/>
                  <w:tcBorders>
                    <w:top w:val="single" w:sz="4" w:space="0" w:color="auto"/>
                    <w:bottom w:val="single" w:sz="4" w:space="0" w:color="auto"/>
                  </w:tcBorders>
                </w:tcPr>
                <w:p w:rsidR="0039683C" w:rsidRPr="00D766FE" w:rsidRDefault="0039683C" w:rsidP="002E1F15">
                  <w:r w:rsidRPr="00D766FE">
                    <w:rPr>
                      <w:noProof/>
                      <w:lang w:val="en-US"/>
                    </w:rPr>
                    <w:t>Да</w:t>
                  </w:r>
                  <w:r w:rsidRPr="00D766FE">
                    <w:t xml:space="preserve">    </w:t>
                  </w:r>
                </w:p>
                <w:p w:rsidR="0039683C" w:rsidRPr="00D766FE" w:rsidRDefault="0039683C" w:rsidP="002E1F15">
                  <w:pPr>
                    <w:rPr>
                      <w:lang w:val="en-US"/>
                    </w:rPr>
                  </w:pPr>
                </w:p>
              </w:tc>
            </w:tr>
          </w:tbl>
          <w:p w:rsidR="0039683C" w:rsidRPr="00D766FE" w:rsidRDefault="0039683C" w:rsidP="002E1F15">
            <w:pPr>
              <w:rPr>
                <w:lang w:val="en-US"/>
              </w:rPr>
            </w:pPr>
          </w:p>
        </w:tc>
        <w:tc>
          <w:tcPr>
            <w:tcW w:w="524" w:type="dxa"/>
            <w:gridSpan w:val="2"/>
            <w:tcBorders>
              <w:top w:val="nil"/>
              <w:bottom w:val="nil"/>
              <w:right w:val="nil"/>
            </w:tcBorders>
            <w:vAlign w:val="center"/>
          </w:tcPr>
          <w:p w:rsidR="0039683C" w:rsidRPr="00D766FE" w:rsidRDefault="0039683C" w:rsidP="002E1F15">
            <w:pPr>
              <w:rPr>
                <w:lang w:val="en-US"/>
              </w:rPr>
            </w:pPr>
          </w:p>
        </w:tc>
      </w:tr>
    </w:tbl>
    <w:p w:rsidR="0039683C" w:rsidRPr="00293C48" w:rsidRDefault="0039683C" w:rsidP="0039683C">
      <w:pPr>
        <w:tabs>
          <w:tab w:val="left" w:pos="0"/>
        </w:tabs>
        <w:spacing w:line="240" w:lineRule="exact"/>
        <w:jc w:val="center"/>
      </w:pPr>
    </w:p>
    <w:p w:rsidR="0039683C" w:rsidRPr="00293C48" w:rsidRDefault="0039683C" w:rsidP="0039683C">
      <w:pPr>
        <w:tabs>
          <w:tab w:val="left" w:pos="0"/>
        </w:tabs>
        <w:spacing w:line="240" w:lineRule="exact"/>
      </w:pPr>
      <w:r w:rsidRPr="00293C48">
        <w:rPr>
          <w:bCs/>
          <w:color w:val="000000" w:themeColor="text1"/>
        </w:rPr>
        <w:t>Приложение к Технической части: иные требования к услугам</w:t>
      </w:r>
    </w:p>
    <w:p w:rsidR="0039683C" w:rsidRPr="00B444F2" w:rsidRDefault="0039683C" w:rsidP="0039683C">
      <w:pPr>
        <w:tabs>
          <w:tab w:val="left" w:pos="0"/>
        </w:tabs>
        <w:spacing w:line="240" w:lineRule="exact"/>
        <w:rPr>
          <w:noProof/>
        </w:rPr>
      </w:pPr>
    </w:p>
    <w:p w:rsidR="00440D51" w:rsidRDefault="006768B5" w:rsidP="00440D51">
      <w:pPr>
        <w:jc w:val="right"/>
      </w:pPr>
    </w:p>
    <w:p w:rsidR="001005E7" w:rsidRPr="00F9482F" w:rsidRDefault="001005E7" w:rsidP="00440D51">
      <w:pPr>
        <w:jc w:val="right"/>
      </w:pPr>
    </w:p>
    <w:tbl>
      <w:tblPr>
        <w:tblW w:w="10451" w:type="dxa"/>
        <w:tblInd w:w="147" w:type="dxa"/>
        <w:tblLayout w:type="fixed"/>
        <w:tblLook w:val="0000" w:firstRow="0" w:lastRow="0" w:firstColumn="0" w:lastColumn="0" w:noHBand="0" w:noVBand="0"/>
      </w:tblPr>
      <w:tblGrid>
        <w:gridCol w:w="5206"/>
        <w:gridCol w:w="5245"/>
      </w:tblGrid>
      <w:tr w:rsidR="00E01637" w:rsidTr="00440D51">
        <w:trPr>
          <w:trHeight w:val="1314"/>
        </w:trPr>
        <w:tc>
          <w:tcPr>
            <w:tcW w:w="5206" w:type="dxa"/>
          </w:tcPr>
          <w:p w:rsidR="00440D51" w:rsidRPr="00F9482F" w:rsidRDefault="00932150" w:rsidP="00440D51">
            <w:pPr>
              <w:snapToGrid w:val="0"/>
              <w:rPr>
                <w:bCs/>
                <w:iCs/>
              </w:rPr>
            </w:pPr>
            <w:r w:rsidRPr="00F9482F">
              <w:lastRenderedPageBreak/>
              <w:t>З</w:t>
            </w:r>
            <w:r w:rsidRPr="00F9482F">
              <w:rPr>
                <w:bCs/>
                <w:iCs/>
              </w:rPr>
              <w:t>аказчик:</w:t>
            </w:r>
          </w:p>
          <w:p w:rsidR="00440D51" w:rsidRPr="00F9482F" w:rsidRDefault="006768B5" w:rsidP="00440D51">
            <w:pPr>
              <w:snapToGrid w:val="0"/>
              <w:jc w:val="center"/>
              <w:rPr>
                <w:iCs/>
              </w:rPr>
            </w:pPr>
          </w:p>
          <w:p w:rsidR="00440D51" w:rsidRPr="00F9482F" w:rsidRDefault="00932150" w:rsidP="00440D51">
            <w:pPr>
              <w:tabs>
                <w:tab w:val="left" w:pos="6120"/>
              </w:tabs>
              <w:ind w:right="-4"/>
            </w:pPr>
            <w:r w:rsidRPr="00F9482F">
              <w:t xml:space="preserve">__________________   </w:t>
            </w:r>
          </w:p>
          <w:p w:rsidR="00440D51" w:rsidRPr="00F9482F" w:rsidRDefault="00932150" w:rsidP="00440D51">
            <w:pPr>
              <w:tabs>
                <w:tab w:val="left" w:pos="6120"/>
              </w:tabs>
              <w:ind w:right="-4"/>
              <w:rPr>
                <w:iCs/>
              </w:rPr>
            </w:pPr>
            <w:r w:rsidRPr="00F9482F">
              <w:rPr>
                <w:iCs/>
              </w:rPr>
              <w:t>М.П.</w:t>
            </w:r>
            <w:r w:rsidRPr="00F9482F">
              <w:rPr>
                <w:b/>
              </w:rPr>
              <w:t xml:space="preserve">       </w:t>
            </w:r>
            <w:r w:rsidRPr="00F9482F">
              <w:t>(подпись)</w:t>
            </w:r>
          </w:p>
        </w:tc>
        <w:tc>
          <w:tcPr>
            <w:tcW w:w="5245" w:type="dxa"/>
          </w:tcPr>
          <w:p w:rsidR="00440D51" w:rsidRPr="00F9482F" w:rsidRDefault="00932150" w:rsidP="00440D51">
            <w:pPr>
              <w:snapToGrid w:val="0"/>
              <w:ind w:right="-3"/>
              <w:rPr>
                <w:bCs/>
                <w:iCs/>
              </w:rPr>
            </w:pPr>
            <w:r w:rsidRPr="00F9482F">
              <w:rPr>
                <w:bCs/>
                <w:iCs/>
              </w:rPr>
              <w:t>Исполнитель:</w:t>
            </w:r>
          </w:p>
          <w:p w:rsidR="00440D51" w:rsidRPr="00F9482F" w:rsidRDefault="006768B5" w:rsidP="00440D51">
            <w:pPr>
              <w:rPr>
                <w:iCs/>
              </w:rPr>
            </w:pPr>
          </w:p>
          <w:p w:rsidR="00440D51" w:rsidRPr="00F9482F" w:rsidRDefault="00932150" w:rsidP="00440D51">
            <w:pPr>
              <w:rPr>
                <w:iCs/>
              </w:rPr>
            </w:pPr>
            <w:r w:rsidRPr="00F9482F">
              <w:rPr>
                <w:iCs/>
              </w:rPr>
              <w:t>____________________</w:t>
            </w:r>
          </w:p>
          <w:p w:rsidR="00440D51" w:rsidRPr="00F9482F" w:rsidRDefault="00932150" w:rsidP="00440D51">
            <w:pPr>
              <w:rPr>
                <w:iCs/>
              </w:rPr>
            </w:pPr>
            <w:r w:rsidRPr="00F9482F">
              <w:rPr>
                <w:iCs/>
              </w:rPr>
              <w:t>М.П.</w:t>
            </w:r>
            <w:r w:rsidRPr="00F9482F">
              <w:rPr>
                <w:b/>
              </w:rPr>
              <w:t xml:space="preserve">       </w:t>
            </w:r>
            <w:r w:rsidRPr="00F9482F">
              <w:t>(подпись)</w:t>
            </w:r>
          </w:p>
        </w:tc>
      </w:tr>
    </w:tbl>
    <w:p w:rsidR="00440D51" w:rsidRPr="00F9482F" w:rsidRDefault="006768B5" w:rsidP="00440D51"/>
    <w:p w:rsidR="00440D51" w:rsidRPr="00F9482F" w:rsidRDefault="006768B5" w:rsidP="00440D51"/>
    <w:p w:rsidR="00440D51" w:rsidRPr="00F9482F" w:rsidRDefault="006768B5" w:rsidP="00440D51">
      <w:pPr>
        <w:rPr>
          <w:noProof/>
        </w:rPr>
      </w:pPr>
    </w:p>
    <w:p w:rsidR="00440D51" w:rsidRPr="00F9482F" w:rsidRDefault="006768B5" w:rsidP="00440D51"/>
    <w:p w:rsidR="00440D51" w:rsidRPr="00F9482F" w:rsidRDefault="006768B5" w:rsidP="00440D51"/>
    <w:p w:rsidR="001005E7" w:rsidRDefault="00932150">
      <w:r w:rsidRPr="00F9482F">
        <w:br w:type="page"/>
      </w:r>
    </w:p>
    <w:p w:rsidR="0039683C" w:rsidRPr="003F633E" w:rsidRDefault="0039683C" w:rsidP="0039683C">
      <w:pPr>
        <w:jc w:val="right"/>
        <w:outlineLvl w:val="0"/>
        <w:rPr>
          <w:rFonts w:eastAsia="Calibri"/>
          <w:bCs/>
          <w:kern w:val="28"/>
        </w:rPr>
      </w:pPr>
      <w:bookmarkStart w:id="8" w:name="_Hlk127892087"/>
      <w:r w:rsidRPr="003F633E">
        <w:rPr>
          <w:rFonts w:eastAsia="Calibri"/>
          <w:bCs/>
          <w:kern w:val="28"/>
        </w:rPr>
        <w:lastRenderedPageBreak/>
        <w:t>Приложение к Технической части</w:t>
      </w:r>
    </w:p>
    <w:p w:rsidR="0039683C" w:rsidRPr="003F633E" w:rsidRDefault="0039683C" w:rsidP="0039683C">
      <w:pPr>
        <w:autoSpaceDE w:val="0"/>
        <w:autoSpaceDN w:val="0"/>
        <w:adjustRightInd w:val="0"/>
        <w:jc w:val="center"/>
        <w:rPr>
          <w:b/>
        </w:rPr>
      </w:pPr>
    </w:p>
    <w:p w:rsidR="0039683C" w:rsidRPr="003F633E" w:rsidRDefault="0039683C" w:rsidP="0039683C">
      <w:pPr>
        <w:widowControl w:val="0"/>
        <w:spacing w:line="240" w:lineRule="exact"/>
        <w:ind w:firstLine="709"/>
        <w:jc w:val="center"/>
        <w:rPr>
          <w:b/>
          <w:bCs/>
        </w:rPr>
      </w:pPr>
      <w:r w:rsidRPr="003F633E">
        <w:rPr>
          <w:b/>
          <w:bCs/>
        </w:rPr>
        <w:t>Общие требования к Услугам</w:t>
      </w:r>
    </w:p>
    <w:bookmarkEnd w:id="8"/>
    <w:p w:rsidR="0039683C" w:rsidRPr="003F633E" w:rsidRDefault="0039683C" w:rsidP="0039683C">
      <w:pPr>
        <w:pStyle w:val="ad"/>
        <w:spacing w:line="240" w:lineRule="exact"/>
        <w:ind w:left="0" w:firstLine="720"/>
        <w:rPr>
          <w:color w:val="000000" w:themeColor="text1"/>
        </w:rPr>
      </w:pPr>
    </w:p>
    <w:p w:rsidR="0039683C" w:rsidRPr="003F633E" w:rsidRDefault="0039683C" w:rsidP="0039683C">
      <w:pPr>
        <w:autoSpaceDE w:val="0"/>
        <w:autoSpaceDN w:val="0"/>
        <w:adjustRightInd w:val="0"/>
        <w:ind w:right="-143" w:firstLine="709"/>
        <w:outlineLvl w:val="0"/>
        <w:rPr>
          <w:rFonts w:eastAsia="Calibri"/>
          <w:b/>
          <w:bCs/>
        </w:rPr>
      </w:pPr>
      <w:r w:rsidRPr="00B44161">
        <w:rPr>
          <w:rFonts w:eastAsia="Calibri"/>
          <w:b/>
          <w:bCs/>
        </w:rPr>
        <w:t>Сведения об автоматическом пункте весогабаритного контроля (далее – АПВГК), подлежащем проверке</w:t>
      </w:r>
      <w:r w:rsidRPr="003F633E">
        <w:rPr>
          <w:rFonts w:eastAsia="Calibri"/>
          <w:b/>
          <w:bCs/>
        </w:rPr>
        <w:t>:</w:t>
      </w:r>
    </w:p>
    <w:tbl>
      <w:tblPr>
        <w:tblStyle w:val="52"/>
        <w:tblW w:w="9611" w:type="dxa"/>
        <w:tblInd w:w="-5" w:type="dxa"/>
        <w:tblLayout w:type="fixed"/>
        <w:tblLook w:val="04A0" w:firstRow="1" w:lastRow="0" w:firstColumn="1" w:lastColumn="0" w:noHBand="0" w:noVBand="1"/>
      </w:tblPr>
      <w:tblGrid>
        <w:gridCol w:w="567"/>
        <w:gridCol w:w="2268"/>
        <w:gridCol w:w="1418"/>
        <w:gridCol w:w="1276"/>
        <w:gridCol w:w="708"/>
        <w:gridCol w:w="3374"/>
      </w:tblGrid>
      <w:tr w:rsidR="0039683C" w:rsidRPr="003F633E" w:rsidTr="002E1F15">
        <w:tc>
          <w:tcPr>
            <w:tcW w:w="567" w:type="dxa"/>
            <w:vAlign w:val="center"/>
          </w:tcPr>
          <w:p w:rsidR="0039683C" w:rsidRPr="003F633E" w:rsidRDefault="0039683C" w:rsidP="002E1F15">
            <w:pPr>
              <w:jc w:val="center"/>
              <w:rPr>
                <w:rFonts w:cs="Times New Roman"/>
                <w:b/>
              </w:rPr>
            </w:pPr>
            <w:r w:rsidRPr="003F633E">
              <w:rPr>
                <w:rFonts w:cs="Times New Roman"/>
                <w:b/>
              </w:rPr>
              <w:t>№ п/п</w:t>
            </w:r>
          </w:p>
        </w:tc>
        <w:tc>
          <w:tcPr>
            <w:tcW w:w="2268" w:type="dxa"/>
            <w:vAlign w:val="center"/>
          </w:tcPr>
          <w:p w:rsidR="0039683C" w:rsidRPr="003F633E" w:rsidRDefault="0039683C" w:rsidP="002E1F15">
            <w:pPr>
              <w:jc w:val="center"/>
              <w:rPr>
                <w:rFonts w:cs="Times New Roman"/>
                <w:b/>
              </w:rPr>
            </w:pPr>
            <w:r w:rsidRPr="003F633E">
              <w:rPr>
                <w:rFonts w:cs="Times New Roman"/>
                <w:b/>
              </w:rPr>
              <w:t>Наименование АПВГК</w:t>
            </w:r>
          </w:p>
        </w:tc>
        <w:tc>
          <w:tcPr>
            <w:tcW w:w="1418" w:type="dxa"/>
            <w:vAlign w:val="center"/>
          </w:tcPr>
          <w:p w:rsidR="0039683C" w:rsidRPr="003F633E" w:rsidRDefault="0039683C" w:rsidP="002E1F15">
            <w:pPr>
              <w:jc w:val="center"/>
              <w:rPr>
                <w:rFonts w:cs="Times New Roman"/>
                <w:b/>
              </w:rPr>
            </w:pPr>
            <w:r w:rsidRPr="003F633E">
              <w:rPr>
                <w:rFonts w:cs="Times New Roman"/>
                <w:b/>
              </w:rPr>
              <w:t>Заводской номер АПВГК</w:t>
            </w:r>
          </w:p>
        </w:tc>
        <w:tc>
          <w:tcPr>
            <w:tcW w:w="1276" w:type="dxa"/>
            <w:vAlign w:val="center"/>
          </w:tcPr>
          <w:p w:rsidR="0039683C" w:rsidRPr="003F633E" w:rsidRDefault="0039683C" w:rsidP="002E1F15">
            <w:pPr>
              <w:jc w:val="center"/>
              <w:rPr>
                <w:rFonts w:cs="Times New Roman"/>
                <w:b/>
              </w:rPr>
            </w:pPr>
            <w:r w:rsidRPr="003F633E">
              <w:rPr>
                <w:rFonts w:cs="Times New Roman"/>
                <w:b/>
              </w:rPr>
              <w:t>Ед. измерения</w:t>
            </w:r>
          </w:p>
        </w:tc>
        <w:tc>
          <w:tcPr>
            <w:tcW w:w="708" w:type="dxa"/>
            <w:vAlign w:val="center"/>
          </w:tcPr>
          <w:p w:rsidR="0039683C" w:rsidRPr="003F633E" w:rsidRDefault="0039683C" w:rsidP="002E1F15">
            <w:pPr>
              <w:jc w:val="center"/>
              <w:rPr>
                <w:rFonts w:cs="Times New Roman"/>
                <w:b/>
              </w:rPr>
            </w:pPr>
            <w:r w:rsidRPr="003F633E">
              <w:rPr>
                <w:rFonts w:cs="Times New Roman"/>
                <w:b/>
              </w:rPr>
              <w:t>Кол-во</w:t>
            </w:r>
          </w:p>
        </w:tc>
        <w:tc>
          <w:tcPr>
            <w:tcW w:w="3374" w:type="dxa"/>
            <w:vAlign w:val="center"/>
          </w:tcPr>
          <w:p w:rsidR="0039683C" w:rsidRPr="003F633E" w:rsidRDefault="0039683C" w:rsidP="002E1F15">
            <w:pPr>
              <w:jc w:val="center"/>
              <w:rPr>
                <w:rFonts w:cs="Times New Roman"/>
                <w:b/>
              </w:rPr>
            </w:pPr>
            <w:r w:rsidRPr="003F633E">
              <w:rPr>
                <w:rFonts w:cs="Times New Roman"/>
                <w:b/>
              </w:rPr>
              <w:t>Место (адрес) оказания Услуг</w:t>
            </w:r>
          </w:p>
        </w:tc>
      </w:tr>
      <w:tr w:rsidR="0039683C" w:rsidRPr="003F633E" w:rsidTr="002E1F15">
        <w:tc>
          <w:tcPr>
            <w:tcW w:w="567" w:type="dxa"/>
            <w:vAlign w:val="center"/>
          </w:tcPr>
          <w:p w:rsidR="0039683C" w:rsidRPr="003F633E" w:rsidRDefault="0039683C" w:rsidP="002E1F15">
            <w:pPr>
              <w:jc w:val="center"/>
              <w:rPr>
                <w:rFonts w:cs="Times New Roman"/>
              </w:rPr>
            </w:pPr>
            <w:r w:rsidRPr="003F633E">
              <w:rPr>
                <w:rFonts w:cs="Times New Roman"/>
              </w:rPr>
              <w:t>1</w:t>
            </w:r>
          </w:p>
        </w:tc>
        <w:tc>
          <w:tcPr>
            <w:tcW w:w="2268" w:type="dxa"/>
            <w:vAlign w:val="center"/>
          </w:tcPr>
          <w:p w:rsidR="0039683C" w:rsidRPr="003F633E" w:rsidRDefault="0039683C" w:rsidP="002E1F15">
            <w:pPr>
              <w:rPr>
                <w:rFonts w:cs="Times New Roman"/>
              </w:rPr>
            </w:pPr>
            <w:r>
              <w:rPr>
                <w:rFonts w:cs="Times New Roman"/>
              </w:rPr>
              <w:t>Система дорожная весового и габаритного контроля "СВК"</w:t>
            </w:r>
          </w:p>
        </w:tc>
        <w:tc>
          <w:tcPr>
            <w:tcW w:w="1418" w:type="dxa"/>
            <w:vAlign w:val="center"/>
          </w:tcPr>
          <w:p w:rsidR="0039683C" w:rsidRPr="003F633E" w:rsidRDefault="0039683C" w:rsidP="002E1F15">
            <w:pPr>
              <w:jc w:val="center"/>
              <w:rPr>
                <w:rFonts w:cs="Times New Roman"/>
                <w:color w:val="000000"/>
              </w:rPr>
            </w:pPr>
            <w:r>
              <w:rPr>
                <w:rFonts w:cs="Times New Roman"/>
                <w:color w:val="000000"/>
              </w:rPr>
              <w:t>65470</w:t>
            </w:r>
          </w:p>
        </w:tc>
        <w:tc>
          <w:tcPr>
            <w:tcW w:w="1276" w:type="dxa"/>
            <w:vAlign w:val="center"/>
          </w:tcPr>
          <w:p w:rsidR="0039683C" w:rsidRPr="003F633E" w:rsidRDefault="0039683C" w:rsidP="002E1F15">
            <w:pPr>
              <w:jc w:val="center"/>
              <w:rPr>
                <w:rFonts w:cs="Times New Roman"/>
              </w:rPr>
            </w:pPr>
            <w:r w:rsidRPr="003F633E">
              <w:rPr>
                <w:rFonts w:cs="Times New Roman"/>
              </w:rPr>
              <w:t>шт.</w:t>
            </w:r>
          </w:p>
        </w:tc>
        <w:tc>
          <w:tcPr>
            <w:tcW w:w="708" w:type="dxa"/>
            <w:vAlign w:val="center"/>
          </w:tcPr>
          <w:p w:rsidR="0039683C" w:rsidRPr="003F633E" w:rsidRDefault="0039683C" w:rsidP="002E1F15">
            <w:pPr>
              <w:jc w:val="center"/>
              <w:rPr>
                <w:rFonts w:cs="Times New Roman"/>
              </w:rPr>
            </w:pPr>
            <w:r w:rsidRPr="003F633E">
              <w:rPr>
                <w:rFonts w:cs="Times New Roman"/>
              </w:rPr>
              <w:t>1</w:t>
            </w:r>
          </w:p>
        </w:tc>
        <w:tc>
          <w:tcPr>
            <w:tcW w:w="3374" w:type="dxa"/>
            <w:vAlign w:val="center"/>
          </w:tcPr>
          <w:p w:rsidR="0039683C" w:rsidRPr="003F633E" w:rsidRDefault="0039683C" w:rsidP="002E1F15">
            <w:pPr>
              <w:rPr>
                <w:rFonts w:cs="Times New Roman"/>
                <w:color w:val="000000"/>
              </w:rPr>
            </w:pPr>
            <w:r w:rsidRPr="003F633E">
              <w:rPr>
                <w:rFonts w:cs="Times New Roman"/>
                <w:color w:val="000000"/>
              </w:rPr>
              <w:t xml:space="preserve">Хабаровский край, </w:t>
            </w:r>
            <w:r>
              <w:rPr>
                <w:rFonts w:cs="Times New Roman"/>
                <w:color w:val="000000"/>
              </w:rPr>
              <w:t>Советско-Гаванский муниципальный округ</w:t>
            </w:r>
            <w:r w:rsidRPr="003F633E">
              <w:rPr>
                <w:rFonts w:cs="Times New Roman"/>
                <w:color w:val="000000"/>
              </w:rPr>
              <w:t xml:space="preserve">, автомобильная дорога </w:t>
            </w:r>
            <w:r>
              <w:rPr>
                <w:rFonts w:cs="Times New Roman"/>
                <w:color w:val="000000"/>
              </w:rPr>
              <w:t>"</w:t>
            </w:r>
            <w:r w:rsidRPr="003F633E">
              <w:rPr>
                <w:rFonts w:cs="Times New Roman"/>
                <w:color w:val="000000"/>
              </w:rPr>
              <w:t xml:space="preserve">г. </w:t>
            </w:r>
            <w:r>
              <w:rPr>
                <w:rFonts w:cs="Times New Roman"/>
                <w:color w:val="000000"/>
              </w:rPr>
              <w:t xml:space="preserve">Советская Гавань – </w:t>
            </w:r>
            <w:r>
              <w:rPr>
                <w:rFonts w:cs="Times New Roman"/>
                <w:color w:val="000000"/>
              </w:rPr>
              <w:br/>
            </w:r>
            <w:proofErr w:type="spellStart"/>
            <w:r>
              <w:rPr>
                <w:rFonts w:cs="Times New Roman"/>
                <w:color w:val="000000"/>
              </w:rPr>
              <w:t>рп</w:t>
            </w:r>
            <w:proofErr w:type="spellEnd"/>
            <w:r>
              <w:rPr>
                <w:rFonts w:cs="Times New Roman"/>
                <w:color w:val="000000"/>
              </w:rPr>
              <w:t>. Ванино"</w:t>
            </w:r>
            <w:r w:rsidRPr="003F633E">
              <w:rPr>
                <w:rFonts w:cs="Times New Roman"/>
                <w:color w:val="000000"/>
              </w:rPr>
              <w:t xml:space="preserve"> участок </w:t>
            </w:r>
            <w:r>
              <w:rPr>
                <w:rFonts w:cs="Times New Roman"/>
                <w:color w:val="000000"/>
              </w:rPr>
              <w:br/>
            </w:r>
            <w:r w:rsidRPr="003F633E">
              <w:rPr>
                <w:rFonts w:cs="Times New Roman"/>
                <w:color w:val="000000"/>
              </w:rPr>
              <w:t xml:space="preserve">км </w:t>
            </w:r>
            <w:r>
              <w:rPr>
                <w:rFonts w:cs="Times New Roman"/>
                <w:color w:val="000000"/>
              </w:rPr>
              <w:t>17+590 – км 18+190</w:t>
            </w:r>
          </w:p>
        </w:tc>
      </w:tr>
    </w:tbl>
    <w:p w:rsidR="0039683C" w:rsidRPr="003F633E" w:rsidRDefault="0039683C" w:rsidP="0039683C">
      <w:pPr>
        <w:autoSpaceDE w:val="0"/>
        <w:autoSpaceDN w:val="0"/>
        <w:adjustRightInd w:val="0"/>
        <w:ind w:firstLine="709"/>
        <w:jc w:val="center"/>
        <w:rPr>
          <w:rFonts w:eastAsia="Calibri"/>
          <w:b/>
        </w:rPr>
      </w:pPr>
    </w:p>
    <w:p w:rsidR="0039683C" w:rsidRPr="003F633E" w:rsidRDefault="0039683C" w:rsidP="0039683C">
      <w:pPr>
        <w:keepNext/>
        <w:shd w:val="clear" w:color="auto" w:fill="FFFFFF"/>
        <w:ind w:firstLine="709"/>
        <w:outlineLvl w:val="0"/>
        <w:rPr>
          <w:b/>
          <w:bCs/>
          <w:kern w:val="32"/>
        </w:rPr>
      </w:pPr>
      <w:r w:rsidRPr="003F633E">
        <w:rPr>
          <w:b/>
          <w:bCs/>
          <w:kern w:val="32"/>
        </w:rPr>
        <w:t>Объем, периодичность оказания Услуг</w:t>
      </w:r>
    </w:p>
    <w:p w:rsidR="0039683C" w:rsidRPr="003F633E" w:rsidRDefault="0039683C" w:rsidP="006768B5">
      <w:pPr>
        <w:pStyle w:val="ad"/>
        <w:numPr>
          <w:ilvl w:val="0"/>
          <w:numId w:val="45"/>
        </w:numPr>
        <w:tabs>
          <w:tab w:val="left" w:pos="993"/>
        </w:tabs>
        <w:ind w:left="0" w:firstLine="709"/>
        <w:jc w:val="both"/>
      </w:pPr>
      <w:bookmarkStart w:id="9" w:name="_GoBack"/>
      <w:r w:rsidRPr="003F633E">
        <w:t xml:space="preserve">Объем оказания Услуг, подлежащих выполнению, определить невозможно. Оказание Услуг производится исходя из фактической потребности Заказчика по цене единицы Услуг в пределах выделенного Заказчику лимита финансирования; </w:t>
      </w:r>
    </w:p>
    <w:p w:rsidR="0039683C" w:rsidRPr="007F6A5C" w:rsidRDefault="0039683C" w:rsidP="006768B5">
      <w:pPr>
        <w:pStyle w:val="ad"/>
        <w:numPr>
          <w:ilvl w:val="0"/>
          <w:numId w:val="45"/>
        </w:numPr>
        <w:tabs>
          <w:tab w:val="left" w:pos="993"/>
        </w:tabs>
        <w:ind w:left="0" w:firstLine="709"/>
        <w:jc w:val="both"/>
      </w:pPr>
      <w:r w:rsidRPr="007F6A5C">
        <w:t>Услуги оказываются по предварительной заявке от Заказчика, которая направляется Исполнителю не позднее чем за 15 дней до предполагаемой даты проведения проверки АПВГК.</w:t>
      </w:r>
    </w:p>
    <w:p w:rsidR="0039683C" w:rsidRPr="003F633E" w:rsidRDefault="0039683C" w:rsidP="006768B5">
      <w:pPr>
        <w:pStyle w:val="ad"/>
        <w:numPr>
          <w:ilvl w:val="0"/>
          <w:numId w:val="45"/>
        </w:numPr>
        <w:tabs>
          <w:tab w:val="left" w:pos="993"/>
        </w:tabs>
        <w:ind w:left="0" w:firstLine="709"/>
        <w:jc w:val="both"/>
      </w:pPr>
      <w:r w:rsidRPr="003F633E">
        <w:t xml:space="preserve">За цену единицы Услуги принята стоимость Услуг </w:t>
      </w:r>
      <w:r>
        <w:t>по проверке автоматического пункта весогабаритного контроля в месте его размещения</w:t>
      </w:r>
      <w:r w:rsidRPr="003F633E">
        <w:t xml:space="preserve"> в соответствии с настоящей Технической част</w:t>
      </w:r>
      <w:r>
        <w:t>ью</w:t>
      </w:r>
      <w:r w:rsidRPr="003F633E">
        <w:t>.</w:t>
      </w:r>
    </w:p>
    <w:p w:rsidR="0039683C" w:rsidRPr="003F633E" w:rsidRDefault="0039683C" w:rsidP="006768B5">
      <w:pPr>
        <w:pStyle w:val="ad"/>
        <w:tabs>
          <w:tab w:val="left" w:pos="993"/>
        </w:tabs>
        <w:ind w:left="709"/>
        <w:jc w:val="both"/>
      </w:pPr>
    </w:p>
    <w:bookmarkEnd w:id="9"/>
    <w:p w:rsidR="0039683C" w:rsidRPr="003F633E" w:rsidRDefault="0039683C" w:rsidP="0039683C">
      <w:pPr>
        <w:widowControl w:val="0"/>
        <w:suppressAutoHyphens/>
        <w:ind w:firstLine="708"/>
        <w:jc w:val="both"/>
        <w:rPr>
          <w:rFonts w:eastAsia="Andale Sans UI"/>
          <w:b/>
          <w:bCs/>
          <w:kern w:val="1"/>
        </w:rPr>
      </w:pPr>
      <w:r w:rsidRPr="003F633E">
        <w:rPr>
          <w:rFonts w:eastAsia="Andale Sans UI"/>
          <w:b/>
          <w:bCs/>
          <w:kern w:val="1"/>
        </w:rPr>
        <w:t>Условия и порядок оказания Услуг:</w:t>
      </w:r>
    </w:p>
    <w:p w:rsidR="0039683C" w:rsidRPr="003F633E" w:rsidRDefault="0039683C" w:rsidP="0039683C">
      <w:pPr>
        <w:ind w:firstLine="708"/>
        <w:jc w:val="both"/>
      </w:pPr>
      <w:r w:rsidRPr="003F633E">
        <w:t>Для взаимодействия ответственных лиц со стороны Заказчика и Исполнителя стороны обмениваются контактными данными (номер телефона, адрес электронной почты).</w:t>
      </w:r>
    </w:p>
    <w:p w:rsidR="0039683C" w:rsidRPr="003F633E" w:rsidRDefault="0039683C" w:rsidP="0039683C">
      <w:pPr>
        <w:pStyle w:val="ad"/>
        <w:ind w:left="0" w:firstLine="708"/>
        <w:jc w:val="both"/>
      </w:pPr>
      <w:r w:rsidRPr="003F633E">
        <w:t>Услуги по проверке АПВГК оказываются за счёт сил и средств Исполнителя, включая транспортные расходы, связанные с доставкой оборудования и представителей Исполнителя к месту оказания Услуг, а также доставку транспорта с грузом для испытаний АПВГК.</w:t>
      </w:r>
    </w:p>
    <w:p w:rsidR="0039683C" w:rsidRPr="003F633E" w:rsidRDefault="0039683C" w:rsidP="0039683C">
      <w:pPr>
        <w:pStyle w:val="ad"/>
        <w:ind w:left="0" w:firstLine="708"/>
        <w:jc w:val="both"/>
      </w:pPr>
      <w:r w:rsidRPr="003F633E">
        <w:t xml:space="preserve">До начала проведения проверки АПВГК Исполнителем проводится настройка АПВГК на соответствующий режим его работы, позволяющий подтвердить значения контрольного транспортного средства, зафиксированные на контрольных весах. </w:t>
      </w:r>
    </w:p>
    <w:p w:rsidR="0039683C" w:rsidRPr="003F633E" w:rsidRDefault="0039683C" w:rsidP="0039683C">
      <w:pPr>
        <w:pStyle w:val="ad"/>
        <w:ind w:left="0" w:firstLine="708"/>
        <w:jc w:val="both"/>
        <w:rPr>
          <w:noProof/>
        </w:rPr>
      </w:pPr>
      <w:r w:rsidRPr="003F633E">
        <w:t xml:space="preserve">По результату настройки АПВГК Исполнитель осуществляет мероприятия, предусмотренные </w:t>
      </w:r>
      <w:r w:rsidRPr="003F633E">
        <w:rPr>
          <w:noProof/>
        </w:rPr>
        <w:t xml:space="preserve">п. 50-55 главы </w:t>
      </w:r>
      <w:r w:rsidRPr="003F633E">
        <w:rPr>
          <w:noProof/>
          <w:lang w:val="en-US"/>
        </w:rPr>
        <w:t>V</w:t>
      </w:r>
      <w:r w:rsidRPr="003F633E">
        <w:rPr>
          <w:noProof/>
        </w:rPr>
        <w:t xml:space="preserve"> "Проверка соответствия мест установки оборудования АПВГК" Приказа Министерства транспорта Российской Федерации от 31.08.2020 № 348 "Об утверждении Порядка осуществления весового и габаритного контроля транспортных средств" (далее – Порядок осуществления </w:t>
      </w:r>
      <w:r w:rsidRPr="003F633E">
        <w:rPr>
          <w:bCs/>
          <w:noProof/>
        </w:rPr>
        <w:t>весов</w:t>
      </w:r>
      <w:r>
        <w:rPr>
          <w:bCs/>
          <w:noProof/>
        </w:rPr>
        <w:t>о</w:t>
      </w:r>
      <w:r w:rsidRPr="003F633E">
        <w:rPr>
          <w:bCs/>
          <w:noProof/>
        </w:rPr>
        <w:t>го и габаритного контроля)</w:t>
      </w:r>
      <w:r w:rsidRPr="003F633E">
        <w:rPr>
          <w:noProof/>
        </w:rPr>
        <w:t>.</w:t>
      </w:r>
    </w:p>
    <w:p w:rsidR="0039683C" w:rsidRPr="003F633E" w:rsidRDefault="0039683C" w:rsidP="0039683C">
      <w:pPr>
        <w:pStyle w:val="ad"/>
        <w:ind w:left="0" w:firstLine="708"/>
        <w:jc w:val="both"/>
      </w:pPr>
      <w:r w:rsidRPr="003F633E">
        <w:t>Контрольное транспортное средство (далее – КТС), которое используется для оказания Услуг применяется с тремя или более осями, масса которого должна быть не менее 50% от разрешенной максимальной массы транспортного средства, а нагрузка на оси не должна превышать допустимую нагрузку на оси транспортных средств на контролируемом участке дороги.</w:t>
      </w:r>
    </w:p>
    <w:p w:rsidR="0039683C" w:rsidRPr="003F633E" w:rsidRDefault="0039683C" w:rsidP="0039683C">
      <w:pPr>
        <w:pStyle w:val="ad"/>
        <w:ind w:left="0" w:firstLine="708"/>
        <w:jc w:val="both"/>
      </w:pPr>
      <w:r w:rsidRPr="003F633E">
        <w:t>В качестве КТС допускается использовать только транспортн</w:t>
      </w:r>
      <w:r>
        <w:t>о</w:t>
      </w:r>
      <w:r w:rsidRPr="003F633E">
        <w:t>е средств</w:t>
      </w:r>
      <w:r>
        <w:t>о</w:t>
      </w:r>
      <w:r w:rsidRPr="003F633E">
        <w:t>, находящееся в полностью исправном состоянии, а также прошедшее регулярное техническое обслуживание.</w:t>
      </w:r>
    </w:p>
    <w:p w:rsidR="0039683C" w:rsidRPr="007E244F" w:rsidRDefault="0039683C" w:rsidP="0039683C">
      <w:pPr>
        <w:pStyle w:val="ad"/>
        <w:ind w:left="0" w:firstLine="708"/>
        <w:jc w:val="both"/>
        <w:rPr>
          <w:strike/>
        </w:rPr>
      </w:pPr>
      <w:r w:rsidRPr="003F633E">
        <w:t>Исполнитель оказывает Услуги с привлечением квалифицированных специалистов, имеющих необходимые разрешения (свидетельства, сертификаты и допуски к работам), относящиеся к выполнению работ. Исполнитель подтверждает квалификацию специалистов, допущенных к оказанию Услуг путем предоставления Заказчику вышеуказанных документов</w:t>
      </w:r>
      <w:r>
        <w:t>.</w:t>
      </w:r>
    </w:p>
    <w:p w:rsidR="0039683C" w:rsidRPr="003F633E" w:rsidRDefault="0039683C" w:rsidP="0039683C">
      <w:pPr>
        <w:pStyle w:val="ad"/>
        <w:ind w:left="0" w:firstLine="708"/>
        <w:jc w:val="both"/>
      </w:pPr>
      <w:r w:rsidRPr="003F633E">
        <w:rPr>
          <w:noProof/>
        </w:rPr>
        <w:t>Результатом оказания Услуг, предусмотренным настоящей технической частью, является составление Акта проверки в отношении АПВГК Исполнителем в соответствии с п. 56 приказа Министерства транспорта Российской Федерации от 31.08.2020 № 348 "Об утверждении Порядка осуществления весового и габаритного контроля транспортных средств".</w:t>
      </w:r>
    </w:p>
    <w:p w:rsidR="0039683C" w:rsidRPr="003F633E" w:rsidRDefault="0039683C" w:rsidP="0039683C">
      <w:pPr>
        <w:pStyle w:val="ad"/>
        <w:ind w:left="0" w:firstLine="708"/>
        <w:jc w:val="both"/>
      </w:pPr>
      <w:r w:rsidRPr="003F633E">
        <w:t>Исполнитель должен обеспечить контроль за соответствием качества оборудования при оказании Услуг, требования безопасности, иным обязательным правилам, стандартам технической и иной документации.</w:t>
      </w:r>
    </w:p>
    <w:p w:rsidR="0039683C" w:rsidRPr="003F633E" w:rsidRDefault="0039683C" w:rsidP="0039683C">
      <w:pPr>
        <w:pStyle w:val="ad"/>
        <w:ind w:left="0" w:firstLine="708"/>
        <w:jc w:val="both"/>
      </w:pPr>
      <w:r w:rsidRPr="003F633E">
        <w:rPr>
          <w:noProof/>
        </w:rPr>
        <w:t xml:space="preserve">Акт проверки в отношении АПВГК </w:t>
      </w:r>
      <w:r w:rsidRPr="003F633E">
        <w:t>выдается Исполнителем Заказчику в течении 3 (трех) рабочих дней, после оказания Услуг.</w:t>
      </w:r>
    </w:p>
    <w:p w:rsidR="0039683C" w:rsidRPr="003F633E" w:rsidRDefault="0039683C" w:rsidP="0039683C">
      <w:pPr>
        <w:spacing w:line="240" w:lineRule="exact"/>
        <w:jc w:val="both"/>
      </w:pPr>
    </w:p>
    <w:p w:rsidR="0039683C" w:rsidRPr="004357C3" w:rsidRDefault="0039683C" w:rsidP="0039683C">
      <w:pPr>
        <w:spacing w:line="240" w:lineRule="exact"/>
        <w:ind w:firstLine="708"/>
        <w:jc w:val="both"/>
        <w:rPr>
          <w:b/>
          <w:noProof/>
        </w:rPr>
      </w:pPr>
      <w:r w:rsidRPr="003F633E">
        <w:rPr>
          <w:b/>
          <w:noProof/>
        </w:rPr>
        <w:lastRenderedPageBreak/>
        <w:t>Перечень нормативно-правовых документов, используемых Исполнителем при оказании Услуг:</w:t>
      </w:r>
    </w:p>
    <w:p w:rsidR="0039683C" w:rsidRPr="003F633E" w:rsidRDefault="0039683C" w:rsidP="0039683C">
      <w:pPr>
        <w:numPr>
          <w:ilvl w:val="0"/>
          <w:numId w:val="44"/>
        </w:numPr>
        <w:autoSpaceDE w:val="0"/>
        <w:autoSpaceDN w:val="0"/>
        <w:adjustRightInd w:val="0"/>
        <w:ind w:left="0" w:firstLine="709"/>
        <w:contextualSpacing/>
        <w:jc w:val="both"/>
      </w:pPr>
      <w:r w:rsidRPr="003F633E">
        <w:t>Федеральный закон от 22.07.2008 № 123-ФЗ «Технический регламент о требованиях пожарной безопасности»;</w:t>
      </w:r>
    </w:p>
    <w:p w:rsidR="0039683C" w:rsidRPr="003F633E" w:rsidRDefault="0039683C" w:rsidP="0039683C">
      <w:pPr>
        <w:numPr>
          <w:ilvl w:val="0"/>
          <w:numId w:val="44"/>
        </w:numPr>
        <w:autoSpaceDE w:val="0"/>
        <w:autoSpaceDN w:val="0"/>
        <w:adjustRightInd w:val="0"/>
        <w:ind w:left="0" w:firstLine="709"/>
        <w:contextualSpacing/>
        <w:jc w:val="both"/>
      </w:pPr>
      <w:r w:rsidRPr="003F633E">
        <w:t>Приказ Минэнерго России от 12.08.2022 N 811 «Об утверждении правил Технической эксплуатации электроустановок потребителей электрической энергии»;</w:t>
      </w:r>
    </w:p>
    <w:p w:rsidR="0039683C" w:rsidRPr="003F633E" w:rsidRDefault="0039683C" w:rsidP="0039683C">
      <w:pPr>
        <w:numPr>
          <w:ilvl w:val="0"/>
          <w:numId w:val="44"/>
        </w:numPr>
        <w:autoSpaceDE w:val="0"/>
        <w:autoSpaceDN w:val="0"/>
        <w:adjustRightInd w:val="0"/>
        <w:ind w:left="0" w:firstLine="709"/>
        <w:contextualSpacing/>
        <w:jc w:val="both"/>
      </w:pPr>
      <w:r w:rsidRPr="003F633E">
        <w:t>Приказ Министерства труда и социальной защиты РФ от 15.12.2020 № 903н «Об утверждении правил по охране труда при эксплуатации электроустановок»;</w:t>
      </w:r>
    </w:p>
    <w:p w:rsidR="0039683C" w:rsidRPr="003F633E" w:rsidRDefault="0039683C" w:rsidP="0039683C">
      <w:pPr>
        <w:numPr>
          <w:ilvl w:val="0"/>
          <w:numId w:val="44"/>
        </w:numPr>
        <w:autoSpaceDE w:val="0"/>
        <w:autoSpaceDN w:val="0"/>
        <w:adjustRightInd w:val="0"/>
        <w:ind w:left="0" w:firstLine="709"/>
        <w:contextualSpacing/>
        <w:jc w:val="both"/>
      </w:pPr>
      <w:r w:rsidRPr="003F633E">
        <w:t xml:space="preserve">Приказ </w:t>
      </w:r>
      <w:r w:rsidRPr="003F633E">
        <w:rPr>
          <w:noProof/>
        </w:rPr>
        <w:t>Министерства транспорта Российской Федерации от 31.08.2020 № 348 "Об утверждении Порядка осуществления весового и габаритного контроля транспортных средств".</w:t>
      </w:r>
    </w:p>
    <w:p w:rsidR="0039683C" w:rsidRPr="003F633E" w:rsidRDefault="0039683C" w:rsidP="0039683C">
      <w:pPr>
        <w:ind w:firstLine="709"/>
        <w:jc w:val="both"/>
      </w:pPr>
      <w:r w:rsidRPr="003F633E">
        <w:t xml:space="preserve">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w:t>
      </w:r>
      <w:r w:rsidRPr="003F633E">
        <w:rPr>
          <w:rFonts w:eastAsia="Andale Sans UI"/>
          <w:kern w:val="1"/>
        </w:rPr>
        <w:t>оказываемые Услуги,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w:t>
      </w:r>
    </w:p>
    <w:p w:rsidR="0039683C" w:rsidRPr="003F633E" w:rsidRDefault="0039683C" w:rsidP="0039683C">
      <w:pPr>
        <w:ind w:firstLine="708"/>
        <w:jc w:val="both"/>
        <w:rPr>
          <w:rFonts w:eastAsia="Andale Sans UI"/>
          <w:kern w:val="1"/>
        </w:rPr>
      </w:pPr>
      <w:r w:rsidRPr="003F633E">
        <w:rPr>
          <w:rFonts w:eastAsia="Andale Sans UI"/>
          <w:kern w:val="1"/>
        </w:rPr>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39683C" w:rsidRPr="003F633E" w:rsidRDefault="0039683C" w:rsidP="0039683C">
      <w:pPr>
        <w:ind w:firstLine="708"/>
      </w:pPr>
    </w:p>
    <w:p w:rsidR="0039683C" w:rsidRPr="003F633E" w:rsidRDefault="0039683C" w:rsidP="0039683C">
      <w:pPr>
        <w:suppressAutoHyphens/>
        <w:autoSpaceDE w:val="0"/>
        <w:autoSpaceDN w:val="0"/>
        <w:adjustRightInd w:val="0"/>
        <w:ind w:firstLine="708"/>
        <w:outlineLvl w:val="0"/>
        <w:rPr>
          <w:b/>
          <w:bCs/>
        </w:rPr>
      </w:pPr>
      <w:r w:rsidRPr="003F633E">
        <w:rPr>
          <w:b/>
          <w:bCs/>
        </w:rPr>
        <w:t>Требования к результатам закупки</w:t>
      </w:r>
    </w:p>
    <w:p w:rsidR="0039683C" w:rsidRPr="003F633E" w:rsidRDefault="0039683C" w:rsidP="0039683C">
      <w:pPr>
        <w:ind w:firstLine="709"/>
        <w:jc w:val="both"/>
      </w:pPr>
      <w:r w:rsidRPr="003F633E">
        <w:t xml:space="preserve">Результатом закупки являются </w:t>
      </w:r>
      <w:bookmarkStart w:id="10" w:name="_Hlk151638031"/>
      <w:r w:rsidRPr="003F633E">
        <w:t>оказанные</w:t>
      </w:r>
      <w:r w:rsidRPr="003F633E">
        <w:rPr>
          <w:shd w:val="clear" w:color="auto" w:fill="FFFFFF"/>
        </w:rPr>
        <w:t xml:space="preserve"> услуги </w:t>
      </w:r>
      <w:bookmarkEnd w:id="10"/>
      <w:r w:rsidRPr="003F633E">
        <w:rPr>
          <w:color w:val="000000" w:themeColor="text1"/>
        </w:rPr>
        <w:t xml:space="preserve">по </w:t>
      </w:r>
      <w:r w:rsidRPr="003F633E">
        <w:rPr>
          <w:shd w:val="clear" w:color="auto" w:fill="FFFFFF"/>
        </w:rPr>
        <w:t xml:space="preserve">проверке автоматического пункта весогабаритного контроля в месте его размещения </w:t>
      </w:r>
      <w:r w:rsidRPr="003F633E">
        <w:t>в соответствии с Технической частью.</w:t>
      </w:r>
    </w:p>
    <w:p w:rsidR="0039683C" w:rsidRPr="003F633E" w:rsidRDefault="0039683C" w:rsidP="0039683C">
      <w:pPr>
        <w:ind w:firstLine="709"/>
        <w:jc w:val="center"/>
        <w:rPr>
          <w:b/>
        </w:rPr>
      </w:pPr>
    </w:p>
    <w:p w:rsidR="0039683C" w:rsidRPr="003F633E" w:rsidRDefault="0039683C" w:rsidP="0039683C">
      <w:pPr>
        <w:ind w:firstLine="709"/>
        <w:jc w:val="both"/>
      </w:pPr>
    </w:p>
    <w:p w:rsidR="001005E7" w:rsidRDefault="001005E7" w:rsidP="001005E7">
      <w:pPr>
        <w:ind w:firstLine="709"/>
        <w:jc w:val="both"/>
        <w:rPr>
          <w:color w:val="000000"/>
          <w:sz w:val="26"/>
          <w:szCs w:val="26"/>
        </w:rPr>
      </w:pPr>
    </w:p>
    <w:p w:rsidR="001005E7" w:rsidRPr="00A21903" w:rsidRDefault="001005E7" w:rsidP="001005E7">
      <w:pPr>
        <w:ind w:firstLine="709"/>
        <w:jc w:val="both"/>
        <w:rPr>
          <w:color w:val="000000"/>
          <w:sz w:val="26"/>
          <w:szCs w:val="26"/>
        </w:rPr>
      </w:pPr>
    </w:p>
    <w:p w:rsidR="001005E7" w:rsidRPr="00A21903" w:rsidRDefault="001005E7" w:rsidP="001005E7">
      <w:pPr>
        <w:ind w:firstLine="709"/>
        <w:jc w:val="both"/>
        <w:rPr>
          <w:color w:val="000000"/>
          <w:sz w:val="26"/>
          <w:szCs w:val="26"/>
        </w:rPr>
      </w:pPr>
    </w:p>
    <w:tbl>
      <w:tblPr>
        <w:tblW w:w="10451" w:type="dxa"/>
        <w:tblInd w:w="147" w:type="dxa"/>
        <w:tblLayout w:type="fixed"/>
        <w:tblLook w:val="0000" w:firstRow="0" w:lastRow="0" w:firstColumn="0" w:lastColumn="0" w:noHBand="0" w:noVBand="0"/>
      </w:tblPr>
      <w:tblGrid>
        <w:gridCol w:w="5206"/>
        <w:gridCol w:w="5245"/>
      </w:tblGrid>
      <w:tr w:rsidR="001005E7" w:rsidTr="00EC3237">
        <w:trPr>
          <w:trHeight w:val="1314"/>
        </w:trPr>
        <w:tc>
          <w:tcPr>
            <w:tcW w:w="5206" w:type="dxa"/>
          </w:tcPr>
          <w:p w:rsidR="001005E7" w:rsidRPr="00F9482F" w:rsidRDefault="001005E7" w:rsidP="00EC3237">
            <w:pPr>
              <w:snapToGrid w:val="0"/>
              <w:rPr>
                <w:bCs/>
                <w:iCs/>
              </w:rPr>
            </w:pPr>
            <w:r w:rsidRPr="00F9482F">
              <w:t>З</w:t>
            </w:r>
            <w:r w:rsidRPr="00F9482F">
              <w:rPr>
                <w:bCs/>
                <w:iCs/>
              </w:rPr>
              <w:t>аказчик:</w:t>
            </w:r>
          </w:p>
          <w:p w:rsidR="001005E7" w:rsidRPr="00F9482F" w:rsidRDefault="001005E7" w:rsidP="00EC3237">
            <w:pPr>
              <w:snapToGrid w:val="0"/>
              <w:jc w:val="center"/>
              <w:rPr>
                <w:iCs/>
              </w:rPr>
            </w:pPr>
          </w:p>
          <w:p w:rsidR="001005E7" w:rsidRPr="00F9482F" w:rsidRDefault="001005E7" w:rsidP="00EC3237">
            <w:pPr>
              <w:tabs>
                <w:tab w:val="left" w:pos="6120"/>
              </w:tabs>
              <w:ind w:right="-4"/>
            </w:pPr>
            <w:r w:rsidRPr="00F9482F">
              <w:t xml:space="preserve">__________________   </w:t>
            </w:r>
          </w:p>
          <w:p w:rsidR="001005E7" w:rsidRPr="00F9482F" w:rsidRDefault="001005E7" w:rsidP="00EC3237">
            <w:pPr>
              <w:tabs>
                <w:tab w:val="left" w:pos="6120"/>
              </w:tabs>
              <w:ind w:right="-4"/>
              <w:rPr>
                <w:iCs/>
              </w:rPr>
            </w:pPr>
            <w:r w:rsidRPr="00F9482F">
              <w:rPr>
                <w:iCs/>
              </w:rPr>
              <w:t>М.П.</w:t>
            </w:r>
            <w:r w:rsidRPr="00F9482F">
              <w:rPr>
                <w:b/>
              </w:rPr>
              <w:t xml:space="preserve">       </w:t>
            </w:r>
            <w:r w:rsidRPr="00F9482F">
              <w:t>(подпись)</w:t>
            </w:r>
          </w:p>
        </w:tc>
        <w:tc>
          <w:tcPr>
            <w:tcW w:w="5245" w:type="dxa"/>
          </w:tcPr>
          <w:p w:rsidR="001005E7" w:rsidRPr="00F9482F" w:rsidRDefault="001005E7" w:rsidP="00EC3237">
            <w:pPr>
              <w:snapToGrid w:val="0"/>
              <w:ind w:right="-3"/>
              <w:rPr>
                <w:bCs/>
                <w:iCs/>
              </w:rPr>
            </w:pPr>
            <w:r w:rsidRPr="00F9482F">
              <w:rPr>
                <w:bCs/>
                <w:iCs/>
              </w:rPr>
              <w:t>Исполнитель:</w:t>
            </w:r>
          </w:p>
          <w:p w:rsidR="001005E7" w:rsidRPr="00F9482F" w:rsidRDefault="001005E7" w:rsidP="00EC3237">
            <w:pPr>
              <w:rPr>
                <w:iCs/>
              </w:rPr>
            </w:pPr>
          </w:p>
          <w:p w:rsidR="001005E7" w:rsidRPr="00F9482F" w:rsidRDefault="001005E7" w:rsidP="00EC3237">
            <w:pPr>
              <w:rPr>
                <w:iCs/>
              </w:rPr>
            </w:pPr>
            <w:r w:rsidRPr="00F9482F">
              <w:rPr>
                <w:iCs/>
              </w:rPr>
              <w:t>____________________</w:t>
            </w:r>
          </w:p>
          <w:p w:rsidR="001005E7" w:rsidRPr="00F9482F" w:rsidRDefault="001005E7" w:rsidP="00EC3237">
            <w:pPr>
              <w:rPr>
                <w:iCs/>
              </w:rPr>
            </w:pPr>
            <w:r w:rsidRPr="00F9482F">
              <w:rPr>
                <w:iCs/>
              </w:rPr>
              <w:t>М.П.</w:t>
            </w:r>
            <w:r w:rsidRPr="00F9482F">
              <w:rPr>
                <w:b/>
              </w:rPr>
              <w:t xml:space="preserve">       </w:t>
            </w:r>
            <w:r w:rsidRPr="00F9482F">
              <w:t>(подпись)</w:t>
            </w:r>
          </w:p>
        </w:tc>
      </w:tr>
    </w:tbl>
    <w:p w:rsidR="001005E7" w:rsidRPr="00A21903" w:rsidRDefault="001005E7" w:rsidP="001005E7">
      <w:pPr>
        <w:jc w:val="both"/>
        <w:rPr>
          <w:noProof/>
          <w:sz w:val="26"/>
          <w:szCs w:val="26"/>
        </w:rPr>
        <w:sectPr w:rsidR="001005E7" w:rsidRPr="00A21903" w:rsidSect="00642970">
          <w:footerReference w:type="default" r:id="rId9"/>
          <w:pgSz w:w="11906" w:h="16838"/>
          <w:pgMar w:top="1134" w:right="851" w:bottom="1134" w:left="1701" w:header="709" w:footer="709" w:gutter="0"/>
          <w:cols w:space="708"/>
          <w:docGrid w:linePitch="360"/>
        </w:sectPr>
      </w:pPr>
    </w:p>
    <w:p w:rsidR="001005E7" w:rsidRDefault="001005E7"/>
    <w:p w:rsidR="00440D51" w:rsidRPr="00F9482F" w:rsidRDefault="00932150" w:rsidP="0039683C">
      <w:r w:rsidRPr="00F9482F">
        <w:t xml:space="preserve">Приложение 2 к контракту </w:t>
      </w:r>
    </w:p>
    <w:p w:rsidR="00440D51" w:rsidRPr="00F9482F" w:rsidRDefault="00932150" w:rsidP="00440D51">
      <w:pPr>
        <w:jc w:val="right"/>
      </w:pPr>
      <w:r w:rsidRPr="00F9482F">
        <w:t>от ___ №______</w:t>
      </w:r>
    </w:p>
    <w:p w:rsidR="00440D51" w:rsidRPr="00F9482F" w:rsidRDefault="006768B5" w:rsidP="00440D51">
      <w:pPr>
        <w:jc w:val="center"/>
        <w:rPr>
          <w:b/>
        </w:rPr>
      </w:pPr>
    </w:p>
    <w:p w:rsidR="00440D51" w:rsidRPr="00F9482F" w:rsidRDefault="00932150" w:rsidP="00440D51">
      <w:pPr>
        <w:jc w:val="center"/>
        <w:rPr>
          <w:b/>
        </w:rPr>
      </w:pPr>
      <w:r w:rsidRPr="00F9482F">
        <w:rPr>
          <w:b/>
        </w:rPr>
        <w:t xml:space="preserve">Спецификация </w:t>
      </w:r>
    </w:p>
    <w:p w:rsidR="00440D51" w:rsidRPr="00F9482F" w:rsidRDefault="006768B5" w:rsidP="00440D51">
      <w:pPr>
        <w:jc w:val="center"/>
        <w:rPr>
          <w:b/>
        </w:rPr>
      </w:pPr>
    </w:p>
    <w:tbl>
      <w:tblPr>
        <w:tblW w:w="4915" w:type="pct"/>
        <w:tblInd w:w="93" w:type="dxa"/>
        <w:tblLook w:val="04A0" w:firstRow="1" w:lastRow="0" w:firstColumn="1" w:lastColumn="0" w:noHBand="0" w:noVBand="1"/>
      </w:tblPr>
      <w:tblGrid>
        <w:gridCol w:w="933"/>
        <w:gridCol w:w="5612"/>
        <w:gridCol w:w="1858"/>
        <w:gridCol w:w="2241"/>
        <w:gridCol w:w="2241"/>
        <w:gridCol w:w="2241"/>
      </w:tblGrid>
      <w:tr w:rsidR="00E01637" w:rsidTr="0039683C">
        <w:trPr>
          <w:trHeight w:val="506"/>
        </w:trPr>
        <w:tc>
          <w:tcPr>
            <w:tcW w:w="649" w:type="dxa"/>
            <w:tcBorders>
              <w:top w:val="single" w:sz="4" w:space="0" w:color="auto"/>
              <w:left w:val="single" w:sz="4" w:space="0" w:color="auto"/>
              <w:bottom w:val="single" w:sz="4" w:space="0" w:color="auto"/>
              <w:right w:val="single" w:sz="4" w:space="0" w:color="000000"/>
            </w:tcBorders>
            <w:vAlign w:val="center"/>
            <w:hideMark/>
          </w:tcPr>
          <w:p w:rsidR="00440D51" w:rsidRPr="0039683C" w:rsidRDefault="00932150" w:rsidP="0039683C">
            <w:pPr>
              <w:jc w:val="center"/>
            </w:pPr>
            <w:r w:rsidRPr="0039683C">
              <w:t>№</w:t>
            </w:r>
            <w:r w:rsidRPr="0039683C">
              <w:br/>
              <w:t>п/п</w:t>
            </w:r>
          </w:p>
        </w:tc>
        <w:tc>
          <w:tcPr>
            <w:tcW w:w="3902" w:type="dxa"/>
            <w:tcBorders>
              <w:top w:val="single" w:sz="4" w:space="0" w:color="auto"/>
              <w:left w:val="nil"/>
              <w:bottom w:val="single" w:sz="4" w:space="0" w:color="auto"/>
              <w:right w:val="single" w:sz="4" w:space="0" w:color="000000"/>
            </w:tcBorders>
            <w:vAlign w:val="center"/>
            <w:hideMark/>
          </w:tcPr>
          <w:p w:rsidR="00440D51" w:rsidRPr="0039683C" w:rsidRDefault="00932150" w:rsidP="0039683C">
            <w:pPr>
              <w:jc w:val="center"/>
            </w:pPr>
            <w:r w:rsidRPr="0039683C">
              <w:t>Наименование Услуг</w:t>
            </w:r>
          </w:p>
        </w:tc>
        <w:tc>
          <w:tcPr>
            <w:tcW w:w="1276" w:type="dxa"/>
            <w:tcBorders>
              <w:top w:val="single" w:sz="4" w:space="0" w:color="auto"/>
              <w:left w:val="nil"/>
              <w:bottom w:val="single" w:sz="4" w:space="0" w:color="auto"/>
              <w:right w:val="single" w:sz="4" w:space="0" w:color="000000"/>
            </w:tcBorders>
            <w:vAlign w:val="center"/>
            <w:hideMark/>
          </w:tcPr>
          <w:p w:rsidR="00440D51" w:rsidRPr="0039683C" w:rsidRDefault="00932150" w:rsidP="0039683C">
            <w:pPr>
              <w:jc w:val="center"/>
            </w:pPr>
            <w:r w:rsidRPr="0039683C">
              <w:t>Единица измерения</w:t>
            </w:r>
          </w:p>
        </w:tc>
        <w:tc>
          <w:tcPr>
            <w:tcW w:w="1558" w:type="dxa"/>
            <w:tcBorders>
              <w:top w:val="single" w:sz="4" w:space="0" w:color="auto"/>
              <w:left w:val="nil"/>
              <w:bottom w:val="single" w:sz="4" w:space="0" w:color="auto"/>
              <w:right w:val="single" w:sz="4" w:space="0" w:color="000000"/>
            </w:tcBorders>
            <w:vAlign w:val="center"/>
            <w:hideMark/>
          </w:tcPr>
          <w:p w:rsidR="00440D51" w:rsidRPr="0039683C" w:rsidRDefault="00932150" w:rsidP="0039683C">
            <w:pPr>
              <w:jc w:val="center"/>
            </w:pPr>
            <w:r w:rsidRPr="0039683C">
              <w:t>Объем</w:t>
            </w:r>
          </w:p>
        </w:tc>
        <w:tc>
          <w:tcPr>
            <w:tcW w:w="1558" w:type="dxa"/>
            <w:tcBorders>
              <w:top w:val="single" w:sz="4" w:space="0" w:color="auto"/>
              <w:left w:val="nil"/>
              <w:bottom w:val="single" w:sz="4" w:space="0" w:color="auto"/>
              <w:right w:val="single" w:sz="4" w:space="0" w:color="000000"/>
            </w:tcBorders>
            <w:vAlign w:val="center"/>
          </w:tcPr>
          <w:p w:rsidR="00440D51" w:rsidRPr="0039683C" w:rsidRDefault="00932150" w:rsidP="0039683C">
            <w:pPr>
              <w:jc w:val="center"/>
            </w:pPr>
            <w:r w:rsidRPr="0039683C">
              <w:t>Цена за ед., руб.</w:t>
            </w:r>
          </w:p>
        </w:tc>
        <w:tc>
          <w:tcPr>
            <w:tcW w:w="1558" w:type="dxa"/>
            <w:tcBorders>
              <w:top w:val="single" w:sz="4" w:space="0" w:color="auto"/>
              <w:left w:val="nil"/>
              <w:bottom w:val="single" w:sz="4" w:space="0" w:color="auto"/>
              <w:right w:val="single" w:sz="4" w:space="0" w:color="000000"/>
            </w:tcBorders>
            <w:vAlign w:val="center"/>
          </w:tcPr>
          <w:p w:rsidR="00440D51" w:rsidRPr="0039683C" w:rsidRDefault="00932150" w:rsidP="0039683C">
            <w:pPr>
              <w:jc w:val="center"/>
            </w:pPr>
            <w:r w:rsidRPr="0039683C">
              <w:t>Стоимость, руб.</w:t>
            </w:r>
          </w:p>
        </w:tc>
      </w:tr>
      <w:tr w:rsidR="00E01637" w:rsidTr="0039683C">
        <w:trPr>
          <w:trHeight w:val="300"/>
        </w:trPr>
        <w:tc>
          <w:tcPr>
            <w:tcW w:w="649" w:type="dxa"/>
            <w:tcBorders>
              <w:top w:val="single" w:sz="4" w:space="0" w:color="auto"/>
              <w:left w:val="single" w:sz="4" w:space="0" w:color="auto"/>
              <w:bottom w:val="single" w:sz="4" w:space="0" w:color="auto"/>
              <w:right w:val="single" w:sz="4" w:space="0" w:color="auto"/>
            </w:tcBorders>
            <w:noWrap/>
            <w:vAlign w:val="center"/>
            <w:hideMark/>
          </w:tcPr>
          <w:p w:rsidR="00440D51" w:rsidRPr="0039683C" w:rsidRDefault="0039683C" w:rsidP="0039683C">
            <w:pPr>
              <w:jc w:val="center"/>
              <w:rPr>
                <w:lang w:eastAsia="en-US"/>
              </w:rPr>
            </w:pPr>
            <w:r w:rsidRPr="0039683C">
              <w:t>1</w:t>
            </w:r>
          </w:p>
        </w:tc>
        <w:tc>
          <w:tcPr>
            <w:tcW w:w="3902" w:type="dxa"/>
            <w:tcBorders>
              <w:top w:val="single" w:sz="4" w:space="0" w:color="auto"/>
              <w:left w:val="nil"/>
              <w:bottom w:val="single" w:sz="4" w:space="0" w:color="auto"/>
              <w:right w:val="single" w:sz="4" w:space="0" w:color="000000"/>
            </w:tcBorders>
            <w:vAlign w:val="center"/>
            <w:hideMark/>
          </w:tcPr>
          <w:p w:rsidR="00440D51" w:rsidRPr="0039683C" w:rsidRDefault="0039683C" w:rsidP="0039683C">
            <w:pPr>
              <w:jc w:val="center"/>
              <w:rPr>
                <w:lang w:eastAsia="en-US"/>
              </w:rPr>
            </w:pPr>
            <w:r w:rsidRPr="0039683C">
              <w:rPr>
                <w:lang w:eastAsia="en-US"/>
              </w:rPr>
              <w:t>Оказание услуг по проверке автоматического пункта весогабаритного контроля в месте его размещения</w:t>
            </w:r>
          </w:p>
        </w:tc>
        <w:tc>
          <w:tcPr>
            <w:tcW w:w="1276" w:type="dxa"/>
            <w:tcBorders>
              <w:top w:val="single" w:sz="4" w:space="0" w:color="auto"/>
              <w:left w:val="nil"/>
              <w:bottom w:val="single" w:sz="4" w:space="0" w:color="auto"/>
              <w:right w:val="single" w:sz="4" w:space="0" w:color="auto"/>
            </w:tcBorders>
            <w:noWrap/>
            <w:vAlign w:val="center"/>
            <w:hideMark/>
          </w:tcPr>
          <w:p w:rsidR="00440D51" w:rsidRPr="0039683C" w:rsidRDefault="0039683C" w:rsidP="0039683C">
            <w:pPr>
              <w:jc w:val="center"/>
              <w:rPr>
                <w:lang w:eastAsia="en-US"/>
              </w:rPr>
            </w:pPr>
            <w:proofErr w:type="spellStart"/>
            <w:r w:rsidRPr="0039683C">
              <w:rPr>
                <w:lang w:eastAsia="en-US"/>
              </w:rPr>
              <w:t>Усл</w:t>
            </w:r>
            <w:proofErr w:type="spellEnd"/>
            <w:r w:rsidRPr="0039683C">
              <w:rPr>
                <w:lang w:eastAsia="en-US"/>
              </w:rPr>
              <w:t>. ед.</w:t>
            </w:r>
          </w:p>
        </w:tc>
        <w:tc>
          <w:tcPr>
            <w:tcW w:w="1558" w:type="dxa"/>
            <w:tcBorders>
              <w:top w:val="single" w:sz="4" w:space="0" w:color="auto"/>
              <w:left w:val="nil"/>
              <w:bottom w:val="single" w:sz="4" w:space="0" w:color="auto"/>
              <w:right w:val="single" w:sz="4" w:space="0" w:color="auto"/>
            </w:tcBorders>
            <w:noWrap/>
            <w:vAlign w:val="center"/>
            <w:hideMark/>
          </w:tcPr>
          <w:p w:rsidR="00440D51" w:rsidRPr="0039683C" w:rsidRDefault="0039683C" w:rsidP="0039683C">
            <w:pPr>
              <w:jc w:val="center"/>
              <w:rPr>
                <w:lang w:eastAsia="en-US"/>
              </w:rPr>
            </w:pPr>
            <w:r w:rsidRPr="0039683C">
              <w:rPr>
                <w:lang w:eastAsia="en-US"/>
              </w:rPr>
              <w:t>1</w:t>
            </w:r>
          </w:p>
        </w:tc>
        <w:tc>
          <w:tcPr>
            <w:tcW w:w="1558" w:type="dxa"/>
            <w:tcBorders>
              <w:top w:val="single" w:sz="4" w:space="0" w:color="auto"/>
              <w:left w:val="nil"/>
              <w:bottom w:val="single" w:sz="4" w:space="0" w:color="auto"/>
              <w:right w:val="single" w:sz="4" w:space="0" w:color="auto"/>
            </w:tcBorders>
            <w:vAlign w:val="center"/>
          </w:tcPr>
          <w:p w:rsidR="00440D51" w:rsidRPr="0039683C" w:rsidRDefault="006768B5" w:rsidP="0039683C">
            <w:pPr>
              <w:jc w:val="center"/>
              <w:rPr>
                <w:lang w:eastAsia="en-US"/>
              </w:rPr>
            </w:pPr>
          </w:p>
        </w:tc>
        <w:tc>
          <w:tcPr>
            <w:tcW w:w="1558" w:type="dxa"/>
            <w:tcBorders>
              <w:top w:val="single" w:sz="4" w:space="0" w:color="auto"/>
              <w:left w:val="nil"/>
              <w:bottom w:val="single" w:sz="4" w:space="0" w:color="auto"/>
              <w:right w:val="single" w:sz="4" w:space="0" w:color="auto"/>
            </w:tcBorders>
            <w:vAlign w:val="center"/>
          </w:tcPr>
          <w:p w:rsidR="00440D51" w:rsidRPr="0039683C" w:rsidRDefault="006768B5" w:rsidP="0039683C">
            <w:pPr>
              <w:jc w:val="center"/>
              <w:rPr>
                <w:lang w:eastAsia="en-US"/>
              </w:rPr>
            </w:pPr>
          </w:p>
        </w:tc>
      </w:tr>
    </w:tbl>
    <w:p w:rsidR="00440D51" w:rsidRPr="00F9482F" w:rsidRDefault="006768B5" w:rsidP="00440D51">
      <w:pPr>
        <w:rPr>
          <w:rFonts w:ascii="Calibri" w:hAnsi="Calibri"/>
          <w:sz w:val="22"/>
          <w:szCs w:val="22"/>
          <w:lang w:eastAsia="en-US"/>
        </w:rPr>
      </w:pPr>
    </w:p>
    <w:p w:rsidR="00440D51" w:rsidRPr="00F9482F" w:rsidRDefault="006768B5" w:rsidP="00440D51"/>
    <w:tbl>
      <w:tblPr>
        <w:tblW w:w="10451" w:type="dxa"/>
        <w:tblInd w:w="147" w:type="dxa"/>
        <w:tblLayout w:type="fixed"/>
        <w:tblLook w:val="0000" w:firstRow="0" w:lastRow="0" w:firstColumn="0" w:lastColumn="0" w:noHBand="0" w:noVBand="0"/>
      </w:tblPr>
      <w:tblGrid>
        <w:gridCol w:w="5206"/>
        <w:gridCol w:w="5245"/>
      </w:tblGrid>
      <w:tr w:rsidR="00E01637" w:rsidTr="00440D51">
        <w:trPr>
          <w:trHeight w:val="1314"/>
        </w:trPr>
        <w:tc>
          <w:tcPr>
            <w:tcW w:w="5206" w:type="dxa"/>
          </w:tcPr>
          <w:p w:rsidR="00440D51" w:rsidRPr="00F9482F" w:rsidRDefault="00932150" w:rsidP="00440D51">
            <w:pPr>
              <w:snapToGrid w:val="0"/>
              <w:rPr>
                <w:bCs/>
                <w:iCs/>
              </w:rPr>
            </w:pPr>
            <w:r w:rsidRPr="00F9482F">
              <w:t>З</w:t>
            </w:r>
            <w:r w:rsidRPr="00F9482F">
              <w:rPr>
                <w:bCs/>
                <w:iCs/>
              </w:rPr>
              <w:t>аказчик:</w:t>
            </w:r>
          </w:p>
          <w:p w:rsidR="00440D51" w:rsidRPr="00F9482F" w:rsidRDefault="006768B5" w:rsidP="00440D51">
            <w:pPr>
              <w:snapToGrid w:val="0"/>
              <w:jc w:val="center"/>
              <w:rPr>
                <w:iCs/>
              </w:rPr>
            </w:pPr>
          </w:p>
          <w:p w:rsidR="00440D51" w:rsidRPr="00F9482F" w:rsidRDefault="00932150" w:rsidP="00440D51">
            <w:pPr>
              <w:tabs>
                <w:tab w:val="left" w:pos="6120"/>
              </w:tabs>
              <w:ind w:right="-4"/>
            </w:pPr>
            <w:r w:rsidRPr="00F9482F">
              <w:t xml:space="preserve">__________________   </w:t>
            </w:r>
          </w:p>
          <w:p w:rsidR="00440D51" w:rsidRPr="00F9482F" w:rsidRDefault="00932150" w:rsidP="00440D51">
            <w:pPr>
              <w:tabs>
                <w:tab w:val="left" w:pos="6120"/>
              </w:tabs>
              <w:ind w:right="-4"/>
              <w:rPr>
                <w:iCs/>
              </w:rPr>
            </w:pPr>
            <w:r w:rsidRPr="00F9482F">
              <w:rPr>
                <w:iCs/>
              </w:rPr>
              <w:t>М.П.</w:t>
            </w:r>
            <w:r w:rsidRPr="00F9482F">
              <w:rPr>
                <w:b/>
              </w:rPr>
              <w:t xml:space="preserve">       </w:t>
            </w:r>
            <w:r w:rsidRPr="00F9482F">
              <w:t>(подпись)</w:t>
            </w:r>
          </w:p>
        </w:tc>
        <w:tc>
          <w:tcPr>
            <w:tcW w:w="5245" w:type="dxa"/>
          </w:tcPr>
          <w:p w:rsidR="00440D51" w:rsidRPr="00F9482F" w:rsidRDefault="00932150" w:rsidP="00440D51">
            <w:pPr>
              <w:snapToGrid w:val="0"/>
              <w:ind w:right="-3"/>
              <w:rPr>
                <w:bCs/>
                <w:iCs/>
              </w:rPr>
            </w:pPr>
            <w:r w:rsidRPr="00F9482F">
              <w:rPr>
                <w:bCs/>
                <w:iCs/>
              </w:rPr>
              <w:t>Исполнитель:</w:t>
            </w:r>
          </w:p>
          <w:p w:rsidR="00440D51" w:rsidRPr="00F9482F" w:rsidRDefault="006768B5" w:rsidP="00440D51">
            <w:pPr>
              <w:rPr>
                <w:iCs/>
              </w:rPr>
            </w:pPr>
          </w:p>
          <w:p w:rsidR="00440D51" w:rsidRPr="00F9482F" w:rsidRDefault="00932150" w:rsidP="00440D51">
            <w:pPr>
              <w:rPr>
                <w:iCs/>
              </w:rPr>
            </w:pPr>
            <w:r w:rsidRPr="00F9482F">
              <w:rPr>
                <w:iCs/>
              </w:rPr>
              <w:t>____________________</w:t>
            </w:r>
          </w:p>
          <w:p w:rsidR="00440D51" w:rsidRPr="00F9482F" w:rsidRDefault="00932150" w:rsidP="00440D51">
            <w:r w:rsidRPr="00F9482F">
              <w:rPr>
                <w:iCs/>
              </w:rPr>
              <w:t>М.П.</w:t>
            </w:r>
            <w:r w:rsidRPr="00F9482F">
              <w:rPr>
                <w:b/>
              </w:rPr>
              <w:t xml:space="preserve">       </w:t>
            </w:r>
            <w:r w:rsidRPr="00F9482F">
              <w:t>(подпись)</w:t>
            </w:r>
          </w:p>
          <w:p w:rsidR="00440D51" w:rsidRPr="00F9482F" w:rsidRDefault="006768B5" w:rsidP="00440D51"/>
          <w:p w:rsidR="00440D51" w:rsidRPr="00F9482F" w:rsidRDefault="006768B5" w:rsidP="00440D51">
            <w:pPr>
              <w:rPr>
                <w:iCs/>
              </w:rPr>
            </w:pPr>
          </w:p>
        </w:tc>
      </w:tr>
    </w:tbl>
    <w:p w:rsidR="00440D51" w:rsidRPr="00F9482F" w:rsidRDefault="006768B5" w:rsidP="00440D51"/>
    <w:p w:rsidR="00440D51" w:rsidRPr="00F9482F" w:rsidRDefault="006768B5" w:rsidP="00427E31"/>
    <w:p w:rsidR="00440D51" w:rsidRPr="00F9482F" w:rsidRDefault="006768B5" w:rsidP="00440D51">
      <w:pPr>
        <w:rPr>
          <w:noProof/>
        </w:rPr>
      </w:pPr>
    </w:p>
    <w:p w:rsidR="00440D51" w:rsidRPr="00F9482F" w:rsidRDefault="006768B5" w:rsidP="00427E31"/>
    <w:p w:rsidR="0031521B" w:rsidRPr="00F9482F" w:rsidRDefault="00932150">
      <w:r w:rsidRPr="00F9482F">
        <w:br w:type="page"/>
      </w:r>
    </w:p>
    <w:p w:rsidR="00D90506" w:rsidRPr="00F9482F" w:rsidRDefault="006768B5" w:rsidP="00427E31"/>
    <w:p w:rsidR="00D90506" w:rsidRPr="00761106" w:rsidRDefault="00932150" w:rsidP="00B56AFE">
      <w:pPr>
        <w:rPr>
          <w:noProof/>
        </w:rPr>
      </w:pPr>
      <w:r w:rsidRPr="00F9482F">
        <w:t xml:space="preserve"> </w:t>
      </w:r>
    </w:p>
    <w:p w:rsidR="00440D51" w:rsidRPr="00761106" w:rsidRDefault="006768B5" w:rsidP="00427E31"/>
    <w:p w:rsidR="0031521B" w:rsidRPr="00761106" w:rsidRDefault="006768B5"/>
    <w:sectPr w:rsidR="0031521B" w:rsidRPr="00761106" w:rsidSect="001005E7">
      <w:headerReference w:type="even" r:id="rId10"/>
      <w:headerReference w:type="default" r:id="rId11"/>
      <w:footerReference w:type="even" r:id="rId12"/>
      <w:footerReference w:type="default" r:id="rId13"/>
      <w:headerReference w:type="first" r:id="rId14"/>
      <w:pgSz w:w="16838" w:h="11906" w:orient="landscape"/>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2150" w:rsidRDefault="00932150">
      <w:r>
        <w:separator/>
      </w:r>
    </w:p>
  </w:endnote>
  <w:endnote w:type="continuationSeparator" w:id="0">
    <w:p w:rsidR="00932150" w:rsidRDefault="00932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Journal">
    <w:charset w:val="00"/>
    <w:family w:val="auto"/>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ndale Sans UI">
    <w:altName w:val="Times New Roman"/>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5E7" w:rsidRPr="002D140A" w:rsidRDefault="001005E7" w:rsidP="00642970">
    <w:pPr>
      <w:pStyle w:val="a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D60" w:rsidRDefault="00932150">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rsidR="00B62D60" w:rsidRDefault="006768B5">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D60" w:rsidRDefault="006768B5">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2150" w:rsidRDefault="00932150" w:rsidP="00B57D9E">
      <w:r>
        <w:separator/>
      </w:r>
    </w:p>
  </w:footnote>
  <w:footnote w:type="continuationSeparator" w:id="0">
    <w:p w:rsidR="00932150" w:rsidRDefault="00932150" w:rsidP="00B57D9E">
      <w:r>
        <w:continuationSeparator/>
      </w:r>
    </w:p>
  </w:footnote>
  <w:footnote w:id="1">
    <w:p w:rsidR="00B62D60" w:rsidRPr="00DE7900" w:rsidRDefault="00932150" w:rsidP="00B62D60">
      <w:pPr>
        <w:pStyle w:val="afb"/>
        <w:jc w:val="both"/>
      </w:pPr>
      <w:r w:rsidRPr="00DE7900">
        <w:rPr>
          <w:rStyle w:val="afd"/>
        </w:rPr>
        <w:footnoteRef/>
      </w:r>
      <w:r w:rsidRPr="00DE7900">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w:t>
      </w:r>
      <w:r w:rsidRPr="00DE7900">
        <w:rPr>
          <w:rFonts w:ascii="Segoe UI Symbol" w:hAnsi="Segoe UI Symbol"/>
        </w:rPr>
        <w:t>№</w:t>
      </w:r>
      <w:r w:rsidRPr="00DE7900">
        <w:t xml:space="preserve"> 44-ФЗ, о сумме цен единиц товара, работы, услуги) ниже нуля. В указанном случае текст Контракта раздела 2 с пункта 2.2 не применяется.</w:t>
      </w:r>
    </w:p>
  </w:footnote>
  <w:footnote w:id="2">
    <w:p w:rsidR="00B62D60" w:rsidRPr="00DE7900" w:rsidRDefault="00932150" w:rsidP="00B62D60">
      <w:pPr>
        <w:pStyle w:val="afb"/>
      </w:pPr>
      <w:r w:rsidRPr="00DE7900">
        <w:rPr>
          <w:rStyle w:val="afd"/>
        </w:rPr>
        <w:footnoteRef/>
      </w:r>
      <w:r w:rsidRPr="00DE7900">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 44-ФЗ, о сумме цен единиц товара, работы, услуги) ниже нуля.</w:t>
      </w:r>
    </w:p>
  </w:footnote>
  <w:footnote w:id="3">
    <w:p w:rsidR="00B62D60" w:rsidRPr="00DE7900" w:rsidRDefault="00932150" w:rsidP="00B62D60">
      <w:pPr>
        <w:pStyle w:val="afb"/>
        <w:jc w:val="both"/>
      </w:pPr>
      <w:r w:rsidRPr="00DE7900">
        <w:rPr>
          <w:rStyle w:val="afd"/>
        </w:rPr>
        <w:footnoteRef/>
      </w:r>
      <w:r w:rsidRPr="00DE7900">
        <w:t xml:space="preserve"> В случае, если Исполнитель не является плательщиком НДС, либо если оказываемые Услуги не подлежат обложению (освобождаются от обложения) НДС, указать "НДС не облагается"</w:t>
      </w:r>
    </w:p>
  </w:footnote>
  <w:footnote w:id="4">
    <w:p w:rsidR="00504936" w:rsidRPr="00DE7900" w:rsidRDefault="00932150" w:rsidP="00504936">
      <w:pPr>
        <w:pStyle w:val="afb"/>
      </w:pPr>
      <w:r w:rsidRPr="00DE7900">
        <w:rPr>
          <w:rStyle w:val="afd"/>
        </w:rPr>
        <w:footnoteRef/>
      </w:r>
      <w:r w:rsidRPr="00DE7900">
        <w:t xml:space="preserve"> </w:t>
      </w:r>
      <w:r w:rsidRPr="00DE7900">
        <w:rPr>
          <w:color w:val="22272F"/>
          <w:shd w:val="clear" w:color="auto" w:fill="FFFFFF"/>
        </w:rPr>
        <w:t>За исключением случая,</w:t>
      </w:r>
      <w:r w:rsidRPr="00DE7900">
        <w:t xml:space="preserve"> если контрактом предусмотрена плата, подлежащая внесению участником закупки за заключение контракта.</w:t>
      </w:r>
    </w:p>
  </w:footnote>
  <w:footnote w:id="5">
    <w:p w:rsidR="00B62D60" w:rsidRPr="00DE7900" w:rsidRDefault="00932150" w:rsidP="00872390">
      <w:pPr>
        <w:pStyle w:val="afb"/>
      </w:pPr>
      <w:r w:rsidRPr="00DE7900">
        <w:rPr>
          <w:rStyle w:val="afd"/>
        </w:rPr>
        <w:footnoteRef/>
      </w:r>
      <w:r w:rsidRPr="00DE7900">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6">
    <w:p w:rsidR="00DE7900" w:rsidRPr="00DE7900" w:rsidRDefault="00932150" w:rsidP="00DE7900">
      <w:pPr>
        <w:pStyle w:val="afb"/>
        <w:jc w:val="both"/>
      </w:pPr>
      <w:r w:rsidRPr="00DE7900">
        <w:rPr>
          <w:rStyle w:val="afd"/>
        </w:rPr>
        <w:footnoteRef/>
      </w:r>
      <w:r w:rsidRPr="00DE7900">
        <w:t xml:space="preserve"> </w:t>
      </w:r>
      <w:r w:rsidRPr="00DE7900">
        <w:rPr>
          <w:rFonts w:eastAsia="Calibri"/>
          <w:color w:val="000000"/>
          <w:lang w:eastAsia="en-US"/>
        </w:rPr>
        <w:t xml:space="preserve">За исключением случая </w:t>
      </w:r>
      <w:r w:rsidRPr="00DE7900">
        <w:t xml:space="preserve">если </w:t>
      </w:r>
      <w:r w:rsidRPr="00DE7900">
        <w:rPr>
          <w:rFonts w:eastAsia="Calibri"/>
          <w:lang w:eastAsia="en-US"/>
        </w:rPr>
        <w:t>в соответствии с</w:t>
      </w:r>
      <w:r w:rsidRPr="00DE7900">
        <w:t xml:space="preserve"> Федеральным законом № 44-ФЗ участником закупки подлежит внесению плата за заключение контракта.</w:t>
      </w:r>
    </w:p>
    <w:p w:rsidR="00DE7900" w:rsidRPr="00DE7900" w:rsidRDefault="006768B5" w:rsidP="00DE7900">
      <w:pPr>
        <w:pStyle w:val="afb"/>
      </w:pPr>
    </w:p>
  </w:footnote>
  <w:footnote w:id="7">
    <w:p w:rsidR="00B62D60" w:rsidRPr="00DE7900" w:rsidRDefault="00932150" w:rsidP="00614752">
      <w:pPr>
        <w:autoSpaceDE w:val="0"/>
        <w:autoSpaceDN w:val="0"/>
        <w:adjustRightInd w:val="0"/>
        <w:jc w:val="both"/>
        <w:rPr>
          <w:rFonts w:eastAsiaTheme="minorHAnsi"/>
          <w:sz w:val="16"/>
          <w:szCs w:val="16"/>
          <w:lang w:eastAsia="en-US"/>
        </w:rPr>
      </w:pPr>
      <w:r w:rsidRPr="00DE7900">
        <w:rPr>
          <w:rStyle w:val="afd"/>
          <w:sz w:val="16"/>
          <w:szCs w:val="16"/>
        </w:rPr>
        <w:footnoteRef/>
      </w:r>
      <w:r w:rsidRPr="00DE7900">
        <w:rPr>
          <w:sz w:val="16"/>
          <w:szCs w:val="16"/>
        </w:rPr>
        <w:t xml:space="preserve"> - </w:t>
      </w:r>
      <w:r w:rsidRPr="00DE7900">
        <w:rPr>
          <w:rFonts w:eastAsiaTheme="minorHAnsi"/>
          <w:sz w:val="16"/>
          <w:szCs w:val="16"/>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DE7900">
        <w:rPr>
          <w:rFonts w:eastAsiaTheme="minorHAnsi"/>
          <w:color w:val="FF0000"/>
          <w:sz w:val="16"/>
          <w:szCs w:val="16"/>
          <w:lang w:eastAsia="en-US"/>
        </w:rPr>
        <w:t xml:space="preserve"> </w:t>
      </w:r>
      <w:r w:rsidRPr="00DE7900">
        <w:rPr>
          <w:rFonts w:eastAsiaTheme="minorHAnsi"/>
          <w:sz w:val="16"/>
          <w:szCs w:val="16"/>
          <w:lang w:eastAsia="en-US"/>
        </w:rPr>
        <w:t>(по состоянию на дату и время формирования проекта контракта)</w:t>
      </w:r>
    </w:p>
    <w:p w:rsidR="00B62D60" w:rsidRPr="00DE7900" w:rsidRDefault="00932150" w:rsidP="00614752">
      <w:pPr>
        <w:autoSpaceDE w:val="0"/>
        <w:autoSpaceDN w:val="0"/>
        <w:adjustRightInd w:val="0"/>
        <w:jc w:val="both"/>
        <w:rPr>
          <w:sz w:val="16"/>
          <w:szCs w:val="16"/>
        </w:rPr>
      </w:pPr>
      <w:r w:rsidRPr="00DE7900">
        <w:rPr>
          <w:rFonts w:eastAsiaTheme="minorHAnsi"/>
          <w:sz w:val="16"/>
          <w:szCs w:val="16"/>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8">
    <w:p w:rsidR="00B62D60" w:rsidRPr="00DE7900" w:rsidRDefault="00932150" w:rsidP="00614752">
      <w:pPr>
        <w:autoSpaceDE w:val="0"/>
        <w:autoSpaceDN w:val="0"/>
        <w:adjustRightInd w:val="0"/>
        <w:jc w:val="both"/>
        <w:rPr>
          <w:sz w:val="16"/>
          <w:szCs w:val="16"/>
        </w:rPr>
      </w:pPr>
      <w:r w:rsidRPr="00DE7900">
        <w:rPr>
          <w:rStyle w:val="afd"/>
          <w:sz w:val="16"/>
          <w:szCs w:val="16"/>
        </w:rPr>
        <w:footnoteRef/>
      </w:r>
      <w:r w:rsidRPr="00DE7900">
        <w:rPr>
          <w:sz w:val="16"/>
          <w:szCs w:val="16"/>
        </w:rPr>
        <w:t xml:space="preserve"> </w:t>
      </w:r>
      <w:r w:rsidRPr="00DE7900">
        <w:rPr>
          <w:rFonts w:eastAsiaTheme="minorHAnsi"/>
          <w:sz w:val="16"/>
          <w:szCs w:val="16"/>
          <w:lang w:eastAsia="en-US"/>
        </w:rPr>
        <w:t xml:space="preserve"> адрес юридического лица, в том числе иностранного юридического лица (если Исполнителем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Исполнителя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9">
    <w:p w:rsidR="00B62D60" w:rsidRPr="00DE7900" w:rsidRDefault="00932150" w:rsidP="00614752">
      <w:pPr>
        <w:autoSpaceDE w:val="0"/>
        <w:autoSpaceDN w:val="0"/>
        <w:adjustRightInd w:val="0"/>
        <w:jc w:val="both"/>
        <w:rPr>
          <w:sz w:val="16"/>
          <w:szCs w:val="16"/>
        </w:rPr>
      </w:pPr>
      <w:r w:rsidRPr="00DE7900">
        <w:rPr>
          <w:rStyle w:val="afd"/>
          <w:sz w:val="16"/>
          <w:szCs w:val="16"/>
        </w:rPr>
        <w:footnoteRef/>
      </w:r>
      <w:r w:rsidRPr="00DE7900">
        <w:rPr>
          <w:sz w:val="16"/>
          <w:szCs w:val="16"/>
        </w:rPr>
        <w:t xml:space="preserve"> </w:t>
      </w:r>
      <w:r w:rsidRPr="00DE7900">
        <w:rPr>
          <w:rFonts w:eastAsiaTheme="minorHAnsi"/>
          <w:sz w:val="16"/>
          <w:szCs w:val="16"/>
          <w:lang w:eastAsia="en-US"/>
        </w:rPr>
        <w:t>идентификационный номер налогоплательщика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Исполнителем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Исполнителем является иностранное лицо), код причины постановки на учет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Исполнителем выступает обособленное подразделение юридического лица (по состоянию на дату и время формирования проекта контракта)</w:t>
      </w:r>
    </w:p>
  </w:footnote>
  <w:footnote w:id="10">
    <w:p w:rsidR="00B62D60" w:rsidRPr="005C5B26" w:rsidRDefault="00932150" w:rsidP="00614752">
      <w:pPr>
        <w:autoSpaceDE w:val="0"/>
        <w:autoSpaceDN w:val="0"/>
        <w:adjustRightInd w:val="0"/>
        <w:jc w:val="both"/>
        <w:rPr>
          <w:rFonts w:eastAsiaTheme="minorHAnsi"/>
          <w:sz w:val="16"/>
          <w:szCs w:val="16"/>
          <w:lang w:eastAsia="en-US"/>
        </w:rPr>
      </w:pPr>
      <w:r w:rsidRPr="00DE7900">
        <w:rPr>
          <w:rStyle w:val="afd"/>
          <w:sz w:val="16"/>
          <w:szCs w:val="16"/>
        </w:rPr>
        <w:footnoteRef/>
      </w:r>
      <w:r w:rsidRPr="00DE7900">
        <w:rPr>
          <w:sz w:val="16"/>
          <w:szCs w:val="16"/>
        </w:rPr>
        <w:t xml:space="preserve"> </w:t>
      </w:r>
      <w:r w:rsidRPr="00DE7900">
        <w:rPr>
          <w:rFonts w:eastAsiaTheme="minorHAnsi"/>
          <w:sz w:val="16"/>
          <w:szCs w:val="16"/>
          <w:lang w:eastAsia="en-US"/>
        </w:rPr>
        <w:t xml:space="preserve"> реквизиты счета Исполнителя, на который в соответствии с законодательством Российской Федерации осуществляется перечисление денежных средств в качестве оплаты оказанных услуг,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B62D60" w:rsidRPr="00B40205" w:rsidRDefault="006768B5" w:rsidP="00614752">
      <w:pPr>
        <w:pStyle w:val="afb"/>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D60" w:rsidRDefault="00932150">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rsidR="00B62D60" w:rsidRDefault="006768B5">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D60" w:rsidRDefault="00932150" w:rsidP="00D21084">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sidR="00005006">
      <w:rPr>
        <w:rStyle w:val="a5"/>
      </w:rPr>
      <w:t>8</w:t>
    </w:r>
    <w:r>
      <w:rPr>
        <w:rStyle w:val="a5"/>
      </w:rPr>
      <w:fldChar w:fldCharType="end"/>
    </w:r>
  </w:p>
  <w:p w:rsidR="00B62D60" w:rsidRDefault="006768B5" w:rsidP="00D21084">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D60" w:rsidRDefault="00932150">
    <w:pPr>
      <w:pStyle w:val="a6"/>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F1025CF8">
      <w:start w:val="1"/>
      <w:numFmt w:val="decimal"/>
      <w:lvlText w:val="12.%1."/>
      <w:lvlJc w:val="left"/>
      <w:pPr>
        <w:ind w:left="1287" w:hanging="360"/>
      </w:pPr>
      <w:rPr>
        <w:rFonts w:eastAsia="Times New Roman" w:hint="default"/>
        <w:b w:val="0"/>
        <w:color w:val="auto"/>
        <w:sz w:val="24"/>
        <w:szCs w:val="22"/>
      </w:rPr>
    </w:lvl>
    <w:lvl w:ilvl="1" w:tplc="F3FA4978" w:tentative="1">
      <w:start w:val="1"/>
      <w:numFmt w:val="lowerLetter"/>
      <w:lvlText w:val="%2."/>
      <w:lvlJc w:val="left"/>
      <w:pPr>
        <w:ind w:left="2007" w:hanging="360"/>
      </w:pPr>
    </w:lvl>
    <w:lvl w:ilvl="2" w:tplc="FD4A82D2" w:tentative="1">
      <w:start w:val="1"/>
      <w:numFmt w:val="lowerRoman"/>
      <w:lvlText w:val="%3."/>
      <w:lvlJc w:val="right"/>
      <w:pPr>
        <w:ind w:left="2727" w:hanging="180"/>
      </w:pPr>
    </w:lvl>
    <w:lvl w:ilvl="3" w:tplc="4B682582" w:tentative="1">
      <w:start w:val="1"/>
      <w:numFmt w:val="decimal"/>
      <w:lvlText w:val="%4."/>
      <w:lvlJc w:val="left"/>
      <w:pPr>
        <w:ind w:left="3447" w:hanging="360"/>
      </w:pPr>
    </w:lvl>
    <w:lvl w:ilvl="4" w:tplc="5BCE5DB0" w:tentative="1">
      <w:start w:val="1"/>
      <w:numFmt w:val="lowerLetter"/>
      <w:lvlText w:val="%5."/>
      <w:lvlJc w:val="left"/>
      <w:pPr>
        <w:ind w:left="4167" w:hanging="360"/>
      </w:pPr>
    </w:lvl>
    <w:lvl w:ilvl="5" w:tplc="A552B20C" w:tentative="1">
      <w:start w:val="1"/>
      <w:numFmt w:val="lowerRoman"/>
      <w:lvlText w:val="%6."/>
      <w:lvlJc w:val="right"/>
      <w:pPr>
        <w:ind w:left="4887" w:hanging="180"/>
      </w:pPr>
    </w:lvl>
    <w:lvl w:ilvl="6" w:tplc="26B07268" w:tentative="1">
      <w:start w:val="1"/>
      <w:numFmt w:val="decimal"/>
      <w:lvlText w:val="%7."/>
      <w:lvlJc w:val="left"/>
      <w:pPr>
        <w:ind w:left="5607" w:hanging="360"/>
      </w:pPr>
    </w:lvl>
    <w:lvl w:ilvl="7" w:tplc="9CE6AB5C" w:tentative="1">
      <w:start w:val="1"/>
      <w:numFmt w:val="lowerLetter"/>
      <w:lvlText w:val="%8."/>
      <w:lvlJc w:val="left"/>
      <w:pPr>
        <w:ind w:left="6327" w:hanging="360"/>
      </w:pPr>
    </w:lvl>
    <w:lvl w:ilvl="8" w:tplc="5BF2A77A"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97AADF84">
      <w:start w:val="1"/>
      <w:numFmt w:val="decimal"/>
      <w:lvlText w:val="13.%1."/>
      <w:lvlJc w:val="right"/>
      <w:pPr>
        <w:ind w:left="1070" w:hanging="360"/>
      </w:pPr>
      <w:rPr>
        <w:rFonts w:hint="default"/>
        <w:b w:val="0"/>
        <w:sz w:val="24"/>
        <w:szCs w:val="24"/>
      </w:rPr>
    </w:lvl>
    <w:lvl w:ilvl="1" w:tplc="65B4472C" w:tentative="1">
      <w:start w:val="1"/>
      <w:numFmt w:val="lowerLetter"/>
      <w:lvlText w:val="%2."/>
      <w:lvlJc w:val="left"/>
      <w:pPr>
        <w:ind w:left="1790" w:hanging="360"/>
      </w:pPr>
    </w:lvl>
    <w:lvl w:ilvl="2" w:tplc="B088C718" w:tentative="1">
      <w:start w:val="1"/>
      <w:numFmt w:val="lowerRoman"/>
      <w:lvlText w:val="%3."/>
      <w:lvlJc w:val="right"/>
      <w:pPr>
        <w:ind w:left="2510" w:hanging="180"/>
      </w:pPr>
    </w:lvl>
    <w:lvl w:ilvl="3" w:tplc="9436705C" w:tentative="1">
      <w:start w:val="1"/>
      <w:numFmt w:val="decimal"/>
      <w:lvlText w:val="%4."/>
      <w:lvlJc w:val="left"/>
      <w:pPr>
        <w:ind w:left="3230" w:hanging="360"/>
      </w:pPr>
    </w:lvl>
    <w:lvl w:ilvl="4" w:tplc="F5CE7B8C" w:tentative="1">
      <w:start w:val="1"/>
      <w:numFmt w:val="lowerLetter"/>
      <w:lvlText w:val="%5."/>
      <w:lvlJc w:val="left"/>
      <w:pPr>
        <w:ind w:left="3950" w:hanging="360"/>
      </w:pPr>
    </w:lvl>
    <w:lvl w:ilvl="5" w:tplc="24DEB67A" w:tentative="1">
      <w:start w:val="1"/>
      <w:numFmt w:val="lowerRoman"/>
      <w:lvlText w:val="%6."/>
      <w:lvlJc w:val="right"/>
      <w:pPr>
        <w:ind w:left="4670" w:hanging="180"/>
      </w:pPr>
    </w:lvl>
    <w:lvl w:ilvl="6" w:tplc="1E1A4566" w:tentative="1">
      <w:start w:val="1"/>
      <w:numFmt w:val="decimal"/>
      <w:lvlText w:val="%7."/>
      <w:lvlJc w:val="left"/>
      <w:pPr>
        <w:ind w:left="5390" w:hanging="360"/>
      </w:pPr>
    </w:lvl>
    <w:lvl w:ilvl="7" w:tplc="A66AD734" w:tentative="1">
      <w:start w:val="1"/>
      <w:numFmt w:val="lowerLetter"/>
      <w:lvlText w:val="%8."/>
      <w:lvlJc w:val="left"/>
      <w:pPr>
        <w:ind w:left="6110" w:hanging="360"/>
      </w:pPr>
    </w:lvl>
    <w:lvl w:ilvl="8" w:tplc="8CB4777E"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4260E4AC">
      <w:start w:val="1"/>
      <w:numFmt w:val="decimal"/>
      <w:lvlText w:val="%1."/>
      <w:lvlJc w:val="left"/>
      <w:pPr>
        <w:ind w:left="720" w:hanging="360"/>
      </w:pPr>
      <w:rPr>
        <w:rFonts w:hint="default"/>
      </w:rPr>
    </w:lvl>
    <w:lvl w:ilvl="1" w:tplc="5AEEF3CE" w:tentative="1">
      <w:start w:val="1"/>
      <w:numFmt w:val="lowerLetter"/>
      <w:lvlText w:val="%2."/>
      <w:lvlJc w:val="left"/>
      <w:pPr>
        <w:ind w:left="1440" w:hanging="360"/>
      </w:pPr>
    </w:lvl>
    <w:lvl w:ilvl="2" w:tplc="D8A84232" w:tentative="1">
      <w:start w:val="1"/>
      <w:numFmt w:val="lowerRoman"/>
      <w:lvlText w:val="%3."/>
      <w:lvlJc w:val="right"/>
      <w:pPr>
        <w:ind w:left="2160" w:hanging="180"/>
      </w:pPr>
    </w:lvl>
    <w:lvl w:ilvl="3" w:tplc="0502939E" w:tentative="1">
      <w:start w:val="1"/>
      <w:numFmt w:val="decimal"/>
      <w:lvlText w:val="%4."/>
      <w:lvlJc w:val="left"/>
      <w:pPr>
        <w:ind w:left="2880" w:hanging="360"/>
      </w:pPr>
    </w:lvl>
    <w:lvl w:ilvl="4" w:tplc="B9E047B4" w:tentative="1">
      <w:start w:val="1"/>
      <w:numFmt w:val="lowerLetter"/>
      <w:lvlText w:val="%5."/>
      <w:lvlJc w:val="left"/>
      <w:pPr>
        <w:ind w:left="3600" w:hanging="360"/>
      </w:pPr>
    </w:lvl>
    <w:lvl w:ilvl="5" w:tplc="45006040" w:tentative="1">
      <w:start w:val="1"/>
      <w:numFmt w:val="lowerRoman"/>
      <w:lvlText w:val="%6."/>
      <w:lvlJc w:val="right"/>
      <w:pPr>
        <w:ind w:left="4320" w:hanging="180"/>
      </w:pPr>
    </w:lvl>
    <w:lvl w:ilvl="6" w:tplc="EEEA4F8E" w:tentative="1">
      <w:start w:val="1"/>
      <w:numFmt w:val="decimal"/>
      <w:lvlText w:val="%7."/>
      <w:lvlJc w:val="left"/>
      <w:pPr>
        <w:ind w:left="5040" w:hanging="360"/>
      </w:pPr>
    </w:lvl>
    <w:lvl w:ilvl="7" w:tplc="883284C6" w:tentative="1">
      <w:start w:val="1"/>
      <w:numFmt w:val="lowerLetter"/>
      <w:lvlText w:val="%8."/>
      <w:lvlJc w:val="left"/>
      <w:pPr>
        <w:ind w:left="5760" w:hanging="360"/>
      </w:pPr>
    </w:lvl>
    <w:lvl w:ilvl="8" w:tplc="408833C6" w:tentative="1">
      <w:start w:val="1"/>
      <w:numFmt w:val="lowerRoman"/>
      <w:lvlText w:val="%9."/>
      <w:lvlJc w:val="right"/>
      <w:pPr>
        <w:ind w:left="6480" w:hanging="180"/>
      </w:pPr>
    </w:lvl>
  </w:abstractNum>
  <w:abstractNum w:abstractNumId="5" w15:restartNumberingAfterBreak="0">
    <w:nsid w:val="117D1417"/>
    <w:multiLevelType w:val="hybridMultilevel"/>
    <w:tmpl w:val="C98A56E6"/>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7706F6"/>
    <w:multiLevelType w:val="hybridMultilevel"/>
    <w:tmpl w:val="4E6E45CC"/>
    <w:lvl w:ilvl="0" w:tplc="B0867B2A">
      <w:start w:val="1"/>
      <w:numFmt w:val="decimal"/>
      <w:lvlText w:val="%1."/>
      <w:lvlJc w:val="left"/>
      <w:pPr>
        <w:ind w:left="720" w:hanging="360"/>
      </w:pPr>
      <w:rPr>
        <w:rFonts w:hint="default"/>
      </w:rPr>
    </w:lvl>
    <w:lvl w:ilvl="1" w:tplc="69AA3664" w:tentative="1">
      <w:start w:val="1"/>
      <w:numFmt w:val="lowerLetter"/>
      <w:lvlText w:val="%2."/>
      <w:lvlJc w:val="left"/>
      <w:pPr>
        <w:ind w:left="1440" w:hanging="360"/>
      </w:pPr>
    </w:lvl>
    <w:lvl w:ilvl="2" w:tplc="E3141EE2" w:tentative="1">
      <w:start w:val="1"/>
      <w:numFmt w:val="lowerRoman"/>
      <w:lvlText w:val="%3."/>
      <w:lvlJc w:val="right"/>
      <w:pPr>
        <w:ind w:left="2160" w:hanging="180"/>
      </w:pPr>
    </w:lvl>
    <w:lvl w:ilvl="3" w:tplc="3A54241E" w:tentative="1">
      <w:start w:val="1"/>
      <w:numFmt w:val="decimal"/>
      <w:lvlText w:val="%4."/>
      <w:lvlJc w:val="left"/>
      <w:pPr>
        <w:ind w:left="2880" w:hanging="360"/>
      </w:pPr>
    </w:lvl>
    <w:lvl w:ilvl="4" w:tplc="F57AE1D6" w:tentative="1">
      <w:start w:val="1"/>
      <w:numFmt w:val="lowerLetter"/>
      <w:lvlText w:val="%5."/>
      <w:lvlJc w:val="left"/>
      <w:pPr>
        <w:ind w:left="3600" w:hanging="360"/>
      </w:pPr>
    </w:lvl>
    <w:lvl w:ilvl="5" w:tplc="7C5446DA" w:tentative="1">
      <w:start w:val="1"/>
      <w:numFmt w:val="lowerRoman"/>
      <w:lvlText w:val="%6."/>
      <w:lvlJc w:val="right"/>
      <w:pPr>
        <w:ind w:left="4320" w:hanging="180"/>
      </w:pPr>
    </w:lvl>
    <w:lvl w:ilvl="6" w:tplc="89AC0EBE" w:tentative="1">
      <w:start w:val="1"/>
      <w:numFmt w:val="decimal"/>
      <w:lvlText w:val="%7."/>
      <w:lvlJc w:val="left"/>
      <w:pPr>
        <w:ind w:left="5040" w:hanging="360"/>
      </w:pPr>
    </w:lvl>
    <w:lvl w:ilvl="7" w:tplc="E1226F6A" w:tentative="1">
      <w:start w:val="1"/>
      <w:numFmt w:val="lowerLetter"/>
      <w:lvlText w:val="%8."/>
      <w:lvlJc w:val="left"/>
      <w:pPr>
        <w:ind w:left="5760" w:hanging="360"/>
      </w:pPr>
    </w:lvl>
    <w:lvl w:ilvl="8" w:tplc="957C63E6" w:tentative="1">
      <w:start w:val="1"/>
      <w:numFmt w:val="lowerRoman"/>
      <w:lvlText w:val="%9."/>
      <w:lvlJc w:val="right"/>
      <w:pPr>
        <w:ind w:left="6480" w:hanging="180"/>
      </w:pPr>
    </w:lvl>
  </w:abstractNum>
  <w:abstractNum w:abstractNumId="7" w15:restartNumberingAfterBreak="0">
    <w:nsid w:val="142514DF"/>
    <w:multiLevelType w:val="hybridMultilevel"/>
    <w:tmpl w:val="E3F00D54"/>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4E12AAB"/>
    <w:multiLevelType w:val="hybridMultilevel"/>
    <w:tmpl w:val="6E3C8916"/>
    <w:lvl w:ilvl="0" w:tplc="BAFC0D8C">
      <w:start w:val="7"/>
      <w:numFmt w:val="upperRoman"/>
      <w:lvlText w:val="%1."/>
      <w:lvlJc w:val="left"/>
      <w:pPr>
        <w:ind w:left="1789" w:hanging="720"/>
      </w:pPr>
      <w:rPr>
        <w:rFonts w:hint="default"/>
      </w:rPr>
    </w:lvl>
    <w:lvl w:ilvl="1" w:tplc="000C31C8" w:tentative="1">
      <w:start w:val="1"/>
      <w:numFmt w:val="lowerLetter"/>
      <w:lvlText w:val="%2."/>
      <w:lvlJc w:val="left"/>
      <w:pPr>
        <w:ind w:left="2149" w:hanging="360"/>
      </w:pPr>
    </w:lvl>
    <w:lvl w:ilvl="2" w:tplc="4188862C" w:tentative="1">
      <w:start w:val="1"/>
      <w:numFmt w:val="lowerRoman"/>
      <w:lvlText w:val="%3."/>
      <w:lvlJc w:val="right"/>
      <w:pPr>
        <w:ind w:left="2869" w:hanging="180"/>
      </w:pPr>
    </w:lvl>
    <w:lvl w:ilvl="3" w:tplc="EC760880" w:tentative="1">
      <w:start w:val="1"/>
      <w:numFmt w:val="decimal"/>
      <w:lvlText w:val="%4."/>
      <w:lvlJc w:val="left"/>
      <w:pPr>
        <w:ind w:left="3589" w:hanging="360"/>
      </w:pPr>
    </w:lvl>
    <w:lvl w:ilvl="4" w:tplc="5B58CCA4" w:tentative="1">
      <w:start w:val="1"/>
      <w:numFmt w:val="lowerLetter"/>
      <w:lvlText w:val="%5."/>
      <w:lvlJc w:val="left"/>
      <w:pPr>
        <w:ind w:left="4309" w:hanging="360"/>
      </w:pPr>
    </w:lvl>
    <w:lvl w:ilvl="5" w:tplc="2DC64930" w:tentative="1">
      <w:start w:val="1"/>
      <w:numFmt w:val="lowerRoman"/>
      <w:lvlText w:val="%6."/>
      <w:lvlJc w:val="right"/>
      <w:pPr>
        <w:ind w:left="5029" w:hanging="180"/>
      </w:pPr>
    </w:lvl>
    <w:lvl w:ilvl="6" w:tplc="2AA67244" w:tentative="1">
      <w:start w:val="1"/>
      <w:numFmt w:val="decimal"/>
      <w:lvlText w:val="%7."/>
      <w:lvlJc w:val="left"/>
      <w:pPr>
        <w:ind w:left="5749" w:hanging="360"/>
      </w:pPr>
    </w:lvl>
    <w:lvl w:ilvl="7" w:tplc="26981912" w:tentative="1">
      <w:start w:val="1"/>
      <w:numFmt w:val="lowerLetter"/>
      <w:lvlText w:val="%8."/>
      <w:lvlJc w:val="left"/>
      <w:pPr>
        <w:ind w:left="6469" w:hanging="360"/>
      </w:pPr>
    </w:lvl>
    <w:lvl w:ilvl="8" w:tplc="0DB2B092" w:tentative="1">
      <w:start w:val="1"/>
      <w:numFmt w:val="lowerRoman"/>
      <w:lvlText w:val="%9."/>
      <w:lvlJc w:val="right"/>
      <w:pPr>
        <w:ind w:left="7189" w:hanging="180"/>
      </w:pPr>
    </w:lvl>
  </w:abstractNum>
  <w:abstractNum w:abstractNumId="9"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D5444FA"/>
    <w:multiLevelType w:val="hybridMultilevel"/>
    <w:tmpl w:val="4EF0B67A"/>
    <w:lvl w:ilvl="0" w:tplc="DA4E8E30">
      <w:start w:val="1"/>
      <w:numFmt w:val="decimal"/>
      <w:lvlText w:val="%1."/>
      <w:lvlJc w:val="left"/>
      <w:pPr>
        <w:tabs>
          <w:tab w:val="num" w:pos="644"/>
        </w:tabs>
        <w:ind w:left="644" w:hanging="360"/>
      </w:pPr>
      <w:rPr>
        <w:rFonts w:hint="default"/>
      </w:rPr>
    </w:lvl>
    <w:lvl w:ilvl="1" w:tplc="2B327A62" w:tentative="1">
      <w:start w:val="1"/>
      <w:numFmt w:val="lowerLetter"/>
      <w:lvlText w:val="%2."/>
      <w:lvlJc w:val="left"/>
      <w:pPr>
        <w:tabs>
          <w:tab w:val="num" w:pos="1364"/>
        </w:tabs>
        <w:ind w:left="1364" w:hanging="360"/>
      </w:pPr>
    </w:lvl>
    <w:lvl w:ilvl="2" w:tplc="85A82180" w:tentative="1">
      <w:start w:val="1"/>
      <w:numFmt w:val="lowerRoman"/>
      <w:lvlText w:val="%3."/>
      <w:lvlJc w:val="right"/>
      <w:pPr>
        <w:tabs>
          <w:tab w:val="num" w:pos="2084"/>
        </w:tabs>
        <w:ind w:left="2084" w:hanging="180"/>
      </w:pPr>
    </w:lvl>
    <w:lvl w:ilvl="3" w:tplc="A84616CA" w:tentative="1">
      <w:start w:val="1"/>
      <w:numFmt w:val="decimal"/>
      <w:lvlText w:val="%4."/>
      <w:lvlJc w:val="left"/>
      <w:pPr>
        <w:tabs>
          <w:tab w:val="num" w:pos="2804"/>
        </w:tabs>
        <w:ind w:left="2804" w:hanging="360"/>
      </w:pPr>
    </w:lvl>
    <w:lvl w:ilvl="4" w:tplc="AFAA9C70" w:tentative="1">
      <w:start w:val="1"/>
      <w:numFmt w:val="lowerLetter"/>
      <w:lvlText w:val="%5."/>
      <w:lvlJc w:val="left"/>
      <w:pPr>
        <w:tabs>
          <w:tab w:val="num" w:pos="3524"/>
        </w:tabs>
        <w:ind w:left="3524" w:hanging="360"/>
      </w:pPr>
    </w:lvl>
    <w:lvl w:ilvl="5" w:tplc="FCE209FA" w:tentative="1">
      <w:start w:val="1"/>
      <w:numFmt w:val="lowerRoman"/>
      <w:lvlText w:val="%6."/>
      <w:lvlJc w:val="right"/>
      <w:pPr>
        <w:tabs>
          <w:tab w:val="num" w:pos="4244"/>
        </w:tabs>
        <w:ind w:left="4244" w:hanging="180"/>
      </w:pPr>
    </w:lvl>
    <w:lvl w:ilvl="6" w:tplc="16562448" w:tentative="1">
      <w:start w:val="1"/>
      <w:numFmt w:val="decimal"/>
      <w:lvlText w:val="%7."/>
      <w:lvlJc w:val="left"/>
      <w:pPr>
        <w:tabs>
          <w:tab w:val="num" w:pos="4964"/>
        </w:tabs>
        <w:ind w:left="4964" w:hanging="360"/>
      </w:pPr>
    </w:lvl>
    <w:lvl w:ilvl="7" w:tplc="5DB8D228" w:tentative="1">
      <w:start w:val="1"/>
      <w:numFmt w:val="lowerLetter"/>
      <w:lvlText w:val="%8."/>
      <w:lvlJc w:val="left"/>
      <w:pPr>
        <w:tabs>
          <w:tab w:val="num" w:pos="5684"/>
        </w:tabs>
        <w:ind w:left="5684" w:hanging="360"/>
      </w:pPr>
    </w:lvl>
    <w:lvl w:ilvl="8" w:tplc="C27A459C" w:tentative="1">
      <w:start w:val="1"/>
      <w:numFmt w:val="lowerRoman"/>
      <w:lvlText w:val="%9."/>
      <w:lvlJc w:val="right"/>
      <w:pPr>
        <w:tabs>
          <w:tab w:val="num" w:pos="6404"/>
        </w:tabs>
        <w:ind w:left="6404" w:hanging="180"/>
      </w:pPr>
    </w:lvl>
  </w:abstractNum>
  <w:abstractNum w:abstractNumId="11"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2"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3" w15:restartNumberingAfterBreak="0">
    <w:nsid w:val="29142678"/>
    <w:multiLevelType w:val="hybridMultilevel"/>
    <w:tmpl w:val="C0C0103A"/>
    <w:lvl w:ilvl="0" w:tplc="418CE87E">
      <w:start w:val="1"/>
      <w:numFmt w:val="bullet"/>
      <w:pStyle w:val="a"/>
      <w:lvlText w:val=""/>
      <w:lvlJc w:val="left"/>
      <w:pPr>
        <w:ind w:left="720" w:hanging="360"/>
      </w:pPr>
      <w:rPr>
        <w:rFonts w:ascii="Symbol" w:hAnsi="Symbol" w:hint="default"/>
      </w:rPr>
    </w:lvl>
    <w:lvl w:ilvl="1" w:tplc="CE2CFC6C">
      <w:start w:val="1"/>
      <w:numFmt w:val="bullet"/>
      <w:lvlText w:val="o"/>
      <w:lvlJc w:val="left"/>
      <w:pPr>
        <w:ind w:left="1440" w:hanging="360"/>
      </w:pPr>
      <w:rPr>
        <w:rFonts w:ascii="Courier New" w:hAnsi="Courier New" w:hint="default"/>
      </w:rPr>
    </w:lvl>
    <w:lvl w:ilvl="2" w:tplc="498273B8">
      <w:start w:val="1"/>
      <w:numFmt w:val="bullet"/>
      <w:lvlText w:val=""/>
      <w:lvlJc w:val="left"/>
      <w:pPr>
        <w:ind w:left="2160" w:hanging="360"/>
      </w:pPr>
      <w:rPr>
        <w:rFonts w:ascii="Wingdings" w:hAnsi="Wingdings" w:hint="default"/>
      </w:rPr>
    </w:lvl>
    <w:lvl w:ilvl="3" w:tplc="F1B2BFC0">
      <w:start w:val="1"/>
      <w:numFmt w:val="bullet"/>
      <w:lvlText w:val=""/>
      <w:lvlJc w:val="left"/>
      <w:pPr>
        <w:ind w:left="2880" w:hanging="360"/>
      </w:pPr>
      <w:rPr>
        <w:rFonts w:ascii="Symbol" w:hAnsi="Symbol" w:hint="default"/>
      </w:rPr>
    </w:lvl>
    <w:lvl w:ilvl="4" w:tplc="C170613E">
      <w:start w:val="1"/>
      <w:numFmt w:val="bullet"/>
      <w:lvlText w:val="o"/>
      <w:lvlJc w:val="left"/>
      <w:pPr>
        <w:ind w:left="3600" w:hanging="360"/>
      </w:pPr>
      <w:rPr>
        <w:rFonts w:ascii="Courier New" w:hAnsi="Courier New" w:hint="default"/>
      </w:rPr>
    </w:lvl>
    <w:lvl w:ilvl="5" w:tplc="E15629AA">
      <w:start w:val="1"/>
      <w:numFmt w:val="bullet"/>
      <w:lvlText w:val=""/>
      <w:lvlJc w:val="left"/>
      <w:pPr>
        <w:ind w:left="4320" w:hanging="360"/>
      </w:pPr>
      <w:rPr>
        <w:rFonts w:ascii="Wingdings" w:hAnsi="Wingdings" w:hint="default"/>
      </w:rPr>
    </w:lvl>
    <w:lvl w:ilvl="6" w:tplc="CB9E2A04">
      <w:start w:val="1"/>
      <w:numFmt w:val="bullet"/>
      <w:lvlText w:val=""/>
      <w:lvlJc w:val="left"/>
      <w:pPr>
        <w:ind w:left="5040" w:hanging="360"/>
      </w:pPr>
      <w:rPr>
        <w:rFonts w:ascii="Symbol" w:hAnsi="Symbol" w:hint="default"/>
      </w:rPr>
    </w:lvl>
    <w:lvl w:ilvl="7" w:tplc="631CC21C">
      <w:start w:val="1"/>
      <w:numFmt w:val="bullet"/>
      <w:lvlText w:val="o"/>
      <w:lvlJc w:val="left"/>
      <w:pPr>
        <w:ind w:left="5760" w:hanging="360"/>
      </w:pPr>
      <w:rPr>
        <w:rFonts w:ascii="Courier New" w:hAnsi="Courier New" w:hint="default"/>
      </w:rPr>
    </w:lvl>
    <w:lvl w:ilvl="8" w:tplc="5360033E">
      <w:start w:val="1"/>
      <w:numFmt w:val="bullet"/>
      <w:lvlText w:val=""/>
      <w:lvlJc w:val="left"/>
      <w:pPr>
        <w:ind w:left="6480" w:hanging="360"/>
      </w:pPr>
      <w:rPr>
        <w:rFonts w:ascii="Wingdings" w:hAnsi="Wingdings" w:hint="default"/>
      </w:rPr>
    </w:lvl>
  </w:abstractNum>
  <w:abstractNum w:abstractNumId="14" w15:restartNumberingAfterBreak="0">
    <w:nsid w:val="2A012BEF"/>
    <w:multiLevelType w:val="hybridMultilevel"/>
    <w:tmpl w:val="CF0A3E4E"/>
    <w:lvl w:ilvl="0" w:tplc="516E413E">
      <w:start w:val="1"/>
      <w:numFmt w:val="decimal"/>
      <w:lvlText w:val="11.%1."/>
      <w:lvlJc w:val="right"/>
      <w:pPr>
        <w:ind w:left="1428" w:hanging="360"/>
      </w:pPr>
      <w:rPr>
        <w:rFonts w:hint="default"/>
        <w:b w:val="0"/>
        <w:bCs w:val="0"/>
        <w:sz w:val="24"/>
        <w:szCs w:val="24"/>
      </w:rPr>
    </w:lvl>
    <w:lvl w:ilvl="1" w:tplc="4F341544">
      <w:start w:val="1"/>
      <w:numFmt w:val="lowerLetter"/>
      <w:lvlText w:val="%2."/>
      <w:lvlJc w:val="left"/>
      <w:pPr>
        <w:ind w:left="1440" w:hanging="360"/>
      </w:pPr>
    </w:lvl>
    <w:lvl w:ilvl="2" w:tplc="4B927A40">
      <w:start w:val="1"/>
      <w:numFmt w:val="lowerRoman"/>
      <w:lvlText w:val="%3."/>
      <w:lvlJc w:val="right"/>
      <w:pPr>
        <w:ind w:left="2160" w:hanging="180"/>
      </w:pPr>
    </w:lvl>
    <w:lvl w:ilvl="3" w:tplc="63CAC0F4">
      <w:start w:val="1"/>
      <w:numFmt w:val="decimal"/>
      <w:lvlText w:val="%4."/>
      <w:lvlJc w:val="left"/>
      <w:pPr>
        <w:ind w:left="2880" w:hanging="360"/>
      </w:pPr>
    </w:lvl>
    <w:lvl w:ilvl="4" w:tplc="E6E812AC">
      <w:start w:val="1"/>
      <w:numFmt w:val="lowerLetter"/>
      <w:lvlText w:val="%5."/>
      <w:lvlJc w:val="left"/>
      <w:pPr>
        <w:ind w:left="3600" w:hanging="360"/>
      </w:pPr>
    </w:lvl>
    <w:lvl w:ilvl="5" w:tplc="8E4EAA30">
      <w:start w:val="1"/>
      <w:numFmt w:val="lowerRoman"/>
      <w:lvlText w:val="%6."/>
      <w:lvlJc w:val="right"/>
      <w:pPr>
        <w:ind w:left="4320" w:hanging="180"/>
      </w:pPr>
    </w:lvl>
    <w:lvl w:ilvl="6" w:tplc="66EE35C6">
      <w:start w:val="1"/>
      <w:numFmt w:val="decimal"/>
      <w:lvlText w:val="%7."/>
      <w:lvlJc w:val="left"/>
      <w:pPr>
        <w:ind w:left="5040" w:hanging="360"/>
      </w:pPr>
    </w:lvl>
    <w:lvl w:ilvl="7" w:tplc="40EE3CCA">
      <w:start w:val="1"/>
      <w:numFmt w:val="lowerLetter"/>
      <w:lvlText w:val="%8."/>
      <w:lvlJc w:val="left"/>
      <w:pPr>
        <w:ind w:left="5760" w:hanging="360"/>
      </w:pPr>
    </w:lvl>
    <w:lvl w:ilvl="8" w:tplc="75084576">
      <w:start w:val="1"/>
      <w:numFmt w:val="lowerRoman"/>
      <w:lvlText w:val="%9."/>
      <w:lvlJc w:val="right"/>
      <w:pPr>
        <w:ind w:left="6480" w:hanging="180"/>
      </w:pPr>
    </w:lvl>
  </w:abstractNum>
  <w:abstractNum w:abstractNumId="15"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3531663D"/>
    <w:multiLevelType w:val="hybridMultilevel"/>
    <w:tmpl w:val="AF4CAB08"/>
    <w:lvl w:ilvl="0" w:tplc="23CA42E8">
      <w:start w:val="1"/>
      <w:numFmt w:val="decimal"/>
      <w:lvlText w:val="%1."/>
      <w:lvlJc w:val="left"/>
      <w:pPr>
        <w:ind w:left="1070" w:hanging="360"/>
      </w:pPr>
      <w:rPr>
        <w:rFonts w:hint="default"/>
      </w:rPr>
    </w:lvl>
    <w:lvl w:ilvl="1" w:tplc="0E6CAA1E">
      <w:start w:val="1"/>
      <w:numFmt w:val="lowerLetter"/>
      <w:lvlText w:val="%2."/>
      <w:lvlJc w:val="left"/>
      <w:pPr>
        <w:ind w:left="1789" w:hanging="360"/>
      </w:pPr>
    </w:lvl>
    <w:lvl w:ilvl="2" w:tplc="EF4A6E60" w:tentative="1">
      <w:start w:val="1"/>
      <w:numFmt w:val="lowerRoman"/>
      <w:lvlText w:val="%3."/>
      <w:lvlJc w:val="right"/>
      <w:pPr>
        <w:ind w:left="2509" w:hanging="180"/>
      </w:pPr>
    </w:lvl>
    <w:lvl w:ilvl="3" w:tplc="EAFE9780" w:tentative="1">
      <w:start w:val="1"/>
      <w:numFmt w:val="decimal"/>
      <w:lvlText w:val="%4."/>
      <w:lvlJc w:val="left"/>
      <w:pPr>
        <w:ind w:left="3229" w:hanging="360"/>
      </w:pPr>
    </w:lvl>
    <w:lvl w:ilvl="4" w:tplc="90EA0C62" w:tentative="1">
      <w:start w:val="1"/>
      <w:numFmt w:val="lowerLetter"/>
      <w:lvlText w:val="%5."/>
      <w:lvlJc w:val="left"/>
      <w:pPr>
        <w:ind w:left="3949" w:hanging="360"/>
      </w:pPr>
    </w:lvl>
    <w:lvl w:ilvl="5" w:tplc="59E664AE" w:tentative="1">
      <w:start w:val="1"/>
      <w:numFmt w:val="lowerRoman"/>
      <w:lvlText w:val="%6."/>
      <w:lvlJc w:val="right"/>
      <w:pPr>
        <w:ind w:left="4669" w:hanging="180"/>
      </w:pPr>
    </w:lvl>
    <w:lvl w:ilvl="6" w:tplc="FD38E4A6" w:tentative="1">
      <w:start w:val="1"/>
      <w:numFmt w:val="decimal"/>
      <w:lvlText w:val="%7."/>
      <w:lvlJc w:val="left"/>
      <w:pPr>
        <w:ind w:left="5389" w:hanging="360"/>
      </w:pPr>
    </w:lvl>
    <w:lvl w:ilvl="7" w:tplc="3F62EE86" w:tentative="1">
      <w:start w:val="1"/>
      <w:numFmt w:val="lowerLetter"/>
      <w:lvlText w:val="%8."/>
      <w:lvlJc w:val="left"/>
      <w:pPr>
        <w:ind w:left="6109" w:hanging="360"/>
      </w:pPr>
    </w:lvl>
    <w:lvl w:ilvl="8" w:tplc="3C641496" w:tentative="1">
      <w:start w:val="1"/>
      <w:numFmt w:val="lowerRoman"/>
      <w:lvlText w:val="%9."/>
      <w:lvlJc w:val="right"/>
      <w:pPr>
        <w:ind w:left="6829" w:hanging="180"/>
      </w:pPr>
    </w:lvl>
  </w:abstractNum>
  <w:abstractNum w:abstractNumId="17" w15:restartNumberingAfterBreak="0">
    <w:nsid w:val="38920A95"/>
    <w:multiLevelType w:val="hybridMultilevel"/>
    <w:tmpl w:val="64360AF4"/>
    <w:lvl w:ilvl="0" w:tplc="67466E7E">
      <w:start w:val="1"/>
      <w:numFmt w:val="decimal"/>
      <w:lvlText w:val="10.%1."/>
      <w:lvlJc w:val="left"/>
      <w:pPr>
        <w:ind w:left="1429" w:hanging="360"/>
      </w:pPr>
      <w:rPr>
        <w:rFonts w:hint="default"/>
        <w:b w:val="0"/>
        <w:sz w:val="24"/>
        <w:szCs w:val="24"/>
      </w:rPr>
    </w:lvl>
    <w:lvl w:ilvl="1" w:tplc="370EA070" w:tentative="1">
      <w:start w:val="1"/>
      <w:numFmt w:val="lowerLetter"/>
      <w:lvlText w:val="%2."/>
      <w:lvlJc w:val="left"/>
      <w:pPr>
        <w:ind w:left="2149" w:hanging="360"/>
      </w:pPr>
    </w:lvl>
    <w:lvl w:ilvl="2" w:tplc="97B6896A" w:tentative="1">
      <w:start w:val="1"/>
      <w:numFmt w:val="lowerRoman"/>
      <w:lvlText w:val="%3."/>
      <w:lvlJc w:val="right"/>
      <w:pPr>
        <w:ind w:left="2869" w:hanging="180"/>
      </w:pPr>
    </w:lvl>
    <w:lvl w:ilvl="3" w:tplc="22E40A48" w:tentative="1">
      <w:start w:val="1"/>
      <w:numFmt w:val="decimal"/>
      <w:lvlText w:val="%4."/>
      <w:lvlJc w:val="left"/>
      <w:pPr>
        <w:ind w:left="3589" w:hanging="360"/>
      </w:pPr>
    </w:lvl>
    <w:lvl w:ilvl="4" w:tplc="E1A4F9F0" w:tentative="1">
      <w:start w:val="1"/>
      <w:numFmt w:val="lowerLetter"/>
      <w:lvlText w:val="%5."/>
      <w:lvlJc w:val="left"/>
      <w:pPr>
        <w:ind w:left="4309" w:hanging="360"/>
      </w:pPr>
    </w:lvl>
    <w:lvl w:ilvl="5" w:tplc="33AA6F2A" w:tentative="1">
      <w:start w:val="1"/>
      <w:numFmt w:val="lowerRoman"/>
      <w:lvlText w:val="%6."/>
      <w:lvlJc w:val="right"/>
      <w:pPr>
        <w:ind w:left="5029" w:hanging="180"/>
      </w:pPr>
    </w:lvl>
    <w:lvl w:ilvl="6" w:tplc="FCAE4520" w:tentative="1">
      <w:start w:val="1"/>
      <w:numFmt w:val="decimal"/>
      <w:lvlText w:val="%7."/>
      <w:lvlJc w:val="left"/>
      <w:pPr>
        <w:ind w:left="5749" w:hanging="360"/>
      </w:pPr>
    </w:lvl>
    <w:lvl w:ilvl="7" w:tplc="54C2EDC6" w:tentative="1">
      <w:start w:val="1"/>
      <w:numFmt w:val="lowerLetter"/>
      <w:lvlText w:val="%8."/>
      <w:lvlJc w:val="left"/>
      <w:pPr>
        <w:ind w:left="6469" w:hanging="360"/>
      </w:pPr>
    </w:lvl>
    <w:lvl w:ilvl="8" w:tplc="48069120" w:tentative="1">
      <w:start w:val="1"/>
      <w:numFmt w:val="lowerRoman"/>
      <w:lvlText w:val="%9."/>
      <w:lvlJc w:val="right"/>
      <w:pPr>
        <w:ind w:left="7189" w:hanging="180"/>
      </w:pPr>
    </w:lvl>
  </w:abstractNum>
  <w:abstractNum w:abstractNumId="18" w15:restartNumberingAfterBreak="0">
    <w:nsid w:val="396A5486"/>
    <w:multiLevelType w:val="hybridMultilevel"/>
    <w:tmpl w:val="0E3EB7A4"/>
    <w:lvl w:ilvl="0" w:tplc="65C48F3A">
      <w:start w:val="1"/>
      <w:numFmt w:val="decimal"/>
      <w:lvlText w:val="7.%1."/>
      <w:lvlJc w:val="center"/>
      <w:pPr>
        <w:ind w:left="720" w:hanging="360"/>
      </w:pPr>
      <w:rPr>
        <w:rFonts w:hint="default"/>
        <w:b w:val="0"/>
      </w:rPr>
    </w:lvl>
    <w:lvl w:ilvl="1" w:tplc="1B003BE4" w:tentative="1">
      <w:start w:val="1"/>
      <w:numFmt w:val="lowerLetter"/>
      <w:lvlText w:val="%2."/>
      <w:lvlJc w:val="left"/>
      <w:pPr>
        <w:ind w:left="1440" w:hanging="360"/>
      </w:pPr>
    </w:lvl>
    <w:lvl w:ilvl="2" w:tplc="0556245C" w:tentative="1">
      <w:start w:val="1"/>
      <w:numFmt w:val="lowerRoman"/>
      <w:lvlText w:val="%3."/>
      <w:lvlJc w:val="right"/>
      <w:pPr>
        <w:ind w:left="2160" w:hanging="180"/>
      </w:pPr>
    </w:lvl>
    <w:lvl w:ilvl="3" w:tplc="4F444248" w:tentative="1">
      <w:start w:val="1"/>
      <w:numFmt w:val="decimal"/>
      <w:lvlText w:val="%4."/>
      <w:lvlJc w:val="left"/>
      <w:pPr>
        <w:ind w:left="2880" w:hanging="360"/>
      </w:pPr>
    </w:lvl>
    <w:lvl w:ilvl="4" w:tplc="58B0D95A" w:tentative="1">
      <w:start w:val="1"/>
      <w:numFmt w:val="lowerLetter"/>
      <w:lvlText w:val="%5."/>
      <w:lvlJc w:val="left"/>
      <w:pPr>
        <w:ind w:left="3600" w:hanging="360"/>
      </w:pPr>
    </w:lvl>
    <w:lvl w:ilvl="5" w:tplc="12E65F12" w:tentative="1">
      <w:start w:val="1"/>
      <w:numFmt w:val="lowerRoman"/>
      <w:lvlText w:val="%6."/>
      <w:lvlJc w:val="right"/>
      <w:pPr>
        <w:ind w:left="4320" w:hanging="180"/>
      </w:pPr>
    </w:lvl>
    <w:lvl w:ilvl="6" w:tplc="C2500E58" w:tentative="1">
      <w:start w:val="1"/>
      <w:numFmt w:val="decimal"/>
      <w:lvlText w:val="%7."/>
      <w:lvlJc w:val="left"/>
      <w:pPr>
        <w:ind w:left="5040" w:hanging="360"/>
      </w:pPr>
    </w:lvl>
    <w:lvl w:ilvl="7" w:tplc="847CFA0C" w:tentative="1">
      <w:start w:val="1"/>
      <w:numFmt w:val="lowerLetter"/>
      <w:lvlText w:val="%8."/>
      <w:lvlJc w:val="left"/>
      <w:pPr>
        <w:ind w:left="5760" w:hanging="360"/>
      </w:pPr>
    </w:lvl>
    <w:lvl w:ilvl="8" w:tplc="2266F288" w:tentative="1">
      <w:start w:val="1"/>
      <w:numFmt w:val="lowerRoman"/>
      <w:lvlText w:val="%9."/>
      <w:lvlJc w:val="right"/>
      <w:pPr>
        <w:ind w:left="6480" w:hanging="180"/>
      </w:pPr>
    </w:lvl>
  </w:abstractNum>
  <w:abstractNum w:abstractNumId="19" w15:restartNumberingAfterBreak="0">
    <w:nsid w:val="3A4E1144"/>
    <w:multiLevelType w:val="hybridMultilevel"/>
    <w:tmpl w:val="B0E2783E"/>
    <w:lvl w:ilvl="0" w:tplc="365A9E30">
      <w:start w:val="1"/>
      <w:numFmt w:val="decimal"/>
      <w:lvlText w:val="9.%1."/>
      <w:lvlJc w:val="right"/>
      <w:pPr>
        <w:ind w:left="1070" w:hanging="360"/>
      </w:pPr>
      <w:rPr>
        <w:rFonts w:hint="default"/>
        <w:b w:val="0"/>
        <w:bCs w:val="0"/>
        <w:sz w:val="24"/>
        <w:szCs w:val="24"/>
      </w:rPr>
    </w:lvl>
    <w:lvl w:ilvl="1" w:tplc="48FEB194">
      <w:start w:val="1"/>
      <w:numFmt w:val="lowerLetter"/>
      <w:lvlText w:val="%2."/>
      <w:lvlJc w:val="left"/>
      <w:pPr>
        <w:ind w:left="1790" w:hanging="360"/>
      </w:pPr>
    </w:lvl>
    <w:lvl w:ilvl="2" w:tplc="1472D190">
      <w:start w:val="1"/>
      <w:numFmt w:val="lowerRoman"/>
      <w:lvlText w:val="%3."/>
      <w:lvlJc w:val="right"/>
      <w:pPr>
        <w:ind w:left="2510" w:hanging="180"/>
      </w:pPr>
    </w:lvl>
    <w:lvl w:ilvl="3" w:tplc="3B0A3EA0">
      <w:start w:val="1"/>
      <w:numFmt w:val="decimal"/>
      <w:lvlText w:val="%4."/>
      <w:lvlJc w:val="left"/>
      <w:pPr>
        <w:ind w:left="3230" w:hanging="360"/>
      </w:pPr>
    </w:lvl>
    <w:lvl w:ilvl="4" w:tplc="D006FF70">
      <w:start w:val="1"/>
      <w:numFmt w:val="lowerLetter"/>
      <w:lvlText w:val="%5."/>
      <w:lvlJc w:val="left"/>
      <w:pPr>
        <w:ind w:left="3950" w:hanging="360"/>
      </w:pPr>
    </w:lvl>
    <w:lvl w:ilvl="5" w:tplc="F884A92A">
      <w:start w:val="1"/>
      <w:numFmt w:val="lowerRoman"/>
      <w:lvlText w:val="%6."/>
      <w:lvlJc w:val="right"/>
      <w:pPr>
        <w:ind w:left="4670" w:hanging="180"/>
      </w:pPr>
    </w:lvl>
    <w:lvl w:ilvl="6" w:tplc="521A416C">
      <w:start w:val="1"/>
      <w:numFmt w:val="decimal"/>
      <w:lvlText w:val="%7."/>
      <w:lvlJc w:val="left"/>
      <w:pPr>
        <w:ind w:left="5390" w:hanging="360"/>
      </w:pPr>
    </w:lvl>
    <w:lvl w:ilvl="7" w:tplc="1CC65600">
      <w:start w:val="1"/>
      <w:numFmt w:val="lowerLetter"/>
      <w:lvlText w:val="%8."/>
      <w:lvlJc w:val="left"/>
      <w:pPr>
        <w:ind w:left="6110" w:hanging="360"/>
      </w:pPr>
    </w:lvl>
    <w:lvl w:ilvl="8" w:tplc="BEF2EE1E">
      <w:start w:val="1"/>
      <w:numFmt w:val="lowerRoman"/>
      <w:lvlText w:val="%9."/>
      <w:lvlJc w:val="right"/>
      <w:pPr>
        <w:ind w:left="6830" w:hanging="180"/>
      </w:pPr>
    </w:lvl>
  </w:abstractNum>
  <w:abstractNum w:abstractNumId="20" w15:restartNumberingAfterBreak="0">
    <w:nsid w:val="3C500895"/>
    <w:multiLevelType w:val="hybridMultilevel"/>
    <w:tmpl w:val="6900B5FE"/>
    <w:lvl w:ilvl="0" w:tplc="324CE118">
      <w:start w:val="1"/>
      <w:numFmt w:val="decimal"/>
      <w:lvlText w:val="%1."/>
      <w:lvlJc w:val="left"/>
      <w:pPr>
        <w:ind w:left="720" w:hanging="360"/>
      </w:pPr>
      <w:rPr>
        <w:rFonts w:hint="default"/>
        <w:color w:val="auto"/>
      </w:rPr>
    </w:lvl>
    <w:lvl w:ilvl="1" w:tplc="DEEA754A" w:tentative="1">
      <w:start w:val="1"/>
      <w:numFmt w:val="lowerLetter"/>
      <w:lvlText w:val="%2."/>
      <w:lvlJc w:val="left"/>
      <w:pPr>
        <w:ind w:left="1440" w:hanging="360"/>
      </w:pPr>
    </w:lvl>
    <w:lvl w:ilvl="2" w:tplc="19D6AFE0" w:tentative="1">
      <w:start w:val="1"/>
      <w:numFmt w:val="lowerRoman"/>
      <w:lvlText w:val="%3."/>
      <w:lvlJc w:val="right"/>
      <w:pPr>
        <w:ind w:left="2160" w:hanging="180"/>
      </w:pPr>
    </w:lvl>
    <w:lvl w:ilvl="3" w:tplc="D1E00E84" w:tentative="1">
      <w:start w:val="1"/>
      <w:numFmt w:val="decimal"/>
      <w:lvlText w:val="%4."/>
      <w:lvlJc w:val="left"/>
      <w:pPr>
        <w:ind w:left="2880" w:hanging="360"/>
      </w:pPr>
    </w:lvl>
    <w:lvl w:ilvl="4" w:tplc="36A6E378" w:tentative="1">
      <w:start w:val="1"/>
      <w:numFmt w:val="lowerLetter"/>
      <w:lvlText w:val="%5."/>
      <w:lvlJc w:val="left"/>
      <w:pPr>
        <w:ind w:left="3600" w:hanging="360"/>
      </w:pPr>
    </w:lvl>
    <w:lvl w:ilvl="5" w:tplc="36606936" w:tentative="1">
      <w:start w:val="1"/>
      <w:numFmt w:val="lowerRoman"/>
      <w:lvlText w:val="%6."/>
      <w:lvlJc w:val="right"/>
      <w:pPr>
        <w:ind w:left="4320" w:hanging="180"/>
      </w:pPr>
    </w:lvl>
    <w:lvl w:ilvl="6" w:tplc="D70ED9DE" w:tentative="1">
      <w:start w:val="1"/>
      <w:numFmt w:val="decimal"/>
      <w:lvlText w:val="%7."/>
      <w:lvlJc w:val="left"/>
      <w:pPr>
        <w:ind w:left="5040" w:hanging="360"/>
      </w:pPr>
    </w:lvl>
    <w:lvl w:ilvl="7" w:tplc="9DD2F136" w:tentative="1">
      <w:start w:val="1"/>
      <w:numFmt w:val="lowerLetter"/>
      <w:lvlText w:val="%8."/>
      <w:lvlJc w:val="left"/>
      <w:pPr>
        <w:ind w:left="5760" w:hanging="360"/>
      </w:pPr>
    </w:lvl>
    <w:lvl w:ilvl="8" w:tplc="6FA229D4" w:tentative="1">
      <w:start w:val="1"/>
      <w:numFmt w:val="lowerRoman"/>
      <w:lvlText w:val="%9."/>
      <w:lvlJc w:val="right"/>
      <w:pPr>
        <w:ind w:left="6480" w:hanging="180"/>
      </w:pPr>
    </w:lvl>
  </w:abstractNum>
  <w:abstractNum w:abstractNumId="21" w15:restartNumberingAfterBreak="0">
    <w:nsid w:val="41FC1131"/>
    <w:multiLevelType w:val="hybridMultilevel"/>
    <w:tmpl w:val="59BABF00"/>
    <w:lvl w:ilvl="0" w:tplc="702E2EC6">
      <w:start w:val="1"/>
      <w:numFmt w:val="decimal"/>
      <w:lvlText w:val="8.%1."/>
      <w:lvlJc w:val="left"/>
      <w:pPr>
        <w:ind w:left="720" w:hanging="360"/>
      </w:pPr>
      <w:rPr>
        <w:rFonts w:hint="default"/>
        <w:b w:val="0"/>
        <w:sz w:val="24"/>
        <w:szCs w:val="24"/>
      </w:rPr>
    </w:lvl>
    <w:lvl w:ilvl="1" w:tplc="B69859DC" w:tentative="1">
      <w:start w:val="1"/>
      <w:numFmt w:val="lowerLetter"/>
      <w:lvlText w:val="%2."/>
      <w:lvlJc w:val="left"/>
      <w:pPr>
        <w:ind w:left="1440" w:hanging="360"/>
      </w:pPr>
    </w:lvl>
    <w:lvl w:ilvl="2" w:tplc="BB94C5CA" w:tentative="1">
      <w:start w:val="1"/>
      <w:numFmt w:val="lowerRoman"/>
      <w:lvlText w:val="%3."/>
      <w:lvlJc w:val="right"/>
      <w:pPr>
        <w:ind w:left="2160" w:hanging="180"/>
      </w:pPr>
    </w:lvl>
    <w:lvl w:ilvl="3" w:tplc="53404B06" w:tentative="1">
      <w:start w:val="1"/>
      <w:numFmt w:val="decimal"/>
      <w:lvlText w:val="%4."/>
      <w:lvlJc w:val="left"/>
      <w:pPr>
        <w:ind w:left="2880" w:hanging="360"/>
      </w:pPr>
    </w:lvl>
    <w:lvl w:ilvl="4" w:tplc="92B4A6BC" w:tentative="1">
      <w:start w:val="1"/>
      <w:numFmt w:val="lowerLetter"/>
      <w:lvlText w:val="%5."/>
      <w:lvlJc w:val="left"/>
      <w:pPr>
        <w:ind w:left="3600" w:hanging="360"/>
      </w:pPr>
    </w:lvl>
    <w:lvl w:ilvl="5" w:tplc="EF44B502" w:tentative="1">
      <w:start w:val="1"/>
      <w:numFmt w:val="lowerRoman"/>
      <w:lvlText w:val="%6."/>
      <w:lvlJc w:val="right"/>
      <w:pPr>
        <w:ind w:left="4320" w:hanging="180"/>
      </w:pPr>
    </w:lvl>
    <w:lvl w:ilvl="6" w:tplc="ADD8BCBE" w:tentative="1">
      <w:start w:val="1"/>
      <w:numFmt w:val="decimal"/>
      <w:lvlText w:val="%7."/>
      <w:lvlJc w:val="left"/>
      <w:pPr>
        <w:ind w:left="5040" w:hanging="360"/>
      </w:pPr>
    </w:lvl>
    <w:lvl w:ilvl="7" w:tplc="60CCF22A" w:tentative="1">
      <w:start w:val="1"/>
      <w:numFmt w:val="lowerLetter"/>
      <w:lvlText w:val="%8."/>
      <w:lvlJc w:val="left"/>
      <w:pPr>
        <w:ind w:left="5760" w:hanging="360"/>
      </w:pPr>
    </w:lvl>
    <w:lvl w:ilvl="8" w:tplc="F8FA4D80" w:tentative="1">
      <w:start w:val="1"/>
      <w:numFmt w:val="lowerRoman"/>
      <w:lvlText w:val="%9."/>
      <w:lvlJc w:val="right"/>
      <w:pPr>
        <w:ind w:left="6480" w:hanging="180"/>
      </w:pPr>
    </w:lvl>
  </w:abstractNum>
  <w:abstractNum w:abstractNumId="22"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3" w15:restartNumberingAfterBreak="0">
    <w:nsid w:val="44B87FED"/>
    <w:multiLevelType w:val="hybridMultilevel"/>
    <w:tmpl w:val="D69EF946"/>
    <w:lvl w:ilvl="0" w:tplc="633088FA">
      <w:start w:val="4"/>
      <w:numFmt w:val="decimal"/>
      <w:lvlText w:val="%1."/>
      <w:lvlJc w:val="left"/>
      <w:pPr>
        <w:ind w:left="1080" w:hanging="360"/>
      </w:pPr>
      <w:rPr>
        <w:rFonts w:hint="default"/>
      </w:rPr>
    </w:lvl>
    <w:lvl w:ilvl="1" w:tplc="56D20AFE" w:tentative="1">
      <w:start w:val="1"/>
      <w:numFmt w:val="lowerLetter"/>
      <w:lvlText w:val="%2."/>
      <w:lvlJc w:val="left"/>
      <w:pPr>
        <w:ind w:left="1800" w:hanging="360"/>
      </w:pPr>
    </w:lvl>
    <w:lvl w:ilvl="2" w:tplc="F42E1E9A" w:tentative="1">
      <w:start w:val="1"/>
      <w:numFmt w:val="lowerRoman"/>
      <w:lvlText w:val="%3."/>
      <w:lvlJc w:val="right"/>
      <w:pPr>
        <w:ind w:left="2520" w:hanging="180"/>
      </w:pPr>
    </w:lvl>
    <w:lvl w:ilvl="3" w:tplc="419ED9CA" w:tentative="1">
      <w:start w:val="1"/>
      <w:numFmt w:val="decimal"/>
      <w:lvlText w:val="%4."/>
      <w:lvlJc w:val="left"/>
      <w:pPr>
        <w:ind w:left="3240" w:hanging="360"/>
      </w:pPr>
    </w:lvl>
    <w:lvl w:ilvl="4" w:tplc="B756E2DE" w:tentative="1">
      <w:start w:val="1"/>
      <w:numFmt w:val="lowerLetter"/>
      <w:lvlText w:val="%5."/>
      <w:lvlJc w:val="left"/>
      <w:pPr>
        <w:ind w:left="3960" w:hanging="360"/>
      </w:pPr>
    </w:lvl>
    <w:lvl w:ilvl="5" w:tplc="FDB80064" w:tentative="1">
      <w:start w:val="1"/>
      <w:numFmt w:val="lowerRoman"/>
      <w:lvlText w:val="%6."/>
      <w:lvlJc w:val="right"/>
      <w:pPr>
        <w:ind w:left="4680" w:hanging="180"/>
      </w:pPr>
    </w:lvl>
    <w:lvl w:ilvl="6" w:tplc="6BF89390" w:tentative="1">
      <w:start w:val="1"/>
      <w:numFmt w:val="decimal"/>
      <w:lvlText w:val="%7."/>
      <w:lvlJc w:val="left"/>
      <w:pPr>
        <w:ind w:left="5400" w:hanging="360"/>
      </w:pPr>
    </w:lvl>
    <w:lvl w:ilvl="7" w:tplc="6BAC253C" w:tentative="1">
      <w:start w:val="1"/>
      <w:numFmt w:val="lowerLetter"/>
      <w:lvlText w:val="%8."/>
      <w:lvlJc w:val="left"/>
      <w:pPr>
        <w:ind w:left="6120" w:hanging="360"/>
      </w:pPr>
    </w:lvl>
    <w:lvl w:ilvl="8" w:tplc="EE76C476" w:tentative="1">
      <w:start w:val="1"/>
      <w:numFmt w:val="lowerRoman"/>
      <w:lvlText w:val="%9."/>
      <w:lvlJc w:val="right"/>
      <w:pPr>
        <w:ind w:left="6840" w:hanging="180"/>
      </w:pPr>
    </w:lvl>
  </w:abstractNum>
  <w:abstractNum w:abstractNumId="24" w15:restartNumberingAfterBreak="0">
    <w:nsid w:val="4D685385"/>
    <w:multiLevelType w:val="hybridMultilevel"/>
    <w:tmpl w:val="B1268932"/>
    <w:lvl w:ilvl="0" w:tplc="BDD2C758">
      <w:start w:val="3"/>
      <w:numFmt w:val="decimal"/>
      <w:lvlText w:val="%1."/>
      <w:lvlJc w:val="left"/>
      <w:pPr>
        <w:ind w:left="1069" w:hanging="360"/>
      </w:pPr>
      <w:rPr>
        <w:rFonts w:hint="default"/>
      </w:rPr>
    </w:lvl>
    <w:lvl w:ilvl="1" w:tplc="21460060" w:tentative="1">
      <w:start w:val="1"/>
      <w:numFmt w:val="lowerLetter"/>
      <w:lvlText w:val="%2."/>
      <w:lvlJc w:val="left"/>
      <w:pPr>
        <w:ind w:left="1789" w:hanging="360"/>
      </w:pPr>
    </w:lvl>
    <w:lvl w:ilvl="2" w:tplc="A816CB5C" w:tentative="1">
      <w:start w:val="1"/>
      <w:numFmt w:val="lowerRoman"/>
      <w:lvlText w:val="%3."/>
      <w:lvlJc w:val="right"/>
      <w:pPr>
        <w:ind w:left="2509" w:hanging="180"/>
      </w:pPr>
    </w:lvl>
    <w:lvl w:ilvl="3" w:tplc="0700C6C2" w:tentative="1">
      <w:start w:val="1"/>
      <w:numFmt w:val="decimal"/>
      <w:lvlText w:val="%4."/>
      <w:lvlJc w:val="left"/>
      <w:pPr>
        <w:ind w:left="3229" w:hanging="360"/>
      </w:pPr>
    </w:lvl>
    <w:lvl w:ilvl="4" w:tplc="8748525A" w:tentative="1">
      <w:start w:val="1"/>
      <w:numFmt w:val="lowerLetter"/>
      <w:lvlText w:val="%5."/>
      <w:lvlJc w:val="left"/>
      <w:pPr>
        <w:ind w:left="3949" w:hanging="360"/>
      </w:pPr>
    </w:lvl>
    <w:lvl w:ilvl="5" w:tplc="BE88F01A" w:tentative="1">
      <w:start w:val="1"/>
      <w:numFmt w:val="lowerRoman"/>
      <w:lvlText w:val="%6."/>
      <w:lvlJc w:val="right"/>
      <w:pPr>
        <w:ind w:left="4669" w:hanging="180"/>
      </w:pPr>
    </w:lvl>
    <w:lvl w:ilvl="6" w:tplc="B3821C30" w:tentative="1">
      <w:start w:val="1"/>
      <w:numFmt w:val="decimal"/>
      <w:lvlText w:val="%7."/>
      <w:lvlJc w:val="left"/>
      <w:pPr>
        <w:ind w:left="5389" w:hanging="360"/>
      </w:pPr>
    </w:lvl>
    <w:lvl w:ilvl="7" w:tplc="B3E4C4FA" w:tentative="1">
      <w:start w:val="1"/>
      <w:numFmt w:val="lowerLetter"/>
      <w:lvlText w:val="%8."/>
      <w:lvlJc w:val="left"/>
      <w:pPr>
        <w:ind w:left="6109" w:hanging="360"/>
      </w:pPr>
    </w:lvl>
    <w:lvl w:ilvl="8" w:tplc="1E26EB26" w:tentative="1">
      <w:start w:val="1"/>
      <w:numFmt w:val="lowerRoman"/>
      <w:lvlText w:val="%9."/>
      <w:lvlJc w:val="right"/>
      <w:pPr>
        <w:ind w:left="6829" w:hanging="180"/>
      </w:pPr>
    </w:lvl>
  </w:abstractNum>
  <w:abstractNum w:abstractNumId="25" w15:restartNumberingAfterBreak="0">
    <w:nsid w:val="4F0D5D6F"/>
    <w:multiLevelType w:val="hybridMultilevel"/>
    <w:tmpl w:val="A33474BA"/>
    <w:lvl w:ilvl="0" w:tplc="74FC6E6E">
      <w:start w:val="3"/>
      <w:numFmt w:val="decimal"/>
      <w:lvlText w:val="%1."/>
      <w:lvlJc w:val="left"/>
      <w:pPr>
        <w:ind w:left="5039" w:hanging="360"/>
      </w:pPr>
      <w:rPr>
        <w:rFonts w:hint="default"/>
      </w:rPr>
    </w:lvl>
    <w:lvl w:ilvl="1" w:tplc="D1206D1C" w:tentative="1">
      <w:start w:val="1"/>
      <w:numFmt w:val="lowerLetter"/>
      <w:lvlText w:val="%2."/>
      <w:lvlJc w:val="left"/>
      <w:pPr>
        <w:ind w:left="5759" w:hanging="360"/>
      </w:pPr>
    </w:lvl>
    <w:lvl w:ilvl="2" w:tplc="6608973A" w:tentative="1">
      <w:start w:val="1"/>
      <w:numFmt w:val="lowerRoman"/>
      <w:lvlText w:val="%3."/>
      <w:lvlJc w:val="right"/>
      <w:pPr>
        <w:ind w:left="6479" w:hanging="180"/>
      </w:pPr>
    </w:lvl>
    <w:lvl w:ilvl="3" w:tplc="037E4CB2" w:tentative="1">
      <w:start w:val="1"/>
      <w:numFmt w:val="decimal"/>
      <w:lvlText w:val="%4."/>
      <w:lvlJc w:val="left"/>
      <w:pPr>
        <w:ind w:left="7199" w:hanging="360"/>
      </w:pPr>
    </w:lvl>
    <w:lvl w:ilvl="4" w:tplc="B9D8228A" w:tentative="1">
      <w:start w:val="1"/>
      <w:numFmt w:val="lowerLetter"/>
      <w:lvlText w:val="%5."/>
      <w:lvlJc w:val="left"/>
      <w:pPr>
        <w:ind w:left="7919" w:hanging="360"/>
      </w:pPr>
    </w:lvl>
    <w:lvl w:ilvl="5" w:tplc="59102A6C" w:tentative="1">
      <w:start w:val="1"/>
      <w:numFmt w:val="lowerRoman"/>
      <w:lvlText w:val="%6."/>
      <w:lvlJc w:val="right"/>
      <w:pPr>
        <w:ind w:left="8639" w:hanging="180"/>
      </w:pPr>
    </w:lvl>
    <w:lvl w:ilvl="6" w:tplc="E0F6DE18" w:tentative="1">
      <w:start w:val="1"/>
      <w:numFmt w:val="decimal"/>
      <w:lvlText w:val="%7."/>
      <w:lvlJc w:val="left"/>
      <w:pPr>
        <w:ind w:left="9359" w:hanging="360"/>
      </w:pPr>
    </w:lvl>
    <w:lvl w:ilvl="7" w:tplc="E9A2932E" w:tentative="1">
      <w:start w:val="1"/>
      <w:numFmt w:val="lowerLetter"/>
      <w:lvlText w:val="%8."/>
      <w:lvlJc w:val="left"/>
      <w:pPr>
        <w:ind w:left="10079" w:hanging="360"/>
      </w:pPr>
    </w:lvl>
    <w:lvl w:ilvl="8" w:tplc="CD4C8AC2" w:tentative="1">
      <w:start w:val="1"/>
      <w:numFmt w:val="lowerRoman"/>
      <w:lvlText w:val="%9."/>
      <w:lvlJc w:val="right"/>
      <w:pPr>
        <w:ind w:left="10799" w:hanging="180"/>
      </w:pPr>
    </w:lvl>
  </w:abstractNum>
  <w:abstractNum w:abstractNumId="26"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7" w15:restartNumberingAfterBreak="0">
    <w:nsid w:val="537910F0"/>
    <w:multiLevelType w:val="hybridMultilevel"/>
    <w:tmpl w:val="117C4382"/>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3E4115E"/>
    <w:multiLevelType w:val="hybridMultilevel"/>
    <w:tmpl w:val="0FC678B4"/>
    <w:lvl w:ilvl="0" w:tplc="A8F6560C">
      <w:start w:val="1"/>
      <w:numFmt w:val="bullet"/>
      <w:lvlText w:val=""/>
      <w:lvlJc w:val="left"/>
      <w:pPr>
        <w:ind w:left="720" w:hanging="360"/>
      </w:pPr>
      <w:rPr>
        <w:rFonts w:ascii="Symbol" w:hAnsi="Symbol" w:hint="default"/>
      </w:rPr>
    </w:lvl>
    <w:lvl w:ilvl="1" w:tplc="7C6CA15C" w:tentative="1">
      <w:start w:val="1"/>
      <w:numFmt w:val="bullet"/>
      <w:lvlText w:val="o"/>
      <w:lvlJc w:val="left"/>
      <w:pPr>
        <w:ind w:left="1440" w:hanging="360"/>
      </w:pPr>
      <w:rPr>
        <w:rFonts w:ascii="Courier New" w:hAnsi="Courier New" w:cs="Courier New" w:hint="default"/>
      </w:rPr>
    </w:lvl>
    <w:lvl w:ilvl="2" w:tplc="F10056BA" w:tentative="1">
      <w:start w:val="1"/>
      <w:numFmt w:val="bullet"/>
      <w:lvlText w:val=""/>
      <w:lvlJc w:val="left"/>
      <w:pPr>
        <w:ind w:left="2160" w:hanging="360"/>
      </w:pPr>
      <w:rPr>
        <w:rFonts w:ascii="Wingdings" w:hAnsi="Wingdings" w:hint="default"/>
      </w:rPr>
    </w:lvl>
    <w:lvl w:ilvl="3" w:tplc="AE047C4E" w:tentative="1">
      <w:start w:val="1"/>
      <w:numFmt w:val="bullet"/>
      <w:lvlText w:val=""/>
      <w:lvlJc w:val="left"/>
      <w:pPr>
        <w:ind w:left="2880" w:hanging="360"/>
      </w:pPr>
      <w:rPr>
        <w:rFonts w:ascii="Symbol" w:hAnsi="Symbol" w:hint="default"/>
      </w:rPr>
    </w:lvl>
    <w:lvl w:ilvl="4" w:tplc="41944070" w:tentative="1">
      <w:start w:val="1"/>
      <w:numFmt w:val="bullet"/>
      <w:lvlText w:val="o"/>
      <w:lvlJc w:val="left"/>
      <w:pPr>
        <w:ind w:left="3600" w:hanging="360"/>
      </w:pPr>
      <w:rPr>
        <w:rFonts w:ascii="Courier New" w:hAnsi="Courier New" w:cs="Courier New" w:hint="default"/>
      </w:rPr>
    </w:lvl>
    <w:lvl w:ilvl="5" w:tplc="933027F0" w:tentative="1">
      <w:start w:val="1"/>
      <w:numFmt w:val="bullet"/>
      <w:lvlText w:val=""/>
      <w:lvlJc w:val="left"/>
      <w:pPr>
        <w:ind w:left="4320" w:hanging="360"/>
      </w:pPr>
      <w:rPr>
        <w:rFonts w:ascii="Wingdings" w:hAnsi="Wingdings" w:hint="default"/>
      </w:rPr>
    </w:lvl>
    <w:lvl w:ilvl="6" w:tplc="8C041F60" w:tentative="1">
      <w:start w:val="1"/>
      <w:numFmt w:val="bullet"/>
      <w:lvlText w:val=""/>
      <w:lvlJc w:val="left"/>
      <w:pPr>
        <w:ind w:left="5040" w:hanging="360"/>
      </w:pPr>
      <w:rPr>
        <w:rFonts w:ascii="Symbol" w:hAnsi="Symbol" w:hint="default"/>
      </w:rPr>
    </w:lvl>
    <w:lvl w:ilvl="7" w:tplc="2446EC6A" w:tentative="1">
      <w:start w:val="1"/>
      <w:numFmt w:val="bullet"/>
      <w:lvlText w:val="o"/>
      <w:lvlJc w:val="left"/>
      <w:pPr>
        <w:ind w:left="5760" w:hanging="360"/>
      </w:pPr>
      <w:rPr>
        <w:rFonts w:ascii="Courier New" w:hAnsi="Courier New" w:cs="Courier New" w:hint="default"/>
      </w:rPr>
    </w:lvl>
    <w:lvl w:ilvl="8" w:tplc="68169686" w:tentative="1">
      <w:start w:val="1"/>
      <w:numFmt w:val="bullet"/>
      <w:lvlText w:val=""/>
      <w:lvlJc w:val="left"/>
      <w:pPr>
        <w:ind w:left="6480" w:hanging="360"/>
      </w:pPr>
      <w:rPr>
        <w:rFonts w:ascii="Wingdings" w:hAnsi="Wingdings" w:hint="default"/>
      </w:rPr>
    </w:lvl>
  </w:abstractNum>
  <w:abstractNum w:abstractNumId="29"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9A0EE9"/>
    <w:multiLevelType w:val="hybridMultilevel"/>
    <w:tmpl w:val="00622204"/>
    <w:lvl w:ilvl="0" w:tplc="84484C20">
      <w:start w:val="1"/>
      <w:numFmt w:val="decimal"/>
      <w:lvlText w:val="%1."/>
      <w:lvlJc w:val="left"/>
      <w:pPr>
        <w:ind w:left="720" w:hanging="360"/>
      </w:pPr>
      <w:rPr>
        <w:rFonts w:hint="default"/>
      </w:rPr>
    </w:lvl>
    <w:lvl w:ilvl="1" w:tplc="CD62C03C" w:tentative="1">
      <w:start w:val="1"/>
      <w:numFmt w:val="lowerLetter"/>
      <w:lvlText w:val="%2."/>
      <w:lvlJc w:val="left"/>
      <w:pPr>
        <w:ind w:left="1440" w:hanging="360"/>
      </w:pPr>
    </w:lvl>
    <w:lvl w:ilvl="2" w:tplc="64DA5B60" w:tentative="1">
      <w:start w:val="1"/>
      <w:numFmt w:val="lowerRoman"/>
      <w:lvlText w:val="%3."/>
      <w:lvlJc w:val="right"/>
      <w:pPr>
        <w:ind w:left="2160" w:hanging="180"/>
      </w:pPr>
    </w:lvl>
    <w:lvl w:ilvl="3" w:tplc="DCFA05D0" w:tentative="1">
      <w:start w:val="1"/>
      <w:numFmt w:val="decimal"/>
      <w:lvlText w:val="%4."/>
      <w:lvlJc w:val="left"/>
      <w:pPr>
        <w:ind w:left="2880" w:hanging="360"/>
      </w:pPr>
    </w:lvl>
    <w:lvl w:ilvl="4" w:tplc="3D1A7AAC" w:tentative="1">
      <w:start w:val="1"/>
      <w:numFmt w:val="lowerLetter"/>
      <w:lvlText w:val="%5."/>
      <w:lvlJc w:val="left"/>
      <w:pPr>
        <w:ind w:left="3600" w:hanging="360"/>
      </w:pPr>
    </w:lvl>
    <w:lvl w:ilvl="5" w:tplc="ABD47CAA" w:tentative="1">
      <w:start w:val="1"/>
      <w:numFmt w:val="lowerRoman"/>
      <w:lvlText w:val="%6."/>
      <w:lvlJc w:val="right"/>
      <w:pPr>
        <w:ind w:left="4320" w:hanging="180"/>
      </w:pPr>
    </w:lvl>
    <w:lvl w:ilvl="6" w:tplc="F6AE3410" w:tentative="1">
      <w:start w:val="1"/>
      <w:numFmt w:val="decimal"/>
      <w:lvlText w:val="%7."/>
      <w:lvlJc w:val="left"/>
      <w:pPr>
        <w:ind w:left="5040" w:hanging="360"/>
      </w:pPr>
    </w:lvl>
    <w:lvl w:ilvl="7" w:tplc="9724EDC6" w:tentative="1">
      <w:start w:val="1"/>
      <w:numFmt w:val="lowerLetter"/>
      <w:lvlText w:val="%8."/>
      <w:lvlJc w:val="left"/>
      <w:pPr>
        <w:ind w:left="5760" w:hanging="360"/>
      </w:pPr>
    </w:lvl>
    <w:lvl w:ilvl="8" w:tplc="4AB2E42C" w:tentative="1">
      <w:start w:val="1"/>
      <w:numFmt w:val="lowerRoman"/>
      <w:lvlText w:val="%9."/>
      <w:lvlJc w:val="right"/>
      <w:pPr>
        <w:ind w:left="6480" w:hanging="180"/>
      </w:pPr>
    </w:lvl>
  </w:abstractNum>
  <w:abstractNum w:abstractNumId="31" w15:restartNumberingAfterBreak="0">
    <w:nsid w:val="5F30779B"/>
    <w:multiLevelType w:val="hybridMultilevel"/>
    <w:tmpl w:val="72BABD34"/>
    <w:lvl w:ilvl="0" w:tplc="9E3290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3" w15:restartNumberingAfterBreak="0">
    <w:nsid w:val="615A7961"/>
    <w:multiLevelType w:val="hybridMultilevel"/>
    <w:tmpl w:val="95B6EFD2"/>
    <w:lvl w:ilvl="0" w:tplc="CAD60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54C7144"/>
    <w:multiLevelType w:val="hybridMultilevel"/>
    <w:tmpl w:val="71205374"/>
    <w:lvl w:ilvl="0" w:tplc="062E67EA">
      <w:start w:val="1"/>
      <w:numFmt w:val="decimal"/>
      <w:lvlText w:val="%1."/>
      <w:lvlJc w:val="left"/>
      <w:pPr>
        <w:ind w:left="720" w:hanging="360"/>
      </w:pPr>
      <w:rPr>
        <w:rFonts w:hint="default"/>
      </w:rPr>
    </w:lvl>
    <w:lvl w:ilvl="1" w:tplc="1B9A39D6" w:tentative="1">
      <w:start w:val="1"/>
      <w:numFmt w:val="lowerLetter"/>
      <w:lvlText w:val="%2."/>
      <w:lvlJc w:val="left"/>
      <w:pPr>
        <w:ind w:left="1440" w:hanging="360"/>
      </w:pPr>
    </w:lvl>
    <w:lvl w:ilvl="2" w:tplc="17B85DEE" w:tentative="1">
      <w:start w:val="1"/>
      <w:numFmt w:val="lowerRoman"/>
      <w:lvlText w:val="%3."/>
      <w:lvlJc w:val="right"/>
      <w:pPr>
        <w:ind w:left="2160" w:hanging="180"/>
      </w:pPr>
    </w:lvl>
    <w:lvl w:ilvl="3" w:tplc="0A3037B8" w:tentative="1">
      <w:start w:val="1"/>
      <w:numFmt w:val="decimal"/>
      <w:lvlText w:val="%4."/>
      <w:lvlJc w:val="left"/>
      <w:pPr>
        <w:ind w:left="2880" w:hanging="360"/>
      </w:pPr>
    </w:lvl>
    <w:lvl w:ilvl="4" w:tplc="F11EB42C" w:tentative="1">
      <w:start w:val="1"/>
      <w:numFmt w:val="lowerLetter"/>
      <w:lvlText w:val="%5."/>
      <w:lvlJc w:val="left"/>
      <w:pPr>
        <w:ind w:left="3600" w:hanging="360"/>
      </w:pPr>
    </w:lvl>
    <w:lvl w:ilvl="5" w:tplc="8F424C1C" w:tentative="1">
      <w:start w:val="1"/>
      <w:numFmt w:val="lowerRoman"/>
      <w:lvlText w:val="%6."/>
      <w:lvlJc w:val="right"/>
      <w:pPr>
        <w:ind w:left="4320" w:hanging="180"/>
      </w:pPr>
    </w:lvl>
    <w:lvl w:ilvl="6" w:tplc="28B297E4" w:tentative="1">
      <w:start w:val="1"/>
      <w:numFmt w:val="decimal"/>
      <w:lvlText w:val="%7."/>
      <w:lvlJc w:val="left"/>
      <w:pPr>
        <w:ind w:left="5040" w:hanging="360"/>
      </w:pPr>
    </w:lvl>
    <w:lvl w:ilvl="7" w:tplc="9C667578" w:tentative="1">
      <w:start w:val="1"/>
      <w:numFmt w:val="lowerLetter"/>
      <w:lvlText w:val="%8."/>
      <w:lvlJc w:val="left"/>
      <w:pPr>
        <w:ind w:left="5760" w:hanging="360"/>
      </w:pPr>
    </w:lvl>
    <w:lvl w:ilvl="8" w:tplc="1A569DAC" w:tentative="1">
      <w:start w:val="1"/>
      <w:numFmt w:val="lowerRoman"/>
      <w:lvlText w:val="%9."/>
      <w:lvlJc w:val="right"/>
      <w:pPr>
        <w:ind w:left="6480" w:hanging="180"/>
      </w:pPr>
    </w:lvl>
  </w:abstractNum>
  <w:abstractNum w:abstractNumId="35" w15:restartNumberingAfterBreak="0">
    <w:nsid w:val="68A552A4"/>
    <w:multiLevelType w:val="hybridMultilevel"/>
    <w:tmpl w:val="9F2019A4"/>
    <w:lvl w:ilvl="0" w:tplc="C2DE6432">
      <w:start w:val="1"/>
      <w:numFmt w:val="bullet"/>
      <w:lvlText w:val=""/>
      <w:lvlJc w:val="left"/>
      <w:pPr>
        <w:ind w:left="900" w:hanging="360"/>
      </w:pPr>
      <w:rPr>
        <w:rFonts w:ascii="Symbol" w:eastAsiaTheme="minorHAnsi" w:hAnsi="Symbol" w:cs="Times New Roman" w:hint="default"/>
      </w:rPr>
    </w:lvl>
    <w:lvl w:ilvl="1" w:tplc="70D05004" w:tentative="1">
      <w:start w:val="1"/>
      <w:numFmt w:val="bullet"/>
      <w:lvlText w:val="o"/>
      <w:lvlJc w:val="left"/>
      <w:pPr>
        <w:ind w:left="1620" w:hanging="360"/>
      </w:pPr>
      <w:rPr>
        <w:rFonts w:ascii="Courier New" w:hAnsi="Courier New" w:cs="Courier New" w:hint="default"/>
      </w:rPr>
    </w:lvl>
    <w:lvl w:ilvl="2" w:tplc="27BCAF92" w:tentative="1">
      <w:start w:val="1"/>
      <w:numFmt w:val="bullet"/>
      <w:lvlText w:val=""/>
      <w:lvlJc w:val="left"/>
      <w:pPr>
        <w:ind w:left="2340" w:hanging="360"/>
      </w:pPr>
      <w:rPr>
        <w:rFonts w:ascii="Wingdings" w:hAnsi="Wingdings" w:hint="default"/>
      </w:rPr>
    </w:lvl>
    <w:lvl w:ilvl="3" w:tplc="0052A9C0" w:tentative="1">
      <w:start w:val="1"/>
      <w:numFmt w:val="bullet"/>
      <w:lvlText w:val=""/>
      <w:lvlJc w:val="left"/>
      <w:pPr>
        <w:ind w:left="3060" w:hanging="360"/>
      </w:pPr>
      <w:rPr>
        <w:rFonts w:ascii="Symbol" w:hAnsi="Symbol" w:hint="default"/>
      </w:rPr>
    </w:lvl>
    <w:lvl w:ilvl="4" w:tplc="97D89EF6" w:tentative="1">
      <w:start w:val="1"/>
      <w:numFmt w:val="bullet"/>
      <w:lvlText w:val="o"/>
      <w:lvlJc w:val="left"/>
      <w:pPr>
        <w:ind w:left="3780" w:hanging="360"/>
      </w:pPr>
      <w:rPr>
        <w:rFonts w:ascii="Courier New" w:hAnsi="Courier New" w:cs="Courier New" w:hint="default"/>
      </w:rPr>
    </w:lvl>
    <w:lvl w:ilvl="5" w:tplc="F20C7D46" w:tentative="1">
      <w:start w:val="1"/>
      <w:numFmt w:val="bullet"/>
      <w:lvlText w:val=""/>
      <w:lvlJc w:val="left"/>
      <w:pPr>
        <w:ind w:left="4500" w:hanging="360"/>
      </w:pPr>
      <w:rPr>
        <w:rFonts w:ascii="Wingdings" w:hAnsi="Wingdings" w:hint="default"/>
      </w:rPr>
    </w:lvl>
    <w:lvl w:ilvl="6" w:tplc="8398D71E" w:tentative="1">
      <w:start w:val="1"/>
      <w:numFmt w:val="bullet"/>
      <w:lvlText w:val=""/>
      <w:lvlJc w:val="left"/>
      <w:pPr>
        <w:ind w:left="5220" w:hanging="360"/>
      </w:pPr>
      <w:rPr>
        <w:rFonts w:ascii="Symbol" w:hAnsi="Symbol" w:hint="default"/>
      </w:rPr>
    </w:lvl>
    <w:lvl w:ilvl="7" w:tplc="3232F2E4" w:tentative="1">
      <w:start w:val="1"/>
      <w:numFmt w:val="bullet"/>
      <w:lvlText w:val="o"/>
      <w:lvlJc w:val="left"/>
      <w:pPr>
        <w:ind w:left="5940" w:hanging="360"/>
      </w:pPr>
      <w:rPr>
        <w:rFonts w:ascii="Courier New" w:hAnsi="Courier New" w:cs="Courier New" w:hint="default"/>
      </w:rPr>
    </w:lvl>
    <w:lvl w:ilvl="8" w:tplc="B3903B64" w:tentative="1">
      <w:start w:val="1"/>
      <w:numFmt w:val="bullet"/>
      <w:lvlText w:val=""/>
      <w:lvlJc w:val="left"/>
      <w:pPr>
        <w:ind w:left="6660" w:hanging="360"/>
      </w:pPr>
      <w:rPr>
        <w:rFonts w:ascii="Wingdings" w:hAnsi="Wingdings" w:hint="default"/>
      </w:rPr>
    </w:lvl>
  </w:abstractNum>
  <w:abstractNum w:abstractNumId="36" w15:restartNumberingAfterBreak="0">
    <w:nsid w:val="71F1001B"/>
    <w:multiLevelType w:val="hybridMultilevel"/>
    <w:tmpl w:val="2A265478"/>
    <w:lvl w:ilvl="0" w:tplc="91226252">
      <w:start w:val="1"/>
      <w:numFmt w:val="decimal"/>
      <w:lvlText w:val="%1."/>
      <w:lvlJc w:val="left"/>
      <w:pPr>
        <w:ind w:left="900" w:hanging="360"/>
      </w:pPr>
      <w:rPr>
        <w:rFonts w:hint="default"/>
      </w:rPr>
    </w:lvl>
    <w:lvl w:ilvl="1" w:tplc="5000A354" w:tentative="1">
      <w:start w:val="1"/>
      <w:numFmt w:val="lowerLetter"/>
      <w:lvlText w:val="%2."/>
      <w:lvlJc w:val="left"/>
      <w:pPr>
        <w:ind w:left="1620" w:hanging="360"/>
      </w:pPr>
    </w:lvl>
    <w:lvl w:ilvl="2" w:tplc="48704E1C" w:tentative="1">
      <w:start w:val="1"/>
      <w:numFmt w:val="lowerRoman"/>
      <w:lvlText w:val="%3."/>
      <w:lvlJc w:val="right"/>
      <w:pPr>
        <w:ind w:left="2340" w:hanging="180"/>
      </w:pPr>
    </w:lvl>
    <w:lvl w:ilvl="3" w:tplc="FC72600C" w:tentative="1">
      <w:start w:val="1"/>
      <w:numFmt w:val="decimal"/>
      <w:lvlText w:val="%4."/>
      <w:lvlJc w:val="left"/>
      <w:pPr>
        <w:ind w:left="3060" w:hanging="360"/>
      </w:pPr>
    </w:lvl>
    <w:lvl w:ilvl="4" w:tplc="3E3251B0" w:tentative="1">
      <w:start w:val="1"/>
      <w:numFmt w:val="lowerLetter"/>
      <w:lvlText w:val="%5."/>
      <w:lvlJc w:val="left"/>
      <w:pPr>
        <w:ind w:left="3780" w:hanging="360"/>
      </w:pPr>
    </w:lvl>
    <w:lvl w:ilvl="5" w:tplc="5F047012" w:tentative="1">
      <w:start w:val="1"/>
      <w:numFmt w:val="lowerRoman"/>
      <w:lvlText w:val="%6."/>
      <w:lvlJc w:val="right"/>
      <w:pPr>
        <w:ind w:left="4500" w:hanging="180"/>
      </w:pPr>
    </w:lvl>
    <w:lvl w:ilvl="6" w:tplc="FCD2BACC" w:tentative="1">
      <w:start w:val="1"/>
      <w:numFmt w:val="decimal"/>
      <w:lvlText w:val="%7."/>
      <w:lvlJc w:val="left"/>
      <w:pPr>
        <w:ind w:left="5220" w:hanging="360"/>
      </w:pPr>
    </w:lvl>
    <w:lvl w:ilvl="7" w:tplc="D010959A" w:tentative="1">
      <w:start w:val="1"/>
      <w:numFmt w:val="lowerLetter"/>
      <w:lvlText w:val="%8."/>
      <w:lvlJc w:val="left"/>
      <w:pPr>
        <w:ind w:left="5940" w:hanging="360"/>
      </w:pPr>
    </w:lvl>
    <w:lvl w:ilvl="8" w:tplc="98C415C8" w:tentative="1">
      <w:start w:val="1"/>
      <w:numFmt w:val="lowerRoman"/>
      <w:lvlText w:val="%9."/>
      <w:lvlJc w:val="right"/>
      <w:pPr>
        <w:ind w:left="6660" w:hanging="180"/>
      </w:pPr>
    </w:lvl>
  </w:abstractNum>
  <w:abstractNum w:abstractNumId="37"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762425A4"/>
    <w:multiLevelType w:val="hybridMultilevel"/>
    <w:tmpl w:val="A6629906"/>
    <w:lvl w:ilvl="0" w:tplc="4644187C">
      <w:start w:val="1"/>
      <w:numFmt w:val="decimal"/>
      <w:lvlText w:val="3.%1."/>
      <w:lvlJc w:val="left"/>
      <w:pPr>
        <w:ind w:left="720" w:hanging="360"/>
      </w:pPr>
      <w:rPr>
        <w:rFonts w:hint="default"/>
      </w:rPr>
    </w:lvl>
    <w:lvl w:ilvl="1" w:tplc="B936EA38" w:tentative="1">
      <w:start w:val="1"/>
      <w:numFmt w:val="lowerLetter"/>
      <w:lvlText w:val="%2."/>
      <w:lvlJc w:val="left"/>
      <w:pPr>
        <w:ind w:left="1440" w:hanging="360"/>
      </w:pPr>
    </w:lvl>
    <w:lvl w:ilvl="2" w:tplc="FE048368" w:tentative="1">
      <w:start w:val="1"/>
      <w:numFmt w:val="lowerRoman"/>
      <w:lvlText w:val="%3."/>
      <w:lvlJc w:val="right"/>
      <w:pPr>
        <w:ind w:left="2160" w:hanging="180"/>
      </w:pPr>
    </w:lvl>
    <w:lvl w:ilvl="3" w:tplc="A126D762" w:tentative="1">
      <w:start w:val="1"/>
      <w:numFmt w:val="decimal"/>
      <w:lvlText w:val="%4."/>
      <w:lvlJc w:val="left"/>
      <w:pPr>
        <w:ind w:left="2880" w:hanging="360"/>
      </w:pPr>
    </w:lvl>
    <w:lvl w:ilvl="4" w:tplc="424A80C0" w:tentative="1">
      <w:start w:val="1"/>
      <w:numFmt w:val="lowerLetter"/>
      <w:lvlText w:val="%5."/>
      <w:lvlJc w:val="left"/>
      <w:pPr>
        <w:ind w:left="3600" w:hanging="360"/>
      </w:pPr>
    </w:lvl>
    <w:lvl w:ilvl="5" w:tplc="E21AACB4" w:tentative="1">
      <w:start w:val="1"/>
      <w:numFmt w:val="lowerRoman"/>
      <w:lvlText w:val="%6."/>
      <w:lvlJc w:val="right"/>
      <w:pPr>
        <w:ind w:left="4320" w:hanging="180"/>
      </w:pPr>
    </w:lvl>
    <w:lvl w:ilvl="6" w:tplc="F6B876C0" w:tentative="1">
      <w:start w:val="1"/>
      <w:numFmt w:val="decimal"/>
      <w:lvlText w:val="%7."/>
      <w:lvlJc w:val="left"/>
      <w:pPr>
        <w:ind w:left="5040" w:hanging="360"/>
      </w:pPr>
    </w:lvl>
    <w:lvl w:ilvl="7" w:tplc="10388EC0" w:tentative="1">
      <w:start w:val="1"/>
      <w:numFmt w:val="lowerLetter"/>
      <w:lvlText w:val="%8."/>
      <w:lvlJc w:val="left"/>
      <w:pPr>
        <w:ind w:left="5760" w:hanging="360"/>
      </w:pPr>
    </w:lvl>
    <w:lvl w:ilvl="8" w:tplc="BF7808A4" w:tentative="1">
      <w:start w:val="1"/>
      <w:numFmt w:val="lowerRoman"/>
      <w:lvlText w:val="%9."/>
      <w:lvlJc w:val="right"/>
      <w:pPr>
        <w:ind w:left="6480" w:hanging="180"/>
      </w:pPr>
    </w:lvl>
  </w:abstractNum>
  <w:abstractNum w:abstractNumId="39" w15:restartNumberingAfterBreak="0">
    <w:nsid w:val="77375B85"/>
    <w:multiLevelType w:val="hybridMultilevel"/>
    <w:tmpl w:val="A476DE30"/>
    <w:lvl w:ilvl="0" w:tplc="764CA218">
      <w:start w:val="1"/>
      <w:numFmt w:val="bullet"/>
      <w:lvlText w:val=""/>
      <w:lvlPicBulletId w:val="0"/>
      <w:lvlJc w:val="left"/>
      <w:pPr>
        <w:tabs>
          <w:tab w:val="num" w:pos="928"/>
        </w:tabs>
        <w:ind w:left="928" w:hanging="360"/>
      </w:pPr>
      <w:rPr>
        <w:rFonts w:ascii="Symbol" w:hAnsi="Symbol" w:hint="default"/>
      </w:rPr>
    </w:lvl>
    <w:lvl w:ilvl="1" w:tplc="E9C6E714" w:tentative="1">
      <w:start w:val="1"/>
      <w:numFmt w:val="bullet"/>
      <w:lvlText w:val=""/>
      <w:lvlJc w:val="left"/>
      <w:pPr>
        <w:tabs>
          <w:tab w:val="num" w:pos="1440"/>
        </w:tabs>
        <w:ind w:left="1440" w:hanging="360"/>
      </w:pPr>
      <w:rPr>
        <w:rFonts w:ascii="Symbol" w:hAnsi="Symbol" w:hint="default"/>
      </w:rPr>
    </w:lvl>
    <w:lvl w:ilvl="2" w:tplc="8256BE8C" w:tentative="1">
      <w:start w:val="1"/>
      <w:numFmt w:val="bullet"/>
      <w:lvlText w:val=""/>
      <w:lvlJc w:val="left"/>
      <w:pPr>
        <w:tabs>
          <w:tab w:val="num" w:pos="2160"/>
        </w:tabs>
        <w:ind w:left="2160" w:hanging="360"/>
      </w:pPr>
      <w:rPr>
        <w:rFonts w:ascii="Symbol" w:hAnsi="Symbol" w:hint="default"/>
      </w:rPr>
    </w:lvl>
    <w:lvl w:ilvl="3" w:tplc="BAEC9BB6" w:tentative="1">
      <w:start w:val="1"/>
      <w:numFmt w:val="bullet"/>
      <w:lvlText w:val=""/>
      <w:lvlJc w:val="left"/>
      <w:pPr>
        <w:tabs>
          <w:tab w:val="num" w:pos="2880"/>
        </w:tabs>
        <w:ind w:left="2880" w:hanging="360"/>
      </w:pPr>
      <w:rPr>
        <w:rFonts w:ascii="Symbol" w:hAnsi="Symbol" w:hint="default"/>
      </w:rPr>
    </w:lvl>
    <w:lvl w:ilvl="4" w:tplc="088AD8F8" w:tentative="1">
      <w:start w:val="1"/>
      <w:numFmt w:val="bullet"/>
      <w:lvlText w:val=""/>
      <w:lvlJc w:val="left"/>
      <w:pPr>
        <w:tabs>
          <w:tab w:val="num" w:pos="3600"/>
        </w:tabs>
        <w:ind w:left="3600" w:hanging="360"/>
      </w:pPr>
      <w:rPr>
        <w:rFonts w:ascii="Symbol" w:hAnsi="Symbol" w:hint="default"/>
      </w:rPr>
    </w:lvl>
    <w:lvl w:ilvl="5" w:tplc="40D8F234" w:tentative="1">
      <w:start w:val="1"/>
      <w:numFmt w:val="bullet"/>
      <w:lvlText w:val=""/>
      <w:lvlJc w:val="left"/>
      <w:pPr>
        <w:tabs>
          <w:tab w:val="num" w:pos="4320"/>
        </w:tabs>
        <w:ind w:left="4320" w:hanging="360"/>
      </w:pPr>
      <w:rPr>
        <w:rFonts w:ascii="Symbol" w:hAnsi="Symbol" w:hint="default"/>
      </w:rPr>
    </w:lvl>
    <w:lvl w:ilvl="6" w:tplc="53AC4E60" w:tentative="1">
      <w:start w:val="1"/>
      <w:numFmt w:val="bullet"/>
      <w:lvlText w:val=""/>
      <w:lvlJc w:val="left"/>
      <w:pPr>
        <w:tabs>
          <w:tab w:val="num" w:pos="5040"/>
        </w:tabs>
        <w:ind w:left="5040" w:hanging="360"/>
      </w:pPr>
      <w:rPr>
        <w:rFonts w:ascii="Symbol" w:hAnsi="Symbol" w:hint="default"/>
      </w:rPr>
    </w:lvl>
    <w:lvl w:ilvl="7" w:tplc="21F6455E" w:tentative="1">
      <w:start w:val="1"/>
      <w:numFmt w:val="bullet"/>
      <w:lvlText w:val=""/>
      <w:lvlJc w:val="left"/>
      <w:pPr>
        <w:tabs>
          <w:tab w:val="num" w:pos="5760"/>
        </w:tabs>
        <w:ind w:left="5760" w:hanging="360"/>
      </w:pPr>
      <w:rPr>
        <w:rFonts w:ascii="Symbol" w:hAnsi="Symbol" w:hint="default"/>
      </w:rPr>
    </w:lvl>
    <w:lvl w:ilvl="8" w:tplc="9322FD48"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1" w15:restartNumberingAfterBreak="0">
    <w:nsid w:val="779E459B"/>
    <w:multiLevelType w:val="hybridMultilevel"/>
    <w:tmpl w:val="39C0F01E"/>
    <w:lvl w:ilvl="0" w:tplc="DA7C8938">
      <w:start w:val="1"/>
      <w:numFmt w:val="decimal"/>
      <w:lvlText w:val="4.4.%1."/>
      <w:lvlJc w:val="center"/>
      <w:pPr>
        <w:ind w:left="720" w:hanging="360"/>
      </w:pPr>
      <w:rPr>
        <w:rFonts w:hint="default"/>
        <w:b w:val="0"/>
      </w:rPr>
    </w:lvl>
    <w:lvl w:ilvl="1" w:tplc="91B2EEBA" w:tentative="1">
      <w:start w:val="1"/>
      <w:numFmt w:val="lowerLetter"/>
      <w:lvlText w:val="%2."/>
      <w:lvlJc w:val="left"/>
      <w:pPr>
        <w:ind w:left="1440" w:hanging="360"/>
      </w:pPr>
    </w:lvl>
    <w:lvl w:ilvl="2" w:tplc="1B7E0F7E" w:tentative="1">
      <w:start w:val="1"/>
      <w:numFmt w:val="lowerRoman"/>
      <w:lvlText w:val="%3."/>
      <w:lvlJc w:val="right"/>
      <w:pPr>
        <w:ind w:left="2160" w:hanging="180"/>
      </w:pPr>
    </w:lvl>
    <w:lvl w:ilvl="3" w:tplc="B906BAC2" w:tentative="1">
      <w:start w:val="1"/>
      <w:numFmt w:val="decimal"/>
      <w:lvlText w:val="%4."/>
      <w:lvlJc w:val="left"/>
      <w:pPr>
        <w:ind w:left="2880" w:hanging="360"/>
      </w:pPr>
    </w:lvl>
    <w:lvl w:ilvl="4" w:tplc="59FA5518" w:tentative="1">
      <w:start w:val="1"/>
      <w:numFmt w:val="lowerLetter"/>
      <w:lvlText w:val="%5."/>
      <w:lvlJc w:val="left"/>
      <w:pPr>
        <w:ind w:left="3600" w:hanging="360"/>
      </w:pPr>
    </w:lvl>
    <w:lvl w:ilvl="5" w:tplc="DADE1BDC" w:tentative="1">
      <w:start w:val="1"/>
      <w:numFmt w:val="lowerRoman"/>
      <w:lvlText w:val="%6."/>
      <w:lvlJc w:val="right"/>
      <w:pPr>
        <w:ind w:left="4320" w:hanging="180"/>
      </w:pPr>
    </w:lvl>
    <w:lvl w:ilvl="6" w:tplc="10864670" w:tentative="1">
      <w:start w:val="1"/>
      <w:numFmt w:val="decimal"/>
      <w:lvlText w:val="%7."/>
      <w:lvlJc w:val="left"/>
      <w:pPr>
        <w:ind w:left="5040" w:hanging="360"/>
      </w:pPr>
    </w:lvl>
    <w:lvl w:ilvl="7" w:tplc="96B41B6E" w:tentative="1">
      <w:start w:val="1"/>
      <w:numFmt w:val="lowerLetter"/>
      <w:lvlText w:val="%8."/>
      <w:lvlJc w:val="left"/>
      <w:pPr>
        <w:ind w:left="5760" w:hanging="360"/>
      </w:pPr>
    </w:lvl>
    <w:lvl w:ilvl="8" w:tplc="C80285CA" w:tentative="1">
      <w:start w:val="1"/>
      <w:numFmt w:val="lowerRoman"/>
      <w:lvlText w:val="%9."/>
      <w:lvlJc w:val="right"/>
      <w:pPr>
        <w:ind w:left="6480" w:hanging="180"/>
      </w:pPr>
    </w:lvl>
  </w:abstractNum>
  <w:abstractNum w:abstractNumId="42" w15:restartNumberingAfterBreak="0">
    <w:nsid w:val="792F59AF"/>
    <w:multiLevelType w:val="hybridMultilevel"/>
    <w:tmpl w:val="A7AAD654"/>
    <w:lvl w:ilvl="0" w:tplc="CC16F718">
      <w:start w:val="1"/>
      <w:numFmt w:val="decimal"/>
      <w:lvlText w:val="%1."/>
      <w:lvlJc w:val="left"/>
      <w:pPr>
        <w:ind w:left="720" w:hanging="360"/>
      </w:pPr>
      <w:rPr>
        <w:rFonts w:hint="default"/>
      </w:rPr>
    </w:lvl>
    <w:lvl w:ilvl="1" w:tplc="2084B5C6" w:tentative="1">
      <w:start w:val="1"/>
      <w:numFmt w:val="lowerLetter"/>
      <w:lvlText w:val="%2."/>
      <w:lvlJc w:val="left"/>
      <w:pPr>
        <w:ind w:left="1440" w:hanging="360"/>
      </w:pPr>
    </w:lvl>
    <w:lvl w:ilvl="2" w:tplc="F7DC75A0" w:tentative="1">
      <w:start w:val="1"/>
      <w:numFmt w:val="lowerRoman"/>
      <w:lvlText w:val="%3."/>
      <w:lvlJc w:val="right"/>
      <w:pPr>
        <w:ind w:left="2160" w:hanging="180"/>
      </w:pPr>
    </w:lvl>
    <w:lvl w:ilvl="3" w:tplc="D51C1B38" w:tentative="1">
      <w:start w:val="1"/>
      <w:numFmt w:val="decimal"/>
      <w:lvlText w:val="%4."/>
      <w:lvlJc w:val="left"/>
      <w:pPr>
        <w:ind w:left="2880" w:hanging="360"/>
      </w:pPr>
    </w:lvl>
    <w:lvl w:ilvl="4" w:tplc="A4BC64CE" w:tentative="1">
      <w:start w:val="1"/>
      <w:numFmt w:val="lowerLetter"/>
      <w:lvlText w:val="%5."/>
      <w:lvlJc w:val="left"/>
      <w:pPr>
        <w:ind w:left="3600" w:hanging="360"/>
      </w:pPr>
    </w:lvl>
    <w:lvl w:ilvl="5" w:tplc="A65CB456" w:tentative="1">
      <w:start w:val="1"/>
      <w:numFmt w:val="lowerRoman"/>
      <w:lvlText w:val="%6."/>
      <w:lvlJc w:val="right"/>
      <w:pPr>
        <w:ind w:left="4320" w:hanging="180"/>
      </w:pPr>
    </w:lvl>
    <w:lvl w:ilvl="6" w:tplc="F25090DC" w:tentative="1">
      <w:start w:val="1"/>
      <w:numFmt w:val="decimal"/>
      <w:lvlText w:val="%7."/>
      <w:lvlJc w:val="left"/>
      <w:pPr>
        <w:ind w:left="5040" w:hanging="360"/>
      </w:pPr>
    </w:lvl>
    <w:lvl w:ilvl="7" w:tplc="D6E009C4" w:tentative="1">
      <w:start w:val="1"/>
      <w:numFmt w:val="lowerLetter"/>
      <w:lvlText w:val="%8."/>
      <w:lvlJc w:val="left"/>
      <w:pPr>
        <w:ind w:left="5760" w:hanging="360"/>
      </w:pPr>
    </w:lvl>
    <w:lvl w:ilvl="8" w:tplc="F862867C" w:tentative="1">
      <w:start w:val="1"/>
      <w:numFmt w:val="lowerRoman"/>
      <w:lvlText w:val="%9."/>
      <w:lvlJc w:val="right"/>
      <w:pPr>
        <w:ind w:left="6480" w:hanging="180"/>
      </w:pPr>
    </w:lvl>
  </w:abstractNum>
  <w:abstractNum w:abstractNumId="43" w15:restartNumberingAfterBreak="0">
    <w:nsid w:val="7D6B4B62"/>
    <w:multiLevelType w:val="hybridMultilevel"/>
    <w:tmpl w:val="6CF2E3E2"/>
    <w:lvl w:ilvl="0" w:tplc="453A2A88">
      <w:start w:val="1"/>
      <w:numFmt w:val="decimal"/>
      <w:lvlText w:val="%1."/>
      <w:lvlJc w:val="left"/>
      <w:pPr>
        <w:ind w:left="2204" w:hanging="360"/>
      </w:pPr>
      <w:rPr>
        <w:rFonts w:hint="default"/>
      </w:rPr>
    </w:lvl>
    <w:lvl w:ilvl="1" w:tplc="20AA891C" w:tentative="1">
      <w:start w:val="1"/>
      <w:numFmt w:val="lowerLetter"/>
      <w:lvlText w:val="%2."/>
      <w:lvlJc w:val="left"/>
      <w:pPr>
        <w:ind w:left="2924" w:hanging="360"/>
      </w:pPr>
    </w:lvl>
    <w:lvl w:ilvl="2" w:tplc="807A4344" w:tentative="1">
      <w:start w:val="1"/>
      <w:numFmt w:val="lowerRoman"/>
      <w:lvlText w:val="%3."/>
      <w:lvlJc w:val="right"/>
      <w:pPr>
        <w:ind w:left="3644" w:hanging="180"/>
      </w:pPr>
    </w:lvl>
    <w:lvl w:ilvl="3" w:tplc="115AF3F2" w:tentative="1">
      <w:start w:val="1"/>
      <w:numFmt w:val="decimal"/>
      <w:lvlText w:val="%4."/>
      <w:lvlJc w:val="left"/>
      <w:pPr>
        <w:ind w:left="4364" w:hanging="360"/>
      </w:pPr>
    </w:lvl>
    <w:lvl w:ilvl="4" w:tplc="0D04A06E" w:tentative="1">
      <w:start w:val="1"/>
      <w:numFmt w:val="lowerLetter"/>
      <w:lvlText w:val="%5."/>
      <w:lvlJc w:val="left"/>
      <w:pPr>
        <w:ind w:left="5084" w:hanging="360"/>
      </w:pPr>
    </w:lvl>
    <w:lvl w:ilvl="5" w:tplc="1C58CF72" w:tentative="1">
      <w:start w:val="1"/>
      <w:numFmt w:val="lowerRoman"/>
      <w:lvlText w:val="%6."/>
      <w:lvlJc w:val="right"/>
      <w:pPr>
        <w:ind w:left="5804" w:hanging="180"/>
      </w:pPr>
    </w:lvl>
    <w:lvl w:ilvl="6" w:tplc="F8C42F3A" w:tentative="1">
      <w:start w:val="1"/>
      <w:numFmt w:val="decimal"/>
      <w:lvlText w:val="%7."/>
      <w:lvlJc w:val="left"/>
      <w:pPr>
        <w:ind w:left="6524" w:hanging="360"/>
      </w:pPr>
    </w:lvl>
    <w:lvl w:ilvl="7" w:tplc="08C8621E" w:tentative="1">
      <w:start w:val="1"/>
      <w:numFmt w:val="lowerLetter"/>
      <w:lvlText w:val="%8."/>
      <w:lvlJc w:val="left"/>
      <w:pPr>
        <w:ind w:left="7244" w:hanging="360"/>
      </w:pPr>
    </w:lvl>
    <w:lvl w:ilvl="8" w:tplc="8CDA285C" w:tentative="1">
      <w:start w:val="1"/>
      <w:numFmt w:val="lowerRoman"/>
      <w:lvlText w:val="%9."/>
      <w:lvlJc w:val="right"/>
      <w:pPr>
        <w:ind w:left="7964" w:hanging="180"/>
      </w:pPr>
    </w:lvl>
  </w:abstractNum>
  <w:abstractNum w:abstractNumId="44"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4"/>
  </w:num>
  <w:num w:numId="2">
    <w:abstractNumId w:val="38"/>
  </w:num>
  <w:num w:numId="3">
    <w:abstractNumId w:val="19"/>
  </w:num>
  <w:num w:numId="4">
    <w:abstractNumId w:val="21"/>
  </w:num>
  <w:num w:numId="5">
    <w:abstractNumId w:val="14"/>
  </w:num>
  <w:num w:numId="6">
    <w:abstractNumId w:val="3"/>
  </w:num>
  <w:num w:numId="7">
    <w:abstractNumId w:val="2"/>
  </w:num>
  <w:num w:numId="8">
    <w:abstractNumId w:val="29"/>
  </w:num>
  <w:num w:numId="9">
    <w:abstractNumId w:val="40"/>
  </w:num>
  <w:num w:numId="10">
    <w:abstractNumId w:val="17"/>
  </w:num>
  <w:num w:numId="11">
    <w:abstractNumId w:val="18"/>
  </w:num>
  <w:num w:numId="12">
    <w:abstractNumId w:val="41"/>
  </w:num>
  <w:num w:numId="13">
    <w:abstractNumId w:val="23"/>
  </w:num>
  <w:num w:numId="14">
    <w:abstractNumId w:val="28"/>
  </w:num>
  <w:num w:numId="15">
    <w:abstractNumId w:val="26"/>
  </w:num>
  <w:num w:numId="16">
    <w:abstractNumId w:val="37"/>
  </w:num>
  <w:num w:numId="17">
    <w:abstractNumId w:val="11"/>
  </w:num>
  <w:num w:numId="18">
    <w:abstractNumId w:val="32"/>
  </w:num>
  <w:num w:numId="19">
    <w:abstractNumId w:val="13"/>
  </w:num>
  <w:num w:numId="20">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abstractNumId w:val="10"/>
  </w:num>
  <w:num w:numId="22">
    <w:abstractNumId w:val="9"/>
  </w:num>
  <w:num w:numId="23">
    <w:abstractNumId w:val="6"/>
  </w:num>
  <w:num w:numId="24">
    <w:abstractNumId w:val="12"/>
  </w:num>
  <w:num w:numId="25">
    <w:abstractNumId w:val="16"/>
  </w:num>
  <w:num w:numId="26">
    <w:abstractNumId w:val="25"/>
  </w:num>
  <w:num w:numId="27">
    <w:abstractNumId w:val="30"/>
  </w:num>
  <w:num w:numId="28">
    <w:abstractNumId w:val="39"/>
  </w:num>
  <w:num w:numId="29">
    <w:abstractNumId w:val="15"/>
  </w:num>
  <w:num w:numId="30">
    <w:abstractNumId w:val="8"/>
  </w:num>
  <w:num w:numId="31">
    <w:abstractNumId w:val="43"/>
  </w:num>
  <w:num w:numId="32">
    <w:abstractNumId w:val="36"/>
  </w:num>
  <w:num w:numId="33">
    <w:abstractNumId w:val="35"/>
  </w:num>
  <w:num w:numId="34">
    <w:abstractNumId w:val="34"/>
  </w:num>
  <w:num w:numId="35">
    <w:abstractNumId w:val="42"/>
  </w:num>
  <w:num w:numId="36">
    <w:abstractNumId w:val="20"/>
  </w:num>
  <w:num w:numId="37">
    <w:abstractNumId w:val="4"/>
  </w:num>
  <w:num w:numId="38">
    <w:abstractNumId w:val="0"/>
  </w:num>
  <w:num w:numId="39">
    <w:abstractNumId w:val="44"/>
  </w:num>
  <w:num w:numId="40">
    <w:abstractNumId w:val="22"/>
  </w:num>
  <w:num w:numId="41">
    <w:abstractNumId w:val="33"/>
  </w:num>
  <w:num w:numId="42">
    <w:abstractNumId w:val="7"/>
  </w:num>
  <w:num w:numId="43">
    <w:abstractNumId w:val="5"/>
  </w:num>
  <w:num w:numId="44">
    <w:abstractNumId w:val="27"/>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637"/>
    <w:rsid w:val="00005006"/>
    <w:rsid w:val="001005E7"/>
    <w:rsid w:val="0039683C"/>
    <w:rsid w:val="006768B5"/>
    <w:rsid w:val="008600D0"/>
    <w:rsid w:val="00890BCB"/>
    <w:rsid w:val="008929AD"/>
    <w:rsid w:val="00932150"/>
    <w:rsid w:val="00942176"/>
    <w:rsid w:val="00A13DD7"/>
    <w:rsid w:val="00A936BF"/>
    <w:rsid w:val="00AD3292"/>
    <w:rsid w:val="00E01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BABA7C"/>
  <w15:docId w15:val="{D3B00B96-599B-4D02-9F48-60C659D7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41341"/>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A671B4"/>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A671B4"/>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A671B4"/>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A671B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A671B4"/>
    <w:pPr>
      <w:numPr>
        <w:ilvl w:val="5"/>
        <w:numId w:val="15"/>
      </w:numPr>
      <w:spacing w:before="240" w:after="60"/>
      <w:jc w:val="both"/>
      <w:outlineLvl w:val="5"/>
    </w:pPr>
    <w:rPr>
      <w:i/>
      <w:sz w:val="20"/>
      <w:szCs w:val="20"/>
    </w:rPr>
  </w:style>
  <w:style w:type="paragraph" w:styleId="7">
    <w:name w:val="heading 7"/>
    <w:basedOn w:val="a1"/>
    <w:next w:val="a1"/>
    <w:link w:val="70"/>
    <w:qFormat/>
    <w:rsid w:val="00A671B4"/>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A671B4"/>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A671B4"/>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uiPriority w:val="99"/>
    <w:rsid w:val="003E61A6"/>
    <w:pPr>
      <w:tabs>
        <w:tab w:val="center" w:pos="4153"/>
        <w:tab w:val="right" w:pos="8306"/>
      </w:tabs>
      <w:spacing w:after="60"/>
      <w:jc w:val="both"/>
    </w:pPr>
    <w:rPr>
      <w:noProof/>
    </w:rPr>
  </w:style>
  <w:style w:type="character" w:customStyle="1" w:styleId="a9">
    <w:name w:val="Нижний колонтитул Знак"/>
    <w:basedOn w:val="a2"/>
    <w:link w:val="a8"/>
    <w:uiPriority w:val="99"/>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aliases w:val="Bullet List,FooterText,numbered,Paragraphe de liste1,lp1,Table-Normal,RSHB_Table-Normal,Предусловия,List Paragraph,Абзац маркированнный,ТЗ список,Абзац списка литеральный,Булет1,1Булет,it_List1,Список дефисный"/>
    <w:basedOn w:val="a1"/>
    <w:link w:val="ae"/>
    <w:uiPriority w:val="34"/>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character" w:customStyle="1" w:styleId="ae">
    <w:name w:val="Абзац списка Знак"/>
    <w:aliases w:val="Bullet List Знак,FooterText Знак,numbered Знак,Paragraphe de liste1 Знак,lp1 Знак,Table-Normal Знак,RSHB_Table-Normal Знак,Предусловия Знак,List Paragraph Знак,Абзац маркированнный Знак,ТЗ список Знак,Абзац списка литеральный Знак"/>
    <w:link w:val="ad"/>
    <w:uiPriority w:val="34"/>
    <w:locked/>
    <w:rsid w:val="006B4A4C"/>
    <w:rPr>
      <w:rFonts w:ascii="Times New Roman" w:eastAsia="Times New Roman" w:hAnsi="Times New Roman"/>
    </w:rPr>
  </w:style>
  <w:style w:type="character" w:styleId="af4">
    <w:name w:val="annotation reference"/>
    <w:basedOn w:val="a2"/>
    <w:uiPriority w:val="99"/>
    <w:semiHidden/>
    <w:unhideWhenUsed/>
    <w:rsid w:val="00403770"/>
    <w:rPr>
      <w:sz w:val="16"/>
      <w:szCs w:val="16"/>
    </w:rPr>
  </w:style>
  <w:style w:type="paragraph" w:styleId="af5">
    <w:name w:val="annotation text"/>
    <w:basedOn w:val="a1"/>
    <w:link w:val="af6"/>
    <w:uiPriority w:val="99"/>
    <w:semiHidden/>
    <w:unhideWhenUsed/>
    <w:rsid w:val="00403770"/>
    <w:rPr>
      <w:sz w:val="20"/>
      <w:szCs w:val="20"/>
    </w:rPr>
  </w:style>
  <w:style w:type="character" w:customStyle="1" w:styleId="af6">
    <w:name w:val="Текст примечания Знак"/>
    <w:basedOn w:val="a2"/>
    <w:link w:val="af5"/>
    <w:uiPriority w:val="99"/>
    <w:semiHidden/>
    <w:rsid w:val="00403770"/>
    <w:rPr>
      <w:rFonts w:ascii="Times New Roman" w:eastAsia="Times New Roman" w:hAnsi="Times New Roman"/>
    </w:rPr>
  </w:style>
  <w:style w:type="paragraph" w:styleId="af7">
    <w:name w:val="annotation subject"/>
    <w:basedOn w:val="af5"/>
    <w:next w:val="af5"/>
    <w:link w:val="af8"/>
    <w:uiPriority w:val="99"/>
    <w:semiHidden/>
    <w:unhideWhenUsed/>
    <w:rsid w:val="00403770"/>
    <w:rPr>
      <w:b/>
      <w:bCs/>
    </w:rPr>
  </w:style>
  <w:style w:type="character" w:customStyle="1" w:styleId="af8">
    <w:name w:val="Тема примечания Знак"/>
    <w:basedOn w:val="af6"/>
    <w:link w:val="af7"/>
    <w:uiPriority w:val="99"/>
    <w:semiHidden/>
    <w:rsid w:val="00403770"/>
    <w:rPr>
      <w:rFonts w:ascii="Times New Roman" w:eastAsia="Times New Roman" w:hAnsi="Times New Roman"/>
      <w:b/>
      <w:bCs/>
    </w:rPr>
  </w:style>
  <w:style w:type="paragraph" w:styleId="af9">
    <w:name w:val="Balloon Text"/>
    <w:basedOn w:val="a1"/>
    <w:link w:val="afa"/>
    <w:unhideWhenUsed/>
    <w:rsid w:val="00403770"/>
    <w:rPr>
      <w:rFonts w:ascii="Segoe UI" w:hAnsi="Segoe UI" w:cs="Segoe UI"/>
      <w:sz w:val="18"/>
      <w:szCs w:val="18"/>
    </w:rPr>
  </w:style>
  <w:style w:type="character" w:customStyle="1" w:styleId="afa">
    <w:name w:val="Текст выноски Знак"/>
    <w:basedOn w:val="a2"/>
    <w:link w:val="af9"/>
    <w:rsid w:val="00403770"/>
    <w:rPr>
      <w:rFonts w:ascii="Segoe UI" w:eastAsia="Times New Roman" w:hAnsi="Segoe UI" w:cs="Segoe UI"/>
      <w:sz w:val="18"/>
      <w:szCs w:val="18"/>
    </w:rPr>
  </w:style>
  <w:style w:type="paragraph" w:styleId="afb">
    <w:name w:val="footnote text"/>
    <w:aliases w:val="Знак,Знак2"/>
    <w:basedOn w:val="a1"/>
    <w:link w:val="afc"/>
    <w:uiPriority w:val="99"/>
    <w:unhideWhenUsed/>
    <w:rsid w:val="00403770"/>
    <w:rPr>
      <w:sz w:val="20"/>
      <w:szCs w:val="20"/>
    </w:rPr>
  </w:style>
  <w:style w:type="character" w:customStyle="1" w:styleId="afc">
    <w:name w:val="Текст сноски Знак"/>
    <w:aliases w:val="Знак Знак,Знак2 Знак"/>
    <w:basedOn w:val="a2"/>
    <w:link w:val="afb"/>
    <w:uiPriority w:val="99"/>
    <w:rsid w:val="00403770"/>
    <w:rPr>
      <w:rFonts w:ascii="Times New Roman" w:eastAsia="Times New Roman" w:hAnsi="Times New Roman"/>
    </w:rPr>
  </w:style>
  <w:style w:type="character" w:styleId="afd">
    <w:name w:val="footnote reference"/>
    <w:basedOn w:val="a2"/>
    <w:uiPriority w:val="99"/>
    <w:semiHidden/>
    <w:unhideWhenUsed/>
    <w:rsid w:val="00403770"/>
    <w:rPr>
      <w:vertAlign w:val="superscript"/>
    </w:rPr>
  </w:style>
  <w:style w:type="character" w:customStyle="1" w:styleId="markedcontent">
    <w:name w:val="markedcontent"/>
    <w:basedOn w:val="a2"/>
    <w:rsid w:val="00614752"/>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A671B4"/>
    <w:rPr>
      <w:rFonts w:ascii="Times New Roman" w:eastAsia="Times New Roman" w:hAnsi="Times New Roman"/>
      <w:b/>
      <w:kern w:val="28"/>
      <w:sz w:val="36"/>
    </w:rPr>
  </w:style>
  <w:style w:type="character" w:customStyle="1" w:styleId="20">
    <w:name w:val="Заголовок 2 Знак"/>
    <w:aliases w:val="H2 Знак"/>
    <w:basedOn w:val="a2"/>
    <w:link w:val="2"/>
    <w:rsid w:val="00A671B4"/>
    <w:rPr>
      <w:rFonts w:ascii="Times New Roman" w:eastAsia="Times New Roman" w:hAnsi="Times New Roman"/>
      <w:b/>
      <w:sz w:val="30"/>
    </w:rPr>
  </w:style>
  <w:style w:type="character" w:customStyle="1" w:styleId="41">
    <w:name w:val="Заголовок 4 Знак"/>
    <w:basedOn w:val="a2"/>
    <w:link w:val="4"/>
    <w:rsid w:val="00A671B4"/>
    <w:rPr>
      <w:rFonts w:ascii="Arial" w:eastAsia="Times New Roman" w:hAnsi="Arial"/>
      <w:sz w:val="24"/>
    </w:rPr>
  </w:style>
  <w:style w:type="character" w:customStyle="1" w:styleId="50">
    <w:name w:val="Заголовок 5 Знак"/>
    <w:basedOn w:val="a2"/>
    <w:link w:val="5"/>
    <w:rsid w:val="00A671B4"/>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2"/>
    <w:link w:val="6"/>
    <w:rsid w:val="00A671B4"/>
    <w:rPr>
      <w:rFonts w:ascii="Times New Roman" w:eastAsia="Times New Roman" w:hAnsi="Times New Roman"/>
      <w:i/>
    </w:rPr>
  </w:style>
  <w:style w:type="character" w:customStyle="1" w:styleId="70">
    <w:name w:val="Заголовок 7 Знак"/>
    <w:basedOn w:val="a2"/>
    <w:link w:val="7"/>
    <w:rsid w:val="00A671B4"/>
    <w:rPr>
      <w:rFonts w:ascii="Arial" w:eastAsia="Times New Roman" w:hAnsi="Arial"/>
    </w:rPr>
  </w:style>
  <w:style w:type="character" w:customStyle="1" w:styleId="80">
    <w:name w:val="Заголовок 8 Знак"/>
    <w:basedOn w:val="a2"/>
    <w:link w:val="8"/>
    <w:rsid w:val="00A671B4"/>
    <w:rPr>
      <w:rFonts w:ascii="Arial" w:eastAsia="Times New Roman" w:hAnsi="Arial"/>
      <w:i/>
    </w:rPr>
  </w:style>
  <w:style w:type="character" w:customStyle="1" w:styleId="90">
    <w:name w:val="Заголовок 9 Знак"/>
    <w:basedOn w:val="a2"/>
    <w:link w:val="9"/>
    <w:rsid w:val="00A671B4"/>
    <w:rPr>
      <w:rFonts w:ascii="Arial" w:eastAsia="Times New Roman" w:hAnsi="Arial"/>
      <w:b/>
      <w:i/>
      <w:sz w:val="18"/>
    </w:rPr>
  </w:style>
  <w:style w:type="paragraph" w:customStyle="1" w:styleId="21">
    <w:name w:val="Обычный2"/>
    <w:rsid w:val="00A671B4"/>
    <w:pPr>
      <w:widowControl w:val="0"/>
      <w:shd w:val="clear" w:color="auto" w:fill="FFFFFF"/>
      <w:ind w:firstLine="709"/>
      <w:jc w:val="both"/>
    </w:pPr>
    <w:rPr>
      <w:rFonts w:ascii="Times New Roman" w:eastAsia="Times New Roman" w:hAnsi="Times New Roman"/>
      <w:snapToGrid w:val="0"/>
      <w:sz w:val="22"/>
    </w:rPr>
  </w:style>
  <w:style w:type="character" w:customStyle="1" w:styleId="15">
    <w:name w:val="Текст примечания Знак1"/>
    <w:basedOn w:val="a2"/>
    <w:uiPriority w:val="99"/>
    <w:semiHidden/>
    <w:rsid w:val="00A671B4"/>
    <w:rPr>
      <w:rFonts w:ascii="Times New Roman" w:eastAsia="Times New Roman" w:hAnsi="Times New Roman"/>
    </w:rPr>
  </w:style>
  <w:style w:type="character" w:customStyle="1" w:styleId="16">
    <w:name w:val="Тема примечания Знак1"/>
    <w:basedOn w:val="15"/>
    <w:uiPriority w:val="99"/>
    <w:semiHidden/>
    <w:rsid w:val="00A671B4"/>
    <w:rPr>
      <w:rFonts w:ascii="Times New Roman" w:eastAsia="Times New Roman" w:hAnsi="Times New Roman"/>
      <w:b/>
      <w:bCs/>
    </w:rPr>
  </w:style>
  <w:style w:type="character" w:customStyle="1" w:styleId="17">
    <w:name w:val="Текст выноски Знак1"/>
    <w:basedOn w:val="a2"/>
    <w:uiPriority w:val="99"/>
    <w:semiHidden/>
    <w:rsid w:val="00A671B4"/>
    <w:rPr>
      <w:rFonts w:ascii="Tahoma" w:eastAsia="Times New Roman" w:hAnsi="Tahoma" w:cs="Tahoma"/>
      <w:sz w:val="16"/>
      <w:szCs w:val="16"/>
    </w:rPr>
  </w:style>
  <w:style w:type="character" w:customStyle="1" w:styleId="18">
    <w:name w:val="Текст сноски Знак1"/>
    <w:basedOn w:val="a2"/>
    <w:uiPriority w:val="99"/>
    <w:semiHidden/>
    <w:rsid w:val="00A671B4"/>
    <w:rPr>
      <w:rFonts w:ascii="Times New Roman" w:eastAsia="Times New Roman" w:hAnsi="Times New Roman"/>
    </w:rPr>
  </w:style>
  <w:style w:type="paragraph" w:customStyle="1" w:styleId="ConsPlusCell">
    <w:name w:val="ConsPlusCell"/>
    <w:uiPriority w:val="99"/>
    <w:rsid w:val="00A671B4"/>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A671B4"/>
  </w:style>
  <w:style w:type="paragraph" w:styleId="34">
    <w:name w:val="Body Text Indent 3"/>
    <w:basedOn w:val="a1"/>
    <w:link w:val="33"/>
    <w:rsid w:val="00A671B4"/>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A671B4"/>
    <w:rPr>
      <w:rFonts w:ascii="Times New Roman" w:eastAsia="Times New Roman" w:hAnsi="Times New Roman"/>
      <w:sz w:val="16"/>
      <w:szCs w:val="16"/>
    </w:rPr>
  </w:style>
  <w:style w:type="character" w:customStyle="1" w:styleId="afe">
    <w:name w:val="Заголовок записки Знак"/>
    <w:link w:val="19"/>
    <w:uiPriority w:val="99"/>
    <w:rsid w:val="00A671B4"/>
    <w:rPr>
      <w:sz w:val="24"/>
      <w:szCs w:val="24"/>
    </w:rPr>
  </w:style>
  <w:style w:type="paragraph" w:customStyle="1" w:styleId="19">
    <w:name w:val="Заголовок записки1"/>
    <w:basedOn w:val="a1"/>
    <w:next w:val="a1"/>
    <w:link w:val="afe"/>
    <w:uiPriority w:val="99"/>
    <w:rsid w:val="00A671B4"/>
    <w:pPr>
      <w:spacing w:after="60"/>
      <w:jc w:val="both"/>
    </w:pPr>
    <w:rPr>
      <w:rFonts w:ascii="Calibri" w:eastAsia="Calibri" w:hAnsi="Calibri"/>
    </w:rPr>
  </w:style>
  <w:style w:type="character" w:customStyle="1" w:styleId="1a">
    <w:name w:val="Заголовок записки Знак1"/>
    <w:basedOn w:val="a2"/>
    <w:uiPriority w:val="99"/>
    <w:semiHidden/>
    <w:rsid w:val="00A671B4"/>
    <w:rPr>
      <w:rFonts w:ascii="Times New Roman" w:eastAsia="Times New Roman" w:hAnsi="Times New Roman"/>
      <w:sz w:val="24"/>
      <w:szCs w:val="24"/>
    </w:rPr>
  </w:style>
  <w:style w:type="paragraph" w:customStyle="1" w:styleId="12">
    <w:name w:val="Основной текст с отступом1"/>
    <w:basedOn w:val="a1"/>
    <w:link w:val="ac"/>
    <w:rsid w:val="00A671B4"/>
    <w:pPr>
      <w:spacing w:after="120"/>
      <w:ind w:left="283"/>
    </w:pPr>
  </w:style>
  <w:style w:type="character" w:customStyle="1" w:styleId="35">
    <w:name w:val="Основной текст 3 Знак"/>
    <w:link w:val="36"/>
    <w:rsid w:val="00A671B4"/>
    <w:rPr>
      <w:sz w:val="16"/>
      <w:szCs w:val="16"/>
    </w:rPr>
  </w:style>
  <w:style w:type="paragraph" w:styleId="36">
    <w:name w:val="Body Text 3"/>
    <w:basedOn w:val="a1"/>
    <w:link w:val="35"/>
    <w:rsid w:val="00A671B4"/>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A671B4"/>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A671B4"/>
    <w:rPr>
      <w:rFonts w:cs="Times New Roman"/>
      <w:b/>
      <w:kern w:val="28"/>
      <w:sz w:val="36"/>
      <w:lang w:val="ru-RU" w:eastAsia="ru-RU" w:bidi="ar-SA"/>
    </w:rPr>
  </w:style>
  <w:style w:type="paragraph" w:customStyle="1" w:styleId="a0">
    <w:name w:val="Раздел"/>
    <w:basedOn w:val="a1"/>
    <w:uiPriority w:val="99"/>
    <w:semiHidden/>
    <w:rsid w:val="00A671B4"/>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A671B4"/>
    <w:pPr>
      <w:numPr>
        <w:numId w:val="17"/>
      </w:numPr>
      <w:spacing w:before="120" w:after="120"/>
      <w:jc w:val="center"/>
    </w:pPr>
    <w:rPr>
      <w:b/>
      <w:szCs w:val="20"/>
    </w:rPr>
  </w:style>
  <w:style w:type="paragraph" w:styleId="aff">
    <w:name w:val="Subtitle"/>
    <w:basedOn w:val="a1"/>
    <w:link w:val="aff0"/>
    <w:qFormat/>
    <w:rsid w:val="00A671B4"/>
    <w:pPr>
      <w:spacing w:after="60"/>
      <w:jc w:val="center"/>
      <w:outlineLvl w:val="1"/>
    </w:pPr>
    <w:rPr>
      <w:rFonts w:ascii="Arial" w:eastAsia="Calibri" w:hAnsi="Arial"/>
      <w:sz w:val="20"/>
      <w:szCs w:val="20"/>
    </w:rPr>
  </w:style>
  <w:style w:type="character" w:customStyle="1" w:styleId="aff0">
    <w:name w:val="Подзаголовок Знак"/>
    <w:basedOn w:val="a2"/>
    <w:link w:val="aff"/>
    <w:rsid w:val="00A671B4"/>
    <w:rPr>
      <w:rFonts w:ascii="Arial" w:hAnsi="Arial"/>
    </w:rPr>
  </w:style>
  <w:style w:type="character" w:customStyle="1" w:styleId="22">
    <w:name w:val="Основной текст с отступом 2 Знак"/>
    <w:aliases w:val="Знак1 Знак,Знак3 Знак"/>
    <w:link w:val="23"/>
    <w:rsid w:val="00A671B4"/>
  </w:style>
  <w:style w:type="paragraph" w:styleId="23">
    <w:name w:val="Body Text Indent 2"/>
    <w:aliases w:val="Знак1,Знак3"/>
    <w:basedOn w:val="a1"/>
    <w:link w:val="22"/>
    <w:rsid w:val="00A671B4"/>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A671B4"/>
    <w:rPr>
      <w:rFonts w:ascii="Times New Roman" w:eastAsia="Times New Roman" w:hAnsi="Times New Roman"/>
      <w:sz w:val="24"/>
      <w:szCs w:val="24"/>
    </w:rPr>
  </w:style>
  <w:style w:type="paragraph" w:customStyle="1" w:styleId="ConsPlusNonformat">
    <w:name w:val="ConsPlusNonformat"/>
    <w:rsid w:val="00A671B4"/>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A671B4"/>
    <w:pPr>
      <w:numPr>
        <w:numId w:val="18"/>
      </w:numPr>
      <w:tabs>
        <w:tab w:val="clear" w:pos="432"/>
      </w:tabs>
      <w:ind w:left="720" w:firstLine="0"/>
    </w:pPr>
  </w:style>
  <w:style w:type="character" w:customStyle="1" w:styleId="H2">
    <w:name w:val="H2 Знак Знак"/>
    <w:uiPriority w:val="99"/>
    <w:rsid w:val="00A671B4"/>
    <w:rPr>
      <w:rFonts w:eastAsia="Times New Roman" w:cs="Times New Roman"/>
      <w:b/>
      <w:bCs/>
      <w:sz w:val="30"/>
      <w:szCs w:val="30"/>
      <w:lang w:val="ru-RU" w:eastAsia="ru-RU" w:bidi="ar-SA"/>
    </w:rPr>
  </w:style>
  <w:style w:type="character" w:customStyle="1" w:styleId="29">
    <w:name w:val="Знак Знак29"/>
    <w:uiPriority w:val="99"/>
    <w:rsid w:val="00A671B4"/>
    <w:rPr>
      <w:rFonts w:ascii="Cambria" w:hAnsi="Cambria" w:cs="Times New Roman"/>
      <w:b/>
      <w:bCs/>
      <w:sz w:val="26"/>
      <w:szCs w:val="26"/>
      <w:lang w:val="ru-RU" w:eastAsia="en-US" w:bidi="ar-SA"/>
    </w:rPr>
  </w:style>
  <w:style w:type="character" w:customStyle="1" w:styleId="28">
    <w:name w:val="Знак Знак28"/>
    <w:uiPriority w:val="99"/>
    <w:rsid w:val="00A671B4"/>
    <w:rPr>
      <w:rFonts w:ascii="Arial" w:hAnsi="Arial" w:cs="Arial"/>
      <w:sz w:val="24"/>
      <w:szCs w:val="24"/>
      <w:lang w:val="ru-RU" w:eastAsia="ru-RU" w:bidi="ar-SA"/>
    </w:rPr>
  </w:style>
  <w:style w:type="character" w:customStyle="1" w:styleId="27">
    <w:name w:val="Знак Знак27"/>
    <w:uiPriority w:val="99"/>
    <w:rsid w:val="00A671B4"/>
    <w:rPr>
      <w:rFonts w:eastAsia="Times New Roman" w:cs="Times New Roman"/>
      <w:sz w:val="22"/>
      <w:szCs w:val="22"/>
      <w:lang w:val="ru-RU" w:eastAsia="ru-RU" w:bidi="ar-SA"/>
    </w:rPr>
  </w:style>
  <w:style w:type="character" w:customStyle="1" w:styleId="26">
    <w:name w:val="Знак Знак26"/>
    <w:uiPriority w:val="99"/>
    <w:rsid w:val="00A671B4"/>
    <w:rPr>
      <w:rFonts w:eastAsia="Times New Roman" w:cs="Times New Roman"/>
      <w:i/>
      <w:iCs/>
      <w:sz w:val="22"/>
      <w:szCs w:val="22"/>
      <w:lang w:val="ru-RU" w:eastAsia="ru-RU" w:bidi="ar-SA"/>
    </w:rPr>
  </w:style>
  <w:style w:type="character" w:customStyle="1" w:styleId="25">
    <w:name w:val="Знак Знак25"/>
    <w:uiPriority w:val="99"/>
    <w:rsid w:val="00A671B4"/>
    <w:rPr>
      <w:rFonts w:ascii="Arial" w:hAnsi="Arial" w:cs="Arial"/>
      <w:lang w:val="ru-RU" w:eastAsia="ru-RU" w:bidi="ar-SA"/>
    </w:rPr>
  </w:style>
  <w:style w:type="character" w:customStyle="1" w:styleId="24">
    <w:name w:val="Знак Знак24"/>
    <w:uiPriority w:val="99"/>
    <w:rsid w:val="00A671B4"/>
    <w:rPr>
      <w:rFonts w:ascii="Arial" w:hAnsi="Arial" w:cs="Arial"/>
      <w:i/>
      <w:iCs/>
      <w:lang w:val="ru-RU" w:eastAsia="ru-RU" w:bidi="ar-SA"/>
    </w:rPr>
  </w:style>
  <w:style w:type="character" w:customStyle="1" w:styleId="230">
    <w:name w:val="Знак Знак23"/>
    <w:uiPriority w:val="99"/>
    <w:rsid w:val="00A671B4"/>
    <w:rPr>
      <w:rFonts w:ascii="Arial" w:hAnsi="Arial" w:cs="Arial"/>
      <w:b/>
      <w:bCs/>
      <w:i/>
      <w:iCs/>
      <w:sz w:val="18"/>
      <w:szCs w:val="18"/>
      <w:lang w:val="ru-RU" w:eastAsia="ru-RU" w:bidi="ar-SA"/>
    </w:rPr>
  </w:style>
  <w:style w:type="character" w:customStyle="1" w:styleId="HTML">
    <w:name w:val="Адрес HTML Знак"/>
    <w:link w:val="HTML0"/>
    <w:uiPriority w:val="99"/>
    <w:rsid w:val="00A671B4"/>
    <w:rPr>
      <w:i/>
      <w:iCs/>
      <w:sz w:val="24"/>
      <w:szCs w:val="24"/>
    </w:rPr>
  </w:style>
  <w:style w:type="paragraph" w:styleId="HTML0">
    <w:name w:val="HTML Address"/>
    <w:basedOn w:val="a1"/>
    <w:link w:val="HTML"/>
    <w:uiPriority w:val="99"/>
    <w:rsid w:val="00A671B4"/>
    <w:pPr>
      <w:spacing w:after="60"/>
      <w:jc w:val="both"/>
    </w:pPr>
    <w:rPr>
      <w:rFonts w:ascii="Calibri" w:eastAsia="Calibri" w:hAnsi="Calibri"/>
      <w:i/>
      <w:iCs/>
    </w:rPr>
  </w:style>
  <w:style w:type="character" w:customStyle="1" w:styleId="HTML1">
    <w:name w:val="Адрес HTML Знак1"/>
    <w:basedOn w:val="a2"/>
    <w:uiPriority w:val="99"/>
    <w:semiHidden/>
    <w:rsid w:val="00A671B4"/>
    <w:rPr>
      <w:rFonts w:ascii="Times New Roman" w:eastAsia="Times New Roman" w:hAnsi="Times New Roman"/>
      <w:i/>
      <w:iCs/>
      <w:sz w:val="24"/>
      <w:szCs w:val="24"/>
    </w:rPr>
  </w:style>
  <w:style w:type="character" w:customStyle="1" w:styleId="HTML2">
    <w:name w:val="Стандартный HTML Знак"/>
    <w:link w:val="HTML3"/>
    <w:rsid w:val="00A671B4"/>
    <w:rPr>
      <w:rFonts w:ascii="Courier New" w:hAnsi="Courier New"/>
    </w:rPr>
  </w:style>
  <w:style w:type="paragraph" w:styleId="HTML3">
    <w:name w:val="HTML Preformatted"/>
    <w:basedOn w:val="a1"/>
    <w:link w:val="HTML2"/>
    <w:rsid w:val="00A6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A671B4"/>
    <w:rPr>
      <w:rFonts w:ascii="Consolas" w:eastAsia="Times New Roman" w:hAnsi="Consolas" w:cs="Consolas"/>
    </w:rPr>
  </w:style>
  <w:style w:type="character" w:customStyle="1" w:styleId="170">
    <w:name w:val="Знак Знак17"/>
    <w:uiPriority w:val="99"/>
    <w:rsid w:val="00A671B4"/>
    <w:rPr>
      <w:rFonts w:ascii="Cambria" w:hAnsi="Cambria" w:cs="Times New Roman"/>
      <w:b/>
      <w:bCs/>
      <w:kern w:val="28"/>
      <w:sz w:val="32"/>
      <w:szCs w:val="32"/>
      <w:lang w:val="ru-RU" w:eastAsia="zh-CN" w:bidi="ar-SA"/>
    </w:rPr>
  </w:style>
  <w:style w:type="paragraph" w:styleId="aff1">
    <w:name w:val="Title"/>
    <w:basedOn w:val="a1"/>
    <w:link w:val="aff2"/>
    <w:qFormat/>
    <w:rsid w:val="00A671B4"/>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2">
    <w:name w:val="Заголовок Знак"/>
    <w:basedOn w:val="a2"/>
    <w:link w:val="aff1"/>
    <w:rsid w:val="00A671B4"/>
    <w:rPr>
      <w:rFonts w:ascii="Cambria" w:hAnsi="Cambria"/>
      <w:b/>
      <w:bCs/>
      <w:kern w:val="28"/>
      <w:sz w:val="32"/>
      <w:szCs w:val="32"/>
    </w:rPr>
  </w:style>
  <w:style w:type="character" w:customStyle="1" w:styleId="aff3">
    <w:name w:val="Прощание Знак"/>
    <w:link w:val="aff4"/>
    <w:uiPriority w:val="99"/>
    <w:rsid w:val="00A671B4"/>
    <w:rPr>
      <w:sz w:val="24"/>
      <w:szCs w:val="24"/>
    </w:rPr>
  </w:style>
  <w:style w:type="paragraph" w:styleId="aff4">
    <w:name w:val="Closing"/>
    <w:basedOn w:val="a1"/>
    <w:link w:val="aff3"/>
    <w:uiPriority w:val="99"/>
    <w:rsid w:val="00A671B4"/>
    <w:pPr>
      <w:spacing w:after="60"/>
      <w:ind w:left="4252"/>
      <w:jc w:val="both"/>
    </w:pPr>
    <w:rPr>
      <w:rFonts w:ascii="Calibri" w:eastAsia="Calibri" w:hAnsi="Calibri"/>
    </w:rPr>
  </w:style>
  <w:style w:type="character" w:customStyle="1" w:styleId="1b">
    <w:name w:val="Прощание Знак1"/>
    <w:basedOn w:val="a2"/>
    <w:uiPriority w:val="99"/>
    <w:semiHidden/>
    <w:rsid w:val="00A671B4"/>
    <w:rPr>
      <w:rFonts w:ascii="Times New Roman" w:eastAsia="Times New Roman" w:hAnsi="Times New Roman"/>
      <w:sz w:val="24"/>
      <w:szCs w:val="24"/>
    </w:rPr>
  </w:style>
  <w:style w:type="character" w:customStyle="1" w:styleId="aff5">
    <w:name w:val="Подпись Знак"/>
    <w:link w:val="aff6"/>
    <w:uiPriority w:val="99"/>
    <w:rsid w:val="00A671B4"/>
    <w:rPr>
      <w:sz w:val="24"/>
      <w:szCs w:val="24"/>
    </w:rPr>
  </w:style>
  <w:style w:type="paragraph" w:styleId="aff6">
    <w:name w:val="Signature"/>
    <w:basedOn w:val="a1"/>
    <w:link w:val="aff5"/>
    <w:uiPriority w:val="99"/>
    <w:rsid w:val="00A671B4"/>
    <w:pPr>
      <w:spacing w:after="60"/>
      <w:ind w:left="4252"/>
      <w:jc w:val="both"/>
    </w:pPr>
    <w:rPr>
      <w:rFonts w:ascii="Calibri" w:eastAsia="Calibri" w:hAnsi="Calibri"/>
    </w:rPr>
  </w:style>
  <w:style w:type="character" w:customStyle="1" w:styleId="1c">
    <w:name w:val="Подпись Знак1"/>
    <w:basedOn w:val="a2"/>
    <w:uiPriority w:val="99"/>
    <w:semiHidden/>
    <w:rsid w:val="00A671B4"/>
    <w:rPr>
      <w:rFonts w:ascii="Times New Roman" w:eastAsia="Times New Roman" w:hAnsi="Times New Roman"/>
      <w:sz w:val="24"/>
      <w:szCs w:val="24"/>
    </w:rPr>
  </w:style>
  <w:style w:type="character" w:customStyle="1" w:styleId="aff7">
    <w:name w:val="Шапка Знак"/>
    <w:link w:val="aff8"/>
    <w:uiPriority w:val="99"/>
    <w:rsid w:val="00A671B4"/>
    <w:rPr>
      <w:rFonts w:ascii="Arial" w:hAnsi="Arial"/>
      <w:sz w:val="24"/>
      <w:szCs w:val="24"/>
      <w:shd w:val="pct20" w:color="auto" w:fill="auto"/>
    </w:rPr>
  </w:style>
  <w:style w:type="paragraph" w:styleId="aff8">
    <w:name w:val="Message Header"/>
    <w:basedOn w:val="a1"/>
    <w:link w:val="aff7"/>
    <w:uiPriority w:val="99"/>
    <w:rsid w:val="00A671B4"/>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basedOn w:val="a2"/>
    <w:uiPriority w:val="99"/>
    <w:semiHidden/>
    <w:rsid w:val="00A671B4"/>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A671B4"/>
    <w:rPr>
      <w:rFonts w:ascii="Arial" w:hAnsi="Arial" w:cs="Times New Roman"/>
      <w:sz w:val="24"/>
      <w:szCs w:val="24"/>
      <w:lang w:val="ru-RU" w:eastAsia="ru-RU" w:bidi="ar-SA"/>
    </w:rPr>
  </w:style>
  <w:style w:type="character" w:customStyle="1" w:styleId="aff9">
    <w:name w:val="Приветствие Знак"/>
    <w:link w:val="affa"/>
    <w:uiPriority w:val="99"/>
    <w:rsid w:val="00A671B4"/>
    <w:rPr>
      <w:sz w:val="24"/>
      <w:szCs w:val="24"/>
    </w:rPr>
  </w:style>
  <w:style w:type="paragraph" w:styleId="affa">
    <w:name w:val="Salutation"/>
    <w:basedOn w:val="a1"/>
    <w:next w:val="a1"/>
    <w:link w:val="aff9"/>
    <w:uiPriority w:val="99"/>
    <w:rsid w:val="00A671B4"/>
    <w:pPr>
      <w:spacing w:after="60"/>
      <w:jc w:val="both"/>
    </w:pPr>
    <w:rPr>
      <w:rFonts w:ascii="Calibri" w:eastAsia="Calibri" w:hAnsi="Calibri"/>
    </w:rPr>
  </w:style>
  <w:style w:type="character" w:customStyle="1" w:styleId="1e">
    <w:name w:val="Приветствие Знак1"/>
    <w:basedOn w:val="a2"/>
    <w:uiPriority w:val="99"/>
    <w:semiHidden/>
    <w:rsid w:val="00A671B4"/>
    <w:rPr>
      <w:rFonts w:ascii="Times New Roman" w:eastAsia="Times New Roman" w:hAnsi="Times New Roman"/>
      <w:sz w:val="24"/>
      <w:szCs w:val="24"/>
    </w:rPr>
  </w:style>
  <w:style w:type="character" w:customStyle="1" w:styleId="91">
    <w:name w:val="Знак Знак9"/>
    <w:uiPriority w:val="99"/>
    <w:rsid w:val="00A671B4"/>
    <w:rPr>
      <w:rFonts w:eastAsia="Times New Roman" w:cs="Times New Roman"/>
      <w:sz w:val="24"/>
      <w:szCs w:val="24"/>
      <w:lang w:val="ru-RU" w:eastAsia="ru-RU" w:bidi="ar-SA"/>
    </w:rPr>
  </w:style>
  <w:style w:type="character" w:customStyle="1" w:styleId="affb">
    <w:name w:val="Дата Знак"/>
    <w:link w:val="affc"/>
    <w:uiPriority w:val="99"/>
    <w:rsid w:val="00A671B4"/>
    <w:rPr>
      <w:sz w:val="24"/>
      <w:szCs w:val="24"/>
    </w:rPr>
  </w:style>
  <w:style w:type="paragraph" w:styleId="affc">
    <w:name w:val="Date"/>
    <w:basedOn w:val="a1"/>
    <w:next w:val="a1"/>
    <w:link w:val="affb"/>
    <w:uiPriority w:val="99"/>
    <w:rsid w:val="00A671B4"/>
    <w:pPr>
      <w:spacing w:after="60"/>
      <w:jc w:val="both"/>
    </w:pPr>
    <w:rPr>
      <w:rFonts w:ascii="Calibri" w:eastAsia="Calibri" w:hAnsi="Calibri"/>
    </w:rPr>
  </w:style>
  <w:style w:type="character" w:customStyle="1" w:styleId="1f">
    <w:name w:val="Дата Знак1"/>
    <w:basedOn w:val="a2"/>
    <w:uiPriority w:val="99"/>
    <w:semiHidden/>
    <w:rsid w:val="00A671B4"/>
    <w:rPr>
      <w:rFonts w:ascii="Times New Roman" w:eastAsia="Times New Roman" w:hAnsi="Times New Roman"/>
      <w:sz w:val="24"/>
      <w:szCs w:val="24"/>
    </w:rPr>
  </w:style>
  <w:style w:type="character" w:customStyle="1" w:styleId="affd">
    <w:name w:val="Красная строка Знак"/>
    <w:link w:val="affe"/>
    <w:uiPriority w:val="99"/>
    <w:rsid w:val="00A671B4"/>
    <w:rPr>
      <w:sz w:val="24"/>
      <w:szCs w:val="24"/>
    </w:rPr>
  </w:style>
  <w:style w:type="paragraph" w:styleId="affe">
    <w:name w:val="Body Text First Indent"/>
    <w:basedOn w:val="af"/>
    <w:link w:val="affd"/>
    <w:uiPriority w:val="99"/>
    <w:rsid w:val="00A671B4"/>
    <w:pPr>
      <w:ind w:firstLine="210"/>
      <w:jc w:val="both"/>
    </w:pPr>
    <w:rPr>
      <w:rFonts w:ascii="Calibri" w:eastAsia="Calibri" w:hAnsi="Calibri"/>
    </w:rPr>
  </w:style>
  <w:style w:type="character" w:customStyle="1" w:styleId="1f0">
    <w:name w:val="Красная строка Знак1"/>
    <w:basedOn w:val="af0"/>
    <w:uiPriority w:val="99"/>
    <w:semiHidden/>
    <w:rsid w:val="00A671B4"/>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A671B4"/>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A671B4"/>
    <w:pPr>
      <w:spacing w:line="240" w:lineRule="auto"/>
      <w:ind w:left="283" w:firstLine="210"/>
      <w:jc w:val="both"/>
    </w:pPr>
  </w:style>
  <w:style w:type="character" w:customStyle="1" w:styleId="211">
    <w:name w:val="Красная строка 2 Знак1"/>
    <w:basedOn w:val="11"/>
    <w:uiPriority w:val="99"/>
    <w:semiHidden/>
    <w:rsid w:val="00A671B4"/>
    <w:rPr>
      <w:rFonts w:ascii="Times New Roman" w:eastAsia="Times New Roman" w:hAnsi="Times New Roman" w:cs="Times New Roman"/>
      <w:sz w:val="24"/>
      <w:szCs w:val="24"/>
      <w:lang w:eastAsia="ru-RU"/>
    </w:rPr>
  </w:style>
  <w:style w:type="character" w:customStyle="1" w:styleId="51">
    <w:name w:val="Знак Знак5"/>
    <w:uiPriority w:val="99"/>
    <w:rsid w:val="00A671B4"/>
    <w:rPr>
      <w:rFonts w:eastAsia="Times New Roman" w:cs="Times New Roman"/>
      <w:sz w:val="24"/>
      <w:szCs w:val="24"/>
      <w:lang w:val="ru-RU" w:eastAsia="ru-RU" w:bidi="ar-SA"/>
    </w:rPr>
  </w:style>
  <w:style w:type="character" w:customStyle="1" w:styleId="afff">
    <w:name w:val="Электронная подпись Знак"/>
    <w:link w:val="afff0"/>
    <w:uiPriority w:val="99"/>
    <w:rsid w:val="00A671B4"/>
    <w:rPr>
      <w:sz w:val="24"/>
      <w:szCs w:val="24"/>
    </w:rPr>
  </w:style>
  <w:style w:type="paragraph" w:styleId="afff0">
    <w:name w:val="E-mail Signature"/>
    <w:basedOn w:val="a1"/>
    <w:link w:val="afff"/>
    <w:uiPriority w:val="99"/>
    <w:rsid w:val="00A671B4"/>
    <w:pPr>
      <w:spacing w:after="60"/>
      <w:jc w:val="both"/>
    </w:pPr>
    <w:rPr>
      <w:rFonts w:ascii="Calibri" w:eastAsia="Calibri" w:hAnsi="Calibri"/>
    </w:rPr>
  </w:style>
  <w:style w:type="character" w:customStyle="1" w:styleId="1f1">
    <w:name w:val="Электронная подпись Знак1"/>
    <w:basedOn w:val="a2"/>
    <w:uiPriority w:val="99"/>
    <w:semiHidden/>
    <w:rsid w:val="00A671B4"/>
    <w:rPr>
      <w:rFonts w:ascii="Times New Roman" w:eastAsia="Times New Roman" w:hAnsi="Times New Roman"/>
      <w:sz w:val="24"/>
      <w:szCs w:val="24"/>
    </w:rPr>
  </w:style>
  <w:style w:type="character" w:customStyle="1" w:styleId="1f2">
    <w:name w:val="Замещающий текст1"/>
    <w:uiPriority w:val="99"/>
    <w:semiHidden/>
    <w:rsid w:val="00A671B4"/>
    <w:rPr>
      <w:rFonts w:cs="Times New Roman"/>
      <w:color w:val="808080"/>
    </w:rPr>
  </w:style>
  <w:style w:type="paragraph" w:customStyle="1" w:styleId="a">
    <w:name w:val="Дефис"/>
    <w:basedOn w:val="14"/>
    <w:link w:val="afff1"/>
    <w:uiPriority w:val="99"/>
    <w:rsid w:val="00A671B4"/>
    <w:pPr>
      <w:numPr>
        <w:numId w:val="19"/>
      </w:numPr>
      <w:spacing w:after="0" w:line="240" w:lineRule="auto"/>
    </w:pPr>
    <w:rPr>
      <w:rFonts w:ascii="Times New Roman" w:hAnsi="Times New Roman"/>
      <w:sz w:val="24"/>
      <w:szCs w:val="24"/>
      <w:lang w:val="en-US" w:eastAsia="ru-RU"/>
    </w:rPr>
  </w:style>
  <w:style w:type="character" w:customStyle="1" w:styleId="afff1">
    <w:name w:val="Дефис Знак"/>
    <w:link w:val="a"/>
    <w:uiPriority w:val="99"/>
    <w:locked/>
    <w:rsid w:val="00A671B4"/>
    <w:rPr>
      <w:rFonts w:ascii="Times New Roman" w:eastAsia="Times New Roman" w:hAnsi="Times New Roman"/>
      <w:sz w:val="24"/>
      <w:szCs w:val="24"/>
      <w:lang w:val="en-US"/>
    </w:rPr>
  </w:style>
  <w:style w:type="paragraph" w:customStyle="1" w:styleId="42">
    <w:name w:val="Стиль4"/>
    <w:basedOn w:val="a"/>
    <w:link w:val="43"/>
    <w:uiPriority w:val="99"/>
    <w:rsid w:val="00A671B4"/>
  </w:style>
  <w:style w:type="character" w:customStyle="1" w:styleId="43">
    <w:name w:val="Стиль4 Знак"/>
    <w:basedOn w:val="afff1"/>
    <w:link w:val="42"/>
    <w:uiPriority w:val="99"/>
    <w:locked/>
    <w:rsid w:val="00A671B4"/>
    <w:rPr>
      <w:rFonts w:ascii="Times New Roman" w:eastAsia="Times New Roman" w:hAnsi="Times New Roman"/>
      <w:sz w:val="24"/>
      <w:szCs w:val="24"/>
      <w:lang w:val="en-US"/>
    </w:rPr>
  </w:style>
  <w:style w:type="character" w:customStyle="1" w:styleId="skypepnhtextspan">
    <w:name w:val="skype_pnh_text_span"/>
    <w:uiPriority w:val="99"/>
    <w:rsid w:val="00A671B4"/>
    <w:rPr>
      <w:rFonts w:cs="Times New Roman"/>
    </w:rPr>
  </w:style>
  <w:style w:type="character" w:customStyle="1" w:styleId="afff2">
    <w:name w:val="Текст концевой сноски Знак"/>
    <w:link w:val="afff3"/>
    <w:uiPriority w:val="99"/>
    <w:semiHidden/>
    <w:rsid w:val="00A671B4"/>
  </w:style>
  <w:style w:type="paragraph" w:styleId="afff3">
    <w:name w:val="endnote text"/>
    <w:basedOn w:val="a1"/>
    <w:link w:val="afff2"/>
    <w:uiPriority w:val="99"/>
    <w:semiHidden/>
    <w:rsid w:val="00A671B4"/>
    <w:rPr>
      <w:rFonts w:ascii="Calibri" w:eastAsia="Calibri" w:hAnsi="Calibri"/>
      <w:sz w:val="20"/>
      <w:szCs w:val="20"/>
    </w:rPr>
  </w:style>
  <w:style w:type="character" w:customStyle="1" w:styleId="1f3">
    <w:name w:val="Текст концевой сноски Знак1"/>
    <w:basedOn w:val="a2"/>
    <w:uiPriority w:val="99"/>
    <w:semiHidden/>
    <w:rsid w:val="00A671B4"/>
    <w:rPr>
      <w:rFonts w:ascii="Times New Roman" w:eastAsia="Times New Roman" w:hAnsi="Times New Roman"/>
    </w:rPr>
  </w:style>
  <w:style w:type="character" w:styleId="afff4">
    <w:name w:val="endnote reference"/>
    <w:uiPriority w:val="99"/>
    <w:semiHidden/>
    <w:rsid w:val="00A671B4"/>
    <w:rPr>
      <w:rFonts w:cs="Times New Roman"/>
      <w:vertAlign w:val="superscript"/>
    </w:rPr>
  </w:style>
  <w:style w:type="character" w:styleId="afff5">
    <w:name w:val="Strong"/>
    <w:uiPriority w:val="99"/>
    <w:qFormat/>
    <w:rsid w:val="00A671B4"/>
    <w:rPr>
      <w:rFonts w:cs="Times New Roman"/>
      <w:b/>
    </w:rPr>
  </w:style>
  <w:style w:type="paragraph" w:customStyle="1" w:styleId="1f4">
    <w:name w:val="Обычный1"/>
    <w:uiPriority w:val="99"/>
    <w:rsid w:val="00A671B4"/>
    <w:pPr>
      <w:widowControl w:val="0"/>
      <w:suppressAutoHyphens/>
      <w:snapToGrid w:val="0"/>
      <w:ind w:firstLine="400"/>
      <w:jc w:val="both"/>
    </w:pPr>
    <w:rPr>
      <w:rFonts w:ascii="Times New Roman" w:hAnsi="Times New Roman"/>
      <w:sz w:val="24"/>
      <w:lang w:eastAsia="ar-SA"/>
    </w:rPr>
  </w:style>
  <w:style w:type="paragraph" w:customStyle="1" w:styleId="afff6">
    <w:name w:val="Базовый"/>
    <w:rsid w:val="00A671B4"/>
    <w:pPr>
      <w:tabs>
        <w:tab w:val="left" w:pos="709"/>
      </w:tabs>
      <w:suppressAutoHyphens/>
      <w:spacing w:line="100" w:lineRule="atLeast"/>
    </w:pPr>
    <w:rPr>
      <w:rFonts w:ascii="Times New Roman" w:eastAsia="Times New Roman" w:hAnsi="Times New Roman"/>
      <w:sz w:val="24"/>
      <w:szCs w:val="24"/>
    </w:rPr>
  </w:style>
  <w:style w:type="paragraph" w:customStyle="1" w:styleId="afff7">
    <w:name w:val="Стиль"/>
    <w:rsid w:val="00A671B4"/>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A671B4"/>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A671B4"/>
    <w:pPr>
      <w:spacing w:before="100" w:beforeAutospacing="1" w:after="100" w:afterAutospacing="1"/>
    </w:pPr>
  </w:style>
  <w:style w:type="paragraph" w:customStyle="1" w:styleId="Default">
    <w:name w:val="Default"/>
    <w:rsid w:val="00A671B4"/>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A671B4"/>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A671B4"/>
    <w:pPr>
      <w:spacing w:after="120" w:line="480" w:lineRule="auto"/>
    </w:pPr>
  </w:style>
  <w:style w:type="character" w:customStyle="1" w:styleId="2d">
    <w:name w:val="Основной текст 2 Знак"/>
    <w:basedOn w:val="a2"/>
    <w:link w:val="2c"/>
    <w:rsid w:val="00A671B4"/>
    <w:rPr>
      <w:rFonts w:ascii="Times New Roman" w:eastAsia="Times New Roman" w:hAnsi="Times New Roman"/>
      <w:sz w:val="24"/>
      <w:szCs w:val="24"/>
    </w:rPr>
  </w:style>
  <w:style w:type="paragraph" w:styleId="afff8">
    <w:name w:val="caption"/>
    <w:basedOn w:val="a1"/>
    <w:next w:val="a1"/>
    <w:qFormat/>
    <w:rsid w:val="00A671B4"/>
    <w:pPr>
      <w:widowControl w:val="0"/>
      <w:spacing w:before="240" w:after="120" w:line="280" w:lineRule="exact"/>
      <w:ind w:left="641"/>
      <w:jc w:val="both"/>
    </w:pPr>
    <w:rPr>
      <w:b/>
      <w:szCs w:val="20"/>
    </w:rPr>
  </w:style>
  <w:style w:type="paragraph" w:customStyle="1" w:styleId="212">
    <w:name w:val="Основной текст 21"/>
    <w:basedOn w:val="a1"/>
    <w:rsid w:val="00A671B4"/>
    <w:pPr>
      <w:widowControl w:val="0"/>
      <w:spacing w:line="260" w:lineRule="exact"/>
      <w:ind w:firstLine="60"/>
      <w:jc w:val="both"/>
    </w:pPr>
    <w:rPr>
      <w:szCs w:val="20"/>
    </w:rPr>
  </w:style>
  <w:style w:type="paragraph" w:customStyle="1" w:styleId="FR1">
    <w:name w:val="FR1"/>
    <w:rsid w:val="00A671B4"/>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A671B4"/>
    <w:pPr>
      <w:ind w:left="284"/>
    </w:pPr>
    <w:rPr>
      <w:color w:val="000000"/>
      <w:szCs w:val="20"/>
    </w:rPr>
  </w:style>
  <w:style w:type="paragraph" w:customStyle="1" w:styleId="312">
    <w:name w:val="Основной текст с отступом 31"/>
    <w:basedOn w:val="a1"/>
    <w:rsid w:val="00A671B4"/>
    <w:pPr>
      <w:tabs>
        <w:tab w:val="left" w:pos="426"/>
      </w:tabs>
      <w:ind w:left="567" w:firstLine="284"/>
    </w:pPr>
    <w:rPr>
      <w:color w:val="000000"/>
      <w:szCs w:val="20"/>
    </w:rPr>
  </w:style>
  <w:style w:type="paragraph" w:customStyle="1" w:styleId="1f6">
    <w:name w:val="Схема документа1"/>
    <w:basedOn w:val="a1"/>
    <w:rsid w:val="00A671B4"/>
    <w:pPr>
      <w:shd w:val="clear" w:color="auto" w:fill="000080"/>
    </w:pPr>
    <w:rPr>
      <w:rFonts w:ascii="Tahoma" w:hAnsi="Tahoma"/>
      <w:sz w:val="22"/>
      <w:szCs w:val="20"/>
    </w:rPr>
  </w:style>
  <w:style w:type="paragraph" w:customStyle="1" w:styleId="313">
    <w:name w:val="Основной текст 31"/>
    <w:basedOn w:val="a1"/>
    <w:rsid w:val="00A671B4"/>
    <w:pPr>
      <w:widowControl w:val="0"/>
      <w:spacing w:line="400" w:lineRule="exact"/>
      <w:ind w:right="1320"/>
      <w:jc w:val="both"/>
    </w:pPr>
    <w:rPr>
      <w:color w:val="000000"/>
      <w:szCs w:val="20"/>
    </w:rPr>
  </w:style>
  <w:style w:type="paragraph" w:styleId="afff9">
    <w:name w:val="Document Map"/>
    <w:basedOn w:val="a1"/>
    <w:link w:val="afffa"/>
    <w:rsid w:val="00A671B4"/>
    <w:pPr>
      <w:shd w:val="clear" w:color="auto" w:fill="000080"/>
    </w:pPr>
    <w:rPr>
      <w:rFonts w:ascii="Tahoma" w:hAnsi="Tahoma"/>
      <w:sz w:val="22"/>
      <w:szCs w:val="20"/>
    </w:rPr>
  </w:style>
  <w:style w:type="character" w:customStyle="1" w:styleId="afffa">
    <w:name w:val="Схема документа Знак"/>
    <w:basedOn w:val="a2"/>
    <w:link w:val="afff9"/>
    <w:rsid w:val="00A671B4"/>
    <w:rPr>
      <w:rFonts w:ascii="Tahoma" w:eastAsia="Times New Roman" w:hAnsi="Tahoma"/>
      <w:sz w:val="22"/>
      <w:shd w:val="clear" w:color="auto" w:fill="000080"/>
    </w:rPr>
  </w:style>
  <w:style w:type="character" w:customStyle="1" w:styleId="1f7">
    <w:name w:val="Ст1"/>
    <w:rsid w:val="00A671B4"/>
    <w:rPr>
      <w:rFonts w:ascii="Times New Roman" w:hAnsi="Times New Roman"/>
      <w:noProof w:val="0"/>
      <w:color w:val="000000"/>
      <w:spacing w:val="0"/>
      <w:w w:val="100"/>
      <w:position w:val="0"/>
      <w:sz w:val="24"/>
      <w:lang w:val="ru-RU"/>
    </w:rPr>
  </w:style>
  <w:style w:type="paragraph" w:customStyle="1" w:styleId="2e">
    <w:name w:val="Стиль2"/>
    <w:basedOn w:val="a1"/>
    <w:rsid w:val="00A671B4"/>
    <w:pPr>
      <w:jc w:val="center"/>
      <w:outlineLvl w:val="0"/>
    </w:pPr>
    <w:rPr>
      <w:b/>
      <w:sz w:val="26"/>
      <w:szCs w:val="20"/>
    </w:rPr>
  </w:style>
  <w:style w:type="paragraph" w:customStyle="1" w:styleId="xl24">
    <w:name w:val="xl24"/>
    <w:basedOn w:val="a1"/>
    <w:rsid w:val="00A671B4"/>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A671B4"/>
    <w:pPr>
      <w:spacing w:before="100" w:after="100"/>
    </w:pPr>
    <w:rPr>
      <w:rFonts w:ascii="Times New Roman CYR" w:hAnsi="Times New Roman CYR"/>
      <w:szCs w:val="20"/>
    </w:rPr>
  </w:style>
  <w:style w:type="paragraph" w:styleId="afffb">
    <w:name w:val="Block Text"/>
    <w:basedOn w:val="a1"/>
    <w:rsid w:val="00A671B4"/>
    <w:pPr>
      <w:ind w:left="113" w:right="113"/>
      <w:jc w:val="right"/>
    </w:pPr>
  </w:style>
  <w:style w:type="paragraph" w:customStyle="1" w:styleId="font6">
    <w:name w:val="font6"/>
    <w:basedOn w:val="a1"/>
    <w:rsid w:val="00A671B4"/>
    <w:pPr>
      <w:spacing w:before="100" w:beforeAutospacing="1" w:after="100" w:afterAutospacing="1"/>
    </w:pPr>
    <w:rPr>
      <w:rFonts w:ascii="Symbol" w:eastAsia="Arial Unicode MS" w:hAnsi="Symbol" w:cs="Arial Unicode MS"/>
    </w:rPr>
  </w:style>
  <w:style w:type="paragraph" w:customStyle="1" w:styleId="font7">
    <w:name w:val="font7"/>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A671B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A671B4"/>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A671B4"/>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A671B4"/>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A671B4"/>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A671B4"/>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A671B4"/>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A671B4"/>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A671B4"/>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A671B4"/>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A671B4"/>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A671B4"/>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A671B4"/>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A671B4"/>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A671B4"/>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A671B4"/>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A671B4"/>
    <w:pPr>
      <w:ind w:firstLine="284"/>
    </w:pPr>
    <w:rPr>
      <w:rFonts w:ascii="Courier New" w:hAnsi="Courier New" w:cs="Courier New"/>
    </w:rPr>
  </w:style>
  <w:style w:type="paragraph" w:customStyle="1" w:styleId="2f">
    <w:name w:val="çàãîëîâîê 2"/>
    <w:basedOn w:val="a1"/>
    <w:next w:val="a1"/>
    <w:rsid w:val="00A671B4"/>
    <w:pPr>
      <w:keepNext/>
      <w:widowControl w:val="0"/>
    </w:pPr>
  </w:style>
  <w:style w:type="paragraph" w:styleId="afffc">
    <w:name w:val="List Bullet"/>
    <w:basedOn w:val="a1"/>
    <w:autoRedefine/>
    <w:rsid w:val="00A671B4"/>
    <w:pPr>
      <w:tabs>
        <w:tab w:val="num" w:pos="360"/>
      </w:tabs>
      <w:ind w:left="360" w:hanging="360"/>
    </w:pPr>
  </w:style>
  <w:style w:type="paragraph" w:customStyle="1" w:styleId="afffd">
    <w:name w:val="об"/>
    <w:basedOn w:val="a1"/>
    <w:rsid w:val="00A671B4"/>
    <w:pPr>
      <w:jc w:val="center"/>
    </w:pPr>
    <w:rPr>
      <w:noProof/>
      <w:szCs w:val="20"/>
    </w:rPr>
  </w:style>
  <w:style w:type="table" w:styleId="afffe">
    <w:name w:val="Table Grid"/>
    <w:basedOn w:val="a3"/>
    <w:uiPriority w:val="59"/>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A671B4"/>
    <w:pPr>
      <w:widowControl w:val="0"/>
      <w:spacing w:before="80" w:line="280" w:lineRule="exact"/>
      <w:jc w:val="both"/>
    </w:pPr>
    <w:rPr>
      <w:color w:val="000000"/>
      <w:szCs w:val="20"/>
    </w:rPr>
  </w:style>
  <w:style w:type="character" w:customStyle="1" w:styleId="fts-hit">
    <w:name w:val="fts-hit"/>
    <w:rsid w:val="00A671B4"/>
  </w:style>
  <w:style w:type="character" w:styleId="affff">
    <w:name w:val="line number"/>
    <w:rsid w:val="00A671B4"/>
  </w:style>
  <w:style w:type="paragraph" w:customStyle="1" w:styleId="221">
    <w:name w:val="Основной текст 22"/>
    <w:basedOn w:val="a1"/>
    <w:rsid w:val="00A671B4"/>
    <w:pPr>
      <w:widowControl w:val="0"/>
      <w:spacing w:before="80" w:line="280" w:lineRule="exact"/>
      <w:jc w:val="both"/>
    </w:pPr>
    <w:rPr>
      <w:color w:val="000000"/>
      <w:szCs w:val="20"/>
    </w:rPr>
  </w:style>
  <w:style w:type="paragraph" w:customStyle="1" w:styleId="231">
    <w:name w:val="Основной текст 23"/>
    <w:basedOn w:val="a1"/>
    <w:rsid w:val="00A671B4"/>
    <w:pPr>
      <w:widowControl w:val="0"/>
      <w:spacing w:line="260" w:lineRule="exact"/>
      <w:ind w:firstLine="60"/>
      <w:jc w:val="both"/>
    </w:pPr>
    <w:rPr>
      <w:szCs w:val="20"/>
    </w:rPr>
  </w:style>
  <w:style w:type="paragraph" w:customStyle="1" w:styleId="222">
    <w:name w:val="Основной текст с отступом 22"/>
    <w:basedOn w:val="a1"/>
    <w:rsid w:val="00A671B4"/>
    <w:pPr>
      <w:ind w:left="284"/>
    </w:pPr>
    <w:rPr>
      <w:color w:val="000000"/>
      <w:szCs w:val="20"/>
    </w:rPr>
  </w:style>
  <w:style w:type="paragraph" w:customStyle="1" w:styleId="320">
    <w:name w:val="Основной текст с отступом 32"/>
    <w:basedOn w:val="a1"/>
    <w:rsid w:val="00A671B4"/>
    <w:pPr>
      <w:tabs>
        <w:tab w:val="left" w:pos="426"/>
      </w:tabs>
      <w:ind w:left="567" w:firstLine="284"/>
    </w:pPr>
    <w:rPr>
      <w:color w:val="000000"/>
      <w:szCs w:val="20"/>
    </w:rPr>
  </w:style>
  <w:style w:type="paragraph" w:customStyle="1" w:styleId="2f0">
    <w:name w:val="Схема документа2"/>
    <w:basedOn w:val="a1"/>
    <w:rsid w:val="00A671B4"/>
    <w:pPr>
      <w:shd w:val="clear" w:color="auto" w:fill="000080"/>
    </w:pPr>
    <w:rPr>
      <w:rFonts w:ascii="Tahoma" w:hAnsi="Tahoma"/>
      <w:sz w:val="22"/>
      <w:szCs w:val="20"/>
    </w:rPr>
  </w:style>
  <w:style w:type="paragraph" w:customStyle="1" w:styleId="321">
    <w:name w:val="Основной текст 32"/>
    <w:basedOn w:val="a1"/>
    <w:rsid w:val="00A671B4"/>
    <w:pPr>
      <w:widowControl w:val="0"/>
      <w:spacing w:line="400" w:lineRule="exact"/>
      <w:ind w:right="1320"/>
      <w:jc w:val="both"/>
    </w:pPr>
    <w:rPr>
      <w:color w:val="000000"/>
      <w:szCs w:val="20"/>
    </w:rPr>
  </w:style>
  <w:style w:type="paragraph" w:customStyle="1" w:styleId="affff0">
    <w:name w:val="Содержимое таблицы"/>
    <w:basedOn w:val="a1"/>
    <w:rsid w:val="00A671B4"/>
    <w:pPr>
      <w:widowControl w:val="0"/>
      <w:suppressLineNumbers/>
      <w:suppressAutoHyphens/>
    </w:pPr>
    <w:rPr>
      <w:rFonts w:ascii="Arial" w:eastAsia="Lucida Sans Unicode" w:hAnsi="Arial"/>
      <w:kern w:val="2"/>
      <w:sz w:val="20"/>
    </w:rPr>
  </w:style>
  <w:style w:type="numbering" w:customStyle="1" w:styleId="1f8">
    <w:name w:val="Нет списка1"/>
    <w:next w:val="a4"/>
    <w:uiPriority w:val="99"/>
    <w:semiHidden/>
    <w:unhideWhenUsed/>
    <w:rsid w:val="00A671B4"/>
  </w:style>
  <w:style w:type="table" w:customStyle="1" w:styleId="1f9">
    <w:name w:val="Сетка таблицы1"/>
    <w:basedOn w:val="a3"/>
    <w:next w:val="afffe"/>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A671B4"/>
    <w:rPr>
      <w:rFonts w:ascii="Journal" w:eastAsia="Times New Roman" w:hAnsi="Journal" w:cs="Times New Roman"/>
    </w:rPr>
  </w:style>
  <w:style w:type="character" w:styleId="affff1">
    <w:name w:val="FollowedHyperlink"/>
    <w:rsid w:val="00A671B4"/>
    <w:rPr>
      <w:color w:val="800080"/>
      <w:u w:val="single"/>
    </w:rPr>
  </w:style>
  <w:style w:type="paragraph" w:customStyle="1" w:styleId="120">
    <w:name w:val="Привычный_12"/>
    <w:basedOn w:val="a1"/>
    <w:link w:val="121"/>
    <w:rsid w:val="00A671B4"/>
    <w:pPr>
      <w:widowControl w:val="0"/>
      <w:ind w:firstLine="851"/>
      <w:jc w:val="both"/>
    </w:pPr>
    <w:rPr>
      <w:kern w:val="16"/>
      <w:szCs w:val="20"/>
    </w:rPr>
  </w:style>
  <w:style w:type="character" w:customStyle="1" w:styleId="121">
    <w:name w:val="Привычный_12 Знак"/>
    <w:link w:val="120"/>
    <w:rsid w:val="00A671B4"/>
    <w:rPr>
      <w:rFonts w:ascii="Times New Roman" w:eastAsia="Times New Roman" w:hAnsi="Times New Roman"/>
      <w:kern w:val="16"/>
      <w:sz w:val="24"/>
    </w:rPr>
  </w:style>
  <w:style w:type="numbering" w:customStyle="1" w:styleId="112">
    <w:name w:val="Нет списка11"/>
    <w:next w:val="a4"/>
    <w:semiHidden/>
    <w:rsid w:val="00A671B4"/>
  </w:style>
  <w:style w:type="numbering" w:customStyle="1" w:styleId="2f1">
    <w:name w:val="Нет списка2"/>
    <w:next w:val="a4"/>
    <w:semiHidden/>
    <w:rsid w:val="00A671B4"/>
  </w:style>
  <w:style w:type="paragraph" w:customStyle="1" w:styleId="BodyText22">
    <w:name w:val="Body Text 22"/>
    <w:basedOn w:val="a1"/>
    <w:rsid w:val="00A671B4"/>
    <w:pPr>
      <w:widowControl w:val="0"/>
      <w:ind w:left="360"/>
      <w:jc w:val="both"/>
    </w:pPr>
    <w:rPr>
      <w:szCs w:val="20"/>
    </w:rPr>
  </w:style>
  <w:style w:type="numbering" w:customStyle="1" w:styleId="37">
    <w:name w:val="Нет списка3"/>
    <w:next w:val="a4"/>
    <w:semiHidden/>
    <w:rsid w:val="00A671B4"/>
  </w:style>
  <w:style w:type="numbering" w:customStyle="1" w:styleId="44">
    <w:name w:val="Нет списка4"/>
    <w:next w:val="a4"/>
    <w:semiHidden/>
    <w:rsid w:val="00A671B4"/>
  </w:style>
  <w:style w:type="character" w:customStyle="1" w:styleId="ConsNonformat0">
    <w:name w:val="ConsNonformat Знак"/>
    <w:link w:val="ConsNonformat"/>
    <w:locked/>
    <w:rsid w:val="00A671B4"/>
    <w:rPr>
      <w:rFonts w:ascii="Courier New" w:eastAsia="Times New Roman" w:hAnsi="Courier New"/>
      <w:snapToGrid w:val="0"/>
    </w:rPr>
  </w:style>
  <w:style w:type="character" w:customStyle="1" w:styleId="layout">
    <w:name w:val="layout"/>
    <w:basedOn w:val="a2"/>
    <w:rsid w:val="00504936"/>
  </w:style>
  <w:style w:type="character" w:customStyle="1" w:styleId="Bodytext">
    <w:name w:val="Body text_"/>
    <w:basedOn w:val="a2"/>
    <w:link w:val="2f2"/>
    <w:rsid w:val="00F9482F"/>
    <w:rPr>
      <w:rFonts w:eastAsia="Times New Roman"/>
      <w:sz w:val="28"/>
      <w:szCs w:val="28"/>
      <w:shd w:val="clear" w:color="auto" w:fill="FFFFFF"/>
    </w:rPr>
  </w:style>
  <w:style w:type="paragraph" w:customStyle="1" w:styleId="2f2">
    <w:name w:val="Основной текст2"/>
    <w:basedOn w:val="a1"/>
    <w:link w:val="Bodytext"/>
    <w:rsid w:val="00F9482F"/>
    <w:pPr>
      <w:widowControl w:val="0"/>
      <w:shd w:val="clear" w:color="auto" w:fill="FFFFFF"/>
      <w:spacing w:before="600" w:line="389" w:lineRule="exact"/>
      <w:ind w:hanging="960"/>
      <w:jc w:val="both"/>
    </w:pPr>
    <w:rPr>
      <w:rFonts w:ascii="Calibri" w:hAnsi="Calibri"/>
      <w:sz w:val="28"/>
      <w:szCs w:val="28"/>
    </w:rPr>
  </w:style>
  <w:style w:type="table" w:customStyle="1" w:styleId="52">
    <w:name w:val="Сетка таблицы5"/>
    <w:basedOn w:val="a3"/>
    <w:next w:val="afffe"/>
    <w:uiPriority w:val="59"/>
    <w:rsid w:val="0039683C"/>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5B396-B2A5-43CB-8AB7-85AB336EA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3708</Words>
  <Characters>21140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Налетова Полина Игоревна</cp:lastModifiedBy>
  <cp:revision>9</cp:revision>
  <cp:lastPrinted>2025-11-27T00:34:00Z</cp:lastPrinted>
  <dcterms:created xsi:type="dcterms:W3CDTF">2025-05-05T01:12:00Z</dcterms:created>
  <dcterms:modified xsi:type="dcterms:W3CDTF">2026-08-10T03:45:00Z</dcterms:modified>
</cp:coreProperties>
</file>